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E285F" w:rsidRDefault="00703725">
      <w:pPr>
        <w:pStyle w:val="Heading2"/>
        <w:contextualSpacing w:val="0"/>
        <w:jc w:val="center"/>
      </w:pPr>
      <w:bookmarkStart w:id="0" w:name="_i6aar8w45rmn" w:colFirst="0" w:colLast="0"/>
      <w:bookmarkEnd w:id="0"/>
      <w:r>
        <w:rPr>
          <w:sz w:val="30"/>
          <w:szCs w:val="30"/>
        </w:rPr>
        <w:t>Context-driven Text Visualization</w:t>
      </w:r>
    </w:p>
    <w:p w:rsidR="00AE285F" w:rsidRPr="00791AFE" w:rsidRDefault="00703725">
      <w:pPr>
        <w:pStyle w:val="Heading3"/>
        <w:contextualSpacing w:val="0"/>
        <w:rPr>
          <w:sz w:val="24"/>
        </w:rPr>
      </w:pPr>
      <w:bookmarkStart w:id="1" w:name="_5x2wqjrh3j9r" w:colFirst="0" w:colLast="0"/>
      <w:bookmarkEnd w:id="1"/>
      <w:r w:rsidRPr="00791AFE">
        <w:rPr>
          <w:sz w:val="24"/>
          <w:szCs w:val="26"/>
        </w:rPr>
        <w:t>Fall 2016</w:t>
      </w:r>
      <w:r w:rsidRPr="00791AFE">
        <w:rPr>
          <w:sz w:val="24"/>
          <w:szCs w:val="26"/>
        </w:rPr>
        <w:br/>
        <w:t>Sanjana Wadhwa</w:t>
      </w:r>
      <w:r w:rsidRPr="00791AFE">
        <w:rPr>
          <w:sz w:val="24"/>
          <w:szCs w:val="26"/>
        </w:rPr>
        <w:br/>
        <w:t>wadhwa.28@osu.edu</w:t>
      </w:r>
    </w:p>
    <w:p w:rsidR="00AE285F" w:rsidRPr="00791AFE" w:rsidRDefault="00AE285F">
      <w:pPr>
        <w:jc w:val="both"/>
        <w:rPr>
          <w:sz w:val="24"/>
        </w:rPr>
      </w:pPr>
    </w:p>
    <w:p w:rsidR="00AE285F" w:rsidRPr="00791AFE" w:rsidRDefault="00703725" w:rsidP="00D06844">
      <w:pPr>
        <w:jc w:val="both"/>
        <w:rPr>
          <w:sz w:val="24"/>
        </w:rPr>
      </w:pPr>
      <w:r w:rsidRPr="00791AFE">
        <w:rPr>
          <w:szCs w:val="20"/>
          <w:u w:val="single"/>
        </w:rPr>
        <w:t>Aim:</w:t>
      </w:r>
    </w:p>
    <w:p w:rsidR="00AE285F" w:rsidRPr="00791AFE" w:rsidRDefault="00703725" w:rsidP="00D06844">
      <w:pPr>
        <w:jc w:val="both"/>
        <w:rPr>
          <w:sz w:val="24"/>
        </w:rPr>
      </w:pPr>
      <w:r w:rsidRPr="00791AFE">
        <w:rPr>
          <w:szCs w:val="20"/>
        </w:rPr>
        <w:t>The aim of project is to create visualization of publication data by IEEE. This can prove to be a helpful tool for students and faculty to traverse through the huge amount of publication data availab</w:t>
      </w:r>
      <w:r w:rsidR="00AE3B00">
        <w:rPr>
          <w:szCs w:val="20"/>
        </w:rPr>
        <w:t>l</w:t>
      </w:r>
      <w:r w:rsidRPr="00791AFE">
        <w:rPr>
          <w:szCs w:val="20"/>
        </w:rPr>
        <w:t xml:space="preserve">e on the web. Source: </w:t>
      </w:r>
      <w:hyperlink r:id="rId5">
        <w:r w:rsidRPr="00791AFE">
          <w:rPr>
            <w:color w:val="1155CC"/>
            <w:szCs w:val="20"/>
            <w:u w:val="single"/>
          </w:rPr>
          <w:t>http://www.vispubdata.org/site/vispubdata/</w:t>
        </w:r>
      </w:hyperlink>
    </w:p>
    <w:p w:rsidR="00AE285F" w:rsidRPr="00AE3B00" w:rsidRDefault="00703725" w:rsidP="00D06844">
      <w:pPr>
        <w:pStyle w:val="Heading3"/>
        <w:contextualSpacing w:val="0"/>
        <w:jc w:val="both"/>
        <w:rPr>
          <w:sz w:val="32"/>
        </w:rPr>
      </w:pPr>
      <w:bookmarkStart w:id="2" w:name="_h2hkm0aanykb" w:colFirst="0" w:colLast="0"/>
      <w:bookmarkEnd w:id="2"/>
      <w:r w:rsidRPr="00791AFE">
        <w:rPr>
          <w:szCs w:val="26"/>
          <w:u w:val="single"/>
        </w:rPr>
        <w:t>Part 1: Data Processing</w:t>
      </w:r>
    </w:p>
    <w:p w:rsidR="00AE285F" w:rsidRPr="00791AFE" w:rsidRDefault="00703725" w:rsidP="00D06844">
      <w:pPr>
        <w:jc w:val="both"/>
        <w:rPr>
          <w:sz w:val="24"/>
        </w:rPr>
      </w:pPr>
      <w:r w:rsidRPr="00791AFE">
        <w:rPr>
          <w:szCs w:val="20"/>
        </w:rPr>
        <w:t>T</w:t>
      </w:r>
      <w:r w:rsidRPr="00791AFE">
        <w:rPr>
          <w:szCs w:val="20"/>
        </w:rPr>
        <w:t>he main aim is to extract useful keywords from the abstracts of the given papers. Using statistical machine learning for Natural Language Processing, we have to</w:t>
      </w:r>
      <w:r w:rsidRPr="00791AFE">
        <w:rPr>
          <w:szCs w:val="20"/>
        </w:rPr>
        <w:t xml:space="preserve"> calculate the correlation of publications from the text.</w:t>
      </w:r>
    </w:p>
    <w:p w:rsidR="00AE285F" w:rsidRPr="00791AFE" w:rsidRDefault="00AE285F" w:rsidP="00D06844">
      <w:pPr>
        <w:jc w:val="both"/>
        <w:rPr>
          <w:sz w:val="24"/>
        </w:rPr>
      </w:pPr>
    </w:p>
    <w:p w:rsidR="00AE285F" w:rsidRPr="00791AFE" w:rsidRDefault="00AE3B00" w:rsidP="00D06844">
      <w:pPr>
        <w:jc w:val="both"/>
        <w:rPr>
          <w:sz w:val="24"/>
        </w:rPr>
      </w:pPr>
      <w:r>
        <w:rPr>
          <w:szCs w:val="20"/>
          <w:u w:val="single"/>
        </w:rPr>
        <w:t>Techniques for Extraction of Keywords</w:t>
      </w:r>
      <w:r w:rsidR="00703725" w:rsidRPr="00791AFE">
        <w:rPr>
          <w:szCs w:val="20"/>
          <w:u w:val="single"/>
        </w:rPr>
        <w:t>:</w:t>
      </w:r>
    </w:p>
    <w:p w:rsidR="00AE285F" w:rsidRPr="00791AFE" w:rsidRDefault="00703725" w:rsidP="00D06844">
      <w:pPr>
        <w:numPr>
          <w:ilvl w:val="0"/>
          <w:numId w:val="4"/>
        </w:numPr>
        <w:ind w:hanging="180"/>
        <w:contextualSpacing/>
        <w:jc w:val="both"/>
        <w:rPr>
          <w:szCs w:val="20"/>
        </w:rPr>
      </w:pPr>
      <w:r w:rsidRPr="00791AFE">
        <w:rPr>
          <w:szCs w:val="20"/>
        </w:rPr>
        <w:t>Use author given keywords for the visualization</w:t>
      </w:r>
    </w:p>
    <w:p w:rsidR="00AE285F" w:rsidRPr="00791AFE" w:rsidRDefault="00703725" w:rsidP="00D06844">
      <w:pPr>
        <w:numPr>
          <w:ilvl w:val="0"/>
          <w:numId w:val="4"/>
        </w:numPr>
        <w:ind w:hanging="180"/>
        <w:contextualSpacing/>
        <w:jc w:val="both"/>
        <w:rPr>
          <w:szCs w:val="20"/>
        </w:rPr>
      </w:pPr>
      <w:r w:rsidRPr="00791AFE">
        <w:rPr>
          <w:szCs w:val="20"/>
        </w:rPr>
        <w:t>Use most frequent words from the abstract of the paper</w:t>
      </w:r>
    </w:p>
    <w:p w:rsidR="00AE285F" w:rsidRPr="00791AFE" w:rsidRDefault="00703725" w:rsidP="00D06844">
      <w:pPr>
        <w:ind w:left="720"/>
        <w:contextualSpacing/>
        <w:jc w:val="both"/>
        <w:rPr>
          <w:szCs w:val="20"/>
        </w:rPr>
      </w:pPr>
      <w:r w:rsidRPr="00791AFE">
        <w:rPr>
          <w:szCs w:val="20"/>
        </w:rPr>
        <w:t>Assume words from same root to be the same, for example, “analyst”, “analy</w:t>
      </w:r>
      <w:r w:rsidRPr="00791AFE">
        <w:rPr>
          <w:szCs w:val="20"/>
        </w:rPr>
        <w:t>sis”</w:t>
      </w:r>
    </w:p>
    <w:p w:rsidR="00AE285F" w:rsidRPr="00791AFE" w:rsidRDefault="00703725" w:rsidP="00D06844">
      <w:pPr>
        <w:numPr>
          <w:ilvl w:val="1"/>
          <w:numId w:val="4"/>
        </w:numPr>
        <w:ind w:hanging="180"/>
        <w:contextualSpacing/>
        <w:jc w:val="both"/>
        <w:rPr>
          <w:szCs w:val="20"/>
        </w:rPr>
      </w:pPr>
      <w:r w:rsidRPr="00791AFE">
        <w:rPr>
          <w:szCs w:val="20"/>
        </w:rPr>
        <w:t xml:space="preserve">Reference: </w:t>
      </w:r>
      <w:hyperlink r:id="rId6" w:history="1">
        <w:r w:rsidR="00AE3B00" w:rsidRPr="00381E49">
          <w:rPr>
            <w:rStyle w:val="Hyperlink"/>
            <w:szCs w:val="20"/>
          </w:rPr>
          <w:t>http://citeseerx.ist.psu.edu/viewdoc/download?doi=10.1.1.723.8579&amp;rep=rep1&amp;type=pdf</w:t>
        </w:r>
      </w:hyperlink>
    </w:p>
    <w:p w:rsidR="00AE285F" w:rsidRDefault="00703725" w:rsidP="00D06844">
      <w:pPr>
        <w:ind w:left="720"/>
        <w:contextualSpacing/>
        <w:jc w:val="both"/>
        <w:rPr>
          <w:szCs w:val="20"/>
        </w:rPr>
      </w:pPr>
      <w:r w:rsidRPr="00791AFE">
        <w:rPr>
          <w:szCs w:val="20"/>
        </w:rPr>
        <w:t>Give more weight to words in sentences that are in in</w:t>
      </w:r>
      <w:r w:rsidRPr="00791AFE">
        <w:rPr>
          <w:szCs w:val="20"/>
        </w:rPr>
        <w:t>troduction and conclusion. Also, sentences that represent any results, or special inferences should be given more weight</w:t>
      </w:r>
    </w:p>
    <w:p w:rsidR="00AE285F" w:rsidRPr="00AE3B00" w:rsidRDefault="00703725" w:rsidP="00D06844">
      <w:pPr>
        <w:pStyle w:val="ListParagraph"/>
        <w:numPr>
          <w:ilvl w:val="0"/>
          <w:numId w:val="4"/>
        </w:numPr>
        <w:ind w:hanging="180"/>
        <w:jc w:val="both"/>
        <w:rPr>
          <w:sz w:val="24"/>
        </w:rPr>
      </w:pPr>
      <w:r w:rsidRPr="00AE3B00">
        <w:rPr>
          <w:szCs w:val="20"/>
        </w:rPr>
        <w:t>Using NLTK from Python [</w:t>
      </w:r>
      <w:hyperlink r:id="rId7">
        <w:r w:rsidRPr="00AE3B00">
          <w:rPr>
            <w:color w:val="1155CC"/>
            <w:szCs w:val="20"/>
            <w:u w:val="single"/>
          </w:rPr>
          <w:t>http://www.nltk.org/book/ch07.html</w:t>
        </w:r>
      </w:hyperlink>
      <w:r w:rsidRPr="00AE3B00">
        <w:rPr>
          <w:szCs w:val="20"/>
        </w:rPr>
        <w:t>], it would be very ea</w:t>
      </w:r>
      <w:r w:rsidRPr="00AE3B00">
        <w:rPr>
          <w:szCs w:val="20"/>
        </w:rPr>
        <w:t>sy to identify keywords and existing relations between them to create a more meaningful and robust vis</w:t>
      </w:r>
      <w:r w:rsidR="00AE3B00" w:rsidRPr="00AE3B00">
        <w:rPr>
          <w:szCs w:val="20"/>
        </w:rPr>
        <w:t>ualization. This is known as th</w:t>
      </w:r>
      <w:r w:rsidRPr="00AE3B00">
        <w:rPr>
          <w:szCs w:val="20"/>
        </w:rPr>
        <w:t>e</w:t>
      </w:r>
      <w:r w:rsidR="00AE3B00" w:rsidRPr="00AE3B00">
        <w:rPr>
          <w:szCs w:val="20"/>
        </w:rPr>
        <w:t xml:space="preserve"> </w:t>
      </w:r>
      <w:r w:rsidRPr="00AE3B00">
        <w:rPr>
          <w:szCs w:val="20"/>
        </w:rPr>
        <w:t>Information Extraction System. T</w:t>
      </w:r>
      <w:r w:rsidR="00AE3B00" w:rsidRPr="00AE3B00">
        <w:rPr>
          <w:szCs w:val="20"/>
        </w:rPr>
        <w:t>he information extraction syste</w:t>
      </w:r>
      <w:r w:rsidRPr="00AE3B00">
        <w:rPr>
          <w:szCs w:val="20"/>
        </w:rPr>
        <w:t>m in NLTK works as follows:</w:t>
      </w:r>
    </w:p>
    <w:p w:rsidR="00AE285F" w:rsidRPr="00AE3B00" w:rsidRDefault="00703725" w:rsidP="00D06844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AE3B00">
        <w:rPr>
          <w:szCs w:val="20"/>
        </w:rPr>
        <w:t>The text of the document i</w:t>
      </w:r>
      <w:r w:rsidRPr="00AE3B00">
        <w:rPr>
          <w:szCs w:val="20"/>
        </w:rPr>
        <w:t xml:space="preserve">s split into sentences using a sentence segmenter. This is then broken into keywords using a tokenizer. </w:t>
      </w:r>
    </w:p>
    <w:p w:rsidR="00AE285F" w:rsidRPr="00AE3B00" w:rsidRDefault="00703725" w:rsidP="00D06844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AE3B00">
        <w:rPr>
          <w:szCs w:val="20"/>
        </w:rPr>
        <w:t>Next, each broken part is tagged with part-of-speech tags.</w:t>
      </w:r>
    </w:p>
    <w:p w:rsidR="00AE285F" w:rsidRPr="00AE3B00" w:rsidRDefault="00703725" w:rsidP="00D06844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AE3B00">
        <w:rPr>
          <w:szCs w:val="20"/>
        </w:rPr>
        <w:t xml:space="preserve">The next step is where the keywords are extracted from each sentence. </w:t>
      </w:r>
    </w:p>
    <w:p w:rsidR="00AE285F" w:rsidRPr="00AE3B00" w:rsidRDefault="00703725" w:rsidP="00D06844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AE3B00">
        <w:rPr>
          <w:szCs w:val="20"/>
        </w:rPr>
        <w:t>Lastly, rela</w:t>
      </w:r>
      <w:r w:rsidRPr="00AE3B00">
        <w:rPr>
          <w:szCs w:val="20"/>
        </w:rPr>
        <w:t>tion detection is used to search for likely relations between different entities in the text.</w:t>
      </w:r>
    </w:p>
    <w:p w:rsidR="00AE285F" w:rsidRPr="00AE3B00" w:rsidRDefault="00703725" w:rsidP="00D06844">
      <w:pPr>
        <w:pStyle w:val="ListParagraph"/>
        <w:jc w:val="both"/>
        <w:rPr>
          <w:sz w:val="24"/>
        </w:rPr>
      </w:pPr>
      <w:r w:rsidRPr="00AE3B00">
        <w:rPr>
          <w:szCs w:val="20"/>
          <w:u w:val="single"/>
        </w:rPr>
        <w:t>Chunking:</w:t>
      </w:r>
    </w:p>
    <w:p w:rsidR="00AE285F" w:rsidRPr="005A4328" w:rsidRDefault="00703725" w:rsidP="00D06844">
      <w:pPr>
        <w:pStyle w:val="ListParagraph"/>
        <w:jc w:val="both"/>
      </w:pPr>
      <w:r w:rsidRPr="005A4328">
        <w:t>For keyword detection, chunking can be very useful. Part-of-speech tags are very important for chunking.</w:t>
      </w:r>
      <w:r w:rsidR="005A4328" w:rsidRPr="005A4328">
        <w:t xml:space="preserve"> </w:t>
      </w:r>
      <w:r w:rsidR="005A4328">
        <w:t>POS tagging Is followed by chunking. It</w:t>
      </w:r>
      <w:r w:rsidR="00AE3B00" w:rsidRPr="005A4328">
        <w:t xml:space="preserve"> </w:t>
      </w:r>
      <w:bookmarkStart w:id="3" w:name="chunk_index_term"/>
      <w:r w:rsidR="00AE3B00" w:rsidRPr="005A4328">
        <w:t>omi</w:t>
      </w:r>
      <w:r w:rsidR="005A4328">
        <w:t xml:space="preserve">ts whitespace and </w:t>
      </w:r>
      <w:r w:rsidR="00AE3B00" w:rsidRPr="005A4328">
        <w:t>selects a subset of the t</w:t>
      </w:r>
      <w:r w:rsidR="005A4328">
        <w:t>okens. T</w:t>
      </w:r>
      <w:r w:rsidR="00AE3B00" w:rsidRPr="005A4328">
        <w:t>he pieces produced by a chunker do not overlap in the source text.</w:t>
      </w:r>
      <w:bookmarkEnd w:id="3"/>
    </w:p>
    <w:p w:rsidR="00AE285F" w:rsidRPr="00AE3B00" w:rsidRDefault="00703725" w:rsidP="00D06844">
      <w:pPr>
        <w:pStyle w:val="ListParagraph"/>
        <w:jc w:val="both"/>
        <w:rPr>
          <w:sz w:val="24"/>
        </w:rPr>
      </w:pPr>
      <w:r w:rsidRPr="005A4328">
        <w:lastRenderedPageBreak/>
        <w:t>Chunkers exist for</w:t>
      </w:r>
      <w:r w:rsidRPr="00AE3B00">
        <w:rPr>
          <w:szCs w:val="20"/>
        </w:rPr>
        <w:t xml:space="preserve"> detection of named entities, and other can be constructed using rule-based systems, such as the RegexpParser class provided by NLTK; or using machine learning techniques, such as the ConsecutiveNPChunker.</w:t>
      </w:r>
    </w:p>
    <w:p w:rsidR="00AE285F" w:rsidRPr="00791AFE" w:rsidRDefault="00703725" w:rsidP="00D06844">
      <w:pPr>
        <w:jc w:val="center"/>
        <w:rPr>
          <w:sz w:val="24"/>
        </w:rPr>
      </w:pPr>
      <w:r w:rsidRPr="00791AFE">
        <w:rPr>
          <w:noProof/>
          <w:sz w:val="24"/>
        </w:rPr>
        <w:drawing>
          <wp:inline distT="114300" distB="114300" distL="114300" distR="114300">
            <wp:extent cx="3652838" cy="2388394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388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85F" w:rsidRPr="00791AFE" w:rsidRDefault="00703725" w:rsidP="00D06844">
      <w:pPr>
        <w:jc w:val="center"/>
        <w:rPr>
          <w:sz w:val="24"/>
        </w:rPr>
      </w:pPr>
      <w:r w:rsidRPr="00791AFE">
        <w:rPr>
          <w:szCs w:val="20"/>
        </w:rPr>
        <w:t>Information Extraction from st</w:t>
      </w:r>
      <w:r w:rsidRPr="00791AFE">
        <w:rPr>
          <w:szCs w:val="20"/>
        </w:rPr>
        <w:t>ructured data in NLTK</w:t>
      </w:r>
    </w:p>
    <w:p w:rsidR="00AE285F" w:rsidRPr="00791AFE" w:rsidRDefault="00703725" w:rsidP="00D06844">
      <w:pPr>
        <w:jc w:val="center"/>
        <w:rPr>
          <w:sz w:val="24"/>
        </w:rPr>
      </w:pPr>
      <w:r w:rsidRPr="00791AFE">
        <w:rPr>
          <w:noProof/>
          <w:sz w:val="24"/>
        </w:rPr>
        <w:drawing>
          <wp:inline distT="114300" distB="114300" distL="114300" distR="114300">
            <wp:extent cx="4510088" cy="660657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6606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85F" w:rsidRPr="00791AFE" w:rsidRDefault="00703725" w:rsidP="00D06844">
      <w:pPr>
        <w:jc w:val="center"/>
        <w:rPr>
          <w:sz w:val="24"/>
        </w:rPr>
      </w:pPr>
      <w:r w:rsidRPr="00791AFE">
        <w:rPr>
          <w:szCs w:val="20"/>
        </w:rPr>
        <w:t>Sample Code for Preprocessing of IE System in Python</w:t>
      </w:r>
    </w:p>
    <w:p w:rsidR="00AE285F" w:rsidRPr="00791AFE" w:rsidRDefault="00AE285F" w:rsidP="00D06844">
      <w:pPr>
        <w:jc w:val="both"/>
        <w:rPr>
          <w:sz w:val="24"/>
        </w:rPr>
      </w:pPr>
    </w:p>
    <w:p w:rsidR="00AE285F" w:rsidRPr="00791AFE" w:rsidRDefault="00703725" w:rsidP="00D06844">
      <w:pPr>
        <w:jc w:val="both"/>
        <w:rPr>
          <w:sz w:val="24"/>
        </w:rPr>
      </w:pPr>
      <w:r w:rsidRPr="00791AFE">
        <w:rPr>
          <w:szCs w:val="20"/>
          <w:u w:val="single"/>
        </w:rPr>
        <w:t>Calculate Correlation of Papers:</w:t>
      </w:r>
    </w:p>
    <w:p w:rsidR="00AE285F" w:rsidRPr="00791AFE" w:rsidRDefault="00703725" w:rsidP="00D06844">
      <w:pPr>
        <w:numPr>
          <w:ilvl w:val="0"/>
          <w:numId w:val="1"/>
        </w:numPr>
        <w:ind w:hanging="360"/>
        <w:contextualSpacing/>
        <w:jc w:val="both"/>
        <w:rPr>
          <w:szCs w:val="20"/>
        </w:rPr>
      </w:pPr>
      <w:r w:rsidRPr="00791AFE">
        <w:rPr>
          <w:szCs w:val="20"/>
        </w:rPr>
        <w:t>Using common references of papers from the dataset</w:t>
      </w:r>
    </w:p>
    <w:p w:rsidR="00AE285F" w:rsidRPr="00791AFE" w:rsidRDefault="00703725" w:rsidP="00D06844">
      <w:pPr>
        <w:numPr>
          <w:ilvl w:val="0"/>
          <w:numId w:val="1"/>
        </w:numPr>
        <w:ind w:hanging="360"/>
        <w:contextualSpacing/>
        <w:jc w:val="both"/>
        <w:rPr>
          <w:szCs w:val="20"/>
        </w:rPr>
      </w:pPr>
      <w:r w:rsidRPr="00791AFE">
        <w:rPr>
          <w:szCs w:val="20"/>
        </w:rPr>
        <w:t>Using most common keywords</w:t>
      </w:r>
    </w:p>
    <w:p w:rsidR="00AE285F" w:rsidRPr="00791AFE" w:rsidRDefault="00703725" w:rsidP="00D06844">
      <w:pPr>
        <w:numPr>
          <w:ilvl w:val="0"/>
          <w:numId w:val="1"/>
        </w:numPr>
        <w:ind w:hanging="360"/>
        <w:contextualSpacing/>
        <w:jc w:val="both"/>
        <w:rPr>
          <w:szCs w:val="20"/>
        </w:rPr>
      </w:pPr>
      <w:r w:rsidRPr="00791AFE">
        <w:rPr>
          <w:szCs w:val="20"/>
        </w:rPr>
        <w:t>More correlated if have common authors</w:t>
      </w:r>
    </w:p>
    <w:p w:rsidR="00AE285F" w:rsidRPr="00791AFE" w:rsidRDefault="00703725" w:rsidP="00D06844">
      <w:pPr>
        <w:numPr>
          <w:ilvl w:val="0"/>
          <w:numId w:val="1"/>
        </w:numPr>
        <w:ind w:hanging="360"/>
        <w:contextualSpacing/>
        <w:jc w:val="both"/>
        <w:rPr>
          <w:szCs w:val="20"/>
        </w:rPr>
      </w:pPr>
      <w:r w:rsidRPr="00791AFE">
        <w:rPr>
          <w:szCs w:val="20"/>
        </w:rPr>
        <w:t>Published in same conference</w:t>
      </w:r>
      <w:r w:rsidRPr="00791AFE">
        <w:rPr>
          <w:szCs w:val="20"/>
        </w:rPr>
        <w:t>s</w:t>
      </w:r>
    </w:p>
    <w:p w:rsidR="00AE285F" w:rsidRPr="00791AFE" w:rsidRDefault="00703725" w:rsidP="00D06844">
      <w:pPr>
        <w:numPr>
          <w:ilvl w:val="0"/>
          <w:numId w:val="1"/>
        </w:numPr>
        <w:ind w:hanging="360"/>
        <w:contextualSpacing/>
        <w:jc w:val="both"/>
        <w:rPr>
          <w:szCs w:val="20"/>
        </w:rPr>
      </w:pPr>
      <w:r w:rsidRPr="00791AFE">
        <w:rPr>
          <w:szCs w:val="20"/>
        </w:rPr>
        <w:t>Published from same university or organization</w:t>
      </w:r>
    </w:p>
    <w:p w:rsidR="00AE285F" w:rsidRPr="00791AFE" w:rsidRDefault="00703725" w:rsidP="00D06844">
      <w:pPr>
        <w:numPr>
          <w:ilvl w:val="0"/>
          <w:numId w:val="1"/>
        </w:numPr>
        <w:ind w:hanging="360"/>
        <w:contextualSpacing/>
        <w:jc w:val="both"/>
        <w:rPr>
          <w:szCs w:val="20"/>
        </w:rPr>
      </w:pPr>
      <w:r w:rsidRPr="00791AFE">
        <w:rPr>
          <w:szCs w:val="20"/>
        </w:rPr>
        <w:t>Pub</w:t>
      </w:r>
      <w:r w:rsidR="00AE3B00">
        <w:rPr>
          <w:szCs w:val="20"/>
        </w:rPr>
        <w:t>l</w:t>
      </w:r>
      <w:r w:rsidRPr="00791AFE">
        <w:rPr>
          <w:szCs w:val="20"/>
        </w:rPr>
        <w:t>ished around same time</w:t>
      </w:r>
    </w:p>
    <w:p w:rsidR="00AE285F" w:rsidRPr="00AE3B00" w:rsidRDefault="00703725" w:rsidP="00D06844">
      <w:pPr>
        <w:pStyle w:val="Heading3"/>
        <w:contextualSpacing w:val="0"/>
        <w:jc w:val="both"/>
        <w:rPr>
          <w:sz w:val="32"/>
        </w:rPr>
      </w:pPr>
      <w:bookmarkStart w:id="4" w:name="_l6mjfu2hkuxh" w:colFirst="0" w:colLast="0"/>
      <w:bookmarkEnd w:id="4"/>
      <w:r w:rsidRPr="00791AFE">
        <w:rPr>
          <w:szCs w:val="26"/>
          <w:u w:val="single"/>
        </w:rPr>
        <w:t>Part 2: Visualization</w:t>
      </w:r>
    </w:p>
    <w:p w:rsidR="00AE285F" w:rsidRPr="00791AFE" w:rsidRDefault="00703725" w:rsidP="00D06844">
      <w:pPr>
        <w:jc w:val="both"/>
        <w:rPr>
          <w:sz w:val="24"/>
        </w:rPr>
      </w:pPr>
      <w:r w:rsidRPr="00791AFE">
        <w:rPr>
          <w:szCs w:val="20"/>
          <w:u w:val="single"/>
        </w:rPr>
        <w:t>K</w:t>
      </w:r>
      <w:r w:rsidRPr="00791AFE">
        <w:rPr>
          <w:szCs w:val="20"/>
          <w:u w:val="single"/>
        </w:rPr>
        <w:t>eypoints for the Visualization of the Node-Edge Tree:</w:t>
      </w:r>
    </w:p>
    <w:p w:rsidR="00AE285F" w:rsidRPr="00791AFE" w:rsidRDefault="00703725" w:rsidP="00D06844">
      <w:pPr>
        <w:numPr>
          <w:ilvl w:val="0"/>
          <w:numId w:val="3"/>
        </w:numPr>
        <w:ind w:hanging="360"/>
        <w:contextualSpacing/>
        <w:jc w:val="both"/>
        <w:rPr>
          <w:szCs w:val="20"/>
        </w:rPr>
      </w:pPr>
      <w:r w:rsidRPr="00791AFE">
        <w:rPr>
          <w:szCs w:val="20"/>
        </w:rPr>
        <w:t>Nodes as name and link of paper</w:t>
      </w:r>
    </w:p>
    <w:p w:rsidR="00AE285F" w:rsidRPr="00791AFE" w:rsidRDefault="00703725" w:rsidP="00D06844">
      <w:pPr>
        <w:numPr>
          <w:ilvl w:val="0"/>
          <w:numId w:val="3"/>
        </w:numPr>
        <w:ind w:hanging="360"/>
        <w:contextualSpacing/>
        <w:jc w:val="both"/>
        <w:rPr>
          <w:szCs w:val="20"/>
        </w:rPr>
      </w:pPr>
      <w:r w:rsidRPr="00791AFE">
        <w:rPr>
          <w:szCs w:val="20"/>
        </w:rPr>
        <w:t>Clustering nodes together according to simila</w:t>
      </w:r>
      <w:r w:rsidR="00AE3B00">
        <w:rPr>
          <w:szCs w:val="20"/>
        </w:rPr>
        <w:t>r</w:t>
      </w:r>
      <w:r w:rsidRPr="00791AFE">
        <w:rPr>
          <w:szCs w:val="20"/>
        </w:rPr>
        <w:t>ity</w:t>
      </w:r>
    </w:p>
    <w:p w:rsidR="00AE285F" w:rsidRPr="00791AFE" w:rsidRDefault="00703725" w:rsidP="00D06844">
      <w:pPr>
        <w:numPr>
          <w:ilvl w:val="0"/>
          <w:numId w:val="3"/>
        </w:numPr>
        <w:ind w:hanging="360"/>
        <w:contextualSpacing/>
        <w:jc w:val="both"/>
        <w:rPr>
          <w:szCs w:val="20"/>
        </w:rPr>
      </w:pPr>
      <w:r w:rsidRPr="00791AFE">
        <w:rPr>
          <w:szCs w:val="20"/>
        </w:rPr>
        <w:t>Weight of edges could represent similarity of papers</w:t>
      </w:r>
    </w:p>
    <w:p w:rsidR="00AE285F" w:rsidRPr="00791AFE" w:rsidRDefault="00703725" w:rsidP="00D06844">
      <w:pPr>
        <w:numPr>
          <w:ilvl w:val="0"/>
          <w:numId w:val="3"/>
        </w:numPr>
        <w:ind w:hanging="360"/>
        <w:contextualSpacing/>
        <w:jc w:val="both"/>
        <w:rPr>
          <w:szCs w:val="20"/>
        </w:rPr>
      </w:pPr>
      <w:r w:rsidRPr="00791AFE">
        <w:rPr>
          <w:szCs w:val="20"/>
        </w:rPr>
        <w:t>Create horizontal, scrollable timeline to show correlation with time</w:t>
      </w:r>
    </w:p>
    <w:p w:rsidR="00AE285F" w:rsidRPr="00791AFE" w:rsidRDefault="00703725" w:rsidP="00D06844">
      <w:pPr>
        <w:numPr>
          <w:ilvl w:val="0"/>
          <w:numId w:val="3"/>
        </w:numPr>
        <w:ind w:hanging="360"/>
        <w:contextualSpacing/>
        <w:jc w:val="both"/>
        <w:rPr>
          <w:szCs w:val="20"/>
        </w:rPr>
      </w:pPr>
      <w:r w:rsidRPr="00791AFE">
        <w:rPr>
          <w:szCs w:val="20"/>
        </w:rPr>
        <w:t>Height of node can be proportional to  number of citations</w:t>
      </w:r>
    </w:p>
    <w:p w:rsidR="00AE285F" w:rsidRPr="00791AFE" w:rsidRDefault="00703725" w:rsidP="00D06844">
      <w:pPr>
        <w:numPr>
          <w:ilvl w:val="0"/>
          <w:numId w:val="3"/>
        </w:numPr>
        <w:ind w:hanging="360"/>
        <w:contextualSpacing/>
        <w:jc w:val="both"/>
        <w:rPr>
          <w:szCs w:val="20"/>
        </w:rPr>
      </w:pPr>
      <w:r w:rsidRPr="00791AFE">
        <w:rPr>
          <w:szCs w:val="20"/>
        </w:rPr>
        <w:t>Length of each node along the timeline can show how long the paper was rele</w:t>
      </w:r>
      <w:r w:rsidRPr="00791AFE">
        <w:rPr>
          <w:szCs w:val="20"/>
        </w:rPr>
        <w:t>vant for</w:t>
      </w:r>
    </w:p>
    <w:p w:rsidR="00AE285F" w:rsidRPr="00791AFE" w:rsidRDefault="00AE285F" w:rsidP="00D06844">
      <w:pPr>
        <w:jc w:val="both"/>
        <w:rPr>
          <w:sz w:val="24"/>
        </w:rPr>
      </w:pPr>
    </w:p>
    <w:p w:rsidR="00AE285F" w:rsidRPr="00791AFE" w:rsidRDefault="00703725" w:rsidP="00D06844">
      <w:pPr>
        <w:jc w:val="both"/>
        <w:rPr>
          <w:sz w:val="24"/>
        </w:rPr>
      </w:pPr>
      <w:r w:rsidRPr="00791AFE">
        <w:rPr>
          <w:szCs w:val="20"/>
        </w:rPr>
        <w:t xml:space="preserve">The final motive is to create a real-time, interactive visualization using WebGL (JavaScript), and extensions such as PhiloGL. WebGL could render a more flexible visualization. </w:t>
      </w:r>
    </w:p>
    <w:p w:rsidR="00AE285F" w:rsidRPr="00791AFE" w:rsidRDefault="00AE285F" w:rsidP="00D06844">
      <w:pPr>
        <w:jc w:val="both"/>
        <w:rPr>
          <w:sz w:val="24"/>
        </w:rPr>
      </w:pPr>
    </w:p>
    <w:p w:rsidR="00AE285F" w:rsidRDefault="00703725" w:rsidP="00D06844">
      <w:pPr>
        <w:jc w:val="both"/>
        <w:rPr>
          <w:szCs w:val="20"/>
          <w:u w:val="single"/>
        </w:rPr>
      </w:pPr>
      <w:r w:rsidRPr="00791AFE">
        <w:rPr>
          <w:szCs w:val="20"/>
          <w:u w:val="single"/>
        </w:rPr>
        <w:lastRenderedPageBreak/>
        <w:t>Basic Visualization in D3.js:</w:t>
      </w:r>
    </w:p>
    <w:p w:rsidR="00D06844" w:rsidRPr="00791AFE" w:rsidRDefault="00D06844" w:rsidP="00D06844">
      <w:pPr>
        <w:jc w:val="both"/>
        <w:rPr>
          <w:sz w:val="24"/>
        </w:rPr>
      </w:pPr>
    </w:p>
    <w:p w:rsidR="00AE285F" w:rsidRDefault="00703725" w:rsidP="00D06844">
      <w:pPr>
        <w:numPr>
          <w:ilvl w:val="0"/>
          <w:numId w:val="2"/>
        </w:numPr>
        <w:ind w:hanging="360"/>
        <w:contextualSpacing/>
        <w:jc w:val="both"/>
        <w:rPr>
          <w:szCs w:val="20"/>
        </w:rPr>
      </w:pPr>
      <w:r w:rsidRPr="00791AFE">
        <w:rPr>
          <w:szCs w:val="20"/>
        </w:rPr>
        <w:t>Using Python on given excel file to extract node-pair for edges of the graph.</w:t>
      </w:r>
    </w:p>
    <w:p w:rsidR="00D06844" w:rsidRDefault="00D06844" w:rsidP="00D06844">
      <w:pPr>
        <w:ind w:left="720"/>
        <w:contextualSpacing/>
        <w:jc w:val="both"/>
        <w:rPr>
          <w:szCs w:val="20"/>
        </w:rPr>
      </w:pPr>
      <w:r>
        <w:rPr>
          <w:szCs w:val="20"/>
        </w:rPr>
        <w:t>JSON file:</w:t>
      </w:r>
    </w:p>
    <w:p w:rsidR="00D06844" w:rsidRDefault="00D06844" w:rsidP="00D06844">
      <w:pPr>
        <w:ind w:left="720"/>
        <w:contextualSpacing/>
        <w:jc w:val="both"/>
        <w:rPr>
          <w:szCs w:val="20"/>
        </w:rPr>
      </w:pPr>
      <w:r>
        <w:rPr>
          <w:szCs w:val="20"/>
        </w:rPr>
        <w:t>{</w:t>
      </w:r>
    </w:p>
    <w:p w:rsidR="00D06844" w:rsidRPr="00D06844" w:rsidRDefault="00D06844" w:rsidP="00D06844">
      <w:pPr>
        <w:ind w:left="720"/>
        <w:contextualSpacing/>
        <w:jc w:val="both"/>
        <w:rPr>
          <w:szCs w:val="20"/>
        </w:rPr>
      </w:pPr>
      <w:r>
        <w:rPr>
          <w:szCs w:val="20"/>
        </w:rPr>
        <w:t xml:space="preserve">  "node</w:t>
      </w:r>
      <w:r w:rsidRPr="00D06844">
        <w:rPr>
          <w:szCs w:val="20"/>
        </w:rPr>
        <w:t>s":</w:t>
      </w:r>
      <w:r>
        <w:rPr>
          <w:szCs w:val="20"/>
        </w:rPr>
        <w:t xml:space="preserve"> [</w:t>
      </w:r>
    </w:p>
    <w:p w:rsidR="00D06844" w:rsidRPr="00D06844" w:rsidRDefault="00D06844" w:rsidP="00D06844">
      <w:pPr>
        <w:ind w:left="1440"/>
        <w:contextualSpacing/>
        <w:jc w:val="both"/>
        <w:rPr>
          <w:szCs w:val="20"/>
        </w:rPr>
      </w:pPr>
      <w:r w:rsidRPr="00D06844">
        <w:rPr>
          <w:szCs w:val="20"/>
        </w:rPr>
        <w:t>{"id" : "146388.0", "group": 1},</w:t>
      </w:r>
    </w:p>
    <w:p w:rsidR="00D06844" w:rsidRPr="00D06844" w:rsidRDefault="00D06844" w:rsidP="00D06844">
      <w:pPr>
        <w:ind w:left="1440"/>
        <w:contextualSpacing/>
        <w:jc w:val="both"/>
        <w:rPr>
          <w:szCs w:val="20"/>
        </w:rPr>
      </w:pPr>
      <w:r w:rsidRPr="00D06844">
        <w:rPr>
          <w:szCs w:val="20"/>
        </w:rPr>
        <w:t>{"id" : "146392.0", "group": 1},</w:t>
      </w:r>
    </w:p>
    <w:p w:rsidR="00D06844" w:rsidRPr="00D06844" w:rsidRDefault="00D06844" w:rsidP="00D06844">
      <w:pPr>
        <w:ind w:left="1440"/>
        <w:contextualSpacing/>
        <w:jc w:val="both"/>
        <w:rPr>
          <w:szCs w:val="20"/>
        </w:rPr>
      </w:pPr>
      <w:r w:rsidRPr="00D06844">
        <w:rPr>
          <w:szCs w:val="20"/>
        </w:rPr>
        <w:t>{"id" : "146389.0", "group": 1},</w:t>
      </w:r>
    </w:p>
    <w:p w:rsidR="00D06844" w:rsidRPr="00D06844" w:rsidRDefault="00D06844" w:rsidP="00D06844">
      <w:pPr>
        <w:ind w:left="1440"/>
        <w:contextualSpacing/>
        <w:jc w:val="both"/>
        <w:rPr>
          <w:szCs w:val="20"/>
        </w:rPr>
      </w:pPr>
      <w:r w:rsidRPr="00D06844">
        <w:rPr>
          <w:szCs w:val="20"/>
        </w:rPr>
        <w:t>{"id" : "146371.0", "group": 1},</w:t>
      </w:r>
    </w:p>
    <w:p w:rsidR="00D06844" w:rsidRPr="00D06844" w:rsidRDefault="00D06844" w:rsidP="00D06844">
      <w:pPr>
        <w:ind w:left="1440"/>
        <w:contextualSpacing/>
        <w:jc w:val="both"/>
        <w:rPr>
          <w:szCs w:val="20"/>
        </w:rPr>
      </w:pPr>
      <w:r w:rsidRPr="00D06844">
        <w:rPr>
          <w:szCs w:val="20"/>
        </w:rPr>
        <w:t>{"id" : "146413.0", "group": 1},</w:t>
      </w:r>
    </w:p>
    <w:p w:rsidR="00D06844" w:rsidRPr="00D06844" w:rsidRDefault="00D06844" w:rsidP="00D06844">
      <w:pPr>
        <w:ind w:left="1440"/>
        <w:contextualSpacing/>
        <w:jc w:val="both"/>
        <w:rPr>
          <w:szCs w:val="20"/>
        </w:rPr>
      </w:pPr>
      <w:r w:rsidRPr="00D06844">
        <w:rPr>
          <w:szCs w:val="20"/>
        </w:rPr>
        <w:t>{"id" : "146378.0", "group": 1},</w:t>
      </w:r>
    </w:p>
    <w:p w:rsidR="00D06844" w:rsidRDefault="00D06844" w:rsidP="00D06844">
      <w:pPr>
        <w:ind w:left="1440"/>
        <w:contextualSpacing/>
        <w:jc w:val="both"/>
        <w:rPr>
          <w:szCs w:val="20"/>
        </w:rPr>
      </w:pPr>
      <w:r w:rsidRPr="00D06844">
        <w:rPr>
          <w:szCs w:val="20"/>
        </w:rPr>
        <w:t xml:space="preserve">{"id" : "146368.0", "group": 1} </w:t>
      </w:r>
    </w:p>
    <w:p w:rsidR="00D06844" w:rsidRPr="00D06844" w:rsidRDefault="00D06844" w:rsidP="00D06844">
      <w:pPr>
        <w:ind w:left="1440"/>
        <w:contextualSpacing/>
        <w:jc w:val="both"/>
        <w:rPr>
          <w:szCs w:val="20"/>
        </w:rPr>
      </w:pPr>
      <w:r>
        <w:rPr>
          <w:szCs w:val="20"/>
        </w:rPr>
        <w:t>…</w:t>
      </w:r>
    </w:p>
    <w:p w:rsidR="00D06844" w:rsidRPr="00D06844" w:rsidRDefault="00D06844" w:rsidP="00D06844">
      <w:pPr>
        <w:ind w:left="1440"/>
        <w:contextualSpacing/>
        <w:jc w:val="both"/>
        <w:rPr>
          <w:szCs w:val="20"/>
        </w:rPr>
      </w:pPr>
      <w:r w:rsidRPr="00D06844">
        <w:rPr>
          <w:szCs w:val="20"/>
        </w:rPr>
        <w:t>],</w:t>
      </w:r>
    </w:p>
    <w:p w:rsidR="00D06844" w:rsidRPr="00D06844" w:rsidRDefault="00D06844" w:rsidP="00D06844">
      <w:pPr>
        <w:ind w:left="720"/>
        <w:contextualSpacing/>
        <w:jc w:val="both"/>
        <w:rPr>
          <w:szCs w:val="20"/>
        </w:rPr>
      </w:pPr>
      <w:r w:rsidRPr="00D06844">
        <w:rPr>
          <w:szCs w:val="20"/>
        </w:rPr>
        <w:t xml:space="preserve">  "links": [</w:t>
      </w:r>
    </w:p>
    <w:p w:rsidR="00D06844" w:rsidRPr="00D06844" w:rsidRDefault="00D06844" w:rsidP="00D06844">
      <w:pPr>
        <w:ind w:left="1440"/>
        <w:contextualSpacing/>
        <w:jc w:val="both"/>
        <w:rPr>
          <w:szCs w:val="20"/>
        </w:rPr>
      </w:pPr>
      <w:r w:rsidRPr="00D06844">
        <w:rPr>
          <w:szCs w:val="20"/>
        </w:rPr>
        <w:t>{"source" : "7192699.0", "target": "5652433.0", "value":1},</w:t>
      </w:r>
    </w:p>
    <w:p w:rsidR="00D06844" w:rsidRPr="00D06844" w:rsidRDefault="00D06844" w:rsidP="00D06844">
      <w:pPr>
        <w:ind w:left="1440"/>
        <w:contextualSpacing/>
        <w:jc w:val="both"/>
        <w:rPr>
          <w:szCs w:val="20"/>
        </w:rPr>
      </w:pPr>
      <w:r w:rsidRPr="00D06844">
        <w:rPr>
          <w:szCs w:val="20"/>
        </w:rPr>
        <w:t>{"source" : "7192699.0", "target": "729568.0", "value":1},</w:t>
      </w:r>
    </w:p>
    <w:p w:rsidR="00D06844" w:rsidRPr="00D06844" w:rsidRDefault="00D06844" w:rsidP="00D06844">
      <w:pPr>
        <w:ind w:left="1440"/>
        <w:contextualSpacing/>
        <w:jc w:val="both"/>
        <w:rPr>
          <w:szCs w:val="20"/>
        </w:rPr>
      </w:pPr>
      <w:r w:rsidRPr="00D06844">
        <w:rPr>
          <w:szCs w:val="20"/>
        </w:rPr>
        <w:t>{"source" : "7192699.0", "target": "663916.0", "value":1},</w:t>
      </w:r>
    </w:p>
    <w:p w:rsidR="00D06844" w:rsidRPr="00D06844" w:rsidRDefault="00D06844" w:rsidP="00D06844">
      <w:pPr>
        <w:ind w:left="1440"/>
        <w:contextualSpacing/>
        <w:jc w:val="both"/>
        <w:rPr>
          <w:szCs w:val="20"/>
        </w:rPr>
      </w:pPr>
      <w:r w:rsidRPr="00D06844">
        <w:rPr>
          <w:szCs w:val="20"/>
        </w:rPr>
        <w:t>{"source" : "7192699.0", "target": "6634131.0", "value":1},</w:t>
      </w:r>
    </w:p>
    <w:p w:rsidR="00D06844" w:rsidRPr="00D06844" w:rsidRDefault="00D06844" w:rsidP="00D06844">
      <w:pPr>
        <w:ind w:left="1440"/>
        <w:contextualSpacing/>
        <w:jc w:val="both"/>
        <w:rPr>
          <w:szCs w:val="20"/>
        </w:rPr>
      </w:pPr>
      <w:r w:rsidRPr="00D06844">
        <w:rPr>
          <w:szCs w:val="20"/>
        </w:rPr>
        <w:t>{"source" : "7192699.0", "target": "6875998.0", "value":1},</w:t>
      </w:r>
    </w:p>
    <w:p w:rsidR="00D06844" w:rsidRPr="00D06844" w:rsidRDefault="00D06844" w:rsidP="00D06844">
      <w:pPr>
        <w:ind w:left="1440"/>
        <w:contextualSpacing/>
        <w:jc w:val="both"/>
        <w:rPr>
          <w:szCs w:val="20"/>
        </w:rPr>
      </w:pPr>
      <w:r w:rsidRPr="00D06844">
        <w:rPr>
          <w:szCs w:val="20"/>
        </w:rPr>
        <w:t>{"source" : "7192699.0", "target": "4658161.0", "value":1},</w:t>
      </w:r>
    </w:p>
    <w:p w:rsidR="00D06844" w:rsidRPr="00D06844" w:rsidRDefault="00D06844" w:rsidP="00D06844">
      <w:pPr>
        <w:ind w:left="1440"/>
        <w:contextualSpacing/>
        <w:jc w:val="both"/>
        <w:rPr>
          <w:szCs w:val="20"/>
        </w:rPr>
      </w:pPr>
      <w:r w:rsidRPr="00D06844">
        <w:rPr>
          <w:szCs w:val="20"/>
        </w:rPr>
        <w:t>{"source" : "7194845.0", "target": "6327257.0", "value":1},</w:t>
      </w:r>
    </w:p>
    <w:p w:rsidR="00D06844" w:rsidRDefault="00D06844" w:rsidP="00D06844">
      <w:pPr>
        <w:ind w:left="1440"/>
        <w:contextualSpacing/>
        <w:jc w:val="both"/>
        <w:rPr>
          <w:szCs w:val="20"/>
        </w:rPr>
      </w:pPr>
      <w:r w:rsidRPr="00D06844">
        <w:rPr>
          <w:szCs w:val="20"/>
        </w:rPr>
        <w:t>{"source" : "7194845.0", "t</w:t>
      </w:r>
      <w:r>
        <w:rPr>
          <w:szCs w:val="20"/>
        </w:rPr>
        <w:t>arget": "6634103.0", "value":1}</w:t>
      </w:r>
    </w:p>
    <w:p w:rsidR="00D06844" w:rsidRDefault="00D06844" w:rsidP="00D06844">
      <w:pPr>
        <w:ind w:left="1440"/>
        <w:contextualSpacing/>
        <w:jc w:val="both"/>
        <w:rPr>
          <w:szCs w:val="20"/>
        </w:rPr>
      </w:pPr>
      <w:r>
        <w:rPr>
          <w:szCs w:val="20"/>
        </w:rPr>
        <w:t>…</w:t>
      </w:r>
    </w:p>
    <w:p w:rsidR="00D06844" w:rsidRDefault="00D06844" w:rsidP="00D06844">
      <w:pPr>
        <w:ind w:left="1440"/>
        <w:contextualSpacing/>
        <w:jc w:val="both"/>
        <w:rPr>
          <w:szCs w:val="20"/>
        </w:rPr>
      </w:pPr>
      <w:r>
        <w:rPr>
          <w:szCs w:val="20"/>
        </w:rPr>
        <w:t>]</w:t>
      </w:r>
    </w:p>
    <w:p w:rsidR="00D06844" w:rsidRDefault="00D06844" w:rsidP="00D06844">
      <w:pPr>
        <w:ind w:left="720"/>
        <w:contextualSpacing/>
        <w:jc w:val="both"/>
        <w:rPr>
          <w:szCs w:val="20"/>
        </w:rPr>
      </w:pPr>
      <w:r>
        <w:rPr>
          <w:szCs w:val="20"/>
        </w:rPr>
        <w:t>}</w:t>
      </w:r>
    </w:p>
    <w:p w:rsidR="00D06844" w:rsidRDefault="00D06844" w:rsidP="00D06844">
      <w:pPr>
        <w:ind w:left="720"/>
        <w:contextualSpacing/>
        <w:jc w:val="both"/>
        <w:rPr>
          <w:szCs w:val="20"/>
        </w:rPr>
      </w:pPr>
    </w:p>
    <w:p w:rsidR="00D06844" w:rsidRDefault="00D06844" w:rsidP="00D06844">
      <w:pPr>
        <w:ind w:left="720"/>
        <w:contextualSpacing/>
        <w:jc w:val="both"/>
        <w:rPr>
          <w:szCs w:val="20"/>
        </w:rPr>
      </w:pPr>
      <w:r>
        <w:rPr>
          <w:szCs w:val="20"/>
        </w:rPr>
        <w:t>Links to Python code:</w:t>
      </w:r>
    </w:p>
    <w:p w:rsidR="00D06844" w:rsidRDefault="00D06844" w:rsidP="00D06844">
      <w:pPr>
        <w:ind w:left="720"/>
        <w:contextualSpacing/>
        <w:jc w:val="both"/>
        <w:rPr>
          <w:szCs w:val="20"/>
        </w:rPr>
      </w:pPr>
      <w:hyperlink r:id="rId10" w:history="1">
        <w:r w:rsidRPr="00381E49">
          <w:rPr>
            <w:rStyle w:val="Hyperlink"/>
            <w:szCs w:val="20"/>
          </w:rPr>
          <w:t>http://web.cse.ohio-state.edu/~wadhwas/DataViz/nodes.py</w:t>
        </w:r>
      </w:hyperlink>
    </w:p>
    <w:p w:rsidR="00D06844" w:rsidRDefault="00D06844" w:rsidP="00D06844">
      <w:pPr>
        <w:ind w:left="720"/>
        <w:contextualSpacing/>
        <w:jc w:val="both"/>
        <w:rPr>
          <w:szCs w:val="20"/>
        </w:rPr>
      </w:pPr>
      <w:hyperlink r:id="rId11" w:history="1">
        <w:r w:rsidRPr="00381E49">
          <w:rPr>
            <w:rStyle w:val="Hyperlink"/>
            <w:szCs w:val="20"/>
          </w:rPr>
          <w:t>http://web.cse.ohio-state.edu/~wadhwas/DataViz/links.py</w:t>
        </w:r>
      </w:hyperlink>
    </w:p>
    <w:p w:rsidR="00D06844" w:rsidRDefault="00D06844" w:rsidP="00D06844">
      <w:pPr>
        <w:ind w:left="720"/>
        <w:contextualSpacing/>
        <w:jc w:val="both"/>
        <w:rPr>
          <w:szCs w:val="20"/>
        </w:rPr>
      </w:pPr>
    </w:p>
    <w:p w:rsidR="00AE285F" w:rsidRDefault="00703725" w:rsidP="00D06844">
      <w:pPr>
        <w:numPr>
          <w:ilvl w:val="0"/>
          <w:numId w:val="2"/>
        </w:numPr>
        <w:ind w:hanging="360"/>
        <w:contextualSpacing/>
        <w:jc w:val="both"/>
        <w:rPr>
          <w:szCs w:val="20"/>
        </w:rPr>
      </w:pPr>
      <w:r w:rsidRPr="00791AFE">
        <w:rPr>
          <w:szCs w:val="20"/>
        </w:rPr>
        <w:t>Using Force-directed</w:t>
      </w:r>
      <w:r w:rsidR="00D06844">
        <w:rPr>
          <w:szCs w:val="20"/>
        </w:rPr>
        <w:t xml:space="preserve"> Tree</w:t>
      </w:r>
      <w:r w:rsidRPr="00791AFE">
        <w:rPr>
          <w:szCs w:val="20"/>
        </w:rPr>
        <w:t xml:space="preserve"> layout of D3.js, </w:t>
      </w:r>
      <w:r w:rsidR="00AE3B00">
        <w:rPr>
          <w:szCs w:val="20"/>
        </w:rPr>
        <w:t>plotted this data, link to JavaS</w:t>
      </w:r>
      <w:r w:rsidRPr="00791AFE">
        <w:rPr>
          <w:szCs w:val="20"/>
        </w:rPr>
        <w:t>cript page:</w:t>
      </w:r>
    </w:p>
    <w:p w:rsidR="005A4328" w:rsidRDefault="005A4328" w:rsidP="00D06844">
      <w:pPr>
        <w:ind w:left="720"/>
        <w:contextualSpacing/>
        <w:jc w:val="both"/>
        <w:rPr>
          <w:szCs w:val="20"/>
        </w:rPr>
      </w:pPr>
      <w:hyperlink r:id="rId12" w:history="1">
        <w:r w:rsidRPr="005A4328">
          <w:rPr>
            <w:rStyle w:val="Hyperlink"/>
            <w:szCs w:val="20"/>
          </w:rPr>
          <w:t>http://web.cse.ohio-state.edu/~wadhwas/DataViz/BasicVis.html</w:t>
        </w:r>
      </w:hyperlink>
    </w:p>
    <w:p w:rsidR="00D06844" w:rsidRDefault="00D06844" w:rsidP="00D06844">
      <w:pPr>
        <w:ind w:left="720"/>
        <w:contextualSpacing/>
        <w:jc w:val="both"/>
        <w:rPr>
          <w:szCs w:val="20"/>
        </w:rPr>
      </w:pPr>
    </w:p>
    <w:p w:rsidR="00D06844" w:rsidRDefault="00D06844" w:rsidP="00D06844">
      <w:pPr>
        <w:ind w:left="720"/>
        <w:contextualSpacing/>
        <w:jc w:val="both"/>
        <w:rPr>
          <w:szCs w:val="20"/>
        </w:rPr>
      </w:pPr>
      <w:r>
        <w:rPr>
          <w:szCs w:val="20"/>
        </w:rPr>
        <w:t>Force-directed Graph:</w:t>
      </w:r>
    </w:p>
    <w:p w:rsidR="00D06844" w:rsidRDefault="001C0E57" w:rsidP="00D06844">
      <w:pPr>
        <w:ind w:left="720"/>
        <w:contextualSpacing/>
        <w:jc w:val="both"/>
        <w:rPr>
          <w:szCs w:val="20"/>
        </w:rPr>
      </w:pPr>
      <w:r>
        <w:rPr>
          <w:szCs w:val="20"/>
        </w:rPr>
        <w:t xml:space="preserve">A force directed graph uses weight values to calculate charge </w:t>
      </w:r>
      <w:r w:rsidR="00703725">
        <w:rPr>
          <w:szCs w:val="20"/>
        </w:rPr>
        <w:t xml:space="preserve">between two nodes of the graph.  A thicker edge represents more weight of the edge. For the simple case, all weight values are one, and all nodes belong to the same group. </w:t>
      </w:r>
      <w:bookmarkStart w:id="5" w:name="_GoBack"/>
      <w:bookmarkEnd w:id="5"/>
    </w:p>
    <w:p w:rsidR="00D06844" w:rsidRDefault="00D06844" w:rsidP="00D06844">
      <w:pPr>
        <w:ind w:left="720"/>
        <w:contextualSpacing/>
        <w:jc w:val="both"/>
        <w:rPr>
          <w:szCs w:val="20"/>
        </w:rPr>
      </w:pPr>
      <w:r>
        <w:rPr>
          <w:szCs w:val="20"/>
        </w:rPr>
        <w:t xml:space="preserve">Reference: </w:t>
      </w:r>
      <w:hyperlink r:id="rId13" w:history="1">
        <w:r w:rsidRPr="00D06844">
          <w:rPr>
            <w:rStyle w:val="Hyperlink"/>
            <w:szCs w:val="20"/>
          </w:rPr>
          <w:t>https://bl.ocks.org/mbostock/4062045</w:t>
        </w:r>
      </w:hyperlink>
    </w:p>
    <w:p w:rsidR="00D06844" w:rsidRDefault="00D06844" w:rsidP="00D06844">
      <w:pPr>
        <w:ind w:left="720"/>
        <w:contextualSpacing/>
        <w:jc w:val="center"/>
        <w:rPr>
          <w:szCs w:val="20"/>
        </w:rPr>
      </w:pPr>
      <w:r>
        <w:rPr>
          <w:b/>
          <w:noProof/>
          <w:szCs w:val="20"/>
        </w:rPr>
        <w:lastRenderedPageBreak/>
        <w:drawing>
          <wp:inline distT="0" distB="0" distL="0" distR="0">
            <wp:extent cx="2773680" cy="263264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990" cy="264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844" w:rsidRDefault="00D06844" w:rsidP="00D06844">
      <w:pPr>
        <w:ind w:left="720"/>
        <w:contextualSpacing/>
        <w:jc w:val="center"/>
        <w:rPr>
          <w:szCs w:val="20"/>
        </w:rPr>
      </w:pPr>
      <w:r>
        <w:rPr>
          <w:szCs w:val="20"/>
        </w:rPr>
        <w:t>Sample Force-directed Graph</w:t>
      </w:r>
    </w:p>
    <w:p w:rsidR="005A4328" w:rsidRDefault="005A4328" w:rsidP="00D06844">
      <w:pPr>
        <w:contextualSpacing/>
        <w:jc w:val="both"/>
        <w:rPr>
          <w:szCs w:val="20"/>
        </w:rPr>
      </w:pPr>
    </w:p>
    <w:p w:rsidR="005A4328" w:rsidRDefault="005A4328" w:rsidP="00D06844">
      <w:pPr>
        <w:contextualSpacing/>
        <w:jc w:val="both"/>
        <w:rPr>
          <w:szCs w:val="20"/>
          <w:u w:val="single"/>
        </w:rPr>
      </w:pPr>
      <w:r w:rsidRPr="005A4328">
        <w:rPr>
          <w:szCs w:val="20"/>
          <w:u w:val="single"/>
        </w:rPr>
        <w:t>Drawbacks with D3.js:</w:t>
      </w:r>
    </w:p>
    <w:p w:rsidR="005A4328" w:rsidRDefault="005A4328" w:rsidP="00D06844">
      <w:pPr>
        <w:pStyle w:val="ListParagraph"/>
        <w:numPr>
          <w:ilvl w:val="0"/>
          <w:numId w:val="4"/>
        </w:numPr>
        <w:jc w:val="both"/>
        <w:rPr>
          <w:szCs w:val="20"/>
        </w:rPr>
      </w:pPr>
      <w:r>
        <w:rPr>
          <w:szCs w:val="20"/>
        </w:rPr>
        <w:t>Very slow with generation of the tree since the data size is large!</w:t>
      </w:r>
    </w:p>
    <w:p w:rsidR="005A4328" w:rsidRDefault="005A4328" w:rsidP="00D06844">
      <w:pPr>
        <w:pStyle w:val="ListParagraph"/>
        <w:numPr>
          <w:ilvl w:val="0"/>
          <w:numId w:val="4"/>
        </w:numPr>
        <w:jc w:val="both"/>
        <w:rPr>
          <w:szCs w:val="20"/>
        </w:rPr>
      </w:pPr>
      <w:r>
        <w:rPr>
          <w:szCs w:val="20"/>
        </w:rPr>
        <w:t>Initial stages look like:</w:t>
      </w:r>
    </w:p>
    <w:p w:rsidR="005A4328" w:rsidRDefault="005A4328" w:rsidP="00D06844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108960" cy="19116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47" cy="191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28" w:rsidRDefault="005A4328" w:rsidP="00D06844">
      <w:pPr>
        <w:pStyle w:val="ListParagraph"/>
        <w:numPr>
          <w:ilvl w:val="0"/>
          <w:numId w:val="7"/>
        </w:numPr>
        <w:jc w:val="both"/>
        <w:rPr>
          <w:szCs w:val="20"/>
        </w:rPr>
      </w:pPr>
      <w:r>
        <w:rPr>
          <w:szCs w:val="20"/>
        </w:rPr>
        <w:t>Fully rendered graph looks like:</w:t>
      </w:r>
    </w:p>
    <w:p w:rsidR="005A4328" w:rsidRDefault="005A4328" w:rsidP="00D06844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101340" cy="1942817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660" cy="195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28" w:rsidRPr="005A4328" w:rsidRDefault="005A4328" w:rsidP="00D06844">
      <w:pPr>
        <w:ind w:left="1440"/>
        <w:jc w:val="both"/>
        <w:rPr>
          <w:szCs w:val="20"/>
        </w:rPr>
      </w:pPr>
      <w:r>
        <w:rPr>
          <w:szCs w:val="20"/>
        </w:rPr>
        <w:t>Gives absolutely no context about the data!</w:t>
      </w:r>
      <w:r w:rsidR="00D06844">
        <w:rPr>
          <w:szCs w:val="20"/>
        </w:rPr>
        <w:t xml:space="preserve"> Local viewing can be improved with use of fisheye distortion, but holistic view is still bas, hence requirement for better processing and visualization of data.</w:t>
      </w:r>
    </w:p>
    <w:sectPr w:rsidR="005A4328" w:rsidRPr="005A43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A5196"/>
    <w:multiLevelType w:val="hybridMultilevel"/>
    <w:tmpl w:val="3CBC7212"/>
    <w:lvl w:ilvl="0" w:tplc="B630E14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17BC5"/>
    <w:multiLevelType w:val="multilevel"/>
    <w:tmpl w:val="9CBA0F3E"/>
    <w:lvl w:ilvl="0">
      <w:start w:val="1"/>
      <w:numFmt w:val="bullet"/>
      <w:lvlText w:val="●"/>
      <w:lvlJc w:val="left"/>
      <w:pPr>
        <w:ind w:left="720" w:firstLine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A5B4FD2"/>
    <w:multiLevelType w:val="multilevel"/>
    <w:tmpl w:val="FBB28956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sz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E4B23C6"/>
    <w:multiLevelType w:val="multilevel"/>
    <w:tmpl w:val="3BB610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71979D9"/>
    <w:multiLevelType w:val="multilevel"/>
    <w:tmpl w:val="92960C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E032CFA"/>
    <w:multiLevelType w:val="multilevel"/>
    <w:tmpl w:val="3E06B8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CF229C3"/>
    <w:multiLevelType w:val="multilevel"/>
    <w:tmpl w:val="9CBA0F3E"/>
    <w:lvl w:ilvl="0">
      <w:start w:val="1"/>
      <w:numFmt w:val="bullet"/>
      <w:lvlText w:val="●"/>
      <w:lvlJc w:val="left"/>
      <w:pPr>
        <w:ind w:left="720" w:firstLine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AE285F"/>
    <w:rsid w:val="001C0E57"/>
    <w:rsid w:val="005A4328"/>
    <w:rsid w:val="00703725"/>
    <w:rsid w:val="00791AFE"/>
    <w:rsid w:val="00AE285F"/>
    <w:rsid w:val="00AE3B00"/>
    <w:rsid w:val="00D06844"/>
    <w:rsid w:val="00D9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133C9D-1E12-440A-AA5C-8AD15D29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E3B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B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.ocks.org/mbostock/406204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ltk.org/book/ch07.html" TargetMode="External"/><Relationship Id="rId12" Type="http://schemas.openxmlformats.org/officeDocument/2006/relationships/hyperlink" Target="http://web.cse.ohio-state.edu/~wadhwas/DataViz/BasicVi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citeseerx.ist.psu.edu/viewdoc/download?doi=10.1.1.723.8579&amp;rep=rep1&amp;type=pdf" TargetMode="External"/><Relationship Id="rId11" Type="http://schemas.openxmlformats.org/officeDocument/2006/relationships/hyperlink" Target="http://web.cse.ohio-state.edu/~wadhwas/DataViz/links.py" TargetMode="External"/><Relationship Id="rId5" Type="http://schemas.openxmlformats.org/officeDocument/2006/relationships/hyperlink" Target="http://www.vispubdata.org/site/vispubdata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web.cse.ohio-state.edu/~wadhwas/DataViz/nodes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2016-12-16T01:36:00Z</dcterms:created>
  <dcterms:modified xsi:type="dcterms:W3CDTF">2016-12-16T02:40:00Z</dcterms:modified>
</cp:coreProperties>
</file>