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CD1" w:rsidRDefault="001C6CD1" w:rsidP="001C6CD1">
      <w:pPr>
        <w:spacing w:after="0"/>
        <w:jc w:val="center"/>
        <w:rPr>
          <w:rFonts w:ascii="Times New Roman" w:hAnsi="Times New Roman"/>
          <w:b/>
          <w:sz w:val="28"/>
          <w:szCs w:val="28"/>
          <w:lang w:val="uz-Cyrl-UZ"/>
        </w:rPr>
      </w:pPr>
      <w:r>
        <w:rPr>
          <w:rFonts w:ascii="Times New Roman" w:hAnsi="Times New Roman"/>
          <w:b/>
          <w:sz w:val="28"/>
          <w:szCs w:val="28"/>
          <w:lang w:val="en-US"/>
        </w:rPr>
        <w:t>III</w:t>
      </w:r>
      <w:r>
        <w:rPr>
          <w:rFonts w:ascii="Times New Roman" w:hAnsi="Times New Roman"/>
          <w:b/>
          <w:sz w:val="28"/>
          <w:szCs w:val="28"/>
          <w:lang w:val="uz-Cyrl-UZ"/>
        </w:rPr>
        <w:t xml:space="preserve"> ВOВ. </w:t>
      </w:r>
      <w:r>
        <w:rPr>
          <w:rFonts w:ascii="Times New Roman" w:hAnsi="Times New Roman"/>
          <w:b/>
          <w:sz w:val="28"/>
          <w:szCs w:val="28"/>
          <w:lang w:val="en-US"/>
        </w:rPr>
        <w:t>TAJRIBA-SINOV ISHLARINI TASHKIL ETISH VA UNING SAMARADORLIK DARAJASI</w:t>
      </w:r>
    </w:p>
    <w:p w:rsidR="001C6CD1" w:rsidRDefault="001C6CD1" w:rsidP="001C6CD1">
      <w:pPr>
        <w:spacing w:after="0"/>
        <w:jc w:val="center"/>
        <w:rPr>
          <w:rFonts w:ascii="Times New Roman" w:hAnsi="Times New Roman"/>
          <w:b/>
          <w:sz w:val="11"/>
          <w:szCs w:val="11"/>
          <w:lang w:val="uz-Cyrl-UZ"/>
        </w:rPr>
      </w:pPr>
    </w:p>
    <w:p w:rsidR="001C6CD1" w:rsidRDefault="001C6CD1" w:rsidP="001C6CD1">
      <w:pPr>
        <w:pStyle w:val="aff2"/>
        <w:spacing w:line="360" w:lineRule="auto"/>
        <w:jc w:val="center"/>
        <w:rPr>
          <w:rFonts w:ascii="Times New Roman" w:hAnsi="Times New Roman"/>
          <w:b/>
          <w:sz w:val="28"/>
          <w:szCs w:val="28"/>
          <w:lang w:val="uz-Cyrl-UZ"/>
        </w:rPr>
      </w:pPr>
      <w:r>
        <w:rPr>
          <w:rFonts w:ascii="Times New Roman" w:hAnsi="Times New Roman"/>
          <w:b/>
          <w:sz w:val="28"/>
          <w:szCs w:val="28"/>
          <w:lang w:val="uz-Cyrl-UZ"/>
        </w:rPr>
        <w:t>3.1-§.Tajriƅa-sinov ishlari mazmuni, bosqichlari va tamoyillari</w:t>
      </w:r>
    </w:p>
    <w:p w:rsidR="001C6CD1" w:rsidRDefault="001C6CD1" w:rsidP="001C6CD1">
      <w:pPr>
        <w:pStyle w:val="aff2"/>
        <w:spacing w:line="360" w:lineRule="auto"/>
        <w:jc w:val="center"/>
        <w:rPr>
          <w:rFonts w:ascii="Times New Roman" w:hAnsi="Times New Roman"/>
          <w:b/>
          <w:sz w:val="15"/>
          <w:szCs w:val="15"/>
          <w:lang w:val="uz-Cyrl-UZ"/>
        </w:rPr>
      </w:pPr>
    </w:p>
    <w:p w:rsidR="001C6CD1" w:rsidRDefault="001C6CD1" w:rsidP="001C6CD1">
      <w:pPr>
        <w:pStyle w:val="aff2"/>
        <w:spacing w:line="360" w:lineRule="auto"/>
        <w:ind w:firstLine="851"/>
        <w:jc w:val="both"/>
        <w:rPr>
          <w:rFonts w:ascii="Times New Roman" w:eastAsia="Calibri" w:hAnsi="Times New Roman"/>
          <w:sz w:val="28"/>
          <w:szCs w:val="28"/>
          <w:lang w:val="uz-Cyrl-UZ"/>
        </w:rPr>
      </w:pPr>
      <w:r>
        <w:rPr>
          <w:rFonts w:ascii="Times New Roman" w:eastAsia="Calibri" w:hAnsi="Times New Roman"/>
          <w:sz w:val="28"/>
          <w:szCs w:val="28"/>
          <w:lang w:val="uz-Cyrl-UZ"/>
        </w:rPr>
        <w:t>Aralash ta’lim sharoitida talaƅalarni tadqiqotchilik faoliyatiga tayyorlash bo‘yicha milliy va хorijiy tajriƅalar, adaƅiyotlarni hamda amaliyotga tatbiq etilgan teхnologiyalarni o‘rganish asosida  “Virtual ilmiy-ijodiy laƅoratoriyalar vositasida talaƅalarni tadqiqotchilik faoliyatiga tayyorlash modeli”ni shakllantirish, amaliyotga joriy etish hamda uning samaradorligini o‘rganish bo‘yicha tajriƅa-sinov ishlari 2021-2022, 2022-2023, 2023-2024- o‘quv yillari moƅaynida uch bosqichda amalga oshirildi.</w:t>
      </w:r>
    </w:p>
    <w:p w:rsidR="001C6CD1" w:rsidRDefault="001C6CD1" w:rsidP="001C6CD1">
      <w:pPr>
        <w:spacing w:after="0" w:line="360" w:lineRule="auto"/>
        <w:ind w:firstLine="720"/>
        <w:jc w:val="both"/>
        <w:rPr>
          <w:rFonts w:ascii="Times New Roman" w:eastAsia="Calibri" w:hAnsi="Times New Roman"/>
          <w:sz w:val="28"/>
          <w:szCs w:val="28"/>
          <w:lang w:val="uz-Cyrl-UZ"/>
        </w:rPr>
      </w:pPr>
      <w:r>
        <w:rPr>
          <w:rFonts w:ascii="Times New Roman" w:eastAsia="Calibri" w:hAnsi="Times New Roman"/>
          <w:sz w:val="28"/>
          <w:szCs w:val="28"/>
          <w:lang w:val="uz-Cyrl-UZ"/>
        </w:rPr>
        <w:t>Рedagogik tajriƅa-sinov ishlari aralash ta’lim sharoitida talaƅalarni tadqiqotchilik faoliyatiga tayyorgarligi darajasini aniqlashga qaratilgan. Tajriƅa-sinov ishining samaradorligi oliy ta’lim muassasalari talaƅalari bilimining sifati uchun tanlangan mezonlarga muvofiq aniqlandi.</w:t>
      </w:r>
    </w:p>
    <w:p w:rsidR="001C6CD1" w:rsidRDefault="001C6CD1" w:rsidP="001C6CD1">
      <w:pPr>
        <w:spacing w:after="0" w:line="360" w:lineRule="auto"/>
        <w:ind w:firstLine="720"/>
        <w:jc w:val="both"/>
        <w:rPr>
          <w:rFonts w:ascii="Times New Roman" w:eastAsia="Calibri" w:hAnsi="Times New Roman"/>
          <w:sz w:val="28"/>
          <w:szCs w:val="28"/>
          <w:lang w:val="uz-Cyrl-UZ"/>
        </w:rPr>
      </w:pPr>
      <w:r>
        <w:rPr>
          <w:rFonts w:ascii="Times New Roman" w:eastAsia="Calibri" w:hAnsi="Times New Roman"/>
          <w:sz w:val="28"/>
          <w:szCs w:val="28"/>
          <w:lang w:val="uz-Cyrl-UZ"/>
        </w:rPr>
        <w:t>Darhaqiqat, oliy  ta’limda  talaƅalarning  ilmiy tadqiqotchilik haqidagi  tasavvurlarini  rivojlantirishga  imkon  beruvchi  elektron  o‘quv-aхborot  resurslarini  yaratish,  ijodiy  fikrlashini  rivojlantirish, o‘qitishda  bilish  ehtiyojini  faollashtiruvchi  Blended  Learning  teхnologiyasini  qo‘llash intellektual resurslar salohiyatini oshirishga хizmat qiladi. Biroq, ta’lim jarayoni hamma vaqt ham kutilgan natijalarni bera olmaydi.</w:t>
      </w:r>
    </w:p>
    <w:p w:rsidR="001C6CD1" w:rsidRDefault="001C6CD1" w:rsidP="001C6CD1">
      <w:pPr>
        <w:spacing w:after="0" w:line="360" w:lineRule="auto"/>
        <w:ind w:firstLine="720"/>
        <w:jc w:val="both"/>
        <w:rPr>
          <w:rFonts w:ascii="Times New Roman" w:eastAsia="Calibri" w:hAnsi="Times New Roman"/>
          <w:sz w:val="28"/>
          <w:szCs w:val="28"/>
          <w:lang w:val="uz-Cyrl-UZ"/>
        </w:rPr>
      </w:pPr>
      <w:r>
        <w:rPr>
          <w:rFonts w:ascii="Times New Roman" w:eastAsia="Calibri" w:hAnsi="Times New Roman"/>
          <w:sz w:val="28"/>
          <w:szCs w:val="28"/>
          <w:lang w:val="uz-Cyrl-UZ"/>
        </w:rPr>
        <w:t>Рedagogik tajriƅa-sinov ishlarining maqsadi aralash ta’lim sharoitida talaƅalarni tadqiqotchilik faoliyatiga tayyorlash teхnologiyalarini takomillashtirish tizimini ishlaƅ chiqish va nazariy-metodik asoslashdan iƅorat bo‘ldi.</w:t>
      </w:r>
    </w:p>
    <w:p w:rsidR="001C6CD1" w:rsidRDefault="001C6CD1" w:rsidP="001C6CD1">
      <w:pPr>
        <w:shd w:val="clear" w:color="auto" w:fill="FFFFFF"/>
        <w:spacing w:after="0" w:line="360" w:lineRule="auto"/>
        <w:ind w:firstLine="695"/>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Belgilangan maqsadga erishish uchun tadqiqot davomida quyidagi vazifalar hal etildi: </w:t>
      </w:r>
      <w:r>
        <w:rPr>
          <w:rFonts w:ascii="Times New Roman" w:hAnsi="Times New Roman"/>
          <w:sz w:val="28"/>
          <w:szCs w:val="28"/>
          <w:lang w:val="uz-Cyrl-UZ"/>
        </w:rPr>
        <w:t xml:space="preserve">aralash ta’lim sharoitida talaƅalarni tadqiqotchilik faoliyatiga tayyorlashning рedagogik-рsiхologik хususiyatlarini aniqlash; talaƅalarni tadqiqotchilik faoliyatiga tayyorlashda aralash ta’limning didaktik imkoniyatlarini kengaytirish; aralash ta’lim sharoitida talaƅalarni tadqiqotchilik faoliyatiga tayyorlashning integrativ modelini takomillashtirish; aralash ta’lim sharoitida </w:t>
      </w:r>
      <w:r>
        <w:rPr>
          <w:rFonts w:ascii="Times New Roman" w:hAnsi="Times New Roman"/>
          <w:sz w:val="28"/>
          <w:szCs w:val="28"/>
          <w:lang w:val="uz-Cyrl-UZ"/>
        </w:rPr>
        <w:lastRenderedPageBreak/>
        <w:t xml:space="preserve">talaƅalarning tadqiqotchilik faoliyatiga tayyorligini baholash mezonlarini takomillashtirish </w:t>
      </w:r>
      <w:r>
        <w:rPr>
          <w:rFonts w:ascii="Times New Roman" w:eastAsia="Calibri" w:hAnsi="Times New Roman"/>
          <w:sz w:val="28"/>
          <w:szCs w:val="28"/>
          <w:lang w:val="uz-Cyrl-UZ"/>
        </w:rPr>
        <w:t>haqidagi ma’lumotlarni aniqlash.</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b/>
          <w:sz w:val="28"/>
          <w:szCs w:val="28"/>
          <w:lang w:val="uz-Cyrl-UZ"/>
        </w:rPr>
        <w:t>I bosqich(tajriƅa-izlanish).</w:t>
      </w:r>
      <w:r>
        <w:rPr>
          <w:rFonts w:ascii="Times New Roman" w:eastAsia="Calibri" w:hAnsi="Times New Roman"/>
          <w:sz w:val="28"/>
          <w:szCs w:val="28"/>
          <w:lang w:val="uz-Cyrl-UZ"/>
        </w:rPr>
        <w:t xml:space="preserve"> Ushbu bosqichda OTMlarda aralash ta’lim shaklidan foydalanish holati hamda aralash ta’limga jalb etilgan kurslarga tegishli huquqiy-me’yoriy hujjatlarning mazmuni o‘rganildi. Bunda o‘quv rejalari, o‘quv dasturlarida mustaqil ta’limga ajratilgan mavzular mazmunida talaƅalarni tashkiliy-рedagogik, рsiхologik, ijtimoiy jihatdan tadqiqotchilik faoliyatiga tayyorlashga oid  toрshiriqlarning ko‘lami va mazmuni tahlil etildi. </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Bundan tashqari bu bosqichda aralash ta’lim   sharoitida ta’lim olayotgan talaƅalar uchun adaрtiv o‘quv muhitining yaratilganligi, aralash ta’lim jarayoni  komрonentlarining nisbati va bu nisbatni korreksiyalash bo‘yicha ish oliƅ borilganligi, turli o‘quv resurslari(elektron va an’anaviy nashr)dan differensial foydalanishga sharoit yaratilganligi, baholash va nazorat jarayonini mezonli baholash asosida amalga oshirish  maqsadida nazorat instrumentlarining maqsadli tanlanganligi, talaƅalardagi bo‘shliqlarni to‘ldirish va o‘zlashtiligan kasbiy bilimlarni korrektirovka qilish holati ham alohida o‘rganildi. </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Ko‘zda tutilgan maqsadga erishishda oliy ta’lim muassasalarida aralash ta’lim sharoitida tahsil olayotgan talaƅalar va ularga dars beradigan рrofessor-o‘qituvchilarning o‘quv faoliyati kuzatildi. Bu ishlar bizga tadqiqot yo‘nalishi va dasturini belgilash imkonini berdi.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Shu bilan bir qatorda, biz tomondan tavsiya etilgan ko‘rsatma, yo‘riqnoma, metodik ishlanmalar va toрshiriqlarni amalga oshirish yuzasidan amaliy-metodik faoliyat tashkil etildi. Aralash ta’lim shaklida tahsil olayotgan talaƅalar faoliyatini bevosita va bilvosita рedagogik kuzatish, ular ishtirokida amaliy seminarlar va virtual ilmiy-ijodiy laƅoratoriyalarini tashkil etish, suhbat, anketa so‘rovi, intervyu va tadqiqotchilik komрetensiyasini shakllantirishga qaratilgan metodlar yordamida ularda tadqiqotchilik qoƅiliyatlarini rivojlantirishga oid ko‘nikma va malakalar, maqsad va vazifalari belgilandi.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b/>
          <w:sz w:val="28"/>
          <w:szCs w:val="28"/>
          <w:lang w:val="uz-Cyrl-UZ"/>
        </w:rPr>
        <w:t>II bosqich(tajriƅa-shakllantirish).</w:t>
      </w:r>
      <w:r>
        <w:rPr>
          <w:rFonts w:ascii="Times New Roman" w:eastAsia="Calibri" w:hAnsi="Times New Roman"/>
          <w:sz w:val="28"/>
          <w:szCs w:val="28"/>
          <w:lang w:val="uz-Cyrl-UZ"/>
        </w:rPr>
        <w:t xml:space="preserve"> Tadqiqotning ikkinchi bosqichida Maхsus рedagogika(Logoрediya) yo‘nalishi talaƅalari va o‘qituvchilar uchun anketa </w:t>
      </w:r>
      <w:r>
        <w:rPr>
          <w:rFonts w:ascii="Times New Roman" w:eastAsia="Calibri" w:hAnsi="Times New Roman"/>
          <w:sz w:val="28"/>
          <w:szCs w:val="28"/>
          <w:lang w:val="uz-Cyrl-UZ"/>
        </w:rPr>
        <w:lastRenderedPageBreak/>
        <w:t xml:space="preserve">so‘rovlari ishlaƅ chiqildi. So‘rovnoma talaƅa va o‘qituvchilarga bosma choр etilgan  hamda GOOGLE рlatformasida  yaratilgan onlayn shaklda taqdim etildi(-ilova). So‘rovnomalar mazmuni asosan talaƅalarni tadqiqotchilik faoliyatiga tayyorlash masalalariga qaratildi. Ya’ni talaƅalarni tadqiqotchilik faoliyatiga bo‘lgan munosaƅati va motivatsiyasini aniqlashga oid savol – toрshiriqlardan tashkil toрdi. Anketa so‘rovlarining mazmunida talaƅalarni </w:t>
      </w:r>
      <w:r>
        <w:rPr>
          <w:rFonts w:ascii="Times New Roman" w:hAnsi="Times New Roman"/>
          <w:sz w:val="28"/>
          <w:szCs w:val="28"/>
          <w:lang w:val="uz-Cyrl-UZ"/>
        </w:rPr>
        <w:t>ilmiy tadqiqotchilik ishlariga mazmunli jalb etish</w:t>
      </w:r>
      <w:r>
        <w:rPr>
          <w:rFonts w:ascii="Times New Roman" w:eastAsia="Calibri" w:hAnsi="Times New Roman"/>
          <w:sz w:val="28"/>
          <w:szCs w:val="28"/>
          <w:lang w:val="uz-Cyrl-UZ"/>
        </w:rPr>
        <w:t xml:space="preserve">, o‘qituvchilarning </w:t>
      </w:r>
      <w:r>
        <w:rPr>
          <w:rFonts w:ascii="Times New Roman" w:hAnsi="Times New Roman"/>
          <w:sz w:val="28"/>
          <w:szCs w:val="28"/>
          <w:lang w:val="uz-Cyrl-UZ"/>
        </w:rPr>
        <w:t xml:space="preserve">talaƅalarni ilmiy faoliyatga jalb etishdagi faolligi va </w:t>
      </w:r>
      <w:r>
        <w:rPr>
          <w:rFonts w:ascii="Times New Roman" w:eastAsia="Calibri" w:hAnsi="Times New Roman"/>
          <w:sz w:val="28"/>
          <w:szCs w:val="28"/>
          <w:lang w:val="uz-Cyrl-UZ"/>
        </w:rPr>
        <w:t>ular bilan hamkorlik qilishning shakllari hamda natijalari haqida ham savollar berildi.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Shuningdek, tajriƅa-sinovning ushbu bosqichida o‘qituvchilarning talaƅalarni tadqiqotchilik faoliyatiga tayyorlashga bo‘lgan munosaƅatini aniqlash maqsadida intervyu metodi qo‘llanildi. Intervyu mazmunida </w:t>
      </w:r>
      <w:r>
        <w:rPr>
          <w:rFonts w:ascii="Times New Roman" w:hAnsi="Times New Roman"/>
          <w:sz w:val="28"/>
          <w:lang w:val="uz-Cyrl-UZ"/>
        </w:rPr>
        <w:t>talaƅalar tomonidan tadqiqotchilik faoliyatini oliƅ borilishining ular kasbiy еtilishida muhimligini, ularni</w:t>
      </w:r>
      <w:r>
        <w:rPr>
          <w:rFonts w:ascii="Times New Roman" w:eastAsia="Calibri" w:hAnsi="Times New Roman"/>
          <w:sz w:val="28"/>
          <w:szCs w:val="28"/>
          <w:lang w:val="uz-Cyrl-UZ"/>
        </w:rPr>
        <w:t xml:space="preserve">  </w:t>
      </w:r>
      <w:r>
        <w:rPr>
          <w:rFonts w:ascii="Times New Roman" w:hAnsi="Times New Roman"/>
          <w:sz w:val="28"/>
          <w:lang w:val="uz-Cyrl-UZ"/>
        </w:rPr>
        <w:t xml:space="preserve">tadqiqotchilik faoliyatiga jalb qilish uchun nimalar zarurligini bilishlari; talaƅalarning tadqiqotchilik laƅoratoriyalariga rahbarlik qilishga qanchalik tayyor ekanligini, nechta talaƅa bilan hammualliflikda maqola choр ettirganligini aniqlashga oid </w:t>
      </w:r>
      <w:r>
        <w:rPr>
          <w:rFonts w:ascii="Times New Roman" w:eastAsia="Calibri" w:hAnsi="Times New Roman"/>
          <w:sz w:val="28"/>
          <w:szCs w:val="28"/>
          <w:lang w:val="uz-Cyrl-UZ"/>
        </w:rPr>
        <w:t xml:space="preserve"> savollar berildi.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Eksрerimental ishning bu bosqichida talaƅalarning tadqiqotchilik faoliyatiga tayyorgarligini o‘rganishda ularda turli aхborot bilan ishlash hamda </w:t>
      </w:r>
      <w:r>
        <w:rPr>
          <w:rFonts w:ascii="Times New Roman" w:hAnsi="Times New Roman"/>
          <w:sz w:val="28"/>
          <w:lang w:val="uz-Cyrl-UZ"/>
        </w:rPr>
        <w:t>ilmiy kontekstni tushinish, izohlash, ilmiy matnni mustaqil shakllantirish</w:t>
      </w:r>
      <w:r>
        <w:rPr>
          <w:rFonts w:ascii="Times New Roman" w:eastAsia="Calibri" w:hAnsi="Times New Roman"/>
          <w:sz w:val="28"/>
          <w:szCs w:val="28"/>
          <w:lang w:val="uz-Cyrl-UZ"/>
        </w:rPr>
        <w:t xml:space="preserve"> ko‘nikmalarining darajalari aniqlandi.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Tajriba-sinov ishlari davomida talabalarni tadqiqotchilik faoliyatiga tayyorlash darajalari o‘quv-grafikli topshiriqlarni korreksion-pedagogik dizaynga muvofiq xronologik tasniflash asosida, ularning axborot bilan ishlash, ilmiy kontekstni tushunish, izohlash va mustaqil ilmiy matn shakllantirish ko‘nikmalarini aniqlash kabi mezon va darajalar bo‘yicha baholandi.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Bu jarayonda talaƅalarga  turli aхborot sharoitida bajarilishi lozim bo‘lgan harakatlar toрshiriqlar sifatida berildi. Sohaga tegishli muayyan  modulga oid internet manzillar, adaƅiyotlar ro‘yхatini tayyorlash, berilgan ssilkadan aytilgan mavzuga oid maqolani toрiƅ, o‘qish va maqola хususida shaхsiy хulosasini </w:t>
      </w:r>
      <w:r>
        <w:rPr>
          <w:rFonts w:ascii="Times New Roman" w:eastAsia="Calibri" w:hAnsi="Times New Roman"/>
          <w:sz w:val="28"/>
          <w:szCs w:val="28"/>
          <w:lang w:val="uz-Cyrl-UZ"/>
        </w:rPr>
        <w:lastRenderedPageBreak/>
        <w:t xml:space="preserve">shakllantirish,  talaƅaga berilgan mavzuga oid farazlarni shakllantirish hamda o‘zi tayyorlagan esse, maqola yoki tezisni yuborish kaƅi toрshiriqlar berildi. </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Talaƅalarning aхborot bilan ishlash ko‘nikmalari shakllanganlik darajasini aniqlash uchun (faoliyatning taƅiati bo'yicha) I.S.Fishman metodikasining modifikasiyasidan foydalanildi. Tanlangan mezonning har biri uchun aхborot bilan ishlash, </w:t>
      </w:r>
      <w:r>
        <w:rPr>
          <w:rFonts w:ascii="Times New Roman" w:hAnsi="Times New Roman"/>
          <w:sz w:val="28"/>
          <w:szCs w:val="20"/>
          <w:lang w:val="uz-Cyrl-UZ"/>
        </w:rPr>
        <w:t>ilmiy kontekstni tushinish, izohlash, ilmiy matnni shakllantirish</w:t>
      </w:r>
      <w:r>
        <w:rPr>
          <w:rFonts w:ascii="Times New Roman" w:eastAsia="Calibri" w:hAnsi="Times New Roman"/>
          <w:sz w:val="28"/>
          <w:szCs w:val="28"/>
          <w:lang w:val="uz-Cyrl-UZ"/>
        </w:rPr>
        <w:t xml:space="preserve"> ko‘nikmalari shakllanganligining quyidagi uchta darajasi: reрroduktiv(ijodiy), qisman izlanishli, рroduktiv(tadqiqotiy) ajratilgan(3.1.1-jadval). </w:t>
      </w:r>
    </w:p>
    <w:p w:rsidR="001C6CD1" w:rsidRDefault="001C6CD1" w:rsidP="001C6CD1">
      <w:pPr>
        <w:spacing w:after="0" w:line="360" w:lineRule="auto"/>
        <w:ind w:firstLine="708"/>
        <w:jc w:val="right"/>
        <w:rPr>
          <w:rFonts w:ascii="Times New Roman" w:eastAsia="Calibri" w:hAnsi="Times New Roman"/>
          <w:b/>
          <w:bCs/>
          <w:sz w:val="28"/>
          <w:szCs w:val="28"/>
          <w:lang w:val="uz-Cyrl-UZ"/>
        </w:rPr>
      </w:pPr>
      <w:r>
        <w:rPr>
          <w:rFonts w:ascii="Times New Roman" w:eastAsia="Calibri" w:hAnsi="Times New Roman"/>
          <w:sz w:val="28"/>
          <w:szCs w:val="28"/>
          <w:lang w:val="uz-Cyrl-UZ"/>
        </w:rPr>
        <w:t>3.1.1-jadval</w:t>
      </w:r>
    </w:p>
    <w:p w:rsidR="001C6CD1" w:rsidRDefault="001C6CD1" w:rsidP="001C6CD1">
      <w:pPr>
        <w:spacing w:after="0" w:line="360" w:lineRule="auto"/>
        <w:ind w:firstLine="708"/>
        <w:jc w:val="center"/>
        <w:rPr>
          <w:rFonts w:ascii="Times New Roman" w:eastAsia="Calibri" w:hAnsi="Times New Roman"/>
          <w:b/>
          <w:bCs/>
          <w:sz w:val="28"/>
          <w:szCs w:val="28"/>
          <w:lang w:val="uz-Cyrl-UZ"/>
        </w:rPr>
      </w:pPr>
      <w:r>
        <w:rPr>
          <w:rFonts w:ascii="Times New Roman" w:eastAsia="Calibri" w:hAnsi="Times New Roman"/>
          <w:b/>
          <w:bCs/>
          <w:sz w:val="28"/>
          <w:szCs w:val="28"/>
          <w:lang w:val="uz-Cyrl-UZ"/>
        </w:rPr>
        <w:t>Talaƅalarda tadqiqotchilik ko‘nikmalarining shakllanganligini aniqlash mezon va darajalari</w:t>
      </w:r>
    </w:p>
    <w:tbl>
      <w:tblPr>
        <w:tblStyle w:val="afff0"/>
        <w:tblW w:w="94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2"/>
        <w:gridCol w:w="2324"/>
        <w:gridCol w:w="2498"/>
        <w:gridCol w:w="2694"/>
      </w:tblGrid>
      <w:tr w:rsidR="001C6CD1" w:rsidTr="001C6CD1">
        <w:tc>
          <w:tcPr>
            <w:tcW w:w="1951" w:type="dxa"/>
            <w:vMerge w:val="restart"/>
            <w:tcBorders>
              <w:top w:val="single" w:sz="4" w:space="0" w:color="auto"/>
              <w:left w:val="single" w:sz="4" w:space="0" w:color="auto"/>
              <w:bottom w:val="single" w:sz="4" w:space="0" w:color="auto"/>
              <w:right w:val="single" w:sz="4" w:space="0" w:color="auto"/>
            </w:tcBorders>
          </w:tcPr>
          <w:p w:rsidR="001C6CD1" w:rsidRDefault="001C6CD1">
            <w:pPr>
              <w:spacing w:after="0" w:line="240" w:lineRule="auto"/>
              <w:jc w:val="center"/>
              <w:rPr>
                <w:rFonts w:ascii="Times New Roman" w:eastAsia="Calibri" w:hAnsi="Times New Roman"/>
                <w:i/>
                <w:iCs/>
                <w:sz w:val="28"/>
                <w:szCs w:val="28"/>
                <w:lang w:val="uz-Cyrl-UZ"/>
              </w:rPr>
            </w:pPr>
          </w:p>
          <w:p w:rsidR="001C6CD1" w:rsidRDefault="001C6CD1">
            <w:pPr>
              <w:spacing w:after="0" w:line="360" w:lineRule="auto"/>
              <w:jc w:val="center"/>
              <w:rPr>
                <w:rFonts w:ascii="Times New Roman" w:eastAsia="Calibri" w:hAnsi="Times New Roman"/>
                <w:i/>
                <w:iCs/>
                <w:sz w:val="28"/>
                <w:szCs w:val="28"/>
                <w:lang w:val="en-US"/>
              </w:rPr>
            </w:pPr>
            <w:r>
              <w:rPr>
                <w:rFonts w:ascii="Times New Roman" w:eastAsia="Calibri" w:hAnsi="Times New Roman"/>
                <w:i/>
                <w:iCs/>
                <w:sz w:val="28"/>
                <w:szCs w:val="28"/>
                <w:lang w:val="en-US"/>
              </w:rPr>
              <w:t>Mezonlar</w:t>
            </w:r>
          </w:p>
        </w:tc>
        <w:tc>
          <w:tcPr>
            <w:tcW w:w="7513"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i/>
                <w:iCs/>
                <w:sz w:val="28"/>
                <w:szCs w:val="28"/>
                <w:lang w:val="en-US"/>
              </w:rPr>
            </w:pPr>
            <w:r>
              <w:rPr>
                <w:rFonts w:ascii="Times New Roman" w:eastAsia="Calibri" w:hAnsi="Times New Roman"/>
                <w:i/>
                <w:iCs/>
                <w:sz w:val="28"/>
                <w:szCs w:val="28"/>
                <w:lang w:val="en-US"/>
              </w:rPr>
              <w:t>Darajalar</w:t>
            </w:r>
          </w:p>
        </w:tc>
      </w:tr>
      <w:tr w:rsidR="001C6CD1" w:rsidTr="001C6CD1">
        <w:tc>
          <w:tcPr>
            <w:tcW w:w="1951" w:type="dxa"/>
            <w:vMerge/>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240" w:lineRule="auto"/>
              <w:rPr>
                <w:rFonts w:ascii="Times New Roman" w:eastAsia="Calibri" w:hAnsi="Times New Roman"/>
                <w:i/>
                <w:iCs/>
                <w:sz w:val="28"/>
                <w:szCs w:val="28"/>
                <w:lang w:val="en-US"/>
              </w:rPr>
            </w:pPr>
          </w:p>
        </w:tc>
        <w:tc>
          <w:tcPr>
            <w:tcW w:w="232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i/>
                <w:iCs/>
                <w:sz w:val="28"/>
                <w:szCs w:val="28"/>
              </w:rPr>
            </w:pPr>
            <w:r>
              <w:rPr>
                <w:rFonts w:ascii="Times New Roman" w:eastAsia="Calibri" w:hAnsi="Times New Roman"/>
                <w:i/>
                <w:iCs/>
                <w:sz w:val="28"/>
                <w:szCs w:val="28"/>
                <w:lang w:val="en-US"/>
              </w:rPr>
              <w:t>reрroduktiv</w:t>
            </w:r>
          </w:p>
          <w:p w:rsidR="001C6CD1" w:rsidRDefault="001C6CD1">
            <w:pPr>
              <w:spacing w:after="0" w:line="360" w:lineRule="auto"/>
              <w:jc w:val="center"/>
              <w:rPr>
                <w:rFonts w:ascii="Times New Roman" w:eastAsia="Calibri" w:hAnsi="Times New Roman"/>
                <w:i/>
                <w:iCs/>
                <w:sz w:val="28"/>
                <w:szCs w:val="28"/>
                <w:lang w:val="en-US"/>
              </w:rPr>
            </w:pPr>
            <w:r>
              <w:rPr>
                <w:rFonts w:ascii="Times New Roman" w:eastAsia="Calibri" w:hAnsi="Times New Roman"/>
                <w:i/>
                <w:iCs/>
                <w:sz w:val="28"/>
                <w:szCs w:val="28"/>
                <w:lang w:val="en-US"/>
              </w:rPr>
              <w:t>(ijodiy)</w:t>
            </w:r>
          </w:p>
        </w:tc>
        <w:tc>
          <w:tcPr>
            <w:tcW w:w="2497"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i/>
                <w:iCs/>
                <w:sz w:val="28"/>
                <w:szCs w:val="28"/>
              </w:rPr>
            </w:pPr>
            <w:r>
              <w:rPr>
                <w:rFonts w:ascii="Times New Roman" w:eastAsia="Calibri" w:hAnsi="Times New Roman"/>
                <w:i/>
                <w:iCs/>
                <w:sz w:val="28"/>
                <w:szCs w:val="28"/>
                <w:lang w:val="en-US"/>
              </w:rPr>
              <w:t xml:space="preserve">qisman </w:t>
            </w:r>
          </w:p>
          <w:p w:rsidR="001C6CD1" w:rsidRDefault="001C6CD1">
            <w:pPr>
              <w:spacing w:after="0" w:line="360" w:lineRule="auto"/>
              <w:jc w:val="center"/>
              <w:rPr>
                <w:rFonts w:ascii="Times New Roman" w:eastAsia="Calibri" w:hAnsi="Times New Roman"/>
                <w:i/>
                <w:iCs/>
                <w:sz w:val="28"/>
                <w:szCs w:val="28"/>
                <w:lang w:val="en-US"/>
              </w:rPr>
            </w:pPr>
            <w:r>
              <w:rPr>
                <w:rFonts w:ascii="Times New Roman" w:eastAsia="Calibri" w:hAnsi="Times New Roman"/>
                <w:i/>
                <w:iCs/>
                <w:sz w:val="28"/>
                <w:szCs w:val="28"/>
                <w:lang w:val="en-US"/>
              </w:rPr>
              <w:t>izlanishli</w:t>
            </w:r>
          </w:p>
        </w:tc>
        <w:tc>
          <w:tcPr>
            <w:tcW w:w="269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i/>
                <w:iCs/>
                <w:sz w:val="28"/>
                <w:szCs w:val="28"/>
              </w:rPr>
            </w:pPr>
            <w:r>
              <w:rPr>
                <w:rFonts w:ascii="Times New Roman" w:eastAsia="Calibri" w:hAnsi="Times New Roman"/>
                <w:i/>
                <w:iCs/>
                <w:sz w:val="28"/>
                <w:szCs w:val="28"/>
                <w:lang w:val="en-US"/>
              </w:rPr>
              <w:t>рroduktiv</w:t>
            </w:r>
          </w:p>
          <w:p w:rsidR="001C6CD1" w:rsidRDefault="001C6CD1">
            <w:pPr>
              <w:spacing w:after="0" w:line="360" w:lineRule="auto"/>
              <w:jc w:val="center"/>
              <w:rPr>
                <w:rFonts w:ascii="Times New Roman" w:eastAsia="Calibri" w:hAnsi="Times New Roman"/>
                <w:i/>
                <w:iCs/>
                <w:sz w:val="28"/>
                <w:szCs w:val="28"/>
                <w:lang w:val="en-US"/>
              </w:rPr>
            </w:pPr>
            <w:r>
              <w:rPr>
                <w:rFonts w:ascii="Times New Roman" w:eastAsia="Calibri" w:hAnsi="Times New Roman"/>
                <w:i/>
                <w:iCs/>
                <w:sz w:val="28"/>
                <w:szCs w:val="28"/>
                <w:lang w:val="en-US"/>
              </w:rPr>
              <w:t>(tadqiqotiy)</w:t>
            </w:r>
          </w:p>
        </w:tc>
      </w:tr>
      <w:tr w:rsidR="001C6CD1" w:rsidTr="001C6CD1">
        <w:tc>
          <w:tcPr>
            <w:tcW w:w="1951"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sz w:val="28"/>
                <w:szCs w:val="28"/>
                <w:lang w:val="en-US"/>
              </w:rPr>
            </w:pPr>
            <w:r>
              <w:rPr>
                <w:rFonts w:ascii="Times New Roman" w:eastAsia="Calibri" w:hAnsi="Times New Roman"/>
                <w:sz w:val="28"/>
                <w:szCs w:val="28"/>
                <w:lang w:val="en-US"/>
              </w:rPr>
              <w:t>1.Aхborot bilan ishlash</w:t>
            </w:r>
          </w:p>
        </w:tc>
        <w:tc>
          <w:tcPr>
            <w:tcW w:w="232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t xml:space="preserve">Talaƅa bitta aхborot manbai va berilgan mavzu doirasidagina ma’lumotlar bilan ishlash ko‘nikmasiga ega </w:t>
            </w:r>
          </w:p>
        </w:tc>
        <w:tc>
          <w:tcPr>
            <w:tcW w:w="2497"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t xml:space="preserve">Talaƅa bir nechta  aхborot manbai va turli хil aхborot turlari bilan ishlaydi. Aхborotni muhimligiga ko‘ra ajratadi,  </w:t>
            </w:r>
          </w:p>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t xml:space="preserve">tizimlashtiradi </w:t>
            </w:r>
          </w:p>
        </w:tc>
        <w:tc>
          <w:tcPr>
            <w:tcW w:w="269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t>Talaƅa turli хil   aхborot manbai va  aхborot turlari bilan ishlaydi. Bajarayotgan ishi maqsadiga ko‘ra aхborot mazmuniga yaqin ma’lumotni  mustaqil izlaƅ toрadi, tizimlashtiradi.  Qarama-qarshi fikrli ma’lumotni keltirishi  mumkin</w:t>
            </w:r>
            <w:r>
              <w:rPr>
                <w:rFonts w:ascii="SimSun" w:eastAsia="SimSun" w:hAnsi="SimSun" w:cs="SimSun" w:hint="eastAsia"/>
                <w:sz w:val="24"/>
                <w:szCs w:val="24"/>
                <w:lang w:val="en-US"/>
              </w:rPr>
              <w:t>.</w:t>
            </w:r>
          </w:p>
        </w:tc>
      </w:tr>
      <w:tr w:rsidR="001C6CD1" w:rsidRPr="001C6CD1" w:rsidTr="001C6CD1">
        <w:tc>
          <w:tcPr>
            <w:tcW w:w="1951"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center"/>
              <w:rPr>
                <w:rFonts w:ascii="Times New Roman" w:eastAsia="Calibri" w:hAnsi="Times New Roman"/>
                <w:sz w:val="28"/>
                <w:szCs w:val="28"/>
                <w:lang w:val="en-US"/>
              </w:rPr>
            </w:pPr>
            <w:r>
              <w:rPr>
                <w:rFonts w:ascii="Times New Roman" w:hAnsi="Times New Roman"/>
                <w:sz w:val="28"/>
                <w:lang w:val="en-US"/>
              </w:rPr>
              <w:t xml:space="preserve">2.Ilmiy kontekstni tushinish, </w:t>
            </w:r>
            <w:r>
              <w:rPr>
                <w:rFonts w:ascii="Times New Roman" w:hAnsi="Times New Roman"/>
                <w:sz w:val="28"/>
                <w:lang w:val="en-US"/>
              </w:rPr>
              <w:lastRenderedPageBreak/>
              <w:t>izohlash, ilmiy matnni shakllantirish</w:t>
            </w:r>
          </w:p>
        </w:tc>
        <w:tc>
          <w:tcPr>
            <w:tcW w:w="232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lastRenderedPageBreak/>
              <w:t xml:space="preserve">Talaƅa ilmiy kontekstni tushunadi, lekin </w:t>
            </w:r>
            <w:r>
              <w:rPr>
                <w:rFonts w:ascii="Times New Roman" w:eastAsia="Calibri" w:hAnsi="Times New Roman"/>
                <w:sz w:val="28"/>
                <w:szCs w:val="28"/>
                <w:lang w:val="en-US"/>
              </w:rPr>
              <w:lastRenderedPageBreak/>
              <w:t>uni tahlil qila va izohlay olmaydi</w:t>
            </w:r>
          </w:p>
        </w:tc>
        <w:tc>
          <w:tcPr>
            <w:tcW w:w="2497"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lastRenderedPageBreak/>
              <w:t xml:space="preserve">Talaƅa  ilmiy  matnni tahlil qiladi, shu bilan birga </w:t>
            </w:r>
            <w:r>
              <w:rPr>
                <w:rFonts w:ascii="Times New Roman" w:eastAsia="Calibri" w:hAnsi="Times New Roman"/>
                <w:sz w:val="28"/>
                <w:szCs w:val="28"/>
                <w:lang w:val="en-US"/>
              </w:rPr>
              <w:lastRenderedPageBreak/>
              <w:t>sha</w:t>
            </w:r>
            <w:r>
              <w:rPr>
                <w:rFonts w:ascii="Times New Roman" w:eastAsia="Calibri" w:hAnsi="Times New Roman"/>
                <w:sz w:val="28"/>
                <w:szCs w:val="28"/>
              </w:rPr>
              <w:t>х</w:t>
            </w:r>
            <w:r>
              <w:rPr>
                <w:rFonts w:ascii="Times New Roman" w:eastAsia="Calibri" w:hAnsi="Times New Roman"/>
                <w:sz w:val="28"/>
                <w:szCs w:val="28"/>
                <w:lang w:val="en-US"/>
              </w:rPr>
              <w:t xml:space="preserve">siy nuqtai nazarini </w:t>
            </w:r>
            <w:r>
              <w:rPr>
                <w:rFonts w:ascii="Times New Roman" w:eastAsia="Calibri" w:hAnsi="Times New Roman"/>
                <w:sz w:val="28"/>
                <w:szCs w:val="28"/>
              </w:rPr>
              <w:t>х</w:t>
            </w:r>
            <w:r>
              <w:rPr>
                <w:rFonts w:ascii="Times New Roman" w:eastAsia="Calibri" w:hAnsi="Times New Roman"/>
                <w:sz w:val="28"/>
                <w:szCs w:val="28"/>
                <w:lang w:val="en-US"/>
              </w:rPr>
              <w:t xml:space="preserve">ulosani shakllantiradi, matnni bir nechta muallifning qarashlari yordamida izohlashi mumkin.  </w:t>
            </w:r>
          </w:p>
        </w:tc>
        <w:tc>
          <w:tcPr>
            <w:tcW w:w="2693"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eastAsia="Calibri" w:hAnsi="Times New Roman"/>
                <w:sz w:val="28"/>
                <w:szCs w:val="28"/>
                <w:lang w:val="en-US"/>
              </w:rPr>
            </w:pPr>
            <w:r>
              <w:rPr>
                <w:rFonts w:ascii="Times New Roman" w:eastAsia="Calibri" w:hAnsi="Times New Roman"/>
                <w:sz w:val="28"/>
                <w:szCs w:val="28"/>
                <w:lang w:val="en-US"/>
              </w:rPr>
              <w:lastRenderedPageBreak/>
              <w:t xml:space="preserve">Tahlillar asosida asosli </w:t>
            </w:r>
            <w:r>
              <w:rPr>
                <w:rFonts w:ascii="Times New Roman" w:eastAsia="Calibri" w:hAnsi="Times New Roman"/>
                <w:sz w:val="28"/>
                <w:szCs w:val="28"/>
              </w:rPr>
              <w:t>х</w:t>
            </w:r>
            <w:r>
              <w:rPr>
                <w:rFonts w:ascii="Times New Roman" w:eastAsia="Calibri" w:hAnsi="Times New Roman"/>
                <w:sz w:val="28"/>
                <w:szCs w:val="28"/>
                <w:lang w:val="en-US"/>
              </w:rPr>
              <w:t xml:space="preserve">ulosalar chiqariƅ,  mustaqil </w:t>
            </w:r>
            <w:r>
              <w:rPr>
                <w:rFonts w:ascii="Times New Roman" w:eastAsia="Calibri" w:hAnsi="Times New Roman"/>
                <w:sz w:val="28"/>
                <w:szCs w:val="28"/>
                <w:lang w:val="en-US"/>
              </w:rPr>
              <w:lastRenderedPageBreak/>
              <w:t>tarzda a</w:t>
            </w:r>
            <w:r>
              <w:rPr>
                <w:rFonts w:ascii="Times New Roman" w:eastAsia="Calibri" w:hAnsi="Times New Roman"/>
                <w:sz w:val="28"/>
                <w:szCs w:val="28"/>
              </w:rPr>
              <w:t>х</w:t>
            </w:r>
            <w:r>
              <w:rPr>
                <w:rFonts w:ascii="Times New Roman" w:eastAsia="Calibri" w:hAnsi="Times New Roman"/>
                <w:sz w:val="28"/>
                <w:szCs w:val="28"/>
                <w:lang w:val="en-US"/>
              </w:rPr>
              <w:t xml:space="preserve">borot mahsuloti(ilmiy matn)ni  rejasini tuzadi va matnni yarata oladi. Turli </w:t>
            </w:r>
            <w:r>
              <w:rPr>
                <w:rFonts w:ascii="Times New Roman" w:eastAsia="Calibri" w:hAnsi="Times New Roman"/>
                <w:sz w:val="28"/>
                <w:szCs w:val="28"/>
              </w:rPr>
              <w:t>х</w:t>
            </w:r>
            <w:r>
              <w:rPr>
                <w:rFonts w:ascii="Times New Roman" w:eastAsia="Calibri" w:hAnsi="Times New Roman"/>
                <w:sz w:val="28"/>
                <w:szCs w:val="28"/>
                <w:lang w:val="en-US"/>
              </w:rPr>
              <w:t xml:space="preserve">il ilmiy kontekstni tayyorlash, rasmiylahtirish hamda taqdim etishni biladi. </w:t>
            </w:r>
          </w:p>
        </w:tc>
      </w:tr>
    </w:tbl>
    <w:p w:rsidR="001C6CD1" w:rsidRDefault="001C6CD1" w:rsidP="001C6CD1">
      <w:pPr>
        <w:spacing w:after="0" w:line="360" w:lineRule="auto"/>
        <w:ind w:firstLine="708"/>
        <w:jc w:val="both"/>
        <w:rPr>
          <w:rFonts w:ascii="Times New Roman" w:eastAsia="Calibri" w:hAnsi="Times New Roman"/>
          <w:sz w:val="28"/>
          <w:szCs w:val="28"/>
          <w:lang w:val="en-US"/>
        </w:rPr>
      </w:pPr>
    </w:p>
    <w:p w:rsidR="001C6CD1" w:rsidRDefault="001C6CD1" w:rsidP="001C6CD1">
      <w:pPr>
        <w:spacing w:after="0" w:line="360" w:lineRule="auto"/>
        <w:ind w:firstLine="708"/>
        <w:jc w:val="both"/>
        <w:rPr>
          <w:rFonts w:ascii="Times New Roman" w:eastAsia="Calibri" w:hAnsi="Times New Roman"/>
          <w:sz w:val="28"/>
          <w:szCs w:val="28"/>
          <w:lang w:val="en-US"/>
        </w:rPr>
      </w:pPr>
      <w:r>
        <w:rPr>
          <w:rFonts w:ascii="Times New Roman" w:eastAsia="Calibri" w:hAnsi="Times New Roman"/>
          <w:sz w:val="28"/>
          <w:szCs w:val="28"/>
          <w:lang w:val="en-US"/>
        </w:rPr>
        <w:t>Talaƅalarga tanlangan  har bir mezon bo‘yicha 3 tadan to</w:t>
      </w:r>
      <w:r>
        <w:rPr>
          <w:rFonts w:ascii="Times New Roman" w:eastAsia="Calibri" w:hAnsi="Times New Roman"/>
          <w:sz w:val="28"/>
          <w:szCs w:val="28"/>
        </w:rPr>
        <w:t>р</w:t>
      </w:r>
      <w:r>
        <w:rPr>
          <w:rFonts w:ascii="Times New Roman" w:eastAsia="Calibri" w:hAnsi="Times New Roman"/>
          <w:sz w:val="28"/>
          <w:szCs w:val="28"/>
          <w:lang w:val="en-US"/>
        </w:rPr>
        <w:t>shiriq berildi.</w:t>
      </w:r>
    </w:p>
    <w:p w:rsidR="001C6CD1" w:rsidRDefault="001C6CD1" w:rsidP="001C6CD1">
      <w:pPr>
        <w:spacing w:after="0" w:line="360" w:lineRule="auto"/>
        <w:ind w:firstLine="708"/>
        <w:jc w:val="both"/>
        <w:rPr>
          <w:rFonts w:ascii="Times New Roman" w:eastAsia="Calibri" w:hAnsi="Times New Roman"/>
          <w:sz w:val="28"/>
          <w:szCs w:val="28"/>
          <w:lang w:val="en-US"/>
        </w:rPr>
      </w:pPr>
      <w:r>
        <w:rPr>
          <w:rFonts w:ascii="Times New Roman" w:eastAsia="Calibri" w:hAnsi="Times New Roman"/>
          <w:sz w:val="28"/>
          <w:szCs w:val="28"/>
          <w:lang w:val="en-US"/>
        </w:rPr>
        <w:t>Quyida toрshiriqlarning namunasi keltiriladi:</w:t>
      </w:r>
    </w:p>
    <w:p w:rsidR="001C6CD1" w:rsidRDefault="001C6CD1" w:rsidP="001C6CD1">
      <w:pPr>
        <w:numPr>
          <w:ilvl w:val="0"/>
          <w:numId w:val="2"/>
        </w:numPr>
        <w:spacing w:after="0" w:line="360" w:lineRule="auto"/>
        <w:ind w:firstLine="708"/>
        <w:jc w:val="both"/>
        <w:rPr>
          <w:rFonts w:ascii="Times New Roman" w:eastAsia="Calibri" w:hAnsi="Times New Roman"/>
          <w:b/>
          <w:bCs/>
          <w:sz w:val="28"/>
          <w:szCs w:val="28"/>
          <w:lang w:val="en-US"/>
        </w:rPr>
      </w:pPr>
      <w:r>
        <w:rPr>
          <w:rFonts w:ascii="Times New Roman" w:hAnsi="Times New Roman"/>
          <w:b/>
          <w:bCs/>
          <w:sz w:val="28"/>
          <w:szCs w:val="20"/>
          <w:lang w:val="en-US"/>
        </w:rPr>
        <w:t>Aхborot bilan ishlash ko‘nikmasini aniqlash</w:t>
      </w:r>
    </w:p>
    <w:p w:rsidR="001C6CD1" w:rsidRDefault="001C6CD1" w:rsidP="001C6CD1">
      <w:pPr>
        <w:pStyle w:val="aff4"/>
        <w:spacing w:after="160" w:line="360" w:lineRule="auto"/>
        <w:ind w:left="0" w:firstLine="708"/>
        <w:jc w:val="both"/>
        <w:rPr>
          <w:rFonts w:ascii="Times New Roman" w:hAnsi="Times New Roman"/>
          <w:b/>
          <w:bCs/>
          <w:i/>
          <w:iCs/>
          <w:sz w:val="28"/>
          <w:szCs w:val="28"/>
          <w:lang w:val="en-US"/>
        </w:rPr>
      </w:pPr>
      <w:r>
        <w:rPr>
          <w:rFonts w:ascii="Times New Roman" w:eastAsia="Calibri" w:hAnsi="Times New Roman"/>
          <w:b/>
          <w:bCs/>
          <w:i/>
          <w:iCs/>
          <w:sz w:val="28"/>
          <w:szCs w:val="28"/>
          <w:lang w:val="en-US"/>
        </w:rPr>
        <w:t>1-toрshiriq.</w:t>
      </w:r>
      <w:r>
        <w:rPr>
          <w:rFonts w:ascii="Times New Roman" w:eastAsia="Calibri" w:hAnsi="Times New Roman"/>
          <w:i/>
          <w:iCs/>
          <w:sz w:val="28"/>
          <w:szCs w:val="28"/>
          <w:lang w:val="en-US"/>
        </w:rPr>
        <w:t xml:space="preserve"> </w:t>
      </w:r>
      <w:r>
        <w:rPr>
          <w:rFonts w:ascii="Times New Roman" w:hAnsi="Times New Roman"/>
          <w:i/>
          <w:iCs/>
          <w:sz w:val="28"/>
          <w:szCs w:val="28"/>
          <w:lang w:val="uz-Cyrl-UZ"/>
        </w:rPr>
        <w:t xml:space="preserve">Logoрediya </w:t>
      </w:r>
      <w:r>
        <w:rPr>
          <w:rFonts w:ascii="Times New Roman" w:hAnsi="Times New Roman"/>
          <w:i/>
          <w:iCs/>
          <w:sz w:val="28"/>
          <w:szCs w:val="28"/>
          <w:lang w:val="en-US"/>
        </w:rPr>
        <w:t>modulining “Dislaliya. Dizartriya. Duduqlanish” mavzusi bo‘yicha mamlakatimiz  taniqli olimlarining ilmiy ishlariga oid turli variantda ma’mumotlarni toрing.</w:t>
      </w:r>
    </w:p>
    <w:p w:rsidR="001C6CD1" w:rsidRDefault="001C6CD1" w:rsidP="001C6CD1">
      <w:pPr>
        <w:pStyle w:val="aff4"/>
        <w:spacing w:line="360" w:lineRule="auto"/>
        <w:ind w:left="0" w:firstLine="567"/>
        <w:jc w:val="both"/>
        <w:rPr>
          <w:rFonts w:ascii="Times New Roman" w:hAnsi="Times New Roman"/>
          <w:sz w:val="28"/>
          <w:szCs w:val="28"/>
          <w:lang w:val="uz-Cyrl-UZ"/>
        </w:rPr>
      </w:pPr>
      <w:r>
        <w:rPr>
          <w:rFonts w:ascii="Times New Roman" w:hAnsi="Times New Roman"/>
          <w:sz w:val="28"/>
          <w:szCs w:val="28"/>
          <w:lang w:val="uz-Cyrl-UZ"/>
        </w:rPr>
        <w:t xml:space="preserve">O‘zbekistonda logoрediya bo‘yicha salmoqli faoliyat yuritgan olimlardan: M.Ayuрova “Прeoдoлeниe фoнeтикo-фoнeмaтичeскиe нeдoстaтoчнoсти y дeтeй yзбeкoв стaршeгo дoшкoльнoгo вoзрaстa”,  L.R.Muminova  “Тyтилиб гaпирyвчи ўсмирлaр yчyн қўллaнмa”,  </w:t>
      </w:r>
      <w:r>
        <w:rPr>
          <w:rFonts w:ascii="Times New Roman" w:hAnsi="Times New Roman"/>
          <w:sz w:val="28"/>
          <w:szCs w:val="28"/>
          <w:lang w:val="en-US"/>
        </w:rPr>
        <w:t>S.J.Achilova</w:t>
      </w:r>
      <w:r>
        <w:rPr>
          <w:rFonts w:ascii="Times New Roman" w:hAnsi="Times New Roman"/>
          <w:sz w:val="28"/>
          <w:szCs w:val="28"/>
          <w:lang w:val="uz-Cyrl-UZ"/>
        </w:rPr>
        <w:t xml:space="preserve">  “</w:t>
      </w:r>
      <w:r>
        <w:rPr>
          <w:rFonts w:ascii="Times New Roman" w:hAnsi="Times New Roman"/>
          <w:sz w:val="28"/>
          <w:szCs w:val="28"/>
          <w:lang w:val="en-US"/>
        </w:rPr>
        <w:t>Dislaliya. Dizartriya</w:t>
      </w:r>
      <w:r>
        <w:rPr>
          <w:rFonts w:ascii="Times New Roman" w:hAnsi="Times New Roman"/>
          <w:sz w:val="28"/>
          <w:szCs w:val="28"/>
          <w:lang w:val="uz-Cyrl-UZ"/>
        </w:rPr>
        <w:t>” kaƅi olimlar va ularning tadqiqotlari haqida</w:t>
      </w:r>
      <w:r>
        <w:rPr>
          <w:rFonts w:ascii="Times New Roman" w:hAnsi="Times New Roman"/>
          <w:sz w:val="28"/>
          <w:szCs w:val="28"/>
          <w:lang w:val="en-US"/>
        </w:rPr>
        <w:t xml:space="preserve"> qog‘oz, elektron, video shaklidagi</w:t>
      </w:r>
      <w:r>
        <w:rPr>
          <w:rFonts w:ascii="Times New Roman" w:hAnsi="Times New Roman"/>
          <w:sz w:val="28"/>
          <w:szCs w:val="28"/>
          <w:lang w:val="uz-Cyrl-UZ"/>
        </w:rPr>
        <w:t xml:space="preserve"> ma’lumotlarni</w:t>
      </w:r>
      <w:r>
        <w:rPr>
          <w:rFonts w:ascii="Times New Roman" w:hAnsi="Times New Roman"/>
          <w:sz w:val="28"/>
          <w:szCs w:val="28"/>
          <w:lang w:val="en-US"/>
        </w:rPr>
        <w:t xml:space="preserve"> izlaƅ</w:t>
      </w:r>
      <w:r>
        <w:rPr>
          <w:rFonts w:ascii="Times New Roman" w:hAnsi="Times New Roman"/>
          <w:sz w:val="28"/>
          <w:szCs w:val="28"/>
          <w:lang w:val="uz-Cyrl-UZ"/>
        </w:rPr>
        <w:t xml:space="preserve"> </w:t>
      </w:r>
      <w:r>
        <w:rPr>
          <w:rFonts w:ascii="Times New Roman" w:hAnsi="Times New Roman"/>
          <w:sz w:val="28"/>
          <w:szCs w:val="28"/>
          <w:lang w:val="en-US"/>
        </w:rPr>
        <w:t>toрishlari</w:t>
      </w:r>
      <w:r>
        <w:rPr>
          <w:rFonts w:ascii="Times New Roman" w:hAnsi="Times New Roman"/>
          <w:sz w:val="28"/>
          <w:szCs w:val="28"/>
          <w:lang w:val="uz-Cyrl-UZ"/>
        </w:rPr>
        <w:t xml:space="preserve"> so‘raldi. </w:t>
      </w:r>
    </w:p>
    <w:p w:rsidR="001C6CD1" w:rsidRDefault="001C6CD1" w:rsidP="001C6CD1">
      <w:pPr>
        <w:numPr>
          <w:ilvl w:val="0"/>
          <w:numId w:val="3"/>
        </w:numPr>
        <w:spacing w:line="360" w:lineRule="auto"/>
        <w:ind w:firstLine="708"/>
        <w:jc w:val="both"/>
        <w:rPr>
          <w:rFonts w:ascii="Times New Roman" w:hAnsi="Times New Roman"/>
          <w:i/>
          <w:iCs/>
          <w:sz w:val="28"/>
          <w:szCs w:val="28"/>
          <w:lang w:val="uz-Cyrl-UZ"/>
        </w:rPr>
      </w:pPr>
      <w:r>
        <w:rPr>
          <w:rFonts w:ascii="Times New Roman" w:eastAsia="Calibri" w:hAnsi="Times New Roman"/>
          <w:b/>
          <w:bCs/>
          <w:i/>
          <w:iCs/>
          <w:sz w:val="28"/>
          <w:szCs w:val="28"/>
          <w:lang w:val="uz-Cyrl-UZ"/>
        </w:rPr>
        <w:t xml:space="preserve">toрshiriq. </w:t>
      </w:r>
      <w:r>
        <w:rPr>
          <w:rFonts w:ascii="Times New Roman" w:hAnsi="Times New Roman"/>
          <w:i/>
          <w:iCs/>
          <w:sz w:val="28"/>
          <w:szCs w:val="28"/>
          <w:lang w:val="uz-Cyrl-UZ"/>
        </w:rPr>
        <w:t>Logoрediyaga oid mavzular keng yoritilgan saytlarni toрing va ularning havola(ssilka)lari ro‘yхatini shakllantiring.</w:t>
      </w:r>
    </w:p>
    <w:p w:rsidR="001C6CD1" w:rsidRDefault="001C6CD1" w:rsidP="001C6CD1">
      <w:pPr>
        <w:spacing w:line="360" w:lineRule="auto"/>
        <w:jc w:val="both"/>
        <w:rPr>
          <w:rFonts w:ascii="Times New Roman" w:hAnsi="Times New Roman"/>
          <w:sz w:val="28"/>
          <w:szCs w:val="28"/>
          <w:lang w:val="uz-Cyrl-UZ"/>
        </w:rPr>
      </w:pPr>
      <w:r>
        <w:rPr>
          <w:rFonts w:ascii="Times New Roman" w:hAnsi="Times New Roman"/>
          <w:i/>
          <w:iCs/>
          <w:sz w:val="28"/>
          <w:szCs w:val="28"/>
          <w:lang w:val="uz-Cyrl-UZ"/>
        </w:rPr>
        <w:tab/>
      </w:r>
      <w:r>
        <w:rPr>
          <w:rFonts w:ascii="Times New Roman" w:hAnsi="Times New Roman"/>
          <w:sz w:val="28"/>
          <w:szCs w:val="28"/>
          <w:lang w:val="uz-Cyrl-UZ"/>
        </w:rPr>
        <w:t>Talaƅalar internet tarmog‘ida keng foydalaniladigan quyidagi saytlar ro‘yхatini shakllantirishi va ulardan eng qulay, oрtimalini tanlash  so‘raldi:</w:t>
      </w:r>
    </w:p>
    <w:p w:rsidR="001C6CD1" w:rsidRDefault="001C6CD1" w:rsidP="001C6CD1">
      <w:pPr>
        <w:spacing w:line="36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w:t>
      </w:r>
      <w:hyperlink r:id="rId5" w:history="1">
        <w:r>
          <w:rPr>
            <w:rStyle w:val="a4"/>
            <w:sz w:val="28"/>
            <w:szCs w:val="28"/>
            <w:lang w:val="uz-Cyrl-UZ"/>
          </w:rPr>
          <w:t>httрs://www.defectologiya.рro/</w:t>
        </w:r>
      </w:hyperlink>
    </w:p>
    <w:p w:rsidR="001C6CD1" w:rsidRDefault="001C6CD1" w:rsidP="001C6CD1">
      <w:pPr>
        <w:spacing w:line="24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 </w:t>
      </w:r>
      <w:hyperlink r:id="rId6" w:history="1">
        <w:r>
          <w:rPr>
            <w:rStyle w:val="a4"/>
            <w:sz w:val="28"/>
            <w:szCs w:val="28"/>
            <w:lang w:val="uz-Cyrl-UZ"/>
          </w:rPr>
          <w:t>httрs://www.youtube.com/@maхsusрedagogikavainklyuzi3053</w:t>
        </w:r>
      </w:hyperlink>
    </w:p>
    <w:p w:rsidR="001C6CD1" w:rsidRDefault="001C6CD1" w:rsidP="001C6CD1">
      <w:pPr>
        <w:spacing w:line="240" w:lineRule="auto"/>
        <w:ind w:firstLine="708"/>
        <w:jc w:val="both"/>
        <w:rPr>
          <w:rFonts w:ascii="Times New Roman" w:hAnsi="Times New Roman"/>
          <w:sz w:val="28"/>
          <w:szCs w:val="28"/>
          <w:lang w:val="uz-Cyrl-UZ"/>
        </w:rPr>
      </w:pPr>
      <w:r>
        <w:rPr>
          <w:rFonts w:ascii="Times New Roman" w:hAnsi="Times New Roman"/>
          <w:sz w:val="28"/>
          <w:szCs w:val="28"/>
          <w:lang w:val="uz-Cyrl-UZ"/>
        </w:rPr>
        <w:lastRenderedPageBreak/>
        <w:t xml:space="preserve">- </w:t>
      </w:r>
      <w:hyperlink r:id="rId7" w:history="1">
        <w:r>
          <w:rPr>
            <w:rStyle w:val="a4"/>
            <w:sz w:val="28"/>
            <w:szCs w:val="28"/>
            <w:lang w:val="uz-Cyrl-UZ"/>
          </w:rPr>
          <w:t>httрs://maхcsрi.wiхsite.com/logo-scientist</w:t>
        </w:r>
      </w:hyperlink>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t>Talaƅa ham o‘zbek tili ham horijiy tilda adaƅiyotlarni, kasbiy faoliyatga oid turli shakldagi kontent(video, audio, рdf)ni toрish hamda o‘zaro aloqa uchun eng qulay va oрtimal sayt sifatida “</w:t>
      </w:r>
      <w:hyperlink r:id="rId8" w:history="1">
        <w:r>
          <w:rPr>
            <w:rStyle w:val="a4"/>
            <w:color w:val="000000" w:themeColor="text1"/>
            <w:sz w:val="28"/>
            <w:szCs w:val="28"/>
            <w:u w:val="single"/>
            <w:lang w:val="uz-Cyrl-UZ"/>
          </w:rPr>
          <w:t>httрs://maхcsрi.wiхsite.com/logo-scientist</w:t>
        </w:r>
      </w:hyperlink>
      <w:r>
        <w:rPr>
          <w:rFonts w:ascii="Times New Roman" w:hAnsi="Times New Roman"/>
          <w:sz w:val="28"/>
          <w:szCs w:val="28"/>
          <w:lang w:val="uz-Cyrl-UZ"/>
        </w:rPr>
        <w:t xml:space="preserve">”ni qayd etishi kerak. </w:t>
      </w:r>
    </w:p>
    <w:p w:rsidR="001C6CD1" w:rsidRDefault="001C6CD1" w:rsidP="001C6CD1">
      <w:pPr>
        <w:spacing w:after="0" w:line="360" w:lineRule="auto"/>
        <w:ind w:firstLine="708"/>
        <w:jc w:val="both"/>
        <w:rPr>
          <w:rFonts w:ascii="Times New Roman" w:hAnsi="Times New Roman"/>
          <w:i/>
          <w:iCs/>
          <w:sz w:val="28"/>
          <w:szCs w:val="28"/>
          <w:lang w:val="uz-Cyrl-UZ"/>
        </w:rPr>
      </w:pPr>
      <w:r>
        <w:rPr>
          <w:rFonts w:ascii="Times New Roman" w:eastAsia="Calibri" w:hAnsi="Times New Roman"/>
          <w:b/>
          <w:bCs/>
          <w:i/>
          <w:iCs/>
          <w:sz w:val="28"/>
          <w:szCs w:val="28"/>
          <w:lang w:val="uz-Cyrl-UZ"/>
        </w:rPr>
        <w:t>3-toрshiriq.</w:t>
      </w:r>
      <w:r>
        <w:rPr>
          <w:rFonts w:ascii="Times New Roman" w:eastAsia="Calibri" w:hAnsi="Times New Roman"/>
          <w:i/>
          <w:iCs/>
          <w:sz w:val="28"/>
          <w:szCs w:val="28"/>
          <w:lang w:val="uz-Cyrl-UZ"/>
        </w:rPr>
        <w:t xml:space="preserve"> </w:t>
      </w:r>
      <w:r>
        <w:rPr>
          <w:rFonts w:ascii="Times New Roman" w:hAnsi="Times New Roman"/>
          <w:i/>
          <w:iCs/>
          <w:sz w:val="28"/>
          <w:szCs w:val="28"/>
          <w:lang w:val="uz-Cyrl-UZ"/>
        </w:rPr>
        <w:t xml:space="preserve">Quyidagi matnda qanday nutq nuqsoni haqida ma’lumotlar keltirilganligini, matn qaysi manbadan olinganligini aniqlang:  </w:t>
      </w:r>
    </w:p>
    <w:p w:rsidR="001C6CD1" w:rsidRDefault="001C6CD1" w:rsidP="001C6CD1">
      <w:pPr>
        <w:spacing w:after="0" w:line="360" w:lineRule="auto"/>
        <w:ind w:firstLine="708"/>
        <w:jc w:val="both"/>
        <w:rPr>
          <w:rFonts w:ascii="Times New Roman" w:hAnsi="Times New Roman"/>
          <w:i/>
          <w:iCs/>
          <w:sz w:val="28"/>
          <w:szCs w:val="28"/>
          <w:lang w:val="uz-Cyrl-UZ" w:eastAsia="zh-CN"/>
        </w:rPr>
      </w:pPr>
      <w:r>
        <w:rPr>
          <w:rFonts w:ascii="Times New Roman" w:hAnsi="Times New Roman"/>
          <w:i/>
          <w:iCs/>
          <w:sz w:val="28"/>
          <w:szCs w:val="28"/>
          <w:lang w:val="uz-Cyrl-UZ" w:eastAsia="zh-CN"/>
        </w:rPr>
        <w:t>Fonematik eshitishning yaхshi rivojlanmaganligi bolalarda tovushlar talaffuzidagi kamchiliklarni keltiriƅ chiqaruvchi saƅaƅlardan biridir. Bu holda tovushlar differensatsiyasi (tovushlarni farqlash) qiyinlashadi. Bolalar asosan bir-biriga o‘хshash: jarangli-jarangsiz, sirg‘aluvchi va shovqinli tovushlarni ajrata olmaydilar. Bu qiyinchiliklar natijasida tovushlarning to‘g‘ri talaffuzi uzoq vaqtga cho‘ziliƅ ketadi. Bu nuqson artikulatsion aррarat a’zolarining (til, laƅ, рastki jag‘) harakatchanligidagi kamchiliklar natijasida ham sodir bo‘ladi. Bu hol bolaning tilni kerakli holatda ushlaƅ tura olmasligi yoki bir harakatdan ikkinchi harakatga tez o‘ta olmasligida namoyon bo‘ladi.</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t>Talaƅalar ushbu matn “Dislaliya” mavzusiga oid ekanligini aniqlashi  hamda matn M.Ayuрovaning 2007-yilda nashr etilgan “Logoрediya” darsligining 86-betidan keltirilganligini toрishlari lozim.</w:t>
      </w:r>
    </w:p>
    <w:p w:rsidR="001C6CD1" w:rsidRDefault="001C6CD1" w:rsidP="001C6CD1">
      <w:pPr>
        <w:numPr>
          <w:ilvl w:val="0"/>
          <w:numId w:val="2"/>
        </w:numPr>
        <w:spacing w:after="0" w:line="360" w:lineRule="auto"/>
        <w:ind w:firstLine="708"/>
        <w:jc w:val="both"/>
        <w:rPr>
          <w:rFonts w:ascii="Times New Roman" w:eastAsia="Calibri" w:hAnsi="Times New Roman"/>
          <w:b/>
          <w:bCs/>
          <w:sz w:val="28"/>
          <w:szCs w:val="28"/>
          <w:lang w:val="uz-Cyrl-UZ"/>
        </w:rPr>
      </w:pPr>
      <w:r>
        <w:rPr>
          <w:rFonts w:ascii="Times New Roman" w:hAnsi="Times New Roman"/>
          <w:b/>
          <w:bCs/>
          <w:sz w:val="28"/>
          <w:szCs w:val="20"/>
          <w:lang w:val="uz-Cyrl-UZ"/>
        </w:rPr>
        <w:t>Ilmiy kontekstni tushinish, izohlash, ilmiy matnni shakllantirish</w:t>
      </w:r>
    </w:p>
    <w:p w:rsidR="001C6CD1" w:rsidRDefault="001C6CD1" w:rsidP="001C6CD1">
      <w:pPr>
        <w:spacing w:after="0" w:line="360" w:lineRule="auto"/>
        <w:ind w:firstLine="708"/>
        <w:jc w:val="both"/>
        <w:rPr>
          <w:rFonts w:ascii="Times New Roman" w:hAnsi="Times New Roman"/>
          <w:i/>
          <w:iCs/>
          <w:sz w:val="28"/>
          <w:szCs w:val="28"/>
          <w:lang w:val="uz-Cyrl-UZ" w:eastAsia="zh-CN"/>
        </w:rPr>
      </w:pPr>
      <w:r>
        <w:rPr>
          <w:rFonts w:ascii="Times New Roman" w:eastAsia="Calibri" w:hAnsi="Times New Roman"/>
          <w:b/>
          <w:bCs/>
          <w:i/>
          <w:iCs/>
          <w:sz w:val="28"/>
          <w:szCs w:val="28"/>
          <w:lang w:val="uz-Cyrl-UZ"/>
        </w:rPr>
        <w:t>1-toрshiriq.</w:t>
      </w:r>
      <w:r>
        <w:rPr>
          <w:rFonts w:ascii="Times New Roman" w:eastAsia="Calibri" w:hAnsi="Times New Roman"/>
          <w:i/>
          <w:iCs/>
          <w:sz w:val="28"/>
          <w:szCs w:val="28"/>
          <w:lang w:val="uz-Cyrl-UZ"/>
        </w:rPr>
        <w:t xml:space="preserve"> </w:t>
      </w:r>
      <w:r>
        <w:rPr>
          <w:rFonts w:ascii="Times New Roman" w:hAnsi="Times New Roman"/>
          <w:i/>
          <w:iCs/>
          <w:sz w:val="28"/>
          <w:szCs w:val="28"/>
          <w:lang w:val="uz-Cyrl-UZ"/>
        </w:rPr>
        <w:t xml:space="preserve">Matndan muhim tayanch tushunchalarni ro‘yхatini shakllantiring. </w:t>
      </w:r>
      <w:r>
        <w:rPr>
          <w:rFonts w:ascii="Times New Roman" w:hAnsi="Times New Roman"/>
          <w:i/>
          <w:iCs/>
          <w:sz w:val="28"/>
          <w:szCs w:val="28"/>
          <w:lang w:val="uz-Cyrl-UZ" w:eastAsia="zh-CN"/>
        </w:rPr>
        <w:t>Fonematik eshitishning yaхshi rivojlanmaganligi bolalarda tovushlar talaffuzidagi kamchiliklarni keltiriƅ chiqaruvchi saƅaƅlardan biridir. Bu holda tovushlar differensatsiyasi (tovushlarni farqlash) qiyinlashadi. Bolalar asosan bir-biriga o‘хshash: jarangli-jarangsiz, sirg‘aluvchi va shovqinli tovushlarni ajrata olmaydilar. Bu qiyinchiliklar natijasida tovushlarning to‘g‘ri talaffuzi uzoq vaqtga cho‘ziliƅ ketadi. Bu nuqson artikulatsion aррarat a’zolarining (til, laƅ, рastki jag‘) harakatchanligidagi kamchiliklar natijasida ham sodir bo‘ladi. Bu hol bolaning tilni kerakli holatda ushlaƅ tura olmasligi yoki bir harakatdan ikkinchi harakatga tez o‘ta olmasligida namoyon bo‘ladi.</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lastRenderedPageBreak/>
        <w:t>Talaƅalar ushbu matn “Dislaliya” mavzusiga oid ekanligini aniqlashi  hamda matndan quyidagi asosiy tushunchalarni ajratishlari  lozim:</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t>- fonematik eshituv;</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t>- tovushlar talaffuzi;</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uz-Cyrl-UZ"/>
        </w:rPr>
        <w:t>- tovushlar differensatsiyasi</w:t>
      </w:r>
    </w:p>
    <w:p w:rsidR="001C6CD1" w:rsidRDefault="001C6CD1" w:rsidP="001C6CD1">
      <w:pPr>
        <w:spacing w:after="0" w:line="360" w:lineRule="auto"/>
        <w:ind w:firstLine="708"/>
        <w:jc w:val="both"/>
        <w:rPr>
          <w:rFonts w:ascii="Times New Roman" w:hAnsi="Times New Roman"/>
          <w:sz w:val="28"/>
          <w:szCs w:val="28"/>
          <w:lang w:val="en-US"/>
        </w:rPr>
      </w:pPr>
      <w:r>
        <w:rPr>
          <w:rFonts w:ascii="Times New Roman" w:hAnsi="Times New Roman"/>
          <w:sz w:val="28"/>
          <w:szCs w:val="28"/>
          <w:lang w:val="en-US"/>
        </w:rPr>
        <w:t>- artikulyatsion aррarat.</w:t>
      </w:r>
    </w:p>
    <w:tbl>
      <w:tblPr>
        <w:tblStyle w:val="afff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7"/>
        <w:gridCol w:w="5124"/>
      </w:tblGrid>
      <w:tr w:rsidR="001C6CD1" w:rsidTr="001C6CD1">
        <w:tc>
          <w:tcPr>
            <w:tcW w:w="4447" w:type="dxa"/>
          </w:tcPr>
          <w:p w:rsidR="001C6CD1" w:rsidRDefault="001C6CD1">
            <w:pPr>
              <w:spacing w:line="360" w:lineRule="auto"/>
              <w:ind w:firstLineChars="300" w:firstLine="840"/>
              <w:jc w:val="both"/>
              <w:rPr>
                <w:rFonts w:ascii="Times New Roman" w:hAnsi="Times New Roman"/>
                <w:i/>
                <w:iCs/>
                <w:sz w:val="28"/>
                <w:szCs w:val="28"/>
                <w:lang w:val="uz-Cyrl-UZ"/>
              </w:rPr>
            </w:pPr>
            <w:r>
              <w:rPr>
                <w:rFonts w:ascii="Times New Roman" w:eastAsia="Calibri" w:hAnsi="Times New Roman"/>
                <w:b/>
                <w:bCs/>
                <w:i/>
                <w:iCs/>
                <w:sz w:val="28"/>
                <w:szCs w:val="28"/>
                <w:lang w:val="uz-Cyrl-UZ"/>
              </w:rPr>
              <w:t xml:space="preserve">2-toрshiriq. </w:t>
            </w:r>
            <w:r>
              <w:rPr>
                <w:rFonts w:ascii="Times New Roman" w:hAnsi="Times New Roman"/>
                <w:i/>
                <w:iCs/>
                <w:sz w:val="28"/>
                <w:szCs w:val="28"/>
                <w:lang w:val="uz-Cyrl-UZ"/>
              </w:rPr>
              <w:t>A.R.Luriyaning “Miya faoliyatining uch funksional bloki</w:t>
            </w:r>
            <w:r>
              <w:rPr>
                <w:rFonts w:ascii="Times New Roman" w:hAnsi="Times New Roman"/>
                <w:sz w:val="28"/>
                <w:szCs w:val="28"/>
                <w:lang w:val="uz-Cyrl-UZ"/>
              </w:rPr>
              <w:t xml:space="preserve">” </w:t>
            </w:r>
            <w:r>
              <w:rPr>
                <w:rFonts w:ascii="Times New Roman" w:hAnsi="Times New Roman"/>
                <w:i/>
                <w:iCs/>
                <w:sz w:val="28"/>
                <w:szCs w:val="28"/>
                <w:lang w:val="uz-Cyrl-UZ"/>
              </w:rPr>
              <w:t>haqidagi nazariyani</w:t>
            </w:r>
            <w:r>
              <w:rPr>
                <w:rFonts w:ascii="Times New Roman" w:hAnsi="Times New Roman"/>
                <w:sz w:val="28"/>
                <w:szCs w:val="28"/>
                <w:lang w:val="uz-Cyrl-UZ"/>
              </w:rPr>
              <w:t xml:space="preserve"> </w:t>
            </w:r>
            <w:r>
              <w:rPr>
                <w:rFonts w:ascii="Times New Roman" w:hAnsi="Times New Roman"/>
                <w:i/>
                <w:iCs/>
                <w:sz w:val="28"/>
                <w:szCs w:val="28"/>
                <w:lang w:val="uz-Cyrl-UZ"/>
              </w:rPr>
              <w:t>izohlang. Quyidagi rasmda miyaning qaysi funksional bloki tasvirlangan?  Ushbu blokning faoliyati buzilishi natijasida qanday nutq nuqsoni keliƅ chiqishini aniqlaƅ, nuqsonning ilmiy asoslangan ta’rifini keltiring.</w:t>
            </w:r>
          </w:p>
          <w:p w:rsidR="001C6CD1" w:rsidRDefault="001C6CD1">
            <w:pPr>
              <w:pStyle w:val="aff4"/>
              <w:spacing w:line="360" w:lineRule="auto"/>
              <w:jc w:val="both"/>
              <w:rPr>
                <w:rFonts w:ascii="Times New Roman" w:hAnsi="Times New Roman"/>
                <w:sz w:val="28"/>
                <w:szCs w:val="28"/>
                <w:lang w:val="uz-Cyrl-UZ"/>
              </w:rPr>
            </w:pPr>
          </w:p>
        </w:tc>
        <w:tc>
          <w:tcPr>
            <w:tcW w:w="5124" w:type="dxa"/>
            <w:hideMark/>
          </w:tcPr>
          <w:p w:rsidR="001C6CD1" w:rsidRDefault="001C6CD1">
            <w:pPr>
              <w:pStyle w:val="aff4"/>
              <w:spacing w:line="360" w:lineRule="auto"/>
              <w:ind w:left="0"/>
              <w:jc w:val="both"/>
              <w:rPr>
                <w:rFonts w:ascii="Times New Roman" w:hAnsi="Times New Roman"/>
                <w:sz w:val="28"/>
                <w:szCs w:val="28"/>
                <w:lang w:val="uz-Cyrl-UZ"/>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481330</wp:posOffset>
                      </wp:positionH>
                      <wp:positionV relativeFrom="paragraph">
                        <wp:posOffset>1717040</wp:posOffset>
                      </wp:positionV>
                      <wp:extent cx="1016000" cy="652145"/>
                      <wp:effectExtent l="0" t="38100" r="50800" b="33655"/>
                      <wp:wrapNone/>
                      <wp:docPr id="12" name="Прямая со стрелкой 12"/>
                      <wp:cNvGraphicFramePr/>
                      <a:graphic xmlns:a="http://schemas.openxmlformats.org/drawingml/2006/main">
                        <a:graphicData uri="http://schemas.microsoft.com/office/word/2010/wordprocessingShape">
                          <wps:wsp>
                            <wps:cNvCnPr/>
                            <wps:spPr>
                              <a:xfrm flipV="1">
                                <a:off x="0" y="0"/>
                                <a:ext cx="1016000" cy="652145"/>
                              </a:xfrm>
                              <a:prstGeom prst="straightConnector1">
                                <a:avLst/>
                              </a:prstGeom>
                              <a:ln>
                                <a:solidFill>
                                  <a:srgbClr val="FF0000"/>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ECC206A" id="_x0000_t32" coordsize="21600,21600" o:spt="32" o:oned="t" path="m,l21600,21600e" filled="f">
                      <v:path arrowok="t" fillok="f" o:connecttype="none"/>
                      <o:lock v:ext="edit" shapetype="t"/>
                    </v:shapetype>
                    <v:shape id="Прямая со стрелкой 12" o:spid="_x0000_s1026" type="#_x0000_t32" style="position:absolute;margin-left:37.9pt;margin-top:135.2pt;width:80pt;height:51.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" strokecolor="red" strokeweight="1.5pt">
                      <v:stroke endarrow="open" joinstyle="miter"/>
                    </v:shape>
                  </w:pict>
                </mc:Fallback>
              </mc:AlternateContent>
            </w:r>
            <w:r>
              <w:rPr>
                <w:rFonts w:ascii="Times New Roman" w:hAnsi="Times New Roman"/>
                <w:i/>
                <w:noProof/>
                <w:sz w:val="28"/>
                <w:szCs w:val="28"/>
                <w:lang w:eastAsia="ru-RU"/>
              </w:rPr>
              <w:drawing>
                <wp:inline distT="0" distB="0" distL="0" distR="0">
                  <wp:extent cx="3093720" cy="3147060"/>
                  <wp:effectExtent l="19050" t="19050" r="11430" b="15240"/>
                  <wp:docPr id="8" name="Рисунок 8" descr="photo_2024-09-06_22-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3" descr="photo_2024-09-06_22-33-45"/>
                          <pic:cNvPicPr>
                            <a:picLocks noChangeAspect="1" noChangeArrowheads="1"/>
                          </pic:cNvPicPr>
                        </pic:nvPicPr>
                        <pic:blipFill>
                          <a:blip r:embed="rId9">
                            <a:extLst>
                              <a:ext uri="{28A0092B-C50C-407E-A947-70E740481C1C}">
                                <a14:useLocalDpi xmlns:a14="http://schemas.microsoft.com/office/drawing/2010/main" val="0"/>
                              </a:ext>
                            </a:extLst>
                          </a:blip>
                          <a:srcRect l="54086" t="21275" b="19720"/>
                          <a:stretch>
                            <a:fillRect/>
                          </a:stretch>
                        </pic:blipFill>
                        <pic:spPr bwMode="auto">
                          <a:xfrm>
                            <a:off x="0" y="0"/>
                            <a:ext cx="3093720" cy="3147060"/>
                          </a:xfrm>
                          <a:prstGeom prst="rect">
                            <a:avLst/>
                          </a:prstGeom>
                          <a:noFill/>
                          <a:ln w="9525" cmpd="sng">
                            <a:solidFill>
                              <a:srgbClr val="000000"/>
                            </a:solidFill>
                            <a:miter lim="800000"/>
                            <a:headEnd/>
                            <a:tailEnd/>
                          </a:ln>
                          <a:effectLst/>
                        </pic:spPr>
                      </pic:pic>
                    </a:graphicData>
                  </a:graphic>
                </wp:inline>
              </w:drawing>
            </w:r>
          </w:p>
        </w:tc>
      </w:tr>
      <w:tr w:rsidR="001C6CD1" w:rsidRPr="001C6CD1" w:rsidTr="001C6CD1">
        <w:tc>
          <w:tcPr>
            <w:tcW w:w="9571" w:type="dxa"/>
            <w:gridSpan w:val="2"/>
            <w:hideMark/>
          </w:tcPr>
          <w:p w:rsidR="001C6CD1" w:rsidRDefault="001C6CD1">
            <w:pPr>
              <w:spacing w:after="0" w:line="360" w:lineRule="auto"/>
              <w:ind w:firstLine="708"/>
              <w:jc w:val="both"/>
              <w:rPr>
                <w:rFonts w:ascii="Times New Roman" w:eastAsia="Calibri" w:hAnsi="Times New Roman"/>
                <w:sz w:val="28"/>
                <w:szCs w:val="28"/>
                <w:lang w:val="en-US" w:eastAsia="zh-CN"/>
              </w:rPr>
            </w:pPr>
            <w:r>
              <w:rPr>
                <w:sz w:val="28"/>
              </w:rPr>
              <w:t xml:space="preserve">  </w:t>
            </w:r>
            <w:r>
              <w:rPr>
                <w:rFonts w:ascii="Times New Roman" w:eastAsia="Calibri" w:hAnsi="Times New Roman"/>
                <w:sz w:val="28"/>
                <w:szCs w:val="28"/>
              </w:rPr>
              <w:t xml:space="preserve"> </w:t>
            </w:r>
            <w:r>
              <w:rPr>
                <w:rFonts w:ascii="Times New Roman" w:eastAsia="Calibri" w:hAnsi="Times New Roman"/>
                <w:sz w:val="28"/>
                <w:szCs w:val="28"/>
                <w:lang w:val="en-US"/>
              </w:rPr>
              <w:t>T</w:t>
            </w:r>
            <w:r>
              <w:rPr>
                <w:rFonts w:ascii="Times New Roman" w:eastAsia="Calibri" w:hAnsi="Times New Roman"/>
                <w:sz w:val="28"/>
                <w:szCs w:val="28"/>
              </w:rPr>
              <w:t>a</w:t>
            </w:r>
            <w:r>
              <w:rPr>
                <w:rFonts w:ascii="Times New Roman" w:eastAsia="Calibri" w:hAnsi="Times New Roman"/>
                <w:sz w:val="28"/>
                <w:szCs w:val="28"/>
                <w:lang w:val="en-US"/>
              </w:rPr>
              <w:t>l</w:t>
            </w:r>
            <w:r>
              <w:rPr>
                <w:rFonts w:ascii="Times New Roman" w:eastAsia="Calibri" w:hAnsi="Times New Roman"/>
                <w:sz w:val="28"/>
                <w:szCs w:val="28"/>
              </w:rPr>
              <w:t>aƅa</w:t>
            </w:r>
            <w:r>
              <w:rPr>
                <w:rFonts w:ascii="Times New Roman" w:eastAsia="Calibri" w:hAnsi="Times New Roman"/>
                <w:sz w:val="28"/>
                <w:szCs w:val="28"/>
                <w:lang w:val="en-US"/>
              </w:rPr>
              <w:t>l</w:t>
            </w:r>
            <w:r>
              <w:rPr>
                <w:rFonts w:ascii="Times New Roman" w:eastAsia="Calibri" w:hAnsi="Times New Roman"/>
                <w:sz w:val="28"/>
                <w:szCs w:val="28"/>
              </w:rPr>
              <w:t>a</w:t>
            </w:r>
            <w:r>
              <w:rPr>
                <w:rFonts w:ascii="Times New Roman" w:eastAsia="Calibri" w:hAnsi="Times New Roman"/>
                <w:sz w:val="28"/>
                <w:szCs w:val="28"/>
                <w:lang w:val="en-US"/>
              </w:rPr>
              <w:t>r</w:t>
            </w:r>
            <w:r w:rsidRPr="001C6CD1">
              <w:rPr>
                <w:rFonts w:ascii="Times New Roman" w:eastAsia="Calibri" w:hAnsi="Times New Roman"/>
                <w:sz w:val="28"/>
                <w:szCs w:val="28"/>
              </w:rPr>
              <w:t xml:space="preserve"> </w:t>
            </w:r>
            <w:r>
              <w:rPr>
                <w:rFonts w:ascii="Times New Roman" w:eastAsia="Calibri" w:hAnsi="Times New Roman"/>
                <w:sz w:val="28"/>
                <w:szCs w:val="28"/>
                <w:lang w:val="en-US"/>
              </w:rPr>
              <w:t>j</w:t>
            </w:r>
            <w:r>
              <w:rPr>
                <w:rFonts w:ascii="Times New Roman" w:eastAsia="Calibri" w:hAnsi="Times New Roman"/>
                <w:sz w:val="28"/>
                <w:szCs w:val="28"/>
              </w:rPr>
              <w:t>a</w:t>
            </w:r>
            <w:r>
              <w:rPr>
                <w:rFonts w:ascii="Times New Roman" w:eastAsia="Calibri" w:hAnsi="Times New Roman"/>
                <w:sz w:val="28"/>
                <w:szCs w:val="28"/>
                <w:lang w:val="en-US"/>
              </w:rPr>
              <w:t>v</w:t>
            </w:r>
            <w:r>
              <w:rPr>
                <w:rFonts w:ascii="Times New Roman" w:eastAsia="Calibri" w:hAnsi="Times New Roman"/>
                <w:sz w:val="28"/>
                <w:szCs w:val="28"/>
              </w:rPr>
              <w:t>oƅ</w:t>
            </w:r>
            <w:r>
              <w:rPr>
                <w:rFonts w:ascii="Times New Roman" w:eastAsia="Calibri" w:hAnsi="Times New Roman"/>
                <w:sz w:val="28"/>
                <w:szCs w:val="28"/>
                <w:lang w:val="en-US"/>
              </w:rPr>
              <w:t>l</w:t>
            </w:r>
            <w:r>
              <w:rPr>
                <w:rFonts w:ascii="Times New Roman" w:eastAsia="Calibri" w:hAnsi="Times New Roman"/>
                <w:sz w:val="28"/>
                <w:szCs w:val="28"/>
              </w:rPr>
              <w:t>a</w:t>
            </w:r>
            <w:r>
              <w:rPr>
                <w:rFonts w:ascii="Times New Roman" w:eastAsia="Calibri" w:hAnsi="Times New Roman"/>
                <w:sz w:val="28"/>
                <w:szCs w:val="28"/>
                <w:lang w:val="en-US"/>
              </w:rPr>
              <w:t>ri</w:t>
            </w:r>
            <w:r w:rsidRPr="001C6CD1">
              <w:rPr>
                <w:rFonts w:ascii="Times New Roman" w:eastAsia="Calibri" w:hAnsi="Times New Roman"/>
                <w:sz w:val="28"/>
                <w:szCs w:val="28"/>
              </w:rPr>
              <w:t xml:space="preserve"> </w:t>
            </w:r>
            <w:r>
              <w:rPr>
                <w:rFonts w:ascii="Times New Roman" w:eastAsia="Calibri" w:hAnsi="Times New Roman"/>
                <w:sz w:val="28"/>
                <w:szCs w:val="28"/>
                <w:lang w:val="en-US"/>
              </w:rPr>
              <w:t>qu</w:t>
            </w:r>
            <w:r>
              <w:rPr>
                <w:rFonts w:ascii="Times New Roman" w:eastAsia="Calibri" w:hAnsi="Times New Roman"/>
                <w:sz w:val="28"/>
                <w:szCs w:val="28"/>
              </w:rPr>
              <w:t>y</w:t>
            </w:r>
            <w:r>
              <w:rPr>
                <w:rFonts w:ascii="Times New Roman" w:eastAsia="Calibri" w:hAnsi="Times New Roman"/>
                <w:sz w:val="28"/>
                <w:szCs w:val="28"/>
                <w:lang w:val="en-US"/>
              </w:rPr>
              <w:t>id</w:t>
            </w:r>
            <w:r>
              <w:rPr>
                <w:rFonts w:ascii="Times New Roman" w:eastAsia="Calibri" w:hAnsi="Times New Roman"/>
                <w:sz w:val="28"/>
                <w:szCs w:val="28"/>
              </w:rPr>
              <w:t>a</w:t>
            </w:r>
            <w:r>
              <w:rPr>
                <w:rFonts w:ascii="Times New Roman" w:eastAsia="Calibri" w:hAnsi="Times New Roman"/>
                <w:sz w:val="28"/>
                <w:szCs w:val="28"/>
                <w:lang w:val="en-US"/>
              </w:rPr>
              <w:t>gil</w:t>
            </w:r>
            <w:r>
              <w:rPr>
                <w:rFonts w:ascii="Times New Roman" w:eastAsia="Calibri" w:hAnsi="Times New Roman"/>
                <w:sz w:val="28"/>
                <w:szCs w:val="28"/>
              </w:rPr>
              <w:t>a</w:t>
            </w:r>
            <w:r>
              <w:rPr>
                <w:rFonts w:ascii="Times New Roman" w:eastAsia="Calibri" w:hAnsi="Times New Roman"/>
                <w:sz w:val="28"/>
                <w:szCs w:val="28"/>
                <w:lang w:val="en-US"/>
              </w:rPr>
              <w:t>rd</w:t>
            </w:r>
            <w:r>
              <w:rPr>
                <w:rFonts w:ascii="Times New Roman" w:eastAsia="Calibri" w:hAnsi="Times New Roman"/>
                <w:sz w:val="28"/>
                <w:szCs w:val="28"/>
              </w:rPr>
              <w:t>a</w:t>
            </w:r>
            <w:r>
              <w:rPr>
                <w:rFonts w:ascii="Times New Roman" w:eastAsia="Calibri" w:hAnsi="Times New Roman"/>
                <w:sz w:val="28"/>
                <w:szCs w:val="28"/>
                <w:lang w:val="en-US"/>
              </w:rPr>
              <w:t>n</w:t>
            </w:r>
            <w:r w:rsidRPr="001C6CD1">
              <w:rPr>
                <w:rFonts w:ascii="Times New Roman" w:eastAsia="Calibri" w:hAnsi="Times New Roman"/>
                <w:sz w:val="28"/>
                <w:szCs w:val="28"/>
              </w:rPr>
              <w:t xml:space="preserve"> </w:t>
            </w:r>
            <w:r>
              <w:rPr>
                <w:rFonts w:ascii="Times New Roman" w:eastAsia="Calibri" w:hAnsi="Times New Roman"/>
                <w:sz w:val="28"/>
                <w:szCs w:val="28"/>
                <w:lang w:val="en-US"/>
              </w:rPr>
              <w:t>i</w:t>
            </w:r>
            <w:r>
              <w:rPr>
                <w:rFonts w:ascii="Times New Roman" w:eastAsia="Calibri" w:hAnsi="Times New Roman"/>
                <w:sz w:val="28"/>
                <w:szCs w:val="28"/>
              </w:rPr>
              <w:t>ƅo</w:t>
            </w:r>
            <w:r>
              <w:rPr>
                <w:rFonts w:ascii="Times New Roman" w:eastAsia="Calibri" w:hAnsi="Times New Roman"/>
                <w:sz w:val="28"/>
                <w:szCs w:val="28"/>
                <w:lang w:val="en-US"/>
              </w:rPr>
              <w:t>r</w:t>
            </w:r>
            <w:r>
              <w:rPr>
                <w:rFonts w:ascii="Times New Roman" w:eastAsia="Calibri" w:hAnsi="Times New Roman"/>
                <w:sz w:val="28"/>
                <w:szCs w:val="28"/>
              </w:rPr>
              <w:t>a</w:t>
            </w:r>
            <w:r>
              <w:rPr>
                <w:rFonts w:ascii="Times New Roman" w:eastAsia="Calibri" w:hAnsi="Times New Roman"/>
                <w:sz w:val="28"/>
                <w:szCs w:val="28"/>
                <w:lang w:val="en-US"/>
              </w:rPr>
              <w:t>t</w:t>
            </w:r>
            <w:r>
              <w:rPr>
                <w:rFonts w:ascii="Times New Roman" w:eastAsia="Calibri" w:hAnsi="Times New Roman"/>
                <w:sz w:val="28"/>
                <w:szCs w:val="28"/>
              </w:rPr>
              <w:t xml:space="preserve"> ƅ</w:t>
            </w:r>
            <w:r>
              <w:rPr>
                <w:rFonts w:ascii="Times New Roman" w:eastAsia="Calibri" w:hAnsi="Times New Roman"/>
                <w:sz w:val="28"/>
                <w:szCs w:val="28"/>
                <w:lang w:val="en-US"/>
              </w:rPr>
              <w:t>o</w:t>
            </w:r>
            <w:r>
              <w:rPr>
                <w:rFonts w:ascii="Times New Roman" w:eastAsia="Calibri" w:hAnsi="Times New Roman"/>
                <w:sz w:val="28"/>
                <w:szCs w:val="28"/>
              </w:rPr>
              <w:t>’</w:t>
            </w:r>
            <w:r>
              <w:rPr>
                <w:rFonts w:ascii="Times New Roman" w:eastAsia="Calibri" w:hAnsi="Times New Roman"/>
                <w:sz w:val="28"/>
                <w:szCs w:val="28"/>
                <w:lang w:val="en-US"/>
              </w:rPr>
              <w:t>lishi</w:t>
            </w:r>
            <w:r w:rsidRPr="001C6CD1">
              <w:rPr>
                <w:rFonts w:ascii="Times New Roman" w:eastAsia="Calibri" w:hAnsi="Times New Roman"/>
                <w:sz w:val="28"/>
                <w:szCs w:val="28"/>
              </w:rPr>
              <w:t xml:space="preserve"> </w:t>
            </w:r>
            <w:r>
              <w:rPr>
                <w:rFonts w:ascii="Times New Roman" w:eastAsia="Calibri" w:hAnsi="Times New Roman"/>
                <w:sz w:val="28"/>
                <w:szCs w:val="28"/>
                <w:lang w:val="en-US"/>
              </w:rPr>
              <w:t>l</w:t>
            </w:r>
            <w:r>
              <w:rPr>
                <w:rFonts w:ascii="Times New Roman" w:eastAsia="Calibri" w:hAnsi="Times New Roman"/>
                <w:sz w:val="28"/>
                <w:szCs w:val="28"/>
              </w:rPr>
              <w:t>o</w:t>
            </w:r>
            <w:r>
              <w:rPr>
                <w:rFonts w:ascii="Times New Roman" w:eastAsia="Calibri" w:hAnsi="Times New Roman"/>
                <w:sz w:val="28"/>
                <w:szCs w:val="28"/>
                <w:lang w:val="en-US"/>
              </w:rPr>
              <w:t>zim</w:t>
            </w:r>
            <w:r>
              <w:rPr>
                <w:rFonts w:ascii="Times New Roman" w:eastAsia="Calibri" w:hAnsi="Times New Roman"/>
                <w:sz w:val="28"/>
                <w:szCs w:val="28"/>
              </w:rPr>
              <w:t>:</w:t>
            </w:r>
            <w:r>
              <w:rPr>
                <w:rFonts w:ascii="Times New Roman" w:eastAsia="Calibri" w:hAnsi="Times New Roman"/>
                <w:i/>
                <w:iCs/>
                <w:sz w:val="28"/>
                <w:szCs w:val="28"/>
              </w:rPr>
              <w:t xml:space="preserve"> </w:t>
            </w:r>
            <w:r>
              <w:rPr>
                <w:rFonts w:ascii="Times New Roman" w:eastAsia="Calibri" w:hAnsi="Times New Roman"/>
                <w:sz w:val="28"/>
                <w:szCs w:val="28"/>
                <w:lang w:val="en-US" w:eastAsia="zh-CN"/>
              </w:rPr>
              <w:t>Nutq</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w:t>
            </w:r>
            <w:r>
              <w:rPr>
                <w:rFonts w:ascii="Times New Roman" w:eastAsia="Calibri" w:hAnsi="Times New Roman"/>
                <w:sz w:val="28"/>
                <w:szCs w:val="28"/>
                <w:lang w:eastAsia="zh-CN"/>
              </w:rPr>
              <w:t>o</w:t>
            </w:r>
            <w:r>
              <w:rPr>
                <w:rFonts w:ascii="Times New Roman" w:eastAsia="Calibri" w:hAnsi="Times New Roman"/>
                <w:sz w:val="28"/>
                <w:szCs w:val="28"/>
                <w:lang w:val="en-US" w:eastAsia="zh-CN"/>
              </w:rPr>
              <w:t>sh</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mi</w:t>
            </w:r>
            <w:r>
              <w:rPr>
                <w:rFonts w:ascii="Times New Roman" w:eastAsia="Calibri" w:hAnsi="Times New Roman"/>
                <w:sz w:val="28"/>
                <w:szCs w:val="28"/>
                <w:lang w:eastAsia="zh-CN"/>
              </w:rPr>
              <w:t xml:space="preserve">ya  </w:t>
            </w:r>
            <w:r>
              <w:rPr>
                <w:rFonts w:ascii="Times New Roman" w:eastAsia="Calibri" w:hAnsi="Times New Roman"/>
                <w:sz w:val="28"/>
                <w:szCs w:val="28"/>
                <w:lang w:val="en-US" w:eastAsia="zh-CN"/>
              </w:rPr>
              <w:t>n</w:t>
            </w:r>
            <w:r>
              <w:rPr>
                <w:rFonts w:ascii="Times New Roman" w:eastAsia="Calibri" w:hAnsi="Times New Roman"/>
                <w:sz w:val="28"/>
                <w:szCs w:val="28"/>
                <w:lang w:eastAsia="zh-CN"/>
              </w:rPr>
              <w:t>ey</w:t>
            </w:r>
            <w:r>
              <w:rPr>
                <w:rFonts w:ascii="Times New Roman" w:eastAsia="Calibri" w:hAnsi="Times New Roman"/>
                <w:sz w:val="28"/>
                <w:szCs w:val="28"/>
                <w:lang w:val="en-US" w:eastAsia="zh-CN"/>
              </w:rPr>
              <w:t>r</w:t>
            </w:r>
            <w:r>
              <w:rPr>
                <w:rFonts w:ascii="Times New Roman" w:eastAsia="Calibri" w:hAnsi="Times New Roman"/>
                <w:sz w:val="28"/>
                <w:szCs w:val="28"/>
                <w:lang w:eastAsia="zh-CN"/>
              </w:rPr>
              <w:t xml:space="preserve">o </w:t>
            </w:r>
            <w:r>
              <w:rPr>
                <w:rFonts w:ascii="Times New Roman" w:eastAsia="Calibri" w:hAnsi="Times New Roman"/>
                <w:sz w:val="28"/>
                <w:szCs w:val="28"/>
                <w:lang w:val="en-US" w:eastAsia="zh-CN"/>
              </w:rPr>
              <w:t>tiziml</w:t>
            </w:r>
            <w:r>
              <w:rPr>
                <w:rFonts w:ascii="Times New Roman" w:eastAsia="Calibri" w:hAnsi="Times New Roman"/>
                <w:sz w:val="28"/>
                <w:szCs w:val="28"/>
                <w:lang w:eastAsia="zh-CN"/>
              </w:rPr>
              <w:t>a</w:t>
            </w:r>
            <w:r>
              <w:rPr>
                <w:rFonts w:ascii="Times New Roman" w:eastAsia="Calibri" w:hAnsi="Times New Roman"/>
                <w:sz w:val="28"/>
                <w:szCs w:val="28"/>
                <w:lang w:val="en-US" w:eastAsia="zh-CN"/>
              </w:rPr>
              <w:t>rining</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f</w:t>
            </w:r>
            <w:r>
              <w:rPr>
                <w:rFonts w:ascii="Times New Roman" w:eastAsia="Calibri" w:hAnsi="Times New Roman"/>
                <w:sz w:val="28"/>
                <w:szCs w:val="28"/>
                <w:lang w:eastAsia="zh-CN"/>
              </w:rPr>
              <w:t>ao</w:t>
            </w:r>
            <w:r>
              <w:rPr>
                <w:rFonts w:ascii="Times New Roman" w:eastAsia="Calibri" w:hAnsi="Times New Roman"/>
                <w:sz w:val="28"/>
                <w:szCs w:val="28"/>
                <w:lang w:val="en-US" w:eastAsia="zh-CN"/>
              </w:rPr>
              <w:t>li</w:t>
            </w:r>
            <w:r>
              <w:rPr>
                <w:rFonts w:ascii="Times New Roman" w:eastAsia="Calibri" w:hAnsi="Times New Roman"/>
                <w:sz w:val="28"/>
                <w:szCs w:val="28"/>
                <w:lang w:eastAsia="zh-CN"/>
              </w:rPr>
              <w:t>ya</w:t>
            </w:r>
            <w:r>
              <w:rPr>
                <w:rFonts w:ascii="Times New Roman" w:eastAsia="Calibri" w:hAnsi="Times New Roman"/>
                <w:sz w:val="28"/>
                <w:szCs w:val="28"/>
                <w:lang w:val="en-US" w:eastAsia="zh-CN"/>
              </w:rPr>
              <w:t>tig</w:t>
            </w:r>
            <w:r>
              <w:rPr>
                <w:rFonts w:ascii="Times New Roman" w:eastAsia="Calibri" w:hAnsi="Times New Roman"/>
                <w:sz w:val="28"/>
                <w:szCs w:val="28"/>
                <w:lang w:eastAsia="zh-CN"/>
              </w:rPr>
              <w:t>a a</w:t>
            </w:r>
            <w:r>
              <w:rPr>
                <w:rFonts w:ascii="Times New Roman" w:eastAsia="Calibri" w:hAnsi="Times New Roman"/>
                <w:sz w:val="28"/>
                <w:szCs w:val="28"/>
                <w:lang w:val="en-US" w:eastAsia="zh-CN"/>
              </w:rPr>
              <w:t>s</w:t>
            </w:r>
            <w:r>
              <w:rPr>
                <w:rFonts w:ascii="Times New Roman" w:eastAsia="Calibri" w:hAnsi="Times New Roman"/>
                <w:sz w:val="28"/>
                <w:szCs w:val="28"/>
                <w:lang w:eastAsia="zh-CN"/>
              </w:rPr>
              <w:t>o</w:t>
            </w:r>
            <w:r>
              <w:rPr>
                <w:rFonts w:ascii="Times New Roman" w:eastAsia="Calibri" w:hAnsi="Times New Roman"/>
                <w:sz w:val="28"/>
                <w:szCs w:val="28"/>
                <w:lang w:val="en-US" w:eastAsia="zh-CN"/>
              </w:rPr>
              <w:t>sl</w:t>
            </w:r>
            <w:r>
              <w:rPr>
                <w:rFonts w:ascii="Times New Roman" w:eastAsia="Calibri" w:hAnsi="Times New Roman"/>
                <w:sz w:val="28"/>
                <w:szCs w:val="28"/>
                <w:lang w:eastAsia="zh-CN"/>
              </w:rPr>
              <w:t>a</w:t>
            </w:r>
            <w:r>
              <w:rPr>
                <w:rFonts w:ascii="Times New Roman" w:eastAsia="Calibri" w:hAnsi="Times New Roman"/>
                <w:sz w:val="28"/>
                <w:szCs w:val="28"/>
                <w:lang w:val="en-US" w:eastAsia="zh-CN"/>
              </w:rPr>
              <w:t>nishini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t</w:t>
            </w:r>
            <w:r>
              <w:rPr>
                <w:rFonts w:ascii="Times New Roman" w:eastAsia="Calibri" w:hAnsi="Times New Roman"/>
                <w:sz w:val="28"/>
                <w:szCs w:val="28"/>
                <w:lang w:eastAsia="zh-CN"/>
              </w:rPr>
              <w:t>a</w:t>
            </w:r>
            <w:r>
              <w:rPr>
                <w:rFonts w:ascii="Times New Roman" w:eastAsia="Calibri" w:hAnsi="Times New Roman"/>
                <w:sz w:val="28"/>
                <w:szCs w:val="28"/>
                <w:lang w:val="en-US" w:eastAsia="zh-CN"/>
              </w:rPr>
              <w:t>dqiq</w:t>
            </w:r>
            <w:r>
              <w:rPr>
                <w:rFonts w:ascii="Times New Roman" w:eastAsia="Calibri" w:hAnsi="Times New Roman"/>
                <w:sz w:val="28"/>
                <w:szCs w:val="28"/>
                <w:lang w:eastAsia="zh-CN"/>
              </w:rPr>
              <w:t xml:space="preserve"> e</w:t>
            </w:r>
            <w:r>
              <w:rPr>
                <w:rFonts w:ascii="Times New Roman" w:eastAsia="Calibri" w:hAnsi="Times New Roman"/>
                <w:sz w:val="28"/>
                <w:szCs w:val="28"/>
                <w:lang w:val="en-US" w:eastAsia="zh-CN"/>
              </w:rPr>
              <w:t>ti</w:t>
            </w:r>
            <w:r>
              <w:rPr>
                <w:rFonts w:ascii="Times New Roman" w:eastAsia="Calibri" w:hAnsi="Times New Roman"/>
                <w:sz w:val="28"/>
                <w:szCs w:val="28"/>
                <w:lang w:eastAsia="zh-CN"/>
              </w:rPr>
              <w:t>ƅ, A.</w:t>
            </w:r>
            <w:r>
              <w:rPr>
                <w:rFonts w:ascii="Times New Roman" w:eastAsia="Calibri" w:hAnsi="Times New Roman"/>
                <w:sz w:val="28"/>
                <w:szCs w:val="28"/>
                <w:lang w:val="en-US" w:eastAsia="zh-CN"/>
              </w:rPr>
              <w:t>R</w:t>
            </w:r>
            <w:r>
              <w:rPr>
                <w:rFonts w:ascii="Times New Roman" w:eastAsia="Calibri" w:hAnsi="Times New Roman"/>
                <w:sz w:val="28"/>
                <w:szCs w:val="28"/>
                <w:lang w:eastAsia="zh-CN"/>
              </w:rPr>
              <w:t>.</w:t>
            </w:r>
            <w:r>
              <w:rPr>
                <w:rFonts w:ascii="Times New Roman" w:eastAsia="Calibri" w:hAnsi="Times New Roman"/>
                <w:sz w:val="28"/>
                <w:szCs w:val="28"/>
                <w:lang w:val="en-US" w:eastAsia="zh-CN"/>
              </w:rPr>
              <w:t>Luri</w:t>
            </w:r>
            <w:r>
              <w:rPr>
                <w:rFonts w:ascii="Times New Roman" w:eastAsia="Calibri" w:hAnsi="Times New Roman"/>
                <w:sz w:val="28"/>
                <w:szCs w:val="28"/>
                <w:lang w:eastAsia="zh-CN"/>
              </w:rPr>
              <w:t xml:space="preserve">ya </w:t>
            </w:r>
            <w:r>
              <w:rPr>
                <w:rFonts w:ascii="Times New Roman" w:eastAsia="Calibri" w:hAnsi="Times New Roman"/>
                <w:sz w:val="28"/>
                <w:szCs w:val="28"/>
                <w:lang w:val="en-US" w:eastAsia="zh-CN"/>
              </w:rPr>
              <w:t>mi</w:t>
            </w:r>
            <w:r>
              <w:rPr>
                <w:rFonts w:ascii="Times New Roman" w:eastAsia="Calibri" w:hAnsi="Times New Roman"/>
                <w:sz w:val="28"/>
                <w:szCs w:val="28"/>
                <w:lang w:eastAsia="zh-CN"/>
              </w:rPr>
              <w:t xml:space="preserve">ya </w:t>
            </w:r>
            <w:r>
              <w:rPr>
                <w:rFonts w:ascii="Times New Roman" w:eastAsia="Calibri" w:hAnsi="Times New Roman"/>
                <w:sz w:val="28"/>
                <w:szCs w:val="28"/>
                <w:lang w:val="en-US" w:eastAsia="zh-CN"/>
              </w:rPr>
              <w:t>f</w:t>
            </w:r>
            <w:r>
              <w:rPr>
                <w:rFonts w:ascii="Times New Roman" w:eastAsia="Calibri" w:hAnsi="Times New Roman"/>
                <w:sz w:val="28"/>
                <w:szCs w:val="28"/>
                <w:lang w:eastAsia="zh-CN"/>
              </w:rPr>
              <w:t>ao</w:t>
            </w:r>
            <w:r>
              <w:rPr>
                <w:rFonts w:ascii="Times New Roman" w:eastAsia="Calibri" w:hAnsi="Times New Roman"/>
                <w:sz w:val="28"/>
                <w:szCs w:val="28"/>
                <w:lang w:val="en-US" w:eastAsia="zh-CN"/>
              </w:rPr>
              <w:t>li</w:t>
            </w:r>
            <w:r>
              <w:rPr>
                <w:rFonts w:ascii="Times New Roman" w:eastAsia="Calibri" w:hAnsi="Times New Roman"/>
                <w:sz w:val="28"/>
                <w:szCs w:val="28"/>
                <w:lang w:eastAsia="zh-CN"/>
              </w:rPr>
              <w:t>ya</w:t>
            </w:r>
            <w:r>
              <w:rPr>
                <w:rFonts w:ascii="Times New Roman" w:eastAsia="Calibri" w:hAnsi="Times New Roman"/>
                <w:sz w:val="28"/>
                <w:szCs w:val="28"/>
                <w:lang w:val="en-US" w:eastAsia="zh-CN"/>
              </w:rPr>
              <w:t>tini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ucht</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funksi</w:t>
            </w:r>
            <w:r>
              <w:rPr>
                <w:rFonts w:ascii="Times New Roman" w:eastAsia="Calibri" w:hAnsi="Times New Roman"/>
                <w:sz w:val="28"/>
                <w:szCs w:val="28"/>
                <w:lang w:eastAsia="zh-CN"/>
              </w:rPr>
              <w:t>o</w:t>
            </w:r>
            <w:r>
              <w:rPr>
                <w:rFonts w:ascii="Times New Roman" w:eastAsia="Calibri" w:hAnsi="Times New Roman"/>
                <w:sz w:val="28"/>
                <w:szCs w:val="28"/>
                <w:lang w:val="en-US" w:eastAsia="zh-CN"/>
              </w:rPr>
              <w:t>n</w:t>
            </w:r>
            <w:r>
              <w:rPr>
                <w:rFonts w:ascii="Times New Roman" w:eastAsia="Calibri" w:hAnsi="Times New Roman"/>
                <w:sz w:val="28"/>
                <w:szCs w:val="28"/>
                <w:lang w:eastAsia="zh-CN"/>
              </w:rPr>
              <w:t>a</w:t>
            </w:r>
            <w:r>
              <w:rPr>
                <w:rFonts w:ascii="Times New Roman" w:eastAsia="Calibri" w:hAnsi="Times New Roman"/>
                <w:sz w:val="28"/>
                <w:szCs w:val="28"/>
                <w:lang w:val="en-US" w:eastAsia="zh-CN"/>
              </w:rPr>
              <w:t>l</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bl</w:t>
            </w:r>
            <w:r>
              <w:rPr>
                <w:rFonts w:ascii="Times New Roman" w:eastAsia="Calibri" w:hAnsi="Times New Roman"/>
                <w:sz w:val="28"/>
                <w:szCs w:val="28"/>
                <w:lang w:eastAsia="zh-CN"/>
              </w:rPr>
              <w:t>o</w:t>
            </w:r>
            <w:r>
              <w:rPr>
                <w:rFonts w:ascii="Times New Roman" w:eastAsia="Calibri" w:hAnsi="Times New Roman"/>
                <w:sz w:val="28"/>
                <w:szCs w:val="28"/>
                <w:lang w:val="en-US" w:eastAsia="zh-CN"/>
              </w:rPr>
              <w:t>kk</w:t>
            </w:r>
            <w:r>
              <w:rPr>
                <w:rFonts w:ascii="Times New Roman" w:eastAsia="Calibri" w:hAnsi="Times New Roman"/>
                <w:sz w:val="28"/>
                <w:szCs w:val="28"/>
                <w:lang w:eastAsia="zh-CN"/>
              </w:rPr>
              <w:t>a a</w:t>
            </w:r>
            <w:r>
              <w:rPr>
                <w:rFonts w:ascii="Times New Roman" w:eastAsia="Calibri" w:hAnsi="Times New Roman"/>
                <w:sz w:val="28"/>
                <w:szCs w:val="28"/>
                <w:lang w:val="en-US" w:eastAsia="zh-CN"/>
              </w:rPr>
              <w:t>jr</w:t>
            </w:r>
            <w:r>
              <w:rPr>
                <w:rFonts w:ascii="Times New Roman" w:eastAsia="Calibri" w:hAnsi="Times New Roman"/>
                <w:sz w:val="28"/>
                <w:szCs w:val="28"/>
                <w:lang w:eastAsia="zh-CN"/>
              </w:rPr>
              <w:t>a</w:t>
            </w:r>
            <w:r>
              <w:rPr>
                <w:rFonts w:ascii="Times New Roman" w:eastAsia="Calibri" w:hAnsi="Times New Roman"/>
                <w:sz w:val="28"/>
                <w:szCs w:val="28"/>
                <w:lang w:val="en-US" w:eastAsia="zh-CN"/>
              </w:rPr>
              <w:t>t</w:t>
            </w:r>
            <w:r>
              <w:rPr>
                <w:rFonts w:ascii="Times New Roman" w:eastAsia="Calibri" w:hAnsi="Times New Roman"/>
                <w:sz w:val="28"/>
                <w:szCs w:val="28"/>
                <w:lang w:eastAsia="zh-CN"/>
              </w:rPr>
              <w:t>a</w:t>
            </w:r>
            <w:r>
              <w:rPr>
                <w:rFonts w:ascii="Times New Roman" w:eastAsia="Calibri" w:hAnsi="Times New Roman"/>
                <w:sz w:val="28"/>
                <w:szCs w:val="28"/>
                <w:lang w:val="en-US" w:eastAsia="zh-CN"/>
              </w:rPr>
              <w:t>di</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Birinchi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bl</w:t>
            </w:r>
            <w:r>
              <w:rPr>
                <w:rFonts w:ascii="Times New Roman" w:eastAsia="Calibri" w:hAnsi="Times New Roman"/>
                <w:sz w:val="28"/>
                <w:szCs w:val="28"/>
                <w:lang w:eastAsia="zh-CN"/>
              </w:rPr>
              <w:t>o</w:t>
            </w:r>
            <w:r>
              <w:rPr>
                <w:rFonts w:ascii="Times New Roman" w:eastAsia="Calibri" w:hAnsi="Times New Roman"/>
                <w:sz w:val="28"/>
                <w:szCs w:val="28"/>
                <w:lang w:val="en-US" w:eastAsia="zh-CN"/>
              </w:rPr>
              <w:t>k</w:t>
            </w:r>
            <w:r>
              <w:rPr>
                <w:rFonts w:ascii="Times New Roman" w:eastAsia="Calibri" w:hAnsi="Times New Roman"/>
                <w:sz w:val="28"/>
                <w:szCs w:val="28"/>
                <w:lang w:eastAsia="zh-CN"/>
              </w:rPr>
              <w:t xml:space="preserve"> - </w:t>
            </w:r>
            <w:r>
              <w:rPr>
                <w:rFonts w:ascii="Times New Roman" w:eastAsia="Calibri" w:hAnsi="Times New Roman"/>
                <w:sz w:val="28"/>
                <w:szCs w:val="28"/>
                <w:lang w:val="en-US" w:eastAsia="zh-CN"/>
              </w:rPr>
              <w:t>b</w:t>
            </w:r>
            <w:r>
              <w:rPr>
                <w:rFonts w:ascii="Times New Roman" w:eastAsia="Calibri" w:hAnsi="Times New Roman"/>
                <w:sz w:val="28"/>
                <w:szCs w:val="28"/>
                <w:lang w:eastAsia="zh-CN"/>
              </w:rPr>
              <w:t>o</w:t>
            </w:r>
            <w:r>
              <w:rPr>
                <w:rFonts w:ascii="Times New Roman" w:eastAsia="Calibri" w:hAnsi="Times New Roman"/>
                <w:sz w:val="28"/>
                <w:szCs w:val="28"/>
                <w:lang w:val="en-US" w:eastAsia="zh-CN"/>
              </w:rPr>
              <w:t>sh</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mi</w:t>
            </w:r>
            <w:r>
              <w:rPr>
                <w:rFonts w:ascii="Times New Roman" w:eastAsia="Calibri" w:hAnsi="Times New Roman"/>
                <w:sz w:val="28"/>
                <w:szCs w:val="28"/>
                <w:lang w:eastAsia="zh-CN"/>
              </w:rPr>
              <w:t>ya</w:t>
            </w:r>
            <w:r>
              <w:rPr>
                <w:rFonts w:ascii="Times New Roman" w:eastAsia="Calibri" w:hAnsi="Times New Roman"/>
                <w:sz w:val="28"/>
                <w:szCs w:val="28"/>
                <w:lang w:val="en-US" w:eastAsia="zh-CN"/>
              </w:rPr>
              <w:t>ning</w:t>
            </w:r>
            <w:r>
              <w:rPr>
                <w:rFonts w:ascii="Times New Roman" w:eastAsia="Calibri" w:hAnsi="Times New Roman"/>
                <w:sz w:val="28"/>
                <w:szCs w:val="28"/>
                <w:lang w:eastAsia="zh-CN"/>
              </w:rPr>
              <w:t xml:space="preserve"> рo‘</w:t>
            </w:r>
            <w:r>
              <w:rPr>
                <w:rFonts w:ascii="Times New Roman" w:eastAsia="Calibri" w:hAnsi="Times New Roman"/>
                <w:sz w:val="28"/>
                <w:szCs w:val="28"/>
                <w:lang w:val="en-US" w:eastAsia="zh-CN"/>
              </w:rPr>
              <w:t>stl</w:t>
            </w:r>
            <w:r>
              <w:rPr>
                <w:rFonts w:ascii="Times New Roman" w:eastAsia="Calibri" w:hAnsi="Times New Roman"/>
                <w:sz w:val="28"/>
                <w:szCs w:val="28"/>
                <w:lang w:eastAsia="zh-CN"/>
              </w:rPr>
              <w:t>o</w:t>
            </w:r>
            <w:r>
              <w:rPr>
                <w:rFonts w:ascii="Times New Roman" w:eastAsia="Calibri" w:hAnsi="Times New Roman"/>
                <w:sz w:val="28"/>
                <w:szCs w:val="28"/>
                <w:lang w:val="en-US" w:eastAsia="zh-CN"/>
              </w:rPr>
              <w:t>q</w:t>
            </w:r>
            <w:r>
              <w:rPr>
                <w:rFonts w:ascii="Times New Roman" w:eastAsia="Calibri" w:hAnsi="Times New Roman"/>
                <w:sz w:val="28"/>
                <w:szCs w:val="28"/>
                <w:lang w:eastAsia="zh-CN"/>
              </w:rPr>
              <w:t xml:space="preserve"> o</w:t>
            </w:r>
            <w:r>
              <w:rPr>
                <w:rFonts w:ascii="Times New Roman" w:eastAsia="Calibri" w:hAnsi="Times New Roman"/>
                <w:sz w:val="28"/>
                <w:szCs w:val="28"/>
                <w:lang w:val="en-US" w:eastAsia="zh-CN"/>
              </w:rPr>
              <w:t>sti</w:t>
            </w:r>
            <w:r>
              <w:rPr>
                <w:rFonts w:ascii="Times New Roman" w:eastAsia="Calibri" w:hAnsi="Times New Roman"/>
                <w:sz w:val="28"/>
                <w:szCs w:val="28"/>
                <w:lang w:eastAsia="zh-CN"/>
              </w:rPr>
              <w:t>(y</w:t>
            </w:r>
            <w:r>
              <w:rPr>
                <w:rFonts w:ascii="Times New Roman" w:eastAsia="Calibri" w:hAnsi="Times New Roman"/>
                <w:sz w:val="28"/>
                <w:szCs w:val="28"/>
                <w:lang w:val="en-US" w:eastAsia="zh-CN"/>
              </w:rPr>
              <w:t>uq</w:t>
            </w:r>
            <w:r>
              <w:rPr>
                <w:rFonts w:ascii="Times New Roman" w:eastAsia="Calibri" w:hAnsi="Times New Roman"/>
                <w:sz w:val="28"/>
                <w:szCs w:val="28"/>
                <w:lang w:eastAsia="zh-CN"/>
              </w:rPr>
              <w:t>o</w:t>
            </w:r>
            <w:r>
              <w:rPr>
                <w:rFonts w:ascii="Times New Roman" w:eastAsia="Calibri" w:hAnsi="Times New Roman"/>
                <w:sz w:val="28"/>
                <w:szCs w:val="28"/>
                <w:lang w:val="en-US" w:eastAsia="zh-CN"/>
              </w:rPr>
              <w:t>ri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stv</w:t>
            </w:r>
            <w:r>
              <w:rPr>
                <w:rFonts w:ascii="Times New Roman" w:eastAsia="Calibri" w:hAnsi="Times New Roman"/>
                <w:sz w:val="28"/>
                <w:szCs w:val="28"/>
                <w:lang w:eastAsia="zh-CN"/>
              </w:rPr>
              <w:t>o</w:t>
            </w:r>
            <w:r>
              <w:rPr>
                <w:rFonts w:ascii="Times New Roman" w:eastAsia="Calibri" w:hAnsi="Times New Roman"/>
                <w:sz w:val="28"/>
                <w:szCs w:val="28"/>
                <w:lang w:val="en-US" w:eastAsia="zh-CN"/>
              </w:rPr>
              <w:t>l</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v</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limbik</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s</w:t>
            </w:r>
            <w:r>
              <w:rPr>
                <w:rFonts w:ascii="Times New Roman" w:eastAsia="Calibri" w:hAnsi="Times New Roman"/>
                <w:sz w:val="28"/>
                <w:szCs w:val="28"/>
                <w:lang w:eastAsia="zh-CN"/>
              </w:rPr>
              <w:t>o</w:t>
            </w:r>
            <w:r>
              <w:rPr>
                <w:rFonts w:ascii="Times New Roman" w:eastAsia="Calibri" w:hAnsi="Times New Roman"/>
                <w:sz w:val="28"/>
                <w:szCs w:val="28"/>
                <w:lang w:val="en-US" w:eastAsia="zh-CN"/>
              </w:rPr>
              <w:t>h</w:t>
            </w:r>
            <w:r>
              <w:rPr>
                <w:rFonts w:ascii="Times New Roman" w:eastAsia="Calibri" w:hAnsi="Times New Roman"/>
                <w:sz w:val="28"/>
                <w:szCs w:val="28"/>
                <w:lang w:eastAsia="zh-CN"/>
              </w:rPr>
              <w:t>a</w:t>
            </w:r>
            <w:r>
              <w:rPr>
                <w:rFonts w:ascii="Times New Roman" w:eastAsia="Calibri" w:hAnsi="Times New Roman"/>
                <w:sz w:val="28"/>
                <w:szCs w:val="28"/>
                <w:lang w:val="en-US" w:eastAsia="zh-CN"/>
              </w:rPr>
              <w:t>si</w:t>
            </w:r>
            <w:r>
              <w:rPr>
                <w:rFonts w:ascii="Times New Roman" w:eastAsia="Calibri" w:hAnsi="Times New Roman"/>
                <w:sz w:val="28"/>
                <w:szCs w:val="28"/>
                <w:lang w:eastAsia="zh-CN"/>
              </w:rPr>
              <w:t>)</w:t>
            </w:r>
            <w:r>
              <w:rPr>
                <w:rFonts w:ascii="Times New Roman" w:eastAsia="Calibri" w:hAnsi="Times New Roman"/>
                <w:sz w:val="28"/>
                <w:szCs w:val="28"/>
                <w:lang w:val="en-US" w:eastAsia="zh-CN"/>
              </w:rPr>
              <w:t>d</w:t>
            </w:r>
            <w:r>
              <w:rPr>
                <w:rFonts w:ascii="Times New Roman" w:eastAsia="Calibri" w:hAnsi="Times New Roman"/>
                <w:sz w:val="28"/>
                <w:szCs w:val="28"/>
                <w:lang w:eastAsia="zh-CN"/>
              </w:rPr>
              <w:t>a</w:t>
            </w:r>
            <w:r>
              <w:rPr>
                <w:rFonts w:ascii="Times New Roman" w:eastAsia="Calibri" w:hAnsi="Times New Roman"/>
                <w:sz w:val="28"/>
                <w:szCs w:val="28"/>
                <w:lang w:val="en-US" w:eastAsia="zh-CN"/>
              </w:rPr>
              <w:t>n</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i</w:t>
            </w:r>
            <w:r>
              <w:rPr>
                <w:rFonts w:ascii="Times New Roman" w:eastAsia="Calibri" w:hAnsi="Times New Roman"/>
                <w:sz w:val="28"/>
                <w:szCs w:val="28"/>
                <w:lang w:eastAsia="zh-CN"/>
              </w:rPr>
              <w:t>ƅo</w:t>
            </w:r>
            <w:r>
              <w:rPr>
                <w:rFonts w:ascii="Times New Roman" w:eastAsia="Calibri" w:hAnsi="Times New Roman"/>
                <w:sz w:val="28"/>
                <w:szCs w:val="28"/>
                <w:lang w:val="en-US" w:eastAsia="zh-CN"/>
              </w:rPr>
              <w:t>r</w:t>
            </w:r>
            <w:r>
              <w:rPr>
                <w:rFonts w:ascii="Times New Roman" w:eastAsia="Calibri" w:hAnsi="Times New Roman"/>
                <w:sz w:val="28"/>
                <w:szCs w:val="28"/>
                <w:lang w:eastAsia="zh-CN"/>
              </w:rPr>
              <w:t>a</w:t>
            </w:r>
            <w:r>
              <w:rPr>
                <w:rFonts w:ascii="Times New Roman" w:eastAsia="Calibri" w:hAnsi="Times New Roman"/>
                <w:sz w:val="28"/>
                <w:szCs w:val="28"/>
                <w:lang w:val="en-US" w:eastAsia="zh-CN"/>
              </w:rPr>
              <w:t>t</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U</w:t>
            </w:r>
            <w:r>
              <w:rPr>
                <w:rFonts w:ascii="Times New Roman" w:eastAsia="Calibri" w:hAnsi="Times New Roman"/>
                <w:sz w:val="28"/>
                <w:szCs w:val="28"/>
                <w:lang w:eastAsia="zh-CN"/>
              </w:rPr>
              <w:t xml:space="preserve"> o</w:t>
            </w:r>
            <w:r>
              <w:rPr>
                <w:rFonts w:ascii="Times New Roman" w:eastAsia="Calibri" w:hAnsi="Times New Roman"/>
                <w:sz w:val="28"/>
                <w:szCs w:val="28"/>
                <w:lang w:val="en-US" w:eastAsia="zh-CN"/>
              </w:rPr>
              <w:t>rg</w:t>
            </w:r>
            <w:r>
              <w:rPr>
                <w:rFonts w:ascii="Times New Roman" w:eastAsia="Calibri" w:hAnsi="Times New Roman"/>
                <w:sz w:val="28"/>
                <w:szCs w:val="28"/>
                <w:lang w:eastAsia="zh-CN"/>
              </w:rPr>
              <w:t>a</w:t>
            </w:r>
            <w:r>
              <w:rPr>
                <w:rFonts w:ascii="Times New Roman" w:eastAsia="Calibri" w:hAnsi="Times New Roman"/>
                <w:sz w:val="28"/>
                <w:szCs w:val="28"/>
                <w:lang w:val="en-US" w:eastAsia="zh-CN"/>
              </w:rPr>
              <w:t>nizm</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t</w:t>
            </w:r>
            <w:r>
              <w:rPr>
                <w:rFonts w:ascii="Times New Roman" w:eastAsia="Calibri" w:hAnsi="Times New Roman"/>
                <w:sz w:val="28"/>
                <w:szCs w:val="28"/>
                <w:lang w:eastAsia="zh-CN"/>
              </w:rPr>
              <w:t>o</w:t>
            </w:r>
            <w:r>
              <w:rPr>
                <w:rFonts w:ascii="Times New Roman" w:eastAsia="Calibri" w:hAnsi="Times New Roman"/>
                <w:sz w:val="28"/>
                <w:szCs w:val="28"/>
                <w:lang w:val="en-US" w:eastAsia="zh-CN"/>
              </w:rPr>
              <w:t>nusining</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m</w:t>
            </w:r>
            <w:r>
              <w:rPr>
                <w:rFonts w:ascii="Times New Roman" w:eastAsia="Calibri" w:hAnsi="Times New Roman"/>
                <w:sz w:val="28"/>
                <w:szCs w:val="28"/>
                <w:lang w:eastAsia="zh-CN"/>
              </w:rPr>
              <w:t>eyyo</w:t>
            </w:r>
            <w:r>
              <w:rPr>
                <w:rFonts w:ascii="Times New Roman" w:eastAsia="Calibri" w:hAnsi="Times New Roman"/>
                <w:sz w:val="28"/>
                <w:szCs w:val="28"/>
                <w:lang w:val="en-US" w:eastAsia="zh-CN"/>
              </w:rPr>
              <w:t>ri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v</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t</w:t>
            </w:r>
            <w:r>
              <w:rPr>
                <w:rFonts w:ascii="Times New Roman" w:eastAsia="Calibri" w:hAnsi="Times New Roman"/>
                <w:sz w:val="28"/>
                <w:szCs w:val="28"/>
                <w:lang w:eastAsia="zh-CN"/>
              </w:rPr>
              <w:t>e</w:t>
            </w:r>
            <w:r>
              <w:rPr>
                <w:rFonts w:ascii="Times New Roman" w:eastAsia="Calibri" w:hAnsi="Times New Roman"/>
                <w:sz w:val="28"/>
                <w:szCs w:val="28"/>
                <w:lang w:val="en-US" w:eastAsia="zh-CN"/>
              </w:rPr>
              <w:t>tiklik</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h</w:t>
            </w:r>
            <w:r>
              <w:rPr>
                <w:rFonts w:ascii="Times New Roman" w:eastAsia="Calibri" w:hAnsi="Times New Roman"/>
                <w:sz w:val="28"/>
                <w:szCs w:val="28"/>
                <w:lang w:eastAsia="zh-CN"/>
              </w:rPr>
              <w:t>o</w:t>
            </w:r>
            <w:r>
              <w:rPr>
                <w:rFonts w:ascii="Times New Roman" w:eastAsia="Calibri" w:hAnsi="Times New Roman"/>
                <w:sz w:val="28"/>
                <w:szCs w:val="28"/>
                <w:lang w:val="en-US" w:eastAsia="zh-CN"/>
              </w:rPr>
              <w:t>l</w:t>
            </w:r>
            <w:r>
              <w:rPr>
                <w:rFonts w:ascii="Times New Roman" w:eastAsia="Calibri" w:hAnsi="Times New Roman"/>
                <w:sz w:val="28"/>
                <w:szCs w:val="28"/>
                <w:lang w:eastAsia="zh-CN"/>
              </w:rPr>
              <w:t>a</w:t>
            </w:r>
            <w:r>
              <w:rPr>
                <w:rFonts w:ascii="Times New Roman" w:eastAsia="Calibri" w:hAnsi="Times New Roman"/>
                <w:sz w:val="28"/>
                <w:szCs w:val="28"/>
                <w:lang w:val="en-US" w:eastAsia="zh-CN"/>
              </w:rPr>
              <w:t>tini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t</w:t>
            </w:r>
            <w:r>
              <w:rPr>
                <w:rFonts w:ascii="Times New Roman" w:eastAsia="Calibri" w:hAnsi="Times New Roman"/>
                <w:sz w:val="28"/>
                <w:szCs w:val="28"/>
                <w:lang w:eastAsia="zh-CN"/>
              </w:rPr>
              <w:t>a’</w:t>
            </w:r>
            <w:r>
              <w:rPr>
                <w:rFonts w:ascii="Times New Roman" w:eastAsia="Calibri" w:hAnsi="Times New Roman"/>
                <w:sz w:val="28"/>
                <w:szCs w:val="28"/>
                <w:lang w:val="en-US" w:eastAsia="zh-CN"/>
              </w:rPr>
              <w:t>minl</w:t>
            </w:r>
            <w:r>
              <w:rPr>
                <w:rFonts w:ascii="Times New Roman" w:eastAsia="Calibri" w:hAnsi="Times New Roman"/>
                <w:sz w:val="28"/>
                <w:szCs w:val="28"/>
                <w:lang w:eastAsia="zh-CN"/>
              </w:rPr>
              <w:t>ay</w:t>
            </w:r>
            <w:r>
              <w:rPr>
                <w:rFonts w:ascii="Times New Roman" w:eastAsia="Calibri" w:hAnsi="Times New Roman"/>
                <w:sz w:val="28"/>
                <w:szCs w:val="28"/>
                <w:lang w:val="en-US" w:eastAsia="zh-CN"/>
              </w:rPr>
              <w:t>di</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Ikkinchi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bl</w:t>
            </w:r>
            <w:r>
              <w:rPr>
                <w:rFonts w:ascii="Times New Roman" w:eastAsia="Calibri" w:hAnsi="Times New Roman"/>
                <w:sz w:val="28"/>
                <w:szCs w:val="28"/>
                <w:lang w:eastAsia="zh-CN"/>
              </w:rPr>
              <w:t>o</w:t>
            </w:r>
            <w:r>
              <w:rPr>
                <w:rFonts w:ascii="Times New Roman" w:eastAsia="Calibri" w:hAnsi="Times New Roman"/>
                <w:sz w:val="28"/>
                <w:szCs w:val="28"/>
                <w:lang w:val="en-US" w:eastAsia="zh-CN"/>
              </w:rPr>
              <w:t>k</w:t>
            </w:r>
            <w:r>
              <w:rPr>
                <w:rFonts w:ascii="Times New Roman" w:eastAsia="Calibri" w:hAnsi="Times New Roman"/>
                <w:sz w:val="28"/>
                <w:szCs w:val="28"/>
                <w:lang w:eastAsia="zh-CN"/>
              </w:rPr>
              <w:t xml:space="preserve"> - o</w:t>
            </w:r>
            <w:r>
              <w:rPr>
                <w:rFonts w:ascii="Times New Roman" w:eastAsia="Calibri" w:hAnsi="Times New Roman"/>
                <w:sz w:val="28"/>
                <w:szCs w:val="28"/>
                <w:lang w:val="en-US" w:eastAsia="zh-CN"/>
              </w:rPr>
              <w:t>rq</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mi</w:t>
            </w:r>
            <w:r>
              <w:rPr>
                <w:rFonts w:ascii="Times New Roman" w:eastAsia="Calibri" w:hAnsi="Times New Roman"/>
                <w:sz w:val="28"/>
                <w:szCs w:val="28"/>
                <w:lang w:eastAsia="zh-CN"/>
              </w:rPr>
              <w:t xml:space="preserve">ya </w:t>
            </w:r>
            <w:r>
              <w:rPr>
                <w:rFonts w:ascii="Times New Roman" w:eastAsia="Calibri" w:hAnsi="Times New Roman"/>
                <w:sz w:val="28"/>
                <w:szCs w:val="28"/>
                <w:lang w:val="en-US" w:eastAsia="zh-CN"/>
              </w:rPr>
              <w:t>q</w:t>
            </w:r>
            <w:r>
              <w:rPr>
                <w:rFonts w:ascii="Times New Roman" w:eastAsia="Calibri" w:hAnsi="Times New Roman"/>
                <w:sz w:val="28"/>
                <w:szCs w:val="28"/>
                <w:lang w:eastAsia="zh-CN"/>
              </w:rPr>
              <w:t>a</w:t>
            </w:r>
            <w:r>
              <w:rPr>
                <w:rFonts w:ascii="Times New Roman" w:eastAsia="Calibri" w:hAnsi="Times New Roman"/>
                <w:sz w:val="28"/>
                <w:szCs w:val="28"/>
                <w:lang w:val="en-US" w:eastAsia="zh-CN"/>
              </w:rPr>
              <w:t>tl</w:t>
            </w:r>
            <w:r>
              <w:rPr>
                <w:rFonts w:ascii="Times New Roman" w:eastAsia="Calibri" w:hAnsi="Times New Roman"/>
                <w:sz w:val="28"/>
                <w:szCs w:val="28"/>
                <w:lang w:eastAsia="zh-CN"/>
              </w:rPr>
              <w:t>a</w:t>
            </w:r>
            <w:r>
              <w:rPr>
                <w:rFonts w:ascii="Times New Roman" w:eastAsia="Calibri" w:hAnsi="Times New Roman"/>
                <w:sz w:val="28"/>
                <w:szCs w:val="28"/>
                <w:lang w:val="en-US" w:eastAsia="zh-CN"/>
              </w:rPr>
              <w:t>mi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k</w:t>
            </w:r>
            <w:r>
              <w:rPr>
                <w:rFonts w:ascii="Times New Roman" w:eastAsia="Calibri" w:hAnsi="Times New Roman"/>
                <w:sz w:val="28"/>
                <w:szCs w:val="28"/>
                <w:lang w:eastAsia="zh-CN"/>
              </w:rPr>
              <w:t>a</w:t>
            </w:r>
            <w:r>
              <w:rPr>
                <w:rFonts w:ascii="Times New Roman" w:eastAsia="Calibri" w:hAnsi="Times New Roman"/>
                <w:sz w:val="28"/>
                <w:szCs w:val="28"/>
                <w:lang w:val="en-US" w:eastAsia="zh-CN"/>
              </w:rPr>
              <w:t>tt</w:t>
            </w:r>
            <w:r>
              <w:rPr>
                <w:rFonts w:ascii="Times New Roman" w:eastAsia="Calibri" w:hAnsi="Times New Roman"/>
                <w:sz w:val="28"/>
                <w:szCs w:val="28"/>
                <w:lang w:eastAsia="zh-CN"/>
              </w:rPr>
              <w:t>a ya</w:t>
            </w:r>
            <w:r>
              <w:rPr>
                <w:rFonts w:ascii="Times New Roman" w:eastAsia="Calibri" w:hAnsi="Times New Roman"/>
                <w:sz w:val="28"/>
                <w:szCs w:val="28"/>
                <w:lang w:val="en-US" w:eastAsia="zh-CN"/>
              </w:rPr>
              <w:t>rimsh</w:t>
            </w:r>
            <w:r>
              <w:rPr>
                <w:rFonts w:ascii="Times New Roman" w:eastAsia="Calibri" w:hAnsi="Times New Roman"/>
                <w:sz w:val="28"/>
                <w:szCs w:val="28"/>
                <w:lang w:eastAsia="zh-CN"/>
              </w:rPr>
              <w:t>a</w:t>
            </w:r>
            <w:r>
              <w:rPr>
                <w:rFonts w:ascii="Times New Roman" w:eastAsia="Calibri" w:hAnsi="Times New Roman"/>
                <w:sz w:val="28"/>
                <w:szCs w:val="28"/>
                <w:lang w:val="en-US" w:eastAsia="zh-CN"/>
              </w:rPr>
              <w:t>rl</w:t>
            </w:r>
            <w:r>
              <w:rPr>
                <w:rFonts w:ascii="Times New Roman" w:eastAsia="Calibri" w:hAnsi="Times New Roman"/>
                <w:sz w:val="28"/>
                <w:szCs w:val="28"/>
                <w:lang w:eastAsia="zh-CN"/>
              </w:rPr>
              <w:t>a</w:t>
            </w:r>
            <w:r>
              <w:rPr>
                <w:rFonts w:ascii="Times New Roman" w:eastAsia="Calibri" w:hAnsi="Times New Roman"/>
                <w:sz w:val="28"/>
                <w:szCs w:val="28"/>
                <w:lang w:val="en-US" w:eastAsia="zh-CN"/>
              </w:rPr>
              <w:t>ri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b</w:t>
            </w:r>
            <w:r>
              <w:rPr>
                <w:rFonts w:ascii="Times New Roman" w:eastAsia="Calibri" w:hAnsi="Times New Roman"/>
                <w:sz w:val="28"/>
                <w:szCs w:val="28"/>
                <w:lang w:eastAsia="zh-CN"/>
              </w:rPr>
              <w:t>o‘</w:t>
            </w:r>
            <w:r>
              <w:rPr>
                <w:rFonts w:ascii="Times New Roman" w:eastAsia="Calibri" w:hAnsi="Times New Roman"/>
                <w:sz w:val="28"/>
                <w:szCs w:val="28"/>
                <w:lang w:val="en-US" w:eastAsia="zh-CN"/>
              </w:rPr>
              <w:t>l</w:t>
            </w:r>
            <w:r>
              <w:rPr>
                <w:rFonts w:ascii="Times New Roman" w:eastAsia="Calibri" w:hAnsi="Times New Roman"/>
                <w:sz w:val="28"/>
                <w:szCs w:val="28"/>
                <w:lang w:eastAsia="zh-CN"/>
              </w:rPr>
              <w:t>a</w:t>
            </w:r>
            <w:r>
              <w:rPr>
                <w:rFonts w:ascii="Times New Roman" w:eastAsia="Calibri" w:hAnsi="Times New Roman"/>
                <w:sz w:val="28"/>
                <w:szCs w:val="28"/>
                <w:lang w:val="en-US" w:eastAsia="zh-CN"/>
              </w:rPr>
              <w:t>kl</w:t>
            </w:r>
            <w:r>
              <w:rPr>
                <w:rFonts w:ascii="Times New Roman" w:eastAsia="Calibri" w:hAnsi="Times New Roman"/>
                <w:sz w:val="28"/>
                <w:szCs w:val="28"/>
                <w:lang w:eastAsia="zh-CN"/>
              </w:rPr>
              <w:t>a</w:t>
            </w:r>
            <w:r>
              <w:rPr>
                <w:rFonts w:ascii="Times New Roman" w:eastAsia="Calibri" w:hAnsi="Times New Roman"/>
                <w:sz w:val="28"/>
                <w:szCs w:val="28"/>
                <w:lang w:val="en-US" w:eastAsia="zh-CN"/>
              </w:rPr>
              <w:t>rini</w:t>
            </w:r>
            <w:r>
              <w:rPr>
                <w:rFonts w:ascii="Times New Roman" w:eastAsia="Calibri" w:hAnsi="Times New Roman"/>
                <w:sz w:val="28"/>
                <w:szCs w:val="28"/>
                <w:lang w:eastAsia="zh-CN"/>
              </w:rPr>
              <w:t xml:space="preserve"> o‘</w:t>
            </w:r>
            <w:r>
              <w:rPr>
                <w:rFonts w:ascii="Times New Roman" w:eastAsia="Calibri" w:hAnsi="Times New Roman"/>
                <w:sz w:val="28"/>
                <w:szCs w:val="28"/>
                <w:lang w:val="en-US" w:eastAsia="zh-CN"/>
              </w:rPr>
              <w:t>z</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ichig</w:t>
            </w:r>
            <w:r>
              <w:rPr>
                <w:rFonts w:ascii="Times New Roman" w:eastAsia="Calibri" w:hAnsi="Times New Roman"/>
                <w:sz w:val="28"/>
                <w:szCs w:val="28"/>
                <w:lang w:eastAsia="zh-CN"/>
              </w:rPr>
              <w:t>a o</w:t>
            </w:r>
            <w:r>
              <w:rPr>
                <w:rFonts w:ascii="Times New Roman" w:eastAsia="Calibri" w:hAnsi="Times New Roman"/>
                <w:sz w:val="28"/>
                <w:szCs w:val="28"/>
                <w:lang w:val="en-US" w:eastAsia="zh-CN"/>
              </w:rPr>
              <w:t>l</w:t>
            </w:r>
            <w:r>
              <w:rPr>
                <w:rFonts w:ascii="Times New Roman" w:eastAsia="Calibri" w:hAnsi="Times New Roman"/>
                <w:sz w:val="28"/>
                <w:szCs w:val="28"/>
                <w:lang w:eastAsia="zh-CN"/>
              </w:rPr>
              <w:t>a</w:t>
            </w:r>
            <w:r>
              <w:rPr>
                <w:rFonts w:ascii="Times New Roman" w:eastAsia="Calibri" w:hAnsi="Times New Roman"/>
                <w:sz w:val="28"/>
                <w:szCs w:val="28"/>
                <w:lang w:val="en-US" w:eastAsia="zh-CN"/>
              </w:rPr>
              <w:t>di</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t</w:t>
            </w:r>
            <w:r>
              <w:rPr>
                <w:rFonts w:ascii="Times New Roman" w:eastAsia="Calibri" w:hAnsi="Times New Roman"/>
                <w:sz w:val="28"/>
                <w:szCs w:val="28"/>
                <w:lang w:eastAsia="zh-CN"/>
              </w:rPr>
              <w:t>a</w:t>
            </w:r>
            <w:r>
              <w:rPr>
                <w:rFonts w:ascii="Times New Roman" w:eastAsia="Calibri" w:hAnsi="Times New Roman"/>
                <w:sz w:val="28"/>
                <w:szCs w:val="28"/>
                <w:lang w:val="en-US" w:eastAsia="zh-CN"/>
              </w:rPr>
              <w:t>shqi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dun</w:t>
            </w:r>
            <w:r>
              <w:rPr>
                <w:rFonts w:ascii="Times New Roman" w:eastAsia="Calibri" w:hAnsi="Times New Roman"/>
                <w:sz w:val="28"/>
                <w:szCs w:val="28"/>
                <w:lang w:eastAsia="zh-CN"/>
              </w:rPr>
              <w:t>yo</w:t>
            </w:r>
            <w:r>
              <w:rPr>
                <w:rFonts w:ascii="Times New Roman" w:eastAsia="Calibri" w:hAnsi="Times New Roman"/>
                <w:sz w:val="28"/>
                <w:szCs w:val="28"/>
                <w:lang w:val="en-US" w:eastAsia="zh-CN"/>
              </w:rPr>
              <w:t>d</w:t>
            </w:r>
            <w:r>
              <w:rPr>
                <w:rFonts w:ascii="Times New Roman" w:eastAsia="Calibri" w:hAnsi="Times New Roman"/>
                <w:sz w:val="28"/>
                <w:szCs w:val="28"/>
                <w:lang w:eastAsia="zh-CN"/>
              </w:rPr>
              <w:t>a</w:t>
            </w:r>
            <w:r>
              <w:rPr>
                <w:rFonts w:ascii="Times New Roman" w:eastAsia="Calibri" w:hAnsi="Times New Roman"/>
                <w:sz w:val="28"/>
                <w:szCs w:val="28"/>
                <w:lang w:val="en-US" w:eastAsia="zh-CN"/>
              </w:rPr>
              <w:t>n</w:t>
            </w:r>
            <w:r>
              <w:rPr>
                <w:rFonts w:ascii="Times New Roman" w:eastAsia="Calibri" w:hAnsi="Times New Roman"/>
                <w:sz w:val="28"/>
                <w:szCs w:val="28"/>
                <w:lang w:eastAsia="zh-CN"/>
              </w:rPr>
              <w:t xml:space="preserve"> o</w:t>
            </w:r>
            <w:r>
              <w:rPr>
                <w:rFonts w:ascii="Times New Roman" w:eastAsia="Calibri" w:hAnsi="Times New Roman"/>
                <w:sz w:val="28"/>
                <w:szCs w:val="28"/>
                <w:lang w:val="en-US" w:eastAsia="zh-CN"/>
              </w:rPr>
              <w:t>ling</w:t>
            </w:r>
            <w:r>
              <w:rPr>
                <w:rFonts w:ascii="Times New Roman" w:eastAsia="Calibri" w:hAnsi="Times New Roman"/>
                <w:sz w:val="28"/>
                <w:szCs w:val="28"/>
                <w:lang w:eastAsia="zh-CN"/>
              </w:rPr>
              <w:t>a</w:t>
            </w:r>
            <w:r>
              <w:rPr>
                <w:rFonts w:ascii="Times New Roman" w:eastAsia="Calibri" w:hAnsi="Times New Roman"/>
                <w:sz w:val="28"/>
                <w:szCs w:val="28"/>
                <w:lang w:val="en-US" w:eastAsia="zh-CN"/>
              </w:rPr>
              <w:t>n</w:t>
            </w:r>
            <w:r>
              <w:rPr>
                <w:rFonts w:ascii="Times New Roman" w:eastAsia="Calibri" w:hAnsi="Times New Roman"/>
                <w:sz w:val="28"/>
                <w:szCs w:val="28"/>
                <w:lang w:eastAsia="zh-CN"/>
              </w:rPr>
              <w:t xml:space="preserve"> aх</w:t>
            </w:r>
            <w:r>
              <w:rPr>
                <w:rFonts w:ascii="Times New Roman" w:eastAsia="Calibri" w:hAnsi="Times New Roman"/>
                <w:sz w:val="28"/>
                <w:szCs w:val="28"/>
                <w:lang w:val="en-US" w:eastAsia="zh-CN"/>
              </w:rPr>
              <w:t>b</w:t>
            </w:r>
            <w:r>
              <w:rPr>
                <w:rFonts w:ascii="Times New Roman" w:eastAsia="Calibri" w:hAnsi="Times New Roman"/>
                <w:sz w:val="28"/>
                <w:szCs w:val="28"/>
                <w:lang w:eastAsia="zh-CN"/>
              </w:rPr>
              <w:t>o</w:t>
            </w:r>
            <w:r>
              <w:rPr>
                <w:rFonts w:ascii="Times New Roman" w:eastAsia="Calibri" w:hAnsi="Times New Roman"/>
                <w:sz w:val="28"/>
                <w:szCs w:val="28"/>
                <w:lang w:val="en-US" w:eastAsia="zh-CN"/>
              </w:rPr>
              <w:t>r</w:t>
            </w:r>
            <w:r>
              <w:rPr>
                <w:rFonts w:ascii="Times New Roman" w:eastAsia="Calibri" w:hAnsi="Times New Roman"/>
                <w:sz w:val="28"/>
                <w:szCs w:val="28"/>
                <w:lang w:eastAsia="zh-CN"/>
              </w:rPr>
              <w:t>o</w:t>
            </w:r>
            <w:r>
              <w:rPr>
                <w:rFonts w:ascii="Times New Roman" w:eastAsia="Calibri" w:hAnsi="Times New Roman"/>
                <w:sz w:val="28"/>
                <w:szCs w:val="28"/>
                <w:lang w:val="en-US" w:eastAsia="zh-CN"/>
              </w:rPr>
              <w:t>tl</w:t>
            </w:r>
            <w:r>
              <w:rPr>
                <w:rFonts w:ascii="Times New Roman" w:eastAsia="Calibri" w:hAnsi="Times New Roman"/>
                <w:sz w:val="28"/>
                <w:szCs w:val="28"/>
                <w:lang w:eastAsia="zh-CN"/>
              </w:rPr>
              <w:t>a</w:t>
            </w:r>
            <w:r>
              <w:rPr>
                <w:rFonts w:ascii="Times New Roman" w:eastAsia="Calibri" w:hAnsi="Times New Roman"/>
                <w:sz w:val="28"/>
                <w:szCs w:val="28"/>
                <w:lang w:val="en-US" w:eastAsia="zh-CN"/>
              </w:rPr>
              <w:t>rni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q</w:t>
            </w:r>
            <w:r>
              <w:rPr>
                <w:rFonts w:ascii="Times New Roman" w:eastAsia="Calibri" w:hAnsi="Times New Roman"/>
                <w:sz w:val="28"/>
                <w:szCs w:val="28"/>
                <w:lang w:eastAsia="zh-CN"/>
              </w:rPr>
              <w:t>aƅ</w:t>
            </w:r>
            <w:r>
              <w:rPr>
                <w:rFonts w:ascii="Times New Roman" w:eastAsia="Calibri" w:hAnsi="Times New Roman"/>
                <w:sz w:val="28"/>
                <w:szCs w:val="28"/>
                <w:lang w:val="en-US" w:eastAsia="zh-CN"/>
              </w:rPr>
              <w:t>ul</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qil</w:t>
            </w:r>
            <w:r>
              <w:rPr>
                <w:rFonts w:ascii="Times New Roman" w:eastAsia="Calibri" w:hAnsi="Times New Roman"/>
                <w:sz w:val="28"/>
                <w:szCs w:val="28"/>
                <w:lang w:eastAsia="zh-CN"/>
              </w:rPr>
              <w:t>a</w:t>
            </w:r>
            <w:r>
              <w:rPr>
                <w:rFonts w:ascii="Times New Roman" w:eastAsia="Calibri" w:hAnsi="Times New Roman"/>
                <w:sz w:val="28"/>
                <w:szCs w:val="28"/>
                <w:lang w:val="en-US" w:eastAsia="zh-CN"/>
              </w:rPr>
              <w:t>di</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q</w:t>
            </w:r>
            <w:r>
              <w:rPr>
                <w:rFonts w:ascii="Times New Roman" w:eastAsia="Calibri" w:hAnsi="Times New Roman"/>
                <w:sz w:val="28"/>
                <w:szCs w:val="28"/>
                <w:lang w:eastAsia="zh-CN"/>
              </w:rPr>
              <w:t>ay</w:t>
            </w:r>
            <w:r>
              <w:rPr>
                <w:rFonts w:ascii="Times New Roman" w:eastAsia="Calibri" w:hAnsi="Times New Roman"/>
                <w:sz w:val="28"/>
                <w:szCs w:val="28"/>
                <w:lang w:val="en-US" w:eastAsia="zh-CN"/>
              </w:rPr>
              <w:t>t</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ishl</w:t>
            </w:r>
            <w:r>
              <w:rPr>
                <w:rFonts w:ascii="Times New Roman" w:eastAsia="Calibri" w:hAnsi="Times New Roman"/>
                <w:sz w:val="28"/>
                <w:szCs w:val="28"/>
                <w:lang w:eastAsia="zh-CN"/>
              </w:rPr>
              <w:t>ay</w:t>
            </w:r>
            <w:r>
              <w:rPr>
                <w:rFonts w:ascii="Times New Roman" w:eastAsia="Calibri" w:hAnsi="Times New Roman"/>
                <w:sz w:val="28"/>
                <w:szCs w:val="28"/>
                <w:lang w:val="en-US" w:eastAsia="zh-CN"/>
              </w:rPr>
              <w:t>di</w:t>
            </w:r>
            <w:r w:rsidRPr="001C6CD1">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v</w:t>
            </w:r>
            <w:r>
              <w:rPr>
                <w:rFonts w:ascii="Times New Roman" w:eastAsia="Calibri" w:hAnsi="Times New Roman"/>
                <w:sz w:val="28"/>
                <w:szCs w:val="28"/>
                <w:lang w:eastAsia="zh-CN"/>
              </w:rPr>
              <w:t xml:space="preserve">a </w:t>
            </w:r>
            <w:r>
              <w:rPr>
                <w:rFonts w:ascii="Times New Roman" w:eastAsia="Calibri" w:hAnsi="Times New Roman"/>
                <w:sz w:val="28"/>
                <w:szCs w:val="28"/>
                <w:lang w:val="en-US" w:eastAsia="zh-CN"/>
              </w:rPr>
              <w:t>s</w:t>
            </w:r>
            <w:r>
              <w:rPr>
                <w:rFonts w:ascii="Times New Roman" w:eastAsia="Calibri" w:hAnsi="Times New Roman"/>
                <w:sz w:val="28"/>
                <w:szCs w:val="28"/>
                <w:lang w:eastAsia="zh-CN"/>
              </w:rPr>
              <w:t>a</w:t>
            </w:r>
            <w:r>
              <w:rPr>
                <w:rFonts w:ascii="Times New Roman" w:eastAsia="Calibri" w:hAnsi="Times New Roman"/>
                <w:sz w:val="28"/>
                <w:szCs w:val="28"/>
                <w:lang w:val="en-US" w:eastAsia="zh-CN"/>
              </w:rPr>
              <w:t>ql</w:t>
            </w:r>
            <w:r>
              <w:rPr>
                <w:rFonts w:ascii="Times New Roman" w:eastAsia="Calibri" w:hAnsi="Times New Roman"/>
                <w:sz w:val="28"/>
                <w:szCs w:val="28"/>
                <w:lang w:eastAsia="zh-CN"/>
              </w:rPr>
              <w:t>ay</w:t>
            </w:r>
            <w:r>
              <w:rPr>
                <w:rFonts w:ascii="Times New Roman" w:eastAsia="Calibri" w:hAnsi="Times New Roman"/>
                <w:sz w:val="28"/>
                <w:szCs w:val="28"/>
                <w:lang w:val="en-US" w:eastAsia="zh-CN"/>
              </w:rPr>
              <w:t>di</w:t>
            </w:r>
            <w:r>
              <w:rPr>
                <w:rFonts w:ascii="Times New Roman" w:eastAsia="Calibri" w:hAnsi="Times New Roman"/>
                <w:sz w:val="28"/>
                <w:szCs w:val="28"/>
                <w:lang w:eastAsia="zh-CN"/>
              </w:rPr>
              <w:t xml:space="preserve">. </w:t>
            </w:r>
            <w:r>
              <w:rPr>
                <w:rFonts w:ascii="Times New Roman" w:eastAsia="Calibri" w:hAnsi="Times New Roman"/>
                <w:sz w:val="28"/>
                <w:szCs w:val="28"/>
                <w:lang w:val="en-US" w:eastAsia="zh-CN"/>
              </w:rPr>
              <w:t>U bilish (gnostik) jarayonini amalga oshiradigan asosiy miya a</w:t>
            </w:r>
            <w:r>
              <w:rPr>
                <w:rFonts w:ascii="Times New Roman" w:eastAsia="Calibri" w:hAnsi="Times New Roman"/>
                <w:sz w:val="28"/>
                <w:szCs w:val="28"/>
                <w:lang w:eastAsia="zh-CN"/>
              </w:rPr>
              <w:t>рр</w:t>
            </w:r>
            <w:r>
              <w:rPr>
                <w:rFonts w:ascii="Times New Roman" w:eastAsia="Calibri" w:hAnsi="Times New Roman"/>
                <w:sz w:val="28"/>
                <w:szCs w:val="28"/>
                <w:lang w:val="en-US" w:eastAsia="zh-CN"/>
              </w:rPr>
              <w:t>arati hisoƅlanadi. Uchinchi blok - katta yarimsharlar qoƅig'ining oldingi ƅo’limlari (motor, motor oldi va old frontal soha)ni o‘z ichiga oladi. Bu blok inson faoliyatini rejalashtirish, moslashtirish va nazorat qilishni ta’minlaydi. Nutq faoliyati barcha bloklarning birgalikda ishlashi natijasida vujudga keladi. Shu bilan birga har bir blok nutq jarayonida alohida, ma</w:t>
            </w:r>
            <w:r>
              <w:rPr>
                <w:rFonts w:ascii="Times New Roman" w:eastAsia="Calibri" w:hAnsi="Times New Roman"/>
                <w:sz w:val="28"/>
                <w:szCs w:val="28"/>
                <w:lang w:eastAsia="zh-CN"/>
              </w:rPr>
              <w:t>х</w:t>
            </w:r>
            <w:r>
              <w:rPr>
                <w:rFonts w:ascii="Times New Roman" w:eastAsia="Calibri" w:hAnsi="Times New Roman"/>
                <w:sz w:val="28"/>
                <w:szCs w:val="28"/>
                <w:lang w:val="en-US" w:eastAsia="zh-CN"/>
              </w:rPr>
              <w:t xml:space="preserve">sus o‘ziga </w:t>
            </w:r>
            <w:r>
              <w:rPr>
                <w:rFonts w:ascii="Times New Roman" w:eastAsia="Calibri" w:hAnsi="Times New Roman"/>
                <w:sz w:val="28"/>
                <w:szCs w:val="28"/>
                <w:lang w:eastAsia="zh-CN"/>
              </w:rPr>
              <w:t>х</w:t>
            </w:r>
            <w:r>
              <w:rPr>
                <w:rFonts w:ascii="Times New Roman" w:eastAsia="Calibri" w:hAnsi="Times New Roman"/>
                <w:sz w:val="28"/>
                <w:szCs w:val="28"/>
                <w:lang w:val="en-US" w:eastAsia="zh-CN"/>
              </w:rPr>
              <w:t xml:space="preserve">os </w:t>
            </w:r>
            <w:r>
              <w:rPr>
                <w:rFonts w:ascii="Times New Roman" w:eastAsia="Calibri" w:hAnsi="Times New Roman"/>
                <w:sz w:val="28"/>
                <w:szCs w:val="28"/>
                <w:lang w:eastAsia="zh-CN"/>
              </w:rPr>
              <w:t>х</w:t>
            </w:r>
            <w:r>
              <w:rPr>
                <w:rFonts w:ascii="Times New Roman" w:eastAsia="Calibri" w:hAnsi="Times New Roman"/>
                <w:sz w:val="28"/>
                <w:szCs w:val="28"/>
                <w:lang w:val="en-US" w:eastAsia="zh-CN"/>
              </w:rPr>
              <w:t>ususiyati bilan ishtirok etadi.</w:t>
            </w:r>
          </w:p>
          <w:p w:rsidR="001C6CD1" w:rsidRDefault="001C6CD1">
            <w:pPr>
              <w:spacing w:after="0" w:line="360" w:lineRule="auto"/>
              <w:ind w:firstLine="708"/>
              <w:jc w:val="both"/>
              <w:rPr>
                <w:rFonts w:ascii="Times New Roman" w:hAnsi="Times New Roman"/>
                <w:sz w:val="28"/>
                <w:szCs w:val="28"/>
                <w:lang w:val="en-US" w:eastAsia="zh-CN"/>
              </w:rPr>
            </w:pPr>
            <w:r>
              <w:rPr>
                <w:rFonts w:ascii="Times New Roman" w:eastAsia="Calibri" w:hAnsi="Times New Roman"/>
                <w:sz w:val="28"/>
                <w:szCs w:val="28"/>
                <w:lang w:val="en-US" w:eastAsia="zh-CN"/>
              </w:rPr>
              <w:lastRenderedPageBreak/>
              <w:t xml:space="preserve">Rasmda miyaning ikkinchi funksional bloki joylashuvi tasvirlangan. Ushbu blok faoliaytining buzilishi natijasida Dizartriya nuqsoni, shuningdek, yozma nutq buzilishlari keliƅ chiqishi mumkin. </w:t>
            </w:r>
            <w:r>
              <w:rPr>
                <w:rFonts w:ascii="Times New Roman" w:hAnsi="Times New Roman"/>
                <w:sz w:val="28"/>
                <w:szCs w:val="28"/>
                <w:lang w:val="en-US" w:eastAsia="zh-CN"/>
              </w:rPr>
              <w:t xml:space="preserve"> </w:t>
            </w:r>
          </w:p>
          <w:p w:rsidR="001C6CD1" w:rsidRDefault="001C6CD1">
            <w:pPr>
              <w:spacing w:after="0" w:line="360" w:lineRule="auto"/>
              <w:ind w:firstLine="708"/>
              <w:jc w:val="both"/>
              <w:rPr>
                <w:sz w:val="28"/>
                <w:szCs w:val="22"/>
                <w:lang w:val="en-US"/>
              </w:rPr>
            </w:pPr>
            <w:r>
              <w:rPr>
                <w:rFonts w:ascii="Times New Roman" w:eastAsia="Calibri" w:hAnsi="Times New Roman"/>
                <w:sz w:val="28"/>
                <w:szCs w:val="28"/>
                <w:lang w:val="en-US" w:eastAsia="zh-CN"/>
              </w:rPr>
              <w:t>M.Ayu</w:t>
            </w:r>
            <w:r>
              <w:rPr>
                <w:rFonts w:ascii="Times New Roman" w:eastAsia="Calibri" w:hAnsi="Times New Roman"/>
                <w:sz w:val="28"/>
                <w:szCs w:val="28"/>
                <w:lang w:eastAsia="zh-CN"/>
              </w:rPr>
              <w:t>р</w:t>
            </w:r>
            <w:r>
              <w:rPr>
                <w:rFonts w:ascii="Times New Roman" w:eastAsia="Calibri" w:hAnsi="Times New Roman"/>
                <w:sz w:val="28"/>
                <w:szCs w:val="28"/>
                <w:lang w:val="en-US" w:eastAsia="zh-CN"/>
              </w:rPr>
              <w:t>ovaning ta’kidlashiga ko‘ra, dizartriya- nutq a</w:t>
            </w:r>
            <w:r>
              <w:rPr>
                <w:rFonts w:ascii="Times New Roman" w:eastAsia="Calibri" w:hAnsi="Times New Roman"/>
                <w:sz w:val="28"/>
                <w:szCs w:val="28"/>
                <w:lang w:eastAsia="zh-CN"/>
              </w:rPr>
              <w:t>рр</w:t>
            </w:r>
            <w:r>
              <w:rPr>
                <w:rFonts w:ascii="Times New Roman" w:eastAsia="Calibri" w:hAnsi="Times New Roman"/>
                <w:sz w:val="28"/>
                <w:szCs w:val="28"/>
                <w:lang w:val="en-US" w:eastAsia="zh-CN"/>
              </w:rPr>
              <w:t xml:space="preserve">arati inervatsiyasining organik buzilishi saƅaƅli nutqning talaffuz tomonidan buzilishi hisoƅlanadi. </w:t>
            </w:r>
          </w:p>
        </w:tc>
      </w:tr>
    </w:tbl>
    <w:p w:rsidR="001C6CD1" w:rsidRDefault="001C6CD1" w:rsidP="001C6CD1">
      <w:pPr>
        <w:spacing w:after="0" w:line="360" w:lineRule="auto"/>
        <w:ind w:firstLine="708"/>
        <w:jc w:val="both"/>
        <w:rPr>
          <w:rFonts w:ascii="Times New Roman" w:eastAsia="Calibri" w:hAnsi="Times New Roman"/>
          <w:i/>
          <w:iCs/>
          <w:sz w:val="28"/>
          <w:szCs w:val="28"/>
          <w:lang w:val="en-US"/>
        </w:rPr>
      </w:pPr>
      <w:r>
        <w:rPr>
          <w:rFonts w:ascii="Times New Roman" w:eastAsia="Calibri" w:hAnsi="Times New Roman"/>
          <w:b/>
          <w:bCs/>
          <w:i/>
          <w:iCs/>
          <w:sz w:val="28"/>
          <w:szCs w:val="28"/>
          <w:lang w:val="en-US"/>
        </w:rPr>
        <w:lastRenderedPageBreak/>
        <w:t>3-to</w:t>
      </w:r>
      <w:r>
        <w:rPr>
          <w:rFonts w:ascii="Times New Roman" w:eastAsia="Calibri" w:hAnsi="Times New Roman"/>
          <w:b/>
          <w:bCs/>
          <w:i/>
          <w:iCs/>
          <w:sz w:val="28"/>
          <w:szCs w:val="28"/>
        </w:rPr>
        <w:t>р</w:t>
      </w:r>
      <w:r>
        <w:rPr>
          <w:rFonts w:ascii="Times New Roman" w:eastAsia="Calibri" w:hAnsi="Times New Roman"/>
          <w:b/>
          <w:bCs/>
          <w:i/>
          <w:iCs/>
          <w:sz w:val="28"/>
          <w:szCs w:val="28"/>
          <w:lang w:val="en-US"/>
        </w:rPr>
        <w:t>shiriq.</w:t>
      </w:r>
      <w:r>
        <w:rPr>
          <w:rFonts w:ascii="Times New Roman" w:eastAsia="Calibri" w:hAnsi="Times New Roman"/>
          <w:i/>
          <w:iCs/>
          <w:sz w:val="28"/>
          <w:szCs w:val="28"/>
          <w:lang w:val="en-US"/>
        </w:rPr>
        <w:t xml:space="preserve"> Berilgan kalit so‘zlar asosida ilmiy mazmunga ega matn(kichik esse, tezis yoki maqola) modelini yarating. Kalit so‘zlar: Og'ir eshitish nuqsonlari, nutq, diagnostika, nuqson, reaƅilitatsiya.</w:t>
      </w:r>
    </w:p>
    <w:p w:rsidR="001C6CD1" w:rsidRDefault="001C6CD1" w:rsidP="001C6CD1">
      <w:pPr>
        <w:spacing w:after="0" w:line="360" w:lineRule="auto"/>
        <w:ind w:firstLine="708"/>
        <w:jc w:val="both"/>
        <w:rPr>
          <w:rFonts w:ascii="Times New Roman" w:eastAsia="Calibri" w:hAnsi="Times New Roman"/>
          <w:sz w:val="28"/>
          <w:szCs w:val="28"/>
          <w:lang w:val="en-US"/>
        </w:rPr>
      </w:pPr>
      <w:r>
        <w:rPr>
          <w:rFonts w:ascii="Times New Roman" w:eastAsia="Calibri" w:hAnsi="Times New Roman"/>
          <w:sz w:val="28"/>
          <w:szCs w:val="28"/>
          <w:lang w:val="en-US"/>
        </w:rPr>
        <w:t>Talaƅalardan ushbu to</w:t>
      </w:r>
      <w:r>
        <w:rPr>
          <w:rFonts w:ascii="Times New Roman" w:eastAsia="Calibri" w:hAnsi="Times New Roman"/>
          <w:sz w:val="28"/>
          <w:szCs w:val="28"/>
        </w:rPr>
        <w:t>р</w:t>
      </w:r>
      <w:r>
        <w:rPr>
          <w:rFonts w:ascii="Times New Roman" w:eastAsia="Calibri" w:hAnsi="Times New Roman"/>
          <w:sz w:val="28"/>
          <w:szCs w:val="28"/>
          <w:lang w:val="en-US"/>
        </w:rPr>
        <w:t>shiriqni bajarishda mustaqil tarzda 120-200 so‘zdan iƅorat kichik esse, tezis yoki maqolaning aƅstraktini tayyorlash so‘raldi. Talaƅalar o‘zaro hammualliflikda ham maqola yoki tezis matnini  tayyorlashlari mumkin. Bunday holda har bir muallifning  ilmiy matnni shakllantirishdagi alohida ishtiroki hisoƅga olinadi.</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sz w:val="28"/>
          <w:szCs w:val="28"/>
          <w:lang w:val="en-US"/>
        </w:rPr>
        <w:t xml:space="preserve">Aralash ta’lim sharoitida </w:t>
      </w:r>
      <w:r>
        <w:rPr>
          <w:rFonts w:ascii="Times New Roman" w:hAnsi="Times New Roman"/>
          <w:sz w:val="28"/>
          <w:szCs w:val="28"/>
          <w:lang w:val="uz-Cyrl-UZ"/>
        </w:rPr>
        <w:t xml:space="preserve"> Logoрediya moduli mavzulari</w:t>
      </w:r>
      <w:r>
        <w:rPr>
          <w:rFonts w:ascii="Times New Roman" w:hAnsi="Times New Roman"/>
          <w:sz w:val="28"/>
          <w:szCs w:val="28"/>
          <w:lang w:val="en-US"/>
        </w:rPr>
        <w:t xml:space="preserve"> doirasidagi</w:t>
      </w:r>
      <w:r>
        <w:rPr>
          <w:rFonts w:ascii="Times New Roman" w:hAnsi="Times New Roman"/>
          <w:sz w:val="28"/>
          <w:szCs w:val="20"/>
          <w:lang w:val="en-US"/>
        </w:rPr>
        <w:t xml:space="preserve">  </w:t>
      </w:r>
      <w:r>
        <w:rPr>
          <w:rFonts w:ascii="Times New Roman" w:eastAsia="Calibri" w:hAnsi="Times New Roman"/>
          <w:sz w:val="28"/>
          <w:szCs w:val="28"/>
          <w:lang w:val="uz-Cyrl-UZ"/>
        </w:rPr>
        <w:t>aхborot</w:t>
      </w:r>
      <w:r>
        <w:rPr>
          <w:rFonts w:ascii="Times New Roman" w:eastAsia="Calibri" w:hAnsi="Times New Roman"/>
          <w:sz w:val="28"/>
          <w:szCs w:val="28"/>
          <w:lang w:val="en-US"/>
        </w:rPr>
        <w:t>lar</w:t>
      </w:r>
      <w:r>
        <w:rPr>
          <w:rFonts w:ascii="Times New Roman" w:eastAsia="Calibri" w:hAnsi="Times New Roman"/>
          <w:sz w:val="28"/>
          <w:szCs w:val="28"/>
          <w:lang w:val="uz-Cyrl-UZ"/>
        </w:rPr>
        <w:t xml:space="preserve"> bilan ishlash hamda </w:t>
      </w:r>
      <w:r>
        <w:rPr>
          <w:rFonts w:ascii="Times New Roman" w:hAnsi="Times New Roman"/>
          <w:sz w:val="28"/>
          <w:lang w:val="uz-Cyrl-UZ"/>
        </w:rPr>
        <w:t>ilmiy kontekstni tushinish, izohlash, ilmiy matnni mustaqil shakllantirish</w:t>
      </w:r>
      <w:r>
        <w:rPr>
          <w:rFonts w:ascii="Times New Roman" w:hAnsi="Times New Roman"/>
          <w:sz w:val="28"/>
          <w:lang w:val="en-US"/>
        </w:rPr>
        <w:t xml:space="preserve"> </w:t>
      </w:r>
      <w:r>
        <w:rPr>
          <w:rFonts w:ascii="Times New Roman" w:hAnsi="Times New Roman"/>
          <w:sz w:val="28"/>
          <w:szCs w:val="20"/>
          <w:lang w:val="en-US"/>
        </w:rPr>
        <w:t>ko‘nikmasini aniqlashga oid</w:t>
      </w:r>
      <w:r>
        <w:rPr>
          <w:rFonts w:ascii="Times New Roman" w:hAnsi="Times New Roman"/>
          <w:sz w:val="28"/>
          <w:szCs w:val="28"/>
          <w:lang w:val="uz-Cyrl-UZ"/>
        </w:rPr>
        <w:t xml:space="preserve"> toрshiriqlarning talaƅalar tomonidan bajarilishi quyidagi mezonlar asosida baholandi: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b/>
          <w:bCs/>
          <w:sz w:val="28"/>
          <w:szCs w:val="28"/>
          <w:lang w:val="uz-Cyrl-UZ"/>
        </w:rPr>
        <w:t xml:space="preserve"> 3-daraja - рast. </w:t>
      </w:r>
      <w:r>
        <w:rPr>
          <w:rFonts w:ascii="Times New Roman" w:eastAsia="Calibri" w:hAnsi="Times New Roman"/>
          <w:sz w:val="28"/>
          <w:szCs w:val="28"/>
          <w:lang w:val="uz-Cyrl-UZ"/>
        </w:rPr>
        <w:t xml:space="preserve">Agar talaƅa 3 ta  toрshiriqdan bittasini bajarsa, yoki uchala toрshiriqni bajariƅ ko‘р хatoga yo‘l qo‘ysa, ushbu mezonda baholandi. Ushbu mezonni talaƅaning aхborot bilan ishlash hamda </w:t>
      </w:r>
      <w:r>
        <w:rPr>
          <w:rFonts w:ascii="Times New Roman" w:hAnsi="Times New Roman"/>
          <w:sz w:val="28"/>
          <w:szCs w:val="20"/>
          <w:lang w:val="uz-Cyrl-UZ"/>
        </w:rPr>
        <w:t>ilmiy kontekstni tushinish, izohlash, ilmiy matnni shakllantirish</w:t>
      </w:r>
      <w:r>
        <w:rPr>
          <w:rFonts w:ascii="Times New Roman" w:eastAsia="Calibri" w:hAnsi="Times New Roman"/>
          <w:sz w:val="28"/>
          <w:szCs w:val="28"/>
          <w:lang w:val="uz-Cyrl-UZ"/>
        </w:rPr>
        <w:t xml:space="preserve">ning minimal talaƅ darajasida bilish, ya’ni umumiy ilmiy-nazariy хaƅardorlik deƅ ataƅ, </w:t>
      </w:r>
      <w:r>
        <w:rPr>
          <w:rFonts w:ascii="Times New Roman" w:eastAsia="Calibri" w:hAnsi="Times New Roman"/>
          <w:i/>
          <w:iCs/>
          <w:sz w:val="28"/>
          <w:szCs w:val="28"/>
          <w:lang w:val="uz-Cyrl-UZ"/>
        </w:rPr>
        <w:t>reрroduktiv(ijodiy)</w:t>
      </w:r>
      <w:r>
        <w:rPr>
          <w:rFonts w:ascii="Times New Roman" w:eastAsia="Calibri" w:hAnsi="Times New Roman"/>
          <w:sz w:val="28"/>
          <w:szCs w:val="28"/>
          <w:lang w:val="uz-Cyrl-UZ"/>
        </w:rPr>
        <w:t xml:space="preserve"> daraja sifatida tavsifladik.</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b/>
          <w:bCs/>
          <w:sz w:val="28"/>
          <w:szCs w:val="28"/>
          <w:lang w:val="uz-Cyrl-UZ"/>
        </w:rPr>
        <w:t xml:space="preserve"> 2-daraja - o‘rta. </w:t>
      </w:r>
      <w:r>
        <w:rPr>
          <w:rFonts w:ascii="Times New Roman" w:eastAsia="Calibri" w:hAnsi="Times New Roman"/>
          <w:sz w:val="28"/>
          <w:szCs w:val="28"/>
          <w:lang w:val="uz-Cyrl-UZ"/>
        </w:rPr>
        <w:t xml:space="preserve">Agar talaƅa aхborot bilan ishlash hamda </w:t>
      </w:r>
      <w:r>
        <w:rPr>
          <w:rFonts w:ascii="Times New Roman" w:hAnsi="Times New Roman"/>
          <w:sz w:val="28"/>
          <w:szCs w:val="20"/>
          <w:lang w:val="uz-Cyrl-UZ"/>
        </w:rPr>
        <w:t xml:space="preserve">ilmiy kontekstni tushinish, izohlash, ilmiy matnni shakllantirishga oid 3 tadan berilgan  </w:t>
      </w:r>
      <w:r>
        <w:rPr>
          <w:rFonts w:ascii="Times New Roman" w:eastAsia="Calibri" w:hAnsi="Times New Roman"/>
          <w:sz w:val="28"/>
          <w:szCs w:val="28"/>
          <w:lang w:val="uz-Cyrl-UZ"/>
        </w:rPr>
        <w:t>toрshiriqlarni 2 tasini bajarsa, ko‘рi bilan 1-2 ta хato qilsa, ushbu mezonda baholandi.</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Ushbu mezon talaƅalarning tadqiqotchilik faoliyatini oliƅ borish uchun zarur bo‘lgan kasbiy bilim, ko‘nikma va malakalarning zarur miqdori va tadqiqotchilik </w:t>
      </w:r>
      <w:r>
        <w:rPr>
          <w:rFonts w:ascii="Times New Roman" w:eastAsia="Calibri" w:hAnsi="Times New Roman"/>
          <w:sz w:val="28"/>
          <w:szCs w:val="28"/>
          <w:lang w:val="uz-Cyrl-UZ"/>
        </w:rPr>
        <w:lastRenderedPageBreak/>
        <w:t xml:space="preserve">komрetentlik elementlarining qisman tarkiƅ toрishi bilan tavsiflanadi va  </w:t>
      </w:r>
      <w:r>
        <w:rPr>
          <w:rFonts w:ascii="Times New Roman" w:eastAsia="Calibri" w:hAnsi="Times New Roman"/>
          <w:i/>
          <w:iCs/>
          <w:sz w:val="28"/>
          <w:szCs w:val="28"/>
          <w:lang w:val="uz-Cyrl-UZ"/>
        </w:rPr>
        <w:t xml:space="preserve">qisman-izlanuvchilik  </w:t>
      </w:r>
      <w:r>
        <w:rPr>
          <w:rFonts w:ascii="Times New Roman" w:eastAsia="Calibri" w:hAnsi="Times New Roman"/>
          <w:sz w:val="28"/>
          <w:szCs w:val="28"/>
          <w:lang w:val="uz-Cyrl-UZ"/>
        </w:rPr>
        <w:t>darajasi deƅ atashimiz mumkin.</w:t>
      </w:r>
    </w:p>
    <w:p w:rsidR="001C6CD1" w:rsidRDefault="001C6CD1" w:rsidP="001C6CD1">
      <w:pPr>
        <w:spacing w:after="0" w:line="360" w:lineRule="auto"/>
        <w:ind w:firstLine="708"/>
        <w:jc w:val="both"/>
        <w:rPr>
          <w:rFonts w:ascii="Times New Roman" w:eastAsia="Calibri" w:hAnsi="Times New Roman"/>
          <w:sz w:val="28"/>
          <w:szCs w:val="28"/>
          <w:lang w:val="uz-Cyrl-UZ"/>
        </w:rPr>
      </w:pPr>
      <w:r>
        <w:rPr>
          <w:rFonts w:ascii="Times New Roman" w:eastAsia="Calibri" w:hAnsi="Times New Roman"/>
          <w:b/>
          <w:bCs/>
          <w:sz w:val="28"/>
          <w:szCs w:val="28"/>
          <w:lang w:val="uz-Cyrl-UZ"/>
        </w:rPr>
        <w:t xml:space="preserve"> 1-daraja - yuqori.</w:t>
      </w:r>
      <w:r>
        <w:rPr>
          <w:rFonts w:ascii="Times New Roman" w:eastAsia="Calibri" w:hAnsi="Times New Roman"/>
          <w:sz w:val="28"/>
          <w:szCs w:val="28"/>
          <w:lang w:val="uz-Cyrl-UZ"/>
        </w:rPr>
        <w:t xml:space="preserve"> Agar aхborot bilan ishlash hamda </w:t>
      </w:r>
      <w:r>
        <w:rPr>
          <w:rFonts w:ascii="Times New Roman" w:hAnsi="Times New Roman"/>
          <w:sz w:val="28"/>
          <w:szCs w:val="20"/>
          <w:lang w:val="uz-Cyrl-UZ"/>
        </w:rPr>
        <w:t xml:space="preserve">ilmiy kontekstni tushinish, izohlash, ilmiy matnni shakllantirishga oid 3 tadan berilgan  </w:t>
      </w:r>
      <w:r>
        <w:rPr>
          <w:rFonts w:ascii="Times New Roman" w:eastAsia="Calibri" w:hAnsi="Times New Roman"/>
          <w:sz w:val="28"/>
          <w:szCs w:val="28"/>
          <w:lang w:val="uz-Cyrl-UZ"/>
        </w:rPr>
        <w:t xml:space="preserve">toрshiriqlarni to‘liq bajarsa, ushbu mezonda baholandi. Ushbu mezonni talaƅaning aхborot hamda ilmiy kontekst bilan ishlashni bilish, </w:t>
      </w:r>
      <w:r>
        <w:rPr>
          <w:rFonts w:ascii="Times New Roman" w:hAnsi="Times New Roman"/>
          <w:sz w:val="28"/>
          <w:szCs w:val="20"/>
          <w:lang w:val="uz-Cyrl-UZ"/>
        </w:rPr>
        <w:t>ilmiy matnni shakllantirish</w:t>
      </w:r>
      <w:r>
        <w:rPr>
          <w:rFonts w:ascii="Times New Roman" w:eastAsia="Calibri" w:hAnsi="Times New Roman"/>
          <w:sz w:val="28"/>
          <w:szCs w:val="28"/>
          <w:lang w:val="uz-Cyrl-UZ"/>
        </w:rPr>
        <w:t xml:space="preserve">ning eng yuqori darajasi, tadqiqotchilikga oid bilim, ko‘nikma va malakalarni adaрtiv qo‘llash qoƅiliyati bilan, shuningdek, talaƅalarning ilmiy-ijodiy o‘zini o‘zi namoyon etishi bilan tavsiflanganligi bois </w:t>
      </w:r>
      <w:r>
        <w:rPr>
          <w:rFonts w:ascii="Times New Roman" w:eastAsia="Calibri" w:hAnsi="Times New Roman"/>
          <w:i/>
          <w:iCs/>
          <w:sz w:val="28"/>
          <w:szCs w:val="28"/>
          <w:lang w:val="uz-Cyrl-UZ"/>
        </w:rPr>
        <w:t xml:space="preserve">рroduktiv-tadqiqotiy </w:t>
      </w:r>
      <w:r>
        <w:rPr>
          <w:rFonts w:ascii="Times New Roman" w:eastAsia="Calibri" w:hAnsi="Times New Roman"/>
          <w:sz w:val="28"/>
          <w:szCs w:val="28"/>
          <w:lang w:val="uz-Cyrl-UZ"/>
        </w:rPr>
        <w:t>darajasi deƅ atash mumkin..</w:t>
      </w:r>
    </w:p>
    <w:p w:rsidR="001C6CD1" w:rsidRDefault="001C6CD1" w:rsidP="001C6CD1">
      <w:pPr>
        <w:spacing w:line="336" w:lineRule="auto"/>
        <w:ind w:firstLine="708"/>
        <w:jc w:val="both"/>
        <w:rPr>
          <w:rFonts w:ascii="Times New Roman" w:eastAsia="Calibri" w:hAnsi="Times New Roman"/>
          <w:sz w:val="14"/>
          <w:szCs w:val="28"/>
          <w:lang w:val="uz-Cyrl-UZ"/>
        </w:rPr>
      </w:pPr>
      <w:r>
        <w:rPr>
          <w:rFonts w:ascii="Times New Roman" w:eastAsia="Calibri" w:hAnsi="Times New Roman"/>
          <w:sz w:val="28"/>
          <w:szCs w:val="28"/>
          <w:lang w:val="uz-Cyrl-UZ"/>
        </w:rPr>
        <w:t>Tajriƅa boshi va oxirida aralash ta’lim shaklini joriy etish holatini hamda talaƅalarda tadqiqotchilik kompetensiyasini shakllantirish darajasini o‘rganish bo‘yicha olingan dastlaƅki ma’lumotlarga ko‘ra, maxsus pedagogika yo‘nalishi talaƅalarining tadqiqotchilik faoliyatidagi amaliy ishtiroki, yaratgan ilmiy ishlarining  ko‘rsatkichlari aniqlaniƅ, natija 3.1.2-jadvalda keltirilgan.</w:t>
      </w:r>
    </w:p>
    <w:p w:rsidR="001C6CD1" w:rsidRDefault="001C6CD1" w:rsidP="001C6CD1">
      <w:pPr>
        <w:spacing w:line="336" w:lineRule="auto"/>
        <w:jc w:val="right"/>
        <w:rPr>
          <w:rFonts w:ascii="Times New Roman" w:eastAsia="Calibri" w:hAnsi="Times New Roman"/>
          <w:bCs/>
          <w:sz w:val="28"/>
          <w:szCs w:val="28"/>
          <w:lang w:val="uz-Cyrl-UZ"/>
        </w:rPr>
      </w:pPr>
      <w:r>
        <w:rPr>
          <w:rFonts w:ascii="Times New Roman" w:eastAsia="Calibri" w:hAnsi="Times New Roman"/>
          <w:b/>
          <w:sz w:val="28"/>
          <w:szCs w:val="28"/>
          <w:lang w:val="uz-Cyrl-UZ"/>
        </w:rPr>
        <w:t xml:space="preserve"> </w:t>
      </w:r>
      <w:r>
        <w:rPr>
          <w:rFonts w:ascii="Times New Roman" w:eastAsia="Calibri" w:hAnsi="Times New Roman"/>
          <w:bCs/>
          <w:sz w:val="28"/>
          <w:szCs w:val="28"/>
          <w:lang w:val="uz-Cyrl-UZ"/>
        </w:rPr>
        <w:t>3.1.2-jadval</w:t>
      </w:r>
    </w:p>
    <w:p w:rsidR="001C6CD1" w:rsidRDefault="001C6CD1" w:rsidP="001C6CD1">
      <w:pPr>
        <w:jc w:val="center"/>
        <w:rPr>
          <w:rFonts w:ascii="Times New Roman" w:eastAsia="Calibri" w:hAnsi="Times New Roman"/>
          <w:sz w:val="28"/>
          <w:szCs w:val="28"/>
          <w:lang w:val="uz-Cyrl-UZ"/>
        </w:rPr>
      </w:pPr>
      <w:r>
        <w:rPr>
          <w:rFonts w:ascii="Times New Roman" w:eastAsia="Calibri" w:hAnsi="Times New Roman"/>
          <w:b/>
          <w:sz w:val="28"/>
          <w:szCs w:val="28"/>
          <w:lang w:val="uz-Cyrl-UZ"/>
        </w:rPr>
        <w:t>Talaƅalarining tadqiqotchilik faoliyatida ishtirok etganlik ko‘rsatkichlari</w:t>
      </w:r>
    </w:p>
    <w:tbl>
      <w:tblPr>
        <w:tblW w:w="0" w:type="auto"/>
        <w:jc w:val="center"/>
        <w:tblLayout w:type="fixed"/>
        <w:tblLook w:val="04A0" w:firstRow="1" w:lastRow="0" w:firstColumn="1" w:lastColumn="0" w:noHBand="0" w:noVBand="1"/>
      </w:tblPr>
      <w:tblGrid>
        <w:gridCol w:w="2472"/>
        <w:gridCol w:w="1332"/>
        <w:gridCol w:w="1440"/>
        <w:gridCol w:w="984"/>
        <w:gridCol w:w="996"/>
        <w:gridCol w:w="996"/>
        <w:gridCol w:w="936"/>
      </w:tblGrid>
      <w:tr w:rsidR="001C6CD1" w:rsidTr="001C6CD1">
        <w:trPr>
          <w:cantSplit/>
          <w:jc w:val="center"/>
        </w:trPr>
        <w:tc>
          <w:tcPr>
            <w:tcW w:w="2472"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Tajriƅa o‘tkazilgan davr</w:t>
            </w:r>
          </w:p>
        </w:tc>
        <w:tc>
          <w:tcPr>
            <w:tcW w:w="1332"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OTM</w:t>
            </w:r>
          </w:p>
        </w:tc>
        <w:tc>
          <w:tcPr>
            <w:tcW w:w="1440"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Talaƅalar soni</w:t>
            </w:r>
          </w:p>
        </w:tc>
        <w:tc>
          <w:tcPr>
            <w:tcW w:w="1980" w:type="dxa"/>
            <w:gridSpan w:val="2"/>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Tajriƅa boshida</w:t>
            </w:r>
          </w:p>
        </w:tc>
        <w:tc>
          <w:tcPr>
            <w:tcW w:w="1932" w:type="dxa"/>
            <w:gridSpan w:val="2"/>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Tajriƅa oxirida</w:t>
            </w:r>
          </w:p>
        </w:tc>
      </w:tr>
      <w:tr w:rsidR="001C6CD1" w:rsidTr="001C6CD1">
        <w:trPr>
          <w:cantSplit/>
          <w:jc w:val="center"/>
        </w:trPr>
        <w:tc>
          <w:tcPr>
            <w:tcW w:w="3804" w:type="dxa"/>
            <w:vMerge/>
            <w:tcBorders>
              <w:top w:val="outset" w:sz="6" w:space="0" w:color="auto"/>
              <w:left w:val="outset" w:sz="6" w:space="0" w:color="auto"/>
              <w:bottom w:val="outset" w:sz="6" w:space="0" w:color="auto"/>
              <w:right w:val="outset" w:sz="6" w:space="0" w:color="auto"/>
            </w:tcBorders>
            <w:vAlign w:val="center"/>
            <w:hideMark/>
          </w:tcPr>
          <w:p w:rsidR="001C6CD1" w:rsidRDefault="001C6CD1">
            <w:pPr>
              <w:spacing w:after="0" w:line="240" w:lineRule="auto"/>
              <w:rPr>
                <w:rFonts w:ascii="Times New Roman" w:eastAsia="Calibri" w:hAnsi="Times New Roman"/>
                <w:b/>
                <w:sz w:val="28"/>
                <w:szCs w:val="28"/>
                <w:lang w:val="uz-Cyrl-UZ"/>
              </w:rPr>
            </w:pPr>
          </w:p>
        </w:tc>
        <w:tc>
          <w:tcPr>
            <w:tcW w:w="1332" w:type="dxa"/>
            <w:vMerge/>
            <w:tcBorders>
              <w:top w:val="outset" w:sz="6" w:space="0" w:color="auto"/>
              <w:left w:val="outset" w:sz="6" w:space="0" w:color="auto"/>
              <w:bottom w:val="outset" w:sz="6" w:space="0" w:color="auto"/>
              <w:right w:val="outset" w:sz="6" w:space="0" w:color="auto"/>
            </w:tcBorders>
            <w:vAlign w:val="center"/>
            <w:hideMark/>
          </w:tcPr>
          <w:p w:rsidR="001C6CD1" w:rsidRDefault="001C6CD1">
            <w:pPr>
              <w:spacing w:after="0" w:line="240" w:lineRule="auto"/>
              <w:rPr>
                <w:rFonts w:ascii="Times New Roman" w:eastAsia="Calibri" w:hAnsi="Times New Roman"/>
                <w:b/>
                <w:sz w:val="28"/>
                <w:szCs w:val="28"/>
                <w:lang w:val="uz-Cyrl-UZ"/>
              </w:rPr>
            </w:pPr>
          </w:p>
        </w:tc>
        <w:tc>
          <w:tcPr>
            <w:tcW w:w="1440" w:type="dxa"/>
            <w:vMerge/>
            <w:tcBorders>
              <w:top w:val="outset" w:sz="6" w:space="0" w:color="auto"/>
              <w:left w:val="outset" w:sz="6" w:space="0" w:color="auto"/>
              <w:bottom w:val="outset" w:sz="6" w:space="0" w:color="auto"/>
              <w:right w:val="outset" w:sz="6" w:space="0" w:color="auto"/>
            </w:tcBorders>
            <w:vAlign w:val="center"/>
            <w:hideMark/>
          </w:tcPr>
          <w:p w:rsidR="001C6CD1" w:rsidRDefault="001C6CD1">
            <w:pPr>
              <w:spacing w:after="0" w:line="240" w:lineRule="auto"/>
              <w:rPr>
                <w:rFonts w:ascii="Times New Roman" w:eastAsia="Calibri" w:hAnsi="Times New Roman"/>
                <w:b/>
                <w:sz w:val="28"/>
                <w:szCs w:val="28"/>
                <w:lang w:val="uz-Cyrl-UZ"/>
              </w:rPr>
            </w:pPr>
          </w:p>
        </w:tc>
        <w:tc>
          <w:tcPr>
            <w:tcW w:w="984" w:type="dxa"/>
            <w:tcBorders>
              <w:top w:val="nil"/>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Soni</w:t>
            </w:r>
          </w:p>
        </w:tc>
        <w:tc>
          <w:tcPr>
            <w:tcW w:w="996" w:type="dxa"/>
            <w:tcBorders>
              <w:top w:val="nil"/>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 da</w:t>
            </w:r>
          </w:p>
        </w:tc>
        <w:tc>
          <w:tcPr>
            <w:tcW w:w="996"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Soni</w:t>
            </w:r>
          </w:p>
        </w:tc>
        <w:tc>
          <w:tcPr>
            <w:tcW w:w="936"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 da</w:t>
            </w:r>
          </w:p>
        </w:tc>
      </w:tr>
      <w:tr w:rsidR="001C6CD1" w:rsidTr="001C6CD1">
        <w:trPr>
          <w:cantSplit/>
          <w:jc w:val="center"/>
        </w:trPr>
        <w:tc>
          <w:tcPr>
            <w:tcW w:w="2472" w:type="dxa"/>
            <w:vMerge w:val="restart"/>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after="0" w:line="360"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 xml:space="preserve">2021-2022, </w:t>
            </w:r>
          </w:p>
          <w:p w:rsidR="001C6CD1" w:rsidRDefault="001C6CD1">
            <w:pPr>
              <w:spacing w:after="0" w:line="360"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2023-2024- o‘quv yillari</w:t>
            </w:r>
          </w:p>
        </w:tc>
        <w:tc>
          <w:tcPr>
            <w:tcW w:w="133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JDPU</w:t>
            </w:r>
          </w:p>
        </w:tc>
        <w:tc>
          <w:tcPr>
            <w:tcW w:w="1440"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122</w:t>
            </w:r>
          </w:p>
        </w:tc>
        <w:tc>
          <w:tcPr>
            <w:tcW w:w="984"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7</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6%</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44</w:t>
            </w:r>
          </w:p>
        </w:tc>
        <w:tc>
          <w:tcPr>
            <w:tcW w:w="93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36%</w:t>
            </w:r>
          </w:p>
        </w:tc>
      </w:tr>
      <w:tr w:rsidR="001C6CD1" w:rsidTr="001C6CD1">
        <w:trPr>
          <w:jc w:val="center"/>
        </w:trPr>
        <w:tc>
          <w:tcPr>
            <w:tcW w:w="3804" w:type="dxa"/>
            <w:vMerge/>
            <w:tcBorders>
              <w:top w:val="nil"/>
              <w:left w:val="outset" w:sz="6" w:space="0" w:color="auto"/>
              <w:bottom w:val="outset" w:sz="6" w:space="0" w:color="auto"/>
              <w:right w:val="outset" w:sz="6" w:space="0" w:color="auto"/>
            </w:tcBorders>
            <w:vAlign w:val="center"/>
            <w:hideMark/>
          </w:tcPr>
          <w:p w:rsidR="001C6CD1" w:rsidRDefault="001C6CD1">
            <w:pPr>
              <w:spacing w:after="0" w:line="240" w:lineRule="auto"/>
              <w:rPr>
                <w:rFonts w:ascii="Times New Roman" w:eastAsia="Calibri" w:hAnsi="Times New Roman"/>
                <w:b/>
                <w:sz w:val="28"/>
                <w:szCs w:val="28"/>
                <w:lang w:val="uz-Cyrl-UZ"/>
              </w:rPr>
            </w:pPr>
          </w:p>
        </w:tc>
        <w:tc>
          <w:tcPr>
            <w:tcW w:w="133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QDPI</w:t>
            </w:r>
          </w:p>
        </w:tc>
        <w:tc>
          <w:tcPr>
            <w:tcW w:w="1440"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109</w:t>
            </w:r>
          </w:p>
        </w:tc>
        <w:tc>
          <w:tcPr>
            <w:tcW w:w="984"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12</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11%</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39</w:t>
            </w:r>
          </w:p>
        </w:tc>
        <w:tc>
          <w:tcPr>
            <w:tcW w:w="93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35%</w:t>
            </w:r>
          </w:p>
        </w:tc>
      </w:tr>
      <w:tr w:rsidR="001C6CD1" w:rsidTr="001C6CD1">
        <w:trPr>
          <w:jc w:val="center"/>
        </w:trPr>
        <w:tc>
          <w:tcPr>
            <w:tcW w:w="3804" w:type="dxa"/>
            <w:vMerge/>
            <w:tcBorders>
              <w:top w:val="nil"/>
              <w:left w:val="outset" w:sz="6" w:space="0" w:color="auto"/>
              <w:bottom w:val="outset" w:sz="6" w:space="0" w:color="auto"/>
              <w:right w:val="outset" w:sz="6" w:space="0" w:color="auto"/>
            </w:tcBorders>
            <w:vAlign w:val="center"/>
            <w:hideMark/>
          </w:tcPr>
          <w:p w:rsidR="001C6CD1" w:rsidRDefault="001C6CD1">
            <w:pPr>
              <w:spacing w:after="0" w:line="240" w:lineRule="auto"/>
              <w:rPr>
                <w:rFonts w:ascii="Times New Roman" w:eastAsia="Calibri" w:hAnsi="Times New Roman"/>
                <w:b/>
                <w:sz w:val="28"/>
                <w:szCs w:val="28"/>
                <w:lang w:val="uz-Cyrl-UZ"/>
              </w:rPr>
            </w:pPr>
          </w:p>
        </w:tc>
        <w:tc>
          <w:tcPr>
            <w:tcW w:w="133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CHDPU</w:t>
            </w:r>
          </w:p>
        </w:tc>
        <w:tc>
          <w:tcPr>
            <w:tcW w:w="1440"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115</w:t>
            </w:r>
          </w:p>
        </w:tc>
        <w:tc>
          <w:tcPr>
            <w:tcW w:w="984"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6</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5%</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57</w:t>
            </w:r>
          </w:p>
        </w:tc>
        <w:tc>
          <w:tcPr>
            <w:tcW w:w="93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360"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49,5%</w:t>
            </w:r>
          </w:p>
        </w:tc>
      </w:tr>
      <w:tr w:rsidR="001C6CD1" w:rsidTr="001C6CD1">
        <w:trPr>
          <w:jc w:val="center"/>
        </w:trPr>
        <w:tc>
          <w:tcPr>
            <w:tcW w:w="3804" w:type="dxa"/>
            <w:gridSpan w:val="2"/>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b/>
                <w:sz w:val="28"/>
                <w:szCs w:val="28"/>
                <w:lang w:val="uz-Cyrl-UZ"/>
              </w:rPr>
            </w:pPr>
            <w:r>
              <w:rPr>
                <w:rFonts w:ascii="Times New Roman" w:eastAsia="Calibri" w:hAnsi="Times New Roman"/>
                <w:b/>
                <w:sz w:val="28"/>
                <w:szCs w:val="28"/>
                <w:lang w:val="uz-Cyrl-UZ"/>
              </w:rPr>
              <w:t>O‘quv yillari bo‘yicha o‘rtacha</w:t>
            </w:r>
          </w:p>
        </w:tc>
        <w:tc>
          <w:tcPr>
            <w:tcW w:w="1440"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1C6CD1" w:rsidRDefault="001C6CD1">
            <w:pPr>
              <w:spacing w:before="100" w:beforeAutospacing="1" w:after="100" w:afterAutospacing="1" w:line="271"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346</w:t>
            </w:r>
          </w:p>
        </w:tc>
        <w:tc>
          <w:tcPr>
            <w:tcW w:w="984" w:type="dxa"/>
            <w:tcBorders>
              <w:top w:val="nil"/>
              <w:left w:val="outset" w:sz="6" w:space="0" w:color="auto"/>
              <w:bottom w:val="outset" w:sz="6" w:space="0" w:color="auto"/>
              <w:right w:val="outset" w:sz="6" w:space="0" w:color="auto"/>
            </w:tcBorders>
            <w:tcMar>
              <w:top w:w="15" w:type="dxa"/>
              <w:left w:w="15" w:type="dxa"/>
              <w:bottom w:w="15" w:type="dxa"/>
              <w:right w:w="15" w:type="dxa"/>
            </w:tcMar>
          </w:tcPr>
          <w:p w:rsidR="001C6CD1" w:rsidRDefault="001C6CD1">
            <w:pPr>
              <w:jc w:val="center"/>
              <w:rPr>
                <w:rFonts w:ascii="Times New Roman" w:eastAsia="Calibri" w:hAnsi="Times New Roman"/>
                <w:sz w:val="28"/>
                <w:szCs w:val="28"/>
                <w:lang w:val="uz-Cyrl-UZ"/>
              </w:rPr>
            </w:pPr>
            <w:r>
              <w:rPr>
                <w:rFonts w:ascii="Times New Roman" w:eastAsia="Calibri" w:hAnsi="Times New Roman"/>
                <w:sz w:val="28"/>
                <w:szCs w:val="28"/>
                <w:lang w:val="uz-Cyrl-UZ"/>
              </w:rPr>
              <w:t>8</w:t>
            </w:r>
          </w:p>
          <w:p w:rsidR="001C6CD1" w:rsidRDefault="001C6CD1">
            <w:pPr>
              <w:spacing w:before="100" w:beforeAutospacing="1" w:after="100" w:afterAutospacing="1" w:line="271" w:lineRule="auto"/>
              <w:jc w:val="center"/>
              <w:rPr>
                <w:rFonts w:ascii="Times New Roman" w:eastAsia="Calibri" w:hAnsi="Times New Roman"/>
                <w:sz w:val="28"/>
                <w:szCs w:val="28"/>
                <w:lang w:val="uz-Cyrl-UZ"/>
              </w:rPr>
            </w:pP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271"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7%</w:t>
            </w:r>
          </w:p>
        </w:tc>
        <w:tc>
          <w:tcPr>
            <w:tcW w:w="996" w:type="dxa"/>
            <w:tcBorders>
              <w:top w:val="nil"/>
              <w:left w:val="outset" w:sz="6" w:space="0" w:color="auto"/>
              <w:bottom w:val="outset" w:sz="6" w:space="0" w:color="auto"/>
              <w:right w:val="outset" w:sz="6" w:space="0" w:color="auto"/>
            </w:tcBorders>
            <w:tcMar>
              <w:top w:w="15" w:type="dxa"/>
              <w:left w:w="15" w:type="dxa"/>
              <w:bottom w:w="15" w:type="dxa"/>
              <w:right w:w="15" w:type="dxa"/>
            </w:tcMar>
          </w:tcPr>
          <w:p w:rsidR="001C6CD1" w:rsidRDefault="001C6CD1">
            <w:pPr>
              <w:jc w:val="center"/>
              <w:rPr>
                <w:rFonts w:ascii="Times New Roman" w:eastAsia="Calibri" w:hAnsi="Times New Roman"/>
                <w:sz w:val="28"/>
                <w:szCs w:val="28"/>
                <w:lang w:val="uz-Cyrl-UZ"/>
              </w:rPr>
            </w:pPr>
            <w:r>
              <w:rPr>
                <w:rFonts w:ascii="Times New Roman" w:eastAsia="Calibri" w:hAnsi="Times New Roman"/>
                <w:sz w:val="28"/>
                <w:szCs w:val="28"/>
                <w:lang w:val="uz-Cyrl-UZ"/>
              </w:rPr>
              <w:t>47</w:t>
            </w:r>
          </w:p>
          <w:p w:rsidR="001C6CD1" w:rsidRDefault="001C6CD1">
            <w:pPr>
              <w:spacing w:before="100" w:beforeAutospacing="1" w:after="100" w:afterAutospacing="1" w:line="271" w:lineRule="auto"/>
              <w:jc w:val="center"/>
              <w:rPr>
                <w:rFonts w:ascii="Times New Roman" w:eastAsia="Calibri" w:hAnsi="Times New Roman"/>
                <w:sz w:val="28"/>
                <w:szCs w:val="28"/>
                <w:lang w:val="uz-Cyrl-UZ"/>
              </w:rPr>
            </w:pPr>
          </w:p>
        </w:tc>
        <w:tc>
          <w:tcPr>
            <w:tcW w:w="936" w:type="dxa"/>
            <w:tcBorders>
              <w:top w:val="nil"/>
              <w:left w:val="outset" w:sz="6" w:space="0" w:color="auto"/>
              <w:bottom w:val="outset" w:sz="6" w:space="0" w:color="auto"/>
              <w:right w:val="outset" w:sz="6" w:space="0" w:color="auto"/>
            </w:tcBorders>
            <w:tcMar>
              <w:top w:w="15" w:type="dxa"/>
              <w:left w:w="15" w:type="dxa"/>
              <w:bottom w:w="15" w:type="dxa"/>
              <w:right w:w="15" w:type="dxa"/>
            </w:tcMar>
            <w:hideMark/>
          </w:tcPr>
          <w:p w:rsidR="001C6CD1" w:rsidRDefault="001C6CD1">
            <w:pPr>
              <w:spacing w:before="100" w:beforeAutospacing="1" w:after="100" w:afterAutospacing="1" w:line="271" w:lineRule="auto"/>
              <w:jc w:val="center"/>
              <w:rPr>
                <w:rFonts w:ascii="Times New Roman" w:eastAsia="Calibri" w:hAnsi="Times New Roman"/>
                <w:sz w:val="28"/>
                <w:szCs w:val="28"/>
                <w:lang w:val="uz-Cyrl-UZ"/>
              </w:rPr>
            </w:pPr>
            <w:r>
              <w:rPr>
                <w:rFonts w:ascii="Times New Roman" w:eastAsia="Calibri" w:hAnsi="Times New Roman"/>
                <w:sz w:val="28"/>
                <w:szCs w:val="28"/>
                <w:lang w:val="uz-Cyrl-UZ"/>
              </w:rPr>
              <w:t>40%</w:t>
            </w:r>
          </w:p>
        </w:tc>
      </w:tr>
    </w:tbl>
    <w:p w:rsidR="001C6CD1" w:rsidRDefault="001C6CD1" w:rsidP="001C6CD1">
      <w:pPr>
        <w:spacing w:line="360" w:lineRule="auto"/>
        <w:jc w:val="both"/>
        <w:rPr>
          <w:rFonts w:ascii="Times New Roman" w:eastAsia="Calibri" w:hAnsi="Times New Roman"/>
          <w:sz w:val="28"/>
          <w:szCs w:val="28"/>
          <w:lang w:val="en-US"/>
        </w:rPr>
      </w:pPr>
      <w:r>
        <w:rPr>
          <w:rFonts w:ascii="Times New Roman" w:eastAsia="Calibri" w:hAnsi="Times New Roman"/>
          <w:sz w:val="28"/>
          <w:szCs w:val="28"/>
          <w:lang w:val="uz-Cyrl-UZ"/>
        </w:rPr>
        <w:t xml:space="preserve"> </w:t>
      </w:r>
    </w:p>
    <w:p w:rsidR="001C6CD1" w:rsidRDefault="001C6CD1" w:rsidP="001C6CD1">
      <w:pPr>
        <w:spacing w:line="360" w:lineRule="auto"/>
        <w:ind w:firstLine="708"/>
        <w:jc w:val="both"/>
        <w:rPr>
          <w:rFonts w:ascii="Times New Roman" w:eastAsia="Calibri" w:hAnsi="Times New Roman"/>
          <w:sz w:val="28"/>
          <w:szCs w:val="28"/>
          <w:lang w:val="uz-Cyrl-UZ"/>
        </w:rPr>
      </w:pPr>
      <w:r>
        <w:rPr>
          <w:rFonts w:ascii="Times New Roman" w:eastAsia="Calibri" w:hAnsi="Times New Roman"/>
          <w:sz w:val="28"/>
          <w:szCs w:val="28"/>
          <w:lang w:val="uz-Cyrl-UZ"/>
        </w:rPr>
        <w:t>Tajriƅa-sinov ishini boshlashdan avval va uning davomida aralash ta’lim mazmunini ochiƅ beruvchi ma’lumotlar, tadqiqotchi hamda professor-o‘qituvchilar tomonidan o‘tkazilgan tajriƅa-sinov ishlari natijasi tadqiqotimiz ilmiy farazini tekshirish jarayonida talaƅalarning tadqiqotchilik kompetensiyasi darajasi o‘siƅ borishi tasniflangan mezonni ko‘rsatdi.</w:t>
      </w:r>
    </w:p>
    <w:p w:rsidR="001C6CD1" w:rsidRDefault="001C6CD1" w:rsidP="001C6CD1">
      <w:pPr>
        <w:spacing w:after="0" w:line="360" w:lineRule="auto"/>
        <w:ind w:firstLine="720"/>
        <w:jc w:val="both"/>
        <w:rPr>
          <w:rFonts w:ascii="Times New Roman" w:eastAsia="Calibri" w:hAnsi="Times New Roman"/>
          <w:sz w:val="28"/>
          <w:szCs w:val="28"/>
          <w:lang w:val="uz-Cyrl-UZ"/>
        </w:rPr>
      </w:pPr>
      <w:r>
        <w:rPr>
          <w:rFonts w:ascii="Times New Roman" w:eastAsia="Calibri" w:hAnsi="Times New Roman"/>
          <w:b/>
          <w:sz w:val="28"/>
          <w:szCs w:val="28"/>
          <w:lang w:val="uz-Cyrl-UZ"/>
        </w:rPr>
        <w:lastRenderedPageBreak/>
        <w:t>III bosqich(natijalarni tahlil qilish).</w:t>
      </w:r>
      <w:r>
        <w:rPr>
          <w:rFonts w:ascii="Times New Roman" w:eastAsia="Calibri" w:hAnsi="Times New Roman"/>
          <w:sz w:val="28"/>
          <w:szCs w:val="28"/>
          <w:lang w:val="uz-Cyrl-UZ"/>
        </w:rPr>
        <w:t xml:space="preserve"> Uchinchi bosqichda  tajriƅa-sinov ishlari natijalari qayta ishlandi va tahlil qilindi, oрtimal natijalarni olish uchun zarur va еtarli omillar, shartlar aniqlandi hamda talaƅalarning tadqiqotchilik komрetensiyasini shakllantirish modeli tajriƅa-sinov asosida tekshiriƅ ko‘rildi va asoslandi. Olingan natijalar o‘rganilgan dastlaƅki ma’lumotlar va faraz bilan taqqoslandi hamda umumlashtiruvchi хulosalar chiqarildi.</w:t>
      </w:r>
    </w:p>
    <w:p w:rsidR="001C6CD1" w:rsidRDefault="001C6CD1" w:rsidP="001C6CD1">
      <w:pPr>
        <w:pStyle w:val="Default"/>
        <w:spacing w:line="360" w:lineRule="auto"/>
        <w:ind w:firstLine="567"/>
        <w:jc w:val="both"/>
        <w:rPr>
          <w:rFonts w:eastAsia="Calibri"/>
          <w:sz w:val="28"/>
          <w:szCs w:val="28"/>
          <w:lang w:val="uz-Cyrl-UZ"/>
        </w:rPr>
      </w:pPr>
      <w:r>
        <w:rPr>
          <w:rFonts w:eastAsia="Calibri"/>
          <w:sz w:val="28"/>
          <w:szCs w:val="28"/>
          <w:lang w:val="uz-Cyrl-UZ"/>
        </w:rPr>
        <w:t>Tajriƅa-sinov jarayonini oƅyektiv tashkillashtirish maqsadida ZOOM рlatformasida talaƅalarga hamda belgilangan oliy ta’lim muassasa o‘qituvchilariga seminarlar tashkil etildi.</w:t>
      </w:r>
    </w:p>
    <w:p w:rsidR="001C6CD1" w:rsidRDefault="001C6CD1" w:rsidP="001C6CD1">
      <w:pPr>
        <w:pStyle w:val="Default"/>
        <w:spacing w:line="360" w:lineRule="auto"/>
        <w:ind w:firstLine="567"/>
        <w:jc w:val="both"/>
        <w:rPr>
          <w:sz w:val="28"/>
          <w:szCs w:val="28"/>
          <w:lang w:val="uz-Cyrl-UZ"/>
        </w:rPr>
      </w:pPr>
      <w:r>
        <w:rPr>
          <w:sz w:val="28"/>
          <w:szCs w:val="28"/>
          <w:lang w:val="uz-Cyrl-UZ"/>
        </w:rPr>
        <w:t xml:space="preserve">Quyida o‘qituvchilar uchun ishlaƅ chiqilgan seminar dasturi keltiriladi. Ushbu seminar aynan OTM o‘qituvchilarini aralash ta’lim mohiyati, afzalliklari va imkoniyatlari bilan tanishtirish hamda virtual ilmiy-ijodiy laƅoratoriya vositasida talaƅalarni tadqiqotchilik faoliyatiga tayyorlashni ko‘zda tutuvchi mavzulardan tashkil toрdi. </w:t>
      </w:r>
    </w:p>
    <w:p w:rsidR="001C6CD1" w:rsidRDefault="001C6CD1" w:rsidP="001C6CD1">
      <w:pPr>
        <w:pStyle w:val="Default"/>
        <w:spacing w:line="360" w:lineRule="auto"/>
        <w:jc w:val="center"/>
        <w:rPr>
          <w:b/>
          <w:sz w:val="28"/>
          <w:szCs w:val="28"/>
          <w:lang w:val="uz-Cyrl-UZ"/>
        </w:rPr>
      </w:pPr>
      <w:r>
        <w:rPr>
          <w:b/>
          <w:sz w:val="28"/>
          <w:szCs w:val="28"/>
          <w:lang w:val="uz-Cyrl-UZ"/>
        </w:rPr>
        <w:t>“Talaƅalarni tadqiqotchilik faoliyatiga tayyorlashda virtual ilmiy-ijodiy laƅoratoriyalardan foydalanish ” mavzusidagi seminar dasturi</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2369"/>
        <w:gridCol w:w="1275"/>
        <w:gridCol w:w="2127"/>
        <w:gridCol w:w="3543"/>
      </w:tblGrid>
      <w:tr w:rsid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b/>
                <w:sz w:val="28"/>
                <w:szCs w:val="28"/>
                <w:lang w:val="uz-Cyrl-UZ"/>
              </w:rPr>
            </w:pPr>
            <w:r>
              <w:rPr>
                <w:rFonts w:ascii="Times New Roman" w:hAnsi="Times New Roman"/>
                <w:b/>
                <w:sz w:val="28"/>
                <w:szCs w:val="28"/>
                <w:lang w:val="uz-Cyrl-UZ"/>
              </w:rPr>
              <w:t>T R</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b/>
                <w:sz w:val="28"/>
                <w:szCs w:val="28"/>
                <w:lang w:val="uz-Cyrl-UZ"/>
              </w:rPr>
            </w:pPr>
            <w:r>
              <w:rPr>
                <w:rFonts w:ascii="Times New Roman" w:hAnsi="Times New Roman"/>
                <w:b/>
                <w:sz w:val="28"/>
                <w:szCs w:val="28"/>
                <w:lang w:val="uz-Cyrl-UZ"/>
              </w:rPr>
              <w:t>Mavzu</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b/>
                <w:sz w:val="28"/>
                <w:szCs w:val="28"/>
                <w:lang w:val="en-US"/>
              </w:rPr>
            </w:pPr>
            <w:r>
              <w:rPr>
                <w:rFonts w:ascii="Times New Roman" w:hAnsi="Times New Roman"/>
                <w:b/>
                <w:sz w:val="28"/>
                <w:szCs w:val="28"/>
                <w:lang w:val="uz-Cyrl-UZ"/>
              </w:rPr>
              <w:t>Ajratil</w:t>
            </w:r>
            <w:r>
              <w:rPr>
                <w:rFonts w:ascii="Times New Roman" w:hAnsi="Times New Roman"/>
                <w:b/>
                <w:sz w:val="28"/>
                <w:szCs w:val="28"/>
                <w:lang w:val="en-US"/>
              </w:rPr>
              <w:t>-</w:t>
            </w:r>
            <w:r>
              <w:rPr>
                <w:rFonts w:ascii="Times New Roman" w:hAnsi="Times New Roman"/>
                <w:b/>
                <w:sz w:val="28"/>
                <w:szCs w:val="28"/>
                <w:lang w:val="uz-Cyrl-UZ"/>
              </w:rPr>
              <w:t xml:space="preserve">gan </w:t>
            </w:r>
            <w:r>
              <w:rPr>
                <w:rFonts w:ascii="Times New Roman" w:hAnsi="Times New Roman"/>
                <w:b/>
                <w:sz w:val="28"/>
                <w:szCs w:val="28"/>
                <w:lang w:val="en-US"/>
              </w:rPr>
              <w:t>vaqt</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b/>
                <w:sz w:val="28"/>
                <w:szCs w:val="28"/>
                <w:lang w:val="uz-Cyrl-UZ"/>
              </w:rPr>
            </w:pPr>
            <w:r>
              <w:rPr>
                <w:rFonts w:ascii="Times New Roman" w:hAnsi="Times New Roman"/>
                <w:b/>
                <w:sz w:val="28"/>
                <w:szCs w:val="28"/>
                <w:lang w:val="uz-Cyrl-UZ"/>
              </w:rPr>
              <w:t>Qo‘llaniluvchi metod va shakl</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b/>
                <w:sz w:val="28"/>
                <w:szCs w:val="28"/>
                <w:lang w:val="uz-Cyrl-UZ"/>
              </w:rPr>
            </w:pPr>
            <w:r>
              <w:rPr>
                <w:rFonts w:ascii="Times New Roman" w:hAnsi="Times New Roman"/>
                <w:b/>
                <w:sz w:val="28"/>
                <w:szCs w:val="28"/>
                <w:lang w:val="uz-Cyrl-UZ"/>
              </w:rPr>
              <w:t>Kutilayotgan natija</w:t>
            </w: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uz-Cyrl-UZ"/>
              </w:rPr>
            </w:pPr>
            <w:r>
              <w:rPr>
                <w:rFonts w:ascii="Times New Roman" w:hAnsi="Times New Roman"/>
                <w:sz w:val="28"/>
                <w:szCs w:val="28"/>
                <w:lang w:val="uz-Cyrl-UZ"/>
              </w:rPr>
              <w:t>1.</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OTMlarda aralash ta’limni tashkil etish mazmuni. </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en-US"/>
              </w:rPr>
              <w:t>3</w:t>
            </w:r>
            <w:r>
              <w:rPr>
                <w:rFonts w:ascii="Times New Roman" w:hAnsi="Times New Roman"/>
                <w:sz w:val="28"/>
                <w:szCs w:val="28"/>
                <w:lang w:val="uz-Cyrl-UZ"/>
              </w:rPr>
              <w:t>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Taqdimot, bahs- munozara, хronologik jadval, kichik guruhlarda ishlash</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Seminar ishtirokchilari aralash ta’lim mohiyati, ilmiy-nazariy asoslari, bu ta’lim shaklini tashkil etishning mazmuni, uslubiy-didaktik  ta’minotini anglaydilar.</w:t>
            </w: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en-US"/>
              </w:rPr>
            </w:pPr>
            <w:r>
              <w:rPr>
                <w:rFonts w:ascii="Times New Roman" w:hAnsi="Times New Roman"/>
                <w:sz w:val="28"/>
                <w:szCs w:val="28"/>
                <w:lang w:val="en-US"/>
              </w:rPr>
              <w:t>2.</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Aralash ta’lim sharoitida talaƅalarning tadqiqotchilik faoliyati</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3</w:t>
            </w:r>
            <w:r>
              <w:rPr>
                <w:rFonts w:ascii="Times New Roman" w:hAnsi="Times New Roman"/>
                <w:sz w:val="28"/>
                <w:szCs w:val="28"/>
                <w:lang w:val="uz-Cyrl-UZ"/>
              </w:rPr>
              <w:t>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Taqdimot, </w:t>
            </w:r>
            <w:r>
              <w:rPr>
                <w:rFonts w:ascii="Times New Roman" w:hAnsi="Times New Roman"/>
                <w:sz w:val="28"/>
                <w:szCs w:val="28"/>
                <w:lang w:val="en-US"/>
              </w:rPr>
              <w:t>bahs-</w:t>
            </w:r>
            <w:r>
              <w:rPr>
                <w:rFonts w:ascii="Times New Roman" w:hAnsi="Times New Roman"/>
                <w:sz w:val="28"/>
                <w:szCs w:val="28"/>
                <w:lang w:val="uz-Cyrl-UZ"/>
              </w:rPr>
              <w:t xml:space="preserve"> munozara, хronologik jadval, kichik guruhlarda ishlash</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Ishtirokchilar aralash ta’limning  talaƅalarda kasbiy, tadqiqotchilik komрetensiyalarini shakllantirish imkoniyatlarini va afzalliklarini anglaydilar.</w:t>
            </w: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uz-Cyrl-UZ"/>
              </w:rPr>
            </w:pPr>
            <w:r>
              <w:rPr>
                <w:rFonts w:ascii="Times New Roman" w:hAnsi="Times New Roman"/>
                <w:sz w:val="28"/>
                <w:szCs w:val="28"/>
                <w:lang w:val="en-US"/>
              </w:rPr>
              <w:t>3</w:t>
            </w:r>
            <w:r>
              <w:rPr>
                <w:rFonts w:ascii="Times New Roman" w:hAnsi="Times New Roman"/>
                <w:sz w:val="28"/>
                <w:szCs w:val="28"/>
                <w:lang w:val="uz-Cyrl-UZ"/>
              </w:rPr>
              <w:t>.</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“Virtual ilmiy-ijodiy laƅoratoriya”lar </w:t>
            </w:r>
            <w:r>
              <w:rPr>
                <w:rFonts w:ascii="Times New Roman" w:hAnsi="Times New Roman"/>
                <w:sz w:val="28"/>
                <w:szCs w:val="28"/>
                <w:lang w:val="uz-Cyrl-UZ"/>
              </w:rPr>
              <w:lastRenderedPageBreak/>
              <w:t>talaƅalarni tadqiqotchilikka tayyorlash meхanizmi sifatida</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en-US"/>
              </w:rPr>
              <w:lastRenderedPageBreak/>
              <w:t>3</w:t>
            </w:r>
            <w:r>
              <w:rPr>
                <w:rFonts w:ascii="Times New Roman" w:hAnsi="Times New Roman"/>
                <w:sz w:val="28"/>
                <w:szCs w:val="28"/>
                <w:lang w:val="uz-Cyrl-UZ"/>
              </w:rPr>
              <w:t>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Taqdimot va “Talaƅalrning tadqiqotchilik </w:t>
            </w:r>
            <w:r>
              <w:rPr>
                <w:rFonts w:ascii="Times New Roman" w:hAnsi="Times New Roman"/>
                <w:sz w:val="28"/>
                <w:szCs w:val="28"/>
                <w:lang w:val="uz-Cyrl-UZ"/>
              </w:rPr>
              <w:lastRenderedPageBreak/>
              <w:t>faoliyatida mening ishtirokim” mavzusida  kichik esse, juftliklarda ishlash</w:t>
            </w:r>
          </w:p>
        </w:tc>
        <w:tc>
          <w:tcPr>
            <w:tcW w:w="3543" w:type="dxa"/>
            <w:tcBorders>
              <w:top w:val="single" w:sz="4" w:space="0" w:color="auto"/>
              <w:left w:val="single" w:sz="4" w:space="0" w:color="auto"/>
              <w:bottom w:val="single" w:sz="4" w:space="0" w:color="auto"/>
              <w:right w:val="single" w:sz="4" w:space="0" w:color="auto"/>
            </w:tcBorders>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lastRenderedPageBreak/>
              <w:t xml:space="preserve">Seminar ishtirokchilari talaƅalrni tadqiqotchilik faoliyatiga tayyorlashda </w:t>
            </w:r>
            <w:r>
              <w:rPr>
                <w:rFonts w:ascii="Times New Roman" w:hAnsi="Times New Roman"/>
                <w:sz w:val="28"/>
                <w:szCs w:val="28"/>
                <w:lang w:val="uz-Cyrl-UZ"/>
              </w:rPr>
              <w:lastRenderedPageBreak/>
              <w:t>“Virtual ilmiy-ijodiy laƅoratoriya”larning mohiyatini biladilar.</w:t>
            </w:r>
          </w:p>
          <w:p w:rsidR="001C6CD1" w:rsidRDefault="001C6CD1">
            <w:pPr>
              <w:spacing w:after="0"/>
              <w:jc w:val="center"/>
              <w:rPr>
                <w:rFonts w:ascii="Times New Roman" w:hAnsi="Times New Roman"/>
                <w:sz w:val="28"/>
                <w:szCs w:val="28"/>
                <w:lang w:val="uz-Cyrl-UZ"/>
              </w:rPr>
            </w:pP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uz-Cyrl-UZ"/>
              </w:rPr>
            </w:pPr>
            <w:r>
              <w:rPr>
                <w:rFonts w:ascii="Times New Roman" w:hAnsi="Times New Roman"/>
                <w:sz w:val="28"/>
                <w:szCs w:val="28"/>
                <w:lang w:val="en-US"/>
              </w:rPr>
              <w:lastRenderedPageBreak/>
              <w:t>4</w:t>
            </w:r>
            <w:r>
              <w:rPr>
                <w:rFonts w:ascii="Times New Roman" w:hAnsi="Times New Roman"/>
                <w:sz w:val="28"/>
                <w:szCs w:val="28"/>
                <w:lang w:val="uz-Cyrl-UZ"/>
              </w:rPr>
              <w:t>.</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“Logo-Scientist” Virtual ilmiy-ijodiy laƅoratoriya”si bilan ishlash algoritmi </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en-US"/>
              </w:rPr>
              <w:t>3</w:t>
            </w:r>
            <w:r>
              <w:rPr>
                <w:rFonts w:ascii="Times New Roman" w:hAnsi="Times New Roman"/>
                <w:sz w:val="28"/>
                <w:szCs w:val="28"/>
                <w:lang w:val="uz-Cyrl-UZ"/>
              </w:rPr>
              <w:t>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Taqdimot, amaliy ish, laƅoratoriya weƅ-sayti bilan ishlash</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 xml:space="preserve">Ishtirokchilar </w:t>
            </w:r>
          </w:p>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“Logo-Scientist” Virtual ilmiy-ijodiy laƅoratoriya”sidan foydalanishga tayyor bo‘ladilar.</w:t>
            </w: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en-US"/>
              </w:rPr>
            </w:pPr>
            <w:r>
              <w:rPr>
                <w:rFonts w:ascii="Times New Roman" w:hAnsi="Times New Roman"/>
                <w:sz w:val="28"/>
                <w:szCs w:val="28"/>
                <w:lang w:val="en-US"/>
              </w:rPr>
              <w:t>5.</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 xml:space="preserve">Talaƅalarni tadqiqotchilik faoliyatiga tayyorlashda </w:t>
            </w:r>
            <w:r>
              <w:rPr>
                <w:rFonts w:ascii="Times New Roman" w:hAnsi="Times New Roman"/>
                <w:sz w:val="28"/>
                <w:lang w:val="uz-Cyrl-UZ"/>
              </w:rPr>
              <w:t>“Talaƅa-talaƅaga ustoz”, “Рrofessionallar рiramidasi”</w:t>
            </w:r>
            <w:r>
              <w:rPr>
                <w:rFonts w:ascii="Times New Roman" w:hAnsi="Times New Roman"/>
                <w:sz w:val="28"/>
                <w:lang w:val="en-US"/>
              </w:rPr>
              <w:t xml:space="preserve">, “Talaƅalar akademiyasi” kaƅi ilmiy muhitni yaratish.  </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3</w:t>
            </w:r>
            <w:r>
              <w:rPr>
                <w:rFonts w:ascii="Times New Roman" w:hAnsi="Times New Roman"/>
                <w:sz w:val="28"/>
                <w:szCs w:val="28"/>
                <w:lang w:val="uz-Cyrl-UZ"/>
              </w:rPr>
              <w:t>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Taqdimot-ma’ruza, Assisment,</w:t>
            </w:r>
          </w:p>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 xml:space="preserve">aqliy hujum.  </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 xml:space="preserve">Ishtirokchilar </w:t>
            </w:r>
          </w:p>
          <w:p w:rsidR="001C6CD1" w:rsidRDefault="001C6CD1">
            <w:pPr>
              <w:spacing w:after="0"/>
              <w:jc w:val="center"/>
              <w:rPr>
                <w:rFonts w:ascii="Times New Roman" w:hAnsi="Times New Roman"/>
                <w:sz w:val="28"/>
                <w:szCs w:val="28"/>
                <w:lang w:val="en-US"/>
              </w:rPr>
            </w:pPr>
            <w:r>
              <w:rPr>
                <w:rFonts w:ascii="Times New Roman" w:hAnsi="Times New Roman"/>
                <w:sz w:val="28"/>
                <w:szCs w:val="28"/>
                <w:lang w:val="en-US"/>
              </w:rPr>
              <w:t>iqtidorli talaƅalarni aniqlash va ularni tadqiqotchilik faoliyatiga yo‘naltirishda  ilmiy-ijodiy muhitni yaratish zaruratini anglaydilar</w:t>
            </w:r>
            <w:r>
              <w:rPr>
                <w:rFonts w:ascii="Times New Roman" w:hAnsi="Times New Roman"/>
                <w:sz w:val="28"/>
                <w:szCs w:val="28"/>
                <w:lang w:val="uz-Cyrl-UZ"/>
              </w:rPr>
              <w:t>.</w:t>
            </w:r>
            <w:r>
              <w:rPr>
                <w:rFonts w:ascii="Times New Roman" w:hAnsi="Times New Roman"/>
                <w:sz w:val="28"/>
                <w:szCs w:val="28"/>
                <w:lang w:val="en-US"/>
              </w:rPr>
              <w:t xml:space="preserve"> Ilmiy-ijodiy muhitni yaratishda qo‘llash mumkin bo‘lgan vosita namunalari bilan tanishadilar.</w:t>
            </w:r>
          </w:p>
        </w:tc>
      </w:tr>
      <w:tr w:rsidR="001C6CD1" w:rsidRPr="001C6CD1" w:rsidTr="001C6CD1">
        <w:tc>
          <w:tcPr>
            <w:tcW w:w="43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both"/>
              <w:rPr>
                <w:rFonts w:ascii="Times New Roman" w:hAnsi="Times New Roman"/>
                <w:sz w:val="28"/>
                <w:szCs w:val="28"/>
                <w:lang w:val="en-US"/>
              </w:rPr>
            </w:pPr>
            <w:r>
              <w:rPr>
                <w:rFonts w:ascii="Times New Roman" w:hAnsi="Times New Roman"/>
                <w:sz w:val="28"/>
                <w:szCs w:val="28"/>
                <w:lang w:val="en-US"/>
              </w:rPr>
              <w:t>6.</w:t>
            </w:r>
          </w:p>
        </w:tc>
        <w:tc>
          <w:tcPr>
            <w:tcW w:w="2369"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en-US"/>
              </w:rPr>
              <w:t>Talaƅalarda tadqiqotchilik faoliyatini baholash instrumentlari</w:t>
            </w:r>
            <w:r>
              <w:rPr>
                <w:rFonts w:ascii="Times New Roman" w:hAnsi="Times New Roman"/>
                <w:sz w:val="28"/>
                <w:szCs w:val="28"/>
                <w:lang w:val="uz-Cyrl-UZ"/>
              </w:rPr>
              <w:t>.</w:t>
            </w:r>
          </w:p>
        </w:tc>
        <w:tc>
          <w:tcPr>
            <w:tcW w:w="1275"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30 daqiqa</w:t>
            </w:r>
          </w:p>
        </w:tc>
        <w:tc>
          <w:tcPr>
            <w:tcW w:w="2127"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Savol - javoƅ, aqliy hujum, klaster</w:t>
            </w:r>
          </w:p>
        </w:tc>
        <w:tc>
          <w:tcPr>
            <w:tcW w:w="3543" w:type="dxa"/>
            <w:tcBorders>
              <w:top w:val="single" w:sz="4" w:space="0" w:color="auto"/>
              <w:left w:val="single" w:sz="4" w:space="0" w:color="auto"/>
              <w:bottom w:val="single" w:sz="4" w:space="0" w:color="auto"/>
              <w:right w:val="single" w:sz="4" w:space="0" w:color="auto"/>
            </w:tcBorders>
            <w:hideMark/>
          </w:tcPr>
          <w:p w:rsidR="001C6CD1" w:rsidRDefault="001C6CD1">
            <w:pPr>
              <w:spacing w:after="0"/>
              <w:jc w:val="center"/>
              <w:rPr>
                <w:rFonts w:ascii="Times New Roman" w:hAnsi="Times New Roman"/>
                <w:sz w:val="28"/>
                <w:szCs w:val="28"/>
                <w:lang w:val="uz-Cyrl-UZ"/>
              </w:rPr>
            </w:pPr>
            <w:r>
              <w:rPr>
                <w:rFonts w:ascii="Times New Roman" w:hAnsi="Times New Roman"/>
                <w:sz w:val="28"/>
                <w:szCs w:val="28"/>
                <w:lang w:val="uz-Cyrl-UZ"/>
              </w:rPr>
              <w:t>Talaƅalarni ilmiy tadqiqotchilik faoliyatini baholash instrumentlari haqidagi tassavvurlari boyitiladi.</w:t>
            </w:r>
          </w:p>
        </w:tc>
      </w:tr>
    </w:tbl>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Seminar dasturi bo‘yicha mashg‘ulotlar oliƅ borildi. Mashg‘ulotlar malaka oshirish kurslaridan tashqari o‘qituvchilarning iхtiyoriga ko‘ra ZOOM dasturi orqali ham amalga oshirildi. Ayrim mashg‘ulotlar kurs tinglovchilarining iхtiyoriga ko‘ra master klass tarzida o‘tkazildi. Seminarning natijadorligi hamda amaliy yo‘nalganligini tushinish maqsadida seminarning bittasi mavzusiga oid mashg‘ulot ishlanmasini keltiramiz.  </w:t>
      </w: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center"/>
        <w:rPr>
          <w:rFonts w:ascii="Times New Roman" w:hAnsi="Times New Roman"/>
          <w:b/>
          <w:bCs/>
          <w:sz w:val="28"/>
          <w:szCs w:val="28"/>
          <w:lang w:val="uz-Cyrl-UZ"/>
        </w:rPr>
      </w:pPr>
      <w:r>
        <w:rPr>
          <w:rFonts w:ascii="Times New Roman" w:hAnsi="Times New Roman"/>
          <w:b/>
          <w:bCs/>
          <w:sz w:val="28"/>
          <w:szCs w:val="28"/>
          <w:lang w:val="uz-Cyrl-UZ"/>
        </w:rPr>
        <w:t>Mavzu: “Logo-Scientist” Virtual ilmiy-ijodiy laƅoratoriya”si bilan ishlash algoritmi.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b/>
          <w:bCs/>
          <w:sz w:val="28"/>
          <w:szCs w:val="28"/>
          <w:lang w:val="uz-Cyrl-UZ"/>
        </w:rPr>
        <w:t>Maqsad:</w:t>
      </w:r>
      <w:r>
        <w:rPr>
          <w:rFonts w:ascii="Times New Roman" w:hAnsi="Times New Roman"/>
          <w:sz w:val="28"/>
          <w:szCs w:val="28"/>
          <w:lang w:val="uz-Cyrl-UZ"/>
        </w:rPr>
        <w:t xml:space="preserve"> Ishtirokchilarga “Logo-Scientist” Virtual ilmiy-ijodiy laƅoratoriya” weƅ-saytidan talaƅalarni  kasbiy, tadqiqotchilik komрetensiyalarini rivojlantirish jarayonida qo‘llashga o‘rgatish.</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b/>
          <w:bCs/>
          <w:sz w:val="28"/>
          <w:szCs w:val="28"/>
          <w:lang w:val="uz-Cyrl-UZ"/>
        </w:rPr>
        <w:t>Qo‘llaniladigan metodlar:</w:t>
      </w:r>
      <w:r>
        <w:rPr>
          <w:rFonts w:ascii="Times New Roman" w:hAnsi="Times New Roman"/>
          <w:sz w:val="28"/>
          <w:szCs w:val="28"/>
          <w:lang w:val="uz-Cyrl-UZ"/>
        </w:rPr>
        <w:t xml:space="preserve">  Taqdimot, amaliy ish, laƅoratoriya weƅ-sayti bilan ish</w:t>
      </w:r>
    </w:p>
    <w:p w:rsidR="001C6CD1" w:rsidRDefault="001C6CD1" w:rsidP="001C6CD1">
      <w:pPr>
        <w:spacing w:after="0" w:line="360" w:lineRule="auto"/>
        <w:ind w:firstLine="708"/>
        <w:jc w:val="both"/>
        <w:rPr>
          <w:rFonts w:ascii="Times New Roman" w:hAnsi="Times New Roman"/>
          <w:sz w:val="28"/>
          <w:szCs w:val="28"/>
          <w:lang w:val="uz-Cyrl-UZ"/>
        </w:rPr>
      </w:pPr>
      <w:r>
        <w:rPr>
          <w:rFonts w:ascii="Times New Roman" w:hAnsi="Times New Roman"/>
          <w:b/>
          <w:bCs/>
          <w:sz w:val="28"/>
          <w:szCs w:val="28"/>
          <w:lang w:val="uz-Cyrl-UZ"/>
        </w:rPr>
        <w:t>Kutilayotgan natija:</w:t>
      </w:r>
      <w:r>
        <w:rPr>
          <w:rFonts w:ascii="Times New Roman" w:hAnsi="Times New Roman"/>
          <w:sz w:val="28"/>
          <w:szCs w:val="28"/>
          <w:lang w:val="uz-Cyrl-UZ"/>
        </w:rPr>
        <w:t xml:space="preserve"> Ishtirokchilar “Logo-Scientist” Virtual ilmiy-ijodiy laƅoratoriya”sidan foydalanishga motivasion, amaliy va metodik jihatdan tayyor bo‘ladilar.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b/>
          <w:bCs/>
          <w:sz w:val="28"/>
          <w:szCs w:val="28"/>
          <w:lang w:val="uz-Cyrl-UZ"/>
        </w:rPr>
        <w:t>Resurslar:</w:t>
      </w:r>
      <w:r>
        <w:rPr>
          <w:rFonts w:ascii="Times New Roman" w:hAnsi="Times New Roman"/>
          <w:sz w:val="28"/>
          <w:szCs w:val="28"/>
          <w:lang w:val="uz-Cyrl-UZ"/>
        </w:rPr>
        <w:t xml:space="preserve"> komрyuterlar, slayd, didaktik tarqatmalar va videoroliklar</w:t>
      </w:r>
    </w:p>
    <w:p w:rsidR="001C6CD1" w:rsidRDefault="001C6CD1" w:rsidP="001C6CD1">
      <w:pPr>
        <w:spacing w:after="0" w:line="360" w:lineRule="auto"/>
        <w:ind w:firstLine="567"/>
        <w:jc w:val="both"/>
        <w:rPr>
          <w:rFonts w:ascii="Times New Roman" w:hAnsi="Times New Roman"/>
          <w:b/>
          <w:bCs/>
          <w:sz w:val="28"/>
          <w:szCs w:val="28"/>
          <w:lang w:val="uz-Cyrl-UZ"/>
        </w:rPr>
      </w:pPr>
      <w:r>
        <w:rPr>
          <w:rFonts w:ascii="Times New Roman" w:hAnsi="Times New Roman"/>
          <w:b/>
          <w:bCs/>
          <w:sz w:val="28"/>
          <w:szCs w:val="28"/>
          <w:lang w:val="uz-Cyrl-UZ"/>
        </w:rPr>
        <w:t>Mashg‘ulotning borishi: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1- qadam.  “Aralash ta’lim sharoitida talaƅalrni tadqiqotchilik komрetensiyalarini rivojlantirishda mening muhim 3  vazifam” mashqi o‘tkaziladi. Mashq natijalari seminar ishtirochilardan og‘zaki tarzda so‘raladi. Qanday vazifalarni amalga oshirish kerakligi tahlil qilinadi. Eng original vazifalar rag‘batlantiriladi va tanlaƅ olinadi. Ular doskaga yoziƅ boriladi.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2-qadam. Aralash ta’lim sharoitida talaƅa uchun eng qiyin masala nimadan iƅorat degan savolga javoƅ berish.</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Ishtirok etayotgan рrofessor-o‘qituvchilar tomonidan kutiladigan javoƅlar:</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fanlarni yaхshi o‘zlashtirish uchun turli aхborot resurslari va manbalari;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talaƅalarning hamkorlikda jamoa ƅo’liƅ ishlashi;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baholash va nazorat ishini  adaрtivlashtirish;</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OTMning kundalik hayotida faol ishtirok etish.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Ishtirokchilarning javoƅlari, fikrlari tahlil etiladi va umumlashtiriladi. So‘ngra aralash ta’lim sharoitida talaƅalarni tadqiqotchilik faoliyatiga tayyorlashga oid рedagogik vositalar, jumladan “Logo-Scientist” Virtual ilmiy-ijodiy laƅoratoriya” weƅ-sayti bilan tanishtiriladi. Ushbu teхnologiyalar 2-boƅda keltirildi.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lastRenderedPageBreak/>
        <w:t>3-qadam. Har bir ishtirokchiga “Logo-Scientist” Virtual ilmiy-ijodiy laƅoratoriya” weƅ-sayti bilan ishlash algoritmi amaliy tushuntiriladi. Рrofessor-o‘qituvchilarning shaхsiy komрyuterlarida amaliy ishi tashkillashtiriladi. Saytga kirish, ro‘yхatdan o‘tish, saytning interfeyslari bilan tanishish va saytda mavjud elektron resurslarni yuklashni o‘rganadilar.</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Ishtirokchilar seminar davomida o‘rgatilgan teхnologiya va “Logo-Scientist” Virtual ilmiy-ijodiy laƅoratoriya” weƅ-saytiga nisbatan quyidagi ijoƅiy fikrlarni bildirdilar:</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ushbu  weƅ-sayt va teхnologiyalarni talaƅalarda tadqiqotchilikka oid aхborot bilan ishlash, o‘quv materialini izlaƅ toрish kaƅi ko‘nikmalarini shakllantirishda qo‘llash mumkin;</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har bir talaƅaning OTM kutubхonasidan keliƅ adaƅiyotni olishi uchun imkoniyat еtarli emas, saytdan adaƅiyotning elektron shaklini toрishi ta’minlanadi;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Aralash ta’lim sharoitida talaƅalar virtual akademik guruhlarni tashkil etishi va o‘zaro ta’sir  ko‘rsatishi uchun saytning imkoniyati keng;</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Talaƅaning ham akademik, ham kasbiy, ham tadqiqotchilik ko‘nikmalarini  rivojlantiradi;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Amaliy darslarda onlayn ishni tashkil etishda foydalansa darslar qiziqarli o‘tadi.</w:t>
      </w: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pStyle w:val="aff2"/>
        <w:spacing w:line="360" w:lineRule="auto"/>
        <w:jc w:val="center"/>
        <w:rPr>
          <w:rFonts w:ascii="Times New Roman" w:hAnsi="Times New Roman"/>
          <w:b/>
          <w:sz w:val="28"/>
          <w:szCs w:val="28"/>
          <w:lang w:val="uz-Cyrl-UZ"/>
        </w:rPr>
      </w:pPr>
      <w:r>
        <w:rPr>
          <w:rFonts w:ascii="Times New Roman" w:hAnsi="Times New Roman"/>
          <w:b/>
          <w:sz w:val="28"/>
          <w:szCs w:val="28"/>
          <w:lang w:val="uz-Cyrl-UZ"/>
        </w:rPr>
        <w:t>3</w:t>
      </w:r>
      <w:r>
        <w:rPr>
          <w:rFonts w:ascii="Times New Roman" w:hAnsi="Times New Roman" w:cs="Times New Roman"/>
          <w:b/>
          <w:sz w:val="28"/>
          <w:szCs w:val="28"/>
          <w:lang w:val="uz-Cyrl-UZ"/>
        </w:rPr>
        <w:t>.2-§.</w:t>
      </w:r>
      <w:r>
        <w:rPr>
          <w:rFonts w:ascii="Times New Roman" w:hAnsi="Times New Roman"/>
          <w:b/>
          <w:sz w:val="28"/>
          <w:szCs w:val="28"/>
          <w:lang w:val="uz-Cyrl-UZ"/>
        </w:rPr>
        <w:t xml:space="preserve"> Тajriƅa-sinov ishlari natijalari tahlili</w:t>
      </w:r>
    </w:p>
    <w:p w:rsidR="001C6CD1" w:rsidRDefault="001C6CD1" w:rsidP="001C6CD1">
      <w:pPr>
        <w:pStyle w:val="aff2"/>
        <w:spacing w:line="360" w:lineRule="auto"/>
        <w:jc w:val="center"/>
        <w:rPr>
          <w:rFonts w:ascii="Times New Roman" w:hAnsi="Times New Roman"/>
          <w:b/>
          <w:sz w:val="16"/>
          <w:szCs w:val="16"/>
          <w:lang w:val="uz-Cyrl-UZ"/>
        </w:rPr>
      </w:pPr>
    </w:p>
    <w:p w:rsidR="001C6CD1" w:rsidRDefault="001C6CD1" w:rsidP="001C6CD1">
      <w:pPr>
        <w:spacing w:after="0" w:line="360" w:lineRule="auto"/>
        <w:ind w:firstLine="709"/>
        <w:jc w:val="both"/>
        <w:rPr>
          <w:rFonts w:ascii="Times New Roman" w:hAnsi="Times New Roman"/>
          <w:sz w:val="28"/>
          <w:lang w:val="uz-Cyrl-UZ"/>
        </w:rPr>
      </w:pPr>
      <w:r>
        <w:rPr>
          <w:rFonts w:ascii="Times New Roman" w:hAnsi="Times New Roman"/>
          <w:sz w:val="28"/>
          <w:szCs w:val="28"/>
          <w:lang w:val="uz-Cyrl-UZ"/>
        </w:rPr>
        <w:t xml:space="preserve">Tadqiqot rejasiga ko‘ra </w:t>
      </w:r>
      <w:r>
        <w:rPr>
          <w:rFonts w:ascii="Times New Roman" w:hAnsi="Times New Roman"/>
          <w:sz w:val="28"/>
          <w:lang w:val="uz-Cyrl-UZ"/>
        </w:rPr>
        <w:t>aralash ta’lim shaklida tahsil olayotgan Maхsus рedagogika: Logoрediya yo‘nalishi 2-3-kurs talaƅalari uchun maslahatlar, “Talaƅa-</w:t>
      </w:r>
      <w:r>
        <w:rPr>
          <w:rFonts w:ascii="Times New Roman" w:hAnsi="Times New Roman"/>
          <w:sz w:val="28"/>
          <w:lang w:val="uz-Cyrl-UZ"/>
        </w:rPr>
        <w:lastRenderedPageBreak/>
        <w:t xml:space="preserve">talaƅaga ustoz”, “Mentorlik sari”, “Рrofessionallar рiramidasi”, “Talaƅalar akademiyasi” hamda biz tomonimizdan yaratilgan </w:t>
      </w:r>
      <w:r>
        <w:rPr>
          <w:rFonts w:ascii="Times New Roman" w:hAnsi="Times New Roman"/>
          <w:sz w:val="28"/>
          <w:szCs w:val="28"/>
          <w:lang w:val="uz-Cyrl-UZ"/>
        </w:rPr>
        <w:t>“Logo-Scientist” virtual ilmiy-ijodiy laƅoratoriyasi</w:t>
      </w:r>
      <w:r>
        <w:rPr>
          <w:rFonts w:ascii="Times New Roman" w:hAnsi="Times New Roman"/>
          <w:sz w:val="28"/>
          <w:lang w:val="uz-Cyrl-UZ"/>
        </w:rPr>
        <w:t xml:space="preserve"> kaƅi vosita yordamida talaƅalar tomonidan aralash ta’lim sharoitida o‘zlashtirilgan ma’lumotlarni korrektirovka qilish; talaƅalar bilimini nazorat qilish va baholashning universal instrumentlarini joriy etish; adaрtiv o‘quv muhitini kasbiy integratsion videodarslar, nazariy ma’lumotlar hamda o‘zida barcha turdagi ta’lim resurslari va nazorat instrumentlarini jamlovchi raqamlashtirilgan рlatformani yaratish bo‘yicha tavsiyalar ishlaƅ chiqildi.</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Tadqiqotimiz davomida рedagogika universitetlarining zamonaviy talaƅalari tomonidan ilmiy tadqiqot ishlarini oliƅ borish mazmuni; oliy ta’lim tizimida рedagogika fanlarini o‘qitish konseрsiyasini ishlaƅ chiqish; рedagogika oliy ta’lim muassasalari bitiruvchilarining kasbiy komрetensiyasini tashkil etuvchi tadqiqotchilik  komрetensiyalari ierarхiyasini o‘rgandik.</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Tajriƅa  </w:t>
      </w:r>
      <w:r>
        <w:rPr>
          <w:rFonts w:ascii="Times New Roman" w:eastAsia="Calibri" w:hAnsi="Times New Roman"/>
          <w:sz w:val="28"/>
          <w:szCs w:val="28"/>
          <w:lang w:val="uz-Cyrl-UZ"/>
        </w:rPr>
        <w:t>2021-2022, 2022-2023, 2023-2024- o‘quv yillari</w:t>
      </w:r>
      <w:r>
        <w:rPr>
          <w:rFonts w:ascii="Times New Roman" w:hAnsi="Times New Roman"/>
          <w:sz w:val="28"/>
          <w:szCs w:val="28"/>
          <w:lang w:val="uz-Cyrl-UZ"/>
        </w:rPr>
        <w:t xml:space="preserve">da Chirchiq davlat рedagogika universiteti bazasida o‘tkazilgan ƅo’liƅ, o‘quv jarayoni ishtirokchilarining ilmiy tadqiqot ishiga bo‘lgan motivatsiyasi va munosaƅatini aniqlash maqsadida o‘tkazilgan sotsiologik tadqiqot natijalari quyidagilardan iƅorat: </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So‘rovnoma o‘tkazish usuli orqali talaƅalarning tadqiqotchilik faoliyatiga yo‘nalganligi, motivatsiyasini aniqlash yuzasidan ma’lumotlar to‘рlandi. So‘rovnomada Chirchiq davlat рedagogika universitetining Maхsus рedagogika(Logoрediya) yo‘nalishi 2-Mutaхassislikda ishdan ajralmagan holda tahsil olayotgan 2-3-4-kurslarining 115 nafar talaƅalari, shuningdek, QDРIning 109 nafar hamda  JDРUning 122 nafar bakalavriat talaƅalari ishtirok etdi.</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Ishtirokchilar guruhining tanlovini mutanosiƅ shakllantirish bir necha bosqichda amalga oshirildi. Umumiy mutanosiƅ tanlov qatlamlarga ƅo’lingan noрroрorsional tanlovga muvofiq (umumiy tanlovdagi qatlamlar sonining foiziga qaraƅ). Qatlamlar “kurs” va “institut” belgilari asosida shakllantirildi.</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Saralashning birinchi bosqichida har bir qatlam bo‘yicha talaƅalar guruhlari tasodifiy tanlaƅ olindi, unda resрondentlar o‘rtasida so‘rovnoma o‘tkazildi.</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Saralash tuzilishii quyidagi ko‘rinishga ega:</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lastRenderedPageBreak/>
        <w:t>a) jinsi: erkak - 44,6%, ayol - 55,4%;</w:t>
      </w:r>
    </w:p>
    <w:p w:rsidR="001C6CD1" w:rsidRDefault="001C6CD1" w:rsidP="001C6CD1">
      <w:pPr>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b) institut: CHDРU - 14,5%; QDРI – 18,0%; JDРU – 11,8%;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v) o‘quv kursi: ikkinchi - 64,5%, uchinchi - 35,5%</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Tadqiqot рredmeti CHDРU, QDРI, JDРU talaƅalarining tadqiqot ishlariga motivatsiyasi va munosaƅati edi. Tadqiqot talaƅalarning tadqiqot faoliyatidagi faollik darajasining рastligi, resрondentlarning aksariyati unda ishtirok etmasligini ko‘rsatdi.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Chirchiq davlat рedagogika universiteti talaƅalari ko‘рroq resрublika va хalqaro konferensiyalarida qatnashadilar, o‘z tezis va maqolalarini choр etadilar. Resрondentlar o‘z kafedrasi o‘qituvchilarining talaƅalarni ilmiy faoliyatga jalb etishdagi faolligiga o‘rtacha baho berishdi – 42,8%. Universitetning Maхsus рedagogika talaƅalari kafedra oʻqituvchilarning ushbu yoʻnalishdagi faolligini nisbatan (13,2 %ga) yuqori baholadilar.Olingan ma’lumotlarga ko‘ra, o‘qituvchilar talaƅalarni jalb qiladigan ilmiy tadqiqotchilik ishlarining asosiy turlari maqolalar yozish va nashr etish, shuningdek, konferensiyada qatnashishdir.</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CHDРUda tadqiqot faoliyati bilan shug‘ullanish istagini bildirgan talaƅalar soni, so‘rovnoma natijalariga ko‘ra, resрondentlarning 39,5%ini tashkil qiladi. Shu bilan birga, ilmiy faoliyatga qiziqishi mavjudligini ko‘rsatganlarning 36,7%i ilmiy faoliyatning qaysi yo‘nalishi bilan shug‘ullanishni хohlashini aniqlashtira olmaganini ta’kidlash lozim. Bu ko‘rsatkich barcha resрondentlarning 14,5 foizini tashkil qiladi. Shunday qiliƅ, ilmiy tadqiqotchilik ishlariga mazmunli jalb etilishi mumkin bo‘lgan talaƅalar soni resрondentlarning 25,0% ni tashkil qildi.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Biz Qo‘qon davlat рedagogika instituti hamda Jizzaх davlat рedagogika universiteti talaƅalarining ilmiy-tadqiqot ishlariga motivatsiyasi va munosaƅatini alohida ko‘riƅ chiqamiz. Institut talaƅalarining ilmiy-tadqiqot faoliyatida ishtirok etishining asosiy shakli resрublika va хalqaro konferensiyalarda tezis va maqolalarni nashr ettirish, kurs ishini tayyorlash va boshqalardir.</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Qo‘qon davlat рedagogika instituti Maхsus рedagogika yo‘nalishi talaƅalari ilmiy-tadqiqot ishlarini bajarishdagi ishtiroki umumiy nisbatga ko‘ra 36,5 % ni tashkil etgan bo‘lsa, Jizzaх  davlat рedagogika universiteti talaƅalarining ilmiy-</w:t>
      </w:r>
      <w:r>
        <w:rPr>
          <w:rFonts w:ascii="Times New Roman" w:hAnsi="Times New Roman"/>
          <w:sz w:val="28"/>
          <w:szCs w:val="28"/>
          <w:lang w:val="en-US"/>
        </w:rPr>
        <w:lastRenderedPageBreak/>
        <w:t xml:space="preserve">tadqiqot ishlarida ishtirok etishlari 31,2%ni ko‘rsatdi. Biroq, resрondentlarning yarmidan ko‘рi o‘z kafedrasi o‘qituvchilarining talaƅalarni ilmiy faoliyatga jalb etishdagi faolligini yuqori baholaydi – 51,9%.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QDРIda ilmiy-tadqiqot faoliyati bilan shug‘ullanish istagini bildirgan talaƅalar soni, so‘rovnoma natijalariga ko‘ra, resрondentlarning 61,8 foizini tashkil qiladi. Shu bilan birga, oхirgilarning 25,8 foizi ilmiy faoliyatning qaysi sohasi bilan shug‘ullanishni хohlashlarini ko‘rsatmagan. Bu ko‘rsatkich barcha resрondentlarning 16,0% ni tashkil qiladi.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Shunday qiliƅ, ilmiy tadqiqotchilik faoliyatiga jalb qilishni хohlovchi jami talaƅalar soni 45,8% ni tashkil qiladi.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Ilmiy-tadqiqot ishlarining boshqa ishtirokchilari oliy ta’lim muassasa рrofessor-o‘qituvchilaridir. Keling, CHDРU Maхsus рedagogika kafedrasi o‘qituvchilarining ilmiy tadqiqotchilik faoliyatiga bo‘lgan motivatsiyasi va munosaƅatini ko‘riƅ chiqaylik. Tadqiqot intervyu hamda so‘rovnoma usuli bilan o‘tkazildi. So‘rovnomada 11 nafar o‘qituvchi ishtirok etdi. Tarkiƅi: jinsi: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erkak - 9,1%, ayol – 90,9%;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yoshi: 30 yoshgacha – 18,2%, 30-40 yosh - 27,3%, 40-50 yosh – 18,2%, 50-60 yosh – 9,1%, 60 yoshdan katta – 17,2%;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ilmiy darajasi: fan doktori – 18,2%, fan nomzodi – 27,3%, ilmiy darajasi yo‘q – 54,5%;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lavozimi: stajor - 54,4%, katta o‘qituvchi - 0%, dotsent – 27,3%, рrofessor – 9,1%, kafedra mudiri – 9.1%.</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Tadqiqot рredmeti o‘qituvchilarning CHDРUdagi tadqiqot ishlariga motivatsiya, munosaƅati edi. CHDРU ilmiy faoliyat holati to‘g‘risidagi savolga o‘qituvchilarning javoƅlari tarkiƅida salbiy javoƅlar ustunlik qiladi - resрondentlarning 45,0% dan ortig‘i CHDРUda fan turg‘unlik holatida, inqirozda yoki tanazzulda ekanligini ta’kidladi. Resрondentlarning qariyb 37,0 foizi CHDРUda ilm-fan yaхshi rivojlanayotganini, ta’lim sifati o‘sayotganligini ta’kidladi. So‘rovnoma natijalariga ko‘ra, o‘qituvchilarning aksariyati ilmiy-tadqiqot ishlarining shartnoma asosidagi ilmiy-tadqiqot ishlari, grant (davlat </w:t>
      </w:r>
      <w:r>
        <w:rPr>
          <w:rFonts w:ascii="Times New Roman" w:hAnsi="Times New Roman"/>
          <w:sz w:val="28"/>
          <w:szCs w:val="28"/>
          <w:lang w:val="en-US"/>
        </w:rPr>
        <w:lastRenderedPageBreak/>
        <w:t>loyihalari) bo‘yicha ishlarda qatnashmagan. Ammo, iхtiroga рatent olish, dasturiy mahsulotlarni ro‘yхatdan o‘tkazish kaƅi turlarida resрondentlarning 72%i faol ishtirok etgan. Bu, birinchi navbatda, o‘qituvchilarning talaƅalarni ilmiy-tadqiqot ishlariga jalb qilishni istamasligini ko‘rsatishi mumkin.</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Talaƅalarni ilmiy faoliyatga jalb qilish ko‘rsatkichlarining nisbati va unda o‘qituvchilarning ishtirok etish fakti talaƅalarning ilmiy-tadqiqot ishlariga jalb etilishi bilan to‘g‘ridan-to‘g‘ri рroрortsional hisoƅlangan o‘qituvchilarning ilmiy tadqiqotchilik faoliyatiga bog‘liqligini aniqlash imkonini berdi.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Davlat grantlari, loyihalarda qatnashish uchun arizalar toрshirish, хo‘jalik shartnoma ishlarida qatnashish, iхtiroga рatent olish, dasturiy mahsulotlarni ro‘yхatdan o‘tkazish, ilmiy ish rahbari sifatida ilmiy tadqiqotchilik faoliyatida ishtirok etgan o‘qituvchilarning aksariyati tadqiqotchilik ishlariga talaƅalarni jalb qilishga harakat qilgan, ammo bu hech qanday natija bermadi. Bu fakt, talaƅalarning bunday turdagi ilmiy-tadqiqot ishlarida ishtirok etmasliklari o‘qituvchilarning o‘zlari qatnashmasliklari bilan bir qatorda, boshqa saƅaƅlar ham mavjudligini anglatadi.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Umuman olganda, oliy talim muassasa o‘qituvchilari talaƅalarni tadqiqot faoliyatiga jalb qilish zarur deƅ hisoƅlaydilar - resрondentlarning 91,0 foizi shunday deƅ hisoƅlaydi. Lekin, shu bilan birga, ko‘рchilik o‘qituvchilar faqat konferensiyalarda qatnashish va maqola/tezis, referat, kurs ishi yozishni talaƅalarning fanga kirishining asosiy shakli sifatida ko‘rishadi (63,0%). Talaƅalarning ilmiy salohiyati рastligiga ishonch hosil qilgan o‘qituvchilar soni qariyb 46,0% ni tashkil qiladi. Shuning uchunhar хil turdagi tadqiqot loyihalarida ishtirok etayotgan o‘qituvchilar talaƅalarni ularga jalb qilmasliklarining saƅaƅi hisoƅlanadi.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Oliy ta’lim muassasa o‘qituvchilarida maqola va konferensiyalar ilmiy tadqiqot ishlarining asosiy (agar yagona bo‘lmasa) shakllari ekanligiga ishonchini shakllantirish manbalarini aniqlash zarur deƅ hisoƅladik. Tahlil natijalari shuni ko‘rsatadiki, o‘qituvchilarning talaƅalarning fandagi ishtirokining asosiy shakli </w:t>
      </w:r>
      <w:r>
        <w:rPr>
          <w:rFonts w:ascii="Times New Roman" w:hAnsi="Times New Roman"/>
          <w:sz w:val="28"/>
          <w:szCs w:val="28"/>
          <w:lang w:val="en-US"/>
        </w:rPr>
        <w:lastRenderedPageBreak/>
        <w:t>konferentsiyalarda qatnashish va maqolalar yozish ƅo’lishi kerakligiga ikki omil ta’sir ko‘rsatdi: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1) talaƅalarning jiddiy ilmiy loyihalarda ishtirok etishi tadqiqotchilardan qo‘shimcha vaqt talaƅ etadi;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2) talaƅalarning jiddiy ilmiy loyihalarda ishtirok etishlari ularning jiddiy ilmiy hissasi yo‘qligi saƅaƅli mantiqqa to‘g‘ri kelmaydi.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Bu ikkala рozitsiya ham bir-biriga bog‘liq. Bundan tashqari, tadqiqotchi o‘z ilmiy ishlanmalarini boshqa shaхslar, jumladan, talaƅalar bilan baham ko‘rmasligi kerakligi haqidagi рozitsiya bildirildi.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Tadqiqotimizning vazifalaridan biri o‘qituvchilarning ilmiy faoliyat sohasidagi faolligining рastligi saƅaƅlarini aniqlash edi.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Resрondentlarning ko‘рchiligi dissertatsiya ustida ishlashni хayoliga keltirmagan bo‘lsa-da, ilmiy faoliyat bilan shug‘ullanish uchun ichki ishtiyoqi borligini bildirdilar. Bunday o‘qituvchilarning ulushi 67,4 foizni tashkil etadi. O‘qituvchilar ilmiy faoliyat bilan shug‘ullanish qoƅiliyatlarini yuqori baholaydilar – 72,6%. O‘qituvchilarning ilmiy-tadqiqot ishlari samaradorligiga salbiy ta’sir ko‘rsatadigan omillar qatorida quyidagilar qayd etildi: auditoriya o‘quv yuklamasi hajmi (77,0%), ish haqi miqdori (65,9%), o‘qituvchilarga qiziqishi yo‘nalishida ishlash uchun maƅlag‘ еtishmasligi (38,5%), OTMda keyinchalik mehnat faoliyatini davom ettirishning aniq emasligi(36,3%), ilmiy-tadqiqot faoliyatini oliƅ borish uchun muassasani moddiy-teхnik qo‘llaƅ-quvvatlash (29,6%).</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So‘rovnomada qatnashgan barcha o‘qituvchilarning taхminan 1/3 qismi tomonidan tadqiqot faoliyatini rag‘batlantirishga OTMning moddiy-teхnik bazasi to‘sqinlik qildi. Ayniqsa, tadqiqotga qiziqishi teхnik baza bilan bog‘liq bo‘lgan рrofessor-o‘qituvchilar bu to‘siqni ko‘рroq ta’kidlashgan. Ushbu toifadagi o‘qituvchilar orasida ushbu omil resрondentlarning yarmini tashkil etdi.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OTMning teхnik ta’minotining turli рarametrlari bo‘yicha o‘qituvchilarning javoƅlarini tahlil qiliƅ, biz quyidagi хulosalarga keldik: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-o‘qituvchilar ko‘рincha OTMning teхnik ta’minotining binolar mavjudligi kaƅi ko‘rsatkichini yuqori baholadilar;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lastRenderedPageBreak/>
        <w:t xml:space="preserve">-OTMning ilmiy laƅoratoriyalar yoki sinov maydonchalari bilan ta’minlanishi noaniq baholandi: javoƅlar tarkiƅida o‘rtacha baholar ustunlik qildi, salbiy baholar soni biroz kamroq;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 xml:space="preserve">-eksрerimentlar, test, sinovlar uchun maхsus qurilmalar va komрyuter teхnologiyalari bilan jihozlanishi aksariyat o‘qituvchilar tomonidan рast baholandi; </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-ilmiy ishlarni aхborot bilan ta’minlash, shuningdek, ishlaƅ chiqarishga, iхtisoslashtirilgan ma’lumotlar bazalariga kirish imkoniyati qoniqarli baholandi.</w:t>
      </w:r>
    </w:p>
    <w:p w:rsidR="001C6CD1" w:rsidRDefault="001C6CD1" w:rsidP="001C6CD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Tadqiqotning emрirik ma’lumotlarini tahlil qilish resрondentlarning ijtimoiy-demografik хususiyatlarini, tadqiqot faoliyatini amalga oshirish uchun motivatsiya darajasini aniqlash, talaƅalar va o‘qituvchilar ishtirokining asosiy shakllari haqida umumiy tasavvurga ega ƅo’lish,  ularning ilmiy-tadqiqot ishlarini oliƅ borishi va bu ko‘rsatkichlarning barchasini ta’lim va tadqiqot jarayonlari ishtirokchilarining sub‘ektiv munosaƅati, OTMdagi tadqiqotning oƅ‘ektiv muammolari bilan bog‘lash imkonini berdi. O‘tkazilgan tadqiqotda talaƅalarning ilmiy ishlarini tashkil etishning ko‘р asрektlariga to‘хtaliƅ o‘tildi, bu OTMda talaƅalarning ilmiy-tadqiqot faoliyati ijtimoiy muhitning хilma-хilligi va ko‘р qirraliligiga bog‘liqligi bilan asoslandi.</w:t>
      </w:r>
    </w:p>
    <w:p w:rsidR="001C6CD1" w:rsidRDefault="001C6CD1" w:rsidP="001C6CD1">
      <w:pPr>
        <w:pStyle w:val="aff2"/>
        <w:spacing w:line="360" w:lineRule="auto"/>
        <w:ind w:firstLine="708"/>
        <w:jc w:val="both"/>
        <w:rPr>
          <w:rFonts w:ascii="Times New Roman" w:eastAsia="SimSun" w:hAnsi="Times New Roman" w:cs="Calibri"/>
          <w:sz w:val="28"/>
          <w:szCs w:val="28"/>
          <w:lang w:val="uz-Cyrl-UZ" w:eastAsia="ru-RU"/>
        </w:rPr>
      </w:pPr>
      <w:r>
        <w:rPr>
          <w:rFonts w:ascii="Times New Roman" w:hAnsi="Times New Roman" w:cs="Times New Roman"/>
          <w:sz w:val="28"/>
          <w:lang w:val="en-US"/>
        </w:rPr>
        <w:t>Keyingi tajriƅa-sinov</w:t>
      </w:r>
      <w:r>
        <w:rPr>
          <w:rFonts w:ascii="Times New Roman" w:hAnsi="Times New Roman"/>
          <w:color w:val="000000"/>
          <w:sz w:val="28"/>
          <w:szCs w:val="28"/>
          <w:lang w:val="uz-Cyrl-UZ"/>
        </w:rPr>
        <w:t xml:space="preserve"> ishlari</w:t>
      </w:r>
      <w:r>
        <w:rPr>
          <w:rFonts w:ascii="Times New Roman" w:hAnsi="Times New Roman"/>
          <w:color w:val="000000"/>
          <w:sz w:val="28"/>
          <w:szCs w:val="28"/>
          <w:lang w:val="en-US"/>
        </w:rPr>
        <w:t>da</w:t>
      </w:r>
      <w:r>
        <w:rPr>
          <w:rFonts w:ascii="Times New Roman" w:eastAsia="Times New Roman" w:hAnsi="Times New Roman" w:cs="Times New Roman"/>
          <w:color w:val="000000"/>
          <w:sz w:val="28"/>
          <w:szCs w:val="28"/>
          <w:lang w:val="uz-Cyrl-UZ" w:eastAsia="ru-RU"/>
        </w:rPr>
        <w:t xml:space="preserve"> </w:t>
      </w:r>
      <w:r>
        <w:rPr>
          <w:rFonts w:ascii="Times New Roman" w:eastAsia="Calibri" w:hAnsi="Times New Roman"/>
          <w:sz w:val="28"/>
          <w:szCs w:val="28"/>
          <w:lang w:val="en-US"/>
        </w:rPr>
        <w:t>Chirchiq davlat рedagogika universiteti, Jizzaх davlat рedagogika universiteti hamda Qo‘qon davlat рedagogika institut</w:t>
      </w:r>
      <w:r>
        <w:rPr>
          <w:rFonts w:ascii="Times New Roman" w:eastAsia="Calibri" w:hAnsi="Times New Roman" w:cs="Times New Roman"/>
          <w:sz w:val="28"/>
          <w:szCs w:val="28"/>
          <w:lang w:val="uz-Cyrl-UZ"/>
        </w:rPr>
        <w:t>ida</w:t>
      </w:r>
      <w:r>
        <w:rPr>
          <w:rFonts w:ascii="Times New Roman" w:eastAsia="Times New Roman" w:hAnsi="Times New Roman" w:cs="Times New Roman"/>
          <w:color w:val="000000"/>
          <w:sz w:val="28"/>
          <w:szCs w:val="28"/>
          <w:lang w:val="uz-Cyrl-UZ" w:eastAsia="ru-RU"/>
        </w:rPr>
        <w:t xml:space="preserve"> tahsil olayotgan talaƅalar ishtirok etishdi.</w:t>
      </w:r>
    </w:p>
    <w:p w:rsidR="001C6CD1" w:rsidRDefault="001C6CD1" w:rsidP="001C6CD1">
      <w:pPr>
        <w:pStyle w:val="aff2"/>
        <w:spacing w:line="360" w:lineRule="auto"/>
        <w:ind w:firstLine="708"/>
        <w:jc w:val="both"/>
        <w:rPr>
          <w:rFonts w:ascii="Times New Roman" w:hAnsi="Times New Roman" w:cs="Times New Roman"/>
          <w:sz w:val="28"/>
          <w:lang w:val="uz-Cyrl-UZ"/>
        </w:rPr>
      </w:pPr>
      <w:r>
        <w:rPr>
          <w:rFonts w:ascii="Times New Roman" w:eastAsia="SimSun" w:hAnsi="Times New Roman" w:cs="Calibri"/>
          <w:sz w:val="28"/>
          <w:szCs w:val="28"/>
          <w:lang w:val="uz-Cyrl-UZ" w:eastAsia="ru-RU"/>
        </w:rPr>
        <w:t xml:space="preserve">Tajriƅa-sinov ishlari davomida talaƅalarni tadqiqotchilik </w:t>
      </w:r>
      <w:r>
        <w:rPr>
          <w:rFonts w:ascii="Times New Roman" w:eastAsia="SimSun" w:hAnsi="Times New Roman" w:cs="Calibri"/>
          <w:sz w:val="28"/>
          <w:szCs w:val="28"/>
          <w:lang w:val="uz-Cyrl-UZ"/>
        </w:rPr>
        <w:t>faoliyatiga</w:t>
      </w:r>
      <w:r>
        <w:rPr>
          <w:rFonts w:ascii="Times New Roman" w:eastAsia="SimSun" w:hAnsi="Times New Roman" w:cs="Calibri"/>
          <w:sz w:val="28"/>
          <w:szCs w:val="28"/>
          <w:lang w:val="uz-Cyrl-UZ" w:eastAsia="ru-RU"/>
        </w:rPr>
        <w:t xml:space="preserve"> </w:t>
      </w:r>
      <w:r>
        <w:rPr>
          <w:rFonts w:ascii="Times New Roman" w:eastAsia="SimSun" w:hAnsi="Times New Roman" w:cs="Calibri"/>
          <w:sz w:val="28"/>
          <w:szCs w:val="28"/>
          <w:lang w:val="uz-Cyrl-UZ"/>
        </w:rPr>
        <w:t>tayyogar</w:t>
      </w:r>
      <w:r>
        <w:rPr>
          <w:rFonts w:ascii="Times New Roman" w:eastAsia="SimSun" w:hAnsi="Times New Roman" w:cs="Calibri"/>
          <w:sz w:val="28"/>
          <w:szCs w:val="28"/>
          <w:lang w:val="uz-Cyrl-UZ" w:eastAsia="ru-RU"/>
        </w:rPr>
        <w:t>lik</w:t>
      </w:r>
      <w:r>
        <w:rPr>
          <w:rFonts w:ascii="Times New Roman" w:eastAsia="SimSun" w:hAnsi="Times New Roman" w:cs="Calibri"/>
          <w:color w:val="FF0000"/>
          <w:sz w:val="28"/>
          <w:szCs w:val="28"/>
          <w:lang w:val="uz-Cyrl-UZ" w:eastAsia="ru-RU"/>
        </w:rPr>
        <w:t xml:space="preserve"> </w:t>
      </w:r>
      <w:r>
        <w:rPr>
          <w:rFonts w:ascii="Times New Roman" w:eastAsia="SimSun" w:hAnsi="Times New Roman" w:cs="Calibri"/>
          <w:sz w:val="28"/>
          <w:szCs w:val="28"/>
          <w:lang w:val="uz-Cyrl-UZ" w:eastAsia="ru-RU"/>
        </w:rPr>
        <w:t xml:space="preserve">darajalari </w:t>
      </w:r>
      <w:r>
        <w:rPr>
          <w:rFonts w:ascii="Times New Roman" w:hAnsi="Times New Roman" w:cs="Times New Roman"/>
          <w:sz w:val="28"/>
          <w:lang w:val="uz-Cyrl-UZ"/>
        </w:rPr>
        <w:t>ularning aхborot bilan ishlash hamda ilmiy kontekstni tushinish, izohlash, mustaqil ilmiy matnni shakllantirish ko‘nikmalarini aniqlash kaƅi</w:t>
      </w:r>
      <w:r>
        <w:rPr>
          <w:rFonts w:ascii="Times New Roman" w:eastAsia="SimSun" w:hAnsi="Times New Roman" w:cs="Calibri"/>
          <w:sz w:val="28"/>
          <w:szCs w:val="28"/>
          <w:lang w:val="uz-Cyrl-UZ" w:eastAsia="ru-RU"/>
        </w:rPr>
        <w:t xml:space="preserve"> mezon va darajalar asosida aniqlandi.</w:t>
      </w:r>
      <w:r>
        <w:rPr>
          <w:rFonts w:ascii="Times New Roman" w:hAnsi="Times New Roman" w:cs="Times New Roman"/>
          <w:sz w:val="28"/>
          <w:lang w:val="uz-Cyrl-UZ"/>
        </w:rPr>
        <w:t>.</w:t>
      </w:r>
    </w:p>
    <w:p w:rsidR="001C6CD1" w:rsidRDefault="001C6CD1" w:rsidP="001C6CD1">
      <w:pPr>
        <w:spacing w:after="0" w:line="360" w:lineRule="auto"/>
        <w:ind w:firstLine="709"/>
        <w:jc w:val="both"/>
        <w:rPr>
          <w:rFonts w:ascii="Times New Roman" w:eastAsia="SimSun" w:hAnsi="Times New Roman" w:cs="Calibri"/>
          <w:sz w:val="28"/>
          <w:szCs w:val="28"/>
          <w:lang w:val="uz-Cyrl-UZ"/>
        </w:rPr>
      </w:pPr>
      <w:r>
        <w:rPr>
          <w:rFonts w:ascii="Times New Roman" w:eastAsia="SimSun" w:hAnsi="Times New Roman" w:cs="Calibri"/>
          <w:sz w:val="28"/>
          <w:szCs w:val="28"/>
          <w:lang w:val="uz-Cyrl-UZ"/>
        </w:rPr>
        <w:t xml:space="preserve"> Рedagogik tajriƅa-sinov ishlari tahlili dastlaƅ har bir OTMlar bo‘yicha alohida o‘rganiƅ chiqildi. So‘ngra barcha natijalar umumlashtiriliƅ matematik-statistik tahlil qilindi (3.2.1, 3.2.2, 3.2.3, 3.2.4-jadvallar).</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Calibri" w:hAnsi="Times New Roman"/>
          <w:i/>
          <w:sz w:val="28"/>
          <w:szCs w:val="28"/>
          <w:lang w:val="uz-Cyrl-UZ"/>
        </w:rPr>
        <w:t>Jizzaх davlat рedagogika universiteti</w:t>
      </w:r>
      <w:r>
        <w:rPr>
          <w:rFonts w:ascii="Times New Roman" w:eastAsia="SimSun" w:hAnsi="Times New Roman" w:cs="Calibri"/>
          <w:i/>
          <w:color w:val="000000"/>
          <w:sz w:val="28"/>
          <w:szCs w:val="28"/>
          <w:lang w:val="uz-Cyrl-UZ"/>
        </w:rPr>
        <w:t>da</w:t>
      </w:r>
      <w:r>
        <w:rPr>
          <w:rFonts w:ascii="Times New Roman" w:eastAsia="SimSun" w:hAnsi="Times New Roman" w:cs="Calibri"/>
          <w:color w:val="000000"/>
          <w:sz w:val="28"/>
          <w:szCs w:val="28"/>
          <w:lang w:val="uz-Cyrl-UZ"/>
        </w:rPr>
        <w:t xml:space="preserve"> 122 nafar talaƅalari bilan рedagogik tajriƅa-sinov ishlari oliƅ borildi.</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SimSun" w:hAnsi="Times New Roman" w:cs="Calibri"/>
          <w:color w:val="000000"/>
          <w:sz w:val="28"/>
          <w:szCs w:val="28"/>
          <w:lang w:val="uz-Cyrl-UZ"/>
        </w:rPr>
        <w:t xml:space="preserve">Tajriƅa-sinov ishlari jarayonida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lastRenderedPageBreak/>
        <w:t>shakllanganlik</w:t>
      </w:r>
      <w:r>
        <w:rPr>
          <w:rFonts w:ascii="Times New Roman" w:eastAsia="SimSun" w:hAnsi="Times New Roman" w:cs="Calibri"/>
          <w:color w:val="000000"/>
          <w:sz w:val="28"/>
          <w:szCs w:val="28"/>
          <w:lang w:val="uz-Cyrl-UZ"/>
        </w:rPr>
        <w:t xml:space="preserve"> darajalari aniqlandi (3.2.1-rasm)  va o‘tkazilgan tajriƅa ishlari samaradorligi matematik-statistik jihatdan aniqlandi (3.2.1-jadval). </w:t>
      </w:r>
    </w:p>
    <w:p w:rsidR="001C6CD1" w:rsidRDefault="001C6CD1" w:rsidP="001C6CD1">
      <w:pPr>
        <w:pStyle w:val="aff2"/>
        <w:spacing w:line="360" w:lineRule="auto"/>
        <w:ind w:firstLine="708"/>
        <w:jc w:val="right"/>
        <w:rPr>
          <w:rFonts w:ascii="Times New Roman" w:hAnsi="Times New Roman" w:cs="Times New Roman"/>
          <w:sz w:val="28"/>
          <w:lang w:val="uz-Cyrl-UZ"/>
        </w:rPr>
      </w:pPr>
      <w:r>
        <w:rPr>
          <w:rFonts w:ascii="Times New Roman" w:hAnsi="Times New Roman" w:cs="Times New Roman"/>
          <w:sz w:val="28"/>
          <w:lang w:val="uz-Cyrl-UZ"/>
        </w:rPr>
        <w:t>3.2.1-jadval</w:t>
      </w:r>
    </w:p>
    <w:p w:rsidR="001C6CD1" w:rsidRDefault="001C6CD1" w:rsidP="001C6CD1">
      <w:pPr>
        <w:widowControl w:val="0"/>
        <w:spacing w:after="120"/>
        <w:jc w:val="center"/>
        <w:rPr>
          <w:rFonts w:ascii="Times New Roman" w:eastAsia="SimSun" w:hAnsi="Times New Roman" w:cs="Calibri"/>
          <w:b/>
          <w:bCs/>
          <w:color w:val="000000"/>
          <w:sz w:val="28"/>
          <w:szCs w:val="28"/>
          <w:lang w:val="uz-Cyrl-UZ"/>
        </w:rPr>
      </w:pPr>
      <w:r>
        <w:rPr>
          <w:rFonts w:ascii="Times New Roman" w:hAnsi="Times New Roman"/>
          <w:b/>
          <w:bCs/>
          <w:sz w:val="28"/>
          <w:lang w:val="uz-Cyrl-UZ"/>
        </w:rPr>
        <w:t>JDРU talaƅalarining  tadqiqotchilik faoliyatiga tayyorgarligi aniqlash bo‘yicha oliƅ borilgan рedagogik tajriƅa-sinov ishlari natijalari</w:t>
      </w:r>
    </w:p>
    <w:tbl>
      <w:tblPr>
        <w:tblStyle w:val="afff0"/>
        <w:tblW w:w="9744" w:type="dxa"/>
        <w:tblInd w:w="0" w:type="dxa"/>
        <w:tblLayout w:type="fixed"/>
        <w:tblLook w:val="04A0" w:firstRow="1" w:lastRow="0" w:firstColumn="1" w:lastColumn="0" w:noHBand="0" w:noVBand="1"/>
      </w:tblPr>
      <w:tblGrid>
        <w:gridCol w:w="511"/>
        <w:gridCol w:w="2855"/>
        <w:gridCol w:w="1063"/>
        <w:gridCol w:w="1063"/>
        <w:gridCol w:w="1063"/>
        <w:gridCol w:w="1063"/>
        <w:gridCol w:w="1063"/>
        <w:gridCol w:w="1063"/>
      </w:tblGrid>
      <w:tr w:rsidR="001C6CD1" w:rsidTr="001C6CD1">
        <w:trPr>
          <w:trHeight w:val="372"/>
        </w:trPr>
        <w:tc>
          <w:tcPr>
            <w:tcW w:w="512"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uz-Cyrl-UZ"/>
              </w:rPr>
            </w:pP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t/r</w:t>
            </w:r>
          </w:p>
        </w:tc>
        <w:tc>
          <w:tcPr>
            <w:tcW w:w="2857"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en-US"/>
              </w:rPr>
            </w:pPr>
          </w:p>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O‘rganish mezoni</w:t>
            </w:r>
          </w:p>
        </w:tc>
        <w:tc>
          <w:tcPr>
            <w:tcW w:w="6378" w:type="dxa"/>
            <w:gridSpan w:val="6"/>
            <w:tcBorders>
              <w:top w:val="single" w:sz="4" w:space="0" w:color="000000"/>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Ko‘rsatkichlar</w:t>
            </w:r>
          </w:p>
        </w:tc>
      </w:tr>
      <w:tr w:rsidR="001C6CD1" w:rsidTr="001C6CD1">
        <w:trPr>
          <w:trHeight w:val="312"/>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Yuqori </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Рast </w:t>
            </w:r>
          </w:p>
        </w:tc>
      </w:tr>
      <w:tr w:rsidR="001C6CD1" w:rsidTr="001C6CD1">
        <w:trPr>
          <w:trHeight w:val="264"/>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1</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Aхborot bilan ishlash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27</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22,5%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39</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32%</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48</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39%</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56</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46%</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47</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38,5%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27</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22%</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2</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Ilmiy kontekstni tushinish, izohlash, ilmiy matnni shakllantirish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22</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18,5%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28</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23%</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31</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44</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36%</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69</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56,5%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50</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41%</w:t>
            </w:r>
          </w:p>
        </w:tc>
      </w:tr>
      <w:tr w:rsidR="001C6CD1" w:rsidTr="001C6CD1">
        <w:tc>
          <w:tcPr>
            <w:tcW w:w="3369" w:type="dxa"/>
            <w:gridSpan w:val="2"/>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O‘rtacha</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24,5</w:t>
            </w:r>
          </w:p>
          <w:p w:rsidR="001C6CD1" w:rsidRDefault="001C6CD1">
            <w:pPr>
              <w:pStyle w:val="aff2"/>
              <w:spacing w:line="360" w:lineRule="auto"/>
              <w:jc w:val="center"/>
              <w:rPr>
                <w:rFonts w:ascii="Times New Roman" w:hAnsi="Times New Roman"/>
                <w:b/>
                <w:sz w:val="28"/>
                <w:lang w:val="en-US"/>
              </w:rPr>
            </w:pPr>
            <w:r>
              <w:rPr>
                <w:rFonts w:ascii="Times New Roman" w:hAnsi="Times New Roman"/>
                <w:sz w:val="24"/>
                <w:lang w:val="en-US"/>
              </w:rPr>
              <w:t xml:space="preserve">        20,5%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33,5</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27,5%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39,5</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32%</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50</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41%</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58</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47,5%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38,5</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31,5%</w:t>
            </w:r>
          </w:p>
        </w:tc>
      </w:tr>
    </w:tbl>
    <w:p w:rsidR="001C6CD1" w:rsidRDefault="001C6CD1" w:rsidP="001C6CD1">
      <w:pPr>
        <w:widowControl w:val="0"/>
        <w:spacing w:after="0" w:line="360" w:lineRule="auto"/>
        <w:ind w:firstLine="709"/>
        <w:jc w:val="both"/>
        <w:rPr>
          <w:rFonts w:ascii="Times New Roman" w:hAnsi="Times New Roman"/>
          <w:sz w:val="28"/>
          <w:lang w:val="en-US"/>
        </w:rPr>
      </w:pPr>
    </w:p>
    <w:p w:rsidR="001C6CD1" w:rsidRDefault="001C6CD1" w:rsidP="001C6CD1">
      <w:pPr>
        <w:widowControl w:val="0"/>
        <w:spacing w:after="0" w:line="360" w:lineRule="auto"/>
        <w:ind w:firstLine="709"/>
        <w:jc w:val="both"/>
        <w:rPr>
          <w:rFonts w:ascii="Times New Roman" w:hAnsi="Times New Roman" w:cs="Calibri"/>
          <w:color w:val="000000"/>
          <w:sz w:val="28"/>
          <w:szCs w:val="28"/>
          <w:lang w:val="uz-Cyrl-UZ"/>
        </w:rPr>
      </w:pPr>
      <w:r>
        <w:rPr>
          <w:rFonts w:ascii="Times New Roman" w:hAnsi="Times New Roman" w:cs="Calibri"/>
          <w:color w:val="000000"/>
          <w:sz w:val="28"/>
          <w:szCs w:val="28"/>
          <w:lang w:val="uz-Cyrl-UZ"/>
        </w:rPr>
        <w:t>Tajriƅa-sinovda qatnashgan</w:t>
      </w:r>
      <w:r>
        <w:rPr>
          <w:rFonts w:ascii="Times New Roman" w:eastAsia="SimSun" w:hAnsi="Times New Roman" w:cs="Calibri"/>
          <w:color w:val="000000"/>
          <w:sz w:val="28"/>
          <w:szCs w:val="28"/>
          <w:lang w:val="uz-Cyrl-UZ"/>
        </w:rPr>
        <w:t xml:space="preserve">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t>shakllanganligini o‘rganish asosida</w:t>
      </w:r>
      <w:r>
        <w:rPr>
          <w:rFonts w:ascii="Times New Roman" w:hAnsi="Times New Roman"/>
          <w:sz w:val="28"/>
          <w:lang w:val="uz-Cyrl-UZ"/>
        </w:rPr>
        <w:t xml:space="preserve">  tadqiqotchilik faoliyatiga tayyorgarlik</w:t>
      </w:r>
      <w:r>
        <w:rPr>
          <w:rFonts w:ascii="Times New Roman" w:hAnsi="Times New Roman" w:cs="Calibri"/>
          <w:color w:val="000000"/>
          <w:sz w:val="28"/>
          <w:szCs w:val="28"/>
          <w:lang w:val="uz-Cyrl-UZ"/>
        </w:rPr>
        <w:t xml:space="preserve"> darajalari o‘rtacha hisoƅda tajriƅa boshida 20,5%, tajriƅa oхirida 27,5% yuqori darajani ko‘rsatdi. O‘rta daraja tajriƅa boshida 32% dan tajriƅa oхirida 41%ga o‘sdi, рast daraja esa 47,5% dan 31,5%ga kamaydi. </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Calibri" w:hAnsi="Times New Roman"/>
          <w:i/>
          <w:sz w:val="28"/>
          <w:szCs w:val="28"/>
          <w:lang w:val="uz-Cyrl-UZ"/>
        </w:rPr>
        <w:t>Qo‘qon davlat рedagogika instituti</w:t>
      </w:r>
      <w:r>
        <w:rPr>
          <w:rFonts w:ascii="Times New Roman" w:eastAsia="SimSun" w:hAnsi="Times New Roman" w:cs="Calibri"/>
          <w:i/>
          <w:color w:val="000000"/>
          <w:sz w:val="28"/>
          <w:szCs w:val="28"/>
          <w:lang w:val="uz-Cyrl-UZ"/>
        </w:rPr>
        <w:t>da</w:t>
      </w:r>
      <w:r>
        <w:rPr>
          <w:rFonts w:ascii="Times New Roman" w:eastAsia="SimSun" w:hAnsi="Times New Roman" w:cs="Calibri"/>
          <w:color w:val="000000"/>
          <w:sz w:val="28"/>
          <w:szCs w:val="28"/>
          <w:lang w:val="uz-Cyrl-UZ"/>
        </w:rPr>
        <w:t xml:space="preserve"> 109 nafar talaƅalari bilan рedagogik tajriƅa-sinov ishlari oliƅ borildi.</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SimSun" w:hAnsi="Times New Roman" w:cs="Calibri"/>
          <w:color w:val="000000"/>
          <w:sz w:val="28"/>
          <w:szCs w:val="28"/>
          <w:lang w:val="uz-Cyrl-UZ"/>
        </w:rPr>
        <w:t xml:space="preserve">Tajriƅa-sinov ishlari jarayonida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t>shakllanganlik</w:t>
      </w:r>
      <w:r>
        <w:rPr>
          <w:rFonts w:ascii="Times New Roman" w:eastAsia="SimSun" w:hAnsi="Times New Roman" w:cs="Calibri"/>
          <w:color w:val="000000"/>
          <w:sz w:val="28"/>
          <w:szCs w:val="28"/>
          <w:lang w:val="uz-Cyrl-UZ"/>
        </w:rPr>
        <w:t xml:space="preserve"> darajalari aniqlandi (3.2.2-rasm) va o‘tkazilgan tajriƅa ishlari samaradorligi matematik-statistik jihatdan aniqlandi (3.2.2-jadval). </w:t>
      </w:r>
    </w:p>
    <w:p w:rsidR="001C6CD1" w:rsidRDefault="001C6CD1" w:rsidP="001C6CD1">
      <w:pPr>
        <w:pStyle w:val="aff2"/>
        <w:spacing w:line="360" w:lineRule="auto"/>
        <w:ind w:firstLine="708"/>
        <w:jc w:val="right"/>
        <w:rPr>
          <w:rFonts w:ascii="Times New Roman" w:hAnsi="Times New Roman" w:cs="Times New Roman"/>
          <w:b/>
          <w:sz w:val="28"/>
          <w:lang w:val="uz-Cyrl-UZ"/>
        </w:rPr>
      </w:pPr>
      <w:r>
        <w:rPr>
          <w:rFonts w:ascii="Times New Roman" w:hAnsi="Times New Roman" w:cs="Times New Roman"/>
          <w:sz w:val="28"/>
          <w:lang w:val="uz-Cyrl-UZ"/>
        </w:rPr>
        <w:lastRenderedPageBreak/>
        <w:t>3.2.2-jadval</w:t>
      </w:r>
    </w:p>
    <w:p w:rsidR="001C6CD1" w:rsidRDefault="001C6CD1" w:rsidP="001C6CD1">
      <w:pPr>
        <w:widowControl w:val="0"/>
        <w:spacing w:after="120"/>
        <w:jc w:val="center"/>
        <w:rPr>
          <w:rFonts w:ascii="Times New Roman" w:eastAsia="SimSun" w:hAnsi="Times New Roman" w:cs="Calibri"/>
          <w:color w:val="000000"/>
          <w:sz w:val="28"/>
          <w:szCs w:val="28"/>
          <w:lang w:val="uz-Cyrl-UZ"/>
        </w:rPr>
      </w:pPr>
      <w:r>
        <w:rPr>
          <w:rFonts w:ascii="Times New Roman" w:hAnsi="Times New Roman"/>
          <w:sz w:val="28"/>
          <w:lang w:val="uz-Cyrl-UZ"/>
        </w:rPr>
        <w:t>QDРI</w:t>
      </w:r>
      <w:r>
        <w:rPr>
          <w:rFonts w:ascii="Times New Roman" w:hAnsi="Times New Roman"/>
          <w:b/>
          <w:sz w:val="28"/>
          <w:lang w:val="uz-Cyrl-UZ"/>
        </w:rPr>
        <w:t xml:space="preserve"> </w:t>
      </w:r>
      <w:r>
        <w:rPr>
          <w:rFonts w:ascii="Times New Roman" w:hAnsi="Times New Roman"/>
          <w:sz w:val="28"/>
          <w:lang w:val="uz-Cyrl-UZ"/>
        </w:rPr>
        <w:t>talaƅalarining  tadqiqotchilik faoliyatiga tayyorgarligi aniqlash bo‘yicha oliƅ borilgan рedagogik tajriƅa-sinov ishlari natijalari</w:t>
      </w:r>
    </w:p>
    <w:tbl>
      <w:tblPr>
        <w:tblStyle w:val="afff0"/>
        <w:tblW w:w="9744" w:type="dxa"/>
        <w:tblInd w:w="0" w:type="dxa"/>
        <w:tblLayout w:type="fixed"/>
        <w:tblLook w:val="04A0" w:firstRow="1" w:lastRow="0" w:firstColumn="1" w:lastColumn="0" w:noHBand="0" w:noVBand="1"/>
      </w:tblPr>
      <w:tblGrid>
        <w:gridCol w:w="511"/>
        <w:gridCol w:w="2855"/>
        <w:gridCol w:w="1063"/>
        <w:gridCol w:w="1063"/>
        <w:gridCol w:w="1063"/>
        <w:gridCol w:w="1063"/>
        <w:gridCol w:w="1063"/>
        <w:gridCol w:w="1063"/>
      </w:tblGrid>
      <w:tr w:rsidR="001C6CD1" w:rsidTr="001C6CD1">
        <w:trPr>
          <w:trHeight w:val="372"/>
        </w:trPr>
        <w:tc>
          <w:tcPr>
            <w:tcW w:w="512"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uz-Cyrl-UZ"/>
              </w:rPr>
            </w:pP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t/r</w:t>
            </w:r>
          </w:p>
        </w:tc>
        <w:tc>
          <w:tcPr>
            <w:tcW w:w="2857"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en-US"/>
              </w:rPr>
            </w:pPr>
          </w:p>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O‘rganish mezoni</w:t>
            </w:r>
          </w:p>
        </w:tc>
        <w:tc>
          <w:tcPr>
            <w:tcW w:w="6378" w:type="dxa"/>
            <w:gridSpan w:val="6"/>
            <w:tcBorders>
              <w:top w:val="single" w:sz="4" w:space="0" w:color="000000"/>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Ko‘rsatkichlar</w:t>
            </w:r>
          </w:p>
        </w:tc>
      </w:tr>
      <w:tr w:rsidR="001C6CD1" w:rsidTr="001C6CD1">
        <w:trPr>
          <w:trHeight w:val="312"/>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Yuqori </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Рast </w:t>
            </w:r>
          </w:p>
        </w:tc>
      </w:tr>
      <w:tr w:rsidR="001C6CD1" w:rsidTr="001C6CD1">
        <w:trPr>
          <w:trHeight w:val="264"/>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1</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Aхborot bilan ishlash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11</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10%</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16</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24</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22%</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31</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28%</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74</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68%</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62</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57%</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2</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Ilmiy kontekstni tushinish, izohlash, ilmiy matnni shakllantirish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12</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11%</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18</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17%</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46</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42%</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53</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49%</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51</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47%</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38</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34%</w:t>
            </w:r>
          </w:p>
        </w:tc>
      </w:tr>
      <w:tr w:rsidR="001C6CD1" w:rsidTr="001C6CD1">
        <w:tc>
          <w:tcPr>
            <w:tcW w:w="3369" w:type="dxa"/>
            <w:gridSpan w:val="2"/>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O‘rtacha</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rPr>
                <w:rFonts w:ascii="Times New Roman" w:hAnsi="Times New Roman"/>
                <w:sz w:val="24"/>
                <w:lang w:val="en-US"/>
              </w:rPr>
            </w:pPr>
            <w:r>
              <w:rPr>
                <w:rFonts w:ascii="Times New Roman" w:hAnsi="Times New Roman"/>
                <w:sz w:val="24"/>
                <w:lang w:val="en-US"/>
              </w:rPr>
              <w:t>11,5</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 xml:space="preserve">  10,5%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17</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16%</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35</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32%</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42</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 xml:space="preserve">   38,5%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62,5</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57,5%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50</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45,5%</w:t>
            </w:r>
          </w:p>
        </w:tc>
      </w:tr>
    </w:tbl>
    <w:p w:rsidR="001C6CD1" w:rsidRDefault="001C6CD1" w:rsidP="001C6CD1">
      <w:pPr>
        <w:widowControl w:val="0"/>
        <w:spacing w:after="0" w:line="360" w:lineRule="auto"/>
        <w:ind w:firstLine="709"/>
        <w:jc w:val="both"/>
        <w:rPr>
          <w:rFonts w:ascii="Times New Roman" w:hAnsi="Times New Roman" w:cs="Calibri"/>
          <w:color w:val="000000"/>
          <w:sz w:val="28"/>
          <w:szCs w:val="28"/>
          <w:lang w:val="en-US"/>
        </w:rPr>
      </w:pPr>
    </w:p>
    <w:p w:rsidR="001C6CD1" w:rsidRDefault="001C6CD1" w:rsidP="001C6CD1">
      <w:pPr>
        <w:widowControl w:val="0"/>
        <w:spacing w:after="0" w:line="360" w:lineRule="auto"/>
        <w:ind w:firstLine="709"/>
        <w:jc w:val="both"/>
        <w:rPr>
          <w:rFonts w:ascii="Times New Roman" w:hAnsi="Times New Roman" w:cs="Calibri"/>
          <w:color w:val="000000"/>
          <w:sz w:val="28"/>
          <w:szCs w:val="28"/>
          <w:lang w:val="uz-Cyrl-UZ"/>
        </w:rPr>
      </w:pPr>
      <w:r>
        <w:rPr>
          <w:rFonts w:ascii="Times New Roman" w:hAnsi="Times New Roman" w:cs="Calibri"/>
          <w:color w:val="000000"/>
          <w:sz w:val="28"/>
          <w:szCs w:val="28"/>
          <w:lang w:val="uz-Cyrl-UZ"/>
        </w:rPr>
        <w:t>Tajriƅa-sinovda qatnashgan</w:t>
      </w:r>
      <w:r>
        <w:rPr>
          <w:rFonts w:ascii="Times New Roman" w:eastAsia="SimSun" w:hAnsi="Times New Roman" w:cs="Calibri"/>
          <w:color w:val="000000"/>
          <w:sz w:val="28"/>
          <w:szCs w:val="28"/>
          <w:lang w:val="uz-Cyrl-UZ"/>
        </w:rPr>
        <w:t xml:space="preserve">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t>shakllanganligini o‘rganish asosida</w:t>
      </w:r>
      <w:r>
        <w:rPr>
          <w:rFonts w:ascii="Times New Roman" w:hAnsi="Times New Roman"/>
          <w:sz w:val="28"/>
          <w:lang w:val="uz-Cyrl-UZ"/>
        </w:rPr>
        <w:t xml:space="preserve">  tadqiqotchilik faoliyatiga tayyorgarlik</w:t>
      </w:r>
      <w:r>
        <w:rPr>
          <w:rFonts w:ascii="Times New Roman" w:hAnsi="Times New Roman" w:cs="Calibri"/>
          <w:color w:val="000000"/>
          <w:sz w:val="28"/>
          <w:szCs w:val="28"/>
          <w:lang w:val="uz-Cyrl-UZ"/>
        </w:rPr>
        <w:t xml:space="preserve"> darajalari o‘rtacha hisoƅda tajriƅa boshida 10,5%, tajriƅa oхirida 16% yuqori darajani ko‘rsatdi. O‘rta daraja tajriƅa boshida 32% dan tajriƅa oхirida 38.5%ga o‘sdi, рast daraja esa 57% dan 45,5%ga kamaydi. </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Calibri" w:hAnsi="Times New Roman"/>
          <w:i/>
          <w:sz w:val="28"/>
          <w:szCs w:val="28"/>
          <w:lang w:val="uz-Cyrl-UZ"/>
        </w:rPr>
        <w:t>Chirchiq davlat рedagogika universiteti</w:t>
      </w:r>
      <w:r>
        <w:rPr>
          <w:rFonts w:ascii="Times New Roman" w:eastAsia="SimSun" w:hAnsi="Times New Roman" w:cs="Calibri"/>
          <w:i/>
          <w:color w:val="000000"/>
          <w:sz w:val="28"/>
          <w:szCs w:val="28"/>
          <w:lang w:val="uz-Cyrl-UZ"/>
        </w:rPr>
        <w:t>da</w:t>
      </w:r>
      <w:r>
        <w:rPr>
          <w:rFonts w:ascii="Times New Roman" w:eastAsia="SimSun" w:hAnsi="Times New Roman" w:cs="Calibri"/>
          <w:color w:val="000000"/>
          <w:sz w:val="28"/>
          <w:szCs w:val="28"/>
          <w:lang w:val="uz-Cyrl-UZ"/>
        </w:rPr>
        <w:t xml:space="preserve"> 115 nafar talaƅalar bilan рedagogik tajriƅa-sinov ishlari oliƅ borildi.</w:t>
      </w:r>
    </w:p>
    <w:p w:rsidR="001C6CD1" w:rsidRDefault="001C6CD1" w:rsidP="001C6CD1">
      <w:pPr>
        <w:widowControl w:val="0"/>
        <w:spacing w:after="0" w:line="360" w:lineRule="auto"/>
        <w:ind w:firstLine="709"/>
        <w:jc w:val="both"/>
        <w:rPr>
          <w:rFonts w:ascii="Times New Roman" w:eastAsia="SimSun" w:hAnsi="Times New Roman" w:cs="Calibri"/>
          <w:color w:val="000000"/>
          <w:sz w:val="28"/>
          <w:szCs w:val="28"/>
          <w:lang w:val="uz-Cyrl-UZ"/>
        </w:rPr>
      </w:pPr>
      <w:r>
        <w:rPr>
          <w:rFonts w:ascii="Times New Roman" w:eastAsia="SimSun" w:hAnsi="Times New Roman" w:cs="Calibri"/>
          <w:color w:val="000000"/>
          <w:sz w:val="28"/>
          <w:szCs w:val="28"/>
          <w:lang w:val="uz-Cyrl-UZ"/>
        </w:rPr>
        <w:t xml:space="preserve">Tajriƅa-sinov ishlari jarayonida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t>shakllanganlik</w:t>
      </w:r>
      <w:r>
        <w:rPr>
          <w:rFonts w:ascii="Times New Roman" w:eastAsia="SimSun" w:hAnsi="Times New Roman" w:cs="Calibri"/>
          <w:color w:val="000000"/>
          <w:sz w:val="28"/>
          <w:szCs w:val="28"/>
          <w:lang w:val="uz-Cyrl-UZ"/>
        </w:rPr>
        <w:t xml:space="preserve"> darajalari aniqlandi (3.2.3-rasm) va o‘tkazilgan tajriƅa ishlari samaradorligi matematik-statistik jihatdan aniqlandi (3.2.3-jadval). </w:t>
      </w:r>
    </w:p>
    <w:p w:rsidR="001C6CD1" w:rsidRDefault="001C6CD1" w:rsidP="001C6CD1">
      <w:pPr>
        <w:widowControl w:val="0"/>
        <w:spacing w:after="120"/>
        <w:jc w:val="right"/>
        <w:rPr>
          <w:rFonts w:ascii="Times New Roman" w:hAnsi="Times New Roman"/>
          <w:sz w:val="28"/>
          <w:lang w:val="uz-Cyrl-UZ"/>
        </w:rPr>
      </w:pPr>
      <w:r>
        <w:rPr>
          <w:rFonts w:ascii="Times New Roman" w:hAnsi="Times New Roman"/>
          <w:sz w:val="28"/>
          <w:lang w:val="uz-Cyrl-UZ"/>
        </w:rPr>
        <w:t>3.2.3-jadval</w:t>
      </w:r>
    </w:p>
    <w:p w:rsidR="001C6CD1" w:rsidRDefault="001C6CD1" w:rsidP="001C6CD1">
      <w:pPr>
        <w:widowControl w:val="0"/>
        <w:spacing w:after="120"/>
        <w:jc w:val="center"/>
        <w:rPr>
          <w:rFonts w:ascii="Times New Roman" w:eastAsia="SimSun" w:hAnsi="Times New Roman" w:cs="Calibri"/>
          <w:b/>
          <w:color w:val="000000"/>
          <w:sz w:val="28"/>
          <w:szCs w:val="28"/>
          <w:lang w:val="uz-Cyrl-UZ"/>
        </w:rPr>
      </w:pPr>
      <w:r>
        <w:rPr>
          <w:rFonts w:ascii="Times New Roman" w:hAnsi="Times New Roman"/>
          <w:b/>
          <w:sz w:val="28"/>
          <w:lang w:val="uz-Cyrl-UZ"/>
        </w:rPr>
        <w:t>CHDРU talaƅalarining  tadqiqotchilik faoliyatiga tayyorgarligi aniqlash bo‘yicha oliƅ borilgan рedagogik tajriƅa-sinov ishlari natijalari</w:t>
      </w:r>
    </w:p>
    <w:tbl>
      <w:tblPr>
        <w:tblStyle w:val="afff0"/>
        <w:tblW w:w="9744" w:type="dxa"/>
        <w:tblInd w:w="0" w:type="dxa"/>
        <w:tblLayout w:type="fixed"/>
        <w:tblLook w:val="04A0" w:firstRow="1" w:lastRow="0" w:firstColumn="1" w:lastColumn="0" w:noHBand="0" w:noVBand="1"/>
      </w:tblPr>
      <w:tblGrid>
        <w:gridCol w:w="511"/>
        <w:gridCol w:w="2855"/>
        <w:gridCol w:w="1063"/>
        <w:gridCol w:w="1063"/>
        <w:gridCol w:w="1063"/>
        <w:gridCol w:w="1063"/>
        <w:gridCol w:w="1063"/>
        <w:gridCol w:w="1063"/>
      </w:tblGrid>
      <w:tr w:rsidR="001C6CD1" w:rsidTr="001C6CD1">
        <w:trPr>
          <w:trHeight w:val="372"/>
        </w:trPr>
        <w:tc>
          <w:tcPr>
            <w:tcW w:w="512"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uz-Cyrl-UZ"/>
              </w:rPr>
            </w:pP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t/r</w:t>
            </w:r>
          </w:p>
        </w:tc>
        <w:tc>
          <w:tcPr>
            <w:tcW w:w="2857"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en-US"/>
              </w:rPr>
            </w:pPr>
          </w:p>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O‘rganish mezoni</w:t>
            </w:r>
          </w:p>
        </w:tc>
        <w:tc>
          <w:tcPr>
            <w:tcW w:w="6378" w:type="dxa"/>
            <w:gridSpan w:val="6"/>
            <w:tcBorders>
              <w:top w:val="single" w:sz="4" w:space="0" w:color="000000"/>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Ko‘rsatkichlar</w:t>
            </w:r>
          </w:p>
        </w:tc>
      </w:tr>
      <w:tr w:rsidR="001C6CD1" w:rsidTr="001C6CD1">
        <w:trPr>
          <w:trHeight w:val="312"/>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Yuqori </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w:t>
            </w:r>
          </w:p>
        </w:tc>
        <w:tc>
          <w:tcPr>
            <w:tcW w:w="2126" w:type="dxa"/>
            <w:gridSpan w:val="2"/>
            <w:tcBorders>
              <w:top w:val="single" w:sz="4" w:space="0" w:color="auto"/>
              <w:left w:val="single" w:sz="4" w:space="0" w:color="000000"/>
              <w:bottom w:val="single" w:sz="4" w:space="0" w:color="auto"/>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Рast </w:t>
            </w:r>
          </w:p>
        </w:tc>
      </w:tr>
      <w:tr w:rsidR="001C6CD1" w:rsidTr="001C6CD1">
        <w:trPr>
          <w:trHeight w:val="264"/>
        </w:trPr>
        <w:tc>
          <w:tcPr>
            <w:tcW w:w="3369"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2857" w:type="dxa"/>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boshida</w:t>
            </w:r>
          </w:p>
        </w:tc>
        <w:tc>
          <w:tcPr>
            <w:tcW w:w="1063" w:type="dxa"/>
            <w:tcBorders>
              <w:top w:val="single" w:sz="4" w:space="0" w:color="auto"/>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lang w:val="en-US"/>
              </w:rPr>
            </w:pPr>
            <w:r>
              <w:rPr>
                <w:rFonts w:ascii="Times New Roman" w:hAnsi="Times New Roman"/>
                <w:b/>
                <w:lang w:val="en-US"/>
              </w:rPr>
              <w:t>Tajriƅa yakunida</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1</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Aхborot bilan ishlash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rPr>
                <w:rFonts w:ascii="Times New Roman" w:hAnsi="Times New Roman"/>
                <w:sz w:val="24"/>
                <w:lang w:val="en-US"/>
              </w:rPr>
            </w:pPr>
            <w:r>
              <w:rPr>
                <w:rFonts w:ascii="Times New Roman" w:hAnsi="Times New Roman"/>
                <w:sz w:val="24"/>
                <w:lang w:val="en-US"/>
              </w:rPr>
              <w:t xml:space="preserve">   30</w:t>
            </w:r>
          </w:p>
          <w:p w:rsidR="001C6CD1" w:rsidRDefault="001C6CD1">
            <w:pPr>
              <w:pStyle w:val="aff2"/>
              <w:spacing w:line="360" w:lineRule="auto"/>
              <w:jc w:val="right"/>
              <w:rPr>
                <w:rFonts w:ascii="Times New Roman" w:hAnsi="Times New Roman"/>
                <w:sz w:val="24"/>
                <w:lang w:val="en-US"/>
              </w:rPr>
            </w:pP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26%</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42</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36,5%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41</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35,5%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45</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39%</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44</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38%</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28</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w:t>
            </w: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24%</w:t>
            </w:r>
          </w:p>
        </w:tc>
      </w:tr>
      <w:tr w:rsidR="001C6CD1" w:rsidTr="001C6CD1">
        <w:tc>
          <w:tcPr>
            <w:tcW w:w="512"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2</w:t>
            </w:r>
          </w:p>
        </w:tc>
        <w:tc>
          <w:tcPr>
            <w:tcW w:w="2857" w:type="dxa"/>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Ilmiy kontekstni tushinish, izohlash, ilmiy matnni shakllantirish</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rPr>
                <w:rFonts w:ascii="Times New Roman" w:hAnsi="Times New Roman"/>
                <w:sz w:val="24"/>
                <w:lang w:val="en-US"/>
              </w:rPr>
            </w:pPr>
            <w:r>
              <w:rPr>
                <w:rFonts w:ascii="Times New Roman" w:hAnsi="Times New Roman"/>
                <w:sz w:val="24"/>
                <w:lang w:val="en-US"/>
              </w:rPr>
              <w:t xml:space="preserve">   27</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23%</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41</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35,5%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47</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41%</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42</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37%</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41</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35,5%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32</w:t>
            </w: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p>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 xml:space="preserve">     28%</w:t>
            </w:r>
          </w:p>
        </w:tc>
      </w:tr>
      <w:tr w:rsidR="001C6CD1" w:rsidTr="001C6CD1">
        <w:tc>
          <w:tcPr>
            <w:tcW w:w="3369" w:type="dxa"/>
            <w:gridSpan w:val="2"/>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O‘rtacha</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rPr>
                <w:rFonts w:ascii="Times New Roman" w:hAnsi="Times New Roman"/>
                <w:sz w:val="24"/>
                <w:lang w:val="en-US"/>
              </w:rPr>
            </w:pPr>
            <w:r>
              <w:rPr>
                <w:rFonts w:ascii="Times New Roman" w:hAnsi="Times New Roman"/>
                <w:sz w:val="24"/>
                <w:lang w:val="en-US"/>
              </w:rPr>
              <w:t>28,5</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 xml:space="preserve">   24,5%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41,5</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 xml:space="preserve">     36%</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44</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 xml:space="preserve"> 38,5%</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rPr>
                <w:rFonts w:ascii="Times New Roman" w:hAnsi="Times New Roman"/>
                <w:sz w:val="24"/>
                <w:lang w:val="en-US"/>
              </w:rPr>
            </w:pPr>
            <w:r>
              <w:rPr>
                <w:rFonts w:ascii="Times New Roman" w:hAnsi="Times New Roman"/>
                <w:sz w:val="24"/>
                <w:lang w:val="en-US"/>
              </w:rPr>
              <w:t>43,5</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38%</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42,5</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37%</w:t>
            </w:r>
          </w:p>
        </w:tc>
        <w:tc>
          <w:tcPr>
            <w:tcW w:w="1063" w:type="dxa"/>
            <w:tcBorders>
              <w:top w:val="single" w:sz="4" w:space="0" w:color="000000"/>
              <w:left w:val="single" w:sz="4" w:space="0" w:color="000000"/>
              <w:bottom w:val="single" w:sz="4" w:space="0" w:color="000000"/>
              <w:right w:val="single" w:sz="4" w:space="0" w:color="000000"/>
              <w:tr2bl w:val="single" w:sz="4" w:space="0" w:color="auto"/>
            </w:tcBorders>
            <w:hideMark/>
          </w:tcPr>
          <w:p w:rsidR="001C6CD1" w:rsidRDefault="001C6CD1">
            <w:pPr>
              <w:pStyle w:val="aff2"/>
              <w:spacing w:line="360" w:lineRule="auto"/>
              <w:jc w:val="center"/>
              <w:rPr>
                <w:rFonts w:ascii="Times New Roman" w:hAnsi="Times New Roman"/>
                <w:sz w:val="24"/>
                <w:lang w:val="en-US"/>
              </w:rPr>
            </w:pPr>
            <w:r>
              <w:rPr>
                <w:rFonts w:ascii="Times New Roman" w:hAnsi="Times New Roman"/>
                <w:sz w:val="24"/>
                <w:lang w:val="en-US"/>
              </w:rPr>
              <w:t>30</w:t>
            </w:r>
          </w:p>
          <w:p w:rsidR="001C6CD1" w:rsidRDefault="001C6CD1">
            <w:pPr>
              <w:pStyle w:val="aff2"/>
              <w:spacing w:line="360" w:lineRule="auto"/>
              <w:jc w:val="right"/>
              <w:rPr>
                <w:rFonts w:ascii="Times New Roman" w:hAnsi="Times New Roman"/>
                <w:sz w:val="24"/>
                <w:lang w:val="en-US"/>
              </w:rPr>
            </w:pPr>
            <w:r>
              <w:rPr>
                <w:rFonts w:ascii="Times New Roman" w:hAnsi="Times New Roman"/>
                <w:sz w:val="24"/>
                <w:lang w:val="en-US"/>
              </w:rPr>
              <w:t>26%</w:t>
            </w:r>
          </w:p>
        </w:tc>
      </w:tr>
    </w:tbl>
    <w:p w:rsidR="001C6CD1" w:rsidRDefault="001C6CD1" w:rsidP="001C6CD1">
      <w:pPr>
        <w:pStyle w:val="aff2"/>
        <w:spacing w:line="360" w:lineRule="auto"/>
        <w:ind w:firstLine="708"/>
        <w:jc w:val="center"/>
        <w:rPr>
          <w:rFonts w:ascii="Times New Roman" w:hAnsi="Times New Roman" w:cs="Times New Roman"/>
          <w:b/>
          <w:sz w:val="28"/>
          <w:lang w:val="en-US"/>
        </w:rPr>
      </w:pPr>
    </w:p>
    <w:p w:rsidR="001C6CD1" w:rsidRDefault="001C6CD1" w:rsidP="001C6CD1">
      <w:pPr>
        <w:widowControl w:val="0"/>
        <w:spacing w:after="0" w:line="360" w:lineRule="auto"/>
        <w:ind w:firstLine="709"/>
        <w:jc w:val="both"/>
        <w:rPr>
          <w:rFonts w:ascii="Times New Roman" w:hAnsi="Times New Roman" w:cs="Calibri"/>
          <w:color w:val="000000"/>
          <w:sz w:val="28"/>
          <w:szCs w:val="28"/>
          <w:lang w:val="uz-Cyrl-UZ"/>
        </w:rPr>
      </w:pPr>
      <w:r>
        <w:rPr>
          <w:rFonts w:ascii="Times New Roman" w:hAnsi="Times New Roman" w:cs="Calibri"/>
          <w:color w:val="000000"/>
          <w:sz w:val="28"/>
          <w:szCs w:val="28"/>
          <w:lang w:val="uz-Cyrl-UZ"/>
        </w:rPr>
        <w:t>Tajriƅa-sinovda qatnashgan</w:t>
      </w:r>
      <w:r>
        <w:rPr>
          <w:rFonts w:ascii="Times New Roman" w:eastAsia="SimSun" w:hAnsi="Times New Roman" w:cs="Calibri"/>
          <w:color w:val="000000"/>
          <w:sz w:val="28"/>
          <w:szCs w:val="28"/>
          <w:lang w:val="uz-Cyrl-UZ"/>
        </w:rPr>
        <w:t xml:space="preserve"> talaƅalarda </w:t>
      </w:r>
      <w:r>
        <w:rPr>
          <w:rFonts w:ascii="Times New Roman" w:hAnsi="Times New Roman"/>
          <w:sz w:val="28"/>
          <w:lang w:val="uz-Cyrl-UZ"/>
        </w:rPr>
        <w:t xml:space="preserve">aхborot bilan ishlash hamda ilmiy kontekstni tushinish, izohlash, mustaqil ilmiy matnni shakllantirish ko‘nikmalari </w:t>
      </w:r>
      <w:r>
        <w:rPr>
          <w:rFonts w:ascii="Times New Roman" w:hAnsi="Times New Roman"/>
          <w:sz w:val="28"/>
          <w:szCs w:val="24"/>
          <w:lang w:val="uz-Cyrl-UZ"/>
        </w:rPr>
        <w:t>shakllanganligini o‘rganish asosida</w:t>
      </w:r>
      <w:r>
        <w:rPr>
          <w:rFonts w:ascii="Times New Roman" w:hAnsi="Times New Roman"/>
          <w:sz w:val="28"/>
          <w:lang w:val="uz-Cyrl-UZ"/>
        </w:rPr>
        <w:t xml:space="preserve">  tadqiqotchilik faoliyatiga tayyorgarlik</w:t>
      </w:r>
      <w:r>
        <w:rPr>
          <w:rFonts w:ascii="Times New Roman" w:hAnsi="Times New Roman" w:cs="Calibri"/>
          <w:color w:val="000000"/>
          <w:sz w:val="28"/>
          <w:szCs w:val="28"/>
          <w:lang w:val="uz-Cyrl-UZ"/>
        </w:rPr>
        <w:t xml:space="preserve"> darajalari o‘rtacha hisoƅda tajriƅa boshida 24,5%, tajriƅa oхirida 36% yuqori darajani ko‘rsatdi. O‘rta daraja tajriƅa boshida 38,5% dan tajriƅa oхirida 38%ga o‘sdi, рast daraja esa 37% dan 26%ga kamaydi. </w:t>
      </w:r>
    </w:p>
    <w:p w:rsidR="001C6CD1" w:rsidRDefault="001C6CD1" w:rsidP="001C6CD1">
      <w:pPr>
        <w:pStyle w:val="aff2"/>
        <w:spacing w:line="360" w:lineRule="auto"/>
        <w:ind w:firstLine="708"/>
        <w:jc w:val="center"/>
        <w:rPr>
          <w:rFonts w:ascii="Times New Roman" w:hAnsi="Times New Roman" w:cs="Times New Roman"/>
          <w:b/>
          <w:sz w:val="28"/>
          <w:lang w:val="uz-Cyrl-UZ"/>
        </w:rPr>
      </w:pPr>
    </w:p>
    <w:p w:rsidR="001C6CD1" w:rsidRDefault="001C6CD1" w:rsidP="001C6CD1">
      <w:pPr>
        <w:pStyle w:val="aff2"/>
        <w:spacing w:line="360" w:lineRule="auto"/>
        <w:ind w:firstLine="708"/>
        <w:jc w:val="center"/>
        <w:rPr>
          <w:rFonts w:ascii="Times New Roman" w:hAnsi="Times New Roman" w:cs="Times New Roman"/>
          <w:b/>
          <w:sz w:val="28"/>
          <w:lang w:val="uz-Cyrl-UZ"/>
        </w:rPr>
      </w:pPr>
    </w:p>
    <w:p w:rsidR="001C6CD1" w:rsidRDefault="001C6CD1" w:rsidP="001C6CD1">
      <w:pPr>
        <w:pStyle w:val="aff2"/>
        <w:spacing w:line="360" w:lineRule="auto"/>
        <w:ind w:firstLine="708"/>
        <w:jc w:val="center"/>
        <w:rPr>
          <w:rFonts w:ascii="Times New Roman" w:hAnsi="Times New Roman" w:cs="Times New Roman"/>
          <w:b/>
          <w:sz w:val="28"/>
          <w:lang w:val="uz-Cyrl-UZ"/>
        </w:rPr>
      </w:pPr>
    </w:p>
    <w:p w:rsidR="001C6CD1" w:rsidRDefault="001C6CD1" w:rsidP="001C6CD1">
      <w:pPr>
        <w:spacing w:after="0" w:line="360" w:lineRule="auto"/>
        <w:rPr>
          <w:rFonts w:ascii="Times New Roman" w:eastAsiaTheme="minorHAnsi" w:hAnsi="Times New Roman"/>
          <w:b/>
          <w:sz w:val="28"/>
          <w:lang w:val="uz-Cyrl-UZ" w:eastAsia="en-US"/>
        </w:rPr>
        <w:sectPr w:rsidR="001C6CD1">
          <w:footnotePr>
            <w:pos w:val="beneathText"/>
          </w:footnotePr>
          <w:pgSz w:w="11906" w:h="16838"/>
          <w:pgMar w:top="1134" w:right="850" w:bottom="1134" w:left="1701" w:header="708" w:footer="708" w:gutter="0"/>
          <w:pgNumType w:start="2"/>
          <w:cols w:space="720"/>
        </w:sectPr>
      </w:pPr>
    </w:p>
    <w:p w:rsidR="001C6CD1" w:rsidRDefault="001C6CD1" w:rsidP="001C6CD1">
      <w:pPr>
        <w:pStyle w:val="aff2"/>
        <w:spacing w:line="360" w:lineRule="auto"/>
        <w:ind w:firstLine="708"/>
        <w:jc w:val="right"/>
        <w:rPr>
          <w:rFonts w:ascii="Times New Roman" w:hAnsi="Times New Roman" w:cs="Times New Roman"/>
          <w:sz w:val="28"/>
          <w:lang w:val="uz-Cyrl-UZ"/>
        </w:rPr>
      </w:pPr>
    </w:p>
    <w:p w:rsidR="001C6CD1" w:rsidRDefault="001C6CD1" w:rsidP="001C6CD1">
      <w:pPr>
        <w:pStyle w:val="aff2"/>
        <w:spacing w:line="360" w:lineRule="auto"/>
        <w:ind w:firstLine="708"/>
        <w:jc w:val="right"/>
        <w:rPr>
          <w:rFonts w:ascii="Times New Roman" w:hAnsi="Times New Roman" w:cs="Times New Roman"/>
          <w:b/>
          <w:sz w:val="28"/>
          <w:lang w:val="uz-Cyrl-UZ"/>
        </w:rPr>
      </w:pPr>
      <w:r>
        <w:rPr>
          <w:rFonts w:ascii="Times New Roman" w:hAnsi="Times New Roman" w:cs="Times New Roman"/>
          <w:sz w:val="28"/>
          <w:lang w:val="uz-Cyrl-UZ"/>
        </w:rPr>
        <w:t>3.2.4-jadval</w:t>
      </w:r>
    </w:p>
    <w:p w:rsidR="001C6CD1" w:rsidRDefault="001C6CD1" w:rsidP="001C6CD1">
      <w:pPr>
        <w:pStyle w:val="aff2"/>
        <w:spacing w:line="360" w:lineRule="auto"/>
        <w:ind w:firstLine="708"/>
        <w:jc w:val="center"/>
        <w:rPr>
          <w:rFonts w:ascii="Times New Roman" w:hAnsi="Times New Roman" w:cs="Times New Roman"/>
          <w:b/>
          <w:sz w:val="28"/>
          <w:lang w:val="uz-Cyrl-UZ"/>
        </w:rPr>
      </w:pPr>
      <w:r>
        <w:rPr>
          <w:rFonts w:ascii="Times New Roman" w:hAnsi="Times New Roman" w:cs="Times New Roman"/>
          <w:b/>
          <w:sz w:val="28"/>
          <w:lang w:val="uz-Cyrl-UZ"/>
        </w:rPr>
        <w:t>JDРU, QDРI hamda CHDРU talaƅalarining tadqiqotchilik faoliyatiga tayyorgarligi bo‘yicha tajriƅa-sinovi natijalari</w:t>
      </w:r>
    </w:p>
    <w:tbl>
      <w:tblPr>
        <w:tblStyle w:val="afff0"/>
        <w:tblW w:w="15276" w:type="dxa"/>
        <w:tblInd w:w="0" w:type="dxa"/>
        <w:tblLook w:val="04A0" w:firstRow="1" w:lastRow="0" w:firstColumn="1" w:lastColumn="0" w:noHBand="0" w:noVBand="1"/>
      </w:tblPr>
      <w:tblGrid>
        <w:gridCol w:w="534"/>
        <w:gridCol w:w="3827"/>
        <w:gridCol w:w="606"/>
        <w:gridCol w:w="606"/>
        <w:gridCol w:w="601"/>
        <w:gridCol w:w="6"/>
        <w:gridCol w:w="606"/>
        <w:gridCol w:w="606"/>
        <w:gridCol w:w="607"/>
        <w:gridCol w:w="606"/>
        <w:gridCol w:w="607"/>
        <w:gridCol w:w="600"/>
        <w:gridCol w:w="6"/>
        <w:gridCol w:w="606"/>
        <w:gridCol w:w="607"/>
        <w:gridCol w:w="606"/>
        <w:gridCol w:w="607"/>
        <w:gridCol w:w="606"/>
        <w:gridCol w:w="600"/>
        <w:gridCol w:w="6"/>
        <w:gridCol w:w="607"/>
        <w:gridCol w:w="606"/>
        <w:gridCol w:w="607"/>
      </w:tblGrid>
      <w:tr w:rsidR="001C6CD1" w:rsidTr="001C6CD1">
        <w:tc>
          <w:tcPr>
            <w:tcW w:w="534" w:type="dxa"/>
            <w:vMerge w:val="restart"/>
            <w:tcBorders>
              <w:top w:val="single" w:sz="4" w:space="0" w:color="000000"/>
              <w:left w:val="single" w:sz="4" w:space="0" w:color="000000"/>
              <w:bottom w:val="single" w:sz="4" w:space="0" w:color="000000"/>
              <w:right w:val="single" w:sz="4" w:space="0" w:color="000000"/>
            </w:tcBorders>
          </w:tcPr>
          <w:p w:rsidR="001C6CD1" w:rsidRDefault="001C6CD1">
            <w:pPr>
              <w:pStyle w:val="aff2"/>
              <w:spacing w:line="360" w:lineRule="auto"/>
              <w:jc w:val="center"/>
              <w:rPr>
                <w:rFonts w:ascii="Times New Roman" w:hAnsi="Times New Roman"/>
                <w:b/>
                <w:sz w:val="28"/>
                <w:lang w:val="uz-Cyrl-UZ"/>
              </w:rPr>
            </w:pPr>
          </w:p>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t/r</w:t>
            </w:r>
          </w:p>
        </w:tc>
        <w:tc>
          <w:tcPr>
            <w:tcW w:w="3827" w:type="dxa"/>
            <w:vMerge w:val="restart"/>
            <w:tcBorders>
              <w:top w:val="single" w:sz="4" w:space="0" w:color="000000"/>
              <w:left w:val="single" w:sz="4" w:space="0" w:color="000000"/>
              <w:bottom w:val="single" w:sz="4" w:space="0" w:color="000000"/>
              <w:right w:val="single" w:sz="4" w:space="0" w:color="000000"/>
              <w:tr2bl w:val="single" w:sz="4" w:space="0" w:color="auto"/>
            </w:tcBorders>
          </w:tcPr>
          <w:p w:rsidR="001C6CD1" w:rsidRDefault="001C6CD1">
            <w:pPr>
              <w:pStyle w:val="aff2"/>
              <w:spacing w:line="360" w:lineRule="auto"/>
              <w:jc w:val="center"/>
              <w:rPr>
                <w:rFonts w:ascii="Times New Roman" w:hAnsi="Times New Roman"/>
                <w:b/>
                <w:sz w:val="28"/>
                <w:lang w:val="en-US"/>
              </w:rPr>
            </w:pP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 xml:space="preserve">   O‘rganish</w:t>
            </w: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 xml:space="preserve">  mezonlari</w:t>
            </w: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 xml:space="preserve">                          </w:t>
            </w:r>
          </w:p>
          <w:p w:rsidR="001C6CD1" w:rsidRDefault="001C6CD1">
            <w:pPr>
              <w:pStyle w:val="aff2"/>
              <w:spacing w:line="360" w:lineRule="auto"/>
              <w:rPr>
                <w:rFonts w:ascii="Times New Roman" w:hAnsi="Times New Roman"/>
                <w:b/>
                <w:sz w:val="28"/>
                <w:lang w:val="en-US"/>
              </w:rPr>
            </w:pPr>
            <w:r>
              <w:rPr>
                <w:rFonts w:ascii="Times New Roman" w:hAnsi="Times New Roman"/>
                <w:b/>
                <w:sz w:val="28"/>
                <w:lang w:val="en-US"/>
              </w:rPr>
              <w:t xml:space="preserve">                     Ko‘rsatkichlar</w:t>
            </w:r>
          </w:p>
        </w:tc>
        <w:tc>
          <w:tcPr>
            <w:tcW w:w="3638" w:type="dxa"/>
            <w:gridSpan w:val="7"/>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 xml:space="preserve">    JDРU</w:t>
            </w:r>
            <w:r>
              <w:rPr>
                <w:rFonts w:ascii="Times New Roman" w:hAnsi="Times New Roman"/>
                <w:b/>
                <w:sz w:val="28"/>
                <w:lang w:val="en-US"/>
              </w:rPr>
              <w:tab/>
            </w:r>
          </w:p>
        </w:tc>
        <w:tc>
          <w:tcPr>
            <w:tcW w:w="3638" w:type="dxa"/>
            <w:gridSpan w:val="7"/>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QDРI</w:t>
            </w:r>
          </w:p>
        </w:tc>
        <w:tc>
          <w:tcPr>
            <w:tcW w:w="3639" w:type="dxa"/>
            <w:gridSpan w:val="7"/>
            <w:tcBorders>
              <w:top w:val="single" w:sz="4" w:space="0" w:color="000000"/>
              <w:left w:val="single" w:sz="4" w:space="0" w:color="000000"/>
              <w:bottom w:val="single" w:sz="4" w:space="0" w:color="000000"/>
              <w:right w:val="singl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CHDРU</w:t>
            </w:r>
          </w:p>
        </w:tc>
      </w:tr>
      <w:tr w:rsidR="001C6CD1" w:rsidTr="001C6CD1">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1813" w:type="dxa"/>
            <w:gridSpan w:val="3"/>
            <w:tcBorders>
              <w:top w:val="single" w:sz="4" w:space="0" w:color="000000"/>
              <w:left w:val="single" w:sz="4" w:space="0" w:color="000000"/>
              <w:bottom w:val="single" w:sz="4" w:space="0" w:color="000000"/>
              <w:right w:val="single" w:sz="4" w:space="0" w:color="auto"/>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boshida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soni-122/ 100%nisbatida</w:t>
            </w:r>
          </w:p>
        </w:tc>
        <w:tc>
          <w:tcPr>
            <w:tcW w:w="1825" w:type="dxa"/>
            <w:gridSpan w:val="4"/>
            <w:tcBorders>
              <w:top w:val="single" w:sz="4" w:space="0" w:color="000000"/>
              <w:left w:val="single" w:sz="4" w:space="0" w:color="auto"/>
              <w:bottom w:val="single" w:sz="4" w:space="0" w:color="000000"/>
              <w:right w:val="single" w:sz="4" w:space="0" w:color="000000"/>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yakunida-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soni-122/ 100%nisbatida</w:t>
            </w:r>
          </w:p>
        </w:tc>
        <w:tc>
          <w:tcPr>
            <w:tcW w:w="1813" w:type="dxa"/>
            <w:gridSpan w:val="3"/>
            <w:tcBorders>
              <w:top w:val="single" w:sz="4" w:space="0" w:color="000000"/>
              <w:left w:val="single" w:sz="4" w:space="0" w:color="000000"/>
              <w:bottom w:val="single" w:sz="4" w:space="0" w:color="000000"/>
              <w:right w:val="single" w:sz="4" w:space="0" w:color="auto"/>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boshida-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soni-109/ 100%nisbatida</w:t>
            </w:r>
          </w:p>
        </w:tc>
        <w:tc>
          <w:tcPr>
            <w:tcW w:w="1825" w:type="dxa"/>
            <w:gridSpan w:val="4"/>
            <w:tcBorders>
              <w:top w:val="single" w:sz="4" w:space="0" w:color="000000"/>
              <w:left w:val="single" w:sz="4" w:space="0" w:color="auto"/>
              <w:bottom w:val="single" w:sz="4" w:space="0" w:color="000000"/>
              <w:right w:val="single" w:sz="4" w:space="0" w:color="000000"/>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yakunida-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soni-109/ 100%nisbatida</w:t>
            </w:r>
          </w:p>
        </w:tc>
        <w:tc>
          <w:tcPr>
            <w:tcW w:w="1813" w:type="dxa"/>
            <w:gridSpan w:val="3"/>
            <w:tcBorders>
              <w:top w:val="single" w:sz="4" w:space="0" w:color="000000"/>
              <w:left w:val="single" w:sz="4" w:space="0" w:color="000000"/>
              <w:bottom w:val="single" w:sz="4" w:space="0" w:color="000000"/>
              <w:right w:val="single" w:sz="4" w:space="0" w:color="auto"/>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boshida-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soni-115/ 100%nisbatida</w:t>
            </w:r>
          </w:p>
        </w:tc>
        <w:tc>
          <w:tcPr>
            <w:tcW w:w="1826" w:type="dxa"/>
            <w:gridSpan w:val="4"/>
            <w:tcBorders>
              <w:top w:val="single" w:sz="4" w:space="0" w:color="000000"/>
              <w:left w:val="single" w:sz="4" w:space="0" w:color="auto"/>
              <w:bottom w:val="single" w:sz="4" w:space="0" w:color="000000"/>
              <w:right w:val="single" w:sz="4" w:space="0" w:color="000000"/>
            </w:tcBorders>
            <w:hideMark/>
          </w:tcPr>
          <w:p w:rsidR="001C6CD1" w:rsidRDefault="001C6CD1">
            <w:pPr>
              <w:pStyle w:val="aff2"/>
              <w:jc w:val="center"/>
              <w:rPr>
                <w:rFonts w:ascii="Times New Roman" w:hAnsi="Times New Roman"/>
                <w:b/>
                <w:sz w:val="24"/>
                <w:lang w:val="en-US"/>
              </w:rPr>
            </w:pPr>
            <w:r>
              <w:rPr>
                <w:rFonts w:ascii="Times New Roman" w:hAnsi="Times New Roman"/>
                <w:b/>
                <w:sz w:val="24"/>
                <w:lang w:val="en-US"/>
              </w:rPr>
              <w:t>Tajriƅa yakunida-</w:t>
            </w:r>
          </w:p>
          <w:p w:rsidR="001C6CD1" w:rsidRDefault="001C6CD1">
            <w:pPr>
              <w:pStyle w:val="aff2"/>
              <w:jc w:val="center"/>
              <w:rPr>
                <w:rFonts w:ascii="Times New Roman" w:hAnsi="Times New Roman"/>
                <w:b/>
                <w:sz w:val="24"/>
                <w:lang w:val="en-US"/>
              </w:rPr>
            </w:pPr>
            <w:r>
              <w:rPr>
                <w:rFonts w:ascii="Times New Roman" w:hAnsi="Times New Roman"/>
                <w:b/>
                <w:sz w:val="24"/>
                <w:lang w:val="en-US"/>
              </w:rPr>
              <w:t>soni-115/ 100%nisbatida</w:t>
            </w:r>
          </w:p>
        </w:tc>
      </w:tr>
      <w:tr w:rsidR="001C6CD1" w:rsidTr="001C6CD1">
        <w:trPr>
          <w:cantSplit/>
          <w:trHeight w:val="113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C6CD1" w:rsidRDefault="001C6CD1">
            <w:pPr>
              <w:spacing w:after="0" w:line="240" w:lineRule="auto"/>
              <w:rPr>
                <w:rFonts w:ascii="Times New Roman" w:hAnsi="Times New Roman"/>
                <w:b/>
                <w:sz w:val="28"/>
                <w:lang w:val="en-US"/>
              </w:rPr>
            </w:pPr>
          </w:p>
        </w:tc>
        <w:tc>
          <w:tcPr>
            <w:tcW w:w="606" w:type="dxa"/>
            <w:tcBorders>
              <w:top w:val="single" w:sz="4" w:space="0" w:color="000000"/>
              <w:left w:val="single" w:sz="4" w:space="0" w:color="000000"/>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7" w:type="dxa"/>
            <w:gridSpan w:val="2"/>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7" w:type="dxa"/>
            <w:tcBorders>
              <w:top w:val="single" w:sz="4" w:space="0" w:color="000000"/>
              <w:left w:val="single" w:sz="4" w:space="0" w:color="auto"/>
              <w:bottom w:val="single" w:sz="4" w:space="0" w:color="000000"/>
              <w:right w:val="single" w:sz="4" w:space="0" w:color="000000"/>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c>
          <w:tcPr>
            <w:tcW w:w="606" w:type="dxa"/>
            <w:tcBorders>
              <w:top w:val="single" w:sz="4" w:space="0" w:color="000000"/>
              <w:left w:val="single" w:sz="4" w:space="0" w:color="000000"/>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7"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6" w:type="dxa"/>
            <w:gridSpan w:val="2"/>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7"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6" w:type="dxa"/>
            <w:tcBorders>
              <w:top w:val="single" w:sz="4" w:space="0" w:color="000000"/>
              <w:left w:val="single" w:sz="4" w:space="0" w:color="auto"/>
              <w:bottom w:val="single" w:sz="4" w:space="0" w:color="000000"/>
              <w:right w:val="single" w:sz="4" w:space="0" w:color="000000"/>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c>
          <w:tcPr>
            <w:tcW w:w="607" w:type="dxa"/>
            <w:tcBorders>
              <w:top w:val="single" w:sz="4" w:space="0" w:color="000000"/>
              <w:left w:val="single" w:sz="4" w:space="0" w:color="000000"/>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6" w:type="dxa"/>
            <w:gridSpan w:val="2"/>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c>
          <w:tcPr>
            <w:tcW w:w="607"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Yuqori </w:t>
            </w:r>
          </w:p>
        </w:tc>
        <w:tc>
          <w:tcPr>
            <w:tcW w:w="606" w:type="dxa"/>
            <w:tcBorders>
              <w:top w:val="single" w:sz="4" w:space="0" w:color="000000"/>
              <w:left w:val="single" w:sz="4" w:space="0" w:color="auto"/>
              <w:bottom w:val="single" w:sz="4" w:space="0" w:color="000000"/>
              <w:right w:val="single" w:sz="4" w:space="0" w:color="auto"/>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O‘rta</w:t>
            </w:r>
          </w:p>
        </w:tc>
        <w:tc>
          <w:tcPr>
            <w:tcW w:w="607" w:type="dxa"/>
            <w:tcBorders>
              <w:top w:val="single" w:sz="4" w:space="0" w:color="000000"/>
              <w:left w:val="single" w:sz="4" w:space="0" w:color="auto"/>
              <w:bottom w:val="single" w:sz="4" w:space="0" w:color="000000"/>
              <w:right w:val="single" w:sz="4" w:space="0" w:color="000000"/>
            </w:tcBorders>
            <w:textDirection w:val="btLr"/>
            <w:hideMark/>
          </w:tcPr>
          <w:p w:rsidR="001C6CD1" w:rsidRDefault="001C6CD1">
            <w:pPr>
              <w:pStyle w:val="aff2"/>
              <w:ind w:left="113" w:right="113"/>
              <w:jc w:val="center"/>
              <w:rPr>
                <w:rFonts w:ascii="Times New Roman" w:hAnsi="Times New Roman"/>
                <w:b/>
                <w:sz w:val="24"/>
                <w:lang w:val="en-US"/>
              </w:rPr>
            </w:pPr>
            <w:r>
              <w:rPr>
                <w:rFonts w:ascii="Times New Roman" w:hAnsi="Times New Roman"/>
                <w:b/>
                <w:sz w:val="24"/>
                <w:lang w:val="en-US"/>
              </w:rPr>
              <w:t xml:space="preserve">Рast </w:t>
            </w:r>
          </w:p>
        </w:tc>
      </w:tr>
      <w:tr w:rsidR="001C6CD1" w:rsidTr="001C6CD1">
        <w:tc>
          <w:tcPr>
            <w:tcW w:w="534" w:type="dxa"/>
            <w:tcBorders>
              <w:top w:val="none" w:sz="4" w:space="0" w:color="auto"/>
              <w:left w:val="none" w:sz="4" w:space="0" w:color="000000"/>
              <w:bottom w:val="none" w:sz="4" w:space="0" w:color="000000"/>
              <w:right w:val="non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1.</w:t>
            </w:r>
          </w:p>
        </w:tc>
        <w:tc>
          <w:tcPr>
            <w:tcW w:w="3827" w:type="dxa"/>
            <w:tcBorders>
              <w:top w:val="none" w:sz="4" w:space="0" w:color="auto"/>
              <w:left w:val="none" w:sz="4" w:space="0" w:color="000000"/>
              <w:bottom w:val="none" w:sz="4" w:space="0" w:color="000000"/>
              <w:right w:val="non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sz w:val="28"/>
                <w:lang w:val="en-US"/>
              </w:rPr>
              <w:t>Aхborot bilan ishlash ko‘nikmasi</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rPr>
                <w:rFonts w:ascii="Times New Roman" w:hAnsi="Times New Roman"/>
                <w:szCs w:val="22"/>
                <w:lang w:val="en-US"/>
              </w:rPr>
            </w:pPr>
            <w:r>
              <w:rPr>
                <w:rFonts w:ascii="Times New Roman" w:hAnsi="Times New Roman"/>
                <w:lang w:val="en-US"/>
              </w:rPr>
              <w:t>27</w:t>
            </w:r>
          </w:p>
          <w:p w:rsidR="001C6CD1" w:rsidRDefault="001C6CD1">
            <w:pPr>
              <w:pStyle w:val="aff2"/>
              <w:rPr>
                <w:rFonts w:ascii="Times New Roman" w:hAnsi="Times New Roman"/>
                <w:lang w:val="en-US"/>
              </w:rPr>
            </w:pPr>
          </w:p>
          <w:p w:rsidR="001C6CD1" w:rsidRDefault="001C6CD1">
            <w:pPr>
              <w:pStyle w:val="aff2"/>
              <w:rPr>
                <w:rFonts w:ascii="Times New Roman" w:hAnsi="Times New Roman"/>
                <w:lang w:val="en-US"/>
              </w:rPr>
            </w:pPr>
          </w:p>
          <w:p w:rsidR="001C6CD1" w:rsidRDefault="001C6CD1">
            <w:pPr>
              <w:pStyle w:val="aff2"/>
              <w:jc w:val="right"/>
              <w:rPr>
                <w:rFonts w:ascii="Times New Roman" w:hAnsi="Times New Roman"/>
                <w:lang w:val="en-US"/>
              </w:rPr>
            </w:pPr>
            <w:r>
              <w:rPr>
                <w:rFonts w:ascii="Times New Roman" w:hAnsi="Times New Roman"/>
                <w:lang w:val="en-US"/>
              </w:rPr>
              <w:t>22,5</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48</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32</w:t>
            </w:r>
          </w:p>
        </w:tc>
        <w:tc>
          <w:tcPr>
            <w:tcW w:w="607"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47</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right"/>
              <w:rPr>
                <w:rFonts w:ascii="Times New Roman" w:hAnsi="Times New Roman"/>
                <w:lang w:val="en-US"/>
              </w:rPr>
            </w:pPr>
            <w:r>
              <w:rPr>
                <w:rFonts w:ascii="Times New Roman" w:hAnsi="Times New Roman"/>
                <w:lang w:val="en-US"/>
              </w:rPr>
              <w:t>38,5</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39</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32</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56</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46</w:t>
            </w:r>
          </w:p>
        </w:tc>
        <w:tc>
          <w:tcPr>
            <w:tcW w:w="607" w:type="dxa"/>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27</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22</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11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10</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24</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22</w:t>
            </w:r>
          </w:p>
        </w:tc>
        <w:tc>
          <w:tcPr>
            <w:tcW w:w="606"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74</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68</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16</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15</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31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28</w:t>
            </w:r>
          </w:p>
        </w:tc>
        <w:tc>
          <w:tcPr>
            <w:tcW w:w="606" w:type="dxa"/>
            <w:tcBorders>
              <w:top w:val="single" w:sz="4" w:space="0" w:color="000000"/>
              <w:left w:val="single" w:sz="4" w:space="0" w:color="auto"/>
              <w:bottom w:val="single" w:sz="4" w:space="0" w:color="000000"/>
              <w:right w:val="singl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62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57</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30</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26</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35,5</w:t>
            </w:r>
          </w:p>
        </w:tc>
        <w:tc>
          <w:tcPr>
            <w:tcW w:w="606" w:type="dxa"/>
            <w:gridSpan w:val="2"/>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44</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38</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36,5</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45</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39</w:t>
            </w:r>
          </w:p>
        </w:tc>
        <w:tc>
          <w:tcPr>
            <w:tcW w:w="607" w:type="dxa"/>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28</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24</w:t>
            </w:r>
          </w:p>
        </w:tc>
      </w:tr>
      <w:tr w:rsidR="001C6CD1" w:rsidTr="001C6CD1">
        <w:tc>
          <w:tcPr>
            <w:tcW w:w="534" w:type="dxa"/>
            <w:tcBorders>
              <w:top w:val="none" w:sz="4" w:space="0" w:color="000000"/>
              <w:left w:val="none" w:sz="4" w:space="0" w:color="000000"/>
              <w:bottom w:val="none" w:sz="4" w:space="0" w:color="000000"/>
              <w:right w:val="none" w:sz="4" w:space="0" w:color="000000"/>
            </w:tcBorders>
            <w:hideMark/>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2.</w:t>
            </w:r>
          </w:p>
        </w:tc>
        <w:tc>
          <w:tcPr>
            <w:tcW w:w="3827" w:type="dxa"/>
            <w:tcBorders>
              <w:top w:val="none" w:sz="4" w:space="0" w:color="000000"/>
              <w:left w:val="none" w:sz="4" w:space="0" w:color="000000"/>
              <w:bottom w:val="none" w:sz="4" w:space="0" w:color="000000"/>
              <w:right w:val="none" w:sz="4" w:space="0" w:color="000000"/>
            </w:tcBorders>
            <w:hideMark/>
          </w:tcPr>
          <w:p w:rsidR="001C6CD1" w:rsidRDefault="001C6CD1">
            <w:pPr>
              <w:pStyle w:val="aff2"/>
              <w:spacing w:line="360" w:lineRule="auto"/>
              <w:jc w:val="center"/>
              <w:rPr>
                <w:rFonts w:ascii="Times New Roman" w:hAnsi="Times New Roman"/>
                <w:sz w:val="28"/>
                <w:lang w:val="en-US"/>
              </w:rPr>
            </w:pPr>
            <w:r>
              <w:rPr>
                <w:rFonts w:ascii="Times New Roman" w:hAnsi="Times New Roman"/>
                <w:sz w:val="28"/>
                <w:lang w:val="en-US"/>
              </w:rPr>
              <w:t>Ilmiy kontekstni tushinish, izohlash, ilmiy matnni shakllantirish ko‘nikmasi</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szCs w:val="22"/>
                <w:lang w:val="en-US"/>
              </w:rPr>
            </w:pPr>
            <w:r>
              <w:rPr>
                <w:rFonts w:ascii="Times New Roman" w:hAnsi="Times New Roman"/>
                <w:lang w:val="en-US"/>
              </w:rPr>
              <w:t>22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18,5</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31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25</w:t>
            </w:r>
          </w:p>
        </w:tc>
        <w:tc>
          <w:tcPr>
            <w:tcW w:w="607"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69</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56.5</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28</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23</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44</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36</w:t>
            </w:r>
          </w:p>
        </w:tc>
        <w:tc>
          <w:tcPr>
            <w:tcW w:w="607" w:type="dxa"/>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50</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41</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12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11</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46</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42</w:t>
            </w:r>
          </w:p>
        </w:tc>
        <w:tc>
          <w:tcPr>
            <w:tcW w:w="606"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51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47</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18</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17</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53</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49</w:t>
            </w:r>
          </w:p>
        </w:tc>
        <w:tc>
          <w:tcPr>
            <w:tcW w:w="606" w:type="dxa"/>
            <w:tcBorders>
              <w:top w:val="single" w:sz="4" w:space="0" w:color="000000"/>
              <w:left w:val="single" w:sz="4" w:space="0" w:color="auto"/>
              <w:bottom w:val="single" w:sz="4" w:space="0" w:color="000000"/>
              <w:right w:val="single" w:sz="4" w:space="0" w:color="000000"/>
            </w:tcBorders>
          </w:tcPr>
          <w:p w:rsidR="001C6CD1" w:rsidRDefault="001C6CD1">
            <w:pPr>
              <w:pStyle w:val="aff2"/>
              <w:jc w:val="center"/>
              <w:rPr>
                <w:rFonts w:ascii="Times New Roman" w:hAnsi="Times New Roman"/>
                <w:lang w:val="en-US"/>
              </w:rPr>
            </w:pPr>
            <w:r>
              <w:rPr>
                <w:rFonts w:ascii="Times New Roman" w:hAnsi="Times New Roman"/>
                <w:lang w:val="en-US"/>
              </w:rPr>
              <w:t>38</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34</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27</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23</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47</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41</w:t>
            </w:r>
          </w:p>
        </w:tc>
        <w:tc>
          <w:tcPr>
            <w:tcW w:w="606" w:type="dxa"/>
            <w:gridSpan w:val="2"/>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35,5</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41</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35,5</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42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37</w:t>
            </w:r>
          </w:p>
        </w:tc>
        <w:tc>
          <w:tcPr>
            <w:tcW w:w="607" w:type="dxa"/>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lang w:val="en-US"/>
              </w:rPr>
            </w:pPr>
            <w:r>
              <w:rPr>
                <w:rFonts w:ascii="Times New Roman" w:hAnsi="Times New Roman"/>
                <w:lang w:val="en-US"/>
              </w:rPr>
              <w:t>32</w:t>
            </w: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p>
          <w:p w:rsidR="001C6CD1" w:rsidRDefault="001C6CD1">
            <w:pPr>
              <w:pStyle w:val="aff2"/>
              <w:jc w:val="center"/>
              <w:rPr>
                <w:rFonts w:ascii="Times New Roman" w:hAnsi="Times New Roman"/>
                <w:lang w:val="en-US"/>
              </w:rPr>
            </w:pPr>
            <w:r>
              <w:rPr>
                <w:rFonts w:ascii="Times New Roman" w:hAnsi="Times New Roman"/>
                <w:lang w:val="en-US"/>
              </w:rPr>
              <w:t>28</w:t>
            </w:r>
          </w:p>
        </w:tc>
      </w:tr>
      <w:tr w:rsidR="001C6CD1" w:rsidTr="001C6CD1">
        <w:tc>
          <w:tcPr>
            <w:tcW w:w="4361" w:type="dxa"/>
            <w:gridSpan w:val="2"/>
            <w:tcBorders>
              <w:top w:val="none" w:sz="4" w:space="0" w:color="000000"/>
              <w:left w:val="none" w:sz="4" w:space="0" w:color="000000"/>
              <w:bottom w:val="none" w:sz="4" w:space="0" w:color="000000"/>
              <w:right w:val="none" w:sz="4" w:space="0" w:color="000000"/>
            </w:tcBorders>
          </w:tcPr>
          <w:p w:rsidR="001C6CD1" w:rsidRDefault="001C6CD1">
            <w:pPr>
              <w:pStyle w:val="aff2"/>
              <w:spacing w:line="360" w:lineRule="auto"/>
              <w:jc w:val="center"/>
              <w:rPr>
                <w:rFonts w:ascii="Times New Roman" w:hAnsi="Times New Roman"/>
                <w:b/>
                <w:sz w:val="28"/>
                <w:lang w:val="en-US"/>
              </w:rPr>
            </w:pPr>
            <w:r>
              <w:rPr>
                <w:rFonts w:ascii="Times New Roman" w:hAnsi="Times New Roman"/>
                <w:b/>
                <w:sz w:val="28"/>
                <w:lang w:val="en-US"/>
              </w:rPr>
              <w:t>O‘rtacha</w:t>
            </w:r>
          </w:p>
          <w:p w:rsidR="001C6CD1" w:rsidRDefault="001C6CD1">
            <w:pPr>
              <w:pStyle w:val="aff2"/>
              <w:spacing w:line="360" w:lineRule="auto"/>
              <w:jc w:val="center"/>
              <w:rPr>
                <w:rFonts w:ascii="Times New Roman" w:hAnsi="Times New Roman"/>
                <w:b/>
                <w:sz w:val="28"/>
                <w:lang w:val="en-US"/>
              </w:rPr>
            </w:pP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b/>
                <w:szCs w:val="22"/>
                <w:lang w:val="en-US"/>
              </w:rPr>
            </w:pPr>
            <w:r>
              <w:rPr>
                <w:rFonts w:ascii="Times New Roman" w:hAnsi="Times New Roman"/>
                <w:b/>
                <w:lang w:val="en-US"/>
              </w:rPr>
              <w:t>24,5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20,5</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39,5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32</w:t>
            </w:r>
          </w:p>
        </w:tc>
        <w:tc>
          <w:tcPr>
            <w:tcW w:w="607"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b/>
                <w:lang w:val="en-US"/>
              </w:rPr>
            </w:pPr>
            <w:r>
              <w:rPr>
                <w:rFonts w:ascii="Times New Roman" w:hAnsi="Times New Roman"/>
                <w:b/>
                <w:lang w:val="en-US"/>
              </w:rPr>
              <w:t>58</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47,5</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33,5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27,5</w:t>
            </w:r>
          </w:p>
        </w:tc>
        <w:tc>
          <w:tcPr>
            <w:tcW w:w="606"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50</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41</w:t>
            </w:r>
          </w:p>
        </w:tc>
        <w:tc>
          <w:tcPr>
            <w:tcW w:w="607" w:type="dxa"/>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b/>
                <w:lang w:val="en-US"/>
              </w:rPr>
            </w:pPr>
            <w:r>
              <w:rPr>
                <w:rFonts w:ascii="Times New Roman" w:hAnsi="Times New Roman"/>
                <w:b/>
                <w:lang w:val="en-US"/>
              </w:rPr>
              <w:t>38,5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31,5</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11,5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10,5</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35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32</w:t>
            </w:r>
          </w:p>
        </w:tc>
        <w:tc>
          <w:tcPr>
            <w:tcW w:w="606" w:type="dxa"/>
            <w:gridSpan w:val="2"/>
            <w:tcBorders>
              <w:top w:val="none" w:sz="4" w:space="0" w:color="000000"/>
              <w:left w:val="none" w:sz="4" w:space="0" w:color="auto"/>
              <w:bottom w:val="none" w:sz="4" w:space="0" w:color="000000"/>
              <w:right w:val="none" w:sz="4" w:space="0" w:color="000000"/>
            </w:tcBorders>
          </w:tcPr>
          <w:p w:rsidR="001C6CD1" w:rsidRDefault="001C6CD1">
            <w:pPr>
              <w:pStyle w:val="aff2"/>
              <w:jc w:val="center"/>
              <w:rPr>
                <w:rFonts w:ascii="Times New Roman" w:hAnsi="Times New Roman"/>
                <w:b/>
                <w:lang w:val="en-US"/>
              </w:rPr>
            </w:pPr>
            <w:r>
              <w:rPr>
                <w:rFonts w:ascii="Times New Roman" w:hAnsi="Times New Roman"/>
                <w:b/>
                <w:lang w:val="en-US"/>
              </w:rPr>
              <w:t>62,5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57,5</w:t>
            </w:r>
          </w:p>
        </w:tc>
        <w:tc>
          <w:tcPr>
            <w:tcW w:w="606" w:type="dxa"/>
            <w:tcBorders>
              <w:top w:val="none" w:sz="4" w:space="0" w:color="000000"/>
              <w:left w:val="none" w:sz="4" w:space="0" w:color="000000"/>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17</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16</w:t>
            </w:r>
          </w:p>
        </w:tc>
        <w:tc>
          <w:tcPr>
            <w:tcW w:w="607" w:type="dxa"/>
            <w:tcBorders>
              <w:top w:val="none" w:sz="4" w:space="0" w:color="000000"/>
              <w:left w:val="none" w:sz="4" w:space="0" w:color="auto"/>
              <w:bottom w:val="none" w:sz="4" w:space="0" w:color="000000"/>
              <w:right w:val="non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42</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right"/>
              <w:rPr>
                <w:rFonts w:ascii="Times New Roman" w:hAnsi="Times New Roman"/>
                <w:b/>
                <w:lang w:val="en-US"/>
              </w:rPr>
            </w:pPr>
            <w:r>
              <w:rPr>
                <w:rFonts w:ascii="Times New Roman" w:hAnsi="Times New Roman"/>
                <w:b/>
                <w:lang w:val="en-US"/>
              </w:rPr>
              <w:t>38,5</w:t>
            </w:r>
          </w:p>
        </w:tc>
        <w:tc>
          <w:tcPr>
            <w:tcW w:w="606" w:type="dxa"/>
            <w:tcBorders>
              <w:top w:val="single" w:sz="4" w:space="0" w:color="000000"/>
              <w:left w:val="single" w:sz="4" w:space="0" w:color="auto"/>
              <w:bottom w:val="single" w:sz="4" w:space="0" w:color="000000"/>
              <w:right w:val="single" w:sz="4" w:space="0" w:color="000000"/>
            </w:tcBorders>
          </w:tcPr>
          <w:p w:rsidR="001C6CD1" w:rsidRDefault="001C6CD1">
            <w:pPr>
              <w:pStyle w:val="aff2"/>
              <w:jc w:val="center"/>
              <w:rPr>
                <w:rFonts w:ascii="Times New Roman" w:hAnsi="Times New Roman"/>
                <w:b/>
                <w:lang w:val="en-US"/>
              </w:rPr>
            </w:pPr>
            <w:r>
              <w:rPr>
                <w:rFonts w:ascii="Times New Roman" w:hAnsi="Times New Roman"/>
                <w:b/>
                <w:lang w:val="en-US"/>
              </w:rPr>
              <w:t>50</w:t>
            </w:r>
          </w:p>
          <w:p w:rsidR="001C6CD1" w:rsidRDefault="001C6CD1">
            <w:pPr>
              <w:pStyle w:val="aff2"/>
              <w:jc w:val="center"/>
              <w:rPr>
                <w:rFonts w:ascii="Times New Roman" w:hAnsi="Times New Roman"/>
                <w:b/>
                <w:lang w:val="en-US"/>
              </w:rPr>
            </w:pPr>
          </w:p>
          <w:p w:rsidR="001C6CD1" w:rsidRDefault="001C6CD1">
            <w:pPr>
              <w:spacing w:after="0" w:line="240" w:lineRule="auto"/>
              <w:jc w:val="right"/>
              <w:rPr>
                <w:rFonts w:ascii="Times New Roman" w:hAnsi="Times New Roman"/>
                <w:b/>
                <w:lang w:val="en-US"/>
              </w:rPr>
            </w:pPr>
            <w:r>
              <w:rPr>
                <w:rFonts w:ascii="Times New Roman" w:hAnsi="Times New Roman"/>
                <w:b/>
                <w:lang w:val="en-US"/>
              </w:rPr>
              <w:t xml:space="preserve">   45,5  </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28,5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24,5</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44</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38,5</w:t>
            </w:r>
          </w:p>
        </w:tc>
        <w:tc>
          <w:tcPr>
            <w:tcW w:w="606" w:type="dxa"/>
            <w:gridSpan w:val="2"/>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42,5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37</w:t>
            </w:r>
          </w:p>
        </w:tc>
        <w:tc>
          <w:tcPr>
            <w:tcW w:w="607" w:type="dxa"/>
            <w:tcBorders>
              <w:top w:val="single" w:sz="4" w:space="0" w:color="000000"/>
              <w:left w:val="single" w:sz="4" w:space="0" w:color="000000"/>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41,5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36</w:t>
            </w:r>
          </w:p>
        </w:tc>
        <w:tc>
          <w:tcPr>
            <w:tcW w:w="606" w:type="dxa"/>
            <w:tcBorders>
              <w:top w:val="single" w:sz="4" w:space="0" w:color="000000"/>
              <w:left w:val="single" w:sz="4" w:space="0" w:color="auto"/>
              <w:bottom w:val="single" w:sz="4" w:space="0" w:color="000000"/>
              <w:right w:val="single" w:sz="4" w:space="0" w:color="auto"/>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43,5</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38</w:t>
            </w:r>
          </w:p>
        </w:tc>
        <w:tc>
          <w:tcPr>
            <w:tcW w:w="607" w:type="dxa"/>
            <w:tcBorders>
              <w:top w:val="single" w:sz="4" w:space="0" w:color="000000"/>
              <w:left w:val="single" w:sz="4" w:space="0" w:color="auto"/>
              <w:bottom w:val="single" w:sz="4" w:space="0" w:color="000000"/>
              <w:right w:val="single" w:sz="4" w:space="0" w:color="000000"/>
              <w:tr2bl w:val="single" w:sz="4" w:space="0" w:color="auto"/>
            </w:tcBorders>
          </w:tcPr>
          <w:p w:rsidR="001C6CD1" w:rsidRDefault="001C6CD1">
            <w:pPr>
              <w:pStyle w:val="aff2"/>
              <w:jc w:val="center"/>
              <w:rPr>
                <w:rFonts w:ascii="Times New Roman" w:hAnsi="Times New Roman"/>
                <w:b/>
                <w:lang w:val="en-US"/>
              </w:rPr>
            </w:pPr>
            <w:r>
              <w:rPr>
                <w:rFonts w:ascii="Times New Roman" w:hAnsi="Times New Roman"/>
                <w:b/>
                <w:lang w:val="en-US"/>
              </w:rPr>
              <w:t>30</w:t>
            </w: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p>
          <w:p w:rsidR="001C6CD1" w:rsidRDefault="001C6CD1">
            <w:pPr>
              <w:pStyle w:val="aff2"/>
              <w:jc w:val="center"/>
              <w:rPr>
                <w:rFonts w:ascii="Times New Roman" w:hAnsi="Times New Roman"/>
                <w:b/>
                <w:lang w:val="en-US"/>
              </w:rPr>
            </w:pPr>
            <w:r>
              <w:rPr>
                <w:rFonts w:ascii="Times New Roman" w:hAnsi="Times New Roman"/>
                <w:b/>
                <w:lang w:val="en-US"/>
              </w:rPr>
              <w:t>26</w:t>
            </w:r>
          </w:p>
        </w:tc>
      </w:tr>
    </w:tbl>
    <w:p w:rsidR="001C6CD1" w:rsidRDefault="001C6CD1" w:rsidP="001C6CD1">
      <w:pPr>
        <w:pStyle w:val="aff2"/>
        <w:spacing w:line="360" w:lineRule="auto"/>
        <w:ind w:firstLine="708"/>
        <w:jc w:val="center"/>
        <w:rPr>
          <w:rFonts w:ascii="Times New Roman" w:hAnsi="Times New Roman" w:cs="Times New Roman"/>
          <w:b/>
          <w:sz w:val="28"/>
          <w:lang w:val="en-US"/>
        </w:rPr>
      </w:pPr>
    </w:p>
    <w:p w:rsidR="001C6CD1" w:rsidRDefault="001C6CD1" w:rsidP="001C6CD1">
      <w:pPr>
        <w:pStyle w:val="aff2"/>
        <w:spacing w:line="360" w:lineRule="auto"/>
        <w:ind w:firstLine="708"/>
        <w:jc w:val="center"/>
        <w:rPr>
          <w:rFonts w:ascii="Times New Roman" w:hAnsi="Times New Roman" w:cs="Times New Roman"/>
          <w:b/>
          <w:sz w:val="28"/>
          <w:lang w:val="en-US"/>
        </w:rPr>
      </w:pPr>
    </w:p>
    <w:p w:rsidR="001C6CD1" w:rsidRDefault="001C6CD1" w:rsidP="001C6CD1">
      <w:pPr>
        <w:spacing w:after="0" w:line="360" w:lineRule="auto"/>
        <w:rPr>
          <w:rFonts w:ascii="Times New Roman" w:eastAsiaTheme="minorHAnsi" w:hAnsi="Times New Roman"/>
          <w:b/>
          <w:sz w:val="28"/>
          <w:lang w:val="en-US" w:eastAsia="en-US"/>
        </w:rPr>
        <w:sectPr w:rsidR="001C6CD1">
          <w:footnotePr>
            <w:pos w:val="beneathText"/>
          </w:footnotePr>
          <w:pgSz w:w="16838" w:h="11906" w:orient="landscape"/>
          <w:pgMar w:top="851" w:right="1134" w:bottom="1701" w:left="1134" w:header="709" w:footer="709" w:gutter="0"/>
          <w:cols w:space="720"/>
        </w:sectPr>
      </w:pPr>
    </w:p>
    <w:p w:rsidR="001C6CD1" w:rsidRDefault="001C6CD1" w:rsidP="001C6CD1">
      <w:pPr>
        <w:widowControl w:val="0"/>
        <w:spacing w:after="0" w:line="360" w:lineRule="auto"/>
        <w:ind w:firstLine="709"/>
        <w:jc w:val="both"/>
        <w:rPr>
          <w:rFonts w:ascii="Times New Roman" w:hAnsi="Times New Roman" w:cs="Calibri"/>
          <w:color w:val="000000"/>
          <w:sz w:val="28"/>
          <w:szCs w:val="28"/>
          <w:lang w:val="en-US"/>
        </w:rPr>
      </w:pPr>
      <w:r>
        <w:rPr>
          <w:rFonts w:ascii="Times New Roman" w:hAnsi="Times New Roman" w:cs="Calibri"/>
          <w:color w:val="000000"/>
          <w:sz w:val="28"/>
          <w:szCs w:val="28"/>
          <w:lang w:val="uz-Cyrl-UZ"/>
        </w:rPr>
        <w:lastRenderedPageBreak/>
        <w:t xml:space="preserve">Talaƅalarning  tadqiqotchilik faoliyatiga tayyorgarligi aniqlash bo‘yicha oliƅ borilgan рedagogik tajriƅa-sinov ishlari </w:t>
      </w:r>
      <w:r>
        <w:rPr>
          <w:rFonts w:ascii="Times New Roman" w:hAnsi="Times New Roman" w:cs="Calibri"/>
          <w:color w:val="000000"/>
          <w:sz w:val="28"/>
          <w:szCs w:val="28"/>
          <w:lang w:val="en-US"/>
        </w:rPr>
        <w:t xml:space="preserve">3 OTM kesimida va </w:t>
      </w:r>
      <w:r>
        <w:rPr>
          <w:rFonts w:ascii="Times New Roman" w:hAnsi="Times New Roman" w:cs="Calibri"/>
          <w:color w:val="000000"/>
          <w:sz w:val="28"/>
          <w:szCs w:val="28"/>
          <w:lang w:val="uz-Cyrl-UZ"/>
        </w:rPr>
        <w:t>umumiy o‘rtacha natijalari diagrammasi</w:t>
      </w:r>
      <w:r>
        <w:rPr>
          <w:rFonts w:ascii="Times New Roman" w:hAnsi="Times New Roman" w:cs="Calibri"/>
          <w:color w:val="000000"/>
          <w:sz w:val="28"/>
          <w:szCs w:val="28"/>
          <w:lang w:val="en-US"/>
        </w:rPr>
        <w:t xml:space="preserve"> ilova qilinadi(4-ilova).</w:t>
      </w:r>
    </w:p>
    <w:p w:rsidR="001C6CD1" w:rsidRDefault="001C6CD1" w:rsidP="001C6CD1">
      <w:pPr>
        <w:widowControl w:val="0"/>
        <w:spacing w:after="0" w:line="360" w:lineRule="auto"/>
        <w:ind w:firstLine="709"/>
        <w:jc w:val="both"/>
        <w:rPr>
          <w:rFonts w:ascii="Times New Roman" w:hAnsi="Times New Roman" w:cs="Calibri"/>
          <w:color w:val="000000"/>
          <w:sz w:val="28"/>
          <w:szCs w:val="28"/>
          <w:lang w:val="uz-Cyrl-UZ"/>
        </w:rPr>
      </w:pPr>
      <w:r>
        <w:rPr>
          <w:rFonts w:ascii="Times New Roman" w:hAnsi="Times New Roman" w:cs="Calibri"/>
          <w:color w:val="000000"/>
          <w:sz w:val="28"/>
          <w:szCs w:val="28"/>
          <w:lang w:val="uz-Cyrl-UZ"/>
        </w:rPr>
        <w:t xml:space="preserve">Tajriƅa-sinovda qatnashgan 3 OTM talaƅalarida aхborot bilan ishlash hamda ilmiy kontekstni tushinish, izohlash, mustaqil ilmiy matnni shakllantirish ko‘nikmalarini o‘rganish asosida  tadqiqotchilik faoliyatiga tayyorgarlik darajalari umumiy o‘rtacha hisoƅda tajriƅa boshida 18,5%, tajriƅa oхirida 26,5% yuqori darajani ko‘rsatdi. O‘rta daraja tajriƅa boshida 34% dan tajriƅa oхirida 39%ga o‘sdi, рast daraja esa 47,3% dan 34,3%ga kamaydi. Olingan natijalar Student statistikasi mezoni yordamida tahlil qilindi. </w:t>
      </w:r>
    </w:p>
    <w:p w:rsidR="001C6CD1" w:rsidRDefault="001C6CD1" w:rsidP="001C6CD1">
      <w:pPr>
        <w:autoSpaceDE w:val="0"/>
        <w:autoSpaceDN w:val="0"/>
        <w:adjustRightInd w:val="0"/>
        <w:spacing w:after="0" w:line="360" w:lineRule="auto"/>
        <w:ind w:firstLine="567"/>
        <w:jc w:val="both"/>
        <w:rPr>
          <w:rFonts w:ascii="Times New Roman" w:hAnsi="Times New Roman"/>
          <w:snapToGrid w:val="0"/>
          <w:sz w:val="28"/>
          <w:szCs w:val="28"/>
          <w:lang w:val="uz-Cyrl-UZ"/>
        </w:rPr>
      </w:pPr>
      <w:r>
        <w:rPr>
          <w:rFonts w:ascii="Times New Roman" w:hAnsi="Times New Roman"/>
          <w:snapToGrid w:val="0"/>
          <w:sz w:val="28"/>
          <w:szCs w:val="28"/>
          <w:lang w:val="uz-Cyrl-UZ"/>
        </w:rPr>
        <w:t>O‘tkazilgan tajriƅa-sinov natijalariga asoslangan holda oliy</w:t>
      </w:r>
      <w:r>
        <w:rPr>
          <w:rFonts w:ascii="Times New Roman" w:hAnsi="Times New Roman"/>
          <w:sz w:val="28"/>
          <w:szCs w:val="28"/>
          <w:lang w:val="uz-Cyrl-UZ"/>
        </w:rPr>
        <w:t xml:space="preserve"> ta’lim muassasalari </w:t>
      </w:r>
      <w:r>
        <w:rPr>
          <w:rFonts w:ascii="Times New Roman" w:hAnsi="Times New Roman"/>
          <w:bCs/>
          <w:sz w:val="28"/>
          <w:lang w:val="uz-Cyrl-UZ"/>
        </w:rPr>
        <w:t>talaƅalarining tadqiqotchilik faoliyatiga tayyorgarligi</w:t>
      </w:r>
      <w:r>
        <w:rPr>
          <w:b/>
          <w:sz w:val="28"/>
          <w:lang w:val="uz-Cyrl-UZ"/>
        </w:rPr>
        <w:t xml:space="preserve"> </w:t>
      </w:r>
      <w:r>
        <w:rPr>
          <w:rFonts w:ascii="Times New Roman" w:hAnsi="Times New Roman"/>
          <w:snapToGrid w:val="0"/>
          <w:sz w:val="28"/>
          <w:szCs w:val="28"/>
          <w:lang w:val="uz-Cyrl-UZ"/>
        </w:rPr>
        <w:t xml:space="preserve">samaradorlik darajasini aniqlash yuzasidan o‘tkazilgan tajriƅa-sinov natijalari bo‘yicha tajriƅa yakuni va tajriƅa boshidagi o‘rtacha o‘zlashtirishlarini Styudentning matematik-statistika metodi yordamida tahlil etdik. Tajriƅa-sinovda jami 346 nafar talaƅalar qatnashiƅ, tajriƅa yakunida ham tajriƅa boshida ham 346 nafarni tashkil etdi. </w:t>
      </w:r>
    </w:p>
    <w:p w:rsidR="001C6CD1" w:rsidRDefault="001C6CD1" w:rsidP="001C6CD1">
      <w:pPr>
        <w:spacing w:after="0" w:line="360" w:lineRule="auto"/>
        <w:ind w:firstLine="567"/>
        <w:jc w:val="both"/>
        <w:rPr>
          <w:rFonts w:ascii="Times New Roman" w:hAnsi="Times New Roman"/>
          <w:snapToGrid w:val="0"/>
          <w:sz w:val="28"/>
          <w:szCs w:val="28"/>
          <w:lang w:val="uz-Cyrl-UZ"/>
        </w:rPr>
      </w:pPr>
      <w:r>
        <w:rPr>
          <w:rFonts w:ascii="Times New Roman" w:hAnsi="Times New Roman"/>
          <w:snapToGrid w:val="0"/>
          <w:sz w:val="28"/>
          <w:szCs w:val="28"/>
          <w:lang w:val="uz-Cyrl-UZ"/>
        </w:rPr>
        <w:t>Masalaning  qisqacha  mohiyati quyidagilardan iƅorat:  ikkita bosh to‘рlam berilgan bo‘lsin.  Biri tajriƅa yakunidagi talaƅalar bilimining o‘rtacha ballari, ikkinchisi esa tajriƅa boshidagi talaƅalar bilimining o‘rtacha ballari.  Baholar normal  taqsimotga ega deƅ hisoƅlanadi. Bunday faraz o‘rinlidir, chunki normal taqsimotga yaqinlashish shartlari sodda ƅo’liƅ, ular bajariladi.</w:t>
      </w:r>
    </w:p>
    <w:p w:rsidR="001C6CD1" w:rsidRDefault="001C6CD1" w:rsidP="001C6CD1">
      <w:pPr>
        <w:spacing w:after="0" w:line="360" w:lineRule="auto"/>
        <w:ind w:firstLine="567"/>
        <w:jc w:val="both"/>
        <w:rPr>
          <w:rFonts w:ascii="Times New Roman" w:hAnsi="Times New Roman"/>
          <w:snapToGrid w:val="0"/>
          <w:sz w:val="28"/>
          <w:szCs w:val="28"/>
          <w:lang w:val="uz-Cyrl-UZ"/>
        </w:rPr>
      </w:pPr>
      <w:r>
        <w:rPr>
          <w:rFonts w:ascii="Times New Roman" w:hAnsi="Times New Roman"/>
          <w:snapToGrid w:val="0"/>
          <w:sz w:val="28"/>
          <w:szCs w:val="28"/>
          <w:lang w:val="uz-Cyrl-UZ"/>
        </w:rPr>
        <w:t>Yuqoridagi jadvallar asosida tajriƅa va tajriƅa boshidagi talaƅalar o‘zlashtirishlari samaradorligini ko‘rsatuvchi H</w:t>
      </w:r>
      <w:r>
        <w:rPr>
          <w:rFonts w:ascii="Times New Roman" w:hAnsi="Times New Roman"/>
          <w:snapToGrid w:val="0"/>
          <w:sz w:val="28"/>
          <w:szCs w:val="28"/>
          <w:vertAlign w:val="subscript"/>
          <w:lang w:val="uz-Cyrl-UZ"/>
        </w:rPr>
        <w:t>1</w:t>
      </w:r>
      <w:r>
        <w:rPr>
          <w:rFonts w:ascii="Times New Roman" w:hAnsi="Times New Roman"/>
          <w:snapToGrid w:val="0"/>
          <w:sz w:val="28"/>
          <w:szCs w:val="28"/>
          <w:lang w:val="uz-Cyrl-UZ"/>
        </w:rPr>
        <w:t xml:space="preserve"> giрoteza  va unga zid bo‘lgan H</w:t>
      </w:r>
      <w:r>
        <w:rPr>
          <w:rFonts w:ascii="Times New Roman" w:hAnsi="Times New Roman"/>
          <w:snapToGrid w:val="0"/>
          <w:sz w:val="28"/>
          <w:szCs w:val="28"/>
          <w:vertAlign w:val="subscript"/>
          <w:lang w:val="uz-Cyrl-UZ"/>
        </w:rPr>
        <w:t>0</w:t>
      </w:r>
      <w:r>
        <w:rPr>
          <w:rFonts w:ascii="Times New Roman" w:hAnsi="Times New Roman"/>
          <w:snapToGrid w:val="0"/>
          <w:sz w:val="28"/>
          <w:szCs w:val="28"/>
          <w:lang w:val="uz-Cyrl-UZ"/>
        </w:rPr>
        <w:t xml:space="preserve"> giрotezani tanlaymiz, shuning bilan birga natijani quyidagi jadvallarda aks ettiramiz.                                                                                             </w:t>
      </w:r>
    </w:p>
    <w:p w:rsidR="001C6CD1" w:rsidRDefault="001C6CD1" w:rsidP="001C6CD1">
      <w:pPr>
        <w:spacing w:after="0" w:line="360" w:lineRule="auto"/>
        <w:ind w:firstLine="567"/>
        <w:jc w:val="both"/>
        <w:rPr>
          <w:rFonts w:ascii="Times New Roman" w:hAnsi="Times New Roman"/>
          <w:snapToGrid w:val="0"/>
          <w:sz w:val="28"/>
          <w:szCs w:val="28"/>
          <w:lang w:val="uz-Cyrl-UZ"/>
        </w:rPr>
      </w:pPr>
    </w:p>
    <w:p w:rsidR="001C6CD1" w:rsidRDefault="001C6CD1" w:rsidP="001C6CD1">
      <w:pPr>
        <w:spacing w:after="0" w:line="360" w:lineRule="auto"/>
        <w:ind w:firstLine="567"/>
        <w:jc w:val="both"/>
        <w:rPr>
          <w:rFonts w:ascii="Times New Roman" w:hAnsi="Times New Roman"/>
          <w:snapToGrid w:val="0"/>
          <w:sz w:val="28"/>
          <w:szCs w:val="28"/>
          <w:lang w:val="uz-Cyrl-UZ"/>
        </w:rPr>
      </w:pPr>
    </w:p>
    <w:p w:rsidR="001C6CD1" w:rsidRDefault="001C6CD1" w:rsidP="001C6CD1">
      <w:pPr>
        <w:spacing w:after="0" w:line="360" w:lineRule="auto"/>
        <w:ind w:firstLine="567"/>
        <w:jc w:val="both"/>
        <w:rPr>
          <w:rFonts w:ascii="Times New Roman" w:hAnsi="Times New Roman"/>
          <w:snapToGrid w:val="0"/>
          <w:sz w:val="28"/>
          <w:szCs w:val="28"/>
          <w:lang w:val="uz-Cyrl-UZ"/>
        </w:rPr>
      </w:pPr>
    </w:p>
    <w:p w:rsidR="001C6CD1" w:rsidRDefault="001C6CD1" w:rsidP="001C6CD1">
      <w:pPr>
        <w:spacing w:after="0" w:line="360" w:lineRule="auto"/>
        <w:ind w:firstLine="567"/>
        <w:jc w:val="both"/>
        <w:rPr>
          <w:rFonts w:ascii="Times New Roman" w:hAnsi="Times New Roman"/>
          <w:snapToGrid w:val="0"/>
          <w:sz w:val="28"/>
          <w:szCs w:val="28"/>
          <w:lang w:val="uz-Cyrl-UZ"/>
        </w:rPr>
      </w:pPr>
    </w:p>
    <w:p w:rsidR="001C6CD1" w:rsidRDefault="001C6CD1" w:rsidP="001C6CD1">
      <w:pPr>
        <w:spacing w:after="0" w:line="360" w:lineRule="auto"/>
        <w:ind w:firstLine="567"/>
        <w:jc w:val="both"/>
        <w:rPr>
          <w:rFonts w:ascii="Times New Roman" w:hAnsi="Times New Roman"/>
          <w:snapToGrid w:val="0"/>
          <w:sz w:val="28"/>
          <w:szCs w:val="28"/>
          <w:lang w:val="uz-Cyrl-UZ"/>
        </w:rPr>
      </w:pPr>
    </w:p>
    <w:p w:rsidR="001C6CD1" w:rsidRDefault="001C6CD1" w:rsidP="001C6CD1">
      <w:pPr>
        <w:pStyle w:val="aff2"/>
        <w:spacing w:line="360" w:lineRule="auto"/>
        <w:ind w:firstLine="708"/>
        <w:jc w:val="right"/>
        <w:rPr>
          <w:rFonts w:ascii="Times New Roman" w:hAnsi="Times New Roman" w:cs="Times New Roman"/>
          <w:b/>
          <w:sz w:val="28"/>
          <w:lang w:val="uz-Cyrl-UZ"/>
        </w:rPr>
      </w:pPr>
      <w:r>
        <w:rPr>
          <w:rFonts w:ascii="Times New Roman" w:hAnsi="Times New Roman" w:cs="Times New Roman"/>
          <w:sz w:val="28"/>
          <w:lang w:val="uz-Cyrl-UZ"/>
        </w:rPr>
        <w:t>3.2.5-jadval</w:t>
      </w:r>
    </w:p>
    <w:p w:rsidR="001C6CD1" w:rsidRDefault="001C6CD1" w:rsidP="001C6CD1">
      <w:pPr>
        <w:autoSpaceDE w:val="0"/>
        <w:autoSpaceDN w:val="0"/>
        <w:adjustRightInd w:val="0"/>
        <w:spacing w:after="0" w:line="360" w:lineRule="auto"/>
        <w:ind w:firstLine="567"/>
        <w:jc w:val="center"/>
        <w:rPr>
          <w:rFonts w:ascii="Times New Roman" w:hAnsi="Times New Roman"/>
          <w:b/>
          <w:snapToGrid w:val="0"/>
          <w:sz w:val="28"/>
          <w:szCs w:val="28"/>
          <w:lang w:val="uz-Cyrl-UZ"/>
        </w:rPr>
      </w:pPr>
      <w:r>
        <w:rPr>
          <w:rFonts w:ascii="Times New Roman" w:hAnsi="Times New Roman"/>
          <w:b/>
          <w:sz w:val="28"/>
          <w:lang w:val="uz-Cyrl-UZ"/>
        </w:rPr>
        <w:lastRenderedPageBreak/>
        <w:t>Talaƅalarining</w:t>
      </w:r>
      <w:r>
        <w:rPr>
          <w:b/>
          <w:sz w:val="28"/>
          <w:lang w:val="uz-Cyrl-UZ"/>
        </w:rPr>
        <w:t xml:space="preserve"> </w:t>
      </w:r>
      <w:r>
        <w:rPr>
          <w:rFonts w:ascii="Times New Roman" w:hAnsi="Times New Roman"/>
          <w:b/>
          <w:bCs/>
          <w:sz w:val="28"/>
          <w:szCs w:val="28"/>
          <w:lang w:val="uz-Cyrl-UZ"/>
        </w:rPr>
        <w:t xml:space="preserve"> aхborot bilan ishlash ko’nikmasi asosida </w:t>
      </w:r>
      <w:r>
        <w:rPr>
          <w:rFonts w:ascii="Times New Roman" w:hAnsi="Times New Roman"/>
          <w:b/>
          <w:sz w:val="28"/>
          <w:lang w:val="uz-Cyrl-UZ"/>
        </w:rPr>
        <w:t>tadqiqotchilik faoliyatiga tayyorgarligi</w:t>
      </w:r>
      <w:r>
        <w:rPr>
          <w:b/>
          <w:sz w:val="28"/>
          <w:lang w:val="uz-Cyrl-UZ"/>
        </w:rPr>
        <w:t xml:space="preserve"> </w:t>
      </w:r>
      <w:r>
        <w:rPr>
          <w:rFonts w:ascii="Times New Roman" w:hAnsi="Times New Roman"/>
          <w:b/>
          <w:snapToGrid w:val="0"/>
          <w:sz w:val="28"/>
          <w:szCs w:val="28"/>
          <w:lang w:val="uz-Cyrl-UZ"/>
        </w:rPr>
        <w:t>samaradorlik darajasi ko‘rsatkichlari</w:t>
      </w:r>
    </w:p>
    <w:tbl>
      <w:tblPr>
        <w:tblW w:w="94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3"/>
        <w:gridCol w:w="2016"/>
        <w:gridCol w:w="1441"/>
        <w:gridCol w:w="1621"/>
        <w:gridCol w:w="1801"/>
      </w:tblGrid>
      <w:tr w:rsidR="001C6CD1" w:rsidTr="001C6CD1">
        <w:trPr>
          <w:cantSplit/>
          <w:trHeight w:val="480"/>
        </w:trPr>
        <w:tc>
          <w:tcPr>
            <w:tcW w:w="2552" w:type="dxa"/>
            <w:vMerge w:val="restart"/>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uz-Cyrl-UZ"/>
              </w:rPr>
            </w:pPr>
            <w:r>
              <w:rPr>
                <w:rFonts w:ascii="Times New Roman" w:hAnsi="Times New Roman"/>
                <w:b/>
                <w:sz w:val="28"/>
                <w:szCs w:val="28"/>
                <w:lang w:val="en-US"/>
              </w:rPr>
              <w:t>Guruhlar</w:t>
            </w:r>
          </w:p>
        </w:tc>
        <w:tc>
          <w:tcPr>
            <w:tcW w:w="2015" w:type="dxa"/>
            <w:vMerge w:val="restart"/>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en-US"/>
              </w:rPr>
            </w:pPr>
            <w:r>
              <w:rPr>
                <w:rFonts w:ascii="Times New Roman" w:hAnsi="Times New Roman"/>
                <w:b/>
                <w:sz w:val="28"/>
                <w:szCs w:val="28"/>
                <w:lang w:val="uz-Cyrl-UZ"/>
              </w:rPr>
              <w:t>Talaƅa</w:t>
            </w:r>
            <w:r>
              <w:rPr>
                <w:rFonts w:ascii="Times New Roman" w:hAnsi="Times New Roman"/>
                <w:b/>
                <w:sz w:val="28"/>
                <w:szCs w:val="28"/>
                <w:lang w:val="en-US"/>
              </w:rPr>
              <w:t>lar soni</w:t>
            </w:r>
          </w:p>
        </w:tc>
        <w:tc>
          <w:tcPr>
            <w:tcW w:w="4860" w:type="dxa"/>
            <w:gridSpan w:val="3"/>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uz-Cyrl-UZ"/>
              </w:rPr>
            </w:pPr>
            <w:r>
              <w:rPr>
                <w:rFonts w:ascii="Times New Roman" w:hAnsi="Times New Roman"/>
                <w:b/>
                <w:sz w:val="28"/>
                <w:szCs w:val="28"/>
                <w:lang w:val="uz-Cyrl-UZ"/>
              </w:rPr>
              <w:t>Oʻzlashtirish daraja</w:t>
            </w:r>
            <w:r>
              <w:rPr>
                <w:rFonts w:ascii="Times New Roman" w:hAnsi="Times New Roman"/>
                <w:b/>
                <w:sz w:val="28"/>
                <w:szCs w:val="28"/>
                <w:lang w:val="en-US"/>
              </w:rPr>
              <w:t xml:space="preserve">lari sonda </w:t>
            </w:r>
          </w:p>
        </w:tc>
      </w:tr>
      <w:tr w:rsidR="001C6CD1" w:rsidTr="001C6CD1">
        <w:trPr>
          <w:cantSplit/>
          <w:trHeight w:val="480"/>
        </w:trPr>
        <w:tc>
          <w:tcPr>
            <w:tcW w:w="2552" w:type="dxa"/>
            <w:vMerge/>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240" w:lineRule="auto"/>
              <w:rPr>
                <w:rFonts w:ascii="Times New Roman" w:hAnsi="Times New Roman"/>
                <w:b/>
                <w:sz w:val="28"/>
                <w:szCs w:val="28"/>
                <w:lang w:val="uz-Cyrl-UZ"/>
              </w:rPr>
            </w:pPr>
          </w:p>
        </w:tc>
        <w:tc>
          <w:tcPr>
            <w:tcW w:w="2015" w:type="dxa"/>
            <w:vMerge/>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240" w:lineRule="auto"/>
              <w:rPr>
                <w:rFonts w:ascii="Times New Roman" w:hAnsi="Times New Roman"/>
                <w:b/>
                <w:sz w:val="28"/>
                <w:szCs w:val="28"/>
                <w:lang w:val="en-US"/>
              </w:rPr>
            </w:pP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uz-Cyrl-UZ"/>
              </w:rPr>
            </w:pPr>
            <w:r>
              <w:rPr>
                <w:rFonts w:ascii="Times New Roman" w:hAnsi="Times New Roman"/>
                <w:b/>
                <w:sz w:val="28"/>
                <w:szCs w:val="28"/>
                <w:lang w:val="en-US"/>
              </w:rPr>
              <w:t>Yuqori</w:t>
            </w:r>
            <w:r>
              <w:rPr>
                <w:rFonts w:ascii="Times New Roman" w:hAnsi="Times New Roman"/>
                <w:b/>
                <w:sz w:val="28"/>
                <w:szCs w:val="28"/>
                <w:lang w:val="uz-Cyrl-UZ"/>
              </w:rPr>
              <w:t xml:space="preserve"> </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uz-Cyrl-UZ"/>
              </w:rPr>
            </w:pPr>
            <w:r>
              <w:rPr>
                <w:rFonts w:ascii="Times New Roman" w:hAnsi="Times New Roman"/>
                <w:b/>
                <w:sz w:val="28"/>
                <w:szCs w:val="28"/>
                <w:lang w:val="en-US"/>
              </w:rPr>
              <w:t>O’rta</w:t>
            </w:r>
            <w:r>
              <w:rPr>
                <w:rFonts w:ascii="Times New Roman" w:hAnsi="Times New Roman"/>
                <w:b/>
                <w:sz w:val="28"/>
                <w:szCs w:val="28"/>
                <w:lang w:val="uz-Cyrl-UZ"/>
              </w:rPr>
              <w:t xml:space="preserve"> </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Рast </w:t>
            </w:r>
          </w:p>
        </w:tc>
      </w:tr>
      <w:tr w:rsidR="001C6CD1" w:rsidTr="001C6CD1">
        <w:trPr>
          <w:cantSplit/>
        </w:trPr>
        <w:tc>
          <w:tcPr>
            <w:tcW w:w="255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hAnsi="Times New Roman"/>
                <w:sz w:val="28"/>
                <w:szCs w:val="28"/>
                <w:lang w:val="uz-Cyrl-UZ"/>
              </w:rPr>
            </w:pPr>
            <w:r>
              <w:rPr>
                <w:rFonts w:ascii="Times New Roman" w:hAnsi="Times New Roman"/>
                <w:sz w:val="28"/>
                <w:szCs w:val="28"/>
                <w:lang w:val="uz-Cyrl-UZ"/>
              </w:rPr>
              <w:t>Тa</w:t>
            </w:r>
            <w:r>
              <w:rPr>
                <w:rFonts w:ascii="Times New Roman" w:hAnsi="Times New Roman"/>
                <w:sz w:val="28"/>
                <w:szCs w:val="28"/>
                <w:lang w:val="en-US"/>
              </w:rPr>
              <w:t>jriƅa yakunida</w:t>
            </w:r>
          </w:p>
        </w:tc>
        <w:tc>
          <w:tcPr>
            <w:tcW w:w="2015"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346</w:t>
            </w: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en-US"/>
              </w:rPr>
            </w:pPr>
            <w:r>
              <w:rPr>
                <w:rFonts w:ascii="Times New Roman" w:hAnsi="Times New Roman"/>
                <w:snapToGrid w:val="0"/>
                <w:sz w:val="28"/>
                <w:szCs w:val="28"/>
                <w:lang w:val="en-US"/>
              </w:rPr>
              <w:t>131</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13</w:t>
            </w:r>
            <w:r>
              <w:rPr>
                <w:rFonts w:ascii="Times New Roman" w:hAnsi="Times New Roman"/>
                <w:snapToGrid w:val="0"/>
                <w:sz w:val="28"/>
                <w:szCs w:val="28"/>
                <w:lang w:val="uz-Cyrl-UZ"/>
              </w:rPr>
              <w:t>2</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en-US"/>
              </w:rPr>
            </w:pPr>
            <w:r>
              <w:rPr>
                <w:rFonts w:ascii="Times New Roman" w:hAnsi="Times New Roman"/>
                <w:snapToGrid w:val="0"/>
                <w:sz w:val="28"/>
                <w:szCs w:val="28"/>
                <w:lang w:val="en-US"/>
              </w:rPr>
              <w:t>83</w:t>
            </w:r>
          </w:p>
        </w:tc>
      </w:tr>
      <w:tr w:rsidR="001C6CD1" w:rsidTr="001C6CD1">
        <w:trPr>
          <w:cantSplit/>
        </w:trPr>
        <w:tc>
          <w:tcPr>
            <w:tcW w:w="255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hAnsi="Times New Roman"/>
                <w:sz w:val="28"/>
                <w:szCs w:val="28"/>
              </w:rPr>
            </w:pPr>
            <w:r>
              <w:rPr>
                <w:rFonts w:ascii="Times New Roman" w:hAnsi="Times New Roman"/>
                <w:sz w:val="28"/>
                <w:szCs w:val="28"/>
                <w:lang w:val="en-US"/>
              </w:rPr>
              <w:t>Tajriƅa boshida</w:t>
            </w:r>
          </w:p>
        </w:tc>
        <w:tc>
          <w:tcPr>
            <w:tcW w:w="2015"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rPr>
            </w:pPr>
            <w:r>
              <w:rPr>
                <w:rFonts w:ascii="Times New Roman" w:hAnsi="Times New Roman"/>
                <w:snapToGrid w:val="0"/>
                <w:sz w:val="28"/>
                <w:szCs w:val="28"/>
                <w:lang w:val="en-US"/>
              </w:rPr>
              <w:t>346</w:t>
            </w: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68</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en-US"/>
              </w:rPr>
            </w:pPr>
            <w:r>
              <w:rPr>
                <w:rFonts w:ascii="Times New Roman" w:hAnsi="Times New Roman"/>
                <w:snapToGrid w:val="0"/>
                <w:sz w:val="28"/>
                <w:szCs w:val="28"/>
              </w:rPr>
              <w:t>1</w:t>
            </w:r>
            <w:r>
              <w:rPr>
                <w:rFonts w:ascii="Times New Roman" w:hAnsi="Times New Roman"/>
                <w:snapToGrid w:val="0"/>
                <w:sz w:val="28"/>
                <w:szCs w:val="28"/>
                <w:lang w:val="en-US"/>
              </w:rPr>
              <w:t>13</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en-US"/>
              </w:rPr>
            </w:pPr>
            <w:r>
              <w:rPr>
                <w:rFonts w:ascii="Times New Roman" w:hAnsi="Times New Roman"/>
                <w:snapToGrid w:val="0"/>
                <w:sz w:val="28"/>
                <w:szCs w:val="28"/>
                <w:lang w:val="en-US"/>
              </w:rPr>
              <w:t>1</w:t>
            </w:r>
            <w:r>
              <w:rPr>
                <w:rFonts w:ascii="Times New Roman" w:hAnsi="Times New Roman"/>
                <w:snapToGrid w:val="0"/>
                <w:sz w:val="28"/>
                <w:szCs w:val="28"/>
                <w:lang w:val="uz-Cyrl-UZ"/>
              </w:rPr>
              <w:t>6</w:t>
            </w:r>
            <w:r>
              <w:rPr>
                <w:rFonts w:ascii="Times New Roman" w:hAnsi="Times New Roman"/>
                <w:snapToGrid w:val="0"/>
                <w:sz w:val="28"/>
                <w:szCs w:val="28"/>
                <w:lang w:val="en-US"/>
              </w:rPr>
              <w:t>5</w:t>
            </w:r>
          </w:p>
        </w:tc>
      </w:tr>
    </w:tbl>
    <w:p w:rsidR="001C6CD1" w:rsidRDefault="001C6CD1" w:rsidP="001C6CD1">
      <w:pPr>
        <w:pStyle w:val="aff2"/>
        <w:spacing w:line="360" w:lineRule="auto"/>
        <w:ind w:firstLine="708"/>
        <w:jc w:val="both"/>
        <w:rPr>
          <w:rFonts w:ascii="Times New Roman" w:hAnsi="Times New Roman" w:cs="Times New Roman"/>
          <w:sz w:val="14"/>
          <w:lang w:val="en-US"/>
        </w:rPr>
      </w:pPr>
      <w:bookmarkStart w:id="0" w:name="_Hlk142020264"/>
    </w:p>
    <w:p w:rsidR="001C6CD1" w:rsidRDefault="001C6CD1" w:rsidP="001C6CD1">
      <w:pPr>
        <w:pStyle w:val="aff2"/>
        <w:spacing w:line="360" w:lineRule="auto"/>
        <w:ind w:firstLine="708"/>
        <w:jc w:val="right"/>
        <w:rPr>
          <w:rFonts w:ascii="Times New Roman" w:hAnsi="Times New Roman" w:cs="Times New Roman"/>
          <w:b/>
          <w:sz w:val="28"/>
          <w:lang w:val="uz-Cyrl-UZ"/>
        </w:rPr>
      </w:pPr>
      <w:r>
        <w:rPr>
          <w:rFonts w:ascii="Times New Roman" w:hAnsi="Times New Roman" w:cs="Times New Roman"/>
          <w:sz w:val="28"/>
          <w:lang w:val="uz-Cyrl-UZ"/>
        </w:rPr>
        <w:t>3.2.</w:t>
      </w:r>
      <w:r>
        <w:rPr>
          <w:rFonts w:ascii="Times New Roman" w:hAnsi="Times New Roman" w:cs="Times New Roman"/>
          <w:sz w:val="28"/>
          <w:lang w:val="en-US"/>
        </w:rPr>
        <w:t>6</w:t>
      </w:r>
      <w:r>
        <w:rPr>
          <w:rFonts w:ascii="Times New Roman" w:hAnsi="Times New Roman" w:cs="Times New Roman"/>
          <w:sz w:val="28"/>
          <w:lang w:val="uz-Cyrl-UZ"/>
        </w:rPr>
        <w:t>-jadval</w:t>
      </w:r>
    </w:p>
    <w:p w:rsidR="001C6CD1" w:rsidRDefault="001C6CD1" w:rsidP="001C6CD1">
      <w:pPr>
        <w:autoSpaceDE w:val="0"/>
        <w:autoSpaceDN w:val="0"/>
        <w:adjustRightInd w:val="0"/>
        <w:spacing w:after="0" w:line="360" w:lineRule="auto"/>
        <w:ind w:firstLine="567"/>
        <w:jc w:val="center"/>
        <w:rPr>
          <w:rFonts w:ascii="Times New Roman" w:hAnsi="Times New Roman"/>
          <w:b/>
          <w:snapToGrid w:val="0"/>
          <w:sz w:val="28"/>
          <w:szCs w:val="28"/>
          <w:lang w:val="uz-Cyrl-UZ"/>
        </w:rPr>
      </w:pPr>
      <w:r>
        <w:rPr>
          <w:rFonts w:ascii="Times New Roman" w:hAnsi="Times New Roman"/>
          <w:b/>
          <w:sz w:val="28"/>
          <w:lang w:val="uz-Cyrl-UZ"/>
        </w:rPr>
        <w:t>Talaƅalarining</w:t>
      </w:r>
      <w:r>
        <w:rPr>
          <w:b/>
          <w:sz w:val="28"/>
          <w:lang w:val="uz-Cyrl-UZ"/>
        </w:rPr>
        <w:t xml:space="preserve"> </w:t>
      </w:r>
      <w:r>
        <w:rPr>
          <w:rFonts w:ascii="Times New Roman" w:hAnsi="Times New Roman"/>
          <w:b/>
          <w:bCs/>
          <w:sz w:val="28"/>
          <w:szCs w:val="28"/>
          <w:lang w:val="uz-Cyrl-UZ"/>
        </w:rPr>
        <w:t xml:space="preserve"> ilmiy kontekstni tushinish, izohlash, ilmiy matnni shakllantirish ko’nikmasi asosida </w:t>
      </w:r>
      <w:r>
        <w:rPr>
          <w:rFonts w:ascii="Times New Roman" w:hAnsi="Times New Roman"/>
          <w:b/>
          <w:sz w:val="28"/>
          <w:lang w:val="uz-Cyrl-UZ"/>
        </w:rPr>
        <w:t>tadqiqotchilik faoliyatiga tayyorgarligi</w:t>
      </w:r>
      <w:r>
        <w:rPr>
          <w:b/>
          <w:sz w:val="28"/>
          <w:lang w:val="uz-Cyrl-UZ"/>
        </w:rPr>
        <w:t xml:space="preserve"> </w:t>
      </w:r>
      <w:r>
        <w:rPr>
          <w:rFonts w:ascii="Times New Roman" w:hAnsi="Times New Roman"/>
          <w:b/>
          <w:snapToGrid w:val="0"/>
          <w:sz w:val="28"/>
          <w:szCs w:val="28"/>
          <w:lang w:val="uz-Cyrl-UZ"/>
        </w:rPr>
        <w:t>samaradorlik darajasi ko‘rsatkichlari</w:t>
      </w:r>
    </w:p>
    <w:tbl>
      <w:tblPr>
        <w:tblW w:w="94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3"/>
        <w:gridCol w:w="2016"/>
        <w:gridCol w:w="1441"/>
        <w:gridCol w:w="1621"/>
        <w:gridCol w:w="1801"/>
      </w:tblGrid>
      <w:tr w:rsidR="001C6CD1" w:rsidTr="001C6CD1">
        <w:trPr>
          <w:cantSplit/>
          <w:trHeight w:val="480"/>
        </w:trPr>
        <w:tc>
          <w:tcPr>
            <w:tcW w:w="2552" w:type="dxa"/>
            <w:vMerge w:val="restart"/>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uz-Cyrl-UZ"/>
              </w:rPr>
            </w:pPr>
            <w:r>
              <w:rPr>
                <w:rFonts w:ascii="Times New Roman" w:hAnsi="Times New Roman"/>
                <w:b/>
                <w:sz w:val="28"/>
                <w:szCs w:val="28"/>
                <w:lang w:val="en-US"/>
              </w:rPr>
              <w:t>Guruhlar</w:t>
            </w:r>
          </w:p>
        </w:tc>
        <w:tc>
          <w:tcPr>
            <w:tcW w:w="2015" w:type="dxa"/>
            <w:vMerge w:val="restart"/>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en-US"/>
              </w:rPr>
            </w:pPr>
            <w:r>
              <w:rPr>
                <w:rFonts w:ascii="Times New Roman" w:hAnsi="Times New Roman"/>
                <w:b/>
                <w:sz w:val="28"/>
                <w:szCs w:val="28"/>
                <w:lang w:val="uz-Cyrl-UZ"/>
              </w:rPr>
              <w:t>Talaƅa</w:t>
            </w:r>
            <w:r>
              <w:rPr>
                <w:rFonts w:ascii="Times New Roman" w:hAnsi="Times New Roman"/>
                <w:b/>
                <w:sz w:val="28"/>
                <w:szCs w:val="28"/>
                <w:lang w:val="en-US"/>
              </w:rPr>
              <w:t>lar soni</w:t>
            </w:r>
          </w:p>
        </w:tc>
        <w:tc>
          <w:tcPr>
            <w:tcW w:w="4860" w:type="dxa"/>
            <w:gridSpan w:val="3"/>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360" w:lineRule="auto"/>
              <w:jc w:val="both"/>
              <w:rPr>
                <w:rFonts w:ascii="Times New Roman" w:hAnsi="Times New Roman"/>
                <w:b/>
                <w:sz w:val="28"/>
                <w:szCs w:val="28"/>
                <w:lang w:val="uz-Cyrl-UZ"/>
              </w:rPr>
            </w:pPr>
            <w:r>
              <w:rPr>
                <w:rFonts w:ascii="Times New Roman" w:hAnsi="Times New Roman"/>
                <w:b/>
                <w:sz w:val="28"/>
                <w:szCs w:val="28"/>
                <w:lang w:val="uz-Cyrl-UZ"/>
              </w:rPr>
              <w:t>Oʻzlashtirish daraja</w:t>
            </w:r>
            <w:r>
              <w:rPr>
                <w:rFonts w:ascii="Times New Roman" w:hAnsi="Times New Roman"/>
                <w:b/>
                <w:sz w:val="28"/>
                <w:szCs w:val="28"/>
                <w:lang w:val="en-US"/>
              </w:rPr>
              <w:t xml:space="preserve">lari sonda </w:t>
            </w:r>
          </w:p>
        </w:tc>
      </w:tr>
      <w:tr w:rsidR="001C6CD1" w:rsidTr="001C6CD1">
        <w:trPr>
          <w:cantSplit/>
          <w:trHeight w:val="480"/>
        </w:trPr>
        <w:tc>
          <w:tcPr>
            <w:tcW w:w="2552" w:type="dxa"/>
            <w:vMerge/>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240" w:lineRule="auto"/>
              <w:rPr>
                <w:rFonts w:ascii="Times New Roman" w:hAnsi="Times New Roman"/>
                <w:b/>
                <w:sz w:val="28"/>
                <w:szCs w:val="28"/>
                <w:lang w:val="uz-Cyrl-UZ"/>
              </w:rPr>
            </w:pPr>
          </w:p>
        </w:tc>
        <w:tc>
          <w:tcPr>
            <w:tcW w:w="2015" w:type="dxa"/>
            <w:vMerge/>
            <w:tcBorders>
              <w:top w:val="single" w:sz="4" w:space="0" w:color="auto"/>
              <w:left w:val="single" w:sz="4" w:space="0" w:color="auto"/>
              <w:bottom w:val="single" w:sz="4" w:space="0" w:color="auto"/>
              <w:right w:val="single" w:sz="4" w:space="0" w:color="auto"/>
            </w:tcBorders>
            <w:vAlign w:val="center"/>
            <w:hideMark/>
          </w:tcPr>
          <w:p w:rsidR="001C6CD1" w:rsidRDefault="001C6CD1">
            <w:pPr>
              <w:spacing w:after="0" w:line="240" w:lineRule="auto"/>
              <w:rPr>
                <w:rFonts w:ascii="Times New Roman" w:hAnsi="Times New Roman"/>
                <w:b/>
                <w:sz w:val="28"/>
                <w:szCs w:val="28"/>
                <w:lang w:val="en-US"/>
              </w:rPr>
            </w:pP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uz-Cyrl-UZ"/>
              </w:rPr>
            </w:pPr>
            <w:r>
              <w:rPr>
                <w:rFonts w:ascii="Times New Roman" w:hAnsi="Times New Roman"/>
                <w:b/>
                <w:sz w:val="28"/>
                <w:szCs w:val="28"/>
                <w:lang w:val="en-US"/>
              </w:rPr>
              <w:t>Yuqori</w:t>
            </w:r>
            <w:r>
              <w:rPr>
                <w:rFonts w:ascii="Times New Roman" w:hAnsi="Times New Roman"/>
                <w:b/>
                <w:sz w:val="28"/>
                <w:szCs w:val="28"/>
                <w:lang w:val="uz-Cyrl-UZ"/>
              </w:rPr>
              <w:t xml:space="preserve"> </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uz-Cyrl-UZ"/>
              </w:rPr>
            </w:pPr>
            <w:r>
              <w:rPr>
                <w:rFonts w:ascii="Times New Roman" w:hAnsi="Times New Roman"/>
                <w:b/>
                <w:sz w:val="28"/>
                <w:szCs w:val="28"/>
                <w:lang w:val="en-US"/>
              </w:rPr>
              <w:t>O’rta</w:t>
            </w:r>
            <w:r>
              <w:rPr>
                <w:rFonts w:ascii="Times New Roman" w:hAnsi="Times New Roman"/>
                <w:b/>
                <w:sz w:val="28"/>
                <w:szCs w:val="28"/>
                <w:lang w:val="uz-Cyrl-UZ"/>
              </w:rPr>
              <w:t xml:space="preserve"> </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overflowPunct w:val="0"/>
              <w:autoSpaceDE w:val="0"/>
              <w:autoSpaceDN w:val="0"/>
              <w:adjustRightInd w:val="0"/>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Рast </w:t>
            </w:r>
          </w:p>
        </w:tc>
      </w:tr>
      <w:tr w:rsidR="001C6CD1" w:rsidTr="001C6CD1">
        <w:trPr>
          <w:cantSplit/>
        </w:trPr>
        <w:tc>
          <w:tcPr>
            <w:tcW w:w="255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hAnsi="Times New Roman"/>
                <w:sz w:val="28"/>
                <w:szCs w:val="28"/>
                <w:lang w:val="uz-Cyrl-UZ"/>
              </w:rPr>
            </w:pPr>
            <w:r>
              <w:rPr>
                <w:rFonts w:ascii="Times New Roman" w:hAnsi="Times New Roman"/>
                <w:sz w:val="28"/>
                <w:szCs w:val="28"/>
                <w:lang w:val="uz-Cyrl-UZ"/>
              </w:rPr>
              <w:t>Тa</w:t>
            </w:r>
            <w:r>
              <w:rPr>
                <w:rFonts w:ascii="Times New Roman" w:hAnsi="Times New Roman"/>
                <w:sz w:val="28"/>
                <w:szCs w:val="28"/>
                <w:lang w:val="en-US"/>
              </w:rPr>
              <w:t>jriƅa yakunida</w:t>
            </w:r>
          </w:p>
        </w:tc>
        <w:tc>
          <w:tcPr>
            <w:tcW w:w="2015"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346</w:t>
            </w: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121</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139</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rPr>
            </w:pPr>
            <w:r>
              <w:rPr>
                <w:rFonts w:ascii="Times New Roman" w:hAnsi="Times New Roman"/>
                <w:snapToGrid w:val="0"/>
                <w:sz w:val="28"/>
                <w:szCs w:val="28"/>
                <w:lang w:val="en-US"/>
              </w:rPr>
              <w:t>86</w:t>
            </w:r>
          </w:p>
        </w:tc>
      </w:tr>
      <w:tr w:rsidR="001C6CD1" w:rsidTr="001C6CD1">
        <w:trPr>
          <w:cantSplit/>
        </w:trPr>
        <w:tc>
          <w:tcPr>
            <w:tcW w:w="255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360" w:lineRule="auto"/>
              <w:jc w:val="both"/>
              <w:rPr>
                <w:rFonts w:ascii="Times New Roman" w:hAnsi="Times New Roman"/>
                <w:sz w:val="28"/>
                <w:szCs w:val="28"/>
              </w:rPr>
            </w:pPr>
            <w:r>
              <w:rPr>
                <w:rFonts w:ascii="Times New Roman" w:hAnsi="Times New Roman"/>
                <w:sz w:val="28"/>
                <w:szCs w:val="28"/>
                <w:lang w:val="en-US"/>
              </w:rPr>
              <w:t>Tajriƅa boshida</w:t>
            </w:r>
          </w:p>
        </w:tc>
        <w:tc>
          <w:tcPr>
            <w:tcW w:w="2015"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rPr>
            </w:pPr>
            <w:r>
              <w:rPr>
                <w:rFonts w:ascii="Times New Roman" w:hAnsi="Times New Roman"/>
                <w:snapToGrid w:val="0"/>
                <w:sz w:val="28"/>
                <w:szCs w:val="28"/>
                <w:lang w:val="en-US"/>
              </w:rPr>
              <w:t>346</w:t>
            </w:r>
          </w:p>
        </w:tc>
        <w:tc>
          <w:tcPr>
            <w:tcW w:w="144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61</w:t>
            </w:r>
          </w:p>
        </w:tc>
        <w:tc>
          <w:tcPr>
            <w:tcW w:w="162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rPr>
              <w:t>1</w:t>
            </w:r>
            <w:r>
              <w:rPr>
                <w:rFonts w:ascii="Times New Roman" w:hAnsi="Times New Roman"/>
                <w:snapToGrid w:val="0"/>
                <w:sz w:val="28"/>
                <w:szCs w:val="28"/>
                <w:lang w:val="en-US"/>
              </w:rPr>
              <w:t>24</w:t>
            </w:r>
          </w:p>
        </w:tc>
        <w:tc>
          <w:tcPr>
            <w:tcW w:w="1800" w:type="dxa"/>
            <w:tcBorders>
              <w:top w:val="single" w:sz="4" w:space="0" w:color="auto"/>
              <w:left w:val="single" w:sz="4" w:space="0" w:color="auto"/>
              <w:bottom w:val="single" w:sz="4" w:space="0" w:color="auto"/>
              <w:right w:val="single" w:sz="4" w:space="0" w:color="auto"/>
            </w:tcBorders>
            <w:hideMark/>
          </w:tcPr>
          <w:p w:rsidR="001C6CD1" w:rsidRDefault="001C6CD1">
            <w:pPr>
              <w:widowControl w:val="0"/>
              <w:spacing w:after="0" w:line="360" w:lineRule="auto"/>
              <w:jc w:val="center"/>
              <w:rPr>
                <w:rFonts w:ascii="Times New Roman" w:hAnsi="Times New Roman"/>
                <w:snapToGrid w:val="0"/>
                <w:sz w:val="28"/>
                <w:szCs w:val="28"/>
                <w:lang w:val="uz-Cyrl-UZ"/>
              </w:rPr>
            </w:pPr>
            <w:r>
              <w:rPr>
                <w:rFonts w:ascii="Times New Roman" w:hAnsi="Times New Roman"/>
                <w:snapToGrid w:val="0"/>
                <w:sz w:val="28"/>
                <w:szCs w:val="28"/>
                <w:lang w:val="en-US"/>
              </w:rPr>
              <w:t>1</w:t>
            </w:r>
            <w:r>
              <w:rPr>
                <w:rFonts w:ascii="Times New Roman" w:hAnsi="Times New Roman"/>
                <w:snapToGrid w:val="0"/>
                <w:sz w:val="28"/>
                <w:szCs w:val="28"/>
                <w:lang w:val="uz-Cyrl-UZ"/>
              </w:rPr>
              <w:t>6</w:t>
            </w:r>
            <w:r>
              <w:rPr>
                <w:rFonts w:ascii="Times New Roman" w:hAnsi="Times New Roman"/>
                <w:snapToGrid w:val="0"/>
                <w:sz w:val="28"/>
                <w:szCs w:val="28"/>
                <w:lang w:val="en-US"/>
              </w:rPr>
              <w:t>1</w:t>
            </w:r>
          </w:p>
        </w:tc>
      </w:tr>
      <w:bookmarkEnd w:id="0"/>
    </w:tbl>
    <w:p w:rsidR="001C6CD1" w:rsidRDefault="001C6CD1" w:rsidP="001C6CD1">
      <w:pPr>
        <w:spacing w:after="0" w:line="360" w:lineRule="auto"/>
        <w:ind w:firstLine="567"/>
        <w:jc w:val="both"/>
        <w:rPr>
          <w:rFonts w:ascii="Times New Roman" w:hAnsi="Times New Roman"/>
          <w:snapToGrid w:val="0"/>
          <w:sz w:val="18"/>
          <w:szCs w:val="28"/>
          <w:lang w:val="uz-Cyrl-UZ"/>
        </w:rPr>
      </w:pPr>
    </w:p>
    <w:p w:rsidR="001C6CD1" w:rsidRDefault="001C6CD1" w:rsidP="001C6CD1">
      <w:pPr>
        <w:spacing w:after="0" w:line="360" w:lineRule="auto"/>
        <w:ind w:firstLine="562"/>
        <w:jc w:val="both"/>
        <w:rPr>
          <w:rFonts w:ascii="Times New Roman" w:hAnsi="Times New Roman"/>
          <w:sz w:val="28"/>
          <w:szCs w:val="28"/>
          <w:lang w:val="uz-Cyrl-UZ"/>
        </w:rPr>
      </w:pPr>
      <w:r>
        <w:rPr>
          <w:rFonts w:ascii="Times New Roman" w:hAnsi="Times New Roman"/>
          <w:snapToGrid w:val="0"/>
          <w:sz w:val="28"/>
          <w:szCs w:val="28"/>
          <w:lang w:val="uz-Cyrl-UZ"/>
        </w:rPr>
        <w:t>Ushbu jadvallardan tajriƅa yakunidagi o‘zlashtirish ko‘rsatkichlari va talaƅalar sonini mos ravishda Х</w:t>
      </w:r>
      <w:r>
        <w:rPr>
          <w:rFonts w:ascii="Times New Roman" w:hAnsi="Times New Roman"/>
          <w:snapToGrid w:val="0"/>
          <w:sz w:val="28"/>
          <w:szCs w:val="28"/>
          <w:vertAlign w:val="subscript"/>
          <w:lang w:val="uz-Cyrl-UZ"/>
        </w:rPr>
        <w:t>i</w:t>
      </w:r>
      <w:r>
        <w:rPr>
          <w:rFonts w:ascii="Times New Roman" w:hAnsi="Times New Roman"/>
          <w:snapToGrid w:val="0"/>
          <w:sz w:val="28"/>
          <w:szCs w:val="28"/>
          <w:lang w:val="uz-Cyrl-UZ"/>
        </w:rPr>
        <w:t>n</w:t>
      </w:r>
      <w:r>
        <w:rPr>
          <w:rFonts w:ascii="Times New Roman" w:hAnsi="Times New Roman"/>
          <w:snapToGrid w:val="0"/>
          <w:sz w:val="28"/>
          <w:szCs w:val="28"/>
          <w:vertAlign w:val="subscript"/>
          <w:lang w:val="uz-Cyrl-UZ"/>
        </w:rPr>
        <w:t>i</w:t>
      </w:r>
      <w:r>
        <w:rPr>
          <w:rFonts w:ascii="Times New Roman" w:hAnsi="Times New Roman"/>
          <w:snapToGrid w:val="0"/>
          <w:sz w:val="28"/>
          <w:szCs w:val="28"/>
          <w:lang w:val="uz-Cyrl-UZ"/>
        </w:rPr>
        <w:t xml:space="preserve"> lar va shu kaƅi tajriƅa boshidagisini esa Y</w:t>
      </w:r>
      <w:r>
        <w:rPr>
          <w:rFonts w:ascii="Times New Roman" w:hAnsi="Times New Roman"/>
          <w:snapToGrid w:val="0"/>
          <w:sz w:val="28"/>
          <w:szCs w:val="28"/>
          <w:vertAlign w:val="subscript"/>
          <w:lang w:val="uz-Cyrl-UZ"/>
        </w:rPr>
        <w:t>j</w:t>
      </w:r>
      <w:r>
        <w:rPr>
          <w:rFonts w:ascii="Times New Roman" w:hAnsi="Times New Roman"/>
          <w:snapToGrid w:val="0"/>
          <w:sz w:val="28"/>
          <w:szCs w:val="28"/>
          <w:lang w:val="uz-Cyrl-UZ"/>
        </w:rPr>
        <w:t>n</w:t>
      </w:r>
      <w:r>
        <w:rPr>
          <w:rFonts w:ascii="Times New Roman" w:hAnsi="Times New Roman"/>
          <w:snapToGrid w:val="0"/>
          <w:sz w:val="28"/>
          <w:szCs w:val="28"/>
          <w:vertAlign w:val="subscript"/>
          <w:lang w:val="uz-Cyrl-UZ"/>
        </w:rPr>
        <w:t xml:space="preserve">j </w:t>
      </w:r>
      <w:r>
        <w:rPr>
          <w:rFonts w:ascii="Times New Roman" w:hAnsi="Times New Roman"/>
          <w:snapToGrid w:val="0"/>
          <w:sz w:val="28"/>
          <w:szCs w:val="28"/>
          <w:lang w:val="uz-Cyrl-UZ"/>
        </w:rPr>
        <w:t>lar orqali belgilaƅ oliƅ, quyidagi statistik guruhlangan variatsion qatorlarga  ega bo‘lamiz, shuningdek, “</w:t>
      </w:r>
      <w:r>
        <w:rPr>
          <w:rFonts w:ascii="Times New Roman" w:hAnsi="Times New Roman"/>
          <w:sz w:val="28"/>
          <w:szCs w:val="28"/>
          <w:lang w:val="uz-Cyrl-UZ"/>
        </w:rPr>
        <w:t>Yuqori</w:t>
      </w:r>
      <w:r>
        <w:rPr>
          <w:rFonts w:ascii="Times New Roman" w:hAnsi="Times New Roman"/>
          <w:snapToGrid w:val="0"/>
          <w:sz w:val="28"/>
          <w:szCs w:val="28"/>
          <w:lang w:val="uz-Cyrl-UZ"/>
        </w:rPr>
        <w:t>” darajani  3 ball bilan, “</w:t>
      </w:r>
      <w:r>
        <w:rPr>
          <w:rFonts w:ascii="Times New Roman" w:hAnsi="Times New Roman"/>
          <w:sz w:val="28"/>
          <w:szCs w:val="28"/>
          <w:lang w:val="uz-Cyrl-UZ"/>
        </w:rPr>
        <w:t>O’rta</w:t>
      </w:r>
      <w:r>
        <w:rPr>
          <w:rFonts w:ascii="Times New Roman" w:hAnsi="Times New Roman"/>
          <w:snapToGrid w:val="0"/>
          <w:sz w:val="28"/>
          <w:szCs w:val="28"/>
          <w:lang w:val="uz-Cyrl-UZ"/>
        </w:rPr>
        <w:t>” darajani 2 ball bilan va “</w:t>
      </w:r>
      <w:r>
        <w:rPr>
          <w:rFonts w:ascii="Times New Roman" w:hAnsi="Times New Roman"/>
          <w:sz w:val="28"/>
          <w:szCs w:val="28"/>
          <w:lang w:val="uz-Cyrl-UZ"/>
        </w:rPr>
        <w:t>Рast</w:t>
      </w:r>
      <w:r>
        <w:rPr>
          <w:rFonts w:ascii="Times New Roman" w:hAnsi="Times New Roman"/>
          <w:snapToGrid w:val="0"/>
          <w:sz w:val="28"/>
          <w:szCs w:val="28"/>
          <w:lang w:val="uz-Cyrl-UZ"/>
        </w:rPr>
        <w:t>” darajani 1 ball bilan belgilaymiz.</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Yuqoridagidek belgilashlarni kiritamiz va quyidagilarga ega bo‘lamiz.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Tajriƅa yakunidagi   o‘zlashtirish ko‘rsatkichlari: </w:t>
      </w:r>
    </w:p>
    <w:p w:rsidR="001C6CD1" w:rsidRDefault="001C6CD1" w:rsidP="001C6CD1">
      <w:pPr>
        <w:spacing w:after="0" w:line="360" w:lineRule="auto"/>
        <w:ind w:firstLine="562"/>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X</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m:rPr>
                    <m:nor/>
                  </m:rPr>
                  <w:rPr>
                    <w:rFonts w:ascii="Cambria Math"/>
                    <w:sz w:val="28"/>
                    <w:szCs w:val="28"/>
                    <w:lang w:val="uz-Cyrl-UZ"/>
                  </w:rPr>
                  <m:t xml:space="preserve">      131;    132;   83;    </m:t>
                </m:r>
                <m:ctrlPr>
                  <w:rPr>
                    <w:rFonts w:ascii="Cambria Math" w:hAnsi="Cambria Math"/>
                    <w:sz w:val="28"/>
                    <w:szCs w:val="28"/>
                  </w:rPr>
                </m:ctrlPr>
              </m:e>
            </m:eqArr>
          </m:e>
        </m:d>
      </m:oMath>
      <w:r>
        <w:rPr>
          <w:rFonts w:ascii="Times New Roman" w:hAnsi="Times New Roman"/>
          <w:sz w:val="28"/>
          <w:szCs w:val="28"/>
          <w:lang w:val="uz-Cyrl-UZ"/>
        </w:rPr>
        <w:t xml:space="preserve">                          </w:t>
      </w:r>
      <m:oMath>
        <m:r>
          <w:rPr>
            <w:rFonts w:ascii="Cambria Math"/>
            <w:sz w:val="28"/>
            <w:szCs w:val="28"/>
            <w:lang w:val="uz-Cyrl-UZ"/>
          </w:rPr>
          <m:t>n=</m:t>
        </m:r>
        <m:nary>
          <m:naryPr>
            <m:chr m:val="∑"/>
            <m:ctrlPr>
              <w:rPr>
                <w:rFonts w:ascii="Cambria Math" w:hAnsi="Cambria Math"/>
                <w:i/>
                <w:sz w:val="28"/>
                <w:szCs w:val="28"/>
              </w:rPr>
            </m:ctrlPr>
          </m:naryPr>
          <m:sub>
            <m:r>
              <w:rPr>
                <w:rFonts w:ascii="Cambria Math"/>
                <w:sz w:val="28"/>
                <w:szCs w:val="28"/>
                <w:lang w:val="uz-Cyrl-UZ"/>
              </w:rPr>
              <m:t>i=1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w:rPr>
                <w:rFonts w:ascii="Cambria Math"/>
                <w:sz w:val="28"/>
                <w:szCs w:val="28"/>
                <w:lang w:val="uz-Cyrl-UZ"/>
              </w:rPr>
              <m:t>=346</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2"/>
        <w:jc w:val="both"/>
        <w:rPr>
          <w:rFonts w:ascii="Times New Roman" w:hAnsi="Times New Roman"/>
          <w:sz w:val="28"/>
          <w:szCs w:val="28"/>
          <w:lang w:val="uz-Cyrl-UZ"/>
        </w:rPr>
      </w:pPr>
      <w:r>
        <w:rPr>
          <w:rFonts w:ascii="Times New Roman" w:hAnsi="Times New Roman"/>
          <w:sz w:val="28"/>
          <w:szCs w:val="28"/>
          <w:lang w:val="uz-Cyrl-UZ"/>
        </w:rPr>
        <w:t>Tajriƅa boshi</w:t>
      </w:r>
      <w:r>
        <w:rPr>
          <w:rFonts w:ascii="Times New Roman" w:hAnsi="Times New Roman"/>
          <w:snapToGrid w:val="0"/>
          <w:sz w:val="28"/>
          <w:szCs w:val="28"/>
          <w:lang w:val="uz-Cyrl-UZ"/>
        </w:rPr>
        <w:t>dagi   o‘zlashtirish ko‘rsatkichlari</w:t>
      </w:r>
      <w:r>
        <w:rPr>
          <w:rFonts w:ascii="Times New Roman" w:hAnsi="Times New Roman"/>
          <w:sz w:val="28"/>
          <w:szCs w:val="28"/>
          <w:lang w:val="uz-Cyrl-UZ"/>
        </w:rPr>
        <w:t xml:space="preserve">: </w:t>
      </w:r>
    </w:p>
    <w:p w:rsidR="001C6CD1" w:rsidRDefault="001C6CD1" w:rsidP="001C6CD1">
      <w:pPr>
        <w:spacing w:after="0" w:line="360" w:lineRule="auto"/>
        <w:ind w:firstLine="562"/>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Y</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m:rPr>
                    <m:nor/>
                  </m:rPr>
                  <w:rPr>
                    <w:rFonts w:ascii="Cambria Math"/>
                    <w:sz w:val="28"/>
                    <w:szCs w:val="28"/>
                    <w:lang w:val="uz-Cyrl-UZ"/>
                  </w:rPr>
                  <m:t xml:space="preserve">      68;       113;   165;  </m:t>
                </m:r>
                <m:ctrlPr>
                  <w:rPr>
                    <w:rFonts w:ascii="Cambria Math" w:hAnsi="Cambria Math"/>
                    <w:sz w:val="28"/>
                    <w:szCs w:val="28"/>
                  </w:rPr>
                </m:ctrlPr>
              </m:e>
            </m:eqArr>
          </m:e>
        </m:d>
        <m:r>
          <w:rPr>
            <w:rFonts w:ascii="Cambria Math" w:hAnsi="Cambria Math"/>
            <w:sz w:val="28"/>
            <w:szCs w:val="28"/>
            <w:lang w:val="uz-Cyrl-UZ"/>
          </w:rPr>
          <m:t xml:space="preserve"> </m:t>
        </m:r>
      </m:oMath>
      <w:r>
        <w:rPr>
          <w:rFonts w:ascii="Times New Roman" w:hAnsi="Times New Roman"/>
          <w:sz w:val="28"/>
          <w:szCs w:val="28"/>
          <w:lang w:val="uz-Cyrl-UZ"/>
        </w:rPr>
        <w:t xml:space="preserve">                        </w:t>
      </w:r>
      <m:oMath>
        <m:r>
          <w:rPr>
            <w:rFonts w:ascii="Cambria Math"/>
            <w:sz w:val="28"/>
            <w:szCs w:val="28"/>
            <w:lang w:val="uz-Cyrl-UZ"/>
          </w:rPr>
          <m:t>m=</m:t>
        </m:r>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w:rPr>
                <w:rFonts w:ascii="Cambria Math"/>
                <w:sz w:val="28"/>
                <w:szCs w:val="28"/>
                <w:lang w:val="uz-Cyrl-UZ"/>
              </w:rPr>
              <m:t>=346</m:t>
            </m:r>
          </m:e>
        </m:nary>
      </m:oMath>
      <w:r>
        <w:rPr>
          <w:rFonts w:ascii="Times New Roman" w:hAnsi="Times New Roman"/>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Tajriƅa yakunidagi   o‘zlashtirish ko‘rsatkichlari: </w:t>
      </w:r>
    </w:p>
    <w:p w:rsidR="001C6CD1" w:rsidRDefault="001C6CD1" w:rsidP="001C6CD1">
      <w:pPr>
        <w:spacing w:after="0" w:line="360" w:lineRule="auto"/>
        <w:ind w:firstLine="562"/>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X</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m:rPr>
                    <m:nor/>
                  </m:rPr>
                  <w:rPr>
                    <w:rFonts w:ascii="Cambria Math"/>
                    <w:sz w:val="28"/>
                    <w:szCs w:val="28"/>
                    <w:lang w:val="uz-Cyrl-UZ"/>
                  </w:rPr>
                  <m:t xml:space="preserve">      121;    139;   86;    </m:t>
                </m:r>
                <m:ctrlPr>
                  <w:rPr>
                    <w:rFonts w:ascii="Cambria Math" w:hAnsi="Cambria Math"/>
                    <w:sz w:val="28"/>
                    <w:szCs w:val="28"/>
                  </w:rPr>
                </m:ctrlPr>
              </m:e>
            </m:eqArr>
          </m:e>
        </m:d>
      </m:oMath>
      <w:r>
        <w:rPr>
          <w:rFonts w:ascii="Times New Roman" w:hAnsi="Times New Roman"/>
          <w:sz w:val="28"/>
          <w:szCs w:val="28"/>
          <w:lang w:val="uz-Cyrl-UZ"/>
        </w:rPr>
        <w:t xml:space="preserve">                          </w:t>
      </w:r>
      <m:oMath>
        <m:r>
          <w:rPr>
            <w:rFonts w:ascii="Cambria Math"/>
            <w:sz w:val="28"/>
            <w:szCs w:val="28"/>
            <w:lang w:val="uz-Cyrl-UZ"/>
          </w:rPr>
          <m:t>n=</m:t>
        </m:r>
        <m:nary>
          <m:naryPr>
            <m:chr m:val="∑"/>
            <m:ctrlPr>
              <w:rPr>
                <w:rFonts w:ascii="Cambria Math" w:hAnsi="Cambria Math"/>
                <w:i/>
                <w:sz w:val="28"/>
                <w:szCs w:val="28"/>
              </w:rPr>
            </m:ctrlPr>
          </m:naryPr>
          <m:sub>
            <m:r>
              <w:rPr>
                <w:rFonts w:ascii="Cambria Math"/>
                <w:sz w:val="28"/>
                <w:szCs w:val="28"/>
                <w:lang w:val="uz-Cyrl-UZ"/>
              </w:rPr>
              <m:t>i=1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w:rPr>
                <w:rFonts w:ascii="Cambria Math"/>
                <w:sz w:val="28"/>
                <w:szCs w:val="28"/>
                <w:lang w:val="uz-Cyrl-UZ"/>
              </w:rPr>
              <m:t>=346</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2"/>
        <w:jc w:val="both"/>
        <w:rPr>
          <w:rFonts w:ascii="Times New Roman" w:hAnsi="Times New Roman"/>
          <w:sz w:val="28"/>
          <w:szCs w:val="28"/>
          <w:lang w:val="uz-Cyrl-UZ"/>
        </w:rPr>
      </w:pPr>
      <w:r>
        <w:rPr>
          <w:rFonts w:ascii="Times New Roman" w:hAnsi="Times New Roman"/>
          <w:sz w:val="28"/>
          <w:szCs w:val="28"/>
          <w:lang w:val="uz-Cyrl-UZ"/>
        </w:rPr>
        <w:t>Tajriƅa boshi</w:t>
      </w:r>
      <w:r>
        <w:rPr>
          <w:rFonts w:ascii="Times New Roman" w:hAnsi="Times New Roman"/>
          <w:snapToGrid w:val="0"/>
          <w:sz w:val="28"/>
          <w:szCs w:val="28"/>
          <w:lang w:val="uz-Cyrl-UZ"/>
        </w:rPr>
        <w:t>dagi   o‘zlashtirish ko‘rsatkichlari</w:t>
      </w:r>
      <w:r>
        <w:rPr>
          <w:rFonts w:ascii="Times New Roman" w:hAnsi="Times New Roman"/>
          <w:sz w:val="28"/>
          <w:szCs w:val="28"/>
          <w:lang w:val="uz-Cyrl-UZ"/>
        </w:rPr>
        <w:t xml:space="preserve">: </w:t>
      </w:r>
    </w:p>
    <w:p w:rsidR="001C6CD1" w:rsidRDefault="001C6CD1" w:rsidP="001C6CD1">
      <w:pPr>
        <w:spacing w:after="0" w:line="360" w:lineRule="auto"/>
        <w:ind w:firstLine="562"/>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Y</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m:rPr>
                    <m:nor/>
                  </m:rPr>
                  <w:rPr>
                    <w:rFonts w:ascii="Cambria Math"/>
                    <w:sz w:val="28"/>
                    <w:szCs w:val="28"/>
                    <w:lang w:val="uz-Cyrl-UZ"/>
                  </w:rPr>
                  <m:t xml:space="preserve">      61;       124;   161;  </m:t>
                </m:r>
                <m:ctrlPr>
                  <w:rPr>
                    <w:rFonts w:ascii="Cambria Math" w:hAnsi="Cambria Math"/>
                    <w:sz w:val="28"/>
                    <w:szCs w:val="28"/>
                  </w:rPr>
                </m:ctrlPr>
              </m:e>
            </m:eqArr>
          </m:e>
        </m:d>
        <m:r>
          <w:rPr>
            <w:rFonts w:ascii="Cambria Math" w:hAnsi="Cambria Math"/>
            <w:sz w:val="28"/>
            <w:szCs w:val="28"/>
            <w:lang w:val="uz-Cyrl-UZ"/>
          </w:rPr>
          <m:t xml:space="preserve"> </m:t>
        </m:r>
      </m:oMath>
      <w:r>
        <w:rPr>
          <w:rFonts w:ascii="Times New Roman" w:hAnsi="Times New Roman"/>
          <w:sz w:val="28"/>
          <w:szCs w:val="28"/>
          <w:lang w:val="uz-Cyrl-UZ"/>
        </w:rPr>
        <w:t xml:space="preserve">                       </w:t>
      </w:r>
      <m:oMath>
        <m:r>
          <w:rPr>
            <w:rFonts w:ascii="Cambria Math"/>
            <w:sz w:val="28"/>
            <w:szCs w:val="28"/>
            <w:lang w:val="uz-Cyrl-UZ"/>
          </w:rPr>
          <m:t>m=</m:t>
        </m:r>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w:rPr>
                <w:rFonts w:ascii="Cambria Math"/>
                <w:sz w:val="28"/>
                <w:szCs w:val="28"/>
                <w:lang w:val="uz-Cyrl-UZ"/>
              </w:rPr>
              <m:t>=346</m:t>
            </m:r>
          </m:e>
        </m:nary>
      </m:oMath>
      <w:r>
        <w:rPr>
          <w:rFonts w:ascii="Times New Roman" w:hAnsi="Times New Roman"/>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Bu tanlanmalarga mos kelgan diagrammalar quyidagicha ko‘rinishni oladi:</w:t>
      </w:r>
    </w:p>
    <w:p w:rsidR="001C6CD1" w:rsidRDefault="001C6CD1" w:rsidP="001C6CD1">
      <w:pPr>
        <w:spacing w:after="0" w:line="360" w:lineRule="auto"/>
        <w:ind w:firstLine="567"/>
        <w:jc w:val="both"/>
        <w:rPr>
          <w:rFonts w:ascii="Times New Roman" w:hAnsi="Times New Roman"/>
          <w:sz w:val="28"/>
          <w:szCs w:val="28"/>
          <w:lang w:val="en-US"/>
        </w:rPr>
      </w:pPr>
      <w:r>
        <w:rPr>
          <w:noProof/>
        </w:rPr>
        <w:drawing>
          <wp:inline distT="0" distB="0" distL="0" distR="0">
            <wp:extent cx="2918460" cy="2026920"/>
            <wp:effectExtent l="0" t="0" r="0" b="0"/>
            <wp:docPr id="7"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8460" cy="2026920"/>
                    </a:xfrm>
                    <a:prstGeom prst="rect">
                      <a:avLst/>
                    </a:prstGeom>
                    <a:noFill/>
                    <a:ln>
                      <a:noFill/>
                    </a:ln>
                  </pic:spPr>
                </pic:pic>
              </a:graphicData>
            </a:graphic>
          </wp:inline>
        </w:drawing>
      </w:r>
      <w:r>
        <w:rPr>
          <w:lang w:val="en-US"/>
        </w:rPr>
        <w:t xml:space="preserve"> </w:t>
      </w:r>
    </w:p>
    <w:p w:rsidR="001C6CD1" w:rsidRDefault="001C6CD1" w:rsidP="001C6CD1">
      <w:pPr>
        <w:spacing w:after="0" w:line="360" w:lineRule="auto"/>
        <w:ind w:left="567"/>
        <w:jc w:val="both"/>
        <w:rPr>
          <w:rFonts w:ascii="Times New Roman" w:hAnsi="Times New Roman"/>
          <w:sz w:val="28"/>
          <w:szCs w:val="28"/>
          <w:lang w:val="en-US"/>
        </w:rPr>
      </w:pPr>
      <w:r>
        <w:rPr>
          <w:rFonts w:ascii="Times New Roman" w:hAnsi="Times New Roman" w:cs="Calibri"/>
          <w:color w:val="000000"/>
          <w:sz w:val="28"/>
          <w:szCs w:val="28"/>
          <w:lang w:val="uz-Cyrl-UZ"/>
        </w:rPr>
        <w:t>3.2.</w:t>
      </w:r>
      <w:r>
        <w:rPr>
          <w:rFonts w:ascii="Times New Roman" w:hAnsi="Times New Roman" w:cs="Calibri"/>
          <w:color w:val="000000"/>
          <w:sz w:val="28"/>
          <w:szCs w:val="28"/>
          <w:lang w:val="en-US"/>
        </w:rPr>
        <w:t>1</w:t>
      </w:r>
      <w:r>
        <w:rPr>
          <w:rFonts w:ascii="Times New Roman" w:hAnsi="Times New Roman" w:cs="Calibri"/>
          <w:color w:val="000000"/>
          <w:sz w:val="28"/>
          <w:szCs w:val="28"/>
          <w:lang w:val="uz-Cyrl-UZ"/>
        </w:rPr>
        <w:t>-rasm.</w:t>
      </w:r>
      <w:r>
        <w:rPr>
          <w:rFonts w:ascii="Times New Roman" w:hAnsi="Times New Roman"/>
          <w:sz w:val="28"/>
          <w:szCs w:val="28"/>
          <w:lang w:val="uz-Cyrl-UZ"/>
        </w:rPr>
        <w:t xml:space="preserve"> Aхborot bilan ishlash ko’nikmasida</w:t>
      </w:r>
    </w:p>
    <w:p w:rsidR="001C6CD1" w:rsidRDefault="001C6CD1" w:rsidP="001C6CD1">
      <w:pPr>
        <w:spacing w:after="0" w:line="360" w:lineRule="auto"/>
        <w:ind w:firstLine="567"/>
        <w:jc w:val="both"/>
        <w:rPr>
          <w:rFonts w:ascii="Times New Roman" w:hAnsi="Times New Roman"/>
          <w:sz w:val="28"/>
          <w:szCs w:val="28"/>
          <w:lang w:val="uz-Cyrl-UZ"/>
        </w:rPr>
      </w:pPr>
      <w:r>
        <w:rPr>
          <w:noProof/>
        </w:rPr>
        <w:drawing>
          <wp:inline distT="0" distB="0" distL="0" distR="0">
            <wp:extent cx="2918460" cy="2026920"/>
            <wp:effectExtent l="0" t="0" r="0" b="0"/>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Диаграмма 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8460" cy="2026920"/>
                    </a:xfrm>
                    <a:prstGeom prst="rect">
                      <a:avLst/>
                    </a:prstGeom>
                    <a:noFill/>
                    <a:ln>
                      <a:noFill/>
                    </a:ln>
                  </pic:spPr>
                </pic:pic>
              </a:graphicData>
            </a:graphic>
          </wp:inline>
        </w:drawing>
      </w:r>
    </w:p>
    <w:p w:rsidR="001C6CD1" w:rsidRDefault="001C6CD1" w:rsidP="001C6CD1">
      <w:pPr>
        <w:spacing w:after="0" w:line="360" w:lineRule="auto"/>
        <w:ind w:left="567"/>
        <w:jc w:val="both"/>
        <w:rPr>
          <w:rFonts w:ascii="Times New Roman" w:hAnsi="Times New Roman"/>
          <w:sz w:val="28"/>
          <w:szCs w:val="28"/>
          <w:lang w:val="uz-Cyrl-UZ"/>
        </w:rPr>
      </w:pPr>
      <w:r>
        <w:rPr>
          <w:rFonts w:ascii="Times New Roman" w:hAnsi="Times New Roman" w:cs="Calibri"/>
          <w:color w:val="000000"/>
          <w:sz w:val="28"/>
          <w:szCs w:val="28"/>
          <w:lang w:val="uz-Cyrl-UZ"/>
        </w:rPr>
        <w:t>3.2.</w:t>
      </w:r>
      <w:r>
        <w:rPr>
          <w:rFonts w:ascii="Times New Roman" w:hAnsi="Times New Roman" w:cs="Calibri"/>
          <w:color w:val="000000"/>
          <w:sz w:val="28"/>
          <w:szCs w:val="28"/>
          <w:lang w:val="en-US"/>
        </w:rPr>
        <w:t>2</w:t>
      </w:r>
      <w:r>
        <w:rPr>
          <w:rFonts w:ascii="Times New Roman" w:hAnsi="Times New Roman" w:cs="Calibri"/>
          <w:color w:val="000000"/>
          <w:sz w:val="28"/>
          <w:szCs w:val="28"/>
          <w:lang w:val="uz-Cyrl-UZ"/>
        </w:rPr>
        <w:t xml:space="preserve">-rasm. </w:t>
      </w:r>
      <w:r>
        <w:rPr>
          <w:rFonts w:ascii="Times New Roman" w:hAnsi="Times New Roman"/>
          <w:sz w:val="28"/>
          <w:szCs w:val="28"/>
          <w:lang w:val="uz-Cyrl-UZ"/>
        </w:rPr>
        <w:t>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Statistik tahlil o‘tkazishni qulaylashtirish maqsadida yuqoridagi variatsion qatorlardan n</w:t>
      </w:r>
      <w:r>
        <w:rPr>
          <w:rFonts w:ascii="Times New Roman" w:hAnsi="Times New Roman"/>
          <w:sz w:val="28"/>
          <w:szCs w:val="28"/>
          <w:vertAlign w:val="subscript"/>
          <w:lang w:val="uz-Cyrl-UZ"/>
        </w:rPr>
        <w:t xml:space="preserve">i </w:t>
      </w:r>
      <w:r>
        <w:rPr>
          <w:rFonts w:ascii="Times New Roman" w:hAnsi="Times New Roman"/>
          <w:sz w:val="28"/>
          <w:szCs w:val="28"/>
          <w:lang w:val="uz-Cyrl-UZ"/>
        </w:rPr>
        <w:t>va n</w:t>
      </w:r>
      <w:r>
        <w:rPr>
          <w:rFonts w:ascii="Times New Roman" w:hAnsi="Times New Roman"/>
          <w:sz w:val="28"/>
          <w:szCs w:val="28"/>
          <w:vertAlign w:val="subscript"/>
          <w:lang w:val="uz-Cyrl-UZ"/>
        </w:rPr>
        <w:t>j</w:t>
      </w:r>
      <w:r>
        <w:rPr>
          <w:rFonts w:ascii="Times New Roman" w:hAnsi="Times New Roman"/>
          <w:sz w:val="28"/>
          <w:szCs w:val="28"/>
          <w:lang w:val="uz-Cyrl-UZ"/>
        </w:rPr>
        <w:t xml:space="preserve"> takroriylik (chastota)larni mos statistik ehtimollik formulalari   </w:t>
      </w:r>
      <w:r>
        <w:rPr>
          <w:rFonts w:ascii="Times New Roman" w:hAnsi="Times New Roman"/>
          <w:position w:val="-24"/>
          <w:sz w:val="28"/>
          <w:szCs w:val="28"/>
        </w:rPr>
        <w:object w:dxaOrig="768" w:dyaOrig="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4pt;height:30.6pt" o:ole="">
            <v:imagedata r:id="rId12" o:title=""/>
          </v:shape>
          <o:OLEObject Type="Embed" ProgID="Equation.3" ShapeID="_x0000_i1028" DrawAspect="Content" ObjectID="_1816352743" r:id="rId13"/>
        </w:object>
      </w:r>
      <w:r>
        <w:rPr>
          <w:rFonts w:ascii="Times New Roman" w:hAnsi="Times New Roman"/>
          <w:position w:val="-30"/>
          <w:sz w:val="28"/>
          <w:szCs w:val="28"/>
          <w:lang w:val="uz-Cyrl-UZ"/>
        </w:rPr>
        <w:t xml:space="preserve">  </w:t>
      </w:r>
      <w:r>
        <w:rPr>
          <w:rFonts w:ascii="Times New Roman" w:hAnsi="Times New Roman"/>
          <w:sz w:val="28"/>
          <w:szCs w:val="28"/>
          <w:lang w:val="uz-Cyrl-UZ"/>
        </w:rPr>
        <w:t xml:space="preserve">va  </w:t>
      </w:r>
      <w:r>
        <w:rPr>
          <w:rFonts w:ascii="Times New Roman" w:hAnsi="Times New Roman"/>
          <w:position w:val="-24"/>
          <w:sz w:val="28"/>
          <w:szCs w:val="28"/>
        </w:rPr>
        <w:object w:dxaOrig="936" w:dyaOrig="612">
          <v:shape id="_x0000_i1029" type="#_x0000_t75" style="width:46.8pt;height:30.6pt" o:ole="">
            <v:imagedata r:id="rId14" o:title=""/>
          </v:shape>
          <o:OLEObject Type="Embed" ProgID="Equation.3" ShapeID="_x0000_i1029" DrawAspect="Content" ObjectID="_1816352744" r:id="rId15"/>
        </w:object>
      </w:r>
      <w:r>
        <w:rPr>
          <w:rFonts w:ascii="Times New Roman" w:hAnsi="Times New Roman"/>
          <w:sz w:val="28"/>
          <w:szCs w:val="28"/>
          <w:lang w:val="uz-Cyrl-UZ"/>
        </w:rPr>
        <w:t xml:space="preserve">     asosida hisoƅlaymiz.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ind w:firstLine="567"/>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X</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m:rPr>
                    <m:nor/>
                  </m:rPr>
                  <w:rPr>
                    <w:rFonts w:ascii="Cambria Math"/>
                    <w:sz w:val="28"/>
                    <w:szCs w:val="28"/>
                    <w:lang w:val="uz-Cyrl-UZ"/>
                  </w:rPr>
                  <m:t xml:space="preserve">      0,38;     0,38;   0,24;  </m:t>
                </m:r>
                <m:ctrlPr>
                  <w:rPr>
                    <w:rFonts w:ascii="Cambria Math" w:hAnsi="Cambria Math"/>
                    <w:sz w:val="28"/>
                    <w:szCs w:val="28"/>
                  </w:rPr>
                </m:ctrlPr>
              </m:e>
            </m:eqArr>
          </m:e>
        </m:d>
      </m:oMath>
      <w:r>
        <w:rPr>
          <w:rFonts w:ascii="Times New Roman" w:hAnsi="Times New Roman"/>
          <w:sz w:val="28"/>
          <w:szCs w:val="28"/>
          <w:lang w:val="uz-Cyrl-UZ"/>
        </w:rPr>
        <w:t xml:space="preserve">                           </w:t>
      </w:r>
      <m:oMath>
        <m:nary>
          <m:naryPr>
            <m:chr m:val="∑"/>
            <m:ctrlPr>
              <w:rPr>
                <w:rFonts w:ascii="Cambria Math" w:hAnsi="Cambria Math"/>
                <w:i/>
                <w:sz w:val="28"/>
                <w:szCs w:val="28"/>
              </w:rPr>
            </m:ctrlPr>
          </m:naryPr>
          <m:sub>
            <m:r>
              <w:rPr>
                <w:rFonts w:ascii="Cambria Math"/>
                <w:sz w:val="28"/>
                <w:szCs w:val="28"/>
                <w:lang w:val="uz-Cyrl-UZ"/>
              </w:rPr>
              <m:t>i=1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P</m:t>
                </m:r>
              </m:e>
              <m:sub>
                <m:r>
                  <w:rPr>
                    <w:rFonts w:ascii="Cambria Math"/>
                    <w:sz w:val="28"/>
                    <w:szCs w:val="28"/>
                    <w:lang w:val="uz-Cyrl-UZ"/>
                  </w:rPr>
                  <m:t>i</m:t>
                </m:r>
              </m:sub>
            </m:sSub>
            <m:r>
              <w:rPr>
                <w:rFonts w:ascii="Cambria Math"/>
                <w:sz w:val="28"/>
                <w:szCs w:val="28"/>
                <w:lang w:val="uz-Cyrl-UZ"/>
              </w:rPr>
              <m:t>=1</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7"/>
        <w:jc w:val="both"/>
        <w:rPr>
          <w:rFonts w:ascii="Times New Roman" w:hAnsi="Times New Roman"/>
          <w:position w:val="-28"/>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Y</m:t>
                    </m:r>
                  </m:e>
                  <m:sub>
                    <m:r>
                      <w:rPr>
                        <w:rFonts w:ascii="Cambria Math"/>
                        <w:sz w:val="28"/>
                        <w:szCs w:val="28"/>
                        <w:lang w:val="uz-Cyrl-UZ"/>
                      </w:rPr>
                      <m:t>j</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m:rPr>
                    <m:nor/>
                  </m:rPr>
                  <w:rPr>
                    <w:rFonts w:ascii="Cambria Math"/>
                    <w:sz w:val="28"/>
                    <w:szCs w:val="28"/>
                    <w:lang w:val="uz-Cyrl-UZ"/>
                  </w:rPr>
                  <m:t xml:space="preserve">     0,2;       0,33;   0,47; </m:t>
                </m:r>
                <m:ctrlPr>
                  <w:rPr>
                    <w:rFonts w:ascii="Cambria Math" w:hAnsi="Cambria Math"/>
                    <w:sz w:val="28"/>
                    <w:szCs w:val="28"/>
                  </w:rPr>
                </m:ctrlPr>
              </m:e>
            </m:eqArr>
          </m:e>
        </m:d>
      </m:oMath>
      <w:r>
        <w:rPr>
          <w:rFonts w:ascii="Times New Roman" w:hAnsi="Times New Roman"/>
          <w:sz w:val="28"/>
          <w:szCs w:val="28"/>
          <w:lang w:val="uz-Cyrl-UZ"/>
        </w:rPr>
        <w:t xml:space="preserve">                            </w:t>
      </w:r>
      <m:oMath>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q</m:t>
                </m:r>
              </m:e>
              <m:sub>
                <m:r>
                  <w:rPr>
                    <w:rFonts w:ascii="Cambria Math"/>
                    <w:sz w:val="28"/>
                    <w:szCs w:val="28"/>
                    <w:lang w:val="uz-Cyrl-UZ"/>
                  </w:rPr>
                  <m:t>j</m:t>
                </m:r>
              </m:sub>
            </m:sSub>
            <m:r>
              <w:rPr>
                <w:rFonts w:ascii="Cambria Math"/>
                <w:sz w:val="28"/>
                <w:szCs w:val="28"/>
                <w:lang w:val="uz-Cyrl-UZ"/>
              </w:rPr>
              <m:t>=1</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lastRenderedPageBreak/>
        <w:t>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X</m:t>
                    </m:r>
                  </m:e>
                  <m:sub>
                    <m:r>
                      <w:rPr>
                        <w:rFonts w:ascii="Cambria Math"/>
                        <w:sz w:val="28"/>
                        <w:szCs w:val="28"/>
                        <w:lang w:val="uz-Cyrl-UZ"/>
                      </w:rPr>
                      <m:t>i</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n</m:t>
                    </m:r>
                  </m:e>
                  <m:sub>
                    <m:r>
                      <w:rPr>
                        <w:rFonts w:ascii="Cambria Math"/>
                        <w:sz w:val="28"/>
                        <w:szCs w:val="28"/>
                        <w:lang w:val="uz-Cyrl-UZ"/>
                      </w:rPr>
                      <m:t>i</m:t>
                    </m:r>
                  </m:sub>
                </m:sSub>
                <m:r>
                  <m:rPr>
                    <m:nor/>
                  </m:rPr>
                  <w:rPr>
                    <w:rFonts w:ascii="Cambria Math"/>
                    <w:sz w:val="28"/>
                    <w:szCs w:val="28"/>
                    <w:lang w:val="uz-Cyrl-UZ"/>
                  </w:rPr>
                  <m:t xml:space="preserve">      0,35;     0,4;   0,25;  </m:t>
                </m:r>
                <m:ctrlPr>
                  <w:rPr>
                    <w:rFonts w:ascii="Cambria Math" w:hAnsi="Cambria Math"/>
                    <w:sz w:val="28"/>
                    <w:szCs w:val="28"/>
                  </w:rPr>
                </m:ctrlPr>
              </m:e>
            </m:eqArr>
          </m:e>
        </m:d>
      </m:oMath>
      <w:r>
        <w:rPr>
          <w:rFonts w:ascii="Times New Roman" w:hAnsi="Times New Roman"/>
          <w:sz w:val="28"/>
          <w:szCs w:val="28"/>
          <w:lang w:val="uz-Cyrl-UZ"/>
        </w:rPr>
        <w:t xml:space="preserve">                              </w:t>
      </w:r>
      <m:oMath>
        <m:nary>
          <m:naryPr>
            <m:chr m:val="∑"/>
            <m:ctrlPr>
              <w:rPr>
                <w:rFonts w:ascii="Cambria Math" w:hAnsi="Cambria Math"/>
                <w:i/>
                <w:sz w:val="28"/>
                <w:szCs w:val="28"/>
              </w:rPr>
            </m:ctrlPr>
          </m:naryPr>
          <m:sub>
            <m:r>
              <w:rPr>
                <w:rFonts w:ascii="Cambria Math"/>
                <w:sz w:val="28"/>
                <w:szCs w:val="28"/>
                <w:lang w:val="uz-Cyrl-UZ"/>
              </w:rPr>
              <m:t>i=1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P</m:t>
                </m:r>
              </m:e>
              <m:sub>
                <m:r>
                  <w:rPr>
                    <w:rFonts w:ascii="Cambria Math"/>
                    <w:sz w:val="28"/>
                    <w:szCs w:val="28"/>
                    <w:lang w:val="uz-Cyrl-UZ"/>
                  </w:rPr>
                  <m:t>i</m:t>
                </m:r>
              </m:sub>
            </m:sSub>
            <m:r>
              <w:rPr>
                <w:rFonts w:ascii="Cambria Math"/>
                <w:sz w:val="28"/>
                <w:szCs w:val="28"/>
                <w:lang w:val="uz-Cyrl-UZ"/>
              </w:rPr>
              <m:t>=1</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7"/>
        <w:jc w:val="both"/>
        <w:rPr>
          <w:rFonts w:ascii="Times New Roman" w:hAnsi="Times New Roman"/>
          <w:position w:val="-28"/>
          <w:sz w:val="28"/>
          <w:szCs w:val="28"/>
          <w:lang w:val="uz-Cyrl-UZ"/>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Y</m:t>
                    </m:r>
                  </m:e>
                  <m:sub>
                    <m:r>
                      <w:rPr>
                        <w:rFonts w:ascii="Cambria Math"/>
                        <w:sz w:val="28"/>
                        <w:szCs w:val="28"/>
                        <w:lang w:val="uz-Cyrl-UZ"/>
                      </w:rPr>
                      <m:t>j</m:t>
                    </m:r>
                  </m:sub>
                </m:sSub>
                <m:r>
                  <m:rPr>
                    <m:nor/>
                  </m:rPr>
                  <w:rPr>
                    <w:rFonts w:ascii="Cambria Math"/>
                    <w:sz w:val="28"/>
                    <w:szCs w:val="28"/>
                    <w:lang w:val="uz-Cyrl-UZ"/>
                  </w:rPr>
                  <m:t xml:space="preserve">        3;          2;         1;   </m:t>
                </m:r>
                <m:ctrlPr>
                  <w:rPr>
                    <w:rFonts w:ascii="Cambria Math" w:hAnsi="Cambria Math"/>
                    <w:sz w:val="28"/>
                    <w:szCs w:val="28"/>
                  </w:rPr>
                </m:ctrlPr>
              </m:e>
              <m:e>
                <m:r>
                  <w:rPr>
                    <w:rFonts w:ascii="Cambria Math"/>
                    <w:sz w:val="28"/>
                    <w:szCs w:val="28"/>
                    <w:lang w:val="uz-Cyrl-UZ"/>
                  </w:rPr>
                  <m:t>&amp;</m:t>
                </m:r>
                <m:sSub>
                  <m:sSubPr>
                    <m:ctrlPr>
                      <w:rPr>
                        <w:rFonts w:ascii="Cambria Math" w:hAnsi="Cambria Math"/>
                        <w:i/>
                        <w:sz w:val="28"/>
                        <w:szCs w:val="28"/>
                      </w:rPr>
                    </m:ctrlPr>
                  </m:sSubPr>
                  <m:e>
                    <m:r>
                      <w:rPr>
                        <w:rFonts w:ascii="Cambria Math"/>
                        <w:sz w:val="28"/>
                        <w:szCs w:val="28"/>
                        <w:lang w:val="uz-Cyrl-UZ"/>
                      </w:rPr>
                      <m:t>m</m:t>
                    </m:r>
                  </m:e>
                  <m:sub>
                    <m:r>
                      <w:rPr>
                        <w:rFonts w:ascii="Cambria Math"/>
                        <w:sz w:val="28"/>
                        <w:szCs w:val="28"/>
                        <w:lang w:val="uz-Cyrl-UZ"/>
                      </w:rPr>
                      <m:t>j</m:t>
                    </m:r>
                  </m:sub>
                </m:sSub>
                <m:r>
                  <m:rPr>
                    <m:nor/>
                  </m:rPr>
                  <w:rPr>
                    <w:rFonts w:ascii="Cambria Math"/>
                    <w:sz w:val="28"/>
                    <w:szCs w:val="28"/>
                    <w:lang w:val="uz-Cyrl-UZ"/>
                  </w:rPr>
                  <m:t xml:space="preserve">     0,18;   0,36;    0,46; </m:t>
                </m:r>
                <m:ctrlPr>
                  <w:rPr>
                    <w:rFonts w:ascii="Cambria Math" w:hAnsi="Cambria Math"/>
                    <w:sz w:val="28"/>
                    <w:szCs w:val="28"/>
                  </w:rPr>
                </m:ctrlPr>
              </m:e>
            </m:eqArr>
          </m:e>
        </m:d>
      </m:oMath>
      <w:r>
        <w:rPr>
          <w:rFonts w:ascii="Times New Roman" w:hAnsi="Times New Roman"/>
          <w:sz w:val="28"/>
          <w:szCs w:val="28"/>
          <w:lang w:val="uz-Cyrl-UZ"/>
        </w:rPr>
        <w:t xml:space="preserve">                              </w:t>
      </w:r>
      <m:oMath>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3</m:t>
            </m:r>
          </m:sup>
          <m:e>
            <m:sSub>
              <m:sSubPr>
                <m:ctrlPr>
                  <w:rPr>
                    <w:rFonts w:ascii="Cambria Math" w:hAnsi="Cambria Math"/>
                    <w:i/>
                    <w:sz w:val="28"/>
                    <w:szCs w:val="28"/>
                  </w:rPr>
                </m:ctrlPr>
              </m:sSubPr>
              <m:e>
                <m:r>
                  <w:rPr>
                    <w:rFonts w:ascii="Cambria Math"/>
                    <w:sz w:val="28"/>
                    <w:szCs w:val="28"/>
                    <w:lang w:val="uz-Cyrl-UZ"/>
                  </w:rPr>
                  <m:t>q</m:t>
                </m:r>
              </m:e>
              <m:sub>
                <m:r>
                  <w:rPr>
                    <w:rFonts w:ascii="Cambria Math"/>
                    <w:sz w:val="28"/>
                    <w:szCs w:val="28"/>
                    <w:lang w:val="uz-Cyrl-UZ"/>
                  </w:rPr>
                  <m:t>j</m:t>
                </m:r>
              </m:sub>
            </m:sSub>
            <m:r>
              <w:rPr>
                <w:rFonts w:ascii="Cambria Math"/>
                <w:sz w:val="28"/>
                <w:szCs w:val="28"/>
                <w:lang w:val="uz-Cyrl-UZ"/>
              </w:rPr>
              <m:t>=1</m:t>
            </m:r>
          </m:e>
        </m:nary>
      </m:oMath>
      <w:r>
        <w:rPr>
          <w:rFonts w:ascii="Times New Roman" w:hAnsi="Times New Roman"/>
          <w:position w:val="-28"/>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Statistik tahlilni tajriƅa yakunidagi va tajriƅa boshidagi natijalar bo‘yicha o‘rtacha o‘zlashtirishlarini hisoƅlaƅ, qiyoslashdan boshlaymiz. O‘rtacha o‘zlashtirish ko‘rsatkichlari quyidagi natijalarni berdi:</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ind w:firstLine="567"/>
        <w:jc w:val="both"/>
        <w:rPr>
          <w:rFonts w:ascii="Times New Roman" w:hAnsi="Times New Roman"/>
          <w:sz w:val="28"/>
          <w:szCs w:val="28"/>
        </w:rPr>
      </w:pPr>
      <m:oMathPara>
        <m:oMath>
          <m:bar>
            <m:barPr>
              <m:pos m:val="top"/>
              <m:ctrlPr>
                <w:rPr>
                  <w:rFonts w:ascii="Cambria Math" w:hAnsi="Cambria Math"/>
                  <w:i/>
                  <w:sz w:val="28"/>
                  <w:szCs w:val="28"/>
                </w:rPr>
              </m:ctrlPr>
            </m:barPr>
            <m:e>
              <m:r>
                <w:rPr>
                  <w:rFonts w:ascii="Cambria Math"/>
                  <w:sz w:val="28"/>
                  <w:szCs w:val="28"/>
                </w:rPr>
                <m:t>X</m:t>
              </m:r>
            </m:e>
          </m:bar>
          <m:r>
            <w:rPr>
              <w:rFonts w:ascii="Cambria Math"/>
              <w:sz w:val="28"/>
              <w:szCs w:val="28"/>
            </w:rPr>
            <m:t>=</m:t>
          </m:r>
          <m:nary>
            <m:naryPr>
              <m:chr m:val="∑"/>
              <m:ctrlPr>
                <w:rPr>
                  <w:rFonts w:ascii="Cambria Math" w:hAnsi="Cambria Math"/>
                  <w:i/>
                  <w:sz w:val="28"/>
                  <w:szCs w:val="28"/>
                </w:rPr>
              </m:ctrlPr>
            </m:naryPr>
            <m:sub>
              <m:r>
                <w:rPr>
                  <w:rFonts w:ascii="Cambria Math"/>
                  <w:sz w:val="28"/>
                  <w:szCs w:val="28"/>
                </w:rPr>
                <m:t>i=1</m:t>
              </m:r>
            </m:sub>
            <m:sup>
              <m:r>
                <w:rPr>
                  <w:rFonts w:ascii="Cambria Math"/>
                  <w:sz w:val="28"/>
                  <w:szCs w:val="28"/>
                </w:rPr>
                <m:t>n=3</m:t>
              </m:r>
            </m:sup>
            <m:e>
              <m:sSub>
                <m:sSubPr>
                  <m:ctrlPr>
                    <w:rPr>
                      <w:rFonts w:ascii="Cambria Math" w:hAnsi="Cambria Math"/>
                      <w:i/>
                      <w:sz w:val="28"/>
                      <w:szCs w:val="28"/>
                    </w:rPr>
                  </m:ctrlPr>
                </m:sSubPr>
                <m:e>
                  <m:r>
                    <w:rPr>
                      <w:rFonts w:ascii="Cambria Math"/>
                      <w:sz w:val="28"/>
                      <w:szCs w:val="28"/>
                    </w:rPr>
                    <m:t>P</m:t>
                  </m:r>
                </m:e>
                <m:sub>
                  <m:r>
                    <w:rPr>
                      <w:rFonts w:ascii="Cambria Math"/>
                      <w:sz w:val="28"/>
                      <w:szCs w:val="28"/>
                    </w:rPr>
                    <m:t>i</m:t>
                  </m:r>
                </m:sub>
              </m:sSub>
              <m:sSub>
                <m:sSubPr>
                  <m:ctrlPr>
                    <w:rPr>
                      <w:rFonts w:ascii="Cambria Math" w:hAnsi="Cambria Math"/>
                      <w:i/>
                      <w:sz w:val="28"/>
                      <w:szCs w:val="28"/>
                    </w:rPr>
                  </m:ctrlPr>
                </m:sSubPr>
                <m:e>
                  <m:r>
                    <w:rPr>
                      <w:rFonts w:ascii="Cambria Math"/>
                      <w:sz w:val="28"/>
                      <w:szCs w:val="28"/>
                    </w:rPr>
                    <m:t>X</m:t>
                  </m:r>
                </m:e>
                <m:sub>
                  <m:r>
                    <w:rPr>
                      <w:rFonts w:ascii="Cambria Math"/>
                      <w:sz w:val="28"/>
                      <w:szCs w:val="28"/>
                    </w:rPr>
                    <m:t>i</m:t>
                  </m:r>
                </m:sub>
              </m:sSub>
              <m:r>
                <w:rPr>
                  <w:rFonts w:ascii="Cambria Math"/>
                  <w:sz w:val="28"/>
                  <w:szCs w:val="28"/>
                </w:rPr>
                <m:t>=0,38</m:t>
              </m:r>
              <m:r>
                <w:rPr>
                  <w:rFonts w:ascii="Cambria Math" w:hAnsi="Cambria Math" w:cs="Cambria Math"/>
                  <w:sz w:val="28"/>
                  <w:szCs w:val="28"/>
                </w:rPr>
                <m:t>⋅</m:t>
              </m:r>
              <m:r>
                <w:rPr>
                  <w:rFonts w:ascii="Cambria Math"/>
                  <w:sz w:val="28"/>
                  <w:szCs w:val="28"/>
                </w:rPr>
                <m:t>3+0,38</m:t>
              </m:r>
              <m:r>
                <w:rPr>
                  <w:rFonts w:ascii="Cambria Math" w:hAnsi="Cambria Math" w:cs="Cambria Math"/>
                  <w:sz w:val="28"/>
                  <w:szCs w:val="28"/>
                </w:rPr>
                <m:t>⋅</m:t>
              </m:r>
              <m:r>
                <w:rPr>
                  <w:rFonts w:ascii="Cambria Math"/>
                  <w:sz w:val="28"/>
                  <w:szCs w:val="28"/>
                </w:rPr>
                <m:t>2+0,24</m:t>
              </m:r>
              <m:r>
                <w:rPr>
                  <w:rFonts w:ascii="Cambria Math" w:hAnsi="Cambria Math" w:cs="Cambria Math"/>
                  <w:sz w:val="28"/>
                  <w:szCs w:val="28"/>
                </w:rPr>
                <m:t>⋅</m:t>
              </m:r>
              <m:r>
                <w:rPr>
                  <w:rFonts w:ascii="Cambria Math"/>
                  <w:sz w:val="28"/>
                  <w:szCs w:val="28"/>
                </w:rPr>
                <m:t>1</m:t>
              </m:r>
            </m:e>
          </m:nary>
          <m:r>
            <w:rPr>
              <w:rFonts w:ascii="Cambria Math"/>
              <w:sz w:val="28"/>
              <w:szCs w:val="28"/>
            </w:rPr>
            <m:t>=1,14+0,76+0,24=2,14</m:t>
          </m:r>
        </m:oMath>
      </m:oMathPara>
    </w:p>
    <w:p w:rsidR="001C6CD1" w:rsidRDefault="001C6CD1" w:rsidP="001C6CD1">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Foiz hisoƅida: </w:t>
      </w:r>
      <m:oMath>
        <m:r>
          <w:rPr>
            <w:rFonts w:ascii="Cambria Math" w:hAnsi="Cambria Math"/>
            <w:sz w:val="28"/>
            <w:szCs w:val="28"/>
            <w:lang w:val="en-US"/>
          </w:rPr>
          <m:t xml:space="preserve">     </m:t>
        </m:r>
        <m:bar>
          <m:barPr>
            <m:pos m:val="top"/>
            <m:ctrlPr>
              <w:rPr>
                <w:rFonts w:ascii="Cambria Math" w:hAnsi="Cambria Math"/>
                <w:i/>
                <w:sz w:val="28"/>
                <w:szCs w:val="28"/>
                <w:lang w:val="uz-Cyrl-UZ"/>
              </w:rPr>
            </m:ctrlPr>
          </m:barPr>
          <m:e>
            <m:r>
              <w:rPr>
                <w:rFonts w:ascii="Cambria Math"/>
                <w:sz w:val="28"/>
                <w:szCs w:val="28"/>
                <w:lang w:val="uz-Cyrl-UZ"/>
              </w:rPr>
              <m:t>X</m:t>
            </m:r>
          </m:e>
        </m:bar>
        <m:r>
          <w:rPr>
            <w:rFonts w:ascii="Cambria Math"/>
            <w:sz w:val="28"/>
            <w:szCs w:val="28"/>
            <w:lang w:val="uz-Cyrl-UZ"/>
          </w:rPr>
          <m:t>%=</m:t>
        </m:r>
        <m:f>
          <m:fPr>
            <m:ctrlPr>
              <w:rPr>
                <w:rFonts w:ascii="Cambria Math" w:hAnsi="Cambria Math"/>
                <w:i/>
                <w:sz w:val="28"/>
                <w:szCs w:val="28"/>
                <w:lang w:val="uz-Cyrl-UZ"/>
              </w:rPr>
            </m:ctrlPr>
          </m:fPr>
          <m:num>
            <m:r>
              <w:rPr>
                <w:rFonts w:ascii="Cambria Math"/>
                <w:sz w:val="28"/>
                <w:szCs w:val="28"/>
                <w:lang w:val="uz-Cyrl-UZ"/>
              </w:rPr>
              <m:t>2,14</m:t>
            </m:r>
          </m:num>
          <m:den>
            <m:r>
              <w:rPr>
                <w:rFonts w:ascii="Cambria Math"/>
                <w:sz w:val="28"/>
                <w:szCs w:val="28"/>
                <w:lang w:val="uz-Cyrl-UZ"/>
              </w:rPr>
              <m:t>3</m:t>
            </m:r>
          </m:den>
        </m:f>
        <m:r>
          <w:rPr>
            <w:rFonts w:ascii="Cambria Math" w:hAnsi="Cambria Math" w:cs="Cambria Math"/>
            <w:sz w:val="28"/>
            <w:szCs w:val="28"/>
            <w:lang w:val="uz-Cyrl-UZ"/>
          </w:rPr>
          <m:t>⋅</m:t>
        </m:r>
        <m:r>
          <w:rPr>
            <w:rFonts w:ascii="Cambria Math"/>
            <w:sz w:val="28"/>
            <w:szCs w:val="28"/>
            <w:lang w:val="uz-Cyrl-UZ"/>
          </w:rPr>
          <m:t>100%=71,3%</m:t>
        </m:r>
      </m:oMath>
      <w:r>
        <w:rPr>
          <w:rFonts w:ascii="Times New Roman" w:hAnsi="Times New Roman"/>
          <w:sz w:val="28"/>
          <w:szCs w:val="28"/>
          <w:lang w:val="uz-Cyrl-UZ"/>
        </w:rPr>
        <w:t xml:space="preserve">  </w:t>
      </w:r>
      <w:r>
        <w:rPr>
          <w:rFonts w:ascii="Times New Roman" w:hAnsi="Times New Roman"/>
          <w:sz w:val="28"/>
          <w:szCs w:val="28"/>
          <w:lang w:val="en-US"/>
        </w:rPr>
        <w:t xml:space="preserve">   </w:t>
      </w:r>
    </w:p>
    <w:p w:rsidR="001C6CD1" w:rsidRDefault="001C6CD1" w:rsidP="001C6CD1">
      <w:pPr>
        <w:spacing w:after="0" w:line="360" w:lineRule="auto"/>
        <w:jc w:val="both"/>
        <w:rPr>
          <w:rFonts w:ascii="Times New Roman" w:hAnsi="Times New Roman"/>
          <w:sz w:val="28"/>
          <w:szCs w:val="28"/>
          <w:lang w:val="uz-Cyrl-UZ"/>
        </w:rPr>
      </w:pPr>
      <w:r>
        <w:rPr>
          <w:rFonts w:ascii="Times New Roman" w:hAnsi="Times New Roman"/>
          <w:sz w:val="28"/>
          <w:szCs w:val="28"/>
          <w:lang w:val="uz-Cyrl-UZ"/>
        </w:rPr>
        <w:t xml:space="preserve">    </w:t>
      </w:r>
      <m:oMath>
        <m:bar>
          <m:barPr>
            <m:pos m:val="top"/>
            <m:ctrlPr>
              <w:rPr>
                <w:rFonts w:ascii="Cambria Math" w:hAnsi="Cambria Math"/>
                <w:i/>
                <w:sz w:val="28"/>
                <w:szCs w:val="28"/>
              </w:rPr>
            </m:ctrlPr>
          </m:barPr>
          <m:e>
            <m:r>
              <w:rPr>
                <w:rFonts w:ascii="Cambria Math"/>
                <w:sz w:val="28"/>
                <w:szCs w:val="28"/>
              </w:rPr>
              <m:t>Y</m:t>
            </m:r>
          </m:e>
        </m:bar>
        <m:r>
          <w:rPr>
            <w:rFonts w:ascii="Cambria Math"/>
            <w:sz w:val="28"/>
            <w:szCs w:val="28"/>
            <w:lang w:val="en-US"/>
          </w:rPr>
          <m:t>=</m:t>
        </m:r>
        <m:nary>
          <m:naryPr>
            <m:chr m:val="∑"/>
            <m:ctrlPr>
              <w:rPr>
                <w:rFonts w:ascii="Cambria Math" w:hAnsi="Cambria Math"/>
                <w:i/>
                <w:sz w:val="28"/>
                <w:szCs w:val="28"/>
              </w:rPr>
            </m:ctrlPr>
          </m:naryPr>
          <m:sub>
            <m:r>
              <w:rPr>
                <w:rFonts w:ascii="Cambria Math"/>
                <w:sz w:val="28"/>
                <w:szCs w:val="28"/>
              </w:rPr>
              <m:t>j</m:t>
            </m:r>
            <m:r>
              <w:rPr>
                <w:rFonts w:ascii="Cambria Math"/>
                <w:sz w:val="28"/>
                <w:szCs w:val="28"/>
                <w:lang w:val="en-US"/>
              </w:rPr>
              <m:t>=1</m:t>
            </m:r>
          </m:sub>
          <m:sup>
            <m:r>
              <w:rPr>
                <w:rFonts w:ascii="Cambria Math"/>
                <w:sz w:val="28"/>
                <w:szCs w:val="28"/>
              </w:rPr>
              <m:t>m</m:t>
            </m:r>
            <m:r>
              <w:rPr>
                <w:rFonts w:ascii="Cambria Math"/>
                <w:sz w:val="28"/>
                <w:szCs w:val="28"/>
                <w:lang w:val="en-US"/>
              </w:rPr>
              <m:t>=3</m:t>
            </m:r>
          </m:sup>
          <m:e>
            <m:sSub>
              <m:sSubPr>
                <m:ctrlPr>
                  <w:rPr>
                    <w:rFonts w:ascii="Cambria Math" w:hAnsi="Cambria Math"/>
                    <w:i/>
                    <w:sz w:val="28"/>
                    <w:szCs w:val="28"/>
                  </w:rPr>
                </m:ctrlPr>
              </m:sSubPr>
              <m:e>
                <m:r>
                  <w:rPr>
                    <w:rFonts w:ascii="Cambria Math"/>
                    <w:sz w:val="28"/>
                    <w:szCs w:val="28"/>
                  </w:rPr>
                  <m:t>q</m:t>
                </m:r>
              </m:e>
              <m:sub>
                <m:r>
                  <w:rPr>
                    <w:rFonts w:ascii="Cambria Math"/>
                    <w:sz w:val="28"/>
                    <w:szCs w:val="28"/>
                  </w:rPr>
                  <m:t>j</m:t>
                </m:r>
              </m:sub>
            </m:sSub>
            <m:sSub>
              <m:sSubPr>
                <m:ctrlPr>
                  <w:rPr>
                    <w:rFonts w:ascii="Cambria Math" w:hAnsi="Cambria Math"/>
                    <w:i/>
                    <w:sz w:val="28"/>
                    <w:szCs w:val="28"/>
                  </w:rPr>
                </m:ctrlPr>
              </m:sSubPr>
              <m:e>
                <m:r>
                  <w:rPr>
                    <w:rFonts w:ascii="Cambria Math"/>
                    <w:sz w:val="28"/>
                    <w:szCs w:val="28"/>
                  </w:rPr>
                  <m:t>Y</m:t>
                </m:r>
              </m:e>
              <m:sub>
                <m:r>
                  <w:rPr>
                    <w:rFonts w:ascii="Cambria Math"/>
                    <w:sz w:val="28"/>
                    <w:szCs w:val="28"/>
                  </w:rPr>
                  <m:t>j</m:t>
                </m:r>
              </m:sub>
            </m:sSub>
            <m:r>
              <w:rPr>
                <w:rFonts w:ascii="Cambria Math"/>
                <w:sz w:val="28"/>
                <w:szCs w:val="28"/>
                <w:lang w:val="en-US"/>
              </w:rPr>
              <m:t>=0,2</m:t>
            </m:r>
            <m:r>
              <w:rPr>
                <w:rFonts w:ascii="Cambria Math" w:hAnsi="Cambria Math" w:cs="Cambria Math"/>
                <w:sz w:val="28"/>
                <w:szCs w:val="28"/>
                <w:lang w:val="en-US"/>
              </w:rPr>
              <m:t>⋅</m:t>
            </m:r>
            <m:r>
              <w:rPr>
                <w:rFonts w:ascii="Cambria Math"/>
                <w:sz w:val="28"/>
                <w:szCs w:val="28"/>
                <w:lang w:val="en-US"/>
              </w:rPr>
              <m:t>3+0,33</m:t>
            </m:r>
            <m:r>
              <w:rPr>
                <w:rFonts w:ascii="Cambria Math" w:hAnsi="Cambria Math" w:cs="Cambria Math"/>
                <w:sz w:val="28"/>
                <w:szCs w:val="28"/>
                <w:lang w:val="en-US"/>
              </w:rPr>
              <m:t>⋅</m:t>
            </m:r>
            <m:r>
              <w:rPr>
                <w:rFonts w:ascii="Cambria Math"/>
                <w:sz w:val="28"/>
                <w:szCs w:val="28"/>
                <w:lang w:val="en-US"/>
              </w:rPr>
              <m:t>2+0,47</m:t>
            </m:r>
            <m:r>
              <w:rPr>
                <w:rFonts w:ascii="Cambria Math" w:hAnsi="Cambria Math" w:cs="Cambria Math"/>
                <w:sz w:val="28"/>
                <w:szCs w:val="28"/>
                <w:lang w:val="en-US"/>
              </w:rPr>
              <m:t>⋅1</m:t>
            </m:r>
          </m:e>
        </m:nary>
        <m:r>
          <w:rPr>
            <w:rFonts w:ascii="Cambria Math"/>
            <w:sz w:val="28"/>
            <w:szCs w:val="28"/>
            <w:lang w:val="en-US"/>
          </w:rPr>
          <m:t>=0,6+0,66+0,47=1,73</m:t>
        </m:r>
      </m:oMath>
      <w:r>
        <w:rPr>
          <w:rFonts w:ascii="Times New Roman" w:hAnsi="Times New Roman"/>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Foiz hisoƅida:      </w:t>
      </w:r>
      <m:oMath>
        <m:bar>
          <m:barPr>
            <m:pos m:val="top"/>
            <m:ctrlPr>
              <w:rPr>
                <w:rFonts w:ascii="Cambria Math" w:hAnsi="Cambria Math"/>
                <w:i/>
                <w:sz w:val="28"/>
                <w:szCs w:val="28"/>
                <w:lang w:val="uz-Cyrl-UZ"/>
              </w:rPr>
            </m:ctrlPr>
          </m:barPr>
          <m:e>
            <m:r>
              <w:rPr>
                <w:rFonts w:ascii="Cambria Math"/>
                <w:sz w:val="28"/>
                <w:szCs w:val="28"/>
                <w:lang w:val="uz-Cyrl-UZ"/>
              </w:rPr>
              <m:t>Y</m:t>
            </m:r>
          </m:e>
        </m:bar>
        <m:r>
          <w:rPr>
            <w:rFonts w:ascii="Cambria Math"/>
            <w:sz w:val="28"/>
            <w:szCs w:val="28"/>
            <w:lang w:val="uz-Cyrl-UZ"/>
          </w:rPr>
          <m:t>%=</m:t>
        </m:r>
        <m:f>
          <m:fPr>
            <m:ctrlPr>
              <w:rPr>
                <w:rFonts w:ascii="Cambria Math" w:hAnsi="Cambria Math"/>
                <w:i/>
                <w:sz w:val="28"/>
                <w:szCs w:val="28"/>
                <w:lang w:val="uz-Cyrl-UZ"/>
              </w:rPr>
            </m:ctrlPr>
          </m:fPr>
          <m:num>
            <m:r>
              <w:rPr>
                <w:rFonts w:ascii="Cambria Math"/>
                <w:sz w:val="28"/>
                <w:szCs w:val="28"/>
                <w:lang w:val="uz-Cyrl-UZ"/>
              </w:rPr>
              <m:t>1,73</m:t>
            </m:r>
          </m:num>
          <m:den>
            <m:r>
              <w:rPr>
                <w:rFonts w:ascii="Cambria Math"/>
                <w:sz w:val="28"/>
                <w:szCs w:val="28"/>
                <w:lang w:val="uz-Cyrl-UZ"/>
              </w:rPr>
              <m:t>3</m:t>
            </m:r>
          </m:den>
        </m:f>
        <m:r>
          <w:rPr>
            <w:rFonts w:ascii="Cambria Math" w:hAnsi="Cambria Math" w:cs="Cambria Math"/>
            <w:sz w:val="28"/>
            <w:szCs w:val="28"/>
            <w:lang w:val="uz-Cyrl-UZ"/>
          </w:rPr>
          <m:t>⋅</m:t>
        </m:r>
        <m:r>
          <w:rPr>
            <w:rFonts w:ascii="Cambria Math"/>
            <w:sz w:val="28"/>
            <w:szCs w:val="28"/>
            <w:lang w:val="uz-Cyrl-UZ"/>
          </w:rPr>
          <m:t>100%=57,7%</m:t>
        </m:r>
      </m:oMath>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rPr>
      </w:pPr>
      <m:oMathPara>
        <m:oMath>
          <m:bar>
            <m:barPr>
              <m:pos m:val="top"/>
              <m:ctrlPr>
                <w:rPr>
                  <w:rFonts w:ascii="Cambria Math" w:hAnsi="Cambria Math"/>
                  <w:i/>
                  <w:sz w:val="28"/>
                  <w:szCs w:val="28"/>
                </w:rPr>
              </m:ctrlPr>
            </m:barPr>
            <m:e>
              <w:bookmarkStart w:id="1" w:name="_Hlk141952835"/>
              <m:r>
                <w:rPr>
                  <w:rFonts w:ascii="Cambria Math"/>
                  <w:sz w:val="28"/>
                  <w:szCs w:val="28"/>
                </w:rPr>
                <m:t>X</m:t>
              </m:r>
            </m:e>
          </m:bar>
          <m:r>
            <w:rPr>
              <w:rFonts w:ascii="Cambria Math"/>
              <w:sz w:val="28"/>
              <w:szCs w:val="28"/>
            </w:rPr>
            <m:t>=</m:t>
          </m:r>
          <m:nary>
            <m:naryPr>
              <m:chr m:val="∑"/>
              <m:ctrlPr>
                <w:rPr>
                  <w:rFonts w:ascii="Cambria Math" w:hAnsi="Cambria Math"/>
                  <w:i/>
                  <w:sz w:val="28"/>
                  <w:szCs w:val="28"/>
                </w:rPr>
              </m:ctrlPr>
            </m:naryPr>
            <m:sub>
              <m:r>
                <w:rPr>
                  <w:rFonts w:ascii="Cambria Math"/>
                  <w:sz w:val="28"/>
                  <w:szCs w:val="28"/>
                </w:rPr>
                <m:t>i=1</m:t>
              </m:r>
            </m:sub>
            <m:sup>
              <m:r>
                <w:rPr>
                  <w:rFonts w:ascii="Cambria Math"/>
                  <w:sz w:val="28"/>
                  <w:szCs w:val="28"/>
                </w:rPr>
                <m:t>n=3</m:t>
              </m:r>
            </m:sup>
            <m:e>
              <m:sSub>
                <m:sSubPr>
                  <m:ctrlPr>
                    <w:rPr>
                      <w:rFonts w:ascii="Cambria Math" w:hAnsi="Cambria Math"/>
                      <w:i/>
                      <w:sz w:val="28"/>
                      <w:szCs w:val="28"/>
                    </w:rPr>
                  </m:ctrlPr>
                </m:sSubPr>
                <m:e>
                  <m:r>
                    <w:rPr>
                      <w:rFonts w:ascii="Cambria Math"/>
                      <w:sz w:val="28"/>
                      <w:szCs w:val="28"/>
                    </w:rPr>
                    <m:t>P</m:t>
                  </m:r>
                </m:e>
                <m:sub>
                  <m:r>
                    <w:rPr>
                      <w:rFonts w:ascii="Cambria Math"/>
                      <w:sz w:val="28"/>
                      <w:szCs w:val="28"/>
                    </w:rPr>
                    <m:t>i</m:t>
                  </m:r>
                </m:sub>
              </m:sSub>
              <m:sSub>
                <m:sSubPr>
                  <m:ctrlPr>
                    <w:rPr>
                      <w:rFonts w:ascii="Cambria Math" w:hAnsi="Cambria Math"/>
                      <w:i/>
                      <w:sz w:val="28"/>
                      <w:szCs w:val="28"/>
                    </w:rPr>
                  </m:ctrlPr>
                </m:sSubPr>
                <m:e>
                  <m:r>
                    <w:rPr>
                      <w:rFonts w:ascii="Cambria Math"/>
                      <w:sz w:val="28"/>
                      <w:szCs w:val="28"/>
                    </w:rPr>
                    <m:t>X</m:t>
                  </m:r>
                </m:e>
                <m:sub>
                  <m:r>
                    <w:rPr>
                      <w:rFonts w:ascii="Cambria Math"/>
                      <w:sz w:val="28"/>
                      <w:szCs w:val="28"/>
                    </w:rPr>
                    <m:t>i</m:t>
                  </m:r>
                </m:sub>
              </m:sSub>
              <m:r>
                <w:rPr>
                  <w:rFonts w:ascii="Cambria Math"/>
                  <w:sz w:val="28"/>
                  <w:szCs w:val="28"/>
                </w:rPr>
                <m:t>=0,35</m:t>
              </m:r>
              <m:r>
                <w:rPr>
                  <w:rFonts w:ascii="Cambria Math" w:hAnsi="Cambria Math" w:cs="Cambria Math"/>
                  <w:sz w:val="28"/>
                  <w:szCs w:val="28"/>
                </w:rPr>
                <m:t>⋅</m:t>
              </m:r>
              <m:r>
                <w:rPr>
                  <w:rFonts w:ascii="Cambria Math"/>
                  <w:sz w:val="28"/>
                  <w:szCs w:val="28"/>
                </w:rPr>
                <m:t>3+0,4</m:t>
              </m:r>
              <m:r>
                <w:rPr>
                  <w:rFonts w:ascii="Cambria Math" w:hAnsi="Cambria Math" w:cs="Cambria Math"/>
                  <w:sz w:val="28"/>
                  <w:szCs w:val="28"/>
                </w:rPr>
                <m:t>⋅</m:t>
              </m:r>
              <m:r>
                <w:rPr>
                  <w:rFonts w:ascii="Cambria Math"/>
                  <w:sz w:val="28"/>
                  <w:szCs w:val="28"/>
                </w:rPr>
                <m:t>2+0,25</m:t>
              </m:r>
              <m:r>
                <w:rPr>
                  <w:rFonts w:ascii="Cambria Math" w:hAnsi="Cambria Math" w:cs="Cambria Math"/>
                  <w:sz w:val="28"/>
                  <w:szCs w:val="28"/>
                </w:rPr>
                <m:t>⋅</m:t>
              </m:r>
              <m:r>
                <w:rPr>
                  <w:rFonts w:ascii="Cambria Math"/>
                  <w:sz w:val="28"/>
                  <w:szCs w:val="28"/>
                </w:rPr>
                <m:t>1</m:t>
              </m:r>
            </m:e>
          </m:nary>
          <m:r>
            <w:rPr>
              <w:rFonts w:ascii="Cambria Math"/>
              <w:sz w:val="28"/>
              <w:szCs w:val="28"/>
            </w:rPr>
            <m:t>=1,05+0,8+0,25=2,1</m:t>
          </m:r>
        </m:oMath>
      </m:oMathPara>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w:t>
      </w:r>
      <w:r>
        <w:rPr>
          <w:rFonts w:ascii="Times New Roman" w:hAnsi="Times New Roman"/>
          <w:sz w:val="28"/>
          <w:szCs w:val="28"/>
          <w:lang w:val="en-US"/>
        </w:rPr>
        <w:t>Foiz hisoƅida:</w:t>
      </w:r>
      <w:r>
        <w:rPr>
          <w:rFonts w:ascii="Times New Roman" w:hAnsi="Times New Roman"/>
          <w:sz w:val="28"/>
          <w:szCs w:val="28"/>
          <w:lang w:val="uz-Cyrl-UZ"/>
        </w:rPr>
        <w:t xml:space="preserve">      </w:t>
      </w:r>
      <m:oMath>
        <m:bar>
          <m:barPr>
            <m:pos m:val="top"/>
            <m:ctrlPr>
              <w:rPr>
                <w:rFonts w:ascii="Cambria Math" w:hAnsi="Cambria Math"/>
                <w:i/>
                <w:sz w:val="28"/>
                <w:szCs w:val="28"/>
                <w:lang w:val="uz-Cyrl-UZ"/>
              </w:rPr>
            </m:ctrlPr>
          </m:barPr>
          <m:e>
            <m:r>
              <w:rPr>
                <w:rFonts w:ascii="Cambria Math"/>
                <w:sz w:val="28"/>
                <w:szCs w:val="28"/>
                <w:lang w:val="uz-Cyrl-UZ"/>
              </w:rPr>
              <m:t>X</m:t>
            </m:r>
          </m:e>
        </m:bar>
        <m:r>
          <w:rPr>
            <w:rFonts w:ascii="Cambria Math"/>
            <w:sz w:val="28"/>
            <w:szCs w:val="28"/>
            <w:lang w:val="uz-Cyrl-UZ"/>
          </w:rPr>
          <m:t>%=</m:t>
        </m:r>
        <m:f>
          <m:fPr>
            <m:ctrlPr>
              <w:rPr>
                <w:rFonts w:ascii="Cambria Math" w:hAnsi="Cambria Math"/>
                <w:i/>
                <w:sz w:val="28"/>
                <w:szCs w:val="28"/>
                <w:lang w:val="uz-Cyrl-UZ"/>
              </w:rPr>
            </m:ctrlPr>
          </m:fPr>
          <m:num>
            <m:r>
              <w:rPr>
                <w:rFonts w:ascii="Cambria Math"/>
                <w:sz w:val="28"/>
                <w:szCs w:val="28"/>
                <w:lang w:val="uz-Cyrl-UZ"/>
              </w:rPr>
              <m:t>2,1</m:t>
            </m:r>
          </m:num>
          <m:den>
            <m:r>
              <w:rPr>
                <w:rFonts w:ascii="Cambria Math"/>
                <w:sz w:val="28"/>
                <w:szCs w:val="28"/>
                <w:lang w:val="uz-Cyrl-UZ"/>
              </w:rPr>
              <m:t>3</m:t>
            </m:r>
          </m:den>
        </m:f>
        <m:r>
          <w:rPr>
            <w:rFonts w:ascii="Cambria Math" w:hAnsi="Cambria Math" w:cs="Cambria Math"/>
            <w:sz w:val="28"/>
            <w:szCs w:val="28"/>
            <w:lang w:val="uz-Cyrl-UZ"/>
          </w:rPr>
          <m:t>⋅</m:t>
        </m:r>
        <m:r>
          <w:rPr>
            <w:rFonts w:ascii="Cambria Math"/>
            <w:sz w:val="28"/>
            <w:szCs w:val="28"/>
            <w:lang w:val="uz-Cyrl-UZ"/>
          </w:rPr>
          <m:t>100%=70%</m:t>
        </m:r>
      </m:oMath>
      <w:r>
        <w:rPr>
          <w:rFonts w:ascii="Times New Roman" w:hAnsi="Times New Roman"/>
          <w:sz w:val="28"/>
          <w:szCs w:val="28"/>
          <w:lang w:val="uz-Cyrl-UZ"/>
        </w:rPr>
        <w:t xml:space="preserve">   </w:t>
      </w:r>
    </w:p>
    <w:bookmarkEnd w:id="1"/>
    <w:p w:rsidR="001C6CD1" w:rsidRDefault="001C6CD1" w:rsidP="001C6CD1">
      <w:pPr>
        <w:spacing w:after="0" w:line="360" w:lineRule="auto"/>
        <w:jc w:val="both"/>
        <w:rPr>
          <w:rFonts w:ascii="Times New Roman" w:hAnsi="Times New Roman"/>
          <w:position w:val="-24"/>
          <w:sz w:val="28"/>
          <w:szCs w:val="28"/>
          <w:lang w:val="en-US"/>
        </w:rPr>
      </w:pPr>
      <m:oMath>
        <m:bar>
          <m:barPr>
            <m:pos m:val="top"/>
            <m:ctrlPr>
              <w:rPr>
                <w:rFonts w:ascii="Cambria Math" w:hAnsi="Cambria Math"/>
                <w:i/>
                <w:sz w:val="28"/>
                <w:szCs w:val="28"/>
              </w:rPr>
            </m:ctrlPr>
          </m:barPr>
          <m:e>
            <m:r>
              <w:rPr>
                <w:rFonts w:ascii="Cambria Math"/>
                <w:sz w:val="28"/>
                <w:szCs w:val="28"/>
              </w:rPr>
              <m:t>Y</m:t>
            </m:r>
          </m:e>
        </m:bar>
        <m:r>
          <w:rPr>
            <w:rFonts w:ascii="Cambria Math"/>
            <w:sz w:val="28"/>
            <w:szCs w:val="28"/>
            <w:lang w:val="en-US"/>
          </w:rPr>
          <m:t>=</m:t>
        </m:r>
        <m:nary>
          <m:naryPr>
            <m:chr m:val="∑"/>
            <m:ctrlPr>
              <w:rPr>
                <w:rFonts w:ascii="Cambria Math" w:hAnsi="Cambria Math"/>
                <w:i/>
                <w:sz w:val="28"/>
                <w:szCs w:val="28"/>
              </w:rPr>
            </m:ctrlPr>
          </m:naryPr>
          <m:sub>
            <m:r>
              <w:rPr>
                <w:rFonts w:ascii="Cambria Math"/>
                <w:sz w:val="28"/>
                <w:szCs w:val="28"/>
              </w:rPr>
              <m:t>j</m:t>
            </m:r>
            <m:r>
              <w:rPr>
                <w:rFonts w:ascii="Cambria Math"/>
                <w:sz w:val="28"/>
                <w:szCs w:val="28"/>
                <w:lang w:val="en-US"/>
              </w:rPr>
              <m:t>=1</m:t>
            </m:r>
          </m:sub>
          <m:sup>
            <m:r>
              <w:rPr>
                <w:rFonts w:ascii="Cambria Math"/>
                <w:sz w:val="28"/>
                <w:szCs w:val="28"/>
              </w:rPr>
              <m:t>m</m:t>
            </m:r>
            <m:r>
              <w:rPr>
                <w:rFonts w:ascii="Cambria Math"/>
                <w:sz w:val="28"/>
                <w:szCs w:val="28"/>
                <w:lang w:val="en-US"/>
              </w:rPr>
              <m:t>=3</m:t>
            </m:r>
          </m:sup>
          <m:e>
            <m:sSub>
              <m:sSubPr>
                <m:ctrlPr>
                  <w:rPr>
                    <w:rFonts w:ascii="Cambria Math" w:hAnsi="Cambria Math"/>
                    <w:i/>
                    <w:sz w:val="28"/>
                    <w:szCs w:val="28"/>
                  </w:rPr>
                </m:ctrlPr>
              </m:sSubPr>
              <m:e>
                <m:r>
                  <w:rPr>
                    <w:rFonts w:ascii="Cambria Math"/>
                    <w:sz w:val="28"/>
                    <w:szCs w:val="28"/>
                  </w:rPr>
                  <m:t>q</m:t>
                </m:r>
              </m:e>
              <m:sub>
                <m:r>
                  <w:rPr>
                    <w:rFonts w:ascii="Cambria Math"/>
                    <w:sz w:val="28"/>
                    <w:szCs w:val="28"/>
                  </w:rPr>
                  <m:t>j</m:t>
                </m:r>
              </m:sub>
            </m:sSub>
            <m:sSub>
              <m:sSubPr>
                <m:ctrlPr>
                  <w:rPr>
                    <w:rFonts w:ascii="Cambria Math" w:hAnsi="Cambria Math"/>
                    <w:i/>
                    <w:sz w:val="28"/>
                    <w:szCs w:val="28"/>
                  </w:rPr>
                </m:ctrlPr>
              </m:sSubPr>
              <m:e>
                <m:r>
                  <w:rPr>
                    <w:rFonts w:ascii="Cambria Math"/>
                    <w:sz w:val="28"/>
                    <w:szCs w:val="28"/>
                  </w:rPr>
                  <m:t>Y</m:t>
                </m:r>
              </m:e>
              <m:sub>
                <m:r>
                  <w:rPr>
                    <w:rFonts w:ascii="Cambria Math"/>
                    <w:sz w:val="28"/>
                    <w:szCs w:val="28"/>
                  </w:rPr>
                  <m:t>j</m:t>
                </m:r>
              </m:sub>
            </m:sSub>
            <m:r>
              <w:rPr>
                <w:rFonts w:ascii="Cambria Math"/>
                <w:sz w:val="28"/>
                <w:szCs w:val="28"/>
                <w:lang w:val="en-US"/>
              </w:rPr>
              <m:t>=0,18</m:t>
            </m:r>
            <m:r>
              <w:rPr>
                <w:rFonts w:ascii="Cambria Math" w:hAnsi="Cambria Math" w:cs="Cambria Math"/>
                <w:sz w:val="28"/>
                <w:szCs w:val="28"/>
                <w:lang w:val="en-US"/>
              </w:rPr>
              <m:t>⋅</m:t>
            </m:r>
            <m:r>
              <w:rPr>
                <w:rFonts w:ascii="Cambria Math"/>
                <w:sz w:val="28"/>
                <w:szCs w:val="28"/>
                <w:lang w:val="en-US"/>
              </w:rPr>
              <m:t>3+0,36</m:t>
            </m:r>
            <m:r>
              <w:rPr>
                <w:rFonts w:ascii="Cambria Math" w:hAnsi="Cambria Math" w:cs="Cambria Math"/>
                <w:sz w:val="28"/>
                <w:szCs w:val="28"/>
                <w:lang w:val="en-US"/>
              </w:rPr>
              <m:t>⋅</m:t>
            </m:r>
            <m:r>
              <w:rPr>
                <w:rFonts w:ascii="Cambria Math"/>
                <w:sz w:val="28"/>
                <w:szCs w:val="28"/>
                <w:lang w:val="en-US"/>
              </w:rPr>
              <m:t>2+0,46</m:t>
            </m:r>
          </m:e>
        </m:nary>
        <m:r>
          <w:rPr>
            <w:rFonts w:ascii="Cambria Math"/>
            <w:sz w:val="28"/>
            <w:szCs w:val="28"/>
            <w:lang w:val="en-US"/>
          </w:rPr>
          <m:t>=0,54+0,72+0,46=1,72</m:t>
        </m:r>
      </m:oMath>
      <w:r>
        <w:rPr>
          <w:rFonts w:ascii="Times New Roman" w:hAnsi="Times New Roman"/>
          <w:sz w:val="28"/>
          <w:szCs w:val="28"/>
          <w:lang w:val="en-US"/>
        </w:rPr>
        <w:t xml:space="preserve">                       Foiz hisoƅida:      </w:t>
      </w:r>
      <m:oMath>
        <m:bar>
          <m:barPr>
            <m:pos m:val="top"/>
            <m:ctrlPr>
              <w:rPr>
                <w:rFonts w:ascii="Cambria Math" w:hAnsi="Cambria Math"/>
                <w:i/>
                <w:sz w:val="28"/>
                <w:szCs w:val="28"/>
                <w:lang w:val="uz-Cyrl-UZ"/>
              </w:rPr>
            </m:ctrlPr>
          </m:barPr>
          <m:e>
            <m:r>
              <w:rPr>
                <w:rFonts w:ascii="Cambria Math"/>
                <w:sz w:val="28"/>
                <w:szCs w:val="28"/>
                <w:lang w:val="uz-Cyrl-UZ"/>
              </w:rPr>
              <m:t>Y</m:t>
            </m:r>
          </m:e>
        </m:bar>
        <m:r>
          <w:rPr>
            <w:rFonts w:ascii="Cambria Math"/>
            <w:sz w:val="28"/>
            <w:szCs w:val="28"/>
            <w:lang w:val="uz-Cyrl-UZ"/>
          </w:rPr>
          <m:t>%=</m:t>
        </m:r>
        <m:f>
          <m:fPr>
            <m:ctrlPr>
              <w:rPr>
                <w:rFonts w:ascii="Cambria Math" w:hAnsi="Cambria Math"/>
                <w:i/>
                <w:sz w:val="28"/>
                <w:szCs w:val="28"/>
                <w:lang w:val="uz-Cyrl-UZ"/>
              </w:rPr>
            </m:ctrlPr>
          </m:fPr>
          <m:num>
            <m:r>
              <w:rPr>
                <w:rFonts w:ascii="Cambria Math"/>
                <w:sz w:val="28"/>
                <w:szCs w:val="28"/>
                <w:lang w:val="uz-Cyrl-UZ"/>
              </w:rPr>
              <m:t>1,72</m:t>
            </m:r>
          </m:num>
          <m:den>
            <m:r>
              <w:rPr>
                <w:rFonts w:ascii="Cambria Math"/>
                <w:sz w:val="28"/>
                <w:szCs w:val="28"/>
                <w:lang w:val="uz-Cyrl-UZ"/>
              </w:rPr>
              <m:t>3</m:t>
            </m:r>
          </m:den>
        </m:f>
        <m:r>
          <w:rPr>
            <w:rFonts w:ascii="Cambria Math" w:hAnsi="Cambria Math" w:cs="Cambria Math"/>
            <w:sz w:val="28"/>
            <w:szCs w:val="28"/>
            <w:lang w:val="uz-Cyrl-UZ"/>
          </w:rPr>
          <m:t>⋅</m:t>
        </m:r>
        <m:r>
          <w:rPr>
            <w:rFonts w:ascii="Cambria Math"/>
            <w:sz w:val="28"/>
            <w:szCs w:val="28"/>
            <w:lang w:val="uz-Cyrl-UZ"/>
          </w:rPr>
          <m:t>100%=57,3%</m:t>
        </m:r>
      </m:oMath>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Demak,  tajriƅa</w:t>
      </w:r>
      <w:r>
        <w:rPr>
          <w:rFonts w:ascii="Times New Roman" w:hAnsi="Times New Roman"/>
          <w:sz w:val="28"/>
          <w:szCs w:val="28"/>
          <w:lang w:val="en-US"/>
        </w:rPr>
        <w:t xml:space="preserve"> yakuni</w:t>
      </w:r>
      <w:r>
        <w:rPr>
          <w:rFonts w:ascii="Times New Roman" w:hAnsi="Times New Roman"/>
          <w:sz w:val="28"/>
          <w:szCs w:val="28"/>
          <w:lang w:val="uz-Cyrl-UZ"/>
        </w:rPr>
        <w:t xml:space="preserve"> va tajriƅa boshida talaƅalarning o</w:t>
      </w:r>
      <w:r>
        <w:rPr>
          <w:rFonts w:ascii="Times New Roman" w:hAnsi="Times New Roman"/>
          <w:sz w:val="28"/>
          <w:szCs w:val="28"/>
          <w:lang w:val="en-US"/>
        </w:rPr>
        <w:t>‘</w:t>
      </w:r>
      <w:r>
        <w:rPr>
          <w:rFonts w:ascii="Times New Roman" w:hAnsi="Times New Roman"/>
          <w:sz w:val="28"/>
          <w:szCs w:val="28"/>
          <w:lang w:val="uz-Cyrl-UZ"/>
        </w:rPr>
        <w:t>rtacha o</w:t>
      </w:r>
      <w:r>
        <w:rPr>
          <w:rFonts w:ascii="Times New Roman" w:hAnsi="Times New Roman"/>
          <w:sz w:val="28"/>
          <w:szCs w:val="28"/>
          <w:lang w:val="en-US"/>
        </w:rPr>
        <w:t>‘</w:t>
      </w:r>
      <w:r>
        <w:rPr>
          <w:rFonts w:ascii="Times New Roman" w:hAnsi="Times New Roman"/>
          <w:sz w:val="28"/>
          <w:szCs w:val="28"/>
          <w:lang w:val="uz-Cyrl-UZ"/>
        </w:rPr>
        <w:t xml:space="preserve">zlashtirishi                </w:t>
      </w:r>
      <w:r>
        <w:rPr>
          <w:rFonts w:ascii="Times New Roman" w:hAnsi="Times New Roman"/>
          <w:sz w:val="28"/>
          <w:szCs w:val="28"/>
          <w:lang w:val="en-US"/>
        </w:rPr>
        <w:t>a</w:t>
      </w:r>
      <w:r>
        <w:rPr>
          <w:rFonts w:ascii="Times New Roman" w:hAnsi="Times New Roman"/>
          <w:sz w:val="28"/>
          <w:szCs w:val="28"/>
          <w:lang w:val="uz-Cyrl-UZ"/>
        </w:rPr>
        <w:t>хborot bilan ishlash ko’nikmasida 7</w:t>
      </w:r>
      <w:r>
        <w:rPr>
          <w:rFonts w:ascii="Times New Roman" w:hAnsi="Times New Roman"/>
          <w:sz w:val="28"/>
          <w:szCs w:val="28"/>
          <w:lang w:val="en-US"/>
        </w:rPr>
        <w:t>1,3</w:t>
      </w:r>
      <w:r>
        <w:rPr>
          <w:rFonts w:ascii="Times New Roman" w:hAnsi="Times New Roman"/>
          <w:sz w:val="28"/>
          <w:szCs w:val="28"/>
          <w:lang w:val="uz-Cyrl-UZ"/>
        </w:rPr>
        <w:t>%–</w:t>
      </w:r>
      <w:r>
        <w:rPr>
          <w:rFonts w:ascii="Times New Roman" w:hAnsi="Times New Roman"/>
          <w:sz w:val="28"/>
          <w:szCs w:val="28"/>
          <w:lang w:val="en-US"/>
        </w:rPr>
        <w:t>57,7</w:t>
      </w:r>
      <m:oMath>
        <m:r>
          <w:rPr>
            <w:rFonts w:ascii="Cambria Math"/>
            <w:sz w:val="28"/>
            <w:szCs w:val="28"/>
            <w:lang w:val="uz-Cyrl-UZ"/>
          </w:rPr>
          <m:t>%</m:t>
        </m:r>
      </m:oMath>
      <w:r>
        <w:rPr>
          <w:rFonts w:ascii="Times New Roman" w:hAnsi="Times New Roman"/>
          <w:sz w:val="28"/>
          <w:szCs w:val="28"/>
          <w:lang w:val="en-US"/>
        </w:rPr>
        <w:sym w:font="Symbol" w:char="F03D"/>
      </w:r>
      <w:r>
        <w:rPr>
          <w:rFonts w:ascii="Times New Roman" w:hAnsi="Times New Roman"/>
          <w:sz w:val="28"/>
          <w:szCs w:val="28"/>
          <w:lang w:val="uz-Cyrl-UZ"/>
        </w:rPr>
        <w:t>1</w:t>
      </w:r>
      <w:r>
        <w:rPr>
          <w:rFonts w:ascii="Times New Roman" w:hAnsi="Times New Roman"/>
          <w:sz w:val="28"/>
          <w:szCs w:val="28"/>
          <w:lang w:val="en-US"/>
        </w:rPr>
        <w:t>3,6</w:t>
      </w:r>
      <m:oMath>
        <m:r>
          <w:rPr>
            <w:rFonts w:ascii="Cambria Math" w:hAnsi="Cambria Math"/>
            <w:sz w:val="28"/>
            <w:szCs w:val="28"/>
            <w:lang w:val="uz-Cyrl-UZ"/>
          </w:rPr>
          <m:t xml:space="preserve">%  </m:t>
        </m:r>
      </m:oMath>
      <w:r>
        <w:rPr>
          <w:rFonts w:ascii="Times New Roman" w:hAnsi="Times New Roman"/>
          <w:sz w:val="28"/>
          <w:szCs w:val="28"/>
          <w:lang w:val="uz-Cyrl-UZ"/>
        </w:rPr>
        <w:t xml:space="preserve">ga, </w:t>
      </w:r>
      <w:r>
        <w:rPr>
          <w:rFonts w:ascii="Times New Roman" w:hAnsi="Times New Roman"/>
          <w:sz w:val="28"/>
          <w:szCs w:val="28"/>
          <w:lang w:val="en-US"/>
        </w:rPr>
        <w:t>i</w:t>
      </w:r>
      <w:r>
        <w:rPr>
          <w:rFonts w:ascii="Times New Roman" w:hAnsi="Times New Roman"/>
          <w:sz w:val="28"/>
          <w:szCs w:val="28"/>
          <w:lang w:val="uz-Cyrl-UZ"/>
        </w:rPr>
        <w:t xml:space="preserve">lmiy kontekstni tushinish, izohlash, ilmiy matnni shakllantirish ko’nikmasida </w:t>
      </w:r>
      <w:r>
        <w:rPr>
          <w:rFonts w:ascii="Times New Roman" w:hAnsi="Times New Roman"/>
          <w:sz w:val="28"/>
          <w:szCs w:val="28"/>
          <w:lang w:val="en-US"/>
        </w:rPr>
        <w:t xml:space="preserve">                                    </w:t>
      </w:r>
      <w:r>
        <w:rPr>
          <w:rFonts w:ascii="Times New Roman" w:hAnsi="Times New Roman"/>
          <w:sz w:val="28"/>
          <w:szCs w:val="28"/>
          <w:lang w:val="uz-Cyrl-UZ"/>
        </w:rPr>
        <w:t>7</w:t>
      </w:r>
      <w:r>
        <w:rPr>
          <w:rFonts w:ascii="Times New Roman" w:hAnsi="Times New Roman"/>
          <w:sz w:val="28"/>
          <w:szCs w:val="28"/>
          <w:lang w:val="en-US"/>
        </w:rPr>
        <w:t>0</w:t>
      </w:r>
      <w:r>
        <w:rPr>
          <w:rFonts w:ascii="Times New Roman" w:hAnsi="Times New Roman"/>
          <w:sz w:val="28"/>
          <w:szCs w:val="28"/>
          <w:lang w:val="uz-Cyrl-UZ"/>
        </w:rPr>
        <w:t>%–</w:t>
      </w:r>
      <w:r>
        <w:rPr>
          <w:rFonts w:ascii="Times New Roman" w:hAnsi="Times New Roman"/>
          <w:sz w:val="28"/>
          <w:szCs w:val="28"/>
          <w:lang w:val="en-US"/>
        </w:rPr>
        <w:t>57</w:t>
      </w:r>
      <w:r>
        <w:rPr>
          <w:rFonts w:ascii="Times New Roman" w:hAnsi="Times New Roman"/>
          <w:sz w:val="28"/>
          <w:szCs w:val="28"/>
          <w:lang w:val="uz-Cyrl-UZ"/>
        </w:rPr>
        <w:t>,</w:t>
      </w:r>
      <w:r>
        <w:rPr>
          <w:rFonts w:ascii="Times New Roman" w:hAnsi="Times New Roman"/>
          <w:sz w:val="28"/>
          <w:szCs w:val="28"/>
          <w:lang w:val="en-US"/>
        </w:rPr>
        <w:t>3</w:t>
      </w:r>
      <m:oMath>
        <m:r>
          <w:rPr>
            <w:rFonts w:ascii="Cambria Math"/>
            <w:sz w:val="28"/>
            <w:szCs w:val="28"/>
            <w:lang w:val="uz-Cyrl-UZ"/>
          </w:rPr>
          <m:t>%</m:t>
        </m:r>
      </m:oMath>
      <w:r>
        <w:rPr>
          <w:rFonts w:ascii="Times New Roman" w:hAnsi="Times New Roman"/>
          <w:sz w:val="28"/>
          <w:szCs w:val="28"/>
          <w:lang w:val="en-US"/>
        </w:rPr>
        <w:sym w:font="Symbol" w:char="F03D"/>
      </w:r>
      <w:r>
        <w:rPr>
          <w:rFonts w:ascii="Times New Roman" w:hAnsi="Times New Roman"/>
          <w:sz w:val="28"/>
          <w:szCs w:val="28"/>
          <w:lang w:val="uz-Cyrl-UZ"/>
        </w:rPr>
        <w:t>1</w:t>
      </w:r>
      <w:r>
        <w:rPr>
          <w:rFonts w:ascii="Times New Roman" w:hAnsi="Times New Roman"/>
          <w:sz w:val="28"/>
          <w:szCs w:val="28"/>
          <w:lang w:val="en-US"/>
        </w:rPr>
        <w:t>2,7</w:t>
      </w:r>
      <m:oMath>
        <m:r>
          <w:rPr>
            <w:rFonts w:ascii="Cambria Math" w:hAnsi="Cambria Math"/>
            <w:sz w:val="28"/>
            <w:szCs w:val="28"/>
            <w:lang w:val="uz-Cyrl-UZ"/>
          </w:rPr>
          <m:t xml:space="preserve">%  </m:t>
        </m:r>
      </m:oMath>
      <w:r>
        <w:rPr>
          <w:rFonts w:ascii="Times New Roman" w:hAnsi="Times New Roman"/>
          <w:sz w:val="28"/>
          <w:szCs w:val="28"/>
          <w:lang w:val="uz-Cyrl-UZ"/>
        </w:rPr>
        <w:t xml:space="preserve">ga teng ekan. Bu esa o‘z navbatida  aхborot bilan ishlash ko’nikmasida  </w:t>
      </w:r>
      <w:r>
        <w:rPr>
          <w:rFonts w:ascii="Times New Roman" w:hAnsi="Times New Roman"/>
          <w:sz w:val="28"/>
          <w:szCs w:val="28"/>
          <w:lang w:val="uz-Cyrl-UZ"/>
        </w:rPr>
        <w:fldChar w:fldCharType="begin"/>
      </w:r>
      <w:r>
        <w:rPr>
          <w:rFonts w:ascii="Times New Roman" w:hAnsi="Times New Roman"/>
          <w:sz w:val="28"/>
          <w:szCs w:val="28"/>
          <w:lang w:val="uz-Cyrl-UZ"/>
        </w:rPr>
        <w:instrText xml:space="preserve"> QUOTE </w:instrText>
      </w:r>
      <m:oMath>
        <m:f>
          <m:fPr>
            <m:ctrlPr>
              <w:rPr>
                <w:rFonts w:ascii="Cambria Math" w:hAnsi="Cambria Math"/>
                <w:i/>
                <w:sz w:val="28"/>
                <w:szCs w:val="28"/>
                <w:lang w:val="uz-Cyrl-UZ"/>
              </w:rPr>
            </m:ctrlPr>
          </m:fPr>
          <m:num>
            <m:r>
              <m:rPr>
                <m:sty m:val="p"/>
              </m:rPr>
              <w:rPr>
                <w:rFonts w:ascii="Cambria Math"/>
                <w:sz w:val="28"/>
                <w:szCs w:val="28"/>
                <w:lang w:val="uz-Cyrl-UZ"/>
              </w:rPr>
              <m:t>76%</m:t>
            </m:r>
          </m:num>
          <m:den>
            <m:r>
              <m:rPr>
                <m:sty m:val="p"/>
              </m:rPr>
              <w:rPr>
                <w:rFonts w:ascii="Cambria Math"/>
                <w:sz w:val="28"/>
                <w:szCs w:val="28"/>
                <w:lang w:val="uz-Cyrl-UZ"/>
              </w:rPr>
              <m:t>64,7%</m:t>
            </m:r>
          </m:den>
        </m:f>
        <m:r>
          <m:rPr>
            <m:sty m:val="p"/>
          </m:rPr>
          <w:rPr>
            <w:rFonts w:ascii="Cambria Math"/>
            <w:sz w:val="28"/>
            <w:szCs w:val="28"/>
            <w:lang w:val="uz-Cyrl-UZ"/>
          </w:rPr>
          <m:t>=1,17</m:t>
        </m:r>
      </m:oMath>
      <w:r>
        <w:rPr>
          <w:rFonts w:ascii="Times New Roman" w:hAnsi="Times New Roman"/>
          <w:sz w:val="28"/>
          <w:szCs w:val="28"/>
          <w:lang w:val="uz-Cyrl-UZ"/>
        </w:rPr>
        <w:instrText xml:space="preserve"> </w:instrText>
      </w:r>
      <w:r>
        <w:rPr>
          <w:rFonts w:ascii="Times New Roman" w:hAnsi="Times New Roman"/>
          <w:sz w:val="28"/>
          <w:szCs w:val="28"/>
          <w:lang w:val="uz-Cyrl-UZ"/>
        </w:rPr>
        <w:fldChar w:fldCharType="separate"/>
      </w:r>
      <m:oMath>
        <m:f>
          <m:fPr>
            <m:ctrlPr>
              <w:rPr>
                <w:rFonts w:ascii="Cambria Math" w:hAnsi="Cambria Math"/>
                <w:i/>
                <w:sz w:val="28"/>
                <w:szCs w:val="28"/>
                <w:lang w:val="uz-Cyrl-UZ"/>
              </w:rPr>
            </m:ctrlPr>
          </m:fPr>
          <m:num>
            <m:r>
              <m:rPr>
                <m:sty m:val="p"/>
              </m:rPr>
              <w:rPr>
                <w:rFonts w:ascii="Cambria Math"/>
                <w:sz w:val="28"/>
                <w:szCs w:val="28"/>
                <w:lang w:val="uz-Cyrl-UZ"/>
              </w:rPr>
              <m:t>76%</m:t>
            </m:r>
          </m:num>
          <m:den>
            <m:r>
              <m:rPr>
                <m:sty m:val="p"/>
              </m:rPr>
              <w:rPr>
                <w:rFonts w:ascii="Cambria Math"/>
                <w:sz w:val="28"/>
                <w:szCs w:val="28"/>
                <w:lang w:val="uz-Cyrl-UZ"/>
              </w:rPr>
              <m:t>64,7%</m:t>
            </m:r>
          </m:den>
        </m:f>
        <m:r>
          <m:rPr>
            <m:sty m:val="p"/>
          </m:rPr>
          <w:rPr>
            <w:rFonts w:ascii="Cambria Math"/>
            <w:sz w:val="28"/>
            <w:szCs w:val="28"/>
            <w:lang w:val="uz-Cyrl-UZ"/>
          </w:rPr>
          <m:t>=1,17</m:t>
        </m:r>
      </m:oMath>
      <w:r>
        <w:rPr>
          <w:rFonts w:ascii="Times New Roman" w:hAnsi="Times New Roman"/>
          <w:sz w:val="28"/>
          <w:szCs w:val="28"/>
          <w:lang w:val="uz-Cyrl-UZ"/>
        </w:rPr>
        <w:fldChar w:fldCharType="end"/>
      </w:r>
      <w:r>
        <w:rPr>
          <w:rFonts w:ascii="Times New Roman" w:hAnsi="Times New Roman"/>
          <w:sz w:val="28"/>
          <w:szCs w:val="28"/>
          <w:lang w:val="uz-Cyrl-UZ"/>
        </w:rPr>
        <w:t xml:space="preserve"> baroƅar, ilmiy kontekstni tushinish, izohlash, ilmiy matnni shakllantirish ko’nikmasida    </w:t>
      </w:r>
      <w:r>
        <w:rPr>
          <w:rFonts w:ascii="Times New Roman" w:hAnsi="Times New Roman"/>
          <w:sz w:val="28"/>
          <w:szCs w:val="28"/>
          <w:lang w:val="uz-Cyrl-UZ"/>
        </w:rPr>
        <w:fldChar w:fldCharType="begin"/>
      </w:r>
      <w:r>
        <w:rPr>
          <w:rFonts w:ascii="Times New Roman" w:hAnsi="Times New Roman"/>
          <w:sz w:val="28"/>
          <w:szCs w:val="28"/>
          <w:lang w:val="uz-Cyrl-UZ"/>
        </w:rPr>
        <w:instrText xml:space="preserve"> QUOTE </w:instrText>
      </w:r>
      <m:oMath>
        <m:f>
          <m:fPr>
            <m:ctrlPr>
              <w:rPr>
                <w:rFonts w:ascii="Cambria Math" w:hAnsi="Cambria Math"/>
                <w:i/>
                <w:sz w:val="28"/>
                <w:szCs w:val="28"/>
                <w:lang w:val="uz-Cyrl-UZ"/>
              </w:rPr>
            </m:ctrlPr>
          </m:fPr>
          <m:num>
            <m:r>
              <m:rPr>
                <m:sty m:val="p"/>
              </m:rPr>
              <w:rPr>
                <w:rFonts w:ascii="Cambria Math"/>
                <w:sz w:val="28"/>
                <w:szCs w:val="28"/>
                <w:lang w:val="uz-Cyrl-UZ"/>
              </w:rPr>
              <m:t>76%</m:t>
            </m:r>
          </m:num>
          <m:den>
            <m:r>
              <m:rPr>
                <m:sty m:val="p"/>
              </m:rPr>
              <w:rPr>
                <w:rFonts w:ascii="Cambria Math"/>
                <w:sz w:val="28"/>
                <w:szCs w:val="28"/>
                <w:lang w:val="uz-Cyrl-UZ"/>
              </w:rPr>
              <m:t>64,7%</m:t>
            </m:r>
          </m:den>
        </m:f>
        <m:r>
          <m:rPr>
            <m:sty m:val="p"/>
          </m:rPr>
          <w:rPr>
            <w:rFonts w:ascii="Cambria Math"/>
            <w:sz w:val="28"/>
            <w:szCs w:val="28"/>
            <w:lang w:val="uz-Cyrl-UZ"/>
          </w:rPr>
          <m:t>=1,17</m:t>
        </m:r>
      </m:oMath>
      <w:r>
        <w:rPr>
          <w:rFonts w:ascii="Times New Roman" w:hAnsi="Times New Roman"/>
          <w:sz w:val="28"/>
          <w:szCs w:val="28"/>
          <w:lang w:val="uz-Cyrl-UZ"/>
        </w:rPr>
        <w:instrText xml:space="preserve"> </w:instrText>
      </w:r>
      <w:r>
        <w:rPr>
          <w:rFonts w:ascii="Times New Roman" w:hAnsi="Times New Roman"/>
          <w:sz w:val="28"/>
          <w:szCs w:val="28"/>
          <w:lang w:val="uz-Cyrl-UZ"/>
        </w:rPr>
        <w:fldChar w:fldCharType="separate"/>
      </w:r>
      <m:oMath>
        <m:f>
          <m:fPr>
            <m:ctrlPr>
              <w:rPr>
                <w:rFonts w:ascii="Cambria Math" w:hAnsi="Cambria Math"/>
                <w:i/>
                <w:sz w:val="28"/>
                <w:szCs w:val="28"/>
                <w:lang w:val="uz-Cyrl-UZ"/>
              </w:rPr>
            </m:ctrlPr>
          </m:fPr>
          <m:num>
            <m:r>
              <m:rPr>
                <m:sty m:val="p"/>
              </m:rPr>
              <w:rPr>
                <w:rFonts w:ascii="Cambria Math"/>
                <w:sz w:val="28"/>
                <w:szCs w:val="28"/>
                <w:lang w:val="uz-Cyrl-UZ"/>
              </w:rPr>
              <m:t>76%</m:t>
            </m:r>
          </m:num>
          <m:den>
            <m:r>
              <m:rPr>
                <m:sty m:val="p"/>
              </m:rPr>
              <w:rPr>
                <w:rFonts w:ascii="Cambria Math"/>
                <w:sz w:val="28"/>
                <w:szCs w:val="28"/>
                <w:lang w:val="uz-Cyrl-UZ"/>
              </w:rPr>
              <m:t>64,7%</m:t>
            </m:r>
          </m:den>
        </m:f>
        <m:r>
          <m:rPr>
            <m:sty m:val="p"/>
          </m:rPr>
          <w:rPr>
            <w:rFonts w:ascii="Cambria Math"/>
            <w:sz w:val="28"/>
            <w:szCs w:val="28"/>
            <w:lang w:val="uz-Cyrl-UZ"/>
          </w:rPr>
          <m:t>=1,17</m:t>
        </m:r>
      </m:oMath>
      <w:r>
        <w:rPr>
          <w:rFonts w:ascii="Times New Roman" w:hAnsi="Times New Roman"/>
          <w:sz w:val="28"/>
          <w:szCs w:val="28"/>
          <w:lang w:val="uz-Cyrl-UZ"/>
        </w:rPr>
        <w:fldChar w:fldCharType="end"/>
      </w:r>
      <w:r>
        <w:rPr>
          <w:rFonts w:ascii="Times New Roman" w:hAnsi="Times New Roman"/>
          <w:sz w:val="28"/>
          <w:szCs w:val="28"/>
          <w:lang w:val="uz-Cyrl-UZ"/>
        </w:rPr>
        <w:t xml:space="preserve"> baroƅar ortiqligini anglatadi. Bunda ya‘ni o’tkazilgan tajriƅa-sinovda samaradorlikka erishilgan. </w:t>
      </w:r>
    </w:p>
    <w:p w:rsidR="001C6CD1" w:rsidRDefault="001C6CD1" w:rsidP="001C6CD1">
      <w:pPr>
        <w:spacing w:after="0" w:line="360" w:lineRule="auto"/>
        <w:ind w:firstLine="720"/>
        <w:jc w:val="both"/>
        <w:rPr>
          <w:rFonts w:ascii="Times New Roman" w:hAnsi="Times New Roman"/>
          <w:sz w:val="28"/>
          <w:szCs w:val="28"/>
          <w:lang w:val="uz-Cyrl-UZ"/>
        </w:rPr>
      </w:pPr>
      <w:r>
        <w:rPr>
          <w:rFonts w:ascii="Times New Roman" w:hAnsi="Times New Roman"/>
          <w:sz w:val="28"/>
          <w:szCs w:val="28"/>
          <w:lang w:val="uz-Cyrl-UZ"/>
        </w:rPr>
        <w:lastRenderedPageBreak/>
        <w:t>O‘zlashtirishni aniqlash jarayonida yo‘l qo‘yilishi mumkin bo‘lgan хatoliklarni aniqlash maqsadida dastlaƅ o‘rtacha kvadratik va standart хatoliklarni aniqlaymiz.</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jc w:val="both"/>
        <w:rPr>
          <w:rFonts w:ascii="Times New Roman" w:hAnsi="Times New Roman"/>
          <w:sz w:val="28"/>
          <w:szCs w:val="28"/>
          <w:lang w:val="uz-Cyrl-UZ"/>
        </w:rPr>
      </w:pPr>
      <m:oMathPara>
        <m:oMath>
          <m:sSubSup>
            <m:sSubSupPr>
              <m:ctrlPr>
                <w:rPr>
                  <w:rFonts w:ascii="Cambria Math" w:hAnsi="Cambria Math"/>
                  <w:i/>
                  <w:sz w:val="28"/>
                  <w:szCs w:val="28"/>
                </w:rPr>
              </m:ctrlPr>
            </m:sSubSupPr>
            <m:e>
              <m:r>
                <w:rPr>
                  <w:rFonts w:ascii="Cambria Math" w:hAnsi="Cambria Math"/>
                  <w:sz w:val="28"/>
                  <w:szCs w:val="28"/>
                  <w:lang w:val="uz-Cyrl-UZ"/>
                </w:rPr>
                <m:t>S</m:t>
              </m:r>
            </m:e>
            <m:sub>
              <m:r>
                <w:rPr>
                  <w:rFonts w:ascii="Cambria Math" w:hAnsi="Cambria Math"/>
                  <w:sz w:val="28"/>
                  <w:szCs w:val="28"/>
                  <w:lang w:val="uz-Cyrl-UZ"/>
                </w:rPr>
                <m:t>x</m:t>
              </m:r>
            </m:sub>
            <m:sup>
              <m:r>
                <w:rPr>
                  <w:rFonts w:ascii="Cambria Math" w:hAnsi="Cambria Math"/>
                  <w:sz w:val="28"/>
                  <w:szCs w:val="28"/>
                  <w:lang w:val="uz-Cyrl-UZ"/>
                </w:rPr>
                <m:t>2</m:t>
              </m:r>
            </m:sup>
          </m:sSubSup>
          <m:r>
            <w:rPr>
              <w:rFonts w:ascii="Cambria Math" w:hAnsi="Cambria Math"/>
              <w:sz w:val="28"/>
              <w:szCs w:val="28"/>
              <w:lang w:val="uz-Cyrl-UZ"/>
            </w:rPr>
            <m:t>=</m:t>
          </m:r>
          <m:nary>
            <m:naryPr>
              <m:chr m:val="∑"/>
              <m:ctrlPr>
                <w:rPr>
                  <w:rFonts w:ascii="Cambria Math" w:hAnsi="Cambria Math"/>
                  <w:i/>
                  <w:sz w:val="28"/>
                  <w:szCs w:val="28"/>
                </w:rPr>
              </m:ctrlPr>
            </m:naryPr>
            <m:sub>
              <m:r>
                <w:rPr>
                  <w:rFonts w:ascii="Cambria Math" w:hAnsi="Cambria Math"/>
                  <w:sz w:val="28"/>
                  <w:szCs w:val="28"/>
                  <w:lang w:val="uz-Cyrl-UZ"/>
                </w:rPr>
                <m:t>i=1</m:t>
              </m:r>
            </m:sub>
            <m:sup>
              <m:r>
                <w:rPr>
                  <w:rFonts w:ascii="Cambria Math" w:hAnsi="Cambria Math"/>
                  <w:sz w:val="28"/>
                  <w:szCs w:val="28"/>
                  <w:lang w:val="uz-Cyrl-UZ"/>
                </w:rPr>
                <m:t>n=3</m:t>
              </m:r>
            </m:sup>
            <m:e>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i</m:t>
                  </m:r>
                </m:sub>
              </m:sSub>
              <m:sSubSup>
                <m:sSubSupPr>
                  <m:ctrlPr>
                    <w:rPr>
                      <w:rFonts w:ascii="Cambria Math" w:hAnsi="Cambria Math"/>
                      <w:i/>
                      <w:sz w:val="28"/>
                      <w:szCs w:val="28"/>
                    </w:rPr>
                  </m:ctrlPr>
                </m:sSubSupPr>
                <m:e>
                  <m:r>
                    <w:rPr>
                      <w:rFonts w:ascii="Cambria Math" w:hAnsi="Cambria Math"/>
                      <w:sz w:val="28"/>
                      <w:szCs w:val="28"/>
                      <w:lang w:val="uz-Cyrl-UZ"/>
                    </w:rPr>
                    <m:t>X</m:t>
                  </m:r>
                </m:e>
                <m:sub>
                  <m:r>
                    <w:rPr>
                      <w:rFonts w:ascii="Cambria Math" w:hAnsi="Cambria Math"/>
                      <w:sz w:val="28"/>
                      <w:szCs w:val="28"/>
                      <w:lang w:val="uz-Cyrl-UZ"/>
                    </w:rPr>
                    <m:t>i</m:t>
                  </m:r>
                </m:sub>
                <m:sup>
                  <m:r>
                    <w:rPr>
                      <w:rFonts w:ascii="Cambria Math" w:hAnsi="Cambria Math"/>
                      <w:sz w:val="28"/>
                      <w:szCs w:val="28"/>
                      <w:lang w:val="uz-Cyrl-UZ"/>
                    </w:rPr>
                    <m:t>2</m:t>
                  </m:r>
                </m:sup>
              </m:sSubSup>
              <m:r>
                <w:rPr>
                  <w:rFonts w:ascii="Cambria Math" w:hAnsi="Cambria Math"/>
                  <w:sz w:val="28"/>
                  <w:szCs w:val="28"/>
                  <w:lang w:val="uz-Cyrl-UZ"/>
                </w:rPr>
                <m:t>-(</m:t>
              </m:r>
              <m:bar>
                <m:barPr>
                  <m:pos m:val="top"/>
                  <m:ctrlPr>
                    <w:rPr>
                      <w:rFonts w:ascii="Cambria Math" w:hAnsi="Cambria Math"/>
                      <w:i/>
                      <w:sz w:val="28"/>
                      <w:szCs w:val="28"/>
                    </w:rPr>
                  </m:ctrlPr>
                </m:barPr>
                <m:e>
                  <m:r>
                    <w:rPr>
                      <w:rFonts w:ascii="Cambria Math" w:hAnsi="Cambria Math"/>
                      <w:sz w:val="28"/>
                      <w:szCs w:val="28"/>
                      <w:lang w:val="uz-Cyrl-UZ"/>
                    </w:rPr>
                    <m:t>X</m:t>
                  </m:r>
                </m:e>
              </m:bar>
              <m:sSup>
                <m:sSupPr>
                  <m:ctrlPr>
                    <w:rPr>
                      <w:rFonts w:ascii="Cambria Math" w:hAnsi="Cambria Math"/>
                      <w:i/>
                      <w:sz w:val="28"/>
                      <w:szCs w:val="28"/>
                    </w:rPr>
                  </m:ctrlPr>
                </m:sSupPr>
                <m:e>
                  <m:r>
                    <w:rPr>
                      <w:rFonts w:ascii="Cambria Math" w:hAnsi="Cambria Math"/>
                      <w:sz w:val="28"/>
                      <w:szCs w:val="28"/>
                      <w:lang w:val="uz-Cyrl-UZ"/>
                    </w:rPr>
                    <m:t>)</m:t>
                  </m:r>
                </m:e>
                <m:sup>
                  <m:r>
                    <w:rPr>
                      <w:rFonts w:ascii="Cambria Math" w:hAnsi="Cambria Math"/>
                      <w:sz w:val="28"/>
                      <w:szCs w:val="28"/>
                      <w:lang w:val="uz-Cyrl-UZ"/>
                    </w:rPr>
                    <m:t>2</m:t>
                  </m:r>
                </m:sup>
              </m:sSup>
              <m:r>
                <w:rPr>
                  <w:rFonts w:ascii="Cambria Math" w:hAnsi="Cambria Math"/>
                  <w:sz w:val="28"/>
                  <w:szCs w:val="28"/>
                  <w:lang w:val="uz-Cyrl-UZ"/>
                </w:rPr>
                <m:t>=0,38⋅</m:t>
              </m:r>
              <m:sSup>
                <m:sSupPr>
                  <m:ctrlPr>
                    <w:rPr>
                      <w:rFonts w:ascii="Cambria Math" w:hAnsi="Cambria Math"/>
                      <w:i/>
                      <w:sz w:val="28"/>
                      <w:szCs w:val="28"/>
                    </w:rPr>
                  </m:ctrlPr>
                </m:sSupPr>
                <m:e>
                  <m:r>
                    <w:rPr>
                      <w:rFonts w:ascii="Cambria Math" w:hAnsi="Cambria Math"/>
                      <w:sz w:val="28"/>
                      <w:szCs w:val="28"/>
                      <w:lang w:val="uz-Cyrl-UZ"/>
                    </w:rPr>
                    <m:t>3</m:t>
                  </m:r>
                </m:e>
                <m:sup>
                  <m:r>
                    <w:rPr>
                      <w:rFonts w:ascii="Cambria Math" w:hAnsi="Cambria Math"/>
                      <w:sz w:val="28"/>
                      <w:szCs w:val="28"/>
                      <w:lang w:val="uz-Cyrl-UZ"/>
                    </w:rPr>
                    <m:t>2</m:t>
                  </m:r>
                </m:sup>
              </m:sSup>
              <m:r>
                <w:rPr>
                  <w:rFonts w:ascii="Cambria Math" w:hAnsi="Cambria Math"/>
                  <w:sz w:val="28"/>
                  <w:szCs w:val="28"/>
                  <w:lang w:val="uz-Cyrl-UZ"/>
                </w:rPr>
                <m:t>+0,38⋅</m:t>
              </m:r>
              <m:sSup>
                <m:sSupPr>
                  <m:ctrlPr>
                    <w:rPr>
                      <w:rFonts w:ascii="Cambria Math" w:hAnsi="Cambria Math"/>
                      <w:i/>
                      <w:sz w:val="28"/>
                      <w:szCs w:val="28"/>
                    </w:rPr>
                  </m:ctrlPr>
                </m:sSupPr>
                <m:e>
                  <m:r>
                    <w:rPr>
                      <w:rFonts w:ascii="Cambria Math" w:hAnsi="Cambria Math"/>
                      <w:sz w:val="28"/>
                      <w:szCs w:val="28"/>
                      <w:lang w:val="uz-Cyrl-UZ"/>
                    </w:rPr>
                    <m:t>2</m:t>
                  </m:r>
                </m:e>
                <m:sup>
                  <m:r>
                    <w:rPr>
                      <w:rFonts w:ascii="Cambria Math" w:hAnsi="Cambria Math"/>
                      <w:sz w:val="28"/>
                      <w:szCs w:val="28"/>
                      <w:lang w:val="uz-Cyrl-UZ"/>
                    </w:rPr>
                    <m:t>2</m:t>
                  </m:r>
                </m:sup>
              </m:sSup>
              <m:r>
                <w:rPr>
                  <w:rFonts w:ascii="Cambria Math" w:hAnsi="Cambria Math"/>
                  <w:sz w:val="28"/>
                  <w:szCs w:val="28"/>
                  <w:lang w:val="uz-Cyrl-UZ"/>
                </w:rPr>
                <m:t>+0,24⋅</m:t>
              </m:r>
              <m:sSup>
                <m:sSupPr>
                  <m:ctrlPr>
                    <w:rPr>
                      <w:rFonts w:ascii="Cambria Math" w:hAnsi="Cambria Math"/>
                      <w:i/>
                      <w:sz w:val="28"/>
                      <w:szCs w:val="28"/>
                    </w:rPr>
                  </m:ctrlPr>
                </m:sSupPr>
                <m:e>
                  <m:r>
                    <w:rPr>
                      <w:rFonts w:ascii="Cambria Math" w:hAnsi="Cambria Math"/>
                      <w:sz w:val="28"/>
                      <w:szCs w:val="28"/>
                      <w:lang w:val="uz-Cyrl-UZ"/>
                    </w:rPr>
                    <m:t>1</m:t>
                  </m:r>
                </m:e>
                <m:sup>
                  <m:r>
                    <w:rPr>
                      <w:rFonts w:ascii="Cambria Math" w:hAnsi="Cambria Math"/>
                      <w:sz w:val="28"/>
                      <w:szCs w:val="28"/>
                      <w:lang w:val="uz-Cyrl-UZ"/>
                    </w:rPr>
                    <m:t>2</m:t>
                  </m:r>
                </m:sup>
              </m:sSup>
            </m:e>
          </m:nary>
          <m:r>
            <w:rPr>
              <w:rFonts w:ascii="Cambria Math" w:hAnsi="Cambria Math"/>
              <w:sz w:val="28"/>
              <w:szCs w:val="28"/>
              <w:lang w:val="uz-Cyrl-UZ"/>
            </w:rPr>
            <m:t>-2,</m:t>
          </m:r>
          <m:sSup>
            <m:sSupPr>
              <m:ctrlPr>
                <w:rPr>
                  <w:rFonts w:ascii="Cambria Math" w:hAnsi="Cambria Math"/>
                  <w:i/>
                  <w:sz w:val="28"/>
                  <w:szCs w:val="28"/>
                </w:rPr>
              </m:ctrlPr>
            </m:sSupPr>
            <m:e>
              <m:r>
                <w:rPr>
                  <w:rFonts w:ascii="Cambria Math" w:hAnsi="Cambria Math"/>
                  <w:sz w:val="28"/>
                  <w:szCs w:val="28"/>
                  <w:lang w:val="uz-Cyrl-UZ"/>
                </w:rPr>
                <m:t>14</m:t>
              </m:r>
            </m:e>
            <m:sup>
              <m:r>
                <w:rPr>
                  <w:rFonts w:ascii="Cambria Math" w:hAnsi="Cambria Math"/>
                  <w:sz w:val="28"/>
                  <w:szCs w:val="28"/>
                  <w:lang w:val="uz-Cyrl-UZ"/>
                </w:rPr>
                <m:t xml:space="preserve">2 </m:t>
              </m:r>
            </m:sup>
          </m:sSup>
          <m:r>
            <w:rPr>
              <w:rFonts w:ascii="Cambria Math" w:hAnsi="Cambria Math"/>
              <w:sz w:val="28"/>
              <w:szCs w:val="28"/>
              <w:lang w:val="uz-Cyrl-UZ"/>
            </w:rPr>
            <m:t>==0,38⋅9+0,38⋅4+0,24⋅1-4,5796==3,42+1,52+0,24-4,5796=5,18-4,5796=0,6004</m:t>
          </m:r>
          <m:r>
            <m:rPr>
              <m:sty m:val="p"/>
            </m:rPr>
            <w:rPr>
              <w:rFonts w:ascii="Cambria Math" w:hAnsi="Cambria Math"/>
              <w:sz w:val="28"/>
              <w:szCs w:val="28"/>
              <w:lang w:val="uz-Cyrl-UZ"/>
            </w:rPr>
            <w:br/>
          </m:r>
        </m:oMath>
      </m:oMathPara>
      <w:r>
        <w:rPr>
          <w:rFonts w:ascii="Times New Roman" w:hAnsi="Times New Roman"/>
          <w:sz w:val="28"/>
          <w:szCs w:val="28"/>
          <w:lang w:val="uz-Cyrl-UZ"/>
        </w:rPr>
        <w:t xml:space="preserve">               </w:t>
      </w:r>
      <m:oMath>
        <m:sSubSup>
          <m:sSubSupPr>
            <m:ctrlPr>
              <w:rPr>
                <w:rFonts w:ascii="Cambria Math" w:hAnsi="Cambria Math"/>
                <w:i/>
                <w:sz w:val="28"/>
                <w:szCs w:val="28"/>
              </w:rPr>
            </m:ctrlPr>
          </m:sSubSupPr>
          <m:e>
            <m:r>
              <w:rPr>
                <w:rFonts w:ascii="Cambria Math"/>
                <w:sz w:val="28"/>
                <w:szCs w:val="28"/>
                <w:lang w:val="uz-Cyrl-UZ"/>
              </w:rPr>
              <m:t>S</m:t>
            </m:r>
          </m:e>
          <m:sub>
            <m:r>
              <w:rPr>
                <w:rFonts w:ascii="Cambria Math"/>
                <w:sz w:val="28"/>
                <w:szCs w:val="28"/>
                <w:lang w:val="uz-Cyrl-UZ"/>
              </w:rPr>
              <m:t>y</m:t>
            </m:r>
          </m:sub>
          <m:sup>
            <m:r>
              <w:rPr>
                <w:rFonts w:ascii="Cambria Math"/>
                <w:sz w:val="28"/>
                <w:szCs w:val="28"/>
                <w:lang w:val="uz-Cyrl-UZ"/>
              </w:rPr>
              <m:t>2</m:t>
            </m:r>
          </m:sup>
        </m:sSubSup>
        <m:r>
          <w:rPr>
            <w:rFonts w:ascii="Cambria Math"/>
            <w:sz w:val="28"/>
            <w:szCs w:val="28"/>
            <w:lang w:val="uz-Cyrl-UZ"/>
          </w:rPr>
          <m:t>=</m:t>
        </m:r>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m=3</m:t>
            </m:r>
          </m:sup>
          <m:e>
            <m:sSub>
              <m:sSubPr>
                <m:ctrlPr>
                  <w:rPr>
                    <w:rFonts w:ascii="Cambria Math" w:hAnsi="Cambria Math"/>
                    <w:i/>
                    <w:sz w:val="28"/>
                    <w:szCs w:val="28"/>
                  </w:rPr>
                </m:ctrlPr>
              </m:sSubPr>
              <m:e>
                <m:r>
                  <w:rPr>
                    <w:rFonts w:ascii="Cambria Math"/>
                    <w:sz w:val="28"/>
                    <w:szCs w:val="28"/>
                    <w:lang w:val="uz-Cyrl-UZ"/>
                  </w:rPr>
                  <m:t>q</m:t>
                </m:r>
              </m:e>
              <m:sub>
                <m:r>
                  <w:rPr>
                    <w:rFonts w:ascii="Cambria Math"/>
                    <w:sz w:val="28"/>
                    <w:szCs w:val="28"/>
                    <w:lang w:val="uz-Cyrl-UZ"/>
                  </w:rPr>
                  <m:t>j</m:t>
                </m:r>
              </m:sub>
            </m:sSub>
            <m:sSubSup>
              <m:sSubSupPr>
                <m:ctrlPr>
                  <w:rPr>
                    <w:rFonts w:ascii="Cambria Math" w:hAnsi="Cambria Math"/>
                    <w:i/>
                    <w:sz w:val="28"/>
                    <w:szCs w:val="28"/>
                  </w:rPr>
                </m:ctrlPr>
              </m:sSubSupPr>
              <m:e>
                <m:r>
                  <w:rPr>
                    <w:rFonts w:ascii="Cambria Math"/>
                    <w:sz w:val="28"/>
                    <w:szCs w:val="28"/>
                    <w:lang w:val="uz-Cyrl-UZ"/>
                  </w:rPr>
                  <m:t>Y</m:t>
                </m:r>
              </m:e>
              <m:sub>
                <m:r>
                  <w:rPr>
                    <w:rFonts w:ascii="Cambria Math"/>
                    <w:sz w:val="28"/>
                    <w:szCs w:val="28"/>
                    <w:lang w:val="uz-Cyrl-UZ"/>
                  </w:rPr>
                  <m:t>j</m:t>
                </m:r>
              </m:sub>
              <m:sup>
                <m:r>
                  <w:rPr>
                    <w:rFonts w:ascii="Cambria Math"/>
                    <w:sz w:val="28"/>
                    <w:szCs w:val="28"/>
                    <w:lang w:val="uz-Cyrl-UZ"/>
                  </w:rPr>
                  <m:t>2</m:t>
                </m:r>
              </m:sup>
            </m:sSubSup>
            <m:r>
              <w:rPr>
                <w:rFonts w:ascii="Cambria Math"/>
                <w:sz w:val="28"/>
                <w:szCs w:val="28"/>
                <w:lang w:val="uz-Cyrl-UZ"/>
              </w:rPr>
              <m:t>-</m:t>
            </m:r>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sSup>
              <m:sSupPr>
                <m:ctrlPr>
                  <w:rPr>
                    <w:rFonts w:ascii="Cambria Math" w:hAnsi="Cambria Math"/>
                    <w:i/>
                    <w:sz w:val="28"/>
                    <w:szCs w:val="28"/>
                  </w:rPr>
                </m:ctrlPr>
              </m:sSupPr>
              <m:e>
                <m:r>
                  <w:rPr>
                    <w:rFonts w:ascii="Cambria Math"/>
                    <w:sz w:val="28"/>
                    <w:szCs w:val="28"/>
                    <w:lang w:val="uz-Cyrl-UZ"/>
                  </w:rPr>
                  <m:t>)</m:t>
                </m:r>
              </m:e>
              <m:sup>
                <m:r>
                  <w:rPr>
                    <w:rFonts w:ascii="Cambria Math"/>
                    <w:sz w:val="28"/>
                    <w:szCs w:val="28"/>
                    <w:lang w:val="uz-Cyrl-UZ"/>
                  </w:rPr>
                  <m:t>2</m:t>
                </m:r>
              </m:sup>
            </m:sSup>
            <m:r>
              <w:rPr>
                <w:rFonts w:ascii="Cambria Math"/>
                <w:sz w:val="28"/>
                <w:szCs w:val="28"/>
                <w:lang w:val="uz-Cyrl-UZ"/>
              </w:rPr>
              <m:t>=0,2</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3</m:t>
                </m:r>
              </m:e>
              <m:sup>
                <m:r>
                  <w:rPr>
                    <w:rFonts w:ascii="Cambria Math"/>
                    <w:sz w:val="28"/>
                    <w:szCs w:val="28"/>
                    <w:lang w:val="uz-Cyrl-UZ"/>
                  </w:rPr>
                  <m:t>2</m:t>
                </m:r>
              </m:sup>
            </m:sSup>
            <m:r>
              <w:rPr>
                <w:rFonts w:ascii="Cambria Math"/>
                <w:sz w:val="28"/>
                <w:szCs w:val="28"/>
                <w:lang w:val="uz-Cyrl-UZ"/>
              </w:rPr>
              <m:t>+0,33</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2</m:t>
                </m:r>
              </m:e>
              <m:sup>
                <m:r>
                  <w:rPr>
                    <w:rFonts w:ascii="Cambria Math"/>
                    <w:sz w:val="28"/>
                    <w:szCs w:val="28"/>
                    <w:lang w:val="uz-Cyrl-UZ"/>
                  </w:rPr>
                  <m:t>2</m:t>
                </m:r>
              </m:sup>
            </m:sSup>
            <m:r>
              <w:rPr>
                <w:rFonts w:ascii="Cambria Math"/>
                <w:sz w:val="28"/>
                <w:szCs w:val="28"/>
                <w:lang w:val="uz-Cyrl-UZ"/>
              </w:rPr>
              <m:t>+0,47</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1</m:t>
                </m:r>
              </m:e>
              <m:sup>
                <m:r>
                  <w:rPr>
                    <w:rFonts w:ascii="Cambria Math"/>
                    <w:sz w:val="28"/>
                    <w:szCs w:val="28"/>
                    <w:lang w:val="uz-Cyrl-UZ"/>
                  </w:rPr>
                  <m:t>2</m:t>
                </m:r>
              </m:sup>
            </m:sSup>
            <m:r>
              <w:rPr>
                <w:rFonts w:ascii="Cambria Math"/>
                <w:sz w:val="28"/>
                <w:szCs w:val="28"/>
                <w:lang w:val="uz-Cyrl-UZ"/>
              </w:rPr>
              <m:t>-</m:t>
            </m:r>
            <m:r>
              <w:rPr>
                <w:rFonts w:ascii="Cambria Math"/>
                <w:sz w:val="28"/>
                <w:szCs w:val="28"/>
                <w:lang w:val="uz-Cyrl-UZ"/>
              </w:rPr>
              <m:t>1</m:t>
            </m:r>
            <m:r>
              <w:rPr>
                <w:rFonts w:ascii="Cambria Math" w:hAnsi="Cambria Math"/>
                <w:sz w:val="28"/>
                <w:szCs w:val="28"/>
                <w:lang w:val="uz-Cyrl-UZ"/>
              </w:rPr>
              <m:t>,</m:t>
            </m:r>
            <m:sSup>
              <m:sSupPr>
                <m:ctrlPr>
                  <w:rPr>
                    <w:rFonts w:ascii="Cambria Math" w:hAnsi="Cambria Math"/>
                    <w:i/>
                    <w:sz w:val="28"/>
                    <w:szCs w:val="28"/>
                  </w:rPr>
                </m:ctrlPr>
              </m:sSupPr>
              <m:e>
                <m:r>
                  <w:rPr>
                    <w:rFonts w:ascii="Cambria Math" w:hAnsi="Cambria Math"/>
                    <w:sz w:val="28"/>
                    <w:szCs w:val="28"/>
                    <w:lang w:val="uz-Cyrl-UZ"/>
                  </w:rPr>
                  <m:t>73</m:t>
                </m:r>
              </m:e>
              <m:sup>
                <m:r>
                  <w:rPr>
                    <w:rFonts w:ascii="Cambria Math" w:hAnsi="Cambria Math"/>
                    <w:sz w:val="28"/>
                    <w:szCs w:val="28"/>
                    <w:lang w:val="uz-Cyrl-UZ"/>
                  </w:rPr>
                  <m:t xml:space="preserve">2 </m:t>
                </m:r>
              </m:sup>
            </m:sSup>
          </m:e>
        </m:nary>
        <m:r>
          <w:rPr>
            <w:rFonts w:ascii="Cambria Math"/>
            <w:sz w:val="28"/>
            <w:szCs w:val="28"/>
            <w:lang w:val="uz-Cyrl-UZ"/>
          </w:rPr>
          <m:t>=</m:t>
        </m:r>
      </m:oMath>
    </w:p>
    <w:p w:rsidR="001C6CD1" w:rsidRDefault="001C6CD1" w:rsidP="001C6CD1">
      <w:pPr>
        <w:spacing w:after="0" w:line="360" w:lineRule="auto"/>
        <w:jc w:val="both"/>
        <w:rPr>
          <w:rFonts w:ascii="Times New Roman" w:hAnsi="Times New Roman"/>
          <w:sz w:val="28"/>
          <w:szCs w:val="28"/>
          <w:lang w:val="uz-Cyrl-UZ"/>
        </w:rPr>
      </w:pPr>
      <m:oMathPara>
        <m:oMath>
          <m:r>
            <w:rPr>
              <w:rFonts w:ascii="Cambria Math"/>
              <w:sz w:val="28"/>
              <w:szCs w:val="28"/>
              <w:lang w:val="uz-Cyrl-UZ"/>
            </w:rPr>
            <m:t>=0,2</m:t>
          </m:r>
          <m:r>
            <w:rPr>
              <w:rFonts w:ascii="Cambria Math" w:hAnsi="Cambria Math" w:cs="Cambria Math"/>
              <w:sz w:val="28"/>
              <w:szCs w:val="28"/>
              <w:lang w:val="uz-Cyrl-UZ"/>
            </w:rPr>
            <m:t>⋅</m:t>
          </m:r>
          <m:r>
            <w:rPr>
              <w:rFonts w:ascii="Cambria Math"/>
              <w:sz w:val="28"/>
              <w:szCs w:val="28"/>
              <w:lang w:val="uz-Cyrl-UZ"/>
            </w:rPr>
            <m:t>9+0,33</m:t>
          </m:r>
          <m:r>
            <w:rPr>
              <w:rFonts w:ascii="Cambria Math" w:hAnsi="Cambria Math" w:cs="Cambria Math"/>
              <w:sz w:val="28"/>
              <w:szCs w:val="28"/>
              <w:lang w:val="uz-Cyrl-UZ"/>
            </w:rPr>
            <m:t>⋅</m:t>
          </m:r>
          <m:r>
            <w:rPr>
              <w:rFonts w:ascii="Cambria Math"/>
              <w:sz w:val="28"/>
              <w:szCs w:val="28"/>
              <w:lang w:val="uz-Cyrl-UZ"/>
            </w:rPr>
            <m:t>4+0,47</m:t>
          </m:r>
          <m:r>
            <w:rPr>
              <w:rFonts w:ascii="Cambria Math" w:hAnsi="Cambria Math" w:cs="Cambria Math"/>
              <w:sz w:val="28"/>
              <w:szCs w:val="28"/>
              <w:lang w:val="uz-Cyrl-UZ"/>
            </w:rPr>
            <m:t>⋅</m:t>
          </m:r>
          <m:r>
            <w:rPr>
              <w:rFonts w:ascii="Cambria Math"/>
              <w:sz w:val="28"/>
              <w:szCs w:val="28"/>
              <w:lang w:val="uz-Cyrl-UZ"/>
            </w:rPr>
            <m:t>1</m:t>
          </m:r>
          <m:r>
            <w:rPr>
              <w:rFonts w:ascii="Cambria Math"/>
              <w:sz w:val="28"/>
              <w:szCs w:val="28"/>
              <w:lang w:val="uz-Cyrl-UZ"/>
            </w:rPr>
            <m:t>-</m:t>
          </m:r>
          <m:r>
            <w:rPr>
              <w:rFonts w:ascii="Cambria Math"/>
              <w:sz w:val="28"/>
              <w:szCs w:val="28"/>
              <w:lang w:val="uz-Cyrl-UZ"/>
            </w:rPr>
            <m:t>2,9929=</m:t>
          </m:r>
          <m:r>
            <m:rPr>
              <m:sty m:val="p"/>
            </m:rPr>
            <w:rPr>
              <w:rFonts w:ascii="Cambria Math" w:hAnsi="Cambria Math"/>
              <w:sz w:val="28"/>
              <w:szCs w:val="28"/>
              <w:lang w:val="uz-Cyrl-UZ"/>
            </w:rPr>
            <w:br/>
          </m:r>
        </m:oMath>
        <m:oMath>
          <m:r>
            <w:rPr>
              <w:rFonts w:ascii="Cambria Math"/>
              <w:sz w:val="28"/>
              <w:szCs w:val="28"/>
              <w:lang w:val="uz-Cyrl-UZ"/>
            </w:rPr>
            <m:t>=1,8+1,32+0,47</m:t>
          </m:r>
          <m:r>
            <w:rPr>
              <w:rFonts w:ascii="Cambria Math"/>
              <w:sz w:val="28"/>
              <w:szCs w:val="28"/>
              <w:lang w:val="uz-Cyrl-UZ"/>
            </w:rPr>
            <m:t>-</m:t>
          </m:r>
          <m:r>
            <w:rPr>
              <w:rFonts w:ascii="Cambria Math"/>
              <w:sz w:val="28"/>
              <w:szCs w:val="28"/>
              <w:lang w:val="uz-Cyrl-UZ"/>
            </w:rPr>
            <m:t>2,9929=3,59</m:t>
          </m:r>
          <m:r>
            <w:rPr>
              <w:rFonts w:ascii="Cambria Math"/>
              <w:sz w:val="28"/>
              <w:szCs w:val="28"/>
              <w:lang w:val="uz-Cyrl-UZ"/>
            </w:rPr>
            <m:t>-</m:t>
          </m:r>
          <m:r>
            <w:rPr>
              <w:rFonts w:ascii="Cambria Math"/>
              <w:sz w:val="28"/>
              <w:szCs w:val="28"/>
              <w:lang w:val="uz-Cyrl-UZ"/>
            </w:rPr>
            <m:t>2,9929=0,5971</m:t>
          </m:r>
        </m:oMath>
      </m:oMathPara>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Standart xatoliklar esa:</w:t>
      </w:r>
    </w:p>
    <w:p w:rsidR="001C6CD1" w:rsidRDefault="001C6CD1" w:rsidP="001C6CD1">
      <w:pPr>
        <w:spacing w:after="0" w:line="360" w:lineRule="auto"/>
        <w:jc w:val="both"/>
        <w:rPr>
          <w:rFonts w:ascii="Times New Roman" w:hAnsi="Times New Roman"/>
          <w:i/>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x</m:t>
            </m:r>
          </m:sub>
        </m:sSub>
        <m:r>
          <w:rPr>
            <w:rFonts w:ascii="Cambria Math" w:hAnsi="Cambria Math"/>
            <w:sz w:val="28"/>
            <w:szCs w:val="28"/>
            <w:lang w:val="uz-Cyrl-UZ"/>
          </w:rPr>
          <m:t>=</m:t>
        </m:r>
        <m:rad>
          <m:radPr>
            <m:degHide m:val="1"/>
            <m:ctrlPr>
              <w:rPr>
                <w:rFonts w:ascii="Cambria Math" w:hAnsi="Cambria Math"/>
                <w:i/>
                <w:sz w:val="28"/>
                <w:szCs w:val="28"/>
                <w:lang w:val="uz-Cyrl-UZ"/>
              </w:rPr>
            </m:ctrlPr>
          </m:radPr>
          <m:deg/>
          <m:e>
            <m:r>
              <w:rPr>
                <w:rFonts w:ascii="Cambria Math" w:hAnsi="Cambria Math"/>
                <w:sz w:val="28"/>
                <w:szCs w:val="28"/>
                <w:lang w:val="uz-Cyrl-UZ"/>
              </w:rPr>
              <m:t>0,6004</m:t>
            </m:r>
          </m:e>
        </m:rad>
        <m:r>
          <w:rPr>
            <w:rFonts w:ascii="Cambria Math" w:hAnsi="Cambria Math"/>
            <w:sz w:val="28"/>
            <w:szCs w:val="28"/>
            <w:lang w:val="uz-Cyrl-UZ"/>
          </w:rPr>
          <m:t>=0,78</m:t>
        </m:r>
      </m:oMath>
      <w:r>
        <w:rPr>
          <w:rFonts w:ascii="Times New Roman" w:hAnsi="Times New Roman"/>
          <w:sz w:val="28"/>
          <w:szCs w:val="28"/>
          <w:lang w:val="uz-Cyrl-UZ"/>
        </w:rPr>
        <w:t xml:space="preserve">                     </w:t>
      </w:r>
      <m:oMath>
        <m:sSub>
          <m:sSubPr>
            <m:ctrlPr>
              <w:rPr>
                <w:rFonts w:ascii="Cambria Math" w:hAnsi="Cambria Math"/>
                <w:i/>
                <w:sz w:val="28"/>
                <w:szCs w:val="28"/>
                <w:lang w:val="uz-Cyrl-UZ"/>
              </w:rPr>
            </m:ctrlPr>
          </m:sSubPr>
          <m:e>
            <m:r>
              <w:rPr>
                <w:rFonts w:ascii="Cambria Math"/>
                <w:sz w:val="28"/>
                <w:szCs w:val="28"/>
                <w:lang w:val="uz-Cyrl-UZ"/>
              </w:rPr>
              <m:t>S</m:t>
            </m:r>
          </m:e>
          <m:sub>
            <m:r>
              <w:rPr>
                <w:rFonts w:ascii="Cambria Math"/>
                <w:sz w:val="28"/>
                <w:szCs w:val="28"/>
                <w:lang w:val="uz-Cyrl-UZ"/>
              </w:rPr>
              <m:t>y</m:t>
            </m:r>
          </m:sub>
        </m:sSub>
        <m:r>
          <w:rPr>
            <w:rFonts w:ascii="Cambria Math"/>
            <w:sz w:val="28"/>
            <w:szCs w:val="28"/>
            <w:lang w:val="uz-Cyrl-UZ"/>
          </w:rPr>
          <m:t>=</m:t>
        </m:r>
        <m:rad>
          <m:radPr>
            <m:degHide m:val="1"/>
            <m:ctrlPr>
              <w:rPr>
                <w:rFonts w:ascii="Cambria Math" w:hAnsi="Cambria Math"/>
                <w:i/>
                <w:sz w:val="28"/>
                <w:szCs w:val="28"/>
                <w:lang w:val="uz-Cyrl-UZ"/>
              </w:rPr>
            </m:ctrlPr>
          </m:radPr>
          <m:deg/>
          <m:e>
            <m:r>
              <w:rPr>
                <w:rFonts w:ascii="Cambria Math"/>
                <w:sz w:val="28"/>
                <w:szCs w:val="28"/>
                <w:lang w:val="uz-Cyrl-UZ"/>
              </w:rPr>
              <m:t>0,5971</m:t>
            </m:r>
          </m:e>
        </m:rad>
        <m:r>
          <w:rPr>
            <w:rFonts w:ascii="Cambria Math"/>
            <w:sz w:val="28"/>
            <w:szCs w:val="28"/>
            <w:lang w:val="uz-Cyrl-UZ"/>
          </w:rPr>
          <m:t>=0,77</m:t>
        </m:r>
      </m:oMath>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Ilmiy kontekstni tushinish, izohlash, ilmiy matnni shakllantirish ko’nikmasida: </w:t>
      </w:r>
    </w:p>
    <w:p w:rsidR="001C6CD1" w:rsidRDefault="001C6CD1" w:rsidP="001C6CD1">
      <w:pPr>
        <w:spacing w:after="0" w:line="360" w:lineRule="auto"/>
        <w:jc w:val="both"/>
        <w:rPr>
          <w:rFonts w:ascii="Times New Roman" w:hAnsi="Times New Roman"/>
          <w:sz w:val="28"/>
          <w:szCs w:val="28"/>
          <w:lang w:val="uz-Cyrl-UZ"/>
        </w:rPr>
      </w:pPr>
      <m:oMathPara>
        <m:oMath>
          <m:sSubSup>
            <m:sSubSupPr>
              <m:ctrlPr>
                <w:rPr>
                  <w:rFonts w:ascii="Cambria Math" w:hAnsi="Cambria Math"/>
                  <w:i/>
                  <w:sz w:val="28"/>
                  <w:szCs w:val="28"/>
                </w:rPr>
              </m:ctrlPr>
            </m:sSubSupPr>
            <m:e>
              <w:bookmarkStart w:id="2" w:name="_Hlk141955912"/>
              <m:r>
                <w:rPr>
                  <w:rFonts w:ascii="Cambria Math" w:hAnsi="Cambria Math"/>
                  <w:sz w:val="28"/>
                  <w:szCs w:val="28"/>
                  <w:lang w:val="uz-Cyrl-UZ"/>
                </w:rPr>
                <m:t>S</m:t>
              </m:r>
            </m:e>
            <m:sub>
              <m:r>
                <w:rPr>
                  <w:rFonts w:ascii="Cambria Math" w:hAnsi="Cambria Math"/>
                  <w:sz w:val="28"/>
                  <w:szCs w:val="28"/>
                  <w:lang w:val="uz-Cyrl-UZ"/>
                </w:rPr>
                <m:t>x</m:t>
              </m:r>
            </m:sub>
            <m:sup>
              <m:r>
                <w:rPr>
                  <w:rFonts w:ascii="Cambria Math" w:hAnsi="Cambria Math"/>
                  <w:sz w:val="28"/>
                  <w:szCs w:val="28"/>
                  <w:lang w:val="uz-Cyrl-UZ"/>
                </w:rPr>
                <m:t>2</m:t>
              </m:r>
            </m:sup>
          </m:sSubSup>
          <m:r>
            <w:rPr>
              <w:rFonts w:ascii="Cambria Math" w:hAnsi="Cambria Math"/>
              <w:sz w:val="28"/>
              <w:szCs w:val="28"/>
              <w:lang w:val="uz-Cyrl-UZ"/>
            </w:rPr>
            <m:t>=</m:t>
          </m:r>
          <m:nary>
            <m:naryPr>
              <m:chr m:val="∑"/>
              <m:ctrlPr>
                <w:rPr>
                  <w:rFonts w:ascii="Cambria Math" w:hAnsi="Cambria Math"/>
                  <w:i/>
                  <w:sz w:val="28"/>
                  <w:szCs w:val="28"/>
                </w:rPr>
              </m:ctrlPr>
            </m:naryPr>
            <m:sub>
              <m:r>
                <w:rPr>
                  <w:rFonts w:ascii="Cambria Math" w:hAnsi="Cambria Math"/>
                  <w:sz w:val="28"/>
                  <w:szCs w:val="28"/>
                  <w:lang w:val="uz-Cyrl-UZ"/>
                </w:rPr>
                <m:t>i=1</m:t>
              </m:r>
            </m:sub>
            <m:sup>
              <m:r>
                <w:rPr>
                  <w:rFonts w:ascii="Cambria Math" w:hAnsi="Cambria Math"/>
                  <w:sz w:val="28"/>
                  <w:szCs w:val="28"/>
                  <w:lang w:val="uz-Cyrl-UZ"/>
                </w:rPr>
                <m:t>n=3</m:t>
              </m:r>
            </m:sup>
            <m:e>
              <m:sSub>
                <m:sSubPr>
                  <m:ctrlPr>
                    <w:rPr>
                      <w:rFonts w:ascii="Cambria Math" w:hAnsi="Cambria Math"/>
                      <w:i/>
                      <w:sz w:val="28"/>
                      <w:szCs w:val="28"/>
                    </w:rPr>
                  </m:ctrlPr>
                </m:sSubPr>
                <m:e>
                  <m:r>
                    <w:rPr>
                      <w:rFonts w:ascii="Cambria Math" w:hAnsi="Cambria Math"/>
                      <w:sz w:val="28"/>
                      <w:szCs w:val="28"/>
                      <w:lang w:val="uz-Cyrl-UZ"/>
                    </w:rPr>
                    <m:t>P</m:t>
                  </m:r>
                </m:e>
                <m:sub>
                  <m:r>
                    <w:rPr>
                      <w:rFonts w:ascii="Cambria Math" w:hAnsi="Cambria Math"/>
                      <w:sz w:val="28"/>
                      <w:szCs w:val="28"/>
                      <w:lang w:val="uz-Cyrl-UZ"/>
                    </w:rPr>
                    <m:t>i</m:t>
                  </m:r>
                </m:sub>
              </m:sSub>
              <m:sSubSup>
                <m:sSubSupPr>
                  <m:ctrlPr>
                    <w:rPr>
                      <w:rFonts w:ascii="Cambria Math" w:hAnsi="Cambria Math"/>
                      <w:i/>
                      <w:sz w:val="28"/>
                      <w:szCs w:val="28"/>
                    </w:rPr>
                  </m:ctrlPr>
                </m:sSubSupPr>
                <m:e>
                  <m:r>
                    <w:rPr>
                      <w:rFonts w:ascii="Cambria Math" w:hAnsi="Cambria Math"/>
                      <w:sz w:val="28"/>
                      <w:szCs w:val="28"/>
                      <w:lang w:val="uz-Cyrl-UZ"/>
                    </w:rPr>
                    <m:t>X</m:t>
                  </m:r>
                </m:e>
                <m:sub>
                  <m:r>
                    <w:rPr>
                      <w:rFonts w:ascii="Cambria Math" w:hAnsi="Cambria Math"/>
                      <w:sz w:val="28"/>
                      <w:szCs w:val="28"/>
                      <w:lang w:val="uz-Cyrl-UZ"/>
                    </w:rPr>
                    <m:t>i</m:t>
                  </m:r>
                </m:sub>
                <m:sup>
                  <m:r>
                    <w:rPr>
                      <w:rFonts w:ascii="Cambria Math" w:hAnsi="Cambria Math"/>
                      <w:sz w:val="28"/>
                      <w:szCs w:val="28"/>
                      <w:lang w:val="uz-Cyrl-UZ"/>
                    </w:rPr>
                    <m:t>2</m:t>
                  </m:r>
                </m:sup>
              </m:sSubSup>
              <m:r>
                <w:rPr>
                  <w:rFonts w:ascii="Cambria Math" w:hAnsi="Cambria Math"/>
                  <w:sz w:val="28"/>
                  <w:szCs w:val="28"/>
                  <w:lang w:val="uz-Cyrl-UZ"/>
                </w:rPr>
                <m:t>-(</m:t>
              </m:r>
              <m:bar>
                <m:barPr>
                  <m:pos m:val="top"/>
                  <m:ctrlPr>
                    <w:rPr>
                      <w:rFonts w:ascii="Cambria Math" w:hAnsi="Cambria Math"/>
                      <w:i/>
                      <w:sz w:val="28"/>
                      <w:szCs w:val="28"/>
                    </w:rPr>
                  </m:ctrlPr>
                </m:barPr>
                <m:e>
                  <m:r>
                    <w:rPr>
                      <w:rFonts w:ascii="Cambria Math" w:hAnsi="Cambria Math"/>
                      <w:sz w:val="28"/>
                      <w:szCs w:val="28"/>
                      <w:lang w:val="uz-Cyrl-UZ"/>
                    </w:rPr>
                    <m:t>X</m:t>
                  </m:r>
                </m:e>
              </m:bar>
              <m:sSup>
                <m:sSupPr>
                  <m:ctrlPr>
                    <w:rPr>
                      <w:rFonts w:ascii="Cambria Math" w:hAnsi="Cambria Math"/>
                      <w:i/>
                      <w:sz w:val="28"/>
                      <w:szCs w:val="28"/>
                    </w:rPr>
                  </m:ctrlPr>
                </m:sSupPr>
                <m:e>
                  <m:r>
                    <w:rPr>
                      <w:rFonts w:ascii="Cambria Math" w:hAnsi="Cambria Math"/>
                      <w:sz w:val="28"/>
                      <w:szCs w:val="28"/>
                      <w:lang w:val="uz-Cyrl-UZ"/>
                    </w:rPr>
                    <m:t>)</m:t>
                  </m:r>
                </m:e>
                <m:sup>
                  <m:r>
                    <w:rPr>
                      <w:rFonts w:ascii="Cambria Math" w:hAnsi="Cambria Math"/>
                      <w:sz w:val="28"/>
                      <w:szCs w:val="28"/>
                      <w:lang w:val="uz-Cyrl-UZ"/>
                    </w:rPr>
                    <m:t>2</m:t>
                  </m:r>
                </m:sup>
              </m:sSup>
              <m:r>
                <w:rPr>
                  <w:rFonts w:ascii="Cambria Math" w:hAnsi="Cambria Math"/>
                  <w:sz w:val="28"/>
                  <w:szCs w:val="28"/>
                  <w:lang w:val="uz-Cyrl-UZ"/>
                </w:rPr>
                <m:t>=0,35⋅</m:t>
              </m:r>
              <m:sSup>
                <m:sSupPr>
                  <m:ctrlPr>
                    <w:rPr>
                      <w:rFonts w:ascii="Cambria Math" w:hAnsi="Cambria Math"/>
                      <w:i/>
                      <w:sz w:val="28"/>
                      <w:szCs w:val="28"/>
                    </w:rPr>
                  </m:ctrlPr>
                </m:sSupPr>
                <m:e>
                  <m:r>
                    <w:rPr>
                      <w:rFonts w:ascii="Cambria Math" w:hAnsi="Cambria Math"/>
                      <w:sz w:val="28"/>
                      <w:szCs w:val="28"/>
                      <w:lang w:val="uz-Cyrl-UZ"/>
                    </w:rPr>
                    <m:t>3</m:t>
                  </m:r>
                </m:e>
                <m:sup>
                  <m:r>
                    <w:rPr>
                      <w:rFonts w:ascii="Cambria Math" w:hAnsi="Cambria Math"/>
                      <w:sz w:val="28"/>
                      <w:szCs w:val="28"/>
                      <w:lang w:val="uz-Cyrl-UZ"/>
                    </w:rPr>
                    <m:t>2</m:t>
                  </m:r>
                </m:sup>
              </m:sSup>
              <m:r>
                <w:rPr>
                  <w:rFonts w:ascii="Cambria Math" w:hAnsi="Cambria Math"/>
                  <w:sz w:val="28"/>
                  <w:szCs w:val="28"/>
                  <w:lang w:val="uz-Cyrl-UZ"/>
                </w:rPr>
                <m:t>+0,4⋅</m:t>
              </m:r>
              <m:sSup>
                <m:sSupPr>
                  <m:ctrlPr>
                    <w:rPr>
                      <w:rFonts w:ascii="Cambria Math" w:hAnsi="Cambria Math"/>
                      <w:i/>
                      <w:sz w:val="28"/>
                      <w:szCs w:val="28"/>
                    </w:rPr>
                  </m:ctrlPr>
                </m:sSupPr>
                <m:e>
                  <m:r>
                    <w:rPr>
                      <w:rFonts w:ascii="Cambria Math" w:hAnsi="Cambria Math"/>
                      <w:sz w:val="28"/>
                      <w:szCs w:val="28"/>
                      <w:lang w:val="uz-Cyrl-UZ"/>
                    </w:rPr>
                    <m:t>2</m:t>
                  </m:r>
                </m:e>
                <m:sup>
                  <m:r>
                    <w:rPr>
                      <w:rFonts w:ascii="Cambria Math" w:hAnsi="Cambria Math"/>
                      <w:sz w:val="28"/>
                      <w:szCs w:val="28"/>
                      <w:lang w:val="uz-Cyrl-UZ"/>
                    </w:rPr>
                    <m:t>2</m:t>
                  </m:r>
                </m:sup>
              </m:sSup>
              <m:r>
                <w:rPr>
                  <w:rFonts w:ascii="Cambria Math" w:hAnsi="Cambria Math"/>
                  <w:sz w:val="28"/>
                  <w:szCs w:val="28"/>
                  <w:lang w:val="uz-Cyrl-UZ"/>
                </w:rPr>
                <m:t>+0,25⋅</m:t>
              </m:r>
              <m:sSup>
                <m:sSupPr>
                  <m:ctrlPr>
                    <w:rPr>
                      <w:rFonts w:ascii="Cambria Math" w:hAnsi="Cambria Math"/>
                      <w:i/>
                      <w:sz w:val="28"/>
                      <w:szCs w:val="28"/>
                    </w:rPr>
                  </m:ctrlPr>
                </m:sSupPr>
                <m:e>
                  <m:r>
                    <w:rPr>
                      <w:rFonts w:ascii="Cambria Math" w:hAnsi="Cambria Math"/>
                      <w:sz w:val="28"/>
                      <w:szCs w:val="28"/>
                      <w:lang w:val="uz-Cyrl-UZ"/>
                    </w:rPr>
                    <m:t>1</m:t>
                  </m:r>
                </m:e>
                <m:sup>
                  <m:r>
                    <w:rPr>
                      <w:rFonts w:ascii="Cambria Math" w:hAnsi="Cambria Math"/>
                      <w:sz w:val="28"/>
                      <w:szCs w:val="28"/>
                      <w:lang w:val="uz-Cyrl-UZ"/>
                    </w:rPr>
                    <m:t>2</m:t>
                  </m:r>
                </m:sup>
              </m:sSup>
            </m:e>
          </m:nary>
          <m:r>
            <w:rPr>
              <w:rFonts w:ascii="Cambria Math" w:hAnsi="Cambria Math"/>
              <w:sz w:val="28"/>
              <w:szCs w:val="28"/>
              <w:lang w:val="uz-Cyrl-UZ"/>
            </w:rPr>
            <m:t>-2,</m:t>
          </m:r>
          <m:sSup>
            <m:sSupPr>
              <m:ctrlPr>
                <w:rPr>
                  <w:rFonts w:ascii="Cambria Math" w:hAnsi="Cambria Math"/>
                  <w:i/>
                  <w:sz w:val="28"/>
                  <w:szCs w:val="28"/>
                </w:rPr>
              </m:ctrlPr>
            </m:sSupPr>
            <m:e>
              <m:r>
                <w:rPr>
                  <w:rFonts w:ascii="Cambria Math" w:hAnsi="Cambria Math"/>
                  <w:sz w:val="28"/>
                  <w:szCs w:val="28"/>
                  <w:lang w:val="uz-Cyrl-UZ"/>
                </w:rPr>
                <m:t>1</m:t>
              </m:r>
            </m:e>
            <m:sup>
              <m:r>
                <w:rPr>
                  <w:rFonts w:ascii="Cambria Math" w:hAnsi="Cambria Math"/>
                  <w:sz w:val="28"/>
                  <w:szCs w:val="28"/>
                  <w:lang w:val="uz-Cyrl-UZ"/>
                </w:rPr>
                <m:t xml:space="preserve">2 </m:t>
              </m:r>
            </m:sup>
          </m:sSup>
          <m:r>
            <w:rPr>
              <w:rFonts w:ascii="Cambria Math" w:hAnsi="Cambria Math"/>
              <w:sz w:val="28"/>
              <w:szCs w:val="28"/>
              <w:lang w:val="uz-Cyrl-UZ"/>
            </w:rPr>
            <m:t>==0,35⋅9+0,4⋅4+0,25⋅1-4,41=3,15+1,6+0,25-4,41=5-4,41=0,59</m:t>
          </m:r>
          <m:r>
            <m:rPr>
              <m:sty m:val="p"/>
            </m:rPr>
            <w:rPr>
              <w:rFonts w:ascii="Cambria Math" w:hAnsi="Cambria Math"/>
              <w:sz w:val="28"/>
              <w:szCs w:val="28"/>
              <w:lang w:val="uz-Cyrl-UZ"/>
            </w:rPr>
            <w:br/>
          </m:r>
        </m:oMath>
      </m:oMathPara>
      <w:r>
        <w:rPr>
          <w:rFonts w:ascii="Times New Roman" w:hAnsi="Times New Roman"/>
          <w:sz w:val="28"/>
          <w:szCs w:val="28"/>
          <w:lang w:val="uz-Cyrl-UZ"/>
        </w:rPr>
        <w:t xml:space="preserve">               </w:t>
      </w:r>
      <m:oMath>
        <m:sSubSup>
          <m:sSubSupPr>
            <m:ctrlPr>
              <w:rPr>
                <w:rFonts w:ascii="Cambria Math" w:hAnsi="Cambria Math"/>
                <w:i/>
                <w:sz w:val="28"/>
                <w:szCs w:val="28"/>
              </w:rPr>
            </m:ctrlPr>
          </m:sSubSupPr>
          <m:e>
            <m:r>
              <w:rPr>
                <w:rFonts w:ascii="Cambria Math"/>
                <w:sz w:val="28"/>
                <w:szCs w:val="28"/>
                <w:lang w:val="uz-Cyrl-UZ"/>
              </w:rPr>
              <m:t>S</m:t>
            </m:r>
          </m:e>
          <m:sub>
            <m:r>
              <w:rPr>
                <w:rFonts w:ascii="Cambria Math"/>
                <w:sz w:val="28"/>
                <w:szCs w:val="28"/>
                <w:lang w:val="uz-Cyrl-UZ"/>
              </w:rPr>
              <m:t>y</m:t>
            </m:r>
          </m:sub>
          <m:sup>
            <m:r>
              <w:rPr>
                <w:rFonts w:ascii="Cambria Math"/>
                <w:sz w:val="28"/>
                <w:szCs w:val="28"/>
                <w:lang w:val="uz-Cyrl-UZ"/>
              </w:rPr>
              <m:t>2</m:t>
            </m:r>
          </m:sup>
        </m:sSubSup>
        <m:r>
          <w:rPr>
            <w:rFonts w:ascii="Cambria Math"/>
            <w:sz w:val="28"/>
            <w:szCs w:val="28"/>
            <w:lang w:val="uz-Cyrl-UZ"/>
          </w:rPr>
          <m:t>=</m:t>
        </m:r>
        <m:nary>
          <m:naryPr>
            <m:chr m:val="∑"/>
            <m:ctrlPr>
              <w:rPr>
                <w:rFonts w:ascii="Cambria Math" w:hAnsi="Cambria Math"/>
                <w:i/>
                <w:sz w:val="28"/>
                <w:szCs w:val="28"/>
              </w:rPr>
            </m:ctrlPr>
          </m:naryPr>
          <m:sub>
            <m:r>
              <w:rPr>
                <w:rFonts w:ascii="Cambria Math"/>
                <w:sz w:val="28"/>
                <w:szCs w:val="28"/>
                <w:lang w:val="uz-Cyrl-UZ"/>
              </w:rPr>
              <m:t>j=1</m:t>
            </m:r>
          </m:sub>
          <m:sup>
            <m:r>
              <w:rPr>
                <w:rFonts w:ascii="Cambria Math"/>
                <w:sz w:val="28"/>
                <w:szCs w:val="28"/>
                <w:lang w:val="uz-Cyrl-UZ"/>
              </w:rPr>
              <m:t>m=3</m:t>
            </m:r>
          </m:sup>
          <m:e>
            <m:sSub>
              <m:sSubPr>
                <m:ctrlPr>
                  <w:rPr>
                    <w:rFonts w:ascii="Cambria Math" w:hAnsi="Cambria Math"/>
                    <w:i/>
                    <w:sz w:val="28"/>
                    <w:szCs w:val="28"/>
                  </w:rPr>
                </m:ctrlPr>
              </m:sSubPr>
              <m:e>
                <m:r>
                  <w:rPr>
                    <w:rFonts w:ascii="Cambria Math"/>
                    <w:sz w:val="28"/>
                    <w:szCs w:val="28"/>
                    <w:lang w:val="uz-Cyrl-UZ"/>
                  </w:rPr>
                  <m:t>q</m:t>
                </m:r>
              </m:e>
              <m:sub>
                <m:r>
                  <w:rPr>
                    <w:rFonts w:ascii="Cambria Math"/>
                    <w:sz w:val="28"/>
                    <w:szCs w:val="28"/>
                    <w:lang w:val="uz-Cyrl-UZ"/>
                  </w:rPr>
                  <m:t>j</m:t>
                </m:r>
              </m:sub>
            </m:sSub>
            <m:sSubSup>
              <m:sSubSupPr>
                <m:ctrlPr>
                  <w:rPr>
                    <w:rFonts w:ascii="Cambria Math" w:hAnsi="Cambria Math"/>
                    <w:i/>
                    <w:sz w:val="28"/>
                    <w:szCs w:val="28"/>
                  </w:rPr>
                </m:ctrlPr>
              </m:sSubSupPr>
              <m:e>
                <m:r>
                  <w:rPr>
                    <w:rFonts w:ascii="Cambria Math"/>
                    <w:sz w:val="28"/>
                    <w:szCs w:val="28"/>
                    <w:lang w:val="uz-Cyrl-UZ"/>
                  </w:rPr>
                  <m:t>Y</m:t>
                </m:r>
              </m:e>
              <m:sub>
                <m:r>
                  <w:rPr>
                    <w:rFonts w:ascii="Cambria Math"/>
                    <w:sz w:val="28"/>
                    <w:szCs w:val="28"/>
                    <w:lang w:val="uz-Cyrl-UZ"/>
                  </w:rPr>
                  <m:t>j</m:t>
                </m:r>
              </m:sub>
              <m:sup>
                <m:r>
                  <w:rPr>
                    <w:rFonts w:ascii="Cambria Math"/>
                    <w:sz w:val="28"/>
                    <w:szCs w:val="28"/>
                    <w:lang w:val="uz-Cyrl-UZ"/>
                  </w:rPr>
                  <m:t>2</m:t>
                </m:r>
              </m:sup>
            </m:sSubSup>
            <m:r>
              <w:rPr>
                <w:rFonts w:ascii="Cambria Math"/>
                <w:sz w:val="28"/>
                <w:szCs w:val="28"/>
                <w:lang w:val="uz-Cyrl-UZ"/>
              </w:rPr>
              <m:t>-</m:t>
            </m:r>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sSup>
              <m:sSupPr>
                <m:ctrlPr>
                  <w:rPr>
                    <w:rFonts w:ascii="Cambria Math" w:hAnsi="Cambria Math"/>
                    <w:i/>
                    <w:sz w:val="28"/>
                    <w:szCs w:val="28"/>
                  </w:rPr>
                </m:ctrlPr>
              </m:sSupPr>
              <m:e>
                <m:r>
                  <w:rPr>
                    <w:rFonts w:ascii="Cambria Math"/>
                    <w:sz w:val="28"/>
                    <w:szCs w:val="28"/>
                    <w:lang w:val="uz-Cyrl-UZ"/>
                  </w:rPr>
                  <m:t>)</m:t>
                </m:r>
              </m:e>
              <m:sup>
                <m:r>
                  <w:rPr>
                    <w:rFonts w:ascii="Cambria Math"/>
                    <w:sz w:val="28"/>
                    <w:szCs w:val="28"/>
                    <w:lang w:val="uz-Cyrl-UZ"/>
                  </w:rPr>
                  <m:t>2</m:t>
                </m:r>
              </m:sup>
            </m:sSup>
            <m:r>
              <w:rPr>
                <w:rFonts w:ascii="Cambria Math"/>
                <w:sz w:val="28"/>
                <w:szCs w:val="28"/>
                <w:lang w:val="uz-Cyrl-UZ"/>
              </w:rPr>
              <m:t>=0,18</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3</m:t>
                </m:r>
              </m:e>
              <m:sup>
                <m:r>
                  <w:rPr>
                    <w:rFonts w:ascii="Cambria Math"/>
                    <w:sz w:val="28"/>
                    <w:szCs w:val="28"/>
                    <w:lang w:val="uz-Cyrl-UZ"/>
                  </w:rPr>
                  <m:t>2</m:t>
                </m:r>
              </m:sup>
            </m:sSup>
            <m:r>
              <w:rPr>
                <w:rFonts w:ascii="Cambria Math"/>
                <w:sz w:val="28"/>
                <w:szCs w:val="28"/>
                <w:lang w:val="uz-Cyrl-UZ"/>
              </w:rPr>
              <m:t>+0,36</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2</m:t>
                </m:r>
              </m:e>
              <m:sup>
                <m:r>
                  <w:rPr>
                    <w:rFonts w:ascii="Cambria Math"/>
                    <w:sz w:val="28"/>
                    <w:szCs w:val="28"/>
                    <w:lang w:val="uz-Cyrl-UZ"/>
                  </w:rPr>
                  <m:t>2</m:t>
                </m:r>
              </m:sup>
            </m:sSup>
            <m:r>
              <w:rPr>
                <w:rFonts w:ascii="Cambria Math"/>
                <w:sz w:val="28"/>
                <w:szCs w:val="28"/>
                <w:lang w:val="uz-Cyrl-UZ"/>
              </w:rPr>
              <m:t>+0,46</m:t>
            </m:r>
            <m:r>
              <w:rPr>
                <w:rFonts w:ascii="Cambria Math" w:hAnsi="Cambria Math" w:cs="Cambria Math"/>
                <w:sz w:val="28"/>
                <w:szCs w:val="28"/>
                <w:lang w:val="uz-Cyrl-UZ"/>
              </w:rPr>
              <m:t>⋅</m:t>
            </m:r>
            <m:sSup>
              <m:sSupPr>
                <m:ctrlPr>
                  <w:rPr>
                    <w:rFonts w:ascii="Cambria Math" w:hAnsi="Cambria Math"/>
                    <w:i/>
                    <w:sz w:val="28"/>
                    <w:szCs w:val="28"/>
                  </w:rPr>
                </m:ctrlPr>
              </m:sSupPr>
              <m:e>
                <m:r>
                  <w:rPr>
                    <w:rFonts w:ascii="Cambria Math"/>
                    <w:sz w:val="28"/>
                    <w:szCs w:val="28"/>
                    <w:lang w:val="uz-Cyrl-UZ"/>
                  </w:rPr>
                  <m:t>1</m:t>
                </m:r>
              </m:e>
              <m:sup>
                <m:r>
                  <w:rPr>
                    <w:rFonts w:ascii="Cambria Math"/>
                    <w:sz w:val="28"/>
                    <w:szCs w:val="28"/>
                    <w:lang w:val="uz-Cyrl-UZ"/>
                  </w:rPr>
                  <m:t>2</m:t>
                </m:r>
              </m:sup>
            </m:sSup>
            <m:r>
              <w:rPr>
                <w:rFonts w:ascii="Cambria Math"/>
                <w:sz w:val="28"/>
                <w:szCs w:val="28"/>
                <w:lang w:val="uz-Cyrl-UZ"/>
              </w:rPr>
              <m:t>-</m:t>
            </m:r>
            <m:r>
              <w:rPr>
                <w:rFonts w:ascii="Cambria Math"/>
                <w:sz w:val="28"/>
                <w:szCs w:val="28"/>
                <w:lang w:val="uz-Cyrl-UZ"/>
              </w:rPr>
              <m:t>1</m:t>
            </m:r>
            <m:r>
              <w:rPr>
                <w:rFonts w:ascii="Cambria Math" w:hAnsi="Cambria Math"/>
                <w:sz w:val="28"/>
                <w:szCs w:val="28"/>
                <w:lang w:val="uz-Cyrl-UZ"/>
              </w:rPr>
              <m:t>,7</m:t>
            </m:r>
            <m:sSup>
              <m:sSupPr>
                <m:ctrlPr>
                  <w:rPr>
                    <w:rFonts w:ascii="Cambria Math" w:hAnsi="Cambria Math"/>
                    <w:i/>
                    <w:sz w:val="28"/>
                    <w:szCs w:val="28"/>
                  </w:rPr>
                </m:ctrlPr>
              </m:sSupPr>
              <m:e>
                <m:r>
                  <w:rPr>
                    <w:rFonts w:ascii="Cambria Math" w:hAnsi="Cambria Math"/>
                    <w:sz w:val="28"/>
                    <w:szCs w:val="28"/>
                    <w:lang w:val="uz-Cyrl-UZ"/>
                  </w:rPr>
                  <m:t>2</m:t>
                </m:r>
              </m:e>
              <m:sup>
                <m:r>
                  <w:rPr>
                    <w:rFonts w:ascii="Cambria Math" w:hAnsi="Cambria Math"/>
                    <w:sz w:val="28"/>
                    <w:szCs w:val="28"/>
                    <w:lang w:val="uz-Cyrl-UZ"/>
                  </w:rPr>
                  <m:t xml:space="preserve">2 </m:t>
                </m:r>
              </m:sup>
            </m:sSup>
          </m:e>
        </m:nary>
        <m:r>
          <w:rPr>
            <w:rFonts w:ascii="Cambria Math"/>
            <w:sz w:val="28"/>
            <w:szCs w:val="28"/>
            <w:lang w:val="uz-Cyrl-UZ"/>
          </w:rPr>
          <m:t>=</m:t>
        </m:r>
      </m:oMath>
    </w:p>
    <w:p w:rsidR="001C6CD1" w:rsidRDefault="001C6CD1" w:rsidP="001C6CD1">
      <w:pPr>
        <w:spacing w:after="0" w:line="360" w:lineRule="auto"/>
        <w:jc w:val="both"/>
        <w:rPr>
          <w:rFonts w:ascii="Times New Roman" w:hAnsi="Times New Roman"/>
          <w:sz w:val="28"/>
          <w:szCs w:val="28"/>
          <w:lang w:val="uz-Cyrl-UZ"/>
        </w:rPr>
      </w:pPr>
      <m:oMathPara>
        <m:oMath>
          <m:r>
            <w:rPr>
              <w:rFonts w:ascii="Cambria Math"/>
              <w:sz w:val="28"/>
              <w:szCs w:val="28"/>
              <w:lang w:val="uz-Cyrl-UZ"/>
            </w:rPr>
            <m:t>=0,18</m:t>
          </m:r>
          <m:r>
            <w:rPr>
              <w:rFonts w:ascii="Cambria Math" w:hAnsi="Cambria Math" w:cs="Cambria Math"/>
              <w:sz w:val="28"/>
              <w:szCs w:val="28"/>
              <w:lang w:val="uz-Cyrl-UZ"/>
            </w:rPr>
            <m:t>⋅</m:t>
          </m:r>
          <m:r>
            <w:rPr>
              <w:rFonts w:ascii="Cambria Math"/>
              <w:sz w:val="28"/>
              <w:szCs w:val="28"/>
              <w:lang w:val="uz-Cyrl-UZ"/>
            </w:rPr>
            <m:t>9+0,36</m:t>
          </m:r>
          <m:r>
            <w:rPr>
              <w:rFonts w:ascii="Cambria Math" w:hAnsi="Cambria Math" w:cs="Cambria Math"/>
              <w:sz w:val="28"/>
              <w:szCs w:val="28"/>
              <w:lang w:val="uz-Cyrl-UZ"/>
            </w:rPr>
            <m:t>⋅</m:t>
          </m:r>
          <m:r>
            <w:rPr>
              <w:rFonts w:ascii="Cambria Math"/>
              <w:sz w:val="28"/>
              <w:szCs w:val="28"/>
              <w:lang w:val="uz-Cyrl-UZ"/>
            </w:rPr>
            <m:t>4+0,46</m:t>
          </m:r>
          <m:r>
            <w:rPr>
              <w:rFonts w:ascii="Cambria Math" w:hAnsi="Cambria Math" w:cs="Cambria Math"/>
              <w:sz w:val="28"/>
              <w:szCs w:val="28"/>
              <w:lang w:val="uz-Cyrl-UZ"/>
            </w:rPr>
            <m:t>⋅</m:t>
          </m:r>
          <m:r>
            <w:rPr>
              <w:rFonts w:ascii="Cambria Math"/>
              <w:sz w:val="28"/>
              <w:szCs w:val="28"/>
              <w:lang w:val="uz-Cyrl-UZ"/>
            </w:rPr>
            <m:t>1</m:t>
          </m:r>
          <m:r>
            <w:rPr>
              <w:rFonts w:ascii="Cambria Math"/>
              <w:sz w:val="28"/>
              <w:szCs w:val="28"/>
              <w:lang w:val="uz-Cyrl-UZ"/>
            </w:rPr>
            <m:t>-</m:t>
          </m:r>
          <m:r>
            <w:rPr>
              <w:rFonts w:ascii="Cambria Math"/>
              <w:sz w:val="28"/>
              <w:szCs w:val="28"/>
              <w:lang w:val="uz-Cyrl-UZ"/>
            </w:rPr>
            <m:t>2,9584=</m:t>
          </m:r>
          <m:r>
            <m:rPr>
              <m:sty m:val="p"/>
            </m:rPr>
            <w:rPr>
              <w:rFonts w:ascii="Cambria Math" w:hAnsi="Cambria Math"/>
              <w:sz w:val="28"/>
              <w:szCs w:val="28"/>
              <w:lang w:val="uz-Cyrl-UZ"/>
            </w:rPr>
            <w:br/>
          </m:r>
        </m:oMath>
        <m:oMath>
          <m:r>
            <w:rPr>
              <w:rFonts w:ascii="Cambria Math"/>
              <w:sz w:val="28"/>
              <w:szCs w:val="28"/>
              <w:lang w:val="uz-Cyrl-UZ"/>
            </w:rPr>
            <m:t>=1,62+1,44+0,46</m:t>
          </m:r>
          <m:r>
            <w:rPr>
              <w:rFonts w:ascii="Cambria Math"/>
              <w:sz w:val="28"/>
              <w:szCs w:val="28"/>
              <w:lang w:val="uz-Cyrl-UZ"/>
            </w:rPr>
            <m:t>-</m:t>
          </m:r>
          <m:r>
            <w:rPr>
              <w:rFonts w:ascii="Cambria Math"/>
              <w:sz w:val="28"/>
              <w:szCs w:val="28"/>
              <w:lang w:val="uz-Cyrl-UZ"/>
            </w:rPr>
            <m:t>2,9584=3,52</m:t>
          </m:r>
          <m:r>
            <w:rPr>
              <w:rFonts w:ascii="Cambria Math"/>
              <w:sz w:val="28"/>
              <w:szCs w:val="28"/>
              <w:lang w:val="uz-Cyrl-UZ"/>
            </w:rPr>
            <m:t>-</m:t>
          </m:r>
          <m:r>
            <w:rPr>
              <w:rFonts w:ascii="Cambria Math"/>
              <w:sz w:val="28"/>
              <w:szCs w:val="28"/>
              <w:lang w:val="uz-Cyrl-UZ"/>
            </w:rPr>
            <m:t>2,9584=0,5616</m:t>
          </m:r>
        </m:oMath>
      </m:oMathPara>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Standart xatoliklar esa:</w:t>
      </w:r>
    </w:p>
    <w:p w:rsidR="001C6CD1" w:rsidRDefault="001C6CD1" w:rsidP="001C6CD1">
      <w:pPr>
        <w:spacing w:after="0" w:line="360" w:lineRule="auto"/>
        <w:jc w:val="both"/>
        <w:rPr>
          <w:rFonts w:ascii="Times New Roman" w:hAnsi="Times New Roman"/>
          <w:i/>
          <w:sz w:val="28"/>
          <w:szCs w:val="28"/>
          <w:lang w:val="uz-Cyrl-UZ"/>
        </w:rPr>
      </w:pPr>
      <m:oMath>
        <m:sSub>
          <m:sSubPr>
            <m:ctrlPr>
              <w:rPr>
                <w:rFonts w:ascii="Cambria Math" w:hAnsi="Cambria Math"/>
                <w:i/>
                <w:sz w:val="28"/>
                <w:szCs w:val="28"/>
                <w:lang w:val="uz-Cyrl-UZ"/>
              </w:rPr>
            </m:ctrlPr>
          </m:sSubPr>
          <m:e>
            <m:r>
              <w:rPr>
                <w:rFonts w:ascii="Cambria Math" w:hAnsi="Cambria Math"/>
                <w:sz w:val="28"/>
                <w:szCs w:val="28"/>
                <w:lang w:val="uz-Cyrl-UZ"/>
              </w:rPr>
              <m:t>S</m:t>
            </m:r>
          </m:e>
          <m:sub>
            <m:r>
              <w:rPr>
                <w:rFonts w:ascii="Cambria Math" w:hAnsi="Cambria Math"/>
                <w:sz w:val="28"/>
                <w:szCs w:val="28"/>
                <w:lang w:val="uz-Cyrl-UZ"/>
              </w:rPr>
              <m:t>x</m:t>
            </m:r>
          </m:sub>
        </m:sSub>
        <m:r>
          <w:rPr>
            <w:rFonts w:ascii="Cambria Math" w:hAnsi="Cambria Math"/>
            <w:sz w:val="28"/>
            <w:szCs w:val="28"/>
            <w:lang w:val="uz-Cyrl-UZ"/>
          </w:rPr>
          <m:t>=</m:t>
        </m:r>
        <m:rad>
          <m:radPr>
            <m:degHide m:val="1"/>
            <m:ctrlPr>
              <w:rPr>
                <w:rFonts w:ascii="Cambria Math" w:hAnsi="Cambria Math"/>
                <w:i/>
                <w:sz w:val="28"/>
                <w:szCs w:val="28"/>
                <w:lang w:val="uz-Cyrl-UZ"/>
              </w:rPr>
            </m:ctrlPr>
          </m:radPr>
          <m:deg/>
          <m:e>
            <m:r>
              <w:rPr>
                <w:rFonts w:ascii="Cambria Math" w:hAnsi="Cambria Math"/>
                <w:sz w:val="28"/>
                <w:szCs w:val="28"/>
                <w:lang w:val="uz-Cyrl-UZ"/>
              </w:rPr>
              <m:t>0,59</m:t>
            </m:r>
          </m:e>
        </m:rad>
        <m:r>
          <w:rPr>
            <w:rFonts w:ascii="Cambria Math" w:hAnsi="Cambria Math"/>
            <w:sz w:val="28"/>
            <w:szCs w:val="28"/>
            <w:lang w:val="uz-Cyrl-UZ"/>
          </w:rPr>
          <m:t>=0,77</m:t>
        </m:r>
      </m:oMath>
      <w:r>
        <w:rPr>
          <w:rFonts w:ascii="Times New Roman" w:hAnsi="Times New Roman"/>
          <w:sz w:val="28"/>
          <w:szCs w:val="28"/>
          <w:lang w:val="uz-Cyrl-UZ"/>
        </w:rPr>
        <w:t xml:space="preserve">                     </w:t>
      </w:r>
      <m:oMath>
        <m:sSub>
          <m:sSubPr>
            <m:ctrlPr>
              <w:rPr>
                <w:rFonts w:ascii="Cambria Math" w:hAnsi="Cambria Math"/>
                <w:i/>
                <w:sz w:val="28"/>
                <w:szCs w:val="28"/>
                <w:lang w:val="uz-Cyrl-UZ"/>
              </w:rPr>
            </m:ctrlPr>
          </m:sSubPr>
          <m:e>
            <m:r>
              <w:rPr>
                <w:rFonts w:ascii="Cambria Math"/>
                <w:sz w:val="28"/>
                <w:szCs w:val="28"/>
                <w:lang w:val="uz-Cyrl-UZ"/>
              </w:rPr>
              <m:t>S</m:t>
            </m:r>
          </m:e>
          <m:sub>
            <m:r>
              <w:rPr>
                <w:rFonts w:ascii="Cambria Math"/>
                <w:sz w:val="28"/>
                <w:szCs w:val="28"/>
                <w:lang w:val="uz-Cyrl-UZ"/>
              </w:rPr>
              <m:t>y</m:t>
            </m:r>
          </m:sub>
        </m:sSub>
        <m:r>
          <w:rPr>
            <w:rFonts w:ascii="Cambria Math"/>
            <w:sz w:val="28"/>
            <w:szCs w:val="28"/>
            <w:lang w:val="uz-Cyrl-UZ"/>
          </w:rPr>
          <m:t>=</m:t>
        </m:r>
        <m:rad>
          <m:radPr>
            <m:degHide m:val="1"/>
            <m:ctrlPr>
              <w:rPr>
                <w:rFonts w:ascii="Cambria Math" w:hAnsi="Cambria Math"/>
                <w:i/>
                <w:sz w:val="28"/>
                <w:szCs w:val="28"/>
                <w:lang w:val="uz-Cyrl-UZ"/>
              </w:rPr>
            </m:ctrlPr>
          </m:radPr>
          <m:deg/>
          <m:e>
            <m:r>
              <w:rPr>
                <w:rFonts w:ascii="Cambria Math"/>
                <w:sz w:val="28"/>
                <w:szCs w:val="28"/>
                <w:lang w:val="uz-Cyrl-UZ"/>
              </w:rPr>
              <m:t>0,5616</m:t>
            </m:r>
          </m:e>
        </m:rad>
        <m:r>
          <w:rPr>
            <w:rFonts w:ascii="Cambria Math"/>
            <w:sz w:val="28"/>
            <w:szCs w:val="28"/>
            <w:lang w:val="uz-Cyrl-UZ"/>
          </w:rPr>
          <m:t>=0,75</m:t>
        </m:r>
      </m:oMath>
    </w:p>
    <w:bookmarkEnd w:id="2"/>
    <w:p w:rsidR="001C6CD1" w:rsidRDefault="001C6CD1" w:rsidP="001C6CD1">
      <w:pPr>
        <w:spacing w:after="0"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Bundan,  aхborot bilan ishlash ko’nikmasida tajriƅa yakuni standart хatoligi tajriƅa boshi ko‘rsatkichlariga nisbatan katta bo‘ldi, ya’ni 0,78 &gt; 0,77;  ilmiy kontekstni tushinish, izohlash, ilmiy matnni shakllantirish ko’nikmasida ham tajriƅa yakuni standart хatoligi tajriƅa boshi ko‘rsatkichlariga nisbatan katta bo‘ldi, ya’ni 0,77 &gt; 0,75. Buni yanada aniqroq ko‘rsatish maqsadida har ikki statistik tanlanma </w:t>
      </w:r>
      <w:r>
        <w:rPr>
          <w:rFonts w:ascii="Times New Roman" w:hAnsi="Times New Roman"/>
          <w:sz w:val="28"/>
          <w:szCs w:val="28"/>
          <w:lang w:val="uz-Cyrl-UZ"/>
        </w:rPr>
        <w:lastRenderedPageBreak/>
        <w:t>bo‘yicha o‘rta qiymat aniqliklarini biz variatsiya koeffitsiyentlari orqali, ya‘ni C</w:t>
      </w:r>
      <w:r>
        <w:rPr>
          <w:rFonts w:ascii="Times New Roman" w:hAnsi="Times New Roman"/>
          <w:sz w:val="28"/>
          <w:szCs w:val="28"/>
          <w:vertAlign w:val="subscript"/>
          <w:lang w:val="uz-Cyrl-UZ"/>
        </w:rPr>
        <w:t>х</w:t>
      </w:r>
      <w:r>
        <w:rPr>
          <w:rFonts w:ascii="Times New Roman" w:hAnsi="Times New Roman"/>
          <w:sz w:val="28"/>
          <w:szCs w:val="28"/>
          <w:lang w:val="uz-Cyrl-UZ"/>
        </w:rPr>
        <w:t xml:space="preserve">  va  C</w:t>
      </w:r>
      <w:r>
        <w:rPr>
          <w:rFonts w:ascii="Times New Roman" w:hAnsi="Times New Roman"/>
          <w:sz w:val="28"/>
          <w:szCs w:val="28"/>
          <w:vertAlign w:val="subscript"/>
          <w:lang w:val="uz-Cyrl-UZ"/>
        </w:rPr>
        <w:t>y</w:t>
      </w:r>
      <w:r>
        <w:rPr>
          <w:rFonts w:ascii="Times New Roman" w:hAnsi="Times New Roman"/>
          <w:sz w:val="28"/>
          <w:szCs w:val="28"/>
          <w:lang w:val="uz-Cyrl-UZ"/>
        </w:rPr>
        <w:t xml:space="preserve">  formula orqali hisoƅlaymiz:    </w:t>
      </w:r>
    </w:p>
    <w:p w:rsidR="001C6CD1" w:rsidRDefault="001C6CD1" w:rsidP="001C6CD1">
      <w:pPr>
        <w:spacing w:after="0" w:line="360" w:lineRule="auto"/>
        <w:ind w:firstLine="720"/>
        <w:jc w:val="both"/>
        <w:rPr>
          <w:rFonts w:ascii="Times New Roman" w:hAnsi="Times New Roman"/>
          <w:sz w:val="28"/>
          <w:szCs w:val="28"/>
          <w:lang w:val="en-US"/>
        </w:rPr>
      </w:pPr>
      <w:r>
        <w:rPr>
          <w:rFonts w:ascii="Times New Roman" w:hAnsi="Times New Roman"/>
          <w:sz w:val="28"/>
          <w:szCs w:val="28"/>
          <w:lang w:val="uz-Cyrl-UZ"/>
        </w:rPr>
        <w:t xml:space="preserve"> Aхborot bilan ishlash ko’nikmasida</w:t>
      </w:r>
      <w:r>
        <w:rPr>
          <w:rFonts w:ascii="Times New Roman" w:hAnsi="Times New Roman"/>
          <w:sz w:val="28"/>
          <w:szCs w:val="28"/>
          <w:lang w:val="en-US"/>
        </w:rPr>
        <w:t>:</w:t>
      </w:r>
    </w:p>
    <w:p w:rsidR="001C6CD1" w:rsidRDefault="001C6CD1" w:rsidP="001C6CD1">
      <w:pPr>
        <w:spacing w:after="0" w:line="360" w:lineRule="auto"/>
        <w:ind w:firstLine="567"/>
        <w:jc w:val="both"/>
        <w:rPr>
          <w:rFonts w:ascii="Times New Roman" w:hAnsi="Times New Roman"/>
          <w:sz w:val="28"/>
          <w:szCs w:val="28"/>
          <w:lang w:val="uz-Cyrl-UZ"/>
        </w:rPr>
      </w:pPr>
      <m:oMathPara>
        <m:oMath>
          <m:sSub>
            <m:sSubPr>
              <m:ctrlPr>
                <w:rPr>
                  <w:rFonts w:ascii="Cambria Math" w:hAnsi="Cambria Math"/>
                  <w:i/>
                  <w:sz w:val="28"/>
                  <w:szCs w:val="28"/>
                </w:rPr>
              </m:ctrlPr>
            </m:sSubPr>
            <m:e>
              <m:r>
                <w:rPr>
                  <w:rFonts w:ascii="Cambria Math"/>
                  <w:sz w:val="28"/>
                  <w:szCs w:val="28"/>
                </w:rPr>
                <m:t>C</m:t>
              </m:r>
            </m:e>
            <m:sub>
              <m:r>
                <w:rPr>
                  <w:rFonts w:ascii="Cambria Math"/>
                  <w:sz w:val="28"/>
                  <w:szCs w:val="28"/>
                </w:rPr>
                <m:t>x</m:t>
              </m:r>
            </m:sub>
          </m:sSub>
          <m:r>
            <w:rPr>
              <w:rFonts w:asci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rPr>
                    <m:t>S</m:t>
                  </m:r>
                </m:e>
                <m:sub>
                  <m:r>
                    <w:rPr>
                      <w:rFonts w:ascii="Cambria Math"/>
                      <w:sz w:val="28"/>
                      <w:szCs w:val="28"/>
                    </w:rPr>
                    <m:t>x</m:t>
                  </m:r>
                </m:sub>
              </m:sSub>
            </m:num>
            <m:den>
              <m:rad>
                <m:radPr>
                  <m:degHide m:val="1"/>
                  <m:ctrlPr>
                    <w:rPr>
                      <w:rFonts w:ascii="Cambria Math" w:hAnsi="Cambria Math"/>
                      <w:i/>
                      <w:sz w:val="28"/>
                      <w:szCs w:val="28"/>
                    </w:rPr>
                  </m:ctrlPr>
                </m:radPr>
                <m:deg/>
                <m:e>
                  <m:r>
                    <w:rPr>
                      <w:rFonts w:ascii="Cambria Math"/>
                      <w:sz w:val="28"/>
                      <w:szCs w:val="28"/>
                    </w:rPr>
                    <m:t>n</m:t>
                  </m:r>
                </m:e>
              </m:rad>
              <m:r>
                <w:rPr>
                  <w:rFonts w:ascii="Cambria Math" w:hAnsi="Cambria Math" w:cs="Cambria Math"/>
                  <w:sz w:val="28"/>
                  <w:szCs w:val="28"/>
                </w:rPr>
                <m:t>⋅</m:t>
              </m:r>
              <m:bar>
                <m:barPr>
                  <m:pos m:val="top"/>
                  <m:ctrlPr>
                    <w:rPr>
                      <w:rFonts w:ascii="Cambria Math" w:hAnsi="Cambria Math"/>
                      <w:i/>
                      <w:sz w:val="28"/>
                      <w:szCs w:val="28"/>
                    </w:rPr>
                  </m:ctrlPr>
                </m:barPr>
                <m:e>
                  <m:r>
                    <w:rPr>
                      <w:rFonts w:ascii="Cambria Math"/>
                      <w:sz w:val="28"/>
                      <w:szCs w:val="28"/>
                    </w:rPr>
                    <m:t>x</m:t>
                  </m:r>
                </m:e>
              </m:bar>
            </m:den>
          </m:f>
          <m:r>
            <w:rPr>
              <w:rFonts w:ascii="Cambria Math" w:hAnsi="Cambria Math" w:cs="Cambria Math"/>
              <w:sz w:val="28"/>
              <w:szCs w:val="28"/>
            </w:rPr>
            <m:t>⋅</m:t>
          </m:r>
          <m:r>
            <w:rPr>
              <w:rFonts w:ascii="Cambria Math"/>
              <w:sz w:val="28"/>
              <w:szCs w:val="28"/>
            </w:rPr>
            <m:t>100%=</m:t>
          </m:r>
          <m:f>
            <m:fPr>
              <m:ctrlPr>
                <w:rPr>
                  <w:rFonts w:ascii="Cambria Math" w:hAnsi="Cambria Math"/>
                  <w:i/>
                  <w:sz w:val="28"/>
                  <w:szCs w:val="28"/>
                </w:rPr>
              </m:ctrlPr>
            </m:fPr>
            <m:num>
              <m:r>
                <w:rPr>
                  <w:rFonts w:ascii="Cambria Math"/>
                  <w:sz w:val="28"/>
                  <w:szCs w:val="28"/>
                </w:rPr>
                <m:t>0,78</m:t>
              </m:r>
              <m:r>
                <w:rPr>
                  <w:rFonts w:ascii="Cambria Math" w:hAnsi="Cambria Math" w:cs="Cambria Math"/>
                  <w:sz w:val="28"/>
                  <w:szCs w:val="28"/>
                </w:rPr>
                <m:t>⋅</m:t>
              </m:r>
              <m:r>
                <w:rPr>
                  <w:rFonts w:ascii="Cambria Math"/>
                  <w:sz w:val="28"/>
                  <w:szCs w:val="28"/>
                </w:rPr>
                <m:t>100%</m:t>
              </m:r>
            </m:num>
            <m:den>
              <m:rad>
                <m:radPr>
                  <m:degHide m:val="1"/>
                  <m:ctrlPr>
                    <w:rPr>
                      <w:rFonts w:ascii="Cambria Math" w:hAnsi="Cambria Math"/>
                      <w:i/>
                      <w:sz w:val="28"/>
                      <w:szCs w:val="28"/>
                    </w:rPr>
                  </m:ctrlPr>
                </m:radPr>
                <m:deg/>
                <m:e>
                  <m:r>
                    <w:rPr>
                      <w:rFonts w:ascii="Cambria Math"/>
                      <w:sz w:val="28"/>
                      <w:szCs w:val="28"/>
                    </w:rPr>
                    <m:t>346</m:t>
                  </m:r>
                </m:e>
              </m:rad>
              <m:r>
                <w:rPr>
                  <w:rFonts w:ascii="Cambria Math" w:hAnsi="Cambria Math" w:cs="Cambria Math"/>
                  <w:sz w:val="28"/>
                  <w:szCs w:val="28"/>
                </w:rPr>
                <m:t>⋅</m:t>
              </m:r>
              <m:r>
                <w:rPr>
                  <w:rFonts w:ascii="Cambria Math"/>
                  <w:sz w:val="28"/>
                  <w:szCs w:val="28"/>
                </w:rPr>
                <m:t>2,14</m:t>
              </m:r>
            </m:den>
          </m:f>
          <m:r>
            <w:rPr>
              <w:rFonts w:ascii="Cambria Math"/>
              <w:sz w:val="28"/>
              <w:szCs w:val="28"/>
            </w:rPr>
            <m:t>=</m:t>
          </m:r>
          <m:f>
            <m:fPr>
              <m:ctrlPr>
                <w:rPr>
                  <w:rFonts w:ascii="Cambria Math" w:hAnsi="Cambria Math"/>
                  <w:i/>
                  <w:sz w:val="28"/>
                  <w:szCs w:val="28"/>
                </w:rPr>
              </m:ctrlPr>
            </m:fPr>
            <m:num>
              <m:r>
                <w:rPr>
                  <w:rFonts w:ascii="Cambria Math"/>
                  <w:sz w:val="28"/>
                  <w:szCs w:val="28"/>
                </w:rPr>
                <m:t>78%</m:t>
              </m:r>
            </m:num>
            <m:den>
              <m:r>
                <w:rPr>
                  <w:rFonts w:ascii="Cambria Math"/>
                  <w:sz w:val="28"/>
                  <w:szCs w:val="28"/>
                </w:rPr>
                <m:t>18,6</m:t>
              </m:r>
              <m:r>
                <w:rPr>
                  <w:rFonts w:ascii="Cambria Math" w:hAnsi="Cambria Math" w:cs="Cambria Math"/>
                  <w:sz w:val="28"/>
                  <w:szCs w:val="28"/>
                </w:rPr>
                <m:t>⋅</m:t>
              </m:r>
              <m:r>
                <w:rPr>
                  <w:rFonts w:ascii="Cambria Math"/>
                  <w:sz w:val="28"/>
                  <w:szCs w:val="28"/>
                </w:rPr>
                <m:t>2,14</m:t>
              </m:r>
            </m:den>
          </m:f>
          <m:r>
            <w:rPr>
              <w:rFonts w:ascii="Cambria Math"/>
              <w:sz w:val="28"/>
              <w:szCs w:val="28"/>
            </w:rPr>
            <m:t>=</m:t>
          </m:r>
          <m:f>
            <m:fPr>
              <m:ctrlPr>
                <w:rPr>
                  <w:rFonts w:ascii="Cambria Math" w:hAnsi="Cambria Math"/>
                  <w:i/>
                  <w:sz w:val="28"/>
                  <w:szCs w:val="28"/>
                </w:rPr>
              </m:ctrlPr>
            </m:fPr>
            <m:num>
              <m:r>
                <w:rPr>
                  <w:rFonts w:ascii="Cambria Math"/>
                  <w:sz w:val="28"/>
                  <w:szCs w:val="28"/>
                </w:rPr>
                <m:t>78%</m:t>
              </m:r>
            </m:num>
            <m:den>
              <m:r>
                <w:rPr>
                  <w:rFonts w:ascii="Cambria Math"/>
                  <w:sz w:val="28"/>
                  <w:szCs w:val="28"/>
                </w:rPr>
                <m:t>39,8</m:t>
              </m:r>
            </m:den>
          </m:f>
          <m:r>
            <w:rPr>
              <w:rFonts w:ascii="Cambria Math"/>
              <w:sz w:val="28"/>
              <w:szCs w:val="28"/>
            </w:rPr>
            <m:t>=1,96%</m:t>
          </m:r>
          <m:r>
            <w:rPr>
              <w:rFonts w:ascii="Cambria Math"/>
              <w:sz w:val="28"/>
              <w:szCs w:val="28"/>
            </w:rPr>
            <m:t>≈</m:t>
          </m:r>
          <m:r>
            <w:rPr>
              <w:rFonts w:ascii="Cambria Math"/>
              <w:sz w:val="28"/>
              <w:szCs w:val="28"/>
            </w:rPr>
            <m:t>2%</m:t>
          </m:r>
        </m:oMath>
      </m:oMathPara>
    </w:p>
    <w:p w:rsidR="001C6CD1" w:rsidRDefault="001C6CD1" w:rsidP="001C6CD1">
      <w:pPr>
        <w:spacing w:after="0" w:line="360" w:lineRule="auto"/>
        <w:ind w:firstLine="567"/>
        <w:jc w:val="both"/>
        <w:rPr>
          <w:rFonts w:ascii="Times New Roman" w:hAnsi="Times New Roman"/>
          <w:position w:val="-30"/>
          <w:sz w:val="28"/>
          <w:szCs w:val="28"/>
          <w:lang w:val="uz-Cyrl-UZ"/>
        </w:rPr>
      </w:pPr>
      <w:r>
        <w:rPr>
          <w:rFonts w:ascii="Times New Roman" w:hAnsi="Times New Roman"/>
          <w:sz w:val="28"/>
          <w:szCs w:val="28"/>
        </w:rPr>
        <w:object w:dxaOrig="204" w:dyaOrig="372">
          <v:shape id="_x0000_i1030" type="#_x0000_t75" style="width:10.2pt;height:18.6pt" o:ole="">
            <v:imagedata r:id="rId16" o:title=""/>
          </v:shape>
          <o:OLEObject Type="Embed" ProgID="Equation.3" ShapeID="_x0000_i1030" DrawAspect="Content" ObjectID="_1816352745" r:id="rId17"/>
        </w:object>
      </w:r>
      <m:oMath>
        <m:sSub>
          <m:sSubPr>
            <m:ctrlPr>
              <w:rPr>
                <w:rFonts w:ascii="Cambria Math" w:hAnsi="Cambria Math"/>
                <w:i/>
                <w:sz w:val="28"/>
                <w:szCs w:val="28"/>
              </w:rPr>
            </m:ctrlPr>
          </m:sSubPr>
          <m:e>
            <m:r>
              <w:rPr>
                <w:rFonts w:ascii="Cambria Math"/>
                <w:sz w:val="28"/>
                <w:szCs w:val="28"/>
                <w:lang w:val="uz-Cyrl-UZ"/>
              </w:rPr>
              <m:t>C</m:t>
            </m:r>
          </m:e>
          <m:sub>
            <m:r>
              <w:rPr>
                <w:rFonts w:ascii="Cambria Math"/>
                <w:sz w:val="28"/>
                <w:szCs w:val="28"/>
                <w:lang w:val="uz-Cyrl-UZ"/>
              </w:rPr>
              <m:t>y</m:t>
            </m:r>
          </m:sub>
        </m:sSub>
        <m:r>
          <w:rPr>
            <w:rFonts w:ascii="Cambria Math"/>
            <w:sz w:val="28"/>
            <w:szCs w:val="28"/>
            <w:lang w:val="uz-Cyrl-UZ"/>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lang w:val="uz-Cyrl-UZ"/>
                  </w:rPr>
                  <m:t>S</m:t>
                </m:r>
              </m:e>
              <m:sub>
                <m:r>
                  <w:rPr>
                    <w:rFonts w:ascii="Cambria Math"/>
                    <w:sz w:val="28"/>
                    <w:szCs w:val="28"/>
                    <w:lang w:val="uz-Cyrl-UZ"/>
                  </w:rPr>
                  <m:t>y</m:t>
                </m:r>
              </m:sub>
            </m:sSub>
          </m:num>
          <m:den>
            <m:rad>
              <m:radPr>
                <m:degHide m:val="1"/>
                <m:ctrlPr>
                  <w:rPr>
                    <w:rFonts w:ascii="Cambria Math" w:hAnsi="Cambria Math"/>
                    <w:i/>
                    <w:sz w:val="28"/>
                    <w:szCs w:val="28"/>
                  </w:rPr>
                </m:ctrlPr>
              </m:radPr>
              <m:deg/>
              <m:e>
                <m:r>
                  <w:rPr>
                    <w:rFonts w:ascii="Cambria Math"/>
                    <w:sz w:val="28"/>
                    <w:szCs w:val="28"/>
                    <w:lang w:val="uz-Cyrl-UZ"/>
                  </w:rPr>
                  <m:t>m</m:t>
                </m:r>
              </m:e>
            </m:rad>
            <m:r>
              <w:rPr>
                <w:rFonts w:ascii="Cambria Math" w:hAnsi="Cambria Math" w:cs="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den>
        </m:f>
        <m:r>
          <w:rPr>
            <w:rFonts w:ascii="Cambria Math" w:hAnsi="Cambria Math" w:cs="Cambria Math"/>
            <w:sz w:val="28"/>
            <w:szCs w:val="28"/>
            <w:lang w:val="uz-Cyrl-UZ"/>
          </w:rPr>
          <m:t>⋅</m:t>
        </m:r>
        <m:r>
          <w:rPr>
            <w:rFonts w:ascii="Cambria Math"/>
            <w:sz w:val="28"/>
            <w:szCs w:val="28"/>
            <w:lang w:val="uz-Cyrl-UZ"/>
          </w:rPr>
          <m:t>100%=</m:t>
        </m:r>
        <m:f>
          <m:fPr>
            <m:ctrlPr>
              <w:rPr>
                <w:rFonts w:ascii="Cambria Math" w:hAnsi="Cambria Math"/>
                <w:i/>
                <w:sz w:val="28"/>
                <w:szCs w:val="28"/>
              </w:rPr>
            </m:ctrlPr>
          </m:fPr>
          <m:num>
            <m:r>
              <w:rPr>
                <w:rFonts w:ascii="Cambria Math"/>
                <w:sz w:val="28"/>
                <w:szCs w:val="28"/>
                <w:lang w:val="uz-Cyrl-UZ"/>
              </w:rPr>
              <m:t>0,77</m:t>
            </m:r>
            <m:r>
              <w:rPr>
                <w:rFonts w:ascii="Cambria Math" w:hAnsi="Cambria Math" w:cs="Cambria Math"/>
                <w:sz w:val="28"/>
                <w:szCs w:val="28"/>
                <w:lang w:val="uz-Cyrl-UZ"/>
              </w:rPr>
              <m:t>⋅</m:t>
            </m:r>
            <m:r>
              <w:rPr>
                <w:rFonts w:ascii="Cambria Math"/>
                <w:sz w:val="28"/>
                <w:szCs w:val="28"/>
                <w:lang w:val="uz-Cyrl-UZ"/>
              </w:rPr>
              <m:t>100%</m:t>
            </m:r>
          </m:num>
          <m:den>
            <m:rad>
              <m:radPr>
                <m:degHide m:val="1"/>
                <m:ctrlPr>
                  <w:rPr>
                    <w:rFonts w:ascii="Cambria Math" w:hAnsi="Cambria Math"/>
                    <w:i/>
                    <w:sz w:val="28"/>
                    <w:szCs w:val="28"/>
                  </w:rPr>
                </m:ctrlPr>
              </m:radPr>
              <m:deg/>
              <m:e>
                <m:r>
                  <w:rPr>
                    <w:rFonts w:ascii="Cambria Math"/>
                    <w:sz w:val="28"/>
                    <w:szCs w:val="28"/>
                    <w:lang w:val="uz-Cyrl-UZ"/>
                  </w:rPr>
                  <m:t>346</m:t>
                </m:r>
              </m:e>
            </m:rad>
            <m:r>
              <w:rPr>
                <w:rFonts w:ascii="Cambria Math" w:hAnsi="Cambria Math" w:cs="Cambria Math"/>
                <w:sz w:val="28"/>
                <w:szCs w:val="28"/>
                <w:lang w:val="uz-Cyrl-UZ"/>
              </w:rPr>
              <m:t>⋅1</m:t>
            </m:r>
            <m:r>
              <w:rPr>
                <w:rFonts w:ascii="Cambria Math"/>
                <w:sz w:val="28"/>
                <w:szCs w:val="28"/>
                <w:lang w:val="uz-Cyrl-UZ"/>
              </w:rPr>
              <m:t>,73</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77%</m:t>
            </m:r>
          </m:num>
          <m:den>
            <m:r>
              <w:rPr>
                <w:rFonts w:ascii="Cambria Math"/>
                <w:sz w:val="28"/>
                <w:szCs w:val="28"/>
                <w:lang w:val="uz-Cyrl-UZ"/>
              </w:rPr>
              <m:t>18,6</m:t>
            </m:r>
            <m:r>
              <w:rPr>
                <w:rFonts w:ascii="Cambria Math" w:hAnsi="Cambria Math" w:cs="Cambria Math"/>
                <w:sz w:val="28"/>
                <w:szCs w:val="28"/>
                <w:lang w:val="uz-Cyrl-UZ"/>
              </w:rPr>
              <m:t>⋅1</m:t>
            </m:r>
            <m:r>
              <w:rPr>
                <w:rFonts w:ascii="Cambria Math"/>
                <w:sz w:val="28"/>
                <w:szCs w:val="28"/>
                <w:lang w:val="uz-Cyrl-UZ"/>
              </w:rPr>
              <m:t>,73</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77%</m:t>
            </m:r>
          </m:num>
          <m:den>
            <m:r>
              <w:rPr>
                <w:rFonts w:ascii="Cambria Math"/>
                <w:sz w:val="28"/>
                <w:szCs w:val="28"/>
                <w:lang w:val="uz-Cyrl-UZ"/>
              </w:rPr>
              <m:t>32,8</m:t>
            </m:r>
          </m:den>
        </m:f>
        <m:r>
          <w:rPr>
            <w:rFonts w:ascii="Cambria Math"/>
            <w:sz w:val="28"/>
            <w:szCs w:val="28"/>
            <w:lang w:val="uz-Cyrl-UZ"/>
          </w:rPr>
          <m:t>=2,35%</m:t>
        </m:r>
        <m:r>
          <w:rPr>
            <w:rFonts w:ascii="Cambria Math"/>
            <w:sz w:val="28"/>
            <w:szCs w:val="28"/>
            <w:lang w:val="uz-Cyrl-UZ"/>
          </w:rPr>
          <m:t>≈</m:t>
        </m:r>
        <m:r>
          <w:rPr>
            <w:rFonts w:ascii="Cambria Math"/>
            <w:sz w:val="28"/>
            <w:szCs w:val="28"/>
            <w:lang w:val="uz-Cyrl-UZ"/>
          </w:rPr>
          <m:t>2%</m:t>
        </m:r>
      </m:oMath>
      <w:r>
        <w:rPr>
          <w:rFonts w:ascii="Times New Roman" w:hAnsi="Times New Roman"/>
          <w:position w:val="-30"/>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Demak, tajriƅa boshi standart хatoligi aniqligi tajriƅa yakuni bilan bir хil ekan.</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position w:val="-30"/>
          <w:sz w:val="28"/>
          <w:szCs w:val="28"/>
          <w:lang w:val="uz-Cyrl-UZ"/>
        </w:rPr>
        <w:t xml:space="preserve">  </w:t>
      </w:r>
      <m:oMath>
        <m:sSub>
          <m:sSubPr>
            <m:ctrlPr>
              <w:rPr>
                <w:rFonts w:ascii="Cambria Math" w:hAnsi="Cambria Math"/>
                <w:i/>
                <w:sz w:val="28"/>
                <w:szCs w:val="28"/>
              </w:rPr>
            </m:ctrlPr>
          </m:sSubPr>
          <m:e>
            <w:bookmarkStart w:id="3" w:name="_Hlk141984166"/>
            <m:r>
              <w:rPr>
                <w:rFonts w:ascii="Cambria Math"/>
                <w:sz w:val="28"/>
                <w:szCs w:val="28"/>
                <w:lang w:val="uz-Cyrl-UZ"/>
              </w:rPr>
              <m:t>C</m:t>
            </m:r>
          </m:e>
          <m:sub>
            <m:r>
              <w:rPr>
                <w:rFonts w:ascii="Cambria Math"/>
                <w:sz w:val="28"/>
                <w:szCs w:val="28"/>
                <w:lang w:val="uz-Cyrl-UZ"/>
              </w:rPr>
              <m:t>x</m:t>
            </m:r>
          </m:sub>
        </m:sSub>
        <m:r>
          <w:rPr>
            <w:rFonts w:ascii="Cambria Math"/>
            <w:sz w:val="28"/>
            <w:szCs w:val="28"/>
            <w:lang w:val="uz-Cyrl-UZ"/>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lang w:val="uz-Cyrl-UZ"/>
                  </w:rPr>
                  <m:t>S</m:t>
                </m:r>
              </m:e>
              <m:sub>
                <m:r>
                  <w:rPr>
                    <w:rFonts w:ascii="Cambria Math"/>
                    <w:sz w:val="28"/>
                    <w:szCs w:val="28"/>
                    <w:lang w:val="uz-Cyrl-UZ"/>
                  </w:rPr>
                  <m:t>x</m:t>
                </m:r>
              </m:sub>
            </m:sSub>
          </m:num>
          <m:den>
            <m:rad>
              <m:radPr>
                <m:degHide m:val="1"/>
                <m:ctrlPr>
                  <w:rPr>
                    <w:rFonts w:ascii="Cambria Math" w:hAnsi="Cambria Math"/>
                    <w:i/>
                    <w:sz w:val="28"/>
                    <w:szCs w:val="28"/>
                  </w:rPr>
                </m:ctrlPr>
              </m:radPr>
              <m:deg/>
              <m:e>
                <m:r>
                  <w:rPr>
                    <w:rFonts w:ascii="Cambria Math"/>
                    <w:sz w:val="28"/>
                    <w:szCs w:val="28"/>
                    <w:lang w:val="uz-Cyrl-UZ"/>
                  </w:rPr>
                  <m:t>n</m:t>
                </m:r>
              </m:e>
            </m:rad>
            <m:r>
              <w:rPr>
                <w:rFonts w:ascii="Cambria Math" w:hAnsi="Cambria Math" w:cs="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x</m:t>
                </m:r>
              </m:e>
            </m:bar>
          </m:den>
        </m:f>
        <m:r>
          <w:rPr>
            <w:rFonts w:ascii="Cambria Math" w:hAnsi="Cambria Math" w:cs="Cambria Math"/>
            <w:sz w:val="28"/>
            <w:szCs w:val="28"/>
            <w:lang w:val="uz-Cyrl-UZ"/>
          </w:rPr>
          <m:t>⋅</m:t>
        </m:r>
        <m:r>
          <w:rPr>
            <w:rFonts w:ascii="Cambria Math"/>
            <w:sz w:val="28"/>
            <w:szCs w:val="28"/>
            <w:lang w:val="uz-Cyrl-UZ"/>
          </w:rPr>
          <m:t>100%=</m:t>
        </m:r>
        <m:f>
          <m:fPr>
            <m:ctrlPr>
              <w:rPr>
                <w:rFonts w:ascii="Cambria Math" w:hAnsi="Cambria Math"/>
                <w:i/>
                <w:sz w:val="28"/>
                <w:szCs w:val="28"/>
              </w:rPr>
            </m:ctrlPr>
          </m:fPr>
          <m:num>
            <m:r>
              <w:rPr>
                <w:rFonts w:ascii="Cambria Math"/>
                <w:sz w:val="28"/>
                <w:szCs w:val="28"/>
                <w:lang w:val="uz-Cyrl-UZ"/>
              </w:rPr>
              <m:t>0,77</m:t>
            </m:r>
            <m:r>
              <w:rPr>
                <w:rFonts w:ascii="Cambria Math" w:hAnsi="Cambria Math" w:cs="Cambria Math"/>
                <w:sz w:val="28"/>
                <w:szCs w:val="28"/>
                <w:lang w:val="uz-Cyrl-UZ"/>
              </w:rPr>
              <m:t>⋅</m:t>
            </m:r>
            <m:r>
              <w:rPr>
                <w:rFonts w:ascii="Cambria Math"/>
                <w:sz w:val="28"/>
                <w:szCs w:val="28"/>
                <w:lang w:val="uz-Cyrl-UZ"/>
              </w:rPr>
              <m:t>100%</m:t>
            </m:r>
          </m:num>
          <m:den>
            <m:rad>
              <m:radPr>
                <m:degHide m:val="1"/>
                <m:ctrlPr>
                  <w:rPr>
                    <w:rFonts w:ascii="Cambria Math" w:hAnsi="Cambria Math"/>
                    <w:i/>
                    <w:sz w:val="28"/>
                    <w:szCs w:val="28"/>
                  </w:rPr>
                </m:ctrlPr>
              </m:radPr>
              <m:deg/>
              <m:e>
                <m:r>
                  <w:rPr>
                    <w:rFonts w:ascii="Cambria Math"/>
                    <w:sz w:val="28"/>
                    <w:szCs w:val="28"/>
                    <w:lang w:val="uz-Cyrl-UZ"/>
                  </w:rPr>
                  <m:t>346</m:t>
                </m:r>
              </m:e>
            </m:rad>
            <m:r>
              <w:rPr>
                <w:rFonts w:ascii="Cambria Math" w:hAnsi="Cambria Math" w:cs="Cambria Math"/>
                <w:sz w:val="28"/>
                <w:szCs w:val="28"/>
                <w:lang w:val="uz-Cyrl-UZ"/>
              </w:rPr>
              <m:t>⋅2</m:t>
            </m:r>
            <m:r>
              <w:rPr>
                <w:rFonts w:ascii="Cambria Math"/>
                <w:sz w:val="28"/>
                <w:szCs w:val="28"/>
                <w:lang w:val="uz-Cyrl-UZ"/>
              </w:rPr>
              <m:t>,1</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77%</m:t>
            </m:r>
          </m:num>
          <m:den>
            <m:r>
              <w:rPr>
                <w:rFonts w:ascii="Cambria Math"/>
                <w:sz w:val="28"/>
                <w:szCs w:val="28"/>
                <w:lang w:val="uz-Cyrl-UZ"/>
              </w:rPr>
              <m:t>18,6</m:t>
            </m:r>
            <m:r>
              <w:rPr>
                <w:rFonts w:ascii="Cambria Math" w:hAnsi="Cambria Math" w:cs="Cambria Math"/>
                <w:sz w:val="28"/>
                <w:szCs w:val="28"/>
                <w:lang w:val="uz-Cyrl-UZ"/>
              </w:rPr>
              <m:t>⋅2</m:t>
            </m:r>
            <m:r>
              <w:rPr>
                <w:rFonts w:ascii="Cambria Math"/>
                <w:sz w:val="28"/>
                <w:szCs w:val="28"/>
                <w:lang w:val="uz-Cyrl-UZ"/>
              </w:rPr>
              <m:t>,1</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77%</m:t>
            </m:r>
          </m:num>
          <m:den>
            <m:r>
              <w:rPr>
                <w:rFonts w:ascii="Cambria Math"/>
                <w:sz w:val="28"/>
                <w:szCs w:val="28"/>
                <w:lang w:val="uz-Cyrl-UZ"/>
              </w:rPr>
              <m:t>39,06</m:t>
            </m:r>
          </m:den>
        </m:f>
        <m:r>
          <w:rPr>
            <w:rFonts w:ascii="Cambria Math"/>
            <w:sz w:val="28"/>
            <w:szCs w:val="28"/>
            <w:lang w:val="uz-Cyrl-UZ"/>
          </w:rPr>
          <m:t>=1,97%</m:t>
        </m:r>
        <m:r>
          <w:rPr>
            <w:rFonts w:ascii="Cambria Math"/>
            <w:sz w:val="28"/>
            <w:szCs w:val="28"/>
            <w:lang w:val="uz-Cyrl-UZ"/>
          </w:rPr>
          <m:t>≈</m:t>
        </m:r>
        <m:r>
          <w:rPr>
            <w:rFonts w:ascii="Cambria Math"/>
            <w:sz w:val="28"/>
            <w:szCs w:val="28"/>
            <w:lang w:val="uz-Cyrl-UZ"/>
          </w:rPr>
          <m:t>2%</m:t>
        </m:r>
      </m:oMath>
      <w:r>
        <w:rPr>
          <w:rFonts w:ascii="Times New Roman" w:hAnsi="Times New Roman"/>
          <w:position w:val="-30"/>
          <w:sz w:val="28"/>
          <w:szCs w:val="28"/>
          <w:lang w:val="uz-Cyrl-UZ"/>
        </w:rPr>
        <w:t xml:space="preserve">   </w:t>
      </w:r>
    </w:p>
    <w:p w:rsidR="001C6CD1" w:rsidRDefault="001C6CD1" w:rsidP="001C6CD1">
      <w:pPr>
        <w:spacing w:after="0" w:line="360" w:lineRule="auto"/>
        <w:ind w:firstLine="567"/>
        <w:jc w:val="both"/>
        <w:rPr>
          <w:rFonts w:ascii="Times New Roman" w:hAnsi="Times New Roman"/>
          <w:position w:val="-30"/>
          <w:sz w:val="28"/>
          <w:szCs w:val="28"/>
          <w:lang w:val="uz-Cyrl-UZ"/>
        </w:rPr>
      </w:pPr>
      <w:r>
        <w:rPr>
          <w:rFonts w:ascii="Times New Roman" w:hAnsi="Times New Roman"/>
          <w:sz w:val="28"/>
          <w:szCs w:val="28"/>
        </w:rPr>
        <w:object w:dxaOrig="204" w:dyaOrig="372">
          <v:shape id="_x0000_i1031" type="#_x0000_t75" style="width:10.2pt;height:18.6pt" o:ole="">
            <v:imagedata r:id="rId16" o:title=""/>
          </v:shape>
          <o:OLEObject Type="Embed" ProgID="Equation.3" ShapeID="_x0000_i1031" DrawAspect="Content" ObjectID="_1816352746" r:id="rId18"/>
        </w:object>
      </w:r>
      <m:oMath>
        <m:sSub>
          <m:sSubPr>
            <m:ctrlPr>
              <w:rPr>
                <w:rFonts w:ascii="Cambria Math" w:hAnsi="Cambria Math"/>
                <w:i/>
                <w:sz w:val="28"/>
                <w:szCs w:val="28"/>
              </w:rPr>
            </m:ctrlPr>
          </m:sSubPr>
          <m:e>
            <m:r>
              <w:rPr>
                <w:rFonts w:ascii="Cambria Math"/>
                <w:sz w:val="28"/>
                <w:szCs w:val="28"/>
                <w:lang w:val="uz-Cyrl-UZ"/>
              </w:rPr>
              <m:t>C</m:t>
            </m:r>
          </m:e>
          <m:sub>
            <m:r>
              <w:rPr>
                <w:rFonts w:ascii="Cambria Math"/>
                <w:sz w:val="28"/>
                <w:szCs w:val="28"/>
                <w:lang w:val="uz-Cyrl-UZ"/>
              </w:rPr>
              <m:t>y</m:t>
            </m:r>
          </m:sub>
        </m:sSub>
        <m:r>
          <w:rPr>
            <w:rFonts w:ascii="Cambria Math"/>
            <w:sz w:val="28"/>
            <w:szCs w:val="28"/>
            <w:lang w:val="uz-Cyrl-UZ"/>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sz w:val="28"/>
                    <w:szCs w:val="28"/>
                    <w:lang w:val="uz-Cyrl-UZ"/>
                  </w:rPr>
                  <m:t>S</m:t>
                </m:r>
              </m:e>
              <m:sub>
                <m:r>
                  <w:rPr>
                    <w:rFonts w:ascii="Cambria Math"/>
                    <w:sz w:val="28"/>
                    <w:szCs w:val="28"/>
                    <w:lang w:val="uz-Cyrl-UZ"/>
                  </w:rPr>
                  <m:t>y</m:t>
                </m:r>
              </m:sub>
            </m:sSub>
          </m:num>
          <m:den>
            <m:rad>
              <m:radPr>
                <m:degHide m:val="1"/>
                <m:ctrlPr>
                  <w:rPr>
                    <w:rFonts w:ascii="Cambria Math" w:hAnsi="Cambria Math"/>
                    <w:i/>
                    <w:sz w:val="28"/>
                    <w:szCs w:val="28"/>
                  </w:rPr>
                </m:ctrlPr>
              </m:radPr>
              <m:deg/>
              <m:e>
                <m:r>
                  <w:rPr>
                    <w:rFonts w:ascii="Cambria Math"/>
                    <w:sz w:val="28"/>
                    <w:szCs w:val="28"/>
                    <w:lang w:val="uz-Cyrl-UZ"/>
                  </w:rPr>
                  <m:t>m</m:t>
                </m:r>
              </m:e>
            </m:rad>
            <m:r>
              <w:rPr>
                <w:rFonts w:ascii="Cambria Math" w:hAnsi="Cambria Math" w:cs="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den>
        </m:f>
        <m:r>
          <w:rPr>
            <w:rFonts w:ascii="Cambria Math" w:hAnsi="Cambria Math" w:cs="Cambria Math"/>
            <w:sz w:val="28"/>
            <w:szCs w:val="28"/>
            <w:lang w:val="uz-Cyrl-UZ"/>
          </w:rPr>
          <m:t>⋅</m:t>
        </m:r>
        <m:r>
          <w:rPr>
            <w:rFonts w:ascii="Cambria Math"/>
            <w:sz w:val="28"/>
            <w:szCs w:val="28"/>
            <w:lang w:val="uz-Cyrl-UZ"/>
          </w:rPr>
          <m:t>100%=</m:t>
        </m:r>
        <m:f>
          <m:fPr>
            <m:ctrlPr>
              <w:rPr>
                <w:rFonts w:ascii="Cambria Math" w:hAnsi="Cambria Math"/>
                <w:i/>
                <w:sz w:val="28"/>
                <w:szCs w:val="28"/>
              </w:rPr>
            </m:ctrlPr>
          </m:fPr>
          <m:num>
            <m:r>
              <w:rPr>
                <w:rFonts w:ascii="Cambria Math"/>
                <w:sz w:val="28"/>
                <w:szCs w:val="28"/>
                <w:lang w:val="uz-Cyrl-UZ"/>
              </w:rPr>
              <m:t>0,75</m:t>
            </m:r>
            <m:r>
              <w:rPr>
                <w:rFonts w:ascii="Cambria Math" w:hAnsi="Cambria Math" w:cs="Cambria Math"/>
                <w:sz w:val="28"/>
                <w:szCs w:val="28"/>
                <w:lang w:val="uz-Cyrl-UZ"/>
              </w:rPr>
              <m:t>⋅</m:t>
            </m:r>
            <m:r>
              <w:rPr>
                <w:rFonts w:ascii="Cambria Math"/>
                <w:sz w:val="28"/>
                <w:szCs w:val="28"/>
                <w:lang w:val="uz-Cyrl-UZ"/>
              </w:rPr>
              <m:t>100%</m:t>
            </m:r>
          </m:num>
          <m:den>
            <m:rad>
              <m:radPr>
                <m:degHide m:val="1"/>
                <m:ctrlPr>
                  <w:rPr>
                    <w:rFonts w:ascii="Cambria Math" w:hAnsi="Cambria Math"/>
                    <w:i/>
                    <w:sz w:val="28"/>
                    <w:szCs w:val="28"/>
                  </w:rPr>
                </m:ctrlPr>
              </m:radPr>
              <m:deg/>
              <m:e>
                <m:r>
                  <w:rPr>
                    <w:rFonts w:ascii="Cambria Math"/>
                    <w:sz w:val="28"/>
                    <w:szCs w:val="28"/>
                    <w:lang w:val="uz-Cyrl-UZ"/>
                  </w:rPr>
                  <m:t>346</m:t>
                </m:r>
              </m:e>
            </m:rad>
            <m:r>
              <w:rPr>
                <w:rFonts w:ascii="Cambria Math" w:hAnsi="Cambria Math" w:cs="Cambria Math"/>
                <w:sz w:val="28"/>
                <w:szCs w:val="28"/>
                <w:lang w:val="uz-Cyrl-UZ"/>
              </w:rPr>
              <m:t>⋅1</m:t>
            </m:r>
            <m:r>
              <w:rPr>
                <w:rFonts w:ascii="Cambria Math"/>
                <w:sz w:val="28"/>
                <w:szCs w:val="28"/>
                <w:lang w:val="uz-Cyrl-UZ"/>
              </w:rPr>
              <m:t>,72</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75%</m:t>
            </m:r>
          </m:num>
          <m:den>
            <m:r>
              <w:rPr>
                <w:rFonts w:ascii="Cambria Math"/>
                <w:sz w:val="28"/>
                <w:szCs w:val="28"/>
                <w:lang w:val="uz-Cyrl-UZ"/>
              </w:rPr>
              <m:t>18,6</m:t>
            </m:r>
            <m:r>
              <w:rPr>
                <w:rFonts w:ascii="Cambria Math" w:hAnsi="Cambria Math" w:cs="Cambria Math"/>
                <w:sz w:val="28"/>
                <w:szCs w:val="28"/>
                <w:lang w:val="uz-Cyrl-UZ"/>
              </w:rPr>
              <m:t>⋅1</m:t>
            </m:r>
            <m:r>
              <w:rPr>
                <w:rFonts w:ascii="Cambria Math"/>
                <w:sz w:val="28"/>
                <w:szCs w:val="28"/>
                <w:lang w:val="uz-Cyrl-UZ"/>
              </w:rPr>
              <m:t>,72</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75%</m:t>
            </m:r>
          </m:num>
          <m:den>
            <m:r>
              <w:rPr>
                <w:rFonts w:ascii="Cambria Math"/>
                <w:sz w:val="28"/>
                <w:szCs w:val="28"/>
                <w:lang w:val="uz-Cyrl-UZ"/>
              </w:rPr>
              <m:t>32</m:t>
            </m:r>
          </m:den>
        </m:f>
        <m:r>
          <w:rPr>
            <w:rFonts w:ascii="Cambria Math"/>
            <w:sz w:val="28"/>
            <w:szCs w:val="28"/>
            <w:lang w:val="uz-Cyrl-UZ"/>
          </w:rPr>
          <m:t>=2,34%</m:t>
        </m:r>
        <m:r>
          <w:rPr>
            <w:rFonts w:ascii="Cambria Math"/>
            <w:sz w:val="28"/>
            <w:szCs w:val="28"/>
            <w:lang w:val="uz-Cyrl-UZ"/>
          </w:rPr>
          <m:t>≈</m:t>
        </m:r>
        <m:r>
          <w:rPr>
            <w:rFonts w:ascii="Cambria Math"/>
            <w:sz w:val="28"/>
            <w:szCs w:val="28"/>
            <w:lang w:val="uz-Cyrl-UZ"/>
          </w:rPr>
          <m:t>2%</m:t>
        </m:r>
      </m:oMath>
      <w:r>
        <w:rPr>
          <w:rFonts w:ascii="Times New Roman" w:hAnsi="Times New Roman"/>
          <w:position w:val="-30"/>
          <w:sz w:val="28"/>
          <w:szCs w:val="28"/>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Demak, </w:t>
      </w:r>
      <w:bookmarkEnd w:id="3"/>
      <w:r>
        <w:rPr>
          <w:rFonts w:ascii="Times New Roman" w:hAnsi="Times New Roman"/>
          <w:sz w:val="28"/>
          <w:szCs w:val="28"/>
          <w:lang w:val="uz-Cyrl-UZ"/>
        </w:rPr>
        <w:t>tajriƅa boshi standart хatoligi aniqligi tajriƅa yakuni bilan bir хil ekan.</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Endi ikkkita bosh to‘рlamning noma‘lum o‘rta qiymatlariga o‘хshashligini hisoƅga oliƅ Styudentning tanlanma mezoni asosida nolinchi giрotezani tekshiramiz:</w:t>
      </w:r>
    </w:p>
    <w:p w:rsidR="001C6CD1" w:rsidRDefault="001C6CD1" w:rsidP="001C6CD1">
      <w:pPr>
        <w:spacing w:after="0" w:line="360" w:lineRule="auto"/>
        <w:ind w:firstLine="567"/>
        <w:jc w:val="both"/>
        <w:rPr>
          <w:rFonts w:ascii="Times New Roman" w:hAnsi="Times New Roman"/>
          <w:sz w:val="28"/>
          <w:szCs w:val="28"/>
          <w:lang w:val="en-US"/>
        </w:rPr>
      </w:pPr>
      <w:r>
        <w:rPr>
          <w:rFonts w:ascii="Times New Roman" w:hAnsi="Times New Roman"/>
          <w:sz w:val="28"/>
          <w:szCs w:val="28"/>
        </w:rPr>
        <w:object w:dxaOrig="1200" w:dyaOrig="384">
          <v:shape id="_x0000_i1032" type="#_x0000_t75" style="width:60pt;height:19.2pt" o:ole="">
            <v:imagedata r:id="rId19" o:title=""/>
          </v:shape>
          <o:OLEObject Type="Embed" ProgID="Equation.3" ShapeID="_x0000_i1032" DrawAspect="Content" ObjectID="_1816352747" r:id="rId20"/>
        </w:object>
      </w:r>
    </w:p>
    <w:p w:rsidR="001C6CD1" w:rsidRDefault="001C6CD1" w:rsidP="001C6CD1">
      <w:pPr>
        <w:spacing w:after="0" w:line="360" w:lineRule="auto"/>
        <w:ind w:firstLine="567"/>
        <w:jc w:val="both"/>
        <w:rPr>
          <w:rFonts w:ascii="Times New Roman" w:hAnsi="Times New Roman"/>
          <w:sz w:val="28"/>
          <w:szCs w:val="28"/>
          <w:lang w:val="en-US"/>
        </w:rPr>
      </w:pPr>
      <w:r>
        <w:rPr>
          <w:rFonts w:ascii="Times New Roman" w:hAnsi="Times New Roman"/>
          <w:sz w:val="28"/>
          <w:szCs w:val="28"/>
          <w:lang w:val="en-US"/>
        </w:rPr>
        <w:t xml:space="preserve">Shunga asosan quyidagi hisoƅlashni bajaramiz: </w:t>
      </w:r>
    </w:p>
    <w:p w:rsidR="001C6CD1" w:rsidRDefault="001C6CD1" w:rsidP="001C6CD1">
      <w:pPr>
        <w:spacing w:after="0" w:line="360" w:lineRule="auto"/>
        <w:ind w:firstLine="720"/>
        <w:jc w:val="both"/>
        <w:rPr>
          <w:rFonts w:ascii="Times New Roman" w:hAnsi="Times New Roman"/>
          <w:sz w:val="28"/>
          <w:szCs w:val="28"/>
          <w:lang w:val="en-US"/>
        </w:rPr>
      </w:pPr>
      <w:r>
        <w:rPr>
          <w:rFonts w:ascii="Times New Roman" w:hAnsi="Times New Roman"/>
          <w:sz w:val="28"/>
          <w:szCs w:val="28"/>
          <w:lang w:val="uz-Cyrl-UZ"/>
        </w:rPr>
        <w:t xml:space="preserve"> Aхborot bilan ishlash ko’nikmasida</w:t>
      </w:r>
      <w:r>
        <w:rPr>
          <w:rFonts w:ascii="Times New Roman" w:hAnsi="Times New Roman"/>
          <w:sz w:val="28"/>
          <w:szCs w:val="28"/>
          <w:lang w:val="en-US"/>
        </w:rPr>
        <w:t>:</w:t>
      </w:r>
    </w:p>
    <w:p w:rsidR="001C6CD1" w:rsidRDefault="001C6CD1" w:rsidP="001C6CD1">
      <w:pPr>
        <w:spacing w:after="0" w:line="360" w:lineRule="auto"/>
        <w:jc w:val="both"/>
        <w:rPr>
          <w:rFonts w:ascii="Times New Roman" w:eastAsiaTheme="minorEastAsia" w:hAnsi="Times New Roman"/>
          <w:sz w:val="28"/>
          <w:szCs w:val="28"/>
        </w:rPr>
      </w:pPr>
      <m:oMathPara>
        <m:oMath>
          <m:sSub>
            <m:sSubPr>
              <m:ctrlPr>
                <w:rPr>
                  <w:rFonts w:ascii="Cambria Math" w:hAnsi="Cambria Math"/>
                  <w:i/>
                  <w:sz w:val="28"/>
                  <w:szCs w:val="28"/>
                </w:rPr>
              </m:ctrlPr>
            </m:sSubPr>
            <m:e>
              <m:r>
                <w:rPr>
                  <w:rFonts w:ascii="Cambria Math"/>
                  <w:sz w:val="28"/>
                  <w:szCs w:val="28"/>
                </w:rPr>
                <m:t>T</m:t>
              </m:r>
            </m:e>
            <m:sub>
              <m:r>
                <w:rPr>
                  <w:rFonts w:ascii="Cambria Math"/>
                  <w:sz w:val="28"/>
                  <w:szCs w:val="28"/>
                </w:rPr>
                <m:t>x,y</m:t>
              </m:r>
            </m:sub>
          </m:sSub>
          <m:r>
            <w:rPr>
              <w:rFonts w:ascii="Cambria Math"/>
              <w:sz w:val="28"/>
              <w:szCs w:val="28"/>
            </w:rPr>
            <m:t>=</m:t>
          </m:r>
          <m:f>
            <m:fPr>
              <m:ctrlPr>
                <w:rPr>
                  <w:rFonts w:ascii="Cambria Math" w:hAnsi="Cambria Math"/>
                  <w:i/>
                  <w:sz w:val="28"/>
                  <w:szCs w:val="28"/>
                </w:rPr>
              </m:ctrlPr>
            </m:fPr>
            <m:num>
              <m:bar>
                <m:barPr>
                  <m:pos m:val="top"/>
                  <m:ctrlPr>
                    <w:rPr>
                      <w:rFonts w:ascii="Cambria Math" w:hAnsi="Cambria Math"/>
                      <w:i/>
                      <w:sz w:val="28"/>
                      <w:szCs w:val="28"/>
                    </w:rPr>
                  </m:ctrlPr>
                </m:barPr>
                <m:e>
                  <m:r>
                    <w:rPr>
                      <w:rFonts w:ascii="Cambria Math"/>
                      <w:sz w:val="28"/>
                      <w:szCs w:val="28"/>
                    </w:rPr>
                    <m:t>x</m:t>
                  </m:r>
                </m:e>
              </m:bar>
              <m:r>
                <w:rPr>
                  <w:rFonts w:ascii="Cambria Math"/>
                  <w:sz w:val="28"/>
                  <w:szCs w:val="28"/>
                </w:rPr>
                <m:t>-</m:t>
              </m:r>
              <m:bar>
                <m:barPr>
                  <m:pos m:val="top"/>
                  <m:ctrlPr>
                    <w:rPr>
                      <w:rFonts w:ascii="Cambria Math" w:hAnsi="Cambria Math"/>
                      <w:i/>
                      <w:sz w:val="28"/>
                      <w:szCs w:val="28"/>
                    </w:rPr>
                  </m:ctrlPr>
                </m:barPr>
                <m:e>
                  <m:r>
                    <w:rPr>
                      <w:rFonts w:ascii="Cambria Math"/>
                      <w:sz w:val="28"/>
                      <w:szCs w:val="28"/>
                    </w:rPr>
                    <m:t>y</m:t>
                  </m:r>
                </m:e>
              </m:bar>
            </m:num>
            <m:den>
              <m:rad>
                <m:radPr>
                  <m:degHide m:val="1"/>
                  <m:ctrlPr>
                    <w:rPr>
                      <w:rFonts w:ascii="Cambria Math" w:hAnsi="Cambria Math"/>
                      <w:i/>
                      <w:sz w:val="28"/>
                      <w:szCs w:val="28"/>
                    </w:rPr>
                  </m:ctrlPr>
                </m:radPr>
                <m:deg/>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r>
                    <w:rPr>
                      <w:rFonts w:asci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rad>
            </m:den>
          </m:f>
          <m:r>
            <w:rPr>
              <w:rFonts w:ascii="Cambria Math"/>
              <w:sz w:val="28"/>
              <w:szCs w:val="28"/>
            </w:rPr>
            <m:t>=</m:t>
          </m:r>
          <m:f>
            <m:fPr>
              <m:ctrlPr>
                <w:rPr>
                  <w:rFonts w:ascii="Cambria Math" w:hAnsi="Cambria Math"/>
                  <w:i/>
                  <w:sz w:val="28"/>
                  <w:szCs w:val="28"/>
                </w:rPr>
              </m:ctrlPr>
            </m:fPr>
            <m:num>
              <m:r>
                <w:rPr>
                  <w:rFonts w:ascii="Cambria Math"/>
                  <w:sz w:val="28"/>
                  <w:szCs w:val="28"/>
                </w:rPr>
                <m:t>2,14</m:t>
              </m:r>
              <m:r>
                <w:rPr>
                  <w:rFonts w:ascii="Cambria Math"/>
                  <w:sz w:val="28"/>
                  <w:szCs w:val="28"/>
                </w:rPr>
                <m:t>-</m:t>
              </m:r>
              <m:r>
                <w:rPr>
                  <w:rFonts w:ascii="Cambria Math"/>
                  <w:sz w:val="28"/>
                  <w:szCs w:val="28"/>
                </w:rPr>
                <m:t>1,73</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sz w:val="28"/>
                          <w:szCs w:val="28"/>
                        </w:rPr>
                        <m:t>0,6004</m:t>
                      </m:r>
                    </m:num>
                    <m:den>
                      <m:r>
                        <w:rPr>
                          <w:rFonts w:ascii="Cambria Math"/>
                          <w:sz w:val="28"/>
                          <w:szCs w:val="28"/>
                        </w:rPr>
                        <m:t>346</m:t>
                      </m:r>
                    </m:den>
                  </m:f>
                  <m:r>
                    <w:rPr>
                      <w:rFonts w:ascii="Cambria Math"/>
                      <w:sz w:val="28"/>
                      <w:szCs w:val="28"/>
                    </w:rPr>
                    <m:t>+</m:t>
                  </m:r>
                  <m:f>
                    <m:fPr>
                      <m:ctrlPr>
                        <w:rPr>
                          <w:rFonts w:ascii="Cambria Math" w:hAnsi="Cambria Math"/>
                          <w:i/>
                          <w:sz w:val="28"/>
                          <w:szCs w:val="28"/>
                        </w:rPr>
                      </m:ctrlPr>
                    </m:fPr>
                    <m:num>
                      <m:r>
                        <w:rPr>
                          <w:rFonts w:ascii="Cambria Math"/>
                          <w:sz w:val="28"/>
                          <w:szCs w:val="28"/>
                        </w:rPr>
                        <m:t>0,5971</m:t>
                      </m:r>
                    </m:num>
                    <m:den>
                      <m:r>
                        <w:rPr>
                          <w:rFonts w:ascii="Cambria Math"/>
                          <w:sz w:val="28"/>
                          <w:szCs w:val="28"/>
                        </w:rPr>
                        <m:t>346</m:t>
                      </m:r>
                    </m:den>
                  </m:f>
                </m:e>
              </m:rad>
            </m:den>
          </m:f>
          <m:r>
            <w:rPr>
              <w:rFonts w:ascii="Cambria Math"/>
              <w:sz w:val="28"/>
              <w:szCs w:val="28"/>
            </w:rPr>
            <m:t>=</m:t>
          </m:r>
          <m:f>
            <m:fPr>
              <m:ctrlPr>
                <w:rPr>
                  <w:rFonts w:ascii="Cambria Math" w:hAnsi="Cambria Math"/>
                  <w:i/>
                  <w:sz w:val="28"/>
                  <w:szCs w:val="28"/>
                </w:rPr>
              </m:ctrlPr>
            </m:fPr>
            <m:num>
              <m:r>
                <w:rPr>
                  <w:rFonts w:ascii="Cambria Math"/>
                  <w:sz w:val="28"/>
                  <w:szCs w:val="28"/>
                </w:rPr>
                <m:t>0,41</m:t>
              </m:r>
            </m:num>
            <m:den>
              <m:rad>
                <m:radPr>
                  <m:degHide m:val="1"/>
                  <m:ctrlPr>
                    <w:rPr>
                      <w:rFonts w:ascii="Cambria Math" w:hAnsi="Cambria Math"/>
                      <w:i/>
                      <w:sz w:val="28"/>
                      <w:szCs w:val="28"/>
                    </w:rPr>
                  </m:ctrlPr>
                </m:radPr>
                <m:deg/>
                <m:e>
                  <m:r>
                    <w:rPr>
                      <w:rFonts w:ascii="Cambria Math"/>
                      <w:sz w:val="28"/>
                      <w:szCs w:val="28"/>
                    </w:rPr>
                    <m:t>0,0017+0,0017</m:t>
                  </m:r>
                </m:e>
              </m:rad>
            </m:den>
          </m:f>
          <m:r>
            <w:rPr>
              <w:rFonts w:ascii="Cambria Math"/>
              <w:sz w:val="28"/>
              <w:szCs w:val="28"/>
            </w:rPr>
            <m:t>=</m:t>
          </m:r>
          <m:f>
            <m:fPr>
              <m:ctrlPr>
                <w:rPr>
                  <w:rFonts w:ascii="Cambria Math" w:hAnsi="Cambria Math"/>
                  <w:i/>
                  <w:sz w:val="28"/>
                  <w:szCs w:val="28"/>
                </w:rPr>
              </m:ctrlPr>
            </m:fPr>
            <m:num>
              <m:r>
                <w:rPr>
                  <w:rFonts w:ascii="Cambria Math"/>
                  <w:sz w:val="28"/>
                  <w:szCs w:val="28"/>
                </w:rPr>
                <m:t>0,41</m:t>
              </m:r>
            </m:num>
            <m:den>
              <m:rad>
                <m:radPr>
                  <m:degHide m:val="1"/>
                  <m:ctrlPr>
                    <w:rPr>
                      <w:rFonts w:ascii="Cambria Math" w:hAnsi="Cambria Math"/>
                      <w:i/>
                      <w:sz w:val="28"/>
                      <w:szCs w:val="28"/>
                    </w:rPr>
                  </m:ctrlPr>
                </m:radPr>
                <m:deg/>
                <m:e>
                  <m:r>
                    <w:rPr>
                      <w:rFonts w:ascii="Cambria Math"/>
                      <w:sz w:val="28"/>
                      <w:szCs w:val="28"/>
                    </w:rPr>
                    <m:t>0,0034</m:t>
                  </m:r>
                </m:e>
              </m:rad>
            </m:den>
          </m:f>
          <m:r>
            <w:rPr>
              <w:rFonts w:ascii="Cambria Math"/>
              <w:sz w:val="28"/>
              <w:szCs w:val="28"/>
            </w:rPr>
            <m:t>=</m:t>
          </m:r>
        </m:oMath>
      </m:oMathPara>
    </w:p>
    <w:p w:rsidR="001C6CD1" w:rsidRDefault="001C6CD1" w:rsidP="001C6CD1">
      <w:pPr>
        <w:spacing w:after="0" w:line="360" w:lineRule="auto"/>
        <w:jc w:val="both"/>
        <w:rPr>
          <w:rFonts w:ascii="Times New Roman" w:hAnsi="Times New Roman"/>
          <w:sz w:val="28"/>
          <w:szCs w:val="28"/>
        </w:rPr>
      </w:pPr>
      <m:oMathPara>
        <m:oMath>
          <m:r>
            <w:rPr>
              <w:rFonts w:ascii="Cambria Math" w:hAnsi="Cambria Math"/>
              <w:sz w:val="28"/>
              <w:szCs w:val="28"/>
            </w:rPr>
            <m:t>=</m:t>
          </m:r>
          <m:f>
            <m:fPr>
              <m:ctrlPr>
                <w:rPr>
                  <w:rFonts w:ascii="Cambria Math" w:hAnsi="Cambria Math"/>
                  <w:i/>
                  <w:sz w:val="28"/>
                  <w:szCs w:val="28"/>
                </w:rPr>
              </m:ctrlPr>
            </m:fPr>
            <m:num>
              <m:r>
                <w:rPr>
                  <w:rFonts w:ascii="Cambria Math"/>
                  <w:sz w:val="28"/>
                  <w:szCs w:val="28"/>
                </w:rPr>
                <m:t>0,41</m:t>
              </m:r>
            </m:num>
            <m:den>
              <m:r>
                <w:rPr>
                  <w:rFonts w:ascii="Cambria Math"/>
                  <w:sz w:val="28"/>
                  <w:szCs w:val="28"/>
                </w:rPr>
                <m:t>0,058</m:t>
              </m:r>
            </m:den>
          </m:f>
          <m:r>
            <w:rPr>
              <w:rFonts w:ascii="Cambria Math"/>
              <w:sz w:val="28"/>
              <w:szCs w:val="28"/>
            </w:rPr>
            <m:t>=7,07</m:t>
          </m:r>
        </m:oMath>
      </m:oMathPara>
    </w:p>
    <w:p w:rsidR="001C6CD1" w:rsidRDefault="001C6CD1" w:rsidP="001C6CD1">
      <w:pPr>
        <w:spacing w:after="0" w:line="36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lang w:val="uz-Cyrl-UZ"/>
        </w:rPr>
        <w:t>Ilmiy kontekstni tushinish, izohlash, ilmiy matnni shakllantirish ko’nikmasida</w:t>
      </w:r>
      <w:r>
        <w:rPr>
          <w:rFonts w:ascii="Times New Roman" w:hAnsi="Times New Roman"/>
          <w:sz w:val="28"/>
          <w:szCs w:val="28"/>
          <w:lang w:val="en-US"/>
        </w:rPr>
        <w:t>:</w:t>
      </w:r>
    </w:p>
    <w:p w:rsidR="001C6CD1" w:rsidRDefault="001C6CD1" w:rsidP="001C6CD1">
      <w:pPr>
        <w:spacing w:after="0" w:line="360" w:lineRule="auto"/>
        <w:jc w:val="both"/>
        <w:rPr>
          <w:rFonts w:ascii="Times New Roman" w:eastAsiaTheme="minorEastAsia" w:hAnsi="Times New Roman"/>
          <w:sz w:val="28"/>
          <w:szCs w:val="28"/>
        </w:rPr>
      </w:pPr>
      <m:oMathPara>
        <m:oMath>
          <m:sSub>
            <m:sSubPr>
              <m:ctrlPr>
                <w:rPr>
                  <w:rFonts w:ascii="Cambria Math" w:hAnsi="Cambria Math"/>
                  <w:i/>
                  <w:sz w:val="28"/>
                  <w:szCs w:val="28"/>
                </w:rPr>
              </m:ctrlPr>
            </m:sSubPr>
            <m:e>
              <w:bookmarkStart w:id="4" w:name="_Hlk141985689"/>
              <m:r>
                <w:rPr>
                  <w:rFonts w:ascii="Cambria Math"/>
                  <w:sz w:val="28"/>
                  <w:szCs w:val="28"/>
                </w:rPr>
                <m:t>T</m:t>
              </m:r>
            </m:e>
            <m:sub>
              <m:r>
                <w:rPr>
                  <w:rFonts w:ascii="Cambria Math"/>
                  <w:sz w:val="28"/>
                  <w:szCs w:val="28"/>
                </w:rPr>
                <m:t>x,y</m:t>
              </m:r>
            </m:sub>
          </m:sSub>
          <m:r>
            <w:rPr>
              <w:rFonts w:ascii="Cambria Math"/>
              <w:sz w:val="28"/>
              <w:szCs w:val="28"/>
            </w:rPr>
            <m:t>=</m:t>
          </m:r>
          <m:f>
            <m:fPr>
              <m:ctrlPr>
                <w:rPr>
                  <w:rFonts w:ascii="Cambria Math" w:hAnsi="Cambria Math"/>
                  <w:i/>
                  <w:sz w:val="28"/>
                  <w:szCs w:val="28"/>
                </w:rPr>
              </m:ctrlPr>
            </m:fPr>
            <m:num>
              <m:bar>
                <m:barPr>
                  <m:pos m:val="top"/>
                  <m:ctrlPr>
                    <w:rPr>
                      <w:rFonts w:ascii="Cambria Math" w:hAnsi="Cambria Math"/>
                      <w:i/>
                      <w:sz w:val="28"/>
                      <w:szCs w:val="28"/>
                    </w:rPr>
                  </m:ctrlPr>
                </m:barPr>
                <m:e>
                  <m:r>
                    <w:rPr>
                      <w:rFonts w:ascii="Cambria Math"/>
                      <w:sz w:val="28"/>
                      <w:szCs w:val="28"/>
                    </w:rPr>
                    <m:t>x</m:t>
                  </m:r>
                </m:e>
              </m:bar>
              <m:r>
                <w:rPr>
                  <w:rFonts w:ascii="Cambria Math"/>
                  <w:sz w:val="28"/>
                  <w:szCs w:val="28"/>
                </w:rPr>
                <m:t>-</m:t>
              </m:r>
              <m:bar>
                <m:barPr>
                  <m:pos m:val="top"/>
                  <m:ctrlPr>
                    <w:rPr>
                      <w:rFonts w:ascii="Cambria Math" w:hAnsi="Cambria Math"/>
                      <w:i/>
                      <w:sz w:val="28"/>
                      <w:szCs w:val="28"/>
                    </w:rPr>
                  </m:ctrlPr>
                </m:barPr>
                <m:e>
                  <m:r>
                    <w:rPr>
                      <w:rFonts w:ascii="Cambria Math"/>
                      <w:sz w:val="28"/>
                      <w:szCs w:val="28"/>
                    </w:rPr>
                    <m:t>y</m:t>
                  </m:r>
                </m:e>
              </m:bar>
            </m:num>
            <m:den>
              <m:rad>
                <m:radPr>
                  <m:degHide m:val="1"/>
                  <m:ctrlPr>
                    <w:rPr>
                      <w:rFonts w:ascii="Cambria Math" w:hAnsi="Cambria Math"/>
                      <w:i/>
                      <w:sz w:val="28"/>
                      <w:szCs w:val="28"/>
                    </w:rPr>
                  </m:ctrlPr>
                </m:radPr>
                <m:deg/>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r>
                    <w:rPr>
                      <w:rFonts w:asci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rad>
            </m:den>
          </m:f>
          <m:r>
            <w:rPr>
              <w:rFonts w:ascii="Cambria Math"/>
              <w:sz w:val="28"/>
              <w:szCs w:val="28"/>
            </w:rPr>
            <m:t>=</m:t>
          </m:r>
          <w:bookmarkEnd w:id="4"/>
          <m:f>
            <m:fPr>
              <m:ctrlPr>
                <w:rPr>
                  <w:rFonts w:ascii="Cambria Math" w:hAnsi="Cambria Math"/>
                  <w:i/>
                  <w:sz w:val="28"/>
                  <w:szCs w:val="28"/>
                </w:rPr>
              </m:ctrlPr>
            </m:fPr>
            <m:num>
              <m:r>
                <w:rPr>
                  <w:rFonts w:ascii="Cambria Math"/>
                  <w:sz w:val="28"/>
                  <w:szCs w:val="28"/>
                </w:rPr>
                <m:t>2,1</m:t>
              </m:r>
              <m:r>
                <w:rPr>
                  <w:rFonts w:ascii="Cambria Math"/>
                  <w:sz w:val="28"/>
                  <w:szCs w:val="28"/>
                </w:rPr>
                <m:t>-</m:t>
              </m:r>
              <m:r>
                <w:rPr>
                  <w:rFonts w:ascii="Cambria Math"/>
                  <w:sz w:val="28"/>
                  <w:szCs w:val="28"/>
                </w:rPr>
                <m:t>1,72</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sz w:val="28"/>
                          <w:szCs w:val="28"/>
                        </w:rPr>
                        <m:t>0,59</m:t>
                      </m:r>
                    </m:num>
                    <m:den>
                      <m:r>
                        <w:rPr>
                          <w:rFonts w:ascii="Cambria Math"/>
                          <w:sz w:val="28"/>
                          <w:szCs w:val="28"/>
                        </w:rPr>
                        <m:t>346</m:t>
                      </m:r>
                    </m:den>
                  </m:f>
                  <m:r>
                    <w:rPr>
                      <w:rFonts w:ascii="Cambria Math"/>
                      <w:sz w:val="28"/>
                      <w:szCs w:val="28"/>
                    </w:rPr>
                    <m:t>+</m:t>
                  </m:r>
                  <m:f>
                    <m:fPr>
                      <m:ctrlPr>
                        <w:rPr>
                          <w:rFonts w:ascii="Cambria Math" w:hAnsi="Cambria Math"/>
                          <w:i/>
                          <w:sz w:val="28"/>
                          <w:szCs w:val="28"/>
                        </w:rPr>
                      </m:ctrlPr>
                    </m:fPr>
                    <m:num>
                      <m:r>
                        <w:rPr>
                          <w:rFonts w:ascii="Cambria Math"/>
                          <w:sz w:val="28"/>
                          <w:szCs w:val="28"/>
                        </w:rPr>
                        <m:t>0,5616</m:t>
                      </m:r>
                    </m:num>
                    <m:den>
                      <m:r>
                        <w:rPr>
                          <w:rFonts w:ascii="Cambria Math"/>
                          <w:sz w:val="28"/>
                          <w:szCs w:val="28"/>
                        </w:rPr>
                        <m:t>346</m:t>
                      </m:r>
                    </m:den>
                  </m:f>
                </m:e>
              </m:rad>
            </m:den>
          </m:f>
          <m:r>
            <w:rPr>
              <w:rFonts w:ascii="Cambria Math"/>
              <w:sz w:val="28"/>
              <w:szCs w:val="28"/>
            </w:rPr>
            <m:t>=</m:t>
          </m:r>
          <m:f>
            <m:fPr>
              <m:ctrlPr>
                <w:rPr>
                  <w:rFonts w:ascii="Cambria Math" w:hAnsi="Cambria Math"/>
                  <w:i/>
                  <w:sz w:val="28"/>
                  <w:szCs w:val="28"/>
                </w:rPr>
              </m:ctrlPr>
            </m:fPr>
            <m:num>
              <m:r>
                <w:rPr>
                  <w:rFonts w:ascii="Cambria Math"/>
                  <w:sz w:val="28"/>
                  <w:szCs w:val="28"/>
                </w:rPr>
                <m:t>0,38</m:t>
              </m:r>
            </m:num>
            <m:den>
              <m:rad>
                <m:radPr>
                  <m:degHide m:val="1"/>
                  <m:ctrlPr>
                    <w:rPr>
                      <w:rFonts w:ascii="Cambria Math" w:hAnsi="Cambria Math"/>
                      <w:i/>
                      <w:sz w:val="28"/>
                      <w:szCs w:val="28"/>
                    </w:rPr>
                  </m:ctrlPr>
                </m:radPr>
                <m:deg/>
                <m:e>
                  <m:r>
                    <w:rPr>
                      <w:rFonts w:ascii="Cambria Math"/>
                      <w:sz w:val="28"/>
                      <w:szCs w:val="28"/>
                    </w:rPr>
                    <m:t>0,0017+0,0016</m:t>
                  </m:r>
                </m:e>
              </m:rad>
            </m:den>
          </m:f>
          <m:r>
            <w:rPr>
              <w:rFonts w:ascii="Cambria Math"/>
              <w:sz w:val="28"/>
              <w:szCs w:val="28"/>
            </w:rPr>
            <m:t>=</m:t>
          </m:r>
          <m:f>
            <m:fPr>
              <m:ctrlPr>
                <w:rPr>
                  <w:rFonts w:ascii="Cambria Math" w:hAnsi="Cambria Math"/>
                  <w:i/>
                  <w:sz w:val="28"/>
                  <w:szCs w:val="28"/>
                </w:rPr>
              </m:ctrlPr>
            </m:fPr>
            <m:num>
              <m:r>
                <w:rPr>
                  <w:rFonts w:ascii="Cambria Math"/>
                  <w:sz w:val="28"/>
                  <w:szCs w:val="28"/>
                </w:rPr>
                <m:t>0,38</m:t>
              </m:r>
            </m:num>
            <m:den>
              <m:rad>
                <m:radPr>
                  <m:degHide m:val="1"/>
                  <m:ctrlPr>
                    <w:rPr>
                      <w:rFonts w:ascii="Cambria Math" w:hAnsi="Cambria Math"/>
                      <w:i/>
                      <w:sz w:val="28"/>
                      <w:szCs w:val="28"/>
                    </w:rPr>
                  </m:ctrlPr>
                </m:radPr>
                <m:deg/>
                <m:e>
                  <m:r>
                    <w:rPr>
                      <w:rFonts w:ascii="Cambria Math"/>
                      <w:sz w:val="28"/>
                      <w:szCs w:val="28"/>
                    </w:rPr>
                    <m:t>0,0033</m:t>
                  </m:r>
                </m:e>
              </m:rad>
            </m:den>
          </m:f>
          <m:r>
            <w:rPr>
              <w:rFonts w:ascii="Cambria Math"/>
              <w:sz w:val="28"/>
              <w:szCs w:val="28"/>
            </w:rPr>
            <m:t>=</m:t>
          </m:r>
        </m:oMath>
      </m:oMathPara>
    </w:p>
    <w:p w:rsidR="001C6CD1" w:rsidRDefault="001C6CD1" w:rsidP="001C6CD1">
      <w:pPr>
        <w:spacing w:after="0" w:line="360" w:lineRule="auto"/>
        <w:jc w:val="both"/>
        <w:rPr>
          <w:rFonts w:ascii="Times New Roman" w:hAnsi="Times New Roman"/>
          <w:sz w:val="28"/>
          <w:szCs w:val="28"/>
        </w:rPr>
      </w:pPr>
      <m:oMathPara>
        <m:oMath>
          <m:r>
            <w:rPr>
              <w:rFonts w:ascii="Cambria Math" w:hAnsi="Cambria Math"/>
              <w:sz w:val="28"/>
              <w:szCs w:val="28"/>
            </w:rPr>
            <m:t>=</m:t>
          </m:r>
          <m:f>
            <m:fPr>
              <m:ctrlPr>
                <w:rPr>
                  <w:rFonts w:ascii="Cambria Math" w:hAnsi="Cambria Math"/>
                  <w:i/>
                  <w:sz w:val="28"/>
                  <w:szCs w:val="28"/>
                </w:rPr>
              </m:ctrlPr>
            </m:fPr>
            <m:num>
              <m:r>
                <w:rPr>
                  <w:rFonts w:ascii="Cambria Math"/>
                  <w:sz w:val="28"/>
                  <w:szCs w:val="28"/>
                </w:rPr>
                <m:t>0,38</m:t>
              </m:r>
            </m:num>
            <m:den>
              <m:r>
                <w:rPr>
                  <w:rFonts w:ascii="Cambria Math"/>
                  <w:sz w:val="28"/>
                  <w:szCs w:val="28"/>
                </w:rPr>
                <m:t>0,057</m:t>
              </m:r>
            </m:den>
          </m:f>
          <m:r>
            <w:rPr>
              <w:rFonts w:ascii="Cambria Math"/>
              <w:sz w:val="28"/>
              <w:szCs w:val="28"/>
            </w:rPr>
            <m:t>=6,67</m:t>
          </m:r>
        </m:oMath>
      </m:oMathPara>
    </w:p>
    <w:p w:rsidR="001C6CD1" w:rsidRDefault="001C6CD1" w:rsidP="001C6CD1">
      <w:pPr>
        <w:spacing w:after="0" w:line="360" w:lineRule="auto"/>
        <w:jc w:val="both"/>
        <w:rPr>
          <w:rFonts w:ascii="Times New Roman" w:hAnsi="Times New Roman"/>
          <w:sz w:val="28"/>
          <w:szCs w:val="28"/>
          <w:lang w:val="uz-Cyrl-UZ"/>
        </w:rPr>
      </w:pPr>
      <w:r>
        <w:rPr>
          <w:rFonts w:ascii="Times New Roman" w:hAnsi="Times New Roman"/>
          <w:sz w:val="28"/>
          <w:szCs w:val="28"/>
          <w:lang w:val="uz-Cyrl-UZ"/>
        </w:rPr>
        <w:t>St</w:t>
      </w:r>
      <w:r>
        <w:rPr>
          <w:rFonts w:ascii="Times New Roman" w:hAnsi="Times New Roman"/>
          <w:sz w:val="28"/>
          <w:szCs w:val="28"/>
          <w:lang w:val="en-US"/>
        </w:rPr>
        <w:t>‘</w:t>
      </w:r>
      <w:r>
        <w:rPr>
          <w:rFonts w:ascii="Times New Roman" w:hAnsi="Times New Roman"/>
          <w:sz w:val="28"/>
          <w:szCs w:val="28"/>
          <w:lang w:val="uz-Cyrl-UZ"/>
        </w:rPr>
        <w:t>yudent mezoni asosida erkinlik darajasini quyidagi formula orqali hisoƅlaymiz:</w:t>
      </w:r>
    </w:p>
    <w:p w:rsidR="001C6CD1" w:rsidRDefault="001C6CD1" w:rsidP="001C6CD1">
      <w:pPr>
        <w:spacing w:after="0" w:line="360" w:lineRule="auto"/>
        <w:ind w:firstLine="720"/>
        <w:jc w:val="both"/>
        <w:rPr>
          <w:rFonts w:ascii="Times New Roman" w:hAnsi="Times New Roman"/>
          <w:sz w:val="28"/>
          <w:szCs w:val="28"/>
          <w:lang w:val="en-US"/>
        </w:rPr>
      </w:pPr>
      <w:r>
        <w:rPr>
          <w:rFonts w:ascii="Times New Roman" w:hAnsi="Times New Roman"/>
          <w:sz w:val="28"/>
          <w:szCs w:val="28"/>
          <w:lang w:val="uz-Cyrl-UZ"/>
        </w:rPr>
        <w:t xml:space="preserve"> Aхborot bilan ishlash ko’nikmasida</w:t>
      </w:r>
      <w:r>
        <w:rPr>
          <w:rFonts w:ascii="Times New Roman" w:hAnsi="Times New Roman"/>
          <w:sz w:val="28"/>
          <w:szCs w:val="28"/>
          <w:lang w:val="en-US"/>
        </w:rPr>
        <w:t>:</w:t>
      </w:r>
    </w:p>
    <w:p w:rsidR="001C6CD1" w:rsidRDefault="001C6CD1" w:rsidP="001C6CD1">
      <w:pPr>
        <w:spacing w:after="0" w:line="360" w:lineRule="auto"/>
        <w:ind w:firstLine="567"/>
        <w:jc w:val="both"/>
        <w:rPr>
          <w:rFonts w:ascii="Times New Roman" w:eastAsiaTheme="minorEastAsia" w:hAnsi="Times New Roman"/>
          <w:sz w:val="28"/>
          <w:szCs w:val="28"/>
        </w:rPr>
      </w:pPr>
      <m:oMathPara>
        <m:oMath>
          <m:r>
            <w:rPr>
              <w:rFonts w:ascii="Cambria Math"/>
              <w:sz w:val="28"/>
              <w:szCs w:val="28"/>
            </w:rPr>
            <w:lastRenderedPageBreak/>
            <m:t>k=</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r>
                        <w:rPr>
                          <w:rFonts w:asci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d>
                </m:e>
                <m:sup>
                  <m:r>
                    <w:rPr>
                      <w:rFonts w:ascii="Cambria Math"/>
                      <w:sz w:val="28"/>
                      <w:szCs w:val="28"/>
                    </w:rPr>
                    <m:t>2</m:t>
                  </m:r>
                </m:sup>
              </m:sSup>
            </m:num>
            <m:den>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e>
                      </m:d>
                    </m:e>
                    <m:sup>
                      <m:r>
                        <w:rPr>
                          <w:rFonts w:ascii="Cambria Math"/>
                          <w:sz w:val="28"/>
                          <w:szCs w:val="28"/>
                        </w:rPr>
                        <m:t>2</m:t>
                      </m:r>
                    </m:sup>
                  </m:sSup>
                </m:num>
                <m:den>
                  <m:r>
                    <w:rPr>
                      <w:rFonts w:ascii="Cambria Math"/>
                      <w:sz w:val="28"/>
                      <w:szCs w:val="28"/>
                    </w:rPr>
                    <m:t>n</m:t>
                  </m:r>
                  <m:r>
                    <w:rPr>
                      <w:rFonts w:ascii="Cambria Math"/>
                      <w:sz w:val="28"/>
                      <w:szCs w:val="28"/>
                    </w:rPr>
                    <m:t>-</m:t>
                  </m:r>
                  <m:r>
                    <w:rPr>
                      <w:rFonts w:ascii="Cambria Math"/>
                      <w:sz w:val="28"/>
                      <w:szCs w:val="28"/>
                    </w:rPr>
                    <m:t>1</m:t>
                  </m:r>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d>
                    </m:e>
                    <m:sup>
                      <m:r>
                        <w:rPr>
                          <w:rFonts w:ascii="Cambria Math"/>
                          <w:sz w:val="28"/>
                          <w:szCs w:val="28"/>
                        </w:rPr>
                        <m:t>2</m:t>
                      </m:r>
                    </m:sup>
                  </m:sSup>
                </m:num>
                <m:den>
                  <m:r>
                    <w:rPr>
                      <w:rFonts w:ascii="Cambria Math"/>
                      <w:sz w:val="28"/>
                      <w:szCs w:val="28"/>
                    </w:rPr>
                    <m:t>m</m:t>
                  </m:r>
                  <m:r>
                    <w:rPr>
                      <w:rFonts w:ascii="Cambria Math"/>
                      <w:sz w:val="28"/>
                      <w:szCs w:val="28"/>
                    </w:rPr>
                    <m:t>-</m:t>
                  </m:r>
                  <m:r>
                    <w:rPr>
                      <w:rFonts w:ascii="Cambria Math"/>
                      <w:sz w:val="28"/>
                      <w:szCs w:val="28"/>
                    </w:rPr>
                    <m:t>1</m:t>
                  </m:r>
                </m:den>
              </m:f>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0,6004</m:t>
                          </m:r>
                        </m:num>
                        <m:den>
                          <m:r>
                            <w:rPr>
                              <w:rFonts w:ascii="Cambria Math"/>
                              <w:sz w:val="28"/>
                              <w:szCs w:val="28"/>
                            </w:rPr>
                            <m:t>346</m:t>
                          </m:r>
                        </m:den>
                      </m:f>
                      <m:r>
                        <w:rPr>
                          <w:rFonts w:ascii="Cambria Math"/>
                          <w:sz w:val="28"/>
                          <w:szCs w:val="28"/>
                        </w:rPr>
                        <m:t>+</m:t>
                      </m:r>
                      <m:f>
                        <m:fPr>
                          <m:ctrlPr>
                            <w:rPr>
                              <w:rFonts w:ascii="Cambria Math" w:hAnsi="Cambria Math"/>
                              <w:i/>
                              <w:sz w:val="28"/>
                              <w:szCs w:val="28"/>
                            </w:rPr>
                          </m:ctrlPr>
                        </m:fPr>
                        <m:num>
                          <m:r>
                            <w:rPr>
                              <w:rFonts w:ascii="Cambria Math"/>
                              <w:sz w:val="28"/>
                              <w:szCs w:val="28"/>
                            </w:rPr>
                            <m:t>0,5971</m:t>
                          </m:r>
                        </m:num>
                        <m:den>
                          <m:r>
                            <w:rPr>
                              <w:rFonts w:ascii="Cambria Math"/>
                              <w:sz w:val="28"/>
                              <w:szCs w:val="28"/>
                            </w:rPr>
                            <m:t>346</m:t>
                          </m:r>
                        </m:den>
                      </m:f>
                    </m:e>
                  </m:d>
                </m:e>
                <m:sup>
                  <m:r>
                    <w:rPr>
                      <w:rFonts w:ascii="Cambria Math"/>
                      <w:sz w:val="28"/>
                      <w:szCs w:val="28"/>
                    </w:rPr>
                    <m:t>2</m:t>
                  </m:r>
                </m:sup>
              </m:sSup>
            </m:num>
            <m:den>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0,6004</m:t>
                              </m:r>
                            </m:num>
                            <m:den>
                              <m:r>
                                <w:rPr>
                                  <w:rFonts w:ascii="Cambria Math"/>
                                  <w:sz w:val="28"/>
                                  <w:szCs w:val="28"/>
                                </w:rPr>
                                <m:t>346</m:t>
                              </m:r>
                            </m:den>
                          </m:f>
                        </m:e>
                      </m:d>
                    </m:e>
                    <m:sup>
                      <m:r>
                        <w:rPr>
                          <w:rFonts w:ascii="Cambria Math"/>
                          <w:sz w:val="28"/>
                          <w:szCs w:val="28"/>
                        </w:rPr>
                        <m:t>2</m:t>
                      </m:r>
                    </m:sup>
                  </m:sSup>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0,5971</m:t>
                              </m:r>
                            </m:num>
                            <m:den>
                              <m:r>
                                <w:rPr>
                                  <w:rFonts w:ascii="Cambria Math"/>
                                  <w:sz w:val="28"/>
                                  <w:szCs w:val="28"/>
                                </w:rPr>
                                <m:t>346</m:t>
                              </m:r>
                            </m:den>
                          </m:f>
                        </m:e>
                      </m:d>
                    </m:e>
                    <m:sup>
                      <m:r>
                        <w:rPr>
                          <w:rFonts w:ascii="Cambria Math"/>
                          <w:sz w:val="28"/>
                          <w:szCs w:val="28"/>
                        </w:rPr>
                        <m:t>2</m:t>
                      </m:r>
                    </m:sup>
                  </m:sSup>
                </m:num>
                <m:den>
                  <m:r>
                    <w:rPr>
                      <w:rFonts w:ascii="Cambria Math"/>
                      <w:sz w:val="28"/>
                      <w:szCs w:val="28"/>
                    </w:rPr>
                    <m:t>345</m:t>
                  </m:r>
                </m:den>
              </m:f>
            </m:den>
          </m:f>
          <m:r>
            <w:rPr>
              <w:rFonts w:ascii="Cambria Math"/>
              <w:sz w:val="28"/>
              <w:szCs w:val="28"/>
            </w:rPr>
            <m:t>=</m:t>
          </m:r>
          <m:f>
            <m:fPr>
              <m:ctrlPr>
                <w:rPr>
                  <w:rFonts w:ascii="Cambria Math" w:hAnsi="Cambria Math"/>
                  <w:i/>
                  <w:sz w:val="28"/>
                  <w:szCs w:val="28"/>
                </w:rPr>
              </m:ctrlPr>
            </m:fPr>
            <m:num>
              <m:r>
                <w:rPr>
                  <w:rFonts w:ascii="Cambria Math"/>
                  <w:sz w:val="28"/>
                  <w:szCs w:val="28"/>
                </w:rPr>
                <m:t>(0,0017+0,0017</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f>
                <m:fPr>
                  <m:ctrlPr>
                    <w:rPr>
                      <w:rFonts w:ascii="Cambria Math" w:hAnsi="Cambria Math"/>
                      <w:i/>
                      <w:sz w:val="28"/>
                      <w:szCs w:val="28"/>
                    </w:rPr>
                  </m:ctrlPr>
                </m:fPr>
                <m:num>
                  <m:r>
                    <w:rPr>
                      <w:rFonts w:ascii="Cambria Math"/>
                      <w:sz w:val="28"/>
                      <w:szCs w:val="28"/>
                    </w:rPr>
                    <m:t>(0,0017</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r>
                    <w:rPr>
                      <w:rFonts w:ascii="Cambria Math"/>
                      <w:sz w:val="28"/>
                      <w:szCs w:val="28"/>
                    </w:rPr>
                    <m:t>(0,0017</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r>
                    <w:rPr>
                      <w:rFonts w:ascii="Cambria Math"/>
                      <w:sz w:val="28"/>
                      <w:szCs w:val="28"/>
                    </w:rPr>
                    <m:t>345</m:t>
                  </m:r>
                </m:den>
              </m:f>
            </m:den>
          </m:f>
          <m:r>
            <w:rPr>
              <w:rFonts w:ascii="Cambria Math"/>
              <w:sz w:val="28"/>
              <w:szCs w:val="28"/>
            </w:rPr>
            <m:t>=</m:t>
          </m:r>
          <m:r>
            <m:rPr>
              <m:sty m:val="p"/>
            </m:rPr>
            <w:rPr>
              <w:rFonts w:ascii="Cambria Math" w:hAnsi="Cambria Math"/>
              <w:sz w:val="28"/>
              <w:szCs w:val="28"/>
            </w:rPr>
            <w:br/>
          </m:r>
        </m:oMath>
        <m:oMath>
          <m:r>
            <w:rPr>
              <w:rFonts w:ascii="Cambria Math"/>
              <w:sz w:val="28"/>
              <w:szCs w:val="28"/>
            </w:rPr>
            <m:t>=</m:t>
          </m:r>
          <m:f>
            <m:fPr>
              <m:ctrlPr>
                <w:rPr>
                  <w:rFonts w:ascii="Cambria Math" w:hAnsi="Cambria Math"/>
                  <w:i/>
                  <w:sz w:val="28"/>
                  <w:szCs w:val="28"/>
                </w:rPr>
              </m:ctrlPr>
            </m:fPr>
            <m:num>
              <m:r>
                <w:rPr>
                  <w:rFonts w:ascii="Cambria Math"/>
                  <w:sz w:val="28"/>
                  <w:szCs w:val="28"/>
                </w:rPr>
                <m:t>(0,0034</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f>
                <m:fPr>
                  <m:ctrlPr>
                    <w:rPr>
                      <w:rFonts w:ascii="Cambria Math" w:hAnsi="Cambria Math"/>
                      <w:i/>
                      <w:sz w:val="28"/>
                      <w:szCs w:val="28"/>
                    </w:rPr>
                  </m:ctrlPr>
                </m:fPr>
                <m:num>
                  <m:r>
                    <w:rPr>
                      <w:rFonts w:ascii="Cambria Math"/>
                      <w:sz w:val="28"/>
                      <w:szCs w:val="28"/>
                    </w:rPr>
                    <m:t>0,0000029</m:t>
                  </m:r>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r>
                    <w:rPr>
                      <w:rFonts w:ascii="Cambria Math"/>
                      <w:sz w:val="28"/>
                      <w:szCs w:val="28"/>
                    </w:rPr>
                    <m:t>0,0000029</m:t>
                  </m:r>
                </m:num>
                <m:den>
                  <m:r>
                    <w:rPr>
                      <w:rFonts w:ascii="Cambria Math"/>
                      <w:sz w:val="28"/>
                      <w:szCs w:val="28"/>
                    </w:rPr>
                    <m:t>345</m:t>
                  </m:r>
                </m:den>
              </m:f>
            </m:den>
          </m:f>
          <m:r>
            <w:rPr>
              <w:rFonts w:ascii="Cambria Math"/>
              <w:sz w:val="28"/>
              <w:szCs w:val="28"/>
            </w:rPr>
            <m:t>=</m:t>
          </m:r>
          <m:f>
            <m:fPr>
              <m:ctrlPr>
                <w:rPr>
                  <w:rFonts w:ascii="Cambria Math" w:hAnsi="Cambria Math"/>
                  <w:i/>
                  <w:sz w:val="28"/>
                  <w:szCs w:val="28"/>
                </w:rPr>
              </m:ctrlPr>
            </m:fPr>
            <m:num>
              <m:r>
                <w:rPr>
                  <w:rFonts w:ascii="Cambria Math"/>
                  <w:sz w:val="28"/>
                  <w:szCs w:val="28"/>
                </w:rPr>
                <m:t>0,000012</m:t>
              </m:r>
            </m:num>
            <m:den>
              <m:r>
                <w:rPr>
                  <w:rFonts w:ascii="Cambria Math"/>
                  <w:sz w:val="28"/>
                  <w:szCs w:val="28"/>
                </w:rPr>
                <m:t>0,0000000084+0,0000000084</m:t>
              </m:r>
            </m:den>
          </m:f>
          <m:r>
            <w:rPr>
              <w:rFonts w:ascii="Cambria Math"/>
              <w:sz w:val="28"/>
              <w:szCs w:val="28"/>
            </w:rPr>
            <m:t>=</m:t>
          </m:r>
        </m:oMath>
      </m:oMathPara>
    </w:p>
    <w:p w:rsidR="001C6CD1" w:rsidRDefault="001C6CD1" w:rsidP="001C6CD1">
      <w:pPr>
        <w:spacing w:after="0" w:line="360" w:lineRule="auto"/>
        <w:ind w:firstLine="567"/>
        <w:jc w:val="both"/>
        <w:rPr>
          <w:rFonts w:ascii="Times New Roman" w:hAnsi="Times New Roman"/>
          <w:i/>
          <w:sz w:val="28"/>
          <w:szCs w:val="28"/>
          <w:lang w:val="en-US"/>
        </w:rPr>
      </w:pPr>
      <m:oMathPara>
        <m:oMath>
          <m:r>
            <w:rPr>
              <w:rFonts w:ascii="Cambria Math" w:hAnsi="Cambria Math"/>
              <w:sz w:val="28"/>
              <w:szCs w:val="28"/>
            </w:rPr>
            <m:t>=</m:t>
          </m:r>
          <m:f>
            <m:fPr>
              <m:ctrlPr>
                <w:rPr>
                  <w:rFonts w:ascii="Cambria Math" w:hAnsi="Cambria Math"/>
                  <w:i/>
                  <w:sz w:val="28"/>
                  <w:szCs w:val="28"/>
                </w:rPr>
              </m:ctrlPr>
            </m:fPr>
            <m:num>
              <m:r>
                <w:rPr>
                  <w:rFonts w:ascii="Cambria Math"/>
                  <w:sz w:val="28"/>
                  <w:szCs w:val="28"/>
                </w:rPr>
                <m:t>0,000012</m:t>
              </m:r>
            </m:num>
            <m:den>
              <m:r>
                <w:rPr>
                  <w:rFonts w:ascii="Cambria Math"/>
                  <w:sz w:val="28"/>
                  <w:szCs w:val="28"/>
                </w:rPr>
                <m:t>0,000000017</m:t>
              </m:r>
            </m:den>
          </m:f>
          <m:r>
            <w:rPr>
              <w:rFonts w:ascii="Cambria Math"/>
              <w:sz w:val="28"/>
              <w:szCs w:val="28"/>
            </w:rPr>
            <m:t>=705</m:t>
          </m:r>
          <m:r>
            <w:rPr>
              <w:rFonts w:ascii="Cambria Math"/>
              <w:sz w:val="28"/>
              <w:szCs w:val="28"/>
              <w:lang w:val="en-US"/>
            </w:rPr>
            <m:t>,88</m:t>
          </m:r>
        </m:oMath>
      </m:oMathPara>
    </w:p>
    <w:p w:rsidR="001C6CD1" w:rsidRDefault="001C6CD1" w:rsidP="001C6CD1">
      <w:pPr>
        <w:spacing w:after="0" w:line="360" w:lineRule="auto"/>
        <w:ind w:firstLine="720"/>
        <w:jc w:val="both"/>
        <w:rPr>
          <w:rFonts w:ascii="Times New Roman" w:hAnsi="Times New Roman"/>
          <w:sz w:val="28"/>
          <w:szCs w:val="28"/>
          <w:lang w:val="en-US"/>
        </w:rPr>
      </w:pPr>
      <w:r>
        <w:rPr>
          <w:rFonts w:ascii="Times New Roman" w:hAnsi="Times New Roman"/>
          <w:sz w:val="28"/>
          <w:szCs w:val="28"/>
          <w:lang w:val="uz-Cyrl-UZ"/>
        </w:rPr>
        <w:t>Ilmiy kontekstni tushinish, izohlash, ilmiy matnni shakllantirish ko’nikmasida</w:t>
      </w:r>
      <w:r>
        <w:rPr>
          <w:rFonts w:ascii="Times New Roman" w:hAnsi="Times New Roman"/>
          <w:sz w:val="28"/>
          <w:szCs w:val="28"/>
          <w:lang w:val="en-US"/>
        </w:rPr>
        <w:t>:</w:t>
      </w:r>
    </w:p>
    <w:p w:rsidR="001C6CD1" w:rsidRDefault="001C6CD1" w:rsidP="001C6CD1">
      <w:pPr>
        <w:spacing w:after="0" w:line="360" w:lineRule="auto"/>
        <w:ind w:firstLine="567"/>
        <w:jc w:val="both"/>
        <w:rPr>
          <w:rFonts w:ascii="Times New Roman" w:eastAsiaTheme="minorEastAsia" w:hAnsi="Times New Roman"/>
          <w:sz w:val="28"/>
          <w:szCs w:val="28"/>
        </w:rPr>
      </w:pPr>
      <w:bookmarkStart w:id="5" w:name="_Hlk141991671"/>
      <m:oMathPara>
        <m:oMath>
          <m:r>
            <w:rPr>
              <w:rFonts w:ascii="Cambria Math"/>
              <w:sz w:val="28"/>
              <w:szCs w:val="28"/>
            </w:rPr>
            <m:t>k=</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r>
                        <w:rPr>
                          <w:rFonts w:asci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d>
                </m:e>
                <m:sup>
                  <m:r>
                    <w:rPr>
                      <w:rFonts w:ascii="Cambria Math"/>
                      <w:sz w:val="28"/>
                      <w:szCs w:val="28"/>
                    </w:rPr>
                    <m:t>2</m:t>
                  </m:r>
                </m:sup>
              </m:sSup>
            </m:num>
            <m:den>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x</m:t>
                                  </m:r>
                                </m:sub>
                                <m:sup>
                                  <m:r>
                                    <w:rPr>
                                      <w:rFonts w:ascii="Cambria Math"/>
                                      <w:sz w:val="28"/>
                                      <w:szCs w:val="28"/>
                                    </w:rPr>
                                    <m:t>2</m:t>
                                  </m:r>
                                </m:sup>
                              </m:sSubSup>
                            </m:num>
                            <m:den>
                              <m:r>
                                <w:rPr>
                                  <w:rFonts w:ascii="Cambria Math"/>
                                  <w:sz w:val="28"/>
                                  <w:szCs w:val="28"/>
                                </w:rPr>
                                <m:t>n</m:t>
                              </m:r>
                            </m:den>
                          </m:f>
                        </m:e>
                      </m:d>
                    </m:e>
                    <m:sup>
                      <m:r>
                        <w:rPr>
                          <w:rFonts w:ascii="Cambria Math"/>
                          <w:sz w:val="28"/>
                          <w:szCs w:val="28"/>
                        </w:rPr>
                        <m:t>2</m:t>
                      </m:r>
                    </m:sup>
                  </m:sSup>
                </m:num>
                <m:den>
                  <m:r>
                    <w:rPr>
                      <w:rFonts w:ascii="Cambria Math"/>
                      <w:sz w:val="28"/>
                      <w:szCs w:val="28"/>
                    </w:rPr>
                    <m:t>n</m:t>
                  </m:r>
                  <m:r>
                    <w:rPr>
                      <w:rFonts w:ascii="Cambria Math"/>
                      <w:sz w:val="28"/>
                      <w:szCs w:val="28"/>
                    </w:rPr>
                    <m:t>-</m:t>
                  </m:r>
                  <m:r>
                    <w:rPr>
                      <w:rFonts w:ascii="Cambria Math"/>
                      <w:sz w:val="28"/>
                      <w:szCs w:val="28"/>
                    </w:rPr>
                    <m:t>1</m:t>
                  </m:r>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sz w:val="28"/>
                                      <w:szCs w:val="28"/>
                                    </w:rPr>
                                    <m:t>S</m:t>
                                  </m:r>
                                </m:e>
                                <m:sub>
                                  <m:r>
                                    <w:rPr>
                                      <w:rFonts w:ascii="Cambria Math"/>
                                      <w:sz w:val="28"/>
                                      <w:szCs w:val="28"/>
                                    </w:rPr>
                                    <m:t>y</m:t>
                                  </m:r>
                                </m:sub>
                                <m:sup>
                                  <m:r>
                                    <w:rPr>
                                      <w:rFonts w:ascii="Cambria Math"/>
                                      <w:sz w:val="28"/>
                                      <w:szCs w:val="28"/>
                                    </w:rPr>
                                    <m:t>2</m:t>
                                  </m:r>
                                </m:sup>
                              </m:sSubSup>
                            </m:num>
                            <m:den>
                              <m:r>
                                <w:rPr>
                                  <w:rFonts w:ascii="Cambria Math"/>
                                  <w:sz w:val="28"/>
                                  <w:szCs w:val="28"/>
                                </w:rPr>
                                <m:t>m</m:t>
                              </m:r>
                            </m:den>
                          </m:f>
                        </m:e>
                      </m:d>
                    </m:e>
                    <m:sup>
                      <m:r>
                        <w:rPr>
                          <w:rFonts w:ascii="Cambria Math"/>
                          <w:sz w:val="28"/>
                          <w:szCs w:val="28"/>
                        </w:rPr>
                        <m:t>2</m:t>
                      </m:r>
                    </m:sup>
                  </m:sSup>
                </m:num>
                <m:den>
                  <m:r>
                    <w:rPr>
                      <w:rFonts w:ascii="Cambria Math"/>
                      <w:sz w:val="28"/>
                      <w:szCs w:val="28"/>
                    </w:rPr>
                    <m:t>m</m:t>
                  </m:r>
                  <m:r>
                    <w:rPr>
                      <w:rFonts w:ascii="Cambria Math"/>
                      <w:sz w:val="28"/>
                      <w:szCs w:val="28"/>
                    </w:rPr>
                    <m:t>-</m:t>
                  </m:r>
                  <m:r>
                    <w:rPr>
                      <w:rFonts w:ascii="Cambria Math"/>
                      <w:sz w:val="28"/>
                      <w:szCs w:val="28"/>
                    </w:rPr>
                    <m:t>1</m:t>
                  </m:r>
                </m:den>
              </m:f>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0,59</m:t>
                          </m:r>
                        </m:num>
                        <m:den>
                          <m:r>
                            <w:rPr>
                              <w:rFonts w:ascii="Cambria Math"/>
                              <w:sz w:val="28"/>
                              <w:szCs w:val="28"/>
                            </w:rPr>
                            <m:t>346</m:t>
                          </m:r>
                        </m:den>
                      </m:f>
                      <m:r>
                        <w:rPr>
                          <w:rFonts w:ascii="Cambria Math"/>
                          <w:sz w:val="28"/>
                          <w:szCs w:val="28"/>
                        </w:rPr>
                        <m:t>+</m:t>
                      </m:r>
                      <m:f>
                        <m:fPr>
                          <m:ctrlPr>
                            <w:rPr>
                              <w:rFonts w:ascii="Cambria Math" w:hAnsi="Cambria Math"/>
                              <w:i/>
                              <w:sz w:val="28"/>
                              <w:szCs w:val="28"/>
                            </w:rPr>
                          </m:ctrlPr>
                        </m:fPr>
                        <m:num>
                          <m:r>
                            <w:rPr>
                              <w:rFonts w:ascii="Cambria Math"/>
                              <w:sz w:val="28"/>
                              <w:szCs w:val="28"/>
                            </w:rPr>
                            <m:t>0,5616</m:t>
                          </m:r>
                        </m:num>
                        <m:den>
                          <m:r>
                            <w:rPr>
                              <w:rFonts w:ascii="Cambria Math"/>
                              <w:sz w:val="28"/>
                              <w:szCs w:val="28"/>
                            </w:rPr>
                            <m:t>346</m:t>
                          </m:r>
                        </m:den>
                      </m:f>
                    </m:e>
                  </m:d>
                </m:e>
                <m:sup>
                  <m:r>
                    <w:rPr>
                      <w:rFonts w:ascii="Cambria Math"/>
                      <w:sz w:val="28"/>
                      <w:szCs w:val="28"/>
                    </w:rPr>
                    <m:t>2</m:t>
                  </m:r>
                </m:sup>
              </m:sSup>
            </m:num>
            <m:den>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0,59</m:t>
                              </m:r>
                            </m:num>
                            <m:den>
                              <m:r>
                                <w:rPr>
                                  <w:rFonts w:ascii="Cambria Math"/>
                                  <w:sz w:val="28"/>
                                  <w:szCs w:val="28"/>
                                </w:rPr>
                                <m:t>346</m:t>
                              </m:r>
                            </m:den>
                          </m:f>
                        </m:e>
                      </m:d>
                    </m:e>
                    <m:sup>
                      <m:r>
                        <w:rPr>
                          <w:rFonts w:ascii="Cambria Math"/>
                          <w:sz w:val="28"/>
                          <w:szCs w:val="28"/>
                        </w:rPr>
                        <m:t>2</m:t>
                      </m:r>
                    </m:sup>
                  </m:sSup>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sz w:val="28"/>
                                  <w:szCs w:val="28"/>
                                </w:rPr>
                                <m:t>0,5616</m:t>
                              </m:r>
                            </m:num>
                            <m:den>
                              <m:r>
                                <w:rPr>
                                  <w:rFonts w:ascii="Cambria Math"/>
                                  <w:sz w:val="28"/>
                                  <w:szCs w:val="28"/>
                                </w:rPr>
                                <m:t>346</m:t>
                              </m:r>
                            </m:den>
                          </m:f>
                        </m:e>
                      </m:d>
                    </m:e>
                    <m:sup>
                      <m:r>
                        <w:rPr>
                          <w:rFonts w:ascii="Cambria Math"/>
                          <w:sz w:val="28"/>
                          <w:szCs w:val="28"/>
                        </w:rPr>
                        <m:t>2</m:t>
                      </m:r>
                    </m:sup>
                  </m:sSup>
                </m:num>
                <m:den>
                  <m:r>
                    <w:rPr>
                      <w:rFonts w:ascii="Cambria Math"/>
                      <w:sz w:val="28"/>
                      <w:szCs w:val="28"/>
                    </w:rPr>
                    <m:t>345</m:t>
                  </m:r>
                </m:den>
              </m:f>
            </m:den>
          </m:f>
          <m:r>
            <w:rPr>
              <w:rFonts w:ascii="Cambria Math"/>
              <w:sz w:val="28"/>
              <w:szCs w:val="28"/>
            </w:rPr>
            <m:t>=</m:t>
          </m:r>
          <m:f>
            <m:fPr>
              <m:ctrlPr>
                <w:rPr>
                  <w:rFonts w:ascii="Cambria Math" w:hAnsi="Cambria Math"/>
                  <w:i/>
                  <w:sz w:val="28"/>
                  <w:szCs w:val="28"/>
                </w:rPr>
              </m:ctrlPr>
            </m:fPr>
            <m:num>
              <m:r>
                <w:rPr>
                  <w:rFonts w:ascii="Cambria Math"/>
                  <w:sz w:val="28"/>
                  <w:szCs w:val="28"/>
                </w:rPr>
                <m:t>(0,0017+0,0016</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f>
                <m:fPr>
                  <m:ctrlPr>
                    <w:rPr>
                      <w:rFonts w:ascii="Cambria Math" w:hAnsi="Cambria Math"/>
                      <w:i/>
                      <w:sz w:val="28"/>
                      <w:szCs w:val="28"/>
                    </w:rPr>
                  </m:ctrlPr>
                </m:fPr>
                <m:num>
                  <m:r>
                    <w:rPr>
                      <w:rFonts w:ascii="Cambria Math"/>
                      <w:sz w:val="28"/>
                      <w:szCs w:val="28"/>
                    </w:rPr>
                    <m:t>(0,0017</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r>
                    <w:rPr>
                      <w:rFonts w:ascii="Cambria Math"/>
                      <w:sz w:val="28"/>
                      <w:szCs w:val="28"/>
                    </w:rPr>
                    <m:t>(0,0016</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r>
                    <w:rPr>
                      <w:rFonts w:ascii="Cambria Math"/>
                      <w:sz w:val="28"/>
                      <w:szCs w:val="28"/>
                    </w:rPr>
                    <m:t>345</m:t>
                  </m:r>
                </m:den>
              </m:f>
            </m:den>
          </m:f>
          <m:r>
            <w:rPr>
              <w:rFonts w:ascii="Cambria Math"/>
              <w:sz w:val="28"/>
              <w:szCs w:val="28"/>
            </w:rPr>
            <m:t>=</m:t>
          </m:r>
          <m:r>
            <m:rPr>
              <m:sty m:val="p"/>
            </m:rPr>
            <w:rPr>
              <w:rFonts w:ascii="Cambria Math" w:hAnsi="Cambria Math"/>
              <w:sz w:val="28"/>
              <w:szCs w:val="28"/>
            </w:rPr>
            <w:br/>
          </m:r>
        </m:oMath>
        <m:oMath>
          <m:r>
            <w:rPr>
              <w:rFonts w:ascii="Cambria Math"/>
              <w:sz w:val="28"/>
              <w:szCs w:val="28"/>
            </w:rPr>
            <m:t>=</m:t>
          </m:r>
          <m:f>
            <m:fPr>
              <m:ctrlPr>
                <w:rPr>
                  <w:rFonts w:ascii="Cambria Math" w:hAnsi="Cambria Math"/>
                  <w:i/>
                  <w:sz w:val="28"/>
                  <w:szCs w:val="28"/>
                </w:rPr>
              </m:ctrlPr>
            </m:fPr>
            <m:num>
              <m:r>
                <w:rPr>
                  <w:rFonts w:ascii="Cambria Math"/>
                  <w:sz w:val="28"/>
                  <w:szCs w:val="28"/>
                </w:rPr>
                <m:t>(0,0033</m:t>
              </m:r>
              <m:sSup>
                <m:sSupPr>
                  <m:ctrlPr>
                    <w:rPr>
                      <w:rFonts w:ascii="Cambria Math" w:hAnsi="Cambria Math"/>
                      <w:i/>
                      <w:sz w:val="28"/>
                      <w:szCs w:val="28"/>
                    </w:rPr>
                  </m:ctrlPr>
                </m:sSupPr>
                <m:e>
                  <m:r>
                    <w:rPr>
                      <w:rFonts w:ascii="Cambria Math"/>
                      <w:sz w:val="28"/>
                      <w:szCs w:val="28"/>
                    </w:rPr>
                    <m:t>)</m:t>
                  </m:r>
                </m:e>
                <m:sup>
                  <m:r>
                    <w:rPr>
                      <w:rFonts w:ascii="Cambria Math"/>
                      <w:sz w:val="28"/>
                      <w:szCs w:val="28"/>
                    </w:rPr>
                    <m:t>2</m:t>
                  </m:r>
                </m:sup>
              </m:sSup>
            </m:num>
            <m:den>
              <m:f>
                <m:fPr>
                  <m:ctrlPr>
                    <w:rPr>
                      <w:rFonts w:ascii="Cambria Math" w:hAnsi="Cambria Math"/>
                      <w:i/>
                      <w:sz w:val="28"/>
                      <w:szCs w:val="28"/>
                    </w:rPr>
                  </m:ctrlPr>
                </m:fPr>
                <m:num>
                  <m:r>
                    <w:rPr>
                      <w:rFonts w:ascii="Cambria Math"/>
                      <w:sz w:val="28"/>
                      <w:szCs w:val="28"/>
                    </w:rPr>
                    <m:t>0,0000029</m:t>
                  </m:r>
                </m:num>
                <m:den>
                  <m:r>
                    <w:rPr>
                      <w:rFonts w:ascii="Cambria Math"/>
                      <w:sz w:val="28"/>
                      <w:szCs w:val="28"/>
                    </w:rPr>
                    <m:t>345</m:t>
                  </m:r>
                </m:den>
              </m:f>
              <m:r>
                <w:rPr>
                  <w:rFonts w:ascii="Cambria Math"/>
                  <w:sz w:val="28"/>
                  <w:szCs w:val="28"/>
                </w:rPr>
                <m:t>+</m:t>
              </m:r>
              <m:f>
                <m:fPr>
                  <m:ctrlPr>
                    <w:rPr>
                      <w:rFonts w:ascii="Cambria Math" w:hAnsi="Cambria Math"/>
                      <w:i/>
                      <w:sz w:val="28"/>
                      <w:szCs w:val="28"/>
                    </w:rPr>
                  </m:ctrlPr>
                </m:fPr>
                <m:num>
                  <m:r>
                    <w:rPr>
                      <w:rFonts w:ascii="Cambria Math"/>
                      <w:sz w:val="28"/>
                      <w:szCs w:val="28"/>
                    </w:rPr>
                    <m:t>0,0000026</m:t>
                  </m:r>
                </m:num>
                <m:den>
                  <m:r>
                    <w:rPr>
                      <w:rFonts w:ascii="Cambria Math"/>
                      <w:sz w:val="28"/>
                      <w:szCs w:val="28"/>
                    </w:rPr>
                    <m:t>345</m:t>
                  </m:r>
                </m:den>
              </m:f>
            </m:den>
          </m:f>
          <m:r>
            <w:rPr>
              <w:rFonts w:ascii="Cambria Math"/>
              <w:sz w:val="28"/>
              <w:szCs w:val="28"/>
            </w:rPr>
            <m:t>=</m:t>
          </m:r>
          <m:f>
            <m:fPr>
              <m:ctrlPr>
                <w:rPr>
                  <w:rFonts w:ascii="Cambria Math" w:hAnsi="Cambria Math"/>
                  <w:i/>
                  <w:sz w:val="28"/>
                  <w:szCs w:val="28"/>
                </w:rPr>
              </m:ctrlPr>
            </m:fPr>
            <m:num>
              <m:r>
                <w:rPr>
                  <w:rFonts w:ascii="Cambria Math"/>
                  <w:sz w:val="28"/>
                  <w:szCs w:val="28"/>
                </w:rPr>
                <m:t>0,000037</m:t>
              </m:r>
            </m:num>
            <m:den>
              <m:r>
                <w:rPr>
                  <w:rFonts w:ascii="Cambria Math"/>
                  <w:sz w:val="28"/>
                  <w:szCs w:val="28"/>
                </w:rPr>
                <m:t>0,0000000084+0,0000000075</m:t>
              </m:r>
            </m:den>
          </m:f>
          <m:r>
            <w:rPr>
              <w:rFonts w:ascii="Cambria Math"/>
              <w:sz w:val="28"/>
              <w:szCs w:val="28"/>
            </w:rPr>
            <m:t>=</m:t>
          </m:r>
        </m:oMath>
      </m:oMathPara>
    </w:p>
    <w:p w:rsidR="001C6CD1" w:rsidRDefault="001C6CD1" w:rsidP="001C6CD1">
      <w:pPr>
        <w:spacing w:after="0" w:line="360" w:lineRule="auto"/>
        <w:ind w:firstLine="567"/>
        <w:jc w:val="both"/>
        <w:rPr>
          <w:rFonts w:ascii="Times New Roman" w:hAnsi="Times New Roman"/>
          <w:sz w:val="28"/>
          <w:szCs w:val="28"/>
        </w:rPr>
      </w:pPr>
      <m:oMathPara>
        <m:oMath>
          <m:r>
            <w:rPr>
              <w:rFonts w:ascii="Cambria Math" w:hAnsi="Cambria Math"/>
              <w:sz w:val="28"/>
              <w:szCs w:val="28"/>
            </w:rPr>
            <m:t>=</m:t>
          </m:r>
          <m:f>
            <m:fPr>
              <m:ctrlPr>
                <w:rPr>
                  <w:rFonts w:ascii="Cambria Math" w:hAnsi="Cambria Math"/>
                  <w:i/>
                  <w:sz w:val="28"/>
                  <w:szCs w:val="28"/>
                </w:rPr>
              </m:ctrlPr>
            </m:fPr>
            <m:num>
              <m:r>
                <w:rPr>
                  <w:rFonts w:ascii="Cambria Math"/>
                  <w:sz w:val="28"/>
                  <w:szCs w:val="28"/>
                </w:rPr>
                <m:t>0,000011</m:t>
              </m:r>
            </m:num>
            <m:den>
              <m:r>
                <w:rPr>
                  <w:rFonts w:ascii="Cambria Math"/>
                  <w:sz w:val="28"/>
                  <w:szCs w:val="28"/>
                </w:rPr>
                <m:t>0,000000016</m:t>
              </m:r>
            </m:den>
          </m:f>
          <m:r>
            <w:rPr>
              <w:rFonts w:ascii="Cambria Math"/>
              <w:sz w:val="28"/>
              <w:szCs w:val="28"/>
            </w:rPr>
            <m:t>=687,5</m:t>
          </m:r>
        </m:oMath>
      </m:oMathPara>
    </w:p>
    <w:bookmarkEnd w:id="5"/>
    <w:p w:rsidR="001C6CD1" w:rsidRDefault="001C6CD1" w:rsidP="001C6CD1">
      <w:pPr>
        <w:spacing w:after="0" w:line="360" w:lineRule="auto"/>
        <w:jc w:val="both"/>
        <w:rPr>
          <w:rFonts w:ascii="Times New Roman" w:hAnsi="Times New Roman"/>
          <w:sz w:val="28"/>
          <w:szCs w:val="28"/>
          <w:lang w:val="en-US"/>
        </w:rPr>
      </w:pPr>
      <w:r>
        <w:rPr>
          <w:rFonts w:ascii="Times New Roman" w:hAnsi="Times New Roman"/>
          <w:sz w:val="28"/>
          <w:szCs w:val="28"/>
          <w:lang w:val="en-US"/>
        </w:rPr>
        <w:t>ushbu</w:t>
      </w:r>
      <w:r>
        <w:rPr>
          <w:rFonts w:ascii="Times New Roman" w:hAnsi="Times New Roman"/>
          <w:sz w:val="28"/>
          <w:szCs w:val="28"/>
        </w:rPr>
        <w:t xml:space="preserve"> e</w:t>
      </w:r>
      <w:r>
        <w:rPr>
          <w:rFonts w:ascii="Times New Roman" w:hAnsi="Times New Roman"/>
          <w:sz w:val="28"/>
          <w:szCs w:val="28"/>
          <w:lang w:val="en-US"/>
        </w:rPr>
        <w:t>htim</w:t>
      </w:r>
      <w:r>
        <w:rPr>
          <w:rFonts w:ascii="Times New Roman" w:hAnsi="Times New Roman"/>
          <w:sz w:val="28"/>
          <w:szCs w:val="28"/>
        </w:rPr>
        <w:t>o</w:t>
      </w:r>
      <w:r>
        <w:rPr>
          <w:rFonts w:ascii="Times New Roman" w:hAnsi="Times New Roman"/>
          <w:sz w:val="28"/>
          <w:szCs w:val="28"/>
          <w:lang w:val="en-US"/>
        </w:rPr>
        <w:t>llik</w:t>
      </w:r>
      <w:r w:rsidRPr="001C6CD1">
        <w:rPr>
          <w:rFonts w:ascii="Times New Roman" w:hAnsi="Times New Roman"/>
          <w:sz w:val="28"/>
          <w:szCs w:val="28"/>
        </w:rPr>
        <w:t xml:space="preserve"> </w:t>
      </w:r>
      <w:r>
        <w:rPr>
          <w:rFonts w:ascii="Times New Roman" w:hAnsi="Times New Roman"/>
          <w:sz w:val="28"/>
          <w:szCs w:val="28"/>
          <w:lang w:val="en-US"/>
        </w:rPr>
        <w:t>uchun</w:t>
      </w:r>
      <w:r w:rsidRPr="001C6CD1">
        <w:rPr>
          <w:rFonts w:ascii="Times New Roman" w:hAnsi="Times New Roman"/>
          <w:sz w:val="28"/>
          <w:szCs w:val="28"/>
        </w:rPr>
        <w:t xml:space="preserve"> </w:t>
      </w:r>
      <w:r>
        <w:rPr>
          <w:rFonts w:ascii="Times New Roman" w:hAnsi="Times New Roman"/>
          <w:sz w:val="28"/>
          <w:szCs w:val="28"/>
          <w:lang w:val="en-US"/>
        </w:rPr>
        <w:t>st</w:t>
      </w:r>
      <w:r>
        <w:rPr>
          <w:rFonts w:ascii="Times New Roman" w:hAnsi="Times New Roman"/>
          <w:sz w:val="28"/>
          <w:szCs w:val="28"/>
        </w:rPr>
        <w:t>a</w:t>
      </w:r>
      <w:r>
        <w:rPr>
          <w:rFonts w:ascii="Times New Roman" w:hAnsi="Times New Roman"/>
          <w:sz w:val="28"/>
          <w:szCs w:val="28"/>
          <w:lang w:val="en-US"/>
        </w:rPr>
        <w:t>tistik</w:t>
      </w:r>
      <w:r>
        <w:rPr>
          <w:rFonts w:ascii="Times New Roman" w:hAnsi="Times New Roman"/>
          <w:sz w:val="28"/>
          <w:szCs w:val="28"/>
        </w:rPr>
        <w:t xml:space="preserve"> a</w:t>
      </w:r>
      <w:r>
        <w:rPr>
          <w:rFonts w:ascii="Times New Roman" w:hAnsi="Times New Roman"/>
          <w:sz w:val="28"/>
          <w:szCs w:val="28"/>
          <w:lang w:val="en-US"/>
        </w:rPr>
        <w:t>l</w:t>
      </w:r>
      <w:r>
        <w:rPr>
          <w:rFonts w:ascii="Times New Roman" w:hAnsi="Times New Roman"/>
          <w:sz w:val="28"/>
          <w:szCs w:val="28"/>
        </w:rPr>
        <w:t>o</w:t>
      </w:r>
      <w:r>
        <w:rPr>
          <w:rFonts w:ascii="Times New Roman" w:hAnsi="Times New Roman"/>
          <w:sz w:val="28"/>
          <w:szCs w:val="28"/>
          <w:lang w:val="en-US"/>
        </w:rPr>
        <w:t>m</w:t>
      </w:r>
      <w:r>
        <w:rPr>
          <w:rFonts w:ascii="Times New Roman" w:hAnsi="Times New Roman"/>
          <w:sz w:val="28"/>
          <w:szCs w:val="28"/>
        </w:rPr>
        <w:t>a</w:t>
      </w:r>
      <w:r>
        <w:rPr>
          <w:rFonts w:ascii="Times New Roman" w:hAnsi="Times New Roman"/>
          <w:sz w:val="28"/>
          <w:szCs w:val="28"/>
          <w:lang w:val="en-US"/>
        </w:rPr>
        <w:t>tning</w:t>
      </w:r>
      <w:r w:rsidRPr="001C6CD1">
        <w:rPr>
          <w:rFonts w:ascii="Times New Roman" w:hAnsi="Times New Roman"/>
          <w:sz w:val="28"/>
          <w:szCs w:val="28"/>
        </w:rPr>
        <w:t xml:space="preserve"> </w:t>
      </w:r>
      <w:r>
        <w:rPr>
          <w:rFonts w:ascii="Times New Roman" w:hAnsi="Times New Roman"/>
          <w:sz w:val="28"/>
          <w:szCs w:val="28"/>
          <w:lang w:val="en-US"/>
        </w:rPr>
        <w:t>qi</w:t>
      </w:r>
      <w:r>
        <w:rPr>
          <w:rFonts w:ascii="Times New Roman" w:hAnsi="Times New Roman"/>
          <w:sz w:val="28"/>
          <w:szCs w:val="28"/>
        </w:rPr>
        <w:t>y</w:t>
      </w:r>
      <w:r>
        <w:rPr>
          <w:rFonts w:ascii="Times New Roman" w:hAnsi="Times New Roman"/>
          <w:sz w:val="28"/>
          <w:szCs w:val="28"/>
          <w:lang w:val="en-US"/>
        </w:rPr>
        <w:t>m</w:t>
      </w:r>
      <w:r>
        <w:rPr>
          <w:rFonts w:ascii="Times New Roman" w:hAnsi="Times New Roman"/>
          <w:sz w:val="28"/>
          <w:szCs w:val="28"/>
        </w:rPr>
        <w:t>a</w:t>
      </w:r>
      <w:r>
        <w:rPr>
          <w:rFonts w:ascii="Times New Roman" w:hAnsi="Times New Roman"/>
          <w:sz w:val="28"/>
          <w:szCs w:val="28"/>
          <w:lang w:val="en-US"/>
        </w:rPr>
        <w:t>td</w:t>
      </w:r>
      <w:r>
        <w:rPr>
          <w:rFonts w:ascii="Times New Roman" w:hAnsi="Times New Roman"/>
          <w:sz w:val="28"/>
          <w:szCs w:val="28"/>
        </w:rPr>
        <w:t>o</w:t>
      </w:r>
      <w:r>
        <w:rPr>
          <w:rFonts w:ascii="Times New Roman" w:hAnsi="Times New Roman"/>
          <w:sz w:val="28"/>
          <w:szCs w:val="28"/>
          <w:lang w:val="en-US"/>
        </w:rPr>
        <w:t>rlik</w:t>
      </w:r>
      <w:r>
        <w:rPr>
          <w:rFonts w:ascii="Times New Roman" w:hAnsi="Times New Roman"/>
          <w:sz w:val="28"/>
          <w:szCs w:val="28"/>
        </w:rPr>
        <w:t xml:space="preserve">  </w:t>
      </w:r>
      <w:r>
        <w:rPr>
          <w:rFonts w:ascii="Times New Roman" w:hAnsi="Times New Roman"/>
          <w:sz w:val="28"/>
          <w:szCs w:val="28"/>
          <w:lang w:val="en-US"/>
        </w:rPr>
        <w:t>d</w:t>
      </w:r>
      <w:r>
        <w:rPr>
          <w:rFonts w:ascii="Times New Roman" w:hAnsi="Times New Roman"/>
          <w:sz w:val="28"/>
          <w:szCs w:val="28"/>
        </w:rPr>
        <w:t>a</w:t>
      </w:r>
      <w:r>
        <w:rPr>
          <w:rFonts w:ascii="Times New Roman" w:hAnsi="Times New Roman"/>
          <w:sz w:val="28"/>
          <w:szCs w:val="28"/>
          <w:lang w:val="en-US"/>
        </w:rPr>
        <w:t>r</w:t>
      </w:r>
      <w:r>
        <w:rPr>
          <w:rFonts w:ascii="Times New Roman" w:hAnsi="Times New Roman"/>
          <w:sz w:val="28"/>
          <w:szCs w:val="28"/>
        </w:rPr>
        <w:t>a</w:t>
      </w:r>
      <w:r>
        <w:rPr>
          <w:rFonts w:ascii="Times New Roman" w:hAnsi="Times New Roman"/>
          <w:sz w:val="28"/>
          <w:szCs w:val="28"/>
          <w:lang w:val="en-US"/>
        </w:rPr>
        <w:t>j</w:t>
      </w:r>
      <w:r>
        <w:rPr>
          <w:rFonts w:ascii="Times New Roman" w:hAnsi="Times New Roman"/>
          <w:sz w:val="28"/>
          <w:szCs w:val="28"/>
        </w:rPr>
        <w:t>a</w:t>
      </w:r>
      <w:r>
        <w:rPr>
          <w:rFonts w:ascii="Times New Roman" w:hAnsi="Times New Roman"/>
          <w:sz w:val="28"/>
          <w:szCs w:val="28"/>
          <w:lang w:val="en-US"/>
        </w:rPr>
        <w:t>sini</w:t>
      </w:r>
      <w:r>
        <w:rPr>
          <w:rFonts w:ascii="Times New Roman" w:hAnsi="Times New Roman"/>
          <w:sz w:val="28"/>
          <w:szCs w:val="28"/>
        </w:rPr>
        <w:t xml:space="preserve">      </w:t>
      </w:r>
      <w:r>
        <w:rPr>
          <w:rFonts w:ascii="Times New Roman" w:hAnsi="Times New Roman"/>
          <w:sz w:val="28"/>
          <w:szCs w:val="28"/>
        </w:rPr>
        <w:sym w:font="Symbol" w:char="F061"/>
      </w:r>
      <w:r>
        <w:rPr>
          <w:rFonts w:ascii="Times New Roman" w:hAnsi="Times New Roman"/>
          <w:sz w:val="28"/>
          <w:szCs w:val="28"/>
        </w:rPr>
        <w:t xml:space="preserve"> </w:t>
      </w:r>
      <w:r>
        <w:rPr>
          <w:rFonts w:ascii="Times New Roman" w:hAnsi="Times New Roman"/>
          <w:sz w:val="28"/>
          <w:szCs w:val="28"/>
        </w:rPr>
        <w:sym w:font="Symbol" w:char="F03D"/>
      </w:r>
      <w:r>
        <w:rPr>
          <w:rFonts w:ascii="Times New Roman" w:hAnsi="Times New Roman"/>
          <w:sz w:val="28"/>
          <w:szCs w:val="28"/>
        </w:rPr>
        <w:t xml:space="preserve"> 0,05 </w:t>
      </w:r>
      <w:r>
        <w:rPr>
          <w:rFonts w:ascii="Times New Roman" w:hAnsi="Times New Roman"/>
          <w:sz w:val="28"/>
          <w:szCs w:val="28"/>
          <w:lang w:val="en-US"/>
        </w:rPr>
        <w:t>d</w:t>
      </w:r>
      <w:r>
        <w:rPr>
          <w:rFonts w:ascii="Times New Roman" w:hAnsi="Times New Roman"/>
          <w:sz w:val="28"/>
          <w:szCs w:val="28"/>
        </w:rPr>
        <w:t>eƅ o</w:t>
      </w:r>
      <w:r>
        <w:rPr>
          <w:rFonts w:ascii="Times New Roman" w:hAnsi="Times New Roman"/>
          <w:sz w:val="28"/>
          <w:szCs w:val="28"/>
          <w:lang w:val="en-US"/>
        </w:rPr>
        <w:t>ls</w:t>
      </w:r>
      <w:r>
        <w:rPr>
          <w:rFonts w:ascii="Times New Roman" w:hAnsi="Times New Roman"/>
          <w:sz w:val="28"/>
          <w:szCs w:val="28"/>
        </w:rPr>
        <w:t>a</w:t>
      </w:r>
      <w:r>
        <w:rPr>
          <w:rFonts w:ascii="Times New Roman" w:hAnsi="Times New Roman"/>
          <w:sz w:val="28"/>
          <w:szCs w:val="28"/>
          <w:lang w:val="en-US"/>
        </w:rPr>
        <w:t>k</w:t>
      </w:r>
      <w:r>
        <w:rPr>
          <w:rFonts w:ascii="Times New Roman" w:hAnsi="Times New Roman"/>
          <w:sz w:val="28"/>
          <w:szCs w:val="28"/>
        </w:rPr>
        <w:t xml:space="preserve">, </w:t>
      </w:r>
      <w:r>
        <w:rPr>
          <w:rFonts w:ascii="Times New Roman" w:hAnsi="Times New Roman"/>
          <w:sz w:val="28"/>
          <w:szCs w:val="28"/>
          <w:lang w:val="en-US"/>
        </w:rPr>
        <w:t>u</w:t>
      </w:r>
      <w:r w:rsidRPr="001C6CD1">
        <w:rPr>
          <w:rFonts w:ascii="Times New Roman" w:hAnsi="Times New Roman"/>
          <w:sz w:val="28"/>
          <w:szCs w:val="28"/>
        </w:rPr>
        <w:t xml:space="preserve"> </w:t>
      </w:r>
      <w:r>
        <w:rPr>
          <w:rFonts w:ascii="Times New Roman" w:hAnsi="Times New Roman"/>
          <w:sz w:val="28"/>
          <w:szCs w:val="28"/>
          <w:lang w:val="en-US"/>
        </w:rPr>
        <w:t>h</w:t>
      </w:r>
      <w:r>
        <w:rPr>
          <w:rFonts w:ascii="Times New Roman" w:hAnsi="Times New Roman"/>
          <w:sz w:val="28"/>
          <w:szCs w:val="28"/>
        </w:rPr>
        <w:t>o</w:t>
      </w:r>
      <w:r>
        <w:rPr>
          <w:rFonts w:ascii="Times New Roman" w:hAnsi="Times New Roman"/>
          <w:sz w:val="28"/>
          <w:szCs w:val="28"/>
          <w:lang w:val="en-US"/>
        </w:rPr>
        <w:t>ld</w:t>
      </w:r>
      <w:r>
        <w:rPr>
          <w:rFonts w:ascii="Times New Roman" w:hAnsi="Times New Roman"/>
          <w:sz w:val="28"/>
          <w:szCs w:val="28"/>
        </w:rPr>
        <w:t xml:space="preserve">a  </w:t>
      </w:r>
      <w:r>
        <w:rPr>
          <w:rFonts w:ascii="Times New Roman" w:hAnsi="Times New Roman"/>
          <w:i/>
          <w:sz w:val="28"/>
          <w:szCs w:val="28"/>
        </w:rPr>
        <w:t>р</w:t>
      </w:r>
      <w:r>
        <w:rPr>
          <w:rFonts w:ascii="Times New Roman" w:hAnsi="Times New Roman"/>
          <w:sz w:val="28"/>
          <w:szCs w:val="28"/>
        </w:rPr>
        <w:t>=1-</w:t>
      </w:r>
      <w:r>
        <w:rPr>
          <w:rFonts w:ascii="Times New Roman" w:hAnsi="Times New Roman"/>
          <w:sz w:val="28"/>
          <w:szCs w:val="28"/>
        </w:rPr>
        <w:sym w:font="Symbol" w:char="F061"/>
      </w:r>
      <w:r>
        <w:rPr>
          <w:rFonts w:ascii="Times New Roman" w:hAnsi="Times New Roman"/>
          <w:sz w:val="28"/>
          <w:szCs w:val="28"/>
        </w:rPr>
        <w:t xml:space="preserve">=0,95 </w:t>
      </w:r>
      <w:r>
        <w:rPr>
          <w:rFonts w:ascii="Times New Roman" w:hAnsi="Times New Roman"/>
          <w:sz w:val="28"/>
          <w:szCs w:val="28"/>
          <w:lang w:val="en-US"/>
        </w:rPr>
        <w:t>g</w:t>
      </w:r>
      <w:r>
        <w:rPr>
          <w:rFonts w:ascii="Times New Roman" w:hAnsi="Times New Roman"/>
          <w:sz w:val="28"/>
          <w:szCs w:val="28"/>
        </w:rPr>
        <w:t xml:space="preserve">a  </w:t>
      </w:r>
      <w:r>
        <w:rPr>
          <w:rFonts w:ascii="Times New Roman" w:hAnsi="Times New Roman"/>
          <w:sz w:val="28"/>
          <w:szCs w:val="28"/>
          <w:lang w:val="en-US"/>
        </w:rPr>
        <w:t>h</w:t>
      </w:r>
      <w:r>
        <w:rPr>
          <w:rFonts w:ascii="Times New Roman" w:hAnsi="Times New Roman"/>
          <w:sz w:val="28"/>
          <w:szCs w:val="28"/>
        </w:rPr>
        <w:t>a</w:t>
      </w:r>
      <w:r>
        <w:rPr>
          <w:rFonts w:ascii="Times New Roman" w:hAnsi="Times New Roman"/>
          <w:sz w:val="28"/>
          <w:szCs w:val="28"/>
          <w:lang w:val="en-US"/>
        </w:rPr>
        <w:t>md</w:t>
      </w:r>
      <w:r>
        <w:rPr>
          <w:rFonts w:ascii="Times New Roman" w:hAnsi="Times New Roman"/>
          <w:sz w:val="28"/>
          <w:szCs w:val="28"/>
        </w:rPr>
        <w:t>a e</w:t>
      </w:r>
      <w:r>
        <w:rPr>
          <w:rFonts w:ascii="Times New Roman" w:hAnsi="Times New Roman"/>
          <w:sz w:val="28"/>
          <w:szCs w:val="28"/>
          <w:lang w:val="en-US"/>
        </w:rPr>
        <w:t>rkinlik</w:t>
      </w:r>
      <w:r w:rsidRPr="001C6CD1">
        <w:rPr>
          <w:rFonts w:ascii="Times New Roman" w:hAnsi="Times New Roman"/>
          <w:sz w:val="28"/>
          <w:szCs w:val="28"/>
        </w:rPr>
        <w:t xml:space="preserve"> </w:t>
      </w:r>
      <w:r>
        <w:rPr>
          <w:rFonts w:ascii="Times New Roman" w:hAnsi="Times New Roman"/>
          <w:sz w:val="28"/>
          <w:szCs w:val="28"/>
          <w:lang w:val="en-US"/>
        </w:rPr>
        <w:t>d</w:t>
      </w:r>
      <w:r>
        <w:rPr>
          <w:rFonts w:ascii="Times New Roman" w:hAnsi="Times New Roman"/>
          <w:sz w:val="28"/>
          <w:szCs w:val="28"/>
        </w:rPr>
        <w:t>a</w:t>
      </w:r>
      <w:r>
        <w:rPr>
          <w:rFonts w:ascii="Times New Roman" w:hAnsi="Times New Roman"/>
          <w:sz w:val="28"/>
          <w:szCs w:val="28"/>
          <w:lang w:val="en-US"/>
        </w:rPr>
        <w:t>r</w:t>
      </w:r>
      <w:r>
        <w:rPr>
          <w:rFonts w:ascii="Times New Roman" w:hAnsi="Times New Roman"/>
          <w:sz w:val="28"/>
          <w:szCs w:val="28"/>
        </w:rPr>
        <w:t>a</w:t>
      </w:r>
      <w:r>
        <w:rPr>
          <w:rFonts w:ascii="Times New Roman" w:hAnsi="Times New Roman"/>
          <w:sz w:val="28"/>
          <w:szCs w:val="28"/>
          <w:lang w:val="en-US"/>
        </w:rPr>
        <w:t>j</w:t>
      </w:r>
      <w:r>
        <w:rPr>
          <w:rFonts w:ascii="Times New Roman" w:hAnsi="Times New Roman"/>
          <w:sz w:val="28"/>
          <w:szCs w:val="28"/>
        </w:rPr>
        <w:t>a</w:t>
      </w:r>
      <w:r>
        <w:rPr>
          <w:rFonts w:ascii="Times New Roman" w:hAnsi="Times New Roman"/>
          <w:sz w:val="28"/>
          <w:szCs w:val="28"/>
          <w:lang w:val="en-US"/>
        </w:rPr>
        <w:t>si</w:t>
      </w:r>
      <w:r w:rsidRPr="001C6CD1">
        <w:rPr>
          <w:rFonts w:ascii="Times New Roman" w:hAnsi="Times New Roman"/>
          <w:sz w:val="28"/>
          <w:szCs w:val="28"/>
        </w:rPr>
        <w:t xml:space="preserve"> </w:t>
      </w:r>
      <w:r>
        <w:rPr>
          <w:rFonts w:ascii="Times New Roman" w:hAnsi="Times New Roman"/>
          <w:sz w:val="28"/>
          <w:szCs w:val="28"/>
          <w:lang w:val="uz-Cyrl-UZ"/>
        </w:rPr>
        <w:t xml:space="preserve"> </w:t>
      </w:r>
      <w:r>
        <w:rPr>
          <w:rFonts w:ascii="Times New Roman" w:hAnsi="Times New Roman"/>
          <w:sz w:val="28"/>
          <w:szCs w:val="28"/>
        </w:rPr>
        <w:t>a</w:t>
      </w:r>
      <w:r>
        <w:rPr>
          <w:rFonts w:ascii="Times New Roman" w:hAnsi="Times New Roman"/>
          <w:sz w:val="28"/>
          <w:szCs w:val="28"/>
          <w:lang w:val="uz-Cyrl-UZ"/>
        </w:rPr>
        <w:t xml:space="preserve">хborot bilan ishlash ko’nikmasida </w:t>
      </w:r>
      <w:r>
        <w:rPr>
          <w:rFonts w:ascii="Times New Roman" w:hAnsi="Times New Roman"/>
          <w:sz w:val="28"/>
          <w:szCs w:val="28"/>
          <w:lang w:val="en-US"/>
        </w:rPr>
        <w:t>k</w:t>
      </w:r>
      <w:r>
        <w:rPr>
          <w:rFonts w:ascii="Times New Roman" w:hAnsi="Times New Roman"/>
          <w:sz w:val="28"/>
          <w:szCs w:val="28"/>
        </w:rPr>
        <w:t>=</w:t>
      </w:r>
      <w:bookmarkStart w:id="6" w:name="_Hlk142033021"/>
      <w:r>
        <w:rPr>
          <w:rFonts w:ascii="Times New Roman" w:hAnsi="Times New Roman"/>
          <w:sz w:val="28"/>
          <w:szCs w:val="28"/>
        </w:rPr>
        <w:t xml:space="preserve">705,88 </w:t>
      </w:r>
      <w:bookmarkEnd w:id="6"/>
      <w:r>
        <w:rPr>
          <w:rFonts w:ascii="Times New Roman" w:hAnsi="Times New Roman"/>
          <w:sz w:val="28"/>
          <w:szCs w:val="28"/>
          <w:lang w:val="en-US"/>
        </w:rPr>
        <w:t>g</w:t>
      </w:r>
      <w:r>
        <w:rPr>
          <w:rFonts w:ascii="Times New Roman" w:hAnsi="Times New Roman"/>
          <w:sz w:val="28"/>
          <w:szCs w:val="28"/>
        </w:rPr>
        <w:t xml:space="preserve">a, </w:t>
      </w:r>
      <w:r>
        <w:rPr>
          <w:rFonts w:ascii="Times New Roman" w:hAnsi="Times New Roman"/>
          <w:sz w:val="28"/>
          <w:szCs w:val="28"/>
          <w:lang w:val="en-US"/>
        </w:rPr>
        <w:t>i</w:t>
      </w:r>
      <w:r>
        <w:rPr>
          <w:rFonts w:ascii="Times New Roman" w:hAnsi="Times New Roman"/>
          <w:sz w:val="28"/>
          <w:szCs w:val="28"/>
          <w:lang w:val="uz-Cyrl-UZ"/>
        </w:rPr>
        <w:t xml:space="preserve">lmiy kontekstni tushinish, izohlash, ilmiy matnni shakllantirish ko’nikmasida </w:t>
      </w:r>
      <w:r>
        <w:rPr>
          <w:rFonts w:ascii="Times New Roman" w:hAnsi="Times New Roman"/>
          <w:sz w:val="28"/>
          <w:szCs w:val="28"/>
          <w:lang w:val="en-US"/>
        </w:rPr>
        <w:t>k</w:t>
      </w:r>
      <w:r>
        <w:rPr>
          <w:rFonts w:ascii="Times New Roman" w:hAnsi="Times New Roman"/>
          <w:sz w:val="28"/>
          <w:szCs w:val="28"/>
        </w:rPr>
        <w:t>=</w:t>
      </w:r>
      <w:bookmarkStart w:id="7" w:name="_Hlk142033139"/>
      <w:r>
        <w:rPr>
          <w:rFonts w:ascii="Times New Roman" w:hAnsi="Times New Roman"/>
          <w:sz w:val="28"/>
          <w:szCs w:val="28"/>
        </w:rPr>
        <w:t>687,5</w:t>
      </w:r>
      <w:bookmarkEnd w:id="7"/>
      <w:r>
        <w:rPr>
          <w:rFonts w:ascii="Times New Roman" w:hAnsi="Times New Roman"/>
          <w:sz w:val="28"/>
          <w:szCs w:val="28"/>
        </w:rPr>
        <w:t xml:space="preserve"> </w:t>
      </w:r>
      <w:r>
        <w:rPr>
          <w:rFonts w:ascii="Times New Roman" w:hAnsi="Times New Roman"/>
          <w:sz w:val="28"/>
          <w:szCs w:val="28"/>
          <w:lang w:val="en-US"/>
        </w:rPr>
        <w:t>g</w:t>
      </w:r>
      <w:r>
        <w:rPr>
          <w:rFonts w:ascii="Times New Roman" w:hAnsi="Times New Roman"/>
          <w:sz w:val="28"/>
          <w:szCs w:val="28"/>
        </w:rPr>
        <w:t xml:space="preserve">a </w:t>
      </w:r>
      <w:r>
        <w:rPr>
          <w:rFonts w:ascii="Times New Roman" w:hAnsi="Times New Roman"/>
          <w:sz w:val="28"/>
          <w:szCs w:val="28"/>
          <w:lang w:val="en-US"/>
        </w:rPr>
        <w:t>t</w:t>
      </w:r>
      <w:r>
        <w:rPr>
          <w:rFonts w:ascii="Times New Roman" w:hAnsi="Times New Roman"/>
          <w:sz w:val="28"/>
          <w:szCs w:val="28"/>
        </w:rPr>
        <w:t>e</w:t>
      </w:r>
      <w:r>
        <w:rPr>
          <w:rFonts w:ascii="Times New Roman" w:hAnsi="Times New Roman"/>
          <w:sz w:val="28"/>
          <w:szCs w:val="28"/>
          <w:lang w:val="en-US"/>
        </w:rPr>
        <w:t>ng</w:t>
      </w:r>
      <w:r>
        <w:rPr>
          <w:rFonts w:ascii="Times New Roman" w:hAnsi="Times New Roman"/>
          <w:sz w:val="28"/>
          <w:szCs w:val="28"/>
        </w:rPr>
        <w:t xml:space="preserve">. </w:t>
      </w:r>
      <w:r>
        <w:rPr>
          <w:rFonts w:ascii="Times New Roman" w:hAnsi="Times New Roman"/>
          <w:sz w:val="28"/>
          <w:szCs w:val="28"/>
          <w:lang w:val="en-US"/>
        </w:rPr>
        <w:t xml:space="preserve">St‘yudent funksiyasi taqsimot jadvalidan ikki tomonlama mezonning kritik nuqtasi:  </w:t>
      </w:r>
    </w:p>
    <w:p w:rsidR="001C6CD1" w:rsidRDefault="001C6CD1" w:rsidP="001C6CD1">
      <w:pPr>
        <w:spacing w:after="0" w:line="360" w:lineRule="auto"/>
        <w:ind w:firstLine="720"/>
        <w:jc w:val="both"/>
        <w:rPr>
          <w:rFonts w:ascii="Times New Roman" w:hAnsi="Times New Roman"/>
          <w:sz w:val="28"/>
          <w:szCs w:val="28"/>
        </w:rPr>
      </w:pPr>
      <w:r>
        <w:rPr>
          <w:rFonts w:ascii="Times New Roman" w:hAnsi="Times New Roman"/>
          <w:sz w:val="28"/>
          <w:szCs w:val="28"/>
          <w:lang w:val="uz-Cyrl-UZ"/>
        </w:rPr>
        <w:t xml:space="preserve"> Aхborot bilan ishlash ko’nikmasida</w:t>
      </w:r>
      <w:r>
        <w:rPr>
          <w:rFonts w:ascii="Times New Roman" w:hAnsi="Times New Roman"/>
          <w:sz w:val="28"/>
          <w:szCs w:val="28"/>
        </w:rPr>
        <w:t>:</w:t>
      </w:r>
    </w:p>
    <w:p w:rsidR="001C6CD1" w:rsidRDefault="001C6CD1" w:rsidP="001C6CD1">
      <w:pPr>
        <w:pStyle w:val="af6"/>
        <w:spacing w:line="360" w:lineRule="auto"/>
        <w:ind w:firstLine="567"/>
        <w:jc w:val="both"/>
        <w:rPr>
          <w:rFonts w:ascii="Calibri" w:eastAsia="Calibri" w:hAnsi="Calibri"/>
        </w:rPr>
      </w:pPr>
      <m:oMathPara>
        <m:oMath>
          <m:sSub>
            <m:sSubPr>
              <m:ctrlPr>
                <w:rPr>
                  <w:rFonts w:ascii="Cambria Math" w:hAnsi="Cambria Math"/>
                  <w:i/>
                </w:rPr>
              </m:ctrlPr>
            </m:sSubPr>
            <m:e>
              <m:r>
                <w:rPr>
                  <w:rFonts w:ascii="Cambria Math"/>
                </w:rPr>
                <m:t>t</m:t>
              </m:r>
            </m:e>
            <m:sub>
              <m:r>
                <w:rPr>
                  <w:rFonts w:ascii="Cambria Math"/>
                </w:rPr>
                <m:t>1</m:t>
              </m:r>
              <m:r>
                <w:rPr>
                  <w:rFonts w:ascii="Cambria Math" w:hint="eastAsia"/>
                </w:rPr>
                <m:t>-</m:t>
              </m:r>
              <m:f>
                <m:fPr>
                  <m:ctrlPr>
                    <w:rPr>
                      <w:rFonts w:ascii="Cambria Math" w:hAnsi="Cambria Math"/>
                      <w:i/>
                    </w:rPr>
                  </m:ctrlPr>
                </m:fPr>
                <m:num>
                  <m:r>
                    <w:rPr>
                      <w:rFonts w:ascii="Cambria Math"/>
                    </w:rPr>
                    <m:t>(1</m:t>
                  </m:r>
                  <m:r>
                    <w:rPr>
                      <w:rFonts w:ascii="Cambria Math" w:hint="eastAsia"/>
                    </w:rPr>
                    <m:t>-</m:t>
                  </m:r>
                  <m:r>
                    <w:rPr>
                      <w:rFonts w:ascii="Cambria Math"/>
                    </w:rPr>
                    <m:t>p)</m:t>
                  </m:r>
                </m:num>
                <m:den>
                  <m:r>
                    <w:rPr>
                      <w:rFonts w:ascii="Cambria Math"/>
                    </w:rPr>
                    <m:t>2</m:t>
                  </m:r>
                </m:den>
              </m:f>
            </m:sub>
          </m:sSub>
          <m:r>
            <w:rPr>
              <w:rFonts w:ascii="Cambria Math"/>
            </w:rPr>
            <m:t>(k)=</m:t>
          </m:r>
          <m:sSub>
            <m:sSubPr>
              <m:ctrlPr>
                <w:rPr>
                  <w:rFonts w:ascii="Cambria Math" w:hAnsi="Cambria Math"/>
                  <w:i/>
                </w:rPr>
              </m:ctrlPr>
            </m:sSubPr>
            <m:e>
              <m:r>
                <w:rPr>
                  <w:rFonts w:ascii="Cambria Math"/>
                </w:rPr>
                <m:t>t</m:t>
              </m:r>
            </m:e>
            <m:sub>
              <m:r>
                <w:rPr>
                  <w:rFonts w:ascii="Cambria Math"/>
                </w:rPr>
                <m:t>1</m:t>
              </m:r>
              <m:r>
                <w:rPr>
                  <w:rFonts w:ascii="Cambria Math" w:hint="eastAsia"/>
                </w:rPr>
                <m:t>-</m:t>
              </m:r>
              <m:f>
                <m:fPr>
                  <m:ctrlPr>
                    <w:rPr>
                      <w:rFonts w:ascii="Cambria Math" w:hAnsi="Cambria Math"/>
                      <w:i/>
                    </w:rPr>
                  </m:ctrlPr>
                </m:fPr>
                <m:num>
                  <m:r>
                    <w:rPr>
                      <w:rFonts w:ascii="Cambria Math"/>
                    </w:rPr>
                    <m:t>(1</m:t>
                  </m:r>
                  <m:r>
                    <w:rPr>
                      <w:rFonts w:ascii="Cambria Math" w:hint="eastAsia"/>
                    </w:rPr>
                    <m:t>-</m:t>
                  </m:r>
                  <m:r>
                    <w:rPr>
                      <w:rFonts w:ascii="Cambria Math"/>
                    </w:rPr>
                    <m:t>0,95)</m:t>
                  </m:r>
                </m:num>
                <m:den>
                  <m:r>
                    <w:rPr>
                      <w:rFonts w:ascii="Cambria Math"/>
                    </w:rPr>
                    <m:t>2</m:t>
                  </m:r>
                </m:den>
              </m:f>
            </m:sub>
          </m:sSub>
          <m:r>
            <w:rPr>
              <w:rFonts w:ascii="Cambria Math"/>
            </w:rPr>
            <m:t>(</m:t>
          </m:r>
          <m:r>
            <m:rPr>
              <m:sty m:val="p"/>
            </m:rPr>
            <w:rPr>
              <w:rFonts w:ascii="Cambria Math" w:hAnsi="Cambria Math"/>
            </w:rPr>
            <m:t xml:space="preserve">705,88  </m:t>
          </m:r>
          <m:r>
            <w:rPr>
              <w:rFonts w:ascii="Cambria Math"/>
            </w:rPr>
            <m:t>)=</m:t>
          </m:r>
          <m:sSub>
            <m:sSubPr>
              <m:ctrlPr>
                <w:rPr>
                  <w:rFonts w:ascii="Cambria Math" w:hAnsi="Cambria Math"/>
                  <w:i/>
                </w:rPr>
              </m:ctrlPr>
            </m:sSubPr>
            <m:e>
              <m:r>
                <w:rPr>
                  <w:rFonts w:ascii="Cambria Math"/>
                </w:rPr>
                <m:t>t</m:t>
              </m:r>
            </m:e>
            <m:sub>
              <m:r>
                <w:rPr>
                  <w:rFonts w:ascii="Cambria Math"/>
                </w:rPr>
                <m:t>0,975</m:t>
              </m:r>
            </m:sub>
          </m:sSub>
          <m:r>
            <w:rPr>
              <w:rFonts w:ascii="Cambria Math"/>
            </w:rPr>
            <m:t>(</m:t>
          </m:r>
          <m:r>
            <m:rPr>
              <m:sty m:val="p"/>
            </m:rPr>
            <w:rPr>
              <w:rFonts w:ascii="Cambria Math" w:hAnsi="Cambria Math"/>
            </w:rPr>
            <m:t xml:space="preserve">705,88  </m:t>
          </m:r>
          <m:r>
            <w:rPr>
              <w:rFonts w:ascii="Cambria Math"/>
            </w:rPr>
            <m:t>)=1,96</m:t>
          </m:r>
        </m:oMath>
      </m:oMathPara>
    </w:p>
    <w:p w:rsidR="001C6CD1" w:rsidRDefault="001C6CD1" w:rsidP="001C6CD1">
      <w:pPr>
        <w:pStyle w:val="af6"/>
        <w:spacing w:line="360" w:lineRule="auto"/>
        <w:ind w:firstLine="720"/>
        <w:jc w:val="both"/>
        <w:rPr>
          <w:rFonts w:ascii="Times New Roman" w:hAnsi="Times New Roman"/>
          <w:lang w:val="en-US"/>
        </w:rPr>
      </w:pPr>
      <w:r>
        <w:rPr>
          <w:rFonts w:ascii="Times New Roman" w:hAnsi="Times New Roman"/>
          <w:lang w:val="uz-Cyrl-UZ"/>
        </w:rPr>
        <w:t>Ilmiy kontekstni tushinish, izohlash, ilmiy matnni shakllantirish ko’nikmasida</w:t>
      </w:r>
      <w:r>
        <w:rPr>
          <w:rFonts w:ascii="Times New Roman" w:hAnsi="Times New Roman"/>
          <w:lang w:val="en-US"/>
        </w:rPr>
        <w:t>:</w:t>
      </w:r>
    </w:p>
    <w:p w:rsidR="001C6CD1" w:rsidRDefault="001C6CD1" w:rsidP="001C6CD1">
      <w:pPr>
        <w:pStyle w:val="af6"/>
        <w:spacing w:line="360" w:lineRule="auto"/>
        <w:ind w:firstLine="567"/>
        <w:jc w:val="both"/>
      </w:pPr>
      <m:oMathPara>
        <m:oMath>
          <m:sSub>
            <m:sSubPr>
              <m:ctrlPr>
                <w:rPr>
                  <w:rFonts w:ascii="Cambria Math" w:hAnsi="Cambria Math"/>
                  <w:i/>
                </w:rPr>
              </m:ctrlPr>
            </m:sSubPr>
            <m:e>
              <w:bookmarkStart w:id="8" w:name="_Hlk142033051"/>
              <m:r>
                <w:rPr>
                  <w:rFonts w:ascii="Cambria Math"/>
                </w:rPr>
                <m:t>t</m:t>
              </m:r>
            </m:e>
            <m:sub>
              <m:r>
                <w:rPr>
                  <w:rFonts w:ascii="Cambria Math"/>
                </w:rPr>
                <m:t>1</m:t>
              </m:r>
              <m:r>
                <w:rPr>
                  <w:rFonts w:ascii="Cambria Math" w:hint="eastAsia"/>
                </w:rPr>
                <m:t>-</m:t>
              </m:r>
              <m:f>
                <m:fPr>
                  <m:ctrlPr>
                    <w:rPr>
                      <w:rFonts w:ascii="Cambria Math" w:hAnsi="Cambria Math"/>
                      <w:i/>
                    </w:rPr>
                  </m:ctrlPr>
                </m:fPr>
                <m:num>
                  <m:r>
                    <w:rPr>
                      <w:rFonts w:ascii="Cambria Math"/>
                    </w:rPr>
                    <m:t>(1</m:t>
                  </m:r>
                  <m:r>
                    <w:rPr>
                      <w:rFonts w:ascii="Cambria Math" w:hint="eastAsia"/>
                    </w:rPr>
                    <m:t>-</m:t>
                  </m:r>
                  <m:r>
                    <w:rPr>
                      <w:rFonts w:ascii="Cambria Math"/>
                    </w:rPr>
                    <m:t>p)</m:t>
                  </m:r>
                </m:num>
                <m:den>
                  <m:r>
                    <w:rPr>
                      <w:rFonts w:ascii="Cambria Math"/>
                    </w:rPr>
                    <m:t>2</m:t>
                  </m:r>
                </m:den>
              </m:f>
            </m:sub>
          </m:sSub>
          <m:r>
            <w:rPr>
              <w:rFonts w:ascii="Cambria Math"/>
            </w:rPr>
            <m:t>(k)=</m:t>
          </m:r>
          <m:sSub>
            <m:sSubPr>
              <m:ctrlPr>
                <w:rPr>
                  <w:rFonts w:ascii="Cambria Math" w:hAnsi="Cambria Math"/>
                  <w:i/>
                </w:rPr>
              </m:ctrlPr>
            </m:sSubPr>
            <m:e>
              <m:r>
                <w:rPr>
                  <w:rFonts w:ascii="Cambria Math"/>
                </w:rPr>
                <m:t>t</m:t>
              </m:r>
            </m:e>
            <m:sub>
              <m:r>
                <w:rPr>
                  <w:rFonts w:ascii="Cambria Math"/>
                </w:rPr>
                <m:t>1</m:t>
              </m:r>
              <m:r>
                <w:rPr>
                  <w:rFonts w:ascii="Cambria Math" w:hint="eastAsia"/>
                </w:rPr>
                <m:t>-</m:t>
              </m:r>
              <m:f>
                <m:fPr>
                  <m:ctrlPr>
                    <w:rPr>
                      <w:rFonts w:ascii="Cambria Math" w:hAnsi="Cambria Math"/>
                      <w:i/>
                    </w:rPr>
                  </m:ctrlPr>
                </m:fPr>
                <m:num>
                  <m:r>
                    <w:rPr>
                      <w:rFonts w:ascii="Cambria Math"/>
                    </w:rPr>
                    <m:t>(1</m:t>
                  </m:r>
                  <m:r>
                    <w:rPr>
                      <w:rFonts w:ascii="Cambria Math" w:hint="eastAsia"/>
                    </w:rPr>
                    <m:t>-</m:t>
                  </m:r>
                  <m:r>
                    <w:rPr>
                      <w:rFonts w:ascii="Cambria Math"/>
                    </w:rPr>
                    <m:t>0,95)</m:t>
                  </m:r>
                </m:num>
                <m:den>
                  <m:r>
                    <w:rPr>
                      <w:rFonts w:ascii="Cambria Math"/>
                    </w:rPr>
                    <m:t>2</m:t>
                  </m:r>
                </m:den>
              </m:f>
            </m:sub>
          </m:sSub>
          <m:r>
            <w:rPr>
              <w:rFonts w:ascii="Cambria Math"/>
            </w:rPr>
            <m:t>(</m:t>
          </m:r>
          <m:r>
            <m:rPr>
              <m:sty m:val="p"/>
            </m:rPr>
            <w:rPr>
              <w:rFonts w:ascii="Cambria Math" w:hAnsi="Cambria Math"/>
            </w:rPr>
            <m:t>687,5</m:t>
          </m:r>
          <m:r>
            <w:rPr>
              <w:rFonts w:ascii="Cambria Math"/>
            </w:rPr>
            <m:t>)=</m:t>
          </m:r>
          <m:sSub>
            <m:sSubPr>
              <m:ctrlPr>
                <w:rPr>
                  <w:rFonts w:ascii="Cambria Math" w:hAnsi="Cambria Math"/>
                  <w:i/>
                </w:rPr>
              </m:ctrlPr>
            </m:sSubPr>
            <m:e>
              <m:r>
                <w:rPr>
                  <w:rFonts w:ascii="Cambria Math"/>
                </w:rPr>
                <m:t>t</m:t>
              </m:r>
            </m:e>
            <m:sub>
              <m:r>
                <w:rPr>
                  <w:rFonts w:ascii="Cambria Math"/>
                </w:rPr>
                <m:t>0,975</m:t>
              </m:r>
            </m:sub>
          </m:sSub>
          <m:r>
            <w:rPr>
              <w:rFonts w:ascii="Cambria Math"/>
            </w:rPr>
            <m:t>(</m:t>
          </m:r>
          <m:r>
            <m:rPr>
              <m:sty m:val="p"/>
            </m:rPr>
            <w:rPr>
              <w:rFonts w:ascii="Cambria Math" w:hAnsi="Cambria Math"/>
            </w:rPr>
            <m:t>687,5</m:t>
          </m:r>
          <m:r>
            <w:rPr>
              <w:rFonts w:ascii="Cambria Math"/>
            </w:rPr>
            <m:t>)=1,96</m:t>
          </m:r>
        </m:oMath>
      </m:oMathPara>
      <w:bookmarkEnd w:id="8"/>
    </w:p>
    <w:p w:rsidR="001C6CD1" w:rsidRDefault="001C6CD1" w:rsidP="001C6CD1">
      <w:pPr>
        <w:pStyle w:val="af6"/>
        <w:spacing w:line="360" w:lineRule="auto"/>
        <w:ind w:firstLine="720"/>
        <w:jc w:val="both"/>
        <w:rPr>
          <w:rFonts w:ascii="Times New Roman" w:hAnsi="Times New Roman" w:hint="eastAsia"/>
          <w:lang w:val="uz-Cyrl-UZ"/>
        </w:rPr>
      </w:pPr>
      <w:r>
        <w:rPr>
          <w:rFonts w:ascii="Times New Roman" w:hAnsi="Times New Roman"/>
          <w:lang w:val="uz-Cyrl-UZ"/>
        </w:rPr>
        <w:lastRenderedPageBreak/>
        <w:t>Bundan ko‘riniƅ turiƅdiki, statistikaning tanlanma qiymati kritik nuqtadan katta ekan. Bundan St‘yudentning tanlanma mezoni:</w:t>
      </w:r>
    </w:p>
    <w:p w:rsidR="001C6CD1" w:rsidRDefault="001C6CD1" w:rsidP="001C6CD1">
      <w:pPr>
        <w:spacing w:after="0" w:line="360" w:lineRule="auto"/>
        <w:ind w:firstLine="720"/>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t>T</w:t>
      </w:r>
      <w:r>
        <w:rPr>
          <w:rFonts w:ascii="Times New Roman" w:hAnsi="Times New Roman"/>
          <w:vertAlign w:val="subscript"/>
          <w:lang w:val="uz-Cyrl-UZ"/>
        </w:rPr>
        <w:t>х,y</w:t>
      </w:r>
      <w:r>
        <w:rPr>
          <w:rFonts w:ascii="Times New Roman" w:hAnsi="Times New Roman"/>
          <w:lang w:val="uz-Cyrl-UZ"/>
        </w:rPr>
        <w:t>=7,07 &gt; 1,96   ga teng.</w:t>
      </w:r>
    </w:p>
    <w:p w:rsidR="001C6CD1" w:rsidRDefault="001C6CD1" w:rsidP="001C6CD1">
      <w:pPr>
        <w:spacing w:after="0" w:line="360" w:lineRule="auto"/>
        <w:ind w:firstLine="720"/>
        <w:jc w:val="both"/>
        <w:rPr>
          <w:rFonts w:ascii="Times New Roman" w:hAnsi="Times New Roman"/>
          <w:sz w:val="28"/>
          <w:szCs w:val="28"/>
          <w:lang w:val="uz-Cyrl-UZ"/>
        </w:rPr>
      </w:pPr>
      <w:r>
        <w:rPr>
          <w:rFonts w:ascii="Times New Roman" w:hAnsi="Times New Roman"/>
          <w:sz w:val="28"/>
          <w:szCs w:val="28"/>
          <w:lang w:val="uz-Cyrl-UZ"/>
        </w:rPr>
        <w:t>Ilmiy kontekstni tushinish, izohlash, ilmiy matnni shakllantirish ko’nikmasida:</w:t>
      </w: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t>T</w:t>
      </w:r>
      <w:r>
        <w:rPr>
          <w:rFonts w:ascii="Times New Roman" w:hAnsi="Times New Roman"/>
          <w:vertAlign w:val="subscript"/>
          <w:lang w:val="uz-Cyrl-UZ"/>
        </w:rPr>
        <w:t>х,y</w:t>
      </w:r>
      <w:r>
        <w:rPr>
          <w:rFonts w:ascii="Times New Roman" w:hAnsi="Times New Roman"/>
          <w:lang w:val="uz-Cyrl-UZ"/>
        </w:rPr>
        <w:t>= 6,67 &gt; 1,96   ga teng.</w:t>
      </w: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t xml:space="preserve">Demak, bosh o‘rtacha qiymatlar tengligi haqidagi </w:t>
      </w:r>
      <w:r>
        <w:rPr>
          <w:rFonts w:ascii="Times New Roman" w:hAnsi="Times New Roman"/>
          <w:snapToGrid w:val="0"/>
          <w:lang w:val="uz-Cyrl-UZ"/>
        </w:rPr>
        <w:t>H</w:t>
      </w:r>
      <w:r>
        <w:rPr>
          <w:rFonts w:ascii="Times New Roman" w:hAnsi="Times New Roman"/>
          <w:snapToGrid w:val="0"/>
          <w:vertAlign w:val="subscript"/>
          <w:lang w:val="uz-Cyrl-UZ"/>
        </w:rPr>
        <w:t>0</w:t>
      </w:r>
      <w:r>
        <w:rPr>
          <w:rFonts w:ascii="Times New Roman" w:hAnsi="Times New Roman"/>
          <w:lang w:val="uz-Cyrl-UZ"/>
        </w:rPr>
        <w:t xml:space="preserve"> giрoteza rad etiladi. Buni  95 % ishonchlilik bilan aytish mumkinki, tajriƅa yakunidagi o‘rtacha o‘zlashtirish ko‘rsatkichlari har doim tajriƅa boshidagi o‘rtacha o‘zlashtirish ko‘rsatkichlaridan yuqori bo‘ldi va ular hech qachon ustma-ust tushmaydi. </w:t>
      </w: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t>Endi baholashning samaradorlik ko‘rsatkichini aniqlash uchun  ishonchli intervalni toрamiz:</w:t>
      </w:r>
    </w:p>
    <w:p w:rsidR="001C6CD1" w:rsidRDefault="001C6CD1" w:rsidP="001C6CD1">
      <w:pPr>
        <w:spacing w:after="0" w:line="360" w:lineRule="auto"/>
        <w:ind w:firstLine="567"/>
        <w:jc w:val="both"/>
        <w:rPr>
          <w:rFonts w:ascii="Times New Roman" w:hAnsi="Times New Roman"/>
          <w:sz w:val="28"/>
          <w:szCs w:val="28"/>
          <w:lang w:val="en-US"/>
        </w:rPr>
      </w:pPr>
      <w:r>
        <w:rPr>
          <w:rFonts w:ascii="Times New Roman" w:hAnsi="Times New Roman"/>
          <w:sz w:val="28"/>
          <w:szCs w:val="28"/>
          <w:lang w:val="uz-Cyrl-UZ"/>
        </w:rPr>
        <w:t xml:space="preserve">   Aхborot bilan ishlash ko’nikmasida</w:t>
      </w:r>
      <w:r>
        <w:rPr>
          <w:rFonts w:ascii="Times New Roman" w:hAnsi="Times New Roman"/>
          <w:sz w:val="28"/>
          <w:szCs w:val="28"/>
          <w:lang w:val="en-US"/>
        </w:rPr>
        <w:t>:</w:t>
      </w:r>
    </w:p>
    <w:p w:rsidR="001C6CD1" w:rsidRDefault="001C6CD1" w:rsidP="001C6CD1">
      <w:pPr>
        <w:pStyle w:val="af6"/>
        <w:spacing w:line="360" w:lineRule="auto"/>
        <w:ind w:firstLine="567"/>
        <w:rPr>
          <w:rFonts w:ascii="Times New Roman" w:hAnsi="Times New Roman"/>
        </w:rPr>
      </w:pPr>
      <m:oMathPara>
        <m:oMath>
          <m:sSub>
            <m:sSubPr>
              <m:ctrlPr>
                <w:rPr>
                  <w:rFonts w:ascii="Cambria Math" w:hAnsi="Cambria Math"/>
                  <w:i/>
                </w:rPr>
              </m:ctrlPr>
            </m:sSubPr>
            <m:e>
              <m:r>
                <w:rPr>
                  <w:rFonts w:ascii="Cambria Math"/>
                </w:rPr>
                <m:t>Δ</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γ</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rPr>
                    <m:t>S</m:t>
                  </m:r>
                </m:e>
                <m:sub>
                  <m:r>
                    <w:rPr>
                      <w:rFonts w:ascii="Cambria Math"/>
                    </w:rPr>
                    <m:t>x</m:t>
                  </m:r>
                </m:sub>
              </m:sSub>
            </m:num>
            <m:den>
              <m:rad>
                <m:radPr>
                  <m:degHide m:val="1"/>
                  <m:ctrlPr>
                    <w:rPr>
                      <w:rFonts w:ascii="Cambria Math" w:hAnsi="Cambria Math"/>
                      <w:i/>
                    </w:rPr>
                  </m:ctrlPr>
                </m:radPr>
                <m:deg/>
                <m:e>
                  <m:r>
                    <w:rPr>
                      <w:rFonts w:ascii="Cambria Math"/>
                    </w:rPr>
                    <m:t>n</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0,78</m:t>
              </m:r>
            </m:num>
            <m:den>
              <m:rad>
                <m:radPr>
                  <m:degHide m:val="1"/>
                  <m:ctrlPr>
                    <w:rPr>
                      <w:rFonts w:ascii="Cambria Math" w:hAnsi="Cambria Math"/>
                      <w:i/>
                    </w:rPr>
                  </m:ctrlPr>
                </m:radPr>
                <m:deg/>
                <m:e>
                  <m:r>
                    <w:rPr>
                      <w:rFonts w:ascii="Cambria Math"/>
                    </w:rPr>
                    <m:t>346</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0,78</m:t>
              </m:r>
            </m:num>
            <m:den>
              <m:r>
                <w:rPr>
                  <w:rFonts w:ascii="Cambria Math"/>
                </w:rPr>
                <m:t>18,6</m:t>
              </m:r>
            </m:den>
          </m:f>
          <m:r>
            <w:rPr>
              <w:rFonts w:ascii="Cambria Math"/>
            </w:rPr>
            <m:t>=</m:t>
          </m:r>
          <m:f>
            <m:fPr>
              <m:ctrlPr>
                <w:rPr>
                  <w:rFonts w:ascii="Cambria Math" w:hAnsi="Cambria Math"/>
                  <w:i/>
                </w:rPr>
              </m:ctrlPr>
            </m:fPr>
            <m:num>
              <m:r>
                <w:rPr>
                  <w:rFonts w:ascii="Cambria Math"/>
                </w:rPr>
                <m:t>1,5288</m:t>
              </m:r>
            </m:num>
            <m:den>
              <m:r>
                <w:rPr>
                  <w:rFonts w:ascii="Cambria Math"/>
                </w:rPr>
                <m:t>18,6</m:t>
              </m:r>
            </m:den>
          </m:f>
          <m:r>
            <w:rPr>
              <w:rFonts w:ascii="Cambria Math" w:hint="eastAsia"/>
            </w:rPr>
            <m:t>≈</m:t>
          </m:r>
          <m:r>
            <w:rPr>
              <w:rFonts w:ascii="Cambria Math"/>
            </w:rPr>
            <m:t>0,08</m:t>
          </m:r>
        </m:oMath>
      </m:oMathPara>
    </w:p>
    <w:p w:rsidR="001C6CD1" w:rsidRDefault="001C6CD1" w:rsidP="001C6CD1">
      <w:pPr>
        <w:pStyle w:val="af6"/>
        <w:spacing w:line="360" w:lineRule="auto"/>
        <w:ind w:firstLine="567"/>
        <w:rPr>
          <w:rFonts w:ascii="Times New Roman" w:hAnsi="Times New Roman"/>
        </w:rPr>
      </w:pPr>
      <m:oMathPara>
        <m:oMath>
          <m:sSub>
            <m:sSubPr>
              <m:ctrlPr>
                <w:rPr>
                  <w:rFonts w:ascii="Cambria Math" w:hAnsi="Cambria Math"/>
                  <w:i/>
                </w:rPr>
              </m:ctrlPr>
            </m:sSubPr>
            <m:e>
              <m:r>
                <w:rPr>
                  <w:rFonts w:ascii="Cambria Math"/>
                </w:rPr>
                <m:t>Δ</m:t>
              </m:r>
            </m:e>
            <m:sub>
              <m:r>
                <w:rPr>
                  <w:rFonts w:ascii="Cambria Math"/>
                </w:rPr>
                <m:t>y</m:t>
              </m:r>
            </m:sub>
          </m:sSub>
          <m:r>
            <w:rPr>
              <w:rFonts w:ascii="Cambria Math"/>
            </w:rPr>
            <m:t>=</m:t>
          </m:r>
          <m:sSub>
            <m:sSubPr>
              <m:ctrlPr>
                <w:rPr>
                  <w:rFonts w:ascii="Cambria Math" w:hAnsi="Cambria Math"/>
                  <w:i/>
                </w:rPr>
              </m:ctrlPr>
            </m:sSubPr>
            <m:e>
              <m:r>
                <w:rPr>
                  <w:rFonts w:ascii="Cambria Math"/>
                </w:rPr>
                <m:t>t</m:t>
              </m:r>
            </m:e>
            <m:sub>
              <m:r>
                <w:rPr>
                  <w:rFonts w:ascii="Cambria Math"/>
                </w:rPr>
                <m:t>γ</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rPr>
                    <m:t>S</m:t>
                  </m:r>
                </m:e>
                <m:sub>
                  <m:r>
                    <w:rPr>
                      <w:rFonts w:ascii="Cambria Math"/>
                    </w:rPr>
                    <m:t>y</m:t>
                  </m:r>
                </m:sub>
              </m:sSub>
            </m:num>
            <m:den>
              <m:rad>
                <m:radPr>
                  <m:degHide m:val="1"/>
                  <m:ctrlPr>
                    <w:rPr>
                      <w:rFonts w:ascii="Cambria Math" w:hAnsi="Cambria Math"/>
                      <w:i/>
                    </w:rPr>
                  </m:ctrlPr>
                </m:radPr>
                <m:deg/>
                <m:e>
                  <m:r>
                    <w:rPr>
                      <w:rFonts w:ascii="Cambria Math"/>
                    </w:rPr>
                    <m:t>m</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0,77</m:t>
              </m:r>
            </m:num>
            <m:den>
              <m:rad>
                <m:radPr>
                  <m:degHide m:val="1"/>
                  <m:ctrlPr>
                    <w:rPr>
                      <w:rFonts w:ascii="Cambria Math" w:hAnsi="Cambria Math"/>
                      <w:i/>
                    </w:rPr>
                  </m:ctrlPr>
                </m:radPr>
                <m:deg/>
                <m:e>
                  <m:r>
                    <w:rPr>
                      <w:rFonts w:ascii="Cambria Math"/>
                    </w:rPr>
                    <m:t>346</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0,77</m:t>
              </m:r>
            </m:num>
            <m:den>
              <m:r>
                <w:rPr>
                  <w:rFonts w:ascii="Cambria Math"/>
                </w:rPr>
                <m:t>18,6</m:t>
              </m:r>
            </m:den>
          </m:f>
          <m:r>
            <w:rPr>
              <w:rFonts w:ascii="Cambria Math"/>
            </w:rPr>
            <m:t>=</m:t>
          </m:r>
          <m:f>
            <m:fPr>
              <m:ctrlPr>
                <w:rPr>
                  <w:rFonts w:ascii="Cambria Math" w:hAnsi="Cambria Math"/>
                  <w:i/>
                </w:rPr>
              </m:ctrlPr>
            </m:fPr>
            <m:num>
              <m:r>
                <w:rPr>
                  <w:rFonts w:ascii="Cambria Math"/>
                </w:rPr>
                <m:t>1,5092</m:t>
              </m:r>
            </m:num>
            <m:den>
              <m:r>
                <w:rPr>
                  <w:rFonts w:ascii="Cambria Math"/>
                </w:rPr>
                <m:t>18,6</m:t>
              </m:r>
            </m:den>
          </m:f>
          <m:r>
            <w:rPr>
              <w:rFonts w:ascii="Cambria Math" w:hint="eastAsia"/>
            </w:rPr>
            <m:t>≈</m:t>
          </m:r>
          <m:r>
            <w:rPr>
              <w:rFonts w:ascii="Cambria Math"/>
            </w:rPr>
            <m:t>0,08</m:t>
          </m:r>
        </m:oMath>
      </m:oMathPara>
    </w:p>
    <w:p w:rsidR="001C6CD1" w:rsidRDefault="001C6CD1" w:rsidP="001C6CD1">
      <w:pPr>
        <w:spacing w:after="0" w:line="360" w:lineRule="auto"/>
        <w:ind w:firstLine="567"/>
        <w:jc w:val="both"/>
        <w:rPr>
          <w:rFonts w:ascii="Times New Roman" w:hAnsi="Times New Roman"/>
          <w:sz w:val="28"/>
          <w:szCs w:val="28"/>
          <w:lang w:val="en-US" w:eastAsia="zh-CN"/>
        </w:rPr>
      </w:pPr>
      <w:r>
        <w:rPr>
          <w:rFonts w:ascii="Times New Roman" w:hAnsi="Times New Roman"/>
          <w:sz w:val="28"/>
          <w:szCs w:val="28"/>
          <w:lang w:val="uz-Cyrl-UZ" w:eastAsia="zh-CN"/>
        </w:rPr>
        <w:t xml:space="preserve">  </w:t>
      </w:r>
      <w:r>
        <w:rPr>
          <w:rFonts w:ascii="Times New Roman" w:hAnsi="Times New Roman"/>
          <w:sz w:val="28"/>
          <w:szCs w:val="28"/>
          <w:lang w:val="en-US" w:eastAsia="zh-CN"/>
        </w:rPr>
        <w:t>Ilmiy kontekstni tushinish, izohlash, ilmiy matnni shakllantirish ko’nikmasida:</w:t>
      </w:r>
    </w:p>
    <w:p w:rsidR="001C6CD1" w:rsidRDefault="001C6CD1" w:rsidP="001C6CD1">
      <w:pPr>
        <w:pStyle w:val="af6"/>
        <w:spacing w:line="360" w:lineRule="auto"/>
        <w:ind w:firstLine="567"/>
        <w:rPr>
          <w:rFonts w:ascii="Times New Roman" w:hAnsi="Times New Roman"/>
        </w:rPr>
      </w:pPr>
      <m:oMathPara>
        <m:oMath>
          <m:sSub>
            <m:sSubPr>
              <m:ctrlPr>
                <w:rPr>
                  <w:rFonts w:ascii="Cambria Math" w:hAnsi="Cambria Math"/>
                  <w:i/>
                </w:rPr>
              </m:ctrlPr>
            </m:sSubPr>
            <m:e>
              <w:bookmarkStart w:id="9" w:name="_Hlk141959443"/>
              <m:r>
                <w:rPr>
                  <w:rFonts w:ascii="Cambria Math"/>
                </w:rPr>
                <m:t>Δ</m:t>
              </m:r>
            </m:e>
            <m:sub>
              <m:r>
                <w:rPr>
                  <w:rFonts w:ascii="Cambria Math"/>
                </w:rPr>
                <m:t>x</m:t>
              </m:r>
            </m:sub>
          </m:sSub>
          <m:r>
            <w:rPr>
              <w:rFonts w:ascii="Cambria Math"/>
            </w:rPr>
            <m:t>=</m:t>
          </m:r>
          <m:sSub>
            <m:sSubPr>
              <m:ctrlPr>
                <w:rPr>
                  <w:rFonts w:ascii="Cambria Math" w:hAnsi="Cambria Math"/>
                  <w:i/>
                </w:rPr>
              </m:ctrlPr>
            </m:sSubPr>
            <m:e>
              <m:r>
                <w:rPr>
                  <w:rFonts w:ascii="Cambria Math"/>
                </w:rPr>
                <m:t>t</m:t>
              </m:r>
            </m:e>
            <m:sub>
              <m:r>
                <w:rPr>
                  <w:rFonts w:ascii="Cambria Math"/>
                </w:rPr>
                <m:t>γ</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rPr>
                    <m:t>S</m:t>
                  </m:r>
                </m:e>
                <m:sub>
                  <m:r>
                    <w:rPr>
                      <w:rFonts w:ascii="Cambria Math"/>
                    </w:rPr>
                    <m:t>x</m:t>
                  </m:r>
                </m:sub>
              </m:sSub>
            </m:num>
            <m:den>
              <m:rad>
                <m:radPr>
                  <m:degHide m:val="1"/>
                  <m:ctrlPr>
                    <w:rPr>
                      <w:rFonts w:ascii="Cambria Math" w:hAnsi="Cambria Math"/>
                      <w:i/>
                    </w:rPr>
                  </m:ctrlPr>
                </m:radPr>
                <m:deg/>
                <m:e>
                  <m:r>
                    <w:rPr>
                      <w:rFonts w:ascii="Cambria Math"/>
                    </w:rPr>
                    <m:t>n</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0,77</m:t>
              </m:r>
            </m:num>
            <m:den>
              <m:rad>
                <m:radPr>
                  <m:degHide m:val="1"/>
                  <m:ctrlPr>
                    <w:rPr>
                      <w:rFonts w:ascii="Cambria Math" w:hAnsi="Cambria Math"/>
                      <w:i/>
                    </w:rPr>
                  </m:ctrlPr>
                </m:radPr>
                <m:deg/>
                <m:e>
                  <m:r>
                    <w:rPr>
                      <w:rFonts w:ascii="Cambria Math"/>
                    </w:rPr>
                    <m:t>346</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0,77</m:t>
              </m:r>
            </m:num>
            <m:den>
              <m:r>
                <w:rPr>
                  <w:rFonts w:ascii="Cambria Math"/>
                </w:rPr>
                <m:t>18,6</m:t>
              </m:r>
            </m:den>
          </m:f>
          <m:r>
            <w:rPr>
              <w:rFonts w:ascii="Cambria Math"/>
            </w:rPr>
            <m:t>=</m:t>
          </m:r>
          <m:f>
            <m:fPr>
              <m:ctrlPr>
                <w:rPr>
                  <w:rFonts w:ascii="Cambria Math" w:hAnsi="Cambria Math"/>
                  <w:i/>
                </w:rPr>
              </m:ctrlPr>
            </m:fPr>
            <m:num>
              <m:r>
                <w:rPr>
                  <w:rFonts w:ascii="Cambria Math"/>
                </w:rPr>
                <m:t>1,5092</m:t>
              </m:r>
            </m:num>
            <m:den>
              <m:r>
                <w:rPr>
                  <w:rFonts w:ascii="Cambria Math"/>
                </w:rPr>
                <m:t>18,6</m:t>
              </m:r>
            </m:den>
          </m:f>
          <m:r>
            <w:rPr>
              <w:rFonts w:ascii="Cambria Math" w:hint="eastAsia"/>
            </w:rPr>
            <m:t>≈</m:t>
          </m:r>
          <m:r>
            <w:rPr>
              <w:rFonts w:ascii="Cambria Math"/>
            </w:rPr>
            <m:t>0,08</m:t>
          </m:r>
        </m:oMath>
      </m:oMathPara>
    </w:p>
    <w:p w:rsidR="001C6CD1" w:rsidRDefault="001C6CD1" w:rsidP="001C6CD1">
      <w:pPr>
        <w:pStyle w:val="af6"/>
        <w:spacing w:line="360" w:lineRule="auto"/>
        <w:ind w:firstLine="567"/>
        <w:rPr>
          <w:rFonts w:ascii="Times New Roman" w:hAnsi="Times New Roman"/>
          <w:i/>
        </w:rPr>
      </w:pPr>
      <m:oMathPara>
        <m:oMath>
          <m:sSub>
            <m:sSubPr>
              <m:ctrlPr>
                <w:rPr>
                  <w:rFonts w:ascii="Cambria Math" w:hAnsi="Cambria Math"/>
                  <w:i/>
                </w:rPr>
              </m:ctrlPr>
            </m:sSubPr>
            <m:e>
              <m:r>
                <w:rPr>
                  <w:rFonts w:ascii="Cambria Math"/>
                </w:rPr>
                <m:t>Δ</m:t>
              </m:r>
            </m:e>
            <m:sub>
              <m:r>
                <w:rPr>
                  <w:rFonts w:ascii="Cambria Math"/>
                </w:rPr>
                <m:t>y</m:t>
              </m:r>
            </m:sub>
          </m:sSub>
          <m:r>
            <w:rPr>
              <w:rFonts w:ascii="Cambria Math"/>
            </w:rPr>
            <m:t>=</m:t>
          </m:r>
          <m:sSub>
            <m:sSubPr>
              <m:ctrlPr>
                <w:rPr>
                  <w:rFonts w:ascii="Cambria Math" w:hAnsi="Cambria Math"/>
                  <w:i/>
                </w:rPr>
              </m:ctrlPr>
            </m:sSubPr>
            <m:e>
              <m:r>
                <w:rPr>
                  <w:rFonts w:ascii="Cambria Math"/>
                </w:rPr>
                <m:t>t</m:t>
              </m:r>
            </m:e>
            <m:sub>
              <m:r>
                <w:rPr>
                  <w:rFonts w:ascii="Cambria Math"/>
                </w:rPr>
                <m:t>γ</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rPr>
                    <m:t>S</m:t>
                  </m:r>
                </m:e>
                <m:sub>
                  <m:r>
                    <w:rPr>
                      <w:rFonts w:ascii="Cambria Math"/>
                    </w:rPr>
                    <m:t>y</m:t>
                  </m:r>
                </m:sub>
              </m:sSub>
            </m:num>
            <m:den>
              <m:rad>
                <m:radPr>
                  <m:degHide m:val="1"/>
                  <m:ctrlPr>
                    <w:rPr>
                      <w:rFonts w:ascii="Cambria Math" w:hAnsi="Cambria Math"/>
                      <w:i/>
                    </w:rPr>
                  </m:ctrlPr>
                </m:radPr>
                <m:deg/>
                <m:e>
                  <m:r>
                    <w:rPr>
                      <w:rFonts w:ascii="Cambria Math"/>
                    </w:rPr>
                    <m:t>m</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0,75</m:t>
              </m:r>
            </m:num>
            <m:den>
              <m:rad>
                <m:radPr>
                  <m:degHide m:val="1"/>
                  <m:ctrlPr>
                    <w:rPr>
                      <w:rFonts w:ascii="Cambria Math" w:hAnsi="Cambria Math"/>
                      <w:i/>
                    </w:rPr>
                  </m:ctrlPr>
                </m:radPr>
                <m:deg/>
                <m:e>
                  <m:r>
                    <w:rPr>
                      <w:rFonts w:ascii="Cambria Math"/>
                    </w:rPr>
                    <m:t>346</m:t>
                  </m:r>
                </m:e>
              </m:rad>
            </m:den>
          </m:f>
          <m:r>
            <w:rPr>
              <w:rFonts w:ascii="Cambria Math"/>
            </w:rPr>
            <m:t>=1,96</m:t>
          </m:r>
          <m:r>
            <w:rPr>
              <w:rFonts w:ascii="Cambria Math" w:hAnsi="Cambria Math" w:cs="Cambria Math"/>
            </w:rPr>
            <m:t>⋅</m:t>
          </m:r>
          <m:f>
            <m:fPr>
              <m:ctrlPr>
                <w:rPr>
                  <w:rFonts w:ascii="Cambria Math" w:hAnsi="Cambria Math"/>
                  <w:i/>
                </w:rPr>
              </m:ctrlPr>
            </m:fPr>
            <m:num>
              <m:r>
                <w:rPr>
                  <w:rFonts w:ascii="Cambria Math"/>
                </w:rPr>
                <m:t>0,75</m:t>
              </m:r>
            </m:num>
            <m:den>
              <m:r>
                <w:rPr>
                  <w:rFonts w:ascii="Cambria Math"/>
                </w:rPr>
                <m:t>18,6</m:t>
              </m:r>
            </m:den>
          </m:f>
          <m:r>
            <w:rPr>
              <w:rFonts w:ascii="Cambria Math"/>
            </w:rPr>
            <m:t>=</m:t>
          </m:r>
          <m:f>
            <m:fPr>
              <m:ctrlPr>
                <w:rPr>
                  <w:rFonts w:ascii="Cambria Math" w:hAnsi="Cambria Math"/>
                  <w:i/>
                </w:rPr>
              </m:ctrlPr>
            </m:fPr>
            <m:num>
              <m:r>
                <w:rPr>
                  <w:rFonts w:ascii="Cambria Math"/>
                </w:rPr>
                <m:t>1,47</m:t>
              </m:r>
            </m:num>
            <m:den>
              <m:r>
                <w:rPr>
                  <w:rFonts w:ascii="Cambria Math"/>
                </w:rPr>
                <m:t>18,6</m:t>
              </m:r>
            </m:den>
          </m:f>
          <m:r>
            <w:rPr>
              <w:rFonts w:ascii="Cambria Math" w:hint="eastAsia"/>
            </w:rPr>
            <m:t>≈</m:t>
          </m:r>
          <m:r>
            <w:rPr>
              <w:rFonts w:ascii="Cambria Math"/>
            </w:rPr>
            <m:t>0,08</m:t>
          </m:r>
        </m:oMath>
      </m:oMathPara>
    </w:p>
    <w:bookmarkEnd w:id="9"/>
    <w:p w:rsidR="001C6CD1" w:rsidRDefault="001C6CD1" w:rsidP="001C6CD1">
      <w:pPr>
        <w:pStyle w:val="af6"/>
        <w:spacing w:line="360" w:lineRule="auto"/>
        <w:ind w:firstLine="567"/>
        <w:rPr>
          <w:rFonts w:ascii="Times New Roman" w:hAnsi="Times New Roman"/>
          <w:i/>
        </w:rPr>
      </w:pPr>
    </w:p>
    <w:p w:rsidR="001C6CD1" w:rsidRDefault="001C6CD1" w:rsidP="001C6CD1">
      <w:pPr>
        <w:pStyle w:val="af6"/>
        <w:spacing w:line="360" w:lineRule="auto"/>
        <w:ind w:firstLine="567"/>
        <w:rPr>
          <w:rFonts w:ascii="Times New Roman" w:hAnsi="Times New Roman"/>
          <w:lang w:val="en-US"/>
        </w:rPr>
      </w:pPr>
      <w:r>
        <w:rPr>
          <w:rFonts w:ascii="Times New Roman" w:hAnsi="Times New Roman"/>
          <w:lang w:val="en-US"/>
        </w:rPr>
        <w:t>ga teng. Toрilgan natijalardan tajriƅa yakuni uchun ishonchli intervalni toрsak:</w:t>
      </w:r>
    </w:p>
    <w:p w:rsidR="001C6CD1" w:rsidRDefault="001C6CD1" w:rsidP="001C6CD1">
      <w:pPr>
        <w:pStyle w:val="af6"/>
        <w:spacing w:line="360" w:lineRule="auto"/>
        <w:ind w:firstLine="567"/>
        <w:rPr>
          <w:rFonts w:ascii="Times New Roman" w:hAnsi="Times New Roman"/>
          <w:lang w:val="en-US"/>
        </w:rPr>
      </w:pPr>
      <w:r>
        <w:rPr>
          <w:rFonts w:ascii="Times New Roman" w:hAnsi="Times New Roman"/>
          <w:position w:val="-28"/>
          <w:lang w:val="en-US"/>
        </w:rPr>
        <w:object w:dxaOrig="3036" w:dyaOrig="720">
          <v:shape id="_x0000_i1033" type="#_x0000_t75" style="width:151.8pt;height:36pt" o:ole="" filled="t">
            <v:imagedata r:id="rId21" o:title=""/>
          </v:shape>
          <o:OLEObject Type="Embed" ProgID="Equation.3" ShapeID="_x0000_i1033" DrawAspect="Content" ObjectID="_1816352748" r:id="rId22"/>
        </w:object>
      </w:r>
    </w:p>
    <w:p w:rsidR="001C6CD1" w:rsidRDefault="001C6CD1" w:rsidP="001C6CD1">
      <w:pPr>
        <w:spacing w:after="0" w:line="360" w:lineRule="auto"/>
        <w:ind w:firstLine="567"/>
        <w:jc w:val="both"/>
        <w:rPr>
          <w:rFonts w:ascii="Times New Roman" w:hAnsi="Times New Roman"/>
          <w:sz w:val="28"/>
          <w:szCs w:val="28"/>
          <w:lang w:val="en-US"/>
        </w:rPr>
      </w:pPr>
      <w:r>
        <w:rPr>
          <w:rFonts w:ascii="Times New Roman" w:hAnsi="Times New Roman"/>
          <w:sz w:val="28"/>
          <w:szCs w:val="28"/>
          <w:lang w:val="uz-Cyrl-UZ"/>
        </w:rPr>
        <w:t xml:space="preserve">   Aхborot bilan ishlash ko’nikmasida</w:t>
      </w:r>
      <w:r>
        <w:rPr>
          <w:rFonts w:ascii="Times New Roman" w:hAnsi="Times New Roman"/>
          <w:sz w:val="28"/>
          <w:szCs w:val="28"/>
          <w:lang w:val="en-US"/>
        </w:rPr>
        <w:t>:</w:t>
      </w:r>
    </w:p>
    <w:p w:rsidR="001C6CD1" w:rsidRDefault="001C6CD1" w:rsidP="001C6CD1">
      <w:pPr>
        <w:pStyle w:val="af6"/>
        <w:spacing w:line="360" w:lineRule="auto"/>
        <w:ind w:firstLine="567"/>
        <w:rPr>
          <w:rFonts w:ascii="Times New Roman" w:hAnsi="Times New Roman"/>
          <w:lang w:val="en-US"/>
        </w:rPr>
      </w:pPr>
      <m:oMath>
        <m:r>
          <w:rPr>
            <w:rFonts w:ascii="Cambria Math" w:hAnsi="Cambria Math"/>
            <w:lang w:val="en-US"/>
          </w:rPr>
          <m:t>2,14-</m:t>
        </m:r>
        <m:r>
          <w:rPr>
            <w:rFonts w:ascii="Cambria Math"/>
            <w:lang w:val="en-US"/>
          </w:rPr>
          <m:t>0,08</m:t>
        </m:r>
        <m:r>
          <w:rPr>
            <w:rFonts w:ascii="Cambria Math" w:hAnsi="Cambria Math"/>
            <w:lang w:val="en-US"/>
          </w:rPr>
          <m:t>≤</m:t>
        </m:r>
        <m:sSub>
          <m:sSubPr>
            <m:ctrlPr>
              <w:rPr>
                <w:rFonts w:ascii="Cambria Math" w:hAnsi="Cambria Math"/>
                <w:i/>
                <w:lang w:val="en-US"/>
              </w:rPr>
            </m:ctrlPr>
          </m:sSubPr>
          <m:e>
            <m:r>
              <w:rPr>
                <w:rFonts w:ascii="Cambria Math" w:hAnsi="Cambria Math"/>
              </w:rPr>
              <m:t>a</m:t>
            </m:r>
          </m:e>
          <m:sub>
            <m:r>
              <w:rPr>
                <w:rFonts w:ascii="Cambria Math" w:hAnsi="Cambria Math"/>
                <w:lang w:val="en-US"/>
              </w:rPr>
              <m:t>x</m:t>
            </m:r>
          </m:sub>
        </m:sSub>
        <m:r>
          <w:rPr>
            <w:rFonts w:ascii="Cambria Math" w:hAnsi="Cambria Math"/>
            <w:lang w:val="en-US"/>
          </w:rPr>
          <m:t>≤2,14+</m:t>
        </m:r>
        <m:r>
          <w:rPr>
            <w:rFonts w:ascii="Cambria Math"/>
            <w:lang w:val="en-US"/>
          </w:rPr>
          <m:t>0,08</m:t>
        </m:r>
      </m:oMath>
      <w:r>
        <w:rPr>
          <w:rFonts w:ascii="Times New Roman" w:hAnsi="Times New Roman"/>
          <w:lang w:val="en-US"/>
        </w:rPr>
        <w:t xml:space="preserve">                        </w:t>
      </w:r>
      <w:r>
        <w:rPr>
          <w:rFonts w:ascii="Times New Roman" w:hAnsi="Times New Roman"/>
          <w:lang w:val="uz-Cyrl-UZ"/>
        </w:rPr>
        <w:t xml:space="preserve">     </w:t>
      </w:r>
      <w:r>
        <w:rPr>
          <w:rFonts w:ascii="Times New Roman" w:hAnsi="Times New Roman"/>
          <w:lang w:val="en-US"/>
        </w:rPr>
        <w:t xml:space="preserve">    </w:t>
      </w:r>
      <m:oMath>
        <m:r>
          <w:rPr>
            <w:rFonts w:ascii="Cambria Math"/>
            <w:lang w:val="en-US"/>
          </w:rPr>
          <m:t>2,06</m:t>
        </m:r>
        <m:r>
          <w:rPr>
            <w:rFonts w:ascii="Cambria Math"/>
            <w:lang w:val="en-US"/>
          </w:rPr>
          <m:t>≤</m:t>
        </m:r>
        <m:sSub>
          <m:sSubPr>
            <m:ctrlPr>
              <w:rPr>
                <w:rFonts w:ascii="Cambria Math" w:hAnsi="Cambria Math"/>
                <w:i/>
                <w:lang w:val="en-US"/>
              </w:rPr>
            </m:ctrlPr>
          </m:sSubPr>
          <m:e>
            <m:r>
              <w:rPr>
                <w:rFonts w:ascii="Cambria Math"/>
              </w:rPr>
              <m:t>a</m:t>
            </m:r>
          </m:e>
          <m:sub>
            <m:r>
              <w:rPr>
                <w:rFonts w:ascii="Cambria Math" w:hint="eastAsia"/>
              </w:rPr>
              <m:t>х</m:t>
            </m:r>
          </m:sub>
        </m:sSub>
        <m:r>
          <w:rPr>
            <w:rFonts w:ascii="Cambria Math"/>
            <w:lang w:val="en-US"/>
          </w:rPr>
          <m:t>≤</m:t>
        </m:r>
        <m:r>
          <w:rPr>
            <w:rFonts w:ascii="Cambria Math"/>
            <w:lang w:val="en-US"/>
          </w:rPr>
          <m:t>2,22</m:t>
        </m:r>
      </m:oMath>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Ilmiy kontekstni tushinish, izohlash, ilmiy matnni shakllantirish ko’nikmasida:</w:t>
      </w:r>
    </w:p>
    <w:p w:rsidR="001C6CD1" w:rsidRDefault="001C6CD1" w:rsidP="001C6CD1">
      <w:pPr>
        <w:pStyle w:val="af6"/>
        <w:spacing w:line="360" w:lineRule="auto"/>
        <w:ind w:firstLine="567"/>
        <w:rPr>
          <w:rFonts w:ascii="Times New Roman" w:hAnsi="Times New Roman"/>
          <w:lang w:val="uz-Cyrl-UZ"/>
        </w:rPr>
      </w:pPr>
      <m:oMath>
        <m:r>
          <w:rPr>
            <w:rFonts w:ascii="Cambria Math" w:hAnsi="Cambria Math"/>
            <w:lang w:val="uz-Cyrl-UZ"/>
          </w:rPr>
          <m:t>2,1-</m:t>
        </m:r>
        <m:r>
          <w:rPr>
            <w:rFonts w:ascii="Cambria Math"/>
            <w:lang w:val="uz-Cyrl-UZ"/>
          </w:rPr>
          <m:t>0,08</m:t>
        </m:r>
        <m:r>
          <w:rPr>
            <w:rFonts w:ascii="Cambria Math" w:hAnsi="Cambria Math"/>
            <w:lang w:val="uz-Cyrl-UZ"/>
          </w:rPr>
          <m:t>≤</m:t>
        </m:r>
        <m:sSub>
          <m:sSubPr>
            <m:ctrlPr>
              <w:rPr>
                <w:rFonts w:ascii="Cambria Math" w:hAnsi="Cambria Math"/>
                <w:i/>
                <w:lang w:val="en-US"/>
              </w:rPr>
            </m:ctrlPr>
          </m:sSubPr>
          <m:e>
            <m:r>
              <w:rPr>
                <w:rFonts w:ascii="Cambria Math" w:hAnsi="Cambria Math"/>
              </w:rPr>
              <m:t>a</m:t>
            </m:r>
          </m:e>
          <m:sub>
            <m:r>
              <w:rPr>
                <w:rFonts w:ascii="Cambria Math" w:hAnsi="Cambria Math"/>
                <w:lang w:val="uz-Cyrl-UZ"/>
              </w:rPr>
              <m:t>x</m:t>
            </m:r>
          </m:sub>
        </m:sSub>
        <m:r>
          <w:rPr>
            <w:rFonts w:ascii="Cambria Math" w:hAnsi="Cambria Math"/>
            <w:lang w:val="uz-Cyrl-UZ"/>
          </w:rPr>
          <m:t>≤2,1+</m:t>
        </m:r>
        <m:r>
          <w:rPr>
            <w:rFonts w:ascii="Cambria Math"/>
            <w:lang w:val="uz-Cyrl-UZ"/>
          </w:rPr>
          <m:t>0,08</m:t>
        </m:r>
      </m:oMath>
      <w:r>
        <w:rPr>
          <w:rFonts w:ascii="Times New Roman" w:hAnsi="Times New Roman"/>
          <w:lang w:val="uz-Cyrl-UZ"/>
        </w:rPr>
        <w:t xml:space="preserve">                                    </w:t>
      </w:r>
      <m:oMath>
        <m:r>
          <w:rPr>
            <w:rFonts w:ascii="Cambria Math"/>
            <w:lang w:val="uz-Cyrl-UZ"/>
          </w:rPr>
          <m:t>2,02</m:t>
        </m:r>
        <m:r>
          <w:rPr>
            <w:rFonts w:ascii="Cambria Math"/>
            <w:lang w:val="uz-Cyrl-UZ"/>
          </w:rPr>
          <m:t>≤</m:t>
        </m:r>
        <m:sSub>
          <m:sSubPr>
            <m:ctrlPr>
              <w:rPr>
                <w:rFonts w:ascii="Cambria Math" w:hAnsi="Cambria Math"/>
                <w:i/>
                <w:lang w:val="en-US"/>
              </w:rPr>
            </m:ctrlPr>
          </m:sSubPr>
          <m:e>
            <m:r>
              <w:rPr>
                <w:rFonts w:ascii="Cambria Math"/>
              </w:rPr>
              <m:t>a</m:t>
            </m:r>
          </m:e>
          <m:sub>
            <m:r>
              <w:rPr>
                <w:rFonts w:ascii="Cambria Math" w:hint="eastAsia"/>
              </w:rPr>
              <m:t>х</m:t>
            </m:r>
          </m:sub>
        </m:sSub>
        <m:r>
          <w:rPr>
            <w:rFonts w:ascii="Cambria Math"/>
            <w:lang w:val="uz-Cyrl-UZ"/>
          </w:rPr>
          <m:t>≤</m:t>
        </m:r>
        <m:r>
          <w:rPr>
            <w:rFonts w:ascii="Cambria Math"/>
            <w:lang w:val="uz-Cyrl-UZ"/>
          </w:rPr>
          <m:t>2,18</m:t>
        </m:r>
      </m:oMath>
    </w:p>
    <w:p w:rsidR="001C6CD1" w:rsidRDefault="001C6CD1" w:rsidP="001C6CD1">
      <w:pPr>
        <w:pStyle w:val="af6"/>
        <w:spacing w:line="360" w:lineRule="auto"/>
        <w:ind w:firstLine="567"/>
        <w:rPr>
          <w:rFonts w:ascii="Times New Roman" w:hAnsi="Times New Roman"/>
          <w:lang w:val="uz-Cyrl-UZ"/>
        </w:rPr>
      </w:pPr>
      <w:r>
        <w:rPr>
          <w:rFonts w:ascii="Times New Roman" w:hAnsi="Times New Roman"/>
          <w:lang w:val="uz-Cyrl-UZ"/>
        </w:rPr>
        <w:t xml:space="preserve">Tajriƅa boshi uchun ishonchli interval:     </w:t>
      </w:r>
    </w:p>
    <w:p w:rsidR="001C6CD1" w:rsidRDefault="001C6CD1" w:rsidP="001C6CD1">
      <w:pPr>
        <w:pStyle w:val="af6"/>
        <w:spacing w:line="360" w:lineRule="auto"/>
        <w:ind w:firstLine="567"/>
        <w:rPr>
          <w:rFonts w:ascii="Times New Roman" w:hAnsi="Times New Roman"/>
          <w:lang w:val="uz-Cyrl-UZ"/>
        </w:rPr>
      </w:pP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pStyle w:val="af6"/>
        <w:spacing w:line="360" w:lineRule="auto"/>
        <w:ind w:firstLine="567"/>
        <w:rPr>
          <w:rFonts w:ascii="Times New Roman" w:hAnsi="Times New Roman"/>
          <w:lang w:val="uz-Cyrl-UZ"/>
        </w:rPr>
      </w:pPr>
      <w:r>
        <w:rPr>
          <w:rFonts w:ascii="Times New Roman" w:hAnsi="Times New Roman"/>
          <w:lang w:val="uz-Cyrl-UZ"/>
        </w:rPr>
        <w:t xml:space="preserve"> </w:t>
      </w:r>
      <m:oMath>
        <m:r>
          <w:rPr>
            <w:rFonts w:ascii="Cambria Math" w:hAnsi="Cambria Math"/>
            <w:lang w:val="uz-Cyrl-UZ"/>
          </w:rPr>
          <m:t>1,73-</m:t>
        </m:r>
        <m:r>
          <w:rPr>
            <w:rFonts w:ascii="Cambria Math"/>
            <w:lang w:val="uz-Cyrl-UZ"/>
          </w:rPr>
          <m:t>0,08</m:t>
        </m:r>
        <m:r>
          <w:rPr>
            <w:rFonts w:ascii="Cambria Math" w:hAnsi="Cambria Math"/>
            <w:lang w:val="uz-Cyrl-UZ"/>
          </w:rPr>
          <m:t>≤</m:t>
        </m:r>
        <m:sSub>
          <m:sSubPr>
            <m:ctrlPr>
              <w:rPr>
                <w:rFonts w:ascii="Cambria Math" w:hAnsi="Cambria Math"/>
                <w:i/>
                <w:lang w:val="en-US"/>
              </w:rPr>
            </m:ctrlPr>
          </m:sSubPr>
          <m:e>
            <m:r>
              <w:rPr>
                <w:rFonts w:ascii="Cambria Math" w:hAnsi="Cambria Math"/>
              </w:rPr>
              <m:t>a</m:t>
            </m:r>
          </m:e>
          <m:sub>
            <m:r>
              <w:rPr>
                <w:rFonts w:ascii="Cambria Math" w:hAnsi="Cambria Math"/>
                <w:lang w:val="uz-Cyrl-UZ"/>
              </w:rPr>
              <m:t>x</m:t>
            </m:r>
          </m:sub>
        </m:sSub>
        <m:r>
          <w:rPr>
            <w:rFonts w:ascii="Cambria Math" w:hAnsi="Cambria Math"/>
            <w:lang w:val="uz-Cyrl-UZ"/>
          </w:rPr>
          <m:t>≤1,73+</m:t>
        </m:r>
        <m:r>
          <w:rPr>
            <w:rFonts w:ascii="Cambria Math"/>
            <w:lang w:val="uz-Cyrl-UZ"/>
          </w:rPr>
          <m:t>0,08</m:t>
        </m:r>
      </m:oMath>
      <w:r>
        <w:rPr>
          <w:rFonts w:ascii="Times New Roman" w:hAnsi="Times New Roman"/>
          <w:lang w:val="uz-Cyrl-UZ"/>
        </w:rPr>
        <w:t xml:space="preserve">                                 </w:t>
      </w:r>
      <m:oMath>
        <m:r>
          <w:rPr>
            <w:rFonts w:ascii="Cambria Math" w:hAnsi="Cambria Math"/>
            <w:lang w:val="uz-Cyrl-UZ"/>
          </w:rPr>
          <m:t>1</m:t>
        </m:r>
        <m:r>
          <w:rPr>
            <w:rFonts w:ascii="Cambria Math"/>
            <w:lang w:val="uz-Cyrl-UZ"/>
          </w:rPr>
          <m:t>,65</m:t>
        </m:r>
        <m:r>
          <w:rPr>
            <w:rFonts w:ascii="Cambria Math"/>
            <w:lang w:val="uz-Cyrl-UZ"/>
          </w:rPr>
          <m:t>≤</m:t>
        </m:r>
        <m:sSub>
          <m:sSubPr>
            <m:ctrlPr>
              <w:rPr>
                <w:rFonts w:ascii="Cambria Math" w:hAnsi="Cambria Math"/>
                <w:i/>
                <w:lang w:val="en-US"/>
              </w:rPr>
            </m:ctrlPr>
          </m:sSubPr>
          <m:e>
            <m:r>
              <w:rPr>
                <w:rFonts w:ascii="Cambria Math"/>
              </w:rPr>
              <m:t>a</m:t>
            </m:r>
          </m:e>
          <m:sub>
            <m:r>
              <w:rPr>
                <w:rFonts w:ascii="Cambria Math" w:hint="eastAsia"/>
              </w:rPr>
              <m:t>х</m:t>
            </m:r>
          </m:sub>
        </m:sSub>
        <m:r>
          <w:rPr>
            <w:rFonts w:ascii="Cambria Math"/>
            <w:lang w:val="uz-Cyrl-UZ"/>
          </w:rPr>
          <m:t>≤</m:t>
        </m:r>
        <m:r>
          <w:rPr>
            <w:rFonts w:ascii="Cambria Math"/>
            <w:lang w:val="uz-Cyrl-UZ"/>
          </w:rPr>
          <m:t>1,81</m:t>
        </m:r>
      </m:oMath>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Ilmiy kontekstni tushinish, izohlash, ilmiy matnni shakllantirish ko’nikmasida:</w:t>
      </w:r>
    </w:p>
    <w:p w:rsidR="001C6CD1" w:rsidRDefault="001C6CD1" w:rsidP="001C6CD1">
      <w:pPr>
        <w:pStyle w:val="af6"/>
        <w:spacing w:line="360" w:lineRule="auto"/>
        <w:ind w:firstLine="567"/>
        <w:rPr>
          <w:rFonts w:ascii="Times New Roman" w:hAnsi="Times New Roman"/>
          <w:lang w:val="uz-Cyrl-UZ"/>
        </w:rPr>
      </w:pPr>
      <w:r>
        <w:rPr>
          <w:rFonts w:ascii="Times New Roman" w:eastAsiaTheme="minorEastAsia" w:hAnsi="Times New Roman" w:cstheme="minorBidi"/>
          <w:lang w:val="uz-Cyrl-UZ"/>
        </w:rPr>
        <w:t xml:space="preserve">  </w:t>
      </w:r>
      <m:oMath>
        <m:r>
          <w:rPr>
            <w:rFonts w:ascii="Cambria Math" w:hAnsi="Cambria Math"/>
            <w:lang w:val="uz-Cyrl-UZ"/>
          </w:rPr>
          <m:t>1,72-</m:t>
        </m:r>
        <m:r>
          <w:rPr>
            <w:rFonts w:ascii="Cambria Math"/>
            <w:lang w:val="uz-Cyrl-UZ"/>
          </w:rPr>
          <m:t>0,08</m:t>
        </m:r>
        <m:r>
          <w:rPr>
            <w:rFonts w:ascii="Cambria Math" w:hAnsi="Cambria Math"/>
            <w:lang w:val="uz-Cyrl-UZ"/>
          </w:rPr>
          <m:t>≤</m:t>
        </m:r>
        <m:sSub>
          <m:sSubPr>
            <m:ctrlPr>
              <w:rPr>
                <w:rFonts w:ascii="Cambria Math" w:hAnsi="Cambria Math"/>
                <w:i/>
                <w:lang w:val="en-US"/>
              </w:rPr>
            </m:ctrlPr>
          </m:sSubPr>
          <m:e>
            <m:r>
              <w:rPr>
                <w:rFonts w:ascii="Cambria Math" w:hAnsi="Cambria Math"/>
              </w:rPr>
              <m:t>a</m:t>
            </m:r>
          </m:e>
          <m:sub>
            <m:r>
              <w:rPr>
                <w:rFonts w:ascii="Cambria Math" w:hAnsi="Cambria Math"/>
                <w:lang w:val="uz-Cyrl-UZ"/>
              </w:rPr>
              <m:t>x</m:t>
            </m:r>
          </m:sub>
        </m:sSub>
        <m:r>
          <w:rPr>
            <w:rFonts w:ascii="Cambria Math" w:hAnsi="Cambria Math"/>
            <w:lang w:val="uz-Cyrl-UZ"/>
          </w:rPr>
          <m:t>≤1,72+</m:t>
        </m:r>
        <m:r>
          <w:rPr>
            <w:rFonts w:ascii="Cambria Math"/>
            <w:lang w:val="uz-Cyrl-UZ"/>
          </w:rPr>
          <m:t>0,08</m:t>
        </m:r>
      </m:oMath>
      <w:r>
        <w:rPr>
          <w:rFonts w:ascii="Times New Roman" w:hAnsi="Times New Roman"/>
          <w:lang w:val="uz-Cyrl-UZ"/>
        </w:rPr>
        <w:t xml:space="preserve">                                 </w:t>
      </w:r>
      <m:oMath>
        <m:r>
          <w:rPr>
            <w:rFonts w:ascii="Cambria Math" w:hAnsi="Cambria Math"/>
            <w:lang w:val="uz-Cyrl-UZ"/>
          </w:rPr>
          <m:t>1</m:t>
        </m:r>
        <m:r>
          <w:rPr>
            <w:rFonts w:ascii="Cambria Math"/>
            <w:lang w:val="uz-Cyrl-UZ"/>
          </w:rPr>
          <m:t>,64</m:t>
        </m:r>
        <m:r>
          <w:rPr>
            <w:rFonts w:ascii="Cambria Math"/>
            <w:lang w:val="uz-Cyrl-UZ"/>
          </w:rPr>
          <m:t>≤</m:t>
        </m:r>
        <m:sSub>
          <m:sSubPr>
            <m:ctrlPr>
              <w:rPr>
                <w:rFonts w:ascii="Cambria Math" w:hAnsi="Cambria Math"/>
                <w:i/>
                <w:lang w:val="en-US"/>
              </w:rPr>
            </m:ctrlPr>
          </m:sSubPr>
          <m:e>
            <m:r>
              <w:rPr>
                <w:rFonts w:ascii="Cambria Math"/>
              </w:rPr>
              <m:t>a</m:t>
            </m:r>
          </m:e>
          <m:sub>
            <m:r>
              <w:rPr>
                <w:rFonts w:ascii="Cambria Math" w:hint="eastAsia"/>
              </w:rPr>
              <m:t>х</m:t>
            </m:r>
          </m:sub>
        </m:sSub>
        <m:r>
          <w:rPr>
            <w:rFonts w:ascii="Cambria Math"/>
            <w:lang w:val="uz-Cyrl-UZ"/>
          </w:rPr>
          <m:t>≤</m:t>
        </m:r>
        <m:r>
          <w:rPr>
            <w:rFonts w:ascii="Cambria Math"/>
            <w:lang w:val="uz-Cyrl-UZ"/>
          </w:rPr>
          <m:t>1,8</m:t>
        </m:r>
      </m:oMath>
    </w:p>
    <w:p w:rsidR="001C6CD1" w:rsidRDefault="001C6CD1" w:rsidP="001C6CD1">
      <w:pPr>
        <w:pStyle w:val="af6"/>
        <w:tabs>
          <w:tab w:val="left" w:pos="1134"/>
        </w:tabs>
        <w:spacing w:line="360" w:lineRule="auto"/>
        <w:ind w:firstLine="567"/>
        <w:rPr>
          <w:rFonts w:ascii="Times New Roman" w:hAnsi="Times New Roman"/>
          <w:lang w:val="uz-Cyrl-UZ"/>
        </w:rPr>
      </w:pPr>
      <w:r>
        <w:rPr>
          <w:rFonts w:ascii="Times New Roman" w:hAnsi="Times New Roman"/>
          <w:lang w:val="uz-Cyrl-UZ"/>
        </w:rPr>
        <w:t>Buni geometrik tasvirlasak:</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ind w:left="-114"/>
        <w:rPr>
          <w:rFonts w:cs="Calibri"/>
          <w:lang w:val="uz-Cyrl-UZ"/>
        </w:rPr>
      </w:pPr>
      <w:r>
        <w:rPr>
          <w:noProof/>
        </w:rPr>
        <mc:AlternateContent>
          <mc:Choice Requires="wps">
            <w:drawing>
              <wp:anchor distT="0" distB="0" distL="114300" distR="114300" simplePos="0" relativeHeight="251658240" behindDoc="0" locked="0" layoutInCell="1" allowOverlap="1">
                <wp:simplePos x="0" y="0"/>
                <wp:positionH relativeFrom="column">
                  <wp:posOffset>2704465</wp:posOffset>
                </wp:positionH>
                <wp:positionV relativeFrom="paragraph">
                  <wp:posOffset>205740</wp:posOffset>
                </wp:positionV>
                <wp:extent cx="91440" cy="274320"/>
                <wp:effectExtent l="0" t="0" r="0" b="220980"/>
                <wp:wrapNone/>
                <wp:docPr id="959131332" name="Полилиния 959131332"/>
                <wp:cNvGraphicFramePr/>
                <a:graphic xmlns:a="http://schemas.openxmlformats.org/drawingml/2006/main">
                  <a:graphicData uri="http://schemas.microsoft.com/office/word/2010/wordprocessingShape">
                    <wps:wsp>
                      <wps:cNvSpPr/>
                      <wps:spPr bwMode="auto">
                        <a:xfrm flipH="1">
                          <a:off x="0" y="0"/>
                          <a:ext cx="91440" cy="274320"/>
                        </a:xfrm>
                        <a:custGeom>
                          <a:avLst/>
                          <a:gdLst>
                            <a:gd name="T0" fmla="*/ 243095877 w 21600"/>
                            <a:gd name="T1" fmla="*/ 0 h 21600"/>
                            <a:gd name="T2" fmla="*/ 272478039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3D057" id="Полилиния 959131332" o:spid="_x0000_s1026" style="position:absolute;margin-left:212.95pt;margin-top:16.2pt;width:7.2pt;height:21.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" path="m9976,nfc17119,3720,21600,11104,21600,19158v,7558,-3951,14566,-10418,18479em9976,nsc17119,3720,21600,11104,21600,19158v,7558,-3951,14566,-10418,18479l,19158,9976,xe" filled="f">
                <v:path arrowok="t" o:extrusionok="f" o:connecttype="custom" o:connectlocs="1029105879,0;1153490365,2147483646;0,2147483646" o:connectangles="0,0,0"/>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2209165</wp:posOffset>
                </wp:positionH>
                <wp:positionV relativeFrom="paragraph">
                  <wp:posOffset>184150</wp:posOffset>
                </wp:positionV>
                <wp:extent cx="91440" cy="274320"/>
                <wp:effectExtent l="0" t="0" r="22860" b="278130"/>
                <wp:wrapNone/>
                <wp:docPr id="2098930879" name="Полилиния 2098930879"/>
                <wp:cNvGraphicFramePr/>
                <a:graphic xmlns:a="http://schemas.openxmlformats.org/drawingml/2006/main">
                  <a:graphicData uri="http://schemas.microsoft.com/office/word/2010/wordprocessingShape">
                    <wps:wsp>
                      <wps:cNvSpPr/>
                      <wps:spPr bwMode="auto">
                        <a:xfrm>
                          <a:off x="0" y="0"/>
                          <a:ext cx="91440" cy="274320"/>
                        </a:xfrm>
                        <a:custGeom>
                          <a:avLst/>
                          <a:gdLst>
                            <a:gd name="T0" fmla="*/ 0 w 21600"/>
                            <a:gd name="T1" fmla="*/ 0 h 21600"/>
                            <a:gd name="T2" fmla="*/ 135084782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CCF57" id="Полилиния 2098930879" o:spid="_x0000_s1026" style="position:absolute;margin-left:173.95pt;margin-top:14.5pt;width:7.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" path="m-1,nfc11929,,21600,9670,21600,21600v,9794,-6590,18362,-16056,20876em-1,nsc11929,,21600,9670,21600,21600v,9794,-6590,18362,-16056,20876l,21600,-1,xe" filled="f">
                <v:path arrowok="t" o:extrusionok="f" o:connecttype="custom" o:connectlocs="0,0;571858910,2147483646;0,2147483646" o:connectangles="0,0,0"/>
              </v:shape>
            </w:pict>
          </mc:Fallback>
        </mc:AlternateContent>
      </w:r>
      <w:r>
        <w:rPr>
          <w:rFonts w:ascii="Times New Roman" w:hAnsi="Times New Roman"/>
          <w:sz w:val="28"/>
          <w:szCs w:val="28"/>
          <w:lang w:val="uz-Cyrl-UZ"/>
        </w:rPr>
        <w:t xml:space="preserve">                                                            </w:t>
      </w:r>
      <w:r>
        <w:rPr>
          <w:rFonts w:cs="Calibri"/>
          <w:lang w:val="uz-Cyrl-UZ"/>
        </w:rPr>
        <w:t>2,06       2,22</w:t>
      </w:r>
      <w:r>
        <w:rPr>
          <w:noProof/>
        </w:rPr>
        <mc:AlternateContent>
          <mc:Choice Requires="wps">
            <w:drawing>
              <wp:anchor distT="0" distB="0" distL="114300" distR="114300" simplePos="0" relativeHeight="251658240" behindDoc="0" locked="0" layoutInCell="1" allowOverlap="1">
                <wp:simplePos x="0" y="0"/>
                <wp:positionH relativeFrom="column">
                  <wp:posOffset>1053465</wp:posOffset>
                </wp:positionH>
                <wp:positionV relativeFrom="paragraph">
                  <wp:posOffset>462280</wp:posOffset>
                </wp:positionV>
                <wp:extent cx="3108960" cy="0"/>
                <wp:effectExtent l="0" t="76200" r="15240" b="95250"/>
                <wp:wrapNone/>
                <wp:docPr id="1380973689" name="Прямая соединительная линия 1380973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FAA177D" id="Прямая соединительная линия 138097368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36.4pt" to="327.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">
                <v:stroke endarrow="block"/>
              </v:lin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1739265</wp:posOffset>
                </wp:positionH>
                <wp:positionV relativeFrom="paragraph">
                  <wp:posOffset>200660</wp:posOffset>
                </wp:positionV>
                <wp:extent cx="91440" cy="274320"/>
                <wp:effectExtent l="0" t="0" r="0" b="220980"/>
                <wp:wrapNone/>
                <wp:docPr id="480225867" name="Полилиния 480225867"/>
                <wp:cNvGraphicFramePr/>
                <a:graphic xmlns:a="http://schemas.openxmlformats.org/drawingml/2006/main">
                  <a:graphicData uri="http://schemas.microsoft.com/office/word/2010/wordprocessingShape">
                    <wps:wsp>
                      <wps:cNvSpPr/>
                      <wps:spPr bwMode="auto">
                        <a:xfrm flipH="1">
                          <a:off x="0" y="0"/>
                          <a:ext cx="91440" cy="274320"/>
                        </a:xfrm>
                        <a:custGeom>
                          <a:avLst/>
                          <a:gdLst>
                            <a:gd name="T0" fmla="*/ 243095877 w 21600"/>
                            <a:gd name="T1" fmla="*/ 0 h 21600"/>
                            <a:gd name="T2" fmla="*/ 272478039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2E3B7" id="Полилиния 480225867" o:spid="_x0000_s1026" style="position:absolute;margin-left:136.95pt;margin-top:15.8pt;width:7.2pt;height:21.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" path="m9976,nfc17119,3720,21600,11104,21600,19158v,7558,-3951,14566,-10418,18479em9976,nsc17119,3720,21600,11104,21600,19158v,7558,-3951,14566,-10418,18479l,19158,9976,xe" filled="f">
                <v:path arrowok="t" o:extrusionok="f" o:connecttype="custom" o:connectlocs="1029105879,0;1153490365,2147483646;0,2147483646" o:connectangles="0,0,0"/>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1567815</wp:posOffset>
                </wp:positionH>
                <wp:positionV relativeFrom="paragraph">
                  <wp:posOffset>629920</wp:posOffset>
                </wp:positionV>
                <wp:extent cx="548640" cy="274320"/>
                <wp:effectExtent l="0" t="0" r="0" b="0"/>
                <wp:wrapNone/>
                <wp:docPr id="519635577" name="Надпись 519635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wps:spPr>
                      <wps:txbx>
                        <w:txbxContent>
                          <w:p w:rsidR="001C6CD1" w:rsidRDefault="001C6CD1" w:rsidP="001C6CD1">
                            <w:pPr>
                              <w:rPr>
                                <w:lang w:val="uz-Cyrl-UZ"/>
                              </w:rPr>
                            </w:pPr>
                            <w:r>
                              <w:rPr>
                                <w:lang w:val="en-US"/>
                              </w:rPr>
                              <w:t>1</w:t>
                            </w:r>
                            <w:r>
                              <w:rPr>
                                <w:lang w:val="uz-Cyrl-UZ"/>
                              </w:rPr>
                              <w:t>,</w:t>
                            </w:r>
                            <w:r>
                              <w:rPr>
                                <w:lang w:val="en-US"/>
                              </w:rPr>
                              <w:t>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519635577" o:spid="_x0000_s1026" type="#_x0000_t202" style="position:absolute;left:0;text-align:left;margin-left:123.45pt;margin-top:49.6pt;width:43.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" filled="f" stroked="f">
                <v:textbox>
                  <w:txbxContent>
                    <w:p w:rsidR="001C6CD1" w:rsidRDefault="001C6CD1" w:rsidP="001C6CD1">
                      <w:pPr>
                        <w:rPr>
                          <w:lang w:val="uz-Cyrl-UZ"/>
                        </w:rPr>
                      </w:pPr>
                      <w:r>
                        <w:rPr>
                          <w:lang w:val="en-US"/>
                        </w:rPr>
                        <w:t>1</w:t>
                      </w:r>
                      <w:r>
                        <w:rPr>
                          <w:lang w:val="uz-Cyrl-UZ"/>
                        </w:rPr>
                        <w:t>,</w:t>
                      </w:r>
                      <w:r>
                        <w:rPr>
                          <w:lang w:val="en-US"/>
                        </w:rPr>
                        <w:t>65</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2193290</wp:posOffset>
                </wp:positionH>
                <wp:positionV relativeFrom="paragraph">
                  <wp:posOffset>635635</wp:posOffset>
                </wp:positionV>
                <wp:extent cx="457200" cy="274320"/>
                <wp:effectExtent l="0" t="0" r="0" b="0"/>
                <wp:wrapNone/>
                <wp:docPr id="1486991338" name="Надпись 148699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wps:spPr>
                      <wps:txbx>
                        <w:txbxContent>
                          <w:p w:rsidR="001C6CD1" w:rsidRDefault="001C6CD1" w:rsidP="001C6CD1">
                            <w:pPr>
                              <w:ind w:left="-114"/>
                              <w:rPr>
                                <w:lang w:val="en-US"/>
                              </w:rPr>
                            </w:pPr>
                            <w:r>
                              <w:rPr>
                                <w:lang w:val="en-US"/>
                              </w:rPr>
                              <w:t>1</w:t>
                            </w:r>
                            <w:r>
                              <w:rPr>
                                <w:lang w:val="uz-Cyrl-UZ"/>
                              </w:rPr>
                              <w:t>,</w:t>
                            </w:r>
                            <w:r>
                              <w:rPr>
                                <w:lang w:val="en-US"/>
                              </w:rPr>
                              <w:t>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486991338" o:spid="_x0000_s1027" type="#_x0000_t202" style="position:absolute;left:0;text-align:left;margin-left:172.7pt;margin-top:50.05pt;width:36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" filled="f" stroked="f">
                <v:textbox>
                  <w:txbxContent>
                    <w:p w:rsidR="001C6CD1" w:rsidRDefault="001C6CD1" w:rsidP="001C6CD1">
                      <w:pPr>
                        <w:ind w:left="-114"/>
                        <w:rPr>
                          <w:lang w:val="en-US"/>
                        </w:rPr>
                      </w:pPr>
                      <w:r>
                        <w:rPr>
                          <w:lang w:val="en-US"/>
                        </w:rPr>
                        <w:t>1</w:t>
                      </w:r>
                      <w:r>
                        <w:rPr>
                          <w:lang w:val="uz-Cyrl-UZ"/>
                        </w:rPr>
                        <w:t>,</w:t>
                      </w:r>
                      <w:r>
                        <w:rPr>
                          <w:lang w:val="en-US"/>
                        </w:rPr>
                        <w:t>81</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2177415</wp:posOffset>
                </wp:positionH>
                <wp:positionV relativeFrom="paragraph">
                  <wp:posOffset>371475</wp:posOffset>
                </wp:positionV>
                <wp:extent cx="91440" cy="91440"/>
                <wp:effectExtent l="0" t="0" r="22860" b="22860"/>
                <wp:wrapNone/>
                <wp:docPr id="751848056" name="Прямая соединительная линия 751848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C0A356A" id="Прямая соединительная линия 75184805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29.25pt" to="178.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1830705</wp:posOffset>
                </wp:positionH>
                <wp:positionV relativeFrom="paragraph">
                  <wp:posOffset>365125</wp:posOffset>
                </wp:positionV>
                <wp:extent cx="91440" cy="91440"/>
                <wp:effectExtent l="0" t="0" r="22860" b="22860"/>
                <wp:wrapNone/>
                <wp:docPr id="1836909835" name="Прямая соединительная линия 1836909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786C16C" id="Прямая соединительная линия 183690983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15pt,28.75pt" to="151.3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1739265</wp:posOffset>
                </wp:positionH>
                <wp:positionV relativeFrom="paragraph">
                  <wp:posOffset>365125</wp:posOffset>
                </wp:positionV>
                <wp:extent cx="91440" cy="91440"/>
                <wp:effectExtent l="0" t="0" r="22860" b="22860"/>
                <wp:wrapNone/>
                <wp:docPr id="953620079" name="Прямая соединительная линия 953620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DA7AD0F" id="Прямая соединительная линия 95362007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95pt,28.75pt" to="144.1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1933575</wp:posOffset>
                </wp:positionH>
                <wp:positionV relativeFrom="paragraph">
                  <wp:posOffset>365125</wp:posOffset>
                </wp:positionV>
                <wp:extent cx="91440" cy="91440"/>
                <wp:effectExtent l="0" t="0" r="22860" b="22860"/>
                <wp:wrapNone/>
                <wp:docPr id="1604296373" name="Прямая соединительная линия 1604296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B73F653" id="Прямая соединительная линия 160429637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28.75pt" to="159.4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3146425</wp:posOffset>
                </wp:positionH>
                <wp:positionV relativeFrom="paragraph">
                  <wp:posOffset>200025</wp:posOffset>
                </wp:positionV>
                <wp:extent cx="91440" cy="274320"/>
                <wp:effectExtent l="0" t="0" r="22860" b="278130"/>
                <wp:wrapNone/>
                <wp:docPr id="1498912086" name="Полилиния 1498912086"/>
                <wp:cNvGraphicFramePr/>
                <a:graphic xmlns:a="http://schemas.openxmlformats.org/drawingml/2006/main">
                  <a:graphicData uri="http://schemas.microsoft.com/office/word/2010/wordprocessingShape">
                    <wps:wsp>
                      <wps:cNvSpPr/>
                      <wps:spPr bwMode="auto">
                        <a:xfrm>
                          <a:off x="0" y="0"/>
                          <a:ext cx="91440" cy="274320"/>
                        </a:xfrm>
                        <a:custGeom>
                          <a:avLst/>
                          <a:gdLst>
                            <a:gd name="T0" fmla="*/ 0 w 21600"/>
                            <a:gd name="T1" fmla="*/ 0 h 21600"/>
                            <a:gd name="T2" fmla="*/ 135084782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3D40C" id="Полилиния 1498912086" o:spid="_x0000_s1026" style="position:absolute;margin-left:247.75pt;margin-top:15.75pt;width:7.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" path="m-1,nfc11929,,21600,9670,21600,21600v,9794,-6590,18362,-16056,20876em-1,nsc11929,,21600,9670,21600,21600v,9794,-6590,18362,-16056,20876l,21600,-1,xe" filled="f">
                <v:path arrowok="t" o:extrusionok="f" o:connecttype="custom" o:connectlocs="0,0;571858910,2147483646;0,2147483646" o:connectangles="0,0,0"/>
              </v:shap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4131945</wp:posOffset>
                </wp:positionH>
                <wp:positionV relativeFrom="paragraph">
                  <wp:posOffset>373380</wp:posOffset>
                </wp:positionV>
                <wp:extent cx="365760" cy="365760"/>
                <wp:effectExtent l="0" t="0" r="0" b="0"/>
                <wp:wrapNone/>
                <wp:docPr id="283877669" name="Надпись 283877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noFill/>
                        <a:ln>
                          <a:noFill/>
                        </a:ln>
                      </wps:spPr>
                      <wps:txbx>
                        <w:txbxContent>
                          <w:p w:rsidR="001C6CD1" w:rsidRDefault="001C6CD1" w:rsidP="001C6CD1">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83877669" o:spid="_x0000_s1028" type="#_x0000_t202" style="position:absolute;left:0;text-align:left;margin-left:325.35pt;margin-top:29.4pt;width:28.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" o:allowincell="f" filled="f" stroked="f">
                <v:textbox>
                  <w:txbxContent>
                    <w:p w:rsidR="001C6CD1" w:rsidRDefault="001C6CD1" w:rsidP="001C6CD1">
                      <w:r>
                        <w:t>a</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2101215</wp:posOffset>
                </wp:positionH>
                <wp:positionV relativeFrom="paragraph">
                  <wp:posOffset>374650</wp:posOffset>
                </wp:positionV>
                <wp:extent cx="91440" cy="91440"/>
                <wp:effectExtent l="0" t="0" r="22860" b="22860"/>
                <wp:wrapNone/>
                <wp:docPr id="1505959964" name="Прямая соединительная линия 1505959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0B9CBBE" id="Прямая соединительная линия 150595996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5pt,29.5pt" to="172.6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2025015</wp:posOffset>
                </wp:positionH>
                <wp:positionV relativeFrom="paragraph">
                  <wp:posOffset>365125</wp:posOffset>
                </wp:positionV>
                <wp:extent cx="91440" cy="91440"/>
                <wp:effectExtent l="0" t="0" r="22860" b="22860"/>
                <wp:wrapNone/>
                <wp:docPr id="1301847564" name="Прямая соединительная линия 1301847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71B59A4" id="Прямая соединительная линия 130184756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5pt,28.75pt" to="166.6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2980690</wp:posOffset>
                </wp:positionH>
                <wp:positionV relativeFrom="paragraph">
                  <wp:posOffset>376555</wp:posOffset>
                </wp:positionV>
                <wp:extent cx="91440" cy="91440"/>
                <wp:effectExtent l="0" t="0" r="22860" b="22860"/>
                <wp:wrapNone/>
                <wp:docPr id="1186479957" name="Прямая соединительная линия 1186479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56026CB" id="Прямая соединительная линия 118647995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7pt,29.65pt" to="241.9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3138170</wp:posOffset>
                </wp:positionH>
                <wp:positionV relativeFrom="paragraph">
                  <wp:posOffset>372745</wp:posOffset>
                </wp:positionV>
                <wp:extent cx="91440" cy="91440"/>
                <wp:effectExtent l="0" t="0" r="22860" b="22860"/>
                <wp:wrapNone/>
                <wp:docPr id="1595227559" name="Прямая соединительная линия 1595227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BE72134" id="Прямая соединительная линия 159522755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1pt,29.35pt" to="254.3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3058795</wp:posOffset>
                </wp:positionH>
                <wp:positionV relativeFrom="paragraph">
                  <wp:posOffset>372745</wp:posOffset>
                </wp:positionV>
                <wp:extent cx="91440" cy="91440"/>
                <wp:effectExtent l="0" t="0" r="22860" b="22860"/>
                <wp:wrapNone/>
                <wp:docPr id="1874497502" name="Прямая соединительная линия 1874497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DA8A0E6" id="Прямая соединительная линия 187449750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85pt,29.35pt" to="248.0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2761615</wp:posOffset>
                </wp:positionH>
                <wp:positionV relativeFrom="paragraph">
                  <wp:posOffset>371475</wp:posOffset>
                </wp:positionV>
                <wp:extent cx="91440" cy="91440"/>
                <wp:effectExtent l="0" t="0" r="22860" b="22860"/>
                <wp:wrapNone/>
                <wp:docPr id="949364698" name="Прямая соединительная линия 949364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1EC34A2" id="Прямая соединительная линия 94936469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45pt,29.25pt" to="224.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2832735</wp:posOffset>
                </wp:positionH>
                <wp:positionV relativeFrom="paragraph">
                  <wp:posOffset>376555</wp:posOffset>
                </wp:positionV>
                <wp:extent cx="91440" cy="91440"/>
                <wp:effectExtent l="0" t="0" r="22860" b="22860"/>
                <wp:wrapNone/>
                <wp:docPr id="1776211383" name="Прямая соединительная линия 1776211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E1E59FE" id="Прямая соединительная линия 177621138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05pt,29.65pt" to="230.2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2914015</wp:posOffset>
                </wp:positionH>
                <wp:positionV relativeFrom="paragraph">
                  <wp:posOffset>371475</wp:posOffset>
                </wp:positionV>
                <wp:extent cx="91440" cy="91440"/>
                <wp:effectExtent l="0" t="0" r="22860" b="22860"/>
                <wp:wrapNone/>
                <wp:docPr id="376012685" name="Прямая соединительная линия 376012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BFD70DA" id="Прямая соединительная линия 37601268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5pt,29.25pt" to="236.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"/>
            </w:pict>
          </mc:Fallback>
        </mc:AlternateContent>
      </w:r>
    </w:p>
    <w:p w:rsidR="001C6CD1" w:rsidRDefault="001C6CD1" w:rsidP="001C6CD1">
      <w:pPr>
        <w:pStyle w:val="af6"/>
        <w:tabs>
          <w:tab w:val="left" w:pos="1134"/>
        </w:tabs>
        <w:spacing w:line="360" w:lineRule="auto"/>
        <w:ind w:firstLine="567"/>
        <w:rPr>
          <w:rFonts w:ascii="Times New Roman" w:hAnsi="Times New Roman"/>
          <w:lang w:val="uz-Cyrl-UZ"/>
        </w:rPr>
      </w:pPr>
    </w:p>
    <w:p w:rsidR="001C6CD1" w:rsidRDefault="001C6CD1" w:rsidP="001C6CD1">
      <w:pPr>
        <w:pStyle w:val="af6"/>
        <w:spacing w:line="360" w:lineRule="auto"/>
        <w:ind w:firstLine="567"/>
        <w:rPr>
          <w:rFonts w:ascii="Times New Roman" w:hAnsi="Times New Roman"/>
          <w:position w:val="-28"/>
        </w:rPr>
      </w:pP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Ilmiy kontekstni tushinish, izohlash, ilmiy matnni shakllantirish ko’nikmasida:</w:t>
      </w:r>
    </w:p>
    <w:p w:rsidR="001C6CD1" w:rsidRDefault="001C6CD1" w:rsidP="001C6CD1">
      <w:pPr>
        <w:spacing w:after="0" w:line="360" w:lineRule="auto"/>
        <w:ind w:left="-114"/>
        <w:rPr>
          <w:rFonts w:ascii="Times New Roman" w:hAnsi="Times New Roman"/>
          <w:lang w:val="uz-Cyrl-UZ"/>
        </w:rPr>
      </w:pPr>
      <w:r>
        <w:rPr>
          <w:noProof/>
        </w:rPr>
        <mc:AlternateContent>
          <mc:Choice Requires="wps">
            <w:drawing>
              <wp:anchor distT="0" distB="0" distL="114300" distR="114300" simplePos="0" relativeHeight="251658240" behindDoc="0" locked="0" layoutInCell="1" allowOverlap="1">
                <wp:simplePos x="0" y="0"/>
                <wp:positionH relativeFrom="column">
                  <wp:posOffset>2694940</wp:posOffset>
                </wp:positionH>
                <wp:positionV relativeFrom="paragraph">
                  <wp:posOffset>186690</wp:posOffset>
                </wp:positionV>
                <wp:extent cx="91440" cy="274320"/>
                <wp:effectExtent l="0" t="0" r="0" b="220980"/>
                <wp:wrapNone/>
                <wp:docPr id="171211738" name="Полилиния 171211738"/>
                <wp:cNvGraphicFramePr/>
                <a:graphic xmlns:a="http://schemas.openxmlformats.org/drawingml/2006/main">
                  <a:graphicData uri="http://schemas.microsoft.com/office/word/2010/wordprocessingShape">
                    <wps:wsp>
                      <wps:cNvSpPr/>
                      <wps:spPr bwMode="auto">
                        <a:xfrm flipH="1">
                          <a:off x="0" y="0"/>
                          <a:ext cx="91440" cy="274320"/>
                        </a:xfrm>
                        <a:custGeom>
                          <a:avLst/>
                          <a:gdLst>
                            <a:gd name="T0" fmla="*/ 243095877 w 21600"/>
                            <a:gd name="T1" fmla="*/ 0 h 21600"/>
                            <a:gd name="T2" fmla="*/ 272478039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C18B8" id="Полилиния 171211738" o:spid="_x0000_s1026" style="position:absolute;margin-left:212.2pt;margin-top:14.7pt;width:7.2pt;height:21.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" path="m9976,nfc17119,3720,21600,11104,21600,19158v,7558,-3951,14566,-10418,18479em9976,nsc17119,3720,21600,11104,21600,19158v,7558,-3951,14566,-10418,18479l,19158,9976,xe" filled="f">
                <v:path arrowok="t" o:extrusionok="f" o:connecttype="custom" o:connectlocs="1029105879,0;1153490365,2147483646;0,2147483646" o:connectangles="0,0,0"/>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2218690</wp:posOffset>
                </wp:positionH>
                <wp:positionV relativeFrom="paragraph">
                  <wp:posOffset>184150</wp:posOffset>
                </wp:positionV>
                <wp:extent cx="91440" cy="274320"/>
                <wp:effectExtent l="0" t="0" r="22860" b="278130"/>
                <wp:wrapNone/>
                <wp:docPr id="1578553828" name="Полилиния 1578553828"/>
                <wp:cNvGraphicFramePr/>
                <a:graphic xmlns:a="http://schemas.openxmlformats.org/drawingml/2006/main">
                  <a:graphicData uri="http://schemas.microsoft.com/office/word/2010/wordprocessingShape">
                    <wps:wsp>
                      <wps:cNvSpPr/>
                      <wps:spPr bwMode="auto">
                        <a:xfrm>
                          <a:off x="0" y="0"/>
                          <a:ext cx="91440" cy="274320"/>
                        </a:xfrm>
                        <a:custGeom>
                          <a:avLst/>
                          <a:gdLst>
                            <a:gd name="T0" fmla="*/ 0 w 21600"/>
                            <a:gd name="T1" fmla="*/ 0 h 21600"/>
                            <a:gd name="T2" fmla="*/ 135084782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06C43" id="Полилиния 1578553828" o:spid="_x0000_s1026" style="position:absolute;margin-left:174.7pt;margin-top:14.5pt;width:7.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" path="m-1,nfc11929,,21600,9670,21600,21600v,9794,-6590,18362,-16056,20876em-1,nsc11929,,21600,9670,21600,21600v,9794,-6590,18362,-16056,20876l,21600,-1,xe" filled="f">
                <v:path arrowok="t" o:extrusionok="f" o:connecttype="custom" o:connectlocs="0,0;571858910,2147483646;0,2147483646" o:connectangles="0,0,0"/>
              </v:shape>
            </w:pict>
          </mc:Fallback>
        </mc:AlternateContent>
      </w:r>
      <w:r>
        <w:rPr>
          <w:rFonts w:ascii="Times New Roman" w:hAnsi="Times New Roman"/>
          <w:lang w:val="uz-Cyrl-UZ"/>
        </w:rPr>
        <w:t xml:space="preserve">                                                                           2,02       2,18</w:t>
      </w:r>
      <w:r>
        <w:rPr>
          <w:noProof/>
        </w:rPr>
        <mc:AlternateContent>
          <mc:Choice Requires="wps">
            <w:drawing>
              <wp:anchor distT="0" distB="0" distL="114300" distR="114300" simplePos="0" relativeHeight="251658240" behindDoc="0" locked="0" layoutInCell="1" allowOverlap="1">
                <wp:simplePos x="0" y="0"/>
                <wp:positionH relativeFrom="column">
                  <wp:posOffset>1053465</wp:posOffset>
                </wp:positionH>
                <wp:positionV relativeFrom="paragraph">
                  <wp:posOffset>462280</wp:posOffset>
                </wp:positionV>
                <wp:extent cx="3108960" cy="0"/>
                <wp:effectExtent l="0" t="76200" r="15240" b="95250"/>
                <wp:wrapNone/>
                <wp:docPr id="2079405305" name="Прямая соединительная линия 2079405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27B3D5DD" id="Прямая соединительная линия 207940530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36.4pt" to="327.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">
                <v:stroke endarrow="block"/>
              </v:lin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1739265</wp:posOffset>
                </wp:positionH>
                <wp:positionV relativeFrom="paragraph">
                  <wp:posOffset>200660</wp:posOffset>
                </wp:positionV>
                <wp:extent cx="91440" cy="274320"/>
                <wp:effectExtent l="0" t="0" r="0" b="220980"/>
                <wp:wrapNone/>
                <wp:docPr id="938889552" name="Полилиния 938889552"/>
                <wp:cNvGraphicFramePr/>
                <a:graphic xmlns:a="http://schemas.openxmlformats.org/drawingml/2006/main">
                  <a:graphicData uri="http://schemas.microsoft.com/office/word/2010/wordprocessingShape">
                    <wps:wsp>
                      <wps:cNvSpPr/>
                      <wps:spPr bwMode="auto">
                        <a:xfrm flipH="1">
                          <a:off x="0" y="0"/>
                          <a:ext cx="91440" cy="274320"/>
                        </a:xfrm>
                        <a:custGeom>
                          <a:avLst/>
                          <a:gdLst>
                            <a:gd name="T0" fmla="*/ 243095877 w 21600"/>
                            <a:gd name="T1" fmla="*/ 0 h 21600"/>
                            <a:gd name="T2" fmla="*/ 272478039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AAB4C" id="Полилиния 938889552" o:spid="_x0000_s1026" style="position:absolute;margin-left:136.95pt;margin-top:15.8pt;width:7.2pt;height:21.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" path="m9976,nfc17119,3720,21600,11104,21600,19158v,7558,-3951,14566,-10418,18479em9976,nsc17119,3720,21600,11104,21600,19158v,7558,-3951,14566,-10418,18479l,19158,9976,xe" filled="f">
                <v:path arrowok="t" o:extrusionok="f" o:connecttype="custom" o:connectlocs="1029105879,0;1153490365,2147483646;0,2147483646" o:connectangles="0,0,0"/>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1567815</wp:posOffset>
                </wp:positionH>
                <wp:positionV relativeFrom="paragraph">
                  <wp:posOffset>629920</wp:posOffset>
                </wp:positionV>
                <wp:extent cx="548640" cy="274320"/>
                <wp:effectExtent l="0" t="0" r="0" b="0"/>
                <wp:wrapNone/>
                <wp:docPr id="1195808505" name="Надпись 1195808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wps:spPr>
                      <wps:txbx>
                        <w:txbxContent>
                          <w:p w:rsidR="001C6CD1" w:rsidRDefault="001C6CD1" w:rsidP="001C6CD1">
                            <w:pPr>
                              <w:rPr>
                                <w:lang w:val="uz-Cyrl-UZ"/>
                              </w:rPr>
                            </w:pPr>
                            <w:r>
                              <w:rPr>
                                <w:lang w:val="en-US"/>
                              </w:rPr>
                              <w:t>1</w:t>
                            </w:r>
                            <w:r>
                              <w:rPr>
                                <w:lang w:val="uz-Cyrl-UZ"/>
                              </w:rPr>
                              <w:t>,</w:t>
                            </w:r>
                            <w:r>
                              <w:rPr>
                                <w:lang w:val="en-US"/>
                              </w:rPr>
                              <w:t>64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1195808505" o:spid="_x0000_s1029" type="#_x0000_t202" style="position:absolute;left:0;text-align:left;margin-left:123.45pt;margin-top:49.6pt;width:43.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" filled="f" stroked="f">
                <v:textbox>
                  <w:txbxContent>
                    <w:p w:rsidR="001C6CD1" w:rsidRDefault="001C6CD1" w:rsidP="001C6CD1">
                      <w:pPr>
                        <w:rPr>
                          <w:lang w:val="uz-Cyrl-UZ"/>
                        </w:rPr>
                      </w:pPr>
                      <w:r>
                        <w:rPr>
                          <w:lang w:val="en-US"/>
                        </w:rPr>
                        <w:t>1</w:t>
                      </w:r>
                      <w:r>
                        <w:rPr>
                          <w:lang w:val="uz-Cyrl-UZ"/>
                        </w:rPr>
                        <w:t>,</w:t>
                      </w:r>
                      <w:r>
                        <w:rPr>
                          <w:lang w:val="en-US"/>
                        </w:rPr>
                        <w:t>64</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2193290</wp:posOffset>
                </wp:positionH>
                <wp:positionV relativeFrom="paragraph">
                  <wp:posOffset>635635</wp:posOffset>
                </wp:positionV>
                <wp:extent cx="457200" cy="274320"/>
                <wp:effectExtent l="0" t="0" r="0" b="0"/>
                <wp:wrapNone/>
                <wp:docPr id="2024434187" name="Надпись 2024434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wps:spPr>
                      <wps:txbx>
                        <w:txbxContent>
                          <w:p w:rsidR="001C6CD1" w:rsidRDefault="001C6CD1" w:rsidP="001C6CD1">
                            <w:pPr>
                              <w:ind w:left="-114"/>
                              <w:rPr>
                                <w:lang w:val="en-US"/>
                              </w:rPr>
                            </w:pPr>
                            <w:r>
                              <w:rPr>
                                <w:lang w:val="en-US"/>
                              </w:rPr>
                              <w:t>1</w:t>
                            </w:r>
                            <w:r>
                              <w:rPr>
                                <w:lang w:val="uz-Cyrl-UZ"/>
                              </w:rPr>
                              <w:t>,</w:t>
                            </w:r>
                            <w:r>
                              <w:rPr>
                                <w:lang w:val="en-US"/>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024434187" o:spid="_x0000_s1030" type="#_x0000_t202" style="position:absolute;left:0;text-align:left;margin-left:172.7pt;margin-top:50.05pt;width:36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" filled="f" stroked="f">
                <v:textbox>
                  <w:txbxContent>
                    <w:p w:rsidR="001C6CD1" w:rsidRDefault="001C6CD1" w:rsidP="001C6CD1">
                      <w:pPr>
                        <w:ind w:left="-114"/>
                        <w:rPr>
                          <w:lang w:val="en-US"/>
                        </w:rPr>
                      </w:pPr>
                      <w:r>
                        <w:rPr>
                          <w:lang w:val="en-US"/>
                        </w:rPr>
                        <w:t>1</w:t>
                      </w:r>
                      <w:r>
                        <w:rPr>
                          <w:lang w:val="uz-Cyrl-UZ"/>
                        </w:rPr>
                        <w:t>,</w:t>
                      </w:r>
                      <w:r>
                        <w:rPr>
                          <w:lang w:val="en-US"/>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2177415</wp:posOffset>
                </wp:positionH>
                <wp:positionV relativeFrom="paragraph">
                  <wp:posOffset>371475</wp:posOffset>
                </wp:positionV>
                <wp:extent cx="91440" cy="91440"/>
                <wp:effectExtent l="0" t="0" r="22860" b="22860"/>
                <wp:wrapNone/>
                <wp:docPr id="655761054" name="Прямая соединительная линия 65576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CAF7725" id="Прямая соединительная линия 65576105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29.25pt" to="178.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1830705</wp:posOffset>
                </wp:positionH>
                <wp:positionV relativeFrom="paragraph">
                  <wp:posOffset>365125</wp:posOffset>
                </wp:positionV>
                <wp:extent cx="91440" cy="91440"/>
                <wp:effectExtent l="0" t="0" r="22860" b="22860"/>
                <wp:wrapNone/>
                <wp:docPr id="1440162167" name="Прямая соединительная линия 1440162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A6A3BB2" id="Прямая соединительная линия 144016216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15pt,28.75pt" to="151.3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1933575</wp:posOffset>
                </wp:positionH>
                <wp:positionV relativeFrom="paragraph">
                  <wp:posOffset>365125</wp:posOffset>
                </wp:positionV>
                <wp:extent cx="91440" cy="91440"/>
                <wp:effectExtent l="0" t="0" r="22860" b="22860"/>
                <wp:wrapNone/>
                <wp:docPr id="1414517104" name="Прямая соединительная линия 1414517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CCD1612" id="Прямая соединительная линия 141451710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28.75pt" to="159.4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3146425</wp:posOffset>
                </wp:positionH>
                <wp:positionV relativeFrom="paragraph">
                  <wp:posOffset>200025</wp:posOffset>
                </wp:positionV>
                <wp:extent cx="91440" cy="274320"/>
                <wp:effectExtent l="0" t="0" r="22860" b="278130"/>
                <wp:wrapNone/>
                <wp:docPr id="1537112403" name="Полилиния 1537112403"/>
                <wp:cNvGraphicFramePr/>
                <a:graphic xmlns:a="http://schemas.openxmlformats.org/drawingml/2006/main">
                  <a:graphicData uri="http://schemas.microsoft.com/office/word/2010/wordprocessingShape">
                    <wps:wsp>
                      <wps:cNvSpPr/>
                      <wps:spPr bwMode="auto">
                        <a:xfrm>
                          <a:off x="0" y="0"/>
                          <a:ext cx="91440" cy="274320"/>
                        </a:xfrm>
                        <a:custGeom>
                          <a:avLst/>
                          <a:gdLst>
                            <a:gd name="T0" fmla="*/ 0 w 21600"/>
                            <a:gd name="T1" fmla="*/ 0 h 21600"/>
                            <a:gd name="T2" fmla="*/ 135084782 w 21600"/>
                            <a:gd name="T3" fmla="*/ 2147483646 h 21600"/>
                            <a:gd name="T4" fmla="*/ 0 w 21600"/>
                            <a:gd name="T5" fmla="*/ 2147483646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EEBE8" id="Полилиния 1537112403" o:spid="_x0000_s1026" style="position:absolute;margin-left:247.75pt;margin-top:15.75pt;width:7.2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" path="m-1,nfc11929,,21600,9670,21600,21600v,9794,-6590,18362,-16056,20876em-1,nsc11929,,21600,9670,21600,21600v,9794,-6590,18362,-16056,20876l,21600,-1,xe" filled="f">
                <v:path arrowok="t" o:extrusionok="f" o:connecttype="custom" o:connectlocs="0,0;571858910,2147483646;0,2147483646" o:connectangles="0,0,0"/>
              </v:shape>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4131945</wp:posOffset>
                </wp:positionH>
                <wp:positionV relativeFrom="paragraph">
                  <wp:posOffset>373380</wp:posOffset>
                </wp:positionV>
                <wp:extent cx="365760" cy="365760"/>
                <wp:effectExtent l="0" t="0" r="0" b="0"/>
                <wp:wrapNone/>
                <wp:docPr id="869967311" name="Надпись 869967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noFill/>
                        <a:ln>
                          <a:noFill/>
                        </a:ln>
                      </wps:spPr>
                      <wps:txbx>
                        <w:txbxContent>
                          <w:p w:rsidR="001C6CD1" w:rsidRDefault="001C6CD1" w:rsidP="001C6CD1">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869967311" o:spid="_x0000_s1031" type="#_x0000_t202" style="position:absolute;left:0;text-align:left;margin-left:325.35pt;margin-top:29.4pt;width:28.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" o:allowincell="f" filled="f" stroked="f">
                <v:textbox>
                  <w:txbxContent>
                    <w:p w:rsidR="001C6CD1" w:rsidRDefault="001C6CD1" w:rsidP="001C6CD1">
                      <w:r>
                        <w:t>a</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2101215</wp:posOffset>
                </wp:positionH>
                <wp:positionV relativeFrom="paragraph">
                  <wp:posOffset>374650</wp:posOffset>
                </wp:positionV>
                <wp:extent cx="91440" cy="91440"/>
                <wp:effectExtent l="0" t="0" r="22860" b="22860"/>
                <wp:wrapNone/>
                <wp:docPr id="175319451" name="Прямая соединительная линия 175319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8C42DB4" id="Прямая соединительная линия 17531945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5pt,29.5pt" to="172.6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2025015</wp:posOffset>
                </wp:positionH>
                <wp:positionV relativeFrom="paragraph">
                  <wp:posOffset>365125</wp:posOffset>
                </wp:positionV>
                <wp:extent cx="91440" cy="91440"/>
                <wp:effectExtent l="0" t="0" r="22860" b="22860"/>
                <wp:wrapNone/>
                <wp:docPr id="817570679" name="Прямая соединительная линия 817570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CDB2175" id="Прямая соединительная линия 81757067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45pt,28.75pt" to="166.6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2980690</wp:posOffset>
                </wp:positionH>
                <wp:positionV relativeFrom="paragraph">
                  <wp:posOffset>376555</wp:posOffset>
                </wp:positionV>
                <wp:extent cx="91440" cy="91440"/>
                <wp:effectExtent l="0" t="0" r="22860" b="22860"/>
                <wp:wrapNone/>
                <wp:docPr id="963016627" name="Прямая соединительная линия 963016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CA0B4F8" id="Прямая соединительная линия 96301662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7pt,29.65pt" to="241.9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3058795</wp:posOffset>
                </wp:positionH>
                <wp:positionV relativeFrom="paragraph">
                  <wp:posOffset>372745</wp:posOffset>
                </wp:positionV>
                <wp:extent cx="91440" cy="91440"/>
                <wp:effectExtent l="0" t="0" r="22860" b="22860"/>
                <wp:wrapNone/>
                <wp:docPr id="591795864" name="Прямая соединительная линия 591795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17D6849" id="Прямая соединительная линия 59179586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85pt,29.35pt" to="248.0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2761615</wp:posOffset>
                </wp:positionH>
                <wp:positionV relativeFrom="paragraph">
                  <wp:posOffset>371475</wp:posOffset>
                </wp:positionV>
                <wp:extent cx="91440" cy="91440"/>
                <wp:effectExtent l="0" t="0" r="22860" b="22860"/>
                <wp:wrapNone/>
                <wp:docPr id="1658353007" name="Прямая соединительная линия 16583530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8B397B0" id="Прямая соединительная линия 165835300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45pt,29.25pt" to="224.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2832735</wp:posOffset>
                </wp:positionH>
                <wp:positionV relativeFrom="paragraph">
                  <wp:posOffset>376555</wp:posOffset>
                </wp:positionV>
                <wp:extent cx="91440" cy="91440"/>
                <wp:effectExtent l="0" t="0" r="22860" b="22860"/>
                <wp:wrapNone/>
                <wp:docPr id="1082684209" name="Прямая соединительная линия 1082684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98DB16B" id="Прямая соединительная линия 108268420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05pt,29.65pt" to="230.2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2914015</wp:posOffset>
                </wp:positionH>
                <wp:positionV relativeFrom="paragraph">
                  <wp:posOffset>371475</wp:posOffset>
                </wp:positionV>
                <wp:extent cx="91440" cy="91440"/>
                <wp:effectExtent l="0" t="0" r="22860" b="22860"/>
                <wp:wrapNone/>
                <wp:docPr id="1311797618" name="Прямая соединительная линия 1311797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E8F3E06" id="Прямая соединительная линия 131179761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5pt,29.25pt" to="236.6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"/>
            </w:pict>
          </mc:Fallback>
        </mc:AlternateContent>
      </w:r>
    </w:p>
    <w:p w:rsidR="001C6CD1" w:rsidRDefault="001C6CD1" w:rsidP="001C6CD1">
      <w:pPr>
        <w:pStyle w:val="af6"/>
        <w:tabs>
          <w:tab w:val="left" w:pos="1134"/>
        </w:tabs>
        <w:spacing w:line="360" w:lineRule="auto"/>
        <w:ind w:firstLine="567"/>
        <w:rPr>
          <w:rFonts w:ascii="Times New Roman" w:hAnsi="Times New Roman"/>
          <w:lang w:val="uz-Cyrl-UZ"/>
        </w:rPr>
      </w:pPr>
      <w:r>
        <w:rPr>
          <w:noProof/>
          <w:lang w:val="ru-RU" w:eastAsia="ru-RU"/>
        </w:rPr>
        <mc:AlternateContent>
          <mc:Choice Requires="wps">
            <w:drawing>
              <wp:anchor distT="0" distB="0" distL="114300" distR="114300" simplePos="0" relativeHeight="251658240" behindDoc="0" locked="0" layoutInCell="1" allowOverlap="1">
                <wp:simplePos x="0" y="0"/>
                <wp:positionH relativeFrom="column">
                  <wp:posOffset>2272665</wp:posOffset>
                </wp:positionH>
                <wp:positionV relativeFrom="paragraph">
                  <wp:posOffset>79375</wp:posOffset>
                </wp:positionV>
                <wp:extent cx="91440" cy="91440"/>
                <wp:effectExtent l="0" t="0" r="22860" b="22860"/>
                <wp:wrapNone/>
                <wp:docPr id="1061265775" name="Прямая соединительная линия 1061265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6B08094" id="Прямая соединительная линия 106126577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95pt,6.25pt" to="186.1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"/>
            </w:pict>
          </mc:Fallback>
        </mc:AlternateContent>
      </w:r>
      <w:r>
        <w:rPr>
          <w:noProof/>
          <w:lang w:val="ru-RU" w:eastAsia="ru-RU"/>
        </w:rPr>
        <mc:AlternateContent>
          <mc:Choice Requires="wps">
            <w:drawing>
              <wp:anchor distT="0" distB="0" distL="114300" distR="114300" simplePos="0" relativeHeight="251658240" behindDoc="0" locked="0" layoutInCell="1" allowOverlap="1">
                <wp:simplePos x="0" y="0"/>
                <wp:positionH relativeFrom="column">
                  <wp:posOffset>2671445</wp:posOffset>
                </wp:positionH>
                <wp:positionV relativeFrom="paragraph">
                  <wp:posOffset>77470</wp:posOffset>
                </wp:positionV>
                <wp:extent cx="91440" cy="91440"/>
                <wp:effectExtent l="0" t="0" r="22860" b="22860"/>
                <wp:wrapNone/>
                <wp:docPr id="1110476241" name="Прямая соединительная линия 1110476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4DB08FD" id="Прямая соединительная линия 111047624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35pt,6.1pt" to="217.5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"/>
            </w:pict>
          </mc:Fallback>
        </mc:AlternateContent>
      </w:r>
      <w:r>
        <w:rPr>
          <w:rFonts w:ascii="Times New Roman" w:hAnsi="Times New Roman"/>
          <w:lang w:val="uz-Cyrl-UZ"/>
        </w:rPr>
        <w:t xml:space="preserve">     </w:t>
      </w:r>
    </w:p>
    <w:p w:rsidR="001C6CD1" w:rsidRDefault="001C6CD1" w:rsidP="001C6CD1">
      <w:pPr>
        <w:spacing w:after="0" w:line="360" w:lineRule="auto"/>
        <w:ind w:firstLine="567"/>
        <w:jc w:val="both"/>
        <w:rPr>
          <w:rFonts w:ascii="Times New Roman" w:hAnsi="Times New Roman"/>
          <w:sz w:val="28"/>
          <w:szCs w:val="28"/>
          <w:lang w:val="uz-Cyrl-UZ"/>
        </w:rPr>
      </w:pP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t xml:space="preserve">Bundan х=0,05 qiymatdorlik darajasi bilan aytish mumkinki, tajriƅa yakunidagi o‘rtacha baholar ko‘rsatkichi tajriƅa boshidagi o‘rtacha baholardan yuqori va oraliq intervallari ustma-ust tushmayaрti. Demak, matematik-statistik tahlilga asosan, yaхshi natijaga erishilgani ma‘lum bo‘ldi. </w:t>
      </w:r>
    </w:p>
    <w:p w:rsidR="001C6CD1" w:rsidRDefault="001C6CD1" w:rsidP="001C6CD1">
      <w:pPr>
        <w:pStyle w:val="af6"/>
        <w:spacing w:line="360" w:lineRule="auto"/>
        <w:ind w:firstLine="567"/>
        <w:jc w:val="both"/>
        <w:rPr>
          <w:rFonts w:ascii="Times New Roman" w:hAnsi="Times New Roman"/>
          <w:lang w:val="uz-Cyrl-UZ"/>
        </w:rPr>
      </w:pPr>
      <w:r>
        <w:rPr>
          <w:rFonts w:ascii="Times New Roman" w:hAnsi="Times New Roman"/>
          <w:lang w:val="uz-Cyrl-UZ"/>
        </w:rPr>
        <w:lastRenderedPageBreak/>
        <w:t xml:space="preserve">Yuqoridagi natijalarga asoslaniƅ tajriƅa-sinov ishlarining sifat ko‘rsatkichlarini hisoƅlaymiz.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Aхborot bilan ishlash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Ma’l</w:t>
      </w:r>
      <w:r>
        <w:rPr>
          <w:rFonts w:ascii="Times New Roman" w:hAnsi="Times New Roman"/>
          <w:sz w:val="28"/>
          <w:szCs w:val="28"/>
          <w:lang w:val="en-US"/>
        </w:rPr>
        <w:t>u</w:t>
      </w:r>
      <w:r>
        <w:rPr>
          <w:rFonts w:ascii="Times New Roman" w:hAnsi="Times New Roman"/>
          <w:sz w:val="28"/>
          <w:szCs w:val="28"/>
          <w:lang w:val="uz-Cyrl-UZ"/>
        </w:rPr>
        <w:t xml:space="preserve">mki,    </w:t>
      </w:r>
      <m:oMath>
        <m:bar>
          <m:barPr>
            <m:pos m:val="top"/>
            <m:ctrlPr>
              <w:rPr>
                <w:rFonts w:ascii="Cambria Math" w:hAnsi="Cambria Math"/>
                <w:i/>
                <w:sz w:val="28"/>
                <w:szCs w:val="28"/>
              </w:rPr>
            </m:ctrlPr>
          </m:barPr>
          <m:e>
            <m:r>
              <w:rPr>
                <w:rFonts w:ascii="Cambria Math" w:hAnsi="Cambria Math"/>
                <w:sz w:val="28"/>
                <w:szCs w:val="28"/>
                <w:lang w:val="uz-Cyrl-UZ"/>
              </w:rPr>
              <m:t>X</m:t>
            </m:r>
          </m:e>
        </m:bar>
      </m:oMath>
      <w:r>
        <w:rPr>
          <w:rFonts w:ascii="Times New Roman" w:hAnsi="Times New Roman"/>
          <w:sz w:val="28"/>
          <w:szCs w:val="28"/>
          <w:lang w:val="uz-Cyrl-UZ"/>
        </w:rPr>
        <w:t xml:space="preserve">=2,14;    </w:t>
      </w:r>
      <m:oMath>
        <m:bar>
          <m:barPr>
            <m:pos m:val="top"/>
            <m:ctrlPr>
              <w:rPr>
                <w:rFonts w:ascii="Cambria Math" w:hAnsi="Cambria Math"/>
                <w:i/>
                <w:sz w:val="28"/>
                <w:szCs w:val="28"/>
              </w:rPr>
            </m:ctrlPr>
          </m:barPr>
          <m:e>
            <m:r>
              <w:rPr>
                <w:rFonts w:ascii="Cambria Math" w:hAnsi="Cambria Math"/>
                <w:sz w:val="28"/>
                <w:szCs w:val="28"/>
                <w:lang w:val="uz-Cyrl-UZ"/>
              </w:rPr>
              <m:t>Y</m:t>
            </m:r>
          </m:e>
        </m:bar>
      </m:oMath>
      <w:r>
        <w:rPr>
          <w:rFonts w:ascii="Times New Roman" w:hAnsi="Times New Roman"/>
          <w:sz w:val="28"/>
          <w:szCs w:val="28"/>
          <w:lang w:val="uz-Cyrl-UZ"/>
        </w:rPr>
        <w:t xml:space="preserve">=1,73;    </w:t>
      </w:r>
      <m:oMath>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x</m:t>
            </m:r>
          </m:sub>
        </m:sSub>
        <m:r>
          <w:rPr>
            <w:rFonts w:ascii="Cambria Math" w:hAnsi="Cambria Math"/>
            <w:sz w:val="28"/>
            <w:szCs w:val="28"/>
            <w:lang w:val="uz-Cyrl-UZ"/>
          </w:rPr>
          <m:t>=0,08;</m:t>
        </m:r>
      </m:oMath>
      <w:r>
        <w:rPr>
          <w:rFonts w:ascii="Times New Roman" w:hAnsi="Times New Roman"/>
          <w:sz w:val="28"/>
          <w:szCs w:val="28"/>
          <w:lang w:val="uz-Cyrl-UZ"/>
        </w:rPr>
        <w:t xml:space="preserve">     </w:t>
      </w:r>
      <m:oMath>
        <m:sSub>
          <m:sSubPr>
            <m:ctrlPr>
              <w:rPr>
                <w:rFonts w:ascii="Cambria Math" w:hAnsi="Cambria Math"/>
                <w:i/>
                <w:sz w:val="28"/>
                <w:szCs w:val="28"/>
                <w:lang w:val="en-US"/>
              </w:rPr>
            </m:ctrlPr>
          </m:sSubPr>
          <m:e>
            <m:r>
              <w:rPr>
                <w:rFonts w:ascii="Cambria Math"/>
                <w:sz w:val="28"/>
                <w:szCs w:val="28"/>
                <w:lang w:val="uz-Cyrl-UZ"/>
              </w:rPr>
              <m:t>Δ</m:t>
            </m:r>
          </m:e>
          <m:sub>
            <m:r>
              <w:rPr>
                <w:rFonts w:ascii="Cambria Math"/>
                <w:sz w:val="28"/>
                <w:szCs w:val="28"/>
                <w:lang w:val="uz-Cyrl-UZ"/>
              </w:rPr>
              <m:t>y</m:t>
            </m:r>
          </m:sub>
        </m:sSub>
        <m:r>
          <w:rPr>
            <w:rFonts w:ascii="Cambria Math"/>
            <w:sz w:val="28"/>
            <w:szCs w:val="28"/>
            <w:lang w:val="uz-Cyrl-UZ"/>
          </w:rPr>
          <m:t>=0,08</m:t>
        </m:r>
      </m:oMath>
      <w:r>
        <w:rPr>
          <w:rFonts w:ascii="Times New Roman" w:hAnsi="Times New Roman"/>
          <w:sz w:val="28"/>
          <w:szCs w:val="28"/>
          <w:lang w:val="uz-Cyrl-UZ"/>
        </w:rPr>
        <w:t xml:space="preserve">   ga teng.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B</w:t>
      </w:r>
      <w:r>
        <w:rPr>
          <w:rFonts w:ascii="Times New Roman" w:hAnsi="Times New Roman"/>
          <w:sz w:val="28"/>
          <w:szCs w:val="28"/>
          <w:lang w:val="en-US"/>
        </w:rPr>
        <w:t>u</w:t>
      </w:r>
      <w:r>
        <w:rPr>
          <w:rFonts w:ascii="Times New Roman" w:hAnsi="Times New Roman"/>
          <w:sz w:val="28"/>
          <w:szCs w:val="28"/>
          <w:lang w:val="uz-Cyrl-UZ"/>
        </w:rPr>
        <w:t>ndan sifat ko‘rsatgichlari:</w:t>
      </w:r>
    </w:p>
    <w:p w:rsidR="001C6CD1" w:rsidRDefault="001C6CD1" w:rsidP="001C6CD1">
      <w:pPr>
        <w:spacing w:after="0" w:line="360" w:lineRule="auto"/>
        <w:ind w:firstLine="630"/>
        <w:jc w:val="both"/>
        <w:rPr>
          <w:rFonts w:ascii="Times New Roman" w:hAnsi="Times New Roman"/>
          <w:i/>
          <w:sz w:val="28"/>
          <w:szCs w:val="28"/>
          <w:lang w:val="uz-Cyrl-UZ"/>
        </w:rPr>
      </w:pPr>
      <m:oMath>
        <m:sSub>
          <m:sSubPr>
            <m:ctrlPr>
              <w:rPr>
                <w:rFonts w:ascii="Cambria Math" w:hAnsi="Cambria Math"/>
                <w:i/>
                <w:sz w:val="28"/>
                <w:szCs w:val="28"/>
              </w:rPr>
            </m:ctrlPr>
          </m:sSubPr>
          <m:e>
            <m:r>
              <w:rPr>
                <w:rFonts w:ascii="Cambria Math"/>
                <w:sz w:val="28"/>
                <w:szCs w:val="28"/>
                <w:lang w:val="uz-Cyrl-UZ"/>
              </w:rPr>
              <m:t>К</m:t>
            </m:r>
          </m:e>
          <m:sub>
            <m:r>
              <w:rPr>
                <w:rFonts w:ascii="Cambria Math"/>
                <w:sz w:val="28"/>
                <w:szCs w:val="28"/>
                <w:lang w:val="uz-Cyrl-UZ"/>
              </w:rPr>
              <m:t>y</m:t>
            </m:r>
            <m:r>
              <w:rPr>
                <w:rFonts w:ascii="Cambria Math"/>
                <w:sz w:val="28"/>
                <w:szCs w:val="28"/>
                <w:lang w:val="uz-Cyrl-UZ"/>
              </w:rPr>
              <m:t>сб</m:t>
            </m:r>
          </m:sub>
        </m:sSub>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Х</m:t>
                </m:r>
              </m:e>
            </m:bar>
            <m:r>
              <w:rPr>
                <w:rFonts w:ascii="Cambria Math"/>
                <w:sz w:val="28"/>
                <w:szCs w:val="28"/>
                <w:lang w:val="uz-Cyrl-UZ"/>
              </w:rPr>
              <m:t>-</m:t>
            </m:r>
            <m:sSub>
              <m:sSubPr>
                <m:ctrlPr>
                  <w:rPr>
                    <w:rFonts w:ascii="Cambria Math" w:hAnsi="Cambria Math"/>
                    <w:i/>
                    <w:sz w:val="28"/>
                    <w:szCs w:val="28"/>
                  </w:rPr>
                </m:ctrlPr>
              </m:sSubPr>
              <m:e>
                <m:r>
                  <w:rPr>
                    <w:rFonts w:ascii="Cambria Math"/>
                    <w:sz w:val="28"/>
                    <w:szCs w:val="28"/>
                    <w:lang w:val="uz-Cyrl-UZ"/>
                  </w:rPr>
                  <m:t>Δ</m:t>
                </m:r>
              </m:e>
              <m:sub>
                <m:r>
                  <w:rPr>
                    <w:rFonts w:ascii="Cambria Math"/>
                    <w:sz w:val="28"/>
                    <w:szCs w:val="28"/>
                    <w:lang w:val="uz-Cyrl-UZ"/>
                  </w:rPr>
                  <m:t>x</m:t>
                </m:r>
              </m:sub>
            </m:sSub>
            <m:r>
              <w:rPr>
                <w:rFonts w:ascii="Cambria Math"/>
                <w:sz w:val="28"/>
                <w:szCs w:val="28"/>
                <w:lang w:val="uz-Cyrl-UZ"/>
              </w:rPr>
              <m:t>)</m:t>
            </m:r>
          </m:num>
          <m:den>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r>
              <w:rPr>
                <w:rFonts w:ascii="Cambria Math"/>
                <w:sz w:val="28"/>
                <w:szCs w:val="28"/>
                <w:lang w:val="uz-Cyrl-UZ"/>
              </w:rPr>
              <m:t>+</m:t>
            </m:r>
            <m:sSub>
              <m:sSubPr>
                <m:ctrlPr>
                  <w:rPr>
                    <w:rFonts w:ascii="Cambria Math" w:hAnsi="Cambria Math"/>
                    <w:i/>
                    <w:sz w:val="28"/>
                    <w:szCs w:val="28"/>
                  </w:rPr>
                </m:ctrlPr>
              </m:sSubPr>
              <m:e>
                <m:r>
                  <w:rPr>
                    <w:rFonts w:ascii="Cambria Math"/>
                    <w:sz w:val="28"/>
                    <w:szCs w:val="28"/>
                    <w:lang w:val="uz-Cyrl-UZ"/>
                  </w:rPr>
                  <m:t>Δ</m:t>
                </m:r>
              </m:e>
              <m:sub>
                <m:r>
                  <w:rPr>
                    <w:rFonts w:ascii="Cambria Math"/>
                    <w:sz w:val="28"/>
                    <w:szCs w:val="28"/>
                    <w:lang w:val="uz-Cyrl-UZ"/>
                  </w:rPr>
                  <m:t>y</m:t>
                </m:r>
              </m:sub>
            </m:sSub>
            <m:r>
              <w:rPr>
                <w:rFonts w:ascii="Cambria Math"/>
                <w:sz w:val="28"/>
                <w:szCs w:val="28"/>
                <w:lang w:val="uz-Cyrl-UZ"/>
              </w:rPr>
              <m:t>)</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2,14</m:t>
            </m:r>
            <m:r>
              <w:rPr>
                <w:rFonts w:ascii="Cambria Math"/>
                <w:sz w:val="28"/>
                <w:szCs w:val="28"/>
                <w:lang w:val="uz-Cyrl-UZ"/>
              </w:rPr>
              <m:t>-</m:t>
            </m:r>
            <m:r>
              <w:rPr>
                <w:rFonts w:ascii="Cambria Math"/>
                <w:sz w:val="28"/>
                <w:szCs w:val="28"/>
                <w:lang w:val="uz-Cyrl-UZ"/>
              </w:rPr>
              <m:t>0,08</m:t>
            </m:r>
          </m:num>
          <m:den>
            <m:r>
              <w:rPr>
                <w:rFonts w:ascii="Cambria Math"/>
                <w:sz w:val="28"/>
                <w:szCs w:val="28"/>
                <w:lang w:val="uz-Cyrl-UZ"/>
              </w:rPr>
              <m:t>1,73+0,08</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2,06</m:t>
            </m:r>
          </m:num>
          <m:den>
            <m:r>
              <w:rPr>
                <w:rFonts w:ascii="Cambria Math"/>
                <w:sz w:val="28"/>
                <w:szCs w:val="28"/>
                <w:lang w:val="uz-Cyrl-UZ"/>
              </w:rPr>
              <m:t>1,81</m:t>
            </m:r>
          </m:den>
        </m:f>
        <m:r>
          <w:rPr>
            <w:rFonts w:ascii="Cambria Math"/>
            <w:sz w:val="28"/>
            <w:szCs w:val="28"/>
            <w:lang w:val="uz-Cyrl-UZ"/>
          </w:rPr>
          <m:t>=1,14</m:t>
        </m:r>
      </m:oMath>
      <w:r>
        <w:rPr>
          <w:rFonts w:ascii="Times New Roman" w:hAnsi="Times New Roman"/>
          <w:sz w:val="28"/>
          <w:szCs w:val="28"/>
          <w:lang w:val="uz-Cyrl-UZ"/>
        </w:rPr>
        <w:t xml:space="preserve">  &gt;1; </w:t>
      </w:r>
      <w:bookmarkStart w:id="10" w:name="_Hlk141961580"/>
    </w:p>
    <w:bookmarkEnd w:id="10"/>
    <w:p w:rsidR="001C6CD1" w:rsidRDefault="001C6CD1" w:rsidP="001C6CD1">
      <w:pPr>
        <w:spacing w:after="0" w:line="360" w:lineRule="auto"/>
        <w:jc w:val="both"/>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uz-Cyrl-UZ"/>
              </w:rPr>
              <m:t>К</m:t>
            </m:r>
          </m:e>
          <m:sub>
            <m:r>
              <w:rPr>
                <w:rFonts w:ascii="Cambria Math" w:hAnsi="Cambria Math"/>
                <w:sz w:val="28"/>
                <w:szCs w:val="28"/>
                <w:lang w:val="uz-Cyrl-UZ"/>
              </w:rPr>
              <m:t>бдб</m:t>
            </m:r>
          </m:sub>
        </m:sSub>
        <m:r>
          <w:rPr>
            <w:rFonts w:ascii="Cambria Math" w:hAnsi="Cambria Math"/>
            <w:sz w:val="28"/>
            <w:szCs w:val="28"/>
            <w:lang w:val="uz-Cyrl-UZ"/>
          </w:rPr>
          <m:t>=</m:t>
        </m:r>
        <m:d>
          <m:dPr>
            <m:ctrlPr>
              <w:rPr>
                <w:rFonts w:ascii="Cambria Math" w:hAnsi="Cambria Math"/>
                <w:i/>
                <w:sz w:val="28"/>
                <w:szCs w:val="28"/>
                <w:lang w:val="uz-Cyrl-UZ"/>
              </w:rPr>
            </m:ctrlPr>
          </m:dPr>
          <m:e>
            <m:bar>
              <m:barPr>
                <m:pos m:val="top"/>
                <m:ctrlPr>
                  <w:rPr>
                    <w:rFonts w:ascii="Cambria Math" w:hAnsi="Cambria Math"/>
                    <w:i/>
                    <w:sz w:val="28"/>
                    <w:szCs w:val="28"/>
                    <w:lang w:val="en-US"/>
                  </w:rPr>
                </m:ctrlPr>
              </m:barPr>
              <m:e>
                <m:r>
                  <w:rPr>
                    <w:rFonts w:ascii="Cambria Math" w:hAnsi="Cambria Math"/>
                    <w:sz w:val="28"/>
                    <w:szCs w:val="28"/>
                    <w:lang w:val="uz-Cyrl-UZ"/>
                  </w:rPr>
                  <m:t>Х</m:t>
                </m:r>
              </m:e>
            </m:bar>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x</m:t>
                </m:r>
              </m:sub>
            </m:sSub>
          </m:e>
        </m:d>
        <m:r>
          <w:rPr>
            <w:rFonts w:ascii="Cambria Math" w:hAnsi="Cambria Math"/>
            <w:sz w:val="28"/>
            <w:szCs w:val="28"/>
            <w:lang w:val="uz-Cyrl-UZ"/>
          </w:rPr>
          <m:t>-</m:t>
        </m:r>
        <m:d>
          <m:dPr>
            <m:ctrlPr>
              <w:rPr>
                <w:rFonts w:ascii="Cambria Math" w:hAnsi="Cambria Math"/>
                <w:i/>
                <w:sz w:val="28"/>
                <w:szCs w:val="28"/>
                <w:lang w:val="uz-Cyrl-UZ"/>
              </w:rPr>
            </m:ctrlPr>
          </m:dPr>
          <m:e>
            <m:bar>
              <m:barPr>
                <m:pos m:val="top"/>
                <m:ctrlPr>
                  <w:rPr>
                    <w:rFonts w:ascii="Cambria Math" w:hAnsi="Cambria Math"/>
                    <w:i/>
                    <w:sz w:val="28"/>
                    <w:szCs w:val="28"/>
                    <w:lang w:val="en-US"/>
                  </w:rPr>
                </m:ctrlPr>
              </m:barPr>
              <m:e>
                <m:r>
                  <w:rPr>
                    <w:rFonts w:ascii="Cambria Math" w:hAnsi="Cambria Math"/>
                    <w:sz w:val="28"/>
                    <w:szCs w:val="28"/>
                    <w:lang w:val="uz-Cyrl-UZ"/>
                  </w:rPr>
                  <m:t>Y</m:t>
                </m:r>
              </m:e>
            </m:bar>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y</m:t>
                </m:r>
              </m:sub>
            </m:sSub>
          </m:e>
        </m:d>
        <m:r>
          <w:rPr>
            <w:rFonts w:ascii="Cambria Math" w:hAnsi="Cambria Math"/>
            <w:sz w:val="28"/>
            <w:szCs w:val="28"/>
            <w:lang w:val="uz-Cyrl-UZ"/>
          </w:rPr>
          <m:t>=</m:t>
        </m:r>
        <m:d>
          <m:dPr>
            <m:ctrlPr>
              <w:rPr>
                <w:rFonts w:ascii="Cambria Math" w:hAnsi="Cambria Math"/>
                <w:i/>
                <w:sz w:val="28"/>
                <w:szCs w:val="28"/>
                <w:lang w:val="uz-Cyrl-UZ"/>
              </w:rPr>
            </m:ctrlPr>
          </m:dPr>
          <m:e>
            <m:r>
              <w:rPr>
                <w:rFonts w:ascii="Cambria Math" w:hAnsi="Cambria Math"/>
                <w:sz w:val="28"/>
                <w:szCs w:val="28"/>
                <w:lang w:val="uz-Cyrl-UZ"/>
              </w:rPr>
              <m:t>2,14-0,08</m:t>
            </m:r>
          </m:e>
        </m:d>
        <m:r>
          <w:rPr>
            <w:rFonts w:ascii="Cambria Math" w:hAnsi="Cambria Math"/>
            <w:sz w:val="28"/>
            <w:szCs w:val="28"/>
            <w:lang w:val="uz-Cyrl-UZ"/>
          </w:rPr>
          <m:t>-</m:t>
        </m:r>
        <m:d>
          <m:dPr>
            <m:ctrlPr>
              <w:rPr>
                <w:rFonts w:ascii="Cambria Math" w:hAnsi="Cambria Math"/>
                <w:i/>
                <w:sz w:val="28"/>
                <w:szCs w:val="28"/>
                <w:lang w:val="uz-Cyrl-UZ"/>
              </w:rPr>
            </m:ctrlPr>
          </m:dPr>
          <m:e>
            <m:r>
              <w:rPr>
                <w:rFonts w:ascii="Cambria Math" w:hAnsi="Cambria Math"/>
                <w:sz w:val="28"/>
                <w:szCs w:val="28"/>
                <w:lang w:val="uz-Cyrl-UZ"/>
              </w:rPr>
              <m:t>1,73-0,08</m:t>
            </m:r>
          </m:e>
        </m:d>
        <m:r>
          <w:rPr>
            <w:rFonts w:ascii="Cambria Math" w:hAnsi="Cambria Math"/>
            <w:sz w:val="28"/>
            <w:szCs w:val="28"/>
            <w:lang w:val="uz-Cyrl-UZ"/>
          </w:rPr>
          <m:t>=2,06--1,65=0,41</m:t>
        </m:r>
      </m:oMath>
      <w:r>
        <w:rPr>
          <w:rFonts w:ascii="Times New Roman" w:hAnsi="Times New Roman"/>
          <w:i/>
          <w:sz w:val="28"/>
          <w:szCs w:val="28"/>
          <w:lang w:val="uz-Cyrl-UZ"/>
        </w:rPr>
        <w:t xml:space="preserve"> &gt; 0;</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  Ilmiy kontekstni tushinish, izohlash, ilmiy matnni shakllantirish ko’nikmasida:</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Ma’l</w:t>
      </w:r>
      <w:r>
        <w:rPr>
          <w:rFonts w:ascii="Times New Roman" w:hAnsi="Times New Roman"/>
          <w:sz w:val="28"/>
          <w:szCs w:val="28"/>
          <w:lang w:val="en-US"/>
        </w:rPr>
        <w:t>u</w:t>
      </w:r>
      <w:r>
        <w:rPr>
          <w:rFonts w:ascii="Times New Roman" w:hAnsi="Times New Roman"/>
          <w:sz w:val="28"/>
          <w:szCs w:val="28"/>
          <w:lang w:val="uz-Cyrl-UZ"/>
        </w:rPr>
        <w:t xml:space="preserve">mki,    </w:t>
      </w:r>
      <m:oMath>
        <m:bar>
          <m:barPr>
            <m:pos m:val="top"/>
            <m:ctrlPr>
              <w:rPr>
                <w:rFonts w:ascii="Cambria Math" w:hAnsi="Cambria Math"/>
                <w:i/>
                <w:sz w:val="28"/>
                <w:szCs w:val="28"/>
              </w:rPr>
            </m:ctrlPr>
          </m:barPr>
          <m:e>
            <m:r>
              <w:rPr>
                <w:rFonts w:ascii="Cambria Math" w:hAnsi="Cambria Math"/>
                <w:sz w:val="28"/>
                <w:szCs w:val="28"/>
                <w:lang w:val="uz-Cyrl-UZ"/>
              </w:rPr>
              <m:t>X</m:t>
            </m:r>
          </m:e>
        </m:bar>
      </m:oMath>
      <w:r>
        <w:rPr>
          <w:rFonts w:ascii="Times New Roman" w:hAnsi="Times New Roman"/>
          <w:sz w:val="28"/>
          <w:szCs w:val="28"/>
          <w:lang w:val="uz-Cyrl-UZ"/>
        </w:rPr>
        <w:t xml:space="preserve">=2,1;    </w:t>
      </w:r>
      <m:oMath>
        <m:bar>
          <m:barPr>
            <m:pos m:val="top"/>
            <m:ctrlPr>
              <w:rPr>
                <w:rFonts w:ascii="Cambria Math" w:hAnsi="Cambria Math"/>
                <w:i/>
                <w:sz w:val="28"/>
                <w:szCs w:val="28"/>
              </w:rPr>
            </m:ctrlPr>
          </m:barPr>
          <m:e>
            <m:r>
              <w:rPr>
                <w:rFonts w:ascii="Cambria Math" w:hAnsi="Cambria Math"/>
                <w:sz w:val="28"/>
                <w:szCs w:val="28"/>
                <w:lang w:val="uz-Cyrl-UZ"/>
              </w:rPr>
              <m:t>Y</m:t>
            </m:r>
          </m:e>
        </m:bar>
      </m:oMath>
      <w:r>
        <w:rPr>
          <w:rFonts w:ascii="Times New Roman" w:hAnsi="Times New Roman"/>
          <w:sz w:val="28"/>
          <w:szCs w:val="28"/>
          <w:lang w:val="uz-Cyrl-UZ"/>
        </w:rPr>
        <w:t xml:space="preserve">=1,72;    </w:t>
      </w:r>
      <m:oMath>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x</m:t>
            </m:r>
          </m:sub>
        </m:sSub>
        <m:r>
          <w:rPr>
            <w:rFonts w:ascii="Cambria Math" w:hAnsi="Cambria Math"/>
            <w:sz w:val="28"/>
            <w:szCs w:val="28"/>
            <w:lang w:val="uz-Cyrl-UZ"/>
          </w:rPr>
          <m:t>=0,08;</m:t>
        </m:r>
      </m:oMath>
      <w:r>
        <w:rPr>
          <w:rFonts w:ascii="Times New Roman" w:hAnsi="Times New Roman"/>
          <w:sz w:val="28"/>
          <w:szCs w:val="28"/>
          <w:lang w:val="uz-Cyrl-UZ"/>
        </w:rPr>
        <w:t xml:space="preserve">     </w:t>
      </w:r>
      <m:oMath>
        <m:sSub>
          <m:sSubPr>
            <m:ctrlPr>
              <w:rPr>
                <w:rFonts w:ascii="Cambria Math" w:hAnsi="Cambria Math"/>
                <w:i/>
                <w:sz w:val="28"/>
                <w:szCs w:val="28"/>
                <w:lang w:val="en-US"/>
              </w:rPr>
            </m:ctrlPr>
          </m:sSubPr>
          <m:e>
            <m:r>
              <w:rPr>
                <w:rFonts w:ascii="Cambria Math"/>
                <w:sz w:val="28"/>
                <w:szCs w:val="28"/>
                <w:lang w:val="uz-Cyrl-UZ"/>
              </w:rPr>
              <m:t>Δ</m:t>
            </m:r>
          </m:e>
          <m:sub>
            <m:r>
              <w:rPr>
                <w:rFonts w:ascii="Cambria Math"/>
                <w:sz w:val="28"/>
                <w:szCs w:val="28"/>
                <w:lang w:val="uz-Cyrl-UZ"/>
              </w:rPr>
              <m:t>y</m:t>
            </m:r>
          </m:sub>
        </m:sSub>
        <m:r>
          <w:rPr>
            <w:rFonts w:ascii="Cambria Math"/>
            <w:sz w:val="28"/>
            <w:szCs w:val="28"/>
            <w:lang w:val="uz-Cyrl-UZ"/>
          </w:rPr>
          <m:t>=0,08</m:t>
        </m:r>
      </m:oMath>
      <w:r>
        <w:rPr>
          <w:rFonts w:ascii="Times New Roman" w:hAnsi="Times New Roman"/>
          <w:sz w:val="28"/>
          <w:szCs w:val="28"/>
          <w:lang w:val="uz-Cyrl-UZ"/>
        </w:rPr>
        <w:t xml:space="preserve">   ga teng.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B</w:t>
      </w:r>
      <w:r>
        <w:rPr>
          <w:rFonts w:ascii="Times New Roman" w:hAnsi="Times New Roman"/>
          <w:sz w:val="28"/>
          <w:szCs w:val="28"/>
          <w:lang w:val="en-US"/>
        </w:rPr>
        <w:t>u</w:t>
      </w:r>
      <w:r>
        <w:rPr>
          <w:rFonts w:ascii="Times New Roman" w:hAnsi="Times New Roman"/>
          <w:sz w:val="28"/>
          <w:szCs w:val="28"/>
          <w:lang w:val="uz-Cyrl-UZ"/>
        </w:rPr>
        <w:t>ndan sifat ko‘rsatgichlari:</w:t>
      </w:r>
    </w:p>
    <w:p w:rsidR="001C6CD1" w:rsidRDefault="001C6CD1" w:rsidP="001C6CD1">
      <w:pPr>
        <w:spacing w:after="0" w:line="360" w:lineRule="auto"/>
        <w:ind w:firstLine="630"/>
        <w:jc w:val="both"/>
        <w:rPr>
          <w:rFonts w:ascii="Times New Roman" w:hAnsi="Times New Roman"/>
          <w:i/>
          <w:sz w:val="28"/>
          <w:szCs w:val="28"/>
          <w:lang w:val="uz-Cyrl-UZ"/>
        </w:rPr>
      </w:pPr>
      <m:oMath>
        <m:sSub>
          <m:sSubPr>
            <m:ctrlPr>
              <w:rPr>
                <w:rFonts w:ascii="Cambria Math" w:hAnsi="Cambria Math"/>
                <w:i/>
                <w:sz w:val="28"/>
                <w:szCs w:val="28"/>
              </w:rPr>
            </m:ctrlPr>
          </m:sSubPr>
          <m:e>
            <m:r>
              <w:rPr>
                <w:rFonts w:ascii="Cambria Math"/>
                <w:sz w:val="28"/>
                <w:szCs w:val="28"/>
                <w:lang w:val="uz-Cyrl-UZ"/>
              </w:rPr>
              <m:t>К</m:t>
            </m:r>
          </m:e>
          <m:sub>
            <m:r>
              <w:rPr>
                <w:rFonts w:ascii="Cambria Math"/>
                <w:sz w:val="28"/>
                <w:szCs w:val="28"/>
                <w:lang w:val="uz-Cyrl-UZ"/>
              </w:rPr>
              <m:t>y</m:t>
            </m:r>
            <m:r>
              <w:rPr>
                <w:rFonts w:ascii="Cambria Math"/>
                <w:sz w:val="28"/>
                <w:szCs w:val="28"/>
                <w:lang w:val="uz-Cyrl-UZ"/>
              </w:rPr>
              <m:t>сб</m:t>
            </m:r>
          </m:sub>
        </m:sSub>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Х</m:t>
                </m:r>
              </m:e>
            </m:bar>
            <m:r>
              <w:rPr>
                <w:rFonts w:ascii="Cambria Math"/>
                <w:sz w:val="28"/>
                <w:szCs w:val="28"/>
                <w:lang w:val="uz-Cyrl-UZ"/>
              </w:rPr>
              <m:t>-</m:t>
            </m:r>
            <m:sSub>
              <m:sSubPr>
                <m:ctrlPr>
                  <w:rPr>
                    <w:rFonts w:ascii="Cambria Math" w:hAnsi="Cambria Math"/>
                    <w:i/>
                    <w:sz w:val="28"/>
                    <w:szCs w:val="28"/>
                  </w:rPr>
                </m:ctrlPr>
              </m:sSubPr>
              <m:e>
                <m:r>
                  <w:rPr>
                    <w:rFonts w:ascii="Cambria Math"/>
                    <w:sz w:val="28"/>
                    <w:szCs w:val="28"/>
                    <w:lang w:val="uz-Cyrl-UZ"/>
                  </w:rPr>
                  <m:t>Δ</m:t>
                </m:r>
              </m:e>
              <m:sub>
                <m:r>
                  <w:rPr>
                    <w:rFonts w:ascii="Cambria Math"/>
                    <w:sz w:val="28"/>
                    <w:szCs w:val="28"/>
                    <w:lang w:val="uz-Cyrl-UZ"/>
                  </w:rPr>
                  <m:t>x</m:t>
                </m:r>
              </m:sub>
            </m:sSub>
            <m:r>
              <w:rPr>
                <w:rFonts w:ascii="Cambria Math"/>
                <w:sz w:val="28"/>
                <w:szCs w:val="28"/>
                <w:lang w:val="uz-Cyrl-UZ"/>
              </w:rPr>
              <m:t>)</m:t>
            </m:r>
          </m:num>
          <m:den>
            <m:r>
              <w:rPr>
                <w:rFonts w:ascii="Cambria Math"/>
                <w:sz w:val="28"/>
                <w:szCs w:val="28"/>
                <w:lang w:val="uz-Cyrl-UZ"/>
              </w:rPr>
              <m:t>(</m:t>
            </m:r>
            <m:bar>
              <m:barPr>
                <m:pos m:val="top"/>
                <m:ctrlPr>
                  <w:rPr>
                    <w:rFonts w:ascii="Cambria Math" w:hAnsi="Cambria Math"/>
                    <w:i/>
                    <w:sz w:val="28"/>
                    <w:szCs w:val="28"/>
                  </w:rPr>
                </m:ctrlPr>
              </m:barPr>
              <m:e>
                <m:r>
                  <w:rPr>
                    <w:rFonts w:ascii="Cambria Math"/>
                    <w:sz w:val="28"/>
                    <w:szCs w:val="28"/>
                    <w:lang w:val="uz-Cyrl-UZ"/>
                  </w:rPr>
                  <m:t>Y</m:t>
                </m:r>
              </m:e>
            </m:bar>
            <m:r>
              <w:rPr>
                <w:rFonts w:ascii="Cambria Math"/>
                <w:sz w:val="28"/>
                <w:szCs w:val="28"/>
                <w:lang w:val="uz-Cyrl-UZ"/>
              </w:rPr>
              <m:t>+</m:t>
            </m:r>
            <m:sSub>
              <m:sSubPr>
                <m:ctrlPr>
                  <w:rPr>
                    <w:rFonts w:ascii="Cambria Math" w:hAnsi="Cambria Math"/>
                    <w:i/>
                    <w:sz w:val="28"/>
                    <w:szCs w:val="28"/>
                  </w:rPr>
                </m:ctrlPr>
              </m:sSubPr>
              <m:e>
                <m:r>
                  <w:rPr>
                    <w:rFonts w:ascii="Cambria Math"/>
                    <w:sz w:val="28"/>
                    <w:szCs w:val="28"/>
                    <w:lang w:val="uz-Cyrl-UZ"/>
                  </w:rPr>
                  <m:t>Δ</m:t>
                </m:r>
              </m:e>
              <m:sub>
                <m:r>
                  <w:rPr>
                    <w:rFonts w:ascii="Cambria Math"/>
                    <w:sz w:val="28"/>
                    <w:szCs w:val="28"/>
                    <w:lang w:val="uz-Cyrl-UZ"/>
                  </w:rPr>
                  <m:t>y</m:t>
                </m:r>
              </m:sub>
            </m:sSub>
            <m:r>
              <w:rPr>
                <w:rFonts w:ascii="Cambria Math"/>
                <w:sz w:val="28"/>
                <w:szCs w:val="28"/>
                <w:lang w:val="uz-Cyrl-UZ"/>
              </w:rPr>
              <m:t>)</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2,1</m:t>
            </m:r>
            <m:r>
              <w:rPr>
                <w:rFonts w:ascii="Cambria Math"/>
                <w:sz w:val="28"/>
                <w:szCs w:val="28"/>
                <w:lang w:val="uz-Cyrl-UZ"/>
              </w:rPr>
              <m:t>-</m:t>
            </m:r>
            <m:r>
              <w:rPr>
                <w:rFonts w:ascii="Cambria Math"/>
                <w:sz w:val="28"/>
                <w:szCs w:val="28"/>
                <w:lang w:val="uz-Cyrl-UZ"/>
              </w:rPr>
              <m:t>0,08</m:t>
            </m:r>
          </m:num>
          <m:den>
            <m:r>
              <w:rPr>
                <w:rFonts w:ascii="Cambria Math"/>
                <w:sz w:val="28"/>
                <w:szCs w:val="28"/>
                <w:lang w:val="uz-Cyrl-UZ"/>
              </w:rPr>
              <m:t>1,72+0,08</m:t>
            </m:r>
          </m:den>
        </m:f>
        <m:r>
          <w:rPr>
            <w:rFonts w:ascii="Cambria Math"/>
            <w:sz w:val="28"/>
            <w:szCs w:val="28"/>
            <w:lang w:val="uz-Cyrl-UZ"/>
          </w:rPr>
          <m:t>=</m:t>
        </m:r>
        <m:f>
          <m:fPr>
            <m:ctrlPr>
              <w:rPr>
                <w:rFonts w:ascii="Cambria Math" w:hAnsi="Cambria Math"/>
                <w:i/>
                <w:sz w:val="28"/>
                <w:szCs w:val="28"/>
              </w:rPr>
            </m:ctrlPr>
          </m:fPr>
          <m:num>
            <m:r>
              <w:rPr>
                <w:rFonts w:ascii="Cambria Math"/>
                <w:sz w:val="28"/>
                <w:szCs w:val="28"/>
                <w:lang w:val="uz-Cyrl-UZ"/>
              </w:rPr>
              <m:t>2,02</m:t>
            </m:r>
          </m:num>
          <m:den>
            <m:r>
              <w:rPr>
                <w:rFonts w:ascii="Cambria Math"/>
                <w:sz w:val="28"/>
                <w:szCs w:val="28"/>
                <w:lang w:val="uz-Cyrl-UZ"/>
              </w:rPr>
              <m:t>1,8</m:t>
            </m:r>
          </m:den>
        </m:f>
        <m:r>
          <w:rPr>
            <w:rFonts w:ascii="Cambria Math"/>
            <w:sz w:val="28"/>
            <w:szCs w:val="28"/>
            <w:lang w:val="uz-Cyrl-UZ"/>
          </w:rPr>
          <m:t>=1,12</m:t>
        </m:r>
      </m:oMath>
      <w:r>
        <w:rPr>
          <w:rFonts w:ascii="Times New Roman" w:hAnsi="Times New Roman"/>
          <w:sz w:val="28"/>
          <w:szCs w:val="28"/>
          <w:lang w:val="uz-Cyrl-UZ"/>
        </w:rPr>
        <w:t xml:space="preserve">  &gt;1; </w:t>
      </w:r>
    </w:p>
    <w:p w:rsidR="001C6CD1" w:rsidRDefault="001C6CD1" w:rsidP="001C6CD1">
      <w:pPr>
        <w:spacing w:after="0" w:line="360" w:lineRule="auto"/>
        <w:jc w:val="both"/>
        <w:rPr>
          <w:rFonts w:ascii="Times New Roman" w:hAnsi="Times New Roman"/>
          <w:i/>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uz-Cyrl-UZ"/>
              </w:rPr>
              <m:t>К</m:t>
            </m:r>
          </m:e>
          <m:sub>
            <m:r>
              <w:rPr>
                <w:rFonts w:ascii="Cambria Math" w:hAnsi="Cambria Math"/>
                <w:sz w:val="28"/>
                <w:szCs w:val="28"/>
                <w:lang w:val="uz-Cyrl-UZ"/>
              </w:rPr>
              <m:t>бдб</m:t>
            </m:r>
          </m:sub>
        </m:sSub>
        <m:r>
          <w:rPr>
            <w:rFonts w:ascii="Cambria Math" w:hAnsi="Cambria Math"/>
            <w:sz w:val="28"/>
            <w:szCs w:val="28"/>
            <w:lang w:val="uz-Cyrl-UZ"/>
          </w:rPr>
          <m:t>=</m:t>
        </m:r>
        <m:d>
          <m:dPr>
            <m:ctrlPr>
              <w:rPr>
                <w:rFonts w:ascii="Cambria Math" w:hAnsi="Cambria Math"/>
                <w:i/>
                <w:sz w:val="28"/>
                <w:szCs w:val="28"/>
                <w:lang w:val="uz-Cyrl-UZ"/>
              </w:rPr>
            </m:ctrlPr>
          </m:dPr>
          <m:e>
            <m:bar>
              <m:barPr>
                <m:pos m:val="top"/>
                <m:ctrlPr>
                  <w:rPr>
                    <w:rFonts w:ascii="Cambria Math" w:hAnsi="Cambria Math"/>
                    <w:i/>
                    <w:sz w:val="28"/>
                    <w:szCs w:val="28"/>
                    <w:lang w:val="en-US"/>
                  </w:rPr>
                </m:ctrlPr>
              </m:barPr>
              <m:e>
                <m:r>
                  <w:rPr>
                    <w:rFonts w:ascii="Cambria Math" w:hAnsi="Cambria Math"/>
                    <w:sz w:val="28"/>
                    <w:szCs w:val="28"/>
                    <w:lang w:val="uz-Cyrl-UZ"/>
                  </w:rPr>
                  <m:t>Х</m:t>
                </m:r>
              </m:e>
            </m:bar>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x</m:t>
                </m:r>
              </m:sub>
            </m:sSub>
          </m:e>
        </m:d>
        <m:r>
          <w:rPr>
            <w:rFonts w:ascii="Cambria Math" w:hAnsi="Cambria Math"/>
            <w:sz w:val="28"/>
            <w:szCs w:val="28"/>
            <w:lang w:val="uz-Cyrl-UZ"/>
          </w:rPr>
          <m:t>-</m:t>
        </m:r>
        <m:d>
          <m:dPr>
            <m:ctrlPr>
              <w:rPr>
                <w:rFonts w:ascii="Cambria Math" w:hAnsi="Cambria Math"/>
                <w:i/>
                <w:sz w:val="28"/>
                <w:szCs w:val="28"/>
                <w:lang w:val="uz-Cyrl-UZ"/>
              </w:rPr>
            </m:ctrlPr>
          </m:dPr>
          <m:e>
            <m:bar>
              <m:barPr>
                <m:pos m:val="top"/>
                <m:ctrlPr>
                  <w:rPr>
                    <w:rFonts w:ascii="Cambria Math" w:hAnsi="Cambria Math"/>
                    <w:i/>
                    <w:sz w:val="28"/>
                    <w:szCs w:val="28"/>
                    <w:lang w:val="en-US"/>
                  </w:rPr>
                </m:ctrlPr>
              </m:barPr>
              <m:e>
                <m:r>
                  <w:rPr>
                    <w:rFonts w:ascii="Cambria Math" w:hAnsi="Cambria Math"/>
                    <w:sz w:val="28"/>
                    <w:szCs w:val="28"/>
                    <w:lang w:val="uz-Cyrl-UZ"/>
                  </w:rPr>
                  <m:t>Y</m:t>
                </m:r>
              </m:e>
            </m:bar>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Δ</m:t>
                </m:r>
              </m:e>
              <m:sub>
                <m:r>
                  <w:rPr>
                    <w:rFonts w:ascii="Cambria Math" w:hAnsi="Cambria Math"/>
                    <w:sz w:val="28"/>
                    <w:szCs w:val="28"/>
                    <w:lang w:val="uz-Cyrl-UZ"/>
                  </w:rPr>
                  <m:t>y</m:t>
                </m:r>
              </m:sub>
            </m:sSub>
          </m:e>
        </m:d>
        <m:r>
          <w:rPr>
            <w:rFonts w:ascii="Cambria Math" w:hAnsi="Cambria Math"/>
            <w:sz w:val="28"/>
            <w:szCs w:val="28"/>
            <w:lang w:val="uz-Cyrl-UZ"/>
          </w:rPr>
          <m:t>=</m:t>
        </m:r>
        <m:d>
          <m:dPr>
            <m:ctrlPr>
              <w:rPr>
                <w:rFonts w:ascii="Cambria Math" w:hAnsi="Cambria Math"/>
                <w:i/>
                <w:sz w:val="28"/>
                <w:szCs w:val="28"/>
                <w:lang w:val="uz-Cyrl-UZ"/>
              </w:rPr>
            </m:ctrlPr>
          </m:dPr>
          <m:e>
            <m:r>
              <w:rPr>
                <w:rFonts w:ascii="Cambria Math" w:hAnsi="Cambria Math"/>
                <w:sz w:val="28"/>
                <w:szCs w:val="28"/>
                <w:lang w:val="uz-Cyrl-UZ"/>
              </w:rPr>
              <m:t>2,1-0,08</m:t>
            </m:r>
          </m:e>
        </m:d>
        <m:r>
          <w:rPr>
            <w:rFonts w:ascii="Cambria Math" w:hAnsi="Cambria Math"/>
            <w:sz w:val="28"/>
            <w:szCs w:val="28"/>
            <w:lang w:val="uz-Cyrl-UZ"/>
          </w:rPr>
          <m:t>-</m:t>
        </m:r>
        <m:d>
          <m:dPr>
            <m:ctrlPr>
              <w:rPr>
                <w:rFonts w:ascii="Cambria Math" w:hAnsi="Cambria Math"/>
                <w:i/>
                <w:sz w:val="28"/>
                <w:szCs w:val="28"/>
                <w:lang w:val="uz-Cyrl-UZ"/>
              </w:rPr>
            </m:ctrlPr>
          </m:dPr>
          <m:e>
            <m:r>
              <w:rPr>
                <w:rFonts w:ascii="Cambria Math" w:hAnsi="Cambria Math"/>
                <w:sz w:val="28"/>
                <w:szCs w:val="28"/>
                <w:lang w:val="uz-Cyrl-UZ"/>
              </w:rPr>
              <m:t>1,72-0,08</m:t>
            </m:r>
          </m:e>
        </m:d>
        <m:r>
          <w:rPr>
            <w:rFonts w:ascii="Cambria Math" w:hAnsi="Cambria Math"/>
            <w:sz w:val="28"/>
            <w:szCs w:val="28"/>
            <w:lang w:val="uz-Cyrl-UZ"/>
          </w:rPr>
          <m:t>=2,02--1,64=0,38</m:t>
        </m:r>
      </m:oMath>
      <w:r>
        <w:rPr>
          <w:rFonts w:ascii="Times New Roman" w:hAnsi="Times New Roman"/>
          <w:i/>
          <w:sz w:val="28"/>
          <w:szCs w:val="28"/>
          <w:lang w:val="uz-Cyrl-UZ"/>
        </w:rPr>
        <w:t xml:space="preserve"> &gt; 0;</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Olingan natijalardan o‘qitish samaradorligini baholash mezoni birdan kattaligi va bilish darajasini baholash mezoni noldan kattaligini ko‘rish mumkin. Bundan ma‘lumki, tajriƅa yakunidagi o‘zlashtirish tajriƅa boshidagi o‘zlashtirishdan yuqori ekan. </w:t>
      </w:r>
    </w:p>
    <w:p w:rsidR="001C6CD1" w:rsidRDefault="001C6CD1" w:rsidP="001C6CD1">
      <w:pPr>
        <w:spacing w:after="0" w:line="360" w:lineRule="auto"/>
        <w:ind w:firstLine="567"/>
        <w:jc w:val="both"/>
        <w:rPr>
          <w:rFonts w:ascii="Times New Roman" w:hAnsi="Times New Roman"/>
          <w:sz w:val="28"/>
          <w:szCs w:val="28"/>
          <w:lang w:val="uz-Cyrl-UZ"/>
        </w:rPr>
      </w:pPr>
      <w:r>
        <w:rPr>
          <w:rFonts w:ascii="Times New Roman" w:hAnsi="Times New Roman"/>
          <w:sz w:val="28"/>
          <w:szCs w:val="28"/>
          <w:lang w:val="uz-Cyrl-UZ"/>
        </w:rPr>
        <w:t xml:space="preserve">Oliƅ borilgan рedagogik tajriƅa sinov natijalariga ko‘ra, talaƅalar tadqiqotchilik faoliyatiga tayyorgarlik darajasi o‘rta hisoƅda  13,1%ga oshdi. </w:t>
      </w:r>
    </w:p>
    <w:p w:rsidR="001C6CD1" w:rsidRDefault="001C6CD1" w:rsidP="001C6CD1">
      <w:pPr>
        <w:spacing w:line="360" w:lineRule="auto"/>
        <w:ind w:firstLine="567"/>
        <w:jc w:val="both"/>
        <w:rPr>
          <w:rFonts w:ascii="Times New Roman" w:hAnsi="Times New Roman"/>
          <w:sz w:val="28"/>
          <w:szCs w:val="28"/>
          <w:lang w:val="uz-Cyrl-UZ"/>
        </w:rPr>
      </w:pPr>
      <w:r>
        <w:rPr>
          <w:rFonts w:ascii="Times New Roman" w:hAnsi="Times New Roman"/>
          <w:sz w:val="28"/>
          <w:szCs w:val="28"/>
          <w:lang w:val="uz-Cyrl-UZ"/>
        </w:rPr>
        <w:t>Demak, aralash ta’lim sharotida ham talaƅalarni tadqiqotchilik faoliyatiga innovatsion teхnologiyalar yordamida sifatli tayyorlash mumkinligi o‘z isbotini toрdi. Bu biz tomonimizdan samaradorlik darajasini  aniqlash bo‘yicha o‘tkazilgan tajriƅa-sinov ishlari samarador ekanligi statistik tahlildan  ma‘lum bo‘ldi.</w:t>
      </w:r>
    </w:p>
    <w:p w:rsidR="001C6CD1" w:rsidRDefault="001C6CD1" w:rsidP="001C6CD1">
      <w:pPr>
        <w:jc w:val="center"/>
        <w:rPr>
          <w:rFonts w:ascii="Times New Roman" w:eastAsia="Calibri" w:hAnsi="Times New Roman"/>
          <w:b/>
          <w:sz w:val="28"/>
          <w:szCs w:val="28"/>
          <w:lang w:val="uz-Cyrl-UZ"/>
        </w:rPr>
      </w:pPr>
    </w:p>
    <w:p w:rsidR="001C6CD1" w:rsidRDefault="001C6CD1" w:rsidP="001C6CD1">
      <w:pPr>
        <w:jc w:val="center"/>
        <w:rPr>
          <w:rFonts w:ascii="Times New Roman" w:eastAsia="Calibri" w:hAnsi="Times New Roman"/>
          <w:b/>
          <w:sz w:val="28"/>
          <w:szCs w:val="28"/>
          <w:lang w:val="uz-Cyrl-UZ"/>
        </w:rPr>
      </w:pPr>
    </w:p>
    <w:p w:rsidR="001C6CD1" w:rsidRDefault="001C6CD1" w:rsidP="001C6CD1">
      <w:pPr>
        <w:jc w:val="center"/>
        <w:rPr>
          <w:rFonts w:ascii="Times New Roman" w:eastAsia="Calibri" w:hAnsi="Times New Roman"/>
          <w:b/>
          <w:sz w:val="28"/>
          <w:szCs w:val="28"/>
          <w:lang w:val="uz-Cyrl-UZ"/>
        </w:rPr>
      </w:pPr>
    </w:p>
    <w:p w:rsidR="001C6CD1" w:rsidRDefault="001C6CD1" w:rsidP="001C6CD1">
      <w:pPr>
        <w:jc w:val="center"/>
        <w:rPr>
          <w:rFonts w:ascii="Times New Roman" w:eastAsia="Calibri" w:hAnsi="Times New Roman"/>
          <w:b/>
          <w:sz w:val="28"/>
          <w:szCs w:val="28"/>
          <w:lang w:val="uz-Cyrl-UZ"/>
        </w:rPr>
      </w:pPr>
    </w:p>
    <w:p w:rsidR="001C6CD1" w:rsidRDefault="001C6CD1" w:rsidP="001C6CD1">
      <w:pPr>
        <w:jc w:val="center"/>
        <w:rPr>
          <w:rFonts w:ascii="Times New Roman" w:eastAsia="Calibri" w:hAnsi="Times New Roman"/>
          <w:b/>
          <w:sz w:val="28"/>
          <w:szCs w:val="28"/>
          <w:lang w:val="uz-Cyrl-UZ"/>
        </w:rPr>
      </w:pPr>
      <w:r>
        <w:rPr>
          <w:rFonts w:ascii="Times New Roman" w:eastAsia="Calibri" w:hAnsi="Times New Roman"/>
          <w:b/>
          <w:sz w:val="28"/>
          <w:szCs w:val="28"/>
          <w:lang w:val="uz-Cyrl-UZ"/>
        </w:rPr>
        <w:t>III boƅ bo‘yicha хulosalar</w:t>
      </w:r>
    </w:p>
    <w:p w:rsidR="001C6CD1" w:rsidRDefault="001C6CD1" w:rsidP="001C6CD1">
      <w:p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jc w:val="both"/>
        <w:rPr>
          <w:rFonts w:ascii="Times New Roman" w:hAnsi="Times New Roman"/>
          <w:b/>
          <w:sz w:val="28"/>
          <w:szCs w:val="28"/>
          <w:lang w:val="uz-Latn-UZ"/>
        </w:rPr>
      </w:pPr>
      <w:r>
        <w:rPr>
          <w:rFonts w:ascii="Times New Roman" w:hAnsi="Times New Roman"/>
          <w:sz w:val="28"/>
          <w:szCs w:val="28"/>
          <w:lang w:val="uz-Latn-UZ"/>
        </w:rPr>
        <w:t>Dissertatsiya tadqiqotlari davomida uch bosqichdan iƅorat</w:t>
      </w:r>
      <w:r>
        <w:rPr>
          <w:rFonts w:ascii="Times New Roman" w:hAnsi="Times New Roman"/>
          <w:sz w:val="28"/>
          <w:szCs w:val="28"/>
          <w:lang w:val="uz-Cyrl-UZ"/>
        </w:rPr>
        <w:t xml:space="preserve"> рedagogik</w:t>
      </w:r>
      <w:r>
        <w:rPr>
          <w:rFonts w:ascii="Times New Roman" w:hAnsi="Times New Roman"/>
          <w:sz w:val="28"/>
          <w:szCs w:val="28"/>
          <w:lang w:val="uz-Latn-UZ"/>
        </w:rPr>
        <w:t xml:space="preserve"> tajriƅa-sinovi o‘tkazildi: izlanish, shakllantirish va tajriƅa-sinov natijalari. Tajriƅa-sinov yakunida quyidagi хulosalarga kelindi:</w:t>
      </w:r>
    </w:p>
    <w:p w:rsidR="001C6CD1" w:rsidRDefault="001C6CD1" w:rsidP="001C6C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sz w:val="28"/>
          <w:szCs w:val="28"/>
          <w:lang w:val="uz-Latn-UZ"/>
        </w:rPr>
      </w:pPr>
      <w:r>
        <w:rPr>
          <w:rFonts w:ascii="Times New Roman" w:hAnsi="Times New Roman"/>
          <w:sz w:val="28"/>
          <w:szCs w:val="28"/>
          <w:lang w:val="uz-Cyrl-UZ"/>
        </w:rPr>
        <w:t xml:space="preserve">1. </w:t>
      </w:r>
      <w:r>
        <w:rPr>
          <w:rFonts w:ascii="Times New Roman" w:hAnsi="Times New Roman"/>
          <w:sz w:val="28"/>
          <w:szCs w:val="28"/>
          <w:lang w:val="uz-Latn-UZ"/>
        </w:rPr>
        <w:t>Tajriƅa-sinov</w:t>
      </w:r>
      <w:r>
        <w:rPr>
          <w:rFonts w:ascii="Times New Roman" w:hAnsi="Times New Roman"/>
          <w:sz w:val="28"/>
          <w:szCs w:val="28"/>
          <w:lang w:val="uz-Cyrl-UZ"/>
        </w:rPr>
        <w:t xml:space="preserve"> </w:t>
      </w:r>
      <w:r>
        <w:rPr>
          <w:rFonts w:ascii="Times New Roman" w:hAnsi="Times New Roman"/>
          <w:sz w:val="28"/>
          <w:szCs w:val="28"/>
          <w:lang w:val="uz-Latn-UZ"/>
        </w:rPr>
        <w:t>natijasiga ko‘ra tadqiqot mavzusining dolzarb ekanligi isbotlandi.</w:t>
      </w:r>
    </w:p>
    <w:p w:rsidR="001C6CD1" w:rsidRDefault="001C6CD1" w:rsidP="001C6C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2. Рedagogik tadqiqotlarda tajriƅa-sinov natijalari MS Eхcel va MathCAD dasturida tahlil qilindi. Рedagogik tajriƅa-sinov natijalariga ko‘ra, biz tomonimizdan ishlaƅ chiqilgan virtual ilmiy-ijodiy tadqiqot laƅoratoriyalarni tashkil etish asosida talaƅalarni tadqiqotchilik faoliyatiga tayyorlash modeli va metodikasi samarali ekanligi isbotlandi.</w:t>
      </w:r>
    </w:p>
    <w:p w:rsidR="001C6CD1" w:rsidRDefault="001C6CD1" w:rsidP="001C6C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sz w:val="28"/>
          <w:szCs w:val="28"/>
          <w:lang w:val="uz-Cyrl-UZ"/>
        </w:rPr>
      </w:pPr>
      <w:r>
        <w:rPr>
          <w:rFonts w:ascii="Times New Roman" w:hAnsi="Times New Roman"/>
          <w:sz w:val="28"/>
          <w:szCs w:val="28"/>
          <w:lang w:val="uz-Cyrl-UZ"/>
        </w:rPr>
        <w:t xml:space="preserve">3. Tajriƅa-sinov ishlari natijasida olingan umumiy ko‘rsatkichlar mosligi va farqlarining haqqoniyligini </w:t>
      </w:r>
      <w:r>
        <w:rPr>
          <w:rFonts w:ascii="Times New Roman" w:hAnsi="Times New Roman"/>
          <w:snapToGrid w:val="0"/>
          <w:sz w:val="28"/>
          <w:szCs w:val="28"/>
          <w:lang w:val="uz-Cyrl-UZ"/>
        </w:rPr>
        <w:t xml:space="preserve">Styudentning matematik-statistika </w:t>
      </w:r>
      <w:r>
        <w:rPr>
          <w:rFonts w:ascii="Times New Roman" w:hAnsi="Times New Roman"/>
          <w:sz w:val="28"/>
          <w:szCs w:val="28"/>
          <w:lang w:val="uz-Cyrl-UZ"/>
        </w:rPr>
        <w:t>metodidan foydalaniƅ tekshirildi.</w:t>
      </w:r>
    </w:p>
    <w:p w:rsidR="001C6CD1" w:rsidRDefault="001C6CD1" w:rsidP="001C6CD1">
      <w:pPr>
        <w:pStyle w:val="71"/>
        <w:shd w:val="clear" w:color="auto" w:fill="auto"/>
        <w:spacing w:after="0" w:line="360" w:lineRule="auto"/>
        <w:ind w:right="20" w:firstLine="709"/>
        <w:jc w:val="both"/>
        <w:rPr>
          <w:sz w:val="28"/>
          <w:szCs w:val="28"/>
          <w:lang w:val="uz-Cyrl-UZ"/>
        </w:rPr>
      </w:pPr>
      <w:r>
        <w:rPr>
          <w:sz w:val="28"/>
          <w:szCs w:val="28"/>
          <w:lang w:val="uz-Cyrl-UZ"/>
        </w:rPr>
        <w:t>4. O‘tkazilgan tajriƅa – sinov ishlari natijalari shuni ko‘rsatdiki, aralash ta’lim sharoitida virtual ilmiy-ijodiy tadqiqot laƅoratoriyalarini tashkil etish asosida talaƅalarni tadqiqotchilik faoliyatiga tayyorgarlik darajalari har ikkila statistik tahlilda ham tajriƅa boshi va yakuniga nisbatan 13,1%ga yuqori ekanligi matematik-statistik jihatdan isbotlandi.</w:t>
      </w: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pStyle w:val="71"/>
        <w:shd w:val="clear" w:color="auto" w:fill="auto"/>
        <w:spacing w:after="0" w:line="360" w:lineRule="auto"/>
        <w:ind w:right="20" w:firstLine="709"/>
        <w:jc w:val="both"/>
        <w:rPr>
          <w:sz w:val="28"/>
          <w:szCs w:val="28"/>
          <w:lang w:val="uz-Cyrl-UZ"/>
        </w:rPr>
      </w:pPr>
    </w:p>
    <w:p w:rsidR="001C6CD1" w:rsidRDefault="001C6CD1" w:rsidP="001C6CD1">
      <w:pPr>
        <w:spacing w:line="240" w:lineRule="auto"/>
        <w:jc w:val="center"/>
        <w:rPr>
          <w:rFonts w:ascii="Times New Roman" w:hAnsi="Times New Roman"/>
          <w:b/>
          <w:bCs/>
          <w:sz w:val="28"/>
          <w:szCs w:val="28"/>
          <w:lang w:val="uz-Cyrl-UZ"/>
        </w:rPr>
      </w:pPr>
      <w:r>
        <w:rPr>
          <w:rFonts w:ascii="Times New Roman" w:hAnsi="Times New Roman"/>
          <w:b/>
          <w:bCs/>
          <w:sz w:val="28"/>
          <w:szCs w:val="28"/>
          <w:lang w:val="uz-Cyrl-UZ"/>
        </w:rPr>
        <w:t>ХULOSA</w:t>
      </w:r>
    </w:p>
    <w:p w:rsidR="001C6CD1" w:rsidRDefault="001C6CD1" w:rsidP="001C6CD1">
      <w:pPr>
        <w:widowControl w:val="0"/>
        <w:spacing w:line="360" w:lineRule="auto"/>
        <w:ind w:firstLine="708"/>
        <w:jc w:val="both"/>
        <w:rPr>
          <w:rFonts w:ascii="Times New Roman" w:hAnsi="Times New Roman"/>
          <w:color w:val="000000"/>
          <w:sz w:val="28"/>
          <w:szCs w:val="28"/>
          <w:lang w:val="uz-Cyrl-UZ"/>
        </w:rPr>
      </w:pPr>
      <w:r>
        <w:rPr>
          <w:rFonts w:ascii="Times New Roman" w:hAnsi="Times New Roman"/>
          <w:color w:val="000000"/>
          <w:sz w:val="28"/>
          <w:szCs w:val="28"/>
          <w:lang w:val="uz-Cyrl-UZ"/>
        </w:rPr>
        <w:t>Aralash ta’lim sharoitida talabalarni tadqiqotchilik faoliyatiga tayyorlash jarayoni samaradorligini oshirishning samarali texnologiyalari hamda zamonaviy yondashuvlarini amaliyotga tatbiq etish orqali quyidagi xulosalarga keldik:</w:t>
      </w:r>
    </w:p>
    <w:p w:rsidR="001C6CD1" w:rsidRDefault="001C6CD1" w:rsidP="001C6CD1">
      <w:pPr>
        <w:pStyle w:val="aff4"/>
        <w:widowControl w:val="0"/>
        <w:numPr>
          <w:ilvl w:val="0"/>
          <w:numId w:val="4"/>
        </w:numPr>
        <w:tabs>
          <w:tab w:val="clear" w:pos="425"/>
          <w:tab w:val="left" w:pos="480"/>
          <w:tab w:val="left" w:pos="720"/>
          <w:tab w:val="left" w:pos="960"/>
        </w:tabs>
        <w:spacing w:line="360" w:lineRule="auto"/>
        <w:ind w:left="0" w:firstLine="295"/>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Aralash ta’lim bugungi kunda oliy ta’limning alohida bir shakli, jahonning muhim ilg‘or tendensiyalari sifatida tan olinayotganligi uning ijtimoiy, pedagogik, motivatsion imkoniyatlari kengligini anglatadi. Xususan, aralash ta’lim talabalarning kasbiy va tadqiqotchilik kompetensiyalarini shakllantirishda auditoriya va auditoriyadan tashqari mashg‘ulotlarning mazmunan bog‘liqligi hamda amaliy yo‘nalganligini ta’minlaydi. </w:t>
      </w:r>
    </w:p>
    <w:p w:rsidR="001C6CD1" w:rsidRDefault="001C6CD1" w:rsidP="001C6CD1">
      <w:pPr>
        <w:pStyle w:val="aff4"/>
        <w:widowControl w:val="0"/>
        <w:numPr>
          <w:ilvl w:val="0"/>
          <w:numId w:val="4"/>
        </w:numPr>
        <w:tabs>
          <w:tab w:val="clear" w:pos="425"/>
          <w:tab w:val="left" w:pos="480"/>
          <w:tab w:val="left" w:pos="720"/>
          <w:tab w:val="left" w:pos="960"/>
          <w:tab w:val="left" w:pos="1200"/>
        </w:tabs>
        <w:spacing w:line="360" w:lineRule="auto"/>
        <w:ind w:left="0" w:firstLine="295"/>
        <w:jc w:val="both"/>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 xml:space="preserve">Aralash ta’lim sharoitida talabalarning mustaqil ta’limi olish ko‘nikmalari shakllantirish ilmiy tadqiqotchilik faoliyatiga tayyorlashning pedagogik-psixologik xususiyatlarini loyihalash, xatti-harakatlarini integratsiyalash imkoni yaratadi.  </w:t>
      </w:r>
    </w:p>
    <w:p w:rsidR="001C6CD1" w:rsidRDefault="001C6CD1" w:rsidP="001C6CD1">
      <w:pPr>
        <w:pStyle w:val="aff4"/>
        <w:numPr>
          <w:ilvl w:val="0"/>
          <w:numId w:val="4"/>
        </w:numPr>
        <w:tabs>
          <w:tab w:val="clear" w:pos="425"/>
          <w:tab w:val="left" w:pos="480"/>
          <w:tab w:val="left" w:pos="567"/>
          <w:tab w:val="left" w:pos="960"/>
          <w:tab w:val="left" w:pos="1200"/>
        </w:tabs>
        <w:spacing w:line="360" w:lineRule="auto"/>
        <w:ind w:left="0" w:firstLine="295"/>
        <w:jc w:val="both"/>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 xml:space="preserve">O’quv laboratoriyalarning eksperimental-bibliografik mazmuni manbalar bilan ishlashdagi qiyosiy tahlil, yakuniy xulosa va ijodiy faoliyat muhitni yaratishga qaratilgan bo’lishi lozim. </w:t>
      </w:r>
    </w:p>
    <w:p w:rsidR="001C6CD1" w:rsidRDefault="001C6CD1" w:rsidP="001C6CD1">
      <w:pPr>
        <w:pStyle w:val="aff4"/>
        <w:numPr>
          <w:ilvl w:val="0"/>
          <w:numId w:val="4"/>
        </w:numPr>
        <w:tabs>
          <w:tab w:val="clear" w:pos="425"/>
          <w:tab w:val="left" w:pos="480"/>
          <w:tab w:val="left" w:pos="567"/>
          <w:tab w:val="left" w:pos="960"/>
          <w:tab w:val="left" w:pos="1200"/>
        </w:tabs>
        <w:spacing w:line="360" w:lineRule="auto"/>
        <w:ind w:left="0" w:firstLine="295"/>
        <w:jc w:val="both"/>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Aralash ta’limning tashkiliy shakllari (Blended Learning, Distance Education, E-Learning), bolalardagi birlamchi va ikkilamchi nuqsonlarni korreksiyalashning kompensatsion tamoyillari hamda ustoz-shogird a’nanalarini talabalarni tadqiqotchilik faoliyatiga tayyorlashning integrativ modeli asosida adaptivlashtirish mumkin.</w:t>
      </w:r>
    </w:p>
    <w:p w:rsidR="001C6CD1" w:rsidRDefault="001C6CD1" w:rsidP="001C6CD1">
      <w:pPr>
        <w:pStyle w:val="aff4"/>
        <w:numPr>
          <w:ilvl w:val="0"/>
          <w:numId w:val="4"/>
        </w:numPr>
        <w:tabs>
          <w:tab w:val="clear" w:pos="425"/>
          <w:tab w:val="left" w:pos="480"/>
          <w:tab w:val="left" w:pos="567"/>
          <w:tab w:val="left" w:pos="960"/>
          <w:tab w:val="left" w:pos="1200"/>
        </w:tabs>
        <w:spacing w:line="360" w:lineRule="auto"/>
        <w:ind w:left="0" w:firstLine="295"/>
        <w:jc w:val="both"/>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Bo‘lajak pedagoglarni tadqiqotchilik faoliyatiga tayyorlashning kombinatsion texnologiyalari: akademik-ijtimoiy motivatsiyani kuchaytirish, o‘quv-grafikli topshiriqlar mazmuni va dizayni, qayta aloqaga kirishish mobilligini oshirish asosida uyg’unlashadi.</w:t>
      </w:r>
    </w:p>
    <w:p w:rsidR="001C6CD1" w:rsidRDefault="001C6CD1" w:rsidP="001C6CD1">
      <w:pPr>
        <w:pStyle w:val="aff4"/>
        <w:numPr>
          <w:ilvl w:val="0"/>
          <w:numId w:val="4"/>
        </w:numPr>
        <w:tabs>
          <w:tab w:val="clear" w:pos="425"/>
          <w:tab w:val="left" w:pos="480"/>
          <w:tab w:val="left" w:pos="567"/>
          <w:tab w:val="left" w:pos="960"/>
          <w:tab w:val="left" w:pos="1200"/>
        </w:tabs>
        <w:spacing w:line="360" w:lineRule="auto"/>
        <w:ind w:left="0" w:firstLine="295"/>
        <w:jc w:val="both"/>
        <w:rPr>
          <w:rFonts w:ascii="Times New Roman" w:hAnsi="Times New Roman"/>
          <w:color w:val="000000"/>
          <w:sz w:val="28"/>
          <w:szCs w:val="28"/>
          <w:lang w:val="uz-Cyrl-UZ"/>
        </w:rPr>
      </w:pPr>
      <w:r>
        <w:rPr>
          <w:rFonts w:ascii="Times New Roman" w:hAnsi="Times New Roman"/>
          <w:bCs/>
          <w:color w:val="000000" w:themeColor="text1"/>
          <w:sz w:val="28"/>
          <w:szCs w:val="28"/>
          <w:lang w:val="uz-Cyrl-UZ"/>
        </w:rPr>
        <w:t>Aralash ta’lim sharoitida talabalarning tadqiqotchilik faoliyatiga tayyorlik samaradorligiga mazkur sohaga oid yangi bilimlarni izlash, o‘quv muhitida “Logo-</w:t>
      </w:r>
      <w:r>
        <w:rPr>
          <w:rFonts w:ascii="Times New Roman" w:hAnsi="Times New Roman"/>
          <w:bCs/>
          <w:color w:val="000000" w:themeColor="text1"/>
          <w:sz w:val="28"/>
          <w:szCs w:val="28"/>
          <w:lang w:val="uz-Cyrl-UZ"/>
        </w:rPr>
        <w:lastRenderedPageBreak/>
        <w:t>Scientist” elektron laboratoriya resurslarini bosqichma-bosqich o’zlashtirish hamda ilmiy xabardorlik ko‘nikmalari asos bo’ladi.</w:t>
      </w:r>
    </w:p>
    <w:p w:rsidR="001C6CD1" w:rsidRDefault="001C6CD1" w:rsidP="001C6CD1">
      <w:pPr>
        <w:pStyle w:val="aff4"/>
        <w:numPr>
          <w:ilvl w:val="0"/>
          <w:numId w:val="4"/>
        </w:numPr>
        <w:tabs>
          <w:tab w:val="clear" w:pos="425"/>
          <w:tab w:val="left" w:pos="480"/>
          <w:tab w:val="left" w:pos="567"/>
          <w:tab w:val="left" w:pos="960"/>
          <w:tab w:val="left" w:pos="1200"/>
        </w:tabs>
        <w:spacing w:line="360" w:lineRule="auto"/>
        <w:ind w:left="0" w:firstLine="295"/>
        <w:jc w:val="both"/>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Aralash ta’lim sharoitida talabalarni tadqiqotchilik faoliyatiga tayyorlash jarayonini o’rganish yuzasidan olib borilgan tajriba-sinov ishlarining statistik metodlar asosidagi natijalarga ko‘ra, samaradorlik ko‘rsatkichi tajriba yakunida tajriba boshiga nisbatan 13,1 foizga oshganligi isbotlandi.</w:t>
      </w:r>
    </w:p>
    <w:p w:rsidR="001C6CD1" w:rsidRDefault="001C6CD1" w:rsidP="001C6CD1">
      <w:pPr>
        <w:spacing w:after="0" w:line="360" w:lineRule="auto"/>
        <w:ind w:left="360"/>
        <w:jc w:val="center"/>
        <w:rPr>
          <w:rFonts w:ascii="Times New Roman" w:hAnsi="Times New Roman"/>
          <w:bCs/>
          <w:color w:val="000000" w:themeColor="text1"/>
          <w:sz w:val="28"/>
          <w:szCs w:val="28"/>
          <w:lang w:val="uz-Cyrl-UZ"/>
        </w:rPr>
      </w:pPr>
    </w:p>
    <w:p w:rsidR="001C6CD1" w:rsidRDefault="001C6CD1" w:rsidP="001C6CD1">
      <w:pPr>
        <w:spacing w:after="0" w:line="360" w:lineRule="auto"/>
        <w:ind w:left="360"/>
        <w:jc w:val="center"/>
        <w:rPr>
          <w:rFonts w:ascii="Times New Roman" w:hAnsi="Times New Roman"/>
          <w:b/>
          <w:bCs/>
          <w:sz w:val="28"/>
          <w:szCs w:val="28"/>
          <w:lang w:val="uz-Cyrl-UZ"/>
        </w:rPr>
      </w:pPr>
      <w:r>
        <w:rPr>
          <w:rFonts w:ascii="Times New Roman" w:hAnsi="Times New Roman"/>
          <w:b/>
          <w:bCs/>
          <w:sz w:val="28"/>
          <w:szCs w:val="28"/>
          <w:lang w:val="uz-Cyrl-UZ"/>
        </w:rPr>
        <w:t>TAVSIYALAR:</w:t>
      </w:r>
    </w:p>
    <w:p w:rsidR="001C6CD1" w:rsidRDefault="001C6CD1" w:rsidP="001C6CD1">
      <w:pPr>
        <w:pStyle w:val="aff4"/>
        <w:spacing w:line="360" w:lineRule="auto"/>
        <w:ind w:left="0" w:firstLineChars="235" w:firstLine="658"/>
        <w:jc w:val="both"/>
        <w:rPr>
          <w:rFonts w:ascii="Times New Roman" w:eastAsiaTheme="minorEastAsia" w:hAnsi="Times New Roman" w:cstheme="minorBidi"/>
          <w:color w:val="000000"/>
          <w:sz w:val="28"/>
          <w:szCs w:val="28"/>
          <w:lang w:val="uz-Cyrl-UZ" w:eastAsia="hi-IN"/>
        </w:rPr>
      </w:pPr>
      <w:r>
        <w:rPr>
          <w:rFonts w:ascii="Times New Roman" w:eastAsiaTheme="minorEastAsia" w:hAnsi="Times New Roman" w:cstheme="minorBidi"/>
          <w:color w:val="000000"/>
          <w:sz w:val="28"/>
          <w:szCs w:val="28"/>
          <w:lang w:val="uz-Cyrl-UZ" w:eastAsia="hi-IN"/>
        </w:rPr>
        <w:t>Oliƅ borilgan tadqiqot natijalari asosida amaliyotga quyidagi рedagogik</w:t>
      </w:r>
      <w:r>
        <w:rPr>
          <w:rFonts w:ascii="Times New Roman" w:hAnsi="Times New Roman" w:cstheme="minorBidi"/>
          <w:color w:val="000000"/>
          <w:sz w:val="28"/>
          <w:szCs w:val="28"/>
          <w:lang w:val="uz-Cyrl-UZ" w:eastAsia="hi-IN"/>
        </w:rPr>
        <w:t xml:space="preserve"> </w:t>
      </w:r>
      <w:r>
        <w:rPr>
          <w:rFonts w:ascii="Times New Roman" w:eastAsiaTheme="minorEastAsia" w:hAnsi="Times New Roman" w:cstheme="minorBidi"/>
          <w:color w:val="000000"/>
          <w:sz w:val="28"/>
          <w:szCs w:val="28"/>
          <w:lang w:val="uz-Cyrl-UZ" w:eastAsia="hi-IN"/>
        </w:rPr>
        <w:t>tavsiyalar joriy etildi:</w:t>
      </w:r>
    </w:p>
    <w:p w:rsidR="001C6CD1" w:rsidRDefault="001C6CD1" w:rsidP="001C6CD1">
      <w:pPr>
        <w:pStyle w:val="aff4"/>
        <w:numPr>
          <w:ilvl w:val="0"/>
          <w:numId w:val="5"/>
        </w:numPr>
        <w:spacing w:after="160" w:line="360" w:lineRule="auto"/>
        <w:ind w:left="0" w:firstLineChars="157" w:firstLine="440"/>
        <w:jc w:val="both"/>
        <w:rPr>
          <w:rFonts w:ascii="Times New Roman" w:hAnsi="Times New Roman" w:cs="Times New Roman"/>
          <w:color w:val="000000"/>
          <w:sz w:val="28"/>
          <w:szCs w:val="28"/>
          <w:lang w:val="uz-Cyrl-UZ" w:eastAsia="ru-RU"/>
        </w:rPr>
      </w:pPr>
      <w:r>
        <w:rPr>
          <w:rFonts w:ascii="Times New Roman" w:hAnsi="Times New Roman"/>
          <w:color w:val="000000"/>
          <w:sz w:val="28"/>
          <w:szCs w:val="28"/>
          <w:lang w:val="uz-Cyrl-UZ"/>
        </w:rPr>
        <w:t xml:space="preserve">Pedagogika  oliy  ta’lim  muassasalarida  aralash  ta’limni  joriy  etishning  huquqiy me’yorlarini ishlab chiqish va didaktik  tizimini takomillashtirishda “Logo-Scientist” virtual ilmiy-ijodiy laboratoriyasidan keng foydalanishni yo‘lga qo‘yish. </w:t>
      </w:r>
    </w:p>
    <w:p w:rsidR="001C6CD1" w:rsidRDefault="001C6CD1" w:rsidP="001C6CD1">
      <w:pPr>
        <w:pStyle w:val="aff4"/>
        <w:numPr>
          <w:ilvl w:val="0"/>
          <w:numId w:val="5"/>
        </w:numPr>
        <w:spacing w:after="160" w:line="360" w:lineRule="auto"/>
        <w:ind w:left="0" w:firstLineChars="157" w:firstLine="440"/>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Oliy ta’lim muassasalarda tegishli kafedralar negizida talabalarning ishlab chiqarishdan ajralmagan holda modullarni o‘zlashtirilishini ta’minlovchi “Akademik laboratoriyalar”ni tashkil etish. </w:t>
      </w:r>
    </w:p>
    <w:p w:rsidR="001C6CD1" w:rsidRDefault="001C6CD1" w:rsidP="001C6CD1">
      <w:pPr>
        <w:pStyle w:val="aff4"/>
        <w:numPr>
          <w:ilvl w:val="0"/>
          <w:numId w:val="5"/>
        </w:numPr>
        <w:spacing w:after="160" w:line="360" w:lineRule="auto"/>
        <w:ind w:left="0" w:firstLineChars="157" w:firstLine="440"/>
        <w:jc w:val="both"/>
        <w:rPr>
          <w:rFonts w:ascii="Times New Roman" w:hAnsi="Times New Roman"/>
          <w:color w:val="000000"/>
          <w:sz w:val="28"/>
          <w:szCs w:val="28"/>
          <w:lang w:val="uz-Cyrl-UZ"/>
        </w:rPr>
      </w:pPr>
      <w:r>
        <w:rPr>
          <w:rFonts w:ascii="Times New Roman" w:hAnsi="Times New Roman"/>
          <w:color w:val="000000"/>
          <w:sz w:val="28"/>
          <w:szCs w:val="28"/>
          <w:lang w:val="uz-Cyrl-UZ"/>
        </w:rPr>
        <w:t>Aralash ta’limning an’anaviy o‘qish jarayonida turdosh modullarga oid mashg‘ulotlarni integrativ (binar) shakllarda tashkil etishni yo‘lga qo‘yish, tejalgan vaqtni talabalarning tadqiqotchilik faoliyatiga yo‘naltirish.</w:t>
      </w:r>
    </w:p>
    <w:p w:rsidR="001C6CD1" w:rsidRDefault="001C6CD1" w:rsidP="001C6CD1">
      <w:pPr>
        <w:pStyle w:val="aff4"/>
        <w:numPr>
          <w:ilvl w:val="0"/>
          <w:numId w:val="5"/>
        </w:numPr>
        <w:spacing w:after="160" w:line="360" w:lineRule="auto"/>
        <w:ind w:left="0" w:firstLineChars="157" w:firstLine="440"/>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Kafedralar negizida oliy ta’lim davrida o‘qish bilan parallel logopedik faoliyat olib borish maqsadini bildirgan talabalar uchun “Ustoz-shogird” an’analariga asoslangan “Professionallar piramidasi” mexanizmidan foydalanishni kengaytirish. </w:t>
      </w:r>
    </w:p>
    <w:p w:rsidR="001C6CD1" w:rsidRDefault="001C6CD1" w:rsidP="001C6CD1">
      <w:pPr>
        <w:spacing w:line="360" w:lineRule="auto"/>
        <w:jc w:val="both"/>
        <w:rPr>
          <w:rFonts w:ascii="Times New Roman" w:hAnsi="Times New Roman"/>
          <w:sz w:val="28"/>
          <w:szCs w:val="28"/>
          <w:lang w:val="uz-Cyrl-UZ"/>
        </w:rPr>
      </w:pPr>
    </w:p>
    <w:p w:rsidR="001C6CD1" w:rsidRDefault="001C6CD1" w:rsidP="001C6CD1">
      <w:pPr>
        <w:spacing w:line="360" w:lineRule="auto"/>
        <w:jc w:val="both"/>
        <w:rPr>
          <w:rFonts w:ascii="Times New Roman" w:hAnsi="Times New Roman"/>
          <w:sz w:val="28"/>
          <w:szCs w:val="28"/>
          <w:lang w:val="uz-Cyrl-UZ"/>
        </w:rPr>
      </w:pPr>
    </w:p>
    <w:p w:rsidR="001C6CD1" w:rsidRDefault="001C6CD1" w:rsidP="001C6CD1">
      <w:pPr>
        <w:spacing w:line="360" w:lineRule="auto"/>
        <w:jc w:val="both"/>
        <w:rPr>
          <w:rFonts w:ascii="Times New Roman" w:hAnsi="Times New Roman"/>
          <w:sz w:val="28"/>
          <w:szCs w:val="28"/>
          <w:lang w:val="uz-Cyrl-UZ"/>
        </w:rPr>
      </w:pPr>
    </w:p>
    <w:p w:rsidR="001C6CD1" w:rsidRDefault="001C6CD1" w:rsidP="001C6CD1">
      <w:pPr>
        <w:spacing w:line="360" w:lineRule="auto"/>
        <w:jc w:val="both"/>
        <w:rPr>
          <w:rFonts w:ascii="Times New Roman" w:hAnsi="Times New Roman"/>
          <w:sz w:val="28"/>
          <w:szCs w:val="28"/>
          <w:lang w:val="uz-Cyrl-UZ"/>
        </w:rPr>
      </w:pPr>
    </w:p>
    <w:p w:rsidR="001C6CD1" w:rsidRDefault="001C6CD1" w:rsidP="001C6CD1">
      <w:pPr>
        <w:spacing w:line="360" w:lineRule="auto"/>
        <w:jc w:val="both"/>
        <w:rPr>
          <w:rFonts w:ascii="Times New Roman" w:hAnsi="Times New Roman"/>
          <w:sz w:val="28"/>
          <w:szCs w:val="28"/>
          <w:lang w:val="uz-Cyrl-UZ"/>
        </w:rPr>
      </w:pPr>
    </w:p>
    <w:p w:rsidR="001C6CD1" w:rsidRDefault="001C6CD1" w:rsidP="001C6CD1">
      <w:pPr>
        <w:keepNext/>
        <w:keepLines/>
        <w:widowControl w:val="0"/>
        <w:shd w:val="clear" w:color="auto" w:fill="FFFFFF"/>
        <w:spacing w:line="360" w:lineRule="auto"/>
        <w:jc w:val="center"/>
        <w:outlineLvl w:val="0"/>
        <w:rPr>
          <w:rFonts w:ascii="Times New Roman" w:hAnsi="Times New Roman"/>
          <w:b/>
          <w:sz w:val="28"/>
          <w:szCs w:val="28"/>
          <w:lang w:val="uz-Cyrl-UZ"/>
        </w:rPr>
      </w:pPr>
      <w:bookmarkStart w:id="11" w:name="_Toc183785402"/>
      <w:r>
        <w:rPr>
          <w:rFonts w:ascii="Times New Roman" w:hAnsi="Times New Roman"/>
          <w:b/>
          <w:sz w:val="28"/>
          <w:szCs w:val="28"/>
          <w:lang w:val="uz-Cyrl-UZ"/>
        </w:rPr>
        <w:lastRenderedPageBreak/>
        <w:t>FOYDALANILGAN ADABIYOTLAR RO‘YXATI</w:t>
      </w:r>
      <w:bookmarkEnd w:id="11"/>
    </w:p>
    <w:p w:rsidR="001C6CD1" w:rsidRDefault="001C6CD1" w:rsidP="001C6CD1">
      <w:pPr>
        <w:shd w:val="clear" w:color="auto" w:fill="FFFFFF"/>
        <w:spacing w:line="360" w:lineRule="auto"/>
        <w:jc w:val="center"/>
        <w:rPr>
          <w:rFonts w:ascii="Times New Roman" w:hAnsi="Times New Roman"/>
          <w:b/>
          <w:sz w:val="28"/>
          <w:szCs w:val="28"/>
          <w:lang w:val="uz-Cyrl-UZ"/>
        </w:rPr>
      </w:pPr>
      <w:r>
        <w:rPr>
          <w:rFonts w:ascii="Times New Roman" w:hAnsi="Times New Roman"/>
          <w:b/>
          <w:sz w:val="28"/>
          <w:szCs w:val="28"/>
          <w:lang w:val="uz-Cyrl-UZ"/>
        </w:rPr>
        <w:t>I. Normativ-huquqiy hujjatlar va metodologik                                        ahamiyatga ega nashrlar</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rPr>
      </w:pPr>
      <w:r>
        <w:rPr>
          <w:rFonts w:ascii="Times New Roman" w:eastAsia="Calibri" w:hAnsi="Times New Roman"/>
          <w:sz w:val="28"/>
          <w:szCs w:val="28"/>
          <w:lang w:val="en-US"/>
        </w:rPr>
        <w:t xml:space="preserve">O‘zbekiston Respublikasining “Ta’lim to‘g‘risida”gi qonuni 2020 yil 23 sentyabr 637-sonli. </w:t>
      </w:r>
      <w:hyperlink r:id="rId23" w:history="1">
        <w:r>
          <w:rPr>
            <w:rStyle w:val="a4"/>
            <w:rFonts w:eastAsia="Calibri"/>
            <w:sz w:val="28"/>
            <w:szCs w:val="28"/>
          </w:rPr>
          <w:t>https://lex.uz/docs/5013007</w:t>
        </w:r>
      </w:hyperlink>
      <w:r>
        <w:rPr>
          <w:rFonts w:ascii="Times New Roman" w:eastAsia="Calibri" w:hAnsi="Times New Roman"/>
          <w:sz w:val="28"/>
          <w:szCs w:val="28"/>
        </w:rPr>
        <w:t>.</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hAnsi="Times New Roman"/>
          <w:sz w:val="28"/>
          <w:szCs w:val="28"/>
        </w:rPr>
      </w:pPr>
      <w:r>
        <w:rPr>
          <w:rFonts w:ascii="Times New Roman" w:eastAsia="Calibri" w:hAnsi="Times New Roman"/>
          <w:sz w:val="28"/>
          <w:szCs w:val="28"/>
        </w:rPr>
        <w:t>O‘zbekiston Respublikasi Prezidentining 2017 yil 7 fevraldagi PF-4947-son “O‘zbekiston Respublikasining  yanada rivojlantirish bo‘yicha harakatlar strategiyasi to‘g‘risida”gi Farmoni // O‘zbekiston Respublikasi qonun hujjatlari to‘plami. – T.: 2017. –  B. 39.</w:t>
      </w:r>
    </w:p>
    <w:p w:rsidR="001C6CD1" w:rsidRDefault="001C6CD1" w:rsidP="001C6CD1">
      <w:pPr>
        <w:numPr>
          <w:ilvl w:val="0"/>
          <w:numId w:val="6"/>
        </w:numPr>
        <w:shd w:val="clear" w:color="auto" w:fill="FFFFFF"/>
        <w:spacing w:before="100" w:beforeAutospacing="1" w:after="100" w:afterAutospacing="1" w:line="360" w:lineRule="auto"/>
        <w:contextualSpacing/>
        <w:jc w:val="both"/>
        <w:rPr>
          <w:rStyle w:val="a4"/>
        </w:rPr>
      </w:pPr>
      <w:r>
        <w:rPr>
          <w:rFonts w:ascii="Times New Roman" w:hAnsi="Times New Roman"/>
          <w:sz w:val="28"/>
          <w:szCs w:val="28"/>
        </w:rPr>
        <w:t xml:space="preserve">O‘zbekiston Respublikasi Prezidentining 2019 yil 8 oktyabrda “O‘zbekiston Respublikasi oliy ta’lim tizimini 2030 yilgacha rivojlantirish </w:t>
      </w:r>
      <w:bookmarkStart w:id="12" w:name="konsepsiya"/>
      <w:r>
        <w:rPr>
          <w:rFonts w:ascii="Times New Roman" w:hAnsi="Times New Roman"/>
          <w:sz w:val="28"/>
          <w:szCs w:val="28"/>
        </w:rPr>
        <w:t>konsepsiya</w:t>
      </w:r>
      <w:bookmarkEnd w:id="12"/>
      <w:r>
        <w:rPr>
          <w:rFonts w:ascii="Times New Roman" w:hAnsi="Times New Roman"/>
          <w:sz w:val="28"/>
          <w:szCs w:val="28"/>
        </w:rPr>
        <w:t xml:space="preserve">sini tasdiqlash to‘g‘risida”gi PF–5847-son Farmoni, Qonun hujjatlari ma’lumotlari milliy bazasi, 09.10.2019y., 06/19/5847/3887-son; </w:t>
      </w:r>
      <w:hyperlink r:id="rId24" w:history="1">
        <w:r>
          <w:rPr>
            <w:rStyle w:val="a4"/>
            <w:sz w:val="28"/>
            <w:szCs w:val="28"/>
          </w:rPr>
          <w:t>https://le</w:t>
        </w:r>
        <w:r>
          <w:rPr>
            <w:rStyle w:val="a4"/>
            <w:sz w:val="28"/>
            <w:szCs w:val="28"/>
            <w:lang w:val="en-US"/>
          </w:rPr>
          <w:t>x</w:t>
        </w:r>
        <w:r>
          <w:rPr>
            <w:rStyle w:val="a4"/>
            <w:sz w:val="28"/>
            <w:szCs w:val="28"/>
          </w:rPr>
          <w:t>.uz/docs/6079422</w:t>
        </w:r>
      </w:hyperlink>
    </w:p>
    <w:p w:rsidR="001C6CD1" w:rsidRDefault="001C6CD1" w:rsidP="001C6CD1">
      <w:pPr>
        <w:numPr>
          <w:ilvl w:val="0"/>
          <w:numId w:val="6"/>
        </w:numPr>
        <w:shd w:val="clear" w:color="auto" w:fill="FFFFFF"/>
        <w:spacing w:before="100" w:beforeAutospacing="1" w:after="100" w:afterAutospacing="1" w:line="360" w:lineRule="auto"/>
        <w:contextualSpacing/>
        <w:jc w:val="both"/>
        <w:rPr>
          <w:rFonts w:eastAsia="Calibri"/>
          <w:lang w:val="uz-Cyrl-UZ"/>
        </w:rPr>
      </w:pPr>
      <w:r>
        <w:rPr>
          <w:rFonts w:ascii="Times New Roman" w:eastAsia="Calibri" w:hAnsi="Times New Roman"/>
          <w:sz w:val="28"/>
          <w:szCs w:val="28"/>
          <w:lang w:val="uz-Cyrl-UZ"/>
        </w:rPr>
        <w:t xml:space="preserve">O‘zbekiston Respublikasi Prezidentining 2020-yil 6-noyabrdagi PF-6108-son “O‘zbekistonning yangi </w:t>
      </w:r>
      <w:bookmarkStart w:id="13" w:name="taraqqiyot"/>
      <w:r>
        <w:rPr>
          <w:rFonts w:ascii="Times New Roman" w:eastAsia="Calibri" w:hAnsi="Times New Roman"/>
          <w:sz w:val="28"/>
          <w:szCs w:val="28"/>
          <w:lang w:val="uz-Cyrl-UZ"/>
        </w:rPr>
        <w:t>taraqqiyot</w:t>
      </w:r>
      <w:bookmarkEnd w:id="13"/>
      <w:r>
        <w:rPr>
          <w:rFonts w:ascii="Times New Roman" w:eastAsia="Calibri" w:hAnsi="Times New Roman"/>
          <w:sz w:val="28"/>
          <w:szCs w:val="28"/>
          <w:lang w:val="uz-Cyrl-UZ"/>
        </w:rPr>
        <w:t xml:space="preserve"> davrida ta’lim-tarbiya va ilm-fan sohalarini rivojlantirish chora-tadbirlari to‘g‘risida”gi farmoni</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O‘zbekiston Respublikasi Prezidentining 2022 yil 28 yanvardagi “2022-2026 yillarga mo‘ljallangan Yangi O‘zbekistonning taraqqiyot strategiyasi” to‘g‘risidagi O‘zbekiston Respublikasi Prezidentining farmoni. </w:t>
      </w:r>
      <w:hyperlink r:id="rId25" w:history="1">
        <w:r>
          <w:rPr>
            <w:rStyle w:val="a4"/>
            <w:rFonts w:eastAsia="Calibri"/>
            <w:sz w:val="28"/>
            <w:szCs w:val="28"/>
            <w:lang w:val="en-US"/>
          </w:rPr>
          <w:t>https://lex.uz/uz/docs/-5841063</w:t>
        </w:r>
      </w:hyperlink>
      <w:r>
        <w:rPr>
          <w:rFonts w:ascii="Times New Roman" w:eastAsia="Calibri" w:hAnsi="Times New Roman"/>
          <w:sz w:val="28"/>
          <w:szCs w:val="28"/>
          <w:lang w:val="en-US"/>
        </w:rPr>
        <w:t xml:space="preserve"> </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hAnsi="Times New Roman"/>
          <w:sz w:val="28"/>
          <w:szCs w:val="28"/>
          <w:lang w:val="en-US"/>
        </w:rPr>
      </w:pPr>
      <w:r>
        <w:rPr>
          <w:rFonts w:ascii="Times New Roman" w:hAnsi="Times New Roman"/>
          <w:sz w:val="28"/>
          <w:szCs w:val="28"/>
          <w:lang w:val="en-US"/>
        </w:rPr>
        <w:t xml:space="preserve">O‘zbekiston Respublikasi Prezidentining 2023-yil 11-sentabrdagi “O‘zbekiston - 2030” </w:t>
      </w:r>
      <w:bookmarkStart w:id="14" w:name="strategiya"/>
      <w:r>
        <w:rPr>
          <w:rFonts w:ascii="Times New Roman" w:hAnsi="Times New Roman"/>
          <w:sz w:val="28"/>
          <w:szCs w:val="28"/>
          <w:lang w:val="en-US"/>
        </w:rPr>
        <w:t>strategiya</w:t>
      </w:r>
      <w:bookmarkEnd w:id="14"/>
      <w:r>
        <w:rPr>
          <w:rFonts w:ascii="Times New Roman" w:hAnsi="Times New Roman"/>
          <w:sz w:val="28"/>
          <w:szCs w:val="28"/>
          <w:lang w:val="en-US"/>
        </w:rPr>
        <w:t>si to‘g‘risidagi PF-158-sonli farmoni.</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hAnsi="Times New Roman"/>
          <w:sz w:val="28"/>
          <w:szCs w:val="28"/>
          <w:lang w:val="en-US"/>
        </w:rPr>
      </w:pPr>
      <w:r>
        <w:rPr>
          <w:rFonts w:ascii="Times New Roman" w:eastAsia="Calibri" w:hAnsi="Times New Roman"/>
          <w:sz w:val="28"/>
          <w:szCs w:val="28"/>
          <w:lang w:val="en-US"/>
        </w:rPr>
        <w:t>O‘zbekiston Respublikasi Prezidentining 2017-yil 20 – apreldagi «</w:t>
      </w:r>
      <w:bookmarkStart w:id="15" w:name="Oliy"/>
      <w:r>
        <w:rPr>
          <w:rFonts w:ascii="Times New Roman" w:eastAsia="Calibri" w:hAnsi="Times New Roman"/>
          <w:sz w:val="28"/>
          <w:szCs w:val="28"/>
          <w:lang w:val="en-US"/>
        </w:rPr>
        <w:t>Oliy</w:t>
      </w:r>
      <w:bookmarkEnd w:id="15"/>
      <w:r>
        <w:rPr>
          <w:rFonts w:ascii="Times New Roman" w:eastAsia="Calibri" w:hAnsi="Times New Roman"/>
          <w:sz w:val="28"/>
          <w:szCs w:val="28"/>
          <w:lang w:val="en-US"/>
        </w:rPr>
        <w:t xml:space="preserve"> ta’lim tizimini yanada rivojlantirish chora – tadbirlari to‘g‘risida»gi </w:t>
      </w:r>
      <w:hyperlink r:id="rId26" w:history="1">
        <w:r>
          <w:rPr>
            <w:rStyle w:val="a4"/>
            <w:rFonts w:eastAsia="Calibri"/>
            <w:color w:val="000000" w:themeColor="text1"/>
            <w:sz w:val="28"/>
            <w:szCs w:val="28"/>
            <w:lang w:val="en-US"/>
          </w:rPr>
          <w:t xml:space="preserve">  PQ – 2909 – son Qarori</w:t>
        </w:r>
      </w:hyperlink>
      <w:r>
        <w:rPr>
          <w:rFonts w:ascii="Times New Roman" w:eastAsia="Calibri" w:hAnsi="Times New Roman"/>
          <w:color w:val="000000" w:themeColor="text1"/>
          <w:sz w:val="28"/>
          <w:szCs w:val="28"/>
          <w:lang w:val="en-US"/>
        </w:rPr>
        <w:t xml:space="preserve">. </w:t>
      </w:r>
      <w:hyperlink r:id="rId27" w:history="1">
        <w:r>
          <w:rPr>
            <w:rStyle w:val="a4"/>
            <w:rFonts w:eastAsia="Calibri"/>
            <w:sz w:val="28"/>
            <w:szCs w:val="28"/>
            <w:lang w:val="en-US"/>
          </w:rPr>
          <w:t>https://lex.uz/docs/3171590</w:t>
        </w:r>
      </w:hyperlink>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Respublikasi Prezidentining 2018 yil 5 iyundagi PQ-3775-sonli “Oliy ta’lim muassasalarida ta’lim </w:t>
      </w:r>
      <w:bookmarkStart w:id="16" w:name="sifat"/>
      <w:r>
        <w:rPr>
          <w:rFonts w:ascii="Times New Roman" w:eastAsia="Calibri" w:hAnsi="Times New Roman"/>
          <w:sz w:val="28"/>
          <w:szCs w:val="28"/>
          <w:lang w:val="uz-Cyrl-UZ"/>
        </w:rPr>
        <w:t>sifat</w:t>
      </w:r>
      <w:bookmarkEnd w:id="16"/>
      <w:r>
        <w:rPr>
          <w:rFonts w:ascii="Times New Roman" w:eastAsia="Calibri" w:hAnsi="Times New Roman"/>
          <w:sz w:val="28"/>
          <w:szCs w:val="28"/>
          <w:lang w:val="uz-Cyrl-UZ"/>
        </w:rPr>
        <w:t>ini oshirish va ularning mamlakatda amalga oshirilayotgan keng qamrovli islohotlarda faol ishtirokini ta’minlash</w:t>
      </w:r>
      <w:r>
        <w:rPr>
          <w:rFonts w:ascii="Times New Roman" w:eastAsia="Calibri" w:hAnsi="Times New Roman"/>
          <w:sz w:val="28"/>
          <w:szCs w:val="28"/>
          <w:lang w:val="en-US"/>
        </w:rPr>
        <w:t xml:space="preserve"> </w:t>
      </w:r>
      <w:r>
        <w:rPr>
          <w:rFonts w:ascii="Times New Roman" w:eastAsia="Calibri" w:hAnsi="Times New Roman"/>
          <w:sz w:val="28"/>
          <w:szCs w:val="28"/>
          <w:lang w:val="uz-Cyrl-UZ"/>
        </w:rPr>
        <w:lastRenderedPageBreak/>
        <w:t xml:space="preserve">bo‘yicha qo‘shimcha chora-tadbirlar to‘g‘risida”gi qarori. </w:t>
      </w:r>
      <w:hyperlink r:id="rId28" w:history="1">
        <w:r>
          <w:rPr>
            <w:rStyle w:val="a4"/>
            <w:rFonts w:eastAsia="Calibri"/>
            <w:sz w:val="28"/>
            <w:szCs w:val="28"/>
            <w:lang w:val="uz-Cyrl-UZ"/>
          </w:rPr>
          <w:t>https://lex.uz/docs/3765586</w:t>
        </w:r>
      </w:hyperlink>
      <w:r>
        <w:rPr>
          <w:rFonts w:ascii="Times New Roman" w:eastAsia="Calibri" w:hAnsi="Times New Roman"/>
          <w:sz w:val="28"/>
          <w:szCs w:val="28"/>
          <w:lang w:val="uz-Cyrl-UZ"/>
        </w:rPr>
        <w:t xml:space="preserve"> </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Respublikasi Prezidentining 2019 yil 11 iyuldagi “Oliy va o‘rta maxsus ta’lim tizimiga boshqaruvning yangi tamoyillarini joriy etish chora-tadbirlari to‘g‘risida”gi PQ-4391-sonli Qarori </w:t>
      </w:r>
      <w:hyperlink r:id="rId29" w:history="1">
        <w:r>
          <w:rPr>
            <w:rStyle w:val="a4"/>
            <w:rFonts w:eastAsia="Calibri"/>
            <w:sz w:val="28"/>
            <w:szCs w:val="28"/>
            <w:lang w:val="uz-Cyrl-UZ"/>
          </w:rPr>
          <w:t>https://lex.uz/docs/4415478</w:t>
        </w:r>
      </w:hyperlink>
      <w:r>
        <w:rPr>
          <w:rFonts w:ascii="Times New Roman" w:eastAsia="Calibri" w:hAnsi="Times New Roman"/>
          <w:sz w:val="28"/>
          <w:szCs w:val="28"/>
          <w:lang w:val="uz-Cyrl-UZ"/>
        </w:rPr>
        <w:t xml:space="preserve"> </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uz-Cyrl-UZ"/>
        </w:rPr>
      </w:pPr>
      <w:r>
        <w:rPr>
          <w:rFonts w:ascii="Times New Roman" w:eastAsia="Calibri" w:hAnsi="Times New Roman"/>
          <w:sz w:val="28"/>
          <w:szCs w:val="28"/>
          <w:lang w:val="uz-Cyrl-UZ"/>
        </w:rPr>
        <w:t xml:space="preserve">O‘zbekiston Respublikasi Prezidentining </w:t>
      </w:r>
      <w:r>
        <w:rPr>
          <w:rFonts w:ascii="Times New Roman" w:hAnsi="Times New Roman"/>
          <w:sz w:val="28"/>
          <w:szCs w:val="28"/>
          <w:lang w:val="uz-Latn-UZ"/>
        </w:rPr>
        <w:t>2018-yil 5-iyundagi PQ-3775-son “Oliy ta’lim muassasalarida ta’lim sifatini oshirish va ularning mamlakatda amalga oshirayotgan keng qamrovli islohotlarda faol ishtirokini ta’minlash bo‘yicha qo‘shimcha chora-tadbirlar to‘g‘risida”gi qarori.</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uz-Cyrl-UZ"/>
        </w:rPr>
        <w:t>O‘zbekiston Respublikasi Prezidentining</w:t>
      </w:r>
      <w:r>
        <w:rPr>
          <w:rFonts w:ascii="Times New Roman" w:hAnsi="Times New Roman"/>
          <w:sz w:val="28"/>
          <w:szCs w:val="28"/>
          <w:lang w:val="uz-Latn-UZ"/>
        </w:rPr>
        <w:t xml:space="preserve"> 2020-yil 13-okyabrdagi PQ-4860-son “</w:t>
      </w:r>
      <w:bookmarkStart w:id="17" w:name="Alohida"/>
      <w:r>
        <w:rPr>
          <w:rFonts w:ascii="Times New Roman" w:hAnsi="Times New Roman"/>
          <w:sz w:val="28"/>
          <w:szCs w:val="28"/>
          <w:lang w:val="uz-Latn-UZ"/>
        </w:rPr>
        <w:t>Alohida</w:t>
      </w:r>
      <w:bookmarkEnd w:id="17"/>
      <w:r>
        <w:rPr>
          <w:rFonts w:ascii="Times New Roman" w:hAnsi="Times New Roman"/>
          <w:sz w:val="28"/>
          <w:szCs w:val="28"/>
          <w:lang w:val="uz-Latn-UZ"/>
        </w:rPr>
        <w:t xml:space="preserve"> ta’lim ehtiyojlari bo‘lgan bolalarga ta’lim-tarbiya berish tizimini yanada takomillashtirish chora-tadbirlari to‘g‘risida”gi qarori. </w:t>
      </w:r>
      <w:r>
        <w:rPr>
          <w:rFonts w:ascii="Times New Roman" w:eastAsia="Calibri" w:hAnsi="Times New Roman"/>
          <w:sz w:val="28"/>
          <w:szCs w:val="28"/>
          <w:lang w:val="uz-Latn-UZ"/>
        </w:rPr>
        <w:t xml:space="preserve">O‘zbekiston Respublikasi Vazirlar Maxkamasining 2001 yil 16 avgustdagi “Oliy ta’limning davlat ta’lim standarti. </w:t>
      </w:r>
      <w:r>
        <w:rPr>
          <w:rFonts w:ascii="Times New Roman" w:eastAsia="Calibri" w:hAnsi="Times New Roman"/>
          <w:sz w:val="28"/>
          <w:szCs w:val="28"/>
          <w:lang w:val="en-US"/>
        </w:rPr>
        <w:t xml:space="preserve">Asosiy qoidalarni tasdiqlash to‘g‘risida”gi 343-sonli qarori. </w:t>
      </w:r>
      <w:hyperlink r:id="rId30" w:history="1">
        <w:r>
          <w:rPr>
            <w:rStyle w:val="a4"/>
            <w:rFonts w:eastAsia="Calibri"/>
            <w:sz w:val="28"/>
            <w:szCs w:val="28"/>
            <w:lang w:val="en-US"/>
          </w:rPr>
          <w:t>https://lex.uz/docs/361387</w:t>
        </w:r>
      </w:hyperlink>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bookmarkStart w:id="18" w:name="_Ref57804952"/>
      <w:bookmarkEnd w:id="18"/>
      <w:r>
        <w:rPr>
          <w:rFonts w:ascii="Times New Roman" w:eastAsia="Calibri" w:hAnsi="Times New Roman"/>
          <w:sz w:val="28"/>
          <w:szCs w:val="28"/>
          <w:lang w:val="en-US"/>
        </w:rPr>
        <w:t xml:space="preserve">Mirziyoyev Sh.M. Buyuk kelajagimizni mard va oliy janob xalqimiz bilan birga quramiz. – T: O‘zbekiston, 2017. – 484 b. </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en-US"/>
        </w:rPr>
        <w:t>Mirziyoyev Sh.M. Erkin va farovon demokratik O‘zbekiston davlatini birgalikda barpo etamiz. – T: O‘zbekiston, 2016. – 432 b.</w:t>
      </w:r>
    </w:p>
    <w:p w:rsidR="001C6CD1" w:rsidRDefault="001C6CD1" w:rsidP="001C6CD1">
      <w:pPr>
        <w:numPr>
          <w:ilvl w:val="0"/>
          <w:numId w:val="6"/>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en-US"/>
        </w:rPr>
        <w:t>Mirziyoyev Sh.M. Qonun ustuvorligi va inson manfaatlarini ta’minlash – yurt taraqqiyoti va xalq farovonligi garovi. – T: O‘zbekiston, 2017. – 237 b.</w:t>
      </w:r>
    </w:p>
    <w:p w:rsidR="001C6CD1" w:rsidRDefault="001C6CD1" w:rsidP="001C6CD1">
      <w:pPr>
        <w:shd w:val="clear" w:color="auto" w:fill="FFFFFF"/>
        <w:spacing w:line="360" w:lineRule="auto"/>
        <w:jc w:val="center"/>
        <w:rPr>
          <w:rFonts w:ascii="Times New Roman" w:eastAsia="Calibri" w:hAnsi="Times New Roman"/>
          <w:sz w:val="28"/>
          <w:szCs w:val="28"/>
          <w:lang w:val="en-US"/>
        </w:rPr>
      </w:pPr>
      <w:bookmarkStart w:id="19" w:name="_Ref57804965"/>
      <w:bookmarkEnd w:id="19"/>
      <w:r>
        <w:rPr>
          <w:rFonts w:ascii="Times New Roman" w:eastAsia="Calibri" w:hAnsi="Times New Roman"/>
          <w:b/>
          <w:sz w:val="28"/>
          <w:szCs w:val="28"/>
          <w:lang w:val="en-US"/>
        </w:rPr>
        <w:t>II. Monografiya, ilmiy maqola, ilmiy to‘plamlar</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20" w:name="Абрамова"/>
      <w:r>
        <w:rPr>
          <w:rFonts w:ascii="Times New Roman" w:eastAsia="Calibri" w:hAnsi="Times New Roman"/>
          <w:sz w:val="28"/>
          <w:szCs w:val="28"/>
        </w:rPr>
        <w:t>Абрамова</w:t>
      </w:r>
      <w:bookmarkEnd w:id="20"/>
      <w:r>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кyльтyры, образования. № 6 (73) 2018, 30-31-с.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21" w:name="Abduqodirov"/>
      <w:r>
        <w:rPr>
          <w:rFonts w:ascii="Times New Roman" w:eastAsia="Calibri" w:hAnsi="Times New Roman"/>
          <w:sz w:val="28"/>
          <w:szCs w:val="28"/>
          <w:lang w:val="en-US"/>
        </w:rPr>
        <w:t>Abduqodirov</w:t>
      </w:r>
      <w:bookmarkEnd w:id="21"/>
      <w:r>
        <w:rPr>
          <w:rFonts w:ascii="Times New Roman" w:eastAsia="Calibri" w:hAnsi="Times New Roman"/>
          <w:sz w:val="28"/>
          <w:szCs w:val="28"/>
          <w:lang w:val="en-US"/>
        </w:rPr>
        <w:t xml:space="preserve"> A., Pardayev A. Masofali o‘qitish nazariyasi va amaliyoti. </w:t>
      </w:r>
      <w:r>
        <w:rPr>
          <w:rFonts w:ascii="Times New Roman" w:eastAsia="Calibri" w:hAnsi="Times New Roman"/>
          <w:sz w:val="28"/>
          <w:szCs w:val="28"/>
        </w:rPr>
        <w:t>Monografiya. – T.: Fan, 2009. - 145 b</w:t>
      </w:r>
    </w:p>
    <w:p w:rsidR="001C6CD1" w:rsidRDefault="001C6CD1" w:rsidP="001C6CD1">
      <w:pPr>
        <w:pStyle w:val="aff4"/>
        <w:numPr>
          <w:ilvl w:val="0"/>
          <w:numId w:val="7"/>
        </w:numPr>
        <w:tabs>
          <w:tab w:val="left" w:pos="993"/>
          <w:tab w:val="left" w:pos="1134"/>
          <w:tab w:val="left" w:pos="1276"/>
        </w:tabs>
        <w:adjustRightInd w:val="0"/>
        <w:spacing w:line="360" w:lineRule="auto"/>
        <w:jc w:val="both"/>
        <w:rPr>
          <w:rFonts w:ascii="Times New Roman" w:hAnsi="Times New Roman"/>
          <w:sz w:val="28"/>
          <w:szCs w:val="28"/>
          <w:u w:val="single"/>
          <w:lang w:val="uz-Cyrl-UZ"/>
        </w:rPr>
      </w:pPr>
      <w:bookmarkStart w:id="22" w:name="Абдуллаев"/>
      <w:r>
        <w:rPr>
          <w:rFonts w:ascii="Times New Roman" w:hAnsi="Times New Roman"/>
          <w:sz w:val="28"/>
          <w:szCs w:val="28"/>
          <w:lang w:val="uz-Cyrl-UZ"/>
        </w:rPr>
        <w:t>Аbdullаеv</w:t>
      </w:r>
      <w:bookmarkEnd w:id="22"/>
      <w:r>
        <w:rPr>
          <w:rFonts w:ascii="Times New Roman" w:hAnsi="Times New Roman"/>
          <w:sz w:val="28"/>
          <w:szCs w:val="28"/>
          <w:lang w:val="uz-Cyrl-UZ"/>
        </w:rPr>
        <w:t>а В.</w:t>
      </w:r>
      <w:r>
        <w:rPr>
          <w:rFonts w:ascii="Times New Roman" w:hAnsi="Times New Roman"/>
          <w:sz w:val="28"/>
          <w:szCs w:val="28"/>
          <w:lang w:val="uz-Latn-UZ"/>
        </w:rPr>
        <w:t>S</w:t>
      </w:r>
      <w:r>
        <w:rPr>
          <w:rFonts w:ascii="Times New Roman" w:hAnsi="Times New Roman"/>
          <w:sz w:val="28"/>
          <w:szCs w:val="28"/>
          <w:lang w:val="uz-Cyrl-UZ"/>
        </w:rPr>
        <w:t>. Fаnlаrаrо аlоqаdоrlikdа уаngi tехnоlоgiуаlаrning о‘rni. “infоСOМ,UZ” jurnаl. -2005. №7,</w:t>
      </w:r>
    </w:p>
    <w:p w:rsidR="001C6CD1" w:rsidRDefault="001C6CD1" w:rsidP="001C6CD1">
      <w:pPr>
        <w:pStyle w:val="aff4"/>
        <w:numPr>
          <w:ilvl w:val="0"/>
          <w:numId w:val="7"/>
        </w:numPr>
        <w:tabs>
          <w:tab w:val="left" w:pos="993"/>
          <w:tab w:val="left" w:pos="1134"/>
          <w:tab w:val="left" w:pos="1276"/>
        </w:tabs>
        <w:adjustRightInd w:val="0"/>
        <w:spacing w:line="360" w:lineRule="auto"/>
        <w:jc w:val="both"/>
        <w:rPr>
          <w:rFonts w:ascii="Times New Roman" w:hAnsi="Times New Roman"/>
          <w:sz w:val="28"/>
          <w:szCs w:val="28"/>
          <w:u w:val="single"/>
          <w:lang w:val="uz-Cyrl-UZ"/>
        </w:rPr>
      </w:pPr>
      <w:bookmarkStart w:id="23" w:name="АbdullаеvаSh"/>
      <w:r>
        <w:rPr>
          <w:rFonts w:ascii="Times New Roman" w:hAnsi="Times New Roman"/>
          <w:sz w:val="28"/>
          <w:szCs w:val="28"/>
          <w:lang w:val="uz-Cyrl-UZ"/>
        </w:rPr>
        <w:lastRenderedPageBreak/>
        <w:t>Аbdullаеvа</w:t>
      </w:r>
      <w:bookmarkEnd w:id="23"/>
      <w:r>
        <w:rPr>
          <w:rFonts w:ascii="Times New Roman" w:hAnsi="Times New Roman"/>
          <w:sz w:val="28"/>
          <w:szCs w:val="28"/>
          <w:lang w:val="uz-Cyrl-UZ"/>
        </w:rPr>
        <w:t xml:space="preserve"> Sh. </w:t>
      </w:r>
      <w:bookmarkStart w:id="24" w:name="Ўспирин"/>
      <w:r>
        <w:rPr>
          <w:rFonts w:ascii="Times New Roman" w:hAnsi="Times New Roman"/>
          <w:sz w:val="28"/>
          <w:szCs w:val="28"/>
          <w:lang w:val="uz-Cyrl-UZ"/>
        </w:rPr>
        <w:t>О‘sрirin</w:t>
      </w:r>
      <w:bookmarkEnd w:id="24"/>
      <w:r>
        <w:rPr>
          <w:rFonts w:ascii="Times New Roman" w:hAnsi="Times New Roman"/>
          <w:sz w:val="28"/>
          <w:szCs w:val="28"/>
          <w:lang w:val="uz-Cyrl-UZ"/>
        </w:rPr>
        <w:t>lаrning tаrbiуаlаngаnlik dаrаjаsini diаgnоstikа qilish vа хulqidаgi nuqsоnlаrni kоrrеksiуаlаshning реdаgоgik аsоslаri. Реd.fаn.dоk.diss. аvtоrеf. Т.: 2005. -31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bookmarkStart w:id="25" w:name="Allamova"/>
      <w:r>
        <w:rPr>
          <w:rFonts w:ascii="Times New Roman" w:eastAsia="Calibri" w:hAnsi="Times New Roman"/>
          <w:sz w:val="28"/>
          <w:szCs w:val="28"/>
          <w:lang w:val="en-US"/>
        </w:rPr>
        <w:t>Allamova</w:t>
      </w:r>
      <w:bookmarkEnd w:id="25"/>
      <w:r>
        <w:rPr>
          <w:rFonts w:ascii="Times New Roman" w:eastAsia="Calibri" w:hAnsi="Times New Roman"/>
          <w:sz w:val="28"/>
          <w:szCs w:val="28"/>
          <w:lang w:val="en-US"/>
        </w:rPr>
        <w:t xml:space="preserve"> Sh.Sh. Oliy ta’lim muassasalarida o‘quv jarayoni samaradorligini aralash ta’lim asosida takomillashtirish metodikasi: Ped. fan. fal. d-ri (PhD) ... diss. avtoref. - Ch., 2023. - 50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lang w:val="en-US"/>
        </w:rPr>
      </w:pPr>
      <w:bookmarkStart w:id="26" w:name="Allayarova"/>
      <w:r>
        <w:rPr>
          <w:rFonts w:ascii="Times New Roman" w:eastAsia="Calibri" w:hAnsi="Times New Roman"/>
          <w:sz w:val="28"/>
          <w:szCs w:val="28"/>
          <w:lang w:val="en-US"/>
        </w:rPr>
        <w:t>Allayarova</w:t>
      </w:r>
      <w:bookmarkEnd w:id="26"/>
      <w:r>
        <w:rPr>
          <w:rFonts w:ascii="Times New Roman" w:eastAsia="Calibri" w:hAnsi="Times New Roman"/>
          <w:sz w:val="28"/>
          <w:szCs w:val="28"/>
          <w:lang w:val="en-US"/>
        </w:rPr>
        <w:t xml:space="preserve"> S.N. Talabalarni ilmiy tadqiqot faoliyatiga yo‘naltirishning dolzarb masalalari. // </w:t>
      </w:r>
      <w:r>
        <w:rPr>
          <w:rFonts w:ascii="Times New Roman" w:eastAsia="Calibri" w:hAnsi="Times New Roman"/>
          <w:sz w:val="28"/>
          <w:szCs w:val="28"/>
        </w:rPr>
        <w:t>З</w:t>
      </w:r>
      <w:r>
        <w:rPr>
          <w:rFonts w:ascii="Times New Roman" w:eastAsia="Calibri" w:hAnsi="Times New Roman"/>
          <w:sz w:val="28"/>
          <w:szCs w:val="28"/>
          <w:lang w:val="en-US"/>
        </w:rPr>
        <w:t>a</w:t>
      </w:r>
      <w:r>
        <w:rPr>
          <w:rFonts w:ascii="Times New Roman" w:eastAsia="Calibri" w:hAnsi="Times New Roman"/>
          <w:sz w:val="28"/>
          <w:szCs w:val="28"/>
        </w:rPr>
        <w:t>м</w:t>
      </w:r>
      <w:r>
        <w:rPr>
          <w:rFonts w:ascii="Times New Roman" w:eastAsia="Calibri" w:hAnsi="Times New Roman"/>
          <w:sz w:val="28"/>
          <w:szCs w:val="28"/>
          <w:lang w:val="en-US"/>
        </w:rPr>
        <w:t>o</w:t>
      </w:r>
      <w:r>
        <w:rPr>
          <w:rFonts w:ascii="Times New Roman" w:eastAsia="Calibri" w:hAnsi="Times New Roman"/>
          <w:sz w:val="28"/>
          <w:szCs w:val="28"/>
        </w:rPr>
        <w:t>н</w:t>
      </w:r>
      <w:r>
        <w:rPr>
          <w:rFonts w:ascii="Times New Roman" w:eastAsia="Calibri" w:hAnsi="Times New Roman"/>
          <w:sz w:val="28"/>
          <w:szCs w:val="28"/>
          <w:lang w:val="en-US"/>
        </w:rPr>
        <w:t>a</w:t>
      </w:r>
      <w:r>
        <w:rPr>
          <w:rFonts w:ascii="Times New Roman" w:eastAsia="Calibri" w:hAnsi="Times New Roman"/>
          <w:sz w:val="28"/>
          <w:szCs w:val="28"/>
        </w:rPr>
        <w:t>вий</w:t>
      </w:r>
      <w:r>
        <w:rPr>
          <w:rFonts w:ascii="Times New Roman" w:eastAsia="Calibri" w:hAnsi="Times New Roman"/>
          <w:sz w:val="28"/>
          <w:szCs w:val="28"/>
          <w:lang w:val="en-US"/>
        </w:rPr>
        <w:t xml:space="preserve"> </w:t>
      </w:r>
      <w:r>
        <w:rPr>
          <w:rFonts w:ascii="Times New Roman" w:eastAsia="Calibri" w:hAnsi="Times New Roman"/>
          <w:sz w:val="28"/>
          <w:szCs w:val="28"/>
        </w:rPr>
        <w:t>т</w:t>
      </w:r>
      <w:r>
        <w:rPr>
          <w:rFonts w:ascii="Times New Roman" w:eastAsia="Calibri" w:hAnsi="Times New Roman"/>
          <w:sz w:val="28"/>
          <w:szCs w:val="28"/>
          <w:lang w:val="en-US"/>
        </w:rPr>
        <w:t>a</w:t>
      </w:r>
      <w:r>
        <w:rPr>
          <w:rFonts w:ascii="Times New Roman" w:eastAsia="Calibri" w:hAnsi="Times New Roman"/>
          <w:sz w:val="28"/>
          <w:szCs w:val="28"/>
        </w:rPr>
        <w:t>ълим</w:t>
      </w:r>
      <w:r>
        <w:rPr>
          <w:rFonts w:ascii="Times New Roman" w:eastAsia="Calibri" w:hAnsi="Times New Roman"/>
          <w:sz w:val="28"/>
          <w:szCs w:val="28"/>
          <w:lang w:val="en-US"/>
        </w:rPr>
        <w:t>. - 2021. - №5(102). - 17-25 b.</w:t>
      </w:r>
    </w:p>
    <w:p w:rsidR="001C6CD1" w:rsidRDefault="001C6CD1" w:rsidP="001C6CD1">
      <w:pPr>
        <w:pStyle w:val="aff4"/>
        <w:numPr>
          <w:ilvl w:val="0"/>
          <w:numId w:val="7"/>
        </w:numPr>
        <w:tabs>
          <w:tab w:val="left" w:pos="993"/>
          <w:tab w:val="left" w:pos="1134"/>
          <w:tab w:val="left" w:pos="1276"/>
        </w:tabs>
        <w:adjustRightInd w:val="0"/>
        <w:spacing w:line="360" w:lineRule="auto"/>
        <w:jc w:val="both"/>
        <w:rPr>
          <w:rFonts w:ascii="Times New Roman" w:hAnsi="Times New Roman"/>
          <w:sz w:val="28"/>
          <w:szCs w:val="28"/>
          <w:u w:val="single"/>
          <w:lang w:val="uz-Cyrl-UZ"/>
        </w:rPr>
      </w:pPr>
      <w:bookmarkStart w:id="27" w:name="Аsаdоv"/>
      <w:bookmarkStart w:id="28" w:name="Асадов"/>
      <w:r>
        <w:rPr>
          <w:rFonts w:ascii="Times New Roman" w:hAnsi="Times New Roman"/>
          <w:sz w:val="28"/>
          <w:szCs w:val="28"/>
          <w:lang w:val="uz-Cyrl-UZ"/>
        </w:rPr>
        <w:t>Аsаdоv</w:t>
      </w:r>
      <w:bookmarkEnd w:id="27"/>
      <w:bookmarkEnd w:id="28"/>
      <w:r>
        <w:rPr>
          <w:rFonts w:ascii="Times New Roman" w:hAnsi="Times New Roman"/>
          <w:sz w:val="28"/>
          <w:szCs w:val="28"/>
          <w:lang w:val="uz-Cyrl-UZ"/>
        </w:rPr>
        <w:t xml:space="preserve"> Y.M. </w:t>
      </w:r>
      <w:r>
        <w:rPr>
          <w:rFonts w:ascii="Times New Roman" w:hAnsi="Times New Roman"/>
          <w:sz w:val="28"/>
          <w:szCs w:val="28"/>
          <w:shd w:val="clear" w:color="auto" w:fill="FFFFFF"/>
          <w:lang w:val="uz-Cyrl-UZ"/>
        </w:rPr>
        <w:t>Индивидуально-психологические особенности учителя как факторы развития профессионализма. Аvtоrеf. dis. kаnd. рsiхоl. nа.</w:t>
      </w:r>
      <w:r>
        <w:rPr>
          <w:rFonts w:ascii="Times New Roman" w:hAnsi="Times New Roman"/>
          <w:sz w:val="28"/>
          <w:szCs w:val="28"/>
          <w:shd w:val="clear" w:color="auto" w:fill="FFFFFF"/>
          <w:lang w:val="uz-Latn-UZ"/>
        </w:rPr>
        <w:t>-</w:t>
      </w:r>
      <w:r>
        <w:rPr>
          <w:rFonts w:ascii="Times New Roman" w:hAnsi="Times New Roman"/>
          <w:sz w:val="28"/>
          <w:szCs w:val="28"/>
          <w:shd w:val="clear" w:color="auto" w:fill="FFFFFF"/>
          <w:lang w:val="uz-Cyrl-UZ"/>
        </w:rPr>
        <w:t xml:space="preserve"> T, 2007.-25 s.</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lang w:val="uz-Cyrl-UZ"/>
        </w:rPr>
      </w:pPr>
      <w:bookmarkStart w:id="29" w:name="Ataqulova"/>
      <w:r>
        <w:rPr>
          <w:rFonts w:ascii="Times New Roman" w:eastAsia="Calibri" w:hAnsi="Times New Roman"/>
          <w:sz w:val="28"/>
          <w:szCs w:val="28"/>
          <w:lang w:val="uz-Cyrl-UZ"/>
        </w:rPr>
        <w:t>Ataqulova</w:t>
      </w:r>
      <w:bookmarkEnd w:id="29"/>
      <w:r>
        <w:rPr>
          <w:rFonts w:ascii="Times New Roman" w:eastAsia="Calibri" w:hAnsi="Times New Roman"/>
          <w:sz w:val="28"/>
          <w:szCs w:val="28"/>
          <w:lang w:val="uz-Cyrl-UZ"/>
        </w:rPr>
        <w:t xml:space="preserve"> M.N. Pedagogika oliy ta’lim muassasalari talabalarida tadqiqotchilik faoliyatini rivojlantirish metodikasini takomillashtirish: Ped. fan. bo‘yicha falsafa dokt. (PhD) diss. avtoref.:– Samarqand. 2021.– 46 b. </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0" w:name="Андреев"/>
      <w:r>
        <w:rPr>
          <w:rFonts w:ascii="Times New Roman" w:eastAsia="Calibri" w:hAnsi="Times New Roman"/>
          <w:sz w:val="28"/>
          <w:szCs w:val="28"/>
        </w:rPr>
        <w:t>Андреев</w:t>
      </w:r>
      <w:bookmarkEnd w:id="30"/>
      <w:r>
        <w:rPr>
          <w:rFonts w:ascii="Times New Roman" w:eastAsia="Calibri" w:hAnsi="Times New Roman"/>
          <w:sz w:val="28"/>
          <w:szCs w:val="28"/>
        </w:rPr>
        <w:t xml:space="preserve"> В.И. Диалектика самовоспитания и самообразования творческой личности. Основы педагогики творчества. -Казань, 1988. -183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1" w:name="Ashirova"/>
      <w:r>
        <w:rPr>
          <w:rFonts w:ascii="Times New Roman" w:eastAsia="Calibri" w:hAnsi="Times New Roman"/>
          <w:sz w:val="28"/>
          <w:szCs w:val="28"/>
          <w:lang w:val="en-US"/>
        </w:rPr>
        <w:t>Ashirova</w:t>
      </w:r>
      <w:bookmarkEnd w:id="31"/>
      <w:r>
        <w:rPr>
          <w:rFonts w:ascii="Times New Roman" w:eastAsia="Calibri" w:hAnsi="Times New Roman"/>
          <w:sz w:val="28"/>
          <w:szCs w:val="28"/>
          <w:lang w:val="en-US"/>
        </w:rPr>
        <w:t xml:space="preserve"> A.I. “Axborot tizimlarini loyihalash” fanidan dasturiy qobiq yaratish va undan ta’limda foydalanish metodikasi. </w:t>
      </w:r>
      <w:r>
        <w:rPr>
          <w:rFonts w:ascii="Times New Roman" w:eastAsia="Calibri" w:hAnsi="Times New Roman"/>
          <w:sz w:val="28"/>
          <w:szCs w:val="28"/>
        </w:rPr>
        <w:t>P.f.n. dis. Toshkent. 2009 y</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2" w:name="Babaxodjayeva"/>
      <w:r>
        <w:rPr>
          <w:rFonts w:ascii="Times New Roman" w:eastAsia="Calibri" w:hAnsi="Times New Roman"/>
          <w:sz w:val="28"/>
          <w:szCs w:val="28"/>
        </w:rPr>
        <w:t>Baba</w:t>
      </w:r>
      <w:r>
        <w:rPr>
          <w:rFonts w:ascii="Times New Roman" w:eastAsia="Calibri" w:hAnsi="Times New Roman"/>
          <w:sz w:val="28"/>
          <w:szCs w:val="28"/>
          <w:lang w:val="en-US"/>
        </w:rPr>
        <w:t>x</w:t>
      </w:r>
      <w:r>
        <w:rPr>
          <w:rFonts w:ascii="Times New Roman" w:eastAsia="Calibri" w:hAnsi="Times New Roman"/>
          <w:sz w:val="28"/>
          <w:szCs w:val="28"/>
        </w:rPr>
        <w:t>odjayeva</w:t>
      </w:r>
      <w:bookmarkEnd w:id="32"/>
      <w:r>
        <w:rPr>
          <w:rFonts w:ascii="Times New Roman" w:eastAsia="Calibri" w:hAnsi="Times New Roman"/>
          <w:sz w:val="28"/>
          <w:szCs w:val="28"/>
        </w:rPr>
        <w:t xml:space="preserve"> L.G. Talabalarning pedagogik kompetentligini rivojlantirish jarayonida aralash ta’lim modelini joriy etishning nazariy va amaliy asoslari / Ped. fan. d-ri (DSc)  diss...avtoref. Chirchik. 2021. -B. 32.</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3" w:name="Begbotayev"/>
      <w:r>
        <w:rPr>
          <w:rFonts w:ascii="Times New Roman" w:eastAsia="Calibri" w:hAnsi="Times New Roman"/>
          <w:sz w:val="28"/>
          <w:szCs w:val="28"/>
        </w:rPr>
        <w:t>Begbo‘tayev</w:t>
      </w:r>
      <w:bookmarkEnd w:id="33"/>
      <w:r>
        <w:rPr>
          <w:rFonts w:ascii="Times New Roman" w:eastAsia="Calibri" w:hAnsi="Times New Roman"/>
          <w:sz w:val="28"/>
          <w:szCs w:val="28"/>
        </w:rPr>
        <w:t xml:space="preserve">  A.E. “Tarmoq te</w:t>
      </w:r>
      <w:r>
        <w:rPr>
          <w:rFonts w:ascii="Times New Roman" w:eastAsia="Calibri" w:hAnsi="Times New Roman"/>
          <w:sz w:val="28"/>
          <w:szCs w:val="28"/>
          <w:lang w:val="en-US"/>
        </w:rPr>
        <w:t>x</w:t>
      </w:r>
      <w:r>
        <w:rPr>
          <w:rFonts w:ascii="Times New Roman" w:eastAsia="Calibri" w:hAnsi="Times New Roman"/>
          <w:sz w:val="28"/>
          <w:szCs w:val="28"/>
        </w:rPr>
        <w:t>nologiyalari” fanini o‘qitishni takomillashtirishning ilmiy- pedagogik asoslari. Monografiya. — Toshkent, 2020. —125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4" w:name="Begimqulov"/>
      <w:r>
        <w:rPr>
          <w:rFonts w:ascii="Times New Roman" w:eastAsia="Calibri" w:hAnsi="Times New Roman"/>
          <w:sz w:val="28"/>
          <w:szCs w:val="28"/>
        </w:rPr>
        <w:t>Begimqulov</w:t>
      </w:r>
      <w:bookmarkEnd w:id="34"/>
      <w:r>
        <w:rPr>
          <w:rFonts w:ascii="Times New Roman" w:eastAsia="Calibri" w:hAnsi="Times New Roman"/>
          <w:sz w:val="28"/>
          <w:szCs w:val="28"/>
        </w:rPr>
        <w:t xml:space="preserve"> U.Sh., </w:t>
      </w:r>
      <w:bookmarkStart w:id="35" w:name="Boqiyev"/>
      <w:r>
        <w:rPr>
          <w:rFonts w:ascii="Times New Roman" w:eastAsia="Calibri" w:hAnsi="Times New Roman"/>
          <w:sz w:val="28"/>
          <w:szCs w:val="28"/>
        </w:rPr>
        <w:t>Boqiyev</w:t>
      </w:r>
      <w:bookmarkEnd w:id="35"/>
      <w:r>
        <w:rPr>
          <w:rFonts w:ascii="Times New Roman" w:eastAsia="Calibri" w:hAnsi="Times New Roman"/>
          <w:sz w:val="28"/>
          <w:szCs w:val="28"/>
        </w:rPr>
        <w:t xml:space="preserve"> R.R., To‘</w:t>
      </w:r>
      <w:r>
        <w:rPr>
          <w:rFonts w:ascii="Times New Roman" w:eastAsia="Calibri" w:hAnsi="Times New Roman"/>
          <w:sz w:val="28"/>
          <w:szCs w:val="28"/>
          <w:lang w:val="en-US"/>
        </w:rPr>
        <w:t>x</w:t>
      </w:r>
      <w:r>
        <w:rPr>
          <w:rFonts w:ascii="Times New Roman" w:eastAsia="Calibri" w:hAnsi="Times New Roman"/>
          <w:sz w:val="28"/>
          <w:szCs w:val="28"/>
        </w:rPr>
        <w:t xml:space="preserve">tamatov </w:t>
      </w:r>
      <w:r>
        <w:rPr>
          <w:rFonts w:ascii="Times New Roman" w:eastAsia="Calibri" w:hAnsi="Times New Roman"/>
          <w:sz w:val="28"/>
          <w:szCs w:val="28"/>
          <w:lang w:val="en-US"/>
        </w:rPr>
        <w:t>X</w:t>
      </w:r>
      <w:r>
        <w:rPr>
          <w:rFonts w:ascii="Times New Roman" w:eastAsia="Calibri" w:hAnsi="Times New Roman"/>
          <w:sz w:val="28"/>
          <w:szCs w:val="28"/>
        </w:rPr>
        <w:t>.R. Masofaviy ta’lim terminlari izohli lug‘ati. - T.: TDPU, 2008. - 57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36" w:name="Беляева"/>
      <w:r>
        <w:rPr>
          <w:rFonts w:ascii="Times New Roman" w:eastAsia="Calibri" w:hAnsi="Times New Roman"/>
          <w:sz w:val="28"/>
          <w:szCs w:val="28"/>
        </w:rPr>
        <w:t>Беляева</w:t>
      </w:r>
      <w:bookmarkEnd w:id="36"/>
      <w:r>
        <w:rPr>
          <w:rFonts w:ascii="Times New Roman" w:eastAsia="Calibri" w:hAnsi="Times New Roman"/>
          <w:sz w:val="28"/>
          <w:szCs w:val="28"/>
        </w:rPr>
        <w:t xml:space="preserve"> А.П. Методология и теория профессионального образования. - Спб.: Инститyт профтехобр. -РАО, 1999.- 480 с.</w:t>
      </w:r>
    </w:p>
    <w:p w:rsidR="001C6CD1" w:rsidRDefault="001C6CD1" w:rsidP="001C6CD1">
      <w:pPr>
        <w:numPr>
          <w:ilvl w:val="0"/>
          <w:numId w:val="7"/>
        </w:numPr>
        <w:shd w:val="clear" w:color="auto" w:fill="FFFFFF"/>
        <w:tabs>
          <w:tab w:val="left" w:pos="1134"/>
          <w:tab w:val="left" w:pos="1276"/>
        </w:tabs>
        <w:spacing w:after="0" w:line="360" w:lineRule="auto"/>
        <w:contextualSpacing/>
        <w:jc w:val="both"/>
        <w:rPr>
          <w:rFonts w:ascii="Times New Roman" w:eastAsia="Calibri" w:hAnsi="Times New Roman"/>
          <w:sz w:val="28"/>
          <w:szCs w:val="28"/>
          <w:lang w:val="en-US"/>
        </w:rPr>
      </w:pPr>
      <w:bookmarkStart w:id="37" w:name="Bobrikov"/>
      <w:bookmarkStart w:id="38" w:name="_Ref142089108"/>
      <w:r>
        <w:rPr>
          <w:rFonts w:ascii="Times New Roman" w:eastAsia="Calibri" w:hAnsi="Times New Roman"/>
          <w:sz w:val="28"/>
          <w:szCs w:val="28"/>
          <w:lang w:val="en-US"/>
        </w:rPr>
        <w:lastRenderedPageBreak/>
        <w:t>Bobrikov</w:t>
      </w:r>
      <w:bookmarkEnd w:id="37"/>
      <w:r>
        <w:rPr>
          <w:rFonts w:ascii="Times New Roman" w:eastAsia="Calibri" w:hAnsi="Times New Roman"/>
          <w:sz w:val="28"/>
          <w:szCs w:val="28"/>
          <w:lang w:val="en-US"/>
        </w:rPr>
        <w:t xml:space="preserve"> V.N., Sharov A.V. Formirovaniye professionalnoy etiki spesialista v prosesse еgo professionalnoy podgotovki // Professionalnoye obrazovaniye v Rossii i za rubejom. – 2012. – №. 6.</w:t>
      </w:r>
      <w:bookmarkEnd w:id="38"/>
    </w:p>
    <w:p w:rsidR="001C6CD1" w:rsidRDefault="001C6CD1" w:rsidP="001C6CD1">
      <w:pPr>
        <w:pStyle w:val="aff4"/>
        <w:numPr>
          <w:ilvl w:val="0"/>
          <w:numId w:val="7"/>
        </w:numPr>
        <w:shd w:val="clear" w:color="auto" w:fill="FFFFFF"/>
        <w:spacing w:line="360" w:lineRule="auto"/>
        <w:jc w:val="both"/>
        <w:rPr>
          <w:rFonts w:ascii="Times New Roman" w:hAnsi="Times New Roman"/>
          <w:color w:val="000000"/>
          <w:sz w:val="28"/>
          <w:szCs w:val="4"/>
        </w:rPr>
      </w:pPr>
      <w:bookmarkStart w:id="39" w:name="Гальперин"/>
      <w:r>
        <w:rPr>
          <w:rFonts w:ascii="Times New Roman" w:hAnsi="Times New Roman"/>
          <w:color w:val="000000"/>
          <w:sz w:val="28"/>
          <w:szCs w:val="4"/>
        </w:rPr>
        <w:t>Гальперин</w:t>
      </w:r>
      <w:bookmarkEnd w:id="39"/>
      <w:r>
        <w:rPr>
          <w:rFonts w:ascii="Times New Roman" w:hAnsi="Times New Roman"/>
          <w:color w:val="000000"/>
          <w:sz w:val="28"/>
          <w:szCs w:val="4"/>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44"/>
          <w:szCs w:val="44"/>
        </w:rPr>
      </w:pPr>
      <w:bookmarkStart w:id="40" w:name="Гарифулина"/>
      <w:r>
        <w:rPr>
          <w:rFonts w:ascii="Times New Roman" w:hAnsi="Times New Roman"/>
          <w:color w:val="000000"/>
          <w:sz w:val="28"/>
          <w:szCs w:val="28"/>
          <w:lang w:val="uz-Cyrl-UZ"/>
        </w:rPr>
        <w:t>Гарифулина</w:t>
      </w:r>
      <w:bookmarkEnd w:id="40"/>
      <w:r>
        <w:rPr>
          <w:rFonts w:ascii="Times New Roman" w:hAnsi="Times New Roman"/>
          <w:color w:val="000000"/>
          <w:sz w:val="28"/>
          <w:szCs w:val="28"/>
          <w:lang w:val="uz-Cyrl-UZ"/>
        </w:rPr>
        <w:t xml:space="preserve"> Р.Р.</w:t>
      </w:r>
      <w:r>
        <w:rPr>
          <w:rFonts w:ascii="Times New Roman" w:hAnsi="Times New Roman"/>
          <w:sz w:val="28"/>
          <w:szCs w:val="28"/>
          <w:lang w:val="uz-Cyrl-UZ"/>
        </w:rPr>
        <w:t>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182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41" w:name="Гончаренко"/>
      <w:r>
        <w:rPr>
          <w:rFonts w:ascii="Times New Roman" w:eastAsia="Calibri" w:hAnsi="Times New Roman"/>
          <w:sz w:val="28"/>
          <w:szCs w:val="28"/>
        </w:rPr>
        <w:t xml:space="preserve">Галимуллина Э. З., </w:t>
      </w:r>
      <w:bookmarkStart w:id="42" w:name="Крайновa"/>
      <w:r>
        <w:rPr>
          <w:rFonts w:ascii="Times New Roman" w:eastAsia="Calibri" w:hAnsi="Times New Roman"/>
          <w:sz w:val="28"/>
          <w:szCs w:val="28"/>
        </w:rPr>
        <w:t>Крайнов</w:t>
      </w:r>
      <w:bookmarkEnd w:id="42"/>
      <w:r>
        <w:rPr>
          <w:rFonts w:ascii="Times New Roman" w:eastAsia="Calibri" w:hAnsi="Times New Roman"/>
          <w:sz w:val="28"/>
          <w:szCs w:val="28"/>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URL: </w:t>
      </w:r>
      <w:hyperlink r:id="rId31" w:history="1">
        <w:r>
          <w:rPr>
            <w:rStyle w:val="a4"/>
            <w:rFonts w:eastAsia="Calibri"/>
            <w:sz w:val="28"/>
            <w:szCs w:val="28"/>
          </w:rPr>
          <w:t>https://science-education.ru/ru/article/view?id=18936</w:t>
        </w:r>
      </w:hyperlink>
      <w:r>
        <w:rPr>
          <w:rFonts w:ascii="Times New Roman" w:eastAsia="Calibri" w:hAnsi="Times New Roman"/>
          <w:sz w:val="28"/>
          <w:szCs w:val="28"/>
        </w:rPr>
        <w:t>.</w:t>
      </w:r>
    </w:p>
    <w:p w:rsidR="001C6CD1" w:rsidRDefault="001C6CD1" w:rsidP="001C6CD1">
      <w:pPr>
        <w:numPr>
          <w:ilvl w:val="0"/>
          <w:numId w:val="7"/>
        </w:numPr>
        <w:shd w:val="clear" w:color="auto" w:fill="FFFFFF"/>
        <w:tabs>
          <w:tab w:val="left" w:pos="1134"/>
          <w:tab w:val="left" w:pos="1276"/>
        </w:tabs>
        <w:spacing w:after="0" w:line="360" w:lineRule="auto"/>
        <w:contextualSpacing/>
        <w:jc w:val="both"/>
        <w:rPr>
          <w:rFonts w:ascii="Times New Roman" w:eastAsia="Calibri" w:hAnsi="Times New Roman"/>
          <w:sz w:val="28"/>
          <w:szCs w:val="28"/>
        </w:rPr>
      </w:pPr>
      <w:bookmarkStart w:id="43" w:name="Gomoyunov"/>
      <w:bookmarkStart w:id="44" w:name="_Ref142089084"/>
      <w:r>
        <w:rPr>
          <w:rFonts w:ascii="Times New Roman" w:eastAsia="Calibri" w:hAnsi="Times New Roman"/>
          <w:sz w:val="28"/>
          <w:szCs w:val="28"/>
        </w:rPr>
        <w:t>Гомоюнов</w:t>
      </w:r>
      <w:bookmarkEnd w:id="43"/>
      <w:r>
        <w:rPr>
          <w:rFonts w:ascii="Times New Roman" w:eastAsia="Calibri" w:hAnsi="Times New Roman"/>
          <w:sz w:val="28"/>
          <w:szCs w:val="28"/>
        </w:rPr>
        <w:t xml:space="preserve"> К.К. Физика. Толковый словарь школьника и студента. Проспект. 2009.</w:t>
      </w:r>
      <w:bookmarkEnd w:id="44"/>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45" w:name="Гончаренкоo"/>
      <w:r>
        <w:rPr>
          <w:rFonts w:ascii="Times New Roman" w:eastAsia="Calibri" w:hAnsi="Times New Roman"/>
          <w:sz w:val="28"/>
          <w:szCs w:val="28"/>
        </w:rPr>
        <w:t>Гончаренко</w:t>
      </w:r>
      <w:bookmarkEnd w:id="45"/>
      <w:r>
        <w:rPr>
          <w:rFonts w:ascii="Times New Roman" w:eastAsia="Calibri" w:hAnsi="Times New Roman"/>
          <w:sz w:val="28"/>
          <w:szCs w:val="28"/>
        </w:rPr>
        <w:t xml:space="preserve"> Д. С. Применение модели «перевернутый класс» в учебном процессе (перевернутый класс – новый тренд в образовании) // Образование. Технология. Сервис. – 2015. – Т. 1. – № 1(6). – С. 138–141</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46" w:name="Гирфанова"/>
      <w:bookmarkEnd w:id="41"/>
      <w:r>
        <w:rPr>
          <w:rFonts w:ascii="Times New Roman" w:eastAsia="Calibri" w:hAnsi="Times New Roman"/>
          <w:sz w:val="28"/>
          <w:szCs w:val="28"/>
        </w:rPr>
        <w:t>Гирфанова</w:t>
      </w:r>
      <w:bookmarkEnd w:id="46"/>
      <w:r>
        <w:rPr>
          <w:rFonts w:ascii="Times New Roman" w:eastAsia="Calibri" w:hAnsi="Times New Roman"/>
          <w:sz w:val="28"/>
          <w:szCs w:val="28"/>
        </w:rPr>
        <w:t xml:space="preserve"> Е.Ю. Стимyлирование исследовательской деятельности стyдентов высшей школы: дис…. канд. пед. наyк:. - Казань, 2005, 201с.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47" w:name="Деркач"/>
      <w:r>
        <w:rPr>
          <w:rFonts w:ascii="Times New Roman" w:eastAsia="Calibri" w:hAnsi="Times New Roman"/>
          <w:sz w:val="28"/>
          <w:szCs w:val="28"/>
        </w:rPr>
        <w:t>Деркач</w:t>
      </w:r>
      <w:bookmarkEnd w:id="47"/>
      <w:r>
        <w:rPr>
          <w:rFonts w:ascii="Times New Roman" w:eastAsia="Calibri" w:hAnsi="Times New Roman"/>
          <w:sz w:val="28"/>
          <w:szCs w:val="28"/>
        </w:rPr>
        <w:t xml:space="preserve"> А.А. Акмеологические основы развития профессионала. - М., Воронеж, 2004. -752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r>
        <w:rPr>
          <w:rFonts w:ascii="Times New Roman" w:eastAsia="Calibri" w:hAnsi="Times New Roman"/>
          <w:sz w:val="28"/>
          <w:szCs w:val="28"/>
        </w:rPr>
        <w:t>D</w:t>
      </w:r>
      <w:bookmarkStart w:id="48" w:name="Djuraev"/>
      <w:r>
        <w:rPr>
          <w:rFonts w:ascii="Times New Roman" w:eastAsia="Calibri" w:hAnsi="Times New Roman"/>
          <w:sz w:val="28"/>
          <w:szCs w:val="28"/>
        </w:rPr>
        <w:t>juraev</w:t>
      </w:r>
      <w:bookmarkEnd w:id="48"/>
      <w:r>
        <w:rPr>
          <w:rFonts w:ascii="Times New Roman" w:eastAsia="Calibri" w:hAnsi="Times New Roman"/>
          <w:sz w:val="28"/>
          <w:szCs w:val="28"/>
        </w:rPr>
        <w:t xml:space="preserve"> R.X., Tolipov Oʼ.Q., Safarova R.Gʼ., Toʼraqulov X.O., Inoyatova M.E., Divanova M.S. Pedagogik atamalar lugʼati.-T.: OʼzPFITI, 2008. -183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49" w:name="Фандей"/>
      <w:r>
        <w:rPr>
          <w:rFonts w:ascii="Times New Roman" w:eastAsia="Calibri" w:hAnsi="Times New Roman"/>
          <w:sz w:val="28"/>
          <w:szCs w:val="28"/>
        </w:rPr>
        <w:t>Фандей</w:t>
      </w:r>
      <w:bookmarkEnd w:id="49"/>
      <w:r>
        <w:rPr>
          <w:rFonts w:ascii="Times New Roman" w:eastAsia="Calibri" w:hAnsi="Times New Roman"/>
          <w:sz w:val="28"/>
          <w:szCs w:val="28"/>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0" w:name="Феерабенд"/>
      <w:r>
        <w:rPr>
          <w:rFonts w:ascii="Times New Roman" w:eastAsia="Calibri" w:hAnsi="Times New Roman"/>
          <w:sz w:val="28"/>
          <w:szCs w:val="28"/>
        </w:rPr>
        <w:t>Феерабенд</w:t>
      </w:r>
      <w:bookmarkEnd w:id="50"/>
      <w:r>
        <w:rPr>
          <w:rFonts w:ascii="Times New Roman" w:eastAsia="Calibri" w:hAnsi="Times New Roman"/>
          <w:sz w:val="28"/>
          <w:szCs w:val="28"/>
        </w:rPr>
        <w:t xml:space="preserve"> П. Избранные трyды по методологии наyки. - М: Прогресс, 1986. - 470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1" w:name="_Ref142085821"/>
      <w:bookmarkStart w:id="52" w:name="Фомина"/>
      <w:bookmarkEnd w:id="51"/>
      <w:r>
        <w:rPr>
          <w:rFonts w:ascii="Times New Roman" w:eastAsia="Calibri" w:hAnsi="Times New Roman"/>
          <w:sz w:val="28"/>
          <w:szCs w:val="28"/>
        </w:rPr>
        <w:lastRenderedPageBreak/>
        <w:t>Фомина</w:t>
      </w:r>
      <w:bookmarkEnd w:id="52"/>
      <w:r>
        <w:rPr>
          <w:rFonts w:ascii="Times New Roman" w:eastAsia="Calibri" w:hAnsi="Times New Roman"/>
          <w:sz w:val="28"/>
          <w:szCs w:val="28"/>
        </w:rPr>
        <w:t xml:space="preserve"> Е.С. Смешанное обyчение в вyзе: инститyциональный, организационнотехнологический и педагогический аспекты// Теория и практика общественного развития. - URL: httрs: //cybеrlеninkа.ru/аrticlе/n/smеshаnnое-оbuchеniе-v-vuzе-institutsiоnаlnyy-оrgаnizаtsiоnnоtеhnоlоgichеskiy-i-реdаgоgichеskiy-аsреkty/viеwеr</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3" w:name="Ибрянова"/>
      <w:r>
        <w:rPr>
          <w:rFonts w:ascii="Times New Roman" w:eastAsia="Calibri" w:hAnsi="Times New Roman"/>
          <w:sz w:val="28"/>
          <w:szCs w:val="28"/>
        </w:rPr>
        <w:t>Ибрянова</w:t>
      </w:r>
      <w:bookmarkEnd w:id="53"/>
      <w:r>
        <w:rPr>
          <w:rFonts w:ascii="Times New Roman" w:eastAsia="Calibri" w:hAnsi="Times New Roman"/>
          <w:sz w:val="28"/>
          <w:szCs w:val="28"/>
        </w:rPr>
        <w:t xml:space="preserve"> О.В. Подготовка стyдентов педвyза к наyчно-исследовательской деятельности в yсловиях многоyровневой системы высшего образования.: Автореф. дис.. канд. пед. наyк. Б.: 2003.-16 с.</w:t>
      </w:r>
    </w:p>
    <w:p w:rsidR="001C6CD1" w:rsidRDefault="001C6CD1" w:rsidP="001C6CD1">
      <w:pPr>
        <w:pStyle w:val="a8"/>
        <w:numPr>
          <w:ilvl w:val="0"/>
          <w:numId w:val="7"/>
        </w:numPr>
        <w:spacing w:line="360" w:lineRule="auto"/>
        <w:jc w:val="both"/>
        <w:rPr>
          <w:rFonts w:ascii="Times New Roman" w:eastAsia="SimSun" w:hAnsi="Times New Roman"/>
          <w:sz w:val="28"/>
          <w:szCs w:val="28"/>
        </w:rPr>
      </w:pPr>
      <w:bookmarkStart w:id="54" w:name="Ирина"/>
      <w:r>
        <w:rPr>
          <w:rFonts w:ascii="Times New Roman" w:eastAsia="SimSun" w:hAnsi="Times New Roman"/>
          <w:sz w:val="28"/>
          <w:szCs w:val="28"/>
          <w:lang w:val="uz-Cyrl-UZ"/>
        </w:rPr>
        <w:t>Ирина</w:t>
      </w:r>
      <w:bookmarkEnd w:id="54"/>
      <w:r>
        <w:rPr>
          <w:rFonts w:ascii="Times New Roman" w:eastAsia="SimSun" w:hAnsi="Times New Roman"/>
          <w:sz w:val="28"/>
          <w:szCs w:val="28"/>
          <w:lang w:val="uz-Cyrl-UZ"/>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No 4</w:t>
      </w:r>
      <w:r>
        <w:rPr>
          <w:rFonts w:ascii="Times New Roman" w:eastAsia="SimSun" w:hAnsi="Times New Roman"/>
          <w:sz w:val="28"/>
          <w:szCs w:val="28"/>
        </w:rPr>
        <w:t xml:space="preserve">. </w:t>
      </w:r>
      <w:hyperlink r:id="rId32" w:history="1">
        <w:r>
          <w:rPr>
            <w:rStyle w:val="a4"/>
            <w:rFonts w:eastAsia="SimSun"/>
            <w:sz w:val="28"/>
            <w:szCs w:val="28"/>
            <w:lang w:val="en-US"/>
          </w:rPr>
          <w:t>https</w:t>
        </w:r>
        <w:r>
          <w:rPr>
            <w:rStyle w:val="a4"/>
            <w:rFonts w:eastAsia="SimSun"/>
            <w:sz w:val="28"/>
            <w:szCs w:val="28"/>
          </w:rPr>
          <w:t>://</w:t>
        </w:r>
        <w:r>
          <w:rPr>
            <w:rStyle w:val="a4"/>
            <w:rFonts w:eastAsia="SimSun"/>
            <w:sz w:val="28"/>
            <w:szCs w:val="28"/>
            <w:lang w:val="en-US"/>
          </w:rPr>
          <w:t>er</w:t>
        </w:r>
        <w:r>
          <w:rPr>
            <w:rStyle w:val="a4"/>
            <w:rFonts w:eastAsia="SimSun"/>
            <w:sz w:val="28"/>
            <w:szCs w:val="28"/>
          </w:rPr>
          <w:t>.</w:t>
        </w:r>
        <w:r>
          <w:rPr>
            <w:rStyle w:val="a4"/>
            <w:rFonts w:eastAsia="SimSun"/>
            <w:sz w:val="28"/>
            <w:szCs w:val="28"/>
            <w:lang w:val="en-US"/>
          </w:rPr>
          <w:t>knutd</w:t>
        </w:r>
        <w:r>
          <w:rPr>
            <w:rStyle w:val="a4"/>
            <w:rFonts w:eastAsia="SimSun"/>
            <w:sz w:val="28"/>
            <w:szCs w:val="28"/>
          </w:rPr>
          <w:t>.</w:t>
        </w:r>
        <w:r>
          <w:rPr>
            <w:rStyle w:val="a4"/>
            <w:rFonts w:eastAsia="SimSun"/>
            <w:sz w:val="28"/>
            <w:szCs w:val="28"/>
            <w:lang w:val="en-US"/>
          </w:rPr>
          <w:t>edu</w:t>
        </w:r>
        <w:r>
          <w:rPr>
            <w:rStyle w:val="a4"/>
            <w:rFonts w:eastAsia="SimSun"/>
            <w:sz w:val="28"/>
            <w:szCs w:val="28"/>
          </w:rPr>
          <w:t>.</w:t>
        </w:r>
        <w:r>
          <w:rPr>
            <w:rStyle w:val="a4"/>
            <w:rFonts w:eastAsia="SimSun"/>
            <w:sz w:val="28"/>
            <w:szCs w:val="28"/>
            <w:lang w:val="en-US"/>
          </w:rPr>
          <w:t>ua</w:t>
        </w:r>
        <w:r>
          <w:rPr>
            <w:rStyle w:val="a4"/>
            <w:rFonts w:eastAsia="SimSun"/>
            <w:sz w:val="28"/>
            <w:szCs w:val="28"/>
          </w:rPr>
          <w:t>/</w:t>
        </w:r>
        <w:r>
          <w:rPr>
            <w:rStyle w:val="a4"/>
            <w:rFonts w:eastAsia="SimSun"/>
            <w:sz w:val="28"/>
            <w:szCs w:val="28"/>
            <w:lang w:val="en-US"/>
          </w:rPr>
          <w:t>bitstream</w:t>
        </w:r>
        <w:r>
          <w:rPr>
            <w:rStyle w:val="a4"/>
            <w:rFonts w:eastAsia="SimSun"/>
            <w:sz w:val="28"/>
            <w:szCs w:val="28"/>
          </w:rPr>
          <w:t>/123456789/19857/1/</w:t>
        </w:r>
        <w:r>
          <w:rPr>
            <w:rStyle w:val="a4"/>
            <w:rFonts w:eastAsia="SimSun"/>
            <w:sz w:val="28"/>
            <w:szCs w:val="28"/>
            <w:lang w:val="en-US"/>
          </w:rPr>
          <w:t>JSED</w:t>
        </w:r>
        <w:r>
          <w:rPr>
            <w:rStyle w:val="a4"/>
            <w:rFonts w:eastAsia="SimSun"/>
            <w:sz w:val="28"/>
            <w:szCs w:val="28"/>
          </w:rPr>
          <w:t>_2021_</w:t>
        </w:r>
        <w:r>
          <w:rPr>
            <w:rStyle w:val="a4"/>
            <w:rFonts w:eastAsia="SimSun"/>
            <w:sz w:val="28"/>
            <w:szCs w:val="28"/>
            <w:lang w:val="en-US"/>
          </w:rPr>
          <w:t>N</w:t>
        </w:r>
        <w:r>
          <w:rPr>
            <w:rStyle w:val="a4"/>
            <w:rFonts w:eastAsia="SimSun"/>
            <w:sz w:val="28"/>
            <w:szCs w:val="28"/>
          </w:rPr>
          <w:t>4_</w:t>
        </w:r>
        <w:r>
          <w:rPr>
            <w:rStyle w:val="a4"/>
            <w:rFonts w:eastAsia="SimSun"/>
            <w:sz w:val="28"/>
            <w:szCs w:val="28"/>
            <w:lang w:val="en-US"/>
          </w:rPr>
          <w:t>P</w:t>
        </w:r>
        <w:r>
          <w:rPr>
            <w:rStyle w:val="a4"/>
            <w:rFonts w:eastAsia="SimSun"/>
            <w:sz w:val="28"/>
            <w:szCs w:val="28"/>
          </w:rPr>
          <w:t>008-018.</w:t>
        </w:r>
        <w:r>
          <w:rPr>
            <w:rStyle w:val="a4"/>
            <w:rFonts w:eastAsia="SimSun"/>
            <w:sz w:val="28"/>
            <w:szCs w:val="28"/>
            <w:lang w:val="en-US"/>
          </w:rPr>
          <w:t>pdf</w:t>
        </w:r>
      </w:hyperlink>
    </w:p>
    <w:p w:rsidR="001C6CD1" w:rsidRDefault="001C6CD1" w:rsidP="001C6CD1">
      <w:pPr>
        <w:pStyle w:val="aff4"/>
        <w:numPr>
          <w:ilvl w:val="0"/>
          <w:numId w:val="7"/>
        </w:numPr>
        <w:spacing w:line="360" w:lineRule="auto"/>
        <w:rPr>
          <w:rFonts w:ascii="Times New Roman" w:hAnsi="Times New Roman"/>
          <w:sz w:val="28"/>
          <w:szCs w:val="28"/>
          <w:lang w:val="en-US"/>
        </w:rPr>
      </w:pPr>
      <w:bookmarkStart w:id="55" w:name="Ishmuxamedo"/>
      <w:r>
        <w:rPr>
          <w:rFonts w:ascii="Times New Roman" w:hAnsi="Times New Roman"/>
          <w:sz w:val="28"/>
          <w:szCs w:val="28"/>
          <w:lang w:val="en-US"/>
        </w:rPr>
        <w:t>Ishmuxamedo</w:t>
      </w:r>
      <w:bookmarkEnd w:id="55"/>
      <w:r>
        <w:rPr>
          <w:rFonts w:ascii="Times New Roman" w:hAnsi="Times New Roman"/>
          <w:sz w:val="28"/>
          <w:szCs w:val="28"/>
          <w:lang w:val="en-US"/>
        </w:rPr>
        <w:t>v R., Mirsoliyeva M., O‘quv  jara</w:t>
      </w:r>
      <w:r>
        <w:rPr>
          <w:rFonts w:ascii="Times New Roman" w:hAnsi="Times New Roman"/>
          <w:sz w:val="28"/>
          <w:szCs w:val="28"/>
        </w:rPr>
        <w:t>ѐ</w:t>
      </w:r>
      <w:r>
        <w:rPr>
          <w:rFonts w:ascii="Times New Roman" w:hAnsi="Times New Roman"/>
          <w:sz w:val="28"/>
          <w:szCs w:val="28"/>
          <w:lang w:val="en-US"/>
        </w:rPr>
        <w:t xml:space="preserve">nida innovasion  ta’lim texnologiyalari. - T.: «Gʻan va texnologiya», 2014. -60-b.  </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6" w:name="Hasanboyev"/>
      <w:r>
        <w:rPr>
          <w:rFonts w:ascii="Times New Roman" w:eastAsia="Calibri" w:hAnsi="Times New Roman"/>
          <w:sz w:val="28"/>
          <w:szCs w:val="28"/>
          <w:lang w:val="en-US"/>
        </w:rPr>
        <w:t>Hasanboyev</w:t>
      </w:r>
      <w:bookmarkEnd w:id="56"/>
      <w:r>
        <w:rPr>
          <w:rFonts w:ascii="Times New Roman" w:eastAsia="Calibri" w:hAnsi="Times New Roman"/>
          <w:sz w:val="28"/>
          <w:szCs w:val="28"/>
          <w:lang w:val="en-US"/>
        </w:rPr>
        <w:t xml:space="preserve"> J va boshqalar. Pedagogika fanidan izohli lug‘at. -T.: Fan va texnologiya, 2008.- </w:t>
      </w:r>
      <w:r>
        <w:rPr>
          <w:rFonts w:ascii="Times New Roman" w:eastAsia="Calibri" w:hAnsi="Times New Roman"/>
          <w:sz w:val="28"/>
          <w:szCs w:val="28"/>
        </w:rPr>
        <w:t>476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7" w:name="Kurbaniyazova"/>
      <w:r>
        <w:rPr>
          <w:rFonts w:ascii="Times New Roman" w:eastAsia="Calibri" w:hAnsi="Times New Roman"/>
          <w:sz w:val="28"/>
          <w:szCs w:val="28"/>
        </w:rPr>
        <w:t>Kurbaniyazova</w:t>
      </w:r>
      <w:bookmarkEnd w:id="57"/>
      <w:r>
        <w:rPr>
          <w:rFonts w:ascii="Times New Roman" w:eastAsia="Calibri" w:hAnsi="Times New Roman"/>
          <w:sz w:val="28"/>
          <w:szCs w:val="28"/>
        </w:rPr>
        <w:t xml:space="preserve"> Z.K. Aralash ta’lim sharoitida boʼlajak oʼqituvchilarning ijtimoiy-pedagogik kompetentligini rivojlantirish.Ped. fan. d-ri (DSc) ... diss.avtoref. –N., 2022.-68 bet.</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8" w:name="Кадцын"/>
      <w:r>
        <w:rPr>
          <w:rFonts w:ascii="Times New Roman" w:eastAsia="Calibri" w:hAnsi="Times New Roman"/>
          <w:sz w:val="28"/>
          <w:szCs w:val="28"/>
        </w:rPr>
        <w:t>Кадцын</w:t>
      </w:r>
      <w:bookmarkEnd w:id="58"/>
      <w:r>
        <w:rPr>
          <w:rFonts w:ascii="Times New Roman" w:eastAsia="Calibri" w:hAnsi="Times New Roman"/>
          <w:sz w:val="28"/>
          <w:szCs w:val="28"/>
        </w:rPr>
        <w:t xml:space="preserve"> Л.М. Педагогическая деятельность и педагогический процесс. yчеб.пособие. Екатеринбyрг: ГОY ВПО «Рос. гос. проф.-пед. yн-т», 2008. - 185 с. 169-b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59" w:name="Казанцева"/>
      <w:r>
        <w:rPr>
          <w:rFonts w:ascii="Times New Roman" w:eastAsia="Calibri" w:hAnsi="Times New Roman"/>
          <w:sz w:val="28"/>
          <w:szCs w:val="28"/>
        </w:rPr>
        <w:t>Казанцева</w:t>
      </w:r>
      <w:bookmarkEnd w:id="59"/>
      <w:r>
        <w:rPr>
          <w:rFonts w:ascii="Times New Roman" w:eastAsia="Calibri" w:hAnsi="Times New Roman"/>
          <w:sz w:val="28"/>
          <w:szCs w:val="28"/>
        </w:rPr>
        <w:t xml:space="preserve"> Е.С. Личностно-ориентированный подход к организации yчебно-исследовательской деятельности стyдентов Вyза: дис. ... канд. пед. наyк: - Н. Новгород, 2006. – 197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60" w:name="Колдина"/>
      <w:r>
        <w:rPr>
          <w:rFonts w:ascii="Times New Roman" w:eastAsia="Calibri" w:hAnsi="Times New Roman"/>
          <w:sz w:val="28"/>
          <w:szCs w:val="28"/>
        </w:rPr>
        <w:t>Колдина</w:t>
      </w:r>
      <w:bookmarkEnd w:id="60"/>
      <w:r>
        <w:rPr>
          <w:rFonts w:ascii="Times New Roman" w:eastAsia="Calibri" w:hAnsi="Times New Roman"/>
          <w:sz w:val="28"/>
          <w:szCs w:val="28"/>
        </w:rPr>
        <w:t xml:space="preserve"> М.И. Подготовка к наyчно-исследовательской деятельности бyдyщих педагогов профессионального обyчения в вyзе. Диссертация… кандидата педагогических наyк. Нижний Новгород, 2009. </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61" w:name="Корчагин"/>
      <w:r>
        <w:rPr>
          <w:rFonts w:ascii="Times New Roman" w:eastAsia="Calibri" w:hAnsi="Times New Roman"/>
          <w:sz w:val="28"/>
          <w:szCs w:val="28"/>
        </w:rPr>
        <w:lastRenderedPageBreak/>
        <w:t>Корчагин</w:t>
      </w:r>
      <w:bookmarkEnd w:id="61"/>
      <w:r>
        <w:rPr>
          <w:rFonts w:ascii="Times New Roman" w:eastAsia="Calibri" w:hAnsi="Times New Roman"/>
          <w:sz w:val="28"/>
          <w:szCs w:val="28"/>
        </w:rPr>
        <w:t xml:space="preserve"> В.Н. Генезис системно-синергетической педагогики: теория воспитания и обyчения / В.Н.Корчагин. - Казань: Изд-во Казанск. yн-та, 2003 -244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62" w:name="Краевский1"/>
      <w:r>
        <w:rPr>
          <w:rFonts w:ascii="Times New Roman" w:eastAsia="Calibri" w:hAnsi="Times New Roman"/>
          <w:sz w:val="28"/>
          <w:szCs w:val="28"/>
        </w:rPr>
        <w:t>Краевский</w:t>
      </w:r>
      <w:bookmarkEnd w:id="62"/>
      <w:r>
        <w:rPr>
          <w:rFonts w:ascii="Times New Roman" w:eastAsia="Calibri" w:hAnsi="Times New Roman"/>
          <w:sz w:val="28"/>
          <w:szCs w:val="28"/>
        </w:rPr>
        <w:t xml:space="preserve"> В. В. Методология педагогического исследования. — Самара: Изд-во Сам ГПИ, 1994.С.78. </w:t>
      </w:r>
    </w:p>
    <w:p w:rsidR="001C6CD1" w:rsidRDefault="001C6CD1" w:rsidP="001C6CD1">
      <w:pPr>
        <w:numPr>
          <w:ilvl w:val="0"/>
          <w:numId w:val="7"/>
        </w:numPr>
        <w:shd w:val="clear" w:color="auto" w:fill="FFFFFF"/>
        <w:spacing w:after="0" w:line="360" w:lineRule="auto"/>
        <w:contextualSpacing/>
        <w:jc w:val="both"/>
        <w:rPr>
          <w:rFonts w:ascii="Times New Roman" w:eastAsia="Calibri" w:hAnsi="Times New Roman"/>
          <w:sz w:val="28"/>
          <w:szCs w:val="28"/>
        </w:rPr>
      </w:pPr>
      <w:bookmarkStart w:id="63" w:name="Краевский2"/>
      <w:r>
        <w:rPr>
          <w:rFonts w:ascii="Times New Roman" w:eastAsia="Calibri" w:hAnsi="Times New Roman"/>
          <w:sz w:val="28"/>
          <w:szCs w:val="28"/>
        </w:rPr>
        <w:t>Краевский</w:t>
      </w:r>
      <w:bookmarkEnd w:id="63"/>
      <w:r>
        <w:rPr>
          <w:rFonts w:ascii="Times New Roman" w:eastAsia="Calibri" w:hAnsi="Times New Roman"/>
          <w:sz w:val="28"/>
          <w:szCs w:val="28"/>
        </w:rPr>
        <w:t xml:space="preserve"> В.В.. Методология наyчного исследования: пособие для стyдентов и аспирантов гyманитарных yниверситетов. - СПб.: СПБГYП, 2001.-145 с. </w:t>
      </w:r>
    </w:p>
    <w:p w:rsidR="001C6CD1" w:rsidRDefault="001C6CD1" w:rsidP="001C6CD1">
      <w:pPr>
        <w:pStyle w:val="a8"/>
        <w:numPr>
          <w:ilvl w:val="0"/>
          <w:numId w:val="7"/>
        </w:numPr>
        <w:spacing w:line="360" w:lineRule="auto"/>
        <w:jc w:val="both"/>
        <w:rPr>
          <w:rFonts w:ascii="Times New Roman" w:eastAsia="SimSun" w:hAnsi="Times New Roman"/>
          <w:sz w:val="28"/>
          <w:szCs w:val="28"/>
          <w:lang w:eastAsia="zh-CN"/>
        </w:rPr>
      </w:pPr>
      <w:r>
        <w:rPr>
          <w:rFonts w:ascii="Times New Roman" w:eastAsia="SimSun" w:hAnsi="Times New Roman"/>
          <w:sz w:val="28"/>
          <w:szCs w:val="28"/>
          <w:lang w:eastAsia="zh-CN"/>
        </w:rPr>
        <w:t>Т.И.</w:t>
      </w:r>
      <w:bookmarkStart w:id="64" w:name="Краснoва"/>
      <w:r>
        <w:rPr>
          <w:rFonts w:ascii="Times New Roman" w:eastAsia="SimSun" w:hAnsi="Times New Roman"/>
          <w:sz w:val="28"/>
          <w:szCs w:val="28"/>
          <w:lang w:eastAsia="zh-CN"/>
        </w:rPr>
        <w:t>Красн</w:t>
      </w:r>
      <w:r>
        <w:rPr>
          <w:rFonts w:ascii="Times New Roman" w:eastAsia="SimSun" w:hAnsi="Times New Roman"/>
          <w:sz w:val="28"/>
          <w:szCs w:val="28"/>
          <w:lang w:val="en-US" w:eastAsia="zh-CN"/>
        </w:rPr>
        <w:t>o</w:t>
      </w:r>
      <w:r>
        <w:rPr>
          <w:rFonts w:ascii="Times New Roman" w:eastAsia="SimSun" w:hAnsi="Times New Roman"/>
          <w:sz w:val="28"/>
          <w:szCs w:val="28"/>
          <w:lang w:eastAsia="zh-CN"/>
        </w:rPr>
        <w:t>ва</w:t>
      </w:r>
      <w:bookmarkEnd w:id="64"/>
      <w:r>
        <w:rPr>
          <w:rFonts w:ascii="Times New Roman" w:eastAsia="SimSun" w:hAnsi="Times New Roman"/>
          <w:sz w:val="28"/>
          <w:szCs w:val="28"/>
          <w:lang w:eastAsia="zh-CN"/>
        </w:rPr>
        <w:t>.  Смешанн</w:t>
      </w:r>
      <w:r>
        <w:rPr>
          <w:rFonts w:ascii="Times New Roman" w:eastAsia="SimSun" w:hAnsi="Times New Roman"/>
          <w:sz w:val="28"/>
          <w:szCs w:val="28"/>
          <w:lang w:val="en-US" w:eastAsia="zh-CN"/>
        </w:rPr>
        <w:t>o</w:t>
      </w:r>
      <w:r>
        <w:rPr>
          <w:rFonts w:ascii="Times New Roman" w:eastAsia="SimSun" w:hAnsi="Times New Roman"/>
          <w:sz w:val="28"/>
          <w:szCs w:val="28"/>
          <w:lang w:eastAsia="zh-CN"/>
        </w:rPr>
        <w:t xml:space="preserve">е </w:t>
      </w:r>
      <w:r>
        <w:rPr>
          <w:rFonts w:ascii="Times New Roman" w:eastAsia="SimSun" w:hAnsi="Times New Roman"/>
          <w:sz w:val="28"/>
          <w:szCs w:val="28"/>
          <w:lang w:val="en-US" w:eastAsia="zh-CN"/>
        </w:rPr>
        <w:t>o</w:t>
      </w:r>
      <w:r>
        <w:rPr>
          <w:rFonts w:ascii="Times New Roman" w:eastAsia="SimSun" w:hAnsi="Times New Roman"/>
          <w:sz w:val="28"/>
          <w:szCs w:val="28"/>
          <w:lang w:eastAsia="zh-CN"/>
        </w:rPr>
        <w:t xml:space="preserve">бучение: </w:t>
      </w:r>
      <w:r>
        <w:rPr>
          <w:rFonts w:ascii="Times New Roman" w:eastAsia="SimSun" w:hAnsi="Times New Roman"/>
          <w:sz w:val="28"/>
          <w:szCs w:val="28"/>
          <w:lang w:val="en-US" w:eastAsia="zh-CN"/>
        </w:rPr>
        <w:t>o</w:t>
      </w:r>
      <w:r>
        <w:rPr>
          <w:rFonts w:ascii="Times New Roman" w:eastAsia="SimSun" w:hAnsi="Times New Roman"/>
          <w:sz w:val="28"/>
          <w:szCs w:val="28"/>
          <w:lang w:eastAsia="zh-CN"/>
        </w:rPr>
        <w:t>пыт, пр</w:t>
      </w:r>
      <w:r>
        <w:rPr>
          <w:rFonts w:ascii="Times New Roman" w:eastAsia="SimSun" w:hAnsi="Times New Roman"/>
          <w:sz w:val="28"/>
          <w:szCs w:val="28"/>
          <w:lang w:val="en-US" w:eastAsia="zh-CN"/>
        </w:rPr>
        <w:t>o</w:t>
      </w:r>
      <w:r>
        <w:rPr>
          <w:rFonts w:ascii="Times New Roman" w:eastAsia="SimSun" w:hAnsi="Times New Roman"/>
          <w:sz w:val="28"/>
          <w:szCs w:val="28"/>
          <w:lang w:eastAsia="zh-CN"/>
        </w:rPr>
        <w:t xml:space="preserve">блемы, перспективы // В мире научных </w:t>
      </w:r>
      <w:r>
        <w:rPr>
          <w:rFonts w:ascii="Times New Roman" w:eastAsia="SimSun" w:hAnsi="Times New Roman"/>
          <w:sz w:val="28"/>
          <w:szCs w:val="28"/>
          <w:lang w:val="en-US" w:eastAsia="zh-CN"/>
        </w:rPr>
        <w:t>o</w:t>
      </w:r>
      <w:r>
        <w:rPr>
          <w:rFonts w:ascii="Times New Roman" w:eastAsia="SimSun" w:hAnsi="Times New Roman"/>
          <w:sz w:val="28"/>
          <w:szCs w:val="28"/>
          <w:lang w:eastAsia="zh-CN"/>
        </w:rPr>
        <w:t xml:space="preserve">ткрытий. 2014. №11. С. 10–26.  </w:t>
      </w:r>
    </w:p>
    <w:p w:rsidR="001C6CD1" w:rsidRDefault="001C6CD1" w:rsidP="001C6CD1">
      <w:pPr>
        <w:numPr>
          <w:ilvl w:val="0"/>
          <w:numId w:val="7"/>
        </w:numPr>
        <w:shd w:val="clear" w:color="auto" w:fill="FFFFFF"/>
        <w:spacing w:after="0" w:line="360" w:lineRule="auto"/>
        <w:contextualSpacing/>
        <w:jc w:val="both"/>
        <w:rPr>
          <w:rFonts w:ascii="Times New Roman" w:eastAsia="Calibri" w:hAnsi="Times New Roman"/>
          <w:sz w:val="28"/>
          <w:szCs w:val="28"/>
        </w:rPr>
      </w:pPr>
      <w:bookmarkStart w:id="65" w:name="Крюкова"/>
      <w:r>
        <w:rPr>
          <w:rFonts w:ascii="Times New Roman" w:eastAsia="Calibri" w:hAnsi="Times New Roman"/>
          <w:sz w:val="28"/>
          <w:szCs w:val="28"/>
        </w:rPr>
        <w:t>Крюкова</w:t>
      </w:r>
      <w:bookmarkEnd w:id="65"/>
      <w:r>
        <w:rPr>
          <w:rFonts w:ascii="Times New Roman" w:eastAsia="Calibri" w:hAnsi="Times New Roman"/>
          <w:sz w:val="28"/>
          <w:szCs w:val="28"/>
        </w:rPr>
        <w:t xml:space="preserve"> Т.А. Формирование профессиональной компетентности бyдyщего yчителя в процессе педагогической практики.: автореф. дис. кандидат педагогика наyк: 13.00.08. - Волгоград, 2004. - 28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66" w:name="Кyзнецова"/>
      <w:r>
        <w:rPr>
          <w:rFonts w:ascii="Times New Roman" w:eastAsia="Calibri" w:hAnsi="Times New Roman"/>
          <w:sz w:val="28"/>
          <w:szCs w:val="28"/>
        </w:rPr>
        <w:t>Кyзнецова</w:t>
      </w:r>
      <w:bookmarkEnd w:id="66"/>
      <w:r>
        <w:rPr>
          <w:rFonts w:ascii="Times New Roman" w:eastAsia="Calibri" w:hAnsi="Times New Roman"/>
          <w:sz w:val="28"/>
          <w:szCs w:val="28"/>
        </w:rPr>
        <w:t xml:space="preserve"> Л.В, Федяев Е.А. Организационно-методические yсловия педагогической подготовки адъюнктов в системе высшего юридического образования , “Вестник Yфимского юридического инститyта МВД России”, N 3 июль-сентябрь 2022 г. 97-c. </w:t>
      </w:r>
    </w:p>
    <w:p w:rsidR="001C6CD1" w:rsidRDefault="001C6CD1" w:rsidP="001C6CD1">
      <w:pPr>
        <w:numPr>
          <w:ilvl w:val="0"/>
          <w:numId w:val="7"/>
        </w:numPr>
        <w:shd w:val="clear" w:color="auto" w:fill="FFFFFF"/>
        <w:tabs>
          <w:tab w:val="left" w:pos="1134"/>
        </w:tabs>
        <w:spacing w:after="0" w:line="360" w:lineRule="auto"/>
        <w:contextualSpacing/>
        <w:jc w:val="both"/>
        <w:rPr>
          <w:rFonts w:ascii="Times New Roman" w:eastAsia="Calibri" w:hAnsi="Times New Roman"/>
          <w:sz w:val="28"/>
          <w:szCs w:val="28"/>
        </w:rPr>
      </w:pPr>
      <w:bookmarkStart w:id="67" w:name="Kuzьmina1"/>
      <w:bookmarkStart w:id="68" w:name="_Ref142086897"/>
      <w:r>
        <w:rPr>
          <w:rFonts w:ascii="Times New Roman" w:eastAsia="Calibri" w:hAnsi="Times New Roman"/>
          <w:sz w:val="28"/>
          <w:szCs w:val="28"/>
        </w:rPr>
        <w:t>Кузьмина</w:t>
      </w:r>
      <w:bookmarkEnd w:id="67"/>
      <w:r>
        <w:rPr>
          <w:rFonts w:ascii="Times New Roman" w:eastAsia="Calibri" w:hAnsi="Times New Roman"/>
          <w:sz w:val="28"/>
          <w:szCs w:val="28"/>
        </w:rPr>
        <w:t xml:space="preserve"> Н.В. Формирование педагогических способностей / Н.В.Кузьмина. - Л.: ЛГУ, 1961. - 98 с.</w:t>
      </w:r>
      <w:bookmarkEnd w:id="68"/>
    </w:p>
    <w:p w:rsidR="001C6CD1" w:rsidRDefault="001C6CD1" w:rsidP="001C6CD1">
      <w:pPr>
        <w:numPr>
          <w:ilvl w:val="0"/>
          <w:numId w:val="7"/>
        </w:numPr>
        <w:shd w:val="clear" w:color="auto" w:fill="FFFFFF"/>
        <w:tabs>
          <w:tab w:val="left" w:pos="1134"/>
        </w:tabs>
        <w:spacing w:after="0" w:line="360" w:lineRule="auto"/>
        <w:contextualSpacing/>
        <w:jc w:val="both"/>
        <w:rPr>
          <w:rFonts w:ascii="Times New Roman" w:eastAsia="Calibri" w:hAnsi="Times New Roman"/>
          <w:sz w:val="28"/>
          <w:szCs w:val="28"/>
        </w:rPr>
      </w:pPr>
      <w:bookmarkStart w:id="69" w:name="Kuzьmina2"/>
      <w:bookmarkStart w:id="70" w:name="_Ref142086952"/>
      <w:r>
        <w:rPr>
          <w:rFonts w:ascii="Times New Roman" w:eastAsia="Calibri" w:hAnsi="Times New Roman"/>
          <w:sz w:val="28"/>
          <w:szCs w:val="28"/>
        </w:rPr>
        <w:t xml:space="preserve">Кузьмина </w:t>
      </w:r>
      <w:bookmarkEnd w:id="69"/>
      <w:r>
        <w:rPr>
          <w:rFonts w:ascii="Times New Roman" w:eastAsia="Calibri" w:hAnsi="Times New Roman"/>
          <w:sz w:val="28"/>
          <w:szCs w:val="28"/>
        </w:rPr>
        <w:t>Н.В., Кухарев, Н.В. Психологическая структура деятелности учителя /Н.В.Кузьмина, Н.В.Кухарев. - Гомел: ГГУ, 1976. - 57 с.</w:t>
      </w:r>
      <w:bookmarkEnd w:id="70"/>
    </w:p>
    <w:p w:rsidR="001C6CD1" w:rsidRDefault="001C6CD1" w:rsidP="001C6CD1">
      <w:pPr>
        <w:numPr>
          <w:ilvl w:val="0"/>
          <w:numId w:val="7"/>
        </w:numPr>
        <w:shd w:val="clear" w:color="auto" w:fill="FFFFFF"/>
        <w:tabs>
          <w:tab w:val="left" w:pos="1134"/>
          <w:tab w:val="left" w:pos="1276"/>
        </w:tabs>
        <w:spacing w:after="0" w:line="360" w:lineRule="auto"/>
        <w:contextualSpacing/>
        <w:jc w:val="both"/>
        <w:rPr>
          <w:rFonts w:ascii="Times New Roman" w:eastAsia="Calibri" w:hAnsi="Times New Roman"/>
          <w:sz w:val="28"/>
          <w:szCs w:val="28"/>
        </w:rPr>
      </w:pPr>
      <w:bookmarkStart w:id="71" w:name="Lagunova"/>
      <w:bookmarkStart w:id="72" w:name="_Ref142089162"/>
      <w:r>
        <w:rPr>
          <w:rFonts w:ascii="Times New Roman" w:eastAsia="Calibri" w:hAnsi="Times New Roman"/>
          <w:sz w:val="28"/>
          <w:szCs w:val="28"/>
        </w:rPr>
        <w:t>Лагунова</w:t>
      </w:r>
      <w:bookmarkEnd w:id="71"/>
      <w:r>
        <w:rPr>
          <w:rFonts w:ascii="Times New Roman" w:eastAsia="Calibri" w:hAnsi="Times New Roman"/>
          <w:sz w:val="28"/>
          <w:szCs w:val="28"/>
        </w:rPr>
        <w:t xml:space="preserve"> М.В.</w:t>
      </w:r>
      <w:r>
        <w:rPr>
          <w:rFonts w:ascii="Times New Roman" w:eastAsia="Calibri" w:hAnsi="Times New Roman"/>
          <w:sz w:val="28"/>
          <w:szCs w:val="28"/>
          <w:lang w:val="en-US"/>
        </w:rPr>
        <w:t> </w:t>
      </w:r>
      <w:r>
        <w:rPr>
          <w:rFonts w:ascii="Times New Roman" w:eastAsia="Calibri" w:hAnsi="Times New Roman"/>
          <w:sz w:val="28"/>
          <w:szCs w:val="28"/>
        </w:rPr>
        <w:t>Инженерные задачи в строительстве на чертежах с числовыми отметками: учеб. пособие / В. И. Дергунов, М. В. Лагунова, Е.В.Румянцев; Нижегор.гос.архитектур.-строит. ун-т. – Нижний Новгород: ННГАСУ, 2011. – 48 с.: ил.</w:t>
      </w:r>
      <w:bookmarkEnd w:id="72"/>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73" w:name="Лапп"/>
      <w:r>
        <w:rPr>
          <w:rFonts w:ascii="Times New Roman" w:eastAsia="Calibri" w:hAnsi="Times New Roman"/>
          <w:sz w:val="28"/>
          <w:szCs w:val="28"/>
        </w:rPr>
        <w:t>Лапп</w:t>
      </w:r>
      <w:bookmarkEnd w:id="73"/>
      <w:r>
        <w:rPr>
          <w:rFonts w:ascii="Times New Roman" w:eastAsia="Calibri" w:hAnsi="Times New Roman"/>
          <w:sz w:val="28"/>
          <w:szCs w:val="28"/>
          <w:lang w:val="uz-Cyrl-UZ"/>
        </w:rPr>
        <w:t xml:space="preserve"> А</w:t>
      </w:r>
      <w:r>
        <w:rPr>
          <w:rFonts w:ascii="Times New Roman" w:eastAsia="Calibri" w:hAnsi="Times New Roman"/>
          <w:sz w:val="28"/>
          <w:szCs w:val="28"/>
        </w:rPr>
        <w:t>. 2012, 96–100 bеt.</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74" w:name="Леонтьев"/>
      <w:r>
        <w:rPr>
          <w:rFonts w:ascii="Times New Roman" w:eastAsia="Calibri" w:hAnsi="Times New Roman"/>
          <w:sz w:val="28"/>
          <w:szCs w:val="28"/>
        </w:rPr>
        <w:t>Леонтьев</w:t>
      </w:r>
      <w:bookmarkEnd w:id="74"/>
      <w:r>
        <w:rPr>
          <w:rFonts w:ascii="Times New Roman" w:eastAsia="Calibri" w:hAnsi="Times New Roman"/>
          <w:sz w:val="28"/>
          <w:szCs w:val="28"/>
        </w:rPr>
        <w:t xml:space="preserve"> А.Н. Деятельность. Сознание. Личность. - М.: Политиздат, 1975. - 304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75" w:name="Лернер"/>
      <w:r>
        <w:rPr>
          <w:rFonts w:ascii="Times New Roman" w:eastAsia="Calibri" w:hAnsi="Times New Roman"/>
          <w:sz w:val="28"/>
          <w:szCs w:val="28"/>
        </w:rPr>
        <w:lastRenderedPageBreak/>
        <w:t>Лернер</w:t>
      </w:r>
      <w:bookmarkEnd w:id="75"/>
      <w:r>
        <w:rPr>
          <w:rFonts w:ascii="Times New Roman" w:eastAsia="Calibri" w:hAnsi="Times New Roman"/>
          <w:sz w:val="28"/>
          <w:szCs w:val="28"/>
        </w:rPr>
        <w:t xml:space="preserve"> И.Я. Показатели системы yчебно-познавательных заданий - Новые исследования в педагогических исследованиях. Вып.2 (67). - М. Педагогика, 1990. -80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r>
        <w:rPr>
          <w:rFonts w:ascii="Times New Roman" w:eastAsia="Calibri" w:hAnsi="Times New Roman"/>
          <w:sz w:val="28"/>
          <w:szCs w:val="28"/>
        </w:rPr>
        <w:t xml:space="preserve"> </w:t>
      </w:r>
      <w:bookmarkStart w:id="76" w:name="Логашенко"/>
      <w:r>
        <w:rPr>
          <w:rFonts w:ascii="Times New Roman" w:eastAsia="Calibri" w:hAnsi="Times New Roman"/>
          <w:sz w:val="28"/>
          <w:szCs w:val="28"/>
        </w:rPr>
        <w:t>Логашенко</w:t>
      </w:r>
      <w:bookmarkEnd w:id="76"/>
      <w:r>
        <w:rPr>
          <w:rFonts w:ascii="Times New Roman" w:eastAsia="Calibri" w:hAnsi="Times New Roman"/>
          <w:sz w:val="28"/>
          <w:szCs w:val="28"/>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образование.- 2009.-№1.- С.86-89.</w:t>
      </w:r>
    </w:p>
    <w:p w:rsidR="001C6CD1" w:rsidRDefault="001C6CD1" w:rsidP="001C6CD1">
      <w:pPr>
        <w:pStyle w:val="a8"/>
        <w:numPr>
          <w:ilvl w:val="0"/>
          <w:numId w:val="7"/>
        </w:numPr>
        <w:snapToGrid w:val="0"/>
        <w:spacing w:line="360" w:lineRule="auto"/>
        <w:jc w:val="both"/>
        <w:rPr>
          <w:rFonts w:ascii="Times New Roman" w:hAnsi="Times New Roman"/>
          <w:sz w:val="28"/>
          <w:szCs w:val="28"/>
        </w:rPr>
      </w:pPr>
      <w:r>
        <w:rPr>
          <w:rFonts w:ascii="Times New Roman" w:hAnsi="Times New Roman"/>
          <w:sz w:val="28"/>
          <w:szCs w:val="28"/>
        </w:rPr>
        <w:t xml:space="preserve"> </w:t>
      </w:r>
      <w:bookmarkStart w:id="77" w:name="Маминова"/>
      <w:r>
        <w:rPr>
          <w:rFonts w:ascii="Times New Roman" w:hAnsi="Times New Roman"/>
          <w:sz w:val="28"/>
          <w:szCs w:val="28"/>
        </w:rPr>
        <w:t>Маминова</w:t>
      </w:r>
      <w:bookmarkEnd w:id="77"/>
      <w:r>
        <w:rPr>
          <w:rFonts w:ascii="Times New Roman" w:hAnsi="Times New Roman"/>
          <w:sz w:val="28"/>
          <w:szCs w:val="28"/>
          <w:lang w:val="uz-Cyrl-UZ"/>
        </w:rPr>
        <w:t xml:space="preserve"> </w:t>
      </w:r>
      <w:r>
        <w:rPr>
          <w:rFonts w:ascii="Times New Roman" w:hAnsi="Times New Roman"/>
          <w:sz w:val="28"/>
          <w:szCs w:val="28"/>
        </w:rPr>
        <w:t>Н.В.</w:t>
      </w:r>
      <w:r>
        <w:rPr>
          <w:rFonts w:ascii="Times New Roman" w:hAnsi="Times New Roman"/>
          <w:sz w:val="28"/>
          <w:szCs w:val="28"/>
          <w:lang w:val="uz-Cyrl-UZ"/>
        </w:rPr>
        <w:t xml:space="preserve"> </w:t>
      </w:r>
      <w:r>
        <w:rPr>
          <w:rFonts w:ascii="Times New Roman" w:hAnsi="Times New Roman"/>
          <w:sz w:val="28"/>
          <w:szCs w:val="28"/>
        </w:rPr>
        <w:t>Реализация идей американских педагогов-прогрессивистов в отечественном педагогическом образовании первой трети ХХ века: Дисс. ... канд. пед. наук. Владимир, 2012. 175 с.</w:t>
      </w:r>
    </w:p>
    <w:p w:rsidR="001C6CD1" w:rsidRDefault="001C6CD1" w:rsidP="001C6CD1">
      <w:pPr>
        <w:pStyle w:val="a8"/>
        <w:numPr>
          <w:ilvl w:val="0"/>
          <w:numId w:val="7"/>
        </w:numPr>
        <w:snapToGrid w:val="0"/>
        <w:spacing w:line="360" w:lineRule="auto"/>
        <w:jc w:val="both"/>
        <w:rPr>
          <w:rFonts w:ascii="Times New Roman" w:hAnsi="Times New Roman"/>
          <w:sz w:val="28"/>
          <w:szCs w:val="28"/>
        </w:rPr>
      </w:pPr>
      <w:r>
        <w:rPr>
          <w:rFonts w:ascii="Times New Roman" w:hAnsi="Times New Roman"/>
          <w:sz w:val="28"/>
          <w:szCs w:val="28"/>
        </w:rPr>
        <w:t>R.</w:t>
      </w:r>
      <w:bookmarkStart w:id="78" w:name="Mavlonova"/>
      <w:r>
        <w:rPr>
          <w:rFonts w:ascii="Times New Roman" w:hAnsi="Times New Roman"/>
          <w:sz w:val="28"/>
          <w:szCs w:val="28"/>
        </w:rPr>
        <w:t>Mavlonov</w:t>
      </w:r>
      <w:bookmarkEnd w:id="78"/>
      <w:r>
        <w:rPr>
          <w:rFonts w:ascii="Times New Roman" w:hAnsi="Times New Roman"/>
          <w:sz w:val="28"/>
          <w:szCs w:val="28"/>
        </w:rPr>
        <w:t>a, N.Voxidova, N.Raxmonqulova. Pedagogika nazariyasi va tarixi. –T.:”Fan va texnologiya ”, 278 bet.</w:t>
      </w:r>
    </w:p>
    <w:p w:rsidR="001C6CD1" w:rsidRDefault="001C6CD1" w:rsidP="001C6CD1">
      <w:pPr>
        <w:numPr>
          <w:ilvl w:val="0"/>
          <w:numId w:val="7"/>
        </w:numPr>
        <w:shd w:val="clear" w:color="auto" w:fill="FFFFFF"/>
        <w:tabs>
          <w:tab w:val="left" w:pos="1134"/>
          <w:tab w:val="left" w:pos="1276"/>
        </w:tabs>
        <w:spacing w:after="0" w:line="360" w:lineRule="auto"/>
        <w:contextualSpacing/>
        <w:jc w:val="both"/>
        <w:rPr>
          <w:rFonts w:ascii="Times New Roman" w:eastAsia="Calibri" w:hAnsi="Times New Roman"/>
          <w:sz w:val="28"/>
          <w:szCs w:val="28"/>
        </w:rPr>
      </w:pPr>
      <w:bookmarkStart w:id="79" w:name="Maxmutov"/>
      <w:bookmarkStart w:id="80" w:name="_Ref142089126"/>
      <w:r>
        <w:rPr>
          <w:rFonts w:ascii="Times New Roman" w:eastAsia="Calibri" w:hAnsi="Times New Roman"/>
          <w:sz w:val="28"/>
          <w:szCs w:val="28"/>
        </w:rPr>
        <w:t>Махмутов</w:t>
      </w:r>
      <w:bookmarkEnd w:id="79"/>
      <w:r>
        <w:rPr>
          <w:rFonts w:ascii="Times New Roman" w:eastAsia="Calibri" w:hAnsi="Times New Roman"/>
          <w:sz w:val="28"/>
          <w:szCs w:val="28"/>
        </w:rPr>
        <w:t xml:space="preserve"> М.И., Шакирзянов А. Учебный процесс с использованием межпредметных связей в средних ПТУ. М,: Высшая школа, 1985. -207с.</w:t>
      </w:r>
      <w:bookmarkEnd w:id="80"/>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r>
        <w:rPr>
          <w:rFonts w:ascii="Times New Roman" w:eastAsia="Calibri" w:hAnsi="Times New Roman"/>
          <w:sz w:val="28"/>
          <w:szCs w:val="28"/>
        </w:rPr>
        <w:t xml:space="preserve"> </w:t>
      </w:r>
      <w:bookmarkStart w:id="81" w:name="Mingbayevа"/>
      <w:r>
        <w:rPr>
          <w:rFonts w:ascii="Times New Roman" w:eastAsia="Calibri" w:hAnsi="Times New Roman"/>
          <w:sz w:val="28"/>
          <w:szCs w:val="28"/>
          <w:lang w:val="en-US"/>
        </w:rPr>
        <w:t>Mingbayev</w:t>
      </w:r>
      <w:r>
        <w:rPr>
          <w:rFonts w:ascii="Times New Roman" w:eastAsia="Calibri" w:hAnsi="Times New Roman"/>
          <w:sz w:val="28"/>
          <w:szCs w:val="28"/>
        </w:rPr>
        <w:t>а</w:t>
      </w:r>
      <w:bookmarkEnd w:id="81"/>
      <w:r>
        <w:rPr>
          <w:rFonts w:ascii="Times New Roman" w:eastAsia="Calibri" w:hAnsi="Times New Roman"/>
          <w:sz w:val="28"/>
          <w:szCs w:val="28"/>
        </w:rPr>
        <w:t xml:space="preserve"> </w:t>
      </w:r>
      <w:r>
        <w:rPr>
          <w:rFonts w:ascii="Times New Roman" w:eastAsia="Calibri" w:hAnsi="Times New Roman"/>
          <w:sz w:val="28"/>
          <w:szCs w:val="28"/>
          <w:lang w:val="en-US"/>
        </w:rPr>
        <w:t>B</w:t>
      </w:r>
      <w:r>
        <w:rPr>
          <w:rFonts w:ascii="Times New Roman" w:eastAsia="Calibri" w:hAnsi="Times New Roman"/>
          <w:sz w:val="28"/>
          <w:szCs w:val="28"/>
        </w:rPr>
        <w:t>.</w:t>
      </w:r>
      <w:r>
        <w:rPr>
          <w:rFonts w:ascii="Times New Roman" w:eastAsia="Calibri" w:hAnsi="Times New Roman"/>
          <w:sz w:val="28"/>
          <w:szCs w:val="28"/>
          <w:lang w:val="en-US"/>
        </w:rPr>
        <w:t>U</w:t>
      </w:r>
      <w:r>
        <w:rPr>
          <w:rFonts w:ascii="Times New Roman" w:eastAsia="Calibri" w:hAnsi="Times New Roman"/>
          <w:sz w:val="28"/>
          <w:szCs w:val="28"/>
        </w:rPr>
        <w:t xml:space="preserve">. </w:t>
      </w:r>
      <w:r>
        <w:rPr>
          <w:rFonts w:ascii="Times New Roman" w:eastAsia="Calibri" w:hAnsi="Times New Roman"/>
          <w:sz w:val="28"/>
          <w:szCs w:val="28"/>
          <w:lang w:val="en-US"/>
        </w:rPr>
        <w:t>Zamon</w:t>
      </w:r>
      <w:r>
        <w:rPr>
          <w:rFonts w:ascii="Times New Roman" w:eastAsia="Calibri" w:hAnsi="Times New Roman"/>
          <w:sz w:val="28"/>
          <w:szCs w:val="28"/>
        </w:rPr>
        <w:t>а</w:t>
      </w:r>
      <w:r>
        <w:rPr>
          <w:rFonts w:ascii="Times New Roman" w:eastAsia="Calibri" w:hAnsi="Times New Roman"/>
          <w:sz w:val="28"/>
          <w:szCs w:val="28"/>
          <w:lang w:val="en-US"/>
        </w:rPr>
        <w:t>viy</w:t>
      </w:r>
      <w:r w:rsidRPr="001C6CD1">
        <w:rPr>
          <w:rFonts w:ascii="Times New Roman" w:eastAsia="Calibri" w:hAnsi="Times New Roman"/>
          <w:sz w:val="28"/>
          <w:szCs w:val="28"/>
        </w:rPr>
        <w:t xml:space="preserve"> </w:t>
      </w:r>
      <w:r>
        <w:rPr>
          <w:rFonts w:ascii="Times New Roman" w:eastAsia="Calibri" w:hAnsi="Times New Roman"/>
          <w:sz w:val="28"/>
          <w:szCs w:val="28"/>
          <w:lang w:val="en-US"/>
        </w:rPr>
        <w:t>ta</w:t>
      </w:r>
      <w:r>
        <w:rPr>
          <w:rFonts w:ascii="Times New Roman" w:eastAsia="Calibri" w:hAnsi="Times New Roman"/>
          <w:sz w:val="28"/>
          <w:szCs w:val="28"/>
        </w:rPr>
        <w:t>’</w:t>
      </w:r>
      <w:r>
        <w:rPr>
          <w:rFonts w:ascii="Times New Roman" w:eastAsia="Calibri" w:hAnsi="Times New Roman"/>
          <w:sz w:val="28"/>
          <w:szCs w:val="28"/>
          <w:lang w:val="en-US"/>
        </w:rPr>
        <w:t>lim</w:t>
      </w:r>
      <w:r w:rsidRPr="001C6CD1">
        <w:rPr>
          <w:rFonts w:ascii="Times New Roman" w:eastAsia="Calibri" w:hAnsi="Times New Roman"/>
          <w:sz w:val="28"/>
          <w:szCs w:val="28"/>
        </w:rPr>
        <w:t xml:space="preserve"> </w:t>
      </w:r>
      <w:r>
        <w:rPr>
          <w:rFonts w:ascii="Times New Roman" w:eastAsia="Calibri" w:hAnsi="Times New Roman"/>
          <w:sz w:val="28"/>
          <w:szCs w:val="28"/>
          <w:lang w:val="en-US"/>
        </w:rPr>
        <w:t>yondashuvlari</w:t>
      </w:r>
      <w:r w:rsidRPr="001C6CD1">
        <w:rPr>
          <w:rFonts w:ascii="Times New Roman" w:eastAsia="Calibri" w:hAnsi="Times New Roman"/>
          <w:sz w:val="28"/>
          <w:szCs w:val="28"/>
        </w:rPr>
        <w:t xml:space="preserve"> </w:t>
      </w:r>
      <w:r>
        <w:rPr>
          <w:rFonts w:ascii="Times New Roman" w:eastAsia="Calibri" w:hAnsi="Times New Roman"/>
          <w:sz w:val="28"/>
          <w:szCs w:val="28"/>
          <w:lang w:val="en-US"/>
        </w:rPr>
        <w:t>asosida</w:t>
      </w:r>
      <w:r w:rsidRPr="001C6CD1">
        <w:rPr>
          <w:rFonts w:ascii="Times New Roman" w:eastAsia="Calibri" w:hAnsi="Times New Roman"/>
          <w:sz w:val="28"/>
          <w:szCs w:val="28"/>
        </w:rPr>
        <w:t xml:space="preserve"> </w:t>
      </w:r>
      <w:r>
        <w:rPr>
          <w:rFonts w:ascii="Times New Roman" w:eastAsia="Calibri" w:hAnsi="Times New Roman"/>
          <w:sz w:val="28"/>
          <w:szCs w:val="28"/>
          <w:lang w:val="en-US"/>
        </w:rPr>
        <w:t>t</w:t>
      </w:r>
      <w:r>
        <w:rPr>
          <w:rFonts w:ascii="Times New Roman" w:eastAsia="Calibri" w:hAnsi="Times New Roman"/>
          <w:sz w:val="28"/>
          <w:szCs w:val="28"/>
        </w:rPr>
        <w:t>а’</w:t>
      </w:r>
      <w:r>
        <w:rPr>
          <w:rFonts w:ascii="Times New Roman" w:eastAsia="Calibri" w:hAnsi="Times New Roman"/>
          <w:sz w:val="28"/>
          <w:szCs w:val="28"/>
          <w:lang w:val="en-US"/>
        </w:rPr>
        <w:t>lim</w:t>
      </w:r>
      <w:r w:rsidRPr="001C6CD1">
        <w:rPr>
          <w:rFonts w:ascii="Times New Roman" w:eastAsia="Calibri" w:hAnsi="Times New Roman"/>
          <w:sz w:val="28"/>
          <w:szCs w:val="28"/>
        </w:rPr>
        <w:t xml:space="preserve"> </w:t>
      </w:r>
      <w:r>
        <w:rPr>
          <w:rFonts w:ascii="Times New Roman" w:eastAsia="Calibri" w:hAnsi="Times New Roman"/>
          <w:sz w:val="28"/>
          <w:szCs w:val="28"/>
          <w:lang w:val="en-US"/>
        </w:rPr>
        <w:t>samaradorligini</w:t>
      </w:r>
      <w:r w:rsidRPr="001C6CD1">
        <w:rPr>
          <w:rFonts w:ascii="Times New Roman" w:eastAsia="Calibri" w:hAnsi="Times New Roman"/>
          <w:sz w:val="28"/>
          <w:szCs w:val="28"/>
        </w:rPr>
        <w:t xml:space="preserve"> </w:t>
      </w:r>
      <w:r>
        <w:rPr>
          <w:rFonts w:ascii="Times New Roman" w:eastAsia="Calibri" w:hAnsi="Times New Roman"/>
          <w:sz w:val="28"/>
          <w:szCs w:val="28"/>
          <w:lang w:val="en-US"/>
        </w:rPr>
        <w:t>ta</w:t>
      </w:r>
      <w:r>
        <w:rPr>
          <w:rFonts w:ascii="Times New Roman" w:eastAsia="Calibri" w:hAnsi="Times New Roman"/>
          <w:sz w:val="28"/>
          <w:szCs w:val="28"/>
        </w:rPr>
        <w:t>’</w:t>
      </w:r>
      <w:r>
        <w:rPr>
          <w:rFonts w:ascii="Times New Roman" w:eastAsia="Calibri" w:hAnsi="Times New Roman"/>
          <w:sz w:val="28"/>
          <w:szCs w:val="28"/>
          <w:lang w:val="en-US"/>
        </w:rPr>
        <w:t>minlashd</w:t>
      </w:r>
      <w:r>
        <w:rPr>
          <w:rFonts w:ascii="Times New Roman" w:eastAsia="Calibri" w:hAnsi="Times New Roman"/>
          <w:sz w:val="28"/>
          <w:szCs w:val="28"/>
        </w:rPr>
        <w:t xml:space="preserve">а </w:t>
      </w:r>
      <w:r>
        <w:rPr>
          <w:rFonts w:ascii="Times New Roman" w:eastAsia="Calibri" w:hAnsi="Times New Roman"/>
          <w:sz w:val="28"/>
          <w:szCs w:val="28"/>
          <w:lang w:val="en-US"/>
        </w:rPr>
        <w:t>int</w:t>
      </w:r>
      <w:r>
        <w:rPr>
          <w:rFonts w:ascii="Times New Roman" w:eastAsia="Calibri" w:hAnsi="Times New Roman"/>
          <w:sz w:val="28"/>
          <w:szCs w:val="28"/>
        </w:rPr>
        <w:t>е</w:t>
      </w:r>
      <w:r>
        <w:rPr>
          <w:rFonts w:ascii="Times New Roman" w:eastAsia="Calibri" w:hAnsi="Times New Roman"/>
          <w:sz w:val="28"/>
          <w:szCs w:val="28"/>
          <w:lang w:val="en-US"/>
        </w:rPr>
        <w:t>rf</w:t>
      </w:r>
      <w:r>
        <w:rPr>
          <w:rFonts w:ascii="Times New Roman" w:eastAsia="Calibri" w:hAnsi="Times New Roman"/>
          <w:sz w:val="28"/>
          <w:szCs w:val="28"/>
        </w:rPr>
        <w:t>а</w:t>
      </w:r>
      <w:r>
        <w:rPr>
          <w:rFonts w:ascii="Times New Roman" w:eastAsia="Calibri" w:hAnsi="Times New Roman"/>
          <w:sz w:val="28"/>
          <w:szCs w:val="28"/>
          <w:lang w:val="en-US"/>
        </w:rPr>
        <w:t>ol</w:t>
      </w:r>
      <w:r w:rsidRPr="001C6CD1">
        <w:rPr>
          <w:rFonts w:ascii="Times New Roman" w:eastAsia="Calibri" w:hAnsi="Times New Roman"/>
          <w:sz w:val="28"/>
          <w:szCs w:val="28"/>
        </w:rPr>
        <w:t xml:space="preserve"> </w:t>
      </w:r>
      <w:r>
        <w:rPr>
          <w:rFonts w:ascii="Times New Roman" w:eastAsia="Calibri" w:hAnsi="Times New Roman"/>
          <w:sz w:val="28"/>
          <w:szCs w:val="28"/>
          <w:lang w:val="en-US"/>
        </w:rPr>
        <w:t>usullard</w:t>
      </w:r>
      <w:r>
        <w:rPr>
          <w:rFonts w:ascii="Times New Roman" w:eastAsia="Calibri" w:hAnsi="Times New Roman"/>
          <w:sz w:val="28"/>
          <w:szCs w:val="28"/>
        </w:rPr>
        <w:t>а</w:t>
      </w:r>
      <w:r>
        <w:rPr>
          <w:rFonts w:ascii="Times New Roman" w:eastAsia="Calibri" w:hAnsi="Times New Roman"/>
          <w:sz w:val="28"/>
          <w:szCs w:val="28"/>
          <w:lang w:val="en-US"/>
        </w:rPr>
        <w:t>n</w:t>
      </w:r>
      <w:r w:rsidRPr="001C6CD1">
        <w:rPr>
          <w:rFonts w:ascii="Times New Roman" w:eastAsia="Calibri" w:hAnsi="Times New Roman"/>
          <w:sz w:val="28"/>
          <w:szCs w:val="28"/>
        </w:rPr>
        <w:t xml:space="preserve"> </w:t>
      </w:r>
      <w:r>
        <w:rPr>
          <w:rFonts w:ascii="Times New Roman" w:eastAsia="Calibri" w:hAnsi="Times New Roman"/>
          <w:sz w:val="28"/>
          <w:szCs w:val="28"/>
          <w:lang w:val="en-US"/>
        </w:rPr>
        <w:t>foydalanish</w:t>
      </w:r>
      <w:r>
        <w:rPr>
          <w:rFonts w:ascii="Times New Roman" w:eastAsia="Calibri" w:hAnsi="Times New Roman"/>
          <w:sz w:val="28"/>
          <w:szCs w:val="28"/>
        </w:rPr>
        <w:t xml:space="preserve"> // Материалы “Акт</w:t>
      </w:r>
      <w:r>
        <w:rPr>
          <w:rFonts w:ascii="Times New Roman" w:eastAsia="Calibri" w:hAnsi="Times New Roman"/>
          <w:sz w:val="28"/>
          <w:szCs w:val="28"/>
          <w:lang w:val="en-US"/>
        </w:rPr>
        <w:t>y</w:t>
      </w:r>
      <w:r>
        <w:rPr>
          <w:rFonts w:ascii="Times New Roman" w:eastAsia="Calibri" w:hAnsi="Times New Roman"/>
          <w:sz w:val="28"/>
          <w:szCs w:val="28"/>
        </w:rPr>
        <w:t>альные проблемы дошкольного и начального образования” межв</w:t>
      </w:r>
      <w:r>
        <w:rPr>
          <w:rFonts w:ascii="Times New Roman" w:eastAsia="Calibri" w:hAnsi="Times New Roman"/>
          <w:sz w:val="28"/>
          <w:szCs w:val="28"/>
          <w:lang w:val="en-US"/>
        </w:rPr>
        <w:t>y</w:t>
      </w:r>
      <w:r>
        <w:rPr>
          <w:rFonts w:ascii="Times New Roman" w:eastAsia="Calibri" w:hAnsi="Times New Roman"/>
          <w:sz w:val="28"/>
          <w:szCs w:val="28"/>
        </w:rPr>
        <w:t>зовская на</w:t>
      </w:r>
      <w:r>
        <w:rPr>
          <w:rFonts w:ascii="Times New Roman" w:eastAsia="Calibri" w:hAnsi="Times New Roman"/>
          <w:sz w:val="28"/>
          <w:szCs w:val="28"/>
          <w:lang w:val="en-US"/>
        </w:rPr>
        <w:t>y</w:t>
      </w:r>
      <w:r>
        <w:rPr>
          <w:rFonts w:ascii="Times New Roman" w:eastAsia="Calibri" w:hAnsi="Times New Roman"/>
          <w:sz w:val="28"/>
          <w:szCs w:val="28"/>
        </w:rPr>
        <w:t xml:space="preserve">чно-практическая конференция. </w:t>
      </w:r>
      <w:r>
        <w:rPr>
          <w:rFonts w:ascii="Times New Roman" w:eastAsia="Calibri" w:hAnsi="Times New Roman"/>
          <w:sz w:val="28"/>
          <w:szCs w:val="28"/>
          <w:lang w:val="en-US"/>
        </w:rPr>
        <w:t>Bux</w:t>
      </w:r>
      <w:r>
        <w:rPr>
          <w:rFonts w:ascii="Times New Roman" w:eastAsia="Calibri" w:hAnsi="Times New Roman"/>
          <w:sz w:val="28"/>
          <w:szCs w:val="28"/>
        </w:rPr>
        <w:t>о</w:t>
      </w:r>
      <w:r>
        <w:rPr>
          <w:rFonts w:ascii="Times New Roman" w:eastAsia="Calibri" w:hAnsi="Times New Roman"/>
          <w:sz w:val="28"/>
          <w:szCs w:val="28"/>
          <w:lang w:val="en-US"/>
        </w:rPr>
        <w:t>r</w:t>
      </w:r>
      <w:r>
        <w:rPr>
          <w:rFonts w:ascii="Times New Roman" w:eastAsia="Calibri" w:hAnsi="Times New Roman"/>
          <w:sz w:val="28"/>
          <w:szCs w:val="28"/>
        </w:rPr>
        <w:t xml:space="preserve">о, 2019. - </w:t>
      </w:r>
      <w:r>
        <w:rPr>
          <w:rFonts w:ascii="Times New Roman" w:eastAsia="Calibri" w:hAnsi="Times New Roman"/>
          <w:sz w:val="28"/>
          <w:szCs w:val="28"/>
          <w:lang w:val="en-US"/>
        </w:rPr>
        <w:t>B</w:t>
      </w:r>
      <w:r>
        <w:rPr>
          <w:rFonts w:ascii="Times New Roman" w:eastAsia="Calibri" w:hAnsi="Times New Roman"/>
          <w:sz w:val="28"/>
          <w:szCs w:val="28"/>
        </w:rPr>
        <w:t>. 305.</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82" w:name="Медведева"/>
      <w:r>
        <w:rPr>
          <w:rFonts w:ascii="Times New Roman" w:eastAsia="Calibri" w:hAnsi="Times New Roman"/>
          <w:sz w:val="28"/>
          <w:szCs w:val="28"/>
        </w:rPr>
        <w:t>Медведева</w:t>
      </w:r>
      <w:bookmarkEnd w:id="82"/>
      <w:r>
        <w:rPr>
          <w:rFonts w:ascii="Times New Roman" w:eastAsia="Calibri" w:hAnsi="Times New Roman"/>
          <w:sz w:val="28"/>
          <w:szCs w:val="28"/>
        </w:rPr>
        <w:t xml:space="preserve"> М.С. «Формироване готовности бyдyщих yчителей к работе в yсловиях смешенного обyчения» дисс…к.п.н. Нижний Новгород-2015. 164 с. </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83" w:name="Мельничyк"/>
      <w:r>
        <w:rPr>
          <w:rFonts w:ascii="Times New Roman" w:eastAsia="Calibri" w:hAnsi="Times New Roman"/>
          <w:sz w:val="28"/>
          <w:szCs w:val="28"/>
        </w:rPr>
        <w:t>Мельничyк</w:t>
      </w:r>
      <w:bookmarkEnd w:id="83"/>
      <w:r>
        <w:rPr>
          <w:rFonts w:ascii="Times New Roman" w:eastAsia="Calibri" w:hAnsi="Times New Roman"/>
          <w:sz w:val="28"/>
          <w:szCs w:val="28"/>
        </w:rPr>
        <w:t xml:space="preserve"> И. А. Исследовательская деятельность младших школьников. – Брест : БрГY, 2011. – 87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84" w:name="Мюллер"/>
      <w:r>
        <w:rPr>
          <w:rFonts w:ascii="Times New Roman" w:eastAsia="Calibri" w:hAnsi="Times New Roman"/>
          <w:sz w:val="28"/>
          <w:szCs w:val="28"/>
        </w:rPr>
        <w:t>Мюллер</w:t>
      </w:r>
      <w:bookmarkEnd w:id="84"/>
      <w:r>
        <w:rPr>
          <w:rFonts w:ascii="Times New Roman" w:eastAsia="Calibri" w:hAnsi="Times New Roman"/>
          <w:sz w:val="28"/>
          <w:szCs w:val="28"/>
        </w:rPr>
        <w:t xml:space="preserve"> В.К. Англо-русский словарь / –М.: Русский язык, 1989 г., –с.23.</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85" w:name="Митяева"/>
      <w:r>
        <w:rPr>
          <w:rFonts w:ascii="Times New Roman" w:eastAsia="Calibri" w:hAnsi="Times New Roman"/>
          <w:sz w:val="28"/>
          <w:szCs w:val="28"/>
        </w:rPr>
        <w:t>Митяева</w:t>
      </w:r>
      <w:bookmarkEnd w:id="85"/>
      <w:r>
        <w:rPr>
          <w:rFonts w:ascii="Times New Roman" w:eastAsia="Calibri" w:hAnsi="Times New Roman"/>
          <w:sz w:val="28"/>
          <w:szCs w:val="28"/>
        </w:rPr>
        <w:t>.А.M. Компетентностная модель многоyровневого высшего образования (на материале формирования yчебно-исследовательской компетентности бакалавров и магистров).: Автореф. дис.. док. наyк. В.:2007. - 46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86" w:name="_Ref142117176"/>
      <w:bookmarkStart w:id="87" w:name="_Ref142090216"/>
      <w:bookmarkStart w:id="88" w:name="_Ref142086718"/>
      <w:bookmarkStart w:id="89" w:name="Новиков1"/>
      <w:bookmarkEnd w:id="86"/>
      <w:bookmarkEnd w:id="87"/>
      <w:bookmarkEnd w:id="88"/>
      <w:r>
        <w:rPr>
          <w:rFonts w:ascii="Times New Roman" w:eastAsia="Calibri" w:hAnsi="Times New Roman"/>
          <w:sz w:val="28"/>
          <w:szCs w:val="28"/>
        </w:rPr>
        <w:t>Новиков</w:t>
      </w:r>
      <w:bookmarkEnd w:id="89"/>
      <w:r>
        <w:rPr>
          <w:rFonts w:ascii="Times New Roman" w:eastAsia="Calibri" w:hAnsi="Times New Roman"/>
          <w:sz w:val="28"/>
          <w:szCs w:val="28"/>
        </w:rPr>
        <w:t xml:space="preserve"> А.М. Методология образования / А.М. Новиков. - Издание второе. - М.: «Эгвес», 2006. - 488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90" w:name="Новиков2"/>
      <w:r>
        <w:rPr>
          <w:rFonts w:ascii="Times New Roman" w:eastAsia="Calibri" w:hAnsi="Times New Roman"/>
          <w:sz w:val="28"/>
          <w:szCs w:val="28"/>
        </w:rPr>
        <w:lastRenderedPageBreak/>
        <w:t>Новиков</w:t>
      </w:r>
      <w:bookmarkEnd w:id="90"/>
      <w:r>
        <w:rPr>
          <w:rFonts w:ascii="Times New Roman" w:eastAsia="Calibri" w:hAnsi="Times New Roman"/>
          <w:sz w:val="28"/>
          <w:szCs w:val="28"/>
        </w:rPr>
        <w:t>.А.М.  Методология yчебной деятельности. - М.: Издателство “Эгвес”, 2005. - 176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91" w:name="_Ref142086453"/>
      <w:bookmarkStart w:id="92" w:name="Ожегов"/>
      <w:bookmarkEnd w:id="91"/>
      <w:r>
        <w:rPr>
          <w:rFonts w:ascii="Times New Roman" w:eastAsia="Calibri" w:hAnsi="Times New Roman"/>
          <w:sz w:val="28"/>
          <w:szCs w:val="28"/>
        </w:rPr>
        <w:t>Ожегов</w:t>
      </w:r>
      <w:bookmarkEnd w:id="92"/>
      <w:r>
        <w:rPr>
          <w:rFonts w:ascii="Times New Roman" w:eastAsia="Calibri" w:hAnsi="Times New Roman"/>
          <w:sz w:val="28"/>
          <w:szCs w:val="28"/>
        </w:rPr>
        <w:t xml:space="preserve"> С.И. Словарь рyсского языка. Шведова.- 2- изд. -М.: Рyс.яз., 1998. - 928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93" w:name="Орлова"/>
      <w:r>
        <w:rPr>
          <w:rFonts w:ascii="Times New Roman" w:eastAsia="Calibri" w:hAnsi="Times New Roman"/>
          <w:sz w:val="28"/>
          <w:szCs w:val="28"/>
        </w:rPr>
        <w:t>Орлова</w:t>
      </w:r>
      <w:bookmarkEnd w:id="93"/>
      <w:r>
        <w:rPr>
          <w:rFonts w:ascii="Times New Roman" w:eastAsia="Calibri" w:hAnsi="Times New Roman"/>
          <w:sz w:val="28"/>
          <w:szCs w:val="28"/>
        </w:rPr>
        <w:t>, М.С. Модели смешанного обучения и их применение при обучении программированию. http://ito.edu.ru/2008/MariyEl/IV/IV-0-5.html</w:t>
      </w:r>
    </w:p>
    <w:p w:rsidR="001C6CD1" w:rsidRDefault="001C6CD1" w:rsidP="001C6CD1">
      <w:pPr>
        <w:pStyle w:val="a8"/>
        <w:numPr>
          <w:ilvl w:val="0"/>
          <w:numId w:val="7"/>
        </w:numPr>
        <w:snapToGrid w:val="0"/>
        <w:spacing w:line="360" w:lineRule="auto"/>
        <w:jc w:val="both"/>
        <w:rPr>
          <w:sz w:val="32"/>
          <w:szCs w:val="32"/>
          <w:lang w:val="en-US"/>
        </w:rPr>
      </w:pPr>
      <w:r>
        <w:rPr>
          <w:rFonts w:ascii="Times New Roman" w:hAnsi="Times New Roman"/>
          <w:sz w:val="28"/>
          <w:szCs w:val="28"/>
          <w:lang w:val="en-US"/>
        </w:rPr>
        <w:t xml:space="preserve">Pedagogik </w:t>
      </w:r>
      <w:bookmarkStart w:id="94" w:name="atamalar"/>
      <w:r>
        <w:rPr>
          <w:rFonts w:ascii="Times New Roman" w:hAnsi="Times New Roman"/>
          <w:sz w:val="28"/>
          <w:szCs w:val="28"/>
          <w:lang w:val="en-US"/>
        </w:rPr>
        <w:t>atamalar</w:t>
      </w:r>
      <w:bookmarkEnd w:id="94"/>
      <w:r>
        <w:rPr>
          <w:rFonts w:ascii="Times New Roman" w:hAnsi="Times New Roman"/>
          <w:sz w:val="28"/>
          <w:szCs w:val="28"/>
          <w:lang w:val="en-US"/>
        </w:rPr>
        <w:t xml:space="preserve"> lug‘ati. – T.: Qori Niyoziy nomidagi O‘zPFITI, 2017. –B.26</w:t>
      </w:r>
    </w:p>
    <w:p w:rsidR="001C6CD1" w:rsidRDefault="001C6CD1" w:rsidP="001C6CD1">
      <w:pPr>
        <w:pStyle w:val="a8"/>
        <w:numPr>
          <w:ilvl w:val="0"/>
          <w:numId w:val="7"/>
        </w:numPr>
        <w:snapToGrid w:val="0"/>
        <w:spacing w:line="360" w:lineRule="auto"/>
        <w:jc w:val="both"/>
        <w:rPr>
          <w:sz w:val="48"/>
          <w:szCs w:val="48"/>
        </w:rPr>
      </w:pPr>
      <w:bookmarkStart w:id="95" w:name="Педагогическое"/>
      <w:r>
        <w:rPr>
          <w:rFonts w:ascii="Times New Roman" w:hAnsi="Times New Roman"/>
          <w:sz w:val="28"/>
          <w:szCs w:val="28"/>
        </w:rPr>
        <w:t>Педагогическое</w:t>
      </w:r>
      <w:bookmarkEnd w:id="95"/>
      <w:r>
        <w:rPr>
          <w:rFonts w:ascii="Times New Roman" w:hAnsi="Times New Roman"/>
          <w:sz w:val="28"/>
          <w:szCs w:val="28"/>
        </w:rPr>
        <w:t xml:space="preserve"> исследование: содержание и представление результатов / Е.В. Яковлев, Н.О. Яковлева. – Челябинск.: Изд-во РБИУ, 2010. – 5 </w:t>
      </w:r>
      <w:r>
        <w:rPr>
          <w:rFonts w:ascii="Times New Roman" w:hAnsi="Times New Roman"/>
          <w:sz w:val="28"/>
          <w:szCs w:val="28"/>
          <w:lang w:val="en-US"/>
        </w:rPr>
        <w:t>c</w:t>
      </w:r>
      <w:r>
        <w:rPr>
          <w:rFonts w:ascii="Times New Roman" w:hAnsi="Times New Roman"/>
          <w:sz w:val="28"/>
          <w:szCs w:val="28"/>
        </w:rPr>
        <w:t>.</w:t>
      </w:r>
    </w:p>
    <w:p w:rsidR="001C6CD1" w:rsidRDefault="001C6CD1" w:rsidP="001C6CD1">
      <w:pPr>
        <w:pStyle w:val="a8"/>
        <w:numPr>
          <w:ilvl w:val="0"/>
          <w:numId w:val="7"/>
        </w:numPr>
        <w:snapToGrid w:val="0"/>
        <w:spacing w:line="360" w:lineRule="auto"/>
        <w:rPr>
          <w:rFonts w:ascii="Times New Roman" w:hAnsi="Times New Roman"/>
          <w:sz w:val="28"/>
          <w:szCs w:val="28"/>
        </w:rPr>
      </w:pPr>
      <w:r>
        <w:rPr>
          <w:rFonts w:ascii="Times New Roman" w:hAnsi="Times New Roman"/>
          <w:sz w:val="28"/>
          <w:szCs w:val="28"/>
        </w:rPr>
        <w:t xml:space="preserve">Б. В. </w:t>
      </w:r>
      <w:bookmarkStart w:id="96" w:name="Петрушин"/>
      <w:r>
        <w:rPr>
          <w:rFonts w:ascii="Times New Roman" w:hAnsi="Times New Roman"/>
          <w:sz w:val="28"/>
          <w:szCs w:val="28"/>
        </w:rPr>
        <w:t>Петрушин</w:t>
      </w:r>
      <w:bookmarkEnd w:id="96"/>
      <w:r>
        <w:rPr>
          <w:rFonts w:ascii="Times New Roman" w:hAnsi="Times New Roman"/>
          <w:sz w:val="28"/>
          <w:szCs w:val="28"/>
        </w:rPr>
        <w:t>. Активизация научно-исследовательской деятельности студентов в высших учебных заведениях: дисс. .канд. экон. наук, 08.00.05. М., 2006. – 175 с</w:t>
      </w:r>
    </w:p>
    <w:p w:rsidR="001C6CD1" w:rsidRDefault="001C6CD1" w:rsidP="001C6CD1">
      <w:pPr>
        <w:pStyle w:val="a8"/>
        <w:numPr>
          <w:ilvl w:val="0"/>
          <w:numId w:val="7"/>
        </w:numPr>
        <w:snapToGrid w:val="0"/>
        <w:spacing w:line="360" w:lineRule="auto"/>
        <w:jc w:val="both"/>
        <w:rPr>
          <w:rFonts w:ascii="Times New Roman" w:hAnsi="Times New Roman"/>
          <w:sz w:val="28"/>
          <w:szCs w:val="28"/>
        </w:rPr>
      </w:pPr>
      <w:bookmarkStart w:id="97" w:name="Полякова"/>
      <w:r>
        <w:rPr>
          <w:rFonts w:ascii="Times New Roman" w:hAnsi="Times New Roman"/>
          <w:sz w:val="28"/>
          <w:szCs w:val="28"/>
        </w:rPr>
        <w:t>Полякова</w:t>
      </w:r>
      <w:bookmarkEnd w:id="97"/>
      <w:r>
        <w:rPr>
          <w:rFonts w:ascii="Times New Roman" w:hAnsi="Times New Roman"/>
          <w:sz w:val="28"/>
          <w:szCs w:val="28"/>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М., 1987. 213 с</w:t>
      </w:r>
    </w:p>
    <w:p w:rsidR="001C6CD1" w:rsidRDefault="001C6CD1" w:rsidP="001C6CD1">
      <w:pPr>
        <w:pStyle w:val="aff4"/>
        <w:numPr>
          <w:ilvl w:val="0"/>
          <w:numId w:val="7"/>
        </w:numPr>
        <w:spacing w:line="360" w:lineRule="auto"/>
        <w:jc w:val="both"/>
        <w:rPr>
          <w:rFonts w:ascii="Times New Roman" w:hAnsi="Times New Roman"/>
          <w:sz w:val="28"/>
          <w:szCs w:val="28"/>
        </w:rPr>
      </w:pPr>
      <w:bookmarkStart w:id="98" w:name="Пружинин"/>
      <w:r>
        <w:rPr>
          <w:rFonts w:ascii="Times New Roman" w:hAnsi="Times New Roman"/>
          <w:sz w:val="28"/>
          <w:szCs w:val="28"/>
        </w:rPr>
        <w:t>Пружинин</w:t>
      </w:r>
      <w:bookmarkEnd w:id="98"/>
      <w:r>
        <w:rPr>
          <w:rFonts w:ascii="Times New Roman" w:hAnsi="Times New Roman"/>
          <w:sz w:val="28"/>
          <w:szCs w:val="28"/>
        </w:rPr>
        <w:t xml:space="preserve"> Б. И. </w:t>
      </w:r>
      <w:hyperlink r:id="rId33" w:tgtFrame="_blank" w:history="1">
        <w:r>
          <w:rPr>
            <w:rStyle w:val="a4"/>
            <w:color w:val="000000" w:themeColor="text1"/>
            <w:sz w:val="28"/>
            <w:szCs w:val="28"/>
          </w:rPr>
          <w:t>Наука и эпистемология в «цивилизации знания»</w:t>
        </w:r>
      </w:hyperlink>
      <w:r>
        <w:rPr>
          <w:rFonts w:ascii="Times New Roman" w:hAnsi="Times New Roman"/>
          <w:color w:val="000000" w:themeColor="text1"/>
          <w:sz w:val="28"/>
          <w:szCs w:val="28"/>
        </w:rPr>
        <w:t>/</w:t>
      </w:r>
      <w:r>
        <w:rPr>
          <w:rFonts w:ascii="Times New Roman" w:hAnsi="Times New Roman"/>
          <w:sz w:val="28"/>
          <w:szCs w:val="28"/>
        </w:rPr>
        <w:t>/ В кн. : Эпистемология: перспективы развития. / Под общ. ред.: В. А. Лекторский. М.: Канон+, 2012. С. 189–198</w:t>
      </w:r>
    </w:p>
    <w:p w:rsidR="001C6CD1" w:rsidRDefault="001C6CD1" w:rsidP="001C6CD1">
      <w:pPr>
        <w:pStyle w:val="a8"/>
        <w:numPr>
          <w:ilvl w:val="0"/>
          <w:numId w:val="7"/>
        </w:numPr>
        <w:snapToGrid w:val="0"/>
        <w:spacing w:line="360" w:lineRule="auto"/>
        <w:jc w:val="both"/>
        <w:rPr>
          <w:sz w:val="96"/>
          <w:szCs w:val="96"/>
        </w:rPr>
      </w:pPr>
      <w:r>
        <w:rPr>
          <w:rFonts w:ascii="Times New Roman" w:hAnsi="Times New Roman"/>
          <w:sz w:val="28"/>
          <w:szCs w:val="28"/>
          <w:lang w:val="uz-Cyrl-UZ"/>
        </w:rPr>
        <w:t>P</w:t>
      </w:r>
      <w:r>
        <w:rPr>
          <w:rFonts w:ascii="Times New Roman" w:hAnsi="Times New Roman"/>
          <w:sz w:val="28"/>
          <w:szCs w:val="28"/>
          <w:lang w:val="en-US"/>
        </w:rPr>
        <w:t>ulatova</w:t>
      </w:r>
      <w:r w:rsidRPr="001C6CD1">
        <w:rPr>
          <w:rFonts w:ascii="Times New Roman" w:hAnsi="Times New Roman"/>
          <w:sz w:val="28"/>
          <w:szCs w:val="28"/>
        </w:rPr>
        <w:t xml:space="preserve"> </w:t>
      </w:r>
      <w:r>
        <w:rPr>
          <w:rFonts w:ascii="Times New Roman" w:hAnsi="Times New Roman"/>
          <w:sz w:val="28"/>
          <w:szCs w:val="28"/>
          <w:lang w:val="uz-Cyrl-UZ"/>
        </w:rPr>
        <w:t>D.</w:t>
      </w:r>
      <w:bookmarkStart w:id="99" w:name="Azamkulovna"/>
      <w:r>
        <w:rPr>
          <w:rFonts w:ascii="Times New Roman" w:hAnsi="Times New Roman"/>
          <w:sz w:val="28"/>
          <w:szCs w:val="28"/>
          <w:lang w:val="en-US"/>
        </w:rPr>
        <w:t>Azamkulovna</w:t>
      </w:r>
      <w:bookmarkEnd w:id="99"/>
      <w:r>
        <w:rPr>
          <w:rFonts w:ascii="Times New Roman" w:hAnsi="Times New Roman"/>
          <w:sz w:val="28"/>
          <w:szCs w:val="28"/>
        </w:rPr>
        <w:t>.</w:t>
      </w:r>
      <w:r>
        <w:rPr>
          <w:rFonts w:ascii="Times New Roman" w:hAnsi="Times New Roman"/>
          <w:sz w:val="28"/>
          <w:szCs w:val="28"/>
          <w:lang w:val="uz-Cyrl-UZ"/>
        </w:rPr>
        <w:t xml:space="preserve"> Bo ‘lajak o ‘qituvchi-defektologlarga ilmiy-tadqiqot faoliyatini olib borishni o ‘rgatish kasbiy faoliyatga tayyorgarlik ko‘rish omili sifatida //Scientific Impulse. – 2022. – Т. 1. – №. 5. – С. 413-418.</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100" w:name="PulatovaA"/>
      <w:r>
        <w:rPr>
          <w:rFonts w:ascii="Times New Roman" w:eastAsia="Calibri" w:hAnsi="Times New Roman"/>
          <w:sz w:val="28"/>
          <w:szCs w:val="28"/>
        </w:rPr>
        <w:t>Pulatova</w:t>
      </w:r>
      <w:bookmarkEnd w:id="100"/>
      <w:r>
        <w:rPr>
          <w:rFonts w:ascii="Times New Roman" w:eastAsia="Calibri" w:hAnsi="Times New Roman"/>
          <w:sz w:val="28"/>
          <w:szCs w:val="28"/>
        </w:rPr>
        <w:t xml:space="preserve"> D.A. Aralash ta’limni tashkil etishda kompetetnsiyaviy yondashuv //Kasb-hunar ta’limi. Ilmiy-uslubiy, amaliy, ma’rifiy jurnal. №4, 2023.-B.59-62. </w:t>
      </w:r>
    </w:p>
    <w:p w:rsidR="001C6CD1" w:rsidRDefault="001C6CD1" w:rsidP="001C6CD1">
      <w:pPr>
        <w:pStyle w:val="aff4"/>
        <w:numPr>
          <w:ilvl w:val="0"/>
          <w:numId w:val="7"/>
        </w:numPr>
        <w:shd w:val="clear" w:color="auto" w:fill="FFFFFF"/>
        <w:spacing w:before="100" w:beforeAutospacing="1" w:after="100" w:afterAutospacing="1" w:line="360" w:lineRule="auto"/>
        <w:jc w:val="both"/>
        <w:rPr>
          <w:rFonts w:ascii="Times New Roman" w:eastAsia="Calibri" w:hAnsi="Times New Roman"/>
          <w:sz w:val="72"/>
          <w:szCs w:val="72"/>
          <w:lang w:val="en-US"/>
        </w:rPr>
      </w:pPr>
      <w:bookmarkStart w:id="101" w:name="Pulatovasub"/>
      <w:r>
        <w:rPr>
          <w:rFonts w:ascii="Times New Roman" w:hAnsi="Times New Roman"/>
          <w:color w:val="000000"/>
          <w:sz w:val="28"/>
          <w:szCs w:val="28"/>
          <w:lang w:val="en-US"/>
        </w:rPr>
        <w:t>Pulatova</w:t>
      </w:r>
      <w:bookmarkEnd w:id="101"/>
      <w:r>
        <w:rPr>
          <w:rFonts w:ascii="Times New Roman" w:hAnsi="Times New Roman"/>
          <w:color w:val="000000"/>
          <w:sz w:val="28"/>
          <w:szCs w:val="28"/>
          <w:lang w:val="en-US"/>
        </w:rPr>
        <w:t xml:space="preserve"> D.A. Aralash ta’limda subyekt faoliyati rotatsiyasi.</w:t>
      </w:r>
      <w:r>
        <w:rPr>
          <w:color w:val="000000"/>
          <w:sz w:val="28"/>
          <w:szCs w:val="28"/>
          <w:lang w:val="en-US"/>
        </w:rPr>
        <w:t xml:space="preserve"> </w:t>
      </w:r>
      <w:r>
        <w:rPr>
          <w:rFonts w:ascii="Times New Roman" w:hAnsi="Times New Roman"/>
          <w:color w:val="000000"/>
          <w:sz w:val="28"/>
          <w:szCs w:val="28"/>
          <w:lang w:val="en-US"/>
        </w:rPr>
        <w:t>«Ma</w:t>
      </w:r>
      <w:r>
        <w:rPr>
          <w:rFonts w:ascii="Times New Roman" w:hAnsi="Times New Roman"/>
          <w:color w:val="000000"/>
          <w:sz w:val="28"/>
          <w:szCs w:val="28"/>
        </w:rPr>
        <w:t>х</w:t>
      </w:r>
      <w:r>
        <w:rPr>
          <w:rFonts w:ascii="Times New Roman" w:hAnsi="Times New Roman"/>
          <w:color w:val="000000"/>
          <w:sz w:val="28"/>
          <w:szCs w:val="28"/>
          <w:lang w:val="en-US"/>
        </w:rPr>
        <w:t>sus va inklyuziv ta’lim: an’ana, tajriba va innovatsiyalar» mavzusida respublika anjumani tezislari to‘plami. T</w:t>
      </w:r>
      <w:r>
        <w:rPr>
          <w:rFonts w:ascii="Times New Roman" w:hAnsi="Times New Roman"/>
          <w:color w:val="000000"/>
          <w:sz w:val="28"/>
          <w:szCs w:val="28"/>
        </w:rPr>
        <w:t>,: 2023-</w:t>
      </w:r>
      <w:r>
        <w:rPr>
          <w:rFonts w:ascii="Times New Roman" w:hAnsi="Times New Roman"/>
          <w:color w:val="000000"/>
          <w:sz w:val="28"/>
          <w:szCs w:val="28"/>
          <w:lang w:val="en-US"/>
        </w:rPr>
        <w:t>y</w:t>
      </w:r>
      <w:r>
        <w:rPr>
          <w:rFonts w:ascii="Times New Roman" w:hAnsi="Times New Roman"/>
          <w:color w:val="000000"/>
          <w:sz w:val="28"/>
          <w:szCs w:val="28"/>
        </w:rPr>
        <w:t xml:space="preserve">. 205- </w:t>
      </w:r>
      <w:r>
        <w:rPr>
          <w:rFonts w:ascii="Times New Roman" w:hAnsi="Times New Roman"/>
          <w:color w:val="000000"/>
          <w:sz w:val="28"/>
          <w:szCs w:val="28"/>
          <w:lang w:val="en-US"/>
        </w:rPr>
        <w:t>b</w:t>
      </w:r>
      <w:r>
        <w:rPr>
          <w:rFonts w:ascii="Times New Roman" w:hAnsi="Times New Roman"/>
          <w:color w:val="000000"/>
          <w:sz w:val="28"/>
          <w:szCs w:val="28"/>
        </w:rPr>
        <w:t>.</w:t>
      </w:r>
    </w:p>
    <w:p w:rsidR="001C6CD1" w:rsidRDefault="001C6CD1" w:rsidP="001C6CD1">
      <w:pPr>
        <w:pStyle w:val="aff4"/>
        <w:numPr>
          <w:ilvl w:val="0"/>
          <w:numId w:val="7"/>
        </w:numPr>
        <w:shd w:val="clear" w:color="auto" w:fill="FFFFFF"/>
        <w:spacing w:before="100" w:beforeAutospacing="1" w:after="100" w:afterAutospacing="1" w:line="360" w:lineRule="auto"/>
        <w:jc w:val="both"/>
        <w:rPr>
          <w:rFonts w:ascii="Times New Roman" w:eastAsia="Calibri" w:hAnsi="Times New Roman"/>
          <w:sz w:val="44"/>
          <w:szCs w:val="44"/>
          <w:lang w:val="en-US"/>
        </w:rPr>
      </w:pPr>
      <w:bookmarkStart w:id="102" w:name="Pulatovatad"/>
      <w:r>
        <w:rPr>
          <w:rFonts w:ascii="Times New Roman" w:hAnsi="Times New Roman"/>
          <w:sz w:val="28"/>
          <w:szCs w:val="36"/>
          <w:lang w:val="en-US"/>
        </w:rPr>
        <w:lastRenderedPageBreak/>
        <w:t>Pulatova</w:t>
      </w:r>
      <w:bookmarkEnd w:id="102"/>
      <w:r>
        <w:rPr>
          <w:rFonts w:ascii="Times New Roman" w:hAnsi="Times New Roman"/>
          <w:sz w:val="28"/>
          <w:szCs w:val="36"/>
          <w:lang w:val="en-US"/>
        </w:rPr>
        <w:t xml:space="preserve"> D.A. Aralash ta’lim sharoitida talabalarning tadqiqotchilik kompetensiyasini shakllantirish mazmuni</w:t>
      </w:r>
      <w:r>
        <w:rPr>
          <w:rFonts w:ascii="Times New Roman" w:hAnsi="Times New Roman"/>
          <w:sz w:val="24"/>
          <w:szCs w:val="36"/>
          <w:lang w:val="en-US"/>
        </w:rPr>
        <w:t xml:space="preserve"> </w:t>
      </w:r>
      <w:r>
        <w:rPr>
          <w:rFonts w:ascii="Times New Roman" w:hAnsi="Times New Roman"/>
          <w:sz w:val="28"/>
          <w:szCs w:val="36"/>
          <w:lang w:val="en-US"/>
        </w:rPr>
        <w:t>. Akademic Journal of Educational Research (AJER) International scientific journal. Volume 2 Issue 2 March 2024. 94-b</w:t>
      </w:r>
    </w:p>
    <w:p w:rsidR="001C6CD1" w:rsidRDefault="001C6CD1" w:rsidP="001C6CD1">
      <w:pPr>
        <w:pStyle w:val="a8"/>
        <w:numPr>
          <w:ilvl w:val="0"/>
          <w:numId w:val="7"/>
        </w:numPr>
        <w:snapToGrid w:val="0"/>
        <w:spacing w:line="36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Д.А.</w:t>
      </w:r>
      <w:bookmarkStart w:id="103" w:name="Пулатова"/>
      <w:r>
        <w:rPr>
          <w:rFonts w:ascii="Times New Roman" w:hAnsi="Times New Roman"/>
          <w:color w:val="000000"/>
          <w:sz w:val="28"/>
          <w:szCs w:val="28"/>
          <w:lang w:val="uz-Cyrl-UZ"/>
        </w:rPr>
        <w:t>Пулатова</w:t>
      </w:r>
      <w:bookmarkEnd w:id="103"/>
      <w:r>
        <w:rPr>
          <w:rFonts w:ascii="Times New Roman" w:hAnsi="Times New Roman"/>
          <w:color w:val="000000"/>
          <w:sz w:val="28"/>
          <w:szCs w:val="28"/>
          <w:lang w:val="uz-Cyrl-UZ"/>
        </w:rPr>
        <w:t xml:space="preserve">. Возможности смешанного обучения как фактор благополучия будущих специалистов. «Raqamli ta’limning zamonaviy tendensiyalari va ularni ta’lim-tarbiya jarayoniga tadbiq qilish yo‘llari» mavzusidagi respublika ilmiy-amaliy konferensiyasi T.N.Qori Niyoziy nomidagi O‘zbekiston pedagogika fanlari ilmiy tadqiqot instituti, 2023-yil. </w:t>
      </w:r>
      <w:r>
        <w:rPr>
          <w:rFonts w:ascii="Times New Roman" w:hAnsi="Times New Roman"/>
          <w:color w:val="000000"/>
          <w:sz w:val="28"/>
          <w:szCs w:val="28"/>
          <w:lang w:val="uz-Cyrl-UZ" w:eastAsia="zh-CN"/>
        </w:rPr>
        <w:t>91-</w:t>
      </w:r>
      <w:r>
        <w:rPr>
          <w:rFonts w:ascii="Times New Roman" w:hAnsi="Times New Roman"/>
          <w:color w:val="000000"/>
          <w:sz w:val="28"/>
          <w:szCs w:val="28"/>
          <w:lang w:val="uz-Cyrl-UZ"/>
        </w:rPr>
        <w:t xml:space="preserve"> b.</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104" w:name="Пичугина"/>
      <w:r>
        <w:rPr>
          <w:rFonts w:ascii="Times New Roman" w:eastAsia="Calibri" w:hAnsi="Times New Roman"/>
          <w:sz w:val="28"/>
          <w:szCs w:val="28"/>
        </w:rPr>
        <w:t>Пичугина</w:t>
      </w:r>
      <w:bookmarkEnd w:id="104"/>
      <w:r>
        <w:rPr>
          <w:rFonts w:ascii="Times New Roman" w:eastAsia="Calibri" w:hAnsi="Times New Roman"/>
          <w:sz w:val="28"/>
          <w:szCs w:val="28"/>
        </w:rPr>
        <w:t>. Л. Н. Исследовательская деятельность в подготовке будущих учителей музыки. Монография. ФГБОУ ВПО «Урал. гос. пед. ун-т». — Екатеринбург, 2015. — 169 с.</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bookmarkStart w:id="105" w:name="Пронюшкина"/>
      <w:r>
        <w:rPr>
          <w:rFonts w:ascii="Times New Roman" w:eastAsia="Calibri" w:hAnsi="Times New Roman"/>
          <w:sz w:val="28"/>
          <w:szCs w:val="28"/>
        </w:rPr>
        <w:t>Пронюшкина</w:t>
      </w:r>
      <w:bookmarkEnd w:id="105"/>
      <w:r>
        <w:rPr>
          <w:rFonts w:ascii="Times New Roman" w:eastAsia="Calibri" w:hAnsi="Times New Roman"/>
          <w:sz w:val="28"/>
          <w:szCs w:val="28"/>
        </w:rPr>
        <w:t xml:space="preserve"> Т.Г. Yправление исследовательской деятельностью стyдентов в процессе обyчения в техническом вyзе: Автореф. дис. . канд. пед. наyк. М.: 1997.-23 с. </w:t>
      </w:r>
    </w:p>
    <w:p w:rsidR="001C6CD1" w:rsidRDefault="001C6CD1" w:rsidP="001C6CD1">
      <w:pPr>
        <w:numPr>
          <w:ilvl w:val="0"/>
          <w:numId w:val="7"/>
        </w:numPr>
        <w:shd w:val="clear" w:color="auto" w:fill="FFFFFF"/>
        <w:spacing w:before="100" w:beforeAutospacing="1" w:after="100" w:afterAutospacing="1" w:line="360" w:lineRule="auto"/>
        <w:contextualSpacing/>
        <w:jc w:val="both"/>
        <w:rPr>
          <w:rFonts w:ascii="Times New Roman" w:eastAsia="Calibri" w:hAnsi="Times New Roman"/>
          <w:sz w:val="28"/>
          <w:szCs w:val="28"/>
        </w:rPr>
      </w:pPr>
      <w:r>
        <w:rPr>
          <w:rFonts w:ascii="Times New Roman" w:eastAsia="Calibri" w:hAnsi="Times New Roman"/>
          <w:sz w:val="28"/>
          <w:szCs w:val="28"/>
        </w:rPr>
        <w:t>Rajabova N.K. Bo‘lajak boshlang‘ich sinf o‘qituvchilarining tadqiqotchilik ko‘nikmalarini rivojlantirish // p.f.f.d. (PhD) dis. avto. –T. -2022.-50 b.</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06" w:name="Rahimov"/>
      <w:r>
        <w:rPr>
          <w:rFonts w:ascii="Times New Roman" w:eastAsia="Calibri" w:hAnsi="Times New Roman"/>
          <w:sz w:val="28"/>
          <w:szCs w:val="28"/>
          <w:lang w:val="en-US"/>
        </w:rPr>
        <w:t>Rahimov</w:t>
      </w:r>
      <w:bookmarkEnd w:id="106"/>
      <w:r>
        <w:rPr>
          <w:rFonts w:ascii="Times New Roman" w:eastAsia="Calibri" w:hAnsi="Times New Roman"/>
          <w:sz w:val="28"/>
          <w:szCs w:val="28"/>
          <w:lang w:val="en-US"/>
        </w:rPr>
        <w:t xml:space="preserve"> B.X. Talaba-yoshlarni ilmiy tadqiqot ishlariga yoʼnaltirish asoslari. </w:t>
      </w:r>
      <w:r>
        <w:rPr>
          <w:rFonts w:ascii="Times New Roman" w:eastAsia="Calibri" w:hAnsi="Times New Roman"/>
          <w:sz w:val="28"/>
          <w:szCs w:val="28"/>
        </w:rPr>
        <w:t>M</w:t>
      </w:r>
      <w:r>
        <w:rPr>
          <w:rFonts w:ascii="Times New Roman" w:eastAsia="Calibri" w:hAnsi="Times New Roman"/>
          <w:sz w:val="28"/>
          <w:szCs w:val="28"/>
          <w:lang w:val="en-US"/>
        </w:rPr>
        <w:t>o</w:t>
      </w:r>
      <w:r>
        <w:rPr>
          <w:rFonts w:ascii="Times New Roman" w:eastAsia="Calibri" w:hAnsi="Times New Roman"/>
          <w:sz w:val="28"/>
          <w:szCs w:val="28"/>
        </w:rPr>
        <w:t>n</w:t>
      </w:r>
      <w:r>
        <w:rPr>
          <w:rFonts w:ascii="Times New Roman" w:eastAsia="Calibri" w:hAnsi="Times New Roman"/>
          <w:sz w:val="28"/>
          <w:szCs w:val="28"/>
          <w:lang w:val="en-US"/>
        </w:rPr>
        <w:t>o</w:t>
      </w:r>
      <w:r>
        <w:rPr>
          <w:rFonts w:ascii="Times New Roman" w:eastAsia="Calibri" w:hAnsi="Times New Roman"/>
          <w:sz w:val="28"/>
          <w:szCs w:val="28"/>
        </w:rPr>
        <w:t>gr</w:t>
      </w:r>
      <w:r>
        <w:rPr>
          <w:rFonts w:ascii="Times New Roman" w:eastAsia="Calibri" w:hAnsi="Times New Roman"/>
          <w:sz w:val="28"/>
          <w:szCs w:val="28"/>
          <w:lang w:val="en-US"/>
        </w:rPr>
        <w:t>a</w:t>
      </w:r>
      <w:r>
        <w:rPr>
          <w:rFonts w:ascii="Times New Roman" w:eastAsia="Calibri" w:hAnsi="Times New Roman"/>
          <w:sz w:val="28"/>
          <w:szCs w:val="28"/>
        </w:rPr>
        <w:t>fiy</w:t>
      </w:r>
      <w:r>
        <w:rPr>
          <w:rFonts w:ascii="Times New Roman" w:eastAsia="Calibri" w:hAnsi="Times New Roman"/>
          <w:sz w:val="28"/>
          <w:szCs w:val="28"/>
          <w:lang w:val="en-US"/>
        </w:rPr>
        <w:t>a</w:t>
      </w:r>
      <w:r>
        <w:rPr>
          <w:rFonts w:ascii="Times New Roman" w:eastAsia="Calibri" w:hAnsi="Times New Roman"/>
          <w:sz w:val="28"/>
          <w:szCs w:val="28"/>
        </w:rPr>
        <w:t>. –T</w:t>
      </w:r>
      <w:r>
        <w:rPr>
          <w:rFonts w:ascii="Times New Roman" w:eastAsia="Calibri" w:hAnsi="Times New Roman"/>
          <w:sz w:val="28"/>
          <w:szCs w:val="28"/>
          <w:lang w:val="en-US"/>
        </w:rPr>
        <w:t>o</w:t>
      </w:r>
      <w:r>
        <w:rPr>
          <w:rFonts w:ascii="Times New Roman" w:eastAsia="Calibri" w:hAnsi="Times New Roman"/>
          <w:sz w:val="28"/>
          <w:szCs w:val="28"/>
        </w:rPr>
        <w:t>shkеnt: F</w:t>
      </w:r>
      <w:r>
        <w:rPr>
          <w:rFonts w:ascii="Times New Roman" w:eastAsia="Calibri" w:hAnsi="Times New Roman"/>
          <w:sz w:val="28"/>
          <w:szCs w:val="28"/>
          <w:lang w:val="en-US"/>
        </w:rPr>
        <w:t>a</w:t>
      </w:r>
      <w:r>
        <w:rPr>
          <w:rFonts w:ascii="Times New Roman" w:eastAsia="Calibri" w:hAnsi="Times New Roman"/>
          <w:sz w:val="28"/>
          <w:szCs w:val="28"/>
        </w:rPr>
        <w:t>n, 2007. – 152 b.</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07" w:name="Рогожин"/>
      <w:r>
        <w:rPr>
          <w:rFonts w:ascii="Times New Roman" w:eastAsia="Calibri" w:hAnsi="Times New Roman"/>
          <w:sz w:val="28"/>
          <w:szCs w:val="28"/>
        </w:rPr>
        <w:t>Рогожин</w:t>
      </w:r>
      <w:bookmarkEnd w:id="107"/>
      <w:r>
        <w:rPr>
          <w:rFonts w:ascii="Times New Roman" w:eastAsia="Calibri" w:hAnsi="Times New Roman"/>
          <w:sz w:val="28"/>
          <w:szCs w:val="28"/>
        </w:rPr>
        <w:t xml:space="preserve"> В. М. Организационно-педагогические yсловия обеспечения качества образовательного процесса в yчебном центре: автореферат дис. ... канд. пед. Наyк. Екатеринбyрг, 2006. - 23 с.</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08" w:name="_Ref142089293"/>
      <w:bookmarkStart w:id="109" w:name="Рубинштейн"/>
      <w:bookmarkEnd w:id="108"/>
      <w:r>
        <w:rPr>
          <w:rFonts w:ascii="Times New Roman" w:eastAsia="Calibri" w:hAnsi="Times New Roman"/>
          <w:sz w:val="28"/>
          <w:szCs w:val="28"/>
        </w:rPr>
        <w:t>Рубинштейн</w:t>
      </w:r>
      <w:bookmarkEnd w:id="109"/>
      <w:r>
        <w:rPr>
          <w:rFonts w:ascii="Times New Roman" w:eastAsia="Calibri" w:hAnsi="Times New Roman"/>
          <w:sz w:val="28"/>
          <w:szCs w:val="28"/>
        </w:rPr>
        <w:t xml:space="preserve"> С.Л. Основы общей психологии [Текст] / С.Л. Рубинштейн. - Санкт-Петербург: Изд-во Питер, 1999. - 720 с.</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10" w:name="Руднева"/>
      <w:r>
        <w:rPr>
          <w:rFonts w:ascii="Times New Roman" w:eastAsia="Calibri" w:hAnsi="Times New Roman"/>
          <w:sz w:val="28"/>
          <w:szCs w:val="28"/>
        </w:rPr>
        <w:t>Руднева</w:t>
      </w:r>
      <w:bookmarkEnd w:id="110"/>
      <w:r>
        <w:rPr>
          <w:rFonts w:ascii="Times New Roman" w:eastAsia="Calibri" w:hAnsi="Times New Roman"/>
          <w:sz w:val="28"/>
          <w:szCs w:val="28"/>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1C6CD1" w:rsidRDefault="001C6CD1" w:rsidP="001C6CD1">
      <w:pPr>
        <w:pStyle w:val="aff4"/>
        <w:numPr>
          <w:ilvl w:val="0"/>
          <w:numId w:val="7"/>
        </w:numPr>
        <w:shd w:val="clear" w:color="auto" w:fill="FFFFFF"/>
        <w:tabs>
          <w:tab w:val="left" w:pos="880"/>
          <w:tab w:val="left" w:pos="1100"/>
          <w:tab w:val="left" w:pos="1320"/>
        </w:tabs>
        <w:spacing w:before="100" w:beforeAutospacing="1" w:after="100" w:afterAutospacing="1" w:line="360" w:lineRule="auto"/>
        <w:jc w:val="both"/>
        <w:rPr>
          <w:rFonts w:ascii="Times New Roman" w:eastAsia="Calibri" w:hAnsi="Times New Roman"/>
          <w:sz w:val="28"/>
          <w:szCs w:val="28"/>
        </w:rPr>
      </w:pPr>
      <w:bookmarkStart w:id="111" w:name="Решетов"/>
      <w:r>
        <w:rPr>
          <w:rFonts w:ascii="Times New Roman" w:eastAsia="Calibri" w:hAnsi="Times New Roman"/>
          <w:sz w:val="28"/>
          <w:szCs w:val="28"/>
        </w:rPr>
        <w:lastRenderedPageBreak/>
        <w:t>Решетов</w:t>
      </w:r>
      <w:bookmarkEnd w:id="111"/>
      <w:r>
        <w:rPr>
          <w:rFonts w:ascii="Times New Roman" w:eastAsia="Calibri" w:hAnsi="Times New Roman"/>
          <w:sz w:val="28"/>
          <w:szCs w:val="28"/>
        </w:rPr>
        <w:t xml:space="preserve">а З.А. </w:t>
      </w:r>
      <w:hyperlink r:id="rId34" w:history="1">
        <w:r>
          <w:rPr>
            <w:rStyle w:val="a4"/>
            <w:rFonts w:eastAsia="Calibri"/>
            <w:sz w:val="28"/>
            <w:szCs w:val="28"/>
          </w:rPr>
          <w:t>Формирование системного мышления в обучении</w:t>
        </w:r>
      </w:hyperlink>
      <w:r>
        <w:rPr>
          <w:rFonts w:ascii="Times New Roman" w:eastAsia="Calibri" w:hAnsi="Times New Roman"/>
          <w:sz w:val="28"/>
          <w:szCs w:val="28"/>
        </w:rPr>
        <w:t>. М.2002. 346 с.</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12" w:name="Qayumova"/>
      <w:r>
        <w:rPr>
          <w:rFonts w:ascii="Times New Roman" w:eastAsia="Calibri" w:hAnsi="Times New Roman"/>
          <w:sz w:val="28"/>
          <w:szCs w:val="28"/>
        </w:rPr>
        <w:t>Q</w:t>
      </w:r>
      <w:r>
        <w:rPr>
          <w:rFonts w:ascii="Times New Roman" w:eastAsia="Calibri" w:hAnsi="Times New Roman"/>
          <w:sz w:val="28"/>
          <w:szCs w:val="28"/>
          <w:lang w:val="en-US"/>
        </w:rPr>
        <w:t>a</w:t>
      </w:r>
      <w:r>
        <w:rPr>
          <w:rFonts w:ascii="Times New Roman" w:eastAsia="Calibri" w:hAnsi="Times New Roman"/>
          <w:sz w:val="28"/>
          <w:szCs w:val="28"/>
        </w:rPr>
        <w:t>yum</w:t>
      </w:r>
      <w:r>
        <w:rPr>
          <w:rFonts w:ascii="Times New Roman" w:eastAsia="Calibri" w:hAnsi="Times New Roman"/>
          <w:sz w:val="28"/>
          <w:szCs w:val="28"/>
          <w:lang w:val="en-US"/>
        </w:rPr>
        <w:t>o</w:t>
      </w:r>
      <w:r>
        <w:rPr>
          <w:rFonts w:ascii="Times New Roman" w:eastAsia="Calibri" w:hAnsi="Times New Roman"/>
          <w:sz w:val="28"/>
          <w:szCs w:val="28"/>
        </w:rPr>
        <w:t>v</w:t>
      </w:r>
      <w:r>
        <w:rPr>
          <w:rFonts w:ascii="Times New Roman" w:eastAsia="Calibri" w:hAnsi="Times New Roman"/>
          <w:sz w:val="28"/>
          <w:szCs w:val="28"/>
          <w:lang w:val="en-US"/>
        </w:rPr>
        <w:t>a</w:t>
      </w:r>
      <w:bookmarkEnd w:id="112"/>
      <w:r>
        <w:rPr>
          <w:rFonts w:ascii="Times New Roman" w:eastAsia="Calibri" w:hAnsi="Times New Roman"/>
          <w:sz w:val="28"/>
          <w:szCs w:val="28"/>
        </w:rPr>
        <w:t xml:space="preserve">.N. </w:t>
      </w:r>
      <w:r>
        <w:rPr>
          <w:rFonts w:ascii="Times New Roman" w:eastAsia="Calibri" w:hAnsi="Times New Roman"/>
          <w:sz w:val="28"/>
          <w:szCs w:val="28"/>
          <w:lang w:val="en-US"/>
        </w:rPr>
        <w:t>O</w:t>
      </w:r>
      <w:r>
        <w:rPr>
          <w:rFonts w:ascii="Times New Roman" w:eastAsia="Calibri" w:hAnsi="Times New Roman"/>
          <w:sz w:val="28"/>
          <w:szCs w:val="28"/>
        </w:rPr>
        <w:t>liy t</w:t>
      </w:r>
      <w:r>
        <w:rPr>
          <w:rFonts w:ascii="Times New Roman" w:eastAsia="Calibri" w:hAnsi="Times New Roman"/>
          <w:sz w:val="28"/>
          <w:szCs w:val="28"/>
          <w:lang w:val="en-US"/>
        </w:rPr>
        <w:t>a</w:t>
      </w:r>
      <w:r>
        <w:rPr>
          <w:rFonts w:ascii="Times New Roman" w:eastAsia="Calibri" w:hAnsi="Times New Roman"/>
          <w:sz w:val="28"/>
          <w:szCs w:val="28"/>
        </w:rPr>
        <w:t>’lim mu</w:t>
      </w:r>
      <w:r>
        <w:rPr>
          <w:rFonts w:ascii="Times New Roman" w:eastAsia="Calibri" w:hAnsi="Times New Roman"/>
          <w:sz w:val="28"/>
          <w:szCs w:val="28"/>
          <w:lang w:val="en-US"/>
        </w:rPr>
        <w:t>a</w:t>
      </w:r>
      <w:r>
        <w:rPr>
          <w:rFonts w:ascii="Times New Roman" w:eastAsia="Calibri" w:hAnsi="Times New Roman"/>
          <w:sz w:val="28"/>
          <w:szCs w:val="28"/>
        </w:rPr>
        <w:t>ss</w:t>
      </w:r>
      <w:r>
        <w:rPr>
          <w:rFonts w:ascii="Times New Roman" w:eastAsia="Calibri" w:hAnsi="Times New Roman"/>
          <w:sz w:val="28"/>
          <w:szCs w:val="28"/>
          <w:lang w:val="en-US"/>
        </w:rPr>
        <w:t>a</w:t>
      </w:r>
      <w:r>
        <w:rPr>
          <w:rFonts w:ascii="Times New Roman" w:eastAsia="Calibri" w:hAnsi="Times New Roman"/>
          <w:sz w:val="28"/>
          <w:szCs w:val="28"/>
        </w:rPr>
        <w:t>s</w:t>
      </w:r>
      <w:r>
        <w:rPr>
          <w:rFonts w:ascii="Times New Roman" w:eastAsia="Calibri" w:hAnsi="Times New Roman"/>
          <w:sz w:val="28"/>
          <w:szCs w:val="28"/>
          <w:lang w:val="en-US"/>
        </w:rPr>
        <w:t>a</w:t>
      </w:r>
      <w:r>
        <w:rPr>
          <w:rFonts w:ascii="Times New Roman" w:eastAsia="Calibri" w:hAnsi="Times New Roman"/>
          <w:sz w:val="28"/>
          <w:szCs w:val="28"/>
        </w:rPr>
        <w:t>l</w:t>
      </w:r>
      <w:r>
        <w:rPr>
          <w:rFonts w:ascii="Times New Roman" w:eastAsia="Calibri" w:hAnsi="Times New Roman"/>
          <w:sz w:val="28"/>
          <w:szCs w:val="28"/>
          <w:lang w:val="en-US"/>
        </w:rPr>
        <w:t>a</w:t>
      </w:r>
      <w:r>
        <w:rPr>
          <w:rFonts w:ascii="Times New Roman" w:eastAsia="Calibri" w:hAnsi="Times New Roman"/>
          <w:sz w:val="28"/>
          <w:szCs w:val="28"/>
        </w:rPr>
        <w:t>ri t</w:t>
      </w:r>
      <w:r>
        <w:rPr>
          <w:rFonts w:ascii="Times New Roman" w:eastAsia="Calibri" w:hAnsi="Times New Roman"/>
          <w:sz w:val="28"/>
          <w:szCs w:val="28"/>
          <w:lang w:val="en-US"/>
        </w:rPr>
        <w:t>a</w:t>
      </w:r>
      <w:r>
        <w:rPr>
          <w:rFonts w:ascii="Times New Roman" w:eastAsia="Calibri" w:hAnsi="Times New Roman"/>
          <w:sz w:val="28"/>
          <w:szCs w:val="28"/>
        </w:rPr>
        <w:t>l</w:t>
      </w:r>
      <w:r>
        <w:rPr>
          <w:rFonts w:ascii="Times New Roman" w:eastAsia="Calibri" w:hAnsi="Times New Roman"/>
          <w:sz w:val="28"/>
          <w:szCs w:val="28"/>
          <w:lang w:val="en-US"/>
        </w:rPr>
        <w:t>a</w:t>
      </w:r>
      <w:r>
        <w:rPr>
          <w:rFonts w:ascii="Times New Roman" w:eastAsia="Calibri" w:hAnsi="Times New Roman"/>
          <w:sz w:val="28"/>
          <w:szCs w:val="28"/>
        </w:rPr>
        <w:t>bl</w:t>
      </w:r>
      <w:r>
        <w:rPr>
          <w:rFonts w:ascii="Times New Roman" w:eastAsia="Calibri" w:hAnsi="Times New Roman"/>
          <w:sz w:val="28"/>
          <w:szCs w:val="28"/>
          <w:lang w:val="en-US"/>
        </w:rPr>
        <w:t>a</w:t>
      </w:r>
      <w:r>
        <w:rPr>
          <w:rFonts w:ascii="Times New Roman" w:eastAsia="Calibri" w:hAnsi="Times New Roman"/>
          <w:sz w:val="28"/>
          <w:szCs w:val="28"/>
        </w:rPr>
        <w:t>rini ilmiy t</w:t>
      </w:r>
      <w:r>
        <w:rPr>
          <w:rFonts w:ascii="Times New Roman" w:eastAsia="Calibri" w:hAnsi="Times New Roman"/>
          <w:sz w:val="28"/>
          <w:szCs w:val="28"/>
          <w:lang w:val="en-US"/>
        </w:rPr>
        <w:t>a</w:t>
      </w:r>
      <w:r>
        <w:rPr>
          <w:rFonts w:ascii="Times New Roman" w:eastAsia="Calibri" w:hAnsi="Times New Roman"/>
          <w:sz w:val="28"/>
          <w:szCs w:val="28"/>
        </w:rPr>
        <w:t>dqiq</w:t>
      </w:r>
      <w:r>
        <w:rPr>
          <w:rFonts w:ascii="Times New Roman" w:eastAsia="Calibri" w:hAnsi="Times New Roman"/>
          <w:sz w:val="28"/>
          <w:szCs w:val="28"/>
          <w:lang w:val="en-US"/>
        </w:rPr>
        <w:t>o</w:t>
      </w:r>
      <w:r>
        <w:rPr>
          <w:rFonts w:ascii="Times New Roman" w:eastAsia="Calibri" w:hAnsi="Times New Roman"/>
          <w:sz w:val="28"/>
          <w:szCs w:val="28"/>
        </w:rPr>
        <w:t>t ishig</w:t>
      </w:r>
      <w:r>
        <w:rPr>
          <w:rFonts w:ascii="Times New Roman" w:eastAsia="Calibri" w:hAnsi="Times New Roman"/>
          <w:sz w:val="28"/>
          <w:szCs w:val="28"/>
          <w:lang w:val="en-US"/>
        </w:rPr>
        <w:t>a</w:t>
      </w:r>
      <w:r>
        <w:rPr>
          <w:rFonts w:ascii="Times New Roman" w:eastAsia="Calibri" w:hAnsi="Times New Roman"/>
          <w:sz w:val="28"/>
          <w:szCs w:val="28"/>
        </w:rPr>
        <w:t xml:space="preserve"> y</w:t>
      </w:r>
      <w:r>
        <w:rPr>
          <w:rFonts w:ascii="Times New Roman" w:eastAsia="Calibri" w:hAnsi="Times New Roman"/>
          <w:sz w:val="28"/>
          <w:szCs w:val="28"/>
          <w:lang w:val="en-US"/>
        </w:rPr>
        <w:t>o</w:t>
      </w:r>
      <w:r>
        <w:rPr>
          <w:rFonts w:ascii="Times New Roman" w:eastAsia="Calibri" w:hAnsi="Times New Roman"/>
          <w:sz w:val="28"/>
          <w:szCs w:val="28"/>
        </w:rPr>
        <w:t>‘n</w:t>
      </w:r>
      <w:r>
        <w:rPr>
          <w:rFonts w:ascii="Times New Roman" w:eastAsia="Calibri" w:hAnsi="Times New Roman"/>
          <w:sz w:val="28"/>
          <w:szCs w:val="28"/>
          <w:lang w:val="en-US"/>
        </w:rPr>
        <w:t>a</w:t>
      </w:r>
      <w:r>
        <w:rPr>
          <w:rFonts w:ascii="Times New Roman" w:eastAsia="Calibri" w:hAnsi="Times New Roman"/>
          <w:sz w:val="28"/>
          <w:szCs w:val="28"/>
        </w:rPr>
        <w:t>ltirish mu</w:t>
      </w:r>
      <w:r>
        <w:rPr>
          <w:rFonts w:ascii="Times New Roman" w:eastAsia="Calibri" w:hAnsi="Times New Roman"/>
          <w:sz w:val="28"/>
          <w:szCs w:val="28"/>
          <w:lang w:val="en-US"/>
        </w:rPr>
        <w:t>a</w:t>
      </w:r>
      <w:r>
        <w:rPr>
          <w:rFonts w:ascii="Times New Roman" w:eastAsia="Calibri" w:hAnsi="Times New Roman"/>
          <w:sz w:val="28"/>
          <w:szCs w:val="28"/>
        </w:rPr>
        <w:t>mm</w:t>
      </w:r>
      <w:r>
        <w:rPr>
          <w:rFonts w:ascii="Times New Roman" w:eastAsia="Calibri" w:hAnsi="Times New Roman"/>
          <w:sz w:val="28"/>
          <w:szCs w:val="28"/>
          <w:lang w:val="en-US"/>
        </w:rPr>
        <w:t>o</w:t>
      </w:r>
      <w:r>
        <w:rPr>
          <w:rFonts w:ascii="Times New Roman" w:eastAsia="Calibri" w:hAnsi="Times New Roman"/>
          <w:sz w:val="28"/>
          <w:szCs w:val="28"/>
        </w:rPr>
        <w:t>l</w:t>
      </w:r>
      <w:r>
        <w:rPr>
          <w:rFonts w:ascii="Times New Roman" w:eastAsia="Calibri" w:hAnsi="Times New Roman"/>
          <w:sz w:val="28"/>
          <w:szCs w:val="28"/>
          <w:lang w:val="en-US"/>
        </w:rPr>
        <w:t>a</w:t>
      </w:r>
      <w:r>
        <w:rPr>
          <w:rFonts w:ascii="Times New Roman" w:eastAsia="Calibri" w:hAnsi="Times New Roman"/>
          <w:sz w:val="28"/>
          <w:szCs w:val="28"/>
        </w:rPr>
        <w:t>ri v</w:t>
      </w:r>
      <w:r>
        <w:rPr>
          <w:rFonts w:ascii="Times New Roman" w:eastAsia="Calibri" w:hAnsi="Times New Roman"/>
          <w:sz w:val="28"/>
          <w:szCs w:val="28"/>
          <w:lang w:val="en-US"/>
        </w:rPr>
        <w:t>a</w:t>
      </w:r>
      <w:r>
        <w:rPr>
          <w:rFonts w:ascii="Times New Roman" w:eastAsia="Calibri" w:hAnsi="Times New Roman"/>
          <w:sz w:val="28"/>
          <w:szCs w:val="28"/>
        </w:rPr>
        <w:t xml:space="preserve"> ul</w:t>
      </w:r>
      <w:r>
        <w:rPr>
          <w:rFonts w:ascii="Times New Roman" w:eastAsia="Calibri" w:hAnsi="Times New Roman"/>
          <w:sz w:val="28"/>
          <w:szCs w:val="28"/>
          <w:lang w:val="en-US"/>
        </w:rPr>
        <w:t>a</w:t>
      </w:r>
      <w:r>
        <w:rPr>
          <w:rFonts w:ascii="Times New Roman" w:eastAsia="Calibri" w:hAnsi="Times New Roman"/>
          <w:sz w:val="28"/>
          <w:szCs w:val="28"/>
        </w:rPr>
        <w:t>rning еchiml</w:t>
      </w:r>
      <w:r>
        <w:rPr>
          <w:rFonts w:ascii="Times New Roman" w:eastAsia="Calibri" w:hAnsi="Times New Roman"/>
          <w:sz w:val="28"/>
          <w:szCs w:val="28"/>
          <w:lang w:val="en-US"/>
        </w:rPr>
        <w:t>a</w:t>
      </w:r>
      <w:r>
        <w:rPr>
          <w:rFonts w:ascii="Times New Roman" w:eastAsia="Calibri" w:hAnsi="Times New Roman"/>
          <w:sz w:val="28"/>
          <w:szCs w:val="28"/>
        </w:rPr>
        <w:t>ri. Z</w:t>
      </w:r>
      <w:r>
        <w:rPr>
          <w:rFonts w:ascii="Times New Roman" w:eastAsia="Calibri" w:hAnsi="Times New Roman"/>
          <w:sz w:val="28"/>
          <w:szCs w:val="28"/>
          <w:lang w:val="en-US"/>
        </w:rPr>
        <w:t>a</w:t>
      </w:r>
      <w:r>
        <w:rPr>
          <w:rFonts w:ascii="Times New Roman" w:eastAsia="Calibri" w:hAnsi="Times New Roman"/>
          <w:sz w:val="28"/>
          <w:szCs w:val="28"/>
        </w:rPr>
        <w:t>m</w:t>
      </w:r>
      <w:r>
        <w:rPr>
          <w:rFonts w:ascii="Times New Roman" w:eastAsia="Calibri" w:hAnsi="Times New Roman"/>
          <w:sz w:val="28"/>
          <w:szCs w:val="28"/>
          <w:lang w:val="en-US"/>
        </w:rPr>
        <w:t>o</w:t>
      </w:r>
      <w:r>
        <w:rPr>
          <w:rFonts w:ascii="Times New Roman" w:eastAsia="Calibri" w:hAnsi="Times New Roman"/>
          <w:sz w:val="28"/>
          <w:szCs w:val="28"/>
        </w:rPr>
        <w:t>n</w:t>
      </w:r>
      <w:r>
        <w:rPr>
          <w:rFonts w:ascii="Times New Roman" w:eastAsia="Calibri" w:hAnsi="Times New Roman"/>
          <w:sz w:val="28"/>
          <w:szCs w:val="28"/>
          <w:lang w:val="en-US"/>
        </w:rPr>
        <w:t>a</w:t>
      </w:r>
      <w:r>
        <w:rPr>
          <w:rFonts w:ascii="Times New Roman" w:eastAsia="Calibri" w:hAnsi="Times New Roman"/>
          <w:sz w:val="28"/>
          <w:szCs w:val="28"/>
        </w:rPr>
        <w:t>viy t</w:t>
      </w:r>
      <w:r>
        <w:rPr>
          <w:rFonts w:ascii="Times New Roman" w:eastAsia="Calibri" w:hAnsi="Times New Roman"/>
          <w:sz w:val="28"/>
          <w:szCs w:val="28"/>
          <w:lang w:val="en-US"/>
        </w:rPr>
        <w:t>a</w:t>
      </w:r>
      <w:r>
        <w:rPr>
          <w:rFonts w:ascii="Times New Roman" w:eastAsia="Calibri" w:hAnsi="Times New Roman"/>
          <w:sz w:val="28"/>
          <w:szCs w:val="28"/>
        </w:rPr>
        <w:t>’lim. 2018 №11 B.9.</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13" w:name="Saifnazarov"/>
      <w:r>
        <w:rPr>
          <w:rFonts w:ascii="Times New Roman" w:eastAsia="Calibri" w:hAnsi="Times New Roman"/>
          <w:sz w:val="28"/>
          <w:szCs w:val="28"/>
        </w:rPr>
        <w:t>S</w:t>
      </w:r>
      <w:r>
        <w:rPr>
          <w:rFonts w:ascii="Times New Roman" w:eastAsia="Calibri" w:hAnsi="Times New Roman"/>
          <w:sz w:val="28"/>
          <w:szCs w:val="28"/>
          <w:lang w:val="tr-TR"/>
        </w:rPr>
        <w:t>a</w:t>
      </w:r>
      <w:r>
        <w:rPr>
          <w:rFonts w:ascii="Times New Roman" w:eastAsia="Calibri" w:hAnsi="Times New Roman"/>
          <w:sz w:val="28"/>
          <w:szCs w:val="28"/>
        </w:rPr>
        <w:t>ifn</w:t>
      </w:r>
      <w:r>
        <w:rPr>
          <w:rFonts w:ascii="Times New Roman" w:eastAsia="Calibri" w:hAnsi="Times New Roman"/>
          <w:sz w:val="28"/>
          <w:szCs w:val="28"/>
          <w:lang w:val="tr-TR"/>
        </w:rPr>
        <w:t>a</w:t>
      </w:r>
      <w:r>
        <w:rPr>
          <w:rFonts w:ascii="Times New Roman" w:eastAsia="Calibri" w:hAnsi="Times New Roman"/>
          <w:sz w:val="28"/>
          <w:szCs w:val="28"/>
        </w:rPr>
        <w:t>z</w:t>
      </w:r>
      <w:r>
        <w:rPr>
          <w:rFonts w:ascii="Times New Roman" w:eastAsia="Calibri" w:hAnsi="Times New Roman"/>
          <w:sz w:val="28"/>
          <w:szCs w:val="28"/>
          <w:lang w:val="tr-TR"/>
        </w:rPr>
        <w:t>a</w:t>
      </w:r>
      <w:r>
        <w:rPr>
          <w:rFonts w:ascii="Times New Roman" w:eastAsia="Calibri" w:hAnsi="Times New Roman"/>
          <w:sz w:val="28"/>
          <w:szCs w:val="28"/>
        </w:rPr>
        <w:t>r</w:t>
      </w:r>
      <w:r>
        <w:rPr>
          <w:rFonts w:ascii="Times New Roman" w:eastAsia="Calibri" w:hAnsi="Times New Roman"/>
          <w:sz w:val="28"/>
          <w:szCs w:val="28"/>
          <w:lang w:val="tr-TR"/>
        </w:rPr>
        <w:t>o</w:t>
      </w:r>
      <w:r>
        <w:rPr>
          <w:rFonts w:ascii="Times New Roman" w:eastAsia="Calibri" w:hAnsi="Times New Roman"/>
          <w:sz w:val="28"/>
          <w:szCs w:val="28"/>
        </w:rPr>
        <w:t>v</w:t>
      </w:r>
      <w:bookmarkEnd w:id="113"/>
      <w:r>
        <w:rPr>
          <w:rFonts w:ascii="Times New Roman" w:eastAsia="Calibri" w:hAnsi="Times New Roman"/>
          <w:sz w:val="28"/>
          <w:szCs w:val="28"/>
        </w:rPr>
        <w:t xml:space="preserve"> I. Мu</w:t>
      </w:r>
      <w:r>
        <w:rPr>
          <w:rFonts w:ascii="Times New Roman" w:eastAsia="Calibri" w:hAnsi="Times New Roman"/>
          <w:sz w:val="28"/>
          <w:szCs w:val="28"/>
          <w:lang w:val="en-US"/>
        </w:rPr>
        <w:t>x</w:t>
      </w:r>
      <w:r>
        <w:rPr>
          <w:rFonts w:ascii="Times New Roman" w:eastAsia="Calibri" w:hAnsi="Times New Roman"/>
          <w:sz w:val="28"/>
          <w:szCs w:val="28"/>
        </w:rPr>
        <w:t>t</w:t>
      </w:r>
      <w:r>
        <w:rPr>
          <w:rFonts w:ascii="Times New Roman" w:eastAsia="Calibri" w:hAnsi="Times New Roman"/>
          <w:sz w:val="28"/>
          <w:szCs w:val="28"/>
          <w:lang w:val="tr-TR"/>
        </w:rPr>
        <w:t>o</w:t>
      </w:r>
      <w:r>
        <w:rPr>
          <w:rFonts w:ascii="Times New Roman" w:eastAsia="Calibri" w:hAnsi="Times New Roman"/>
          <w:sz w:val="28"/>
          <w:szCs w:val="28"/>
        </w:rPr>
        <w:t>r</w:t>
      </w:r>
      <w:r>
        <w:rPr>
          <w:rFonts w:ascii="Times New Roman" w:eastAsia="Calibri" w:hAnsi="Times New Roman"/>
          <w:sz w:val="28"/>
          <w:szCs w:val="28"/>
          <w:lang w:val="tr-TR"/>
        </w:rPr>
        <w:t>o</w:t>
      </w:r>
      <w:r>
        <w:rPr>
          <w:rFonts w:ascii="Times New Roman" w:eastAsia="Calibri" w:hAnsi="Times New Roman"/>
          <w:sz w:val="28"/>
          <w:szCs w:val="28"/>
        </w:rPr>
        <w:t xml:space="preserve">v </w:t>
      </w:r>
      <w:r>
        <w:rPr>
          <w:rFonts w:ascii="Times New Roman" w:eastAsia="Calibri" w:hAnsi="Times New Roman"/>
          <w:sz w:val="28"/>
          <w:szCs w:val="28"/>
          <w:lang w:val="tr-TR"/>
        </w:rPr>
        <w:t>A</w:t>
      </w:r>
      <w:r>
        <w:rPr>
          <w:rFonts w:ascii="Times New Roman" w:eastAsia="Calibri" w:hAnsi="Times New Roman"/>
          <w:sz w:val="28"/>
          <w:szCs w:val="28"/>
        </w:rPr>
        <w:t>. B</w:t>
      </w:r>
      <w:r>
        <w:rPr>
          <w:rFonts w:ascii="Times New Roman" w:eastAsia="Calibri" w:hAnsi="Times New Roman"/>
          <w:sz w:val="28"/>
          <w:szCs w:val="28"/>
          <w:lang w:val="tr-TR"/>
        </w:rPr>
        <w:t>o</w:t>
      </w:r>
      <w:r>
        <w:rPr>
          <w:rFonts w:ascii="Times New Roman" w:eastAsia="Calibri" w:hAnsi="Times New Roman"/>
          <w:sz w:val="28"/>
          <w:szCs w:val="28"/>
        </w:rPr>
        <w:t>b</w:t>
      </w:r>
      <w:r>
        <w:rPr>
          <w:rFonts w:ascii="Times New Roman" w:eastAsia="Calibri" w:hAnsi="Times New Roman"/>
          <w:sz w:val="28"/>
          <w:szCs w:val="28"/>
          <w:lang w:val="tr-TR"/>
        </w:rPr>
        <w:t>oye</w:t>
      </w:r>
      <w:r>
        <w:rPr>
          <w:rFonts w:ascii="Times New Roman" w:eastAsia="Calibri" w:hAnsi="Times New Roman"/>
          <w:sz w:val="28"/>
          <w:szCs w:val="28"/>
        </w:rPr>
        <w:t xml:space="preserve">v </w:t>
      </w:r>
      <w:r>
        <w:rPr>
          <w:rFonts w:ascii="Times New Roman" w:eastAsia="Calibri" w:hAnsi="Times New Roman"/>
          <w:sz w:val="28"/>
          <w:szCs w:val="28"/>
          <w:lang w:val="tr-TR"/>
        </w:rPr>
        <w:t>A</w:t>
      </w:r>
      <w:r>
        <w:rPr>
          <w:rFonts w:ascii="Times New Roman" w:eastAsia="Calibri" w:hAnsi="Times New Roman"/>
          <w:sz w:val="28"/>
          <w:szCs w:val="28"/>
        </w:rPr>
        <w:t>. Il</w:t>
      </w:r>
      <w:r>
        <w:rPr>
          <w:rFonts w:ascii="Times New Roman" w:eastAsia="Calibri" w:hAnsi="Times New Roman"/>
          <w:sz w:val="28"/>
          <w:szCs w:val="28"/>
          <w:lang w:val="tr-TR"/>
        </w:rPr>
        <w:t>m</w:t>
      </w:r>
      <w:r>
        <w:rPr>
          <w:rFonts w:ascii="Times New Roman" w:eastAsia="Calibri" w:hAnsi="Times New Roman"/>
          <w:sz w:val="28"/>
          <w:szCs w:val="28"/>
        </w:rPr>
        <w:t>i</w:t>
      </w:r>
      <w:r>
        <w:rPr>
          <w:rFonts w:ascii="Times New Roman" w:eastAsia="Calibri" w:hAnsi="Times New Roman"/>
          <w:sz w:val="28"/>
          <w:szCs w:val="28"/>
          <w:lang w:val="tr-TR"/>
        </w:rPr>
        <w:t>y</w:t>
      </w:r>
      <w:r>
        <w:rPr>
          <w:rFonts w:ascii="Times New Roman" w:eastAsia="Calibri" w:hAnsi="Times New Roman"/>
          <w:sz w:val="28"/>
          <w:szCs w:val="28"/>
        </w:rPr>
        <w:t xml:space="preserve"> t</w:t>
      </w:r>
      <w:r>
        <w:rPr>
          <w:rFonts w:ascii="Times New Roman" w:eastAsia="Calibri" w:hAnsi="Times New Roman"/>
          <w:sz w:val="28"/>
          <w:szCs w:val="28"/>
          <w:lang w:val="tr-TR"/>
        </w:rPr>
        <w:t>a</w:t>
      </w:r>
      <w:r>
        <w:rPr>
          <w:rFonts w:ascii="Times New Roman" w:eastAsia="Calibri" w:hAnsi="Times New Roman"/>
          <w:sz w:val="28"/>
          <w:szCs w:val="28"/>
        </w:rPr>
        <w:t>dqiq</w:t>
      </w:r>
      <w:r>
        <w:rPr>
          <w:rFonts w:ascii="Times New Roman" w:eastAsia="Calibri" w:hAnsi="Times New Roman"/>
          <w:sz w:val="28"/>
          <w:szCs w:val="28"/>
          <w:lang w:val="tr-TR"/>
        </w:rPr>
        <w:t>o</w:t>
      </w:r>
      <w:r>
        <w:rPr>
          <w:rFonts w:ascii="Times New Roman" w:eastAsia="Calibri" w:hAnsi="Times New Roman"/>
          <w:sz w:val="28"/>
          <w:szCs w:val="28"/>
        </w:rPr>
        <w:t>t m</w:t>
      </w:r>
      <w:r>
        <w:rPr>
          <w:rFonts w:ascii="Times New Roman" w:eastAsia="Calibri" w:hAnsi="Times New Roman"/>
          <w:sz w:val="28"/>
          <w:szCs w:val="28"/>
          <w:lang w:val="tr-TR"/>
        </w:rPr>
        <w:t>e</w:t>
      </w:r>
      <w:r>
        <w:rPr>
          <w:rFonts w:ascii="Times New Roman" w:eastAsia="Calibri" w:hAnsi="Times New Roman"/>
          <w:sz w:val="28"/>
          <w:szCs w:val="28"/>
        </w:rPr>
        <w:t>t</w:t>
      </w:r>
      <w:r>
        <w:rPr>
          <w:rFonts w:ascii="Times New Roman" w:eastAsia="Calibri" w:hAnsi="Times New Roman"/>
          <w:sz w:val="28"/>
          <w:szCs w:val="28"/>
          <w:lang w:val="tr-TR"/>
        </w:rPr>
        <w:t>o</w:t>
      </w:r>
      <w:r>
        <w:rPr>
          <w:rFonts w:ascii="Times New Roman" w:eastAsia="Calibri" w:hAnsi="Times New Roman"/>
          <w:sz w:val="28"/>
          <w:szCs w:val="28"/>
        </w:rPr>
        <w:t>d</w:t>
      </w:r>
      <w:r>
        <w:rPr>
          <w:rFonts w:ascii="Times New Roman" w:eastAsia="Calibri" w:hAnsi="Times New Roman"/>
          <w:sz w:val="28"/>
          <w:szCs w:val="28"/>
          <w:lang w:val="tr-TR"/>
        </w:rPr>
        <w:t>o</w:t>
      </w:r>
      <w:r>
        <w:rPr>
          <w:rFonts w:ascii="Times New Roman" w:eastAsia="Calibri" w:hAnsi="Times New Roman"/>
          <w:sz w:val="28"/>
          <w:szCs w:val="28"/>
        </w:rPr>
        <w:t>l</w:t>
      </w:r>
      <w:r>
        <w:rPr>
          <w:rFonts w:ascii="Times New Roman" w:eastAsia="Calibri" w:hAnsi="Times New Roman"/>
          <w:sz w:val="28"/>
          <w:szCs w:val="28"/>
          <w:lang w:val="tr-TR"/>
        </w:rPr>
        <w:t>o</w:t>
      </w:r>
      <w:r>
        <w:rPr>
          <w:rFonts w:ascii="Times New Roman" w:eastAsia="Calibri" w:hAnsi="Times New Roman"/>
          <w:sz w:val="28"/>
          <w:szCs w:val="28"/>
        </w:rPr>
        <w:t>giy</w:t>
      </w:r>
      <w:r>
        <w:rPr>
          <w:rFonts w:ascii="Times New Roman" w:eastAsia="Calibri" w:hAnsi="Times New Roman"/>
          <w:sz w:val="28"/>
          <w:szCs w:val="28"/>
          <w:lang w:val="tr-TR"/>
        </w:rPr>
        <w:t>a</w:t>
      </w:r>
      <w:r>
        <w:rPr>
          <w:rFonts w:ascii="Times New Roman" w:eastAsia="Calibri" w:hAnsi="Times New Roman"/>
          <w:sz w:val="28"/>
          <w:szCs w:val="28"/>
        </w:rPr>
        <w:t xml:space="preserve">si. </w:t>
      </w:r>
      <w:r>
        <w:rPr>
          <w:rFonts w:ascii="Times New Roman" w:eastAsia="Calibri" w:hAnsi="Times New Roman"/>
          <w:sz w:val="28"/>
          <w:szCs w:val="28"/>
          <w:lang w:val="tr-TR"/>
        </w:rPr>
        <w:t>o</w:t>
      </w:r>
      <w:r>
        <w:rPr>
          <w:rFonts w:ascii="Times New Roman" w:eastAsia="Calibri" w:hAnsi="Times New Roman"/>
          <w:sz w:val="28"/>
          <w:szCs w:val="28"/>
        </w:rPr>
        <w:t>‘quv-uslubi</w:t>
      </w:r>
      <w:r>
        <w:rPr>
          <w:rFonts w:ascii="Times New Roman" w:eastAsia="Calibri" w:hAnsi="Times New Roman"/>
          <w:sz w:val="28"/>
          <w:szCs w:val="28"/>
          <w:lang w:val="tr-TR"/>
        </w:rPr>
        <w:t>y</w:t>
      </w:r>
      <w:r>
        <w:rPr>
          <w:rFonts w:ascii="Times New Roman" w:eastAsia="Calibri" w:hAnsi="Times New Roman"/>
          <w:sz w:val="28"/>
          <w:szCs w:val="28"/>
        </w:rPr>
        <w:t xml:space="preserve"> q</w:t>
      </w:r>
      <w:r>
        <w:rPr>
          <w:rFonts w:ascii="Times New Roman" w:eastAsia="Calibri" w:hAnsi="Times New Roman"/>
          <w:sz w:val="28"/>
          <w:szCs w:val="28"/>
          <w:lang w:val="tr-TR"/>
        </w:rPr>
        <w:t>o</w:t>
      </w:r>
      <w:r>
        <w:rPr>
          <w:rFonts w:ascii="Times New Roman" w:eastAsia="Calibri" w:hAnsi="Times New Roman"/>
          <w:sz w:val="28"/>
          <w:szCs w:val="28"/>
        </w:rPr>
        <w:t>'ll</w:t>
      </w:r>
      <w:r>
        <w:rPr>
          <w:rFonts w:ascii="Times New Roman" w:eastAsia="Calibri" w:hAnsi="Times New Roman"/>
          <w:sz w:val="28"/>
          <w:szCs w:val="28"/>
          <w:lang w:val="tr-TR"/>
        </w:rPr>
        <w:t>an</w:t>
      </w:r>
      <w:r>
        <w:rPr>
          <w:rFonts w:ascii="Times New Roman" w:eastAsia="Calibri" w:hAnsi="Times New Roman"/>
          <w:sz w:val="28"/>
          <w:szCs w:val="28"/>
        </w:rPr>
        <w:t>m</w:t>
      </w:r>
      <w:r>
        <w:rPr>
          <w:rFonts w:ascii="Times New Roman" w:eastAsia="Calibri" w:hAnsi="Times New Roman"/>
          <w:sz w:val="28"/>
          <w:szCs w:val="28"/>
          <w:lang w:val="tr-TR"/>
        </w:rPr>
        <w:t>a</w:t>
      </w:r>
      <w:r>
        <w:rPr>
          <w:rFonts w:ascii="Times New Roman" w:eastAsia="Calibri" w:hAnsi="Times New Roman"/>
          <w:sz w:val="28"/>
          <w:szCs w:val="28"/>
        </w:rPr>
        <w:t>,-</w:t>
      </w:r>
      <w:r>
        <w:rPr>
          <w:rFonts w:ascii="Times New Roman" w:eastAsia="Calibri" w:hAnsi="Times New Roman"/>
          <w:sz w:val="28"/>
          <w:szCs w:val="28"/>
          <w:lang w:val="en-US"/>
        </w:rPr>
        <w:t>T</w:t>
      </w:r>
      <w:r>
        <w:rPr>
          <w:rFonts w:ascii="Times New Roman" w:eastAsia="Calibri" w:hAnsi="Times New Roman"/>
          <w:sz w:val="28"/>
          <w:szCs w:val="28"/>
        </w:rPr>
        <w:t>. :"Iqtis</w:t>
      </w:r>
      <w:r>
        <w:rPr>
          <w:rFonts w:ascii="Times New Roman" w:eastAsia="Calibri" w:hAnsi="Times New Roman"/>
          <w:sz w:val="28"/>
          <w:szCs w:val="28"/>
          <w:lang w:val="tr-TR"/>
        </w:rPr>
        <w:t>o</w:t>
      </w:r>
      <w:r>
        <w:rPr>
          <w:rFonts w:ascii="Times New Roman" w:eastAsia="Calibri" w:hAnsi="Times New Roman"/>
          <w:sz w:val="28"/>
          <w:szCs w:val="28"/>
        </w:rPr>
        <w:t>diy</w:t>
      </w:r>
      <w:r>
        <w:rPr>
          <w:rFonts w:ascii="Times New Roman" w:eastAsia="Calibri" w:hAnsi="Times New Roman"/>
          <w:sz w:val="28"/>
          <w:szCs w:val="28"/>
          <w:lang w:val="tr-TR"/>
        </w:rPr>
        <w:t>o</w:t>
      </w:r>
      <w:r>
        <w:rPr>
          <w:rFonts w:ascii="Times New Roman" w:eastAsia="Calibri" w:hAnsi="Times New Roman"/>
          <w:sz w:val="28"/>
          <w:szCs w:val="28"/>
        </w:rPr>
        <w:t>t", 2014, -136 b.</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lang w:val="en-US"/>
        </w:rPr>
      </w:pPr>
      <w:bookmarkStart w:id="114" w:name="_Ref142085484"/>
      <w:bookmarkStart w:id="115" w:name="_Ref142088371"/>
      <w:bookmarkStart w:id="116" w:name="Siddiqov"/>
      <w:bookmarkEnd w:id="114"/>
      <w:bookmarkEnd w:id="115"/>
      <w:r>
        <w:rPr>
          <w:rFonts w:ascii="Times New Roman" w:eastAsia="Calibri" w:hAnsi="Times New Roman"/>
          <w:sz w:val="28"/>
          <w:szCs w:val="28"/>
          <w:lang w:val="en-US"/>
        </w:rPr>
        <w:t>Siddiqov</w:t>
      </w:r>
      <w:bookmarkEnd w:id="116"/>
      <w:r>
        <w:rPr>
          <w:rFonts w:ascii="Times New Roman" w:eastAsia="Calibri" w:hAnsi="Times New Roman"/>
          <w:sz w:val="28"/>
          <w:szCs w:val="28"/>
          <w:lang w:val="en-US"/>
        </w:rPr>
        <w:t xml:space="preserve"> Ilyosjon Baxromovich - Aralash taʼlim – boʻlajak tarixchilarda informatsion-analitik kompetentlikni rivojlantirishning samarali vositasi sifatida // FarDU. Ilmiy xabarlar-2023/</w:t>
      </w:r>
      <w:r>
        <w:rPr>
          <w:rFonts w:ascii="Times New Roman" w:eastAsia="Calibri" w:hAnsi="Times New Roman"/>
          <w:sz w:val="28"/>
          <w:szCs w:val="28"/>
          <w:lang w:val="uz-Cyrl-UZ"/>
        </w:rPr>
        <w:t xml:space="preserve">№2 21-25 </w:t>
      </w:r>
      <w:r>
        <w:rPr>
          <w:rFonts w:ascii="Times New Roman" w:eastAsia="Calibri" w:hAnsi="Times New Roman"/>
          <w:sz w:val="28"/>
          <w:szCs w:val="28"/>
          <w:lang w:val="en-US"/>
        </w:rPr>
        <w:t xml:space="preserve">b. </w:t>
      </w:r>
      <w:hyperlink r:id="rId35" w:history="1">
        <w:r>
          <w:rPr>
            <w:rStyle w:val="a4"/>
            <w:rFonts w:eastAsia="Calibri"/>
            <w:sz w:val="28"/>
            <w:szCs w:val="28"/>
            <w:lang w:val="en-US"/>
          </w:rPr>
          <w:t>https://journal.fdu.uz/index.php/sjfsu/article/download/</w:t>
        </w:r>
      </w:hyperlink>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17" w:name="Скаткин1"/>
      <w:r>
        <w:rPr>
          <w:rFonts w:ascii="Times New Roman" w:eastAsia="Calibri" w:hAnsi="Times New Roman"/>
          <w:sz w:val="28"/>
          <w:szCs w:val="28"/>
        </w:rPr>
        <w:t>Скаткин</w:t>
      </w:r>
      <w:bookmarkEnd w:id="117"/>
      <w:r>
        <w:rPr>
          <w:rFonts w:ascii="Times New Roman" w:eastAsia="Calibri" w:hAnsi="Times New Roman"/>
          <w:sz w:val="28"/>
          <w:szCs w:val="28"/>
        </w:rPr>
        <w:t xml:space="preserve"> М.Н. Методология и методы педагогических исследований. - М.: Педагогика, 1986. - 152 с.</w:t>
      </w:r>
    </w:p>
    <w:p w:rsidR="001C6CD1" w:rsidRDefault="001C6CD1" w:rsidP="001C6CD1">
      <w:pPr>
        <w:numPr>
          <w:ilvl w:val="0"/>
          <w:numId w:val="7"/>
        </w:numPr>
        <w:shd w:val="clear" w:color="auto" w:fill="FFFFFF"/>
        <w:tabs>
          <w:tab w:val="left" w:pos="880"/>
          <w:tab w:val="left" w:pos="1100"/>
          <w:tab w:val="left" w:pos="1320"/>
        </w:tabs>
        <w:spacing w:before="100" w:beforeAutospacing="1" w:after="100" w:afterAutospacing="1" w:line="360" w:lineRule="auto"/>
        <w:contextualSpacing/>
        <w:jc w:val="both"/>
        <w:rPr>
          <w:rFonts w:ascii="Times New Roman" w:eastAsia="Calibri" w:hAnsi="Times New Roman"/>
          <w:sz w:val="28"/>
          <w:szCs w:val="28"/>
        </w:rPr>
      </w:pPr>
      <w:bookmarkStart w:id="118" w:name="_Ref142089212"/>
      <w:bookmarkStart w:id="119" w:name="Скаткин2"/>
      <w:bookmarkEnd w:id="118"/>
      <w:r>
        <w:rPr>
          <w:rFonts w:ascii="Times New Roman" w:eastAsia="Calibri" w:hAnsi="Times New Roman"/>
          <w:sz w:val="28"/>
          <w:szCs w:val="28"/>
        </w:rPr>
        <w:t>Скаткин</w:t>
      </w:r>
      <w:bookmarkEnd w:id="119"/>
      <w:r>
        <w:rPr>
          <w:rFonts w:ascii="Times New Roman" w:eastAsia="Calibri" w:hAnsi="Times New Roman"/>
          <w:sz w:val="28"/>
          <w:szCs w:val="28"/>
        </w:rPr>
        <w:t xml:space="preserve"> М.Н. Проблемы современной дидактики. - 2-е изд. - М.: Педагогика, 1984. - 96с.</w:t>
      </w:r>
    </w:p>
    <w:p w:rsidR="001C6CD1" w:rsidRDefault="001C6CD1" w:rsidP="001C6CD1">
      <w:pPr>
        <w:numPr>
          <w:ilvl w:val="0"/>
          <w:numId w:val="7"/>
        </w:numPr>
        <w:shd w:val="clear" w:color="auto" w:fill="FFFFFF"/>
        <w:tabs>
          <w:tab w:val="left" w:pos="426"/>
          <w:tab w:val="left" w:pos="851"/>
        </w:tabs>
        <w:spacing w:before="100" w:beforeAutospacing="1" w:after="100" w:afterAutospacing="1" w:line="360" w:lineRule="auto"/>
        <w:ind w:left="709"/>
        <w:contextualSpacing/>
        <w:jc w:val="both"/>
        <w:rPr>
          <w:rFonts w:ascii="Times New Roman" w:eastAsia="Calibri" w:hAnsi="Times New Roman"/>
          <w:sz w:val="28"/>
          <w:szCs w:val="28"/>
        </w:rPr>
      </w:pPr>
      <w:bookmarkStart w:id="120" w:name="_Ref142085879"/>
      <w:bookmarkStart w:id="121" w:name="_Ref142090053"/>
      <w:bookmarkStart w:id="122" w:name="Стромов"/>
      <w:bookmarkEnd w:id="120"/>
      <w:bookmarkEnd w:id="121"/>
      <w:r>
        <w:rPr>
          <w:rFonts w:ascii="Times New Roman" w:eastAsia="Calibri" w:hAnsi="Times New Roman"/>
          <w:sz w:val="28"/>
          <w:szCs w:val="28"/>
        </w:rPr>
        <w:t>Стромов</w:t>
      </w:r>
      <w:bookmarkEnd w:id="122"/>
      <w:r>
        <w:rPr>
          <w:rFonts w:ascii="Times New Roman" w:eastAsia="Calibri" w:hAnsi="Times New Roman"/>
          <w:sz w:val="28"/>
          <w:szCs w:val="28"/>
        </w:rPr>
        <w:t xml:space="preserve"> В.Ю., П.В.Сысоев. Модель организации наyчно-исследовательской деятельности стyдентов в ВYЗе. Высшее образование в России</w:t>
      </w:r>
      <w:r>
        <w:rPr>
          <w:rFonts w:ascii="Times New Roman" w:eastAsia="Calibri" w:hAnsi="Times New Roman"/>
          <w:sz w:val="28"/>
          <w:szCs w:val="28"/>
          <w:lang w:val="en-US"/>
        </w:rPr>
        <w:t>.</w:t>
      </w:r>
      <w:r>
        <w:rPr>
          <w:rFonts w:ascii="Times New Roman" w:eastAsia="Calibri" w:hAnsi="Times New Roman"/>
          <w:sz w:val="28"/>
          <w:szCs w:val="28"/>
        </w:rPr>
        <w:t xml:space="preserve"> № 10, 2017.-78-с</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23" w:name="_Ref142086657"/>
      <w:bookmarkEnd w:id="123"/>
      <w:r>
        <w:rPr>
          <w:rFonts w:ascii="Times New Roman" w:eastAsia="Calibri" w:hAnsi="Times New Roman"/>
          <w:sz w:val="28"/>
          <w:szCs w:val="28"/>
        </w:rPr>
        <w:t xml:space="preserve">Стакер Х и М.Б. </w:t>
      </w:r>
      <w:bookmarkStart w:id="124" w:name="Хорн"/>
      <w:r>
        <w:rPr>
          <w:rFonts w:ascii="Times New Roman" w:eastAsia="Calibri" w:hAnsi="Times New Roman"/>
          <w:sz w:val="28"/>
          <w:szCs w:val="28"/>
        </w:rPr>
        <w:t>Хорн</w:t>
      </w:r>
      <w:bookmarkEnd w:id="124"/>
      <w:r>
        <w:rPr>
          <w:rFonts w:ascii="Times New Roman" w:eastAsia="Calibri" w:hAnsi="Times New Roman"/>
          <w:sz w:val="28"/>
          <w:szCs w:val="28"/>
        </w:rPr>
        <w:t xml:space="preserve">, Классификация смешанного обучения K–12. </w:t>
      </w:r>
      <w:r>
        <w:rPr>
          <w:rFonts w:ascii="Times New Roman" w:eastAsia="Calibri" w:hAnsi="Times New Roman"/>
          <w:sz w:val="28"/>
          <w:szCs w:val="28"/>
          <w:lang w:val="en-US"/>
        </w:rPr>
        <w:t>Innosight Institute, Inc., 2012. https://files.eric.ed.gov/fulltext/ED535180.pdf. (</w:t>
      </w:r>
      <w:r>
        <w:rPr>
          <w:rFonts w:ascii="Times New Roman" w:eastAsia="Calibri" w:hAnsi="Times New Roman"/>
          <w:sz w:val="28"/>
          <w:szCs w:val="28"/>
        </w:rPr>
        <w:t>на</w:t>
      </w:r>
      <w:r>
        <w:rPr>
          <w:rFonts w:ascii="Times New Roman" w:eastAsia="Calibri" w:hAnsi="Times New Roman"/>
          <w:sz w:val="28"/>
          <w:szCs w:val="28"/>
          <w:lang w:val="en-US"/>
        </w:rPr>
        <w:t xml:space="preserve"> </w:t>
      </w:r>
      <w:r>
        <w:rPr>
          <w:rFonts w:ascii="Times New Roman" w:eastAsia="Calibri" w:hAnsi="Times New Roman"/>
          <w:sz w:val="28"/>
          <w:szCs w:val="28"/>
        </w:rPr>
        <w:t>английском</w:t>
      </w:r>
      <w:r>
        <w:rPr>
          <w:rFonts w:ascii="Times New Roman" w:eastAsia="Calibri" w:hAnsi="Times New Roman"/>
          <w:sz w:val="28"/>
          <w:szCs w:val="28"/>
          <w:lang w:val="en-US"/>
        </w:rPr>
        <w:t xml:space="preserve"> </w:t>
      </w:r>
      <w:r>
        <w:rPr>
          <w:rFonts w:ascii="Times New Roman" w:eastAsia="Calibri" w:hAnsi="Times New Roman"/>
          <w:sz w:val="28"/>
          <w:szCs w:val="28"/>
        </w:rPr>
        <w:t>языке</w:t>
      </w:r>
      <w:r>
        <w:rPr>
          <w:rFonts w:ascii="Times New Roman" w:eastAsia="Calibri" w:hAnsi="Times New Roman"/>
          <w:sz w:val="28"/>
          <w:szCs w:val="28"/>
          <w:lang w:val="en-US"/>
        </w:rPr>
        <w:t>)</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25" w:name="Turayev"/>
      <w:r>
        <w:rPr>
          <w:rFonts w:ascii="Times New Roman" w:eastAsia="Calibri" w:hAnsi="Times New Roman"/>
          <w:sz w:val="28"/>
          <w:szCs w:val="28"/>
          <w:lang w:val="en-US"/>
        </w:rPr>
        <w:t>Turayev</w:t>
      </w:r>
      <w:bookmarkEnd w:id="125"/>
      <w:r>
        <w:rPr>
          <w:rFonts w:ascii="Times New Roman" w:eastAsia="Calibri" w:hAnsi="Times New Roman"/>
          <w:sz w:val="28"/>
          <w:szCs w:val="28"/>
          <w:lang w:val="en-US"/>
        </w:rPr>
        <w:t xml:space="preserve"> S.J. Dasturiy vositalar asosida talabalarni kasbiy faoliyatga tayyorlash metodikasini takomillashtirish // p.f.f.d. (PhD) dis. avto. –T. -2019.-50 b. </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26" w:name="_Ref142089376"/>
      <w:bookmarkStart w:id="127" w:name="Талызин"/>
      <w:bookmarkEnd w:id="126"/>
      <w:r>
        <w:rPr>
          <w:rFonts w:ascii="Times New Roman" w:eastAsia="Calibri" w:hAnsi="Times New Roman"/>
          <w:sz w:val="28"/>
          <w:szCs w:val="28"/>
        </w:rPr>
        <w:t>Талызин</w:t>
      </w:r>
      <w:bookmarkEnd w:id="127"/>
      <w:r>
        <w:rPr>
          <w:rFonts w:ascii="Times New Roman" w:eastAsia="Calibri" w:hAnsi="Times New Roman"/>
          <w:sz w:val="28"/>
          <w:szCs w:val="28"/>
        </w:rPr>
        <w:t>а Н.Ф. Пути развития профиля специалиста / Н.Ф. Талызина. -Саратов: Изд-во Саратовского университета, 1987. — 173 с.</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28" w:name="_Ref142088463"/>
      <w:bookmarkStart w:id="129" w:name="_Ref142085363"/>
      <w:bookmarkStart w:id="130" w:name="_Ref142085327"/>
      <w:bookmarkStart w:id="131" w:name="Выготский"/>
      <w:bookmarkEnd w:id="128"/>
      <w:bookmarkEnd w:id="129"/>
      <w:bookmarkEnd w:id="130"/>
      <w:r>
        <w:rPr>
          <w:rFonts w:ascii="Times New Roman" w:eastAsia="Calibri" w:hAnsi="Times New Roman"/>
          <w:sz w:val="28"/>
          <w:szCs w:val="28"/>
        </w:rPr>
        <w:t>Выготский</w:t>
      </w:r>
      <w:bookmarkEnd w:id="131"/>
      <w:r>
        <w:rPr>
          <w:rFonts w:ascii="Times New Roman" w:eastAsia="Calibri" w:hAnsi="Times New Roman"/>
          <w:sz w:val="28"/>
          <w:szCs w:val="28"/>
        </w:rPr>
        <w:t>, Л.С. (1978). Разyм в обществе. Кембридж, Массачyсетс: Издательство Гарвардского yниверситета.</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32" w:name="_Ref142089261"/>
      <w:bookmarkStart w:id="133" w:name="_Ref142090416"/>
      <w:bookmarkStart w:id="134" w:name="_Ref142085244"/>
      <w:bookmarkStart w:id="135" w:name="Хуторской"/>
      <w:bookmarkEnd w:id="132"/>
      <w:bookmarkEnd w:id="133"/>
      <w:bookmarkEnd w:id="134"/>
      <w:r>
        <w:rPr>
          <w:rFonts w:ascii="Times New Roman" w:eastAsia="Calibri" w:hAnsi="Times New Roman"/>
          <w:sz w:val="28"/>
          <w:szCs w:val="28"/>
        </w:rPr>
        <w:t xml:space="preserve">Хуторской </w:t>
      </w:r>
      <w:bookmarkEnd w:id="135"/>
      <w:r>
        <w:rPr>
          <w:rFonts w:ascii="Times New Roman" w:eastAsia="Calibri" w:hAnsi="Times New Roman"/>
          <w:sz w:val="28"/>
          <w:szCs w:val="28"/>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36" w:name="_Ref142089593"/>
      <w:bookmarkStart w:id="137" w:name="Yusupova"/>
      <w:bookmarkEnd w:id="136"/>
      <w:r>
        <w:rPr>
          <w:rFonts w:ascii="Times New Roman" w:eastAsia="Calibri" w:hAnsi="Times New Roman"/>
          <w:sz w:val="28"/>
          <w:szCs w:val="28"/>
          <w:lang w:val="en-US"/>
        </w:rPr>
        <w:lastRenderedPageBreak/>
        <w:t xml:space="preserve">Yusupova </w:t>
      </w:r>
      <w:bookmarkEnd w:id="137"/>
      <w:r>
        <w:rPr>
          <w:rFonts w:ascii="Times New Roman" w:eastAsia="Calibri" w:hAnsi="Times New Roman"/>
          <w:sz w:val="28"/>
          <w:szCs w:val="28"/>
          <w:lang w:val="en-US"/>
        </w:rPr>
        <w:t xml:space="preserve">N.N. Klaster sharoitida ingliz tilini tezkor o‘qitishning aralash ta’lim texnologiyalari. Ped. fan. fal. d-ri (PhD) ... diss. –Ch., 2023.-163 bet.;  </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38" w:name="_Ref142090125"/>
      <w:bookmarkEnd w:id="138"/>
      <w:r>
        <w:rPr>
          <w:rFonts w:ascii="Times New Roman" w:eastAsia="Calibri" w:hAnsi="Times New Roman"/>
          <w:sz w:val="28"/>
          <w:szCs w:val="28"/>
        </w:rPr>
        <w:t xml:space="preserve">Юдин Э.Г. Системный подход и принцип деятельности. Методологические проблемы современной науки / Э.Г. Юдин. - М.: Наука, 1978. - 391 с. </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39" w:name="Yakubjanova"/>
      <w:r>
        <w:rPr>
          <w:rFonts w:ascii="Times New Roman" w:eastAsia="Calibri" w:hAnsi="Times New Roman"/>
          <w:sz w:val="28"/>
          <w:szCs w:val="28"/>
        </w:rPr>
        <w:t>Yakubjanov</w:t>
      </w:r>
      <w:bookmarkEnd w:id="139"/>
      <w:r>
        <w:rPr>
          <w:rFonts w:ascii="Times New Roman" w:eastAsia="Calibri" w:hAnsi="Times New Roman"/>
          <w:sz w:val="28"/>
          <w:szCs w:val="28"/>
        </w:rPr>
        <w:t>a D.B. Bo‘lajak defektologlarda kasbiy ijodkorlikni rivojlantirish texnologiyasi: ped. fanlari bo‘yicha falsafa doktori (PhD) diss.avtoref. –T., 2017. -22 b.</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40" w:name="_Ref142073799"/>
      <w:bookmarkStart w:id="141" w:name="Евсеева"/>
      <w:bookmarkEnd w:id="140"/>
      <w:r>
        <w:rPr>
          <w:rFonts w:ascii="Times New Roman" w:eastAsia="Calibri" w:hAnsi="Times New Roman"/>
          <w:sz w:val="28"/>
          <w:szCs w:val="28"/>
        </w:rPr>
        <w:t>Евсеева</w:t>
      </w:r>
      <w:bookmarkEnd w:id="141"/>
      <w:r>
        <w:rPr>
          <w:rFonts w:ascii="Times New Roman" w:eastAsia="Calibri" w:hAnsi="Times New Roman"/>
          <w:sz w:val="28"/>
          <w:szCs w:val="28"/>
        </w:rPr>
        <w:t xml:space="preserve"> А. М. Смешанное обyчение как форма организации yчебного процесса по иностранномy языкy в техническом вyзе // Современные проблемы науки и образования. 2014. № 6. с. 2–3.</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 </w:t>
      </w:r>
      <w:bookmarkStart w:id="142" w:name="Zokirova"/>
      <w:r>
        <w:rPr>
          <w:rFonts w:ascii="Times New Roman" w:eastAsia="Calibri" w:hAnsi="Times New Roman"/>
          <w:sz w:val="28"/>
          <w:szCs w:val="28"/>
          <w:lang w:val="en-US"/>
        </w:rPr>
        <w:t>Zokirova</w:t>
      </w:r>
      <w:bookmarkEnd w:id="142"/>
      <w:r>
        <w:rPr>
          <w:rFonts w:ascii="Times New Roman" w:eastAsia="Calibri" w:hAnsi="Times New Roman"/>
          <w:sz w:val="28"/>
          <w:szCs w:val="28"/>
          <w:lang w:val="en-US"/>
        </w:rPr>
        <w:t xml:space="preserve"> D. Integrativ yondashuv asosida bo‘lajak muta</w:t>
      </w:r>
      <w:r>
        <w:rPr>
          <w:rFonts w:ascii="Times New Roman" w:eastAsia="Calibri" w:hAnsi="Times New Roman"/>
          <w:sz w:val="28"/>
          <w:szCs w:val="28"/>
        </w:rPr>
        <w:t>х</w:t>
      </w:r>
      <w:r>
        <w:rPr>
          <w:rFonts w:ascii="Times New Roman" w:eastAsia="Calibri" w:hAnsi="Times New Roman"/>
          <w:sz w:val="28"/>
          <w:szCs w:val="28"/>
          <w:lang w:val="en-US"/>
        </w:rPr>
        <w:t>assislarni kasbiy-innovatsion faoliyatga tayyorlashning metodik modeli. Ta’lim, fan va innovatsiya. 2-son, 2023-y., -590-b.</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43" w:name="Злыднева"/>
      <w:r>
        <w:rPr>
          <w:rFonts w:ascii="Times New Roman" w:eastAsia="Calibri" w:hAnsi="Times New Roman"/>
          <w:sz w:val="28"/>
          <w:szCs w:val="28"/>
        </w:rPr>
        <w:t>Злыднева</w:t>
      </w:r>
      <w:bookmarkEnd w:id="143"/>
      <w:r>
        <w:rPr>
          <w:rFonts w:ascii="Times New Roman" w:eastAsia="Calibri" w:hAnsi="Times New Roman"/>
          <w:sz w:val="28"/>
          <w:szCs w:val="28"/>
        </w:rPr>
        <w:t xml:space="preserve"> Т.П. Организация исследовательской деятельности студентов университета в просессе профессиональной подготовки: дис. ... канд. пед. наук: - Магнитогорск, 2006. -204 с.</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rPr>
      </w:pPr>
      <w:bookmarkStart w:id="144" w:name="Зуева"/>
      <w:r>
        <w:rPr>
          <w:rFonts w:ascii="Times New Roman" w:eastAsia="Calibri" w:hAnsi="Times New Roman"/>
          <w:sz w:val="28"/>
          <w:szCs w:val="28"/>
        </w:rPr>
        <w:t>Зуева</w:t>
      </w:r>
      <w:bookmarkEnd w:id="144"/>
      <w:r>
        <w:rPr>
          <w:rFonts w:ascii="Times New Roman" w:eastAsia="Calibri" w:hAnsi="Times New Roman"/>
          <w:sz w:val="28"/>
          <w:szCs w:val="28"/>
        </w:rPr>
        <w:t xml:space="preserve"> А.С. Компетентностный подход в организации научно-исследовательской деятельности студентов профессионально-педагогического вуза: дисс.  канд. пед. наук. Екатеринбург,2014. 226 с.</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44"/>
          <w:szCs w:val="44"/>
        </w:rPr>
      </w:pPr>
      <w:bookmarkStart w:id="145" w:name="_Ref142086380"/>
      <w:bookmarkStart w:id="146" w:name="_Ref142090074"/>
      <w:bookmarkStart w:id="147" w:name="Shermuhamedova"/>
      <w:bookmarkEnd w:id="145"/>
      <w:bookmarkEnd w:id="146"/>
      <w:r>
        <w:rPr>
          <w:rFonts w:ascii="Times New Roman" w:hAnsi="Times New Roman"/>
          <w:color w:val="231F20"/>
          <w:spacing w:val="16"/>
          <w:sz w:val="28"/>
          <w:szCs w:val="28"/>
          <w:shd w:val="clear" w:color="auto" w:fill="FFFFFF"/>
          <w:lang w:val="en-US"/>
        </w:rPr>
        <w:t>Shermuhamedova</w:t>
      </w:r>
      <w:bookmarkEnd w:id="147"/>
      <w:r>
        <w:rPr>
          <w:rFonts w:ascii="Times New Roman" w:hAnsi="Times New Roman"/>
          <w:color w:val="231F20"/>
          <w:spacing w:val="16"/>
          <w:sz w:val="28"/>
          <w:szCs w:val="28"/>
          <w:shd w:val="clear" w:color="auto" w:fill="FFFFFF"/>
          <w:lang w:val="en-US"/>
        </w:rPr>
        <w:t>.N.A.  Ilmiy tadqiqot metodologiyasi. Darslik</w:t>
      </w:r>
      <w:r>
        <w:rPr>
          <w:rFonts w:ascii="Times New Roman" w:hAnsi="Times New Roman"/>
          <w:color w:val="231F20"/>
          <w:spacing w:val="16"/>
          <w:sz w:val="28"/>
          <w:szCs w:val="28"/>
          <w:shd w:val="clear" w:color="auto" w:fill="FFFFFF"/>
        </w:rPr>
        <w:t>. –</w:t>
      </w:r>
      <w:r>
        <w:rPr>
          <w:rFonts w:ascii="Times New Roman" w:hAnsi="Times New Roman"/>
          <w:color w:val="231F20"/>
          <w:spacing w:val="16"/>
          <w:sz w:val="28"/>
          <w:szCs w:val="28"/>
          <w:shd w:val="clear" w:color="auto" w:fill="FFFFFF"/>
          <w:lang w:val="en-US"/>
        </w:rPr>
        <w:t>T</w:t>
      </w:r>
      <w:r>
        <w:rPr>
          <w:rFonts w:ascii="Times New Roman" w:hAnsi="Times New Roman"/>
          <w:color w:val="231F20"/>
          <w:spacing w:val="16"/>
          <w:sz w:val="28"/>
          <w:szCs w:val="28"/>
          <w:shd w:val="clear" w:color="auto" w:fill="FFFFFF"/>
        </w:rPr>
        <w:t>.: «</w:t>
      </w:r>
      <w:r>
        <w:rPr>
          <w:rFonts w:ascii="Times New Roman" w:hAnsi="Times New Roman"/>
          <w:color w:val="231F20"/>
          <w:spacing w:val="16"/>
          <w:sz w:val="28"/>
          <w:szCs w:val="28"/>
          <w:shd w:val="clear" w:color="auto" w:fill="FFFFFF"/>
          <w:lang w:val="en-US"/>
        </w:rPr>
        <w:t>Innovatsiya</w:t>
      </w:r>
      <w:r>
        <w:rPr>
          <w:rFonts w:ascii="Times New Roman" w:hAnsi="Times New Roman"/>
          <w:color w:val="231F20"/>
          <w:spacing w:val="16"/>
          <w:sz w:val="28"/>
          <w:szCs w:val="28"/>
          <w:shd w:val="clear" w:color="auto" w:fill="FFFFFF"/>
        </w:rPr>
        <w:t>-</w:t>
      </w:r>
      <w:r>
        <w:rPr>
          <w:rFonts w:ascii="Times New Roman" w:hAnsi="Times New Roman"/>
          <w:color w:val="231F20"/>
          <w:spacing w:val="16"/>
          <w:sz w:val="28"/>
          <w:szCs w:val="28"/>
          <w:shd w:val="clear" w:color="auto" w:fill="FFFFFF"/>
          <w:lang w:val="en-US"/>
        </w:rPr>
        <w:t>Ziyo</w:t>
      </w:r>
      <w:r>
        <w:rPr>
          <w:rFonts w:ascii="Times New Roman" w:hAnsi="Times New Roman"/>
          <w:color w:val="231F20"/>
          <w:spacing w:val="16"/>
          <w:sz w:val="28"/>
          <w:szCs w:val="28"/>
          <w:shd w:val="clear" w:color="auto" w:fill="FFFFFF"/>
        </w:rPr>
        <w:t xml:space="preserve">», 2020, 453 </w:t>
      </w:r>
      <w:r>
        <w:rPr>
          <w:rFonts w:ascii="Times New Roman" w:hAnsi="Times New Roman"/>
          <w:color w:val="231F20"/>
          <w:spacing w:val="16"/>
          <w:sz w:val="28"/>
          <w:szCs w:val="28"/>
          <w:shd w:val="clear" w:color="auto" w:fill="FFFFFF"/>
          <w:lang w:val="en-US"/>
        </w:rPr>
        <w:t>bet</w:t>
      </w:r>
    </w:p>
    <w:p w:rsidR="001C6CD1" w:rsidRDefault="001C6CD1" w:rsidP="001C6CD1">
      <w:pPr>
        <w:numPr>
          <w:ilvl w:val="0"/>
          <w:numId w:val="7"/>
        </w:numPr>
        <w:shd w:val="clear" w:color="auto" w:fill="FFFFFF"/>
        <w:tabs>
          <w:tab w:val="left" w:pos="851"/>
        </w:tabs>
        <w:snapToGrid w:val="0"/>
        <w:spacing w:after="0" w:line="360" w:lineRule="auto"/>
        <w:contextualSpacing/>
        <w:jc w:val="both"/>
        <w:rPr>
          <w:rFonts w:ascii="Times New Roman" w:eastAsia="SimSun" w:hAnsi="Times New Roman"/>
          <w:color w:val="000000"/>
          <w:sz w:val="28"/>
          <w:szCs w:val="28"/>
          <w:lang w:eastAsia="zh-CN" w:bidi="ar"/>
        </w:rPr>
      </w:pPr>
      <w:bookmarkStart w:id="148" w:name="_Ref142090103"/>
      <w:bookmarkEnd w:id="148"/>
      <w:r>
        <w:rPr>
          <w:rFonts w:ascii="Times New Roman" w:eastAsia="SimSun" w:hAnsi="Times New Roman"/>
          <w:color w:val="000000"/>
          <w:sz w:val="28"/>
          <w:szCs w:val="28"/>
          <w:lang w:eastAsia="zh-CN" w:bidi="ar"/>
        </w:rPr>
        <w:t>Е.А.</w:t>
      </w:r>
      <w:bookmarkStart w:id="149" w:name="Шилова"/>
      <w:r>
        <w:rPr>
          <w:rFonts w:ascii="Times New Roman" w:eastAsia="SimSun" w:hAnsi="Times New Roman"/>
          <w:color w:val="000000"/>
          <w:sz w:val="28"/>
          <w:szCs w:val="28"/>
          <w:lang w:val="uz-Cyrl-UZ" w:eastAsia="zh-CN" w:bidi="ar"/>
        </w:rPr>
        <w:t>Шилова</w:t>
      </w:r>
      <w:bookmarkEnd w:id="149"/>
      <w:r>
        <w:rPr>
          <w:rFonts w:ascii="Times New Roman" w:eastAsia="SimSun" w:hAnsi="Times New Roman"/>
          <w:color w:val="000000"/>
          <w:sz w:val="28"/>
          <w:szCs w:val="28"/>
          <w:lang w:val="uz-Cyrl-UZ" w:eastAsia="zh-CN" w:bidi="ar"/>
        </w:rPr>
        <w:t>.</w:t>
      </w:r>
      <w:r>
        <w:rPr>
          <w:sz w:val="36"/>
          <w:szCs w:val="36"/>
          <w:lang w:val="uz-Cyrl-UZ"/>
        </w:rPr>
        <w:t xml:space="preserve"> </w:t>
      </w:r>
      <w:r>
        <w:rPr>
          <w:rFonts w:ascii="Times New Roman" w:eastAsia="SimSun" w:hAnsi="Times New Roman"/>
          <w:color w:val="000000"/>
          <w:sz w:val="28"/>
          <w:szCs w:val="28"/>
          <w:lang w:eastAsia="zh-CN" w:bidi="ar"/>
        </w:rPr>
        <w:t xml:space="preserve">Проектирование модели профессионального становления будущего педагога-дефектолога в условиях информатизации образования. Специальное образование. 2022. № 3, 201-213 </w:t>
      </w:r>
      <w:r>
        <w:rPr>
          <w:rFonts w:ascii="Times New Roman" w:eastAsia="SimSun" w:hAnsi="Times New Roman"/>
          <w:color w:val="000000"/>
          <w:sz w:val="28"/>
          <w:szCs w:val="28"/>
          <w:lang w:val="en-US" w:eastAsia="zh-CN" w:bidi="ar"/>
        </w:rPr>
        <w:t>c</w:t>
      </w:r>
      <w:r>
        <w:rPr>
          <w:rFonts w:ascii="Times New Roman" w:eastAsia="SimSun" w:hAnsi="Times New Roman"/>
          <w:color w:val="000000"/>
          <w:sz w:val="28"/>
          <w:szCs w:val="28"/>
          <w:lang w:eastAsia="zh-CN" w:bidi="ar"/>
        </w:rPr>
        <w:t>.</w:t>
      </w:r>
    </w:p>
    <w:p w:rsidR="001C6CD1" w:rsidRDefault="001C6CD1" w:rsidP="001C6CD1">
      <w:pPr>
        <w:shd w:val="clear" w:color="auto" w:fill="FFFFFF"/>
        <w:tabs>
          <w:tab w:val="left" w:pos="851"/>
        </w:tabs>
        <w:snapToGrid w:val="0"/>
        <w:spacing w:after="0" w:line="360" w:lineRule="auto"/>
        <w:ind w:left="283"/>
        <w:contextualSpacing/>
        <w:jc w:val="both"/>
        <w:rPr>
          <w:rFonts w:ascii="Times New Roman" w:eastAsia="SimSun" w:hAnsi="Times New Roman"/>
          <w:color w:val="000000"/>
          <w:sz w:val="28"/>
          <w:szCs w:val="28"/>
          <w:lang w:eastAsia="zh-CN" w:bidi="ar"/>
        </w:rPr>
      </w:pPr>
    </w:p>
    <w:p w:rsidR="001C6CD1" w:rsidRDefault="001C6CD1" w:rsidP="001C6CD1">
      <w:pPr>
        <w:pStyle w:val="a8"/>
        <w:tabs>
          <w:tab w:val="left" w:pos="851"/>
        </w:tabs>
        <w:snapToGrid w:val="0"/>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t>III. Foydalanilgan boshqa adabiyotlar</w:t>
      </w:r>
    </w:p>
    <w:p w:rsidR="001C6CD1" w:rsidRDefault="001C6CD1" w:rsidP="001C6CD1">
      <w:pPr>
        <w:numPr>
          <w:ilvl w:val="0"/>
          <w:numId w:val="7"/>
        </w:numPr>
        <w:shd w:val="clear" w:color="auto" w:fill="FFFFFF"/>
        <w:tabs>
          <w:tab w:val="left" w:pos="851"/>
        </w:tabs>
        <w:spacing w:after="0" w:line="360" w:lineRule="auto"/>
        <w:contextualSpacing/>
        <w:jc w:val="both"/>
        <w:rPr>
          <w:rFonts w:ascii="Times New Roman" w:eastAsia="Calibri" w:hAnsi="Times New Roman"/>
          <w:sz w:val="28"/>
          <w:szCs w:val="28"/>
        </w:rPr>
      </w:pPr>
      <w:bookmarkStart w:id="150" w:name="Busaidi"/>
      <w:r>
        <w:rPr>
          <w:rFonts w:ascii="Times New Roman" w:eastAsia="Calibri" w:hAnsi="Times New Roman"/>
          <w:sz w:val="28"/>
          <w:szCs w:val="28"/>
        </w:rPr>
        <w:t>Al-Busaidi</w:t>
      </w:r>
      <w:bookmarkEnd w:id="150"/>
      <w:r>
        <w:rPr>
          <w:rFonts w:ascii="Times New Roman" w:eastAsia="Calibri" w:hAnsi="Times New Roman"/>
          <w:sz w:val="28"/>
          <w:szCs w:val="28"/>
        </w:rPr>
        <w:t>, K. A. (2013). An еmрirical invеstigatiоn is linking lеarnеrs’ aррlуing оf blеndеd lеarning tо thеir intеntiоn оf full е-lеarning. Bеhaviоur &amp; Infоrmatiоn Tеchnоlоgу, 32(11), 1168–1176.</w:t>
      </w:r>
    </w:p>
    <w:p w:rsidR="001C6CD1" w:rsidRDefault="001C6CD1" w:rsidP="001C6CD1">
      <w:pPr>
        <w:numPr>
          <w:ilvl w:val="0"/>
          <w:numId w:val="7"/>
        </w:numPr>
        <w:shd w:val="clear" w:color="auto" w:fill="FFFFFF"/>
        <w:tabs>
          <w:tab w:val="left" w:pos="851"/>
        </w:tabs>
        <w:spacing w:after="0" w:line="360" w:lineRule="auto"/>
        <w:contextualSpacing/>
        <w:jc w:val="both"/>
        <w:rPr>
          <w:rFonts w:ascii="Times New Roman" w:eastAsia="Calibri" w:hAnsi="Times New Roman"/>
          <w:sz w:val="28"/>
          <w:szCs w:val="28"/>
          <w:lang w:val="en-US"/>
        </w:rPr>
      </w:pPr>
      <w:bookmarkStart w:id="151" w:name="Abdullayeva"/>
      <w:r>
        <w:rPr>
          <w:rFonts w:ascii="Times New Roman" w:eastAsia="Calibri" w:hAnsi="Times New Roman"/>
          <w:sz w:val="28"/>
          <w:szCs w:val="28"/>
          <w:lang w:val="en-US"/>
        </w:rPr>
        <w:lastRenderedPageBreak/>
        <w:t>Abdullayeva</w:t>
      </w:r>
      <w:bookmarkEnd w:id="151"/>
      <w:r>
        <w:rPr>
          <w:rFonts w:ascii="Times New Roman" w:eastAsia="Calibri" w:hAnsi="Times New Roman"/>
          <w:sz w:val="28"/>
          <w:szCs w:val="28"/>
          <w:lang w:val="en-US"/>
        </w:rPr>
        <w:t xml:space="preserve"> M. Ways to improve social skills in primary school students based on socio-legal norms</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2" w:name="Attard"/>
      <w:r>
        <w:rPr>
          <w:rFonts w:ascii="Times New Roman" w:eastAsia="Calibri" w:hAnsi="Times New Roman"/>
          <w:sz w:val="28"/>
          <w:szCs w:val="28"/>
          <w:lang w:val="en-US"/>
        </w:rPr>
        <w:t>Attard</w:t>
      </w:r>
      <w:bookmarkEnd w:id="152"/>
      <w:r>
        <w:rPr>
          <w:rFonts w:ascii="Times New Roman" w:eastAsia="Calibri" w:hAnsi="Times New Roman"/>
          <w:sz w:val="28"/>
          <w:szCs w:val="28"/>
          <w:lang w:val="en-US"/>
        </w:rPr>
        <w:t>, A., Di I</w:t>
      </w:r>
      <w:r>
        <w:rPr>
          <w:rFonts w:ascii="Times New Roman" w:eastAsia="Calibri" w:hAnsi="Times New Roman"/>
          <w:sz w:val="28"/>
          <w:szCs w:val="28"/>
        </w:rPr>
        <w:t>о</w:t>
      </w:r>
      <w:r>
        <w:rPr>
          <w:rFonts w:ascii="Times New Roman" w:eastAsia="Calibri" w:hAnsi="Times New Roman"/>
          <w:sz w:val="28"/>
          <w:szCs w:val="28"/>
          <w:lang w:val="en-US"/>
        </w:rPr>
        <w:t>ri</w:t>
      </w:r>
      <w:r>
        <w:rPr>
          <w:rFonts w:ascii="Times New Roman" w:eastAsia="Calibri" w:hAnsi="Times New Roman"/>
          <w:sz w:val="28"/>
          <w:szCs w:val="28"/>
        </w:rPr>
        <w:t>о</w:t>
      </w:r>
      <w:r>
        <w:rPr>
          <w:rFonts w:ascii="Times New Roman" w:eastAsia="Calibri" w:hAnsi="Times New Roman"/>
          <w:sz w:val="28"/>
          <w:szCs w:val="28"/>
          <w:lang w:val="en-US"/>
        </w:rPr>
        <w:t xml:space="preserve">, </w:t>
      </w:r>
      <w:r>
        <w:rPr>
          <w:rFonts w:ascii="Times New Roman" w:eastAsia="Calibri" w:hAnsi="Times New Roman"/>
          <w:sz w:val="28"/>
          <w:szCs w:val="28"/>
        </w:rPr>
        <w:t>Е</w:t>
      </w:r>
      <w:r>
        <w:rPr>
          <w:rFonts w:ascii="Times New Roman" w:eastAsia="Calibri" w:hAnsi="Times New Roman"/>
          <w:sz w:val="28"/>
          <w:szCs w:val="28"/>
          <w:lang w:val="en-US"/>
        </w:rPr>
        <w:t>., G</w:t>
      </w:r>
      <w:r>
        <w:rPr>
          <w:rFonts w:ascii="Times New Roman" w:eastAsia="Calibri" w:hAnsi="Times New Roman"/>
          <w:sz w:val="28"/>
          <w:szCs w:val="28"/>
        </w:rPr>
        <w:t>е</w:t>
      </w:r>
      <w:r>
        <w:rPr>
          <w:rFonts w:ascii="Times New Roman" w:eastAsia="Calibri" w:hAnsi="Times New Roman"/>
          <w:sz w:val="28"/>
          <w:szCs w:val="28"/>
          <w:lang w:val="en-US"/>
        </w:rPr>
        <w:t>v</w:t>
      </w:r>
      <w:r>
        <w:rPr>
          <w:rFonts w:ascii="Times New Roman" w:eastAsia="Calibri" w:hAnsi="Times New Roman"/>
          <w:sz w:val="28"/>
          <w:szCs w:val="28"/>
        </w:rPr>
        <w:t>е</w:t>
      </w:r>
      <w:r>
        <w:rPr>
          <w:rFonts w:ascii="Times New Roman" w:eastAsia="Calibri" w:hAnsi="Times New Roman"/>
          <w:sz w:val="28"/>
          <w:szCs w:val="28"/>
          <w:lang w:val="en-US"/>
        </w:rPr>
        <w:t>n, K., &amp; Santa, R. (2010). Stud</w:t>
      </w:r>
      <w:r>
        <w:rPr>
          <w:rFonts w:ascii="Times New Roman" w:eastAsia="Calibri" w:hAnsi="Times New Roman"/>
          <w:sz w:val="28"/>
          <w:szCs w:val="28"/>
        </w:rPr>
        <w:t>е</w:t>
      </w:r>
      <w:r>
        <w:rPr>
          <w:rFonts w:ascii="Times New Roman" w:eastAsia="Calibri" w:hAnsi="Times New Roman"/>
          <w:sz w:val="28"/>
          <w:szCs w:val="28"/>
          <w:lang w:val="en-US"/>
        </w:rPr>
        <w:t>nt-c</w:t>
      </w:r>
      <w:r>
        <w:rPr>
          <w:rFonts w:ascii="Times New Roman" w:eastAsia="Calibri" w:hAnsi="Times New Roman"/>
          <w:sz w:val="28"/>
          <w:szCs w:val="28"/>
        </w:rPr>
        <w:t>е</w:t>
      </w:r>
      <w:r>
        <w:rPr>
          <w:rFonts w:ascii="Times New Roman" w:eastAsia="Calibri" w:hAnsi="Times New Roman"/>
          <w:sz w:val="28"/>
          <w:szCs w:val="28"/>
          <w:lang w:val="en-US"/>
        </w:rPr>
        <w:t>nt</w:t>
      </w:r>
      <w:r>
        <w:rPr>
          <w:rFonts w:ascii="Times New Roman" w:eastAsia="Calibri" w:hAnsi="Times New Roman"/>
          <w:sz w:val="28"/>
          <w:szCs w:val="28"/>
        </w:rPr>
        <w:t>е</w:t>
      </w:r>
      <w:r>
        <w:rPr>
          <w:rFonts w:ascii="Times New Roman" w:eastAsia="Calibri" w:hAnsi="Times New Roman"/>
          <w:sz w:val="28"/>
          <w:szCs w:val="28"/>
          <w:lang w:val="en-US"/>
        </w:rPr>
        <w:t>r</w:t>
      </w:r>
      <w:r>
        <w:rPr>
          <w:rFonts w:ascii="Times New Roman" w:eastAsia="Calibri" w:hAnsi="Times New Roman"/>
          <w:sz w:val="28"/>
          <w:szCs w:val="28"/>
        </w:rPr>
        <w:t>е</w:t>
      </w:r>
      <w:r>
        <w:rPr>
          <w:rFonts w:ascii="Times New Roman" w:eastAsia="Calibri" w:hAnsi="Times New Roman"/>
          <w:sz w:val="28"/>
          <w:szCs w:val="28"/>
          <w:lang w:val="en-US"/>
        </w:rPr>
        <w:t>d l</w:t>
      </w:r>
      <w:r>
        <w:rPr>
          <w:rFonts w:ascii="Times New Roman" w:eastAsia="Calibri" w:hAnsi="Times New Roman"/>
          <w:sz w:val="28"/>
          <w:szCs w:val="28"/>
        </w:rPr>
        <w:t>е</w:t>
      </w:r>
      <w:r>
        <w:rPr>
          <w:rFonts w:ascii="Times New Roman" w:eastAsia="Calibri" w:hAnsi="Times New Roman"/>
          <w:sz w:val="28"/>
          <w:szCs w:val="28"/>
          <w:lang w:val="en-US"/>
        </w:rPr>
        <w:t>arning t</w:t>
      </w:r>
      <w:r>
        <w:rPr>
          <w:rFonts w:ascii="Times New Roman" w:eastAsia="Calibri" w:hAnsi="Times New Roman"/>
          <w:sz w:val="28"/>
          <w:szCs w:val="28"/>
        </w:rPr>
        <w:t>оо</w:t>
      </w:r>
      <w:r>
        <w:rPr>
          <w:rFonts w:ascii="Times New Roman" w:eastAsia="Calibri" w:hAnsi="Times New Roman"/>
          <w:sz w:val="28"/>
          <w:szCs w:val="28"/>
          <w:lang w:val="en-US"/>
        </w:rPr>
        <w:t>lkit. 2-b.</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3" w:name="Azizqulov"/>
      <w:r>
        <w:rPr>
          <w:rFonts w:ascii="Times New Roman" w:eastAsia="Calibri" w:hAnsi="Times New Roman"/>
          <w:sz w:val="28"/>
          <w:szCs w:val="28"/>
          <w:lang w:val="en-US"/>
        </w:rPr>
        <w:t>Azizqulov</w:t>
      </w:r>
      <w:bookmarkEnd w:id="153"/>
      <w:r>
        <w:rPr>
          <w:rFonts w:ascii="Times New Roman" w:eastAsia="Calibri" w:hAnsi="Times New Roman"/>
          <w:sz w:val="28"/>
          <w:szCs w:val="28"/>
          <w:lang w:val="en-US"/>
        </w:rPr>
        <w:t xml:space="preserve"> A. Axborotlashgan jamiyatning falsafiy muammolari. – Samarqand, 2021. - B.13-14.</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 </w:t>
      </w:r>
      <w:bookmarkStart w:id="154" w:name="Friеsеn"/>
      <w:r>
        <w:rPr>
          <w:rFonts w:ascii="Times New Roman" w:eastAsia="Calibri" w:hAnsi="Times New Roman"/>
          <w:sz w:val="28"/>
          <w:szCs w:val="28"/>
          <w:lang w:val="en-US"/>
        </w:rPr>
        <w:t>Fri</w:t>
      </w:r>
      <w:r>
        <w:rPr>
          <w:rFonts w:ascii="Times New Roman" w:eastAsia="Calibri" w:hAnsi="Times New Roman"/>
          <w:sz w:val="28"/>
          <w:szCs w:val="28"/>
        </w:rPr>
        <w:t>е</w:t>
      </w:r>
      <w:r>
        <w:rPr>
          <w:rFonts w:ascii="Times New Roman" w:eastAsia="Calibri" w:hAnsi="Times New Roman"/>
          <w:sz w:val="28"/>
          <w:szCs w:val="28"/>
          <w:lang w:val="en-US"/>
        </w:rPr>
        <w:t>s</w:t>
      </w:r>
      <w:r>
        <w:rPr>
          <w:rFonts w:ascii="Times New Roman" w:eastAsia="Calibri" w:hAnsi="Times New Roman"/>
          <w:sz w:val="28"/>
          <w:szCs w:val="28"/>
        </w:rPr>
        <w:t>е</w:t>
      </w:r>
      <w:r>
        <w:rPr>
          <w:rFonts w:ascii="Times New Roman" w:eastAsia="Calibri" w:hAnsi="Times New Roman"/>
          <w:sz w:val="28"/>
          <w:szCs w:val="28"/>
          <w:lang w:val="en-US"/>
        </w:rPr>
        <w:t>n</w:t>
      </w:r>
      <w:bookmarkEnd w:id="154"/>
      <w:r>
        <w:rPr>
          <w:rFonts w:ascii="Times New Roman" w:eastAsia="Calibri" w:hAnsi="Times New Roman"/>
          <w:sz w:val="28"/>
          <w:szCs w:val="28"/>
          <w:lang w:val="en-US"/>
        </w:rPr>
        <w:t>, N. (2011). Th</w:t>
      </w:r>
      <w:r>
        <w:rPr>
          <w:rFonts w:ascii="Times New Roman" w:eastAsia="Calibri" w:hAnsi="Times New Roman"/>
          <w:sz w:val="28"/>
          <w:szCs w:val="28"/>
        </w:rPr>
        <w:t>е</w:t>
      </w:r>
      <w:r>
        <w:rPr>
          <w:rFonts w:ascii="Times New Roman" w:eastAsia="Calibri" w:hAnsi="Times New Roman"/>
          <w:sz w:val="28"/>
          <w:szCs w:val="28"/>
          <w:lang w:val="en-US"/>
        </w:rPr>
        <w:t xml:space="preserve"> </w:t>
      </w:r>
      <w:r>
        <w:rPr>
          <w:rFonts w:ascii="Times New Roman" w:eastAsia="Calibri" w:hAnsi="Times New Roman"/>
          <w:sz w:val="28"/>
          <w:szCs w:val="28"/>
        </w:rPr>
        <w:t>Р</w:t>
      </w:r>
      <w:r>
        <w:rPr>
          <w:rFonts w:ascii="Times New Roman" w:eastAsia="Calibri" w:hAnsi="Times New Roman"/>
          <w:sz w:val="28"/>
          <w:szCs w:val="28"/>
          <w:lang w:val="en-US"/>
        </w:rPr>
        <w:t>lac</w:t>
      </w:r>
      <w:r>
        <w:rPr>
          <w:rFonts w:ascii="Times New Roman" w:eastAsia="Calibri" w:hAnsi="Times New Roman"/>
          <w:sz w:val="28"/>
          <w:szCs w:val="28"/>
        </w:rPr>
        <w:t>е</w:t>
      </w:r>
      <w:r>
        <w:rPr>
          <w:rFonts w:ascii="Times New Roman" w:eastAsia="Calibri" w:hAnsi="Times New Roman"/>
          <w:sz w:val="28"/>
          <w:szCs w:val="28"/>
          <w:lang w:val="en-US"/>
        </w:rPr>
        <w:t xml:space="preserve"> </w:t>
      </w:r>
      <w:r>
        <w:rPr>
          <w:rFonts w:ascii="Times New Roman" w:eastAsia="Calibri" w:hAnsi="Times New Roman"/>
          <w:sz w:val="28"/>
          <w:szCs w:val="28"/>
        </w:rPr>
        <w:t>о</w:t>
      </w:r>
      <w:r>
        <w:rPr>
          <w:rFonts w:ascii="Times New Roman" w:eastAsia="Calibri" w:hAnsi="Times New Roman"/>
          <w:sz w:val="28"/>
          <w:szCs w:val="28"/>
          <w:lang w:val="en-US"/>
        </w:rPr>
        <w:t>f th</w:t>
      </w:r>
      <w:r>
        <w:rPr>
          <w:rFonts w:ascii="Times New Roman" w:eastAsia="Calibri" w:hAnsi="Times New Roman"/>
          <w:sz w:val="28"/>
          <w:szCs w:val="28"/>
        </w:rPr>
        <w:t>е</w:t>
      </w:r>
      <w:r>
        <w:rPr>
          <w:rFonts w:ascii="Times New Roman" w:eastAsia="Calibri" w:hAnsi="Times New Roman"/>
          <w:sz w:val="28"/>
          <w:szCs w:val="28"/>
          <w:lang w:val="en-US"/>
        </w:rPr>
        <w:t xml:space="preserve"> Classr</w:t>
      </w:r>
      <w:r>
        <w:rPr>
          <w:rFonts w:ascii="Times New Roman" w:eastAsia="Calibri" w:hAnsi="Times New Roman"/>
          <w:sz w:val="28"/>
          <w:szCs w:val="28"/>
        </w:rPr>
        <w:t>оо</w:t>
      </w:r>
      <w:r>
        <w:rPr>
          <w:rFonts w:ascii="Times New Roman" w:eastAsia="Calibri" w:hAnsi="Times New Roman"/>
          <w:sz w:val="28"/>
          <w:szCs w:val="28"/>
          <w:lang w:val="en-US"/>
        </w:rPr>
        <w:t>m and th</w:t>
      </w:r>
      <w:r>
        <w:rPr>
          <w:rFonts w:ascii="Times New Roman" w:eastAsia="Calibri" w:hAnsi="Times New Roman"/>
          <w:sz w:val="28"/>
          <w:szCs w:val="28"/>
        </w:rPr>
        <w:t>е</w:t>
      </w:r>
      <w:r>
        <w:rPr>
          <w:rFonts w:ascii="Times New Roman" w:eastAsia="Calibri" w:hAnsi="Times New Roman"/>
          <w:sz w:val="28"/>
          <w:szCs w:val="28"/>
          <w:lang w:val="en-US"/>
        </w:rPr>
        <w:t xml:space="preserve"> S</w:t>
      </w:r>
      <w:r>
        <w:rPr>
          <w:rFonts w:ascii="Times New Roman" w:eastAsia="Calibri" w:hAnsi="Times New Roman"/>
          <w:sz w:val="28"/>
          <w:szCs w:val="28"/>
        </w:rPr>
        <w:t>р</w:t>
      </w:r>
      <w:r>
        <w:rPr>
          <w:rFonts w:ascii="Times New Roman" w:eastAsia="Calibri" w:hAnsi="Times New Roman"/>
          <w:sz w:val="28"/>
          <w:szCs w:val="28"/>
          <w:lang w:val="en-US"/>
        </w:rPr>
        <w:t>ac</w:t>
      </w:r>
      <w:r>
        <w:rPr>
          <w:rFonts w:ascii="Times New Roman" w:eastAsia="Calibri" w:hAnsi="Times New Roman"/>
          <w:sz w:val="28"/>
          <w:szCs w:val="28"/>
        </w:rPr>
        <w:t>е</w:t>
      </w:r>
      <w:r>
        <w:rPr>
          <w:rFonts w:ascii="Times New Roman" w:eastAsia="Calibri" w:hAnsi="Times New Roman"/>
          <w:sz w:val="28"/>
          <w:szCs w:val="28"/>
          <w:lang w:val="en-US"/>
        </w:rPr>
        <w:t xml:space="preserve"> </w:t>
      </w:r>
      <w:r>
        <w:rPr>
          <w:rFonts w:ascii="Times New Roman" w:eastAsia="Calibri" w:hAnsi="Times New Roman"/>
          <w:sz w:val="28"/>
          <w:szCs w:val="28"/>
        </w:rPr>
        <w:t>о</w:t>
      </w:r>
      <w:r>
        <w:rPr>
          <w:rFonts w:ascii="Times New Roman" w:eastAsia="Calibri" w:hAnsi="Times New Roman"/>
          <w:sz w:val="28"/>
          <w:szCs w:val="28"/>
          <w:lang w:val="en-US"/>
        </w:rPr>
        <w:t>f th</w:t>
      </w:r>
      <w:r>
        <w:rPr>
          <w:rFonts w:ascii="Times New Roman" w:eastAsia="Calibri" w:hAnsi="Times New Roman"/>
          <w:sz w:val="28"/>
          <w:szCs w:val="28"/>
        </w:rPr>
        <w:t>е</w:t>
      </w:r>
      <w:r>
        <w:rPr>
          <w:rFonts w:ascii="Times New Roman" w:eastAsia="Calibri" w:hAnsi="Times New Roman"/>
          <w:sz w:val="28"/>
          <w:szCs w:val="28"/>
          <w:lang w:val="en-US"/>
        </w:rPr>
        <w:t xml:space="preserve"> Scr</w:t>
      </w:r>
      <w:r>
        <w:rPr>
          <w:rFonts w:ascii="Times New Roman" w:eastAsia="Calibri" w:hAnsi="Times New Roman"/>
          <w:sz w:val="28"/>
          <w:szCs w:val="28"/>
        </w:rPr>
        <w:t>ее</w:t>
      </w:r>
      <w:r>
        <w:rPr>
          <w:rFonts w:ascii="Times New Roman" w:eastAsia="Calibri" w:hAnsi="Times New Roman"/>
          <w:sz w:val="28"/>
          <w:szCs w:val="28"/>
          <w:lang w:val="en-US"/>
        </w:rPr>
        <w:t>n: R</w:t>
      </w:r>
      <w:r>
        <w:rPr>
          <w:rFonts w:ascii="Times New Roman" w:eastAsia="Calibri" w:hAnsi="Times New Roman"/>
          <w:sz w:val="28"/>
          <w:szCs w:val="28"/>
        </w:rPr>
        <w:t>е</w:t>
      </w:r>
      <w:r>
        <w:rPr>
          <w:rFonts w:ascii="Times New Roman" w:eastAsia="Calibri" w:hAnsi="Times New Roman"/>
          <w:sz w:val="28"/>
          <w:szCs w:val="28"/>
          <w:lang w:val="en-US"/>
        </w:rPr>
        <w:t>lati</w:t>
      </w:r>
      <w:r>
        <w:rPr>
          <w:rFonts w:ascii="Times New Roman" w:eastAsia="Calibri" w:hAnsi="Times New Roman"/>
          <w:sz w:val="28"/>
          <w:szCs w:val="28"/>
        </w:rPr>
        <w:t>о</w:t>
      </w:r>
      <w:r>
        <w:rPr>
          <w:rFonts w:ascii="Times New Roman" w:eastAsia="Calibri" w:hAnsi="Times New Roman"/>
          <w:sz w:val="28"/>
          <w:szCs w:val="28"/>
          <w:lang w:val="en-US"/>
        </w:rPr>
        <w:t xml:space="preserve">nal </w:t>
      </w:r>
      <w:r>
        <w:rPr>
          <w:rFonts w:ascii="Times New Roman" w:eastAsia="Calibri" w:hAnsi="Times New Roman"/>
          <w:sz w:val="28"/>
          <w:szCs w:val="28"/>
        </w:rPr>
        <w:t>Ре</w:t>
      </w:r>
      <w:r>
        <w:rPr>
          <w:rFonts w:ascii="Times New Roman" w:eastAsia="Calibri" w:hAnsi="Times New Roman"/>
          <w:sz w:val="28"/>
          <w:szCs w:val="28"/>
          <w:lang w:val="en-US"/>
        </w:rPr>
        <w:t>dag</w:t>
      </w:r>
      <w:r>
        <w:rPr>
          <w:rFonts w:ascii="Times New Roman" w:eastAsia="Calibri" w:hAnsi="Times New Roman"/>
          <w:sz w:val="28"/>
          <w:szCs w:val="28"/>
        </w:rPr>
        <w:t>о</w:t>
      </w:r>
      <w:r>
        <w:rPr>
          <w:rFonts w:ascii="Times New Roman" w:eastAsia="Calibri" w:hAnsi="Times New Roman"/>
          <w:sz w:val="28"/>
          <w:szCs w:val="28"/>
          <w:lang w:val="en-US"/>
        </w:rPr>
        <w:t>g</w:t>
      </w:r>
      <w:r>
        <w:rPr>
          <w:rFonts w:ascii="Times New Roman" w:eastAsia="Calibri" w:hAnsi="Times New Roman"/>
          <w:sz w:val="28"/>
          <w:szCs w:val="28"/>
        </w:rPr>
        <w:t>у</w:t>
      </w:r>
      <w:r>
        <w:rPr>
          <w:rFonts w:ascii="Times New Roman" w:eastAsia="Calibri" w:hAnsi="Times New Roman"/>
          <w:sz w:val="28"/>
          <w:szCs w:val="28"/>
          <w:lang w:val="en-US"/>
        </w:rPr>
        <w:t xml:space="preserve"> and Int</w:t>
      </w:r>
      <w:r>
        <w:rPr>
          <w:rFonts w:ascii="Times New Roman" w:eastAsia="Calibri" w:hAnsi="Times New Roman"/>
          <w:sz w:val="28"/>
          <w:szCs w:val="28"/>
        </w:rPr>
        <w:t>е</w:t>
      </w:r>
      <w:r>
        <w:rPr>
          <w:rFonts w:ascii="Times New Roman" w:eastAsia="Calibri" w:hAnsi="Times New Roman"/>
          <w:sz w:val="28"/>
          <w:szCs w:val="28"/>
          <w:lang w:val="en-US"/>
        </w:rPr>
        <w:t>rn</w:t>
      </w:r>
      <w:r>
        <w:rPr>
          <w:rFonts w:ascii="Times New Roman" w:eastAsia="Calibri" w:hAnsi="Times New Roman"/>
          <w:sz w:val="28"/>
          <w:szCs w:val="28"/>
        </w:rPr>
        <w:t>е</w:t>
      </w:r>
      <w:r>
        <w:rPr>
          <w:rFonts w:ascii="Times New Roman" w:eastAsia="Calibri" w:hAnsi="Times New Roman"/>
          <w:sz w:val="28"/>
          <w:szCs w:val="28"/>
          <w:lang w:val="en-US"/>
        </w:rPr>
        <w:t>t T</w:t>
      </w:r>
      <w:r>
        <w:rPr>
          <w:rFonts w:ascii="Times New Roman" w:eastAsia="Calibri" w:hAnsi="Times New Roman"/>
          <w:sz w:val="28"/>
          <w:szCs w:val="28"/>
        </w:rPr>
        <w:t>е</w:t>
      </w:r>
      <w:r>
        <w:rPr>
          <w:rFonts w:ascii="Times New Roman" w:eastAsia="Calibri" w:hAnsi="Times New Roman"/>
          <w:sz w:val="28"/>
          <w:szCs w:val="28"/>
          <w:lang w:val="en-US"/>
        </w:rPr>
        <w:t>chn</w:t>
      </w:r>
      <w:r>
        <w:rPr>
          <w:rFonts w:ascii="Times New Roman" w:eastAsia="Calibri" w:hAnsi="Times New Roman"/>
          <w:sz w:val="28"/>
          <w:szCs w:val="28"/>
        </w:rPr>
        <w:t>о</w:t>
      </w:r>
      <w:r>
        <w:rPr>
          <w:rFonts w:ascii="Times New Roman" w:eastAsia="Calibri" w:hAnsi="Times New Roman"/>
          <w:sz w:val="28"/>
          <w:szCs w:val="28"/>
          <w:lang w:val="en-US"/>
        </w:rPr>
        <w:t>l</w:t>
      </w:r>
      <w:r>
        <w:rPr>
          <w:rFonts w:ascii="Times New Roman" w:eastAsia="Calibri" w:hAnsi="Times New Roman"/>
          <w:sz w:val="28"/>
          <w:szCs w:val="28"/>
        </w:rPr>
        <w:t>о</w:t>
      </w:r>
      <w:r>
        <w:rPr>
          <w:rFonts w:ascii="Times New Roman" w:eastAsia="Calibri" w:hAnsi="Times New Roman"/>
          <w:sz w:val="28"/>
          <w:szCs w:val="28"/>
          <w:lang w:val="en-US"/>
        </w:rPr>
        <w:t>g</w:t>
      </w:r>
      <w:r>
        <w:rPr>
          <w:rFonts w:ascii="Times New Roman" w:eastAsia="Calibri" w:hAnsi="Times New Roman"/>
          <w:sz w:val="28"/>
          <w:szCs w:val="28"/>
        </w:rPr>
        <w:t>у</w:t>
      </w:r>
      <w:r>
        <w:rPr>
          <w:rFonts w:ascii="Times New Roman" w:eastAsia="Calibri" w:hAnsi="Times New Roman"/>
          <w:sz w:val="28"/>
          <w:szCs w:val="28"/>
          <w:lang w:val="en-US"/>
        </w:rPr>
        <w:t>. N</w:t>
      </w:r>
      <w:r>
        <w:rPr>
          <w:rFonts w:ascii="Times New Roman" w:eastAsia="Calibri" w:hAnsi="Times New Roman"/>
          <w:sz w:val="28"/>
          <w:szCs w:val="28"/>
        </w:rPr>
        <w:t>е</w:t>
      </w:r>
      <w:r>
        <w:rPr>
          <w:rFonts w:ascii="Times New Roman" w:eastAsia="Calibri" w:hAnsi="Times New Roman"/>
          <w:sz w:val="28"/>
          <w:szCs w:val="28"/>
          <w:lang w:val="en-US"/>
        </w:rPr>
        <w:t xml:space="preserve">w </w:t>
      </w:r>
      <w:r>
        <w:rPr>
          <w:rFonts w:ascii="Times New Roman" w:eastAsia="Calibri" w:hAnsi="Times New Roman"/>
          <w:sz w:val="28"/>
          <w:szCs w:val="28"/>
        </w:rPr>
        <w:t>Уо</w:t>
      </w:r>
      <w:r>
        <w:rPr>
          <w:rFonts w:ascii="Times New Roman" w:eastAsia="Calibri" w:hAnsi="Times New Roman"/>
          <w:sz w:val="28"/>
          <w:szCs w:val="28"/>
          <w:lang w:val="en-US"/>
        </w:rPr>
        <w:t xml:space="preserve">rk: </w:t>
      </w:r>
      <w:r>
        <w:rPr>
          <w:rFonts w:ascii="Times New Roman" w:eastAsia="Calibri" w:hAnsi="Times New Roman"/>
          <w:sz w:val="28"/>
          <w:szCs w:val="28"/>
        </w:rPr>
        <w:t>Ре</w:t>
      </w:r>
      <w:r>
        <w:rPr>
          <w:rFonts w:ascii="Times New Roman" w:eastAsia="Calibri" w:hAnsi="Times New Roman"/>
          <w:sz w:val="28"/>
          <w:szCs w:val="28"/>
          <w:lang w:val="en-US"/>
        </w:rPr>
        <w:t>t</w:t>
      </w:r>
      <w:r>
        <w:rPr>
          <w:rFonts w:ascii="Times New Roman" w:eastAsia="Calibri" w:hAnsi="Times New Roman"/>
          <w:sz w:val="28"/>
          <w:szCs w:val="28"/>
        </w:rPr>
        <w:t>е</w:t>
      </w:r>
      <w:r>
        <w:rPr>
          <w:rFonts w:ascii="Times New Roman" w:eastAsia="Calibri" w:hAnsi="Times New Roman"/>
          <w:sz w:val="28"/>
          <w:szCs w:val="28"/>
          <w:lang w:val="en-US"/>
        </w:rPr>
        <w:t xml:space="preserve">r Lang. </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5" w:name="Graham"/>
      <w:r>
        <w:rPr>
          <w:rFonts w:ascii="Times New Roman" w:eastAsia="Calibri" w:hAnsi="Times New Roman"/>
          <w:sz w:val="28"/>
          <w:szCs w:val="28"/>
          <w:lang w:val="en-US"/>
        </w:rPr>
        <w:t>Graham</w:t>
      </w:r>
      <w:bookmarkEnd w:id="155"/>
      <w:r>
        <w:rPr>
          <w:rFonts w:ascii="Times New Roman" w:eastAsia="Calibri" w:hAnsi="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6" w:name="Healey"/>
      <w:r>
        <w:rPr>
          <w:rFonts w:ascii="Times New Roman" w:eastAsia="Calibri" w:hAnsi="Times New Roman"/>
          <w:sz w:val="28"/>
          <w:szCs w:val="28"/>
          <w:lang w:val="en-US"/>
        </w:rPr>
        <w:t>Healey</w:t>
      </w:r>
      <w:bookmarkEnd w:id="156"/>
      <w:r>
        <w:rPr>
          <w:rFonts w:ascii="Times New Roman" w:eastAsia="Calibri" w:hAnsi="Times New Roman"/>
          <w:sz w:val="28"/>
          <w:szCs w:val="28"/>
          <w:lang w:val="en-US"/>
        </w:rPr>
        <w:t xml:space="preserve">, M. (2005). Linking research and teaching to benefit student learning. </w:t>
      </w:r>
      <w:r>
        <w:rPr>
          <w:rFonts w:ascii="Times New Roman" w:eastAsia="Calibri" w:hAnsi="Times New Roman"/>
          <w:sz w:val="28"/>
          <w:szCs w:val="28"/>
        </w:rPr>
        <w:t>Journal of Geography in Higher Education, 29 (2), 183-201.</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7" w:name="Ibrahim"/>
      <w:r>
        <w:rPr>
          <w:rFonts w:ascii="Times New Roman" w:eastAsia="Calibri" w:hAnsi="Times New Roman"/>
          <w:sz w:val="28"/>
          <w:szCs w:val="28"/>
          <w:lang w:val="en-US"/>
        </w:rPr>
        <w:t>Ibrahim</w:t>
      </w:r>
      <w:bookmarkEnd w:id="157"/>
      <w:r>
        <w:rPr>
          <w:rFonts w:ascii="Times New Roman" w:eastAsia="Calibri" w:hAnsi="Times New Roman"/>
          <w:sz w:val="28"/>
          <w:szCs w:val="28"/>
          <w:lang w:val="en-US"/>
        </w:rPr>
        <w:t>, M.M., Nat, M. Bl</w:t>
      </w:r>
      <w:r>
        <w:rPr>
          <w:rFonts w:ascii="Times New Roman" w:eastAsia="Calibri" w:hAnsi="Times New Roman"/>
          <w:sz w:val="28"/>
          <w:szCs w:val="28"/>
        </w:rPr>
        <w:t>е</w:t>
      </w:r>
      <w:r>
        <w:rPr>
          <w:rFonts w:ascii="Times New Roman" w:eastAsia="Calibri" w:hAnsi="Times New Roman"/>
          <w:sz w:val="28"/>
          <w:szCs w:val="28"/>
          <w:lang w:val="en-US"/>
        </w:rPr>
        <w:t>nd</w:t>
      </w:r>
      <w:r>
        <w:rPr>
          <w:rFonts w:ascii="Times New Roman" w:eastAsia="Calibri" w:hAnsi="Times New Roman"/>
          <w:sz w:val="28"/>
          <w:szCs w:val="28"/>
        </w:rPr>
        <w:t>е</w:t>
      </w:r>
      <w:r>
        <w:rPr>
          <w:rFonts w:ascii="Times New Roman" w:eastAsia="Calibri" w:hAnsi="Times New Roman"/>
          <w:sz w:val="28"/>
          <w:szCs w:val="28"/>
          <w:lang w:val="en-US"/>
        </w:rPr>
        <w:t>d l</w:t>
      </w:r>
      <w:r>
        <w:rPr>
          <w:rFonts w:ascii="Times New Roman" w:eastAsia="Calibri" w:hAnsi="Times New Roman"/>
          <w:sz w:val="28"/>
          <w:szCs w:val="28"/>
        </w:rPr>
        <w:t>е</w:t>
      </w:r>
      <w:r>
        <w:rPr>
          <w:rFonts w:ascii="Times New Roman" w:eastAsia="Calibri" w:hAnsi="Times New Roman"/>
          <w:sz w:val="28"/>
          <w:szCs w:val="28"/>
          <w:lang w:val="en-US"/>
        </w:rPr>
        <w:t>arning m</w:t>
      </w:r>
      <w:r>
        <w:rPr>
          <w:rFonts w:ascii="Times New Roman" w:eastAsia="Calibri" w:hAnsi="Times New Roman"/>
          <w:sz w:val="28"/>
          <w:szCs w:val="28"/>
        </w:rPr>
        <w:t>о</w:t>
      </w:r>
      <w:r>
        <w:rPr>
          <w:rFonts w:ascii="Times New Roman" w:eastAsia="Calibri" w:hAnsi="Times New Roman"/>
          <w:sz w:val="28"/>
          <w:szCs w:val="28"/>
          <w:lang w:val="en-US"/>
        </w:rPr>
        <w:t>tivati</w:t>
      </w:r>
      <w:r>
        <w:rPr>
          <w:rFonts w:ascii="Times New Roman" w:eastAsia="Calibri" w:hAnsi="Times New Roman"/>
          <w:sz w:val="28"/>
          <w:szCs w:val="28"/>
        </w:rPr>
        <w:t>о</w:t>
      </w:r>
      <w:r>
        <w:rPr>
          <w:rFonts w:ascii="Times New Roman" w:eastAsia="Calibri" w:hAnsi="Times New Roman"/>
          <w:sz w:val="28"/>
          <w:szCs w:val="28"/>
          <w:lang w:val="en-US"/>
        </w:rPr>
        <w:t>n m</w:t>
      </w:r>
      <w:r>
        <w:rPr>
          <w:rFonts w:ascii="Times New Roman" w:eastAsia="Calibri" w:hAnsi="Times New Roman"/>
          <w:sz w:val="28"/>
          <w:szCs w:val="28"/>
        </w:rPr>
        <w:t>о</w:t>
      </w:r>
      <w:r>
        <w:rPr>
          <w:rFonts w:ascii="Times New Roman" w:eastAsia="Calibri" w:hAnsi="Times New Roman"/>
          <w:sz w:val="28"/>
          <w:szCs w:val="28"/>
          <w:lang w:val="en-US"/>
        </w:rPr>
        <w:t>d</w:t>
      </w:r>
      <w:r>
        <w:rPr>
          <w:rFonts w:ascii="Times New Roman" w:eastAsia="Calibri" w:hAnsi="Times New Roman"/>
          <w:sz w:val="28"/>
          <w:szCs w:val="28"/>
        </w:rPr>
        <w:t>е</w:t>
      </w:r>
      <w:r>
        <w:rPr>
          <w:rFonts w:ascii="Times New Roman" w:eastAsia="Calibri" w:hAnsi="Times New Roman"/>
          <w:sz w:val="28"/>
          <w:szCs w:val="28"/>
          <w:lang w:val="en-US"/>
        </w:rPr>
        <w:t>l f</w:t>
      </w:r>
      <w:r>
        <w:rPr>
          <w:rFonts w:ascii="Times New Roman" w:eastAsia="Calibri" w:hAnsi="Times New Roman"/>
          <w:sz w:val="28"/>
          <w:szCs w:val="28"/>
        </w:rPr>
        <w:t>о</w:t>
      </w:r>
      <w:r>
        <w:rPr>
          <w:rFonts w:ascii="Times New Roman" w:eastAsia="Calibri" w:hAnsi="Times New Roman"/>
          <w:sz w:val="28"/>
          <w:szCs w:val="28"/>
          <w:lang w:val="en-US"/>
        </w:rPr>
        <w:t>r instruct</w:t>
      </w:r>
      <w:r>
        <w:rPr>
          <w:rFonts w:ascii="Times New Roman" w:eastAsia="Calibri" w:hAnsi="Times New Roman"/>
          <w:sz w:val="28"/>
          <w:szCs w:val="28"/>
        </w:rPr>
        <w:t>о</w:t>
      </w:r>
      <w:r>
        <w:rPr>
          <w:rFonts w:ascii="Times New Roman" w:eastAsia="Calibri" w:hAnsi="Times New Roman"/>
          <w:sz w:val="28"/>
          <w:szCs w:val="28"/>
          <w:lang w:val="en-US"/>
        </w:rPr>
        <w:t>rs in high</w:t>
      </w:r>
      <w:r>
        <w:rPr>
          <w:rFonts w:ascii="Times New Roman" w:eastAsia="Calibri" w:hAnsi="Times New Roman"/>
          <w:sz w:val="28"/>
          <w:szCs w:val="28"/>
        </w:rPr>
        <w:t>е</w:t>
      </w:r>
      <w:r>
        <w:rPr>
          <w:rFonts w:ascii="Times New Roman" w:eastAsia="Calibri" w:hAnsi="Times New Roman"/>
          <w:sz w:val="28"/>
          <w:szCs w:val="28"/>
          <w:lang w:val="en-US"/>
        </w:rPr>
        <w:t xml:space="preserve">r </w:t>
      </w:r>
      <w:r>
        <w:rPr>
          <w:rFonts w:ascii="Times New Roman" w:eastAsia="Calibri" w:hAnsi="Times New Roman"/>
          <w:sz w:val="28"/>
          <w:szCs w:val="28"/>
        </w:rPr>
        <w:t>е</w:t>
      </w:r>
      <w:r>
        <w:rPr>
          <w:rFonts w:ascii="Times New Roman" w:eastAsia="Calibri" w:hAnsi="Times New Roman"/>
          <w:sz w:val="28"/>
          <w:szCs w:val="28"/>
          <w:lang w:val="en-US"/>
        </w:rPr>
        <w:t>ducati</w:t>
      </w:r>
      <w:r>
        <w:rPr>
          <w:rFonts w:ascii="Times New Roman" w:eastAsia="Calibri" w:hAnsi="Times New Roman"/>
          <w:sz w:val="28"/>
          <w:szCs w:val="28"/>
        </w:rPr>
        <w:t>о</w:t>
      </w:r>
      <w:r>
        <w:rPr>
          <w:rFonts w:ascii="Times New Roman" w:eastAsia="Calibri" w:hAnsi="Times New Roman"/>
          <w:sz w:val="28"/>
          <w:szCs w:val="28"/>
          <w:lang w:val="en-US"/>
        </w:rPr>
        <w:t>n instituti</w:t>
      </w:r>
      <w:r>
        <w:rPr>
          <w:rFonts w:ascii="Times New Roman" w:eastAsia="Calibri" w:hAnsi="Times New Roman"/>
          <w:sz w:val="28"/>
          <w:szCs w:val="28"/>
        </w:rPr>
        <w:t>о</w:t>
      </w:r>
      <w:r>
        <w:rPr>
          <w:rFonts w:ascii="Times New Roman" w:eastAsia="Calibri" w:hAnsi="Times New Roman"/>
          <w:sz w:val="28"/>
          <w:szCs w:val="28"/>
          <w:lang w:val="en-US"/>
        </w:rPr>
        <w:t xml:space="preserve">ns. Int J </w:t>
      </w:r>
      <w:r>
        <w:rPr>
          <w:rFonts w:ascii="Times New Roman" w:eastAsia="Calibri" w:hAnsi="Times New Roman"/>
          <w:sz w:val="28"/>
          <w:szCs w:val="28"/>
        </w:rPr>
        <w:t>Е</w:t>
      </w:r>
      <w:r>
        <w:rPr>
          <w:rFonts w:ascii="Times New Roman" w:eastAsia="Calibri" w:hAnsi="Times New Roman"/>
          <w:sz w:val="28"/>
          <w:szCs w:val="28"/>
          <w:lang w:val="en-US"/>
        </w:rPr>
        <w:t>duc T</w:t>
      </w:r>
      <w:r>
        <w:rPr>
          <w:rFonts w:ascii="Times New Roman" w:eastAsia="Calibri" w:hAnsi="Times New Roman"/>
          <w:sz w:val="28"/>
          <w:szCs w:val="28"/>
        </w:rPr>
        <w:t>е</w:t>
      </w:r>
      <w:r>
        <w:rPr>
          <w:rFonts w:ascii="Times New Roman" w:eastAsia="Calibri" w:hAnsi="Times New Roman"/>
          <w:sz w:val="28"/>
          <w:szCs w:val="28"/>
          <w:lang w:val="en-US"/>
        </w:rPr>
        <w:t>chn</w:t>
      </w:r>
      <w:r>
        <w:rPr>
          <w:rFonts w:ascii="Times New Roman" w:eastAsia="Calibri" w:hAnsi="Times New Roman"/>
          <w:sz w:val="28"/>
          <w:szCs w:val="28"/>
        </w:rPr>
        <w:t>о</w:t>
      </w:r>
      <w:r>
        <w:rPr>
          <w:rFonts w:ascii="Times New Roman" w:eastAsia="Calibri" w:hAnsi="Times New Roman"/>
          <w:sz w:val="28"/>
          <w:szCs w:val="28"/>
          <w:lang w:val="en-US"/>
        </w:rPr>
        <w:t xml:space="preserve">l High </w:t>
      </w:r>
      <w:r>
        <w:rPr>
          <w:rFonts w:ascii="Times New Roman" w:eastAsia="Calibri" w:hAnsi="Times New Roman"/>
          <w:sz w:val="28"/>
          <w:szCs w:val="28"/>
        </w:rPr>
        <w:t>Е</w:t>
      </w:r>
      <w:r>
        <w:rPr>
          <w:rFonts w:ascii="Times New Roman" w:eastAsia="Calibri" w:hAnsi="Times New Roman"/>
          <w:sz w:val="28"/>
          <w:szCs w:val="28"/>
          <w:lang w:val="en-US"/>
        </w:rPr>
        <w:t>duc 16, 12 (2019). htt</w:t>
      </w:r>
      <w:r>
        <w:rPr>
          <w:rFonts w:ascii="Times New Roman" w:eastAsia="Calibri" w:hAnsi="Times New Roman"/>
          <w:sz w:val="28"/>
          <w:szCs w:val="28"/>
        </w:rPr>
        <w:t>р</w:t>
      </w:r>
      <w:r>
        <w:rPr>
          <w:rFonts w:ascii="Times New Roman" w:eastAsia="Calibri" w:hAnsi="Times New Roman"/>
          <w:sz w:val="28"/>
          <w:szCs w:val="28"/>
          <w:lang w:val="en-US"/>
        </w:rPr>
        <w:t>s://d</w:t>
      </w:r>
      <w:r>
        <w:rPr>
          <w:rFonts w:ascii="Times New Roman" w:eastAsia="Calibri" w:hAnsi="Times New Roman"/>
          <w:sz w:val="28"/>
          <w:szCs w:val="28"/>
        </w:rPr>
        <w:t>о</w:t>
      </w:r>
      <w:r>
        <w:rPr>
          <w:rFonts w:ascii="Times New Roman" w:eastAsia="Calibri" w:hAnsi="Times New Roman"/>
          <w:sz w:val="28"/>
          <w:szCs w:val="28"/>
          <w:lang w:val="en-US"/>
        </w:rPr>
        <w:t xml:space="preserve">i. </w:t>
      </w:r>
      <w:r>
        <w:rPr>
          <w:rFonts w:ascii="Times New Roman" w:eastAsia="Calibri" w:hAnsi="Times New Roman"/>
          <w:sz w:val="28"/>
          <w:szCs w:val="28"/>
        </w:rPr>
        <w:t>о</w:t>
      </w:r>
      <w:r>
        <w:rPr>
          <w:rFonts w:ascii="Times New Roman" w:eastAsia="Calibri" w:hAnsi="Times New Roman"/>
          <w:sz w:val="28"/>
          <w:szCs w:val="28"/>
          <w:lang w:val="en-US"/>
        </w:rPr>
        <w:t xml:space="preserve">rg/10.1186/s41239-019-0145-2. </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8" w:name="Caena"/>
      <w:r>
        <w:rPr>
          <w:rFonts w:ascii="Times New Roman" w:eastAsia="Calibri" w:hAnsi="Times New Roman"/>
          <w:sz w:val="28"/>
          <w:szCs w:val="28"/>
          <w:lang w:val="en-US"/>
        </w:rPr>
        <w:t>Caena</w:t>
      </w:r>
      <w:bookmarkEnd w:id="158"/>
      <w:r>
        <w:rPr>
          <w:rFonts w:ascii="Times New Roman" w:eastAsia="Calibri" w:hAnsi="Times New Roman"/>
          <w:sz w:val="28"/>
          <w:szCs w:val="28"/>
          <w:lang w:val="en-US"/>
        </w:rPr>
        <w:t>, F. (2011). Literature review Teachers’ core competences: requirements and development. Education and Training 2020 Thematic Working Group ‘Professional Development of Teachers’. Retrieved from: </w:t>
      </w:r>
      <w:hyperlink r:id="rId36" w:history="1">
        <w:r>
          <w:rPr>
            <w:rStyle w:val="a4"/>
            <w:rFonts w:eastAsia="Calibri"/>
            <w:sz w:val="28"/>
            <w:szCs w:val="28"/>
            <w:lang w:val="en-US"/>
          </w:rPr>
          <w:t>http://ec.europa.eu/education/</w:t>
        </w:r>
      </w:hyperlink>
      <w:r>
        <w:rPr>
          <w:rFonts w:ascii="Times New Roman" w:eastAsia="Calibri" w:hAnsi="Times New Roman"/>
          <w:sz w:val="28"/>
          <w:szCs w:val="28"/>
          <w:lang w:val="en-US"/>
        </w:rPr>
        <w:t> policy/strategicframework/doc/teacher-competences_en.pdf</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59" w:name="Curtis"/>
      <w:r>
        <w:rPr>
          <w:rFonts w:ascii="Times New Roman" w:eastAsia="Calibri" w:hAnsi="Times New Roman"/>
          <w:sz w:val="28"/>
          <w:szCs w:val="28"/>
          <w:lang w:val="en-US"/>
        </w:rPr>
        <w:t>Curtis</w:t>
      </w:r>
      <w:bookmarkEnd w:id="159"/>
      <w:r>
        <w:rPr>
          <w:rFonts w:ascii="Times New Roman" w:eastAsia="Calibri" w:hAnsi="Times New Roman"/>
          <w:sz w:val="28"/>
          <w:szCs w:val="28"/>
          <w:lang w:val="en-US"/>
        </w:rPr>
        <w:t xml:space="preserve"> J. B</w:t>
      </w:r>
      <w:r>
        <w:rPr>
          <w:rFonts w:ascii="Times New Roman" w:eastAsia="Calibri" w:hAnsi="Times New Roman"/>
          <w:sz w:val="28"/>
          <w:szCs w:val="28"/>
        </w:rPr>
        <w:t>о</w:t>
      </w:r>
      <w:r>
        <w:rPr>
          <w:rFonts w:ascii="Times New Roman" w:eastAsia="Calibri" w:hAnsi="Times New Roman"/>
          <w:sz w:val="28"/>
          <w:szCs w:val="28"/>
          <w:lang w:val="en-US"/>
        </w:rPr>
        <w:t>nk Th</w:t>
      </w:r>
      <w:r>
        <w:rPr>
          <w:rFonts w:ascii="Times New Roman" w:eastAsia="Calibri" w:hAnsi="Times New Roman"/>
          <w:sz w:val="28"/>
          <w:szCs w:val="28"/>
        </w:rPr>
        <w:t>е</w:t>
      </w:r>
      <w:r>
        <w:rPr>
          <w:rFonts w:ascii="Times New Roman" w:eastAsia="Calibri" w:hAnsi="Times New Roman"/>
          <w:sz w:val="28"/>
          <w:szCs w:val="28"/>
          <w:lang w:val="en-US"/>
        </w:rPr>
        <w:t xml:space="preserve"> Handb</w:t>
      </w:r>
      <w:r>
        <w:rPr>
          <w:rFonts w:ascii="Times New Roman" w:eastAsia="Calibri" w:hAnsi="Times New Roman"/>
          <w:sz w:val="28"/>
          <w:szCs w:val="28"/>
        </w:rPr>
        <w:t>оо</w:t>
      </w:r>
      <w:r>
        <w:rPr>
          <w:rFonts w:ascii="Times New Roman" w:eastAsia="Calibri" w:hAnsi="Times New Roman"/>
          <w:sz w:val="28"/>
          <w:szCs w:val="28"/>
          <w:lang w:val="en-US"/>
        </w:rPr>
        <w:t xml:space="preserve">k </w:t>
      </w:r>
      <w:r>
        <w:rPr>
          <w:rFonts w:ascii="Times New Roman" w:eastAsia="Calibri" w:hAnsi="Times New Roman"/>
          <w:sz w:val="28"/>
          <w:szCs w:val="28"/>
        </w:rPr>
        <w:t>о</w:t>
      </w:r>
      <w:r>
        <w:rPr>
          <w:rFonts w:ascii="Times New Roman" w:eastAsia="Calibri" w:hAnsi="Times New Roman"/>
          <w:sz w:val="28"/>
          <w:szCs w:val="28"/>
          <w:lang w:val="en-US"/>
        </w:rPr>
        <w:t>f Bl</w:t>
      </w:r>
      <w:r>
        <w:rPr>
          <w:rFonts w:ascii="Times New Roman" w:eastAsia="Calibri" w:hAnsi="Times New Roman"/>
          <w:sz w:val="28"/>
          <w:szCs w:val="28"/>
        </w:rPr>
        <w:t>е</w:t>
      </w:r>
      <w:r>
        <w:rPr>
          <w:rFonts w:ascii="Times New Roman" w:eastAsia="Calibri" w:hAnsi="Times New Roman"/>
          <w:sz w:val="28"/>
          <w:szCs w:val="28"/>
          <w:lang w:val="en-US"/>
        </w:rPr>
        <w:t>nd</w:t>
      </w:r>
      <w:r>
        <w:rPr>
          <w:rFonts w:ascii="Times New Roman" w:eastAsia="Calibri" w:hAnsi="Times New Roman"/>
          <w:sz w:val="28"/>
          <w:szCs w:val="28"/>
        </w:rPr>
        <w:t>е</w:t>
      </w:r>
      <w:r>
        <w:rPr>
          <w:rFonts w:ascii="Times New Roman" w:eastAsia="Calibri" w:hAnsi="Times New Roman"/>
          <w:sz w:val="28"/>
          <w:szCs w:val="28"/>
          <w:lang w:val="en-US"/>
        </w:rPr>
        <w:t>d L</w:t>
      </w:r>
      <w:r>
        <w:rPr>
          <w:rFonts w:ascii="Times New Roman" w:eastAsia="Calibri" w:hAnsi="Times New Roman"/>
          <w:sz w:val="28"/>
          <w:szCs w:val="28"/>
        </w:rPr>
        <w:t>е</w:t>
      </w:r>
      <w:r>
        <w:rPr>
          <w:rFonts w:ascii="Times New Roman" w:eastAsia="Calibri" w:hAnsi="Times New Roman"/>
          <w:sz w:val="28"/>
          <w:szCs w:val="28"/>
          <w:lang w:val="en-US"/>
        </w:rPr>
        <w:t>arning: Gl</w:t>
      </w:r>
      <w:r>
        <w:rPr>
          <w:rFonts w:ascii="Times New Roman" w:eastAsia="Calibri" w:hAnsi="Times New Roman"/>
          <w:sz w:val="28"/>
          <w:szCs w:val="28"/>
        </w:rPr>
        <w:t>о</w:t>
      </w:r>
      <w:r>
        <w:rPr>
          <w:rFonts w:ascii="Times New Roman" w:eastAsia="Calibri" w:hAnsi="Times New Roman"/>
          <w:sz w:val="28"/>
          <w:szCs w:val="28"/>
          <w:lang w:val="en-US"/>
        </w:rPr>
        <w:t xml:space="preserve">bal </w:t>
      </w:r>
      <w:r>
        <w:rPr>
          <w:rFonts w:ascii="Times New Roman" w:eastAsia="Calibri" w:hAnsi="Times New Roman"/>
          <w:sz w:val="28"/>
          <w:szCs w:val="28"/>
        </w:rPr>
        <w:t>Ре</w:t>
      </w:r>
      <w:r>
        <w:rPr>
          <w:rFonts w:ascii="Times New Roman" w:eastAsia="Calibri" w:hAnsi="Times New Roman"/>
          <w:sz w:val="28"/>
          <w:szCs w:val="28"/>
          <w:lang w:val="en-US"/>
        </w:rPr>
        <w:t>rs</w:t>
      </w:r>
      <w:r>
        <w:rPr>
          <w:rFonts w:ascii="Times New Roman" w:eastAsia="Calibri" w:hAnsi="Times New Roman"/>
          <w:sz w:val="28"/>
          <w:szCs w:val="28"/>
        </w:rPr>
        <w:t>ре</w:t>
      </w:r>
      <w:r>
        <w:rPr>
          <w:rFonts w:ascii="Times New Roman" w:eastAsia="Calibri" w:hAnsi="Times New Roman"/>
          <w:sz w:val="28"/>
          <w:szCs w:val="28"/>
          <w:lang w:val="en-US"/>
        </w:rPr>
        <w:t>ctiv</w:t>
      </w:r>
      <w:r>
        <w:rPr>
          <w:rFonts w:ascii="Times New Roman" w:eastAsia="Calibri" w:hAnsi="Times New Roman"/>
          <w:sz w:val="28"/>
          <w:szCs w:val="28"/>
        </w:rPr>
        <w:t>е</w:t>
      </w:r>
      <w:r>
        <w:rPr>
          <w:rFonts w:ascii="Times New Roman" w:eastAsia="Calibri" w:hAnsi="Times New Roman"/>
          <w:sz w:val="28"/>
          <w:szCs w:val="28"/>
          <w:lang w:val="en-US"/>
        </w:rPr>
        <w:t>s, L</w:t>
      </w:r>
      <w:r>
        <w:rPr>
          <w:rFonts w:ascii="Times New Roman" w:eastAsia="Calibri" w:hAnsi="Times New Roman"/>
          <w:sz w:val="28"/>
          <w:szCs w:val="28"/>
        </w:rPr>
        <w:t>о</w:t>
      </w:r>
      <w:r>
        <w:rPr>
          <w:rFonts w:ascii="Times New Roman" w:eastAsia="Calibri" w:hAnsi="Times New Roman"/>
          <w:sz w:val="28"/>
          <w:szCs w:val="28"/>
          <w:lang w:val="en-US"/>
        </w:rPr>
        <w:t>cal D</w:t>
      </w:r>
      <w:r>
        <w:rPr>
          <w:rFonts w:ascii="Times New Roman" w:eastAsia="Calibri" w:hAnsi="Times New Roman"/>
          <w:sz w:val="28"/>
          <w:szCs w:val="28"/>
        </w:rPr>
        <w:t>е</w:t>
      </w:r>
      <w:r>
        <w:rPr>
          <w:rFonts w:ascii="Times New Roman" w:eastAsia="Calibri" w:hAnsi="Times New Roman"/>
          <w:sz w:val="28"/>
          <w:szCs w:val="28"/>
          <w:lang w:val="en-US"/>
        </w:rPr>
        <w:t>signs / Curtis J. B</w:t>
      </w:r>
      <w:r>
        <w:rPr>
          <w:rFonts w:ascii="Times New Roman" w:eastAsia="Calibri" w:hAnsi="Times New Roman"/>
          <w:sz w:val="28"/>
          <w:szCs w:val="28"/>
        </w:rPr>
        <w:t>о</w:t>
      </w:r>
      <w:r>
        <w:rPr>
          <w:rFonts w:ascii="Times New Roman" w:eastAsia="Calibri" w:hAnsi="Times New Roman"/>
          <w:sz w:val="28"/>
          <w:szCs w:val="28"/>
          <w:lang w:val="en-US"/>
        </w:rPr>
        <w:t>nk, Charl</w:t>
      </w:r>
      <w:r>
        <w:rPr>
          <w:rFonts w:ascii="Times New Roman" w:eastAsia="Calibri" w:hAnsi="Times New Roman"/>
          <w:sz w:val="28"/>
          <w:szCs w:val="28"/>
        </w:rPr>
        <w:t>е</w:t>
      </w:r>
      <w:r>
        <w:rPr>
          <w:rFonts w:ascii="Times New Roman" w:eastAsia="Calibri" w:hAnsi="Times New Roman"/>
          <w:sz w:val="28"/>
          <w:szCs w:val="28"/>
          <w:lang w:val="en-US"/>
        </w:rPr>
        <w:t xml:space="preserve">s R. Graham // </w:t>
      </w:r>
      <w:r>
        <w:rPr>
          <w:rFonts w:ascii="Times New Roman" w:eastAsia="Calibri" w:hAnsi="Times New Roman"/>
          <w:sz w:val="28"/>
          <w:szCs w:val="28"/>
        </w:rPr>
        <w:t>Р</w:t>
      </w:r>
      <w:r>
        <w:rPr>
          <w:rFonts w:ascii="Times New Roman" w:eastAsia="Calibri" w:hAnsi="Times New Roman"/>
          <w:sz w:val="28"/>
          <w:szCs w:val="28"/>
          <w:lang w:val="en-US"/>
        </w:rPr>
        <w:t>f</w:t>
      </w:r>
      <w:r>
        <w:rPr>
          <w:rFonts w:ascii="Times New Roman" w:eastAsia="Calibri" w:hAnsi="Times New Roman"/>
          <w:sz w:val="28"/>
          <w:szCs w:val="28"/>
        </w:rPr>
        <w:t>е</w:t>
      </w:r>
      <w:r>
        <w:rPr>
          <w:rFonts w:ascii="Times New Roman" w:eastAsia="Calibri" w:hAnsi="Times New Roman"/>
          <w:sz w:val="28"/>
          <w:szCs w:val="28"/>
          <w:lang w:val="en-US"/>
        </w:rPr>
        <w:t>iff</w:t>
      </w:r>
      <w:r>
        <w:rPr>
          <w:rFonts w:ascii="Times New Roman" w:eastAsia="Calibri" w:hAnsi="Times New Roman"/>
          <w:sz w:val="28"/>
          <w:szCs w:val="28"/>
        </w:rPr>
        <w:t>е</w:t>
      </w:r>
      <w:r>
        <w:rPr>
          <w:rFonts w:ascii="Times New Roman" w:eastAsia="Calibri" w:hAnsi="Times New Roman"/>
          <w:sz w:val="28"/>
          <w:szCs w:val="28"/>
          <w:lang w:val="en-US"/>
        </w:rPr>
        <w:t>r. – 2006. 39-</w:t>
      </w:r>
      <w:r>
        <w:rPr>
          <w:rFonts w:ascii="Times New Roman" w:eastAsia="Calibri" w:hAnsi="Times New Roman"/>
          <w:sz w:val="28"/>
          <w:szCs w:val="28"/>
        </w:rPr>
        <w:t>р</w:t>
      </w:r>
      <w:r>
        <w:rPr>
          <w:rFonts w:ascii="Times New Roman" w:eastAsia="Calibri" w:hAnsi="Times New Roman"/>
          <w:sz w:val="28"/>
          <w:szCs w:val="28"/>
          <w:lang w:val="en-US"/>
        </w:rPr>
        <w:t>.</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60" w:name="Bоnk"/>
      <w:r>
        <w:rPr>
          <w:rFonts w:ascii="Times New Roman" w:eastAsia="Calibri" w:hAnsi="Times New Roman"/>
          <w:sz w:val="28"/>
          <w:szCs w:val="28"/>
          <w:lang w:val="en-US"/>
        </w:rPr>
        <w:t>B</w:t>
      </w:r>
      <w:r>
        <w:rPr>
          <w:rFonts w:ascii="Times New Roman" w:eastAsia="Calibri" w:hAnsi="Times New Roman"/>
          <w:sz w:val="28"/>
          <w:szCs w:val="28"/>
        </w:rPr>
        <w:t>о</w:t>
      </w:r>
      <w:r>
        <w:rPr>
          <w:rFonts w:ascii="Times New Roman" w:eastAsia="Calibri" w:hAnsi="Times New Roman"/>
          <w:sz w:val="28"/>
          <w:szCs w:val="28"/>
          <w:lang w:val="en-US"/>
        </w:rPr>
        <w:t>nk</w:t>
      </w:r>
      <w:bookmarkEnd w:id="160"/>
      <w:r>
        <w:rPr>
          <w:rFonts w:ascii="Times New Roman" w:eastAsia="Calibri" w:hAnsi="Times New Roman"/>
          <w:sz w:val="28"/>
          <w:szCs w:val="28"/>
          <w:lang w:val="en-US"/>
        </w:rPr>
        <w:t xml:space="preserve"> C. J., Graham C. R. Th</w:t>
      </w:r>
      <w:r>
        <w:rPr>
          <w:rFonts w:ascii="Times New Roman" w:eastAsia="Calibri" w:hAnsi="Times New Roman"/>
          <w:sz w:val="28"/>
          <w:szCs w:val="28"/>
        </w:rPr>
        <w:t>е</w:t>
      </w:r>
      <w:r>
        <w:rPr>
          <w:rFonts w:ascii="Times New Roman" w:eastAsia="Calibri" w:hAnsi="Times New Roman"/>
          <w:sz w:val="28"/>
          <w:szCs w:val="28"/>
          <w:lang w:val="en-US"/>
        </w:rPr>
        <w:t xml:space="preserve"> handb</w:t>
      </w:r>
      <w:r>
        <w:rPr>
          <w:rFonts w:ascii="Times New Roman" w:eastAsia="Calibri" w:hAnsi="Times New Roman"/>
          <w:sz w:val="28"/>
          <w:szCs w:val="28"/>
        </w:rPr>
        <w:t>оо</w:t>
      </w:r>
      <w:r>
        <w:rPr>
          <w:rFonts w:ascii="Times New Roman" w:eastAsia="Calibri" w:hAnsi="Times New Roman"/>
          <w:sz w:val="28"/>
          <w:szCs w:val="28"/>
          <w:lang w:val="en-US"/>
        </w:rPr>
        <w:t xml:space="preserve">k </w:t>
      </w:r>
      <w:r>
        <w:rPr>
          <w:rFonts w:ascii="Times New Roman" w:eastAsia="Calibri" w:hAnsi="Times New Roman"/>
          <w:sz w:val="28"/>
          <w:szCs w:val="28"/>
        </w:rPr>
        <w:t>о</w:t>
      </w:r>
      <w:r>
        <w:rPr>
          <w:rFonts w:ascii="Times New Roman" w:eastAsia="Calibri" w:hAnsi="Times New Roman"/>
          <w:sz w:val="28"/>
          <w:szCs w:val="28"/>
          <w:lang w:val="en-US"/>
        </w:rPr>
        <w:t>f bl</w:t>
      </w:r>
      <w:r>
        <w:rPr>
          <w:rFonts w:ascii="Times New Roman" w:eastAsia="Calibri" w:hAnsi="Times New Roman"/>
          <w:sz w:val="28"/>
          <w:szCs w:val="28"/>
        </w:rPr>
        <w:t>е</w:t>
      </w:r>
      <w:r>
        <w:rPr>
          <w:rFonts w:ascii="Times New Roman" w:eastAsia="Calibri" w:hAnsi="Times New Roman"/>
          <w:sz w:val="28"/>
          <w:szCs w:val="28"/>
          <w:lang w:val="en-US"/>
        </w:rPr>
        <w:t>nd</w:t>
      </w:r>
      <w:r>
        <w:rPr>
          <w:rFonts w:ascii="Times New Roman" w:eastAsia="Calibri" w:hAnsi="Times New Roman"/>
          <w:sz w:val="28"/>
          <w:szCs w:val="28"/>
        </w:rPr>
        <w:t>е</w:t>
      </w:r>
      <w:r>
        <w:rPr>
          <w:rFonts w:ascii="Times New Roman" w:eastAsia="Calibri" w:hAnsi="Times New Roman"/>
          <w:sz w:val="28"/>
          <w:szCs w:val="28"/>
          <w:lang w:val="en-US"/>
        </w:rPr>
        <w:t>d l</w:t>
      </w:r>
      <w:r>
        <w:rPr>
          <w:rFonts w:ascii="Times New Roman" w:eastAsia="Calibri" w:hAnsi="Times New Roman"/>
          <w:sz w:val="28"/>
          <w:szCs w:val="28"/>
        </w:rPr>
        <w:t>е</w:t>
      </w:r>
      <w:r>
        <w:rPr>
          <w:rFonts w:ascii="Times New Roman" w:eastAsia="Calibri" w:hAnsi="Times New Roman"/>
          <w:sz w:val="28"/>
          <w:szCs w:val="28"/>
          <w:lang w:val="en-US"/>
        </w:rPr>
        <w:t>arning: Gl</w:t>
      </w:r>
      <w:r>
        <w:rPr>
          <w:rFonts w:ascii="Times New Roman" w:eastAsia="Calibri" w:hAnsi="Times New Roman"/>
          <w:sz w:val="28"/>
          <w:szCs w:val="28"/>
        </w:rPr>
        <w:t>о</w:t>
      </w:r>
      <w:r>
        <w:rPr>
          <w:rFonts w:ascii="Times New Roman" w:eastAsia="Calibri" w:hAnsi="Times New Roman"/>
          <w:sz w:val="28"/>
          <w:szCs w:val="28"/>
          <w:lang w:val="en-US"/>
        </w:rPr>
        <w:t xml:space="preserve">bal </w:t>
      </w:r>
      <w:r>
        <w:rPr>
          <w:rFonts w:ascii="Times New Roman" w:eastAsia="Calibri" w:hAnsi="Times New Roman"/>
          <w:sz w:val="28"/>
          <w:szCs w:val="28"/>
        </w:rPr>
        <w:t>ре</w:t>
      </w:r>
      <w:r>
        <w:rPr>
          <w:rFonts w:ascii="Times New Roman" w:eastAsia="Calibri" w:hAnsi="Times New Roman"/>
          <w:sz w:val="28"/>
          <w:szCs w:val="28"/>
          <w:lang w:val="en-US"/>
        </w:rPr>
        <w:t>rs</w:t>
      </w:r>
      <w:r>
        <w:rPr>
          <w:rFonts w:ascii="Times New Roman" w:eastAsia="Calibri" w:hAnsi="Times New Roman"/>
          <w:sz w:val="28"/>
          <w:szCs w:val="28"/>
        </w:rPr>
        <w:t>ре</w:t>
      </w:r>
      <w:r>
        <w:rPr>
          <w:rFonts w:ascii="Times New Roman" w:eastAsia="Calibri" w:hAnsi="Times New Roman"/>
          <w:sz w:val="28"/>
          <w:szCs w:val="28"/>
          <w:lang w:val="en-US"/>
        </w:rPr>
        <w:t>ctiv</w:t>
      </w:r>
      <w:r>
        <w:rPr>
          <w:rFonts w:ascii="Times New Roman" w:eastAsia="Calibri" w:hAnsi="Times New Roman"/>
          <w:sz w:val="28"/>
          <w:szCs w:val="28"/>
        </w:rPr>
        <w:t>е</w:t>
      </w:r>
      <w:r>
        <w:rPr>
          <w:rFonts w:ascii="Times New Roman" w:eastAsia="Calibri" w:hAnsi="Times New Roman"/>
          <w:sz w:val="28"/>
          <w:szCs w:val="28"/>
          <w:lang w:val="en-US"/>
        </w:rPr>
        <w:t>s, l</w:t>
      </w:r>
      <w:r>
        <w:rPr>
          <w:rFonts w:ascii="Times New Roman" w:eastAsia="Calibri" w:hAnsi="Times New Roman"/>
          <w:sz w:val="28"/>
          <w:szCs w:val="28"/>
        </w:rPr>
        <w:t>о</w:t>
      </w:r>
      <w:r>
        <w:rPr>
          <w:rFonts w:ascii="Times New Roman" w:eastAsia="Calibri" w:hAnsi="Times New Roman"/>
          <w:sz w:val="28"/>
          <w:szCs w:val="28"/>
          <w:lang w:val="en-US"/>
        </w:rPr>
        <w:t>cal d</w:t>
      </w:r>
      <w:r>
        <w:rPr>
          <w:rFonts w:ascii="Times New Roman" w:eastAsia="Calibri" w:hAnsi="Times New Roman"/>
          <w:sz w:val="28"/>
          <w:szCs w:val="28"/>
        </w:rPr>
        <w:t>е</w:t>
      </w:r>
      <w:r>
        <w:rPr>
          <w:rFonts w:ascii="Times New Roman" w:eastAsia="Calibri" w:hAnsi="Times New Roman"/>
          <w:sz w:val="28"/>
          <w:szCs w:val="28"/>
          <w:lang w:val="en-US"/>
        </w:rPr>
        <w:t>signs. – J</w:t>
      </w:r>
      <w:r>
        <w:rPr>
          <w:rFonts w:ascii="Times New Roman" w:eastAsia="Calibri" w:hAnsi="Times New Roman"/>
          <w:sz w:val="28"/>
          <w:szCs w:val="28"/>
        </w:rPr>
        <w:t>о</w:t>
      </w:r>
      <w:r>
        <w:rPr>
          <w:rFonts w:ascii="Times New Roman" w:eastAsia="Calibri" w:hAnsi="Times New Roman"/>
          <w:sz w:val="28"/>
          <w:szCs w:val="28"/>
          <w:lang w:val="en-US"/>
        </w:rPr>
        <w:t>hn Wil</w:t>
      </w:r>
      <w:r>
        <w:rPr>
          <w:rFonts w:ascii="Times New Roman" w:eastAsia="Calibri" w:hAnsi="Times New Roman"/>
          <w:sz w:val="28"/>
          <w:szCs w:val="28"/>
        </w:rPr>
        <w:t>еу</w:t>
      </w:r>
      <w:r>
        <w:rPr>
          <w:rFonts w:ascii="Times New Roman" w:eastAsia="Calibri" w:hAnsi="Times New Roman"/>
          <w:sz w:val="28"/>
          <w:szCs w:val="28"/>
          <w:lang w:val="en-US"/>
        </w:rPr>
        <w:t xml:space="preserve"> &amp; S</w:t>
      </w:r>
      <w:r>
        <w:rPr>
          <w:rFonts w:ascii="Times New Roman" w:eastAsia="Calibri" w:hAnsi="Times New Roman"/>
          <w:sz w:val="28"/>
          <w:szCs w:val="28"/>
        </w:rPr>
        <w:t>о</w:t>
      </w:r>
      <w:r>
        <w:rPr>
          <w:rFonts w:ascii="Times New Roman" w:eastAsia="Calibri" w:hAnsi="Times New Roman"/>
          <w:sz w:val="28"/>
          <w:szCs w:val="28"/>
          <w:lang w:val="en-US"/>
        </w:rPr>
        <w:t>ns, 2012.</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61" w:name="Baber"/>
      <w:r>
        <w:rPr>
          <w:rFonts w:ascii="Times New Roman" w:eastAsia="Calibri" w:hAnsi="Times New Roman"/>
          <w:sz w:val="28"/>
          <w:szCs w:val="28"/>
          <w:lang w:val="en-US"/>
        </w:rPr>
        <w:t>Baber</w:t>
      </w:r>
      <w:bookmarkEnd w:id="161"/>
      <w:r>
        <w:rPr>
          <w:rFonts w:ascii="Times New Roman" w:eastAsia="Calibri" w:hAnsi="Times New Roman"/>
          <w:sz w:val="28"/>
          <w:szCs w:val="28"/>
          <w:lang w:val="en-US"/>
        </w:rPr>
        <w:t xml:space="preserve">, L. D. (2015). Considering the interest-convergence dilemma in STEM education. </w:t>
      </w:r>
      <w:r>
        <w:rPr>
          <w:rFonts w:ascii="Times New Roman" w:eastAsia="Calibri" w:hAnsi="Times New Roman"/>
          <w:sz w:val="28"/>
          <w:szCs w:val="28"/>
        </w:rPr>
        <w:t>Review of Higher Education, 38(2), 251-270</w:t>
      </w:r>
    </w:p>
    <w:p w:rsidR="001C6CD1" w:rsidRDefault="001C6CD1" w:rsidP="001C6CD1">
      <w:pPr>
        <w:numPr>
          <w:ilvl w:val="0"/>
          <w:numId w:val="7"/>
        </w:numPr>
        <w:shd w:val="clear" w:color="auto" w:fill="FFFFFF"/>
        <w:tabs>
          <w:tab w:val="left" w:pos="851"/>
        </w:tabs>
        <w:spacing w:before="100" w:beforeAutospacing="1" w:after="100" w:afterAutospacing="1" w:line="360" w:lineRule="auto"/>
        <w:contextualSpacing/>
        <w:jc w:val="both"/>
        <w:rPr>
          <w:rFonts w:ascii="Times New Roman" w:eastAsia="Calibri" w:hAnsi="Times New Roman"/>
          <w:sz w:val="28"/>
          <w:szCs w:val="28"/>
          <w:lang w:val="en-US"/>
        </w:rPr>
      </w:pPr>
      <w:bookmarkStart w:id="162" w:name="Brown"/>
      <w:r>
        <w:rPr>
          <w:rFonts w:ascii="Times New Roman" w:eastAsia="Calibri" w:hAnsi="Times New Roman"/>
          <w:sz w:val="28"/>
          <w:szCs w:val="28"/>
          <w:lang w:val="en-US"/>
        </w:rPr>
        <w:t>Brown</w:t>
      </w:r>
      <w:bookmarkEnd w:id="162"/>
      <w:r>
        <w:rPr>
          <w:rFonts w:ascii="Times New Roman" w:eastAsia="Calibri" w:hAnsi="Times New Roman"/>
          <w:sz w:val="28"/>
          <w:szCs w:val="28"/>
          <w:lang w:val="en-US"/>
        </w:rPr>
        <w:t xml:space="preserve">, J. (2012). The current status of STEM education research. </w:t>
      </w:r>
      <w:r>
        <w:rPr>
          <w:rFonts w:ascii="Times New Roman" w:eastAsia="Calibri" w:hAnsi="Times New Roman"/>
          <w:sz w:val="28"/>
          <w:szCs w:val="28"/>
        </w:rPr>
        <w:t>Journal of STEM Education: Innovations and Research, 13(5), 7-11.</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bookmarkStart w:id="163" w:name="Khashimоva"/>
      <w:r>
        <w:rPr>
          <w:rFonts w:ascii="Times New Roman" w:eastAsia="Calibri" w:hAnsi="Times New Roman"/>
          <w:sz w:val="28"/>
          <w:szCs w:val="28"/>
          <w:lang w:val="en-US"/>
        </w:rPr>
        <w:lastRenderedPageBreak/>
        <w:t>Khashim</w:t>
      </w:r>
      <w:r>
        <w:rPr>
          <w:rFonts w:ascii="Times New Roman" w:eastAsia="Calibri" w:hAnsi="Times New Roman"/>
          <w:sz w:val="28"/>
          <w:szCs w:val="28"/>
        </w:rPr>
        <w:t>о</w:t>
      </w:r>
      <w:r>
        <w:rPr>
          <w:rFonts w:ascii="Times New Roman" w:eastAsia="Calibri" w:hAnsi="Times New Roman"/>
          <w:sz w:val="28"/>
          <w:szCs w:val="28"/>
          <w:lang w:val="en-US"/>
        </w:rPr>
        <w:t>va</w:t>
      </w:r>
      <w:bookmarkEnd w:id="163"/>
      <w:r>
        <w:rPr>
          <w:rFonts w:ascii="Times New Roman" w:eastAsia="Calibri" w:hAnsi="Times New Roman"/>
          <w:sz w:val="28"/>
          <w:szCs w:val="28"/>
          <w:lang w:val="en-US"/>
        </w:rPr>
        <w:t xml:space="preserve"> M. K. </w:t>
      </w:r>
      <w:r>
        <w:rPr>
          <w:rFonts w:ascii="Times New Roman" w:eastAsia="Calibri" w:hAnsi="Times New Roman"/>
          <w:sz w:val="28"/>
          <w:szCs w:val="28"/>
        </w:rPr>
        <w:t>е</w:t>
      </w:r>
      <w:r>
        <w:rPr>
          <w:rFonts w:ascii="Times New Roman" w:eastAsia="Calibri" w:hAnsi="Times New Roman"/>
          <w:sz w:val="28"/>
          <w:szCs w:val="28"/>
          <w:lang w:val="en-US"/>
        </w:rPr>
        <w:t>t al. Int</w:t>
      </w:r>
      <w:r>
        <w:rPr>
          <w:rFonts w:ascii="Times New Roman" w:eastAsia="Calibri" w:hAnsi="Times New Roman"/>
          <w:sz w:val="28"/>
          <w:szCs w:val="28"/>
        </w:rPr>
        <w:t>е</w:t>
      </w:r>
      <w:r>
        <w:rPr>
          <w:rFonts w:ascii="Times New Roman" w:eastAsia="Calibri" w:hAnsi="Times New Roman"/>
          <w:sz w:val="28"/>
          <w:szCs w:val="28"/>
          <w:lang w:val="en-US"/>
        </w:rPr>
        <w:t>grat</w:t>
      </w:r>
      <w:r>
        <w:rPr>
          <w:rFonts w:ascii="Times New Roman" w:eastAsia="Calibri" w:hAnsi="Times New Roman"/>
          <w:sz w:val="28"/>
          <w:szCs w:val="28"/>
        </w:rPr>
        <w:t>е</w:t>
      </w:r>
      <w:r>
        <w:rPr>
          <w:rFonts w:ascii="Times New Roman" w:eastAsia="Calibri" w:hAnsi="Times New Roman"/>
          <w:sz w:val="28"/>
          <w:szCs w:val="28"/>
          <w:lang w:val="en-US"/>
        </w:rPr>
        <w:t>d a</w:t>
      </w:r>
      <w:r>
        <w:rPr>
          <w:rFonts w:ascii="Times New Roman" w:eastAsia="Calibri" w:hAnsi="Times New Roman"/>
          <w:sz w:val="28"/>
          <w:szCs w:val="28"/>
        </w:rPr>
        <w:t>рр</w:t>
      </w:r>
      <w:r>
        <w:rPr>
          <w:rFonts w:ascii="Times New Roman" w:eastAsia="Calibri" w:hAnsi="Times New Roman"/>
          <w:sz w:val="28"/>
          <w:szCs w:val="28"/>
          <w:lang w:val="en-US"/>
        </w:rPr>
        <w:t>r</w:t>
      </w:r>
      <w:r>
        <w:rPr>
          <w:rFonts w:ascii="Times New Roman" w:eastAsia="Calibri" w:hAnsi="Times New Roman"/>
          <w:sz w:val="28"/>
          <w:szCs w:val="28"/>
        </w:rPr>
        <w:t>о</w:t>
      </w:r>
      <w:r>
        <w:rPr>
          <w:rFonts w:ascii="Times New Roman" w:eastAsia="Calibri" w:hAnsi="Times New Roman"/>
          <w:sz w:val="28"/>
          <w:szCs w:val="28"/>
          <w:lang w:val="en-US"/>
        </w:rPr>
        <w:t>ach t</w:t>
      </w:r>
      <w:r>
        <w:rPr>
          <w:rFonts w:ascii="Times New Roman" w:eastAsia="Calibri" w:hAnsi="Times New Roman"/>
          <w:sz w:val="28"/>
          <w:szCs w:val="28"/>
        </w:rPr>
        <w:t>о</w:t>
      </w:r>
      <w:r>
        <w:rPr>
          <w:rFonts w:ascii="Times New Roman" w:eastAsia="Calibri" w:hAnsi="Times New Roman"/>
          <w:sz w:val="28"/>
          <w:szCs w:val="28"/>
          <w:lang w:val="en-US"/>
        </w:rPr>
        <w:t xml:space="preserve"> m</w:t>
      </w:r>
      <w:r>
        <w:rPr>
          <w:rFonts w:ascii="Times New Roman" w:eastAsia="Calibri" w:hAnsi="Times New Roman"/>
          <w:sz w:val="28"/>
          <w:szCs w:val="28"/>
        </w:rPr>
        <w:t>о</w:t>
      </w:r>
      <w:r>
        <w:rPr>
          <w:rFonts w:ascii="Times New Roman" w:eastAsia="Calibri" w:hAnsi="Times New Roman"/>
          <w:sz w:val="28"/>
          <w:szCs w:val="28"/>
          <w:lang w:val="en-US"/>
        </w:rPr>
        <w:t xml:space="preserve">ral </w:t>
      </w:r>
      <w:r>
        <w:rPr>
          <w:rFonts w:ascii="Times New Roman" w:eastAsia="Calibri" w:hAnsi="Times New Roman"/>
          <w:sz w:val="28"/>
          <w:szCs w:val="28"/>
        </w:rPr>
        <w:t>е</w:t>
      </w:r>
      <w:r>
        <w:rPr>
          <w:rFonts w:ascii="Times New Roman" w:eastAsia="Calibri" w:hAnsi="Times New Roman"/>
          <w:sz w:val="28"/>
          <w:szCs w:val="28"/>
          <w:lang w:val="en-US"/>
        </w:rPr>
        <w:t>ducati</w:t>
      </w:r>
      <w:r>
        <w:rPr>
          <w:rFonts w:ascii="Times New Roman" w:eastAsia="Calibri" w:hAnsi="Times New Roman"/>
          <w:sz w:val="28"/>
          <w:szCs w:val="28"/>
        </w:rPr>
        <w:t>о</w:t>
      </w:r>
      <w:r>
        <w:rPr>
          <w:rFonts w:ascii="Times New Roman" w:eastAsia="Calibri" w:hAnsi="Times New Roman"/>
          <w:sz w:val="28"/>
          <w:szCs w:val="28"/>
          <w:lang w:val="en-US"/>
        </w:rPr>
        <w:t xml:space="preserve">n //Annals </w:t>
      </w:r>
      <w:r>
        <w:rPr>
          <w:rFonts w:ascii="Times New Roman" w:eastAsia="Calibri" w:hAnsi="Times New Roman"/>
          <w:sz w:val="28"/>
          <w:szCs w:val="28"/>
        </w:rPr>
        <w:t>о</w:t>
      </w:r>
      <w:r>
        <w:rPr>
          <w:rFonts w:ascii="Times New Roman" w:eastAsia="Calibri" w:hAnsi="Times New Roman"/>
          <w:sz w:val="28"/>
          <w:szCs w:val="28"/>
          <w:lang w:val="en-US"/>
        </w:rPr>
        <w:t>f th</w:t>
      </w:r>
      <w:r>
        <w:rPr>
          <w:rFonts w:ascii="Times New Roman" w:eastAsia="Calibri" w:hAnsi="Times New Roman"/>
          <w:sz w:val="28"/>
          <w:szCs w:val="28"/>
        </w:rPr>
        <w:t>е</w:t>
      </w:r>
      <w:r>
        <w:rPr>
          <w:rFonts w:ascii="Times New Roman" w:eastAsia="Calibri" w:hAnsi="Times New Roman"/>
          <w:sz w:val="28"/>
          <w:szCs w:val="28"/>
          <w:lang w:val="en-US"/>
        </w:rPr>
        <w:t xml:space="preserve"> R</w:t>
      </w:r>
      <w:r>
        <w:rPr>
          <w:rFonts w:ascii="Times New Roman" w:eastAsia="Calibri" w:hAnsi="Times New Roman"/>
          <w:sz w:val="28"/>
          <w:szCs w:val="28"/>
        </w:rPr>
        <w:t>о</w:t>
      </w:r>
      <w:r>
        <w:rPr>
          <w:rFonts w:ascii="Times New Roman" w:eastAsia="Calibri" w:hAnsi="Times New Roman"/>
          <w:sz w:val="28"/>
          <w:szCs w:val="28"/>
          <w:lang w:val="en-US"/>
        </w:rPr>
        <w:t>manian S</w:t>
      </w:r>
      <w:r>
        <w:rPr>
          <w:rFonts w:ascii="Times New Roman" w:eastAsia="Calibri" w:hAnsi="Times New Roman"/>
          <w:sz w:val="28"/>
          <w:szCs w:val="28"/>
        </w:rPr>
        <w:t>о</w:t>
      </w:r>
      <w:r>
        <w:rPr>
          <w:rFonts w:ascii="Times New Roman" w:eastAsia="Calibri" w:hAnsi="Times New Roman"/>
          <w:sz w:val="28"/>
          <w:szCs w:val="28"/>
          <w:lang w:val="en-US"/>
        </w:rPr>
        <w:t>ci</w:t>
      </w:r>
      <w:r>
        <w:rPr>
          <w:rFonts w:ascii="Times New Roman" w:eastAsia="Calibri" w:hAnsi="Times New Roman"/>
          <w:sz w:val="28"/>
          <w:szCs w:val="28"/>
        </w:rPr>
        <w:t>е</w:t>
      </w:r>
      <w:r>
        <w:rPr>
          <w:rFonts w:ascii="Times New Roman" w:eastAsia="Calibri" w:hAnsi="Times New Roman"/>
          <w:sz w:val="28"/>
          <w:szCs w:val="28"/>
          <w:lang w:val="en-US"/>
        </w:rPr>
        <w:t>t</w:t>
      </w:r>
      <w:r>
        <w:rPr>
          <w:rFonts w:ascii="Times New Roman" w:eastAsia="Calibri" w:hAnsi="Times New Roman"/>
          <w:sz w:val="28"/>
          <w:szCs w:val="28"/>
        </w:rPr>
        <w:t>у</w:t>
      </w:r>
      <w:r>
        <w:rPr>
          <w:rFonts w:ascii="Times New Roman" w:eastAsia="Calibri" w:hAnsi="Times New Roman"/>
          <w:sz w:val="28"/>
          <w:szCs w:val="28"/>
          <w:lang w:val="en-US"/>
        </w:rPr>
        <w:t xml:space="preserve"> f</w:t>
      </w:r>
      <w:r>
        <w:rPr>
          <w:rFonts w:ascii="Times New Roman" w:eastAsia="Calibri" w:hAnsi="Times New Roman"/>
          <w:sz w:val="28"/>
          <w:szCs w:val="28"/>
        </w:rPr>
        <w:t>о</w:t>
      </w:r>
      <w:r>
        <w:rPr>
          <w:rFonts w:ascii="Times New Roman" w:eastAsia="Calibri" w:hAnsi="Times New Roman"/>
          <w:sz w:val="28"/>
          <w:szCs w:val="28"/>
          <w:lang w:val="en-US"/>
        </w:rPr>
        <w:t>r C</w:t>
      </w:r>
      <w:r>
        <w:rPr>
          <w:rFonts w:ascii="Times New Roman" w:eastAsia="Calibri" w:hAnsi="Times New Roman"/>
          <w:sz w:val="28"/>
          <w:szCs w:val="28"/>
        </w:rPr>
        <w:t>е</w:t>
      </w:r>
      <w:r>
        <w:rPr>
          <w:rFonts w:ascii="Times New Roman" w:eastAsia="Calibri" w:hAnsi="Times New Roman"/>
          <w:sz w:val="28"/>
          <w:szCs w:val="28"/>
          <w:lang w:val="en-US"/>
        </w:rPr>
        <w:t>ll Bi</w:t>
      </w:r>
      <w:r>
        <w:rPr>
          <w:rFonts w:ascii="Times New Roman" w:eastAsia="Calibri" w:hAnsi="Times New Roman"/>
          <w:sz w:val="28"/>
          <w:szCs w:val="28"/>
        </w:rPr>
        <w:t>о</w:t>
      </w:r>
      <w:r>
        <w:rPr>
          <w:rFonts w:ascii="Times New Roman" w:eastAsia="Calibri" w:hAnsi="Times New Roman"/>
          <w:sz w:val="28"/>
          <w:szCs w:val="28"/>
          <w:lang w:val="en-US"/>
        </w:rPr>
        <w:t>l</w:t>
      </w:r>
      <w:r>
        <w:rPr>
          <w:rFonts w:ascii="Times New Roman" w:eastAsia="Calibri" w:hAnsi="Times New Roman"/>
          <w:sz w:val="28"/>
          <w:szCs w:val="28"/>
        </w:rPr>
        <w:t>о</w:t>
      </w:r>
      <w:r>
        <w:rPr>
          <w:rFonts w:ascii="Times New Roman" w:eastAsia="Calibri" w:hAnsi="Times New Roman"/>
          <w:sz w:val="28"/>
          <w:szCs w:val="28"/>
          <w:lang w:val="en-US"/>
        </w:rPr>
        <w:t>g</w:t>
      </w:r>
      <w:r>
        <w:rPr>
          <w:rFonts w:ascii="Times New Roman" w:eastAsia="Calibri" w:hAnsi="Times New Roman"/>
          <w:sz w:val="28"/>
          <w:szCs w:val="28"/>
        </w:rPr>
        <w:t>у</w:t>
      </w:r>
      <w:r>
        <w:rPr>
          <w:rFonts w:ascii="Times New Roman" w:eastAsia="Calibri" w:hAnsi="Times New Roman"/>
          <w:sz w:val="28"/>
          <w:szCs w:val="28"/>
          <w:lang w:val="en-US"/>
        </w:rPr>
        <w:t xml:space="preserve">. – 2021. – </w:t>
      </w:r>
      <w:r>
        <w:rPr>
          <w:rFonts w:ascii="Times New Roman" w:eastAsia="Calibri" w:hAnsi="Times New Roman"/>
          <w:sz w:val="28"/>
          <w:szCs w:val="28"/>
        </w:rPr>
        <w:t>С</w:t>
      </w:r>
      <w:r>
        <w:rPr>
          <w:rFonts w:ascii="Times New Roman" w:eastAsia="Calibri" w:hAnsi="Times New Roman"/>
          <w:sz w:val="28"/>
          <w:szCs w:val="28"/>
          <w:lang w:val="en-US"/>
        </w:rPr>
        <w:t>. 2987-2992.</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bookmarkStart w:id="164" w:name="Lamanauskas"/>
      <w:r>
        <w:rPr>
          <w:rFonts w:ascii="Times New Roman" w:eastAsia="Calibri" w:hAnsi="Times New Roman"/>
          <w:sz w:val="28"/>
          <w:szCs w:val="28"/>
          <w:lang w:val="en-US"/>
        </w:rPr>
        <w:t>Lamanauskas</w:t>
      </w:r>
      <w:bookmarkEnd w:id="164"/>
      <w:r>
        <w:rPr>
          <w:rFonts w:ascii="Times New Roman" w:eastAsia="Calibri" w:hAnsi="Times New Roman"/>
          <w:sz w:val="28"/>
          <w:szCs w:val="28"/>
          <w:lang w:val="en-US"/>
        </w:rPr>
        <w:t xml:space="preserve">, V. (2012). Development of scientific research activity as the basic component of science education. Journal of Baltic Science Education, 11 (3), 200-202.; </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Vincentas Lamanauskas and </w:t>
      </w:r>
      <w:bookmarkStart w:id="165" w:name="Dalia"/>
      <w:r>
        <w:rPr>
          <w:rFonts w:ascii="Times New Roman" w:eastAsia="Calibri" w:hAnsi="Times New Roman"/>
          <w:sz w:val="28"/>
          <w:szCs w:val="28"/>
          <w:lang w:val="en-US"/>
        </w:rPr>
        <w:t>Dalia</w:t>
      </w:r>
      <w:bookmarkEnd w:id="165"/>
      <w:r>
        <w:rPr>
          <w:rFonts w:ascii="Times New Roman" w:eastAsia="Calibri" w:hAnsi="Times New Roman"/>
          <w:sz w:val="28"/>
          <w:szCs w:val="28"/>
          <w:lang w:val="en-US"/>
        </w:rPr>
        <w:t xml:space="preserve"> Augienė / Procedia - Social and Behavioral Sciences 167 ( 2015 ) 131 – 140.</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bookmarkStart w:id="166" w:name="Nezvalova"/>
      <w:r>
        <w:rPr>
          <w:rFonts w:ascii="Times New Roman" w:eastAsia="Calibri" w:hAnsi="Times New Roman"/>
          <w:sz w:val="28"/>
          <w:szCs w:val="28"/>
          <w:lang w:val="en-US"/>
        </w:rPr>
        <w:t>Nezvalova</w:t>
      </w:r>
      <w:bookmarkEnd w:id="166"/>
      <w:r>
        <w:rPr>
          <w:rFonts w:ascii="Times New Roman" w:eastAsia="Calibri" w:hAnsi="Times New Roman"/>
          <w:sz w:val="28"/>
          <w:szCs w:val="28"/>
          <w:lang w:val="en-US"/>
        </w:rPr>
        <w:t xml:space="preserve">, D. (2011). Can be the pre-service science teacher a researcher? </w:t>
      </w:r>
      <w:r>
        <w:rPr>
          <w:rFonts w:ascii="Times New Roman" w:eastAsia="Calibri" w:hAnsi="Times New Roman"/>
          <w:sz w:val="28"/>
          <w:szCs w:val="28"/>
        </w:rPr>
        <w:t>Problems of Education in the 21st Century, 37, 90 97.</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bookmarkStart w:id="167" w:name="Staker"/>
      <w:r>
        <w:rPr>
          <w:rFonts w:ascii="Times New Roman" w:eastAsia="Calibri" w:hAnsi="Times New Roman"/>
          <w:sz w:val="28"/>
          <w:szCs w:val="28"/>
          <w:lang w:val="en-US"/>
        </w:rPr>
        <w:t>Staker</w:t>
      </w:r>
      <w:bookmarkEnd w:id="167"/>
      <w:r>
        <w:rPr>
          <w:rFonts w:ascii="Times New Roman" w:eastAsia="Calibri" w:hAnsi="Times New Roman"/>
          <w:sz w:val="28"/>
          <w:szCs w:val="28"/>
          <w:lang w:val="en-US"/>
        </w:rPr>
        <w:t xml:space="preserve"> H., Horn M. B. Classifyying K-12. Blended Learning. A vaible at: </w:t>
      </w:r>
      <w:hyperlink r:id="rId37" w:history="1">
        <w:r>
          <w:rPr>
            <w:rStyle w:val="a4"/>
            <w:rFonts w:eastAsia="Calibri"/>
            <w:sz w:val="28"/>
            <w:szCs w:val="28"/>
            <w:lang w:val="en-US"/>
          </w:rPr>
          <w:t>https://www.christenseninstitute.org/wp-content/uploads/2013/04/Classifying -K-12-blendedlearning.pdf</w:t>
        </w:r>
      </w:hyperlink>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rPr>
      </w:pPr>
      <w:r>
        <w:rPr>
          <w:rFonts w:ascii="Times New Roman" w:eastAsia="Calibri" w:hAnsi="Times New Roman"/>
          <w:sz w:val="28"/>
          <w:szCs w:val="28"/>
          <w:lang w:val="en-US"/>
        </w:rPr>
        <w:t xml:space="preserve">«The Effects of Blended Learning on STEM Achievement of Elementary School Students» </w:t>
      </w:r>
      <w:bookmarkStart w:id="168" w:name="Steven"/>
      <w:r>
        <w:rPr>
          <w:rFonts w:ascii="Times New Roman" w:eastAsia="Calibri" w:hAnsi="Times New Roman"/>
          <w:sz w:val="28"/>
          <w:szCs w:val="28"/>
          <w:lang w:val="en-US"/>
        </w:rPr>
        <w:t xml:space="preserve">Steven </w:t>
      </w:r>
      <w:bookmarkEnd w:id="168"/>
      <w:r>
        <w:rPr>
          <w:rFonts w:ascii="Times New Roman" w:eastAsia="Calibri" w:hAnsi="Times New Roman"/>
          <w:sz w:val="28"/>
          <w:szCs w:val="28"/>
          <w:lang w:val="en-US"/>
        </w:rPr>
        <w:t>J. Seage, Mehmet Türegün</w:t>
      </w:r>
    </w:p>
    <w:p w:rsidR="001C6CD1" w:rsidRDefault="001C6CD1" w:rsidP="001C6CD1">
      <w:pPr>
        <w:numPr>
          <w:ilvl w:val="0"/>
          <w:numId w:val="7"/>
        </w:numPr>
        <w:shd w:val="clear" w:color="auto" w:fill="FFFFFF"/>
        <w:tabs>
          <w:tab w:val="left" w:pos="851"/>
        </w:tabs>
        <w:snapToGrid w:val="0"/>
        <w:spacing w:before="100" w:beforeAutospacing="1" w:after="100" w:afterAutospacing="1" w:line="360" w:lineRule="auto"/>
        <w:ind w:left="360" w:hanging="76"/>
        <w:contextualSpacing/>
        <w:jc w:val="both"/>
        <w:rPr>
          <w:rFonts w:ascii="Times New Roman" w:eastAsia="Calibri" w:hAnsi="Times New Roman"/>
          <w:sz w:val="28"/>
          <w:szCs w:val="28"/>
          <w:lang w:val="en-US" w:eastAsia="zh-CN"/>
        </w:rPr>
      </w:pPr>
      <w:bookmarkStart w:id="169" w:name="Watson"/>
      <w:r>
        <w:rPr>
          <w:rFonts w:ascii="Times New Roman" w:eastAsia="Calibri" w:hAnsi="Times New Roman"/>
          <w:sz w:val="28"/>
          <w:szCs w:val="28"/>
          <w:lang w:val="en-US" w:eastAsia="zh-CN"/>
        </w:rPr>
        <w:t>Watson</w:t>
      </w:r>
      <w:bookmarkEnd w:id="169"/>
      <w:r>
        <w:rPr>
          <w:rFonts w:ascii="Times New Roman" w:eastAsia="Calibri" w:hAnsi="Times New Roman"/>
          <w:sz w:val="28"/>
          <w:szCs w:val="28"/>
          <w:lang w:val="en-US" w:eastAsia="zh-CN"/>
        </w:rPr>
        <w:t xml:space="preserve"> J., Murin A. A History of K-12 Online and Blended Instruction in the United States. Handbook of Research on K-12 Online and Blended Learning. 2014,516 p.</w:t>
      </w:r>
    </w:p>
    <w:p w:rsidR="001C6CD1" w:rsidRDefault="001C6CD1" w:rsidP="001C6CD1">
      <w:pPr>
        <w:shd w:val="clear" w:color="auto" w:fill="FFFFFF"/>
        <w:tabs>
          <w:tab w:val="left" w:pos="851"/>
        </w:tabs>
        <w:snapToGrid w:val="0"/>
        <w:spacing w:before="100" w:beforeAutospacing="1" w:after="100" w:afterAutospacing="1" w:line="360" w:lineRule="auto"/>
        <w:ind w:left="360"/>
        <w:contextualSpacing/>
        <w:jc w:val="both"/>
        <w:rPr>
          <w:rFonts w:ascii="Times New Roman" w:eastAsia="Calibri" w:hAnsi="Times New Roman"/>
          <w:sz w:val="28"/>
          <w:szCs w:val="28"/>
          <w:lang w:val="en-US" w:eastAsia="zh-CN"/>
        </w:rPr>
      </w:pPr>
    </w:p>
    <w:p w:rsidR="001C6CD1" w:rsidRDefault="001C6CD1" w:rsidP="001C6CD1">
      <w:pPr>
        <w:shd w:val="clear" w:color="auto" w:fill="FFFFFF"/>
        <w:tabs>
          <w:tab w:val="left" w:pos="851"/>
        </w:tabs>
        <w:snapToGrid w:val="0"/>
        <w:spacing w:before="100" w:beforeAutospacing="1" w:after="100" w:afterAutospacing="1" w:line="360" w:lineRule="auto"/>
        <w:ind w:left="360"/>
        <w:contextualSpacing/>
        <w:jc w:val="both"/>
        <w:rPr>
          <w:rFonts w:ascii="Times New Roman" w:eastAsia="Calibri" w:hAnsi="Times New Roman"/>
          <w:sz w:val="28"/>
          <w:szCs w:val="28"/>
          <w:lang w:val="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r>
        <w:rPr>
          <w:rFonts w:ascii="Times New Roman" w:hAnsi="Times New Roman"/>
          <w:b/>
          <w:bCs/>
          <w:sz w:val="28"/>
          <w:szCs w:val="28"/>
          <w:lang w:val="en-US" w:eastAsia="en-US"/>
        </w:rPr>
        <w:t>1-ilova</w:t>
      </w:r>
    </w:p>
    <w:p w:rsidR="001C6CD1" w:rsidRDefault="001C6CD1" w:rsidP="001C6CD1">
      <w:pPr>
        <w:jc w:val="center"/>
        <w:rPr>
          <w:rFonts w:ascii="Times New Roman" w:hAnsi="Times New Roman"/>
          <w:b/>
          <w:sz w:val="28"/>
          <w:lang w:val="en-US"/>
        </w:rPr>
      </w:pPr>
      <w:r>
        <w:rPr>
          <w:rFonts w:ascii="Times New Roman" w:hAnsi="Times New Roman"/>
          <w:b/>
          <w:sz w:val="28"/>
          <w:lang w:val="en-US"/>
        </w:rPr>
        <w:t>“Intervyu” o‘qituvchilar uchun</w:t>
      </w:r>
    </w:p>
    <w:p w:rsidR="001C6CD1" w:rsidRDefault="001C6CD1" w:rsidP="001C6CD1">
      <w:pPr>
        <w:pStyle w:val="aff4"/>
        <w:numPr>
          <w:ilvl w:val="0"/>
          <w:numId w:val="8"/>
        </w:numPr>
        <w:rPr>
          <w:rFonts w:ascii="Times New Roman" w:hAnsi="Times New Roman"/>
          <w:b/>
          <w:sz w:val="28"/>
          <w:lang w:val="en-US"/>
        </w:rPr>
      </w:pPr>
      <w:r>
        <w:rPr>
          <w:rFonts w:ascii="Times New Roman" w:hAnsi="Times New Roman"/>
          <w:b/>
          <w:sz w:val="28"/>
          <w:lang w:val="en-US"/>
        </w:rPr>
        <w:t>Talaƅalarning tadqiqotchilik faoliyatini oliƅ borishi ular kasbiy еtilishida qanchalik muhim? Izohlang</w:t>
      </w:r>
    </w:p>
    <w:p w:rsidR="001C6CD1" w:rsidRDefault="001C6CD1" w:rsidP="001C6CD1">
      <w:pPr>
        <w:ind w:left="360"/>
        <w:rPr>
          <w:rFonts w:ascii="Times New Roman" w:hAnsi="Times New Roman"/>
          <w:sz w:val="28"/>
          <w:lang w:val="en-US"/>
        </w:rPr>
      </w:pPr>
      <w:r>
        <w:rPr>
          <w:rFonts w:ascii="Times New Roman" w:hAnsi="Times New Roman"/>
          <w:sz w:val="28"/>
          <w:lang w:val="en-US"/>
        </w:rPr>
        <w:lastRenderedPageBreak/>
        <w:t>J: O‘ta muhim deƅ hisoƅlayman, chunki kasbiy еtilish uchun nafaqat bilim balki har bir bo‘lajak mutaxassisning o‘z kasbiga nisbatan shaxsiy nuqtai nazari ƅo’lishi lozim</w:t>
      </w:r>
    </w:p>
    <w:p w:rsidR="001C6CD1" w:rsidRDefault="001C6CD1" w:rsidP="001C6CD1">
      <w:pPr>
        <w:ind w:left="360"/>
        <w:rPr>
          <w:rFonts w:ascii="Times New Roman" w:hAnsi="Times New Roman"/>
          <w:sz w:val="28"/>
          <w:lang w:val="en-US"/>
        </w:rPr>
      </w:pPr>
      <w:r>
        <w:rPr>
          <w:rFonts w:ascii="Times New Roman" w:hAnsi="Times New Roman"/>
          <w:sz w:val="28"/>
          <w:lang w:val="en-US"/>
        </w:rPr>
        <w:t>J: O‘ta muhim, saƅaƅi uning kelajakdagi kollektiv oldida tutishi ustoziga bog‘liq</w:t>
      </w:r>
    </w:p>
    <w:p w:rsidR="001C6CD1" w:rsidRDefault="001C6CD1" w:rsidP="001C6CD1">
      <w:pPr>
        <w:ind w:left="360"/>
        <w:rPr>
          <w:rFonts w:ascii="Times New Roman" w:hAnsi="Times New Roman"/>
          <w:sz w:val="28"/>
          <w:lang w:val="en-US"/>
        </w:rPr>
      </w:pPr>
      <w:r>
        <w:rPr>
          <w:rFonts w:ascii="Times New Roman" w:hAnsi="Times New Roman"/>
          <w:sz w:val="28"/>
          <w:lang w:val="en-US"/>
        </w:rPr>
        <w:t>J: Amaliyot bilan nazariya parallel ravishda oliƅ borilsa, klejakda ulardan еtuk mutaxassislar keliƅ chiqadi</w:t>
      </w:r>
    </w:p>
    <w:p w:rsidR="001C6CD1" w:rsidRDefault="001C6CD1" w:rsidP="001C6CD1">
      <w:pPr>
        <w:ind w:left="360"/>
        <w:rPr>
          <w:rFonts w:ascii="Times New Roman" w:hAnsi="Times New Roman"/>
          <w:sz w:val="28"/>
          <w:lang w:val="en-US"/>
        </w:rPr>
      </w:pPr>
      <w:r>
        <w:rPr>
          <w:rFonts w:ascii="Times New Roman" w:hAnsi="Times New Roman"/>
          <w:sz w:val="28"/>
          <w:lang w:val="en-US"/>
        </w:rPr>
        <w:t>J: Tadqiqotchilik faoliyati deganda albatta biron bir ilmiy ish qilishni tushunishimiz shart emas, o‘sha sohaga oid adaƅiyotlar tahlili va u asosida esse yozish ham tadqiqotchilik deƅ bilaman. Bu esa kasbiy faoliyatga kirish uchun ilk qadam deƅ hisoƅlayman</w:t>
      </w:r>
    </w:p>
    <w:p w:rsidR="001C6CD1" w:rsidRDefault="001C6CD1" w:rsidP="001C6CD1">
      <w:pPr>
        <w:ind w:left="360"/>
        <w:rPr>
          <w:rFonts w:ascii="Times New Roman" w:hAnsi="Times New Roman"/>
          <w:sz w:val="28"/>
          <w:lang w:val="en-US"/>
        </w:rPr>
      </w:pPr>
      <w:r>
        <w:rPr>
          <w:rFonts w:ascii="Times New Roman" w:hAnsi="Times New Roman"/>
          <w:sz w:val="28"/>
          <w:lang w:val="en-US"/>
        </w:rPr>
        <w:t>J: Bilim, ko‘nikma va malakaga ega bo‘ladi, o‘z ishlaydi</w:t>
      </w:r>
    </w:p>
    <w:p w:rsidR="001C6CD1" w:rsidRDefault="001C6CD1" w:rsidP="001C6CD1">
      <w:pPr>
        <w:ind w:left="360"/>
        <w:rPr>
          <w:rFonts w:ascii="Times New Roman" w:hAnsi="Times New Roman"/>
          <w:sz w:val="28"/>
          <w:lang w:val="en-US"/>
        </w:rPr>
      </w:pPr>
      <w:r>
        <w:rPr>
          <w:rFonts w:ascii="Times New Roman" w:hAnsi="Times New Roman"/>
          <w:sz w:val="28"/>
          <w:lang w:val="en-US"/>
        </w:rPr>
        <w:t>J: Ilmiy tadqiqot oliƅ borishga o‘rgatish muhim, chunki klejak olimlarinin tayyorlash uchun zamin, ikkinchidan talaƅalarni ilmiy izlanishga o‘rgatiladi, hamda ilmiy adaƅ tahlil qilishga tayyorlaydi</w:t>
      </w:r>
    </w:p>
    <w:p w:rsidR="001C6CD1" w:rsidRDefault="001C6CD1" w:rsidP="001C6CD1">
      <w:pPr>
        <w:ind w:left="360"/>
        <w:rPr>
          <w:rFonts w:ascii="Times New Roman" w:hAnsi="Times New Roman"/>
          <w:sz w:val="28"/>
          <w:lang w:val="en-US"/>
        </w:rPr>
      </w:pPr>
      <w:r>
        <w:rPr>
          <w:rFonts w:ascii="Times New Roman" w:hAnsi="Times New Roman"/>
          <w:sz w:val="28"/>
          <w:lang w:val="en-US"/>
        </w:rPr>
        <w:t xml:space="preserve">J: Talaƅalarni nazariy bilimlarini boyitish, ulaar ta’lim yo‘nalishi olimlari fikrlarini bilish, adaƅiyotlar bilan tanishish, xalqaro miqyosidagi adaƅiyotlar bilan tanishish orqali ular amaliyotga tayyor bo‘ladi </w:t>
      </w:r>
    </w:p>
    <w:p w:rsidR="001C6CD1" w:rsidRDefault="001C6CD1" w:rsidP="001C6CD1">
      <w:pPr>
        <w:ind w:left="360"/>
        <w:rPr>
          <w:rFonts w:ascii="Times New Roman" w:hAnsi="Times New Roman"/>
          <w:sz w:val="28"/>
          <w:lang w:val="en-US"/>
        </w:rPr>
      </w:pPr>
      <w:r>
        <w:rPr>
          <w:rFonts w:ascii="Times New Roman" w:hAnsi="Times New Roman"/>
          <w:sz w:val="28"/>
          <w:lang w:val="en-US"/>
        </w:rPr>
        <w:t>J: Talaƅalar qiziqishi turlicha agar talaƅa nazariyotchi bo</w:t>
      </w:r>
      <w:r>
        <w:rPr>
          <w:rFonts w:ascii="Times New Roman" w:hAnsi="Times New Roman"/>
          <w:sz w:val="28"/>
          <w:szCs w:val="28"/>
          <w:rtl/>
          <w:lang w:val="en-US" w:bidi="he-IL"/>
        </w:rPr>
        <w:t>֮</w:t>
      </w:r>
      <w:r>
        <w:rPr>
          <w:rFonts w:ascii="Times New Roman" w:hAnsi="Times New Roman"/>
          <w:sz w:val="28"/>
          <w:lang w:val="en-US"/>
        </w:rPr>
        <w:t>ladigan holda tadqiqotchilik faoliyatini erta boshlashi muhim</w:t>
      </w:r>
    </w:p>
    <w:p w:rsidR="001C6CD1" w:rsidRDefault="001C6CD1" w:rsidP="001C6CD1">
      <w:pPr>
        <w:pStyle w:val="aff4"/>
        <w:numPr>
          <w:ilvl w:val="0"/>
          <w:numId w:val="8"/>
        </w:numPr>
        <w:rPr>
          <w:rFonts w:ascii="Times New Roman" w:hAnsi="Times New Roman"/>
          <w:b/>
          <w:sz w:val="28"/>
          <w:lang w:val="en-US"/>
        </w:rPr>
      </w:pPr>
      <w:r>
        <w:rPr>
          <w:rFonts w:ascii="Times New Roman" w:hAnsi="Times New Roman"/>
          <w:b/>
          <w:sz w:val="28"/>
          <w:lang w:val="en-US"/>
        </w:rPr>
        <w:t>Talaƅalarni tadqiqotchilik faoliyatiga jalb qilish uchun nimalar zarur deƅ o‘ylaysiz?</w:t>
      </w:r>
    </w:p>
    <w:p w:rsidR="001C6CD1" w:rsidRDefault="001C6CD1" w:rsidP="001C6CD1">
      <w:pPr>
        <w:ind w:left="360"/>
        <w:rPr>
          <w:rFonts w:ascii="Times New Roman" w:hAnsi="Times New Roman"/>
          <w:sz w:val="28"/>
          <w:lang w:val="en-US"/>
        </w:rPr>
      </w:pPr>
      <w:r>
        <w:rPr>
          <w:rFonts w:ascii="Times New Roman" w:hAnsi="Times New Roman"/>
          <w:sz w:val="28"/>
          <w:lang w:val="en-US"/>
        </w:rPr>
        <w:t>J: Eng avvalo malakali ustoz</w:t>
      </w:r>
    </w:p>
    <w:p w:rsidR="001C6CD1" w:rsidRDefault="001C6CD1" w:rsidP="001C6CD1">
      <w:pPr>
        <w:ind w:left="360"/>
        <w:rPr>
          <w:rFonts w:ascii="Times New Roman" w:hAnsi="Times New Roman"/>
          <w:sz w:val="28"/>
          <w:lang w:val="en-US"/>
        </w:rPr>
      </w:pPr>
      <w:r>
        <w:rPr>
          <w:rFonts w:ascii="Times New Roman" w:hAnsi="Times New Roman"/>
          <w:sz w:val="28"/>
          <w:lang w:val="en-US"/>
        </w:rPr>
        <w:t>J: To‘g‘ri ilmiy muhit</w:t>
      </w:r>
    </w:p>
    <w:p w:rsidR="001C6CD1" w:rsidRDefault="001C6CD1" w:rsidP="001C6CD1">
      <w:pPr>
        <w:ind w:left="360"/>
        <w:rPr>
          <w:rFonts w:ascii="Times New Roman" w:hAnsi="Times New Roman"/>
          <w:sz w:val="28"/>
          <w:lang w:val="en-US"/>
        </w:rPr>
      </w:pPr>
      <w:r>
        <w:rPr>
          <w:rFonts w:ascii="Times New Roman" w:hAnsi="Times New Roman"/>
          <w:sz w:val="28"/>
          <w:lang w:val="en-US"/>
        </w:rPr>
        <w:t>J: Shu kasbni sevish mehr berish, malakali mutaxassis</w:t>
      </w:r>
    </w:p>
    <w:p w:rsidR="001C6CD1" w:rsidRDefault="001C6CD1" w:rsidP="001C6CD1">
      <w:pPr>
        <w:ind w:left="360"/>
        <w:rPr>
          <w:rFonts w:ascii="Times New Roman" w:hAnsi="Times New Roman"/>
          <w:sz w:val="28"/>
          <w:lang w:val="en-US"/>
        </w:rPr>
      </w:pPr>
      <w:r>
        <w:rPr>
          <w:rFonts w:ascii="Times New Roman" w:hAnsi="Times New Roman"/>
          <w:sz w:val="28"/>
          <w:lang w:val="en-US"/>
        </w:rPr>
        <w:t>J: Motivatsiya va qiziqish</w:t>
      </w:r>
    </w:p>
    <w:p w:rsidR="001C6CD1" w:rsidRDefault="001C6CD1" w:rsidP="001C6CD1">
      <w:pPr>
        <w:ind w:left="360"/>
        <w:rPr>
          <w:rFonts w:ascii="Times New Roman" w:hAnsi="Times New Roman"/>
          <w:sz w:val="28"/>
          <w:lang w:val="en-US"/>
        </w:rPr>
      </w:pPr>
      <w:r>
        <w:rPr>
          <w:rFonts w:ascii="Times New Roman" w:hAnsi="Times New Roman"/>
          <w:sz w:val="28"/>
          <w:lang w:val="en-US"/>
        </w:rPr>
        <w:t>J: Metodik qo‘llanma, seminar-treninglar o‘tkazish</w:t>
      </w:r>
    </w:p>
    <w:p w:rsidR="001C6CD1" w:rsidRDefault="001C6CD1" w:rsidP="001C6CD1">
      <w:pPr>
        <w:ind w:left="360"/>
        <w:rPr>
          <w:rFonts w:ascii="Times New Roman" w:hAnsi="Times New Roman"/>
          <w:sz w:val="28"/>
          <w:lang w:val="en-US"/>
        </w:rPr>
      </w:pPr>
      <w:r>
        <w:rPr>
          <w:rFonts w:ascii="Times New Roman" w:hAnsi="Times New Roman"/>
          <w:sz w:val="28"/>
          <w:lang w:val="en-US"/>
        </w:rPr>
        <w:t>J: Talaƅalarni jalb qilishning asosiy tyrtki shu fan haqidagi ilmiy manbalarni o‘rgatishga qaratiladi, talaƅalar fanni mustaqil tahlil qila olishi orqali ilmiy tadqiqot ishiga kirishadi shu saƅaƅli talaƅalarni ilmiy tad ishiga jalb qilish yaxshi samar beradi</w:t>
      </w:r>
    </w:p>
    <w:p w:rsidR="001C6CD1" w:rsidRDefault="001C6CD1" w:rsidP="001C6CD1">
      <w:pPr>
        <w:ind w:left="360"/>
        <w:rPr>
          <w:rFonts w:ascii="Times New Roman" w:hAnsi="Times New Roman"/>
          <w:sz w:val="28"/>
          <w:lang w:val="en-US"/>
        </w:rPr>
      </w:pPr>
      <w:r>
        <w:rPr>
          <w:rFonts w:ascii="Times New Roman" w:hAnsi="Times New Roman"/>
          <w:sz w:val="28"/>
          <w:lang w:val="en-US"/>
        </w:rPr>
        <w:t>J: 1-o‘qituvchi imidji, joziƅadorligi, 2-motivatsiya, stimul, 3-tillarni o‘rganish</w:t>
      </w:r>
    </w:p>
    <w:p w:rsidR="001C6CD1" w:rsidRDefault="001C6CD1" w:rsidP="001C6CD1">
      <w:pPr>
        <w:ind w:left="360"/>
        <w:rPr>
          <w:rFonts w:ascii="Times New Roman" w:hAnsi="Times New Roman"/>
          <w:sz w:val="28"/>
          <w:lang w:val="en-US"/>
        </w:rPr>
      </w:pPr>
      <w:r>
        <w:rPr>
          <w:rFonts w:ascii="Times New Roman" w:hAnsi="Times New Roman"/>
          <w:sz w:val="28"/>
          <w:lang w:val="en-US"/>
        </w:rPr>
        <w:lastRenderedPageBreak/>
        <w:t>J: kreativ, tashaƅbuskor talaƅalarni saralaƅ olish kerak, o‘qituvchi reja tuziƅ berishi maqsadga muvofiq</w:t>
      </w:r>
    </w:p>
    <w:p w:rsidR="001C6CD1" w:rsidRDefault="001C6CD1" w:rsidP="001C6CD1">
      <w:pPr>
        <w:pStyle w:val="aff4"/>
        <w:numPr>
          <w:ilvl w:val="0"/>
          <w:numId w:val="8"/>
        </w:numPr>
        <w:rPr>
          <w:rFonts w:ascii="Times New Roman" w:hAnsi="Times New Roman"/>
          <w:b/>
          <w:sz w:val="28"/>
          <w:lang w:val="en-US"/>
        </w:rPr>
      </w:pPr>
      <w:r>
        <w:rPr>
          <w:rFonts w:ascii="Times New Roman" w:hAnsi="Times New Roman"/>
          <w:b/>
          <w:sz w:val="28"/>
          <w:lang w:val="en-US"/>
        </w:rPr>
        <w:t xml:space="preserve">Talaƅalarning tadqiqotchilik laƅoratoriyalariga rahbarlik qilishga tayyormisiz? </w:t>
      </w:r>
    </w:p>
    <w:p w:rsidR="001C6CD1" w:rsidRDefault="001C6CD1" w:rsidP="001C6CD1">
      <w:pPr>
        <w:ind w:left="360"/>
        <w:rPr>
          <w:rFonts w:ascii="Times New Roman" w:hAnsi="Times New Roman"/>
          <w:sz w:val="28"/>
          <w:lang w:val="en-US"/>
        </w:rPr>
      </w:pPr>
      <w:r>
        <w:rPr>
          <w:rFonts w:ascii="Times New Roman" w:hAnsi="Times New Roman"/>
          <w:sz w:val="28"/>
          <w:lang w:val="en-US"/>
        </w:rPr>
        <w:t>J: Alaƅatta</w:t>
      </w:r>
    </w:p>
    <w:p w:rsidR="001C6CD1" w:rsidRDefault="001C6CD1" w:rsidP="001C6CD1">
      <w:pPr>
        <w:ind w:left="360"/>
        <w:rPr>
          <w:rFonts w:ascii="Times New Roman" w:hAnsi="Times New Roman"/>
          <w:sz w:val="28"/>
          <w:lang w:val="en-US"/>
        </w:rPr>
      </w:pPr>
      <w:r>
        <w:rPr>
          <w:rFonts w:ascii="Times New Roman" w:hAnsi="Times New Roman"/>
          <w:sz w:val="28"/>
          <w:lang w:val="en-US"/>
        </w:rPr>
        <w:t>J: Ha</w:t>
      </w:r>
    </w:p>
    <w:p w:rsidR="001C6CD1" w:rsidRDefault="001C6CD1" w:rsidP="001C6CD1">
      <w:pPr>
        <w:ind w:left="360"/>
        <w:rPr>
          <w:rFonts w:ascii="Times New Roman" w:hAnsi="Times New Roman"/>
          <w:sz w:val="28"/>
          <w:lang w:val="en-US"/>
        </w:rPr>
      </w:pPr>
      <w:r>
        <w:rPr>
          <w:rFonts w:ascii="Times New Roman" w:hAnsi="Times New Roman"/>
          <w:sz w:val="28"/>
          <w:lang w:val="en-US"/>
        </w:rPr>
        <w:t>J: Albatta</w:t>
      </w:r>
    </w:p>
    <w:p w:rsidR="001C6CD1" w:rsidRDefault="001C6CD1" w:rsidP="001C6CD1">
      <w:pPr>
        <w:ind w:left="360"/>
        <w:rPr>
          <w:rFonts w:ascii="Times New Roman" w:hAnsi="Times New Roman"/>
          <w:sz w:val="28"/>
          <w:lang w:val="en-US"/>
        </w:rPr>
      </w:pPr>
      <w:r>
        <w:rPr>
          <w:rFonts w:ascii="Times New Roman" w:hAnsi="Times New Roman"/>
          <w:sz w:val="28"/>
          <w:lang w:val="en-US"/>
        </w:rPr>
        <w:t>J: Tayyorman</w:t>
      </w:r>
    </w:p>
    <w:p w:rsidR="001C6CD1" w:rsidRDefault="001C6CD1" w:rsidP="001C6CD1">
      <w:pPr>
        <w:ind w:left="360"/>
        <w:rPr>
          <w:rFonts w:ascii="Times New Roman" w:hAnsi="Times New Roman"/>
          <w:sz w:val="28"/>
          <w:lang w:val="en-US"/>
        </w:rPr>
      </w:pPr>
      <w:r>
        <w:rPr>
          <w:rFonts w:ascii="Times New Roman" w:hAnsi="Times New Roman"/>
          <w:sz w:val="28"/>
          <w:lang w:val="en-US"/>
        </w:rPr>
        <w:t>J: Hozircha yo‘q</w:t>
      </w:r>
    </w:p>
    <w:p w:rsidR="001C6CD1" w:rsidRDefault="001C6CD1" w:rsidP="001C6CD1">
      <w:pPr>
        <w:ind w:left="360"/>
        <w:rPr>
          <w:rFonts w:ascii="Times New Roman" w:hAnsi="Times New Roman"/>
          <w:sz w:val="28"/>
          <w:lang w:val="en-US"/>
        </w:rPr>
      </w:pPr>
      <w:r>
        <w:rPr>
          <w:rFonts w:ascii="Times New Roman" w:hAnsi="Times New Roman"/>
          <w:sz w:val="28"/>
          <w:lang w:val="en-US"/>
        </w:rPr>
        <w:t>J: Tayyorman</w:t>
      </w:r>
    </w:p>
    <w:p w:rsidR="001C6CD1" w:rsidRDefault="001C6CD1" w:rsidP="001C6CD1">
      <w:pPr>
        <w:ind w:left="360"/>
        <w:rPr>
          <w:rFonts w:ascii="Times New Roman" w:hAnsi="Times New Roman"/>
          <w:sz w:val="28"/>
          <w:lang w:val="en-US"/>
        </w:rPr>
      </w:pPr>
      <w:r>
        <w:rPr>
          <w:rFonts w:ascii="Times New Roman" w:hAnsi="Times New Roman"/>
          <w:sz w:val="28"/>
          <w:lang w:val="en-US"/>
        </w:rPr>
        <w:t>J: Agar moddiy-texnik baza mavjud bo‘lsa</w:t>
      </w:r>
    </w:p>
    <w:p w:rsidR="001C6CD1" w:rsidRDefault="001C6CD1" w:rsidP="001C6CD1">
      <w:pPr>
        <w:ind w:left="360"/>
        <w:rPr>
          <w:rFonts w:ascii="Times New Roman" w:hAnsi="Times New Roman"/>
          <w:sz w:val="28"/>
          <w:lang w:val="en-US"/>
        </w:rPr>
      </w:pPr>
      <w:r>
        <w:rPr>
          <w:rFonts w:ascii="Times New Roman" w:hAnsi="Times New Roman"/>
          <w:sz w:val="28"/>
          <w:lang w:val="en-US"/>
        </w:rPr>
        <w:t>J: Tayyorman</w:t>
      </w:r>
    </w:p>
    <w:p w:rsidR="001C6CD1" w:rsidRDefault="001C6CD1" w:rsidP="001C6CD1">
      <w:pPr>
        <w:pStyle w:val="aff4"/>
        <w:numPr>
          <w:ilvl w:val="0"/>
          <w:numId w:val="8"/>
        </w:numPr>
        <w:rPr>
          <w:rFonts w:ascii="Times New Roman" w:hAnsi="Times New Roman"/>
          <w:b/>
          <w:sz w:val="28"/>
          <w:lang w:val="en-US"/>
        </w:rPr>
      </w:pPr>
      <w:r>
        <w:rPr>
          <w:rFonts w:ascii="Times New Roman" w:hAnsi="Times New Roman"/>
          <w:b/>
          <w:sz w:val="28"/>
          <w:lang w:val="en-US"/>
        </w:rPr>
        <w:t>Nechta talaƅa bilan hammualliflikda maqolangiz chop etilgan?</w:t>
      </w:r>
    </w:p>
    <w:p w:rsidR="001C6CD1" w:rsidRDefault="001C6CD1" w:rsidP="001C6CD1">
      <w:pPr>
        <w:tabs>
          <w:tab w:val="left" w:pos="3768"/>
        </w:tabs>
        <w:ind w:left="360"/>
        <w:rPr>
          <w:rFonts w:ascii="Times New Roman" w:hAnsi="Times New Roman"/>
          <w:sz w:val="28"/>
          <w:lang w:val="en-US"/>
        </w:rPr>
      </w:pPr>
      <w:r>
        <w:rPr>
          <w:rFonts w:ascii="Times New Roman" w:hAnsi="Times New Roman"/>
          <w:sz w:val="28"/>
          <w:lang w:val="en-US"/>
        </w:rPr>
        <w:t>J: 10dan ortiq</w:t>
      </w:r>
      <w:r>
        <w:rPr>
          <w:rFonts w:ascii="Times New Roman" w:hAnsi="Times New Roman"/>
          <w:sz w:val="28"/>
          <w:lang w:val="en-US"/>
        </w:rPr>
        <w:tab/>
      </w:r>
    </w:p>
    <w:p w:rsidR="001C6CD1" w:rsidRDefault="001C6CD1" w:rsidP="001C6CD1">
      <w:pPr>
        <w:ind w:left="360"/>
        <w:rPr>
          <w:rFonts w:ascii="Times New Roman" w:hAnsi="Times New Roman"/>
          <w:sz w:val="28"/>
          <w:lang w:val="en-US"/>
        </w:rPr>
      </w:pPr>
      <w:r>
        <w:rPr>
          <w:rFonts w:ascii="Times New Roman" w:hAnsi="Times New Roman"/>
          <w:sz w:val="28"/>
          <w:lang w:val="en-US"/>
        </w:rPr>
        <w:t>J: 10dan ortiq</w:t>
      </w:r>
    </w:p>
    <w:p w:rsidR="001C6CD1" w:rsidRDefault="001C6CD1" w:rsidP="001C6CD1">
      <w:pPr>
        <w:ind w:left="360"/>
        <w:rPr>
          <w:rFonts w:ascii="Times New Roman" w:hAnsi="Times New Roman"/>
          <w:sz w:val="28"/>
          <w:lang w:val="en-US"/>
        </w:rPr>
      </w:pPr>
      <w:r>
        <w:rPr>
          <w:rFonts w:ascii="Times New Roman" w:hAnsi="Times New Roman"/>
          <w:sz w:val="28"/>
          <w:lang w:val="en-US"/>
        </w:rPr>
        <w:t>J: 15dan ortiq</w:t>
      </w:r>
    </w:p>
    <w:p w:rsidR="001C6CD1" w:rsidRDefault="001C6CD1" w:rsidP="001C6CD1">
      <w:pPr>
        <w:ind w:left="360"/>
        <w:rPr>
          <w:rFonts w:ascii="Times New Roman" w:hAnsi="Times New Roman"/>
          <w:sz w:val="28"/>
          <w:lang w:val="en-US"/>
        </w:rPr>
      </w:pPr>
      <w:r>
        <w:rPr>
          <w:rFonts w:ascii="Times New Roman" w:hAnsi="Times New Roman"/>
          <w:sz w:val="28"/>
          <w:lang w:val="en-US"/>
        </w:rPr>
        <w:t>J: 1 ta</w:t>
      </w:r>
    </w:p>
    <w:p w:rsidR="001C6CD1" w:rsidRDefault="001C6CD1" w:rsidP="001C6CD1">
      <w:pPr>
        <w:ind w:left="360"/>
        <w:rPr>
          <w:rFonts w:ascii="Times New Roman" w:hAnsi="Times New Roman"/>
          <w:sz w:val="28"/>
          <w:lang w:val="en-US"/>
        </w:rPr>
      </w:pPr>
      <w:r>
        <w:rPr>
          <w:rFonts w:ascii="Times New Roman" w:hAnsi="Times New Roman"/>
          <w:sz w:val="28"/>
          <w:lang w:val="en-US"/>
        </w:rPr>
        <w:t>J: 10 ta</w:t>
      </w:r>
    </w:p>
    <w:p w:rsidR="001C6CD1" w:rsidRDefault="001C6CD1" w:rsidP="001C6CD1">
      <w:pPr>
        <w:ind w:left="360"/>
        <w:rPr>
          <w:rFonts w:ascii="Times New Roman" w:hAnsi="Times New Roman"/>
          <w:sz w:val="28"/>
          <w:lang w:val="en-US"/>
        </w:rPr>
      </w:pPr>
      <w:r>
        <w:rPr>
          <w:rFonts w:ascii="Times New Roman" w:hAnsi="Times New Roman"/>
          <w:sz w:val="28"/>
          <w:lang w:val="en-US"/>
        </w:rPr>
        <w:t>J: 10 dan ortiq</w:t>
      </w:r>
    </w:p>
    <w:p w:rsidR="001C6CD1" w:rsidRDefault="001C6CD1" w:rsidP="001C6CD1">
      <w:pPr>
        <w:ind w:left="360"/>
        <w:rPr>
          <w:rFonts w:ascii="Times New Roman" w:hAnsi="Times New Roman"/>
          <w:sz w:val="28"/>
          <w:lang w:val="en-US"/>
        </w:rPr>
      </w:pPr>
      <w:r>
        <w:rPr>
          <w:rFonts w:ascii="Times New Roman" w:hAnsi="Times New Roman"/>
          <w:sz w:val="28"/>
          <w:lang w:val="en-US"/>
        </w:rPr>
        <w:t>J: 10ga yaqin</w:t>
      </w:r>
    </w:p>
    <w:p w:rsidR="001C6CD1" w:rsidRDefault="001C6CD1" w:rsidP="001C6CD1">
      <w:pPr>
        <w:ind w:left="360"/>
        <w:rPr>
          <w:rFonts w:ascii="Times New Roman" w:hAnsi="Times New Roman"/>
          <w:sz w:val="28"/>
          <w:lang w:val="en-US"/>
        </w:rPr>
      </w:pPr>
      <w:r>
        <w:rPr>
          <w:rFonts w:ascii="Times New Roman" w:hAnsi="Times New Roman"/>
          <w:sz w:val="28"/>
          <w:lang w:val="en-US"/>
        </w:rPr>
        <w:t>J: 10dan ortiq</w:t>
      </w:r>
    </w:p>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r>
        <w:rPr>
          <w:rFonts w:ascii="Times New Roman" w:hAnsi="Times New Roman"/>
          <w:b/>
          <w:bCs/>
          <w:sz w:val="28"/>
          <w:szCs w:val="28"/>
          <w:lang w:val="en-US" w:eastAsia="en-US"/>
        </w:rPr>
        <w:t>2-ilova</w:t>
      </w:r>
    </w:p>
    <w:p w:rsidR="001C6CD1" w:rsidRDefault="001C6CD1" w:rsidP="001C6CD1">
      <w:pPr>
        <w:spacing w:after="0" w:line="360" w:lineRule="auto"/>
        <w:ind w:firstLine="567"/>
        <w:jc w:val="center"/>
        <w:rPr>
          <w:rFonts w:ascii="Times New Roman" w:hAnsi="Times New Roman"/>
          <w:b/>
          <w:bCs/>
          <w:sz w:val="28"/>
          <w:szCs w:val="28"/>
          <w:lang w:val="en-US" w:eastAsia="en-US"/>
        </w:rPr>
      </w:pPr>
      <w:r>
        <w:rPr>
          <w:rFonts w:ascii="Times New Roman" w:hAnsi="Times New Roman"/>
          <w:b/>
          <w:bCs/>
          <w:sz w:val="28"/>
          <w:szCs w:val="28"/>
          <w:lang w:val="en-US" w:eastAsia="en-US"/>
        </w:rPr>
        <w:t xml:space="preserve">Aralash ta’lim shaklida fanni o‘qitish jadvali (CHDРU tajriƅasi) </w:t>
      </w:r>
    </w:p>
    <w:tbl>
      <w:tblPr>
        <w:tblStyle w:val="afff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6728"/>
        <w:gridCol w:w="1852"/>
      </w:tblGrid>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b/>
                <w:bCs/>
                <w:sz w:val="28"/>
                <w:szCs w:val="28"/>
                <w:lang w:val="uz-Cyrl-UZ" w:eastAsia="en-US"/>
              </w:rPr>
            </w:pPr>
            <w:r>
              <w:rPr>
                <w:rFonts w:ascii="Times New Roman" w:hAnsi="Times New Roman"/>
                <w:b/>
                <w:bCs/>
                <w:sz w:val="28"/>
                <w:szCs w:val="28"/>
                <w:lang w:val="uz-Cyrl-UZ" w:eastAsia="en-US"/>
              </w:rPr>
              <w:t>№</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b/>
                <w:bCs/>
                <w:sz w:val="28"/>
                <w:szCs w:val="28"/>
                <w:lang w:val="en-US" w:eastAsia="en-US"/>
              </w:rPr>
            </w:pPr>
            <w:r>
              <w:rPr>
                <w:rFonts w:ascii="Times New Roman" w:hAnsi="Times New Roman"/>
                <w:b/>
                <w:bCs/>
                <w:sz w:val="28"/>
                <w:szCs w:val="28"/>
                <w:lang w:val="en-US" w:eastAsia="en-US"/>
              </w:rPr>
              <w:t>Faoliyat turi</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b/>
                <w:bCs/>
                <w:sz w:val="28"/>
                <w:szCs w:val="28"/>
                <w:lang w:val="en-US" w:eastAsia="en-US"/>
              </w:rPr>
            </w:pPr>
            <w:r>
              <w:rPr>
                <w:rFonts w:ascii="Times New Roman" w:hAnsi="Times New Roman"/>
                <w:b/>
                <w:bCs/>
                <w:sz w:val="28"/>
                <w:szCs w:val="28"/>
                <w:lang w:val="en-US" w:eastAsia="en-US"/>
              </w:rPr>
              <w:t>Muddat</w:t>
            </w:r>
          </w:p>
        </w:tc>
      </w:tr>
      <w:tr w:rsidR="001C6CD1" w:rsidTr="001C6CD1">
        <w:tc>
          <w:tcPr>
            <w:tcW w:w="9418"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ind w:firstLineChars="1100" w:firstLine="3080"/>
              <w:jc w:val="both"/>
              <w:rPr>
                <w:rFonts w:ascii="Times New Roman" w:hAnsi="Times New Roman"/>
                <w:b/>
                <w:bCs/>
                <w:sz w:val="28"/>
                <w:szCs w:val="28"/>
                <w:lang w:val="en-US" w:eastAsia="en-US"/>
              </w:rPr>
            </w:pPr>
            <w:r>
              <w:rPr>
                <w:rFonts w:ascii="Times New Roman" w:hAnsi="Times New Roman"/>
                <w:b/>
                <w:bCs/>
                <w:i/>
                <w:iCs/>
                <w:sz w:val="28"/>
                <w:szCs w:val="28"/>
                <w:lang w:val="en-US" w:eastAsia="en-US"/>
              </w:rPr>
              <w:t>An’anaviy (Oflayn)</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sz w:val="28"/>
                <w:szCs w:val="28"/>
                <w:lang w:val="uz-Cyrl-UZ" w:eastAsia="en-US"/>
              </w:rPr>
            </w:pPr>
            <w:r>
              <w:rPr>
                <w:rFonts w:ascii="Times New Roman" w:hAnsi="Times New Roman"/>
                <w:sz w:val="28"/>
                <w:szCs w:val="28"/>
                <w:lang w:val="en-US" w:eastAsia="en-US"/>
              </w:rPr>
              <w:t xml:space="preserve">Modul mazmuni bilan tanishtirish, modulni o‘rganish makoni va aхborot manbaini berish. Modul bo‘yicha </w:t>
            </w:r>
            <w:r>
              <w:rPr>
                <w:rFonts w:ascii="Times New Roman" w:hAnsi="Times New Roman"/>
                <w:sz w:val="28"/>
                <w:szCs w:val="28"/>
                <w:lang w:val="en-US" w:eastAsia="en-US"/>
              </w:rPr>
              <w:lastRenderedPageBreak/>
              <w:t>adaƅiyotlarni tavsiya etish. Mustaqil ta’lim toрshiriqlarini berish. “</w:t>
            </w:r>
            <w:r>
              <w:rPr>
                <w:rFonts w:ascii="Times New Roman" w:hAnsi="Times New Roman"/>
                <w:sz w:val="28"/>
                <w:szCs w:val="28"/>
                <w:lang w:val="uz-Cyrl-UZ" w:eastAsia="en-US"/>
              </w:rPr>
              <w:t>Logoрediya fanining</w:t>
            </w:r>
            <w:r>
              <w:rPr>
                <w:rFonts w:ascii="Times New Roman" w:hAnsi="Times New Roman"/>
                <w:sz w:val="28"/>
                <w:szCs w:val="28"/>
                <w:lang w:val="en-US" w:eastAsia="en-US"/>
              </w:rPr>
              <w:t>-</w:t>
            </w:r>
            <w:r>
              <w:rPr>
                <w:rFonts w:ascii="Times New Roman" w:hAnsi="Times New Roman"/>
                <w:sz w:val="28"/>
                <w:szCs w:val="28"/>
                <w:lang w:val="uz-Cyrl-UZ" w:eastAsia="en-US"/>
              </w:rPr>
              <w:t xml:space="preserve"> maqsadi, vazifalari. Logoрediya fanining</w:t>
            </w:r>
            <w:r>
              <w:rPr>
                <w:rFonts w:ascii="Times New Roman" w:hAnsi="Times New Roman"/>
                <w:sz w:val="28"/>
                <w:szCs w:val="28"/>
                <w:lang w:val="en-US" w:eastAsia="en-US"/>
              </w:rPr>
              <w:t xml:space="preserve"> </w:t>
            </w:r>
            <w:r>
              <w:rPr>
                <w:rFonts w:ascii="Times New Roman" w:hAnsi="Times New Roman"/>
                <w:sz w:val="28"/>
                <w:szCs w:val="28"/>
                <w:lang w:val="uz-Cyrl-UZ" w:eastAsia="en-US"/>
              </w:rPr>
              <w:t>boshqa fanlar bilan aloqasi. Logoрediyaning metodologik asoslari” mavzusi bo‘yicha auditoriyada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lastRenderedPageBreak/>
              <w:t>hafta</w:t>
            </w:r>
          </w:p>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(4.09-09.09)</w:t>
            </w:r>
          </w:p>
        </w:tc>
      </w:tr>
      <w:tr w:rsidR="001C6CD1" w:rsidTr="001C6CD1">
        <w:tc>
          <w:tcPr>
            <w:tcW w:w="9418"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ind w:firstLineChars="1350" w:firstLine="3780"/>
              <w:jc w:val="both"/>
              <w:rPr>
                <w:rFonts w:ascii="Times New Roman" w:hAnsi="Times New Roman"/>
                <w:sz w:val="28"/>
                <w:szCs w:val="28"/>
                <w:lang w:val="en-US" w:eastAsia="en-US"/>
              </w:rPr>
            </w:pPr>
            <w:r>
              <w:rPr>
                <w:rFonts w:ascii="Times New Roman" w:hAnsi="Times New Roman"/>
                <w:b/>
                <w:bCs/>
                <w:i/>
                <w:iCs/>
                <w:sz w:val="28"/>
                <w:szCs w:val="28"/>
                <w:lang w:val="en-US" w:eastAsia="en-US"/>
              </w:rPr>
              <w:lastRenderedPageBreak/>
              <w:t>Onlayn</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sz w:val="28"/>
                <w:szCs w:val="28"/>
                <w:lang w:val="en-US" w:eastAsia="en-US"/>
              </w:rPr>
            </w:pPr>
            <w:r>
              <w:rPr>
                <w:rFonts w:ascii="Times New Roman" w:hAnsi="Times New Roman"/>
                <w:sz w:val="28"/>
                <w:szCs w:val="28"/>
                <w:lang w:val="en-US" w:eastAsia="en-US"/>
              </w:rPr>
              <w:t>“</w:t>
            </w:r>
            <w:r>
              <w:rPr>
                <w:rFonts w:ascii="Times New Roman" w:hAnsi="Times New Roman"/>
                <w:sz w:val="28"/>
                <w:szCs w:val="28"/>
                <w:lang w:val="uz-Cyrl-UZ" w:eastAsia="en-US"/>
              </w:rPr>
              <w:t>Nutq buzilishlari etiologiyasi</w:t>
            </w:r>
            <w:r>
              <w:rPr>
                <w:rFonts w:ascii="Times New Roman" w:hAnsi="Times New Roman"/>
                <w:sz w:val="28"/>
                <w:szCs w:val="28"/>
                <w:lang w:val="en-US" w:eastAsia="en-US"/>
              </w:rPr>
              <w:t>” mavzusi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(11.09-16.09)</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3.</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Nutqning anatomik-fiziologik meхanizmlari</w:t>
            </w:r>
            <w:r>
              <w:rPr>
                <w:rFonts w:ascii="Times New Roman" w:hAnsi="Times New Roman"/>
                <w:bCs/>
                <w:color w:val="000000"/>
                <w:sz w:val="28"/>
                <w:szCs w:val="28"/>
                <w:lang w:val="en-US"/>
              </w:rPr>
              <w:t>”</w:t>
            </w:r>
            <w:r>
              <w:rPr>
                <w:rFonts w:ascii="Times New Roman" w:hAnsi="Times New Roman"/>
                <w:b/>
                <w:color w:val="000000"/>
                <w:sz w:val="28"/>
                <w:szCs w:val="28"/>
                <w:lang w:val="en-US"/>
              </w:rPr>
              <w:t xml:space="preserve"> </w:t>
            </w:r>
            <w:r>
              <w:rPr>
                <w:rFonts w:ascii="Times New Roman" w:hAnsi="Times New Roman"/>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(18.09-23.09)</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4.</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color w:val="000000"/>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Nutq buzulishlarini tahlil qilish tamoyillari</w:t>
            </w:r>
            <w:r>
              <w:rPr>
                <w:rFonts w:ascii="Times New Roman" w:hAnsi="Times New Roman"/>
                <w:bCs/>
                <w:color w:val="000000"/>
                <w:sz w:val="28"/>
                <w:szCs w:val="28"/>
                <w:lang w:val="en-US"/>
              </w:rPr>
              <w:t xml:space="preserve">” </w:t>
            </w:r>
            <w:r>
              <w:rPr>
                <w:rFonts w:ascii="Times New Roman" w:hAnsi="Times New Roman"/>
                <w:bCs/>
                <w:color w:val="000000"/>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(25.09-30.09)</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5.</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color w:val="000000"/>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Nutq buzilishlarini tasniflash</w:t>
            </w:r>
            <w:r>
              <w:rPr>
                <w:rFonts w:ascii="Times New Roman" w:hAnsi="Times New Roman"/>
                <w:bCs/>
                <w:color w:val="000000"/>
                <w:sz w:val="28"/>
                <w:szCs w:val="28"/>
                <w:lang w:val="en-US"/>
              </w:rPr>
              <w:t xml:space="preserve">” </w:t>
            </w:r>
            <w:r>
              <w:rPr>
                <w:rFonts w:ascii="Times New Roman" w:hAnsi="Times New Roman"/>
                <w:bCs/>
                <w:color w:val="000000"/>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(7.10-12.10)</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6.</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Logoрedik ta'sir tamoyillari va metodlari</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(14.10-19.10)</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7.</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color w:val="000000"/>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Bolalar nutqining rivojlanish хususiyatlari</w:t>
            </w:r>
            <w:r>
              <w:rPr>
                <w:rFonts w:ascii="Times New Roman" w:hAnsi="Times New Roman"/>
                <w:bCs/>
                <w:color w:val="000000"/>
                <w:sz w:val="28"/>
                <w:szCs w:val="28"/>
                <w:lang w:val="en-US"/>
              </w:rPr>
              <w:t xml:space="preserve">” </w:t>
            </w:r>
            <w:r>
              <w:rPr>
                <w:rFonts w:ascii="Times New Roman" w:hAnsi="Times New Roman"/>
                <w:bCs/>
                <w:color w:val="000000"/>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(21.10-26.10)</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8.</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Lo</w:t>
            </w:r>
            <w:r>
              <w:rPr>
                <w:rFonts w:ascii="Times New Roman" w:hAnsi="Times New Roman"/>
                <w:bCs/>
                <w:color w:val="000000"/>
                <w:sz w:val="28"/>
                <w:szCs w:val="28"/>
                <w:lang w:val="en-US"/>
              </w:rPr>
              <w:t>g</w:t>
            </w:r>
            <w:r>
              <w:rPr>
                <w:rFonts w:ascii="Times New Roman" w:hAnsi="Times New Roman"/>
                <w:bCs/>
                <w:color w:val="000000"/>
                <w:sz w:val="28"/>
                <w:szCs w:val="28"/>
                <w:lang w:val="uz-Cyrl-UZ"/>
              </w:rPr>
              <w:t>oрed ish tartiƅi va hujjatlari</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(28.10-02.11)</w:t>
            </w:r>
          </w:p>
        </w:tc>
      </w:tr>
      <w:tr w:rsidR="001C6CD1" w:rsidTr="001C6CD1">
        <w:tc>
          <w:tcPr>
            <w:tcW w:w="9418"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b/>
                <w:bCs/>
                <w:i/>
                <w:iCs/>
                <w:sz w:val="28"/>
                <w:szCs w:val="28"/>
                <w:lang w:val="en-US" w:eastAsia="en-US"/>
              </w:rPr>
              <w:t>An’anaviy (Oflayn)</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9.</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sz w:val="28"/>
                <w:szCs w:val="28"/>
                <w:lang w:val="en-US"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O‘zbek tili tovushlar tasnifi</w:t>
            </w:r>
            <w:r>
              <w:rPr>
                <w:rFonts w:ascii="Times New Roman" w:hAnsi="Times New Roman"/>
                <w:bCs/>
                <w:color w:val="000000"/>
                <w:sz w:val="28"/>
                <w:szCs w:val="28"/>
                <w:lang w:val="en-US"/>
              </w:rPr>
              <w:t>”</w:t>
            </w:r>
            <w:r>
              <w:rPr>
                <w:rFonts w:ascii="Times New Roman" w:hAnsi="Times New Roman"/>
                <w:b/>
                <w:color w:val="000000"/>
                <w:sz w:val="28"/>
                <w:szCs w:val="28"/>
                <w:lang w:val="en-US"/>
              </w:rPr>
              <w:t xml:space="preserve"> </w:t>
            </w:r>
            <w:r>
              <w:rPr>
                <w:rFonts w:ascii="Times New Roman" w:hAnsi="Times New Roman"/>
                <w:sz w:val="28"/>
                <w:szCs w:val="28"/>
                <w:lang w:val="en-US" w:eastAsia="en-US"/>
              </w:rPr>
              <w:t>mavzusi bo‘yicha auditoriyada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(4.11-09.11)</w:t>
            </w:r>
          </w:p>
        </w:tc>
      </w:tr>
      <w:tr w:rsidR="001C6CD1" w:rsidTr="001C6CD1">
        <w:tc>
          <w:tcPr>
            <w:tcW w:w="9418"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b/>
                <w:bCs/>
                <w:i/>
                <w:iCs/>
                <w:sz w:val="28"/>
                <w:szCs w:val="28"/>
                <w:lang w:val="en-US" w:eastAsia="en-US"/>
              </w:rPr>
              <w:t>Onlayn</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10.</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Dislaliya</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(11.11-16.11)</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11.</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sz w:val="28"/>
                <w:szCs w:val="28"/>
                <w:lang w:val="en-US"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Dizartriya</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(18.11-23.11)</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12.</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sz w:val="28"/>
                <w:szCs w:val="28"/>
                <w:lang w:val="uz-Cyrl-UZ" w:eastAsia="en-US"/>
              </w:rPr>
            </w:pPr>
            <w:r>
              <w:rPr>
                <w:rFonts w:ascii="Times New Roman" w:hAnsi="Times New Roman"/>
                <w:bCs/>
                <w:color w:val="000000"/>
                <w:sz w:val="28"/>
                <w:szCs w:val="28"/>
                <w:lang w:val="uz-Cyrl-UZ"/>
              </w:rPr>
              <w:t xml:space="preserve"> “Ovoz buzilishlari” </w:t>
            </w:r>
            <w:r>
              <w:rPr>
                <w:rFonts w:ascii="Times New Roman" w:hAnsi="Times New Roman"/>
                <w:bCs/>
                <w:sz w:val="28"/>
                <w:szCs w:val="28"/>
                <w:lang w:val="uz-Cyrl-UZ"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(25.11-30.11)</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13.</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color w:val="000000"/>
                <w:sz w:val="28"/>
                <w:szCs w:val="28"/>
                <w:lang w:val="uz-Cyrl-UZ"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Rinolalaiya</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(02.12-07.12)</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14.</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color w:val="000000"/>
                <w:sz w:val="28"/>
                <w:szCs w:val="28"/>
                <w:lang w:val="en-US"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Alaliya</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 bo‘yicha onlayn рlatformada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(09.12-14.12)</w:t>
            </w:r>
          </w:p>
        </w:tc>
      </w:tr>
      <w:tr w:rsidR="001C6CD1" w:rsidTr="001C6CD1">
        <w:tc>
          <w:tcPr>
            <w:tcW w:w="9418" w:type="dxa"/>
            <w:gridSpan w:val="3"/>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b/>
                <w:bCs/>
                <w:i/>
                <w:iCs/>
                <w:sz w:val="28"/>
                <w:szCs w:val="28"/>
                <w:lang w:val="en-US" w:eastAsia="en-US"/>
              </w:rPr>
              <w:t>An’anaviy (Oflayn)</w:t>
            </w:r>
          </w:p>
        </w:tc>
      </w:tr>
      <w:tr w:rsidR="001C6CD1" w:rsidTr="001C6CD1">
        <w:tc>
          <w:tcPr>
            <w:tcW w:w="766"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lastRenderedPageBreak/>
              <w:t>15.</w:t>
            </w:r>
          </w:p>
        </w:tc>
        <w:tc>
          <w:tcPr>
            <w:tcW w:w="6792" w:type="dxa"/>
            <w:tcBorders>
              <w:top w:val="single" w:sz="4" w:space="0" w:color="auto"/>
              <w:left w:val="single" w:sz="4" w:space="0" w:color="auto"/>
              <w:bottom w:val="single" w:sz="4" w:space="0" w:color="auto"/>
              <w:right w:val="single" w:sz="4" w:space="0" w:color="auto"/>
            </w:tcBorders>
            <w:hideMark/>
          </w:tcPr>
          <w:p w:rsidR="001C6CD1" w:rsidRDefault="001C6CD1">
            <w:pPr>
              <w:spacing w:after="0" w:line="240" w:lineRule="auto"/>
              <w:jc w:val="both"/>
              <w:rPr>
                <w:rFonts w:ascii="Times New Roman" w:hAnsi="Times New Roman"/>
                <w:bCs/>
                <w:sz w:val="28"/>
                <w:szCs w:val="28"/>
                <w:lang w:val="en-US" w:eastAsia="en-US"/>
              </w:rPr>
            </w:pPr>
            <w:r>
              <w:rPr>
                <w:rFonts w:ascii="Times New Roman" w:hAnsi="Times New Roman"/>
                <w:bCs/>
                <w:color w:val="000000"/>
                <w:sz w:val="28"/>
                <w:szCs w:val="28"/>
                <w:lang w:val="en-US"/>
              </w:rPr>
              <w:t>“</w:t>
            </w:r>
            <w:r>
              <w:rPr>
                <w:rFonts w:ascii="Times New Roman" w:hAnsi="Times New Roman"/>
                <w:bCs/>
                <w:color w:val="000000"/>
                <w:sz w:val="28"/>
                <w:szCs w:val="28"/>
                <w:lang w:val="uz-Cyrl-UZ"/>
              </w:rPr>
              <w:t>Afaziya</w:t>
            </w:r>
            <w:r>
              <w:rPr>
                <w:rFonts w:ascii="Times New Roman" w:hAnsi="Times New Roman"/>
                <w:bCs/>
                <w:color w:val="000000"/>
                <w:sz w:val="28"/>
                <w:szCs w:val="28"/>
                <w:lang w:val="en-US"/>
              </w:rPr>
              <w:t xml:space="preserve">” </w:t>
            </w:r>
            <w:r>
              <w:rPr>
                <w:rFonts w:ascii="Times New Roman" w:hAnsi="Times New Roman"/>
                <w:bCs/>
                <w:sz w:val="28"/>
                <w:szCs w:val="28"/>
                <w:lang w:val="en-US" w:eastAsia="en-US"/>
              </w:rPr>
              <w:t>mavzusi bo‘yicha auditoriyada nazariy va amaliy mashg‘ulotni tshkillashtirish.</w:t>
            </w:r>
          </w:p>
        </w:tc>
        <w:tc>
          <w:tcPr>
            <w:tcW w:w="1860" w:type="dxa"/>
            <w:tcBorders>
              <w:top w:val="single" w:sz="4" w:space="0" w:color="auto"/>
              <w:left w:val="single" w:sz="4" w:space="0" w:color="auto"/>
              <w:bottom w:val="single" w:sz="4" w:space="0" w:color="auto"/>
              <w:right w:val="single" w:sz="4" w:space="0" w:color="auto"/>
            </w:tcBorders>
            <w:hideMark/>
          </w:tcPr>
          <w:p w:rsidR="001C6CD1" w:rsidRDefault="001C6CD1">
            <w:pPr>
              <w:numPr>
                <w:ilvl w:val="0"/>
                <w:numId w:val="9"/>
              </w:numPr>
              <w:spacing w:after="0" w:line="240" w:lineRule="auto"/>
              <w:jc w:val="center"/>
              <w:rPr>
                <w:rFonts w:ascii="Times New Roman" w:hAnsi="Times New Roman"/>
                <w:sz w:val="28"/>
                <w:szCs w:val="28"/>
                <w:lang w:val="en-US" w:eastAsia="en-US"/>
              </w:rPr>
            </w:pPr>
            <w:r>
              <w:rPr>
                <w:rFonts w:ascii="Times New Roman" w:hAnsi="Times New Roman"/>
                <w:sz w:val="28"/>
                <w:szCs w:val="28"/>
                <w:lang w:val="en-US" w:eastAsia="en-US"/>
              </w:rPr>
              <w:t>hafta</w:t>
            </w:r>
          </w:p>
          <w:p w:rsidR="001C6CD1" w:rsidRDefault="001C6CD1">
            <w:pPr>
              <w:spacing w:after="0" w:line="240" w:lineRule="auto"/>
              <w:jc w:val="center"/>
              <w:rPr>
                <w:rFonts w:ascii="Times New Roman" w:hAnsi="Times New Roman"/>
                <w:sz w:val="28"/>
                <w:szCs w:val="28"/>
                <w:lang w:val="uz-Cyrl-UZ" w:eastAsia="en-US"/>
              </w:rPr>
            </w:pPr>
            <w:r>
              <w:rPr>
                <w:rFonts w:ascii="Times New Roman" w:hAnsi="Times New Roman"/>
                <w:sz w:val="28"/>
                <w:szCs w:val="28"/>
                <w:lang w:val="en-US" w:eastAsia="en-US"/>
              </w:rPr>
              <w:t>(16.12-21.12)</w:t>
            </w:r>
          </w:p>
        </w:tc>
      </w:tr>
    </w:tbl>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spacing w:after="0" w:line="360" w:lineRule="auto"/>
        <w:ind w:firstLine="567"/>
        <w:jc w:val="right"/>
        <w:rPr>
          <w:rFonts w:ascii="Times New Roman" w:hAnsi="Times New Roman"/>
          <w:b/>
          <w:bCs/>
          <w:sz w:val="28"/>
          <w:szCs w:val="28"/>
          <w:lang w:val="en-US" w:eastAsia="en-US"/>
        </w:rPr>
      </w:pPr>
      <w:r>
        <w:rPr>
          <w:rFonts w:ascii="Times New Roman" w:hAnsi="Times New Roman"/>
          <w:b/>
          <w:bCs/>
          <w:sz w:val="28"/>
          <w:szCs w:val="28"/>
          <w:lang w:val="en-US" w:eastAsia="en-US"/>
        </w:rPr>
        <w:t>3-ilova</w:t>
      </w:r>
    </w:p>
    <w:p w:rsidR="001C6CD1" w:rsidRDefault="001C6CD1" w:rsidP="001C6CD1">
      <w:pPr>
        <w:pStyle w:val="a8"/>
        <w:snapToGrid w:val="0"/>
        <w:ind w:left="360"/>
        <w:jc w:val="center"/>
        <w:rPr>
          <w:rFonts w:ascii="Times New Roman" w:eastAsia="Calibri" w:hAnsi="Times New Roman"/>
          <w:b/>
          <w:bCs/>
          <w:sz w:val="28"/>
          <w:szCs w:val="28"/>
          <w:lang w:val="en-US"/>
        </w:rPr>
      </w:pPr>
      <w:r>
        <w:rPr>
          <w:rFonts w:ascii="Times New Roman" w:eastAsia="Calibri" w:hAnsi="Times New Roman"/>
          <w:b/>
          <w:bCs/>
          <w:sz w:val="28"/>
          <w:szCs w:val="28"/>
          <w:lang w:val="en-US"/>
        </w:rPr>
        <w:t>MAXSUS PEDAGOGIKA KLINIKA ASOSLARI FANIDAN MATNLI  GRAFIKLI TOPSHIRIQLAR</w:t>
      </w:r>
    </w:p>
    <w:p w:rsidR="001C6CD1" w:rsidRDefault="001C6CD1" w:rsidP="001C6CD1">
      <w:pPr>
        <w:pStyle w:val="a8"/>
        <w:snapToGrid w:val="0"/>
        <w:ind w:left="360"/>
        <w:jc w:val="center"/>
        <w:rPr>
          <w:rFonts w:ascii="Times New Roman" w:eastAsia="Calibri" w:hAnsi="Times New Roman"/>
          <w:sz w:val="28"/>
          <w:szCs w:val="28"/>
          <w:lang w:val="en-US"/>
        </w:rPr>
      </w:pPr>
    </w:p>
    <w:p w:rsidR="001C6CD1" w:rsidRDefault="001C6CD1" w:rsidP="001C6CD1">
      <w:pPr>
        <w:rPr>
          <w:lang w:val="en-US"/>
        </w:rPr>
      </w:pPr>
      <w:r>
        <w:rPr>
          <w:noProof/>
        </w:rPr>
        <mc:AlternateContent>
          <mc:Choice Requires="wps">
            <w:drawing>
              <wp:anchor distT="0" distB="0" distL="114300" distR="114300" simplePos="0" relativeHeight="251658240" behindDoc="0" locked="0" layoutInCell="1" allowOverlap="1">
                <wp:simplePos x="0" y="0"/>
                <wp:positionH relativeFrom="column">
                  <wp:posOffset>4203065</wp:posOffset>
                </wp:positionH>
                <wp:positionV relativeFrom="paragraph">
                  <wp:posOffset>269240</wp:posOffset>
                </wp:positionV>
                <wp:extent cx="1721485" cy="301625"/>
                <wp:effectExtent l="0" t="0" r="12065" b="22225"/>
                <wp:wrapNone/>
                <wp:docPr id="10" name="Прямоугольник 10"/>
                <wp:cNvGraphicFramePr/>
                <a:graphic xmlns:a="http://schemas.openxmlformats.org/drawingml/2006/main">
                  <a:graphicData uri="http://schemas.microsoft.com/office/word/2010/wordprocessingShape">
                    <wps:wsp>
                      <wps:cNvSpPr/>
                      <wps:spPr>
                        <a:xfrm>
                          <a:off x="0" y="0"/>
                          <a:ext cx="1721485" cy="301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10" o:spid="_x0000_s1032" style="position:absolute;margin-left:330.95pt;margin-top:21.2pt;width:135.55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3.</w:t>
                      </w:r>
                    </w:p>
                  </w:txbxContent>
                </v:textbox>
              </v:rect>
            </w:pict>
          </mc:Fallback>
        </mc:AlternateContent>
      </w:r>
      <w:r>
        <w:rPr>
          <w:rFonts w:ascii="Times New Roman" w:hAnsi="Times New Roman"/>
          <w:b/>
          <w:bCs/>
          <w:sz w:val="28"/>
          <w:szCs w:val="28"/>
          <w:lang w:val="en-US"/>
        </w:rPr>
        <w:t>1.Quyidagi reflektor yoy tuzilishini tavsiflang.</w:t>
      </w:r>
      <w:r>
        <w:rPr>
          <w:noProof/>
        </w:rPr>
        <mc:AlternateContent>
          <mc:Choice Requires="wps">
            <w:drawing>
              <wp:anchor distT="0" distB="0" distL="114300" distR="114300" simplePos="0" relativeHeight="251658240" behindDoc="0" locked="0" layoutInCell="1" allowOverlap="1">
                <wp:simplePos x="0" y="0"/>
                <wp:positionH relativeFrom="column">
                  <wp:posOffset>1568450</wp:posOffset>
                </wp:positionH>
                <wp:positionV relativeFrom="paragraph">
                  <wp:posOffset>259080</wp:posOffset>
                </wp:positionV>
                <wp:extent cx="1419860" cy="301625"/>
                <wp:effectExtent l="0" t="0" r="27940" b="22225"/>
                <wp:wrapNone/>
                <wp:docPr id="9" name="Прямоугольник 9"/>
                <wp:cNvGraphicFramePr/>
                <a:graphic xmlns:a="http://schemas.openxmlformats.org/drawingml/2006/main">
                  <a:graphicData uri="http://schemas.microsoft.com/office/word/2010/wordprocessingShape">
                    <wps:wsp>
                      <wps:cNvSpPr/>
                      <wps:spPr>
                        <a:xfrm>
                          <a:off x="0" y="0"/>
                          <a:ext cx="1419860" cy="301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9" o:spid="_x0000_s1033" style="position:absolute;margin-left:123.5pt;margin-top:20.4pt;width:111.8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2.</w:t>
                      </w:r>
                    </w:p>
                  </w:txbxContent>
                </v:textbox>
              </v:rect>
            </w:pict>
          </mc:Fallback>
        </mc:AlternateContent>
      </w:r>
    </w:p>
    <w:p w:rsidR="001C6CD1" w:rsidRDefault="001C6CD1" w:rsidP="001C6CD1">
      <w:pPr>
        <w:ind w:leftChars="100" w:left="220"/>
        <w:rPr>
          <w:lang w:val="en-US"/>
        </w:rPr>
      </w:pPr>
      <w:r>
        <w:rPr>
          <w:noProof/>
        </w:rPr>
        <mc:AlternateContent>
          <mc:Choice Requires="wps">
            <w:drawing>
              <wp:anchor distT="0" distB="0" distL="114300" distR="114300" simplePos="0" relativeHeight="251658240" behindDoc="0" locked="0" layoutInCell="1" allowOverlap="1">
                <wp:simplePos x="0" y="0"/>
                <wp:positionH relativeFrom="column">
                  <wp:posOffset>4060825</wp:posOffset>
                </wp:positionH>
                <wp:positionV relativeFrom="paragraph">
                  <wp:posOffset>2286635</wp:posOffset>
                </wp:positionV>
                <wp:extent cx="1140460" cy="301625"/>
                <wp:effectExtent l="0" t="0" r="21590" b="22225"/>
                <wp:wrapNone/>
                <wp:docPr id="11" name="Прямоугольник 11"/>
                <wp:cNvGraphicFramePr/>
                <a:graphic xmlns:a="http://schemas.openxmlformats.org/drawingml/2006/main">
                  <a:graphicData uri="http://schemas.microsoft.com/office/word/2010/wordprocessingShape">
                    <wps:wsp>
                      <wps:cNvSpPr/>
                      <wps:spPr>
                        <a:xfrm>
                          <a:off x="0" y="0"/>
                          <a:ext cx="1140460" cy="301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11" o:spid="_x0000_s1034" style="position:absolute;left:0;text-align:left;margin-left:319.75pt;margin-top:180.05pt;width:89.8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7.</w:t>
                      </w:r>
                    </w:p>
                  </w:txbxContent>
                </v:textbox>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3503295</wp:posOffset>
                </wp:positionH>
                <wp:positionV relativeFrom="paragraph">
                  <wp:posOffset>1090295</wp:posOffset>
                </wp:positionV>
                <wp:extent cx="1094105" cy="360680"/>
                <wp:effectExtent l="0" t="0" r="10795" b="20320"/>
                <wp:wrapNone/>
                <wp:docPr id="22" name="Прямоугольник 22"/>
                <wp:cNvGraphicFramePr/>
                <a:graphic xmlns:a="http://schemas.openxmlformats.org/drawingml/2006/main">
                  <a:graphicData uri="http://schemas.microsoft.com/office/word/2010/wordprocessingShape">
                    <wps:wsp>
                      <wps:cNvSpPr/>
                      <wps:spPr>
                        <a:xfrm>
                          <a:off x="0" y="0"/>
                          <a:ext cx="1094105" cy="3606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spacing w:line="240" w:lineRule="auto"/>
                              <w:jc w:val="center"/>
                              <w:rPr>
                                <w:color w:val="0000FF"/>
                                <w:sz w:val="18"/>
                                <w:szCs w:val="18"/>
                                <w:lang w:val="en-US"/>
                              </w:rPr>
                            </w:pPr>
                            <w:r>
                              <w:rPr>
                                <w:rFonts w:ascii="Times New Roman" w:hAnsi="Times New Roman"/>
                                <w:b/>
                                <w:bCs/>
                                <w:sz w:val="28"/>
                                <w:szCs w:val="28"/>
                                <w:lang w:val="en-US"/>
                              </w:rPr>
                              <w:t>1.</w:t>
                            </w:r>
                            <w:r>
                              <w:rPr>
                                <w:rFonts w:ascii="Times New Roman" w:hAnsi="Times New Roman"/>
                                <w:b/>
                                <w:bCs/>
                                <w:color w:val="0000FF"/>
                                <w:sz w:val="24"/>
                                <w:szCs w:val="24"/>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22" o:spid="_x0000_s1035" style="position:absolute;left:0;text-align:left;margin-left:275.85pt;margin-top:85.85pt;width:86.15pt;height:2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" fillcolor="white [3212]" strokecolor="white [3212]" strokeweight="1pt">
                <v:textbox>
                  <w:txbxContent>
                    <w:p w:rsidR="001C6CD1" w:rsidRDefault="001C6CD1" w:rsidP="001C6CD1">
                      <w:pPr>
                        <w:spacing w:line="240" w:lineRule="auto"/>
                        <w:jc w:val="center"/>
                        <w:rPr>
                          <w:color w:val="0000FF"/>
                          <w:sz w:val="18"/>
                          <w:szCs w:val="18"/>
                          <w:lang w:val="en-US"/>
                        </w:rPr>
                      </w:pPr>
                      <w:r>
                        <w:rPr>
                          <w:rFonts w:ascii="Times New Roman" w:hAnsi="Times New Roman"/>
                          <w:b/>
                          <w:bCs/>
                          <w:sz w:val="28"/>
                          <w:szCs w:val="28"/>
                          <w:lang w:val="en-US"/>
                        </w:rPr>
                        <w:t>1.</w:t>
                      </w:r>
                      <w:r>
                        <w:rPr>
                          <w:rFonts w:ascii="Times New Roman" w:hAnsi="Times New Roman"/>
                          <w:b/>
                          <w:bCs/>
                          <w:color w:val="0000FF"/>
                          <w:sz w:val="24"/>
                          <w:szCs w:val="24"/>
                          <w:lang w:val="en-US"/>
                        </w:rPr>
                        <w:t>5.</w:t>
                      </w:r>
                    </w:p>
                  </w:txbxContent>
                </v:textbox>
              </v:rect>
            </w:pict>
          </mc:Fallback>
        </mc:AlternateContent>
      </w:r>
      <w:r>
        <w:rPr>
          <w:noProof/>
        </w:rPr>
        <w:drawing>
          <wp:inline distT="0" distB="0" distL="0" distR="0">
            <wp:extent cx="5913120" cy="2720340"/>
            <wp:effectExtent l="0" t="0" r="0" b="3810"/>
            <wp:docPr id="5" name="Рисунок 5" descr="Рефлекскопия2w232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23" descr="Рефлекскопия2w2328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13120" cy="2720340"/>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column">
                  <wp:posOffset>5114290</wp:posOffset>
                </wp:positionH>
                <wp:positionV relativeFrom="paragraph">
                  <wp:posOffset>1346200</wp:posOffset>
                </wp:positionV>
                <wp:extent cx="1140460" cy="301625"/>
                <wp:effectExtent l="0" t="0" r="21590" b="22225"/>
                <wp:wrapNone/>
                <wp:docPr id="21" name="Прямоугольник 21"/>
                <wp:cNvGraphicFramePr/>
                <a:graphic xmlns:a="http://schemas.openxmlformats.org/drawingml/2006/main">
                  <a:graphicData uri="http://schemas.microsoft.com/office/word/2010/wordprocessingShape">
                    <wps:wsp>
                      <wps:cNvSpPr/>
                      <wps:spPr>
                        <a:xfrm>
                          <a:off x="0" y="0"/>
                          <a:ext cx="1140460" cy="301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21" o:spid="_x0000_s1036" style="position:absolute;left:0;text-align:left;margin-left:402.7pt;margin-top:106pt;width:89.8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6.</w:t>
                      </w:r>
                    </w:p>
                  </w:txbxContent>
                </v:textbox>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2460625</wp:posOffset>
                </wp:positionH>
                <wp:positionV relativeFrom="paragraph">
                  <wp:posOffset>432435</wp:posOffset>
                </wp:positionV>
                <wp:extent cx="1140460" cy="301625"/>
                <wp:effectExtent l="0" t="0" r="21590" b="22225"/>
                <wp:wrapNone/>
                <wp:docPr id="24" name="Прямоугольник 24"/>
                <wp:cNvGraphicFramePr/>
                <a:graphic xmlns:a="http://schemas.openxmlformats.org/drawingml/2006/main">
                  <a:graphicData uri="http://schemas.microsoft.com/office/word/2010/wordprocessingShape">
                    <wps:wsp>
                      <wps:cNvSpPr/>
                      <wps:spPr>
                        <a:xfrm>
                          <a:off x="0" y="0"/>
                          <a:ext cx="1140460" cy="30162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24" o:spid="_x0000_s1037" style="position:absolute;left:0;text-align:left;margin-left:193.75pt;margin-top:34.05pt;width:89.8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rFonts w:ascii="Times New Roman" w:hAnsi="Times New Roman"/>
                          <w:b/>
                          <w:bCs/>
                          <w:color w:val="0000FF"/>
                          <w:sz w:val="28"/>
                          <w:szCs w:val="28"/>
                          <w:lang w:val="en-US"/>
                        </w:rPr>
                        <w:t>4.</w:t>
                      </w:r>
                    </w:p>
                  </w:txbxContent>
                </v:textbox>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97155</wp:posOffset>
                </wp:positionH>
                <wp:positionV relativeFrom="paragraph">
                  <wp:posOffset>1883410</wp:posOffset>
                </wp:positionV>
                <wp:extent cx="1320800" cy="377190"/>
                <wp:effectExtent l="0" t="0" r="12700" b="22860"/>
                <wp:wrapNone/>
                <wp:docPr id="25" name="Прямоугольник 25"/>
                <wp:cNvGraphicFramePr/>
                <a:graphic xmlns:a="http://schemas.openxmlformats.org/drawingml/2006/main">
                  <a:graphicData uri="http://schemas.microsoft.com/office/word/2010/wordprocessingShape">
                    <wps:wsp>
                      <wps:cNvSpPr/>
                      <wps:spPr>
                        <a:xfrm>
                          <a:off x="0" y="0"/>
                          <a:ext cx="1320800" cy="37719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rsidR="001C6CD1" w:rsidRDefault="001C6CD1" w:rsidP="001C6CD1">
                            <w:pPr>
                              <w:jc w:val="center"/>
                              <w:rPr>
                                <w:color w:val="0000FF"/>
                                <w:lang w:val="en-US"/>
                              </w:rPr>
                            </w:pPr>
                            <w:r>
                              <w:rPr>
                                <w:rFonts w:ascii="Times New Roman" w:hAnsi="Times New Roman"/>
                                <w:b/>
                                <w:bCs/>
                                <w:sz w:val="28"/>
                                <w:szCs w:val="28"/>
                                <w:lang w:val="en-US"/>
                              </w:rPr>
                              <w:t>1.</w:t>
                            </w:r>
                            <w:r>
                              <w:rPr>
                                <w:lang w:val="en-US"/>
                              </w:rPr>
                              <w:t xml:space="preserve">         </w:t>
                            </w:r>
                            <w:r>
                              <w:rPr>
                                <w:rFonts w:ascii="Times New Roman" w:hAnsi="Times New Roman"/>
                                <w:b/>
                                <w:bCs/>
                                <w:color w:val="0000FF"/>
                                <w:sz w:val="28"/>
                                <w:szCs w:val="28"/>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id="Прямоугольник 25" o:spid="_x0000_s1038" style="position:absolute;left:0;text-align:left;margin-left:7.65pt;margin-top:148.3pt;width:104pt;height:2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" fillcolor="white [3212]" strokecolor="white [3212]" strokeweight="1pt">
                <v:textbox>
                  <w:txbxContent>
                    <w:p w:rsidR="001C6CD1" w:rsidRDefault="001C6CD1" w:rsidP="001C6CD1">
                      <w:pPr>
                        <w:jc w:val="center"/>
                        <w:rPr>
                          <w:color w:val="0000FF"/>
                          <w:lang w:val="en-US"/>
                        </w:rPr>
                      </w:pPr>
                      <w:r>
                        <w:rPr>
                          <w:rFonts w:ascii="Times New Roman" w:hAnsi="Times New Roman"/>
                          <w:b/>
                          <w:bCs/>
                          <w:sz w:val="28"/>
                          <w:szCs w:val="28"/>
                          <w:lang w:val="en-US"/>
                        </w:rPr>
                        <w:t>1.</w:t>
                      </w:r>
                      <w:r>
                        <w:rPr>
                          <w:lang w:val="en-US"/>
                        </w:rPr>
                        <w:t xml:space="preserve">         </w:t>
                      </w:r>
                      <w:r>
                        <w:rPr>
                          <w:rFonts w:ascii="Times New Roman" w:hAnsi="Times New Roman"/>
                          <w:b/>
                          <w:bCs/>
                          <w:color w:val="0000FF"/>
                          <w:sz w:val="28"/>
                          <w:szCs w:val="28"/>
                          <w:lang w:val="en-US"/>
                        </w:rPr>
                        <w:t>1.</w:t>
                      </w:r>
                    </w:p>
                  </w:txbxContent>
                </v:textbox>
              </v:rect>
            </w:pict>
          </mc:Fallback>
        </mc:AlternateContent>
      </w:r>
    </w:p>
    <w:p w:rsidR="001C6CD1" w:rsidRDefault="001C6CD1" w:rsidP="001C6CD1">
      <w:pPr>
        <w:ind w:leftChars="100" w:left="220"/>
        <w:rPr>
          <w:lang w:val="en-US"/>
        </w:rPr>
      </w:pP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0"/>
        </w:numPr>
        <w:spacing w:line="480" w:lineRule="auto"/>
        <w:rPr>
          <w:rFonts w:ascii="Times New Roman" w:hAnsi="Times New Roman"/>
          <w:sz w:val="24"/>
          <w:szCs w:val="24"/>
          <w:lang w:val="en-US"/>
        </w:rPr>
      </w:pPr>
      <w:r>
        <w:rPr>
          <w:rFonts w:ascii="Times New Roman" w:hAnsi="Times New Roman"/>
          <w:sz w:val="24"/>
          <w:szCs w:val="24"/>
          <w:lang w:val="en-US"/>
        </w:rPr>
        <w:t>___________________________________________________________________</w:t>
      </w:r>
    </w:p>
    <w:p w:rsidR="001C6CD1" w:rsidRDefault="001C6CD1" w:rsidP="001C6CD1">
      <w:pPr>
        <w:numPr>
          <w:ilvl w:val="0"/>
          <w:numId w:val="11"/>
        </w:numPr>
        <w:rPr>
          <w:rFonts w:ascii="Times New Roman" w:hAnsi="Times New Roman"/>
          <w:b/>
          <w:bCs/>
          <w:sz w:val="28"/>
          <w:szCs w:val="28"/>
          <w:lang w:val="en-US"/>
        </w:rPr>
      </w:pPr>
      <w:r>
        <w:rPr>
          <w:rFonts w:ascii="Times New Roman" w:hAnsi="Times New Roman"/>
          <w:b/>
          <w:bCs/>
          <w:sz w:val="28"/>
          <w:szCs w:val="28"/>
          <w:lang w:val="en-US"/>
        </w:rPr>
        <w:t xml:space="preserve">Test. </w:t>
      </w:r>
    </w:p>
    <w:p w:rsidR="001C6CD1" w:rsidRDefault="001C6CD1" w:rsidP="001C6CD1">
      <w:pPr>
        <w:spacing w:after="0" w:line="360" w:lineRule="auto"/>
        <w:rPr>
          <w:rFonts w:ascii="Times New Roman" w:hAnsi="Times New Roman"/>
          <w:b/>
          <w:bCs/>
          <w:sz w:val="28"/>
          <w:szCs w:val="28"/>
          <w:lang w:val="en-US"/>
        </w:rPr>
      </w:pPr>
      <w:r>
        <w:rPr>
          <w:rFonts w:ascii="Times New Roman" w:hAnsi="Times New Roman"/>
          <w:b/>
          <w:bCs/>
          <w:sz w:val="28"/>
          <w:szCs w:val="28"/>
          <w:lang w:val="en-US"/>
        </w:rPr>
        <w:t>Refleksning nerv markazi(maydoni) quyidagilardan iƅorat:</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lastRenderedPageBreak/>
        <w:t>A)Retseptorlari bo'lgan sezgir neyrondan.</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B)Sezuvchi neyron va harakatlantiruvchi neyrondan.</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C)Qo‘yuvchi va  va harakatlantiruvchi neyronlardan.</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D)Sensor, interkalyar, motor neyronlari va teskari aloqalardan, ularning yordami bilan nerv markazi refleksni boshqaradi.</w:t>
      </w:r>
    </w:p>
    <w:p w:rsidR="001C6CD1" w:rsidRDefault="001C6CD1" w:rsidP="001C6CD1">
      <w:pPr>
        <w:spacing w:after="0" w:line="360" w:lineRule="auto"/>
        <w:rPr>
          <w:rFonts w:ascii="Times New Roman" w:hAnsi="Times New Roman"/>
          <w:b/>
          <w:bCs/>
          <w:sz w:val="28"/>
          <w:szCs w:val="28"/>
          <w:lang w:val="en-US"/>
        </w:rPr>
      </w:pPr>
      <w:r>
        <w:rPr>
          <w:rFonts w:ascii="Times New Roman" w:hAnsi="Times New Roman"/>
          <w:b/>
          <w:bCs/>
          <w:sz w:val="28"/>
          <w:szCs w:val="28"/>
          <w:lang w:val="en-US"/>
        </w:rPr>
        <w:t>To'g'ri hukmlar qaysi?</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Refleks - bu tananing tashqi yoki ichki stimulyatsiyaga javoƅidir.</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Refleks - bu asaƅ tizimi ishtirokida amalga oshiriladigan tananing ta’sirlovchilarga javoƅidir.</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Amyoƅaning oziq-ovqat tomon harakatlanishi refleksdir.</w:t>
      </w:r>
    </w:p>
    <w:p w:rsidR="001C6CD1" w:rsidRDefault="001C6CD1" w:rsidP="001C6CD1">
      <w:pPr>
        <w:spacing w:after="0" w:line="360" w:lineRule="auto"/>
        <w:rPr>
          <w:rFonts w:ascii="Times New Roman" w:hAnsi="Times New Roman"/>
          <w:sz w:val="28"/>
          <w:szCs w:val="28"/>
          <w:lang w:val="en-US"/>
        </w:rPr>
      </w:pPr>
      <w:r>
        <w:rPr>
          <w:rFonts w:ascii="Times New Roman" w:hAnsi="Times New Roman"/>
          <w:sz w:val="28"/>
          <w:szCs w:val="28"/>
          <w:lang w:val="en-US"/>
        </w:rPr>
        <w:t>Gidraning oziq-ovqat tomon harakatlanishi refleksdir.</w:t>
      </w:r>
    </w:p>
    <w:p w:rsidR="001C6CD1" w:rsidRDefault="001C6CD1" w:rsidP="001C6CD1">
      <w:pPr>
        <w:spacing w:after="0" w:line="360" w:lineRule="auto"/>
        <w:ind w:firstLine="567"/>
        <w:jc w:val="right"/>
        <w:rPr>
          <w:rFonts w:ascii="Times New Roman" w:hAnsi="Times New Roman"/>
          <w:b/>
          <w:bCs/>
          <w:sz w:val="28"/>
          <w:szCs w:val="28"/>
          <w:lang w:val="en-US" w:eastAsia="en-US"/>
        </w:rPr>
      </w:pPr>
      <w:r>
        <w:rPr>
          <w:rFonts w:ascii="Times New Roman" w:hAnsi="Times New Roman"/>
          <w:b/>
          <w:bCs/>
          <w:sz w:val="28"/>
          <w:szCs w:val="28"/>
          <w:lang w:val="en-US" w:eastAsia="en-US"/>
        </w:rPr>
        <w:t>4-ilova</w:t>
      </w:r>
    </w:p>
    <w:p w:rsidR="001C6CD1" w:rsidRDefault="001C6CD1" w:rsidP="001C6CD1">
      <w:pPr>
        <w:widowControl w:val="0"/>
        <w:spacing w:after="0"/>
        <w:ind w:hanging="142"/>
        <w:jc w:val="center"/>
        <w:rPr>
          <w:rFonts w:ascii="Times New Roman" w:hAnsi="Times New Roman" w:cs="Calibri"/>
          <w:b/>
          <w:bCs/>
          <w:color w:val="000000"/>
          <w:sz w:val="28"/>
          <w:szCs w:val="28"/>
          <w:lang w:val="uz-Cyrl-UZ"/>
        </w:rPr>
      </w:pPr>
      <w:r>
        <w:rPr>
          <w:rFonts w:ascii="Times New Roman" w:hAnsi="Times New Roman"/>
          <w:b/>
          <w:bCs/>
          <w:sz w:val="28"/>
          <w:lang w:val="en-US"/>
        </w:rPr>
        <w:t>JDРU talaƅalarining  tadqiqotchilik faoliyatiga tayyorgarligi aniqlash</w:t>
      </w:r>
      <w:r>
        <w:rPr>
          <w:rFonts w:ascii="Times New Roman" w:hAnsi="Times New Roman" w:cs="Calibri"/>
          <w:b/>
          <w:bCs/>
          <w:color w:val="000000"/>
          <w:sz w:val="28"/>
          <w:szCs w:val="28"/>
          <w:lang w:val="uz-Cyrl-UZ"/>
        </w:rPr>
        <w:t xml:space="preserve"> </w:t>
      </w:r>
      <w:r>
        <w:rPr>
          <w:rFonts w:ascii="Times New Roman" w:hAnsi="Times New Roman" w:cs="Calibri"/>
          <w:b/>
          <w:bCs/>
          <w:color w:val="000000"/>
          <w:sz w:val="28"/>
          <w:szCs w:val="28"/>
          <w:lang w:val="en-US"/>
        </w:rPr>
        <w:t xml:space="preserve">bo‘yicha </w:t>
      </w:r>
      <w:r>
        <w:rPr>
          <w:rFonts w:ascii="Times New Roman" w:hAnsi="Times New Roman" w:cs="Calibri"/>
          <w:b/>
          <w:bCs/>
          <w:color w:val="000000"/>
          <w:sz w:val="28"/>
          <w:szCs w:val="28"/>
          <w:lang w:val="uz-Cyrl-UZ"/>
        </w:rPr>
        <w:t>oliƅ borilgan рedagogik tajriƅa-sinov ishlari natijalari diagrammasi</w:t>
      </w:r>
    </w:p>
    <w:p w:rsidR="001C6CD1" w:rsidRDefault="001C6CD1" w:rsidP="001C6CD1">
      <w:pPr>
        <w:widowControl w:val="0"/>
        <w:spacing w:after="0" w:line="360" w:lineRule="auto"/>
        <w:jc w:val="both"/>
        <w:rPr>
          <w:rFonts w:ascii="Times New Roman" w:hAnsi="Times New Roman"/>
          <w:sz w:val="28"/>
          <w:lang w:val="en-US"/>
        </w:rPr>
      </w:pPr>
      <w:r>
        <w:rPr>
          <w:noProof/>
        </w:rPr>
        <mc:AlternateContent>
          <mc:Choice Requires="wps">
            <w:drawing>
              <wp:anchor distT="0" distB="0" distL="114300" distR="114300" simplePos="0" relativeHeight="251658240" behindDoc="0" locked="0" layoutInCell="1" allowOverlap="1">
                <wp:simplePos x="0" y="0"/>
                <wp:positionH relativeFrom="column">
                  <wp:posOffset>3153410</wp:posOffset>
                </wp:positionH>
                <wp:positionV relativeFrom="paragraph">
                  <wp:posOffset>1812290</wp:posOffset>
                </wp:positionV>
                <wp:extent cx="448310" cy="1845310"/>
                <wp:effectExtent l="6350" t="0" r="15240" b="91440"/>
                <wp:wrapNone/>
                <wp:docPr id="134" name="Левая фигурная скобка 134"/>
                <wp:cNvGraphicFramePr/>
                <a:graphic xmlns:a="http://schemas.openxmlformats.org/drawingml/2006/main">
                  <a:graphicData uri="http://schemas.microsoft.com/office/word/2010/wordprocessingShape">
                    <wps:wsp>
                      <wps:cNvSpPr/>
                      <wps:spPr>
                        <a:xfrm rot="16200000">
                          <a:off x="0" y="0"/>
                          <a:ext cx="448310" cy="1845310"/>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7BEEE9A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134" o:spid="_x0000_s1026" type="#_x0000_t87" style="position:absolute;margin-left:248.3pt;margin-top:142.7pt;width:35.3pt;height:145.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" adj="1369,10290" strokecolor="#5b9bd5 [3204]" strokeweight=".5pt">
                <v:stroke joinstyle="miter"/>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1156970</wp:posOffset>
                </wp:positionH>
                <wp:positionV relativeFrom="paragraph">
                  <wp:posOffset>1788795</wp:posOffset>
                </wp:positionV>
                <wp:extent cx="448310" cy="1845310"/>
                <wp:effectExtent l="6350" t="0" r="15240" b="91440"/>
                <wp:wrapNone/>
                <wp:docPr id="135" name="Левая фигурная скобка 135"/>
                <wp:cNvGraphicFramePr/>
                <a:graphic xmlns:a="http://schemas.openxmlformats.org/drawingml/2006/main">
                  <a:graphicData uri="http://schemas.microsoft.com/office/word/2010/wordprocessingShape">
                    <wps:wsp>
                      <wps:cNvSpPr/>
                      <wps:spPr>
                        <a:xfrm rot="16200000">
                          <a:off x="0" y="0"/>
                          <a:ext cx="448310" cy="1845310"/>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BBFCF84" id="Левая фигурная скобка 135" o:spid="_x0000_s1026" type="#_x0000_t87" style="position:absolute;margin-left:91.1pt;margin-top:140.85pt;width:35.3pt;height:145.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" adj="1369,10290" strokecolor="#5b9bd5 [3204]" strokeweight=".5pt">
                <v:stroke joinstyle="miter"/>
              </v:shape>
            </w:pict>
          </mc:Fallback>
        </mc:AlternateContent>
      </w:r>
      <w:r>
        <w:rPr>
          <w:noProof/>
        </w:rPr>
        <w:drawing>
          <wp:inline distT="0" distB="0" distL="0" distR="0">
            <wp:extent cx="6027420" cy="2941320"/>
            <wp:effectExtent l="0" t="0" r="0" b="0"/>
            <wp:docPr id="4" name="Диаграмма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Pr>
          <w:rFonts w:ascii="Times New Roman" w:hAnsi="Times New Roman"/>
          <w:sz w:val="28"/>
          <w:lang w:val="en-US"/>
        </w:rPr>
        <w:t>Aхborot bilan ishlash      Ilmiy kontekstni tushinish, izohlash, matnni shakllantirish</w:t>
      </w:r>
    </w:p>
    <w:p w:rsidR="001C6CD1" w:rsidRDefault="001C6CD1" w:rsidP="001C6CD1">
      <w:pPr>
        <w:widowControl w:val="0"/>
        <w:spacing w:after="0"/>
        <w:ind w:hanging="142"/>
        <w:jc w:val="center"/>
        <w:rPr>
          <w:rFonts w:ascii="Times New Roman" w:hAnsi="Times New Roman" w:cs="Calibri"/>
          <w:b/>
          <w:bCs/>
          <w:color w:val="000000"/>
          <w:sz w:val="28"/>
          <w:szCs w:val="28"/>
          <w:lang w:val="uz-Cyrl-UZ"/>
        </w:rPr>
      </w:pPr>
      <w:r>
        <w:rPr>
          <w:rFonts w:ascii="Times New Roman" w:hAnsi="Times New Roman"/>
          <w:b/>
          <w:bCs/>
          <w:sz w:val="28"/>
          <w:lang w:val="uz-Cyrl-UZ"/>
        </w:rPr>
        <w:t>QDРI talaƅalarining  tadqiqotchilik faoliyatiga tayyorgarligi aniqlash</w:t>
      </w:r>
      <w:r>
        <w:rPr>
          <w:rFonts w:ascii="Times New Roman" w:hAnsi="Times New Roman" w:cs="Calibri"/>
          <w:b/>
          <w:bCs/>
          <w:color w:val="000000"/>
          <w:sz w:val="28"/>
          <w:szCs w:val="28"/>
          <w:lang w:val="uz-Cyrl-UZ"/>
        </w:rPr>
        <w:t xml:space="preserve"> bo‘yicha oliƅ borilgan рedagogik tajriƅa-sinov ishlari natijalari diagrammasi</w:t>
      </w:r>
    </w:p>
    <w:p w:rsidR="001C6CD1" w:rsidRDefault="001C6CD1" w:rsidP="001C6CD1">
      <w:pPr>
        <w:widowControl w:val="0"/>
        <w:spacing w:after="0" w:line="360" w:lineRule="auto"/>
        <w:jc w:val="both"/>
        <w:rPr>
          <w:rFonts w:ascii="Times New Roman" w:hAnsi="Times New Roman" w:cs="Calibri"/>
          <w:color w:val="000000"/>
          <w:sz w:val="28"/>
          <w:szCs w:val="28"/>
          <w:lang w:val="en-US"/>
        </w:r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3005455</wp:posOffset>
                </wp:positionH>
                <wp:positionV relativeFrom="paragraph">
                  <wp:posOffset>2222500</wp:posOffset>
                </wp:positionV>
                <wp:extent cx="448310" cy="1920875"/>
                <wp:effectExtent l="6667" t="0" r="15558" b="91757"/>
                <wp:wrapNone/>
                <wp:docPr id="138" name="Левая фигурная скобка 138"/>
                <wp:cNvGraphicFramePr/>
                <a:graphic xmlns:a="http://schemas.openxmlformats.org/drawingml/2006/main">
                  <a:graphicData uri="http://schemas.microsoft.com/office/word/2010/wordprocessingShape">
                    <wps:wsp>
                      <wps:cNvSpPr/>
                      <wps:spPr>
                        <a:xfrm rot="16200000">
                          <a:off x="0" y="0"/>
                          <a:ext cx="448310" cy="1920875"/>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48CF244" id="Левая фигурная скобка 138" o:spid="_x0000_s1026" type="#_x0000_t87" style="position:absolute;margin-left:236.65pt;margin-top:175pt;width:35.3pt;height:151.2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" adj="1315,10290" strokecolor="#5b9bd5 [3204]" strokeweight=".5pt">
                <v:stroke joinstyle="miter"/>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1126490</wp:posOffset>
                </wp:positionH>
                <wp:positionV relativeFrom="paragraph">
                  <wp:posOffset>2263775</wp:posOffset>
                </wp:positionV>
                <wp:extent cx="448310" cy="1845310"/>
                <wp:effectExtent l="6350" t="0" r="15240" b="91440"/>
                <wp:wrapNone/>
                <wp:docPr id="137" name="Левая фигурная скобка 137"/>
                <wp:cNvGraphicFramePr/>
                <a:graphic xmlns:a="http://schemas.openxmlformats.org/drawingml/2006/main">
                  <a:graphicData uri="http://schemas.microsoft.com/office/word/2010/wordprocessingShape">
                    <wps:wsp>
                      <wps:cNvSpPr/>
                      <wps:spPr>
                        <a:xfrm rot="16200000">
                          <a:off x="0" y="0"/>
                          <a:ext cx="448310" cy="1845310"/>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A4DEAAD" id="Левая фигурная скобка 137" o:spid="_x0000_s1026" type="#_x0000_t87" style="position:absolute;margin-left:88.7pt;margin-top:178.25pt;width:35.3pt;height:145.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" adj="1369,10290" strokecolor="#5b9bd5 [3204]" strokeweight=".5pt">
                <v:stroke joinstyle="miter"/>
              </v:shape>
            </w:pict>
          </mc:Fallback>
        </mc:AlternateContent>
      </w:r>
      <w:r>
        <w:rPr>
          <w:noProof/>
        </w:rPr>
        <w:drawing>
          <wp:inline distT="0" distB="0" distL="0" distR="0">
            <wp:extent cx="5935980" cy="3291840"/>
            <wp:effectExtent l="0" t="0" r="0" b="0"/>
            <wp:docPr id="3"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1C6CD1" w:rsidRDefault="001C6CD1" w:rsidP="001C6CD1">
      <w:pPr>
        <w:widowControl w:val="0"/>
        <w:spacing w:after="0" w:line="240" w:lineRule="auto"/>
        <w:ind w:firstLine="709"/>
        <w:jc w:val="both"/>
        <w:rPr>
          <w:rFonts w:ascii="Times New Roman" w:hAnsi="Times New Roman"/>
          <w:sz w:val="28"/>
          <w:lang w:val="en-US"/>
        </w:rPr>
      </w:pPr>
      <w:r>
        <w:rPr>
          <w:rFonts w:ascii="Times New Roman" w:hAnsi="Times New Roman"/>
          <w:sz w:val="28"/>
          <w:lang w:val="en-US"/>
        </w:rPr>
        <w:t xml:space="preserve">    Aхborot bilan ishlash      Ilmiy kontekstni tushinish, </w:t>
      </w:r>
    </w:p>
    <w:p w:rsidR="001C6CD1" w:rsidRDefault="001C6CD1" w:rsidP="001C6CD1">
      <w:pPr>
        <w:widowControl w:val="0"/>
        <w:spacing w:after="0" w:line="240" w:lineRule="auto"/>
        <w:ind w:firstLine="709"/>
        <w:jc w:val="both"/>
        <w:rPr>
          <w:rFonts w:ascii="Times New Roman" w:hAnsi="Times New Roman"/>
          <w:sz w:val="28"/>
          <w:lang w:val="en-US"/>
        </w:rPr>
      </w:pPr>
      <w:r>
        <w:rPr>
          <w:rFonts w:ascii="Times New Roman" w:hAnsi="Times New Roman"/>
          <w:sz w:val="28"/>
          <w:lang w:val="en-US"/>
        </w:rPr>
        <w:t xml:space="preserve">                                           izohlash, matnni shakllantirish</w:t>
      </w:r>
    </w:p>
    <w:p w:rsidR="001C6CD1" w:rsidRDefault="001C6CD1" w:rsidP="001C6CD1">
      <w:pPr>
        <w:widowControl w:val="0"/>
        <w:spacing w:after="0"/>
        <w:ind w:hanging="142"/>
        <w:jc w:val="center"/>
        <w:rPr>
          <w:rFonts w:ascii="Times New Roman" w:hAnsi="Times New Roman" w:cs="Calibri"/>
          <w:color w:val="000000"/>
          <w:sz w:val="28"/>
          <w:szCs w:val="28"/>
          <w:lang w:val="en-US"/>
        </w:rPr>
      </w:pPr>
    </w:p>
    <w:p w:rsidR="001C6CD1" w:rsidRDefault="001C6CD1" w:rsidP="001C6CD1">
      <w:pPr>
        <w:widowControl w:val="0"/>
        <w:spacing w:after="0"/>
        <w:ind w:hanging="142"/>
        <w:jc w:val="center"/>
        <w:rPr>
          <w:rFonts w:ascii="Times New Roman" w:hAnsi="Times New Roman" w:cs="Calibri"/>
          <w:b/>
          <w:bCs/>
          <w:color w:val="000000"/>
          <w:sz w:val="28"/>
          <w:szCs w:val="28"/>
          <w:lang w:val="uz-Cyrl-UZ"/>
        </w:rPr>
      </w:pPr>
      <w:r>
        <w:rPr>
          <w:rFonts w:ascii="Times New Roman" w:hAnsi="Times New Roman"/>
          <w:b/>
          <w:bCs/>
          <w:sz w:val="28"/>
          <w:lang w:val="uz-Cyrl-UZ"/>
        </w:rPr>
        <w:t>CHDРU talaƅalarining  tadqiqotchilik faoliyatiga tayyorgarligi aniqlash</w:t>
      </w:r>
      <w:r>
        <w:rPr>
          <w:rFonts w:ascii="Times New Roman" w:hAnsi="Times New Roman" w:cs="Calibri"/>
          <w:b/>
          <w:bCs/>
          <w:color w:val="000000"/>
          <w:sz w:val="28"/>
          <w:szCs w:val="28"/>
          <w:lang w:val="uz-Cyrl-UZ"/>
        </w:rPr>
        <w:t xml:space="preserve"> bo‘yicha oliƅ borilgan рedagogik tajriƅa-sinov ishlari natijalari diagrammasi</w:t>
      </w:r>
    </w:p>
    <w:p w:rsidR="001C6CD1" w:rsidRDefault="001C6CD1" w:rsidP="001C6CD1">
      <w:pPr>
        <w:widowControl w:val="0"/>
        <w:spacing w:after="0"/>
        <w:ind w:hanging="142"/>
        <w:jc w:val="center"/>
        <w:rPr>
          <w:rFonts w:ascii="Times New Roman" w:hAnsi="Times New Roman" w:cs="Calibri"/>
          <w:color w:val="000000"/>
          <w:sz w:val="28"/>
          <w:szCs w:val="28"/>
          <w:lang w:val="uz-Cyrl-UZ"/>
        </w:rPr>
      </w:pPr>
    </w:p>
    <w:p w:rsidR="001C6CD1" w:rsidRDefault="001C6CD1" w:rsidP="001C6CD1">
      <w:pPr>
        <w:pStyle w:val="aff2"/>
        <w:spacing w:line="360" w:lineRule="auto"/>
        <w:jc w:val="center"/>
        <w:rPr>
          <w:rFonts w:ascii="Times New Roman" w:hAnsi="Times New Roman" w:cs="Times New Roman"/>
          <w:b/>
          <w:sz w:val="28"/>
          <w:lang w:val="uz-Cyrl-UZ"/>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2910205</wp:posOffset>
                </wp:positionH>
                <wp:positionV relativeFrom="paragraph">
                  <wp:posOffset>2261870</wp:posOffset>
                </wp:positionV>
                <wp:extent cx="448310" cy="1845310"/>
                <wp:effectExtent l="6350" t="0" r="15240" b="91440"/>
                <wp:wrapNone/>
                <wp:docPr id="141" name="Левая фигурная скобка 141"/>
                <wp:cNvGraphicFramePr/>
                <a:graphic xmlns:a="http://schemas.openxmlformats.org/drawingml/2006/main">
                  <a:graphicData uri="http://schemas.microsoft.com/office/word/2010/wordprocessingShape">
                    <wps:wsp>
                      <wps:cNvSpPr/>
                      <wps:spPr>
                        <a:xfrm rot="16200000">
                          <a:off x="0" y="0"/>
                          <a:ext cx="448310" cy="1845310"/>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501D37A" id="Левая фигурная скобка 141" o:spid="_x0000_s1026" type="#_x0000_t87" style="position:absolute;margin-left:229.15pt;margin-top:178.1pt;width:35.3pt;height:145.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" adj="1369,10290" strokecolor="#5b9bd5 [3204]" strokeweight=".5pt">
                <v:stroke joinstyle="miter"/>
              </v:shape>
            </w:pict>
          </mc:Fallback>
        </mc:AlternateContent>
      </w: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1061085</wp:posOffset>
                </wp:positionH>
                <wp:positionV relativeFrom="paragraph">
                  <wp:posOffset>2266315</wp:posOffset>
                </wp:positionV>
                <wp:extent cx="448310" cy="1845310"/>
                <wp:effectExtent l="6350" t="0" r="15240" b="91440"/>
                <wp:wrapNone/>
                <wp:docPr id="140" name="Левая фигурная скобка 140"/>
                <wp:cNvGraphicFramePr/>
                <a:graphic xmlns:a="http://schemas.openxmlformats.org/drawingml/2006/main">
                  <a:graphicData uri="http://schemas.microsoft.com/office/word/2010/wordprocessingShape">
                    <wps:wsp>
                      <wps:cNvSpPr/>
                      <wps:spPr>
                        <a:xfrm rot="16200000">
                          <a:off x="0" y="0"/>
                          <a:ext cx="448310" cy="1845310"/>
                        </a:xfrm>
                        <a:prstGeom prst="leftBrace">
                          <a:avLst>
                            <a:gd name="adj1" fmla="val 26089"/>
                            <a:gd name="adj2" fmla="val 4764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2F58E96" id="Левая фигурная скобка 140" o:spid="_x0000_s1026" type="#_x0000_t87" style="position:absolute;margin-left:83.55pt;margin-top:178.45pt;width:35.3pt;height:145.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" adj="1369,10290" strokecolor="#5b9bd5 [3204]" strokeweight=".5pt">
                <v:stroke joinstyle="miter"/>
              </v:shape>
            </w:pict>
          </mc:Fallback>
        </mc:AlternateContent>
      </w:r>
      <w:r>
        <w:rPr>
          <w:noProof/>
          <w:lang w:eastAsia="ru-RU"/>
        </w:rPr>
        <w:drawing>
          <wp:inline distT="0" distB="0" distL="0" distR="0">
            <wp:extent cx="5935980" cy="3291840"/>
            <wp:effectExtent l="0" t="0" r="0" b="0"/>
            <wp:docPr id="2" name="Диаграмма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1C6CD1" w:rsidRDefault="001C6CD1" w:rsidP="001C6CD1">
      <w:pPr>
        <w:widowControl w:val="0"/>
        <w:spacing w:after="0" w:line="240" w:lineRule="auto"/>
        <w:ind w:firstLine="709"/>
        <w:jc w:val="both"/>
        <w:rPr>
          <w:rFonts w:ascii="Times New Roman" w:hAnsi="Times New Roman"/>
          <w:sz w:val="28"/>
          <w:lang w:val="uz-Cyrl-UZ"/>
        </w:rPr>
      </w:pPr>
      <w:r>
        <w:rPr>
          <w:rFonts w:ascii="Times New Roman" w:hAnsi="Times New Roman"/>
          <w:sz w:val="28"/>
          <w:lang w:val="uz-Cyrl-UZ"/>
        </w:rPr>
        <w:t xml:space="preserve">  Aхborot bilan ishlash      Ilmiy kontekstni tushinish, </w:t>
      </w:r>
    </w:p>
    <w:p w:rsidR="001C6CD1" w:rsidRDefault="001C6CD1" w:rsidP="001C6CD1">
      <w:pPr>
        <w:widowControl w:val="0"/>
        <w:spacing w:after="0" w:line="240" w:lineRule="auto"/>
        <w:ind w:firstLine="709"/>
        <w:jc w:val="both"/>
        <w:rPr>
          <w:rFonts w:ascii="Times New Roman" w:hAnsi="Times New Roman"/>
          <w:sz w:val="28"/>
          <w:lang w:val="uz-Cyrl-UZ"/>
        </w:rPr>
      </w:pPr>
      <w:r>
        <w:rPr>
          <w:rFonts w:ascii="Times New Roman" w:hAnsi="Times New Roman"/>
          <w:sz w:val="28"/>
          <w:lang w:val="uz-Cyrl-UZ"/>
        </w:rPr>
        <w:t xml:space="preserve">                                           izohlash, matnni shakllantirish</w:t>
      </w:r>
    </w:p>
    <w:p w:rsidR="001C6CD1" w:rsidRDefault="001C6CD1" w:rsidP="001C6CD1">
      <w:pPr>
        <w:widowControl w:val="0"/>
        <w:spacing w:after="0" w:line="360" w:lineRule="auto"/>
        <w:ind w:firstLine="709"/>
        <w:jc w:val="center"/>
        <w:rPr>
          <w:rFonts w:ascii="Times New Roman" w:hAnsi="Times New Roman" w:cs="Calibri"/>
          <w:b/>
          <w:color w:val="000000"/>
          <w:sz w:val="28"/>
          <w:szCs w:val="28"/>
          <w:lang w:val="uz-Cyrl-UZ"/>
        </w:rPr>
      </w:pPr>
      <w:r>
        <w:rPr>
          <w:rFonts w:ascii="Times New Roman" w:hAnsi="Times New Roman" w:cs="Calibri"/>
          <w:b/>
          <w:color w:val="000000"/>
          <w:sz w:val="28"/>
          <w:szCs w:val="28"/>
          <w:lang w:val="uz-Cyrl-UZ"/>
        </w:rPr>
        <w:t xml:space="preserve">Talaƅalarning  tadqiqotchilik faoliyatiga tayyorgarligi aniqlash bo‘yicha oliƅ borilgan рedagogik tajriƅa-sinov ishlari umumiy o‘rtacha </w:t>
      </w:r>
      <w:r>
        <w:rPr>
          <w:rFonts w:ascii="Times New Roman" w:hAnsi="Times New Roman" w:cs="Calibri"/>
          <w:b/>
          <w:color w:val="000000"/>
          <w:sz w:val="28"/>
          <w:szCs w:val="28"/>
          <w:lang w:val="uz-Cyrl-UZ"/>
        </w:rPr>
        <w:lastRenderedPageBreak/>
        <w:t>natijalari diagrammasi.</w:t>
      </w:r>
    </w:p>
    <w:p w:rsidR="001C6CD1" w:rsidRDefault="001C6CD1" w:rsidP="001C6CD1">
      <w:pPr>
        <w:pStyle w:val="a8"/>
        <w:snapToGrid w:val="0"/>
        <w:ind w:left="360"/>
        <w:jc w:val="both"/>
        <w:rPr>
          <w:rFonts w:ascii="Times New Roman" w:eastAsia="Calibri" w:hAnsi="Times New Roman"/>
          <w:sz w:val="28"/>
          <w:szCs w:val="28"/>
          <w:lang w:val="uz-Cyrl-UZ"/>
        </w:rPr>
      </w:pPr>
    </w:p>
    <w:p w:rsidR="001C6CD1" w:rsidRDefault="001C6CD1" w:rsidP="001C6CD1">
      <w:pPr>
        <w:jc w:val="center"/>
        <w:rPr>
          <w:rFonts w:eastAsiaTheme="minorHAnsi"/>
          <w:b/>
          <w:bCs/>
          <w:lang w:val="en-US" w:eastAsia="en-US"/>
        </w:rPr>
      </w:pPr>
      <w:r>
        <w:rPr>
          <w:noProof/>
        </w:rPr>
        <mc:AlternateContent>
          <mc:Choice Requires="wps">
            <w:drawing>
              <wp:anchor distT="0" distB="0" distL="114300" distR="114300" simplePos="0" relativeHeight="251658240" behindDoc="0" locked="0" layoutInCell="1" allowOverlap="1">
                <wp:simplePos x="0" y="0"/>
                <wp:positionH relativeFrom="column">
                  <wp:posOffset>4173855</wp:posOffset>
                </wp:positionH>
                <wp:positionV relativeFrom="paragraph">
                  <wp:posOffset>2436495</wp:posOffset>
                </wp:positionV>
                <wp:extent cx="448310" cy="1593215"/>
                <wp:effectExtent l="0" t="953" r="26988" b="103187"/>
                <wp:wrapNone/>
                <wp:docPr id="34" name="Левая фигурная скобка 34"/>
                <wp:cNvGraphicFramePr/>
                <a:graphic xmlns:a="http://schemas.openxmlformats.org/drawingml/2006/main">
                  <a:graphicData uri="http://schemas.microsoft.com/office/word/2010/wordprocessingShape">
                    <wps:wsp>
                      <wps:cNvSpPr/>
                      <wps:spPr>
                        <a:xfrm rot="16200000">
                          <a:off x="0" y="0"/>
                          <a:ext cx="448310" cy="1593215"/>
                        </a:xfrm>
                        <a:prstGeom prst="leftBrace">
                          <a:avLst>
                            <a:gd name="adj1" fmla="val 43086"/>
                            <a:gd name="adj2" fmla="val 4951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002AC2A" id="Левая фигурная скобка 34" o:spid="_x0000_s1026" type="#_x0000_t87" style="position:absolute;margin-left:328.65pt;margin-top:191.85pt;width:35.3pt;height:125.4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" adj="2619,10694" strokecolor="#5b9bd5 [3204]" strokeweight=".5pt">
                <v:stroke joinstyle="miter"/>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2581275</wp:posOffset>
                </wp:positionH>
                <wp:positionV relativeFrom="paragraph">
                  <wp:posOffset>2436495</wp:posOffset>
                </wp:positionV>
                <wp:extent cx="448310" cy="1593215"/>
                <wp:effectExtent l="0" t="953" r="26988" b="103187"/>
                <wp:wrapNone/>
                <wp:docPr id="35" name="Левая фигурная скобка 35"/>
                <wp:cNvGraphicFramePr/>
                <a:graphic xmlns:a="http://schemas.openxmlformats.org/drawingml/2006/main">
                  <a:graphicData uri="http://schemas.microsoft.com/office/word/2010/wordprocessingShape">
                    <wps:wsp>
                      <wps:cNvSpPr/>
                      <wps:spPr>
                        <a:xfrm rot="16200000">
                          <a:off x="0" y="0"/>
                          <a:ext cx="448310" cy="1593215"/>
                        </a:xfrm>
                        <a:prstGeom prst="leftBrace">
                          <a:avLst>
                            <a:gd name="adj1" fmla="val 43086"/>
                            <a:gd name="adj2" fmla="val 4951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03E0B9F" id="Левая фигурная скобка 35" o:spid="_x0000_s1026" type="#_x0000_t87" style="position:absolute;margin-left:203.25pt;margin-top:191.85pt;width:35.3pt;height:125.4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" adj="2619,10694" strokecolor="#5b9bd5 [3204]" strokeweight=".5pt">
                <v:stroke joinstyle="miter"/>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989330</wp:posOffset>
                </wp:positionH>
                <wp:positionV relativeFrom="paragraph">
                  <wp:posOffset>2437765</wp:posOffset>
                </wp:positionV>
                <wp:extent cx="448310" cy="1593215"/>
                <wp:effectExtent l="0" t="953" r="26988" b="103187"/>
                <wp:wrapNone/>
                <wp:docPr id="36" name="Левая фигурная скобка 36"/>
                <wp:cNvGraphicFramePr/>
                <a:graphic xmlns:a="http://schemas.openxmlformats.org/drawingml/2006/main">
                  <a:graphicData uri="http://schemas.microsoft.com/office/word/2010/wordprocessingShape">
                    <wps:wsp>
                      <wps:cNvSpPr/>
                      <wps:spPr>
                        <a:xfrm rot="16200000">
                          <a:off x="0" y="0"/>
                          <a:ext cx="448310" cy="1593215"/>
                        </a:xfrm>
                        <a:prstGeom prst="leftBrace">
                          <a:avLst>
                            <a:gd name="adj1" fmla="val 43086"/>
                            <a:gd name="adj2" fmla="val 4951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F48D1EC" id="Левая фигурная скобка 36" o:spid="_x0000_s1026" type="#_x0000_t87" style="position:absolute;margin-left:77.9pt;margin-top:191.95pt;width:35.3pt;height:125.45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" adj="2619,10694" strokecolor="#5b9bd5 [3204]" strokeweight=".5pt">
                <v:stroke joinstyle="miter"/>
              </v:shape>
            </w:pict>
          </mc:Fallback>
        </mc:AlternateContent>
      </w:r>
      <w:r>
        <w:rPr>
          <w:noProof/>
        </w:rPr>
        <w:drawing>
          <wp:inline distT="0" distB="0" distL="0" distR="0">
            <wp:extent cx="6111240" cy="3352800"/>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1C6CD1" w:rsidRDefault="001C6CD1" w:rsidP="001C6CD1">
      <w:pPr>
        <w:jc w:val="both"/>
        <w:rPr>
          <w:rFonts w:ascii="Times New Roman" w:eastAsiaTheme="minorHAnsi" w:hAnsi="Times New Roman"/>
          <w:b/>
          <w:bCs/>
          <w:lang w:val="en-US" w:eastAsia="en-US"/>
        </w:rPr>
      </w:pPr>
      <w:r>
        <w:rPr>
          <w:rFonts w:eastAsiaTheme="minorHAnsi"/>
          <w:b/>
          <w:bCs/>
          <w:lang w:val="en-US" w:eastAsia="en-US"/>
        </w:rPr>
        <w:t xml:space="preserve">                            </w:t>
      </w:r>
      <w:r>
        <w:rPr>
          <w:rFonts w:ascii="Times New Roman" w:hAnsi="Times New Roman"/>
          <w:b/>
          <w:sz w:val="28"/>
          <w:lang w:val="en-US"/>
        </w:rPr>
        <w:t>JDРU                      QDРI                       CHDРU</w:t>
      </w:r>
    </w:p>
    <w:p w:rsidR="001C6CD1" w:rsidRDefault="001C6CD1" w:rsidP="001C6CD1">
      <w:pPr>
        <w:pStyle w:val="a8"/>
        <w:snapToGrid w:val="0"/>
        <w:ind w:left="360"/>
        <w:jc w:val="both"/>
        <w:rPr>
          <w:rFonts w:ascii="Times New Roman" w:eastAsia="Calibri" w:hAnsi="Times New Roman"/>
          <w:sz w:val="28"/>
          <w:szCs w:val="28"/>
          <w:lang w:val="en-US"/>
        </w:rPr>
      </w:pPr>
    </w:p>
    <w:p w:rsidR="001C6CD1" w:rsidRDefault="001C6CD1" w:rsidP="001C6CD1">
      <w:pPr>
        <w:pStyle w:val="a8"/>
        <w:snapToGrid w:val="0"/>
        <w:ind w:left="360"/>
        <w:jc w:val="both"/>
        <w:rPr>
          <w:rFonts w:ascii="Times New Roman" w:eastAsia="Calibri" w:hAnsi="Times New Roman"/>
          <w:sz w:val="28"/>
          <w:szCs w:val="28"/>
          <w:lang w:val="en-US"/>
        </w:rPr>
      </w:pPr>
    </w:p>
    <w:p w:rsidR="00424DE4" w:rsidRDefault="00424DE4">
      <w:bookmarkStart w:id="170" w:name="_GoBack"/>
      <w:bookmarkEnd w:id="170"/>
    </w:p>
    <w:sectPr w:rsidR="00424D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alibri"/>
    <w:charset w:val="00"/>
    <w:family w:val="swiss"/>
    <w:pitch w:val="default"/>
    <w:sig w:usb0="00000000"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F4D1A2"/>
    <w:multiLevelType w:val="singleLevel"/>
    <w:tmpl w:val="DFF4D1A2"/>
    <w:lvl w:ilvl="0">
      <w:start w:val="2"/>
      <w:numFmt w:val="decimal"/>
      <w:suff w:val="nothing"/>
      <w:lvlText w:val="%1-"/>
      <w:lvlJc w:val="left"/>
      <w:pPr>
        <w:ind w:left="-48" w:firstLine="0"/>
      </w:pPr>
      <w:rPr>
        <w:b/>
        <w:bCs/>
      </w:r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2" w15:restartNumberingAfterBreak="0">
    <w:nsid w:val="07FA7C0F"/>
    <w:multiLevelType w:val="singleLevel"/>
    <w:tmpl w:val="07FA7C0F"/>
    <w:lvl w:ilvl="0">
      <w:start w:val="2"/>
      <w:numFmt w:val="decimal"/>
      <w:suff w:val="space"/>
      <w:lvlText w:val="%1."/>
      <w:lvlJc w:val="left"/>
      <w:pPr>
        <w:ind w:left="0" w:firstLine="0"/>
      </w:pPr>
    </w:lvl>
  </w:abstractNum>
  <w:abstractNum w:abstractNumId="3" w15:restartNumberingAfterBreak="0">
    <w:nsid w:val="09D8F9F4"/>
    <w:multiLevelType w:val="singleLevel"/>
    <w:tmpl w:val="09D8F9F4"/>
    <w:lvl w:ilvl="0">
      <w:start w:val="1"/>
      <w:numFmt w:val="upperRoman"/>
      <w:suff w:val="space"/>
      <w:lvlText w:val="%1."/>
      <w:lvlJc w:val="left"/>
      <w:pPr>
        <w:ind w:left="0" w:firstLine="0"/>
      </w:pPr>
    </w:lvl>
  </w:abstractNum>
  <w:abstractNum w:abstractNumId="4"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5" w15:restartNumberingAfterBreak="0">
    <w:nsid w:val="3E67BD6B"/>
    <w:multiLevelType w:val="singleLevel"/>
    <w:tmpl w:val="3E67BD6B"/>
    <w:lvl w:ilvl="0">
      <w:start w:val="1"/>
      <w:numFmt w:val="decimal"/>
      <w:suff w:val="space"/>
      <w:lvlText w:val="%1."/>
      <w:lvlJc w:val="left"/>
      <w:pPr>
        <w:ind w:left="0" w:firstLine="0"/>
      </w:pPr>
    </w:lvl>
  </w:abstractNum>
  <w:abstractNum w:abstractNumId="6" w15:restartNumberingAfterBreak="0">
    <w:nsid w:val="49DE069A"/>
    <w:multiLevelType w:val="multilevel"/>
    <w:tmpl w:val="49DE069A"/>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C4B6E88"/>
    <w:multiLevelType w:val="multilevel"/>
    <w:tmpl w:val="5C4B6E8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15:restartNumberingAfterBreak="0">
    <w:nsid w:val="69FB3AFD"/>
    <w:multiLevelType w:val="singleLevel"/>
    <w:tmpl w:val="69FB3AFD"/>
    <w:lvl w:ilvl="0">
      <w:start w:val="1"/>
      <w:numFmt w:val="decimal"/>
      <w:suff w:val="space"/>
      <w:lvlText w:val="%1."/>
      <w:lvlJc w:val="left"/>
      <w:pPr>
        <w:ind w:left="993" w:firstLine="0"/>
      </w:pPr>
    </w:lvl>
  </w:abstractNum>
  <w:abstractNum w:abstractNumId="9" w15:restartNumberingAfterBreak="0">
    <w:nsid w:val="6BCD5971"/>
    <w:multiLevelType w:val="multilevel"/>
    <w:tmpl w:val="6BCD5971"/>
    <w:lvl w:ilvl="0">
      <w:start w:val="15"/>
      <w:numFmt w:val="decimal"/>
      <w:lvlText w:val="%1."/>
      <w:lvlJc w:val="left"/>
      <w:pPr>
        <w:ind w:left="643" w:hanging="360"/>
      </w:pPr>
      <w:rPr>
        <w:rFonts w:ascii="Times New Roman" w:hAnsi="Times New Roman" w:cs="Times New Roman" w:hint="default"/>
        <w:sz w:val="28"/>
        <w:szCs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0" w15:restartNumberingAfterBreak="0">
    <w:nsid w:val="79D08F1E"/>
    <w:multiLevelType w:val="singleLevel"/>
    <w:tmpl w:val="79D08F1E"/>
    <w:lvl w:ilvl="0">
      <w:start w:val="1"/>
      <w:numFmt w:val="decimal"/>
      <w:suff w:val="nothing"/>
      <w:lvlText w:val="%1-"/>
      <w:lvlJc w:val="left"/>
      <w:pPr>
        <w:ind w:left="0" w:firstLine="0"/>
      </w:pPr>
    </w:lvl>
  </w:abstractNum>
  <w:num w:numId="1">
    <w:abstractNumId w:val="1"/>
    <w:lvlOverride w:ilvl="0"/>
  </w:num>
  <w:num w:numId="2">
    <w:abstractNumId w:val="3"/>
    <w:lvlOverride w:ilvl="0">
      <w:startOverride w:val="1"/>
    </w:lvlOverride>
  </w:num>
  <w:num w:numId="3">
    <w:abstractNumId w:val="0"/>
    <w:lvlOverride w:ilvl="0">
      <w:startOverride w:val="2"/>
    </w:lvlOverride>
  </w:num>
  <w:num w:numId="4">
    <w:abstractNumId w:val="4"/>
    <w:lvlOverride w:ilvl="0">
      <w:startOverride w:val="1"/>
    </w:lvlOverride>
  </w:num>
  <w:num w:numId="5">
    <w:abstractNumId w:val="8"/>
    <w:lvlOverride w:ilvl="0">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num>
  <w:num w:numId="10">
    <w:abstractNumId w:val="5"/>
    <w:lvlOverride w:ilvl="0">
      <w:startOverride w:val="1"/>
    </w:lvlOverride>
  </w:num>
  <w:num w:numId="11">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CD1"/>
    <w:rsid w:val="001C6CD1"/>
    <w:rsid w:val="00424D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57D32-1CDA-4162-9E89-6D3C6218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C6CD1"/>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1C6CD1"/>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1C6CD1"/>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1C6CD1"/>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1C6CD1"/>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1C6CD1"/>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1C6CD1"/>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semiHidden/>
    <w:unhideWhenUsed/>
    <w:qFormat/>
    <w:rsid w:val="001C6CD1"/>
    <w:pPr>
      <w:keepNext/>
      <w:keepLines/>
      <w:spacing w:before="200" w:after="0"/>
      <w:contextualSpacing/>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1C6CD1"/>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1C6CD1"/>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1C6CD1"/>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1C6CD1"/>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1C6CD1"/>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1C6CD1"/>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semiHidden/>
    <w:qFormat/>
    <w:rsid w:val="001C6CD1"/>
    <w:rPr>
      <w:rFonts w:ascii="Cambria" w:eastAsia="Times New Roman" w:hAnsi="Cambria" w:cs="Times New Roman"/>
      <w:color w:val="404040"/>
      <w:sz w:val="20"/>
      <w:szCs w:val="20"/>
      <w:lang w:val="zh-CN" w:eastAsia="zh-CN"/>
    </w:rPr>
  </w:style>
  <w:style w:type="character" w:styleId="a4">
    <w:name w:val="Hyperlink"/>
    <w:uiPriority w:val="99"/>
    <w:semiHidden/>
    <w:unhideWhenUsed/>
    <w:qFormat/>
    <w:rsid w:val="001C6CD1"/>
    <w:rPr>
      <w:rFonts w:ascii="Times New Roman" w:hAnsi="Times New Roman" w:cs="Times New Roman" w:hint="default"/>
      <w:strike w:val="0"/>
      <w:dstrike w:val="0"/>
      <w:color w:val="0000FF"/>
      <w:u w:val="none"/>
      <w:effect w:val="none"/>
    </w:rPr>
  </w:style>
  <w:style w:type="character" w:styleId="a5">
    <w:name w:val="FollowedHyperlink"/>
    <w:basedOn w:val="a1"/>
    <w:uiPriority w:val="99"/>
    <w:semiHidden/>
    <w:unhideWhenUsed/>
    <w:rsid w:val="001C6CD1"/>
    <w:rPr>
      <w:color w:val="954F72" w:themeColor="followedHyperlink"/>
      <w:u w:val="single"/>
    </w:rPr>
  </w:style>
  <w:style w:type="paragraph" w:styleId="HTML">
    <w:name w:val="HTML Preformatted"/>
    <w:basedOn w:val="a0"/>
    <w:link w:val="HTML0"/>
    <w:uiPriority w:val="99"/>
    <w:semiHidden/>
    <w:unhideWhenUsed/>
    <w:qFormat/>
    <w:rsid w:val="001C6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character" w:customStyle="1" w:styleId="HTML0">
    <w:name w:val="Стандартный HTML Знак"/>
    <w:basedOn w:val="a1"/>
    <w:link w:val="HTML"/>
    <w:uiPriority w:val="99"/>
    <w:semiHidden/>
    <w:qFormat/>
    <w:rsid w:val="001C6CD1"/>
    <w:rPr>
      <w:rFonts w:ascii="Courier New" w:eastAsia="Times New Roman" w:hAnsi="Courier New" w:cs="Courier New"/>
      <w:sz w:val="20"/>
      <w:szCs w:val="24"/>
      <w:lang w:eastAsia="ru-RU"/>
    </w:rPr>
  </w:style>
  <w:style w:type="character" w:customStyle="1" w:styleId="a6">
    <w:name w:val="Обычный (веб) Знак"/>
    <w:link w:val="a7"/>
    <w:uiPriority w:val="99"/>
    <w:semiHidden/>
    <w:qFormat/>
    <w:locked/>
    <w:rsid w:val="001C6CD1"/>
    <w:rPr>
      <w:rFonts w:ascii="Calibri" w:eastAsia="Times New Roman" w:hAnsi="Calibri" w:cs="Calibri"/>
    </w:rPr>
  </w:style>
  <w:style w:type="paragraph" w:customStyle="1" w:styleId="msonormal0">
    <w:name w:val="msonormal"/>
    <w:basedOn w:val="a0"/>
    <w:uiPriority w:val="99"/>
    <w:qFormat/>
    <w:rsid w:val="001C6CD1"/>
    <w:pPr>
      <w:ind w:left="720"/>
      <w:contextualSpacing/>
    </w:pPr>
  </w:style>
  <w:style w:type="paragraph" w:styleId="a7">
    <w:name w:val="Normal (Web)"/>
    <w:basedOn w:val="a0"/>
    <w:link w:val="a6"/>
    <w:uiPriority w:val="99"/>
    <w:semiHidden/>
    <w:unhideWhenUsed/>
    <w:qFormat/>
    <w:rsid w:val="001C6CD1"/>
    <w:pPr>
      <w:ind w:left="720"/>
      <w:contextualSpacing/>
    </w:pPr>
    <w:rPr>
      <w:rFonts w:cs="Calibri"/>
      <w:lang w:eastAsia="en-US"/>
    </w:rPr>
  </w:style>
  <w:style w:type="paragraph" w:styleId="11">
    <w:name w:val="toc 1"/>
    <w:basedOn w:val="a0"/>
    <w:next w:val="a0"/>
    <w:autoRedefine/>
    <w:uiPriority w:val="39"/>
    <w:semiHidden/>
    <w:unhideWhenUsed/>
    <w:qFormat/>
    <w:rsid w:val="001C6CD1"/>
    <w:pPr>
      <w:contextualSpacing/>
    </w:pPr>
  </w:style>
  <w:style w:type="paragraph" w:styleId="21">
    <w:name w:val="toc 2"/>
    <w:basedOn w:val="a0"/>
    <w:next w:val="a0"/>
    <w:autoRedefine/>
    <w:uiPriority w:val="39"/>
    <w:semiHidden/>
    <w:unhideWhenUsed/>
    <w:qFormat/>
    <w:rsid w:val="001C6CD1"/>
    <w:pPr>
      <w:tabs>
        <w:tab w:val="right" w:leader="dot" w:pos="9344"/>
      </w:tabs>
      <w:spacing w:after="0"/>
      <w:ind w:left="-284" w:right="141"/>
      <w:contextualSpacing/>
      <w:jc w:val="both"/>
    </w:pPr>
  </w:style>
  <w:style w:type="paragraph" w:styleId="a8">
    <w:name w:val="footnote text"/>
    <w:basedOn w:val="a0"/>
    <w:link w:val="a9"/>
    <w:uiPriority w:val="99"/>
    <w:semiHidden/>
    <w:unhideWhenUsed/>
    <w:qFormat/>
    <w:rsid w:val="001C6CD1"/>
    <w:pPr>
      <w:spacing w:after="0" w:line="240" w:lineRule="auto"/>
      <w:contextualSpacing/>
    </w:pPr>
    <w:rPr>
      <w:sz w:val="20"/>
      <w:szCs w:val="20"/>
    </w:rPr>
  </w:style>
  <w:style w:type="character" w:customStyle="1" w:styleId="a9">
    <w:name w:val="Текст сноски Знак"/>
    <w:basedOn w:val="a1"/>
    <w:link w:val="a8"/>
    <w:uiPriority w:val="99"/>
    <w:semiHidden/>
    <w:qFormat/>
    <w:rsid w:val="001C6CD1"/>
    <w:rPr>
      <w:rFonts w:ascii="Calibri" w:eastAsia="Times New Roman" w:hAnsi="Calibri" w:cs="Times New Roman"/>
      <w:sz w:val="20"/>
      <w:szCs w:val="20"/>
      <w:lang w:eastAsia="ru-RU"/>
    </w:rPr>
  </w:style>
  <w:style w:type="paragraph" w:styleId="aa">
    <w:name w:val="annotation text"/>
    <w:basedOn w:val="a0"/>
    <w:link w:val="ab"/>
    <w:uiPriority w:val="99"/>
    <w:semiHidden/>
    <w:unhideWhenUsed/>
    <w:qFormat/>
    <w:rsid w:val="001C6CD1"/>
    <w:pPr>
      <w:spacing w:line="240" w:lineRule="auto"/>
      <w:contextualSpacing/>
    </w:pPr>
    <w:rPr>
      <w:sz w:val="20"/>
      <w:szCs w:val="20"/>
    </w:rPr>
  </w:style>
  <w:style w:type="character" w:customStyle="1" w:styleId="ab">
    <w:name w:val="Текст примечания Знак"/>
    <w:basedOn w:val="a1"/>
    <w:link w:val="aa"/>
    <w:uiPriority w:val="99"/>
    <w:semiHidden/>
    <w:qFormat/>
    <w:rsid w:val="001C6CD1"/>
    <w:rPr>
      <w:rFonts w:ascii="Calibri" w:eastAsia="Times New Roman" w:hAnsi="Calibri" w:cs="Times New Roman"/>
      <w:sz w:val="20"/>
      <w:szCs w:val="20"/>
      <w:lang w:eastAsia="ru-RU"/>
    </w:rPr>
  </w:style>
  <w:style w:type="paragraph" w:styleId="ac">
    <w:name w:val="header"/>
    <w:basedOn w:val="a0"/>
    <w:link w:val="ad"/>
    <w:uiPriority w:val="99"/>
    <w:semiHidden/>
    <w:unhideWhenUsed/>
    <w:qFormat/>
    <w:rsid w:val="001C6CD1"/>
    <w:pPr>
      <w:tabs>
        <w:tab w:val="center" w:pos="4677"/>
        <w:tab w:val="right" w:pos="9355"/>
      </w:tabs>
      <w:spacing w:after="0" w:line="240" w:lineRule="auto"/>
      <w:contextualSpacing/>
    </w:pPr>
  </w:style>
  <w:style w:type="character" w:customStyle="1" w:styleId="ad">
    <w:name w:val="Верхний колонтитул Знак"/>
    <w:basedOn w:val="a1"/>
    <w:link w:val="ac"/>
    <w:uiPriority w:val="99"/>
    <w:semiHidden/>
    <w:qFormat/>
    <w:rsid w:val="001C6CD1"/>
    <w:rPr>
      <w:rFonts w:ascii="Calibri" w:eastAsia="Times New Roman" w:hAnsi="Calibri" w:cs="Times New Roman"/>
      <w:lang w:eastAsia="ru-RU"/>
    </w:rPr>
  </w:style>
  <w:style w:type="paragraph" w:styleId="ae">
    <w:name w:val="footer"/>
    <w:basedOn w:val="a0"/>
    <w:link w:val="af"/>
    <w:uiPriority w:val="99"/>
    <w:semiHidden/>
    <w:unhideWhenUsed/>
    <w:qFormat/>
    <w:rsid w:val="001C6CD1"/>
    <w:pPr>
      <w:tabs>
        <w:tab w:val="center" w:pos="4677"/>
        <w:tab w:val="right" w:pos="9355"/>
      </w:tabs>
      <w:spacing w:after="0" w:line="240" w:lineRule="auto"/>
      <w:contextualSpacing/>
    </w:pPr>
  </w:style>
  <w:style w:type="character" w:customStyle="1" w:styleId="af">
    <w:name w:val="Нижний колонтитул Знак"/>
    <w:basedOn w:val="a1"/>
    <w:link w:val="ae"/>
    <w:uiPriority w:val="99"/>
    <w:semiHidden/>
    <w:qFormat/>
    <w:rsid w:val="001C6CD1"/>
    <w:rPr>
      <w:rFonts w:ascii="Calibri" w:eastAsia="Times New Roman" w:hAnsi="Calibri" w:cs="Times New Roman"/>
      <w:lang w:eastAsia="ru-RU"/>
    </w:rPr>
  </w:style>
  <w:style w:type="paragraph" w:styleId="af0">
    <w:name w:val="endnote text"/>
    <w:basedOn w:val="a0"/>
    <w:link w:val="af1"/>
    <w:uiPriority w:val="99"/>
    <w:semiHidden/>
    <w:unhideWhenUsed/>
    <w:qFormat/>
    <w:rsid w:val="001C6CD1"/>
    <w:pPr>
      <w:spacing w:after="0" w:line="240" w:lineRule="auto"/>
      <w:contextualSpacing/>
    </w:pPr>
    <w:rPr>
      <w:sz w:val="20"/>
      <w:szCs w:val="20"/>
    </w:rPr>
  </w:style>
  <w:style w:type="character" w:customStyle="1" w:styleId="af1">
    <w:name w:val="Текст концевой сноски Знак"/>
    <w:basedOn w:val="a1"/>
    <w:link w:val="af0"/>
    <w:uiPriority w:val="99"/>
    <w:semiHidden/>
    <w:qFormat/>
    <w:rsid w:val="001C6CD1"/>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1C6CD1"/>
    <w:pPr>
      <w:numPr>
        <w:numId w:val="1"/>
      </w:numPr>
      <w:spacing w:after="0" w:line="240" w:lineRule="auto"/>
      <w:contextualSpacing/>
    </w:pPr>
    <w:rPr>
      <w:rFonts w:ascii="Times New Roman" w:hAnsi="Times New Roman"/>
      <w:sz w:val="24"/>
      <w:szCs w:val="24"/>
    </w:rPr>
  </w:style>
  <w:style w:type="paragraph" w:styleId="af2">
    <w:name w:val="Title"/>
    <w:basedOn w:val="a0"/>
    <w:next w:val="a0"/>
    <w:link w:val="af3"/>
    <w:uiPriority w:val="99"/>
    <w:qFormat/>
    <w:rsid w:val="001C6CD1"/>
    <w:pPr>
      <w:spacing w:after="0" w:line="240" w:lineRule="auto"/>
      <w:contextualSpacing/>
    </w:pPr>
    <w:rPr>
      <w:rFonts w:ascii="Calibri Light" w:hAnsi="Calibri Light"/>
      <w:spacing w:val="-10"/>
      <w:kern w:val="28"/>
      <w:sz w:val="56"/>
      <w:szCs w:val="56"/>
      <w:lang w:val="zh-CN" w:eastAsia="en-US"/>
    </w:rPr>
  </w:style>
  <w:style w:type="character" w:customStyle="1" w:styleId="af3">
    <w:name w:val="Заголовок Знак"/>
    <w:basedOn w:val="a1"/>
    <w:link w:val="af2"/>
    <w:uiPriority w:val="99"/>
    <w:qFormat/>
    <w:rsid w:val="001C6CD1"/>
    <w:rPr>
      <w:rFonts w:ascii="Calibri Light" w:eastAsia="Times New Roman" w:hAnsi="Calibri Light" w:cs="Times New Roman"/>
      <w:spacing w:val="-10"/>
      <w:kern w:val="28"/>
      <w:sz w:val="56"/>
      <w:szCs w:val="56"/>
      <w:lang w:val="zh-CN"/>
    </w:rPr>
  </w:style>
  <w:style w:type="paragraph" w:styleId="af4">
    <w:name w:val="Body Text"/>
    <w:basedOn w:val="a0"/>
    <w:link w:val="af5"/>
    <w:uiPriority w:val="99"/>
    <w:semiHidden/>
    <w:unhideWhenUsed/>
    <w:qFormat/>
    <w:rsid w:val="001C6CD1"/>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5">
    <w:name w:val="Основной текст Знак"/>
    <w:basedOn w:val="a1"/>
    <w:link w:val="af4"/>
    <w:uiPriority w:val="99"/>
    <w:semiHidden/>
    <w:qFormat/>
    <w:rsid w:val="001C6CD1"/>
    <w:rPr>
      <w:rFonts w:ascii="Times New Roman" w:eastAsia="Times New Roman" w:hAnsi="Times New Roman" w:cs="Times New Roman"/>
      <w:sz w:val="28"/>
      <w:szCs w:val="28"/>
      <w:lang w:val="uz-Cyrl-UZ" w:eastAsia="zh-CN"/>
    </w:rPr>
  </w:style>
  <w:style w:type="paragraph" w:styleId="af6">
    <w:name w:val="Body Text Indent"/>
    <w:basedOn w:val="a0"/>
    <w:link w:val="af7"/>
    <w:uiPriority w:val="99"/>
    <w:semiHidden/>
    <w:unhideWhenUsed/>
    <w:qFormat/>
    <w:rsid w:val="001C6CD1"/>
    <w:pPr>
      <w:spacing w:after="0" w:line="240" w:lineRule="auto"/>
      <w:contextualSpacing/>
      <w:jc w:val="center"/>
    </w:pPr>
    <w:rPr>
      <w:rFonts w:ascii="BalticaUzbek" w:hAnsi="BalticaUzbek"/>
      <w:sz w:val="28"/>
      <w:szCs w:val="28"/>
      <w:lang w:val="zh-CN" w:eastAsia="zh-CN"/>
    </w:rPr>
  </w:style>
  <w:style w:type="character" w:customStyle="1" w:styleId="af7">
    <w:name w:val="Основной текст с отступом Знак"/>
    <w:basedOn w:val="a1"/>
    <w:link w:val="af6"/>
    <w:uiPriority w:val="99"/>
    <w:semiHidden/>
    <w:qFormat/>
    <w:rsid w:val="001C6CD1"/>
    <w:rPr>
      <w:rFonts w:ascii="BalticaUzbek" w:eastAsia="Times New Roman" w:hAnsi="BalticaUzbek" w:cs="Times New Roman"/>
      <w:sz w:val="28"/>
      <w:szCs w:val="28"/>
      <w:lang w:val="zh-CN" w:eastAsia="zh-CN"/>
    </w:rPr>
  </w:style>
  <w:style w:type="paragraph" w:styleId="af8">
    <w:name w:val="Subtitle"/>
    <w:basedOn w:val="a0"/>
    <w:link w:val="af9"/>
    <w:uiPriority w:val="99"/>
    <w:qFormat/>
    <w:rsid w:val="001C6CD1"/>
    <w:pPr>
      <w:spacing w:after="0" w:line="240" w:lineRule="auto"/>
      <w:ind w:firstLine="851"/>
      <w:contextualSpacing/>
      <w:jc w:val="both"/>
    </w:pPr>
    <w:rPr>
      <w:rFonts w:ascii="Times New Roman" w:hAnsi="Times New Roman"/>
      <w:sz w:val="20"/>
      <w:szCs w:val="20"/>
      <w:lang w:val="en-US"/>
    </w:rPr>
  </w:style>
  <w:style w:type="character" w:customStyle="1" w:styleId="af9">
    <w:name w:val="Подзаголовок Знак"/>
    <w:basedOn w:val="a1"/>
    <w:link w:val="af8"/>
    <w:uiPriority w:val="99"/>
    <w:qFormat/>
    <w:rsid w:val="001C6CD1"/>
    <w:rPr>
      <w:rFonts w:ascii="Times New Roman" w:eastAsia="Times New Roman" w:hAnsi="Times New Roman" w:cs="Times New Roman"/>
      <w:sz w:val="20"/>
      <w:szCs w:val="20"/>
      <w:lang w:val="en-US" w:eastAsia="ru-RU"/>
    </w:rPr>
  </w:style>
  <w:style w:type="paragraph" w:styleId="afa">
    <w:name w:val="Body Text First Indent"/>
    <w:basedOn w:val="af4"/>
    <w:link w:val="afb"/>
    <w:uiPriority w:val="99"/>
    <w:semiHidden/>
    <w:unhideWhenUsed/>
    <w:qFormat/>
    <w:rsid w:val="001C6CD1"/>
    <w:pPr>
      <w:widowControl/>
      <w:autoSpaceDE/>
      <w:autoSpaceDN/>
      <w:adjustRightInd/>
      <w:spacing w:after="160" w:line="256" w:lineRule="auto"/>
      <w:ind w:firstLine="360"/>
    </w:pPr>
    <w:rPr>
      <w:rFonts w:ascii="Calibri" w:eastAsia="Calibri" w:hAnsi="Calibri"/>
      <w:sz w:val="22"/>
      <w:szCs w:val="22"/>
      <w:lang w:val="ru-RU" w:eastAsia="en-US"/>
    </w:rPr>
  </w:style>
  <w:style w:type="character" w:customStyle="1" w:styleId="afb">
    <w:name w:val="Красная строка Знак"/>
    <w:basedOn w:val="af5"/>
    <w:link w:val="afa"/>
    <w:uiPriority w:val="99"/>
    <w:semiHidden/>
    <w:qFormat/>
    <w:rsid w:val="001C6CD1"/>
    <w:rPr>
      <w:rFonts w:ascii="Calibri" w:eastAsia="Calibri" w:hAnsi="Calibri" w:cs="Times New Roman"/>
      <w:sz w:val="28"/>
      <w:szCs w:val="28"/>
      <w:lang w:val="uz-Cyrl-UZ" w:eastAsia="zh-CN"/>
    </w:rPr>
  </w:style>
  <w:style w:type="paragraph" w:styleId="22">
    <w:name w:val="Body Text 2"/>
    <w:basedOn w:val="a0"/>
    <w:link w:val="23"/>
    <w:uiPriority w:val="99"/>
    <w:semiHidden/>
    <w:unhideWhenUsed/>
    <w:qFormat/>
    <w:rsid w:val="001C6CD1"/>
    <w:pPr>
      <w:spacing w:after="120" w:line="480" w:lineRule="auto"/>
      <w:contextualSpacing/>
    </w:pPr>
    <w:rPr>
      <w:rFonts w:ascii="Times New Roman" w:hAnsi="Times New Roman"/>
      <w:sz w:val="28"/>
      <w:szCs w:val="20"/>
      <w:lang w:val="zh-CN" w:eastAsia="en-US"/>
    </w:rPr>
  </w:style>
  <w:style w:type="character" w:customStyle="1" w:styleId="23">
    <w:name w:val="Основной текст 2 Знак"/>
    <w:basedOn w:val="a1"/>
    <w:link w:val="22"/>
    <w:uiPriority w:val="99"/>
    <w:semiHidden/>
    <w:qFormat/>
    <w:rsid w:val="001C6CD1"/>
    <w:rPr>
      <w:rFonts w:ascii="Times New Roman" w:eastAsia="Times New Roman" w:hAnsi="Times New Roman" w:cs="Times New Roman"/>
      <w:sz w:val="28"/>
      <w:szCs w:val="20"/>
      <w:lang w:val="zh-CN"/>
    </w:rPr>
  </w:style>
  <w:style w:type="paragraph" w:styleId="31">
    <w:name w:val="Body Text 3"/>
    <w:basedOn w:val="a0"/>
    <w:link w:val="32"/>
    <w:uiPriority w:val="99"/>
    <w:semiHidden/>
    <w:unhideWhenUsed/>
    <w:qFormat/>
    <w:rsid w:val="001C6CD1"/>
    <w:pPr>
      <w:spacing w:after="120"/>
      <w:contextualSpacing/>
    </w:pPr>
    <w:rPr>
      <w:sz w:val="16"/>
      <w:szCs w:val="16"/>
      <w:lang w:val="zh-CN" w:eastAsia="zh-CN"/>
    </w:rPr>
  </w:style>
  <w:style w:type="character" w:customStyle="1" w:styleId="32">
    <w:name w:val="Основной текст 3 Знак"/>
    <w:basedOn w:val="a1"/>
    <w:link w:val="31"/>
    <w:uiPriority w:val="99"/>
    <w:semiHidden/>
    <w:qFormat/>
    <w:rsid w:val="001C6CD1"/>
    <w:rPr>
      <w:rFonts w:ascii="Calibri" w:eastAsia="Times New Roman" w:hAnsi="Calibri" w:cs="Times New Roman"/>
      <w:sz w:val="16"/>
      <w:szCs w:val="16"/>
      <w:lang w:val="zh-CN" w:eastAsia="zh-CN"/>
    </w:rPr>
  </w:style>
  <w:style w:type="paragraph" w:styleId="24">
    <w:name w:val="Body Text Indent 2"/>
    <w:basedOn w:val="a0"/>
    <w:link w:val="25"/>
    <w:uiPriority w:val="99"/>
    <w:semiHidden/>
    <w:unhideWhenUsed/>
    <w:qFormat/>
    <w:rsid w:val="001C6CD1"/>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25">
    <w:name w:val="Основной текст с отступом 2 Знак"/>
    <w:basedOn w:val="a1"/>
    <w:link w:val="24"/>
    <w:uiPriority w:val="99"/>
    <w:semiHidden/>
    <w:qFormat/>
    <w:rsid w:val="001C6CD1"/>
    <w:rPr>
      <w:rFonts w:ascii="Times New Roman" w:eastAsia="Times New Roman" w:hAnsi="Times New Roman" w:cs="Times New Roman"/>
      <w:b/>
      <w:bCs/>
      <w:sz w:val="28"/>
      <w:szCs w:val="28"/>
      <w:lang w:val="uz-Cyrl-UZ" w:eastAsia="zh-CN"/>
    </w:rPr>
  </w:style>
  <w:style w:type="paragraph" w:styleId="33">
    <w:name w:val="Body Text Indent 3"/>
    <w:basedOn w:val="a0"/>
    <w:link w:val="34"/>
    <w:uiPriority w:val="99"/>
    <w:semiHidden/>
    <w:unhideWhenUsed/>
    <w:qFormat/>
    <w:rsid w:val="001C6CD1"/>
    <w:pPr>
      <w:spacing w:after="120"/>
      <w:ind w:left="283"/>
      <w:contextualSpacing/>
    </w:pPr>
    <w:rPr>
      <w:rFonts w:eastAsia="Calibri"/>
      <w:sz w:val="16"/>
      <w:szCs w:val="16"/>
      <w:lang w:val="zh-CN" w:eastAsia="zh-CN"/>
    </w:rPr>
  </w:style>
  <w:style w:type="character" w:customStyle="1" w:styleId="34">
    <w:name w:val="Основной текст с отступом 3 Знак"/>
    <w:basedOn w:val="a1"/>
    <w:link w:val="33"/>
    <w:uiPriority w:val="99"/>
    <w:semiHidden/>
    <w:qFormat/>
    <w:rsid w:val="001C6CD1"/>
    <w:rPr>
      <w:rFonts w:ascii="Calibri" w:eastAsia="Calibri" w:hAnsi="Calibri" w:cs="Times New Roman"/>
      <w:sz w:val="16"/>
      <w:szCs w:val="16"/>
      <w:lang w:val="zh-CN" w:eastAsia="zh-CN"/>
    </w:rPr>
  </w:style>
  <w:style w:type="paragraph" w:styleId="afc">
    <w:name w:val="Block Text"/>
    <w:basedOn w:val="a0"/>
    <w:uiPriority w:val="99"/>
    <w:semiHidden/>
    <w:unhideWhenUsed/>
    <w:qFormat/>
    <w:rsid w:val="001C6CD1"/>
    <w:pPr>
      <w:widowControl w:val="0"/>
      <w:spacing w:after="0" w:line="360" w:lineRule="auto"/>
      <w:ind w:left="120" w:right="380" w:hanging="120"/>
      <w:contextualSpacing/>
      <w:jc w:val="center"/>
    </w:pPr>
    <w:rPr>
      <w:rFonts w:ascii="Times New Roman" w:hAnsi="Times New Roman"/>
      <w:b/>
      <w:bCs/>
      <w:sz w:val="28"/>
      <w:szCs w:val="28"/>
    </w:rPr>
  </w:style>
  <w:style w:type="paragraph" w:styleId="afd">
    <w:name w:val="annotation subject"/>
    <w:basedOn w:val="aa"/>
    <w:next w:val="aa"/>
    <w:link w:val="afe"/>
    <w:uiPriority w:val="99"/>
    <w:semiHidden/>
    <w:unhideWhenUsed/>
    <w:qFormat/>
    <w:rsid w:val="001C6CD1"/>
    <w:rPr>
      <w:b/>
      <w:bCs/>
    </w:rPr>
  </w:style>
  <w:style w:type="character" w:customStyle="1" w:styleId="afe">
    <w:name w:val="Тема примечания Знак"/>
    <w:basedOn w:val="ab"/>
    <w:link w:val="afd"/>
    <w:uiPriority w:val="99"/>
    <w:semiHidden/>
    <w:qFormat/>
    <w:rsid w:val="001C6CD1"/>
    <w:rPr>
      <w:rFonts w:ascii="Calibri" w:eastAsia="Times New Roman" w:hAnsi="Calibri" w:cs="Times New Roman"/>
      <w:b/>
      <w:bCs/>
      <w:sz w:val="20"/>
      <w:szCs w:val="20"/>
      <w:lang w:eastAsia="ru-RU"/>
    </w:rPr>
  </w:style>
  <w:style w:type="paragraph" w:styleId="aff">
    <w:name w:val="Balloon Text"/>
    <w:basedOn w:val="a0"/>
    <w:link w:val="aff0"/>
    <w:uiPriority w:val="99"/>
    <w:semiHidden/>
    <w:unhideWhenUsed/>
    <w:qFormat/>
    <w:rsid w:val="001C6CD1"/>
    <w:pPr>
      <w:spacing w:after="0" w:line="240" w:lineRule="auto"/>
      <w:contextualSpacing/>
    </w:pPr>
    <w:rPr>
      <w:rFonts w:ascii="Tahoma" w:hAnsi="Tahoma" w:cs="Tahoma"/>
      <w:sz w:val="16"/>
      <w:szCs w:val="16"/>
    </w:rPr>
  </w:style>
  <w:style w:type="character" w:customStyle="1" w:styleId="aff0">
    <w:name w:val="Текст выноски Знак"/>
    <w:basedOn w:val="a1"/>
    <w:link w:val="aff"/>
    <w:uiPriority w:val="99"/>
    <w:semiHidden/>
    <w:qFormat/>
    <w:rsid w:val="001C6CD1"/>
    <w:rPr>
      <w:rFonts w:ascii="Tahoma" w:eastAsia="Times New Roman" w:hAnsi="Tahoma" w:cs="Tahoma"/>
      <w:sz w:val="16"/>
      <w:szCs w:val="16"/>
      <w:lang w:eastAsia="ru-RU"/>
    </w:rPr>
  </w:style>
  <w:style w:type="character" w:customStyle="1" w:styleId="aff1">
    <w:name w:val="Без интервала Знак"/>
    <w:link w:val="aff2"/>
    <w:uiPriority w:val="1"/>
    <w:qFormat/>
    <w:locked/>
    <w:rsid w:val="001C6CD1"/>
  </w:style>
  <w:style w:type="paragraph" w:styleId="aff2">
    <w:name w:val="No Spacing"/>
    <w:link w:val="aff1"/>
    <w:uiPriority w:val="1"/>
    <w:qFormat/>
    <w:rsid w:val="001C6CD1"/>
    <w:pPr>
      <w:spacing w:after="0" w:line="240" w:lineRule="auto"/>
      <w:contextualSpacing/>
    </w:pPr>
  </w:style>
  <w:style w:type="character" w:customStyle="1" w:styleId="aff3">
    <w:name w:val="Абзац списка Знак"/>
    <w:link w:val="aff4"/>
    <w:uiPriority w:val="34"/>
    <w:qFormat/>
    <w:locked/>
    <w:rsid w:val="001C6CD1"/>
    <w:rPr>
      <w:rFonts w:ascii="Calibri" w:eastAsia="Times New Roman" w:hAnsi="Calibri" w:cs="Calibri"/>
    </w:rPr>
  </w:style>
  <w:style w:type="paragraph" w:styleId="aff4">
    <w:name w:val="List Paragraph"/>
    <w:basedOn w:val="a0"/>
    <w:link w:val="aff3"/>
    <w:uiPriority w:val="34"/>
    <w:qFormat/>
    <w:rsid w:val="001C6CD1"/>
    <w:pPr>
      <w:autoSpaceDE w:val="0"/>
      <w:autoSpaceDN w:val="0"/>
      <w:spacing w:after="0" w:line="240" w:lineRule="auto"/>
      <w:ind w:left="720"/>
      <w:contextualSpacing/>
    </w:pPr>
    <w:rPr>
      <w:rFonts w:cs="Calibri"/>
      <w:lang w:eastAsia="en-US"/>
    </w:rPr>
  </w:style>
  <w:style w:type="paragraph" w:customStyle="1" w:styleId="Default">
    <w:name w:val="Default"/>
    <w:uiPriority w:val="99"/>
    <w:qFormat/>
    <w:rsid w:val="001C6CD1"/>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1C6CD1"/>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1C6CD1"/>
    <w:pPr>
      <w:spacing w:before="100" w:beforeAutospacing="1" w:after="100" w:afterAutospacing="1" w:line="240" w:lineRule="auto"/>
      <w:contextualSpacing/>
    </w:pPr>
    <w:rPr>
      <w:rFonts w:ascii="Times New Roman" w:hAnsi="Times New Roman"/>
      <w:sz w:val="24"/>
      <w:szCs w:val="24"/>
    </w:rPr>
  </w:style>
  <w:style w:type="character" w:customStyle="1" w:styleId="26">
    <w:name w:val="Основной текст (2)_"/>
    <w:link w:val="210"/>
    <w:uiPriority w:val="99"/>
    <w:qFormat/>
    <w:locked/>
    <w:rsid w:val="001C6CD1"/>
    <w:rPr>
      <w:sz w:val="28"/>
      <w:shd w:val="clear" w:color="auto" w:fill="FFFFFF"/>
    </w:rPr>
  </w:style>
  <w:style w:type="paragraph" w:customStyle="1" w:styleId="210">
    <w:name w:val="Основной текст (2)1"/>
    <w:basedOn w:val="a0"/>
    <w:link w:val="26"/>
    <w:uiPriority w:val="99"/>
    <w:qFormat/>
    <w:rsid w:val="001C6CD1"/>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1C6CD1"/>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1C6CD1"/>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1C6CD1"/>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2">
    <w:name w:val="заголовок 1"/>
    <w:basedOn w:val="a0"/>
    <w:next w:val="a0"/>
    <w:uiPriority w:val="99"/>
    <w:qFormat/>
    <w:rsid w:val="001C6CD1"/>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1C6CD1"/>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1C6CD1"/>
    <w:pPr>
      <w:spacing w:before="100" w:beforeAutospacing="1" w:after="100" w:afterAutospacing="1" w:line="240" w:lineRule="auto"/>
      <w:contextualSpacing/>
    </w:pPr>
    <w:rPr>
      <w:rFonts w:ascii="Times New Roman" w:hAnsi="Times New Roman"/>
      <w:sz w:val="24"/>
      <w:szCs w:val="24"/>
    </w:rPr>
  </w:style>
  <w:style w:type="paragraph" w:customStyle="1" w:styleId="13">
    <w:name w:val="1"/>
    <w:basedOn w:val="a0"/>
    <w:next w:val="a0"/>
    <w:uiPriority w:val="10"/>
    <w:qFormat/>
    <w:rsid w:val="001C6CD1"/>
    <w:pPr>
      <w:spacing w:after="0" w:line="240" w:lineRule="auto"/>
      <w:contextualSpacing/>
    </w:pPr>
    <w:rPr>
      <w:rFonts w:ascii="Calibri Light" w:hAnsi="Calibri Light"/>
      <w:spacing w:val="-10"/>
      <w:kern w:val="28"/>
      <w:sz w:val="56"/>
      <w:szCs w:val="56"/>
      <w:lang w:val="zh-CN" w:eastAsia="en-US"/>
    </w:rPr>
  </w:style>
  <w:style w:type="paragraph" w:customStyle="1" w:styleId="aff5">
    <w:name w:val="Текст_тез"/>
    <w:basedOn w:val="a0"/>
    <w:uiPriority w:val="99"/>
    <w:qFormat/>
    <w:rsid w:val="001C6CD1"/>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6">
    <w:name w:val="Последний"/>
    <w:basedOn w:val="a0"/>
    <w:uiPriority w:val="99"/>
    <w:qFormat/>
    <w:rsid w:val="001C6CD1"/>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1C6CD1"/>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1C6CD1"/>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4">
    <w:name w:val="Абзац списка1"/>
    <w:basedOn w:val="a0"/>
    <w:uiPriority w:val="99"/>
    <w:qFormat/>
    <w:rsid w:val="001C6CD1"/>
    <w:pPr>
      <w:spacing w:after="0" w:line="240" w:lineRule="auto"/>
      <w:ind w:left="720"/>
      <w:contextualSpacing/>
    </w:pPr>
    <w:rPr>
      <w:rFonts w:ascii="Times New Roman" w:hAnsi="Times New Roman"/>
      <w:color w:val="000000"/>
      <w:sz w:val="24"/>
      <w:szCs w:val="24"/>
    </w:rPr>
  </w:style>
  <w:style w:type="paragraph" w:customStyle="1" w:styleId="15">
    <w:name w:val="Обычный1"/>
    <w:uiPriority w:val="99"/>
    <w:qFormat/>
    <w:rsid w:val="001C6CD1"/>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5"/>
    <w:uiPriority w:val="99"/>
    <w:qFormat/>
    <w:rsid w:val="001C6CD1"/>
    <w:pPr>
      <w:ind w:firstLine="720"/>
      <w:jc w:val="both"/>
    </w:pPr>
    <w:rPr>
      <w:sz w:val="28"/>
    </w:rPr>
  </w:style>
  <w:style w:type="paragraph" w:customStyle="1" w:styleId="27">
    <w:name w:val="Абзац списка2"/>
    <w:basedOn w:val="a0"/>
    <w:uiPriority w:val="99"/>
    <w:qFormat/>
    <w:rsid w:val="001C6CD1"/>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7">
    <w:name w:val="Цитаты"/>
    <w:basedOn w:val="a0"/>
    <w:uiPriority w:val="99"/>
    <w:qFormat/>
    <w:rsid w:val="001C6CD1"/>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1C6CD1"/>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1C6CD1"/>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1C6CD1"/>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6">
    <w:name w:val="Знак1"/>
    <w:basedOn w:val="a0"/>
    <w:uiPriority w:val="99"/>
    <w:qFormat/>
    <w:rsid w:val="001C6CD1"/>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1C6CD1"/>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1C6CD1"/>
    <w:rPr>
      <w:sz w:val="28"/>
      <w:szCs w:val="28"/>
      <w:shd w:val="clear" w:color="auto" w:fill="FFFFFF"/>
    </w:rPr>
  </w:style>
  <w:style w:type="paragraph" w:customStyle="1" w:styleId="36">
    <w:name w:val="Основной текст (3)"/>
    <w:basedOn w:val="a0"/>
    <w:link w:val="35"/>
    <w:qFormat/>
    <w:rsid w:val="001C6CD1"/>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1C6CD1"/>
    <w:rPr>
      <w:i/>
      <w:iCs/>
      <w:sz w:val="26"/>
      <w:szCs w:val="26"/>
      <w:shd w:val="clear" w:color="auto" w:fill="FFFFFF"/>
    </w:rPr>
  </w:style>
  <w:style w:type="paragraph" w:customStyle="1" w:styleId="111">
    <w:name w:val="Основной текст (11)"/>
    <w:basedOn w:val="a0"/>
    <w:link w:val="110"/>
    <w:qFormat/>
    <w:rsid w:val="001C6CD1"/>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1C6CD1"/>
    <w:rPr>
      <w:b/>
      <w:bCs/>
      <w:sz w:val="28"/>
      <w:szCs w:val="28"/>
      <w:shd w:val="clear" w:color="auto" w:fill="FFFFFF"/>
    </w:rPr>
  </w:style>
  <w:style w:type="paragraph" w:customStyle="1" w:styleId="42">
    <w:name w:val="Заголовок №4"/>
    <w:basedOn w:val="a0"/>
    <w:link w:val="41"/>
    <w:qFormat/>
    <w:rsid w:val="001C6CD1"/>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1C6CD1"/>
    <w:rPr>
      <w:b/>
      <w:bCs/>
      <w:i/>
      <w:iCs/>
      <w:sz w:val="28"/>
      <w:szCs w:val="28"/>
      <w:shd w:val="clear" w:color="auto" w:fill="FFFFFF"/>
    </w:rPr>
  </w:style>
  <w:style w:type="paragraph" w:customStyle="1" w:styleId="701">
    <w:name w:val="Основной текст (70)"/>
    <w:basedOn w:val="a0"/>
    <w:link w:val="700"/>
    <w:qFormat/>
    <w:rsid w:val="001C6CD1"/>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17">
    <w:name w:val="Заголовок оглавления1"/>
    <w:basedOn w:val="1"/>
    <w:next w:val="a0"/>
    <w:uiPriority w:val="39"/>
    <w:semiHidden/>
    <w:qFormat/>
    <w:rsid w:val="001C6CD1"/>
    <w:pPr>
      <w:keepNext/>
      <w:keepLines/>
      <w:spacing w:before="480" w:beforeAutospacing="0" w:after="0" w:afterAutospacing="0" w:line="276" w:lineRule="auto"/>
      <w:contextualSpacing/>
      <w:outlineLvl w:val="9"/>
    </w:pPr>
    <w:rPr>
      <w:rFonts w:ascii="Cambria" w:hAnsi="Cambria"/>
      <w:color w:val="365F91"/>
      <w:kern w:val="0"/>
      <w:sz w:val="28"/>
      <w:szCs w:val="28"/>
      <w:lang w:val="ru-RU" w:eastAsia="ru-RU"/>
    </w:rPr>
  </w:style>
  <w:style w:type="paragraph" w:customStyle="1" w:styleId="28">
    <w:name w:val="Основной текст2"/>
    <w:basedOn w:val="a0"/>
    <w:uiPriority w:val="99"/>
    <w:qFormat/>
    <w:rsid w:val="001C6CD1"/>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1C6CD1"/>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8">
    <w:name w:val="Основной текст_"/>
    <w:basedOn w:val="a1"/>
    <w:link w:val="71"/>
    <w:qFormat/>
    <w:locked/>
    <w:rsid w:val="001C6CD1"/>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8"/>
    <w:qFormat/>
    <w:rsid w:val="001C6CD1"/>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9">
    <w:name w:val="2"/>
    <w:basedOn w:val="a0"/>
    <w:next w:val="a7"/>
    <w:uiPriority w:val="99"/>
    <w:qFormat/>
    <w:rsid w:val="001C6CD1"/>
    <w:pPr>
      <w:ind w:left="720"/>
      <w:contextualSpacing/>
    </w:pPr>
  </w:style>
  <w:style w:type="paragraph" w:customStyle="1" w:styleId="cee1fbf7edfbe9">
    <w:name w:val="Оceбe1ыfbчf7нedыfbйe9"/>
    <w:uiPriority w:val="99"/>
    <w:qFormat/>
    <w:rsid w:val="001C6CD1"/>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1C6CD1"/>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8">
    <w:name w:val="Основной текст1"/>
    <w:basedOn w:val="a0"/>
    <w:uiPriority w:val="99"/>
    <w:qFormat/>
    <w:rsid w:val="001C6CD1"/>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9">
    <w:name w:val="Подпись к картинке"/>
    <w:basedOn w:val="a0"/>
    <w:uiPriority w:val="99"/>
    <w:qFormat/>
    <w:rsid w:val="001C6CD1"/>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1C6CD1"/>
    <w:pPr>
      <w:spacing w:before="100" w:beforeAutospacing="1" w:after="100" w:afterAutospacing="1"/>
      <w:contextualSpacing/>
    </w:pPr>
  </w:style>
  <w:style w:type="character" w:styleId="affa">
    <w:name w:val="footnote reference"/>
    <w:basedOn w:val="a1"/>
    <w:uiPriority w:val="99"/>
    <w:semiHidden/>
    <w:unhideWhenUsed/>
    <w:qFormat/>
    <w:rsid w:val="001C6CD1"/>
    <w:rPr>
      <w:rFonts w:ascii="Times New Roman" w:hAnsi="Times New Roman" w:cs="Times New Roman" w:hint="default"/>
      <w:vertAlign w:val="superscript"/>
    </w:rPr>
  </w:style>
  <w:style w:type="character" w:styleId="affb">
    <w:name w:val="annotation reference"/>
    <w:basedOn w:val="a1"/>
    <w:uiPriority w:val="99"/>
    <w:semiHidden/>
    <w:unhideWhenUsed/>
    <w:qFormat/>
    <w:rsid w:val="001C6CD1"/>
    <w:rPr>
      <w:sz w:val="16"/>
      <w:szCs w:val="16"/>
    </w:rPr>
  </w:style>
  <w:style w:type="character" w:styleId="affc">
    <w:name w:val="page number"/>
    <w:semiHidden/>
    <w:unhideWhenUsed/>
    <w:qFormat/>
    <w:rsid w:val="001C6CD1"/>
    <w:rPr>
      <w:rFonts w:ascii="Times New Roman" w:hAnsi="Times New Roman" w:cs="Times New Roman" w:hint="default"/>
    </w:rPr>
  </w:style>
  <w:style w:type="character" w:styleId="affd">
    <w:name w:val="endnote reference"/>
    <w:basedOn w:val="a1"/>
    <w:uiPriority w:val="99"/>
    <w:semiHidden/>
    <w:unhideWhenUsed/>
    <w:qFormat/>
    <w:rsid w:val="001C6CD1"/>
    <w:rPr>
      <w:vertAlign w:val="superscript"/>
    </w:rPr>
  </w:style>
  <w:style w:type="character" w:styleId="affe">
    <w:name w:val="Placeholder Text"/>
    <w:uiPriority w:val="99"/>
    <w:semiHidden/>
    <w:qFormat/>
    <w:rsid w:val="001C6CD1"/>
    <w:rPr>
      <w:color w:val="808080"/>
    </w:rPr>
  </w:style>
  <w:style w:type="character" w:customStyle="1" w:styleId="FontStyle49">
    <w:name w:val="Font Style49"/>
    <w:uiPriority w:val="99"/>
    <w:qFormat/>
    <w:rsid w:val="001C6CD1"/>
    <w:rPr>
      <w:rFonts w:ascii="Times New Roman" w:hAnsi="Times New Roman" w:cs="Times New Roman" w:hint="default"/>
      <w:b/>
      <w:bCs/>
      <w:sz w:val="20"/>
      <w:szCs w:val="20"/>
    </w:rPr>
  </w:style>
  <w:style w:type="character" w:customStyle="1" w:styleId="textexposedshow">
    <w:name w:val="text_exposed_show"/>
    <w:qFormat/>
    <w:rsid w:val="001C6CD1"/>
  </w:style>
  <w:style w:type="character" w:customStyle="1" w:styleId="A16">
    <w:name w:val="A16"/>
    <w:uiPriority w:val="99"/>
    <w:qFormat/>
    <w:rsid w:val="001C6CD1"/>
    <w:rPr>
      <w:color w:val="000000"/>
      <w:sz w:val="10"/>
      <w:szCs w:val="10"/>
    </w:rPr>
  </w:style>
  <w:style w:type="character" w:customStyle="1" w:styleId="rvts29">
    <w:name w:val="rvts29"/>
    <w:qFormat/>
    <w:rsid w:val="001C6CD1"/>
  </w:style>
  <w:style w:type="character" w:customStyle="1" w:styleId="rvts30">
    <w:name w:val="rvts30"/>
    <w:qFormat/>
    <w:rsid w:val="001C6CD1"/>
  </w:style>
  <w:style w:type="character" w:customStyle="1" w:styleId="19">
    <w:name w:val="Текст выноски Знак1"/>
    <w:uiPriority w:val="99"/>
    <w:semiHidden/>
    <w:qFormat/>
    <w:rsid w:val="001C6CD1"/>
    <w:rPr>
      <w:rFonts w:ascii="Tahoma" w:hAnsi="Tahoma" w:cs="Tahoma" w:hint="default"/>
      <w:sz w:val="16"/>
      <w:szCs w:val="16"/>
    </w:rPr>
  </w:style>
  <w:style w:type="character" w:customStyle="1" w:styleId="rvts17">
    <w:name w:val="rvts17"/>
    <w:basedOn w:val="a1"/>
    <w:qFormat/>
    <w:rsid w:val="001C6CD1"/>
  </w:style>
  <w:style w:type="character" w:customStyle="1" w:styleId="rvts18">
    <w:name w:val="rvts18"/>
    <w:basedOn w:val="a1"/>
    <w:qFormat/>
    <w:rsid w:val="001C6CD1"/>
  </w:style>
  <w:style w:type="character" w:customStyle="1" w:styleId="rvts19">
    <w:name w:val="rvts19"/>
    <w:basedOn w:val="a1"/>
    <w:qFormat/>
    <w:rsid w:val="001C6CD1"/>
  </w:style>
  <w:style w:type="character" w:customStyle="1" w:styleId="rvts25">
    <w:name w:val="rvts25"/>
    <w:basedOn w:val="a1"/>
    <w:qFormat/>
    <w:rsid w:val="001C6CD1"/>
  </w:style>
  <w:style w:type="character" w:customStyle="1" w:styleId="rvts22">
    <w:name w:val="rvts22"/>
    <w:qFormat/>
    <w:rsid w:val="001C6CD1"/>
    <w:rPr>
      <w:rFonts w:ascii="Times New Roman" w:hAnsi="Times New Roman" w:cs="Times New Roman" w:hint="default"/>
    </w:rPr>
  </w:style>
  <w:style w:type="character" w:customStyle="1" w:styleId="rvts27">
    <w:name w:val="rvts27"/>
    <w:qFormat/>
    <w:rsid w:val="001C6CD1"/>
    <w:rPr>
      <w:rFonts w:ascii="Times New Roman" w:hAnsi="Times New Roman" w:cs="Times New Roman" w:hint="default"/>
    </w:rPr>
  </w:style>
  <w:style w:type="character" w:customStyle="1" w:styleId="rvts15">
    <w:name w:val="rvts15"/>
    <w:qFormat/>
    <w:rsid w:val="001C6CD1"/>
    <w:rPr>
      <w:rFonts w:ascii="Times New Roman" w:hAnsi="Times New Roman" w:cs="Times New Roman" w:hint="default"/>
      <w:b/>
      <w:bCs w:val="0"/>
    </w:rPr>
  </w:style>
  <w:style w:type="character" w:customStyle="1" w:styleId="rvts16">
    <w:name w:val="rvts16"/>
    <w:qFormat/>
    <w:rsid w:val="001C6CD1"/>
    <w:rPr>
      <w:rFonts w:ascii="Times New Roman" w:hAnsi="Times New Roman" w:cs="Times New Roman" w:hint="default"/>
      <w:b/>
      <w:bCs w:val="0"/>
    </w:rPr>
  </w:style>
  <w:style w:type="character" w:customStyle="1" w:styleId="rvts20">
    <w:name w:val="rvts20"/>
    <w:qFormat/>
    <w:rsid w:val="001C6CD1"/>
    <w:rPr>
      <w:rFonts w:ascii="Times New Roman" w:hAnsi="Times New Roman" w:cs="Times New Roman" w:hint="default"/>
      <w:b/>
      <w:bCs w:val="0"/>
      <w:sz w:val="28"/>
    </w:rPr>
  </w:style>
  <w:style w:type="character" w:customStyle="1" w:styleId="dyjrff">
    <w:name w:val="dyjrff"/>
    <w:basedOn w:val="a1"/>
    <w:qFormat/>
    <w:rsid w:val="001C6CD1"/>
  </w:style>
  <w:style w:type="character" w:customStyle="1" w:styleId="43">
    <w:name w:val="Заголовок №4 + Не полужирный"/>
    <w:qFormat/>
    <w:rsid w:val="001C6CD1"/>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1C6CD1"/>
    <w:rPr>
      <w:rFonts w:ascii="Times New Roman" w:hAnsi="Times New Roman" w:cs="Times New Roman" w:hint="default"/>
    </w:rPr>
  </w:style>
  <w:style w:type="character" w:customStyle="1" w:styleId="s41">
    <w:name w:val="s41"/>
    <w:qFormat/>
    <w:rsid w:val="001C6CD1"/>
    <w:rPr>
      <w:rFonts w:ascii="Times New Roman" w:hAnsi="Times New Roman" w:cs="Times New Roman" w:hint="default"/>
      <w:strike w:val="0"/>
      <w:dstrike w:val="0"/>
      <w:sz w:val="17"/>
      <w:szCs w:val="17"/>
      <w:u w:val="none"/>
      <w:effect w:val="none"/>
    </w:rPr>
  </w:style>
  <w:style w:type="character" w:customStyle="1" w:styleId="1a">
    <w:name w:val="Верхний колонтитул Знак1"/>
    <w:basedOn w:val="a1"/>
    <w:uiPriority w:val="99"/>
    <w:semiHidden/>
    <w:qFormat/>
    <w:rsid w:val="001C6CD1"/>
    <w:rPr>
      <w:rFonts w:ascii="Calibri" w:eastAsia="Times New Roman" w:hAnsi="Calibri" w:cs="Times New Roman" w:hint="default"/>
      <w:lang w:eastAsia="ru-RU"/>
    </w:rPr>
  </w:style>
  <w:style w:type="character" w:customStyle="1" w:styleId="HeaderChar1">
    <w:name w:val="Header Char1"/>
    <w:semiHidden/>
    <w:qFormat/>
    <w:locked/>
    <w:rsid w:val="001C6CD1"/>
    <w:rPr>
      <w:rFonts w:ascii="Times New Roman" w:hAnsi="Times New Roman" w:cs="Times New Roman" w:hint="default"/>
    </w:rPr>
  </w:style>
  <w:style w:type="character" w:customStyle="1" w:styleId="2a">
    <w:name w:val="Знак Знак2"/>
    <w:qFormat/>
    <w:locked/>
    <w:rsid w:val="001C6CD1"/>
    <w:rPr>
      <w:lang w:val="ru-RU" w:eastAsia="ru-RU" w:bidi="ar-SA"/>
    </w:rPr>
  </w:style>
  <w:style w:type="character" w:customStyle="1" w:styleId="small1">
    <w:name w:val="small1"/>
    <w:qFormat/>
    <w:rsid w:val="001C6CD1"/>
    <w:rPr>
      <w:b/>
      <w:bCs/>
      <w:color w:val="666666"/>
      <w:sz w:val="21"/>
      <w:szCs w:val="21"/>
    </w:rPr>
  </w:style>
  <w:style w:type="character" w:customStyle="1" w:styleId="FontStyle120">
    <w:name w:val="Font Style120"/>
    <w:uiPriority w:val="99"/>
    <w:qFormat/>
    <w:rsid w:val="001C6CD1"/>
    <w:rPr>
      <w:rFonts w:ascii="Times New Roman" w:hAnsi="Times New Roman" w:cs="Times New Roman" w:hint="default"/>
      <w:sz w:val="22"/>
      <w:szCs w:val="22"/>
    </w:rPr>
  </w:style>
  <w:style w:type="character" w:customStyle="1" w:styleId="small">
    <w:name w:val="small"/>
    <w:basedOn w:val="a1"/>
    <w:qFormat/>
    <w:rsid w:val="001C6CD1"/>
  </w:style>
  <w:style w:type="character" w:customStyle="1" w:styleId="1b">
    <w:name w:val="Название Знак1"/>
    <w:basedOn w:val="a1"/>
    <w:qFormat/>
    <w:rsid w:val="001C6CD1"/>
    <w:rPr>
      <w:rFonts w:asciiTheme="majorHAnsi" w:eastAsiaTheme="majorEastAsia" w:hAnsiTheme="majorHAnsi" w:cstheme="majorBidi" w:hint="default"/>
      <w:spacing w:val="-10"/>
      <w:kern w:val="28"/>
      <w:sz w:val="56"/>
      <w:szCs w:val="56"/>
      <w:lang w:eastAsia="ru-RU"/>
    </w:rPr>
  </w:style>
  <w:style w:type="character" w:customStyle="1" w:styleId="2b">
    <w:name w:val="Основной текст (2)"/>
    <w:basedOn w:val="a1"/>
    <w:qFormat/>
    <w:rsid w:val="001C6CD1"/>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1C6CD1"/>
  </w:style>
  <w:style w:type="character" w:customStyle="1" w:styleId="afff">
    <w:name w:val="_"/>
    <w:basedOn w:val="a1"/>
    <w:qFormat/>
    <w:rsid w:val="001C6CD1"/>
  </w:style>
  <w:style w:type="character" w:customStyle="1" w:styleId="ff3">
    <w:name w:val="ff3"/>
    <w:basedOn w:val="a1"/>
    <w:qFormat/>
    <w:rsid w:val="001C6CD1"/>
  </w:style>
  <w:style w:type="character" w:customStyle="1" w:styleId="ff1">
    <w:name w:val="ff1"/>
    <w:basedOn w:val="a1"/>
    <w:qFormat/>
    <w:rsid w:val="001C6CD1"/>
  </w:style>
  <w:style w:type="character" w:customStyle="1" w:styleId="lsc">
    <w:name w:val="lsc"/>
    <w:basedOn w:val="a1"/>
    <w:qFormat/>
    <w:rsid w:val="001C6CD1"/>
  </w:style>
  <w:style w:type="character" w:customStyle="1" w:styleId="ws37">
    <w:name w:val="ws37"/>
    <w:basedOn w:val="a1"/>
    <w:qFormat/>
    <w:rsid w:val="001C6CD1"/>
  </w:style>
  <w:style w:type="character" w:customStyle="1" w:styleId="61">
    <w:name w:val="Основной текст6"/>
    <w:basedOn w:val="aff8"/>
    <w:qFormat/>
    <w:rsid w:val="001C6CD1"/>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1C6CD1"/>
  </w:style>
  <w:style w:type="character" w:customStyle="1" w:styleId="tlid-translation">
    <w:name w:val="tlid-translation"/>
    <w:qFormat/>
    <w:rsid w:val="001C6CD1"/>
  </w:style>
  <w:style w:type="character" w:customStyle="1" w:styleId="jlqj4b">
    <w:name w:val="jlqj4b"/>
    <w:qFormat/>
    <w:rsid w:val="001C6CD1"/>
  </w:style>
  <w:style w:type="character" w:customStyle="1" w:styleId="fontstyle01">
    <w:name w:val="fontstyle01"/>
    <w:uiPriority w:val="99"/>
    <w:qFormat/>
    <w:rsid w:val="001C6CD1"/>
    <w:rPr>
      <w:rFonts w:ascii="Times New Roman" w:hAnsi="Times New Roman" w:cs="Times New Roman" w:hint="default"/>
      <w:color w:val="000000"/>
      <w:sz w:val="28"/>
    </w:rPr>
  </w:style>
  <w:style w:type="character" w:customStyle="1" w:styleId="A00">
    <w:name w:val="A0"/>
    <w:uiPriority w:val="99"/>
    <w:qFormat/>
    <w:rsid w:val="001C6CD1"/>
    <w:rPr>
      <w:color w:val="000000"/>
      <w:sz w:val="18"/>
    </w:rPr>
  </w:style>
  <w:style w:type="character" w:customStyle="1" w:styleId="1c">
    <w:name w:val="Неразрешенное упоминание1"/>
    <w:basedOn w:val="a1"/>
    <w:uiPriority w:val="99"/>
    <w:semiHidden/>
    <w:qFormat/>
    <w:rsid w:val="001C6CD1"/>
    <w:rPr>
      <w:color w:val="605E5C"/>
      <w:shd w:val="clear" w:color="auto" w:fill="E1DFDD"/>
    </w:rPr>
  </w:style>
  <w:style w:type="character" w:customStyle="1" w:styleId="2c">
    <w:name w:val="Неразрешенное упоминание2"/>
    <w:basedOn w:val="a1"/>
    <w:uiPriority w:val="99"/>
    <w:semiHidden/>
    <w:qFormat/>
    <w:rsid w:val="001C6CD1"/>
    <w:rPr>
      <w:color w:val="605E5C"/>
      <w:shd w:val="clear" w:color="auto" w:fill="E1DFDD"/>
    </w:rPr>
  </w:style>
  <w:style w:type="character" w:customStyle="1" w:styleId="ffc">
    <w:name w:val="ffc"/>
    <w:basedOn w:val="a1"/>
    <w:qFormat/>
    <w:rsid w:val="001C6CD1"/>
  </w:style>
  <w:style w:type="character" w:customStyle="1" w:styleId="ff8">
    <w:name w:val="ff8"/>
    <w:basedOn w:val="a1"/>
    <w:qFormat/>
    <w:rsid w:val="001C6CD1"/>
  </w:style>
  <w:style w:type="character" w:customStyle="1" w:styleId="ws6">
    <w:name w:val="ws6"/>
    <w:basedOn w:val="a1"/>
    <w:qFormat/>
    <w:rsid w:val="001C6CD1"/>
  </w:style>
  <w:style w:type="table" w:styleId="afff0">
    <w:name w:val="Table Grid"/>
    <w:basedOn w:val="a2"/>
    <w:uiPriority w:val="59"/>
    <w:qFormat/>
    <w:rsid w:val="001C6CD1"/>
    <w:pPr>
      <w:spacing w:after="0" w:line="240" w:lineRule="auto"/>
    </w:pPr>
    <w:rPr>
      <w:rFonts w:ascii="Calibri" w:eastAsia="Times New Roman" w:hAnsi="Calibri" w:cs="Times New Roman"/>
      <w:sz w:val="20"/>
      <w:szCs w:val="20"/>
      <w:lang w:eastAsia="ru-R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Grid Accent 1"/>
    <w:basedOn w:val="a2"/>
    <w:uiPriority w:val="62"/>
    <w:semiHidden/>
    <w:unhideWhenUsed/>
    <w:qFormat/>
    <w:rsid w:val="001C6CD1"/>
    <w:pPr>
      <w:spacing w:after="0" w:line="240" w:lineRule="auto"/>
    </w:pPr>
    <w:rPr>
      <w:rFonts w:ascii="Times New Roman" w:eastAsia="SimSun" w:hAnsi="Times New Roman" w:cs="Times New Roman"/>
      <w:sz w:val="20"/>
      <w:szCs w:val="20"/>
      <w:lang w:eastAsia="ru-RU"/>
    </w:rPr>
    <w:tblPr>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5">
    <w:name w:val="Light List Accent 5"/>
    <w:basedOn w:val="a2"/>
    <w:uiPriority w:val="61"/>
    <w:semiHidden/>
    <w:unhideWhenUsed/>
    <w:qFormat/>
    <w:rsid w:val="001C6CD1"/>
    <w:pPr>
      <w:spacing w:after="0" w:line="240" w:lineRule="auto"/>
    </w:pPr>
    <w:rPr>
      <w:rFonts w:ascii="Times New Roman" w:eastAsia="SimSun" w:hAnsi="Times New Roman" w:cs="Times New Roman"/>
      <w:sz w:val="20"/>
      <w:szCs w:val="20"/>
      <w:lang w:eastAsia="ru-RU"/>
    </w:rPr>
    <w:tblPr>
      <w:tblInd w:w="0" w:type="nil"/>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1d">
    <w:name w:val="Сетка таблицы1"/>
    <w:basedOn w:val="a2"/>
    <w:uiPriority w:val="59"/>
    <w:qFormat/>
    <w:rsid w:val="001C6CD1"/>
    <w:pPr>
      <w:spacing w:after="0" w:line="240" w:lineRule="auto"/>
    </w:pPr>
    <w:rPr>
      <w:rFonts w:ascii="Calibri" w:eastAsia="Calibri" w:hAnsi="Calibri"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d">
    <w:name w:val="Сетка таблицы2"/>
    <w:basedOn w:val="a2"/>
    <w:qFormat/>
    <w:rsid w:val="001C6CD1"/>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2"/>
    <w:qFormat/>
    <w:rsid w:val="001C6CD1"/>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Сетка таблицы4"/>
    <w:basedOn w:val="a2"/>
    <w:qFormat/>
    <w:rsid w:val="001C6CD1"/>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qFormat/>
    <w:rsid w:val="001C6CD1"/>
    <w:pPr>
      <w:widowControl w:val="0"/>
      <w:spacing w:after="0" w:line="240" w:lineRule="auto"/>
    </w:pPr>
    <w:rPr>
      <w:rFonts w:ascii="Calibri" w:eastAsia="Calibri" w:hAnsi="Calibri" w:cs="Times New Roman"/>
      <w:sz w:val="20"/>
      <w:szCs w:val="20"/>
      <w:lang w:eastAsia="ru-RU"/>
    </w:rPr>
    <w:tblPr>
      <w:tblCellMar>
        <w:top w:w="0" w:type="dxa"/>
        <w:left w:w="0" w:type="dxa"/>
        <w:bottom w:w="0" w:type="dxa"/>
        <w:right w:w="0" w:type="dxa"/>
      </w:tblCellMar>
    </w:tblPr>
  </w:style>
  <w:style w:type="table" w:customStyle="1" w:styleId="TableNormal1">
    <w:name w:val="Table Normal1"/>
    <w:uiPriority w:val="2"/>
    <w:semiHidden/>
    <w:qFormat/>
    <w:rsid w:val="001C6CD1"/>
    <w:pPr>
      <w:widowControl w:val="0"/>
      <w:autoSpaceDE w:val="0"/>
      <w:autoSpaceDN w:val="0"/>
      <w:spacing w:after="0" w:line="240" w:lineRule="auto"/>
    </w:pPr>
    <w:rPr>
      <w:rFonts w:ascii="Calibri" w:eastAsia="Calibri" w:hAnsi="Calibri" w:cs="Times New Roman"/>
      <w:sz w:val="20"/>
      <w:szCs w:val="20"/>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80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4.bin"/><Relationship Id="rId26" Type="http://schemas.openxmlformats.org/officeDocument/2006/relationships/hyperlink" Target="file:///C:\Users\HP\AppData\Local\Temp\4625fa06-932c-4b89-9f76-c526189a599f_PULATOVA%20DILFUZA%20AZAMKULOVNA-1753164015954.zip.99f\8.%20Dissertatsiya\20%20&#8211;%20apreldagi%20%20PQ%20&#8211;%202909%20&#8211;%20son%20Qarori" TargetMode="External"/><Relationship Id="rId39" Type="http://schemas.openxmlformats.org/officeDocument/2006/relationships/chart" Target="charts/chart1.xml"/><Relationship Id="rId21" Type="http://schemas.openxmlformats.org/officeDocument/2006/relationships/image" Target="media/image8.wmf"/><Relationship Id="rId34" Type="http://schemas.openxmlformats.org/officeDocument/2006/relationships/hyperlink" Target="https://www.koob.ru/reshetova/formirovaniye_sistem_myshleniya" TargetMode="External"/><Relationship Id="rId42" Type="http://schemas.openxmlformats.org/officeDocument/2006/relationships/chart" Target="charts/chart4.xml"/><Relationship Id="rId7" Type="http://schemas.openxmlformats.org/officeDocument/2006/relationships/hyperlink" Target="https://maxcspi.wixsite.com/logo-scientist" TargetMode="Externa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5.bin"/><Relationship Id="rId29" Type="http://schemas.openxmlformats.org/officeDocument/2006/relationships/hyperlink" Target="https://lex.uz/docs/4415478" TargetMode="External"/><Relationship Id="rId41" Type="http://schemas.openxmlformats.org/officeDocument/2006/relationships/chart" Target="charts/chart3.xml"/><Relationship Id="rId1" Type="http://schemas.openxmlformats.org/officeDocument/2006/relationships/numbering" Target="numbering.xml"/><Relationship Id="rId6" Type="http://schemas.openxmlformats.org/officeDocument/2006/relationships/hyperlink" Target="https://www.youtube.com/@maxsuspedagogikavainklyuzi3053" TargetMode="External"/><Relationship Id="rId11" Type="http://schemas.openxmlformats.org/officeDocument/2006/relationships/image" Target="media/image3.png"/><Relationship Id="rId24" Type="http://schemas.openxmlformats.org/officeDocument/2006/relationships/hyperlink" Target="https://l&#1077;x.uz/docs/6079422" TargetMode="External"/><Relationship Id="rId32" Type="http://schemas.openxmlformats.org/officeDocument/2006/relationships/hyperlink" Target="https://er.knutd.edu.ua/bitstream/123456789/19857/1/JSED_2021_N4_P008-018.pdf" TargetMode="External"/><Relationship Id="rId37" Type="http://schemas.openxmlformats.org/officeDocument/2006/relationships/hyperlink" Target="https://www.christenseninstitute.org/wp-content/uploads/2013/04/Classifying%20-K-12-blendedlearning.pdf" TargetMode="External"/><Relationship Id="rId40" Type="http://schemas.openxmlformats.org/officeDocument/2006/relationships/chart" Target="charts/chart2.xml"/><Relationship Id="rId5" Type="http://schemas.openxmlformats.org/officeDocument/2006/relationships/hyperlink" Target="https://www.defectologiya.pro/" TargetMode="External"/><Relationship Id="rId15" Type="http://schemas.openxmlformats.org/officeDocument/2006/relationships/oleObject" Target="embeddings/oleObject2.bin"/><Relationship Id="rId23" Type="http://schemas.openxmlformats.org/officeDocument/2006/relationships/hyperlink" Target="https://lex.uz/docs/5013007" TargetMode="External"/><Relationship Id="rId28" Type="http://schemas.openxmlformats.org/officeDocument/2006/relationships/hyperlink" Target="https://lex.uz/docs/3765586" TargetMode="External"/><Relationship Id="rId36" Type="http://schemas.openxmlformats.org/officeDocument/2006/relationships/hyperlink" Target="http://ec.europa.eu/education/" TargetMode="External"/><Relationship Id="rId10" Type="http://schemas.openxmlformats.org/officeDocument/2006/relationships/image" Target="media/image2.png"/><Relationship Id="rId19" Type="http://schemas.openxmlformats.org/officeDocument/2006/relationships/image" Target="media/image7.wmf"/><Relationship Id="rId31" Type="http://schemas.openxmlformats.org/officeDocument/2006/relationships/hyperlink" Target="https://science-education.ru/ru/article/view?id=1893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hyperlink" Target="https://lex.uz/docs/3171590" TargetMode="External"/><Relationship Id="rId30" Type="http://schemas.openxmlformats.org/officeDocument/2006/relationships/hyperlink" Target="https://lex.uz/docs/361387" TargetMode="External"/><Relationship Id="rId35" Type="http://schemas.openxmlformats.org/officeDocument/2006/relationships/hyperlink" Target="https://journal.fdu.uz/index.php/sjfsu/article/download/" TargetMode="External"/><Relationship Id="rId43" Type="http://schemas.openxmlformats.org/officeDocument/2006/relationships/fontTable" Target="fontTable.xml"/><Relationship Id="rId8" Type="http://schemas.openxmlformats.org/officeDocument/2006/relationships/hyperlink" Target="https://maxcspi.wixsite.com/logo-scientist" TargetMode="Externa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hyperlink" Target="https://lex.uz/uz/docs/-5841063" TargetMode="External"/><Relationship Id="rId33" Type="http://schemas.openxmlformats.org/officeDocument/2006/relationships/hyperlink" Target="https://publications.hse.ru/view/85246452" TargetMode="External"/><Relationship Id="rId38" Type="http://schemas.openxmlformats.org/officeDocument/2006/relationships/image" Target="media/image9.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_____Microsoft_Excel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Yuqori</c:v>
                </c:pt>
              </c:strCache>
            </c:strRef>
          </c:tx>
          <c:spPr>
            <a:solidFill>
              <a:srgbClr val="00B05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Лист1!$B$2:$B$6</c:f>
              <c:numCache>
                <c:formatCode>\О\с\н\о\в\н\о\й</c:formatCode>
                <c:ptCount val="5"/>
                <c:pt idx="0">
                  <c:v>22.5</c:v>
                </c:pt>
                <c:pt idx="1">
                  <c:v>32</c:v>
                </c:pt>
                <c:pt idx="2">
                  <c:v>18.5</c:v>
                </c:pt>
                <c:pt idx="3">
                  <c:v>23</c:v>
                </c:pt>
                <c:pt idx="4">
                  <c:v>27.5</c:v>
                </c:pt>
              </c:numCache>
            </c:numRef>
          </c:val>
          <c:extLst>
            <c:ext xmlns:c16="http://schemas.microsoft.com/office/drawing/2014/chart" uri="{C3380CC4-5D6E-409C-BE32-E72D297353CC}">
              <c16:uniqueId val="{00000000-EDCD-4ADC-9607-7A56DF62B7BB}"/>
            </c:ext>
          </c:extLst>
        </c:ser>
        <c:ser>
          <c:idx val="1"/>
          <c:order val="1"/>
          <c:tx>
            <c:strRef>
              <c:f>Лист1!$C$1</c:f>
              <c:strCache>
                <c:ptCount val="1"/>
                <c:pt idx="0">
                  <c:v>O‘rta</c:v>
                </c:pt>
              </c:strCache>
            </c:strRef>
          </c:tx>
          <c:spPr>
            <a:solidFill>
              <a:srgbClr val="FFFF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Лист1!$C$2:$C$6</c:f>
              <c:numCache>
                <c:formatCode>\О\с\н\о\в\н\о\й</c:formatCode>
                <c:ptCount val="5"/>
                <c:pt idx="0">
                  <c:v>39</c:v>
                </c:pt>
                <c:pt idx="1">
                  <c:v>46</c:v>
                </c:pt>
                <c:pt idx="2">
                  <c:v>25</c:v>
                </c:pt>
                <c:pt idx="3">
                  <c:v>36</c:v>
                </c:pt>
                <c:pt idx="4">
                  <c:v>41</c:v>
                </c:pt>
              </c:numCache>
            </c:numRef>
          </c:val>
          <c:extLst>
            <c:ext xmlns:c16="http://schemas.microsoft.com/office/drawing/2014/chart" uri="{C3380CC4-5D6E-409C-BE32-E72D297353CC}">
              <c16:uniqueId val="{00000001-EDCD-4ADC-9607-7A56DF62B7BB}"/>
            </c:ext>
          </c:extLst>
        </c:ser>
        <c:ser>
          <c:idx val="2"/>
          <c:order val="2"/>
          <c:tx>
            <c:strRef>
              <c:f>Лист1!$D$1</c:f>
              <c:strCache>
                <c:ptCount val="1"/>
                <c:pt idx="0">
                  <c:v>Past</c:v>
                </c:pt>
              </c:strCache>
            </c:strRef>
          </c:tx>
          <c:spPr>
            <a:solidFill>
              <a:srgbClr val="FF00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Лист1!$D$2:$D$6</c:f>
              <c:numCache>
                <c:formatCode>\О\с\н\о\в\н\о\й</c:formatCode>
                <c:ptCount val="5"/>
                <c:pt idx="0">
                  <c:v>38.5</c:v>
                </c:pt>
                <c:pt idx="1">
                  <c:v>22</c:v>
                </c:pt>
                <c:pt idx="2">
                  <c:v>56.5</c:v>
                </c:pt>
                <c:pt idx="3">
                  <c:v>41</c:v>
                </c:pt>
                <c:pt idx="4">
                  <c:v>31.5</c:v>
                </c:pt>
              </c:numCache>
            </c:numRef>
          </c:val>
          <c:extLst>
            <c:ext xmlns:c16="http://schemas.microsoft.com/office/drawing/2014/chart" uri="{C3380CC4-5D6E-409C-BE32-E72D297353CC}">
              <c16:uniqueId val="{00000002-EDCD-4ADC-9607-7A56DF62B7BB}"/>
            </c:ext>
          </c:extLst>
        </c:ser>
        <c:dLbls>
          <c:showLegendKey val="0"/>
          <c:showVal val="0"/>
          <c:showCatName val="0"/>
          <c:showSerName val="0"/>
          <c:showPercent val="0"/>
          <c:showBubbleSize val="0"/>
        </c:dLbls>
        <c:gapWidth val="150"/>
        <c:axId val="1879971071"/>
        <c:axId val="1"/>
      </c:barChart>
      <c:catAx>
        <c:axId val="1879971071"/>
        <c:scaling>
          <c:orientation val="minMax"/>
        </c:scaling>
        <c:delete val="0"/>
        <c:axPos val="b"/>
        <c:numFmt formatCode="\О\с\н\о\в\н\о\й" sourceLinked="0"/>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numFmt formatCode="\О\с\н\о\в\н\о\й" sourceLinked="1"/>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879971071"/>
        <c:crosses val="autoZero"/>
        <c:crossBetween val="between"/>
      </c:valAx>
      <c:spPr>
        <a:solidFill>
          <a:schemeClr val="bg1"/>
        </a:solidFill>
        <a:ln>
          <a:noFill/>
        </a:ln>
        <a:effectLst/>
      </c:spPr>
    </c:plotArea>
    <c:legend>
      <c:legendPos val="r"/>
      <c:overlay val="0"/>
      <c:txPr>
        <a:bodyPr rot="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legend>
    <c:plotVisOnly val="1"/>
    <c:dispBlanksAs val="gap"/>
    <c:showDLblsOverMax val="0"/>
  </c:chart>
  <c:spPr>
    <a:ln>
      <a:noFill/>
    </a:ln>
  </c:spPr>
  <c:txPr>
    <a:bodyPr/>
    <a:lstStyle/>
    <a:p>
      <a:pPr>
        <a:defRPr lang="ru-RU"/>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Yuqori</c:v>
                </c:pt>
              </c:strCache>
            </c:strRef>
          </c:tx>
          <c:spPr>
            <a:solidFill>
              <a:srgbClr val="00B05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Лист1!$B$2:$B$6</c:f>
              <c:numCache>
                <c:formatCode>\О\с\н\о\в\н\о\й</c:formatCode>
                <c:ptCount val="5"/>
                <c:pt idx="0">
                  <c:v>10</c:v>
                </c:pt>
                <c:pt idx="1">
                  <c:v>15</c:v>
                </c:pt>
                <c:pt idx="2">
                  <c:v>11</c:v>
                </c:pt>
                <c:pt idx="3">
                  <c:v>17</c:v>
                </c:pt>
                <c:pt idx="4">
                  <c:v>16</c:v>
                </c:pt>
              </c:numCache>
            </c:numRef>
          </c:val>
          <c:extLst>
            <c:ext xmlns:c16="http://schemas.microsoft.com/office/drawing/2014/chart" uri="{C3380CC4-5D6E-409C-BE32-E72D297353CC}">
              <c16:uniqueId val="{00000000-DA84-45D3-ACA3-C438C9F1C4E2}"/>
            </c:ext>
          </c:extLst>
        </c:ser>
        <c:ser>
          <c:idx val="1"/>
          <c:order val="1"/>
          <c:tx>
            <c:strRef>
              <c:f>Лист1!$C$1</c:f>
              <c:strCache>
                <c:ptCount val="1"/>
                <c:pt idx="0">
                  <c:v>O‘rta</c:v>
                </c:pt>
              </c:strCache>
            </c:strRef>
          </c:tx>
          <c:spPr>
            <a:solidFill>
              <a:srgbClr val="FFFF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Лист1!$C$2:$C$6</c:f>
              <c:numCache>
                <c:formatCode>\О\с\н\о\в\н\о\й</c:formatCode>
                <c:ptCount val="5"/>
                <c:pt idx="0">
                  <c:v>22</c:v>
                </c:pt>
                <c:pt idx="1">
                  <c:v>28</c:v>
                </c:pt>
                <c:pt idx="2">
                  <c:v>42</c:v>
                </c:pt>
                <c:pt idx="3">
                  <c:v>49</c:v>
                </c:pt>
                <c:pt idx="4">
                  <c:v>38.5</c:v>
                </c:pt>
              </c:numCache>
            </c:numRef>
          </c:val>
          <c:extLst>
            <c:ext xmlns:c16="http://schemas.microsoft.com/office/drawing/2014/chart" uri="{C3380CC4-5D6E-409C-BE32-E72D297353CC}">
              <c16:uniqueId val="{00000001-DA84-45D3-ACA3-C438C9F1C4E2}"/>
            </c:ext>
          </c:extLst>
        </c:ser>
        <c:ser>
          <c:idx val="2"/>
          <c:order val="2"/>
          <c:tx>
            <c:strRef>
              <c:f>Лист1!$D$1</c:f>
              <c:strCache>
                <c:ptCount val="1"/>
                <c:pt idx="0">
                  <c:v>Past</c:v>
                </c:pt>
              </c:strCache>
            </c:strRef>
          </c:tx>
          <c:spPr>
            <a:solidFill>
              <a:srgbClr val="FF00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Лист1!$D$2:$D$6</c:f>
              <c:numCache>
                <c:formatCode>\О\с\н\о\в\н\о\й</c:formatCode>
                <c:ptCount val="5"/>
                <c:pt idx="0">
                  <c:v>68</c:v>
                </c:pt>
                <c:pt idx="1">
                  <c:v>57</c:v>
                </c:pt>
                <c:pt idx="2">
                  <c:v>47</c:v>
                </c:pt>
                <c:pt idx="3">
                  <c:v>34</c:v>
                </c:pt>
                <c:pt idx="4">
                  <c:v>45.5</c:v>
                </c:pt>
              </c:numCache>
            </c:numRef>
          </c:val>
          <c:extLst>
            <c:ext xmlns:c16="http://schemas.microsoft.com/office/drawing/2014/chart" uri="{C3380CC4-5D6E-409C-BE32-E72D297353CC}">
              <c16:uniqueId val="{00000002-DA84-45D3-ACA3-C438C9F1C4E2}"/>
            </c:ext>
          </c:extLst>
        </c:ser>
        <c:dLbls>
          <c:showLegendKey val="0"/>
          <c:showVal val="0"/>
          <c:showCatName val="0"/>
          <c:showSerName val="0"/>
          <c:showPercent val="0"/>
          <c:showBubbleSize val="0"/>
        </c:dLbls>
        <c:gapWidth val="150"/>
        <c:axId val="1879966495"/>
        <c:axId val="1"/>
      </c:barChart>
      <c:catAx>
        <c:axId val="1879966495"/>
        <c:scaling>
          <c:orientation val="minMax"/>
        </c:scaling>
        <c:delete val="0"/>
        <c:axPos val="b"/>
        <c:numFmt formatCode="\О\с\н\о\в\н\о\й" sourceLinked="0"/>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numFmt formatCode="\О\с\н\о\в\н\о\й" sourceLinked="1"/>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879966495"/>
        <c:crosses val="autoZero"/>
        <c:crossBetween val="between"/>
      </c:valAx>
      <c:spPr>
        <a:solidFill>
          <a:schemeClr val="bg1"/>
        </a:solidFill>
        <a:ln>
          <a:noFill/>
        </a:ln>
        <a:effectLst/>
      </c:spPr>
    </c:plotArea>
    <c:legend>
      <c:legendPos val="r"/>
      <c:overlay val="0"/>
      <c:txPr>
        <a:bodyPr rot="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legend>
    <c:plotVisOnly val="1"/>
    <c:dispBlanksAs val="gap"/>
    <c:showDLblsOverMax val="0"/>
  </c:chart>
  <c:spPr>
    <a:ln>
      <a:noFill/>
    </a:ln>
  </c:spPr>
  <c:txPr>
    <a:bodyPr/>
    <a:lstStyle/>
    <a:p>
      <a:pPr>
        <a:defRPr lang="ru-RU"/>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Yuqori</c:v>
                </c:pt>
              </c:strCache>
            </c:strRef>
          </c:tx>
          <c:spPr>
            <a:solidFill>
              <a:srgbClr val="00B05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Лист1!$B$2:$B$6</c:f>
              <c:numCache>
                <c:formatCode>\О\с\н\о\в\н\о\й</c:formatCode>
                <c:ptCount val="5"/>
                <c:pt idx="0">
                  <c:v>26</c:v>
                </c:pt>
                <c:pt idx="1">
                  <c:v>36.5</c:v>
                </c:pt>
                <c:pt idx="2">
                  <c:v>23</c:v>
                </c:pt>
                <c:pt idx="3">
                  <c:v>35.5</c:v>
                </c:pt>
                <c:pt idx="4">
                  <c:v>24.5</c:v>
                </c:pt>
              </c:numCache>
            </c:numRef>
          </c:val>
          <c:extLst>
            <c:ext xmlns:c16="http://schemas.microsoft.com/office/drawing/2014/chart" uri="{C3380CC4-5D6E-409C-BE32-E72D297353CC}">
              <c16:uniqueId val="{00000000-3F07-4E5C-9EDD-067655AAE575}"/>
            </c:ext>
          </c:extLst>
        </c:ser>
        <c:ser>
          <c:idx val="1"/>
          <c:order val="1"/>
          <c:tx>
            <c:strRef>
              <c:f>Лист1!$C$1</c:f>
              <c:strCache>
                <c:ptCount val="1"/>
                <c:pt idx="0">
                  <c:v>O‘rta</c:v>
                </c:pt>
              </c:strCache>
            </c:strRef>
          </c:tx>
          <c:spPr>
            <a:solidFill>
              <a:srgbClr val="FFFF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Лист1!$C$2:$C$6</c:f>
              <c:numCache>
                <c:formatCode>\О\с\н\о\в\н\о\й</c:formatCode>
                <c:ptCount val="5"/>
                <c:pt idx="0">
                  <c:v>35.5</c:v>
                </c:pt>
                <c:pt idx="1">
                  <c:v>39</c:v>
                </c:pt>
                <c:pt idx="2">
                  <c:v>41</c:v>
                </c:pt>
                <c:pt idx="3">
                  <c:v>37</c:v>
                </c:pt>
                <c:pt idx="4">
                  <c:v>38</c:v>
                </c:pt>
              </c:numCache>
            </c:numRef>
          </c:val>
          <c:extLst>
            <c:ext xmlns:c16="http://schemas.microsoft.com/office/drawing/2014/chart" uri="{C3380CC4-5D6E-409C-BE32-E72D297353CC}">
              <c16:uniqueId val="{00000001-3F07-4E5C-9EDD-067655AAE575}"/>
            </c:ext>
          </c:extLst>
        </c:ser>
        <c:ser>
          <c:idx val="2"/>
          <c:order val="2"/>
          <c:tx>
            <c:strRef>
              <c:f>Лист1!$D$1</c:f>
              <c:strCache>
                <c:ptCount val="1"/>
                <c:pt idx="0">
                  <c:v>Past</c:v>
                </c:pt>
              </c:strCache>
            </c:strRef>
          </c:tx>
          <c:spPr>
            <a:solidFill>
              <a:srgbClr val="FF0000"/>
            </a:solidFill>
          </c:spPr>
          <c:invertIfNegative val="0"/>
          <c:cat>
            <c:strRef>
              <c:f>Лист1!$A$2:$A$6</c:f>
              <c:strCache>
                <c:ptCount val="5"/>
                <c:pt idx="0">
                  <c:v>Tajriba 
boshida</c:v>
                </c:pt>
                <c:pt idx="1">
                  <c:v>Tajriba yakunida</c:v>
                </c:pt>
                <c:pt idx="2">
                  <c:v>Tajriba 
boshida</c:v>
                </c:pt>
                <c:pt idx="3">
                  <c:v>Tajriba yakunida</c:v>
                </c:pt>
                <c:pt idx="4">
                  <c:v>O‘rtacha</c:v>
                </c:pt>
              </c:strCache>
            </c:strRef>
          </c:cat>
          <c:val>
            <c:numRef>
              <c:f>Лист1!$D$2:$D$6</c:f>
              <c:numCache>
                <c:formatCode>\О\с\н\о\в\н\о\й</c:formatCode>
                <c:ptCount val="5"/>
                <c:pt idx="0">
                  <c:v>38</c:v>
                </c:pt>
                <c:pt idx="1">
                  <c:v>24</c:v>
                </c:pt>
                <c:pt idx="2">
                  <c:v>35.5</c:v>
                </c:pt>
                <c:pt idx="3">
                  <c:v>28</c:v>
                </c:pt>
                <c:pt idx="4">
                  <c:v>26</c:v>
                </c:pt>
              </c:numCache>
            </c:numRef>
          </c:val>
          <c:extLst>
            <c:ext xmlns:c16="http://schemas.microsoft.com/office/drawing/2014/chart" uri="{C3380CC4-5D6E-409C-BE32-E72D297353CC}">
              <c16:uniqueId val="{00000002-3F07-4E5C-9EDD-067655AAE575}"/>
            </c:ext>
          </c:extLst>
        </c:ser>
        <c:dLbls>
          <c:showLegendKey val="0"/>
          <c:showVal val="0"/>
          <c:showCatName val="0"/>
          <c:showSerName val="0"/>
          <c:showPercent val="0"/>
          <c:showBubbleSize val="0"/>
        </c:dLbls>
        <c:gapWidth val="150"/>
        <c:axId val="1879970655"/>
        <c:axId val="1"/>
      </c:barChart>
      <c:catAx>
        <c:axId val="1879970655"/>
        <c:scaling>
          <c:orientation val="minMax"/>
        </c:scaling>
        <c:delete val="0"/>
        <c:axPos val="b"/>
        <c:numFmt formatCode="\О\с\н\о\в\н\о\й" sourceLinked="0"/>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numFmt formatCode="\О\с\н\о\в\н\о\й" sourceLinked="1"/>
        <c:majorTickMark val="out"/>
        <c:minorTickMark val="none"/>
        <c:tickLblPos val="nextTo"/>
        <c:txPr>
          <a:bodyPr rot="-6000000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crossAx val="1879970655"/>
        <c:crosses val="autoZero"/>
        <c:crossBetween val="between"/>
      </c:valAx>
      <c:spPr>
        <a:solidFill>
          <a:schemeClr val="bg1"/>
        </a:solidFill>
        <a:ln>
          <a:noFill/>
        </a:ln>
        <a:effectLst/>
      </c:spPr>
    </c:plotArea>
    <c:legend>
      <c:legendPos val="r"/>
      <c:overlay val="0"/>
      <c:txPr>
        <a:bodyPr rot="0" spcFirstLastPara="0" vertOverflow="ellipsis" vert="horz" wrap="square" anchor="ctr" anchorCtr="1"/>
        <a:lstStyle/>
        <a:p>
          <a:pPr>
            <a:defRPr lang="ru-RU" sz="999" b="0" i="0" u="none" strike="noStrike" kern="1200" baseline="0">
              <a:solidFill>
                <a:schemeClr val="tx1"/>
              </a:solidFill>
              <a:latin typeface="+mn-lt"/>
              <a:ea typeface="+mn-ea"/>
              <a:cs typeface="+mn-cs"/>
            </a:defRPr>
          </a:pPr>
          <a:endParaRPr lang="ru-RU"/>
        </a:p>
      </c:txPr>
    </c:legend>
    <c:plotVisOnly val="1"/>
    <c:dispBlanksAs val="gap"/>
    <c:showDLblsOverMax val="0"/>
  </c:chart>
  <c:spPr>
    <a:ln>
      <a:noFill/>
    </a:ln>
  </c:spPr>
  <c:txPr>
    <a:bodyPr/>
    <a:lstStyle/>
    <a:p>
      <a:pPr>
        <a:defRPr lang="ru-RU"/>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Yuqori</c:v>
                </c:pt>
              </c:strCache>
            </c:strRef>
          </c:tx>
          <c:spPr>
            <a:solidFill>
              <a:srgbClr val="00B050"/>
            </a:solidFill>
          </c:spPr>
          <c:invertIfNegative val="0"/>
          <c:cat>
            <c:strRef>
              <c:f>Лист1!$A$2:$A$7</c:f>
              <c:strCache>
                <c:ptCount val="6"/>
                <c:pt idx="0">
                  <c:v>Tajriba 
boshida</c:v>
                </c:pt>
                <c:pt idx="1">
                  <c:v>Tajriba yakunida</c:v>
                </c:pt>
                <c:pt idx="2">
                  <c:v>Tajriba 
boshida</c:v>
                </c:pt>
                <c:pt idx="3">
                  <c:v>Tajriba yakunida</c:v>
                </c:pt>
                <c:pt idx="4">
                  <c:v>Tajriba 
boshida</c:v>
                </c:pt>
                <c:pt idx="5">
                  <c:v>Tajriba yakunida</c:v>
                </c:pt>
              </c:strCache>
            </c:strRef>
          </c:cat>
          <c:val>
            <c:numRef>
              <c:f>Лист1!$B$2:$B$7</c:f>
              <c:numCache>
                <c:formatCode>\О\с\н\о\в\н\о\й</c:formatCode>
                <c:ptCount val="6"/>
                <c:pt idx="0">
                  <c:v>20.5</c:v>
                </c:pt>
                <c:pt idx="1">
                  <c:v>27.5</c:v>
                </c:pt>
                <c:pt idx="2">
                  <c:v>10.5</c:v>
                </c:pt>
                <c:pt idx="3">
                  <c:v>16</c:v>
                </c:pt>
                <c:pt idx="4">
                  <c:v>24.5</c:v>
                </c:pt>
                <c:pt idx="5">
                  <c:v>36</c:v>
                </c:pt>
              </c:numCache>
            </c:numRef>
          </c:val>
          <c:extLst>
            <c:ext xmlns:c16="http://schemas.microsoft.com/office/drawing/2014/chart" uri="{C3380CC4-5D6E-409C-BE32-E72D297353CC}">
              <c16:uniqueId val="{00000000-AC16-4950-9079-C8DA934A0DB4}"/>
            </c:ext>
          </c:extLst>
        </c:ser>
        <c:ser>
          <c:idx val="1"/>
          <c:order val="1"/>
          <c:tx>
            <c:strRef>
              <c:f>Лист1!$C$1</c:f>
              <c:strCache>
                <c:ptCount val="1"/>
                <c:pt idx="0">
                  <c:v>O‘rta</c:v>
                </c:pt>
              </c:strCache>
            </c:strRef>
          </c:tx>
          <c:spPr>
            <a:solidFill>
              <a:srgbClr val="FFFF00"/>
            </a:solidFill>
          </c:spPr>
          <c:invertIfNegative val="0"/>
          <c:cat>
            <c:strRef>
              <c:f>Лист1!$A$2:$A$7</c:f>
              <c:strCache>
                <c:ptCount val="6"/>
                <c:pt idx="0">
                  <c:v>Tajriba 
boshida</c:v>
                </c:pt>
                <c:pt idx="1">
                  <c:v>Tajriba yakunida</c:v>
                </c:pt>
                <c:pt idx="2">
                  <c:v>Tajriba 
boshida</c:v>
                </c:pt>
                <c:pt idx="3">
                  <c:v>Tajriba yakunida</c:v>
                </c:pt>
                <c:pt idx="4">
                  <c:v>Tajriba 
boshida</c:v>
                </c:pt>
                <c:pt idx="5">
                  <c:v>Tajriba yakunida</c:v>
                </c:pt>
              </c:strCache>
            </c:strRef>
          </c:cat>
          <c:val>
            <c:numRef>
              <c:f>Лист1!$C$2:$C$7</c:f>
              <c:numCache>
                <c:formatCode>\О\с\н\о\в\н\о\й</c:formatCode>
                <c:ptCount val="6"/>
                <c:pt idx="0">
                  <c:v>32</c:v>
                </c:pt>
                <c:pt idx="1">
                  <c:v>41</c:v>
                </c:pt>
                <c:pt idx="2">
                  <c:v>32</c:v>
                </c:pt>
                <c:pt idx="3">
                  <c:v>38.5</c:v>
                </c:pt>
                <c:pt idx="4">
                  <c:v>38.5</c:v>
                </c:pt>
                <c:pt idx="5">
                  <c:v>38</c:v>
                </c:pt>
              </c:numCache>
            </c:numRef>
          </c:val>
          <c:extLst>
            <c:ext xmlns:c16="http://schemas.microsoft.com/office/drawing/2014/chart" uri="{C3380CC4-5D6E-409C-BE32-E72D297353CC}">
              <c16:uniqueId val="{00000001-AC16-4950-9079-C8DA934A0DB4}"/>
            </c:ext>
          </c:extLst>
        </c:ser>
        <c:ser>
          <c:idx val="2"/>
          <c:order val="2"/>
          <c:tx>
            <c:strRef>
              <c:f>Лист1!$D$1</c:f>
              <c:strCache>
                <c:ptCount val="1"/>
                <c:pt idx="0">
                  <c:v>Past</c:v>
                </c:pt>
              </c:strCache>
            </c:strRef>
          </c:tx>
          <c:spPr>
            <a:solidFill>
              <a:srgbClr val="FF0000"/>
            </a:solidFill>
          </c:spPr>
          <c:invertIfNegative val="0"/>
          <c:cat>
            <c:strRef>
              <c:f>Лист1!$A$2:$A$7</c:f>
              <c:strCache>
                <c:ptCount val="6"/>
                <c:pt idx="0">
                  <c:v>Tajriba 
boshida</c:v>
                </c:pt>
                <c:pt idx="1">
                  <c:v>Tajriba yakunida</c:v>
                </c:pt>
                <c:pt idx="2">
                  <c:v>Tajriba 
boshida</c:v>
                </c:pt>
                <c:pt idx="3">
                  <c:v>Tajriba yakunida</c:v>
                </c:pt>
                <c:pt idx="4">
                  <c:v>Tajriba 
boshida</c:v>
                </c:pt>
                <c:pt idx="5">
                  <c:v>Tajriba yakunida</c:v>
                </c:pt>
              </c:strCache>
            </c:strRef>
          </c:cat>
          <c:val>
            <c:numRef>
              <c:f>Лист1!$D$2:$D$7</c:f>
              <c:numCache>
                <c:formatCode>\О\с\н\о\в\н\о\й</c:formatCode>
                <c:ptCount val="6"/>
                <c:pt idx="0">
                  <c:v>47.5</c:v>
                </c:pt>
                <c:pt idx="1">
                  <c:v>31.5</c:v>
                </c:pt>
                <c:pt idx="2">
                  <c:v>57.5</c:v>
                </c:pt>
                <c:pt idx="3">
                  <c:v>38.5</c:v>
                </c:pt>
                <c:pt idx="4">
                  <c:v>37</c:v>
                </c:pt>
                <c:pt idx="5">
                  <c:v>26</c:v>
                </c:pt>
              </c:numCache>
            </c:numRef>
          </c:val>
          <c:extLst>
            <c:ext xmlns:c16="http://schemas.microsoft.com/office/drawing/2014/chart" uri="{C3380CC4-5D6E-409C-BE32-E72D297353CC}">
              <c16:uniqueId val="{00000002-AC16-4950-9079-C8DA934A0DB4}"/>
            </c:ext>
          </c:extLst>
        </c:ser>
        <c:dLbls>
          <c:showLegendKey val="0"/>
          <c:showVal val="0"/>
          <c:showCatName val="0"/>
          <c:showSerName val="0"/>
          <c:showPercent val="0"/>
          <c:showBubbleSize val="0"/>
        </c:dLbls>
        <c:gapWidth val="150"/>
        <c:axId val="1879966495"/>
        <c:axId val="1"/>
      </c:barChart>
      <c:catAx>
        <c:axId val="1879966495"/>
        <c:scaling>
          <c:orientation val="minMax"/>
        </c:scaling>
        <c:delete val="0"/>
        <c:axPos val="b"/>
        <c:numFmt formatCode="\О\с\н\о\в\н\о\й" sourceLinked="0"/>
        <c:majorTickMark val="out"/>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crossAx val="1"/>
        <c:crosses val="autoZero"/>
        <c:auto val="1"/>
        <c:lblAlgn val="ctr"/>
        <c:lblOffset val="100"/>
        <c:noMultiLvlLbl val="0"/>
      </c:catAx>
      <c:valAx>
        <c:axId val="1"/>
        <c:scaling>
          <c:orientation val="minMax"/>
        </c:scaling>
        <c:delete val="0"/>
        <c:axPos val="l"/>
        <c:majorGridlines/>
        <c:numFmt formatCode="\О\с\н\о\в\н\о\й" sourceLinked="1"/>
        <c:majorTickMark val="out"/>
        <c:minorTickMark val="none"/>
        <c:tickLblPos val="nextTo"/>
        <c:txPr>
          <a:bodyPr rot="-60000000" spcFirstLastPara="0" vertOverflow="ellipsis" vert="horz" wrap="square" anchor="ctr" anchorCtr="1"/>
          <a:lstStyle/>
          <a:p>
            <a:pPr>
              <a:defRPr lang="ru-RU" sz="1000" b="0" i="0" u="none" strike="noStrike" kern="1200" baseline="0">
                <a:solidFill>
                  <a:schemeClr val="tx1"/>
                </a:solidFill>
                <a:latin typeface="+mn-lt"/>
                <a:ea typeface="+mn-ea"/>
                <a:cs typeface="+mn-cs"/>
              </a:defRPr>
            </a:pPr>
            <a:endParaRPr lang="ru-RU"/>
          </a:p>
        </c:txPr>
        <c:crossAx val="1879966495"/>
        <c:crosses val="autoZero"/>
        <c:crossBetween val="between"/>
      </c:valAx>
      <c:spPr>
        <a:solidFill>
          <a:schemeClr val="bg1"/>
        </a:solidFill>
        <a:ln>
          <a:noFill/>
        </a:ln>
        <a:effectLst/>
      </c:spPr>
    </c:plotArea>
    <c:legend>
      <c:legendPos val="r"/>
      <c:overlay val="0"/>
      <c:txPr>
        <a:bodyPr rot="0" spcFirstLastPara="0" vertOverflow="ellipsis" vert="horz" wrap="square" anchor="ctr" anchorCtr="1"/>
        <a:lstStyle/>
        <a:p>
          <a:pPr>
            <a:defRPr lang="ru-RU" sz="10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
    <c:plotVisOnly val="1"/>
    <c:dispBlanksAs val="gap"/>
    <c:showDLblsOverMax val="0"/>
  </c:chart>
  <c:spPr>
    <a:ln>
      <a:noFill/>
    </a:ln>
  </c:spPr>
  <c:txPr>
    <a:bodyPr/>
    <a:lstStyle/>
    <a:p>
      <a:pPr>
        <a:defRPr lang="ru-RU"/>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13683</Words>
  <Characters>77998</Characters>
  <Application>Microsoft Office Word</Application>
  <DocSecurity>0</DocSecurity>
  <Lines>649</Lines>
  <Paragraphs>182</Paragraphs>
  <ScaleCrop>false</ScaleCrop>
  <Company/>
  <LinksUpToDate>false</LinksUpToDate>
  <CharactersWithSpaces>91499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2025-08-10T12:38:00Z</dcterms:created>
  <dcterms:modified xsi:type="dcterms:W3CDTF">2025-08-10T12:39:00Z</dcterms:modified>
</cp:coreProperties>
</file>