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wdp" ContentType="image/vnd.ms-photo"/>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580352" w14:textId="77777777" w:rsidR="004C56BE" w:rsidRPr="00D743FA" w:rsidRDefault="004C56BE" w:rsidP="00D743FA">
      <w:pPr>
        <w:spacing w:after="0" w:line="276" w:lineRule="auto"/>
        <w:ind w:left="-567"/>
        <w:jc w:val="both"/>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O‘ZBEKISTON RESPUBLIKASI</w:t>
      </w:r>
    </w:p>
    <w:p w14:paraId="2C8448A4" w14:textId="77777777" w:rsidR="004C56BE" w:rsidRPr="00D743FA" w:rsidRDefault="004C56BE" w:rsidP="00D743FA">
      <w:pPr>
        <w:spacing w:after="0" w:line="276" w:lineRule="auto"/>
        <w:ind w:left="-567"/>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uz-Cyrl-UZ"/>
        </w:rPr>
        <w:t>OLIY TA’LIM, FAN VA INNOVATSIYALAR VAZIRLIGI</w:t>
      </w:r>
      <w:r w:rsidRPr="00D743FA">
        <w:rPr>
          <w:rFonts w:ascii="Times New Roman" w:hAnsi="Times New Roman" w:cs="Times New Roman"/>
          <w:b/>
          <w:color w:val="000000" w:themeColor="text1"/>
          <w:sz w:val="28"/>
          <w:szCs w:val="28"/>
          <w:lang w:val="en-US"/>
        </w:rPr>
        <w:t xml:space="preserve"> </w:t>
      </w:r>
    </w:p>
    <w:p w14:paraId="69E38BF9" w14:textId="77777777" w:rsidR="004C56BE" w:rsidRPr="00D743FA" w:rsidRDefault="004C56BE" w:rsidP="00D743FA">
      <w:pPr>
        <w:spacing w:after="0" w:line="276" w:lineRule="auto"/>
        <w:ind w:left="-567"/>
        <w:jc w:val="both"/>
        <w:rPr>
          <w:rFonts w:ascii="Times New Roman" w:hAnsi="Times New Roman" w:cs="Times New Roman"/>
          <w:b/>
          <w:color w:val="000000" w:themeColor="text1"/>
          <w:sz w:val="28"/>
          <w:szCs w:val="28"/>
          <w:lang w:val="en-US"/>
        </w:rPr>
      </w:pPr>
    </w:p>
    <w:p w14:paraId="597DCBD6" w14:textId="77777777" w:rsidR="004C56BE" w:rsidRPr="00D743FA" w:rsidRDefault="004C56BE" w:rsidP="00D743FA">
      <w:pPr>
        <w:spacing w:after="0" w:line="240" w:lineRule="auto"/>
        <w:jc w:val="both"/>
        <w:rPr>
          <w:rFonts w:ascii="Times New Roman" w:eastAsia="Times New Roman" w:hAnsi="Times New Roman" w:cs="Times New Roman"/>
          <w:b/>
          <w:iCs/>
          <w:color w:val="000000" w:themeColor="text1"/>
          <w:sz w:val="28"/>
          <w:szCs w:val="28"/>
          <w:lang w:val="uz-Cyrl-UZ" w:eastAsia="ru-RU"/>
        </w:rPr>
      </w:pPr>
      <w:r w:rsidRPr="00D743FA">
        <w:rPr>
          <w:rFonts w:ascii="Times New Roman" w:eastAsia="Times New Roman" w:hAnsi="Times New Roman" w:cs="Times New Roman"/>
          <w:b/>
          <w:iCs/>
          <w:color w:val="000000" w:themeColor="text1"/>
          <w:sz w:val="28"/>
          <w:szCs w:val="28"/>
          <w:lang w:val="uz-Cyrl-UZ" w:eastAsia="ru-RU"/>
        </w:rPr>
        <w:t xml:space="preserve">TOSHKENT </w:t>
      </w:r>
      <w:r w:rsidR="00763262" w:rsidRPr="00D743FA">
        <w:rPr>
          <w:rFonts w:ascii="Times New Roman" w:eastAsia="Times New Roman" w:hAnsi="Times New Roman" w:cs="Times New Roman"/>
          <w:b/>
          <w:iCs/>
          <w:color w:val="000000" w:themeColor="text1"/>
          <w:sz w:val="28"/>
          <w:szCs w:val="28"/>
          <w:lang w:val="en-US" w:eastAsia="ru-RU"/>
        </w:rPr>
        <w:t xml:space="preserve">AMALIY FANLAR </w:t>
      </w:r>
      <w:r w:rsidRPr="00D743FA">
        <w:rPr>
          <w:rFonts w:ascii="Times New Roman" w:eastAsia="Times New Roman" w:hAnsi="Times New Roman" w:cs="Times New Roman"/>
          <w:b/>
          <w:iCs/>
          <w:color w:val="000000" w:themeColor="text1"/>
          <w:sz w:val="28"/>
          <w:szCs w:val="28"/>
          <w:lang w:val="uz-Cyrl-UZ" w:eastAsia="ru-RU"/>
        </w:rPr>
        <w:t xml:space="preserve"> UNIVERSITETI</w:t>
      </w:r>
    </w:p>
    <w:p w14:paraId="4A01BEA9" w14:textId="77777777" w:rsidR="004C56BE" w:rsidRPr="00D743FA" w:rsidRDefault="004C56BE" w:rsidP="00D743FA">
      <w:pPr>
        <w:spacing w:after="0" w:line="240" w:lineRule="auto"/>
        <w:jc w:val="both"/>
        <w:rPr>
          <w:rFonts w:ascii="Times New Roman" w:eastAsia="Times New Roman" w:hAnsi="Times New Roman" w:cs="Times New Roman"/>
          <w:b/>
          <w:iCs/>
          <w:color w:val="000000" w:themeColor="text1"/>
          <w:sz w:val="28"/>
          <w:szCs w:val="28"/>
          <w:lang w:val="uz-Cyrl-UZ" w:eastAsia="ru-RU"/>
        </w:rPr>
      </w:pPr>
    </w:p>
    <w:p w14:paraId="3FFC4524" w14:textId="77777777" w:rsidR="004C56BE" w:rsidRPr="00D743FA" w:rsidRDefault="004C56BE" w:rsidP="00D743FA">
      <w:pPr>
        <w:spacing w:after="0" w:line="24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Qo‘lyozma huquqida</w:t>
      </w:r>
    </w:p>
    <w:p w14:paraId="4BF5578F" w14:textId="77777777" w:rsidR="003D16C2" w:rsidRPr="00D743FA" w:rsidRDefault="00436764" w:rsidP="00D743FA">
      <w:pPr>
        <w:spacing w:line="24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eastAsia="zh-CN"/>
        </w:rPr>
        <w:t>UDK 537.868.4</w:t>
      </w:r>
    </w:p>
    <w:p w14:paraId="1E2CEEDB" w14:textId="77777777" w:rsidR="003D16C2" w:rsidRPr="00D743FA" w:rsidRDefault="003D16C2" w:rsidP="00D743FA">
      <w:pPr>
        <w:jc w:val="both"/>
        <w:rPr>
          <w:rFonts w:ascii="Times New Roman" w:hAnsi="Times New Roman" w:cs="Times New Roman"/>
          <w:b/>
          <w:color w:val="000000" w:themeColor="text1"/>
          <w:sz w:val="28"/>
          <w:szCs w:val="28"/>
          <w:lang w:val="uz-Cyrl-UZ"/>
        </w:rPr>
      </w:pPr>
    </w:p>
    <w:p w14:paraId="3CD3FC3C" w14:textId="77777777" w:rsidR="004C56BE" w:rsidRPr="00D743FA" w:rsidRDefault="00F34367" w:rsidP="00D743FA">
      <w:pPr>
        <w:jc w:val="both"/>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 xml:space="preserve">KULIDJANOVA YULDUZXON INOMJON QIZI </w:t>
      </w:r>
    </w:p>
    <w:p w14:paraId="2B8057E0" w14:textId="77777777" w:rsidR="00F34367" w:rsidRPr="00D743FA" w:rsidRDefault="001D47AC" w:rsidP="00D743FA">
      <w:pPr>
        <w:spacing w:before="1000" w:after="0" w:line="240" w:lineRule="auto"/>
        <w:jc w:val="both"/>
        <w:rPr>
          <w:rFonts w:ascii="Times New Roman" w:hAnsi="Times New Roman" w:cs="Times New Roman"/>
          <w:b/>
          <w:bCs/>
          <w:color w:val="000000" w:themeColor="text1"/>
          <w:sz w:val="28"/>
          <w:szCs w:val="28"/>
          <w:lang w:val="uz-Cyrl-UZ"/>
        </w:rPr>
      </w:pPr>
      <w:r w:rsidRPr="00D743FA">
        <w:rPr>
          <w:rFonts w:ascii="Times New Roman" w:hAnsi="Times New Roman" w:cs="Times New Roman"/>
          <w:b/>
          <w:bCs/>
          <w:color w:val="000000" w:themeColor="text1"/>
          <w:sz w:val="28"/>
          <w:szCs w:val="28"/>
          <w:lang w:val="uz-Cyrl-UZ"/>
        </w:rPr>
        <w:t>TA’LIM JARAYONLARIDA RAQAMLI TEXNOLOGIYA ORQALI TALABA KOMPETENSIYASINI TAKOMILLASHTIRISH METODIKASI (AKT DARSLARI MISOLIDA)</w:t>
      </w:r>
    </w:p>
    <w:p w14:paraId="75B7EA30" w14:textId="77777777" w:rsidR="004C56BE" w:rsidRPr="00D743FA" w:rsidRDefault="00F34367" w:rsidP="00D743FA">
      <w:pPr>
        <w:spacing w:before="1000" w:after="0" w:line="240" w:lineRule="auto"/>
        <w:jc w:val="both"/>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13</w:t>
      </w:r>
      <w:r w:rsidR="004C56BE" w:rsidRPr="00D743FA">
        <w:rPr>
          <w:rFonts w:ascii="Times New Roman" w:hAnsi="Times New Roman" w:cs="Times New Roman"/>
          <w:b/>
          <w:color w:val="000000" w:themeColor="text1"/>
          <w:sz w:val="28"/>
          <w:szCs w:val="28"/>
          <w:lang w:val="uz-Cyrl-UZ"/>
        </w:rPr>
        <w:t>.0</w:t>
      </w:r>
      <w:r w:rsidRPr="00D743FA">
        <w:rPr>
          <w:rFonts w:ascii="Times New Roman" w:hAnsi="Times New Roman" w:cs="Times New Roman"/>
          <w:b/>
          <w:color w:val="000000" w:themeColor="text1"/>
          <w:sz w:val="28"/>
          <w:szCs w:val="28"/>
          <w:lang w:val="uz-Cyrl-UZ"/>
        </w:rPr>
        <w:t>0.</w:t>
      </w:r>
      <w:r w:rsidR="004C56BE" w:rsidRPr="00D743FA">
        <w:rPr>
          <w:rFonts w:ascii="Times New Roman" w:hAnsi="Times New Roman" w:cs="Times New Roman"/>
          <w:b/>
          <w:color w:val="000000" w:themeColor="text1"/>
          <w:sz w:val="28"/>
          <w:szCs w:val="28"/>
          <w:lang w:val="uz-Cyrl-UZ"/>
        </w:rPr>
        <w:t>0</w:t>
      </w:r>
      <w:r w:rsidRPr="00D743FA">
        <w:rPr>
          <w:rFonts w:ascii="Times New Roman" w:hAnsi="Times New Roman" w:cs="Times New Roman"/>
          <w:b/>
          <w:color w:val="000000" w:themeColor="text1"/>
          <w:sz w:val="28"/>
          <w:szCs w:val="28"/>
          <w:lang w:val="uz-Cyrl-UZ"/>
        </w:rPr>
        <w:t>2</w:t>
      </w:r>
      <w:r w:rsidR="004C56BE" w:rsidRPr="00D743FA">
        <w:rPr>
          <w:rFonts w:ascii="Times New Roman" w:hAnsi="Times New Roman" w:cs="Times New Roman"/>
          <w:b/>
          <w:color w:val="000000" w:themeColor="text1"/>
          <w:sz w:val="28"/>
          <w:szCs w:val="28"/>
          <w:lang w:val="uz-Cyrl-UZ"/>
        </w:rPr>
        <w:t xml:space="preserve"> – </w:t>
      </w:r>
      <w:r w:rsidR="00810340" w:rsidRPr="00D743FA">
        <w:rPr>
          <w:rFonts w:ascii="Times New Roman" w:hAnsi="Times New Roman" w:cs="Times New Roman"/>
          <w:b/>
          <w:color w:val="000000" w:themeColor="text1"/>
          <w:sz w:val="28"/>
          <w:szCs w:val="28"/>
          <w:lang w:val="uz-Cyrl-UZ"/>
        </w:rPr>
        <w:t xml:space="preserve">Ta’lim </w:t>
      </w:r>
      <w:r w:rsidR="00221A58" w:rsidRPr="00D743FA">
        <w:rPr>
          <w:rFonts w:ascii="Times New Roman" w:hAnsi="Times New Roman" w:cs="Times New Roman"/>
          <w:b/>
          <w:color w:val="000000" w:themeColor="text1"/>
          <w:sz w:val="28"/>
          <w:szCs w:val="28"/>
          <w:lang w:val="en-US"/>
        </w:rPr>
        <w:t xml:space="preserve">va </w:t>
      </w:r>
      <w:r w:rsidR="00810340" w:rsidRPr="00D743FA">
        <w:rPr>
          <w:rFonts w:ascii="Times New Roman" w:hAnsi="Times New Roman" w:cs="Times New Roman"/>
          <w:b/>
          <w:color w:val="000000" w:themeColor="text1"/>
          <w:sz w:val="28"/>
          <w:szCs w:val="28"/>
          <w:lang w:val="uz-Cyrl-UZ"/>
        </w:rPr>
        <w:t>tarbiya nazariyasi  va metodikasi</w:t>
      </w:r>
    </w:p>
    <w:p w14:paraId="2BA02E06" w14:textId="77777777" w:rsidR="004C56BE" w:rsidRPr="00D743FA" w:rsidRDefault="00EA5CFF" w:rsidP="00D743FA">
      <w:pPr>
        <w:tabs>
          <w:tab w:val="left" w:pos="2977"/>
          <w:tab w:val="left" w:pos="4253"/>
          <w:tab w:val="left" w:pos="5103"/>
        </w:tabs>
        <w:spacing w:before="800" w:after="0" w:line="240" w:lineRule="auto"/>
        <w:ind w:firstLine="72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w:t>
      </w:r>
      <w:r w:rsidR="004C56BE" w:rsidRPr="00D743FA">
        <w:rPr>
          <w:rFonts w:ascii="Times New Roman" w:hAnsi="Times New Roman" w:cs="Times New Roman"/>
          <w:color w:val="000000" w:themeColor="text1"/>
          <w:sz w:val="28"/>
          <w:szCs w:val="28"/>
          <w:lang w:val="uz-Cyrl-UZ"/>
        </w:rPr>
        <w:t xml:space="preserve"> fanlari bo‘yicha falsafa doktori (PhD) </w:t>
      </w:r>
    </w:p>
    <w:p w14:paraId="3B1255F3" w14:textId="77777777" w:rsidR="004C56BE" w:rsidRPr="00D743FA" w:rsidRDefault="004C56BE" w:rsidP="00D743FA">
      <w:pPr>
        <w:tabs>
          <w:tab w:val="left" w:pos="2977"/>
          <w:tab w:val="left" w:pos="4253"/>
          <w:tab w:val="left" w:pos="5103"/>
        </w:tabs>
        <w:spacing w:after="0" w:line="240" w:lineRule="auto"/>
        <w:ind w:firstLine="72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ilmiy darajasini olish uchun yozilgan</w:t>
      </w:r>
    </w:p>
    <w:p w14:paraId="497826D7" w14:textId="77777777" w:rsidR="004C56BE" w:rsidRPr="00D743FA" w:rsidRDefault="004C56BE" w:rsidP="00D743FA">
      <w:pPr>
        <w:tabs>
          <w:tab w:val="left" w:pos="2977"/>
          <w:tab w:val="left" w:pos="4253"/>
          <w:tab w:val="left" w:pos="5103"/>
        </w:tabs>
        <w:spacing w:after="0" w:line="360" w:lineRule="auto"/>
        <w:ind w:firstLine="72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DISSERTATSIYA</w:t>
      </w:r>
    </w:p>
    <w:p w14:paraId="2176DE99" w14:textId="77777777" w:rsidR="004C56BE" w:rsidRPr="00D743FA" w:rsidRDefault="004C56BE" w:rsidP="00D743FA">
      <w:pPr>
        <w:tabs>
          <w:tab w:val="left" w:pos="2977"/>
          <w:tab w:val="left" w:pos="4253"/>
          <w:tab w:val="left" w:pos="5103"/>
        </w:tabs>
        <w:spacing w:after="0" w:line="360" w:lineRule="auto"/>
        <w:ind w:firstLine="720"/>
        <w:jc w:val="both"/>
        <w:rPr>
          <w:rFonts w:ascii="Times New Roman" w:hAnsi="Times New Roman" w:cs="Times New Roman"/>
          <w:b/>
          <w:color w:val="000000" w:themeColor="text1"/>
          <w:sz w:val="28"/>
          <w:szCs w:val="28"/>
          <w:lang w:val="uz-Cyrl-UZ"/>
        </w:rPr>
      </w:pPr>
    </w:p>
    <w:p w14:paraId="68465AE9" w14:textId="77777777" w:rsidR="001468C3" w:rsidRPr="00D743FA" w:rsidRDefault="004C56BE"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rPr>
        <w:t xml:space="preserve">Ilmiy rahbar: </w:t>
      </w:r>
      <w:r w:rsidR="001468C3" w:rsidRPr="00D743FA">
        <w:rPr>
          <w:rFonts w:ascii="Times New Roman" w:hAnsi="Times New Roman" w:cs="Times New Roman"/>
          <w:color w:val="000000" w:themeColor="text1"/>
          <w:sz w:val="28"/>
          <w:szCs w:val="28"/>
          <w:lang w:val="uz-Cyrl-UZ"/>
        </w:rPr>
        <w:t>Yuldasheva Nilufar Abdullayevna</w:t>
      </w:r>
    </w:p>
    <w:p w14:paraId="6E1A99D9" w14:textId="77777777" w:rsidR="001468C3" w:rsidRPr="00D743FA" w:rsidRDefault="001468C3"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 fanlari doktori (DSc)</w:t>
      </w:r>
      <w:r w:rsidR="00EA5CFF"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professor </w:t>
      </w:r>
    </w:p>
    <w:p w14:paraId="0D8D07AE" w14:textId="77777777" w:rsidR="004C56BE" w:rsidRPr="00D743FA" w:rsidRDefault="004C56BE" w:rsidP="00D743FA">
      <w:pPr>
        <w:tabs>
          <w:tab w:val="left" w:pos="2977"/>
          <w:tab w:val="left" w:pos="4253"/>
          <w:tab w:val="left" w:pos="5103"/>
        </w:tabs>
        <w:spacing w:after="0"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w:t>
      </w:r>
    </w:p>
    <w:p w14:paraId="766C5CC6"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uz-Cyrl-UZ"/>
        </w:rPr>
      </w:pPr>
    </w:p>
    <w:p w14:paraId="36300B78"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uz-Cyrl-UZ"/>
        </w:rPr>
      </w:pPr>
    </w:p>
    <w:p w14:paraId="6C34D807"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uz-Cyrl-UZ"/>
        </w:rPr>
      </w:pPr>
    </w:p>
    <w:p w14:paraId="425071CA"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uz-Cyrl-UZ"/>
        </w:rPr>
      </w:pPr>
    </w:p>
    <w:p w14:paraId="232A25EE"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uz-Cyrl-UZ"/>
        </w:rPr>
      </w:pPr>
    </w:p>
    <w:p w14:paraId="22FDE33F"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uz-Cyrl-UZ"/>
        </w:rPr>
      </w:pPr>
    </w:p>
    <w:p w14:paraId="01039BD1"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uz-Cyrl-UZ"/>
        </w:rPr>
      </w:pPr>
    </w:p>
    <w:p w14:paraId="027D4FAF"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uz-Cyrl-UZ"/>
        </w:rPr>
      </w:pPr>
    </w:p>
    <w:p w14:paraId="1C66AD3E" w14:textId="77777777" w:rsidR="004C56BE" w:rsidRPr="00D743FA" w:rsidRDefault="004C56BE" w:rsidP="00D743FA">
      <w:pPr>
        <w:spacing w:after="0" w:line="240" w:lineRule="auto"/>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Toshkent 202</w:t>
      </w:r>
      <w:r w:rsidR="00EA5CFF" w:rsidRPr="00D743FA">
        <w:rPr>
          <w:rFonts w:ascii="Times New Roman" w:hAnsi="Times New Roman" w:cs="Times New Roman"/>
          <w:b/>
          <w:color w:val="000000" w:themeColor="text1"/>
          <w:sz w:val="28"/>
          <w:szCs w:val="28"/>
          <w:lang w:val="en-US"/>
        </w:rPr>
        <w:t>5</w:t>
      </w:r>
    </w:p>
    <w:p w14:paraId="2A10D922" w14:textId="77777777" w:rsidR="004C56BE" w:rsidRPr="00D743FA" w:rsidRDefault="004C56BE" w:rsidP="00D743FA">
      <w:pPr>
        <w:jc w:val="both"/>
        <w:rPr>
          <w:rFonts w:ascii="Times New Roman" w:eastAsia="Calibri"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br w:type="page"/>
      </w:r>
      <w:r w:rsidRPr="00D743FA">
        <w:rPr>
          <w:rFonts w:ascii="Times New Roman" w:hAnsi="Times New Roman" w:cs="Times New Roman"/>
          <w:noProof/>
          <w:color w:val="000000" w:themeColor="text1"/>
          <w:sz w:val="28"/>
          <w:szCs w:val="28"/>
          <w:lang w:eastAsia="ru-RU"/>
        </w:rPr>
        <w:lastRenderedPageBreak/>
        <mc:AlternateContent>
          <mc:Choice Requires="wps">
            <w:drawing>
              <wp:anchor distT="0" distB="0" distL="114300" distR="114300" simplePos="0" relativeHeight="251657216" behindDoc="0" locked="0" layoutInCell="1" allowOverlap="1" wp14:anchorId="381C3330" wp14:editId="2CE49859">
                <wp:simplePos x="0" y="0"/>
                <wp:positionH relativeFrom="column">
                  <wp:posOffset>2126615</wp:posOffset>
                </wp:positionH>
                <wp:positionV relativeFrom="paragraph">
                  <wp:posOffset>8980170</wp:posOffset>
                </wp:positionV>
                <wp:extent cx="1562100" cy="64770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562100" cy="647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07C847E5" id="Прямоугольник 8" o:spid="_x0000_s1026" style="position:absolute;margin-left:167.45pt;margin-top:707.1pt;width:123pt;height: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" fillcolor="white [3212]" strokecolor="white [3212]" strokeweight="1pt"/>
            </w:pict>
          </mc:Fallback>
        </mc:AlternateContent>
      </w:r>
      <w:r w:rsidRPr="00D743FA">
        <w:rPr>
          <w:rFonts w:ascii="Times New Roman" w:eastAsia="Calibri" w:hAnsi="Times New Roman" w:cs="Times New Roman"/>
          <w:b/>
          <w:color w:val="000000" w:themeColor="text1"/>
          <w:sz w:val="28"/>
          <w:szCs w:val="28"/>
          <w:lang w:val="uz-Latn-UZ"/>
        </w:rPr>
        <w:t>MUNDARIJA</w:t>
      </w:r>
    </w:p>
    <w:tbl>
      <w:tblPr>
        <w:tblW w:w="9612" w:type="dxa"/>
        <w:tblLayout w:type="fixed"/>
        <w:tblLook w:val="04A0" w:firstRow="1" w:lastRow="0" w:firstColumn="1" w:lastColumn="0" w:noHBand="0" w:noVBand="1"/>
      </w:tblPr>
      <w:tblGrid>
        <w:gridCol w:w="1418"/>
        <w:gridCol w:w="7527"/>
        <w:gridCol w:w="667"/>
      </w:tblGrid>
      <w:tr w:rsidR="004C56BE" w:rsidRPr="00D743FA" w14:paraId="66FA1166" w14:textId="77777777" w:rsidTr="004C56BE">
        <w:tc>
          <w:tcPr>
            <w:tcW w:w="1418" w:type="dxa"/>
          </w:tcPr>
          <w:p w14:paraId="6366C1FB" w14:textId="77777777" w:rsidR="004C56BE" w:rsidRPr="00D743FA" w:rsidRDefault="004C56BE" w:rsidP="00D743FA">
            <w:pPr>
              <w:spacing w:line="360" w:lineRule="auto"/>
              <w:jc w:val="both"/>
              <w:rPr>
                <w:rFonts w:ascii="Times New Roman" w:hAnsi="Times New Roman" w:cs="Times New Roman"/>
                <w:b/>
                <w:color w:val="000000" w:themeColor="text1"/>
                <w:sz w:val="28"/>
                <w:szCs w:val="28"/>
                <w:lang w:val="en-US"/>
              </w:rPr>
            </w:pPr>
          </w:p>
        </w:tc>
        <w:tc>
          <w:tcPr>
            <w:tcW w:w="7527" w:type="dxa"/>
            <w:vAlign w:val="center"/>
            <w:hideMark/>
          </w:tcPr>
          <w:p w14:paraId="782CAD75" w14:textId="77777777" w:rsidR="004C56BE" w:rsidRPr="00D743FA" w:rsidRDefault="004C56BE" w:rsidP="00D743FA">
            <w:pPr>
              <w:spacing w:line="360" w:lineRule="auto"/>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uz-Cyrl-UZ"/>
              </w:rPr>
              <w:t>KIRISH</w:t>
            </w:r>
            <w:r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w:t>
            </w:r>
          </w:p>
        </w:tc>
        <w:tc>
          <w:tcPr>
            <w:tcW w:w="667" w:type="dxa"/>
            <w:vAlign w:val="bottom"/>
            <w:hideMark/>
          </w:tcPr>
          <w:p w14:paraId="65075FFB" w14:textId="77777777" w:rsidR="004C56BE" w:rsidRPr="00D743FA" w:rsidRDefault="004F4414"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4</w:t>
            </w:r>
          </w:p>
        </w:tc>
      </w:tr>
      <w:tr w:rsidR="004C56BE" w:rsidRPr="00D743FA" w14:paraId="2DC852B9" w14:textId="77777777" w:rsidTr="004C56BE">
        <w:tc>
          <w:tcPr>
            <w:tcW w:w="1418" w:type="dxa"/>
            <w:hideMark/>
          </w:tcPr>
          <w:p w14:paraId="227A6181" w14:textId="77777777" w:rsidR="004C56BE" w:rsidRPr="00D743FA" w:rsidRDefault="004C56BE" w:rsidP="00D743FA">
            <w:pPr>
              <w:spacing w:line="360" w:lineRule="auto"/>
              <w:jc w:val="both"/>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I BOB.</w:t>
            </w:r>
          </w:p>
        </w:tc>
        <w:tc>
          <w:tcPr>
            <w:tcW w:w="7527" w:type="dxa"/>
            <w:vAlign w:val="center"/>
            <w:hideMark/>
          </w:tcPr>
          <w:p w14:paraId="4BFB5779" w14:textId="0EF9037B" w:rsidR="004C56BE" w:rsidRPr="00D743FA" w:rsidRDefault="000D2A32" w:rsidP="00D743FA">
            <w:pPr>
              <w:spacing w:line="240" w:lineRule="auto"/>
              <w:jc w:val="both"/>
              <w:rPr>
                <w:rFonts w:ascii="Times New Roman" w:hAnsi="Times New Roman" w:cs="Times New Roman"/>
                <w:b/>
                <w:color w:val="000000" w:themeColor="text1"/>
                <w:sz w:val="28"/>
                <w:szCs w:val="28"/>
                <w:lang w:val="uz-Cyrl-UZ"/>
              </w:rPr>
            </w:pPr>
            <w:r w:rsidRPr="00D743FA">
              <w:rPr>
                <w:rFonts w:ascii="Times New Roman" w:hAnsi="Times New Roman" w:cs="Times New Roman"/>
                <w:b/>
                <w:bCs/>
                <w:color w:val="000000" w:themeColor="text1"/>
                <w:sz w:val="28"/>
                <w:szCs w:val="28"/>
                <w:lang w:val="uz-Cyrl-UZ"/>
              </w:rPr>
              <w:t>RAQAMLI TEXNOLOGIYA ORQALI TALABA KOMPETENSIYASINI TAKOMILLASHTIRISHNING PEDAGOGIK</w:t>
            </w:r>
            <w:r w:rsidR="00216962" w:rsidRPr="00D743FA">
              <w:rPr>
                <w:rFonts w:ascii="Times New Roman" w:hAnsi="Times New Roman" w:cs="Times New Roman"/>
                <w:b/>
                <w:bCs/>
                <w:color w:val="000000" w:themeColor="text1"/>
                <w:sz w:val="28"/>
                <w:szCs w:val="28"/>
                <w:lang w:val="uz-Cyrl-UZ"/>
              </w:rPr>
              <w:t xml:space="preserve"> </w:t>
            </w:r>
            <w:r w:rsidRPr="00D743FA">
              <w:rPr>
                <w:rFonts w:ascii="Times New Roman" w:hAnsi="Times New Roman" w:cs="Times New Roman"/>
                <w:b/>
                <w:bCs/>
                <w:color w:val="000000" w:themeColor="text1"/>
                <w:sz w:val="28"/>
                <w:szCs w:val="28"/>
                <w:lang w:val="uz-Cyrl-UZ"/>
              </w:rPr>
              <w:t xml:space="preserve">NAZARIY ASOSLARI </w:t>
            </w:r>
          </w:p>
        </w:tc>
        <w:tc>
          <w:tcPr>
            <w:tcW w:w="667" w:type="dxa"/>
            <w:vAlign w:val="bottom"/>
            <w:hideMark/>
          </w:tcPr>
          <w:p w14:paraId="04578CFC"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p>
        </w:tc>
      </w:tr>
      <w:tr w:rsidR="00DB437A" w:rsidRPr="00D743FA" w14:paraId="738702FD" w14:textId="77777777" w:rsidTr="000E4798">
        <w:trPr>
          <w:gridAfter w:val="1"/>
          <w:wAfter w:w="667" w:type="dxa"/>
        </w:trPr>
        <w:tc>
          <w:tcPr>
            <w:tcW w:w="1418" w:type="dxa"/>
            <w:vAlign w:val="center"/>
            <w:hideMark/>
          </w:tcPr>
          <w:p w14:paraId="791A5F5E" w14:textId="77777777" w:rsidR="00DB437A" w:rsidRPr="00D743FA" w:rsidRDefault="00DB437A"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1.1-§.</w:t>
            </w:r>
          </w:p>
        </w:tc>
        <w:tc>
          <w:tcPr>
            <w:tcW w:w="7527" w:type="dxa"/>
            <w:vAlign w:val="center"/>
            <w:hideMark/>
          </w:tcPr>
          <w:p w14:paraId="03C98307" w14:textId="5EB8919B" w:rsidR="00DB437A" w:rsidRPr="00D743FA" w:rsidRDefault="00DB437A"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Kompetensiya tushunchasi, uning turlari, pedagogik va psixologik asoslari…………………………………………….</w:t>
            </w:r>
          </w:p>
        </w:tc>
      </w:tr>
      <w:tr w:rsidR="004C56BE" w:rsidRPr="00D743FA" w14:paraId="2B6320CE" w14:textId="77777777" w:rsidTr="000E4798">
        <w:tc>
          <w:tcPr>
            <w:tcW w:w="1418" w:type="dxa"/>
            <w:vAlign w:val="center"/>
            <w:hideMark/>
          </w:tcPr>
          <w:p w14:paraId="1D8A97D4"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1.2-§.</w:t>
            </w:r>
          </w:p>
        </w:tc>
        <w:tc>
          <w:tcPr>
            <w:tcW w:w="7527" w:type="dxa"/>
            <w:vAlign w:val="center"/>
            <w:hideMark/>
          </w:tcPr>
          <w:p w14:paraId="68EF537D" w14:textId="77777777" w:rsidR="004C56BE" w:rsidRPr="00D743FA" w:rsidRDefault="00F059C0"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Talabalarda kasbiy va raqamli kompetentsiyalarni shakllantirish muammolari tahlili va tendensiyalari </w:t>
            </w:r>
            <w:r w:rsidR="004C56BE" w:rsidRPr="00D743FA">
              <w:rPr>
                <w:rFonts w:ascii="Times New Roman" w:hAnsi="Times New Roman" w:cs="Times New Roman"/>
                <w:color w:val="000000" w:themeColor="text1"/>
                <w:sz w:val="28"/>
                <w:szCs w:val="28"/>
                <w:lang w:val="en-US"/>
              </w:rPr>
              <w:t>...........................................</w:t>
            </w:r>
          </w:p>
        </w:tc>
        <w:tc>
          <w:tcPr>
            <w:tcW w:w="667" w:type="dxa"/>
            <w:vAlign w:val="bottom"/>
            <w:hideMark/>
          </w:tcPr>
          <w:p w14:paraId="4062DA72" w14:textId="69B6D1A1" w:rsidR="004C56BE" w:rsidRPr="00D743FA" w:rsidRDefault="004C56BE" w:rsidP="00D743FA">
            <w:pPr>
              <w:spacing w:line="360" w:lineRule="auto"/>
              <w:jc w:val="both"/>
              <w:rPr>
                <w:rFonts w:ascii="Times New Roman" w:hAnsi="Times New Roman" w:cs="Times New Roman"/>
                <w:color w:val="000000" w:themeColor="text1"/>
                <w:sz w:val="28"/>
                <w:szCs w:val="28"/>
                <w:lang w:val="en-US"/>
              </w:rPr>
            </w:pPr>
          </w:p>
        </w:tc>
      </w:tr>
      <w:tr w:rsidR="004C56BE" w:rsidRPr="00D743FA" w14:paraId="277E8F8D" w14:textId="77777777" w:rsidTr="000E4798">
        <w:tc>
          <w:tcPr>
            <w:tcW w:w="1418" w:type="dxa"/>
            <w:vAlign w:val="center"/>
            <w:hideMark/>
          </w:tcPr>
          <w:p w14:paraId="14EE4D10"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1.</w:t>
            </w:r>
            <w:r w:rsidRPr="00D743FA">
              <w:rPr>
                <w:rFonts w:ascii="Times New Roman" w:hAnsi="Times New Roman" w:cs="Times New Roman"/>
                <w:color w:val="000000" w:themeColor="text1"/>
                <w:sz w:val="28"/>
                <w:szCs w:val="28"/>
                <w:lang w:val="en-US"/>
              </w:rPr>
              <w:t>3</w:t>
            </w:r>
            <w:r w:rsidRPr="00D743FA">
              <w:rPr>
                <w:rFonts w:ascii="Times New Roman" w:hAnsi="Times New Roman" w:cs="Times New Roman"/>
                <w:color w:val="000000" w:themeColor="text1"/>
                <w:sz w:val="28"/>
                <w:szCs w:val="28"/>
                <w:lang w:val="uz-Cyrl-UZ"/>
              </w:rPr>
              <w:t>-§.</w:t>
            </w:r>
          </w:p>
        </w:tc>
        <w:tc>
          <w:tcPr>
            <w:tcW w:w="7527" w:type="dxa"/>
            <w:vAlign w:val="center"/>
            <w:hideMark/>
          </w:tcPr>
          <w:p w14:paraId="150F2A91" w14:textId="6A4B2A03" w:rsidR="004C56BE" w:rsidRPr="00D743FA" w:rsidRDefault="00ED3A8F"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Axborot-kommunikatsion texnologiyalar (AKT) fanining </w:t>
            </w:r>
            <w:r w:rsidR="00A86BB2" w:rsidRPr="00D743FA">
              <w:rPr>
                <w:rFonts w:ascii="Times New Roman" w:hAnsi="Times New Roman" w:cs="Times New Roman"/>
                <w:color w:val="000000" w:themeColor="text1"/>
                <w:sz w:val="28"/>
                <w:szCs w:val="28"/>
                <w:lang w:val="en-US"/>
              </w:rPr>
              <w:t xml:space="preserve"> oliy ta’lim </w:t>
            </w:r>
            <w:r w:rsidRPr="00D743FA">
              <w:rPr>
                <w:rFonts w:ascii="Times New Roman" w:hAnsi="Times New Roman" w:cs="Times New Roman"/>
                <w:color w:val="000000" w:themeColor="text1"/>
                <w:sz w:val="28"/>
                <w:szCs w:val="28"/>
                <w:lang w:val="en-US"/>
              </w:rPr>
              <w:t>o‘quv jarayonidagi o‘rni</w:t>
            </w:r>
            <w:r w:rsidR="00926E4B" w:rsidRPr="00D743FA">
              <w:rPr>
                <w:rFonts w:ascii="Times New Roman" w:hAnsi="Times New Roman" w:cs="Times New Roman"/>
                <w:color w:val="000000" w:themeColor="text1"/>
                <w:sz w:val="28"/>
                <w:szCs w:val="28"/>
                <w:lang w:val="en-US"/>
              </w:rPr>
              <w:t>…………..</w:t>
            </w:r>
            <w:r w:rsidR="004C56BE" w:rsidRPr="00D743FA">
              <w:rPr>
                <w:rFonts w:ascii="Times New Roman" w:hAnsi="Times New Roman" w:cs="Times New Roman"/>
                <w:color w:val="000000" w:themeColor="text1"/>
                <w:sz w:val="28"/>
                <w:szCs w:val="28"/>
                <w:lang w:val="en-US"/>
              </w:rPr>
              <w:t>…………………..</w:t>
            </w:r>
          </w:p>
        </w:tc>
        <w:tc>
          <w:tcPr>
            <w:tcW w:w="667" w:type="dxa"/>
            <w:vAlign w:val="bottom"/>
            <w:hideMark/>
          </w:tcPr>
          <w:p w14:paraId="01E0C8A8" w14:textId="2595040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p>
        </w:tc>
      </w:tr>
      <w:tr w:rsidR="004C56BE" w:rsidRPr="00D743FA" w14:paraId="764E1FF2" w14:textId="77777777" w:rsidTr="004C56BE">
        <w:tc>
          <w:tcPr>
            <w:tcW w:w="1418" w:type="dxa"/>
          </w:tcPr>
          <w:p w14:paraId="3D55E8BF"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p>
        </w:tc>
        <w:tc>
          <w:tcPr>
            <w:tcW w:w="7527" w:type="dxa"/>
            <w:vAlign w:val="center"/>
            <w:hideMark/>
          </w:tcPr>
          <w:p w14:paraId="23CEADAC" w14:textId="77777777" w:rsidR="004C56BE" w:rsidRPr="00D743FA" w:rsidRDefault="004C56BE" w:rsidP="00D743FA">
            <w:pPr>
              <w:tabs>
                <w:tab w:val="left" w:pos="2977"/>
                <w:tab w:val="left" w:pos="4253"/>
                <w:tab w:val="left" w:pos="5103"/>
              </w:tabs>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 xml:space="preserve">1 - </w:t>
            </w:r>
            <w:r w:rsidRPr="00D743FA">
              <w:rPr>
                <w:rFonts w:ascii="Times New Roman" w:hAnsi="Times New Roman" w:cs="Times New Roman"/>
                <w:color w:val="000000" w:themeColor="text1"/>
                <w:sz w:val="28"/>
                <w:szCs w:val="28"/>
                <w:lang w:val="uz-Cyrl-UZ"/>
              </w:rPr>
              <w:t>bob bo‘yicha xulosalar……………………………………</w:t>
            </w:r>
            <w:r w:rsidRPr="00D743FA">
              <w:rPr>
                <w:rFonts w:ascii="Times New Roman" w:hAnsi="Times New Roman" w:cs="Times New Roman"/>
                <w:color w:val="000000" w:themeColor="text1"/>
                <w:sz w:val="28"/>
                <w:szCs w:val="28"/>
                <w:lang w:val="en-US"/>
              </w:rPr>
              <w:t>......</w:t>
            </w:r>
          </w:p>
        </w:tc>
        <w:tc>
          <w:tcPr>
            <w:tcW w:w="667" w:type="dxa"/>
            <w:vAlign w:val="bottom"/>
            <w:hideMark/>
          </w:tcPr>
          <w:p w14:paraId="4AE9617F" w14:textId="60C841A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p>
        </w:tc>
      </w:tr>
      <w:tr w:rsidR="004C56BE" w:rsidRPr="00D743FA" w14:paraId="354388A3" w14:textId="77777777" w:rsidTr="004C56BE">
        <w:tc>
          <w:tcPr>
            <w:tcW w:w="1418" w:type="dxa"/>
            <w:hideMark/>
          </w:tcPr>
          <w:p w14:paraId="2E2C8CD0" w14:textId="77777777" w:rsidR="004C56BE" w:rsidRPr="00D743FA" w:rsidRDefault="004C56BE" w:rsidP="00D743FA">
            <w:pPr>
              <w:spacing w:line="24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rPr>
              <w:t>II BOB.</w:t>
            </w:r>
          </w:p>
        </w:tc>
        <w:tc>
          <w:tcPr>
            <w:tcW w:w="7527" w:type="dxa"/>
            <w:vAlign w:val="center"/>
            <w:hideMark/>
          </w:tcPr>
          <w:p w14:paraId="7E22D1D0" w14:textId="77777777" w:rsidR="004C56BE" w:rsidRPr="00D743FA" w:rsidRDefault="0006607F" w:rsidP="00D743FA">
            <w:pPr>
              <w:spacing w:line="240" w:lineRule="auto"/>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RAQAMLI TEXNOLOGIYALARDAN FOYDALANIB TALABA KOMPETENSIYANI RIVOJLANTIRISHNING METODIK </w:t>
            </w:r>
            <w:r w:rsidR="00467A27" w:rsidRPr="00D743FA">
              <w:rPr>
                <w:rFonts w:ascii="Times New Roman" w:hAnsi="Times New Roman" w:cs="Times New Roman"/>
                <w:b/>
                <w:color w:val="000000" w:themeColor="text1"/>
                <w:sz w:val="28"/>
                <w:szCs w:val="28"/>
                <w:lang w:val="en-US"/>
              </w:rPr>
              <w:t>MEXANIZMLARI</w:t>
            </w:r>
          </w:p>
        </w:tc>
        <w:tc>
          <w:tcPr>
            <w:tcW w:w="667" w:type="dxa"/>
            <w:vAlign w:val="bottom"/>
            <w:hideMark/>
          </w:tcPr>
          <w:p w14:paraId="18D818FE" w14:textId="09A72D0D" w:rsidR="00DB437A" w:rsidRPr="00D743FA" w:rsidRDefault="00DB437A" w:rsidP="00D743FA">
            <w:pPr>
              <w:spacing w:line="360" w:lineRule="auto"/>
              <w:jc w:val="both"/>
              <w:rPr>
                <w:rFonts w:ascii="Times New Roman" w:hAnsi="Times New Roman" w:cs="Times New Roman"/>
                <w:color w:val="000000" w:themeColor="text1"/>
                <w:sz w:val="28"/>
                <w:szCs w:val="28"/>
                <w:lang w:val="uz-Cyrl-UZ"/>
              </w:rPr>
            </w:pPr>
          </w:p>
        </w:tc>
      </w:tr>
      <w:tr w:rsidR="004C56BE" w:rsidRPr="00D743FA" w14:paraId="0F4A29CA" w14:textId="77777777" w:rsidTr="000E4798">
        <w:tc>
          <w:tcPr>
            <w:tcW w:w="1418" w:type="dxa"/>
            <w:vAlign w:val="center"/>
            <w:hideMark/>
          </w:tcPr>
          <w:p w14:paraId="7ADDB02D"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2.1-§.</w:t>
            </w:r>
          </w:p>
        </w:tc>
        <w:tc>
          <w:tcPr>
            <w:tcW w:w="7527" w:type="dxa"/>
            <w:vAlign w:val="center"/>
            <w:hideMark/>
          </w:tcPr>
          <w:p w14:paraId="25BC9BD2" w14:textId="59CEF6E1" w:rsidR="004C56BE" w:rsidRPr="00D743FA" w:rsidRDefault="0006607F"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axborot-kommunikatsion va raqamli kompetensiyalarni shakllantirish strategiyalari</w:t>
            </w:r>
            <w:r w:rsidR="00DB437A" w:rsidRPr="00D743FA">
              <w:rPr>
                <w:rFonts w:ascii="Times New Roman" w:hAnsi="Times New Roman" w:cs="Times New Roman"/>
                <w:color w:val="000000" w:themeColor="text1"/>
                <w:sz w:val="28"/>
                <w:szCs w:val="28"/>
                <w:lang w:val="en-US"/>
              </w:rPr>
              <w:t>……………….</w:t>
            </w:r>
          </w:p>
        </w:tc>
        <w:tc>
          <w:tcPr>
            <w:tcW w:w="667" w:type="dxa"/>
            <w:vAlign w:val="bottom"/>
            <w:hideMark/>
          </w:tcPr>
          <w:p w14:paraId="4FB2894D" w14:textId="3E772984" w:rsidR="00DB437A" w:rsidRPr="00D743FA" w:rsidRDefault="00DB437A" w:rsidP="00D743FA">
            <w:pPr>
              <w:spacing w:line="360" w:lineRule="auto"/>
              <w:jc w:val="both"/>
              <w:rPr>
                <w:rFonts w:ascii="Times New Roman" w:hAnsi="Times New Roman" w:cs="Times New Roman"/>
                <w:color w:val="000000" w:themeColor="text1"/>
                <w:sz w:val="28"/>
                <w:szCs w:val="28"/>
                <w:lang w:val="uz-Cyrl-UZ"/>
              </w:rPr>
            </w:pPr>
          </w:p>
        </w:tc>
      </w:tr>
      <w:tr w:rsidR="004C56BE" w:rsidRPr="00D743FA" w14:paraId="4A76404F" w14:textId="77777777" w:rsidTr="000E4798">
        <w:tc>
          <w:tcPr>
            <w:tcW w:w="1418" w:type="dxa"/>
            <w:vAlign w:val="center"/>
            <w:hideMark/>
          </w:tcPr>
          <w:p w14:paraId="2B31E38E"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2.2-§.</w:t>
            </w:r>
          </w:p>
        </w:tc>
        <w:tc>
          <w:tcPr>
            <w:tcW w:w="7527" w:type="dxa"/>
            <w:vAlign w:val="center"/>
            <w:hideMark/>
          </w:tcPr>
          <w:p w14:paraId="33F388C4" w14:textId="31DAD264" w:rsidR="004C56BE" w:rsidRPr="00D743FA" w:rsidRDefault="008353B3"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kompetensiya</w:t>
            </w:r>
            <w:r w:rsidR="00E01FAD" w:rsidRPr="00D743FA">
              <w:rPr>
                <w:rFonts w:ascii="Times New Roman" w:hAnsi="Times New Roman" w:cs="Times New Roman"/>
                <w:color w:val="000000" w:themeColor="text1"/>
                <w:sz w:val="28"/>
                <w:szCs w:val="28"/>
                <w:lang w:val="en-US"/>
              </w:rPr>
              <w:t xml:space="preserve">larni shakllantirishga doir </w:t>
            </w:r>
            <w:r w:rsidRPr="00D743FA">
              <w:rPr>
                <w:rFonts w:ascii="Times New Roman" w:hAnsi="Times New Roman" w:cs="Times New Roman"/>
                <w:color w:val="000000" w:themeColor="text1"/>
                <w:sz w:val="28"/>
                <w:szCs w:val="28"/>
                <w:lang w:val="en-US"/>
              </w:rPr>
              <w:t xml:space="preserve">ilg‘or xorijiy </w:t>
            </w:r>
            <w:r w:rsidR="0005304E" w:rsidRPr="00D743FA">
              <w:rPr>
                <w:rFonts w:ascii="Times New Roman" w:hAnsi="Times New Roman" w:cs="Times New Roman"/>
                <w:color w:val="000000" w:themeColor="text1"/>
                <w:sz w:val="28"/>
                <w:szCs w:val="28"/>
                <w:lang w:val="en-US"/>
              </w:rPr>
              <w:t xml:space="preserve"> va mahalliy </w:t>
            </w:r>
            <w:r w:rsidRPr="00D743FA">
              <w:rPr>
                <w:rFonts w:ascii="Times New Roman" w:hAnsi="Times New Roman" w:cs="Times New Roman"/>
                <w:color w:val="000000" w:themeColor="text1"/>
                <w:sz w:val="28"/>
                <w:szCs w:val="28"/>
                <w:lang w:val="en-US"/>
              </w:rPr>
              <w:t>tajribalar</w:t>
            </w:r>
            <w:r w:rsidR="00DB437A" w:rsidRPr="00D743FA">
              <w:rPr>
                <w:rFonts w:ascii="Times New Roman" w:hAnsi="Times New Roman" w:cs="Times New Roman"/>
                <w:color w:val="000000" w:themeColor="text1"/>
                <w:sz w:val="28"/>
                <w:szCs w:val="28"/>
                <w:lang w:val="en-US"/>
              </w:rPr>
              <w:t>…………….</w:t>
            </w:r>
          </w:p>
        </w:tc>
        <w:tc>
          <w:tcPr>
            <w:tcW w:w="667" w:type="dxa"/>
            <w:vAlign w:val="bottom"/>
            <w:hideMark/>
          </w:tcPr>
          <w:p w14:paraId="20D29A4D" w14:textId="1CD0FABF" w:rsidR="00DB437A" w:rsidRPr="00D743FA" w:rsidRDefault="00DB437A" w:rsidP="00D743FA">
            <w:pPr>
              <w:spacing w:line="360" w:lineRule="auto"/>
              <w:jc w:val="both"/>
              <w:rPr>
                <w:rFonts w:ascii="Times New Roman" w:hAnsi="Times New Roman" w:cs="Times New Roman"/>
                <w:color w:val="000000" w:themeColor="text1"/>
                <w:sz w:val="28"/>
                <w:szCs w:val="28"/>
                <w:lang w:val="en-US"/>
              </w:rPr>
            </w:pPr>
          </w:p>
        </w:tc>
      </w:tr>
      <w:tr w:rsidR="004C56BE" w:rsidRPr="00D743FA" w14:paraId="3B259A9C" w14:textId="77777777" w:rsidTr="000E4798">
        <w:tc>
          <w:tcPr>
            <w:tcW w:w="1418" w:type="dxa"/>
            <w:vAlign w:val="center"/>
            <w:hideMark/>
          </w:tcPr>
          <w:p w14:paraId="358DE35A"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2.3-§.</w:t>
            </w:r>
          </w:p>
        </w:tc>
        <w:tc>
          <w:tcPr>
            <w:tcW w:w="7527" w:type="dxa"/>
            <w:vAlign w:val="center"/>
            <w:hideMark/>
          </w:tcPr>
          <w:p w14:paraId="1F57C691" w14:textId="4E0155C8" w:rsidR="004C56BE" w:rsidRPr="00D743FA" w:rsidRDefault="00326EF3"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Interaktiv platformalar, sun’iy intellekt va masofaviy ta’lim texnologiyalari</w:t>
            </w:r>
            <w:r w:rsidR="00DB437A" w:rsidRPr="00D743FA">
              <w:rPr>
                <w:rFonts w:ascii="Times New Roman" w:hAnsi="Times New Roman" w:cs="Times New Roman"/>
                <w:color w:val="000000" w:themeColor="text1"/>
                <w:sz w:val="28"/>
                <w:szCs w:val="28"/>
                <w:lang w:val="en-US"/>
              </w:rPr>
              <w:t>……………………………………………….</w:t>
            </w:r>
          </w:p>
        </w:tc>
        <w:tc>
          <w:tcPr>
            <w:tcW w:w="667" w:type="dxa"/>
            <w:vAlign w:val="bottom"/>
            <w:hideMark/>
          </w:tcPr>
          <w:p w14:paraId="05697E79" w14:textId="583AD5F4" w:rsidR="00DB437A" w:rsidRPr="00D743FA" w:rsidRDefault="00DB437A" w:rsidP="00D743FA">
            <w:pPr>
              <w:spacing w:line="360" w:lineRule="auto"/>
              <w:jc w:val="both"/>
              <w:rPr>
                <w:rFonts w:ascii="Times New Roman" w:hAnsi="Times New Roman" w:cs="Times New Roman"/>
                <w:color w:val="000000" w:themeColor="text1"/>
                <w:sz w:val="28"/>
                <w:szCs w:val="28"/>
                <w:lang w:val="en-US"/>
              </w:rPr>
            </w:pPr>
          </w:p>
        </w:tc>
      </w:tr>
      <w:tr w:rsidR="004C56BE" w:rsidRPr="00D743FA" w14:paraId="50089C56" w14:textId="77777777" w:rsidTr="00DB437A">
        <w:trPr>
          <w:trHeight w:val="899"/>
        </w:trPr>
        <w:tc>
          <w:tcPr>
            <w:tcW w:w="1418" w:type="dxa"/>
          </w:tcPr>
          <w:p w14:paraId="2CA9246C"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p>
        </w:tc>
        <w:tc>
          <w:tcPr>
            <w:tcW w:w="7527" w:type="dxa"/>
            <w:vAlign w:val="center"/>
            <w:hideMark/>
          </w:tcPr>
          <w:p w14:paraId="6FE6FD3A"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 </w:t>
            </w:r>
            <w:r w:rsidRPr="00D743FA">
              <w:rPr>
                <w:rFonts w:ascii="Times New Roman" w:hAnsi="Times New Roman" w:cs="Times New Roman"/>
                <w:color w:val="000000" w:themeColor="text1"/>
                <w:sz w:val="28"/>
                <w:szCs w:val="28"/>
                <w:lang w:val="uz-Cyrl-UZ"/>
              </w:rPr>
              <w:t>bob bo‘yicha xulosalar……………………………………</w:t>
            </w:r>
            <w:r w:rsidRPr="00D743FA">
              <w:rPr>
                <w:rFonts w:ascii="Times New Roman" w:hAnsi="Times New Roman" w:cs="Times New Roman"/>
                <w:color w:val="000000" w:themeColor="text1"/>
                <w:sz w:val="28"/>
                <w:szCs w:val="28"/>
                <w:lang w:val="en-US"/>
              </w:rPr>
              <w:t>.......</w:t>
            </w:r>
          </w:p>
        </w:tc>
        <w:tc>
          <w:tcPr>
            <w:tcW w:w="667" w:type="dxa"/>
            <w:vAlign w:val="bottom"/>
            <w:hideMark/>
          </w:tcPr>
          <w:p w14:paraId="0B8D8A8B" w14:textId="790053D1" w:rsidR="00DB437A" w:rsidRPr="00D743FA" w:rsidRDefault="00DB437A" w:rsidP="00D743FA">
            <w:pPr>
              <w:spacing w:line="360" w:lineRule="auto"/>
              <w:jc w:val="both"/>
              <w:rPr>
                <w:rFonts w:ascii="Times New Roman" w:hAnsi="Times New Roman" w:cs="Times New Roman"/>
                <w:color w:val="000000" w:themeColor="text1"/>
                <w:sz w:val="28"/>
                <w:szCs w:val="28"/>
                <w:lang w:val="en-US"/>
              </w:rPr>
            </w:pPr>
          </w:p>
        </w:tc>
      </w:tr>
      <w:tr w:rsidR="004C56BE" w:rsidRPr="00D743FA" w14:paraId="511404B2" w14:textId="77777777" w:rsidTr="00832C02">
        <w:tc>
          <w:tcPr>
            <w:tcW w:w="1418" w:type="dxa"/>
            <w:vAlign w:val="center"/>
            <w:hideMark/>
          </w:tcPr>
          <w:p w14:paraId="75625EAA"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uz-Cyrl-UZ"/>
              </w:rPr>
              <w:t>III BOB.</w:t>
            </w:r>
          </w:p>
        </w:tc>
        <w:tc>
          <w:tcPr>
            <w:tcW w:w="7527" w:type="dxa"/>
            <w:vAlign w:val="center"/>
            <w:hideMark/>
          </w:tcPr>
          <w:p w14:paraId="59D68E47" w14:textId="5BA1B69E" w:rsidR="004C56BE" w:rsidRPr="00D743FA" w:rsidRDefault="007C4FF8" w:rsidP="00D743FA">
            <w:pPr>
              <w:spacing w:line="240" w:lineRule="auto"/>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TAJRIBA-SINOV ISHLARINING MAZMUNI VA SAMARADORLIGI</w:t>
            </w:r>
          </w:p>
        </w:tc>
        <w:tc>
          <w:tcPr>
            <w:tcW w:w="667" w:type="dxa"/>
            <w:vAlign w:val="bottom"/>
            <w:hideMark/>
          </w:tcPr>
          <w:p w14:paraId="171D10A3" w14:textId="1E390586" w:rsidR="00DB437A" w:rsidRPr="00D743FA" w:rsidRDefault="00DB437A" w:rsidP="00D743FA">
            <w:pPr>
              <w:spacing w:line="360" w:lineRule="auto"/>
              <w:jc w:val="both"/>
              <w:rPr>
                <w:rFonts w:ascii="Times New Roman" w:hAnsi="Times New Roman" w:cs="Times New Roman"/>
                <w:color w:val="000000" w:themeColor="text1"/>
                <w:sz w:val="28"/>
                <w:szCs w:val="28"/>
                <w:lang w:val="en-US"/>
              </w:rPr>
            </w:pPr>
          </w:p>
        </w:tc>
      </w:tr>
      <w:tr w:rsidR="004C56BE" w:rsidRPr="00D743FA" w14:paraId="47D3A5B9" w14:textId="77777777" w:rsidTr="000E4798">
        <w:tc>
          <w:tcPr>
            <w:tcW w:w="1418" w:type="dxa"/>
            <w:vAlign w:val="center"/>
            <w:hideMark/>
          </w:tcPr>
          <w:p w14:paraId="08050572" w14:textId="4C6450C4"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3.1-§</w:t>
            </w:r>
          </w:p>
        </w:tc>
        <w:tc>
          <w:tcPr>
            <w:tcW w:w="7527" w:type="dxa"/>
            <w:vAlign w:val="center"/>
          </w:tcPr>
          <w:p w14:paraId="43AEA5A7" w14:textId="77777777" w:rsidR="004C56BE" w:rsidRPr="00D743FA" w:rsidRDefault="00DC48AD"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ishlarini tashkil etish va o‘tkazish</w:t>
            </w:r>
            <w:r w:rsidR="002D2722" w:rsidRPr="00D743FA">
              <w:rPr>
                <w:rFonts w:ascii="Times New Roman" w:hAnsi="Times New Roman" w:cs="Times New Roman"/>
                <w:color w:val="000000" w:themeColor="text1"/>
                <w:sz w:val="28"/>
                <w:szCs w:val="28"/>
                <w:lang w:val="en-US"/>
              </w:rPr>
              <w:t xml:space="preserve"> mezonlari</w:t>
            </w:r>
          </w:p>
        </w:tc>
        <w:tc>
          <w:tcPr>
            <w:tcW w:w="667" w:type="dxa"/>
            <w:vAlign w:val="bottom"/>
            <w:hideMark/>
          </w:tcPr>
          <w:p w14:paraId="1E15DD33" w14:textId="3B14D90C" w:rsidR="00DB437A" w:rsidRPr="00D743FA" w:rsidRDefault="00DB437A" w:rsidP="00D743FA">
            <w:pPr>
              <w:spacing w:line="360" w:lineRule="auto"/>
              <w:jc w:val="both"/>
              <w:rPr>
                <w:rFonts w:ascii="Times New Roman" w:hAnsi="Times New Roman" w:cs="Times New Roman"/>
                <w:color w:val="000000" w:themeColor="text1"/>
                <w:sz w:val="28"/>
                <w:szCs w:val="28"/>
                <w:lang w:val="en-US"/>
              </w:rPr>
            </w:pPr>
          </w:p>
        </w:tc>
      </w:tr>
      <w:tr w:rsidR="004C56BE" w:rsidRPr="00D743FA" w14:paraId="441727C3" w14:textId="77777777" w:rsidTr="000E4798">
        <w:tc>
          <w:tcPr>
            <w:tcW w:w="1418" w:type="dxa"/>
            <w:vAlign w:val="center"/>
            <w:hideMark/>
          </w:tcPr>
          <w:p w14:paraId="1D898CE4"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lastRenderedPageBreak/>
              <w:t>3.</w:t>
            </w:r>
            <w:r w:rsidRPr="00D743FA">
              <w:rPr>
                <w:rFonts w:ascii="Times New Roman" w:hAnsi="Times New Roman" w:cs="Times New Roman"/>
                <w:color w:val="000000" w:themeColor="text1"/>
                <w:sz w:val="28"/>
                <w:szCs w:val="28"/>
                <w:lang w:val="en-US"/>
              </w:rPr>
              <w:t>2</w:t>
            </w:r>
            <w:r w:rsidRPr="00D743FA">
              <w:rPr>
                <w:rFonts w:ascii="Times New Roman" w:hAnsi="Times New Roman" w:cs="Times New Roman"/>
                <w:color w:val="000000" w:themeColor="text1"/>
                <w:sz w:val="28"/>
                <w:szCs w:val="28"/>
                <w:lang w:val="uz-Cyrl-UZ"/>
              </w:rPr>
              <w:t>-§.</w:t>
            </w:r>
          </w:p>
        </w:tc>
        <w:tc>
          <w:tcPr>
            <w:tcW w:w="7527" w:type="dxa"/>
            <w:vAlign w:val="center"/>
          </w:tcPr>
          <w:p w14:paraId="40EEC2C5" w14:textId="2198757D" w:rsidR="004C56BE" w:rsidRPr="00D743FA" w:rsidRDefault="00832C02"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ishlari natijalarini hisoblash va taqqoslash, taklif etilgan metodikaning samaradorligini baholash</w:t>
            </w:r>
          </w:p>
        </w:tc>
        <w:tc>
          <w:tcPr>
            <w:tcW w:w="667" w:type="dxa"/>
            <w:vAlign w:val="bottom"/>
            <w:hideMark/>
          </w:tcPr>
          <w:p w14:paraId="5AF654A2" w14:textId="77777777" w:rsidR="004C56BE" w:rsidRPr="00D743FA" w:rsidRDefault="004C56BE" w:rsidP="00D743FA">
            <w:pPr>
              <w:spacing w:line="360" w:lineRule="auto"/>
              <w:jc w:val="both"/>
              <w:rPr>
                <w:rFonts w:ascii="Times New Roman" w:hAnsi="Times New Roman" w:cs="Times New Roman"/>
                <w:color w:val="000000" w:themeColor="text1"/>
                <w:sz w:val="28"/>
                <w:szCs w:val="28"/>
                <w:lang w:val="en-US"/>
              </w:rPr>
            </w:pPr>
          </w:p>
          <w:p w14:paraId="22B2E565" w14:textId="77C4FBA1" w:rsidR="00DB437A" w:rsidRPr="00D743FA" w:rsidRDefault="00DB437A" w:rsidP="00D743FA">
            <w:pPr>
              <w:spacing w:line="360" w:lineRule="auto"/>
              <w:jc w:val="both"/>
              <w:rPr>
                <w:rFonts w:ascii="Times New Roman" w:hAnsi="Times New Roman" w:cs="Times New Roman"/>
                <w:color w:val="000000" w:themeColor="text1"/>
                <w:sz w:val="28"/>
                <w:szCs w:val="28"/>
                <w:lang w:val="en-US"/>
              </w:rPr>
            </w:pPr>
          </w:p>
        </w:tc>
      </w:tr>
      <w:tr w:rsidR="004C56BE" w:rsidRPr="00D743FA" w14:paraId="47600886" w14:textId="77777777" w:rsidTr="004C56BE">
        <w:tc>
          <w:tcPr>
            <w:tcW w:w="1418" w:type="dxa"/>
          </w:tcPr>
          <w:p w14:paraId="1FEEDC1E" w14:textId="77777777" w:rsidR="004C56BE" w:rsidRPr="00D743FA" w:rsidRDefault="004C56BE" w:rsidP="00D743FA">
            <w:pPr>
              <w:spacing w:line="240" w:lineRule="auto"/>
              <w:jc w:val="both"/>
              <w:rPr>
                <w:rFonts w:ascii="Times New Roman" w:hAnsi="Times New Roman" w:cs="Times New Roman"/>
                <w:color w:val="000000" w:themeColor="text1"/>
                <w:sz w:val="28"/>
                <w:szCs w:val="28"/>
                <w:lang w:val="uz-Cyrl-UZ"/>
              </w:rPr>
            </w:pPr>
          </w:p>
        </w:tc>
        <w:tc>
          <w:tcPr>
            <w:tcW w:w="7527" w:type="dxa"/>
            <w:vAlign w:val="center"/>
            <w:hideMark/>
          </w:tcPr>
          <w:p w14:paraId="297F2EA3" w14:textId="77777777" w:rsidR="004C56BE" w:rsidRPr="00D743FA" w:rsidRDefault="004C56BE" w:rsidP="00D743FA">
            <w:pPr>
              <w:spacing w:line="24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3 -</w:t>
            </w:r>
            <w:r w:rsidRPr="00D743FA">
              <w:rPr>
                <w:rFonts w:ascii="Times New Roman" w:hAnsi="Times New Roman" w:cs="Times New Roman"/>
                <w:color w:val="000000" w:themeColor="text1"/>
                <w:sz w:val="28"/>
                <w:szCs w:val="28"/>
                <w:lang w:val="uz-Cyrl-UZ"/>
              </w:rPr>
              <w:t xml:space="preserve"> bob bo‘yicha xulosalar……………………………………</w:t>
            </w:r>
            <w:r w:rsidRPr="00D743FA">
              <w:rPr>
                <w:rFonts w:ascii="Times New Roman" w:hAnsi="Times New Roman" w:cs="Times New Roman"/>
                <w:color w:val="000000" w:themeColor="text1"/>
                <w:sz w:val="28"/>
                <w:szCs w:val="28"/>
                <w:lang w:val="en-US"/>
              </w:rPr>
              <w:t>......</w:t>
            </w:r>
          </w:p>
        </w:tc>
        <w:tc>
          <w:tcPr>
            <w:tcW w:w="667" w:type="dxa"/>
            <w:vAlign w:val="bottom"/>
            <w:hideMark/>
          </w:tcPr>
          <w:p w14:paraId="144A321A" w14:textId="77777777" w:rsidR="004C56BE" w:rsidRPr="00D743FA" w:rsidRDefault="004C56BE" w:rsidP="00D743FA">
            <w:pPr>
              <w:spacing w:line="240" w:lineRule="auto"/>
              <w:jc w:val="both"/>
              <w:rPr>
                <w:rFonts w:ascii="Times New Roman" w:hAnsi="Times New Roman" w:cs="Times New Roman"/>
                <w:color w:val="000000" w:themeColor="text1"/>
                <w:sz w:val="28"/>
                <w:szCs w:val="28"/>
                <w:lang w:val="en-US"/>
              </w:rPr>
            </w:pPr>
          </w:p>
          <w:p w14:paraId="0F2CDE7D" w14:textId="6AC7F68B" w:rsidR="00776F6D" w:rsidRPr="00D743FA" w:rsidRDefault="00776F6D" w:rsidP="00D743FA">
            <w:pPr>
              <w:spacing w:line="240" w:lineRule="auto"/>
              <w:jc w:val="both"/>
              <w:rPr>
                <w:rFonts w:ascii="Times New Roman" w:hAnsi="Times New Roman" w:cs="Times New Roman"/>
                <w:color w:val="000000" w:themeColor="text1"/>
                <w:sz w:val="28"/>
                <w:szCs w:val="28"/>
                <w:lang w:val="en-US"/>
              </w:rPr>
            </w:pPr>
          </w:p>
        </w:tc>
      </w:tr>
      <w:tr w:rsidR="004C56BE" w:rsidRPr="00D743FA" w14:paraId="06484A95" w14:textId="77777777" w:rsidTr="004C56BE">
        <w:tc>
          <w:tcPr>
            <w:tcW w:w="8945" w:type="dxa"/>
            <w:gridSpan w:val="2"/>
            <w:hideMark/>
          </w:tcPr>
          <w:p w14:paraId="4A33CF7A" w14:textId="77777777" w:rsidR="004C56BE" w:rsidRPr="00D743FA" w:rsidRDefault="004C56BE" w:rsidP="00D743FA">
            <w:pPr>
              <w:spacing w:line="240" w:lineRule="auto"/>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uz-Cyrl-UZ"/>
              </w:rPr>
              <w:t>XULOSA</w:t>
            </w:r>
            <w:r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w:t>
            </w:r>
          </w:p>
        </w:tc>
        <w:tc>
          <w:tcPr>
            <w:tcW w:w="667" w:type="dxa"/>
            <w:vAlign w:val="bottom"/>
            <w:hideMark/>
          </w:tcPr>
          <w:p w14:paraId="206F0654" w14:textId="77777777" w:rsidR="004C56BE" w:rsidRPr="00D743FA" w:rsidRDefault="004C56BE" w:rsidP="00D743FA">
            <w:pPr>
              <w:spacing w:line="240" w:lineRule="auto"/>
              <w:jc w:val="both"/>
              <w:rPr>
                <w:rFonts w:ascii="Times New Roman" w:hAnsi="Times New Roman" w:cs="Times New Roman"/>
                <w:color w:val="000000" w:themeColor="text1"/>
                <w:sz w:val="28"/>
                <w:szCs w:val="28"/>
                <w:lang w:val="en-US"/>
              </w:rPr>
            </w:pPr>
          </w:p>
          <w:p w14:paraId="40AB4A25" w14:textId="0F468BD4" w:rsidR="00776F6D" w:rsidRPr="00D743FA" w:rsidRDefault="00776F6D" w:rsidP="00D743FA">
            <w:pPr>
              <w:spacing w:line="240" w:lineRule="auto"/>
              <w:jc w:val="both"/>
              <w:rPr>
                <w:rFonts w:ascii="Times New Roman" w:hAnsi="Times New Roman" w:cs="Times New Roman"/>
                <w:color w:val="000000" w:themeColor="text1"/>
                <w:sz w:val="28"/>
                <w:szCs w:val="28"/>
                <w:lang w:val="en-US"/>
              </w:rPr>
            </w:pPr>
          </w:p>
        </w:tc>
      </w:tr>
      <w:tr w:rsidR="004C56BE" w:rsidRPr="00D743FA" w14:paraId="1EBCA8EE" w14:textId="77777777" w:rsidTr="004C56BE">
        <w:tc>
          <w:tcPr>
            <w:tcW w:w="8945" w:type="dxa"/>
            <w:gridSpan w:val="2"/>
            <w:hideMark/>
          </w:tcPr>
          <w:p w14:paraId="1E61E124" w14:textId="77777777" w:rsidR="004C56BE" w:rsidRPr="00D743FA" w:rsidRDefault="004C56BE" w:rsidP="00D743FA">
            <w:pPr>
              <w:spacing w:line="240" w:lineRule="auto"/>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uz-Cyrl-UZ"/>
              </w:rPr>
              <w:t>FOYDALANILGAN ADABIYOTLAR RO‘YXATI</w:t>
            </w:r>
            <w:r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w:t>
            </w:r>
          </w:p>
        </w:tc>
        <w:tc>
          <w:tcPr>
            <w:tcW w:w="667" w:type="dxa"/>
            <w:vAlign w:val="bottom"/>
            <w:hideMark/>
          </w:tcPr>
          <w:p w14:paraId="67A399A5" w14:textId="77777777" w:rsidR="004C56BE" w:rsidRPr="00D743FA" w:rsidRDefault="004C56BE" w:rsidP="00D743FA">
            <w:pPr>
              <w:spacing w:line="240" w:lineRule="auto"/>
              <w:jc w:val="both"/>
              <w:rPr>
                <w:rFonts w:ascii="Times New Roman" w:hAnsi="Times New Roman" w:cs="Times New Roman"/>
                <w:color w:val="000000" w:themeColor="text1"/>
                <w:sz w:val="28"/>
                <w:szCs w:val="28"/>
                <w:lang w:val="en-US"/>
              </w:rPr>
            </w:pPr>
          </w:p>
          <w:p w14:paraId="2C06DF99" w14:textId="5621BEDA" w:rsidR="00776F6D" w:rsidRPr="00D743FA" w:rsidRDefault="00776F6D" w:rsidP="00D743FA">
            <w:pPr>
              <w:spacing w:line="240" w:lineRule="auto"/>
              <w:jc w:val="both"/>
              <w:rPr>
                <w:rFonts w:ascii="Times New Roman" w:hAnsi="Times New Roman" w:cs="Times New Roman"/>
                <w:color w:val="000000" w:themeColor="text1"/>
                <w:sz w:val="28"/>
                <w:szCs w:val="28"/>
                <w:lang w:val="en-US"/>
              </w:rPr>
            </w:pPr>
          </w:p>
        </w:tc>
      </w:tr>
      <w:tr w:rsidR="004C56BE" w:rsidRPr="00D743FA" w14:paraId="12C58513" w14:textId="77777777" w:rsidTr="004C56BE">
        <w:tc>
          <w:tcPr>
            <w:tcW w:w="8945" w:type="dxa"/>
            <w:gridSpan w:val="2"/>
            <w:hideMark/>
          </w:tcPr>
          <w:p w14:paraId="46A97CB7" w14:textId="77777777" w:rsidR="004C56BE" w:rsidRPr="00D743FA" w:rsidRDefault="004C56BE" w:rsidP="00D743FA">
            <w:pPr>
              <w:spacing w:line="240" w:lineRule="auto"/>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uz-Cyrl-UZ"/>
              </w:rPr>
              <w:t>ILOVALAR</w:t>
            </w:r>
            <w:r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w:t>
            </w:r>
          </w:p>
        </w:tc>
        <w:tc>
          <w:tcPr>
            <w:tcW w:w="667" w:type="dxa"/>
            <w:vAlign w:val="bottom"/>
            <w:hideMark/>
          </w:tcPr>
          <w:p w14:paraId="6F22528B" w14:textId="5FB9DCE1" w:rsidR="004C56BE" w:rsidRPr="00D743FA" w:rsidRDefault="004C56BE" w:rsidP="00D743FA">
            <w:pPr>
              <w:spacing w:line="240" w:lineRule="auto"/>
              <w:jc w:val="both"/>
              <w:rPr>
                <w:rFonts w:ascii="Times New Roman" w:hAnsi="Times New Roman" w:cs="Times New Roman"/>
                <w:color w:val="000000" w:themeColor="text1"/>
                <w:sz w:val="28"/>
                <w:szCs w:val="28"/>
                <w:lang w:val="en-US"/>
              </w:rPr>
            </w:pPr>
          </w:p>
        </w:tc>
      </w:tr>
    </w:tbl>
    <w:p w14:paraId="3E8EF701" w14:textId="77777777" w:rsidR="000B7B02" w:rsidRPr="00D743FA" w:rsidRDefault="000B7B02" w:rsidP="00D743FA">
      <w:pPr>
        <w:spacing w:after="0" w:line="24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b/>
      </w:r>
    </w:p>
    <w:p w14:paraId="0DA6B7AF" w14:textId="77777777" w:rsidR="004C56BE" w:rsidRPr="00D743FA" w:rsidRDefault="004C56BE" w:rsidP="00D743FA">
      <w:pPr>
        <w:tabs>
          <w:tab w:val="left" w:pos="2977"/>
          <w:tab w:val="left" w:pos="4253"/>
          <w:tab w:val="left" w:pos="5103"/>
        </w:tabs>
        <w:spacing w:after="0" w:line="240" w:lineRule="auto"/>
        <w:ind w:firstLine="720"/>
        <w:jc w:val="both"/>
        <w:rPr>
          <w:rFonts w:ascii="Times New Roman" w:eastAsia="Calibri" w:hAnsi="Times New Roman" w:cs="Times New Roman"/>
          <w:color w:val="000000" w:themeColor="text1"/>
          <w:sz w:val="28"/>
          <w:szCs w:val="28"/>
          <w:lang w:val="en-US"/>
        </w:rPr>
      </w:pPr>
    </w:p>
    <w:p w14:paraId="4FE171A4" w14:textId="6BB744C7" w:rsidR="008353B3" w:rsidRPr="00D743FA" w:rsidRDefault="004C56BE" w:rsidP="00D743FA">
      <w:pPr>
        <w:spacing w:before="240" w:after="240" w:line="240" w:lineRule="auto"/>
        <w:jc w:val="both"/>
        <w:rPr>
          <w:rFonts w:ascii="Times New Roman" w:eastAsia="Calibri" w:hAnsi="Times New Roman" w:cs="Times New Roman"/>
          <w:b/>
          <w:bCs/>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58240" behindDoc="0" locked="0" layoutInCell="1" allowOverlap="1" wp14:anchorId="58B554FD" wp14:editId="3F8A52C4">
                <wp:simplePos x="0" y="0"/>
                <wp:positionH relativeFrom="column">
                  <wp:posOffset>2371725</wp:posOffset>
                </wp:positionH>
                <wp:positionV relativeFrom="paragraph">
                  <wp:posOffset>4187825</wp:posOffset>
                </wp:positionV>
                <wp:extent cx="1348740" cy="556260"/>
                <wp:effectExtent l="0" t="0" r="22860" b="15240"/>
                <wp:wrapNone/>
                <wp:docPr id="4" name="Прямоугольник 4"/>
                <wp:cNvGraphicFramePr/>
                <a:graphic xmlns:a="http://schemas.openxmlformats.org/drawingml/2006/main">
                  <a:graphicData uri="http://schemas.microsoft.com/office/word/2010/wordprocessingShape">
                    <wps:wsp>
                      <wps:cNvSpPr/>
                      <wps:spPr>
                        <a:xfrm>
                          <a:off x="0" y="0"/>
                          <a:ext cx="1348740" cy="5562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rect w14:anchorId="5DBEE4AA" id="Прямоугольник 4" o:spid="_x0000_s1026" style="position:absolute;margin-left:186.75pt;margin-top:329.75pt;width:106.2pt;height:4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" fillcolor="white [3212]" strokecolor="white [3212]" strokeweight="1pt"/>
            </w:pict>
          </mc:Fallback>
        </mc:AlternateContent>
      </w:r>
      <w:r w:rsidRPr="00D743FA">
        <w:rPr>
          <w:rFonts w:ascii="Times New Roman" w:eastAsia="Calibri" w:hAnsi="Times New Roman" w:cs="Times New Roman"/>
          <w:b/>
          <w:bCs/>
          <w:color w:val="000000" w:themeColor="text1"/>
          <w:sz w:val="28"/>
          <w:szCs w:val="28"/>
          <w:lang w:val="en-US"/>
        </w:rPr>
        <w:br w:type="page"/>
      </w:r>
    </w:p>
    <w:sdt>
      <w:sdtPr>
        <w:rPr>
          <w:rFonts w:ascii="Times New Roman" w:hAnsi="Times New Roman" w:cs="Times New Roman"/>
          <w:sz w:val="28"/>
          <w:szCs w:val="28"/>
        </w:rPr>
        <w:id w:val="38321165"/>
        <w:docPartObj>
          <w:docPartGallery w:val="Table of Contents"/>
          <w:docPartUnique/>
        </w:docPartObj>
      </w:sdtPr>
      <w:sdtEndPr>
        <w:rPr>
          <w:rFonts w:eastAsiaTheme="minorHAnsi"/>
          <w:b/>
          <w:bCs/>
          <w:color w:val="auto"/>
          <w:lang w:eastAsia="en-US"/>
        </w:rPr>
      </w:sdtEndPr>
      <w:sdtContent>
        <w:p w14:paraId="531B3B71" w14:textId="39D1CD65" w:rsidR="00D743FA" w:rsidRPr="00D743FA" w:rsidRDefault="00D743FA" w:rsidP="00D743FA">
          <w:pPr>
            <w:pStyle w:val="aff4"/>
            <w:jc w:val="center"/>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MUNDARIJA</w:t>
          </w:r>
        </w:p>
        <w:p w14:paraId="6346915A" w14:textId="51997F3A" w:rsidR="00D743FA" w:rsidRPr="00D743FA" w:rsidRDefault="00D743FA" w:rsidP="00D743FA">
          <w:pPr>
            <w:pStyle w:val="13"/>
          </w:pPr>
          <w:r w:rsidRPr="00D743FA">
            <w:fldChar w:fldCharType="begin"/>
          </w:r>
          <w:r w:rsidRPr="00D743FA">
            <w:instrText xml:space="preserve"> TOC \o "1-3" \h \z \u </w:instrText>
          </w:r>
          <w:r w:rsidRPr="00D743FA">
            <w:fldChar w:fldCharType="separate"/>
          </w:r>
          <w:hyperlink w:anchor="_Toc211780600" w:history="1">
            <w:r w:rsidRPr="00D743FA">
              <w:rPr>
                <w:rStyle w:val="aff"/>
                <w:spacing w:val="-4"/>
              </w:rPr>
              <w:t>KIRISH</w:t>
            </w:r>
            <w:r w:rsidRPr="00D743FA">
              <w:rPr>
                <w:webHidden/>
              </w:rPr>
              <w:tab/>
            </w:r>
            <w:r>
              <w:rPr>
                <w:webHidden/>
              </w:rPr>
              <w:tab/>
            </w:r>
            <w:r w:rsidRPr="00D743FA">
              <w:rPr>
                <w:webHidden/>
              </w:rPr>
              <w:fldChar w:fldCharType="begin"/>
            </w:r>
            <w:r w:rsidRPr="00D743FA">
              <w:rPr>
                <w:webHidden/>
              </w:rPr>
              <w:instrText xml:space="preserve"> PAGEREF _Toc211780600 \h </w:instrText>
            </w:r>
            <w:r w:rsidRPr="00D743FA">
              <w:rPr>
                <w:webHidden/>
              </w:rPr>
            </w:r>
            <w:r w:rsidRPr="00D743FA">
              <w:rPr>
                <w:webHidden/>
              </w:rPr>
              <w:fldChar w:fldCharType="separate"/>
            </w:r>
            <w:r w:rsidRPr="00D743FA">
              <w:rPr>
                <w:webHidden/>
              </w:rPr>
              <w:t>5</w:t>
            </w:r>
            <w:r w:rsidRPr="00D743FA">
              <w:rPr>
                <w:webHidden/>
              </w:rPr>
              <w:fldChar w:fldCharType="end"/>
            </w:r>
          </w:hyperlink>
        </w:p>
        <w:p w14:paraId="25431E5C" w14:textId="2BEF1C87" w:rsidR="00D743FA" w:rsidRPr="00D743FA" w:rsidRDefault="00D743FA" w:rsidP="00D743FA">
          <w:pPr>
            <w:pStyle w:val="13"/>
          </w:pPr>
          <w:hyperlink w:anchor="_Toc211780601" w:history="1">
            <w:r w:rsidRPr="00D743FA">
              <w:rPr>
                <w:rStyle w:val="aff"/>
                <w:lang w:val="uz-Cyrl-UZ"/>
              </w:rPr>
              <w:t xml:space="preserve">I BOB. </w:t>
            </w:r>
            <w:r w:rsidRPr="00D743FA">
              <w:rPr>
                <w:rStyle w:val="aff"/>
                <w:bCs/>
                <w:lang w:val="uz-Cyrl-UZ"/>
              </w:rPr>
              <w:t>RAQAMLI TEXNOLOGIYA ORQALI TALABA KOMPETENSIYASINI TAKOMILLASHTIRISHNING PEDAGOGIK -PSIXOLOGIK NAZARIY ASOSLARI</w:t>
            </w:r>
            <w:r w:rsidRPr="00D743FA">
              <w:rPr>
                <w:webHidden/>
              </w:rPr>
              <w:tab/>
            </w:r>
            <w:r w:rsidRPr="00D743FA">
              <w:rPr>
                <w:webHidden/>
              </w:rPr>
              <w:fldChar w:fldCharType="begin"/>
            </w:r>
            <w:r w:rsidRPr="00D743FA">
              <w:rPr>
                <w:webHidden/>
              </w:rPr>
              <w:instrText xml:space="preserve"> PAGEREF _Toc211780601 \h </w:instrText>
            </w:r>
            <w:r w:rsidRPr="00D743FA">
              <w:rPr>
                <w:webHidden/>
              </w:rPr>
            </w:r>
            <w:r w:rsidRPr="00D743FA">
              <w:rPr>
                <w:webHidden/>
              </w:rPr>
              <w:fldChar w:fldCharType="separate"/>
            </w:r>
            <w:r w:rsidRPr="00D743FA">
              <w:rPr>
                <w:webHidden/>
              </w:rPr>
              <w:t>17</w:t>
            </w:r>
            <w:r w:rsidRPr="00D743FA">
              <w:rPr>
                <w:webHidden/>
              </w:rPr>
              <w:fldChar w:fldCharType="end"/>
            </w:r>
          </w:hyperlink>
        </w:p>
        <w:p w14:paraId="1AF08225" w14:textId="0542E2CA" w:rsidR="00D743FA" w:rsidRPr="00D743FA" w:rsidRDefault="00D743FA" w:rsidP="00D743FA">
          <w:pPr>
            <w:pStyle w:val="22"/>
            <w:tabs>
              <w:tab w:val="left" w:pos="880"/>
              <w:tab w:val="right" w:leader="dot" w:pos="9345"/>
            </w:tabs>
            <w:jc w:val="both"/>
            <w:rPr>
              <w:rFonts w:ascii="Times New Roman" w:hAnsi="Times New Roman" w:cs="Times New Roman"/>
              <w:noProof/>
              <w:sz w:val="28"/>
              <w:szCs w:val="28"/>
            </w:rPr>
          </w:pPr>
          <w:hyperlink w:anchor="_Toc211780602" w:history="1">
            <w:r w:rsidRPr="00D743FA">
              <w:rPr>
                <w:rStyle w:val="aff"/>
                <w:rFonts w:ascii="Times New Roman" w:hAnsi="Times New Roman" w:cs="Times New Roman"/>
                <w:noProof/>
                <w:sz w:val="28"/>
                <w:szCs w:val="28"/>
                <w:lang w:val="en-US"/>
              </w:rPr>
              <w:t>1.1</w:t>
            </w:r>
            <w:r w:rsidRPr="00D743FA">
              <w:rPr>
                <w:rFonts w:ascii="Times New Roman" w:hAnsi="Times New Roman" w:cs="Times New Roman"/>
                <w:noProof/>
                <w:sz w:val="28"/>
                <w:szCs w:val="28"/>
              </w:rPr>
              <w:tab/>
            </w:r>
            <w:r w:rsidRPr="00D743FA">
              <w:rPr>
                <w:rStyle w:val="aff"/>
                <w:rFonts w:ascii="Times New Roman" w:hAnsi="Times New Roman" w:cs="Times New Roman"/>
                <w:noProof/>
                <w:sz w:val="28"/>
                <w:szCs w:val="28"/>
                <w:lang w:val="en-US"/>
              </w:rPr>
              <w:t xml:space="preserve">- </w:t>
            </w:r>
            <w:r w:rsidRPr="00D743FA">
              <w:rPr>
                <w:rStyle w:val="aff"/>
                <w:rFonts w:ascii="Times New Roman" w:hAnsi="Times New Roman" w:cs="Times New Roman"/>
                <w:noProof/>
                <w:sz w:val="28"/>
                <w:szCs w:val="28"/>
                <w:lang w:val="uz-Cyrl-UZ"/>
              </w:rPr>
              <w:t>§</w:t>
            </w:r>
            <w:r w:rsidRPr="00D743FA">
              <w:rPr>
                <w:rStyle w:val="aff"/>
                <w:rFonts w:ascii="Times New Roman" w:hAnsi="Times New Roman" w:cs="Times New Roman"/>
                <w:noProof/>
                <w:sz w:val="28"/>
                <w:szCs w:val="28"/>
                <w:lang w:val="en-US"/>
              </w:rPr>
              <w:t>. Kompetensiya tushunchasi, uning ta’riflari, turlari, pedagogik va psixologik asosari</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_Toc211780602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17</w:t>
            </w:r>
            <w:r w:rsidRPr="00D743FA">
              <w:rPr>
                <w:rFonts w:ascii="Times New Roman" w:hAnsi="Times New Roman" w:cs="Times New Roman"/>
                <w:noProof/>
                <w:webHidden/>
                <w:sz w:val="28"/>
                <w:szCs w:val="28"/>
              </w:rPr>
              <w:fldChar w:fldCharType="end"/>
            </w:r>
          </w:hyperlink>
        </w:p>
        <w:p w14:paraId="17BD8D4D" w14:textId="6E7ABEE4" w:rsidR="00D743FA" w:rsidRPr="00D743FA" w:rsidRDefault="00D743FA" w:rsidP="00D743FA">
          <w:pPr>
            <w:pStyle w:val="22"/>
            <w:tabs>
              <w:tab w:val="right" w:leader="dot" w:pos="9345"/>
            </w:tabs>
            <w:jc w:val="both"/>
            <w:rPr>
              <w:rFonts w:ascii="Times New Roman" w:hAnsi="Times New Roman" w:cs="Times New Roman"/>
              <w:noProof/>
              <w:sz w:val="28"/>
              <w:szCs w:val="28"/>
            </w:rPr>
          </w:pPr>
          <w:hyperlink w:anchor="_Toc211780603" w:history="1">
            <w:r w:rsidRPr="00D743FA">
              <w:rPr>
                <w:rStyle w:val="aff"/>
                <w:rFonts w:ascii="Times New Roman" w:eastAsia="Calibri" w:hAnsi="Times New Roman" w:cs="Times New Roman"/>
                <w:noProof/>
                <w:sz w:val="28"/>
                <w:szCs w:val="28"/>
                <w:lang w:val="uz-Cyrl-UZ"/>
              </w:rPr>
              <w:t>1.2-§.</w:t>
            </w:r>
            <w:r w:rsidRPr="00D743FA">
              <w:rPr>
                <w:rStyle w:val="aff"/>
                <w:rFonts w:ascii="Times New Roman" w:eastAsia="Calibri" w:hAnsi="Times New Roman" w:cs="Times New Roman"/>
                <w:noProof/>
                <w:sz w:val="28"/>
                <w:szCs w:val="28"/>
                <w:lang w:val="en-US"/>
              </w:rPr>
              <w:t>Talabalarda kasbiy va raqamli kompetentsiyalarni shakllantirish muammolari tahlili va tendensiyalari</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_Toc211780603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29</w:t>
            </w:r>
            <w:r w:rsidRPr="00D743FA">
              <w:rPr>
                <w:rFonts w:ascii="Times New Roman" w:hAnsi="Times New Roman" w:cs="Times New Roman"/>
                <w:noProof/>
                <w:webHidden/>
                <w:sz w:val="28"/>
                <w:szCs w:val="28"/>
              </w:rPr>
              <w:fldChar w:fldCharType="end"/>
            </w:r>
          </w:hyperlink>
        </w:p>
        <w:p w14:paraId="5DE27DDD" w14:textId="35A6F5BB" w:rsidR="00D743FA" w:rsidRPr="00D743FA" w:rsidRDefault="00D743FA" w:rsidP="00D743FA">
          <w:pPr>
            <w:pStyle w:val="22"/>
            <w:tabs>
              <w:tab w:val="right" w:leader="dot" w:pos="9345"/>
            </w:tabs>
            <w:jc w:val="both"/>
            <w:rPr>
              <w:rFonts w:ascii="Times New Roman" w:hAnsi="Times New Roman" w:cs="Times New Roman"/>
              <w:noProof/>
              <w:sz w:val="28"/>
              <w:szCs w:val="28"/>
            </w:rPr>
          </w:pPr>
          <w:hyperlink w:anchor="_Toc211780604" w:history="1">
            <w:r w:rsidRPr="00D743FA">
              <w:rPr>
                <w:rStyle w:val="aff"/>
                <w:rFonts w:ascii="Times New Roman" w:hAnsi="Times New Roman" w:cs="Times New Roman"/>
                <w:noProof/>
                <w:sz w:val="28"/>
                <w:szCs w:val="28"/>
                <w:lang w:val="en-US"/>
              </w:rPr>
              <w:t>1.3-§. Axborot-kommunikatsion texnologiyalar (AKT) fanining o‘quv jarayonidagi o‘rni</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_Toc211780604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44</w:t>
            </w:r>
            <w:r w:rsidRPr="00D743FA">
              <w:rPr>
                <w:rFonts w:ascii="Times New Roman" w:hAnsi="Times New Roman" w:cs="Times New Roman"/>
                <w:noProof/>
                <w:webHidden/>
                <w:sz w:val="28"/>
                <w:szCs w:val="28"/>
              </w:rPr>
              <w:fldChar w:fldCharType="end"/>
            </w:r>
          </w:hyperlink>
        </w:p>
        <w:p w14:paraId="55037EA5" w14:textId="4FC2A2BB" w:rsidR="00D743FA" w:rsidRPr="00D743FA" w:rsidRDefault="00D743FA" w:rsidP="00D743FA">
          <w:pPr>
            <w:pStyle w:val="22"/>
            <w:tabs>
              <w:tab w:val="right" w:leader="dot" w:pos="9345"/>
            </w:tabs>
            <w:jc w:val="both"/>
            <w:rPr>
              <w:rFonts w:ascii="Times New Roman" w:hAnsi="Times New Roman" w:cs="Times New Roman"/>
              <w:noProof/>
              <w:sz w:val="28"/>
              <w:szCs w:val="28"/>
            </w:rPr>
          </w:pPr>
          <w:hyperlink w:anchor="_Toc211780605" w:history="1">
            <w:r w:rsidRPr="00D743FA">
              <w:rPr>
                <w:rStyle w:val="aff"/>
                <w:rFonts w:ascii="Times New Roman" w:hAnsi="Times New Roman" w:cs="Times New Roman"/>
                <w:noProof/>
                <w:sz w:val="28"/>
                <w:szCs w:val="28"/>
                <w:lang w:val="en-US"/>
              </w:rPr>
              <w:t>Birinchi bob bo‘yicha xulosa</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_Toc211780605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49</w:t>
            </w:r>
            <w:r w:rsidRPr="00D743FA">
              <w:rPr>
                <w:rFonts w:ascii="Times New Roman" w:hAnsi="Times New Roman" w:cs="Times New Roman"/>
                <w:noProof/>
                <w:webHidden/>
                <w:sz w:val="28"/>
                <w:szCs w:val="28"/>
              </w:rPr>
              <w:fldChar w:fldCharType="end"/>
            </w:r>
          </w:hyperlink>
        </w:p>
        <w:p w14:paraId="021E6759" w14:textId="2DEBCD36" w:rsidR="00D743FA" w:rsidRPr="00D743FA" w:rsidRDefault="00D743FA" w:rsidP="00D743FA">
          <w:pPr>
            <w:pStyle w:val="13"/>
          </w:pPr>
          <w:hyperlink w:anchor="_Toc211780606" w:history="1">
            <w:r w:rsidRPr="00D743FA">
              <w:rPr>
                <w:rStyle w:val="aff"/>
                <w:u w:val="none"/>
              </w:rPr>
              <w:t>II BOB.</w:t>
            </w:r>
            <w:r w:rsidRPr="00D743FA">
              <w:tab/>
            </w:r>
            <w:r w:rsidRPr="00D743FA">
              <w:rPr>
                <w:rStyle w:val="aff"/>
                <w:u w:val="none"/>
              </w:rPr>
              <w:t>RAQAMLI TEXNOLOGIYALARDAN FOYDALANIB TALABA KOMPETENSIYALARINI RIVOJLANTIRISHNING METODIK ASOSLARI</w:t>
            </w:r>
            <w:r w:rsidRPr="00D743FA">
              <w:rPr>
                <w:webHidden/>
              </w:rPr>
              <w:tab/>
            </w:r>
            <w:r w:rsidRPr="00D743FA">
              <w:rPr>
                <w:webHidden/>
              </w:rPr>
              <w:fldChar w:fldCharType="begin"/>
            </w:r>
            <w:r w:rsidRPr="00D743FA">
              <w:rPr>
                <w:webHidden/>
              </w:rPr>
              <w:instrText xml:space="preserve"> PAGEREF _Toc211780606 \h </w:instrText>
            </w:r>
            <w:r w:rsidRPr="00D743FA">
              <w:rPr>
                <w:webHidden/>
              </w:rPr>
            </w:r>
            <w:r w:rsidRPr="00D743FA">
              <w:rPr>
                <w:webHidden/>
              </w:rPr>
              <w:fldChar w:fldCharType="separate"/>
            </w:r>
            <w:r w:rsidRPr="00D743FA">
              <w:rPr>
                <w:webHidden/>
              </w:rPr>
              <w:t>51</w:t>
            </w:r>
            <w:r w:rsidRPr="00D743FA">
              <w:rPr>
                <w:webHidden/>
              </w:rPr>
              <w:fldChar w:fldCharType="end"/>
            </w:r>
          </w:hyperlink>
        </w:p>
        <w:p w14:paraId="636F67EB" w14:textId="602667A2" w:rsidR="00D743FA" w:rsidRPr="00D743FA" w:rsidRDefault="00D743FA" w:rsidP="00D743FA">
          <w:pPr>
            <w:pStyle w:val="22"/>
            <w:tabs>
              <w:tab w:val="left" w:pos="1100"/>
              <w:tab w:val="right" w:leader="dot" w:pos="9345"/>
            </w:tabs>
            <w:jc w:val="both"/>
            <w:rPr>
              <w:rFonts w:ascii="Times New Roman" w:hAnsi="Times New Roman" w:cs="Times New Roman"/>
              <w:noProof/>
              <w:sz w:val="28"/>
              <w:szCs w:val="28"/>
            </w:rPr>
          </w:pPr>
          <w:hyperlink w:anchor="_Toc211780607" w:history="1">
            <w:r w:rsidRPr="00D743FA">
              <w:rPr>
                <w:rStyle w:val="aff"/>
                <w:rFonts w:ascii="Times New Roman" w:hAnsi="Times New Roman" w:cs="Times New Roman"/>
                <w:noProof/>
                <w:sz w:val="28"/>
                <w:szCs w:val="28"/>
                <w:lang w:val="en-US"/>
              </w:rPr>
              <w:t>2.1-§.</w:t>
            </w:r>
            <w:r w:rsidRPr="00D743FA">
              <w:rPr>
                <w:rFonts w:ascii="Times New Roman" w:hAnsi="Times New Roman" w:cs="Times New Roman"/>
                <w:noProof/>
                <w:sz w:val="28"/>
                <w:szCs w:val="28"/>
              </w:rPr>
              <w:tab/>
            </w:r>
            <w:r w:rsidRPr="00D743FA">
              <w:rPr>
                <w:rStyle w:val="aff"/>
                <w:rFonts w:ascii="Times New Roman" w:hAnsi="Times New Roman" w:cs="Times New Roman"/>
                <w:noProof/>
                <w:sz w:val="28"/>
                <w:szCs w:val="28"/>
                <w:lang w:val="en-US"/>
              </w:rPr>
              <w:t>Talabalarda axborot-kommunikatsion va raqamli kompetensiyalarni shakllantirish strategiyalari</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_Toc211780607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51</w:t>
            </w:r>
            <w:r w:rsidRPr="00D743FA">
              <w:rPr>
                <w:rFonts w:ascii="Times New Roman" w:hAnsi="Times New Roman" w:cs="Times New Roman"/>
                <w:noProof/>
                <w:webHidden/>
                <w:sz w:val="28"/>
                <w:szCs w:val="28"/>
              </w:rPr>
              <w:fldChar w:fldCharType="end"/>
            </w:r>
          </w:hyperlink>
        </w:p>
        <w:p w14:paraId="43F2911E" w14:textId="41C8307A" w:rsidR="00D743FA" w:rsidRPr="00D743FA" w:rsidRDefault="00D743FA" w:rsidP="00D743FA">
          <w:pPr>
            <w:pStyle w:val="22"/>
            <w:tabs>
              <w:tab w:val="left" w:pos="1100"/>
              <w:tab w:val="right" w:leader="dot" w:pos="9345"/>
            </w:tabs>
            <w:jc w:val="both"/>
            <w:rPr>
              <w:rFonts w:ascii="Times New Roman" w:hAnsi="Times New Roman" w:cs="Times New Roman"/>
              <w:noProof/>
              <w:sz w:val="28"/>
              <w:szCs w:val="28"/>
            </w:rPr>
          </w:pPr>
          <w:hyperlink w:anchor="_Toc211780608" w:history="1">
            <w:r w:rsidRPr="00D743FA">
              <w:rPr>
                <w:rStyle w:val="aff"/>
                <w:rFonts w:ascii="Times New Roman" w:hAnsi="Times New Roman" w:cs="Times New Roman"/>
                <w:noProof/>
                <w:sz w:val="28"/>
                <w:szCs w:val="28"/>
                <w:lang w:val="en-US"/>
              </w:rPr>
              <w:t>2.2-§.</w:t>
            </w:r>
            <w:r w:rsidRPr="00D743FA">
              <w:rPr>
                <w:rFonts w:ascii="Times New Roman" w:hAnsi="Times New Roman" w:cs="Times New Roman"/>
                <w:noProof/>
                <w:sz w:val="28"/>
                <w:szCs w:val="28"/>
              </w:rPr>
              <w:tab/>
            </w:r>
            <w:r w:rsidRPr="00D743FA">
              <w:rPr>
                <w:rStyle w:val="aff"/>
                <w:rFonts w:ascii="Times New Roman" w:hAnsi="Times New Roman" w:cs="Times New Roman"/>
                <w:noProof/>
                <w:sz w:val="28"/>
                <w:szCs w:val="28"/>
                <w:lang w:val="en-US"/>
              </w:rPr>
              <w:t>Ilg‘or xorijiy va mahalliy  tajribalar asosida  talabalarda raqamli texnologiyalar kompetensiyalarini rivojlantirish tamoyillari</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_Toc211780608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66</w:t>
            </w:r>
            <w:r w:rsidRPr="00D743FA">
              <w:rPr>
                <w:rFonts w:ascii="Times New Roman" w:hAnsi="Times New Roman" w:cs="Times New Roman"/>
                <w:noProof/>
                <w:webHidden/>
                <w:sz w:val="28"/>
                <w:szCs w:val="28"/>
              </w:rPr>
              <w:fldChar w:fldCharType="end"/>
            </w:r>
          </w:hyperlink>
        </w:p>
        <w:p w14:paraId="4BB60836" w14:textId="6EAF9315" w:rsidR="00D743FA" w:rsidRPr="00D743FA" w:rsidRDefault="00D743FA" w:rsidP="00D743FA">
          <w:pPr>
            <w:pStyle w:val="22"/>
            <w:tabs>
              <w:tab w:val="left" w:pos="1100"/>
              <w:tab w:val="right" w:leader="dot" w:pos="9345"/>
            </w:tabs>
            <w:jc w:val="both"/>
            <w:rPr>
              <w:rFonts w:ascii="Times New Roman" w:hAnsi="Times New Roman" w:cs="Times New Roman"/>
              <w:noProof/>
              <w:sz w:val="28"/>
              <w:szCs w:val="28"/>
            </w:rPr>
          </w:pPr>
          <w:hyperlink w:anchor="_Toc211780609" w:history="1">
            <w:r w:rsidRPr="00D743FA">
              <w:rPr>
                <w:rStyle w:val="aff"/>
                <w:rFonts w:ascii="Times New Roman" w:hAnsi="Times New Roman" w:cs="Times New Roman"/>
                <w:noProof/>
                <w:sz w:val="28"/>
                <w:szCs w:val="28"/>
                <w:lang w:val="en-US"/>
              </w:rPr>
              <w:t>2.3-§.</w:t>
            </w:r>
            <w:r w:rsidRPr="00D743FA">
              <w:rPr>
                <w:rFonts w:ascii="Times New Roman" w:hAnsi="Times New Roman" w:cs="Times New Roman"/>
                <w:noProof/>
                <w:sz w:val="28"/>
                <w:szCs w:val="28"/>
              </w:rPr>
              <w:tab/>
            </w:r>
            <w:r w:rsidRPr="00D743FA">
              <w:rPr>
                <w:rStyle w:val="aff"/>
                <w:rFonts w:ascii="Times New Roman" w:hAnsi="Times New Roman" w:cs="Times New Roman"/>
                <w:noProof/>
                <w:sz w:val="28"/>
                <w:szCs w:val="28"/>
                <w:lang w:val="en-US"/>
              </w:rPr>
              <w:t>Oqitishda interaktiv platformalar, sun’iy intellekt va masofaviy ta’lim texnologiyalarining o ‘rni</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_Toc211780609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81</w:t>
            </w:r>
            <w:r w:rsidRPr="00D743FA">
              <w:rPr>
                <w:rFonts w:ascii="Times New Roman" w:hAnsi="Times New Roman" w:cs="Times New Roman"/>
                <w:noProof/>
                <w:webHidden/>
                <w:sz w:val="28"/>
                <w:szCs w:val="28"/>
              </w:rPr>
              <w:fldChar w:fldCharType="end"/>
            </w:r>
          </w:hyperlink>
        </w:p>
        <w:p w14:paraId="2165D111" w14:textId="1863FE5A" w:rsidR="00D743FA" w:rsidRPr="00D743FA" w:rsidRDefault="00D743FA" w:rsidP="00D743FA">
          <w:pPr>
            <w:pStyle w:val="22"/>
            <w:tabs>
              <w:tab w:val="right" w:leader="dot" w:pos="9345"/>
            </w:tabs>
            <w:jc w:val="both"/>
            <w:rPr>
              <w:rFonts w:ascii="Times New Roman" w:hAnsi="Times New Roman" w:cs="Times New Roman"/>
              <w:noProof/>
              <w:sz w:val="28"/>
              <w:szCs w:val="28"/>
            </w:rPr>
          </w:pPr>
          <w:hyperlink w:anchor="_Toc211780610" w:history="1">
            <w:r w:rsidRPr="00D743FA">
              <w:rPr>
                <w:rStyle w:val="aff"/>
                <w:rFonts w:ascii="Times New Roman" w:hAnsi="Times New Roman" w:cs="Times New Roman"/>
                <w:noProof/>
                <w:sz w:val="28"/>
                <w:szCs w:val="28"/>
                <w:lang w:val="en-US"/>
              </w:rPr>
              <w:t>Ikkinchi bob bo‘yicha xulosalar</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_Toc211780610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99</w:t>
            </w:r>
            <w:r w:rsidRPr="00D743FA">
              <w:rPr>
                <w:rFonts w:ascii="Times New Roman" w:hAnsi="Times New Roman" w:cs="Times New Roman"/>
                <w:noProof/>
                <w:webHidden/>
                <w:sz w:val="28"/>
                <w:szCs w:val="28"/>
              </w:rPr>
              <w:fldChar w:fldCharType="end"/>
            </w:r>
          </w:hyperlink>
        </w:p>
        <w:p w14:paraId="5A123DA9" w14:textId="719EAAB8" w:rsidR="00D743FA" w:rsidRPr="00D743FA" w:rsidRDefault="00D743FA" w:rsidP="00D743FA">
          <w:pPr>
            <w:pStyle w:val="13"/>
          </w:pPr>
          <w:hyperlink w:anchor="_Toc211780611" w:history="1">
            <w:r w:rsidRPr="00D743FA">
              <w:rPr>
                <w:rStyle w:val="aff"/>
              </w:rPr>
              <w:t>III BOB.</w:t>
            </w:r>
            <w:r w:rsidRPr="00D743FA">
              <w:tab/>
            </w:r>
            <w:r w:rsidRPr="00D743FA">
              <w:rPr>
                <w:rStyle w:val="aff"/>
              </w:rPr>
              <w:t>TAJRIBA-SINOV ISHLARINING MAZMUNI VA SAMARADORLIGI</w:t>
            </w:r>
            <w:r w:rsidRPr="00D743FA">
              <w:rPr>
                <w:webHidden/>
              </w:rPr>
              <w:tab/>
            </w:r>
            <w:r w:rsidRPr="00D743FA">
              <w:rPr>
                <w:webHidden/>
              </w:rPr>
              <w:fldChar w:fldCharType="begin"/>
            </w:r>
            <w:r w:rsidRPr="00D743FA">
              <w:rPr>
                <w:webHidden/>
              </w:rPr>
              <w:instrText xml:space="preserve"> PAGEREF _Toc211780611 \h </w:instrText>
            </w:r>
            <w:r w:rsidRPr="00D743FA">
              <w:rPr>
                <w:webHidden/>
              </w:rPr>
            </w:r>
            <w:r w:rsidRPr="00D743FA">
              <w:rPr>
                <w:webHidden/>
              </w:rPr>
              <w:fldChar w:fldCharType="separate"/>
            </w:r>
            <w:r w:rsidRPr="00D743FA">
              <w:rPr>
                <w:webHidden/>
              </w:rPr>
              <w:t>102</w:t>
            </w:r>
            <w:r w:rsidRPr="00D743FA">
              <w:rPr>
                <w:webHidden/>
              </w:rPr>
              <w:fldChar w:fldCharType="end"/>
            </w:r>
          </w:hyperlink>
        </w:p>
        <w:p w14:paraId="08D456FD" w14:textId="4429843F" w:rsidR="00D743FA" w:rsidRPr="00D743FA" w:rsidRDefault="00D743FA" w:rsidP="00D743FA">
          <w:pPr>
            <w:pStyle w:val="22"/>
            <w:tabs>
              <w:tab w:val="left" w:pos="1100"/>
              <w:tab w:val="right" w:leader="dot" w:pos="9345"/>
            </w:tabs>
            <w:jc w:val="both"/>
            <w:rPr>
              <w:rFonts w:ascii="Times New Roman" w:hAnsi="Times New Roman" w:cs="Times New Roman"/>
              <w:noProof/>
              <w:sz w:val="28"/>
              <w:szCs w:val="28"/>
            </w:rPr>
          </w:pPr>
          <w:hyperlink w:anchor="_Toc211780612" w:history="1">
            <w:r w:rsidRPr="00D743FA">
              <w:rPr>
                <w:rStyle w:val="aff"/>
                <w:rFonts w:ascii="Times New Roman" w:hAnsi="Times New Roman" w:cs="Times New Roman"/>
                <w:noProof/>
                <w:sz w:val="28"/>
                <w:szCs w:val="28"/>
                <w:lang w:val="en-US"/>
              </w:rPr>
              <w:t>3.1-§.</w:t>
            </w:r>
            <w:r w:rsidRPr="00D743FA">
              <w:rPr>
                <w:rFonts w:ascii="Times New Roman" w:hAnsi="Times New Roman" w:cs="Times New Roman"/>
                <w:noProof/>
                <w:sz w:val="28"/>
                <w:szCs w:val="28"/>
              </w:rPr>
              <w:tab/>
            </w:r>
            <w:r w:rsidRPr="00D743FA">
              <w:rPr>
                <w:rStyle w:val="aff"/>
                <w:rFonts w:ascii="Times New Roman" w:hAnsi="Times New Roman" w:cs="Times New Roman"/>
                <w:noProof/>
                <w:sz w:val="28"/>
                <w:szCs w:val="28"/>
                <w:lang w:val="en-US"/>
              </w:rPr>
              <w:t>Tajriba-sinov ishlarini tashkil etish va o‘tkazish metodlari</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_Toc211780612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102</w:t>
            </w:r>
            <w:r w:rsidRPr="00D743FA">
              <w:rPr>
                <w:rFonts w:ascii="Times New Roman" w:hAnsi="Times New Roman" w:cs="Times New Roman"/>
                <w:noProof/>
                <w:webHidden/>
                <w:sz w:val="28"/>
                <w:szCs w:val="28"/>
              </w:rPr>
              <w:fldChar w:fldCharType="end"/>
            </w:r>
          </w:hyperlink>
        </w:p>
        <w:p w14:paraId="5519CC2D" w14:textId="621706D6" w:rsidR="00D743FA" w:rsidRPr="00D743FA" w:rsidRDefault="00D743FA" w:rsidP="00D743FA">
          <w:pPr>
            <w:pStyle w:val="22"/>
            <w:tabs>
              <w:tab w:val="left" w:pos="1100"/>
              <w:tab w:val="right" w:leader="dot" w:pos="9345"/>
            </w:tabs>
            <w:jc w:val="both"/>
            <w:rPr>
              <w:rFonts w:ascii="Times New Roman" w:hAnsi="Times New Roman" w:cs="Times New Roman"/>
              <w:noProof/>
              <w:sz w:val="28"/>
              <w:szCs w:val="28"/>
            </w:rPr>
          </w:pPr>
          <w:hyperlink w:anchor="_Toc211780613" w:history="1">
            <w:r w:rsidRPr="00D743FA">
              <w:rPr>
                <w:rStyle w:val="aff"/>
                <w:rFonts w:ascii="Times New Roman" w:hAnsi="Times New Roman" w:cs="Times New Roman"/>
                <w:noProof/>
                <w:sz w:val="28"/>
                <w:szCs w:val="28"/>
                <w:lang w:val="en-US"/>
              </w:rPr>
              <w:t>3.2-§.</w:t>
            </w:r>
            <w:r w:rsidRPr="00D743FA">
              <w:rPr>
                <w:rFonts w:ascii="Times New Roman" w:hAnsi="Times New Roman" w:cs="Times New Roman"/>
                <w:noProof/>
                <w:sz w:val="28"/>
                <w:szCs w:val="28"/>
              </w:rPr>
              <w:tab/>
            </w:r>
            <w:r w:rsidRPr="00D743FA">
              <w:rPr>
                <w:rStyle w:val="aff"/>
                <w:rFonts w:ascii="Times New Roman" w:hAnsi="Times New Roman" w:cs="Times New Roman"/>
                <w:noProof/>
                <w:sz w:val="28"/>
                <w:szCs w:val="28"/>
                <w:lang w:val="en-US"/>
              </w:rPr>
              <w:t>Tajriba-sinov ishlari natijalarini hisoblash va taqqoslash, taklif etilgan metodikaning samaradorligini baholash</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_Toc211780613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112</w:t>
            </w:r>
            <w:r w:rsidRPr="00D743FA">
              <w:rPr>
                <w:rFonts w:ascii="Times New Roman" w:hAnsi="Times New Roman" w:cs="Times New Roman"/>
                <w:noProof/>
                <w:webHidden/>
                <w:sz w:val="28"/>
                <w:szCs w:val="28"/>
              </w:rPr>
              <w:fldChar w:fldCharType="end"/>
            </w:r>
          </w:hyperlink>
        </w:p>
        <w:p w14:paraId="59BAB0E3" w14:textId="78196ADE" w:rsidR="00D743FA" w:rsidRPr="00D743FA" w:rsidRDefault="00D743FA" w:rsidP="00D743FA">
          <w:pPr>
            <w:pStyle w:val="22"/>
            <w:tabs>
              <w:tab w:val="right" w:leader="dot" w:pos="9345"/>
            </w:tabs>
            <w:jc w:val="both"/>
            <w:rPr>
              <w:rFonts w:ascii="Times New Roman" w:hAnsi="Times New Roman" w:cs="Times New Roman"/>
              <w:noProof/>
              <w:sz w:val="28"/>
              <w:szCs w:val="28"/>
            </w:rPr>
          </w:pPr>
          <w:hyperlink w:anchor="_Toc211780614" w:history="1">
            <w:r w:rsidRPr="00D743FA">
              <w:rPr>
                <w:rStyle w:val="aff"/>
                <w:rFonts w:ascii="Times New Roman" w:hAnsi="Times New Roman" w:cs="Times New Roman"/>
                <w:noProof/>
                <w:sz w:val="28"/>
                <w:szCs w:val="28"/>
                <w:lang w:val="en-US"/>
              </w:rPr>
              <w:t>Uchinchi bob bo‘yicha xulosalar</w:t>
            </w:r>
            <w:r w:rsidRPr="00D743FA">
              <w:rPr>
                <w:rFonts w:ascii="Times New Roman" w:hAnsi="Times New Roman" w:cs="Times New Roman"/>
                <w:noProof/>
                <w:webHidden/>
                <w:sz w:val="28"/>
                <w:szCs w:val="28"/>
              </w:rPr>
              <w:tab/>
            </w:r>
            <w:r w:rsidRPr="00D743FA">
              <w:rPr>
                <w:rFonts w:ascii="Times New Roman" w:hAnsi="Times New Roman" w:cs="Times New Roman"/>
                <w:noProof/>
                <w:webHidden/>
                <w:sz w:val="28"/>
                <w:szCs w:val="28"/>
              </w:rPr>
              <w:fldChar w:fldCharType="begin"/>
            </w:r>
            <w:r w:rsidRPr="00D743FA">
              <w:rPr>
                <w:rFonts w:ascii="Times New Roman" w:hAnsi="Times New Roman" w:cs="Times New Roman"/>
                <w:noProof/>
                <w:webHidden/>
                <w:sz w:val="28"/>
                <w:szCs w:val="28"/>
              </w:rPr>
              <w:instrText xml:space="preserve"> PAGEREF _Toc211780614 \h </w:instrText>
            </w:r>
            <w:r w:rsidRPr="00D743FA">
              <w:rPr>
                <w:rFonts w:ascii="Times New Roman" w:hAnsi="Times New Roman" w:cs="Times New Roman"/>
                <w:noProof/>
                <w:webHidden/>
                <w:sz w:val="28"/>
                <w:szCs w:val="28"/>
              </w:rPr>
            </w:r>
            <w:r w:rsidRPr="00D743FA">
              <w:rPr>
                <w:rFonts w:ascii="Times New Roman" w:hAnsi="Times New Roman" w:cs="Times New Roman"/>
                <w:noProof/>
                <w:webHidden/>
                <w:sz w:val="28"/>
                <w:szCs w:val="28"/>
              </w:rPr>
              <w:fldChar w:fldCharType="separate"/>
            </w:r>
            <w:r w:rsidRPr="00D743FA">
              <w:rPr>
                <w:rFonts w:ascii="Times New Roman" w:hAnsi="Times New Roman" w:cs="Times New Roman"/>
                <w:noProof/>
                <w:webHidden/>
                <w:sz w:val="28"/>
                <w:szCs w:val="28"/>
              </w:rPr>
              <w:t>127</w:t>
            </w:r>
            <w:r w:rsidRPr="00D743FA">
              <w:rPr>
                <w:rFonts w:ascii="Times New Roman" w:hAnsi="Times New Roman" w:cs="Times New Roman"/>
                <w:noProof/>
                <w:webHidden/>
                <w:sz w:val="28"/>
                <w:szCs w:val="28"/>
              </w:rPr>
              <w:fldChar w:fldCharType="end"/>
            </w:r>
          </w:hyperlink>
        </w:p>
        <w:p w14:paraId="6A20ECCC" w14:textId="22485213" w:rsidR="00D743FA" w:rsidRPr="00D743FA" w:rsidRDefault="00D743FA" w:rsidP="00D743FA">
          <w:pPr>
            <w:pStyle w:val="13"/>
          </w:pPr>
          <w:hyperlink w:anchor="_Toc211780615" w:history="1">
            <w:r w:rsidRPr="00D743FA">
              <w:rPr>
                <w:rStyle w:val="aff"/>
                <w:bCs/>
                <w:lang w:val="uz-Cyrl-UZ"/>
              </w:rPr>
              <w:t>ХULOSA</w:t>
            </w:r>
            <w:r w:rsidRPr="00D743FA">
              <w:rPr>
                <w:webHidden/>
              </w:rPr>
              <w:tab/>
            </w:r>
            <w:r w:rsidRPr="00D743FA">
              <w:rPr>
                <w:webHidden/>
              </w:rPr>
              <w:fldChar w:fldCharType="begin"/>
            </w:r>
            <w:r w:rsidRPr="00D743FA">
              <w:rPr>
                <w:webHidden/>
              </w:rPr>
              <w:instrText xml:space="preserve"> PAGEREF _Toc211780615 \h </w:instrText>
            </w:r>
            <w:r w:rsidRPr="00D743FA">
              <w:rPr>
                <w:webHidden/>
              </w:rPr>
            </w:r>
            <w:r w:rsidRPr="00D743FA">
              <w:rPr>
                <w:webHidden/>
              </w:rPr>
              <w:fldChar w:fldCharType="separate"/>
            </w:r>
            <w:r w:rsidRPr="00D743FA">
              <w:rPr>
                <w:webHidden/>
              </w:rPr>
              <w:t>133</w:t>
            </w:r>
            <w:r w:rsidRPr="00D743FA">
              <w:rPr>
                <w:webHidden/>
              </w:rPr>
              <w:fldChar w:fldCharType="end"/>
            </w:r>
          </w:hyperlink>
        </w:p>
        <w:p w14:paraId="0C294360" w14:textId="726C208A" w:rsidR="00D743FA" w:rsidRPr="00D743FA" w:rsidRDefault="00D743FA" w:rsidP="00D743FA">
          <w:pPr>
            <w:pStyle w:val="13"/>
          </w:pPr>
          <w:hyperlink w:anchor="_Toc211780616" w:history="1">
            <w:r w:rsidR="009529B6">
              <w:rPr>
                <w:rStyle w:val="aff"/>
                <w:bCs/>
                <w:lang w:val="uz-Cyrl-UZ"/>
              </w:rPr>
              <w:t>TAVSIYALAR</w:t>
            </w:r>
            <w:r w:rsidRPr="00D743FA">
              <w:rPr>
                <w:webHidden/>
              </w:rPr>
              <w:tab/>
            </w:r>
            <w:r w:rsidRPr="00D743FA">
              <w:rPr>
                <w:webHidden/>
              </w:rPr>
              <w:fldChar w:fldCharType="begin"/>
            </w:r>
            <w:r w:rsidRPr="00D743FA">
              <w:rPr>
                <w:webHidden/>
              </w:rPr>
              <w:instrText xml:space="preserve"> PAGEREF _Toc211780616 \h </w:instrText>
            </w:r>
            <w:r w:rsidRPr="00D743FA">
              <w:rPr>
                <w:webHidden/>
              </w:rPr>
            </w:r>
            <w:r w:rsidRPr="00D743FA">
              <w:rPr>
                <w:webHidden/>
              </w:rPr>
              <w:fldChar w:fldCharType="separate"/>
            </w:r>
            <w:r w:rsidRPr="00D743FA">
              <w:rPr>
                <w:webHidden/>
              </w:rPr>
              <w:t>134</w:t>
            </w:r>
            <w:r w:rsidRPr="00D743FA">
              <w:rPr>
                <w:webHidden/>
              </w:rPr>
              <w:fldChar w:fldCharType="end"/>
            </w:r>
          </w:hyperlink>
        </w:p>
        <w:p w14:paraId="260A779E" w14:textId="0C1D50D1" w:rsidR="00D743FA" w:rsidRPr="00D743FA" w:rsidRDefault="00D743FA" w:rsidP="00D743FA">
          <w:pPr>
            <w:pStyle w:val="13"/>
          </w:pPr>
          <w:hyperlink w:anchor="_Toc211780617" w:history="1">
            <w:r w:rsidRPr="00D743FA">
              <w:rPr>
                <w:rStyle w:val="aff"/>
                <w:lang w:val="uz-Cyrl-UZ"/>
              </w:rPr>
              <w:t>FOYDALANILGAN ADABIYOTLAR RO‘YXATI</w:t>
            </w:r>
            <w:r w:rsidRPr="00D743FA">
              <w:rPr>
                <w:webHidden/>
              </w:rPr>
              <w:tab/>
            </w:r>
            <w:r w:rsidRPr="00D743FA">
              <w:rPr>
                <w:webHidden/>
              </w:rPr>
              <w:fldChar w:fldCharType="begin"/>
            </w:r>
            <w:r w:rsidRPr="00D743FA">
              <w:rPr>
                <w:webHidden/>
              </w:rPr>
              <w:instrText xml:space="preserve"> PAGEREF _Toc211780617 \h </w:instrText>
            </w:r>
            <w:r w:rsidRPr="00D743FA">
              <w:rPr>
                <w:webHidden/>
              </w:rPr>
            </w:r>
            <w:r w:rsidRPr="00D743FA">
              <w:rPr>
                <w:webHidden/>
              </w:rPr>
              <w:fldChar w:fldCharType="separate"/>
            </w:r>
            <w:r w:rsidRPr="00D743FA">
              <w:rPr>
                <w:webHidden/>
              </w:rPr>
              <w:t>135</w:t>
            </w:r>
            <w:r w:rsidRPr="00D743FA">
              <w:rPr>
                <w:webHidden/>
              </w:rPr>
              <w:fldChar w:fldCharType="end"/>
            </w:r>
          </w:hyperlink>
        </w:p>
        <w:p w14:paraId="7A9BB5A5" w14:textId="1BF1BAA9" w:rsidR="00D743FA" w:rsidRPr="00D743FA" w:rsidRDefault="00D743FA" w:rsidP="00D743FA">
          <w:pPr>
            <w:pStyle w:val="13"/>
          </w:pPr>
          <w:hyperlink w:anchor="_Toc211780618" w:history="1">
            <w:r w:rsidRPr="00D743FA">
              <w:rPr>
                <w:rStyle w:val="aff"/>
              </w:rPr>
              <w:t>ILOVALAR</w:t>
            </w:r>
            <w:r w:rsidRPr="00D743FA">
              <w:rPr>
                <w:webHidden/>
              </w:rPr>
              <w:tab/>
            </w:r>
            <w:r w:rsidRPr="00D743FA">
              <w:rPr>
                <w:webHidden/>
              </w:rPr>
              <w:fldChar w:fldCharType="begin"/>
            </w:r>
            <w:r w:rsidRPr="00D743FA">
              <w:rPr>
                <w:webHidden/>
              </w:rPr>
              <w:instrText xml:space="preserve"> PAGEREF _Toc211780618 \h </w:instrText>
            </w:r>
            <w:r w:rsidRPr="00D743FA">
              <w:rPr>
                <w:webHidden/>
              </w:rPr>
            </w:r>
            <w:r w:rsidRPr="00D743FA">
              <w:rPr>
                <w:webHidden/>
              </w:rPr>
              <w:fldChar w:fldCharType="separate"/>
            </w:r>
            <w:r w:rsidRPr="00D743FA">
              <w:rPr>
                <w:webHidden/>
              </w:rPr>
              <w:t>140</w:t>
            </w:r>
            <w:r w:rsidRPr="00D743FA">
              <w:rPr>
                <w:webHidden/>
              </w:rPr>
              <w:fldChar w:fldCharType="end"/>
            </w:r>
          </w:hyperlink>
        </w:p>
        <w:p w14:paraId="56C43DCF" w14:textId="2392B233" w:rsidR="00D743FA" w:rsidRPr="00D743FA" w:rsidRDefault="00D743FA" w:rsidP="00D743FA">
          <w:pPr>
            <w:jc w:val="both"/>
            <w:rPr>
              <w:rFonts w:ascii="Times New Roman" w:hAnsi="Times New Roman" w:cs="Times New Roman"/>
              <w:sz w:val="28"/>
              <w:szCs w:val="28"/>
            </w:rPr>
          </w:pPr>
          <w:r w:rsidRPr="00D743FA">
            <w:rPr>
              <w:rFonts w:ascii="Times New Roman" w:hAnsi="Times New Roman" w:cs="Times New Roman"/>
              <w:b/>
              <w:bCs/>
              <w:sz w:val="28"/>
              <w:szCs w:val="28"/>
            </w:rPr>
            <w:fldChar w:fldCharType="end"/>
          </w:r>
        </w:p>
      </w:sdtContent>
    </w:sdt>
    <w:p w14:paraId="546C88A8" w14:textId="778C6045" w:rsidR="00D743FA" w:rsidRPr="00D743FA" w:rsidRDefault="00D743FA" w:rsidP="00D743FA">
      <w:pPr>
        <w:jc w:val="both"/>
        <w:rPr>
          <w:rFonts w:ascii="Times New Roman" w:eastAsia="Calibri" w:hAnsi="Times New Roman" w:cs="Times New Roman"/>
          <w:b/>
          <w:bCs/>
          <w:color w:val="000000" w:themeColor="text1"/>
          <w:sz w:val="28"/>
          <w:szCs w:val="28"/>
          <w:lang w:val="en-US"/>
        </w:rPr>
      </w:pPr>
      <w:bookmarkStart w:id="0" w:name="_GoBack"/>
      <w:bookmarkEnd w:id="0"/>
      <w:r w:rsidRPr="00D743FA">
        <w:rPr>
          <w:rFonts w:ascii="Times New Roman" w:eastAsia="Calibri" w:hAnsi="Times New Roman" w:cs="Times New Roman"/>
          <w:b/>
          <w:bCs/>
          <w:color w:val="000000" w:themeColor="text1"/>
          <w:sz w:val="28"/>
          <w:szCs w:val="28"/>
          <w:lang w:val="en-US"/>
        </w:rPr>
        <w:br w:type="page"/>
      </w:r>
    </w:p>
    <w:p w14:paraId="16D17BD8" w14:textId="77777777" w:rsidR="002A3AD3" w:rsidRPr="00D743FA" w:rsidRDefault="002A3AD3" w:rsidP="00D743FA">
      <w:pPr>
        <w:pStyle w:val="1"/>
        <w:jc w:val="both"/>
        <w:rPr>
          <w:rFonts w:ascii="Times New Roman" w:hAnsi="Times New Roman" w:cs="Times New Roman"/>
          <w:b w:val="0"/>
          <w:color w:val="000000" w:themeColor="text1"/>
          <w:sz w:val="28"/>
          <w:lang w:val="en-US"/>
        </w:rPr>
      </w:pPr>
      <w:bookmarkStart w:id="1" w:name="_Toc211780600"/>
      <w:r w:rsidRPr="00D743FA">
        <w:rPr>
          <w:rFonts w:ascii="Times New Roman" w:hAnsi="Times New Roman" w:cs="Times New Roman"/>
          <w:color w:val="000000" w:themeColor="text1"/>
          <w:spacing w:val="-4"/>
          <w:sz w:val="28"/>
          <w:lang w:val="en-US"/>
        </w:rPr>
        <w:lastRenderedPageBreak/>
        <w:t>KIRISH</w:t>
      </w:r>
      <w:r w:rsidRPr="00D743FA">
        <w:rPr>
          <w:rFonts w:ascii="Times New Roman" w:hAnsi="Times New Roman" w:cs="Times New Roman"/>
          <w:color w:val="000000" w:themeColor="text1"/>
          <w:sz w:val="28"/>
          <w:lang w:val="en-US"/>
        </w:rPr>
        <w:t xml:space="preserve"> (doktorlik (PhD)</w:t>
      </w:r>
      <w:r w:rsidRPr="00D743FA">
        <w:rPr>
          <w:rFonts w:ascii="Times New Roman" w:hAnsi="Times New Roman" w:cs="Times New Roman"/>
          <w:bCs/>
          <w:color w:val="000000" w:themeColor="text1"/>
          <w:sz w:val="28"/>
          <w:lang w:val="en-US"/>
        </w:rPr>
        <w:t xml:space="preserve"> </w:t>
      </w:r>
      <w:r w:rsidRPr="00D743FA">
        <w:rPr>
          <w:rFonts w:ascii="Times New Roman" w:hAnsi="Times New Roman" w:cs="Times New Roman"/>
          <w:color w:val="000000" w:themeColor="text1"/>
          <w:sz w:val="28"/>
          <w:lang w:val="en-US"/>
        </w:rPr>
        <w:t>dissertatsiyasi annotatsiyasi)</w:t>
      </w:r>
      <w:bookmarkEnd w:id="1"/>
    </w:p>
    <w:p w14:paraId="7D88CA15" w14:textId="77777777" w:rsidR="008356D7" w:rsidRPr="00D743FA" w:rsidRDefault="002A3AD3" w:rsidP="00D743FA">
      <w:pPr>
        <w:tabs>
          <w:tab w:val="left" w:pos="851"/>
        </w:tabs>
        <w:spacing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z w:val="28"/>
          <w:szCs w:val="28"/>
          <w:lang w:val="en-US"/>
        </w:rPr>
        <w:t>Dissertatsiya mavzusining dolzarbligi va zarurati</w:t>
      </w:r>
      <w:r w:rsidR="004F0658" w:rsidRPr="00D743FA">
        <w:rPr>
          <w:rFonts w:ascii="Times New Roman" w:hAnsi="Times New Roman" w:cs="Times New Roman"/>
          <w:b/>
          <w:color w:val="000000" w:themeColor="text1"/>
          <w:sz w:val="28"/>
          <w:szCs w:val="28"/>
          <w:lang w:val="en-US"/>
        </w:rPr>
        <w:t>.</w:t>
      </w:r>
      <w:r w:rsidRPr="00D743FA">
        <w:rPr>
          <w:rFonts w:ascii="Times New Roman" w:hAnsi="Times New Roman" w:cs="Times New Roman"/>
          <w:color w:val="000000" w:themeColor="text1"/>
          <w:sz w:val="28"/>
          <w:szCs w:val="28"/>
          <w:lang w:val="uz-Cyrl-UZ"/>
        </w:rPr>
        <w:t xml:space="preserve"> </w:t>
      </w:r>
      <w:r w:rsidR="002B3E20" w:rsidRPr="00D743FA">
        <w:rPr>
          <w:rFonts w:ascii="Times New Roman" w:hAnsi="Times New Roman" w:cs="Times New Roman"/>
          <w:color w:val="000000" w:themeColor="text1"/>
          <w:sz w:val="28"/>
          <w:szCs w:val="28"/>
          <w:lang w:val="uz-Cyrl-UZ"/>
        </w:rPr>
        <w:t>Tezkor raqamli rivojlanish sharoitida</w:t>
      </w:r>
      <w:r w:rsidR="008356D7" w:rsidRPr="00D743FA">
        <w:rPr>
          <w:rFonts w:ascii="Times New Roman" w:hAnsi="Times New Roman" w:cs="Times New Roman"/>
          <w:color w:val="000000" w:themeColor="text1"/>
          <w:spacing w:val="-6"/>
          <w:sz w:val="28"/>
          <w:szCs w:val="28"/>
          <w:lang w:val="uz-Cyrl-UZ"/>
        </w:rPr>
        <w:t xml:space="preserve"> </w:t>
      </w:r>
      <w:r w:rsidR="00D45F62" w:rsidRPr="00D743FA">
        <w:rPr>
          <w:rFonts w:ascii="Times New Roman" w:hAnsi="Times New Roman" w:cs="Times New Roman"/>
          <w:color w:val="000000" w:themeColor="text1"/>
          <w:spacing w:val="-6"/>
          <w:sz w:val="28"/>
          <w:szCs w:val="28"/>
          <w:lang w:val="uz-Cyrl-UZ"/>
        </w:rPr>
        <w:t>j</w:t>
      </w:r>
      <w:r w:rsidR="008356D7" w:rsidRPr="00D743FA">
        <w:rPr>
          <w:rFonts w:ascii="Times New Roman" w:hAnsi="Times New Roman" w:cs="Times New Roman"/>
          <w:color w:val="000000" w:themeColor="text1"/>
          <w:sz w:val="28"/>
          <w:szCs w:val="28"/>
          <w:lang w:val="uz-Cyrl-UZ"/>
        </w:rPr>
        <w:t>a</w:t>
      </w:r>
      <w:r w:rsidR="00D45F62" w:rsidRPr="00D743FA">
        <w:rPr>
          <w:rFonts w:ascii="Times New Roman" w:hAnsi="Times New Roman" w:cs="Times New Roman"/>
          <w:color w:val="000000" w:themeColor="text1"/>
          <w:sz w:val="28"/>
          <w:szCs w:val="28"/>
          <w:lang w:val="uz-Cyrl-UZ"/>
        </w:rPr>
        <w:t>honda</w:t>
      </w:r>
      <w:r w:rsidR="008356D7" w:rsidRPr="00D743FA">
        <w:rPr>
          <w:rFonts w:ascii="Times New Roman" w:hAnsi="Times New Roman" w:cs="Times New Roman"/>
          <w:color w:val="000000" w:themeColor="text1"/>
          <w:sz w:val="28"/>
          <w:szCs w:val="28"/>
          <w:lang w:val="uz-Cyrl-UZ"/>
        </w:rPr>
        <w:t xml:space="preserve"> bugungi globallashuv va ta’lim tizimlari oldida inson kapitalini har tomonlama </w:t>
      </w:r>
      <w:r w:rsidR="00D45F62" w:rsidRPr="00D743FA">
        <w:rPr>
          <w:rFonts w:ascii="Times New Roman" w:hAnsi="Times New Roman" w:cs="Times New Roman"/>
          <w:color w:val="000000" w:themeColor="text1"/>
          <w:sz w:val="28"/>
          <w:szCs w:val="28"/>
          <w:lang w:val="uz-Cyrl-UZ"/>
        </w:rPr>
        <w:t xml:space="preserve">tizimli </w:t>
      </w:r>
      <w:r w:rsidR="00AB40E4" w:rsidRPr="00D743FA">
        <w:rPr>
          <w:rFonts w:ascii="Times New Roman" w:hAnsi="Times New Roman" w:cs="Times New Roman"/>
          <w:color w:val="000000" w:themeColor="text1"/>
          <w:sz w:val="28"/>
          <w:szCs w:val="28"/>
          <w:lang w:val="uz-Cyrl-UZ"/>
        </w:rPr>
        <w:t>faoll</w:t>
      </w:r>
      <w:r w:rsidR="008356D7" w:rsidRPr="00D743FA">
        <w:rPr>
          <w:rFonts w:ascii="Times New Roman" w:hAnsi="Times New Roman" w:cs="Times New Roman"/>
          <w:color w:val="000000" w:themeColor="text1"/>
          <w:sz w:val="28"/>
          <w:szCs w:val="28"/>
          <w:lang w:val="uz-Cyrl-UZ"/>
        </w:rPr>
        <w:t>a</w:t>
      </w:r>
      <w:r w:rsidR="00C4792D" w:rsidRPr="00D743FA">
        <w:rPr>
          <w:rFonts w:ascii="Times New Roman" w:hAnsi="Times New Roman" w:cs="Times New Roman"/>
          <w:color w:val="000000" w:themeColor="text1"/>
          <w:sz w:val="28"/>
          <w:szCs w:val="28"/>
          <w:lang w:val="uz-Cyrl-UZ"/>
        </w:rPr>
        <w:t>sh</w:t>
      </w:r>
      <w:r w:rsidR="008356D7" w:rsidRPr="00D743FA">
        <w:rPr>
          <w:rFonts w:ascii="Times New Roman" w:hAnsi="Times New Roman" w:cs="Times New Roman"/>
          <w:color w:val="000000" w:themeColor="text1"/>
          <w:sz w:val="28"/>
          <w:szCs w:val="28"/>
          <w:lang w:val="uz-Cyrl-UZ"/>
        </w:rPr>
        <w:t xml:space="preserve">tirish, </w:t>
      </w:r>
      <w:r w:rsidR="00D45F62" w:rsidRPr="00D743FA">
        <w:rPr>
          <w:rFonts w:ascii="Times New Roman" w:hAnsi="Times New Roman" w:cs="Times New Roman"/>
          <w:color w:val="000000" w:themeColor="text1"/>
          <w:sz w:val="28"/>
          <w:szCs w:val="28"/>
          <w:lang w:val="uz-Cyrl-UZ"/>
        </w:rPr>
        <w:t>yo</w:t>
      </w:r>
      <w:r w:rsidR="00D8000C" w:rsidRPr="00D743FA">
        <w:rPr>
          <w:rFonts w:ascii="Times New Roman" w:hAnsi="Times New Roman" w:cs="Times New Roman"/>
          <w:color w:val="000000" w:themeColor="text1"/>
          <w:sz w:val="28"/>
          <w:szCs w:val="28"/>
          <w:lang w:val="uz-Cyrl-UZ"/>
        </w:rPr>
        <w:t>sh</w:t>
      </w:r>
      <w:r w:rsidR="008356D7" w:rsidRPr="00D743FA">
        <w:rPr>
          <w:rFonts w:ascii="Times New Roman" w:hAnsi="Times New Roman" w:cs="Times New Roman"/>
          <w:color w:val="000000" w:themeColor="text1"/>
          <w:sz w:val="28"/>
          <w:szCs w:val="28"/>
          <w:lang w:val="uz-Cyrl-UZ"/>
        </w:rPr>
        <w:t xml:space="preserve">larda mustaqil fikrlash, </w:t>
      </w:r>
      <w:r w:rsidR="00D8000C" w:rsidRPr="00D743FA">
        <w:rPr>
          <w:rFonts w:ascii="Times New Roman" w:hAnsi="Times New Roman" w:cs="Times New Roman"/>
          <w:color w:val="000000" w:themeColor="text1"/>
          <w:sz w:val="28"/>
          <w:szCs w:val="28"/>
          <w:lang w:val="uz-Cyrl-UZ"/>
        </w:rPr>
        <w:t xml:space="preserve"> samarali </w:t>
      </w:r>
      <w:r w:rsidR="008356D7" w:rsidRPr="00D743FA">
        <w:rPr>
          <w:rFonts w:ascii="Times New Roman" w:hAnsi="Times New Roman" w:cs="Times New Roman"/>
          <w:color w:val="000000" w:themeColor="text1"/>
          <w:sz w:val="28"/>
          <w:szCs w:val="28"/>
          <w:lang w:val="uz-Cyrl-UZ"/>
        </w:rPr>
        <w:t>muloqotga kirish</w:t>
      </w:r>
      <w:r w:rsidR="00D8000C" w:rsidRPr="00D743FA">
        <w:rPr>
          <w:rFonts w:ascii="Times New Roman" w:hAnsi="Times New Roman" w:cs="Times New Roman"/>
          <w:color w:val="000000" w:themeColor="text1"/>
          <w:sz w:val="28"/>
          <w:szCs w:val="28"/>
          <w:lang w:val="uz-Cyrl-UZ"/>
        </w:rPr>
        <w:t>ish</w:t>
      </w:r>
      <w:r w:rsidR="008356D7" w:rsidRPr="00D743FA">
        <w:rPr>
          <w:rFonts w:ascii="Times New Roman" w:hAnsi="Times New Roman" w:cs="Times New Roman"/>
          <w:color w:val="000000" w:themeColor="text1"/>
          <w:sz w:val="28"/>
          <w:szCs w:val="28"/>
          <w:lang w:val="uz-Cyrl-UZ"/>
        </w:rPr>
        <w:t>, kreativ va tanqidiy yondasha olish qobiliyatlarini shakllantirish</w:t>
      </w:r>
      <w:r w:rsidR="00A81971" w:rsidRPr="00D743FA">
        <w:rPr>
          <w:rFonts w:ascii="Times New Roman" w:hAnsi="Times New Roman" w:cs="Times New Roman"/>
          <w:color w:val="000000" w:themeColor="text1"/>
          <w:sz w:val="28"/>
          <w:szCs w:val="28"/>
          <w:lang w:val="uz-Cyrl-UZ"/>
        </w:rPr>
        <w:t xml:space="preserve"> va axborotlardan maqsadli foydalanish </w:t>
      </w:r>
      <w:r w:rsidR="008356D7" w:rsidRPr="00D743FA">
        <w:rPr>
          <w:rFonts w:ascii="Times New Roman" w:hAnsi="Times New Roman" w:cs="Times New Roman"/>
          <w:color w:val="000000" w:themeColor="text1"/>
          <w:sz w:val="28"/>
          <w:szCs w:val="28"/>
          <w:lang w:val="uz-Cyrl-UZ"/>
        </w:rPr>
        <w:t>vazifasi</w:t>
      </w:r>
      <w:r w:rsidR="00D8000C" w:rsidRPr="00D743FA">
        <w:rPr>
          <w:rFonts w:ascii="Times New Roman" w:hAnsi="Times New Roman" w:cs="Times New Roman"/>
          <w:color w:val="000000" w:themeColor="text1"/>
          <w:sz w:val="28"/>
          <w:szCs w:val="28"/>
          <w:lang w:val="uz-Cyrl-UZ"/>
        </w:rPr>
        <w:t xml:space="preserve"> dolzarb</w:t>
      </w:r>
      <w:r w:rsidR="008E2D1B" w:rsidRPr="00D743FA">
        <w:rPr>
          <w:rFonts w:ascii="Times New Roman" w:hAnsi="Times New Roman" w:cs="Times New Roman"/>
          <w:color w:val="000000" w:themeColor="text1"/>
          <w:sz w:val="28"/>
          <w:szCs w:val="28"/>
          <w:lang w:val="uz-Cyrl-UZ"/>
        </w:rPr>
        <w:t>lik kasb etmoqda</w:t>
      </w:r>
      <w:r w:rsidR="008356D7" w:rsidRPr="00D743FA">
        <w:rPr>
          <w:rFonts w:ascii="Times New Roman" w:hAnsi="Times New Roman" w:cs="Times New Roman"/>
          <w:color w:val="000000" w:themeColor="text1"/>
          <w:sz w:val="28"/>
          <w:szCs w:val="28"/>
          <w:lang w:val="uz-Cyrl-UZ"/>
        </w:rPr>
        <w:t>. Ushbu muhim kompetensiyalar</w:t>
      </w:r>
      <w:r w:rsidR="008E2D1B" w:rsidRPr="00D743FA">
        <w:rPr>
          <w:rFonts w:ascii="Times New Roman" w:hAnsi="Times New Roman" w:cs="Times New Roman"/>
          <w:color w:val="000000" w:themeColor="text1"/>
          <w:sz w:val="28"/>
          <w:szCs w:val="28"/>
          <w:lang w:val="uz-Cyrl-UZ"/>
        </w:rPr>
        <w:t xml:space="preserve"> nafaqat talabalarda balki</w:t>
      </w:r>
      <w:r w:rsidR="008356D7" w:rsidRPr="00D743FA">
        <w:rPr>
          <w:rFonts w:ascii="Times New Roman" w:hAnsi="Times New Roman" w:cs="Times New Roman"/>
          <w:color w:val="000000" w:themeColor="text1"/>
          <w:sz w:val="28"/>
          <w:szCs w:val="28"/>
          <w:lang w:val="uz-Cyrl-UZ"/>
        </w:rPr>
        <w:t xml:space="preserve"> butun dunyo bo‘ylab</w:t>
      </w:r>
      <w:r w:rsidR="008E2D1B" w:rsidRPr="00D743FA">
        <w:rPr>
          <w:rFonts w:ascii="Times New Roman" w:hAnsi="Times New Roman" w:cs="Times New Roman"/>
          <w:color w:val="000000" w:themeColor="text1"/>
          <w:sz w:val="28"/>
          <w:szCs w:val="28"/>
          <w:lang w:val="uz-Cyrl-UZ"/>
        </w:rPr>
        <w:t xml:space="preserve"> </w:t>
      </w:r>
      <w:r w:rsidR="00C0415E" w:rsidRPr="00D743FA">
        <w:rPr>
          <w:rFonts w:ascii="Times New Roman" w:hAnsi="Times New Roman" w:cs="Times New Roman"/>
          <w:color w:val="000000" w:themeColor="text1"/>
          <w:sz w:val="28"/>
          <w:szCs w:val="28"/>
          <w:lang w:val="uz-Cyrl-UZ"/>
        </w:rPr>
        <w:t xml:space="preserve">insoniyatni </w:t>
      </w:r>
      <w:r w:rsidR="008356D7" w:rsidRPr="00D743FA">
        <w:rPr>
          <w:rFonts w:ascii="Times New Roman" w:hAnsi="Times New Roman" w:cs="Times New Roman"/>
          <w:color w:val="000000" w:themeColor="text1"/>
          <w:sz w:val="28"/>
          <w:szCs w:val="28"/>
          <w:lang w:val="uz-Cyrl-UZ"/>
        </w:rPr>
        <w:t xml:space="preserve">kreativlik, </w:t>
      </w:r>
      <w:r w:rsidR="00C0415E" w:rsidRPr="00D743FA">
        <w:rPr>
          <w:rFonts w:ascii="Times New Roman" w:hAnsi="Times New Roman" w:cs="Times New Roman"/>
          <w:color w:val="000000" w:themeColor="text1"/>
          <w:sz w:val="28"/>
          <w:szCs w:val="28"/>
          <w:lang w:val="uz-Cyrl-UZ"/>
        </w:rPr>
        <w:t>kritik fikrlash, kommunikatsiyalar samaradorligi, faoliyat</w:t>
      </w:r>
      <w:r w:rsidR="008356D7" w:rsidRPr="00D743FA">
        <w:rPr>
          <w:rFonts w:ascii="Times New Roman" w:hAnsi="Times New Roman" w:cs="Times New Roman"/>
          <w:color w:val="000000" w:themeColor="text1"/>
          <w:sz w:val="28"/>
          <w:szCs w:val="28"/>
          <w:lang w:val="uz-Cyrl-UZ"/>
        </w:rPr>
        <w:t xml:space="preserve"> kooperatsiya</w:t>
      </w:r>
      <w:r w:rsidR="00C0415E" w:rsidRPr="00D743FA">
        <w:rPr>
          <w:rFonts w:ascii="Times New Roman" w:hAnsi="Times New Roman" w:cs="Times New Roman"/>
          <w:color w:val="000000" w:themeColor="text1"/>
          <w:sz w:val="28"/>
          <w:szCs w:val="28"/>
          <w:lang w:val="uz-Cyrl-UZ"/>
        </w:rPr>
        <w:t>si kab</w:t>
      </w:r>
      <w:r w:rsidR="00F06D28" w:rsidRPr="00D743FA">
        <w:rPr>
          <w:rFonts w:ascii="Times New Roman" w:hAnsi="Times New Roman" w:cs="Times New Roman"/>
          <w:color w:val="000000" w:themeColor="text1"/>
          <w:sz w:val="28"/>
          <w:szCs w:val="28"/>
          <w:lang w:val="uz-Cyrl-UZ"/>
        </w:rPr>
        <w:t>i omillar</w:t>
      </w:r>
      <w:r w:rsidR="008356D7" w:rsidRPr="00D743FA">
        <w:rPr>
          <w:rFonts w:ascii="Times New Roman" w:hAnsi="Times New Roman" w:cs="Times New Roman"/>
          <w:color w:val="000000" w:themeColor="text1"/>
          <w:sz w:val="28"/>
          <w:szCs w:val="28"/>
          <w:lang w:val="uz-Cyrl-UZ"/>
        </w:rPr>
        <w:t xml:space="preserve"> </w:t>
      </w:r>
      <w:r w:rsidR="00F06D28" w:rsidRPr="00D743FA">
        <w:rPr>
          <w:rFonts w:ascii="Times New Roman" w:hAnsi="Times New Roman" w:cs="Times New Roman"/>
          <w:color w:val="000000" w:themeColor="text1"/>
          <w:sz w:val="28"/>
          <w:szCs w:val="28"/>
          <w:lang w:val="uz-Cyrl-UZ"/>
        </w:rPr>
        <w:t xml:space="preserve">orqali </w:t>
      </w:r>
      <w:r w:rsidR="008356D7" w:rsidRPr="00D743FA">
        <w:rPr>
          <w:rFonts w:ascii="Times New Roman" w:hAnsi="Times New Roman" w:cs="Times New Roman"/>
          <w:color w:val="000000" w:themeColor="text1"/>
          <w:sz w:val="28"/>
          <w:szCs w:val="28"/>
          <w:lang w:val="uz-Cyrl-UZ"/>
        </w:rPr>
        <w:t xml:space="preserve"> zamonaviy ta’lim </w:t>
      </w:r>
      <w:r w:rsidR="00310DA1" w:rsidRPr="00D743FA">
        <w:rPr>
          <w:rFonts w:ascii="Times New Roman" w:hAnsi="Times New Roman" w:cs="Times New Roman"/>
          <w:color w:val="000000" w:themeColor="text1"/>
          <w:sz w:val="28"/>
          <w:szCs w:val="28"/>
          <w:lang w:val="uz-Cyrl-UZ"/>
        </w:rPr>
        <w:t>layoqati</w:t>
      </w:r>
      <w:r w:rsidR="008356D7" w:rsidRPr="00D743FA">
        <w:rPr>
          <w:rFonts w:ascii="Times New Roman" w:hAnsi="Times New Roman" w:cs="Times New Roman"/>
          <w:color w:val="000000" w:themeColor="text1"/>
          <w:sz w:val="28"/>
          <w:szCs w:val="28"/>
          <w:lang w:val="uz-Cyrl-UZ"/>
        </w:rPr>
        <w:t xml:space="preserve">ning </w:t>
      </w:r>
      <w:r w:rsidR="00904CC4" w:rsidRPr="00D743FA">
        <w:rPr>
          <w:rFonts w:ascii="Times New Roman" w:hAnsi="Times New Roman" w:cs="Times New Roman"/>
          <w:color w:val="000000" w:themeColor="text1"/>
          <w:sz w:val="28"/>
          <w:szCs w:val="28"/>
          <w:lang w:val="uz-Cyrl-UZ"/>
        </w:rPr>
        <w:t xml:space="preserve">samarali foydalanishdagi </w:t>
      </w:r>
      <w:r w:rsidR="008356D7" w:rsidRPr="00D743FA">
        <w:rPr>
          <w:rFonts w:ascii="Times New Roman" w:hAnsi="Times New Roman" w:cs="Times New Roman"/>
          <w:color w:val="000000" w:themeColor="text1"/>
          <w:sz w:val="28"/>
          <w:szCs w:val="28"/>
          <w:lang w:val="uz-Cyrl-UZ"/>
        </w:rPr>
        <w:t xml:space="preserve">asosiy tayanchi sifatida </w:t>
      </w:r>
      <w:r w:rsidR="00310DA1" w:rsidRPr="00D743FA">
        <w:rPr>
          <w:rFonts w:ascii="Times New Roman" w:hAnsi="Times New Roman" w:cs="Times New Roman"/>
          <w:color w:val="000000" w:themeColor="text1"/>
          <w:sz w:val="28"/>
          <w:szCs w:val="28"/>
          <w:lang w:val="uz-Cyrl-UZ"/>
        </w:rPr>
        <w:t>belgilanmoqda</w:t>
      </w:r>
      <w:r w:rsidR="008356D7" w:rsidRPr="00D743FA">
        <w:rPr>
          <w:rFonts w:ascii="Times New Roman" w:hAnsi="Times New Roman" w:cs="Times New Roman"/>
          <w:color w:val="000000" w:themeColor="text1"/>
          <w:sz w:val="28"/>
          <w:szCs w:val="28"/>
          <w:lang w:val="uz-Cyrl-UZ"/>
        </w:rPr>
        <w:t>.</w:t>
      </w:r>
    </w:p>
    <w:p w14:paraId="03BD85D0" w14:textId="77777777" w:rsidR="00F16B8F" w:rsidRPr="00D743FA" w:rsidRDefault="00F16B8F" w:rsidP="00D743FA">
      <w:pPr>
        <w:tabs>
          <w:tab w:val="left" w:pos="851"/>
        </w:tabs>
        <w:spacing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Latn-UZ"/>
        </w:rPr>
        <w:t>Dunyo</w:t>
      </w:r>
      <w:r w:rsidRPr="00D743FA">
        <w:rPr>
          <w:rFonts w:ascii="Times New Roman" w:hAnsi="Times New Roman" w:cs="Times New Roman"/>
          <w:color w:val="000000" w:themeColor="text1"/>
          <w:sz w:val="28"/>
          <w:szCs w:val="28"/>
          <w:lang w:val="uz-Cyrl-UZ"/>
        </w:rPr>
        <w:t xml:space="preserve">ning  AQSH, </w:t>
      </w:r>
      <w:r w:rsidRPr="00D743FA">
        <w:rPr>
          <w:rFonts w:ascii="Times New Roman" w:hAnsi="Times New Roman" w:cs="Times New Roman"/>
          <w:color w:val="000000" w:themeColor="text1"/>
          <w:sz w:val="28"/>
          <w:szCs w:val="28"/>
          <w:lang w:val="uz-Cyrl-UZ" w:eastAsia="ru-RU"/>
        </w:rPr>
        <w:t>Buyuk Britaniya, Yaponiya, Rossiya kabi еtakchi mamlakatlarida</w:t>
      </w:r>
      <w:r w:rsidRPr="00D743FA">
        <w:rPr>
          <w:rFonts w:ascii="Times New Roman" w:hAnsi="Times New Roman" w:cs="Times New Roman"/>
          <w:color w:val="000000" w:themeColor="text1"/>
          <w:sz w:val="28"/>
          <w:szCs w:val="28"/>
          <w:lang w:val="uz-Latn-UZ"/>
        </w:rPr>
        <w:t xml:space="preserve"> talabalarni kasbiy</w:t>
      </w:r>
      <w:r w:rsidRPr="00D743FA">
        <w:rPr>
          <w:rFonts w:ascii="Times New Roman" w:hAnsi="Times New Roman" w:cs="Times New Roman"/>
          <w:color w:val="000000" w:themeColor="text1"/>
          <w:sz w:val="28"/>
          <w:szCs w:val="28"/>
          <w:lang w:val="uz-Cyrl-UZ"/>
        </w:rPr>
        <w:t xml:space="preserve"> faoliyatga tayyorlashda hamda ularning ilmiy-</w:t>
      </w:r>
      <w:r w:rsidRPr="00D743FA">
        <w:rPr>
          <w:rFonts w:ascii="Times New Roman" w:hAnsi="Times New Roman" w:cs="Times New Roman"/>
          <w:color w:val="000000" w:themeColor="text1"/>
          <w:sz w:val="28"/>
          <w:szCs w:val="28"/>
          <w:lang w:val="uz-Latn-UZ"/>
        </w:rPr>
        <w:t>ijod</w:t>
      </w:r>
      <w:r w:rsidRPr="00D743FA">
        <w:rPr>
          <w:rFonts w:ascii="Times New Roman" w:hAnsi="Times New Roman" w:cs="Times New Roman"/>
          <w:color w:val="000000" w:themeColor="text1"/>
          <w:sz w:val="28"/>
          <w:szCs w:val="28"/>
          <w:lang w:val="uz-Cyrl-UZ"/>
        </w:rPr>
        <w:t>iy</w:t>
      </w:r>
      <w:r w:rsidRPr="00D743FA">
        <w:rPr>
          <w:rFonts w:ascii="Times New Roman" w:hAnsi="Times New Roman" w:cs="Times New Roman"/>
          <w:color w:val="000000" w:themeColor="text1"/>
          <w:sz w:val="28"/>
          <w:szCs w:val="28"/>
          <w:lang w:val="uz-Latn-UZ"/>
        </w:rPr>
        <w:t xml:space="preserve"> </w:t>
      </w:r>
      <w:r w:rsidRPr="00D743FA">
        <w:rPr>
          <w:rFonts w:ascii="Times New Roman" w:hAnsi="Times New Roman" w:cs="Times New Roman"/>
          <w:color w:val="000000" w:themeColor="text1"/>
          <w:sz w:val="28"/>
          <w:szCs w:val="28"/>
          <w:lang w:val="uz-Cyrl-UZ"/>
        </w:rPr>
        <w:t xml:space="preserve">ko‘nikmalarini </w:t>
      </w:r>
      <w:r w:rsidRPr="00D743FA">
        <w:rPr>
          <w:rFonts w:ascii="Times New Roman" w:hAnsi="Times New Roman" w:cs="Times New Roman"/>
          <w:color w:val="000000" w:themeColor="text1"/>
          <w:sz w:val="28"/>
          <w:szCs w:val="28"/>
          <w:lang w:val="uz-Latn-UZ"/>
        </w:rPr>
        <w:t>rivojlantirishda ta’lim</w:t>
      </w:r>
      <w:r w:rsidRPr="00D743FA">
        <w:rPr>
          <w:rFonts w:ascii="Times New Roman" w:hAnsi="Times New Roman" w:cs="Times New Roman"/>
          <w:color w:val="000000" w:themeColor="text1"/>
          <w:sz w:val="28"/>
          <w:szCs w:val="28"/>
          <w:lang w:val="uz-Cyrl-UZ"/>
        </w:rPr>
        <w:t>ning zamonaviy</w:t>
      </w:r>
      <w:r w:rsidRPr="00D743FA">
        <w:rPr>
          <w:rFonts w:ascii="Times New Roman" w:hAnsi="Times New Roman" w:cs="Times New Roman"/>
          <w:color w:val="000000" w:themeColor="text1"/>
          <w:sz w:val="28"/>
          <w:szCs w:val="28"/>
          <w:lang w:val="uz-Latn-UZ"/>
        </w:rPr>
        <w:t xml:space="preserve"> yondashuv</w:t>
      </w:r>
      <w:r w:rsidRPr="00D743FA">
        <w:rPr>
          <w:rFonts w:ascii="Times New Roman" w:hAnsi="Times New Roman" w:cs="Times New Roman"/>
          <w:color w:val="000000" w:themeColor="text1"/>
          <w:sz w:val="28"/>
          <w:szCs w:val="28"/>
          <w:lang w:val="uz-Cyrl-UZ"/>
        </w:rPr>
        <w:t>lari</w:t>
      </w:r>
      <w:r w:rsidRPr="00D743FA">
        <w:rPr>
          <w:rFonts w:ascii="Times New Roman" w:hAnsi="Times New Roman" w:cs="Times New Roman"/>
          <w:color w:val="000000" w:themeColor="text1"/>
          <w:sz w:val="28"/>
          <w:szCs w:val="28"/>
          <w:lang w:val="uz-Latn-UZ"/>
        </w:rPr>
        <w:t>dan ken</w:t>
      </w:r>
      <w:r w:rsidRPr="00D743FA">
        <w:rPr>
          <w:rFonts w:ascii="Times New Roman" w:hAnsi="Times New Roman" w:cs="Times New Roman"/>
          <w:color w:val="000000" w:themeColor="text1"/>
          <w:sz w:val="28"/>
          <w:szCs w:val="28"/>
          <w:lang w:val="uz-Cyrl-UZ"/>
        </w:rPr>
        <w:t>g</w:t>
      </w:r>
      <w:r w:rsidRPr="00D743FA">
        <w:rPr>
          <w:rFonts w:ascii="Times New Roman" w:hAnsi="Times New Roman" w:cs="Times New Roman"/>
          <w:color w:val="000000" w:themeColor="text1"/>
          <w:sz w:val="28"/>
          <w:szCs w:val="28"/>
          <w:lang w:val="uz-Latn-UZ"/>
        </w:rPr>
        <w:t xml:space="preserve"> foydalanish</w:t>
      </w:r>
      <w:r w:rsidRPr="00D743FA">
        <w:rPr>
          <w:rFonts w:ascii="Times New Roman" w:hAnsi="Times New Roman" w:cs="Times New Roman"/>
          <w:color w:val="000000" w:themeColor="text1"/>
          <w:sz w:val="28"/>
          <w:szCs w:val="28"/>
          <w:lang w:val="uz-Cyrl-UZ" w:eastAsia="ru-RU"/>
        </w:rPr>
        <w:t>ga doir qator ilmiy tadqiqot ishlari amalga oshirilgan.</w:t>
      </w:r>
    </w:p>
    <w:p w14:paraId="18C32B8C" w14:textId="77777777" w:rsidR="008356D7" w:rsidRPr="00D743FA" w:rsidRDefault="008356D7" w:rsidP="00D743FA">
      <w:pPr>
        <w:tabs>
          <w:tab w:val="left" w:pos="851"/>
        </w:tabs>
        <w:spacing w:line="360" w:lineRule="auto"/>
        <w:ind w:firstLineChars="150" w:firstLine="42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Xalqaro tajribalarga tayangan holda </w:t>
      </w:r>
      <w:r w:rsidR="0029658D" w:rsidRPr="00D743FA">
        <w:rPr>
          <w:rFonts w:ascii="Times New Roman" w:hAnsi="Times New Roman" w:cs="Times New Roman"/>
          <w:color w:val="000000" w:themeColor="text1"/>
          <w:sz w:val="28"/>
          <w:szCs w:val="28"/>
          <w:lang w:val="uz-Cyrl-UZ"/>
        </w:rPr>
        <w:t xml:space="preserve"> uzluksiz ta’lim bosqichlarida</w:t>
      </w:r>
      <w:r w:rsidR="00B0249E" w:rsidRPr="00D743FA">
        <w:rPr>
          <w:rFonts w:ascii="Times New Roman" w:hAnsi="Times New Roman" w:cs="Times New Roman"/>
          <w:color w:val="000000" w:themeColor="text1"/>
          <w:sz w:val="28"/>
          <w:szCs w:val="28"/>
          <w:lang w:val="uz-Cyrl-UZ"/>
        </w:rPr>
        <w:t>, ayniqsa oliy</w:t>
      </w:r>
      <w:r w:rsidR="0029658D" w:rsidRPr="00D743FA">
        <w:rPr>
          <w:rFonts w:ascii="Times New Roman" w:hAnsi="Times New Roman" w:cs="Times New Roman"/>
          <w:color w:val="000000" w:themeColor="text1"/>
          <w:sz w:val="28"/>
          <w:szCs w:val="28"/>
          <w:lang w:val="uz-Cyrl-UZ"/>
        </w:rPr>
        <w:t xml:space="preserve"> taʼlim</w:t>
      </w:r>
      <w:r w:rsidRPr="00D743FA">
        <w:rPr>
          <w:rFonts w:ascii="Times New Roman" w:hAnsi="Times New Roman" w:cs="Times New Roman"/>
          <w:color w:val="000000" w:themeColor="text1"/>
          <w:sz w:val="28"/>
          <w:szCs w:val="28"/>
          <w:lang w:val="uz-Cyrl-UZ"/>
        </w:rPr>
        <w:t xml:space="preserve">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w:t>
      </w:r>
      <w:r w:rsidR="00904CC4" w:rsidRPr="00D743FA">
        <w:rPr>
          <w:rFonts w:ascii="Times New Roman" w:hAnsi="Times New Roman" w:cs="Times New Roman"/>
          <w:color w:val="000000" w:themeColor="text1"/>
          <w:sz w:val="28"/>
          <w:szCs w:val="28"/>
          <w:lang w:val="uz-Cyrl-UZ"/>
        </w:rPr>
        <w:t>yosh</w:t>
      </w:r>
      <w:r w:rsidRPr="00D743FA">
        <w:rPr>
          <w:rFonts w:ascii="Times New Roman" w:hAnsi="Times New Roman" w:cs="Times New Roman"/>
          <w:color w:val="000000" w:themeColor="text1"/>
          <w:sz w:val="28"/>
          <w:szCs w:val="28"/>
          <w:lang w:val="uz-Cyrl-UZ"/>
        </w:rPr>
        <w:t>ning qiziqishlari, qobiliyati masalalari, uning talablari, ehtiyojlari, imkoniyatlariga yoʻnaltirilgan taʼlim-tarbiya jarayonini shakllantirish boʻyicha ilmiy tadqiqotlar olib borish muhim ahamiyat kasb etadi.</w:t>
      </w:r>
    </w:p>
    <w:p w14:paraId="126A4911" w14:textId="77777777" w:rsidR="008356D7" w:rsidRPr="00D743FA" w:rsidRDefault="008356D7" w:rsidP="00D743FA">
      <w:pPr>
        <w:tabs>
          <w:tab w:val="left" w:pos="851"/>
        </w:tabs>
        <w:spacing w:line="360" w:lineRule="auto"/>
        <w:ind w:firstLineChars="150" w:firstLine="420"/>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z w:val="28"/>
          <w:szCs w:val="28"/>
          <w:lang w:val="uz-Cyrl-UZ"/>
        </w:rPr>
        <w:t>Mamlakatimizda</w:t>
      </w:r>
      <w:r w:rsidRPr="00D743FA">
        <w:rPr>
          <w:rFonts w:ascii="Times New Roman" w:hAnsi="Times New Roman" w:cs="Times New Roman"/>
          <w:color w:val="000000" w:themeColor="text1"/>
          <w:spacing w:val="-6"/>
          <w:sz w:val="28"/>
          <w:szCs w:val="28"/>
          <w:lang w:val="uz-Cyrl-UZ"/>
        </w:rPr>
        <w:t xml:space="preserve"> kelajagimiz </w:t>
      </w:r>
      <w:r w:rsidR="006974DD" w:rsidRPr="00D743FA">
        <w:rPr>
          <w:rFonts w:ascii="Times New Roman" w:hAnsi="Times New Roman" w:cs="Times New Roman"/>
          <w:color w:val="000000" w:themeColor="text1"/>
          <w:spacing w:val="-6"/>
          <w:sz w:val="28"/>
          <w:szCs w:val="28"/>
          <w:lang w:val="uz-Cyrl-UZ"/>
        </w:rPr>
        <w:t>vorislari, ajdodlar</w:t>
      </w:r>
      <w:r w:rsidR="0013153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davomchilari bo</w:t>
      </w:r>
      <w:r w:rsidR="005C4101"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lmish yoshlarga innovatsion,</w:t>
      </w:r>
      <w:r w:rsidR="00C66C8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ilg</w:t>
      </w:r>
      <w:r w:rsidR="007C213E"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or usullar va metodlarni</w:t>
      </w:r>
      <w:r w:rsidR="006C62E8" w:rsidRPr="00D743FA">
        <w:rPr>
          <w:rFonts w:ascii="Times New Roman" w:hAnsi="Times New Roman" w:cs="Times New Roman"/>
          <w:color w:val="000000" w:themeColor="text1"/>
          <w:spacing w:val="-6"/>
          <w:sz w:val="28"/>
          <w:szCs w:val="28"/>
          <w:lang w:val="uz-Cyrl-UZ"/>
        </w:rPr>
        <w:t xml:space="preserve"> </w:t>
      </w:r>
      <w:r w:rsidR="007C213E" w:rsidRPr="00D743FA">
        <w:rPr>
          <w:rFonts w:ascii="Times New Roman" w:hAnsi="Times New Roman" w:cs="Times New Roman"/>
          <w:color w:val="000000" w:themeColor="text1"/>
          <w:spacing w:val="-6"/>
          <w:sz w:val="28"/>
          <w:szCs w:val="28"/>
          <w:lang w:val="uz-Cyrl-UZ"/>
        </w:rPr>
        <w:t>qo‘</w:t>
      </w:r>
      <w:r w:rsidRPr="00D743FA">
        <w:rPr>
          <w:rFonts w:ascii="Times New Roman" w:hAnsi="Times New Roman" w:cs="Times New Roman"/>
          <w:color w:val="000000" w:themeColor="text1"/>
          <w:spacing w:val="-6"/>
          <w:sz w:val="28"/>
          <w:szCs w:val="28"/>
          <w:lang w:val="uz-Cyrl-UZ"/>
        </w:rPr>
        <w:t>lab,</w:t>
      </w:r>
      <w:r w:rsidR="006C62E8"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zamonaviy pedagogik </w:t>
      </w:r>
      <w:r w:rsidR="006C62E8"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texnologiyalardan foydalanib</w:t>
      </w:r>
      <w:r w:rsidR="006974DD" w:rsidRPr="00D743FA">
        <w:rPr>
          <w:rFonts w:ascii="Times New Roman" w:hAnsi="Times New Roman" w:cs="Times New Roman"/>
          <w:color w:val="000000" w:themeColor="text1"/>
          <w:spacing w:val="-6"/>
          <w:sz w:val="28"/>
          <w:szCs w:val="28"/>
          <w:lang w:val="uz-Cyrl-UZ"/>
        </w:rPr>
        <w:t>, kasb kompeten</w:t>
      </w:r>
      <w:r w:rsidR="009C0E99" w:rsidRPr="00D743FA">
        <w:rPr>
          <w:rFonts w:ascii="Times New Roman" w:hAnsi="Times New Roman" w:cs="Times New Roman"/>
          <w:color w:val="000000" w:themeColor="text1"/>
          <w:spacing w:val="-6"/>
          <w:sz w:val="28"/>
          <w:szCs w:val="28"/>
          <w:lang w:val="uz-Cyrl-UZ"/>
        </w:rPr>
        <w:t xml:space="preserve">siyasini shakllantirish orqali </w:t>
      </w:r>
      <w:r w:rsidRPr="00D743FA">
        <w:rPr>
          <w:rFonts w:ascii="Times New Roman" w:hAnsi="Times New Roman" w:cs="Times New Roman"/>
          <w:color w:val="000000" w:themeColor="text1"/>
          <w:spacing w:val="-6"/>
          <w:sz w:val="28"/>
          <w:szCs w:val="28"/>
          <w:lang w:val="uz-Cyrl-UZ"/>
        </w:rPr>
        <w:t xml:space="preserve"> taʼlim berish hamda</w:t>
      </w:r>
      <w:r w:rsidR="009C0E99" w:rsidRPr="00D743FA">
        <w:rPr>
          <w:rFonts w:ascii="Times New Roman" w:hAnsi="Times New Roman" w:cs="Times New Roman"/>
          <w:color w:val="000000" w:themeColor="text1"/>
          <w:spacing w:val="-6"/>
          <w:sz w:val="28"/>
          <w:szCs w:val="28"/>
          <w:lang w:val="uz-Cyrl-UZ"/>
        </w:rPr>
        <w:t xml:space="preserve"> u</w:t>
      </w:r>
      <w:r w:rsidRPr="00D743FA">
        <w:rPr>
          <w:rFonts w:ascii="Times New Roman" w:hAnsi="Times New Roman" w:cs="Times New Roman"/>
          <w:color w:val="000000" w:themeColor="text1"/>
          <w:spacing w:val="-6"/>
          <w:sz w:val="28"/>
          <w:szCs w:val="28"/>
          <w:lang w:val="uz-Cyrl-UZ"/>
        </w:rPr>
        <w:t>larning taʼlimdagi sifat samaradorligini oshirish</w:t>
      </w:r>
      <w:r w:rsidR="009C0E99" w:rsidRPr="00D743FA">
        <w:rPr>
          <w:rFonts w:ascii="Times New Roman" w:hAnsi="Times New Roman" w:cs="Times New Roman"/>
          <w:color w:val="000000" w:themeColor="text1"/>
          <w:spacing w:val="-6"/>
          <w:sz w:val="28"/>
          <w:szCs w:val="28"/>
          <w:lang w:val="uz-Cyrl-UZ"/>
        </w:rPr>
        <w:t>dagi rolini</w:t>
      </w:r>
      <w:r w:rsidR="00783587" w:rsidRPr="00D743FA">
        <w:rPr>
          <w:rFonts w:ascii="Times New Roman" w:hAnsi="Times New Roman" w:cs="Times New Roman"/>
          <w:color w:val="000000" w:themeColor="text1"/>
          <w:spacing w:val="-6"/>
          <w:sz w:val="28"/>
          <w:szCs w:val="28"/>
          <w:lang w:val="uz-Cyrl-UZ"/>
        </w:rPr>
        <w:t xml:space="preserve"> tizimli faollashtirish</w:t>
      </w:r>
      <w:r w:rsidRPr="00D743FA">
        <w:rPr>
          <w:rFonts w:ascii="Times New Roman" w:hAnsi="Times New Roman" w:cs="Times New Roman"/>
          <w:color w:val="000000" w:themeColor="text1"/>
          <w:spacing w:val="-6"/>
          <w:sz w:val="28"/>
          <w:szCs w:val="28"/>
          <w:lang w:val="uz-Cyrl-UZ"/>
        </w:rPr>
        <w:t xml:space="preserve">, </w:t>
      </w:r>
      <w:r w:rsidR="009A145C" w:rsidRPr="00D743FA">
        <w:rPr>
          <w:rFonts w:ascii="Times New Roman" w:hAnsi="Times New Roman" w:cs="Times New Roman"/>
          <w:color w:val="000000" w:themeColor="text1"/>
          <w:spacing w:val="-6"/>
          <w:sz w:val="28"/>
          <w:szCs w:val="28"/>
          <w:lang w:val="uz-Cyrl-UZ"/>
        </w:rPr>
        <w:t>talabalar</w:t>
      </w:r>
      <w:r w:rsidRPr="00D743FA">
        <w:rPr>
          <w:rFonts w:ascii="Times New Roman" w:hAnsi="Times New Roman" w:cs="Times New Roman"/>
          <w:color w:val="000000" w:themeColor="text1"/>
          <w:spacing w:val="-6"/>
          <w:sz w:val="28"/>
          <w:szCs w:val="28"/>
          <w:lang w:val="uz-Cyrl-UZ"/>
        </w:rPr>
        <w:t>ni raqobatbardosh qilib</w:t>
      </w:r>
      <w:r w:rsidR="009A145C" w:rsidRPr="00D743FA">
        <w:rPr>
          <w:rFonts w:ascii="Times New Roman" w:hAnsi="Times New Roman" w:cs="Times New Roman"/>
          <w:color w:val="000000" w:themeColor="text1"/>
          <w:spacing w:val="-6"/>
          <w:sz w:val="28"/>
          <w:szCs w:val="28"/>
          <w:lang w:val="uz-Cyrl-UZ"/>
        </w:rPr>
        <w:t xml:space="preserve"> mehmat bozori</w:t>
      </w:r>
      <w:r w:rsidR="00685C08" w:rsidRPr="00D743FA">
        <w:rPr>
          <w:rFonts w:ascii="Times New Roman" w:hAnsi="Times New Roman" w:cs="Times New Roman"/>
          <w:color w:val="000000" w:themeColor="text1"/>
          <w:spacing w:val="-6"/>
          <w:sz w:val="28"/>
          <w:szCs w:val="28"/>
          <w:lang w:val="uz-Cyrl-UZ"/>
        </w:rPr>
        <w:t>dagi o‘rnini mustahkamlash</w:t>
      </w:r>
      <w:r w:rsidRPr="00D743FA">
        <w:rPr>
          <w:rFonts w:ascii="Times New Roman" w:hAnsi="Times New Roman" w:cs="Times New Roman"/>
          <w:color w:val="000000" w:themeColor="text1"/>
          <w:spacing w:val="-6"/>
          <w:sz w:val="28"/>
          <w:szCs w:val="28"/>
          <w:lang w:val="uz-Cyrl-UZ"/>
        </w:rPr>
        <w:t xml:space="preserve"> </w:t>
      </w:r>
      <w:r w:rsidR="00A17535" w:rsidRPr="00D743FA">
        <w:rPr>
          <w:rFonts w:ascii="Times New Roman" w:hAnsi="Times New Roman" w:cs="Times New Roman"/>
          <w:color w:val="000000" w:themeColor="text1"/>
          <w:spacing w:val="-6"/>
          <w:sz w:val="28"/>
          <w:szCs w:val="28"/>
          <w:lang w:val="uz-Cyrl-UZ"/>
        </w:rPr>
        <w:t xml:space="preserve"> bo‘lg‘usi</w:t>
      </w:r>
      <w:r w:rsidRPr="00D743FA">
        <w:rPr>
          <w:rFonts w:ascii="Times New Roman" w:hAnsi="Times New Roman" w:cs="Times New Roman"/>
          <w:color w:val="000000" w:themeColor="text1"/>
          <w:spacing w:val="-6"/>
          <w:sz w:val="28"/>
          <w:szCs w:val="28"/>
          <w:lang w:val="uz-Cyrl-UZ"/>
        </w:rPr>
        <w:t xml:space="preserve"> </w:t>
      </w:r>
      <w:r w:rsidR="0020430E" w:rsidRPr="00D743FA">
        <w:rPr>
          <w:rFonts w:ascii="Times New Roman" w:hAnsi="Times New Roman" w:cs="Times New Roman"/>
          <w:color w:val="000000" w:themeColor="text1"/>
          <w:spacing w:val="-6"/>
          <w:sz w:val="28"/>
          <w:szCs w:val="28"/>
          <w:lang w:val="uz-Cyrl-UZ"/>
        </w:rPr>
        <w:t xml:space="preserve"> kasb egalari </w:t>
      </w:r>
      <w:r w:rsidRPr="00D743FA">
        <w:rPr>
          <w:rFonts w:ascii="Times New Roman" w:hAnsi="Times New Roman" w:cs="Times New Roman"/>
          <w:color w:val="000000" w:themeColor="text1"/>
          <w:spacing w:val="-6"/>
          <w:sz w:val="28"/>
          <w:szCs w:val="28"/>
          <w:lang w:val="uz-Cyrl-UZ"/>
        </w:rPr>
        <w:t xml:space="preserve"> oldida turgan asosiy vazifa hisoblanadi. </w:t>
      </w:r>
    </w:p>
    <w:p w14:paraId="1281D54A" w14:textId="77777777" w:rsidR="004F0658" w:rsidRPr="00D743FA" w:rsidRDefault="00CB7E52" w:rsidP="00D743FA">
      <w:pPr>
        <w:tabs>
          <w:tab w:val="left" w:pos="851"/>
        </w:tabs>
        <w:spacing w:line="360" w:lineRule="auto"/>
        <w:ind w:firstLineChars="150" w:firstLine="420"/>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z w:val="28"/>
          <w:szCs w:val="28"/>
          <w:lang w:val="uz-Latn-UZ" w:eastAsia="ru-RU"/>
        </w:rPr>
        <w:lastRenderedPageBreak/>
        <w:t>O‘zbekiston Respublikasi Prezidentining 2019-yil 8 oktabrdagi PF-5847-son “O‘zbekiston Respublikasi oliy ta’lim tizimini 2030-yilgacha rivojlantirish konsepsiyasini tasdiqlash to‘g‘risida”gi[</w:t>
      </w:r>
      <w:r w:rsidRPr="00D743FA">
        <w:rPr>
          <w:rFonts w:ascii="Times New Roman" w:hAnsi="Times New Roman" w:cs="Times New Roman"/>
          <w:color w:val="000000" w:themeColor="text1"/>
          <w:sz w:val="28"/>
          <w:szCs w:val="28"/>
          <w:lang w:val="uz-Latn-UZ" w:eastAsia="ru-RU"/>
        </w:rPr>
        <w:fldChar w:fldCharType="begin"/>
      </w:r>
      <w:r w:rsidRPr="00D743FA">
        <w:rPr>
          <w:rFonts w:ascii="Times New Roman" w:hAnsi="Times New Roman" w:cs="Times New Roman"/>
          <w:color w:val="000000" w:themeColor="text1"/>
          <w:sz w:val="28"/>
          <w:szCs w:val="28"/>
          <w:lang w:val="uz-Latn-UZ" w:eastAsia="ru-RU"/>
        </w:rPr>
        <w:instrText xml:space="preserve"> REF konsepsiya \r \h  \* MERGEFORMAT </w:instrText>
      </w:r>
      <w:r w:rsidRPr="00D743FA">
        <w:rPr>
          <w:rFonts w:ascii="Times New Roman" w:hAnsi="Times New Roman" w:cs="Times New Roman"/>
          <w:color w:val="000000" w:themeColor="text1"/>
          <w:sz w:val="28"/>
          <w:szCs w:val="28"/>
          <w:lang w:val="uz-Latn-UZ" w:eastAsia="ru-RU"/>
        </w:rPr>
      </w:r>
      <w:r w:rsidRPr="00D743FA">
        <w:rPr>
          <w:rFonts w:ascii="Times New Roman" w:hAnsi="Times New Roman" w:cs="Times New Roman"/>
          <w:color w:val="000000" w:themeColor="text1"/>
          <w:sz w:val="28"/>
          <w:szCs w:val="28"/>
          <w:lang w:val="uz-Latn-UZ" w:eastAsia="ru-RU"/>
        </w:rPr>
        <w:fldChar w:fldCharType="separate"/>
      </w:r>
      <w:r w:rsidRPr="00D743FA">
        <w:rPr>
          <w:rFonts w:ascii="Times New Roman" w:hAnsi="Times New Roman" w:cs="Times New Roman"/>
          <w:color w:val="000000" w:themeColor="text1"/>
          <w:sz w:val="28"/>
          <w:szCs w:val="28"/>
          <w:lang w:val="uz-Latn-UZ" w:eastAsia="ru-RU"/>
        </w:rPr>
        <w:t>3</w:t>
      </w:r>
      <w:r w:rsidRPr="00D743FA">
        <w:rPr>
          <w:rFonts w:ascii="Times New Roman" w:hAnsi="Times New Roman" w:cs="Times New Roman"/>
          <w:color w:val="000000" w:themeColor="text1"/>
          <w:sz w:val="28"/>
          <w:szCs w:val="28"/>
          <w:lang w:val="uz-Latn-UZ" w:eastAsia="ru-RU"/>
        </w:rPr>
        <w:fldChar w:fldCharType="end"/>
      </w:r>
      <w:r w:rsidRPr="00D743FA">
        <w:rPr>
          <w:rFonts w:ascii="Times New Roman" w:hAnsi="Times New Roman" w:cs="Times New Roman"/>
          <w:color w:val="000000" w:themeColor="text1"/>
          <w:sz w:val="28"/>
          <w:szCs w:val="28"/>
          <w:lang w:val="uz-Latn-UZ" w:eastAsia="ru-RU"/>
        </w:rPr>
        <w:t>], 2020-yil 6-noyabrdagi PF-6108-son “</w:t>
      </w:r>
      <w:r w:rsidRPr="00D743FA">
        <w:rPr>
          <w:rFonts w:ascii="Times New Roman" w:hAnsi="Times New Roman" w:cs="Times New Roman"/>
          <w:color w:val="000000" w:themeColor="text1"/>
          <w:sz w:val="28"/>
          <w:szCs w:val="28"/>
          <w:lang w:val="uz-Latn-UZ"/>
        </w:rPr>
        <w:t>O‘zbekistonning yangi taraqqiyot davrida ta’lim-tarbiya va ilm-fan sohalarini rivojlantirish chora-tadbirlari to‘g‘risida”gi</w:t>
      </w:r>
      <w:r w:rsidRPr="00D743FA">
        <w:rPr>
          <w:rFonts w:ascii="Times New Roman" w:hAnsi="Times New Roman" w:cs="Times New Roman"/>
          <w:color w:val="000000" w:themeColor="text1"/>
          <w:sz w:val="28"/>
          <w:szCs w:val="28"/>
          <w:lang w:val="uz-Latn-UZ" w:eastAsia="ru-RU"/>
        </w:rPr>
        <w:t xml:space="preserve"> farmoni[</w:t>
      </w:r>
      <w:r w:rsidRPr="00D743FA">
        <w:rPr>
          <w:rFonts w:ascii="Times New Roman" w:hAnsi="Times New Roman" w:cs="Times New Roman"/>
          <w:color w:val="000000" w:themeColor="text1"/>
          <w:sz w:val="28"/>
          <w:szCs w:val="28"/>
          <w:lang w:val="uz-Latn-UZ" w:eastAsia="ru-RU"/>
        </w:rPr>
        <w:fldChar w:fldCharType="begin"/>
      </w:r>
      <w:r w:rsidRPr="00D743FA">
        <w:rPr>
          <w:rFonts w:ascii="Times New Roman" w:hAnsi="Times New Roman" w:cs="Times New Roman"/>
          <w:color w:val="000000" w:themeColor="text1"/>
          <w:sz w:val="28"/>
          <w:szCs w:val="28"/>
          <w:lang w:val="uz-Latn-UZ" w:eastAsia="ru-RU"/>
        </w:rPr>
        <w:instrText xml:space="preserve"> REF taraqqiyot \r \h  \* MERGEFORMAT </w:instrText>
      </w:r>
      <w:r w:rsidRPr="00D743FA">
        <w:rPr>
          <w:rFonts w:ascii="Times New Roman" w:hAnsi="Times New Roman" w:cs="Times New Roman"/>
          <w:color w:val="000000" w:themeColor="text1"/>
          <w:sz w:val="28"/>
          <w:szCs w:val="28"/>
          <w:lang w:val="uz-Latn-UZ" w:eastAsia="ru-RU"/>
        </w:rPr>
      </w:r>
      <w:r w:rsidRPr="00D743FA">
        <w:rPr>
          <w:rFonts w:ascii="Times New Roman" w:hAnsi="Times New Roman" w:cs="Times New Roman"/>
          <w:color w:val="000000" w:themeColor="text1"/>
          <w:sz w:val="28"/>
          <w:szCs w:val="28"/>
          <w:lang w:val="uz-Latn-UZ" w:eastAsia="ru-RU"/>
        </w:rPr>
        <w:fldChar w:fldCharType="separate"/>
      </w:r>
      <w:r w:rsidRPr="00D743FA">
        <w:rPr>
          <w:rFonts w:ascii="Times New Roman" w:hAnsi="Times New Roman" w:cs="Times New Roman"/>
          <w:color w:val="000000" w:themeColor="text1"/>
          <w:sz w:val="28"/>
          <w:szCs w:val="28"/>
          <w:lang w:val="uz-Latn-UZ" w:eastAsia="ru-RU"/>
        </w:rPr>
        <w:t>4</w:t>
      </w:r>
      <w:r w:rsidRPr="00D743FA">
        <w:rPr>
          <w:rFonts w:ascii="Times New Roman" w:hAnsi="Times New Roman" w:cs="Times New Roman"/>
          <w:color w:val="000000" w:themeColor="text1"/>
          <w:sz w:val="28"/>
          <w:szCs w:val="28"/>
          <w:lang w:val="uz-Latn-UZ" w:eastAsia="ru-RU"/>
        </w:rPr>
        <w:fldChar w:fldCharType="end"/>
      </w:r>
      <w:r w:rsidRPr="00D743FA">
        <w:rPr>
          <w:rFonts w:ascii="Times New Roman" w:hAnsi="Times New Roman" w:cs="Times New Roman"/>
          <w:color w:val="000000" w:themeColor="text1"/>
          <w:sz w:val="28"/>
          <w:szCs w:val="28"/>
          <w:lang w:val="uz-Latn-UZ" w:eastAsia="ru-RU"/>
        </w:rPr>
        <w:t>], 2017-yil 20-apreldagi PQ-2909-son “Oliy ta’lim tizimini yanada rivojlantirish chora-tadbirlari to‘g‘risida”[</w:t>
      </w:r>
      <w:r w:rsidRPr="00D743FA">
        <w:rPr>
          <w:rFonts w:ascii="Times New Roman" w:hAnsi="Times New Roman" w:cs="Times New Roman"/>
          <w:color w:val="000000" w:themeColor="text1"/>
          <w:sz w:val="28"/>
          <w:szCs w:val="28"/>
          <w:lang w:val="uz-Latn-UZ" w:eastAsia="ru-RU"/>
        </w:rPr>
        <w:fldChar w:fldCharType="begin"/>
      </w:r>
      <w:r w:rsidRPr="00D743FA">
        <w:rPr>
          <w:rFonts w:ascii="Times New Roman" w:hAnsi="Times New Roman" w:cs="Times New Roman"/>
          <w:color w:val="000000" w:themeColor="text1"/>
          <w:sz w:val="28"/>
          <w:szCs w:val="28"/>
          <w:lang w:val="uz-Latn-UZ" w:eastAsia="ru-RU"/>
        </w:rPr>
        <w:instrText xml:space="preserve"> REF Oliy \r \h  \* MERGEFORMAT </w:instrText>
      </w:r>
      <w:r w:rsidRPr="00D743FA">
        <w:rPr>
          <w:rFonts w:ascii="Times New Roman" w:hAnsi="Times New Roman" w:cs="Times New Roman"/>
          <w:color w:val="000000" w:themeColor="text1"/>
          <w:sz w:val="28"/>
          <w:szCs w:val="28"/>
          <w:lang w:val="uz-Latn-UZ" w:eastAsia="ru-RU"/>
        </w:rPr>
      </w:r>
      <w:r w:rsidRPr="00D743FA">
        <w:rPr>
          <w:rFonts w:ascii="Times New Roman" w:hAnsi="Times New Roman" w:cs="Times New Roman"/>
          <w:color w:val="000000" w:themeColor="text1"/>
          <w:sz w:val="28"/>
          <w:szCs w:val="28"/>
          <w:lang w:val="uz-Latn-UZ" w:eastAsia="ru-RU"/>
        </w:rPr>
        <w:fldChar w:fldCharType="separate"/>
      </w:r>
      <w:r w:rsidRPr="00D743FA">
        <w:rPr>
          <w:rFonts w:ascii="Times New Roman" w:hAnsi="Times New Roman" w:cs="Times New Roman"/>
          <w:color w:val="000000" w:themeColor="text1"/>
          <w:sz w:val="28"/>
          <w:szCs w:val="28"/>
          <w:lang w:val="uz-Latn-UZ" w:eastAsia="ru-RU"/>
        </w:rPr>
        <w:t>7</w:t>
      </w:r>
      <w:r w:rsidRPr="00D743FA">
        <w:rPr>
          <w:rFonts w:ascii="Times New Roman" w:hAnsi="Times New Roman" w:cs="Times New Roman"/>
          <w:color w:val="000000" w:themeColor="text1"/>
          <w:sz w:val="28"/>
          <w:szCs w:val="28"/>
          <w:lang w:val="uz-Latn-UZ" w:eastAsia="ru-RU"/>
        </w:rPr>
        <w:fldChar w:fldCharType="end"/>
      </w:r>
      <w:r w:rsidRPr="00D743FA">
        <w:rPr>
          <w:rFonts w:ascii="Times New Roman" w:hAnsi="Times New Roman" w:cs="Times New Roman"/>
          <w:color w:val="000000" w:themeColor="text1"/>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sidRPr="00D743FA">
        <w:rPr>
          <w:rFonts w:ascii="Times New Roman" w:hAnsi="Times New Roman" w:cs="Times New Roman"/>
          <w:color w:val="000000" w:themeColor="text1"/>
          <w:sz w:val="28"/>
          <w:szCs w:val="28"/>
          <w:lang w:val="uz-Latn-UZ" w:eastAsia="ru-RU"/>
        </w:rPr>
        <w:fldChar w:fldCharType="begin"/>
      </w:r>
      <w:r w:rsidRPr="00D743FA">
        <w:rPr>
          <w:rFonts w:ascii="Times New Roman" w:hAnsi="Times New Roman" w:cs="Times New Roman"/>
          <w:color w:val="000000" w:themeColor="text1"/>
          <w:sz w:val="28"/>
          <w:szCs w:val="28"/>
          <w:lang w:val="uz-Latn-UZ" w:eastAsia="ru-RU"/>
        </w:rPr>
        <w:instrText xml:space="preserve"> REF sifat \r \h  \* MERGEFORMAT </w:instrText>
      </w:r>
      <w:r w:rsidRPr="00D743FA">
        <w:rPr>
          <w:rFonts w:ascii="Times New Roman" w:hAnsi="Times New Roman" w:cs="Times New Roman"/>
          <w:color w:val="000000" w:themeColor="text1"/>
          <w:sz w:val="28"/>
          <w:szCs w:val="28"/>
          <w:lang w:val="uz-Latn-UZ" w:eastAsia="ru-RU"/>
        </w:rPr>
      </w:r>
      <w:r w:rsidRPr="00D743FA">
        <w:rPr>
          <w:rFonts w:ascii="Times New Roman" w:hAnsi="Times New Roman" w:cs="Times New Roman"/>
          <w:color w:val="000000" w:themeColor="text1"/>
          <w:sz w:val="28"/>
          <w:szCs w:val="28"/>
          <w:lang w:val="uz-Latn-UZ" w:eastAsia="ru-RU"/>
        </w:rPr>
        <w:fldChar w:fldCharType="separate"/>
      </w:r>
      <w:r w:rsidRPr="00D743FA">
        <w:rPr>
          <w:rFonts w:ascii="Times New Roman" w:hAnsi="Times New Roman" w:cs="Times New Roman"/>
          <w:color w:val="000000" w:themeColor="text1"/>
          <w:sz w:val="28"/>
          <w:szCs w:val="28"/>
          <w:lang w:val="uz-Latn-UZ" w:eastAsia="ru-RU"/>
        </w:rPr>
        <w:t>8</w:t>
      </w:r>
      <w:r w:rsidRPr="00D743FA">
        <w:rPr>
          <w:rFonts w:ascii="Times New Roman" w:hAnsi="Times New Roman" w:cs="Times New Roman"/>
          <w:color w:val="000000" w:themeColor="text1"/>
          <w:sz w:val="28"/>
          <w:szCs w:val="28"/>
          <w:lang w:val="uz-Latn-UZ" w:eastAsia="ru-RU"/>
        </w:rPr>
        <w:fldChar w:fldCharType="end"/>
      </w:r>
      <w:r w:rsidRPr="00D743FA">
        <w:rPr>
          <w:rFonts w:ascii="Times New Roman" w:hAnsi="Times New Roman" w:cs="Times New Roman"/>
          <w:color w:val="000000" w:themeColor="text1"/>
          <w:sz w:val="28"/>
          <w:szCs w:val="28"/>
          <w:lang w:val="uz-Latn-UZ" w:eastAsia="ru-RU"/>
        </w:rPr>
        <w:t>],</w:t>
      </w:r>
      <w:r w:rsidR="00391AC0" w:rsidRPr="00D743FA">
        <w:rPr>
          <w:rFonts w:ascii="Times New Roman" w:hAnsi="Times New Roman" w:cs="Times New Roman"/>
          <w:color w:val="000000" w:themeColor="text1"/>
          <w:sz w:val="28"/>
          <w:szCs w:val="28"/>
          <w:lang w:val="uz-Cyrl-UZ"/>
        </w:rPr>
        <w:t xml:space="preserve"> O‘zbekiston Respublikasi Prezidentining 2020 - yil 5- oktyabrdagi “Raqamli O‘zbekiston – 2030”</w:t>
      </w:r>
      <w:r w:rsidR="00391AC0" w:rsidRPr="00D743FA">
        <w:rPr>
          <w:rStyle w:val="af9"/>
          <w:rFonts w:ascii="Times New Roman" w:hAnsi="Times New Roman" w:cs="Times New Roman"/>
          <w:color w:val="000000" w:themeColor="text1"/>
          <w:sz w:val="28"/>
          <w:szCs w:val="28"/>
          <w:lang w:val="en-US"/>
        </w:rPr>
        <w:footnoteReference w:id="1"/>
      </w:r>
      <w:r w:rsidR="00391AC0" w:rsidRPr="00D743FA">
        <w:rPr>
          <w:rFonts w:ascii="Times New Roman" w:hAnsi="Times New Roman" w:cs="Times New Roman"/>
          <w:color w:val="000000" w:themeColor="text1"/>
          <w:sz w:val="28"/>
          <w:szCs w:val="28"/>
          <w:lang w:val="uz-Cyrl-UZ"/>
        </w:rPr>
        <w:t xml:space="preserve">strategiyasini tasdiqlash va uni samarali amalga oshirish chora-tadbirlari to‘g‘risida”gi PF-6079-son farmoni, </w:t>
      </w:r>
      <w:r w:rsidR="00391AC0" w:rsidRPr="00D743FA">
        <w:rPr>
          <w:rFonts w:ascii="Times New Roman" w:hAnsi="Times New Roman" w:cs="Times New Roman"/>
          <w:bCs/>
          <w:color w:val="000000" w:themeColor="text1"/>
          <w:sz w:val="28"/>
          <w:szCs w:val="28"/>
          <w:lang w:val="uz-Cyrl-UZ"/>
        </w:rPr>
        <w:t xml:space="preserve">“Ta’lim jarayonlarida raqamli texnologiya orqali talaba kompetensiyasini takomillashtirish” oliy ta’lim bosqichlarida bo‘lajak  o‘qituvchi kasbi uchun </w:t>
      </w:r>
      <w:r w:rsidR="00391AC0" w:rsidRPr="00D743FA">
        <w:rPr>
          <w:rFonts w:ascii="Times New Roman" w:hAnsi="Times New Roman" w:cs="Times New Roman"/>
          <w:color w:val="000000" w:themeColor="text1"/>
          <w:sz w:val="28"/>
          <w:szCs w:val="28"/>
          <w:lang w:val="uz-Cyrl-UZ"/>
        </w:rPr>
        <w:t>muhim ahamiyat kasb etadi. 2022-yil 11-maydagi PF–134-sonli Farmoni</w:t>
      </w:r>
      <w:r w:rsidR="00391AC0" w:rsidRPr="00D743FA">
        <w:rPr>
          <w:rStyle w:val="af9"/>
          <w:rFonts w:ascii="Times New Roman" w:hAnsi="Times New Roman" w:cs="Times New Roman"/>
          <w:color w:val="000000" w:themeColor="text1"/>
          <w:sz w:val="28"/>
          <w:szCs w:val="28"/>
          <w:lang w:val="uz-Cyrl-UZ"/>
        </w:rPr>
        <w:footnoteReference w:id="2"/>
      </w:r>
      <w:r w:rsidR="00391AC0" w:rsidRPr="00D743FA">
        <w:rPr>
          <w:rFonts w:ascii="Times New Roman" w:hAnsi="Times New Roman" w:cs="Times New Roman"/>
          <w:color w:val="000000" w:themeColor="text1"/>
          <w:sz w:val="28"/>
          <w:szCs w:val="28"/>
          <w:lang w:val="uz-Cyrl-UZ"/>
        </w:rPr>
        <w:t>1-ilova “2022–2026 yillarda maktab ta’limini rivojlantirish bo‘yicha Milliy dastur to‘g‘risida” yo‘nalishlari sifatida ko‘rsatilgan.</w:t>
      </w:r>
      <w:r w:rsidR="004F0658" w:rsidRPr="00D743FA">
        <w:rPr>
          <w:rFonts w:ascii="Times New Roman" w:hAnsi="Times New Roman" w:cs="Times New Roman"/>
          <w:color w:val="000000" w:themeColor="text1"/>
          <w:spacing w:val="-6"/>
          <w:sz w:val="28"/>
          <w:szCs w:val="28"/>
          <w:lang w:val="uz-Cyrl-UZ"/>
        </w:rPr>
        <w:t xml:space="preserve"> ushbu sohada amalga oshirilayotgan tizimli islohotlarning asosini tashkil etadi.  Mazkur  farmonlar  va  soha  faoliyatiga tegishli boshqa me’yoriy-huquqiy hujjatlarda belgilangan vazifalarni amalga oshirishga ushbu dissertatsiya tadqiqoti muayyan darajada xizmat qiladi.</w:t>
      </w:r>
    </w:p>
    <w:p w14:paraId="19E02FA2" w14:textId="77777777" w:rsidR="008356D7" w:rsidRPr="00D743FA" w:rsidRDefault="008356D7" w:rsidP="00D743FA">
      <w:pPr>
        <w:tabs>
          <w:tab w:val="left" w:pos="851"/>
        </w:tabs>
        <w:spacing w:line="360" w:lineRule="auto"/>
        <w:ind w:firstLine="567"/>
        <w:jc w:val="both"/>
        <w:rPr>
          <w:rFonts w:ascii="Times New Roman" w:hAnsi="Times New Roman" w:cs="Times New Roman"/>
          <w:b/>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Tadqiqotning respublika fan va texnologiyalari rivojlanishi-ning asosiy ustuvor yoʻnalishlariga mosligi. </w:t>
      </w:r>
      <w:r w:rsidRPr="00D743FA">
        <w:rPr>
          <w:rFonts w:ascii="Times New Roman" w:hAnsi="Times New Roman" w:cs="Times New Roman"/>
          <w:color w:val="000000" w:themeColor="text1"/>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D743FA">
        <w:rPr>
          <w:rFonts w:ascii="Times New Roman" w:hAnsi="Times New Roman" w:cs="Times New Roman"/>
          <w:b/>
          <w:color w:val="000000" w:themeColor="text1"/>
          <w:spacing w:val="-6"/>
          <w:sz w:val="28"/>
          <w:szCs w:val="28"/>
          <w:lang w:val="uz-Cyrl-UZ"/>
        </w:rPr>
        <w:t xml:space="preserve"> </w:t>
      </w:r>
    </w:p>
    <w:p w14:paraId="489012B9"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lastRenderedPageBreak/>
        <w:t xml:space="preserve">Muammoning oʻrganilganlik darajasi. </w:t>
      </w:r>
    </w:p>
    <w:p w14:paraId="5A2B17E0" w14:textId="77777777" w:rsidR="008E744A"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ms-MY"/>
        </w:rPr>
        <w:t xml:space="preserve">Respublikamizda </w:t>
      </w:r>
      <w:r w:rsidR="005513C9" w:rsidRPr="00D743FA">
        <w:rPr>
          <w:rFonts w:ascii="Times New Roman" w:hAnsi="Times New Roman" w:cs="Times New Roman"/>
          <w:color w:val="000000" w:themeColor="text1"/>
          <w:spacing w:val="-6"/>
          <w:sz w:val="28"/>
          <w:szCs w:val="28"/>
          <w:lang w:val="ms-MY"/>
        </w:rPr>
        <w:t>oliy</w:t>
      </w:r>
      <w:r w:rsidRPr="00D743FA">
        <w:rPr>
          <w:rFonts w:ascii="Times New Roman" w:hAnsi="Times New Roman" w:cs="Times New Roman"/>
          <w:color w:val="000000" w:themeColor="text1"/>
          <w:spacing w:val="-6"/>
          <w:sz w:val="28"/>
          <w:szCs w:val="28"/>
          <w:lang w:val="ms-MY"/>
        </w:rPr>
        <w:t xml:space="preserve"> ta’lim jarayonida </w:t>
      </w:r>
      <w:r w:rsidR="005513C9" w:rsidRPr="00D743FA">
        <w:rPr>
          <w:rFonts w:ascii="Times New Roman" w:hAnsi="Times New Roman" w:cs="Times New Roman"/>
          <w:color w:val="000000" w:themeColor="text1"/>
          <w:spacing w:val="-6"/>
          <w:sz w:val="28"/>
          <w:szCs w:val="28"/>
          <w:lang w:val="ms-MY"/>
        </w:rPr>
        <w:t xml:space="preserve"> bo’lajak </w:t>
      </w:r>
      <w:r w:rsidRPr="00D743FA">
        <w:rPr>
          <w:rFonts w:ascii="Times New Roman" w:hAnsi="Times New Roman" w:cs="Times New Roman"/>
          <w:color w:val="000000" w:themeColor="text1"/>
          <w:spacing w:val="-6"/>
          <w:sz w:val="28"/>
          <w:szCs w:val="28"/>
          <w:lang w:val="ms-MY"/>
        </w:rPr>
        <w:t xml:space="preserve">o‘quvchilarda </w:t>
      </w:r>
      <w:r w:rsidR="00231DC4" w:rsidRPr="00D743FA">
        <w:rPr>
          <w:rFonts w:ascii="Times New Roman" w:hAnsi="Times New Roman" w:cs="Times New Roman"/>
          <w:color w:val="000000" w:themeColor="text1"/>
          <w:spacing w:val="-6"/>
          <w:sz w:val="28"/>
          <w:szCs w:val="28"/>
          <w:lang w:val="ms-MY"/>
        </w:rPr>
        <w:t>kasbiy</w:t>
      </w:r>
      <w:r w:rsidRPr="00D743FA">
        <w:rPr>
          <w:rFonts w:ascii="Times New Roman" w:hAnsi="Times New Roman" w:cs="Times New Roman"/>
          <w:color w:val="000000" w:themeColor="text1"/>
          <w:spacing w:val="-6"/>
          <w:sz w:val="28"/>
          <w:szCs w:val="28"/>
          <w:lang w:val="ms-MY"/>
        </w:rPr>
        <w:t xml:space="preserve"> rivojlanish,</w:t>
      </w:r>
      <w:r w:rsidR="006452AC" w:rsidRPr="00D743FA">
        <w:rPr>
          <w:rFonts w:ascii="Times New Roman" w:hAnsi="Times New Roman" w:cs="Times New Roman"/>
          <w:color w:val="000000" w:themeColor="text1"/>
          <w:spacing w:val="-6"/>
          <w:sz w:val="28"/>
          <w:szCs w:val="28"/>
          <w:lang w:val="ms-MY"/>
        </w:rPr>
        <w:t xml:space="preserve"> axborotlar bilan ishlash, AKT</w:t>
      </w:r>
      <w:r w:rsidRPr="00D743FA">
        <w:rPr>
          <w:rFonts w:ascii="Times New Roman" w:hAnsi="Times New Roman" w:cs="Times New Roman"/>
          <w:color w:val="000000" w:themeColor="text1"/>
          <w:spacing w:val="-6"/>
          <w:sz w:val="28"/>
          <w:szCs w:val="28"/>
          <w:lang w:val="ms-MY"/>
        </w:rPr>
        <w:t xml:space="preserve">  darslarini samarali o‘qitish metodikasi va innovatsion texnologiyalarni qo‘llash masalalariga qator olimlar –</w:t>
      </w:r>
      <w:r w:rsidR="00345D7C" w:rsidRPr="00D743FA">
        <w:rPr>
          <w:rFonts w:ascii="Times New Roman" w:hAnsi="Times New Roman" w:cs="Times New Roman"/>
          <w:bCs/>
          <w:color w:val="000000" w:themeColor="text1"/>
          <w:sz w:val="28"/>
          <w:szCs w:val="28"/>
          <w:lang w:val="uz-Latn-UZ"/>
        </w:rPr>
        <w:t>“Ta’lim jarayonlarida raqamli texnologiya orqali talaba kompetensiyasini takomillashtirish metodikasi ”</w:t>
      </w:r>
      <w:r w:rsidR="00345D7C" w:rsidRPr="00D743FA">
        <w:rPr>
          <w:rFonts w:ascii="Times New Roman" w:hAnsi="Times New Roman" w:cs="Times New Roman"/>
          <w:color w:val="000000" w:themeColor="text1"/>
          <w:sz w:val="28"/>
          <w:szCs w:val="28"/>
          <w:lang w:val="uz-Latn-UZ"/>
        </w:rPr>
        <w:t xml:space="preserve">   olimlar tomonidan </w:t>
      </w:r>
      <w:r w:rsidR="00245593" w:rsidRPr="00D743FA">
        <w:rPr>
          <w:rFonts w:ascii="Times New Roman" w:hAnsi="Times New Roman" w:cs="Times New Roman"/>
          <w:color w:val="000000" w:themeColor="text1"/>
          <w:sz w:val="28"/>
          <w:szCs w:val="28"/>
          <w:lang w:val="uz-Latn-UZ"/>
        </w:rPr>
        <w:t xml:space="preserve"> ilmiy tadqiqotlar olib borilgan, turli darajada </w:t>
      </w:r>
      <w:r w:rsidR="00345D7C" w:rsidRPr="00D743FA">
        <w:rPr>
          <w:rFonts w:ascii="Times New Roman" w:hAnsi="Times New Roman" w:cs="Times New Roman"/>
          <w:color w:val="000000" w:themeColor="text1"/>
          <w:sz w:val="28"/>
          <w:szCs w:val="28"/>
          <w:lang w:val="uz-Latn-UZ"/>
        </w:rPr>
        <w:t>o‘rganilgan.</w:t>
      </w:r>
      <w:r w:rsidR="00707949"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A.A</w:t>
      </w:r>
      <w:r w:rsidR="00707949"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Abduqodirov</w:t>
      </w:r>
      <w:r w:rsidR="0068429D" w:rsidRPr="00D743FA">
        <w:rPr>
          <w:rFonts w:ascii="Times New Roman" w:hAnsi="Times New Roman" w:cs="Times New Roman"/>
          <w:color w:val="000000" w:themeColor="text1"/>
          <w:sz w:val="28"/>
          <w:szCs w:val="28"/>
          <w:lang w:val="uz-Latn-UZ"/>
        </w:rPr>
        <w:t xml:space="preserve"> va</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A. </w:t>
      </w:r>
      <w:r w:rsidR="00345D7C" w:rsidRPr="00D743FA">
        <w:rPr>
          <w:rFonts w:ascii="Times New Roman" w:hAnsi="Times New Roman" w:cs="Times New Roman"/>
          <w:color w:val="000000" w:themeColor="text1"/>
          <w:sz w:val="28"/>
          <w:szCs w:val="28"/>
          <w:lang w:val="uz-Latn-UZ"/>
        </w:rPr>
        <w:t>Pardayev</w:t>
      </w:r>
      <w:r w:rsidR="0068429D" w:rsidRPr="00D743FA">
        <w:rPr>
          <w:rStyle w:val="af9"/>
          <w:rFonts w:ascii="Times New Roman" w:hAnsi="Times New Roman" w:cs="Times New Roman"/>
          <w:color w:val="000000" w:themeColor="text1"/>
          <w:sz w:val="28"/>
          <w:szCs w:val="28"/>
          <w:lang w:val="uz-Latn-UZ"/>
        </w:rPr>
        <w:footnoteReference w:id="3"/>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F.T </w:t>
      </w:r>
      <w:r w:rsidR="00345D7C" w:rsidRPr="00D743FA">
        <w:rPr>
          <w:rFonts w:ascii="Times New Roman" w:hAnsi="Times New Roman" w:cs="Times New Roman"/>
          <w:color w:val="000000" w:themeColor="text1"/>
          <w:sz w:val="28"/>
          <w:szCs w:val="28"/>
          <w:lang w:val="uz-Latn-UZ"/>
        </w:rPr>
        <w:t>Otaboyeva</w:t>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 xml:space="preserve">D.B. </w:t>
      </w:r>
      <w:r w:rsidR="00345D7C" w:rsidRPr="00D743FA">
        <w:rPr>
          <w:rFonts w:ascii="Times New Roman" w:hAnsi="Times New Roman" w:cs="Times New Roman"/>
          <w:color w:val="000000" w:themeColor="text1"/>
          <w:sz w:val="28"/>
          <w:szCs w:val="28"/>
          <w:lang w:val="uz-Latn-UZ"/>
        </w:rPr>
        <w:t>Abduraximov</w:t>
      </w:r>
      <w:r w:rsidR="0068429D" w:rsidRPr="00D743FA">
        <w:rPr>
          <w:rStyle w:val="af9"/>
          <w:rFonts w:ascii="Times New Roman" w:hAnsi="Times New Roman" w:cs="Times New Roman"/>
          <w:color w:val="000000" w:themeColor="text1"/>
          <w:sz w:val="28"/>
          <w:szCs w:val="28"/>
          <w:lang w:val="uz-Latn-UZ"/>
        </w:rPr>
        <w:footnoteReference w:id="4"/>
      </w:r>
      <w:r w:rsidR="009770F1"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9770F1" w:rsidRPr="00D743FA">
        <w:rPr>
          <w:rFonts w:ascii="Times New Roman" w:hAnsi="Times New Roman" w:cs="Times New Roman"/>
          <w:color w:val="000000" w:themeColor="text1"/>
          <w:sz w:val="28"/>
          <w:szCs w:val="28"/>
          <w:lang w:val="uz-Latn-UZ"/>
        </w:rPr>
        <w:t>M.</w:t>
      </w:r>
      <w:r w:rsidR="00345D7C" w:rsidRPr="00D743FA">
        <w:rPr>
          <w:rFonts w:ascii="Times New Roman" w:hAnsi="Times New Roman" w:cs="Times New Roman"/>
          <w:color w:val="000000" w:themeColor="text1"/>
          <w:sz w:val="28"/>
          <w:szCs w:val="28"/>
          <w:lang w:val="uz-Latn-UZ"/>
        </w:rPr>
        <w:t>Aripov</w:t>
      </w:r>
      <w:r w:rsidR="006E098C" w:rsidRPr="00D743FA">
        <w:rPr>
          <w:rStyle w:val="af9"/>
          <w:rFonts w:ascii="Times New Roman" w:hAnsi="Times New Roman" w:cs="Times New Roman"/>
          <w:color w:val="000000" w:themeColor="text1"/>
          <w:sz w:val="28"/>
          <w:szCs w:val="28"/>
          <w:lang w:val="uz-Latn-UZ"/>
        </w:rPr>
        <w:footnoteReference w:id="5"/>
      </w:r>
      <w:r w:rsidR="00BC2240" w:rsidRPr="00D743FA">
        <w:rPr>
          <w:rFonts w:ascii="Times New Roman" w:hAnsi="Times New Roman" w:cs="Times New Roman"/>
          <w:color w:val="000000" w:themeColor="text1"/>
          <w:sz w:val="28"/>
          <w:szCs w:val="28"/>
          <w:lang w:val="uz-Latn-UZ"/>
        </w:rPr>
        <w:t xml:space="preserve"> va</w:t>
      </w:r>
      <w:r w:rsidR="00345D7C"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J.</w:t>
      </w:r>
      <w:r w:rsidR="00345D7C" w:rsidRPr="00D743FA">
        <w:rPr>
          <w:rFonts w:ascii="Times New Roman" w:hAnsi="Times New Roman" w:cs="Times New Roman"/>
          <w:color w:val="000000" w:themeColor="text1"/>
          <w:sz w:val="28"/>
          <w:szCs w:val="28"/>
          <w:lang w:val="uz-Latn-UZ"/>
        </w:rPr>
        <w:t>Muhammadiyev</w:t>
      </w:r>
      <w:r w:rsidR="00741C83" w:rsidRPr="00D743FA">
        <w:rPr>
          <w:rFonts w:ascii="Times New Roman" w:hAnsi="Times New Roman" w:cs="Times New Roman"/>
          <w:color w:val="000000" w:themeColor="text1"/>
          <w:sz w:val="28"/>
          <w:szCs w:val="28"/>
          <w:lang w:val="uz-Latn-UZ"/>
        </w:rPr>
        <w:t xml:space="preserve">, </w:t>
      </w:r>
      <w:r w:rsidR="00BA5177"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S.P.</w:t>
      </w:r>
      <w:r w:rsidR="00345D7C" w:rsidRPr="00D743FA">
        <w:rPr>
          <w:rFonts w:ascii="Times New Roman" w:hAnsi="Times New Roman" w:cs="Times New Roman"/>
          <w:color w:val="000000" w:themeColor="text1"/>
          <w:sz w:val="28"/>
          <w:szCs w:val="28"/>
          <w:lang w:val="uz-Latn-UZ"/>
        </w:rPr>
        <w:t xml:space="preserve"> Allayorov</w:t>
      </w:r>
      <w:r w:rsidR="00BC2240" w:rsidRPr="00D743FA">
        <w:rPr>
          <w:rStyle w:val="af9"/>
          <w:rFonts w:ascii="Times New Roman" w:hAnsi="Times New Roman" w:cs="Times New Roman"/>
          <w:color w:val="000000" w:themeColor="text1"/>
          <w:sz w:val="28"/>
          <w:szCs w:val="28"/>
          <w:lang w:val="uz-Latn-UZ"/>
        </w:rPr>
        <w:footnoteReference w:id="6"/>
      </w:r>
      <w:r w:rsidR="00345D7C" w:rsidRPr="00D743FA">
        <w:rPr>
          <w:rFonts w:ascii="Times New Roman" w:hAnsi="Times New Roman" w:cs="Times New Roman"/>
          <w:color w:val="000000" w:themeColor="text1"/>
          <w:sz w:val="28"/>
          <w:szCs w:val="28"/>
          <w:lang w:val="uz-Latn-UZ"/>
        </w:rPr>
        <w:t xml:space="preserve"> </w:t>
      </w:r>
      <w:r w:rsidR="00741C83" w:rsidRPr="00D743FA">
        <w:rPr>
          <w:rFonts w:ascii="Times New Roman" w:hAnsi="Times New Roman" w:cs="Times New Roman"/>
          <w:color w:val="000000" w:themeColor="text1"/>
          <w:sz w:val="28"/>
          <w:szCs w:val="28"/>
          <w:lang w:val="uz-Latn-UZ"/>
        </w:rPr>
        <w:t xml:space="preserve">S.T. </w:t>
      </w:r>
      <w:r w:rsidR="00345D7C" w:rsidRPr="00D743FA">
        <w:rPr>
          <w:rFonts w:ascii="Times New Roman" w:hAnsi="Times New Roman" w:cs="Times New Roman"/>
          <w:color w:val="000000" w:themeColor="text1"/>
          <w:sz w:val="28"/>
          <w:szCs w:val="28"/>
          <w:lang w:val="uz-Latn-UZ"/>
        </w:rPr>
        <w:t xml:space="preserve">Raxmonov, </w:t>
      </w:r>
      <w:r w:rsidR="00741C83" w:rsidRPr="00D743FA">
        <w:rPr>
          <w:rFonts w:ascii="Times New Roman" w:hAnsi="Times New Roman" w:cs="Times New Roman"/>
          <w:color w:val="000000" w:themeColor="text1"/>
          <w:sz w:val="28"/>
          <w:szCs w:val="28"/>
          <w:lang w:val="uz-Latn-UZ"/>
        </w:rPr>
        <w:t>S.I.</w:t>
      </w:r>
      <w:r w:rsidR="00345D7C" w:rsidRPr="00D743FA">
        <w:rPr>
          <w:rFonts w:ascii="Times New Roman" w:hAnsi="Times New Roman" w:cs="Times New Roman"/>
          <w:color w:val="000000" w:themeColor="text1"/>
          <w:sz w:val="28"/>
          <w:szCs w:val="28"/>
          <w:lang w:val="uz-Latn-UZ"/>
        </w:rPr>
        <w:t xml:space="preserve">Qulmatov, </w:t>
      </w:r>
      <w:r w:rsidR="00781893" w:rsidRPr="00D743FA">
        <w:rPr>
          <w:rFonts w:ascii="Times New Roman" w:hAnsi="Times New Roman" w:cs="Times New Roman"/>
          <w:color w:val="000000" w:themeColor="text1"/>
          <w:sz w:val="28"/>
          <w:szCs w:val="28"/>
          <w:lang w:val="uz-Latn-UZ"/>
        </w:rPr>
        <w:t>D.E.</w:t>
      </w:r>
      <w:r w:rsidR="00345D7C" w:rsidRPr="00D743FA">
        <w:rPr>
          <w:rFonts w:ascii="Times New Roman" w:hAnsi="Times New Roman" w:cs="Times New Roman"/>
          <w:color w:val="000000" w:themeColor="text1"/>
          <w:sz w:val="28"/>
          <w:szCs w:val="28"/>
          <w:lang w:val="uz-Latn-UZ"/>
        </w:rPr>
        <w:t>Toshtemirov</w:t>
      </w:r>
      <w:r w:rsidR="00781893" w:rsidRPr="00D743FA">
        <w:rPr>
          <w:rFonts w:ascii="Times New Roman" w:hAnsi="Times New Roman" w:cs="Times New Roman"/>
          <w:color w:val="000000" w:themeColor="text1"/>
          <w:sz w:val="28"/>
          <w:szCs w:val="28"/>
          <w:lang w:val="uz-Latn-UZ"/>
        </w:rPr>
        <w:t>,</w:t>
      </w:r>
      <w:r w:rsidR="00BA5177" w:rsidRPr="00D743FA">
        <w:rPr>
          <w:rFonts w:ascii="Times New Roman" w:hAnsi="Times New Roman" w:cs="Times New Roman"/>
          <w:color w:val="000000" w:themeColor="text1"/>
          <w:sz w:val="28"/>
          <w:szCs w:val="28"/>
          <w:lang w:val="uz-Latn-UZ"/>
        </w:rPr>
        <w:t>S.S.</w:t>
      </w:r>
      <w:r w:rsidR="00345D7C" w:rsidRPr="00D743FA">
        <w:rPr>
          <w:rFonts w:ascii="Times New Roman" w:hAnsi="Times New Roman" w:cs="Times New Roman"/>
          <w:color w:val="000000" w:themeColor="text1"/>
          <w:sz w:val="28"/>
          <w:szCs w:val="28"/>
          <w:lang w:val="uz-Latn-UZ"/>
        </w:rPr>
        <w:t>G`ulomov</w:t>
      </w:r>
      <w:r w:rsidR="00DA4308" w:rsidRPr="00D743FA">
        <w:rPr>
          <w:rStyle w:val="af9"/>
          <w:rFonts w:ascii="Times New Roman" w:hAnsi="Times New Roman" w:cs="Times New Roman"/>
          <w:color w:val="000000" w:themeColor="text1"/>
          <w:sz w:val="28"/>
          <w:szCs w:val="28"/>
          <w:lang w:val="uz-Latn-UZ"/>
        </w:rPr>
        <w:footnoteReference w:id="7"/>
      </w:r>
      <w:r w:rsidR="00781893" w:rsidRPr="00D743FA">
        <w:rPr>
          <w:rFonts w:ascii="Times New Roman" w:hAnsi="Times New Roman" w:cs="Times New Roman"/>
          <w:color w:val="000000" w:themeColor="text1"/>
          <w:sz w:val="28"/>
          <w:szCs w:val="28"/>
          <w:lang w:val="uz-Latn-UZ"/>
        </w:rPr>
        <w:t>,</w:t>
      </w:r>
      <w:r w:rsidR="00345D7C" w:rsidRPr="00D743FA">
        <w:rPr>
          <w:rFonts w:ascii="Times New Roman" w:hAnsi="Times New Roman" w:cs="Times New Roman"/>
          <w:color w:val="000000" w:themeColor="text1"/>
          <w:sz w:val="28"/>
          <w:szCs w:val="28"/>
          <w:lang w:val="uz-Latn-UZ"/>
        </w:rPr>
        <w:t xml:space="preserve"> </w:t>
      </w:r>
      <w:r w:rsidR="00781893" w:rsidRPr="00D743FA">
        <w:rPr>
          <w:rFonts w:ascii="Times New Roman" w:hAnsi="Times New Roman" w:cs="Times New Roman"/>
          <w:color w:val="000000" w:themeColor="text1"/>
          <w:sz w:val="28"/>
          <w:szCs w:val="28"/>
          <w:lang w:val="uz-Latn-UZ"/>
        </w:rPr>
        <w:t>I.</w:t>
      </w:r>
      <w:r w:rsidR="00345D7C" w:rsidRPr="00D743FA">
        <w:rPr>
          <w:rFonts w:ascii="Times New Roman" w:hAnsi="Times New Roman" w:cs="Times New Roman"/>
          <w:color w:val="000000" w:themeColor="text1"/>
          <w:sz w:val="28"/>
          <w:szCs w:val="28"/>
          <w:lang w:val="uz-Latn-UZ"/>
        </w:rPr>
        <w:t>Isoqov</w:t>
      </w:r>
      <w:r w:rsidR="00A76BF8" w:rsidRPr="00D743FA">
        <w:rPr>
          <w:rStyle w:val="af9"/>
          <w:rFonts w:ascii="Times New Roman" w:hAnsi="Times New Roman" w:cs="Times New Roman"/>
          <w:color w:val="000000" w:themeColor="text1"/>
          <w:sz w:val="28"/>
          <w:szCs w:val="28"/>
          <w:lang w:val="uz-Latn-UZ"/>
        </w:rPr>
        <w:footnoteReference w:id="8"/>
      </w:r>
      <w:r w:rsidR="00345D7C" w:rsidRPr="00D743FA">
        <w:rPr>
          <w:rFonts w:ascii="Times New Roman" w:hAnsi="Times New Roman" w:cs="Times New Roman"/>
          <w:color w:val="000000" w:themeColor="text1"/>
          <w:sz w:val="28"/>
          <w:szCs w:val="28"/>
          <w:lang w:val="uz-Latn-UZ"/>
        </w:rPr>
        <w:t>,</w:t>
      </w:r>
      <w:r w:rsidR="003E3D47"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D.E.Avliyaqulov</w:t>
      </w:r>
      <w:r w:rsidR="00E05697" w:rsidRPr="00D743FA">
        <w:rPr>
          <w:rStyle w:val="af9"/>
          <w:rFonts w:ascii="Times New Roman" w:hAnsi="Times New Roman" w:cs="Times New Roman"/>
          <w:color w:val="000000" w:themeColor="text1"/>
          <w:sz w:val="28"/>
          <w:szCs w:val="28"/>
          <w:lang w:val="uz-Latn-UZ"/>
        </w:rPr>
        <w:footnoteReference w:id="9"/>
      </w:r>
      <w:r w:rsidR="003E3D47" w:rsidRPr="00D743FA">
        <w:rPr>
          <w:rFonts w:ascii="Times New Roman" w:hAnsi="Times New Roman" w:cs="Times New Roman"/>
          <w:color w:val="000000" w:themeColor="text1"/>
          <w:sz w:val="28"/>
          <w:szCs w:val="28"/>
          <w:lang w:val="uz-Latn-UZ"/>
        </w:rPr>
        <w:t xml:space="preserve">  </w:t>
      </w:r>
      <w:r w:rsidR="00345D7C" w:rsidRPr="00D743FA">
        <w:rPr>
          <w:rFonts w:ascii="Times New Roman" w:hAnsi="Times New Roman" w:cs="Times New Roman"/>
          <w:color w:val="000000" w:themeColor="text1"/>
          <w:sz w:val="28"/>
          <w:szCs w:val="28"/>
          <w:lang w:val="uz-Latn-UZ"/>
        </w:rPr>
        <w:t xml:space="preserve">N.X., </w:t>
      </w:r>
      <w:r w:rsidR="003B4B94" w:rsidRPr="00D743FA">
        <w:rPr>
          <w:rFonts w:ascii="Times New Roman" w:hAnsi="Times New Roman" w:cs="Times New Roman"/>
          <w:color w:val="000000" w:themeColor="text1"/>
          <w:sz w:val="28"/>
          <w:szCs w:val="28"/>
          <w:lang w:val="uz-Latn-UZ"/>
        </w:rPr>
        <w:t xml:space="preserve">N.N </w:t>
      </w:r>
      <w:r w:rsidR="00345D7C" w:rsidRPr="00D743FA">
        <w:rPr>
          <w:rFonts w:ascii="Times New Roman" w:hAnsi="Times New Roman" w:cs="Times New Roman"/>
          <w:color w:val="000000" w:themeColor="text1"/>
          <w:sz w:val="28"/>
          <w:szCs w:val="28"/>
          <w:lang w:val="uz-Latn-UZ"/>
        </w:rPr>
        <w:t xml:space="preserve">Azizxo`jaeva., </w:t>
      </w:r>
      <w:r w:rsidR="003B4B94" w:rsidRPr="00D743FA">
        <w:rPr>
          <w:rFonts w:ascii="Times New Roman" w:hAnsi="Times New Roman" w:cs="Times New Roman"/>
          <w:color w:val="000000" w:themeColor="text1"/>
          <w:sz w:val="28"/>
          <w:szCs w:val="28"/>
          <w:lang w:val="uz-Latn-UZ"/>
        </w:rPr>
        <w:t xml:space="preserve">V.I </w:t>
      </w:r>
      <w:r w:rsidR="00345D7C" w:rsidRPr="00D743FA">
        <w:rPr>
          <w:rFonts w:ascii="Times New Roman" w:hAnsi="Times New Roman" w:cs="Times New Roman"/>
          <w:color w:val="000000" w:themeColor="text1"/>
          <w:sz w:val="28"/>
          <w:szCs w:val="28"/>
          <w:lang w:val="uz-Latn-UZ"/>
        </w:rPr>
        <w:t>Bespalko</w:t>
      </w:r>
      <w:r w:rsidR="003E3D47" w:rsidRPr="00D743FA">
        <w:rPr>
          <w:rStyle w:val="af9"/>
          <w:rFonts w:ascii="Times New Roman" w:hAnsi="Times New Roman" w:cs="Times New Roman"/>
          <w:color w:val="000000" w:themeColor="text1"/>
          <w:sz w:val="28"/>
          <w:szCs w:val="28"/>
          <w:lang w:val="uz-Latn-UZ"/>
        </w:rPr>
        <w:footnoteReference w:id="10"/>
      </w:r>
      <w:r w:rsidR="00345D7C" w:rsidRPr="00D743FA">
        <w:rPr>
          <w:rFonts w:ascii="Times New Roman" w:hAnsi="Times New Roman" w:cs="Times New Roman"/>
          <w:color w:val="000000" w:themeColor="text1"/>
          <w:sz w:val="28"/>
          <w:szCs w:val="28"/>
          <w:lang w:val="uz-Latn-UZ"/>
        </w:rPr>
        <w:t>,</w:t>
      </w:r>
      <w:r w:rsidR="003B4B94" w:rsidRPr="00D743FA">
        <w:rPr>
          <w:rFonts w:ascii="Times New Roman" w:hAnsi="Times New Roman" w:cs="Times New Roman"/>
          <w:color w:val="000000" w:themeColor="text1"/>
          <w:sz w:val="28"/>
          <w:szCs w:val="28"/>
          <w:lang w:val="uz-Latn-UZ"/>
        </w:rPr>
        <w:t xml:space="preserve"> M.G</w:t>
      </w:r>
      <w:r w:rsidR="00345D7C" w:rsidRPr="00D743FA">
        <w:rPr>
          <w:rFonts w:ascii="Times New Roman" w:hAnsi="Times New Roman" w:cs="Times New Roman"/>
          <w:color w:val="000000" w:themeColor="text1"/>
          <w:sz w:val="28"/>
          <w:szCs w:val="28"/>
          <w:lang w:val="uz-Latn-UZ"/>
        </w:rPr>
        <w:t xml:space="preserve"> Davletshin</w:t>
      </w:r>
      <w:r w:rsidR="00447034" w:rsidRPr="00D743FA">
        <w:rPr>
          <w:rStyle w:val="af9"/>
          <w:rFonts w:ascii="Times New Roman" w:hAnsi="Times New Roman" w:cs="Times New Roman"/>
          <w:color w:val="000000" w:themeColor="text1"/>
          <w:sz w:val="28"/>
          <w:szCs w:val="28"/>
          <w:lang w:val="uz-Latn-UZ"/>
        </w:rPr>
        <w:footnoteReference w:id="11"/>
      </w:r>
      <w:r w:rsidR="00345D7C" w:rsidRPr="00D743FA">
        <w:rPr>
          <w:rFonts w:ascii="Times New Roman" w:hAnsi="Times New Roman" w:cs="Times New Roman"/>
          <w:color w:val="000000" w:themeColor="text1"/>
          <w:sz w:val="28"/>
          <w:szCs w:val="28"/>
          <w:lang w:val="uz-Latn-UZ"/>
        </w:rPr>
        <w:t xml:space="preserve">., </w:t>
      </w:r>
      <w:r w:rsidR="005D68AF" w:rsidRPr="00D743FA">
        <w:rPr>
          <w:rFonts w:ascii="Times New Roman" w:hAnsi="Times New Roman" w:cs="Times New Roman"/>
          <w:color w:val="000000" w:themeColor="text1"/>
          <w:sz w:val="28"/>
          <w:szCs w:val="28"/>
          <w:lang w:val="uz-Latn-UZ"/>
        </w:rPr>
        <w:t>R.J.</w:t>
      </w:r>
      <w:r w:rsidR="00345D7C" w:rsidRPr="00D743FA">
        <w:rPr>
          <w:rFonts w:ascii="Times New Roman" w:hAnsi="Times New Roman" w:cs="Times New Roman"/>
          <w:color w:val="000000" w:themeColor="text1"/>
          <w:sz w:val="28"/>
          <w:szCs w:val="28"/>
          <w:lang w:val="uz-Latn-UZ"/>
        </w:rPr>
        <w:t>Ishmuhamedov</w:t>
      </w:r>
      <w:r w:rsidR="000C2B71" w:rsidRPr="00D743FA">
        <w:rPr>
          <w:rStyle w:val="af9"/>
          <w:rFonts w:ascii="Times New Roman" w:hAnsi="Times New Roman" w:cs="Times New Roman"/>
          <w:color w:val="000000" w:themeColor="text1"/>
          <w:sz w:val="28"/>
          <w:szCs w:val="28"/>
          <w:lang w:val="uz-Latn-UZ"/>
        </w:rPr>
        <w:footnoteReference w:id="12"/>
      </w:r>
      <w:r w:rsidR="00345D7C" w:rsidRPr="00D743FA">
        <w:rPr>
          <w:rFonts w:ascii="Times New Roman" w:hAnsi="Times New Roman" w:cs="Times New Roman"/>
          <w:color w:val="000000" w:themeColor="text1"/>
          <w:sz w:val="28"/>
          <w:szCs w:val="28"/>
          <w:lang w:val="uz-Latn-UZ"/>
        </w:rPr>
        <w:t xml:space="preserve">, </w:t>
      </w:r>
      <w:r w:rsidR="005D68AF" w:rsidRPr="00D743FA">
        <w:rPr>
          <w:rFonts w:ascii="Times New Roman" w:hAnsi="Times New Roman" w:cs="Times New Roman"/>
          <w:color w:val="000000" w:themeColor="text1"/>
          <w:sz w:val="28"/>
          <w:szCs w:val="28"/>
          <w:lang w:val="uz-Latn-UZ"/>
        </w:rPr>
        <w:t>A.</w:t>
      </w:r>
      <w:r w:rsidR="00345D7C" w:rsidRPr="00D743FA">
        <w:rPr>
          <w:rFonts w:ascii="Times New Roman" w:hAnsi="Times New Roman" w:cs="Times New Roman"/>
          <w:color w:val="000000" w:themeColor="text1"/>
          <w:sz w:val="28"/>
          <w:szCs w:val="28"/>
          <w:lang w:val="uz-Latn-UZ"/>
        </w:rPr>
        <w:t>Mavlyanov</w:t>
      </w:r>
      <w:r w:rsidR="00A80932" w:rsidRPr="00D743FA">
        <w:rPr>
          <w:rStyle w:val="af9"/>
          <w:rFonts w:ascii="Times New Roman" w:hAnsi="Times New Roman" w:cs="Times New Roman"/>
          <w:color w:val="000000" w:themeColor="text1"/>
          <w:sz w:val="28"/>
          <w:szCs w:val="28"/>
          <w:lang w:val="uz-Latn-UZ"/>
        </w:rPr>
        <w:footnoteReference w:id="13"/>
      </w:r>
      <w:r w:rsidR="00345D7C" w:rsidRPr="00D743FA">
        <w:rPr>
          <w:rFonts w:ascii="Times New Roman" w:hAnsi="Times New Roman" w:cs="Times New Roman"/>
          <w:color w:val="000000" w:themeColor="text1"/>
          <w:sz w:val="28"/>
          <w:szCs w:val="28"/>
          <w:lang w:val="uz-Latn-UZ"/>
        </w:rPr>
        <w:t xml:space="preserve">, </w:t>
      </w:r>
      <w:r w:rsidR="0083473C" w:rsidRPr="00D743FA">
        <w:rPr>
          <w:rFonts w:ascii="Times New Roman" w:hAnsi="Times New Roman" w:cs="Times New Roman"/>
          <w:color w:val="000000" w:themeColor="text1"/>
          <w:sz w:val="28"/>
          <w:szCs w:val="28"/>
          <w:lang w:val="uz-Latn-UZ"/>
        </w:rPr>
        <w:t>S.</w:t>
      </w:r>
      <w:r w:rsidR="00345D7C" w:rsidRPr="00D743FA">
        <w:rPr>
          <w:rFonts w:ascii="Times New Roman" w:hAnsi="Times New Roman" w:cs="Times New Roman"/>
          <w:color w:val="000000" w:themeColor="text1"/>
          <w:sz w:val="28"/>
          <w:szCs w:val="28"/>
          <w:lang w:val="uz-Latn-UZ"/>
        </w:rPr>
        <w:t xml:space="preserve">Abdalova, </w:t>
      </w:r>
      <w:r w:rsidR="0083473C" w:rsidRPr="00D743FA">
        <w:rPr>
          <w:rFonts w:ascii="Times New Roman" w:hAnsi="Times New Roman" w:cs="Times New Roman"/>
          <w:color w:val="000000" w:themeColor="text1"/>
          <w:sz w:val="28"/>
          <w:szCs w:val="28"/>
          <w:lang w:val="uz-Latn-UZ"/>
        </w:rPr>
        <w:t xml:space="preserve">L.Yu. </w:t>
      </w:r>
      <w:r w:rsidR="00345D7C" w:rsidRPr="00D743FA">
        <w:rPr>
          <w:rFonts w:ascii="Times New Roman" w:hAnsi="Times New Roman" w:cs="Times New Roman"/>
          <w:color w:val="000000" w:themeColor="text1"/>
          <w:sz w:val="28"/>
          <w:szCs w:val="28"/>
          <w:lang w:val="uz-Latn-UZ"/>
        </w:rPr>
        <w:t xml:space="preserve">Yusupovalar tomonidan mavzu turli aspektda tadqiq qilingan. </w:t>
      </w:r>
      <w:r w:rsidRPr="00D743FA">
        <w:rPr>
          <w:rFonts w:ascii="Times New Roman" w:hAnsi="Times New Roman" w:cs="Times New Roman"/>
          <w:color w:val="000000" w:themeColor="text1"/>
          <w:spacing w:val="-6"/>
          <w:sz w:val="28"/>
          <w:szCs w:val="28"/>
          <w:lang w:val="ms-MY"/>
        </w:rPr>
        <w:t xml:space="preserve"> B.S. Abdullaeva, B.R. Adizov, G.R. Akramova, G.T. Boymurodov, N.G‘. Dilova, G.N. Najmiddinova</w:t>
      </w:r>
      <w:r w:rsidR="00026780" w:rsidRPr="00D743FA">
        <w:rPr>
          <w:rFonts w:ascii="Times New Roman" w:hAnsi="Times New Roman" w:cs="Times New Roman"/>
          <w:color w:val="000000" w:themeColor="text1"/>
          <w:spacing w:val="-6"/>
          <w:sz w:val="28"/>
          <w:szCs w:val="28"/>
          <w:lang w:val="ms-MY"/>
        </w:rPr>
        <w:t>lar</w:t>
      </w:r>
      <w:r w:rsidRPr="00D743FA">
        <w:rPr>
          <w:rFonts w:ascii="Times New Roman" w:hAnsi="Times New Roman" w:cs="Times New Roman"/>
          <w:color w:val="000000" w:themeColor="text1"/>
          <w:spacing w:val="-6"/>
          <w:sz w:val="28"/>
          <w:szCs w:val="28"/>
          <w:lang w:val="ms-MY"/>
        </w:rPr>
        <w:t xml:space="preserve"> alohida e’tibor qaratib, ilmiy izlanishlar olib borishgan. Ularning fikriga ko‘ra, </w:t>
      </w:r>
      <w:r w:rsidR="008626AD" w:rsidRPr="00D743FA">
        <w:rPr>
          <w:rFonts w:ascii="Times New Roman" w:hAnsi="Times New Roman" w:cs="Times New Roman"/>
          <w:color w:val="000000" w:themeColor="text1"/>
          <w:spacing w:val="-6"/>
          <w:sz w:val="28"/>
          <w:szCs w:val="28"/>
          <w:lang w:val="ms-MY"/>
        </w:rPr>
        <w:t>AKT</w:t>
      </w:r>
      <w:r w:rsidRPr="00D743FA">
        <w:rPr>
          <w:rFonts w:ascii="Times New Roman" w:hAnsi="Times New Roman" w:cs="Times New Roman"/>
          <w:color w:val="000000" w:themeColor="text1"/>
          <w:spacing w:val="-6"/>
          <w:sz w:val="28"/>
          <w:szCs w:val="28"/>
          <w:lang w:val="ms-MY"/>
        </w:rPr>
        <w:t xml:space="preserve"> </w:t>
      </w:r>
      <w:r w:rsidR="008626AD" w:rsidRPr="00D743FA">
        <w:rPr>
          <w:rFonts w:ascii="Times New Roman" w:hAnsi="Times New Roman" w:cs="Times New Roman"/>
          <w:color w:val="000000" w:themeColor="text1"/>
          <w:spacing w:val="-6"/>
          <w:sz w:val="28"/>
          <w:szCs w:val="28"/>
          <w:lang w:val="ms-MY"/>
        </w:rPr>
        <w:t xml:space="preserve"> ta’lim sifatini oshirishda  ayniqsa,  bo’lajak </w:t>
      </w:r>
      <w:r w:rsidRPr="00D743FA">
        <w:rPr>
          <w:rFonts w:ascii="Times New Roman" w:hAnsi="Times New Roman" w:cs="Times New Roman"/>
          <w:color w:val="000000" w:themeColor="text1"/>
          <w:spacing w:val="-6"/>
          <w:sz w:val="28"/>
          <w:szCs w:val="28"/>
          <w:lang w:val="ms-MY"/>
        </w:rPr>
        <w:t>maktab o‘q</w:t>
      </w:r>
      <w:r w:rsidR="003B3A9E" w:rsidRPr="00D743FA">
        <w:rPr>
          <w:rFonts w:ascii="Times New Roman" w:hAnsi="Times New Roman" w:cs="Times New Roman"/>
          <w:color w:val="000000" w:themeColor="text1"/>
          <w:spacing w:val="-6"/>
          <w:sz w:val="28"/>
          <w:szCs w:val="28"/>
          <w:lang w:val="ms-MY"/>
        </w:rPr>
        <w:t>ituvchi</w:t>
      </w:r>
      <w:r w:rsidRPr="00D743FA">
        <w:rPr>
          <w:rFonts w:ascii="Times New Roman" w:hAnsi="Times New Roman" w:cs="Times New Roman"/>
          <w:color w:val="000000" w:themeColor="text1"/>
          <w:spacing w:val="-6"/>
          <w:sz w:val="28"/>
          <w:szCs w:val="28"/>
          <w:lang w:val="ms-MY"/>
        </w:rPr>
        <w:t xml:space="preserve">larining </w:t>
      </w:r>
      <w:r w:rsidR="00747256" w:rsidRPr="00D743FA">
        <w:rPr>
          <w:rFonts w:ascii="Times New Roman" w:hAnsi="Times New Roman" w:cs="Times New Roman"/>
          <w:color w:val="000000" w:themeColor="text1"/>
          <w:spacing w:val="-6"/>
          <w:sz w:val="28"/>
          <w:szCs w:val="28"/>
          <w:lang w:val="ms-MY"/>
        </w:rPr>
        <w:t>kasbiy</w:t>
      </w:r>
      <w:r w:rsidRPr="00D743FA">
        <w:rPr>
          <w:rFonts w:ascii="Times New Roman" w:hAnsi="Times New Roman" w:cs="Times New Roman"/>
          <w:color w:val="000000" w:themeColor="text1"/>
          <w:spacing w:val="-6"/>
          <w:sz w:val="28"/>
          <w:szCs w:val="28"/>
          <w:lang w:val="ms-MY"/>
        </w:rPr>
        <w:t xml:space="preserve"> kompetensiyasini rivojlantirishda metodik ko‘mak, vizual vositalar va interfaol topshiriqlar asosiy </w:t>
      </w:r>
      <w:r w:rsidR="005E48DF" w:rsidRPr="00D743FA">
        <w:rPr>
          <w:rFonts w:ascii="Times New Roman" w:hAnsi="Times New Roman" w:cs="Times New Roman"/>
          <w:color w:val="000000" w:themeColor="text1"/>
          <w:spacing w:val="-6"/>
          <w:sz w:val="28"/>
          <w:szCs w:val="28"/>
          <w:lang w:val="ms-MY"/>
        </w:rPr>
        <w:t>omil</w:t>
      </w:r>
      <w:r w:rsidRPr="00D743FA">
        <w:rPr>
          <w:rFonts w:ascii="Times New Roman" w:hAnsi="Times New Roman" w:cs="Times New Roman"/>
          <w:color w:val="000000" w:themeColor="text1"/>
          <w:spacing w:val="-6"/>
          <w:sz w:val="28"/>
          <w:szCs w:val="28"/>
          <w:lang w:val="ms-MY"/>
        </w:rPr>
        <w:t xml:space="preserve"> bo‘lib xizmat qiladi. </w:t>
      </w:r>
    </w:p>
    <w:p w14:paraId="423FCFF4"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uz-Cyrl-UZ"/>
        </w:rPr>
        <w:t xml:space="preserve">Boʻlajak mutaxassislarning intellektual </w:t>
      </w:r>
      <w:r w:rsidR="008E744A" w:rsidRPr="00D743FA">
        <w:rPr>
          <w:rFonts w:ascii="Times New Roman" w:hAnsi="Times New Roman" w:cs="Times New Roman"/>
          <w:color w:val="000000" w:themeColor="text1"/>
          <w:spacing w:val="-6"/>
          <w:sz w:val="28"/>
          <w:szCs w:val="28"/>
          <w:lang w:val="en-US"/>
        </w:rPr>
        <w:t xml:space="preserve"> kasbiy </w:t>
      </w:r>
      <w:r w:rsidRPr="00D743FA">
        <w:rPr>
          <w:rFonts w:ascii="Times New Roman" w:hAnsi="Times New Roman" w:cs="Times New Roman"/>
          <w:color w:val="000000" w:themeColor="text1"/>
          <w:spacing w:val="-6"/>
          <w:sz w:val="28"/>
          <w:szCs w:val="28"/>
          <w:lang w:val="uz-Cyrl-UZ"/>
        </w:rPr>
        <w:t xml:space="preserve">rivojlanish masalalarini </w:t>
      </w:r>
      <w:r w:rsidRPr="00D743FA">
        <w:rPr>
          <w:rFonts w:ascii="Times New Roman" w:hAnsi="Times New Roman" w:cs="Times New Roman"/>
          <w:color w:val="000000" w:themeColor="text1"/>
          <w:spacing w:val="-6"/>
          <w:sz w:val="28"/>
          <w:szCs w:val="28"/>
          <w:lang w:val="ms-MY"/>
        </w:rPr>
        <w:t xml:space="preserve">A. Abduqodirov, R. Djuraev, U. Inoyatov, O. Musurmonova, X. Ibraimov, Sh. Abdullaeva, </w:t>
      </w:r>
      <w:r w:rsidRPr="00D743FA">
        <w:rPr>
          <w:rFonts w:ascii="Times New Roman" w:hAnsi="Times New Roman" w:cs="Times New Roman"/>
          <w:color w:val="000000" w:themeColor="text1"/>
          <w:spacing w:val="-6"/>
          <w:sz w:val="28"/>
          <w:szCs w:val="28"/>
          <w:lang w:val="ms-MY"/>
        </w:rPr>
        <w:lastRenderedPageBreak/>
        <w:t>D. Ro‘zieva va D. Sharipova tadqiqotlarida chuqur yoritilgan. Ular, asosan, b</w:t>
      </w:r>
      <w:r w:rsidR="00DC1A15" w:rsidRPr="00D743FA">
        <w:rPr>
          <w:rFonts w:ascii="Times New Roman" w:hAnsi="Times New Roman" w:cs="Times New Roman"/>
          <w:color w:val="000000" w:themeColor="text1"/>
          <w:spacing w:val="-6"/>
          <w:sz w:val="28"/>
          <w:szCs w:val="28"/>
          <w:lang w:val="ms-MY"/>
        </w:rPr>
        <w:t xml:space="preserve">o‘lajak </w:t>
      </w:r>
      <w:r w:rsidR="00497BEA" w:rsidRPr="00D743FA">
        <w:rPr>
          <w:rFonts w:ascii="Times New Roman" w:hAnsi="Times New Roman" w:cs="Times New Roman"/>
          <w:color w:val="000000" w:themeColor="text1"/>
          <w:spacing w:val="-6"/>
          <w:sz w:val="28"/>
          <w:szCs w:val="28"/>
          <w:lang w:val="ms-MY"/>
        </w:rPr>
        <w:t xml:space="preserve"> </w:t>
      </w:r>
      <w:r w:rsidR="00DC1A15" w:rsidRPr="00D743FA">
        <w:rPr>
          <w:rFonts w:ascii="Times New Roman" w:hAnsi="Times New Roman" w:cs="Times New Roman"/>
          <w:color w:val="000000" w:themeColor="text1"/>
          <w:spacing w:val="-6"/>
          <w:sz w:val="28"/>
          <w:szCs w:val="28"/>
          <w:lang w:val="ms-MY"/>
        </w:rPr>
        <w:t xml:space="preserve"> </w:t>
      </w:r>
      <w:r w:rsidR="00497BEA" w:rsidRPr="00D743FA">
        <w:rPr>
          <w:rFonts w:ascii="Times New Roman" w:hAnsi="Times New Roman" w:cs="Times New Roman"/>
          <w:color w:val="000000" w:themeColor="text1"/>
          <w:spacing w:val="-6"/>
          <w:sz w:val="28"/>
          <w:szCs w:val="28"/>
          <w:lang w:val="ms-MY"/>
        </w:rPr>
        <w:t>o</w:t>
      </w:r>
      <w:r w:rsidR="00DC1A15" w:rsidRPr="00D743FA">
        <w:rPr>
          <w:rFonts w:ascii="Times New Roman" w:hAnsi="Times New Roman" w:cs="Times New Roman"/>
          <w:color w:val="000000" w:themeColor="text1"/>
          <w:spacing w:val="-6"/>
          <w:sz w:val="28"/>
          <w:szCs w:val="28"/>
          <w:lang w:val="ms-MY"/>
        </w:rPr>
        <w:t>‘qituvchilar</w:t>
      </w:r>
      <w:r w:rsidRPr="00D743FA">
        <w:rPr>
          <w:rFonts w:ascii="Times New Roman" w:hAnsi="Times New Roman" w:cs="Times New Roman"/>
          <w:color w:val="000000" w:themeColor="text1"/>
          <w:spacing w:val="-6"/>
          <w:sz w:val="28"/>
          <w:szCs w:val="28"/>
          <w:lang w:val="ms-MY"/>
        </w:rPr>
        <w:t xml:space="preserve"> ta’limda o‘quvchilarning mustaqil fikrlash</w:t>
      </w:r>
      <w:r w:rsidR="00DC1A15" w:rsidRPr="00D743FA">
        <w:rPr>
          <w:rFonts w:ascii="Times New Roman" w:hAnsi="Times New Roman" w:cs="Times New Roman"/>
          <w:color w:val="000000" w:themeColor="text1"/>
          <w:spacing w:val="-6"/>
          <w:sz w:val="28"/>
          <w:szCs w:val="28"/>
          <w:lang w:val="ms-MY"/>
        </w:rPr>
        <w:t>i</w:t>
      </w:r>
      <w:r w:rsidRPr="00D743FA">
        <w:rPr>
          <w:rFonts w:ascii="Times New Roman" w:hAnsi="Times New Roman" w:cs="Times New Roman"/>
          <w:color w:val="000000" w:themeColor="text1"/>
          <w:spacing w:val="-6"/>
          <w:sz w:val="28"/>
          <w:szCs w:val="28"/>
          <w:lang w:val="ms-MY"/>
        </w:rPr>
        <w:t xml:space="preserve"> va tahliliy qobiliyatini oshirish uchun </w:t>
      </w:r>
      <w:r w:rsidR="00DC1A15" w:rsidRPr="00D743FA">
        <w:rPr>
          <w:rFonts w:ascii="Times New Roman" w:hAnsi="Times New Roman" w:cs="Times New Roman"/>
          <w:color w:val="000000" w:themeColor="text1"/>
          <w:spacing w:val="-6"/>
          <w:sz w:val="28"/>
          <w:szCs w:val="28"/>
          <w:lang w:val="ms-MY"/>
        </w:rPr>
        <w:t xml:space="preserve"> turli </w:t>
      </w:r>
      <w:r w:rsidRPr="00D743FA">
        <w:rPr>
          <w:rFonts w:ascii="Times New Roman" w:hAnsi="Times New Roman" w:cs="Times New Roman"/>
          <w:color w:val="000000" w:themeColor="text1"/>
          <w:spacing w:val="-6"/>
          <w:sz w:val="28"/>
          <w:szCs w:val="28"/>
          <w:lang w:val="ms-MY"/>
        </w:rPr>
        <w:t xml:space="preserve">integrativ yondashuvlarni taklif qilishgan. Masalan, R. Djuraevning izlanishlarida intellektual rivojlanishni jadallashtirishda </w:t>
      </w:r>
      <w:r w:rsidR="00497BEA" w:rsidRPr="00D743FA">
        <w:rPr>
          <w:rFonts w:ascii="Times New Roman" w:hAnsi="Times New Roman" w:cs="Times New Roman"/>
          <w:color w:val="000000" w:themeColor="text1"/>
          <w:spacing w:val="-6"/>
          <w:sz w:val="28"/>
          <w:szCs w:val="28"/>
          <w:lang w:val="ms-MY"/>
        </w:rPr>
        <w:t xml:space="preserve"> tizimli </w:t>
      </w:r>
      <w:r w:rsidRPr="00D743FA">
        <w:rPr>
          <w:rFonts w:ascii="Times New Roman" w:hAnsi="Times New Roman" w:cs="Times New Roman"/>
          <w:color w:val="000000" w:themeColor="text1"/>
          <w:spacing w:val="-6"/>
          <w:sz w:val="28"/>
          <w:szCs w:val="28"/>
          <w:lang w:val="ms-MY"/>
        </w:rPr>
        <w:t xml:space="preserve">diagnostik kuzatuv va modulli o‘qitishning ustuvor roli </w:t>
      </w:r>
      <w:r w:rsidR="00497BEA" w:rsidRPr="00D743FA">
        <w:rPr>
          <w:rFonts w:ascii="Times New Roman" w:hAnsi="Times New Roman" w:cs="Times New Roman"/>
          <w:color w:val="000000" w:themeColor="text1"/>
          <w:spacing w:val="-6"/>
          <w:sz w:val="28"/>
          <w:szCs w:val="28"/>
          <w:lang w:val="ms-MY"/>
        </w:rPr>
        <w:t xml:space="preserve"> haqida fikrlar bayon etilgan</w:t>
      </w:r>
      <w:r w:rsidRPr="00D743FA">
        <w:rPr>
          <w:rFonts w:ascii="Times New Roman" w:hAnsi="Times New Roman" w:cs="Times New Roman"/>
          <w:color w:val="000000" w:themeColor="text1"/>
          <w:spacing w:val="-6"/>
          <w:sz w:val="28"/>
          <w:szCs w:val="28"/>
          <w:lang w:val="ms-MY"/>
        </w:rPr>
        <w:t>.</w:t>
      </w:r>
    </w:p>
    <w:p w14:paraId="2519ACD8"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ms-MY"/>
        </w:rPr>
      </w:pPr>
      <w:r w:rsidRPr="00D743FA">
        <w:rPr>
          <w:rFonts w:ascii="Times New Roman" w:hAnsi="Times New Roman" w:cs="Times New Roman"/>
          <w:color w:val="000000" w:themeColor="text1"/>
          <w:spacing w:val="-6"/>
          <w:sz w:val="28"/>
          <w:szCs w:val="28"/>
          <w:lang w:val="uz-Cyrl-UZ"/>
        </w:rPr>
        <w:t>MDH mamlakatlari miqyosida ushbu mavzu keng va chuqur tadqiq etilgan, jumladan M. A.Pinskaya, A.M.Mixaylova, L. K.Raiskaya, Ye.V.Tixonova, D.M.Jilin, Ye.S.Mironenko, G.G.Drojenko, T.J.Baurjanov, A.M.Smagulov, I.V.Klimova, A.I.Volkov, R.X.Guseynov, N.Yu. Nejurina, I.A. Gorbachev, T.S. Kuznesova, L.V. Ivanova, Ye.V. Sidorenko, V.N. Rumyansev, Ye.G. Aleksandrova, A.P. Tixomirova, D.P. Fyodorov, I.O. Klimov, L.M. Borisova, O.V. Nikitina, P.A. Lazarev, Ye.V. Grishin, T.P. Zaxarova va boshqalar mazkur masalalarda ilmiy tadqiqot ishlari olib borganlar</w:t>
      </w:r>
      <w:r w:rsidRPr="00D743FA">
        <w:rPr>
          <w:rStyle w:val="af9"/>
          <w:rFonts w:ascii="Times New Roman" w:hAnsi="Times New Roman" w:cs="Times New Roman"/>
          <w:color w:val="000000" w:themeColor="text1"/>
          <w:spacing w:val="-6"/>
          <w:sz w:val="28"/>
          <w:szCs w:val="28"/>
          <w:lang w:val="uz-Cyrl-UZ"/>
        </w:rPr>
        <w:footnoteReference w:id="14"/>
      </w:r>
      <w:r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ms-MY"/>
        </w:rPr>
        <w:t>Jumladan, M.A. Pinskaya</w:t>
      </w:r>
      <w:r w:rsidR="003454DD" w:rsidRPr="00D743FA">
        <w:rPr>
          <w:rFonts w:ascii="Times New Roman" w:hAnsi="Times New Roman" w:cs="Times New Roman"/>
          <w:color w:val="000000" w:themeColor="text1"/>
          <w:spacing w:val="-6"/>
          <w:sz w:val="28"/>
          <w:szCs w:val="28"/>
          <w:lang w:val="ms-MY"/>
        </w:rPr>
        <w:t xml:space="preserve"> o‘z qarashlarida </w:t>
      </w:r>
      <w:r w:rsidRPr="00D743FA">
        <w:rPr>
          <w:rFonts w:ascii="Times New Roman" w:hAnsi="Times New Roman" w:cs="Times New Roman"/>
          <w:color w:val="000000" w:themeColor="text1"/>
          <w:spacing w:val="-6"/>
          <w:sz w:val="28"/>
          <w:szCs w:val="28"/>
          <w:lang w:val="ms-MY"/>
        </w:rPr>
        <w:t xml:space="preserve"> boshlang‘ich ta’limda</w:t>
      </w:r>
      <w:r w:rsidR="003454DD" w:rsidRPr="00D743FA">
        <w:rPr>
          <w:rFonts w:ascii="Times New Roman" w:hAnsi="Times New Roman" w:cs="Times New Roman"/>
          <w:color w:val="000000" w:themeColor="text1"/>
          <w:spacing w:val="-6"/>
          <w:sz w:val="28"/>
          <w:szCs w:val="28"/>
          <w:lang w:val="ms-MY"/>
        </w:rPr>
        <w:t xml:space="preserve">gi darslarni tadqiq  qilishda </w:t>
      </w:r>
      <w:r w:rsidRPr="00D743FA">
        <w:rPr>
          <w:rFonts w:ascii="Times New Roman" w:hAnsi="Times New Roman" w:cs="Times New Roman"/>
          <w:color w:val="000000" w:themeColor="text1"/>
          <w:spacing w:val="-6"/>
          <w:sz w:val="28"/>
          <w:szCs w:val="28"/>
          <w:lang w:val="ms-MY"/>
        </w:rPr>
        <w:t xml:space="preserve"> multimediali vositalar </w:t>
      </w:r>
      <w:r w:rsidR="00577E1F" w:rsidRPr="00D743FA">
        <w:rPr>
          <w:rFonts w:ascii="Times New Roman" w:hAnsi="Times New Roman" w:cs="Times New Roman"/>
          <w:color w:val="000000" w:themeColor="text1"/>
          <w:spacing w:val="-6"/>
          <w:sz w:val="28"/>
          <w:szCs w:val="28"/>
          <w:lang w:val="ms-MY"/>
        </w:rPr>
        <w:t xml:space="preserve"> oqituvchi uchun asosiy yordamchi vosita ekanligini, ayniqsa bola </w:t>
      </w:r>
      <w:r w:rsidRPr="00D743FA">
        <w:rPr>
          <w:rFonts w:ascii="Times New Roman" w:hAnsi="Times New Roman" w:cs="Times New Roman"/>
          <w:color w:val="000000" w:themeColor="text1"/>
          <w:spacing w:val="-6"/>
          <w:sz w:val="28"/>
          <w:szCs w:val="28"/>
          <w:lang w:val="ms-MY"/>
        </w:rPr>
        <w:t xml:space="preserve">nutq faoliyatini oshirishini asoslagan, A.M. Mixaylova esa fikrlash jarayonini bosqichma-bosqich rivojlantirish uchun </w:t>
      </w:r>
      <w:r w:rsidR="004F7F54" w:rsidRPr="00D743FA">
        <w:rPr>
          <w:rFonts w:ascii="Times New Roman" w:hAnsi="Times New Roman" w:cs="Times New Roman"/>
          <w:color w:val="000000" w:themeColor="text1"/>
          <w:spacing w:val="-6"/>
          <w:sz w:val="28"/>
          <w:szCs w:val="28"/>
          <w:lang w:val="ms-MY"/>
        </w:rPr>
        <w:t xml:space="preserve"> informatsion yondashuvli </w:t>
      </w:r>
      <w:r w:rsidRPr="00D743FA">
        <w:rPr>
          <w:rFonts w:ascii="Times New Roman" w:hAnsi="Times New Roman" w:cs="Times New Roman"/>
          <w:color w:val="000000" w:themeColor="text1"/>
          <w:spacing w:val="-6"/>
          <w:sz w:val="28"/>
          <w:szCs w:val="28"/>
          <w:lang w:val="ms-MY"/>
        </w:rPr>
        <w:t xml:space="preserve">lingvistik modellarni </w:t>
      </w:r>
      <w:r w:rsidR="004F7F54" w:rsidRPr="00D743FA">
        <w:rPr>
          <w:rFonts w:ascii="Times New Roman" w:hAnsi="Times New Roman" w:cs="Times New Roman"/>
          <w:color w:val="000000" w:themeColor="text1"/>
          <w:spacing w:val="-6"/>
          <w:sz w:val="28"/>
          <w:szCs w:val="28"/>
          <w:lang w:val="ms-MY"/>
        </w:rPr>
        <w:t xml:space="preserve"> amaliy faoliyatga </w:t>
      </w:r>
      <w:r w:rsidRPr="00D743FA">
        <w:rPr>
          <w:rFonts w:ascii="Times New Roman" w:hAnsi="Times New Roman" w:cs="Times New Roman"/>
          <w:color w:val="000000" w:themeColor="text1"/>
          <w:spacing w:val="-6"/>
          <w:sz w:val="28"/>
          <w:szCs w:val="28"/>
          <w:lang w:val="ms-MY"/>
        </w:rPr>
        <w:t>taklif qilgan.</w:t>
      </w:r>
    </w:p>
    <w:p w14:paraId="65088ED7"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 xml:space="preserve">Mazkur masala doirasida bir </w:t>
      </w:r>
      <w:r w:rsidR="00915160" w:rsidRPr="00D743FA">
        <w:rPr>
          <w:rFonts w:ascii="Times New Roman" w:hAnsi="Times New Roman" w:cs="Times New Roman"/>
          <w:color w:val="000000" w:themeColor="text1"/>
          <w:spacing w:val="-6"/>
          <w:sz w:val="28"/>
          <w:szCs w:val="28"/>
          <w:lang w:val="ms-MY"/>
        </w:rPr>
        <w:t>qator</w:t>
      </w:r>
      <w:r w:rsidRPr="00D743FA">
        <w:rPr>
          <w:rFonts w:ascii="Times New Roman" w:hAnsi="Times New Roman" w:cs="Times New Roman"/>
          <w:color w:val="000000" w:themeColor="text1"/>
          <w:spacing w:val="-6"/>
          <w:sz w:val="28"/>
          <w:szCs w:val="28"/>
          <w:lang w:val="uz-Cyrl-UZ"/>
        </w:rPr>
        <w:t xml:space="preserve"> yetuk xorijiy pedagog olimlar </w:t>
      </w:r>
      <w:r w:rsidR="00045585" w:rsidRPr="00D743FA">
        <w:rPr>
          <w:rFonts w:ascii="Times New Roman" w:hAnsi="Times New Roman" w:cs="Times New Roman"/>
          <w:color w:val="000000" w:themeColor="text1"/>
          <w:spacing w:val="-6"/>
          <w:sz w:val="28"/>
          <w:szCs w:val="28"/>
          <w:lang w:val="ms-MY"/>
        </w:rPr>
        <w:t xml:space="preserve"> tadqiqot</w:t>
      </w:r>
      <w:r w:rsidRPr="00D743FA">
        <w:rPr>
          <w:rFonts w:ascii="Times New Roman" w:hAnsi="Times New Roman" w:cs="Times New Roman"/>
          <w:color w:val="000000" w:themeColor="text1"/>
          <w:spacing w:val="-6"/>
          <w:sz w:val="28"/>
          <w:szCs w:val="28"/>
          <w:lang w:val="uz-Cyrl-UZ"/>
        </w:rPr>
        <w:t xml:space="preserve"> ish</w:t>
      </w:r>
      <w:r w:rsidR="00045585" w:rsidRPr="00D743FA">
        <w:rPr>
          <w:rFonts w:ascii="Times New Roman" w:hAnsi="Times New Roman" w:cs="Times New Roman"/>
          <w:color w:val="000000" w:themeColor="text1"/>
          <w:spacing w:val="-6"/>
          <w:sz w:val="28"/>
          <w:szCs w:val="28"/>
          <w:lang w:val="ms-MY"/>
        </w:rPr>
        <w:t>larini</w:t>
      </w:r>
      <w:r w:rsidRPr="00D743FA">
        <w:rPr>
          <w:rFonts w:ascii="Times New Roman" w:hAnsi="Times New Roman" w:cs="Times New Roman"/>
          <w:color w:val="000000" w:themeColor="text1"/>
          <w:spacing w:val="-6"/>
          <w:sz w:val="28"/>
          <w:szCs w:val="28"/>
          <w:lang w:val="uz-Cyrl-UZ"/>
        </w:rPr>
        <w:t xml:space="preserve"> hamda </w:t>
      </w:r>
      <w:r w:rsidR="00045585" w:rsidRPr="00D743FA">
        <w:rPr>
          <w:rFonts w:ascii="Times New Roman" w:hAnsi="Times New Roman" w:cs="Times New Roman"/>
          <w:color w:val="000000" w:themeColor="text1"/>
          <w:spacing w:val="-6"/>
          <w:sz w:val="28"/>
          <w:szCs w:val="28"/>
          <w:lang w:val="ms-MY"/>
        </w:rPr>
        <w:t>amaliy</w:t>
      </w:r>
      <w:r w:rsidRPr="00D743FA">
        <w:rPr>
          <w:rFonts w:ascii="Times New Roman" w:hAnsi="Times New Roman" w:cs="Times New Roman"/>
          <w:color w:val="000000" w:themeColor="text1"/>
          <w:spacing w:val="-6"/>
          <w:sz w:val="28"/>
          <w:szCs w:val="28"/>
          <w:lang w:val="uz-Cyrl-UZ"/>
        </w:rPr>
        <w:t xml:space="preserve"> </w:t>
      </w:r>
      <w:r w:rsidR="00915160" w:rsidRPr="00D743FA">
        <w:rPr>
          <w:rFonts w:ascii="Times New Roman" w:hAnsi="Times New Roman" w:cs="Times New Roman"/>
          <w:color w:val="000000" w:themeColor="text1"/>
          <w:spacing w:val="-6"/>
          <w:sz w:val="28"/>
          <w:szCs w:val="28"/>
          <w:lang w:val="ms-MY"/>
        </w:rPr>
        <w:t xml:space="preserve"> natijalarni fanga tatqiq  qilgan</w:t>
      </w:r>
      <w:r w:rsidRPr="00D743FA">
        <w:rPr>
          <w:rFonts w:ascii="Times New Roman" w:hAnsi="Times New Roman" w:cs="Times New Roman"/>
          <w:color w:val="000000" w:themeColor="text1"/>
          <w:spacing w:val="-6"/>
          <w:sz w:val="28"/>
          <w:szCs w:val="28"/>
          <w:lang w:val="uz-Cyrl-UZ"/>
        </w:rPr>
        <w:t>lar. Sohaning xorijiy mamlakat olimlaridan E.Fromm, M.Mauerman, A.G.Maslou, Djeni Stil, Kert Meredis, Charlz Templ, A.Hargreaves, H.D.Schmidt, R.Sears, P.V.Sysoyev kabilar</w:t>
      </w:r>
      <w:r w:rsidR="00900C2E" w:rsidRPr="00D743FA">
        <w:rPr>
          <w:rFonts w:ascii="Times New Roman" w:hAnsi="Times New Roman" w:cs="Times New Roman"/>
          <w:color w:val="000000" w:themeColor="text1"/>
          <w:spacing w:val="-6"/>
          <w:sz w:val="28"/>
          <w:szCs w:val="28"/>
          <w:lang w:val="uz-Cyrl-UZ"/>
        </w:rPr>
        <w:t xml:space="preserve">ni keltirish mumkin. </w:t>
      </w:r>
      <w:r w:rsidRPr="00D743FA">
        <w:rPr>
          <w:rFonts w:ascii="Times New Roman" w:hAnsi="Times New Roman" w:cs="Times New Roman"/>
          <w:color w:val="000000" w:themeColor="text1"/>
          <w:spacing w:val="-6"/>
          <w:sz w:val="28"/>
          <w:szCs w:val="28"/>
          <w:lang w:val="uz-Cyrl-UZ"/>
        </w:rPr>
        <w:t xml:space="preserve"> </w:t>
      </w:r>
      <w:r w:rsidR="00900C2E" w:rsidRPr="00D743FA">
        <w:rPr>
          <w:rFonts w:ascii="Times New Roman" w:hAnsi="Times New Roman" w:cs="Times New Roman"/>
          <w:color w:val="000000" w:themeColor="text1"/>
          <w:spacing w:val="-6"/>
          <w:sz w:val="28"/>
          <w:szCs w:val="28"/>
          <w:lang w:val="uz-Cyrl-UZ"/>
        </w:rPr>
        <w:t xml:space="preserve"> Ular  fandagi ilmiy qarashlarini </w:t>
      </w:r>
      <w:r w:rsidR="00D91F32" w:rsidRPr="00D743FA">
        <w:rPr>
          <w:rFonts w:ascii="Times New Roman" w:hAnsi="Times New Roman" w:cs="Times New Roman"/>
          <w:color w:val="000000" w:themeColor="text1"/>
          <w:spacing w:val="-6"/>
          <w:sz w:val="28"/>
          <w:szCs w:val="28"/>
          <w:lang w:val="uz-Cyrl-UZ"/>
        </w:rPr>
        <w:t xml:space="preserve"> AKTdan ta’lim sifatini oshirisga</w:t>
      </w:r>
      <w:r w:rsidR="00CE7C1E" w:rsidRPr="00D743FA">
        <w:rPr>
          <w:rFonts w:ascii="Times New Roman" w:hAnsi="Times New Roman" w:cs="Times New Roman"/>
          <w:color w:val="000000" w:themeColor="text1"/>
          <w:spacing w:val="-6"/>
          <w:sz w:val="28"/>
          <w:szCs w:val="28"/>
          <w:lang w:val="uz-Cyrl-UZ"/>
        </w:rPr>
        <w:t xml:space="preserve"> yo ‘naltirib, </w:t>
      </w:r>
      <w:r w:rsidR="00D91F3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 oʻquvchilarni </w:t>
      </w:r>
      <w:r w:rsidR="00CE7C1E" w:rsidRPr="00D743FA">
        <w:rPr>
          <w:rFonts w:ascii="Times New Roman" w:hAnsi="Times New Roman" w:cs="Times New Roman"/>
          <w:color w:val="000000" w:themeColor="text1"/>
          <w:spacing w:val="-6"/>
          <w:sz w:val="28"/>
          <w:szCs w:val="28"/>
          <w:lang w:val="uz-Cyrl-UZ"/>
        </w:rPr>
        <w:t xml:space="preserve"> ko‘rish va </w:t>
      </w:r>
      <w:r w:rsidR="00793C47" w:rsidRPr="00D743FA">
        <w:rPr>
          <w:rFonts w:ascii="Times New Roman" w:hAnsi="Times New Roman" w:cs="Times New Roman"/>
          <w:color w:val="000000" w:themeColor="text1"/>
          <w:spacing w:val="-6"/>
          <w:sz w:val="28"/>
          <w:szCs w:val="28"/>
          <w:lang w:val="uz-Cyrl-UZ"/>
        </w:rPr>
        <w:t>tahlil qilish orqali</w:t>
      </w:r>
      <w:r w:rsidR="00CE7C1E"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nutqiy muloqot normalari</w:t>
      </w:r>
      <w:r w:rsidR="00793C47" w:rsidRPr="00D743FA">
        <w:rPr>
          <w:rFonts w:ascii="Times New Roman" w:hAnsi="Times New Roman" w:cs="Times New Roman"/>
          <w:color w:val="000000" w:themeColor="text1"/>
          <w:spacing w:val="-6"/>
          <w:sz w:val="28"/>
          <w:szCs w:val="28"/>
          <w:lang w:val="uz-Cyrl-UZ"/>
        </w:rPr>
        <w:t xml:space="preserve"> shakllanishiga</w:t>
      </w:r>
      <w:r w:rsidRPr="00D743FA">
        <w:rPr>
          <w:rFonts w:ascii="Times New Roman" w:hAnsi="Times New Roman" w:cs="Times New Roman"/>
          <w:color w:val="000000" w:themeColor="text1"/>
          <w:spacing w:val="-6"/>
          <w:sz w:val="28"/>
          <w:szCs w:val="28"/>
          <w:lang w:val="uz-Cyrl-UZ"/>
        </w:rPr>
        <w:t xml:space="preserve"> va</w:t>
      </w:r>
      <w:r w:rsidR="00E1637E" w:rsidRPr="00D743FA">
        <w:rPr>
          <w:rFonts w:ascii="Times New Roman" w:hAnsi="Times New Roman" w:cs="Times New Roman"/>
          <w:color w:val="000000" w:themeColor="text1"/>
          <w:spacing w:val="-6"/>
          <w:sz w:val="28"/>
          <w:szCs w:val="28"/>
          <w:lang w:val="uz-Cyrl-UZ"/>
        </w:rPr>
        <w:t xml:space="preserve"> axborotlar orqali olamni </w:t>
      </w:r>
      <w:r w:rsidR="00F5454F" w:rsidRPr="00D743FA">
        <w:rPr>
          <w:rFonts w:ascii="Times New Roman" w:hAnsi="Times New Roman" w:cs="Times New Roman"/>
          <w:color w:val="000000" w:themeColor="text1"/>
          <w:spacing w:val="-6"/>
          <w:sz w:val="28"/>
          <w:szCs w:val="28"/>
          <w:lang w:val="uz-Cyrl-UZ"/>
        </w:rPr>
        <w:t>anglash,</w:t>
      </w:r>
      <w:r w:rsidRPr="00D743FA">
        <w:rPr>
          <w:rFonts w:ascii="Times New Roman" w:hAnsi="Times New Roman" w:cs="Times New Roman"/>
          <w:color w:val="000000" w:themeColor="text1"/>
          <w:spacing w:val="-6"/>
          <w:sz w:val="28"/>
          <w:szCs w:val="28"/>
          <w:lang w:val="uz-Cyrl-UZ"/>
        </w:rPr>
        <w:t xml:space="preserve"> keng fikrlashga oʻrgatishda boʻlajak mutaxassisilarning oʻrganishi lozim boʻlgan jihatlar</w:t>
      </w:r>
      <w:r w:rsidR="00F5454F" w:rsidRPr="00D743FA">
        <w:rPr>
          <w:rFonts w:ascii="Times New Roman" w:hAnsi="Times New Roman" w:cs="Times New Roman"/>
          <w:color w:val="000000" w:themeColor="text1"/>
          <w:spacing w:val="-6"/>
          <w:sz w:val="28"/>
          <w:szCs w:val="28"/>
          <w:lang w:val="uz-Cyrl-UZ"/>
        </w:rPr>
        <w:t>dan biri sifatida tahlil qiladi</w:t>
      </w:r>
      <w:r w:rsidRPr="00D743FA">
        <w:rPr>
          <w:rFonts w:ascii="Times New Roman" w:hAnsi="Times New Roman" w:cs="Times New Roman"/>
          <w:color w:val="000000" w:themeColor="text1"/>
          <w:spacing w:val="-6"/>
          <w:sz w:val="28"/>
          <w:szCs w:val="28"/>
          <w:lang w:val="uz-Cyrl-UZ"/>
        </w:rPr>
        <w:t>. Ushbu tadqiqtchilarning biz ilmiy doirada o</w:t>
      </w:r>
      <w:r w:rsidR="00D66654"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 xml:space="preserve">rganayotgan mazkur dissertatsiya ishimizga oid bir qator </w:t>
      </w:r>
      <w:r w:rsidR="00D66654" w:rsidRPr="00D743FA">
        <w:rPr>
          <w:rFonts w:ascii="Times New Roman" w:hAnsi="Times New Roman" w:cs="Times New Roman"/>
          <w:color w:val="000000" w:themeColor="text1"/>
          <w:spacing w:val="-6"/>
          <w:sz w:val="28"/>
          <w:szCs w:val="28"/>
          <w:lang w:val="uz-Cyrl-UZ"/>
        </w:rPr>
        <w:t xml:space="preserve"> nazariy, pedagogik</w:t>
      </w:r>
      <w:r w:rsidRPr="00D743FA">
        <w:rPr>
          <w:rFonts w:ascii="Times New Roman" w:hAnsi="Times New Roman" w:cs="Times New Roman"/>
          <w:color w:val="000000" w:themeColor="text1"/>
          <w:spacing w:val="-6"/>
          <w:sz w:val="28"/>
          <w:szCs w:val="28"/>
          <w:lang w:val="uz-Cyrl-UZ"/>
        </w:rPr>
        <w:t xml:space="preserve">, </w:t>
      </w:r>
      <w:r w:rsidR="00D66654" w:rsidRPr="00D743FA">
        <w:rPr>
          <w:rFonts w:ascii="Times New Roman" w:hAnsi="Times New Roman" w:cs="Times New Roman"/>
          <w:color w:val="000000" w:themeColor="text1"/>
          <w:spacing w:val="-6"/>
          <w:sz w:val="28"/>
          <w:szCs w:val="28"/>
          <w:lang w:val="uz-Cyrl-UZ"/>
        </w:rPr>
        <w:t xml:space="preserve"> metodik </w:t>
      </w:r>
      <w:r w:rsidRPr="00D743FA">
        <w:rPr>
          <w:rFonts w:ascii="Times New Roman" w:hAnsi="Times New Roman" w:cs="Times New Roman"/>
          <w:color w:val="000000" w:themeColor="text1"/>
          <w:spacing w:val="-6"/>
          <w:sz w:val="28"/>
          <w:szCs w:val="28"/>
          <w:lang w:val="uz-Cyrl-UZ"/>
        </w:rPr>
        <w:t>qimmatli fikr hamda g</w:t>
      </w:r>
      <w:r w:rsidR="006412D2" w:rsidRPr="00D743FA">
        <w:rPr>
          <w:rFonts w:ascii="Times New Roman" w:hAnsi="Times New Roman" w:cs="Times New Roman"/>
          <w:color w:val="000000" w:themeColor="text1"/>
          <w:spacing w:val="-6"/>
          <w:sz w:val="28"/>
          <w:szCs w:val="28"/>
          <w:lang w:val="uz-Cyrl-UZ"/>
        </w:rPr>
        <w:t>‘</w:t>
      </w:r>
      <w:r w:rsidRPr="00D743FA">
        <w:rPr>
          <w:rFonts w:ascii="Times New Roman" w:hAnsi="Times New Roman" w:cs="Times New Roman"/>
          <w:color w:val="000000" w:themeColor="text1"/>
          <w:spacing w:val="-6"/>
          <w:sz w:val="28"/>
          <w:szCs w:val="28"/>
          <w:lang w:val="uz-Cyrl-UZ"/>
        </w:rPr>
        <w:t>oyalarini keltirish</w:t>
      </w:r>
      <w:r w:rsidR="006412D2" w:rsidRPr="00D743FA">
        <w:rPr>
          <w:rFonts w:ascii="Times New Roman" w:hAnsi="Times New Roman" w:cs="Times New Roman"/>
          <w:color w:val="000000" w:themeColor="text1"/>
          <w:spacing w:val="-6"/>
          <w:sz w:val="28"/>
          <w:szCs w:val="28"/>
          <w:lang w:val="uz-Cyrl-UZ"/>
        </w:rPr>
        <w:t>ni</w:t>
      </w:r>
      <w:r w:rsidRPr="00D743FA">
        <w:rPr>
          <w:rFonts w:ascii="Times New Roman" w:hAnsi="Times New Roman" w:cs="Times New Roman"/>
          <w:color w:val="000000" w:themeColor="text1"/>
          <w:spacing w:val="-6"/>
          <w:sz w:val="28"/>
          <w:szCs w:val="28"/>
          <w:lang w:val="uz-Cyrl-UZ"/>
        </w:rPr>
        <w:t xml:space="preserve"> lozim deb bilamiz:</w:t>
      </w:r>
    </w:p>
    <w:p w14:paraId="145CCD09" w14:textId="77777777" w:rsidR="008356D7" w:rsidRPr="00D743FA" w:rsidRDefault="006412D2"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lastRenderedPageBreak/>
        <w:t xml:space="preserve"> Olim </w:t>
      </w:r>
      <w:r w:rsidR="008356D7" w:rsidRPr="00D743FA">
        <w:rPr>
          <w:rFonts w:ascii="Times New Roman" w:hAnsi="Times New Roman" w:cs="Times New Roman"/>
          <w:color w:val="000000" w:themeColor="text1"/>
          <w:spacing w:val="-6"/>
          <w:sz w:val="28"/>
          <w:szCs w:val="28"/>
          <w:lang w:val="uz-Cyrl-UZ"/>
        </w:rPr>
        <w:t>E. Fromm o‘quvchilar shaxsini erkin va ijodiy fikrlashga undash konsepsiyasini ilgari sur</w:t>
      </w:r>
      <w:r w:rsidR="003F237F" w:rsidRPr="00D743FA">
        <w:rPr>
          <w:rFonts w:ascii="Times New Roman" w:hAnsi="Times New Roman" w:cs="Times New Roman"/>
          <w:color w:val="000000" w:themeColor="text1"/>
          <w:spacing w:val="-6"/>
          <w:sz w:val="28"/>
          <w:szCs w:val="28"/>
          <w:lang w:val="uz-Cyrl-UZ"/>
        </w:rPr>
        <w:t>ar ekan</w:t>
      </w:r>
      <w:r w:rsidR="001845D9" w:rsidRPr="00D743FA">
        <w:rPr>
          <w:rFonts w:ascii="Times New Roman" w:hAnsi="Times New Roman" w:cs="Times New Roman"/>
          <w:color w:val="000000" w:themeColor="text1"/>
          <w:spacing w:val="-6"/>
          <w:sz w:val="28"/>
          <w:szCs w:val="28"/>
          <w:lang w:val="uz-Cyrl-UZ"/>
        </w:rPr>
        <w:t>,</w:t>
      </w:r>
      <w:r w:rsidR="003F237F" w:rsidRPr="00D743FA">
        <w:rPr>
          <w:rFonts w:ascii="Times New Roman" w:hAnsi="Times New Roman" w:cs="Times New Roman"/>
          <w:color w:val="000000" w:themeColor="text1"/>
          <w:spacing w:val="-6"/>
          <w:sz w:val="28"/>
          <w:szCs w:val="28"/>
          <w:lang w:val="uz-Cyrl-UZ"/>
        </w:rPr>
        <w:t xml:space="preserve"> bunda o</w:t>
      </w:r>
      <w:r w:rsidR="001845D9" w:rsidRPr="00D743FA">
        <w:rPr>
          <w:rFonts w:ascii="Times New Roman" w:hAnsi="Times New Roman" w:cs="Times New Roman"/>
          <w:color w:val="000000" w:themeColor="text1"/>
          <w:spacing w:val="-6"/>
          <w:sz w:val="28"/>
          <w:szCs w:val="28"/>
          <w:lang w:val="uz-Cyrl-UZ"/>
        </w:rPr>
        <w:t>‘</w:t>
      </w:r>
      <w:r w:rsidR="003F237F" w:rsidRPr="00D743FA">
        <w:rPr>
          <w:rFonts w:ascii="Times New Roman" w:hAnsi="Times New Roman" w:cs="Times New Roman"/>
          <w:color w:val="000000" w:themeColor="text1"/>
          <w:spacing w:val="-6"/>
          <w:sz w:val="28"/>
          <w:szCs w:val="28"/>
          <w:lang w:val="uz-Cyrl-UZ"/>
        </w:rPr>
        <w:t xml:space="preserve">qituvchi </w:t>
      </w:r>
      <w:r w:rsidR="001845D9" w:rsidRPr="00D743FA">
        <w:rPr>
          <w:rFonts w:ascii="Times New Roman" w:hAnsi="Times New Roman" w:cs="Times New Roman"/>
          <w:color w:val="000000" w:themeColor="text1"/>
          <w:spacing w:val="-6"/>
          <w:sz w:val="28"/>
          <w:szCs w:val="28"/>
          <w:lang w:val="uz-Cyrl-UZ"/>
        </w:rPr>
        <w:t xml:space="preserve"> kasb mahoratiga tayan</w:t>
      </w:r>
      <w:r w:rsidR="008356D7" w:rsidRPr="00D743FA">
        <w:rPr>
          <w:rFonts w:ascii="Times New Roman" w:hAnsi="Times New Roman" w:cs="Times New Roman"/>
          <w:color w:val="000000" w:themeColor="text1"/>
          <w:spacing w:val="-6"/>
          <w:sz w:val="28"/>
          <w:szCs w:val="28"/>
          <w:lang w:val="uz-Cyrl-UZ"/>
        </w:rPr>
        <w:t>gan, M. Mauerman bolalarda nutqiy muloqotni rivojlantirish jarayonida hissiy jihatlarni hisobga olish zaruriyatini</w:t>
      </w:r>
      <w:r w:rsidR="00044A3D" w:rsidRPr="00D743FA">
        <w:rPr>
          <w:rFonts w:ascii="Times New Roman" w:hAnsi="Times New Roman" w:cs="Times New Roman"/>
          <w:color w:val="000000" w:themeColor="text1"/>
          <w:spacing w:val="-6"/>
          <w:sz w:val="28"/>
          <w:szCs w:val="28"/>
          <w:lang w:val="uz-Cyrl-UZ"/>
        </w:rPr>
        <w:t xml:space="preserve"> darslarning rang-barangligida , ayniqsa informatsiyalarni t</w:t>
      </w:r>
      <w:r w:rsidR="004D75C3" w:rsidRPr="00D743FA">
        <w:rPr>
          <w:rFonts w:ascii="Times New Roman" w:hAnsi="Times New Roman" w:cs="Times New Roman"/>
          <w:color w:val="000000" w:themeColor="text1"/>
          <w:spacing w:val="-6"/>
          <w:sz w:val="28"/>
          <w:szCs w:val="28"/>
          <w:lang w:val="uz-Cyrl-UZ"/>
        </w:rPr>
        <w:t>aqqoslashda</w:t>
      </w:r>
      <w:r w:rsidR="008356D7" w:rsidRPr="00D743FA">
        <w:rPr>
          <w:rFonts w:ascii="Times New Roman" w:hAnsi="Times New Roman" w:cs="Times New Roman"/>
          <w:color w:val="000000" w:themeColor="text1"/>
          <w:spacing w:val="-6"/>
          <w:sz w:val="28"/>
          <w:szCs w:val="28"/>
          <w:lang w:val="uz-Cyrl-UZ"/>
        </w:rPr>
        <w:t xml:space="preserve"> ko‘rsatgan, A.G. Maslow o‘quvchining o‘z-o‘zini anglash va ijtimoiy moslashuv motivlarini rivojlantirishga urg‘u ber</w:t>
      </w:r>
      <w:r w:rsidR="004D75C3" w:rsidRPr="00D743FA">
        <w:rPr>
          <w:rFonts w:ascii="Times New Roman" w:hAnsi="Times New Roman" w:cs="Times New Roman"/>
          <w:color w:val="000000" w:themeColor="text1"/>
          <w:spacing w:val="-6"/>
          <w:sz w:val="28"/>
          <w:szCs w:val="28"/>
          <w:lang w:val="uz-Cyrl-UZ"/>
        </w:rPr>
        <w:t xml:space="preserve">ishi barobarida dunyoni anglash turli ma’lumotlarni tahlil qilishda </w:t>
      </w:r>
      <w:r w:rsidR="00B30034" w:rsidRPr="00D743FA">
        <w:rPr>
          <w:rFonts w:ascii="Times New Roman" w:hAnsi="Times New Roman" w:cs="Times New Roman"/>
          <w:color w:val="000000" w:themeColor="text1"/>
          <w:spacing w:val="-6"/>
          <w:sz w:val="28"/>
          <w:szCs w:val="28"/>
          <w:lang w:val="uz-Cyrl-UZ"/>
        </w:rPr>
        <w:t>de</w:t>
      </w:r>
      <w:r w:rsidR="008356D7" w:rsidRPr="00D743FA">
        <w:rPr>
          <w:rFonts w:ascii="Times New Roman" w:hAnsi="Times New Roman" w:cs="Times New Roman"/>
          <w:color w:val="000000" w:themeColor="text1"/>
          <w:spacing w:val="-6"/>
          <w:sz w:val="28"/>
          <w:szCs w:val="28"/>
          <w:lang w:val="uz-Cyrl-UZ"/>
        </w:rPr>
        <w:t xml:space="preserve">gan, Djeni Stil va Kert Meredis </w:t>
      </w:r>
      <w:r w:rsidR="00F02626" w:rsidRPr="00D743FA">
        <w:rPr>
          <w:rFonts w:ascii="Times New Roman" w:hAnsi="Times New Roman" w:cs="Times New Roman"/>
          <w:color w:val="000000" w:themeColor="text1"/>
          <w:spacing w:val="-6"/>
          <w:sz w:val="28"/>
          <w:szCs w:val="28"/>
          <w:lang w:val="uz-Cyrl-UZ"/>
        </w:rPr>
        <w:t xml:space="preserve"> o‘qitishga munosabat bildirar ekan,  </w:t>
      </w:r>
      <w:r w:rsidR="008356D7" w:rsidRPr="00D743FA">
        <w:rPr>
          <w:rFonts w:ascii="Times New Roman" w:hAnsi="Times New Roman" w:cs="Times New Roman"/>
          <w:color w:val="000000" w:themeColor="text1"/>
          <w:spacing w:val="-6"/>
          <w:sz w:val="28"/>
          <w:szCs w:val="28"/>
          <w:lang w:val="uz-Cyrl-UZ"/>
        </w:rPr>
        <w:t xml:space="preserve">kichik yoshdagi bolalarni keng qamrovli kommunikativ faoliyatga tayyorlash uchun </w:t>
      </w:r>
      <w:r w:rsidR="00B30034" w:rsidRPr="00D743FA">
        <w:rPr>
          <w:rFonts w:ascii="Times New Roman" w:hAnsi="Times New Roman" w:cs="Times New Roman"/>
          <w:color w:val="000000" w:themeColor="text1"/>
          <w:spacing w:val="-6"/>
          <w:sz w:val="28"/>
          <w:szCs w:val="28"/>
          <w:lang w:val="uz-Cyrl-UZ"/>
        </w:rPr>
        <w:t xml:space="preserve"> zamonaviy usullar va texnologiyalar yetakchilik </w:t>
      </w:r>
      <w:r w:rsidR="004B08FE" w:rsidRPr="00D743FA">
        <w:rPr>
          <w:rFonts w:ascii="Times New Roman" w:hAnsi="Times New Roman" w:cs="Times New Roman"/>
          <w:color w:val="000000" w:themeColor="text1"/>
          <w:spacing w:val="-6"/>
          <w:sz w:val="28"/>
          <w:szCs w:val="28"/>
          <w:lang w:val="uz-Cyrl-UZ"/>
        </w:rPr>
        <w:t xml:space="preserve">qilishini buning uchun </w:t>
      </w:r>
      <w:r w:rsidR="008356D7" w:rsidRPr="00D743FA">
        <w:rPr>
          <w:rFonts w:ascii="Times New Roman" w:hAnsi="Times New Roman" w:cs="Times New Roman"/>
          <w:color w:val="000000" w:themeColor="text1"/>
          <w:spacing w:val="-6"/>
          <w:sz w:val="28"/>
          <w:szCs w:val="28"/>
          <w:lang w:val="uz-Cyrl-UZ"/>
        </w:rPr>
        <w:t>amaliy mashg‘ulotlar</w:t>
      </w:r>
      <w:r w:rsidR="00F8691A" w:rsidRPr="00D743FA">
        <w:rPr>
          <w:rFonts w:ascii="Times New Roman" w:hAnsi="Times New Roman" w:cs="Times New Roman"/>
          <w:color w:val="000000" w:themeColor="text1"/>
          <w:spacing w:val="-6"/>
          <w:sz w:val="28"/>
          <w:szCs w:val="28"/>
          <w:lang w:val="uz-Cyrl-UZ"/>
        </w:rPr>
        <w:t xml:space="preserve">ni boshqaruvchi o ‘qituvchi  </w:t>
      </w:r>
      <w:r w:rsidR="003E58AD" w:rsidRPr="00D743FA">
        <w:rPr>
          <w:rFonts w:ascii="Times New Roman" w:hAnsi="Times New Roman" w:cs="Times New Roman"/>
          <w:color w:val="000000" w:themeColor="text1"/>
          <w:spacing w:val="-6"/>
          <w:sz w:val="28"/>
          <w:szCs w:val="28"/>
          <w:lang w:val="uz-Cyrl-UZ"/>
        </w:rPr>
        <w:t xml:space="preserve">faoliyati </w:t>
      </w:r>
      <w:r w:rsidR="004B08FE" w:rsidRPr="00D743FA">
        <w:rPr>
          <w:rFonts w:ascii="Times New Roman" w:hAnsi="Times New Roman" w:cs="Times New Roman"/>
          <w:color w:val="000000" w:themeColor="text1"/>
          <w:spacing w:val="-6"/>
          <w:sz w:val="28"/>
          <w:szCs w:val="28"/>
          <w:lang w:val="uz-Cyrl-UZ"/>
        </w:rPr>
        <w:t xml:space="preserve"> muhimligini isbotlagan</w:t>
      </w:r>
      <w:r w:rsidR="008356D7" w:rsidRPr="00D743FA">
        <w:rPr>
          <w:rFonts w:ascii="Times New Roman" w:hAnsi="Times New Roman" w:cs="Times New Roman"/>
          <w:color w:val="000000" w:themeColor="text1"/>
          <w:spacing w:val="-6"/>
          <w:sz w:val="28"/>
          <w:szCs w:val="28"/>
          <w:lang w:val="uz-Cyrl-UZ"/>
        </w:rPr>
        <w:t>.</w:t>
      </w:r>
    </w:p>
    <w:p w14:paraId="4732A092"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en-US"/>
        </w:rPr>
      </w:pPr>
      <w:r w:rsidRPr="00D743FA">
        <w:rPr>
          <w:rFonts w:ascii="Times New Roman" w:hAnsi="Times New Roman" w:cs="Times New Roman"/>
          <w:b/>
          <w:color w:val="000000" w:themeColor="text1"/>
          <w:spacing w:val="-6"/>
          <w:sz w:val="28"/>
          <w:szCs w:val="28"/>
          <w:lang w:val="uz-Cyrl-UZ"/>
        </w:rPr>
        <w:t>Dissertatsiya tadqiqotining dissertatsiya bajarilgan oliy taʼlim muassasasining ilmiy-tadqiqot ish</w:t>
      </w:r>
      <w:r w:rsidR="00E062AC" w:rsidRPr="00D743FA">
        <w:rPr>
          <w:rFonts w:ascii="Times New Roman" w:hAnsi="Times New Roman" w:cs="Times New Roman"/>
          <w:b/>
          <w:color w:val="000000" w:themeColor="text1"/>
          <w:spacing w:val="-6"/>
          <w:sz w:val="28"/>
          <w:szCs w:val="28"/>
          <w:lang w:val="uz-Cyrl-UZ"/>
        </w:rPr>
        <w:t>lari rejalari bilan bogʻliqligi</w:t>
      </w:r>
      <w:r w:rsidR="00AE1FCF" w:rsidRPr="00D743FA">
        <w:rPr>
          <w:rFonts w:ascii="Times New Roman" w:hAnsi="Times New Roman" w:cs="Times New Roman"/>
          <w:b/>
          <w:color w:val="000000" w:themeColor="text1"/>
          <w:spacing w:val="-6"/>
          <w:sz w:val="28"/>
          <w:szCs w:val="28"/>
          <w:lang w:val="en-US"/>
        </w:rPr>
        <w:t>.</w:t>
      </w:r>
    </w:p>
    <w:p w14:paraId="7C46D3C2" w14:textId="77777777" w:rsidR="008356D7" w:rsidRPr="00D743FA" w:rsidRDefault="008356D7" w:rsidP="00D743FA">
      <w:pPr>
        <w:spacing w:after="0" w:line="360" w:lineRule="auto"/>
        <w:ind w:left="-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 xml:space="preserve">Dissertatsiya tadqiqoti </w:t>
      </w:r>
      <w:r w:rsidRPr="00D743FA">
        <w:rPr>
          <w:rFonts w:ascii="Times New Roman" w:hAnsi="Times New Roman" w:cs="Times New Roman"/>
          <w:noProof/>
          <w:color w:val="000000" w:themeColor="text1"/>
          <w:sz w:val="28"/>
          <w:szCs w:val="28"/>
          <w:lang w:val="uz-Cyrl-UZ"/>
        </w:rPr>
        <w:t>O‘zbekiston</w:t>
      </w:r>
      <w:r w:rsidR="003D0318" w:rsidRPr="00D743FA">
        <w:rPr>
          <w:rFonts w:ascii="Times New Roman" w:hAnsi="Times New Roman" w:cs="Times New Roman"/>
          <w:noProof/>
          <w:color w:val="000000" w:themeColor="text1"/>
          <w:sz w:val="28"/>
          <w:szCs w:val="28"/>
          <w:lang w:val="uz-Cyrl-UZ"/>
        </w:rPr>
        <w:t xml:space="preserve"> Respublikasi </w:t>
      </w:r>
      <w:r w:rsidRPr="00D743FA">
        <w:rPr>
          <w:rFonts w:ascii="Times New Roman" w:hAnsi="Times New Roman" w:cs="Times New Roman"/>
          <w:noProof/>
          <w:color w:val="000000" w:themeColor="text1"/>
          <w:sz w:val="28"/>
          <w:szCs w:val="28"/>
          <w:lang w:val="uz-Cyrl-UZ"/>
        </w:rPr>
        <w:t xml:space="preserve"> </w:t>
      </w:r>
      <w:r w:rsidR="003D0318" w:rsidRPr="00D743FA">
        <w:rPr>
          <w:rFonts w:ascii="Times New Roman" w:hAnsi="Times New Roman" w:cs="Times New Roman"/>
          <w:color w:val="000000" w:themeColor="text1"/>
          <w:sz w:val="28"/>
          <w:szCs w:val="28"/>
          <w:lang w:val="uz-Cyrl-UZ"/>
        </w:rPr>
        <w:t xml:space="preserve">Oliy ta’lim, fan va innovatsiyalar vazirligi  </w:t>
      </w:r>
      <w:r w:rsidRPr="00D743FA">
        <w:rPr>
          <w:rFonts w:ascii="Times New Roman" w:hAnsi="Times New Roman" w:cs="Times New Roman"/>
          <w:color w:val="000000" w:themeColor="text1"/>
          <w:spacing w:val="-6"/>
          <w:sz w:val="28"/>
          <w:szCs w:val="28"/>
          <w:lang w:val="uz-Cyrl-UZ"/>
        </w:rPr>
        <w:t>ilmiy tadqiqot</w:t>
      </w:r>
      <w:r w:rsidR="00852FE7" w:rsidRPr="00D743FA">
        <w:rPr>
          <w:rFonts w:ascii="Times New Roman" w:hAnsi="Times New Roman" w:cs="Times New Roman"/>
          <w:color w:val="000000" w:themeColor="text1"/>
          <w:spacing w:val="-6"/>
          <w:sz w:val="28"/>
          <w:szCs w:val="28"/>
          <w:lang w:val="uz-Cyrl-UZ"/>
        </w:rPr>
        <w:t>lar</w:t>
      </w:r>
      <w:r w:rsidRPr="00D743FA">
        <w:rPr>
          <w:rFonts w:ascii="Times New Roman" w:hAnsi="Times New Roman" w:cs="Times New Roman"/>
          <w:color w:val="000000" w:themeColor="text1"/>
          <w:spacing w:val="-6"/>
          <w:sz w:val="28"/>
          <w:szCs w:val="28"/>
          <w:lang w:val="uz-Cyrl-UZ"/>
        </w:rPr>
        <w:t xml:space="preserve"> rejasining “ Pedagogik yo‘nalishlar va mutaxassisliklar bo‘yicha ilg‘or pedagogika texnologiyalarini joriy etish, pedagogik kadrlarni sifatli tayyorlash, qayta tayyorlash va ularning malakasini oshirish elektron-ta’lim resurslarini yaratish va t</w:t>
      </w:r>
      <w:r w:rsidR="00852FE7" w:rsidRPr="00D743FA">
        <w:rPr>
          <w:rFonts w:ascii="Times New Roman" w:hAnsi="Times New Roman" w:cs="Times New Roman"/>
          <w:color w:val="000000" w:themeColor="text1"/>
          <w:spacing w:val="-6"/>
          <w:sz w:val="28"/>
          <w:szCs w:val="28"/>
          <w:lang w:val="uz-Cyrl-UZ"/>
        </w:rPr>
        <w:t>a</w:t>
      </w:r>
      <w:r w:rsidRPr="00D743FA">
        <w:rPr>
          <w:rFonts w:ascii="Times New Roman" w:hAnsi="Times New Roman" w:cs="Times New Roman"/>
          <w:color w:val="000000" w:themeColor="text1"/>
          <w:spacing w:val="-6"/>
          <w:sz w:val="28"/>
          <w:szCs w:val="28"/>
          <w:lang w:val="uz-Cyrl-UZ"/>
        </w:rPr>
        <w:t>komillashtirish, o‘quv jarayoniga zamonaviy pedagogik, multimedia va axborat- kommunikarsiya texnologiyalarini joriy etish” nomli ustuvor yo‘nalish doirasida bajarilgan.</w:t>
      </w:r>
    </w:p>
    <w:p w14:paraId="4436A7B2" w14:textId="77777777" w:rsidR="008356D7" w:rsidRPr="00D743FA" w:rsidRDefault="008356D7" w:rsidP="00D743FA">
      <w:pPr>
        <w:tabs>
          <w:tab w:val="left" w:pos="851"/>
        </w:tabs>
        <w:spacing w:line="360" w:lineRule="auto"/>
        <w:ind w:firstLine="567"/>
        <w:jc w:val="both"/>
        <w:rPr>
          <w:rFonts w:ascii="Times New Roman" w:hAnsi="Times New Roman" w:cs="Times New Roman"/>
          <w:b/>
          <w:bCs/>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maqsadi</w:t>
      </w:r>
      <w:r w:rsidRPr="00D743FA">
        <w:rPr>
          <w:rFonts w:ascii="Times New Roman" w:hAnsi="Times New Roman" w:cs="Times New Roman"/>
          <w:color w:val="000000" w:themeColor="text1"/>
          <w:spacing w:val="-6"/>
          <w:sz w:val="28"/>
          <w:szCs w:val="28"/>
          <w:lang w:val="uz-Cyrl-UZ"/>
        </w:rPr>
        <w:t xml:space="preserve"> </w:t>
      </w:r>
      <w:r w:rsidR="004019D1" w:rsidRPr="00D743FA">
        <w:rPr>
          <w:rFonts w:ascii="Times New Roman" w:hAnsi="Times New Roman" w:cs="Times New Roman"/>
          <w:color w:val="000000" w:themeColor="text1"/>
          <w:spacing w:val="-6"/>
          <w:sz w:val="28"/>
          <w:szCs w:val="28"/>
          <w:lang w:val="uz-Cyrl-UZ"/>
        </w:rPr>
        <w:t>t</w:t>
      </w:r>
      <w:r w:rsidR="004019D1" w:rsidRPr="00D743FA">
        <w:rPr>
          <w:rFonts w:ascii="Times New Roman" w:hAnsi="Times New Roman" w:cs="Times New Roman"/>
          <w:bCs/>
          <w:color w:val="000000" w:themeColor="text1"/>
          <w:sz w:val="28"/>
          <w:szCs w:val="28"/>
          <w:lang w:val="uz-Cyrl-UZ"/>
        </w:rPr>
        <w:t xml:space="preserve">a’lim jarayonlarida raqamli texnologiya orqali talaba kompetensiyasini takomillashtirish metodikasi </w:t>
      </w:r>
      <w:r w:rsidRPr="00D743FA">
        <w:rPr>
          <w:rFonts w:ascii="Times New Roman" w:hAnsi="Times New Roman" w:cs="Times New Roman"/>
          <w:color w:val="000000" w:themeColor="text1"/>
          <w:spacing w:val="-6"/>
          <w:sz w:val="28"/>
          <w:szCs w:val="28"/>
          <w:lang w:val="uz-Cyrl-UZ"/>
        </w:rPr>
        <w:t xml:space="preserve">boʻlajak oʻqituvchilarining </w:t>
      </w:r>
      <w:r w:rsidR="00F3791F" w:rsidRPr="00D743FA">
        <w:rPr>
          <w:rFonts w:ascii="Times New Roman" w:hAnsi="Times New Roman" w:cs="Times New Roman"/>
          <w:color w:val="000000" w:themeColor="text1"/>
          <w:spacing w:val="-6"/>
          <w:sz w:val="28"/>
          <w:szCs w:val="28"/>
          <w:lang w:val="uz-Cyrl-UZ"/>
        </w:rPr>
        <w:t xml:space="preserve"> dars samaradorligini oshirishda</w:t>
      </w:r>
      <w:r w:rsidR="007C01CF" w:rsidRPr="00D743FA">
        <w:rPr>
          <w:rFonts w:ascii="Times New Roman" w:hAnsi="Times New Roman" w:cs="Times New Roman"/>
          <w:color w:val="000000" w:themeColor="text1"/>
          <w:spacing w:val="-6"/>
          <w:sz w:val="28"/>
          <w:szCs w:val="28"/>
          <w:lang w:val="uz-Cyrl-UZ"/>
        </w:rPr>
        <w:t>gi</w:t>
      </w:r>
      <w:r w:rsidR="00842BB2" w:rsidRPr="00D743FA">
        <w:rPr>
          <w:rFonts w:ascii="Times New Roman" w:hAnsi="Times New Roman" w:cs="Times New Roman"/>
          <w:color w:val="000000" w:themeColor="text1"/>
          <w:spacing w:val="-6"/>
          <w:sz w:val="28"/>
          <w:szCs w:val="28"/>
          <w:lang w:val="uz-Cyrl-UZ"/>
        </w:rPr>
        <w:t xml:space="preserve"> imkoniyatlarini </w:t>
      </w:r>
      <w:r w:rsidRPr="00D743FA">
        <w:rPr>
          <w:rFonts w:ascii="Times New Roman" w:hAnsi="Times New Roman" w:cs="Times New Roman"/>
          <w:color w:val="000000" w:themeColor="text1"/>
          <w:spacing w:val="-6"/>
          <w:sz w:val="28"/>
          <w:szCs w:val="28"/>
          <w:lang w:val="uz-Cyrl-UZ"/>
        </w:rPr>
        <w:t xml:space="preserve"> </w:t>
      </w:r>
      <w:r w:rsidR="007C01CF" w:rsidRPr="00D743FA">
        <w:rPr>
          <w:rFonts w:ascii="Times New Roman" w:hAnsi="Times New Roman" w:cs="Times New Roman"/>
          <w:color w:val="000000" w:themeColor="text1"/>
          <w:spacing w:val="-6"/>
          <w:sz w:val="28"/>
          <w:szCs w:val="28"/>
          <w:lang w:val="uz-Cyrl-UZ"/>
        </w:rPr>
        <w:t>AKT</w:t>
      </w:r>
      <w:r w:rsidR="0093267D" w:rsidRPr="00D743FA">
        <w:rPr>
          <w:rFonts w:ascii="Times New Roman" w:hAnsi="Times New Roman" w:cs="Times New Roman"/>
          <w:color w:val="000000" w:themeColor="text1"/>
          <w:spacing w:val="-6"/>
          <w:sz w:val="28"/>
          <w:szCs w:val="28"/>
          <w:lang w:val="uz-Cyrl-UZ"/>
        </w:rPr>
        <w:t xml:space="preserve"> darslari</w:t>
      </w:r>
      <w:r w:rsidR="000E29BC"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 model</w:t>
      </w:r>
      <w:r w:rsidR="007C01CF" w:rsidRPr="00D743FA">
        <w:rPr>
          <w:rFonts w:ascii="Times New Roman" w:hAnsi="Times New Roman" w:cs="Times New Roman"/>
          <w:color w:val="000000" w:themeColor="text1"/>
          <w:spacing w:val="-6"/>
          <w:sz w:val="28"/>
          <w:szCs w:val="28"/>
          <w:lang w:val="uz-Cyrl-UZ"/>
        </w:rPr>
        <w:t xml:space="preserve">idagi </w:t>
      </w:r>
      <w:r w:rsidR="0093267D" w:rsidRPr="00D743FA">
        <w:rPr>
          <w:rFonts w:ascii="Times New Roman" w:hAnsi="Times New Roman" w:cs="Times New Roman"/>
          <w:color w:val="000000" w:themeColor="text1"/>
          <w:spacing w:val="-6"/>
          <w:sz w:val="28"/>
          <w:szCs w:val="28"/>
          <w:lang w:val="uz-Cyrl-UZ"/>
        </w:rPr>
        <w:t xml:space="preserve">interaktiv </w:t>
      </w:r>
      <w:r w:rsidR="000132AA" w:rsidRPr="00D743FA">
        <w:rPr>
          <w:rFonts w:ascii="Times New Roman" w:hAnsi="Times New Roman" w:cs="Times New Roman"/>
          <w:color w:val="000000" w:themeColor="text1"/>
          <w:spacing w:val="-6"/>
          <w:sz w:val="28"/>
          <w:szCs w:val="28"/>
          <w:lang w:val="uz-Cyrl-UZ"/>
        </w:rPr>
        <w:t>metodlar asosi</w:t>
      </w:r>
      <w:r w:rsidRPr="00D743FA">
        <w:rPr>
          <w:rFonts w:ascii="Times New Roman" w:hAnsi="Times New Roman" w:cs="Times New Roman"/>
          <w:color w:val="000000" w:themeColor="text1"/>
          <w:spacing w:val="-6"/>
          <w:sz w:val="28"/>
          <w:szCs w:val="28"/>
          <w:lang w:val="uz-Cyrl-UZ"/>
        </w:rPr>
        <w:t xml:space="preserve">da shakllantirishga tayyorgarlikni rivojlantirish </w:t>
      </w:r>
      <w:r w:rsidR="0074014E" w:rsidRPr="00D743FA">
        <w:rPr>
          <w:rFonts w:ascii="Times New Roman" w:hAnsi="Times New Roman" w:cs="Times New Roman"/>
          <w:color w:val="000000" w:themeColor="text1"/>
          <w:spacing w:val="-6"/>
          <w:sz w:val="28"/>
          <w:szCs w:val="28"/>
          <w:lang w:val="uz-Cyrl-UZ"/>
        </w:rPr>
        <w:t>usullar</w:t>
      </w:r>
      <w:r w:rsidRPr="00D743FA">
        <w:rPr>
          <w:rFonts w:ascii="Times New Roman" w:hAnsi="Times New Roman" w:cs="Times New Roman"/>
          <w:color w:val="000000" w:themeColor="text1"/>
          <w:spacing w:val="-6"/>
          <w:sz w:val="28"/>
          <w:szCs w:val="28"/>
          <w:lang w:val="uz-Cyrl-UZ"/>
        </w:rPr>
        <w:t>ini takomillashtirish bo’yicha tavsiyalar ishlab chiqishdan iborat.</w:t>
      </w:r>
    </w:p>
    <w:p w14:paraId="7FCC38FE" w14:textId="77777777" w:rsidR="008356D7" w:rsidRPr="00D743FA" w:rsidRDefault="008356D7" w:rsidP="00D743FA">
      <w:pPr>
        <w:tabs>
          <w:tab w:val="left" w:pos="851"/>
        </w:tabs>
        <w:spacing w:line="360" w:lineRule="auto"/>
        <w:ind w:firstLine="567"/>
        <w:jc w:val="both"/>
        <w:rPr>
          <w:rFonts w:ascii="Times New Roman" w:hAnsi="Times New Roman" w:cs="Times New Roman"/>
          <w:b/>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vazifalari:</w:t>
      </w:r>
    </w:p>
    <w:p w14:paraId="58B3669A" w14:textId="77777777" w:rsidR="008356D7" w:rsidRPr="00D743FA" w:rsidRDefault="000A158E"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Pr="00D743FA">
        <w:rPr>
          <w:rFonts w:ascii="Times New Roman" w:hAnsi="Times New Roman" w:cs="Times New Roman"/>
          <w:bCs/>
          <w:color w:val="000000" w:themeColor="text1"/>
          <w:sz w:val="28"/>
          <w:szCs w:val="28"/>
          <w:lang w:val="uz-Cyrl-UZ"/>
        </w:rPr>
        <w:t xml:space="preserve">a’lim jarayonlarida raqamli texnologiya orqali talaba kompetensiyasini takomillashtirish metodikasi </w:t>
      </w:r>
      <w:r w:rsidRPr="00D743FA">
        <w:rPr>
          <w:rFonts w:ascii="Times New Roman" w:hAnsi="Times New Roman" w:cs="Times New Roman"/>
          <w:color w:val="000000" w:themeColor="text1"/>
          <w:spacing w:val="-6"/>
          <w:sz w:val="28"/>
          <w:szCs w:val="28"/>
          <w:lang w:val="uz-Cyrl-UZ"/>
        </w:rPr>
        <w:t>boʻlajak oʻqituvchilarining  AKT  modeli</w:t>
      </w:r>
      <w:r w:rsidR="008356D7" w:rsidRPr="00D743FA">
        <w:rPr>
          <w:rFonts w:ascii="Times New Roman" w:hAnsi="Times New Roman" w:cs="Times New Roman"/>
          <w:color w:val="000000" w:themeColor="text1"/>
          <w:spacing w:val="-6"/>
          <w:sz w:val="28"/>
          <w:szCs w:val="28"/>
          <w:lang w:val="uz-Cyrl-UZ"/>
        </w:rPr>
        <w:t xml:space="preserve"> asosiyda </w:t>
      </w:r>
      <w:r w:rsidR="006E10E7" w:rsidRPr="00D743FA">
        <w:rPr>
          <w:rFonts w:ascii="Times New Roman" w:hAnsi="Times New Roman" w:cs="Times New Roman"/>
          <w:color w:val="000000" w:themeColor="text1"/>
          <w:sz w:val="28"/>
          <w:szCs w:val="28"/>
          <w:lang w:val="uz-Cyrl-UZ"/>
        </w:rPr>
        <w:t>tizimdagi</w:t>
      </w:r>
      <w:r w:rsidR="007865B5" w:rsidRPr="00D743FA">
        <w:rPr>
          <w:rFonts w:ascii="Times New Roman" w:hAnsi="Times New Roman" w:cs="Times New Roman"/>
          <w:color w:val="000000" w:themeColor="text1"/>
          <w:sz w:val="28"/>
          <w:szCs w:val="28"/>
          <w:lang w:val="uz-Cyrl-UZ"/>
        </w:rPr>
        <w:t xml:space="preserve"> </w:t>
      </w:r>
      <w:r w:rsidR="00BE1B44" w:rsidRPr="00D743FA">
        <w:rPr>
          <w:rFonts w:ascii="Times New Roman" w:hAnsi="Times New Roman" w:cs="Times New Roman"/>
          <w:color w:val="000000" w:themeColor="text1"/>
          <w:sz w:val="28"/>
          <w:szCs w:val="28"/>
          <w:lang w:val="uz-Latn-UZ"/>
        </w:rPr>
        <w:t>mavjud holati</w:t>
      </w:r>
      <w:r w:rsidR="007865B5" w:rsidRPr="00D743FA">
        <w:rPr>
          <w:rFonts w:ascii="Times New Roman" w:hAnsi="Times New Roman" w:cs="Times New Roman"/>
          <w:color w:val="000000" w:themeColor="text1"/>
          <w:sz w:val="28"/>
          <w:szCs w:val="28"/>
          <w:lang w:val="uz-Latn-UZ"/>
        </w:rPr>
        <w:t xml:space="preserve">ni </w:t>
      </w:r>
      <w:r w:rsidR="00202615" w:rsidRPr="00D743FA">
        <w:rPr>
          <w:rFonts w:ascii="Times New Roman" w:hAnsi="Times New Roman" w:cs="Times New Roman"/>
          <w:color w:val="000000" w:themeColor="text1"/>
          <w:sz w:val="28"/>
          <w:szCs w:val="28"/>
          <w:lang w:val="uz-Latn-UZ"/>
        </w:rPr>
        <w:t>o‘rganish</w:t>
      </w:r>
      <w:r w:rsidR="007865B5" w:rsidRPr="00D743FA">
        <w:rPr>
          <w:rFonts w:ascii="Times New Roman" w:hAnsi="Times New Roman" w:cs="Times New Roman"/>
          <w:color w:val="000000" w:themeColor="text1"/>
          <w:sz w:val="28"/>
          <w:szCs w:val="28"/>
          <w:lang w:val="uz-Latn-UZ"/>
        </w:rPr>
        <w:t xml:space="preserve"> va tahlil qilish</w:t>
      </w:r>
      <w:r w:rsidR="007865B5" w:rsidRPr="00D743FA">
        <w:rPr>
          <w:rFonts w:ascii="Times New Roman" w:hAnsi="Times New Roman" w:cs="Times New Roman"/>
          <w:color w:val="000000" w:themeColor="text1"/>
          <w:spacing w:val="-6"/>
          <w:sz w:val="28"/>
          <w:szCs w:val="28"/>
          <w:lang w:val="uz-Cyrl-UZ"/>
        </w:rPr>
        <w:t xml:space="preserve"> </w:t>
      </w:r>
      <w:r w:rsidR="00AF03DD" w:rsidRPr="00D743FA">
        <w:rPr>
          <w:rFonts w:ascii="Times New Roman" w:hAnsi="Times New Roman" w:cs="Times New Roman"/>
          <w:color w:val="000000" w:themeColor="text1"/>
          <w:spacing w:val="-6"/>
          <w:sz w:val="28"/>
          <w:szCs w:val="28"/>
          <w:lang w:val="uz-Cyrl-UZ"/>
        </w:rPr>
        <w:t>hamda</w:t>
      </w:r>
      <w:r w:rsidR="00A03EE6" w:rsidRPr="00D743FA">
        <w:rPr>
          <w:rFonts w:ascii="Times New Roman" w:hAnsi="Times New Roman" w:cs="Times New Roman"/>
          <w:color w:val="000000" w:themeColor="text1"/>
          <w:spacing w:val="-6"/>
          <w:sz w:val="28"/>
          <w:szCs w:val="28"/>
          <w:lang w:val="uz-Cyrl-UZ"/>
        </w:rPr>
        <w:t xml:space="preserve"> ularning </w:t>
      </w:r>
      <w:r w:rsidR="008356D7" w:rsidRPr="00D743FA">
        <w:rPr>
          <w:rFonts w:ascii="Times New Roman" w:hAnsi="Times New Roman" w:cs="Times New Roman"/>
          <w:color w:val="000000" w:themeColor="text1"/>
          <w:spacing w:val="-6"/>
          <w:sz w:val="28"/>
          <w:szCs w:val="28"/>
          <w:lang w:val="uz-Cyrl-UZ"/>
        </w:rPr>
        <w:t>pedagogik imkoniyatlarini aniqlash</w:t>
      </w:r>
      <w:r w:rsidR="008356D7" w:rsidRPr="00D743FA">
        <w:rPr>
          <w:rFonts w:ascii="Times New Roman" w:hAnsi="Times New Roman" w:cs="Times New Roman"/>
          <w:bCs/>
          <w:color w:val="000000" w:themeColor="text1"/>
          <w:spacing w:val="-6"/>
          <w:sz w:val="28"/>
          <w:szCs w:val="28"/>
          <w:lang w:val="uz-Cyrl-UZ"/>
        </w:rPr>
        <w:t>;</w:t>
      </w:r>
    </w:p>
    <w:p w14:paraId="7574055F" w14:textId="77777777" w:rsidR="008356D7" w:rsidRPr="00D743FA" w:rsidRDefault="00A03EE6" w:rsidP="00D743FA">
      <w:pPr>
        <w:tabs>
          <w:tab w:val="left" w:pos="851"/>
        </w:tabs>
        <w:spacing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lastRenderedPageBreak/>
        <w:t>t</w:t>
      </w:r>
      <w:r w:rsidRPr="00D743FA">
        <w:rPr>
          <w:rFonts w:ascii="Times New Roman" w:hAnsi="Times New Roman" w:cs="Times New Roman"/>
          <w:bCs/>
          <w:color w:val="000000" w:themeColor="text1"/>
          <w:sz w:val="28"/>
          <w:szCs w:val="28"/>
          <w:lang w:val="uz-Cyrl-UZ"/>
        </w:rPr>
        <w:t xml:space="preserve">a’lim jarayonlarida raqamli texnologiya orqali talaba kompetensiyasini takomillashtirish </w:t>
      </w:r>
      <w:r w:rsidR="00BE6B76" w:rsidRPr="00D743FA">
        <w:rPr>
          <w:rFonts w:ascii="Times New Roman" w:hAnsi="Times New Roman" w:cs="Times New Roman"/>
          <w:bCs/>
          <w:color w:val="000000" w:themeColor="text1"/>
          <w:sz w:val="28"/>
          <w:szCs w:val="28"/>
          <w:lang w:val="uz-Cyrl-UZ"/>
        </w:rPr>
        <w:t xml:space="preserve">metodikasi </w:t>
      </w:r>
      <w:r w:rsidR="00FD7AB6" w:rsidRPr="00D743FA">
        <w:rPr>
          <w:rFonts w:ascii="Times New Roman" w:hAnsi="Times New Roman" w:cs="Times New Roman"/>
          <w:bCs/>
          <w:color w:val="000000" w:themeColor="text1"/>
          <w:sz w:val="28"/>
          <w:szCs w:val="28"/>
          <w:lang w:val="uz-Cyrl-UZ"/>
        </w:rPr>
        <w:t xml:space="preserve">orqali </w:t>
      </w:r>
      <w:r w:rsidR="001E43FE" w:rsidRPr="00D743FA">
        <w:rPr>
          <w:rFonts w:ascii="Times New Roman" w:hAnsi="Times New Roman" w:cs="Times New Roman"/>
          <w:bCs/>
          <w:color w:val="000000" w:themeColor="text1"/>
          <w:sz w:val="28"/>
          <w:szCs w:val="28"/>
          <w:lang w:val="uz-Cyrl-UZ"/>
        </w:rPr>
        <w:t>bo‘lajak o‘qituvchil</w:t>
      </w:r>
      <w:r w:rsidRPr="00D743FA">
        <w:rPr>
          <w:rFonts w:ascii="Times New Roman" w:hAnsi="Times New Roman" w:cs="Times New Roman"/>
          <w:color w:val="000000" w:themeColor="text1"/>
          <w:spacing w:val="-6"/>
          <w:sz w:val="28"/>
          <w:szCs w:val="28"/>
          <w:lang w:val="uz-Cyrl-UZ"/>
        </w:rPr>
        <w:t xml:space="preserve">arining  AKT </w:t>
      </w:r>
      <w:r w:rsidR="00936C5E" w:rsidRPr="00D743FA">
        <w:rPr>
          <w:rFonts w:ascii="Times New Roman" w:hAnsi="Times New Roman" w:cs="Times New Roman"/>
          <w:color w:val="000000" w:themeColor="text1"/>
          <w:spacing w:val="-6"/>
          <w:sz w:val="28"/>
          <w:szCs w:val="28"/>
          <w:lang w:val="uz-Cyrl-UZ"/>
        </w:rPr>
        <w:t xml:space="preserve"> darslari</w:t>
      </w:r>
      <w:r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bCs/>
          <w:color w:val="000000" w:themeColor="text1"/>
          <w:spacing w:val="-6"/>
          <w:sz w:val="28"/>
          <w:szCs w:val="28"/>
          <w:lang w:val="uz-Cyrl-UZ"/>
        </w:rPr>
        <w:t xml:space="preserve"> asosiyda </w:t>
      </w:r>
      <w:r w:rsidR="008356D7" w:rsidRPr="00D743FA">
        <w:rPr>
          <w:rFonts w:ascii="Times New Roman" w:hAnsi="Times New Roman" w:cs="Times New Roman"/>
          <w:color w:val="000000" w:themeColor="text1"/>
          <w:spacing w:val="-6"/>
          <w:sz w:val="28"/>
          <w:szCs w:val="28"/>
          <w:lang w:val="uz-Cyrl-UZ"/>
        </w:rPr>
        <w:t>shakllantirishga</w:t>
      </w:r>
      <w:r w:rsidR="004826FA" w:rsidRPr="00D743FA">
        <w:rPr>
          <w:rFonts w:ascii="Times New Roman" w:hAnsi="Times New Roman" w:cs="Times New Roman"/>
          <w:color w:val="000000" w:themeColor="text1"/>
          <w:spacing w:val="-6"/>
          <w:sz w:val="28"/>
          <w:szCs w:val="28"/>
          <w:lang w:val="uz-Cyrl-UZ"/>
        </w:rPr>
        <w:t>,</w:t>
      </w:r>
      <w:r w:rsidR="001E43FE" w:rsidRPr="00D743FA">
        <w:rPr>
          <w:rFonts w:ascii="Times New Roman" w:hAnsi="Times New Roman" w:cs="Times New Roman"/>
          <w:color w:val="000000" w:themeColor="text1"/>
          <w:spacing w:val="-6"/>
          <w:sz w:val="28"/>
          <w:szCs w:val="28"/>
          <w:lang w:val="uz-Cyrl-UZ"/>
        </w:rPr>
        <w:t xml:space="preserve"> kasb</w:t>
      </w:r>
      <w:r w:rsidR="004826FA" w:rsidRPr="00D743FA">
        <w:rPr>
          <w:rFonts w:ascii="Times New Roman" w:hAnsi="Times New Roman" w:cs="Times New Roman"/>
          <w:color w:val="000000" w:themeColor="text1"/>
          <w:spacing w:val="-6"/>
          <w:sz w:val="28"/>
          <w:szCs w:val="28"/>
          <w:lang w:val="uz-Cyrl-UZ"/>
        </w:rPr>
        <w:t xml:space="preserve"> tayyorgarligi</w:t>
      </w:r>
      <w:r w:rsidR="008356D7" w:rsidRPr="00D743FA">
        <w:rPr>
          <w:rFonts w:ascii="Times New Roman" w:hAnsi="Times New Roman" w:cs="Times New Roman"/>
          <w:color w:val="000000" w:themeColor="text1"/>
          <w:spacing w:val="-6"/>
          <w:sz w:val="28"/>
          <w:szCs w:val="28"/>
          <w:lang w:val="uz-Cyrl-UZ"/>
        </w:rPr>
        <w:t>ni rivojlantirish</w:t>
      </w:r>
      <w:r w:rsidR="001B46E4" w:rsidRPr="00D743FA">
        <w:rPr>
          <w:rFonts w:ascii="Times New Roman" w:hAnsi="Times New Roman" w:cs="Times New Roman"/>
          <w:color w:val="000000" w:themeColor="text1"/>
          <w:spacing w:val="-6"/>
          <w:sz w:val="28"/>
          <w:szCs w:val="28"/>
          <w:lang w:val="uz-Cyrl-UZ"/>
        </w:rPr>
        <w:t>ning didaktik</w:t>
      </w:r>
      <w:r w:rsidR="008356D7" w:rsidRPr="00D743FA">
        <w:rPr>
          <w:rFonts w:ascii="Times New Roman" w:hAnsi="Times New Roman" w:cs="Times New Roman"/>
          <w:bCs/>
          <w:color w:val="000000" w:themeColor="text1"/>
          <w:spacing w:val="-6"/>
          <w:sz w:val="28"/>
          <w:szCs w:val="28"/>
          <w:lang w:val="uz-Cyrl-UZ"/>
        </w:rPr>
        <w:t xml:space="preserve"> modelini takomillashtirish;</w:t>
      </w:r>
    </w:p>
    <w:p w14:paraId="7EFF0F22" w14:textId="77777777" w:rsidR="008356D7" w:rsidRPr="00D743FA" w:rsidRDefault="009E465E" w:rsidP="00D743FA">
      <w:pPr>
        <w:tabs>
          <w:tab w:val="left" w:pos="851"/>
        </w:tabs>
        <w:spacing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t>t</w:t>
      </w:r>
      <w:r w:rsidRPr="00D743FA">
        <w:rPr>
          <w:rFonts w:ascii="Times New Roman" w:hAnsi="Times New Roman" w:cs="Times New Roman"/>
          <w:bCs/>
          <w:color w:val="000000" w:themeColor="text1"/>
          <w:sz w:val="28"/>
          <w:szCs w:val="28"/>
          <w:lang w:val="uz-Cyrl-UZ"/>
        </w:rPr>
        <w:t>a’lim jarayonlarida raqamli texnologiya orqali talaba kompetensiyasini takomillashtirish metodikasi orqali talaba</w:t>
      </w:r>
      <w:r w:rsidRPr="00D743FA">
        <w:rPr>
          <w:rFonts w:ascii="Times New Roman" w:hAnsi="Times New Roman" w:cs="Times New Roman"/>
          <w:color w:val="000000" w:themeColor="text1"/>
          <w:spacing w:val="-6"/>
          <w:sz w:val="28"/>
          <w:szCs w:val="28"/>
          <w:lang w:val="uz-Cyrl-UZ"/>
        </w:rPr>
        <w:t>larining  AKT  darslari</w:t>
      </w:r>
      <w:r w:rsidR="0073463E" w:rsidRPr="00D743FA">
        <w:rPr>
          <w:rFonts w:ascii="Times New Roman" w:hAnsi="Times New Roman" w:cs="Times New Roman"/>
          <w:color w:val="000000" w:themeColor="text1"/>
          <w:spacing w:val="-6"/>
          <w:sz w:val="28"/>
          <w:szCs w:val="28"/>
          <w:lang w:val="uz-Cyrl-UZ"/>
        </w:rPr>
        <w:t>dagi</w:t>
      </w:r>
      <w:r w:rsidRPr="00D743FA">
        <w:rPr>
          <w:rFonts w:ascii="Times New Roman" w:hAnsi="Times New Roman" w:cs="Times New Roman"/>
          <w:color w:val="000000" w:themeColor="text1"/>
          <w:spacing w:val="-6"/>
          <w:sz w:val="28"/>
          <w:szCs w:val="28"/>
          <w:lang w:val="uz-Cyrl-UZ"/>
        </w:rPr>
        <w:t xml:space="preserve"> </w:t>
      </w:r>
      <w:r w:rsidR="0073463E" w:rsidRPr="00D743FA">
        <w:rPr>
          <w:rFonts w:ascii="Times New Roman" w:hAnsi="Times New Roman" w:cs="Times New Roman"/>
          <w:bCs/>
          <w:color w:val="000000" w:themeColor="text1"/>
          <w:sz w:val="28"/>
          <w:szCs w:val="28"/>
          <w:lang w:val="uz-Latn-UZ"/>
        </w:rPr>
        <w:t>nazariy aspektlarini aniqlash va joriy qilish</w:t>
      </w:r>
      <w:r w:rsidRPr="00D743FA">
        <w:rPr>
          <w:rFonts w:ascii="Times New Roman" w:hAnsi="Times New Roman" w:cs="Times New Roman"/>
          <w:bCs/>
          <w:color w:val="000000" w:themeColor="text1"/>
          <w:spacing w:val="-6"/>
          <w:sz w:val="28"/>
          <w:szCs w:val="28"/>
          <w:lang w:val="uz-Cyrl-UZ"/>
        </w:rPr>
        <w:t xml:space="preserve"> </w:t>
      </w:r>
      <w:r w:rsidR="0073463E" w:rsidRPr="00D743FA">
        <w:rPr>
          <w:rFonts w:ascii="Times New Roman" w:hAnsi="Times New Roman" w:cs="Times New Roman"/>
          <w:bCs/>
          <w:color w:val="000000" w:themeColor="text1"/>
          <w:spacing w:val="-6"/>
          <w:sz w:val="28"/>
          <w:szCs w:val="28"/>
          <w:lang w:val="uz-Cyrl-UZ"/>
        </w:rPr>
        <w:t xml:space="preserve"> </w:t>
      </w:r>
      <w:r w:rsidR="006D2D32" w:rsidRPr="00D743FA">
        <w:rPr>
          <w:rFonts w:ascii="Times New Roman" w:hAnsi="Times New Roman" w:cs="Times New Roman"/>
          <w:bCs/>
          <w:color w:val="000000" w:themeColor="text1"/>
          <w:spacing w:val="-6"/>
          <w:sz w:val="28"/>
          <w:szCs w:val="28"/>
          <w:lang w:val="uz-Cyrl-UZ"/>
        </w:rPr>
        <w:t>uslubyati</w:t>
      </w:r>
      <w:r w:rsidR="0073463E" w:rsidRPr="00D743FA">
        <w:rPr>
          <w:rFonts w:ascii="Times New Roman" w:hAnsi="Times New Roman" w:cs="Times New Roman"/>
          <w:bCs/>
          <w:color w:val="000000" w:themeColor="text1"/>
          <w:spacing w:val="-6"/>
          <w:sz w:val="28"/>
          <w:szCs w:val="28"/>
          <w:lang w:val="uz-Cyrl-UZ"/>
        </w:rPr>
        <w:t>ni</w:t>
      </w:r>
      <w:r w:rsidR="001B14CF" w:rsidRPr="00D743FA">
        <w:rPr>
          <w:rFonts w:ascii="Times New Roman" w:hAnsi="Times New Roman" w:cs="Times New Roman"/>
          <w:bCs/>
          <w:color w:val="000000" w:themeColor="text1"/>
          <w:spacing w:val="-6"/>
          <w:sz w:val="28"/>
          <w:szCs w:val="28"/>
          <w:lang w:val="uz-Cyrl-UZ"/>
        </w:rPr>
        <w:t xml:space="preserve"> </w:t>
      </w:r>
      <w:r w:rsidR="007E0A49" w:rsidRPr="00D743FA">
        <w:rPr>
          <w:rFonts w:ascii="Times New Roman" w:hAnsi="Times New Roman" w:cs="Times New Roman"/>
          <w:bCs/>
          <w:color w:val="000000" w:themeColor="text1"/>
          <w:sz w:val="28"/>
          <w:szCs w:val="28"/>
          <w:lang w:val="uz-Latn-UZ"/>
        </w:rPr>
        <w:t>qayta ishlash</w:t>
      </w:r>
      <w:r w:rsidR="008524F1" w:rsidRPr="00D743FA">
        <w:rPr>
          <w:rFonts w:ascii="Times New Roman" w:hAnsi="Times New Roman" w:cs="Times New Roman"/>
          <w:color w:val="000000" w:themeColor="text1"/>
          <w:spacing w:val="-6"/>
          <w:sz w:val="28"/>
          <w:szCs w:val="28"/>
          <w:lang w:val="uz-Cyrl-UZ"/>
        </w:rPr>
        <w:t>, metodik imkoniyatlarini tashxislash</w:t>
      </w:r>
      <w:r w:rsidR="00945724" w:rsidRPr="00D743FA">
        <w:rPr>
          <w:rFonts w:ascii="Times New Roman" w:hAnsi="Times New Roman" w:cs="Times New Roman"/>
          <w:color w:val="000000" w:themeColor="text1"/>
          <w:spacing w:val="-6"/>
          <w:sz w:val="28"/>
          <w:szCs w:val="28"/>
          <w:lang w:val="uz-Cyrl-UZ"/>
        </w:rPr>
        <w:t>;</w:t>
      </w:r>
    </w:p>
    <w:p w14:paraId="19F494D9" w14:textId="77777777" w:rsidR="008356D7" w:rsidRPr="00D743FA" w:rsidRDefault="00A64655" w:rsidP="00D743FA">
      <w:pPr>
        <w:tabs>
          <w:tab w:val="left" w:pos="851"/>
        </w:tabs>
        <w:spacing w:line="360" w:lineRule="auto"/>
        <w:ind w:firstLine="567"/>
        <w:jc w:val="both"/>
        <w:rPr>
          <w:rFonts w:ascii="Times New Roman" w:hAnsi="Times New Roman" w:cs="Times New Roman"/>
          <w:bCs/>
          <w:color w:val="000000" w:themeColor="text1"/>
          <w:spacing w:val="-6"/>
          <w:sz w:val="28"/>
          <w:szCs w:val="28"/>
          <w:lang w:val="uz-Cyrl-UZ"/>
        </w:rPr>
      </w:pPr>
      <w:r w:rsidRPr="00D743FA">
        <w:rPr>
          <w:rFonts w:ascii="Times New Roman" w:hAnsi="Times New Roman" w:cs="Times New Roman"/>
          <w:bCs/>
          <w:color w:val="000000" w:themeColor="text1"/>
          <w:sz w:val="28"/>
          <w:szCs w:val="28"/>
          <w:lang w:val="uz-Latn-UZ"/>
        </w:rPr>
        <w:t xml:space="preserve">ta’lim jarayonlarida raqamli texnologiya orqali talaba kompetensiyasini </w:t>
      </w:r>
      <w:r w:rsidR="005D7422" w:rsidRPr="00D743FA">
        <w:rPr>
          <w:rFonts w:ascii="Times New Roman" w:hAnsi="Times New Roman" w:cs="Times New Roman"/>
          <w:bCs/>
          <w:color w:val="000000" w:themeColor="text1"/>
          <w:sz w:val="28"/>
          <w:szCs w:val="28"/>
          <w:lang w:val="uz-Latn-UZ"/>
        </w:rPr>
        <w:t xml:space="preserve"> rivojlanti</w:t>
      </w:r>
      <w:r w:rsidR="002D0C82" w:rsidRPr="00D743FA">
        <w:rPr>
          <w:rFonts w:ascii="Times New Roman" w:hAnsi="Times New Roman" w:cs="Times New Roman"/>
          <w:bCs/>
          <w:color w:val="000000" w:themeColor="text1"/>
          <w:sz w:val="28"/>
          <w:szCs w:val="28"/>
          <w:lang w:val="uz-Latn-UZ"/>
        </w:rPr>
        <w:t>rish</w:t>
      </w:r>
      <w:r w:rsidR="008356D7" w:rsidRPr="00D743FA">
        <w:rPr>
          <w:rFonts w:ascii="Times New Roman" w:hAnsi="Times New Roman" w:cs="Times New Roman"/>
          <w:color w:val="000000" w:themeColor="text1"/>
          <w:spacing w:val="-6"/>
          <w:sz w:val="28"/>
          <w:szCs w:val="28"/>
          <w:lang w:val="uz-Cyrl-UZ"/>
        </w:rPr>
        <w:t xml:space="preserve"> </w:t>
      </w:r>
      <w:r w:rsidR="002D0C82" w:rsidRPr="00D743FA">
        <w:rPr>
          <w:rFonts w:ascii="Times New Roman" w:hAnsi="Times New Roman" w:cs="Times New Roman"/>
          <w:color w:val="000000" w:themeColor="text1"/>
          <w:spacing w:val="-6"/>
          <w:sz w:val="28"/>
          <w:szCs w:val="28"/>
          <w:lang w:val="uz-Cyrl-UZ"/>
        </w:rPr>
        <w:t xml:space="preserve">orqali </w:t>
      </w:r>
      <w:r w:rsidR="007A3B89" w:rsidRPr="00D743FA">
        <w:rPr>
          <w:rFonts w:ascii="Times New Roman" w:hAnsi="Times New Roman" w:cs="Times New Roman"/>
          <w:color w:val="000000" w:themeColor="text1"/>
          <w:spacing w:val="-6"/>
          <w:sz w:val="28"/>
          <w:szCs w:val="28"/>
          <w:lang w:val="uz-Cyrl-UZ"/>
        </w:rPr>
        <w:t xml:space="preserve"> dars</w:t>
      </w:r>
      <w:r w:rsidR="008356D7" w:rsidRPr="00D743FA">
        <w:rPr>
          <w:rFonts w:ascii="Times New Roman" w:hAnsi="Times New Roman" w:cs="Times New Roman"/>
          <w:color w:val="000000" w:themeColor="text1"/>
          <w:spacing w:val="-6"/>
          <w:sz w:val="28"/>
          <w:szCs w:val="28"/>
          <w:lang w:val="uz-Cyrl-UZ"/>
        </w:rPr>
        <w:t>larini</w:t>
      </w:r>
      <w:r w:rsidR="00522368" w:rsidRPr="00D743FA">
        <w:rPr>
          <w:rFonts w:ascii="Times New Roman" w:hAnsi="Times New Roman" w:cs="Times New Roman"/>
          <w:color w:val="000000" w:themeColor="text1"/>
          <w:spacing w:val="-6"/>
          <w:sz w:val="28"/>
          <w:szCs w:val="28"/>
          <w:lang w:val="uz-Cyrl-UZ"/>
        </w:rPr>
        <w:t>ng</w:t>
      </w:r>
      <w:r w:rsidR="008356D7" w:rsidRPr="00D743FA">
        <w:rPr>
          <w:rFonts w:ascii="Times New Roman" w:hAnsi="Times New Roman" w:cs="Times New Roman"/>
          <w:color w:val="000000" w:themeColor="text1"/>
          <w:spacing w:val="-6"/>
          <w:sz w:val="28"/>
          <w:szCs w:val="28"/>
          <w:lang w:val="uz-Cyrl-UZ"/>
        </w:rPr>
        <w:t xml:space="preserve"> </w:t>
      </w:r>
      <w:r w:rsidR="00522368" w:rsidRPr="00D743FA">
        <w:rPr>
          <w:rFonts w:ascii="Times New Roman" w:hAnsi="Times New Roman" w:cs="Times New Roman"/>
          <w:color w:val="000000" w:themeColor="text1"/>
          <w:spacing w:val="-6"/>
          <w:sz w:val="28"/>
          <w:szCs w:val="28"/>
          <w:lang w:val="uz-Cyrl-UZ"/>
        </w:rPr>
        <w:t xml:space="preserve"> sifatini </w:t>
      </w:r>
      <w:r w:rsidR="00D37F2E" w:rsidRPr="00D743FA">
        <w:rPr>
          <w:rFonts w:ascii="Times New Roman" w:hAnsi="Times New Roman" w:cs="Times New Roman"/>
          <w:color w:val="000000" w:themeColor="text1"/>
          <w:spacing w:val="-6"/>
          <w:sz w:val="28"/>
          <w:szCs w:val="28"/>
          <w:lang w:val="uz-Cyrl-UZ"/>
        </w:rPr>
        <w:t xml:space="preserve">AKT </w:t>
      </w:r>
      <w:r w:rsidR="00FE00F7" w:rsidRPr="00D743FA">
        <w:rPr>
          <w:rFonts w:ascii="Times New Roman" w:hAnsi="Times New Roman" w:cs="Times New Roman"/>
          <w:color w:val="000000" w:themeColor="text1"/>
          <w:spacing w:val="-6"/>
          <w:sz w:val="28"/>
          <w:szCs w:val="28"/>
          <w:lang w:val="uz-Cyrl-UZ"/>
        </w:rPr>
        <w:t xml:space="preserve"> darslari </w:t>
      </w:r>
      <w:r w:rsidR="00D37F2E" w:rsidRPr="00D743FA">
        <w:rPr>
          <w:rFonts w:ascii="Times New Roman" w:hAnsi="Times New Roman" w:cs="Times New Roman"/>
          <w:color w:val="000000" w:themeColor="text1"/>
          <w:spacing w:val="-6"/>
          <w:sz w:val="28"/>
          <w:szCs w:val="28"/>
          <w:lang w:val="uz-Cyrl-UZ"/>
        </w:rPr>
        <w:t>asosida</w:t>
      </w:r>
      <w:r w:rsidR="008356D7" w:rsidRPr="00D743FA">
        <w:rPr>
          <w:rFonts w:ascii="Times New Roman" w:hAnsi="Times New Roman" w:cs="Times New Roman"/>
          <w:color w:val="000000" w:themeColor="text1"/>
          <w:spacing w:val="-6"/>
          <w:sz w:val="28"/>
          <w:szCs w:val="28"/>
          <w:lang w:val="uz-Cyrl-UZ"/>
        </w:rPr>
        <w:t xml:space="preserve"> shakllantirishg</w:t>
      </w:r>
      <w:r w:rsidR="00D42C2D" w:rsidRPr="00D743FA">
        <w:rPr>
          <w:rFonts w:ascii="Times New Roman" w:hAnsi="Times New Roman" w:cs="Times New Roman"/>
          <w:color w:val="000000" w:themeColor="text1"/>
          <w:spacing w:val="-6"/>
          <w:sz w:val="28"/>
          <w:szCs w:val="28"/>
          <w:lang w:val="uz-Cyrl-UZ"/>
        </w:rPr>
        <w:t>a tayyorgarlik</w:t>
      </w:r>
      <w:r w:rsidR="00044595" w:rsidRPr="00D743FA">
        <w:rPr>
          <w:rFonts w:ascii="Times New Roman" w:hAnsi="Times New Roman" w:cs="Times New Roman"/>
          <w:color w:val="000000" w:themeColor="text1"/>
          <w:spacing w:val="-6"/>
          <w:sz w:val="28"/>
          <w:szCs w:val="28"/>
          <w:lang w:val="uz-Cyrl-UZ"/>
        </w:rPr>
        <w:t xml:space="preserve"> mexanizmi</w:t>
      </w:r>
      <w:r w:rsidR="00FE00F7" w:rsidRPr="00D743FA">
        <w:rPr>
          <w:rFonts w:ascii="Times New Roman" w:hAnsi="Times New Roman" w:cs="Times New Roman"/>
          <w:color w:val="000000" w:themeColor="text1"/>
          <w:spacing w:val="-6"/>
          <w:sz w:val="28"/>
          <w:szCs w:val="28"/>
          <w:lang w:val="uz-Cyrl-UZ"/>
        </w:rPr>
        <w:t xml:space="preserve"> </w:t>
      </w:r>
      <w:r w:rsidR="00044595"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samaradorligini aniqlashtirish.</w:t>
      </w:r>
    </w:p>
    <w:p w14:paraId="56FF084C" w14:textId="77777777" w:rsidR="008356D7" w:rsidRPr="00D743FA" w:rsidRDefault="008356D7" w:rsidP="00D743FA">
      <w:pPr>
        <w:tabs>
          <w:tab w:val="left" w:pos="0"/>
        </w:tabs>
        <w:spacing w:line="360" w:lineRule="auto"/>
        <w:ind w:firstLine="709"/>
        <w:jc w:val="both"/>
        <w:rPr>
          <w:rFonts w:ascii="Times New Roman" w:hAnsi="Times New Roman" w:cs="Times New Roman"/>
          <w:b/>
          <w:bCs/>
          <w:color w:val="000000" w:themeColor="text1"/>
          <w:sz w:val="28"/>
          <w:szCs w:val="28"/>
          <w:lang w:val="uz-Cyrl-UZ"/>
        </w:rPr>
      </w:pPr>
      <w:r w:rsidRPr="00D743FA">
        <w:rPr>
          <w:rFonts w:ascii="Times New Roman" w:hAnsi="Times New Roman" w:cs="Times New Roman"/>
          <w:b/>
          <w:color w:val="000000" w:themeColor="text1"/>
          <w:spacing w:val="-6"/>
          <w:sz w:val="28"/>
          <w:szCs w:val="28"/>
          <w:lang w:val="uz-Cyrl-UZ"/>
        </w:rPr>
        <w:t>Tadqiqotning obyekti</w:t>
      </w:r>
      <w:r w:rsidRPr="00D743FA">
        <w:rPr>
          <w:rFonts w:ascii="Times New Roman" w:hAnsi="Times New Roman" w:cs="Times New Roman"/>
          <w:color w:val="000000" w:themeColor="text1"/>
          <w:spacing w:val="-6"/>
          <w:sz w:val="28"/>
          <w:szCs w:val="28"/>
          <w:lang w:val="uz-Cyrl-UZ"/>
        </w:rPr>
        <w:t xml:space="preserve"> sifatida </w:t>
      </w:r>
      <w:r w:rsidR="00836148" w:rsidRPr="00D743FA">
        <w:rPr>
          <w:rFonts w:ascii="Times New Roman" w:hAnsi="Times New Roman" w:cs="Times New Roman"/>
          <w:color w:val="000000" w:themeColor="text1"/>
          <w:spacing w:val="-6"/>
          <w:sz w:val="28"/>
          <w:szCs w:val="28"/>
          <w:lang w:val="uz-Cyrl-UZ"/>
        </w:rPr>
        <w:t>t</w:t>
      </w:r>
      <w:r w:rsidR="00836148" w:rsidRPr="00D743FA">
        <w:rPr>
          <w:rFonts w:ascii="Times New Roman" w:hAnsi="Times New Roman" w:cs="Times New Roman"/>
          <w:bCs/>
          <w:color w:val="000000" w:themeColor="text1"/>
          <w:sz w:val="28"/>
          <w:szCs w:val="28"/>
          <w:lang w:val="uz-Cyrl-UZ"/>
        </w:rPr>
        <w:t>a’lim jarayonlarida raqamli texnologiya orqali talaba kompetensiyasini takomillashtirish metodikasi orqali talaba</w:t>
      </w:r>
      <w:r w:rsidR="00836148" w:rsidRPr="00D743FA">
        <w:rPr>
          <w:rFonts w:ascii="Times New Roman" w:hAnsi="Times New Roman" w:cs="Times New Roman"/>
          <w:color w:val="000000" w:themeColor="text1"/>
          <w:spacing w:val="-6"/>
          <w:sz w:val="28"/>
          <w:szCs w:val="28"/>
          <w:lang w:val="uz-Cyrl-UZ"/>
        </w:rPr>
        <w:t xml:space="preserve">larining  AKT  darslaridagi </w:t>
      </w:r>
      <w:r w:rsidR="000B2BBC" w:rsidRPr="00D743FA">
        <w:rPr>
          <w:rFonts w:ascii="Times New Roman" w:hAnsi="Times New Roman" w:cs="Times New Roman"/>
          <w:color w:val="000000" w:themeColor="text1"/>
          <w:spacing w:val="-6"/>
          <w:sz w:val="28"/>
          <w:szCs w:val="28"/>
          <w:lang w:val="uz-Cyrl-UZ"/>
        </w:rPr>
        <w:t>amaliy ko</w:t>
      </w:r>
      <w:r w:rsidR="006377A5" w:rsidRPr="00D743FA">
        <w:rPr>
          <w:rFonts w:ascii="Times New Roman" w:hAnsi="Times New Roman" w:cs="Times New Roman"/>
          <w:color w:val="000000" w:themeColor="text1"/>
          <w:spacing w:val="-6"/>
          <w:sz w:val="28"/>
          <w:szCs w:val="28"/>
          <w:lang w:val="uz-Cyrl-UZ"/>
        </w:rPr>
        <w:t>‘</w:t>
      </w:r>
      <w:r w:rsidR="000B2BBC" w:rsidRPr="00D743FA">
        <w:rPr>
          <w:rFonts w:ascii="Times New Roman" w:hAnsi="Times New Roman" w:cs="Times New Roman"/>
          <w:color w:val="000000" w:themeColor="text1"/>
          <w:spacing w:val="-6"/>
          <w:sz w:val="28"/>
          <w:szCs w:val="28"/>
          <w:lang w:val="uz-Cyrl-UZ"/>
        </w:rPr>
        <w:t xml:space="preserve">nikmalarini </w:t>
      </w:r>
      <w:r w:rsidR="006377A5" w:rsidRPr="00D743FA">
        <w:rPr>
          <w:rFonts w:ascii="Times New Roman" w:hAnsi="Times New Roman" w:cs="Times New Roman"/>
          <w:color w:val="000000" w:themeColor="text1"/>
          <w:spacing w:val="-6"/>
          <w:sz w:val="28"/>
          <w:szCs w:val="28"/>
          <w:lang w:val="uz-Cyrl-UZ"/>
        </w:rPr>
        <w:t xml:space="preserve"> informatsion </w:t>
      </w:r>
      <w:r w:rsidR="008A79CE" w:rsidRPr="00D743FA">
        <w:rPr>
          <w:rFonts w:ascii="Times New Roman" w:hAnsi="Times New Roman" w:cs="Times New Roman"/>
          <w:color w:val="000000" w:themeColor="text1"/>
          <w:spacing w:val="-6"/>
          <w:sz w:val="28"/>
          <w:szCs w:val="28"/>
          <w:lang w:val="uz-Cyrl-UZ"/>
        </w:rPr>
        <w:t>vositalar</w:t>
      </w:r>
      <w:r w:rsidRPr="00D743FA">
        <w:rPr>
          <w:rFonts w:ascii="Times New Roman" w:hAnsi="Times New Roman" w:cs="Times New Roman"/>
          <w:color w:val="000000" w:themeColor="text1"/>
          <w:spacing w:val="-6"/>
          <w:sz w:val="28"/>
          <w:szCs w:val="28"/>
          <w:lang w:val="uz-Cyrl-UZ"/>
        </w:rPr>
        <w:t xml:space="preserve"> asosida shakllantirish metodikasini </w:t>
      </w:r>
      <w:r w:rsidRPr="00D743FA">
        <w:rPr>
          <w:rFonts w:ascii="Times New Roman" w:hAnsi="Times New Roman" w:cs="Times New Roman"/>
          <w:bCs/>
          <w:color w:val="000000" w:themeColor="text1"/>
          <w:spacing w:val="-6"/>
          <w:sz w:val="28"/>
          <w:szCs w:val="28"/>
          <w:lang w:val="uz-Cyrl-UZ"/>
        </w:rPr>
        <w:t xml:space="preserve">rivojlantirish va takomillashtirishning integrativ modeli nafaqat </w:t>
      </w:r>
      <w:r w:rsidR="00DD0618" w:rsidRPr="00D743FA">
        <w:rPr>
          <w:rFonts w:ascii="Times New Roman" w:hAnsi="Times New Roman" w:cs="Times New Roman"/>
          <w:bCs/>
          <w:color w:val="000000" w:themeColor="text1"/>
          <w:spacing w:val="-6"/>
          <w:sz w:val="28"/>
          <w:szCs w:val="28"/>
          <w:lang w:val="uz-Cyrl-UZ"/>
        </w:rPr>
        <w:t>talaba</w:t>
      </w:r>
      <w:r w:rsidRPr="00D743FA">
        <w:rPr>
          <w:rFonts w:ascii="Times New Roman" w:hAnsi="Times New Roman" w:cs="Times New Roman"/>
          <w:bCs/>
          <w:color w:val="000000" w:themeColor="text1"/>
          <w:spacing w:val="-6"/>
          <w:sz w:val="28"/>
          <w:szCs w:val="28"/>
          <w:lang w:val="uz-Cyrl-UZ"/>
        </w:rPr>
        <w:t xml:space="preserve">larda </w:t>
      </w:r>
      <w:r w:rsidR="003810BD" w:rsidRPr="00D743FA">
        <w:rPr>
          <w:rFonts w:ascii="Times New Roman" w:hAnsi="Times New Roman" w:cs="Times New Roman"/>
          <w:bCs/>
          <w:color w:val="000000" w:themeColor="text1"/>
          <w:spacing w:val="-6"/>
          <w:sz w:val="28"/>
          <w:szCs w:val="28"/>
          <w:lang w:val="uz-Cyrl-UZ"/>
        </w:rPr>
        <w:t>BKM</w:t>
      </w:r>
      <w:r w:rsidRPr="00D743FA">
        <w:rPr>
          <w:rFonts w:ascii="Times New Roman" w:hAnsi="Times New Roman" w:cs="Times New Roman"/>
          <w:bCs/>
          <w:color w:val="000000" w:themeColor="text1"/>
          <w:spacing w:val="-6"/>
          <w:sz w:val="28"/>
          <w:szCs w:val="28"/>
          <w:lang w:val="uz-Cyrl-UZ"/>
        </w:rPr>
        <w:t xml:space="preserve"> qobiliyatini rivojlantirish, shuningdek, ularning axborot jamiyatida yanada muvaffaqiyatli moslashishlariga koʻmaklashishi sababli samarali hisoblash </w:t>
      </w:r>
      <w:r w:rsidRPr="00D743FA">
        <w:rPr>
          <w:rFonts w:ascii="Times New Roman" w:hAnsi="Times New Roman" w:cs="Times New Roman"/>
          <w:color w:val="000000" w:themeColor="text1"/>
          <w:spacing w:val="-6"/>
          <w:sz w:val="28"/>
          <w:szCs w:val="28"/>
          <w:lang w:val="uz-Cyrl-UZ"/>
        </w:rPr>
        <w:t>jarayoni tanlab olindi.</w:t>
      </w:r>
      <w:r w:rsidRPr="00D743FA">
        <w:rPr>
          <w:rFonts w:ascii="Times New Roman" w:hAnsi="Times New Roman" w:cs="Times New Roman"/>
          <w:bCs/>
          <w:color w:val="000000" w:themeColor="text1"/>
          <w:spacing w:val="-6"/>
          <w:sz w:val="28"/>
          <w:szCs w:val="28"/>
          <w:lang w:val="uz-Cyrl-UZ"/>
        </w:rPr>
        <w:t xml:space="preserve"> Tajribada Toshkent amaliy fanlar universiteti, </w:t>
      </w:r>
      <w:r w:rsidR="00F31E3F" w:rsidRPr="00D743FA">
        <w:rPr>
          <w:rFonts w:ascii="Times New Roman" w:hAnsi="Times New Roman" w:cs="Times New Roman"/>
          <w:bCs/>
          <w:color w:val="000000" w:themeColor="text1"/>
          <w:spacing w:val="-6"/>
          <w:sz w:val="28"/>
          <w:szCs w:val="28"/>
          <w:lang w:val="uz-Cyrl-UZ"/>
        </w:rPr>
        <w:t>Namangan</w:t>
      </w:r>
      <w:r w:rsidRPr="00D743FA">
        <w:rPr>
          <w:rFonts w:ascii="Times New Roman" w:hAnsi="Times New Roman" w:cs="Times New Roman"/>
          <w:bCs/>
          <w:color w:val="000000" w:themeColor="text1"/>
          <w:spacing w:val="-6"/>
          <w:sz w:val="28"/>
          <w:szCs w:val="28"/>
          <w:lang w:val="uz-Cyrl-UZ"/>
        </w:rPr>
        <w:t xml:space="preserve"> davlat pedagogika universiteti, </w:t>
      </w:r>
      <w:r w:rsidR="00BD1808" w:rsidRPr="00D743FA">
        <w:rPr>
          <w:rFonts w:ascii="Times New Roman" w:hAnsi="Times New Roman" w:cs="Times New Roman"/>
          <w:bCs/>
          <w:color w:val="000000" w:themeColor="text1"/>
          <w:spacing w:val="-6"/>
          <w:sz w:val="28"/>
          <w:szCs w:val="28"/>
          <w:lang w:val="uz-Cyrl-UZ"/>
        </w:rPr>
        <w:t xml:space="preserve">Toshkent </w:t>
      </w:r>
      <w:r w:rsidR="00F31E3F" w:rsidRPr="00D743FA">
        <w:rPr>
          <w:rFonts w:ascii="Times New Roman" w:hAnsi="Times New Roman" w:cs="Times New Roman"/>
          <w:bCs/>
          <w:color w:val="000000" w:themeColor="text1"/>
          <w:spacing w:val="-6"/>
          <w:sz w:val="28"/>
          <w:szCs w:val="28"/>
          <w:lang w:val="uz-Cyrl-UZ"/>
        </w:rPr>
        <w:t xml:space="preserve"> ijtimoiy </w:t>
      </w:r>
      <w:r w:rsidR="00BD1808" w:rsidRPr="00D743FA">
        <w:rPr>
          <w:rFonts w:ascii="Times New Roman" w:hAnsi="Times New Roman" w:cs="Times New Roman"/>
          <w:bCs/>
          <w:color w:val="000000" w:themeColor="text1"/>
          <w:spacing w:val="-6"/>
          <w:sz w:val="28"/>
          <w:szCs w:val="28"/>
          <w:lang w:val="uz-Cyrl-UZ"/>
        </w:rPr>
        <w:t>innovatsiya</w:t>
      </w:r>
      <w:r w:rsidR="00F31E3F" w:rsidRPr="00D743FA">
        <w:rPr>
          <w:rFonts w:ascii="Times New Roman" w:hAnsi="Times New Roman" w:cs="Times New Roman"/>
          <w:bCs/>
          <w:color w:val="000000" w:themeColor="text1"/>
          <w:spacing w:val="-6"/>
          <w:sz w:val="28"/>
          <w:szCs w:val="28"/>
          <w:lang w:val="uz-Cyrl-UZ"/>
        </w:rPr>
        <w:t xml:space="preserve"> universiteti</w:t>
      </w:r>
      <w:r w:rsidRPr="00D743FA">
        <w:rPr>
          <w:rFonts w:ascii="Times New Roman" w:hAnsi="Times New Roman" w:cs="Times New Roman"/>
          <w:color w:val="000000" w:themeColor="text1"/>
          <w:sz w:val="28"/>
          <w:szCs w:val="28"/>
          <w:lang w:val="uz-Cyrl-UZ"/>
        </w:rPr>
        <w:t>dan jаmi 380 nаfаr (</w:t>
      </w:r>
      <w:r w:rsidR="00CF1676" w:rsidRPr="00D743FA">
        <w:rPr>
          <w:rFonts w:ascii="Times New Roman" w:hAnsi="Times New Roman" w:cs="Times New Roman"/>
          <w:color w:val="000000" w:themeColor="text1"/>
          <w:sz w:val="28"/>
          <w:szCs w:val="28"/>
          <w:lang w:val="uz-Cyrl-UZ"/>
        </w:rPr>
        <w:t>2</w:t>
      </w:r>
      <w:r w:rsidRPr="00D743FA">
        <w:rPr>
          <w:rFonts w:ascii="Times New Roman" w:hAnsi="Times New Roman" w:cs="Times New Roman"/>
          <w:color w:val="000000" w:themeColor="text1"/>
          <w:sz w:val="28"/>
          <w:szCs w:val="28"/>
          <w:lang w:val="uz-Cyrl-UZ"/>
        </w:rPr>
        <w:t>-kurs) tаlаbаlаr ishtirоk еtdi.</w:t>
      </w:r>
    </w:p>
    <w:p w14:paraId="10EE1FAF"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predmetini</w:t>
      </w:r>
      <w:r w:rsidRPr="00D743FA">
        <w:rPr>
          <w:rFonts w:ascii="Times New Roman" w:hAnsi="Times New Roman" w:cs="Times New Roman"/>
          <w:bCs/>
          <w:color w:val="000000" w:themeColor="text1"/>
          <w:spacing w:val="-6"/>
          <w:sz w:val="28"/>
          <w:szCs w:val="28"/>
          <w:lang w:val="uz-Cyrl-UZ"/>
        </w:rPr>
        <w:t xml:space="preserve"> </w:t>
      </w:r>
      <w:r w:rsidR="00DF59FB" w:rsidRPr="00D743FA">
        <w:rPr>
          <w:rFonts w:ascii="Times New Roman" w:hAnsi="Times New Roman" w:cs="Times New Roman"/>
          <w:color w:val="000000" w:themeColor="text1"/>
          <w:spacing w:val="-6"/>
          <w:sz w:val="28"/>
          <w:szCs w:val="28"/>
          <w:lang w:val="uz-Cyrl-UZ"/>
        </w:rPr>
        <w:t>t</w:t>
      </w:r>
      <w:r w:rsidR="00DF59FB" w:rsidRPr="00D743FA">
        <w:rPr>
          <w:rFonts w:ascii="Times New Roman" w:hAnsi="Times New Roman" w:cs="Times New Roman"/>
          <w:bCs/>
          <w:color w:val="000000" w:themeColor="text1"/>
          <w:sz w:val="28"/>
          <w:szCs w:val="28"/>
          <w:lang w:val="uz-Cyrl-UZ"/>
        </w:rPr>
        <w:t>a’lim jarayonlarida raqamli texnologiya orqali talaba kompetensiyasini takomillashtirish metodikasi orqali talaba</w:t>
      </w:r>
      <w:r w:rsidR="00DF59FB" w:rsidRPr="00D743FA">
        <w:rPr>
          <w:rFonts w:ascii="Times New Roman" w:hAnsi="Times New Roman" w:cs="Times New Roman"/>
          <w:color w:val="000000" w:themeColor="text1"/>
          <w:spacing w:val="-6"/>
          <w:sz w:val="28"/>
          <w:szCs w:val="28"/>
          <w:lang w:val="uz-Cyrl-UZ"/>
        </w:rPr>
        <w:t xml:space="preserve">larining  AKT  darslaridagi   amaliy ko‘nikmalarini  </w:t>
      </w:r>
      <w:r w:rsidR="00F77CFE" w:rsidRPr="00D743FA">
        <w:rPr>
          <w:rFonts w:ascii="Times New Roman" w:hAnsi="Times New Roman" w:cs="Times New Roman"/>
          <w:color w:val="000000" w:themeColor="text1"/>
          <w:spacing w:val="-6"/>
          <w:sz w:val="28"/>
          <w:szCs w:val="28"/>
          <w:lang w:val="uz-Cyrl-UZ"/>
        </w:rPr>
        <w:t xml:space="preserve"> zamonaviy</w:t>
      </w:r>
      <w:r w:rsidRPr="00D743FA">
        <w:rPr>
          <w:rFonts w:ascii="Times New Roman" w:hAnsi="Times New Roman" w:cs="Times New Roman"/>
          <w:bCs/>
          <w:color w:val="000000" w:themeColor="text1"/>
          <w:spacing w:val="-6"/>
          <w:sz w:val="28"/>
          <w:szCs w:val="28"/>
          <w:lang w:val="uz-Cyrl-UZ"/>
        </w:rPr>
        <w:t xml:space="preserve"> </w:t>
      </w:r>
      <w:r w:rsidR="009A6917" w:rsidRPr="00D743FA">
        <w:rPr>
          <w:rFonts w:ascii="Times New Roman" w:hAnsi="Times New Roman" w:cs="Times New Roman"/>
          <w:bCs/>
          <w:color w:val="000000" w:themeColor="text1"/>
          <w:spacing w:val="-6"/>
          <w:sz w:val="28"/>
          <w:szCs w:val="28"/>
          <w:lang w:val="uz-Cyrl-UZ"/>
        </w:rPr>
        <w:t xml:space="preserve"> informatsion </w:t>
      </w:r>
      <w:r w:rsidRPr="00D743FA">
        <w:rPr>
          <w:rFonts w:ascii="Times New Roman" w:hAnsi="Times New Roman" w:cs="Times New Roman"/>
          <w:bCs/>
          <w:color w:val="000000" w:themeColor="text1"/>
          <w:spacing w:val="-6"/>
          <w:sz w:val="28"/>
          <w:szCs w:val="28"/>
          <w:lang w:val="uz-Cyrl-UZ"/>
        </w:rPr>
        <w:t>model</w:t>
      </w:r>
      <w:r w:rsidR="00F77CFE" w:rsidRPr="00D743FA">
        <w:rPr>
          <w:rFonts w:ascii="Times New Roman" w:hAnsi="Times New Roman" w:cs="Times New Roman"/>
          <w:bCs/>
          <w:color w:val="000000" w:themeColor="text1"/>
          <w:spacing w:val="-6"/>
          <w:sz w:val="28"/>
          <w:szCs w:val="28"/>
          <w:lang w:val="uz-Cyrl-UZ"/>
        </w:rPr>
        <w:t>lar</w:t>
      </w:r>
      <w:r w:rsidRPr="00D743FA">
        <w:rPr>
          <w:rFonts w:ascii="Times New Roman" w:hAnsi="Times New Roman" w:cs="Times New Roman"/>
          <w:bCs/>
          <w:color w:val="000000" w:themeColor="text1"/>
          <w:spacing w:val="-6"/>
          <w:sz w:val="28"/>
          <w:szCs w:val="28"/>
          <w:lang w:val="uz-Cyrl-UZ"/>
        </w:rPr>
        <w:t xml:space="preserve"> asosida shakllantirishga tayyorgarli</w:t>
      </w:r>
      <w:r w:rsidR="00F52FA6" w:rsidRPr="00D743FA">
        <w:rPr>
          <w:rFonts w:ascii="Times New Roman" w:hAnsi="Times New Roman" w:cs="Times New Roman"/>
          <w:bCs/>
          <w:color w:val="000000" w:themeColor="text1"/>
          <w:spacing w:val="-6"/>
          <w:sz w:val="28"/>
          <w:szCs w:val="28"/>
          <w:lang w:val="uz-Cyrl-UZ"/>
        </w:rPr>
        <w:t>gi</w:t>
      </w:r>
      <w:r w:rsidRPr="00D743FA">
        <w:rPr>
          <w:rFonts w:ascii="Times New Roman" w:hAnsi="Times New Roman" w:cs="Times New Roman"/>
          <w:bCs/>
          <w:color w:val="000000" w:themeColor="text1"/>
          <w:spacing w:val="-6"/>
          <w:sz w:val="28"/>
          <w:szCs w:val="28"/>
          <w:lang w:val="uz-Cyrl-UZ"/>
        </w:rPr>
        <w:t>ni rivojlantirish</w:t>
      </w:r>
      <w:r w:rsidR="00731385" w:rsidRPr="00D743FA">
        <w:rPr>
          <w:rFonts w:ascii="Times New Roman" w:hAnsi="Times New Roman" w:cs="Times New Roman"/>
          <w:bCs/>
          <w:color w:val="000000" w:themeColor="text1"/>
          <w:spacing w:val="-6"/>
          <w:sz w:val="28"/>
          <w:szCs w:val="28"/>
          <w:lang w:val="uz-Cyrl-UZ"/>
        </w:rPr>
        <w:t xml:space="preserve"> hamda</w:t>
      </w:r>
      <w:r w:rsidRPr="00D743FA">
        <w:rPr>
          <w:rFonts w:ascii="Times New Roman" w:hAnsi="Times New Roman" w:cs="Times New Roman"/>
          <w:bCs/>
          <w:color w:val="000000" w:themeColor="text1"/>
          <w:spacing w:val="-6"/>
          <w:sz w:val="28"/>
          <w:szCs w:val="28"/>
          <w:lang w:val="uz-Cyrl-UZ"/>
        </w:rPr>
        <w:t xml:space="preserve"> metodik jarayonning mazmuni</w:t>
      </w:r>
      <w:r w:rsidRPr="00D743FA">
        <w:rPr>
          <w:rFonts w:ascii="Times New Roman" w:hAnsi="Times New Roman" w:cs="Times New Roman"/>
          <w:color w:val="000000" w:themeColor="text1"/>
          <w:spacing w:val="-6"/>
          <w:sz w:val="28"/>
          <w:szCs w:val="28"/>
          <w:lang w:val="uz-Cyrl-UZ"/>
        </w:rPr>
        <w:t>, shakllari, vositalari, metod va texnologiyalari tashkil et</w:t>
      </w:r>
      <w:r w:rsidR="00DD5323" w:rsidRPr="00D743FA">
        <w:rPr>
          <w:rFonts w:ascii="Times New Roman" w:hAnsi="Times New Roman" w:cs="Times New Roman"/>
          <w:color w:val="000000" w:themeColor="text1"/>
          <w:spacing w:val="-6"/>
          <w:sz w:val="28"/>
          <w:szCs w:val="28"/>
          <w:lang w:val="uz-Cyrl-UZ"/>
        </w:rPr>
        <w:t>adi</w:t>
      </w:r>
      <w:r w:rsidRPr="00D743FA">
        <w:rPr>
          <w:rFonts w:ascii="Times New Roman" w:hAnsi="Times New Roman" w:cs="Times New Roman"/>
          <w:color w:val="000000" w:themeColor="text1"/>
          <w:spacing w:val="-6"/>
          <w:sz w:val="28"/>
          <w:szCs w:val="28"/>
          <w:lang w:val="uz-Cyrl-UZ"/>
        </w:rPr>
        <w:t>.</w:t>
      </w:r>
    </w:p>
    <w:p w14:paraId="1A422869"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 </w:t>
      </w:r>
      <w:r w:rsidRPr="00D743FA">
        <w:rPr>
          <w:rFonts w:ascii="Times New Roman" w:hAnsi="Times New Roman" w:cs="Times New Roman"/>
          <w:b/>
          <w:bCs/>
          <w:color w:val="000000" w:themeColor="text1"/>
          <w:spacing w:val="-6"/>
          <w:sz w:val="28"/>
          <w:szCs w:val="28"/>
          <w:lang w:val="uz-Cyrl-UZ"/>
        </w:rPr>
        <w:t xml:space="preserve">usullari. </w:t>
      </w:r>
      <w:r w:rsidRPr="00D743FA">
        <w:rPr>
          <w:rFonts w:ascii="Times New Roman" w:hAnsi="Times New Roman" w:cs="Times New Roman"/>
          <w:color w:val="000000" w:themeColor="text1"/>
          <w:spacing w:val="-6"/>
          <w:sz w:val="28"/>
          <w:szCs w:val="28"/>
          <w:lang w:val="uz-Cyrl-UZ"/>
        </w:rPr>
        <w:t>Tadqiqotda adekvat holatda oʻrganishni taʼminlashga qaratilgan</w:t>
      </w:r>
      <w:r w:rsidR="007374DB" w:rsidRPr="00D743FA">
        <w:rPr>
          <w:rFonts w:ascii="Times New Roman" w:hAnsi="Times New Roman" w:cs="Times New Roman"/>
          <w:color w:val="000000" w:themeColor="text1"/>
          <w:spacing w:val="-6"/>
          <w:sz w:val="28"/>
          <w:szCs w:val="28"/>
          <w:lang w:val="uz-Cyrl-UZ"/>
        </w:rPr>
        <w:t xml:space="preserve"> pedagogik</w:t>
      </w:r>
      <w:r w:rsidRPr="00D743FA">
        <w:rPr>
          <w:rFonts w:ascii="Times New Roman" w:hAnsi="Times New Roman" w:cs="Times New Roman"/>
          <w:color w:val="000000" w:themeColor="text1"/>
          <w:spacing w:val="-6"/>
          <w:sz w:val="28"/>
          <w:szCs w:val="28"/>
          <w:lang w:val="uz-Cyrl-UZ"/>
        </w:rPr>
        <w:t xml:space="preserve"> metodlar majmui qoʻllanildi: nazariy (tahliliy-sintetik, qiyosiy-taqqoslash, analogiya), diagnostik (soʻrovlar, test oʻtkazish, kuzatish, loyihalashtirilgan </w:t>
      </w:r>
      <w:r w:rsidRPr="00D743FA">
        <w:rPr>
          <w:rFonts w:ascii="Times New Roman" w:hAnsi="Times New Roman" w:cs="Times New Roman"/>
          <w:color w:val="000000" w:themeColor="text1"/>
          <w:spacing w:val="-6"/>
          <w:sz w:val="28"/>
          <w:szCs w:val="28"/>
          <w:lang w:val="uz-Cyrl-UZ"/>
        </w:rPr>
        <w:lastRenderedPageBreak/>
        <w:t xml:space="preserve">metodikalar), prognostik (ekspert baholash, mustaqil baholarni umumlashtirish), </w:t>
      </w:r>
      <w:r w:rsidR="009F53E1" w:rsidRPr="00D743FA">
        <w:rPr>
          <w:rFonts w:ascii="Times New Roman" w:hAnsi="Times New Roman" w:cs="Times New Roman"/>
          <w:color w:val="000000" w:themeColor="text1"/>
          <w:spacing w:val="-6"/>
          <w:sz w:val="28"/>
          <w:szCs w:val="28"/>
          <w:lang w:val="uz-Cyrl-UZ"/>
        </w:rPr>
        <w:t>ta’lim-</w:t>
      </w:r>
      <w:r w:rsidRPr="00D743FA">
        <w:rPr>
          <w:rFonts w:ascii="Times New Roman" w:hAnsi="Times New Roman" w:cs="Times New Roman"/>
          <w:color w:val="000000" w:themeColor="text1"/>
          <w:spacing w:val="-6"/>
          <w:sz w:val="28"/>
          <w:szCs w:val="28"/>
          <w:lang w:val="uz-Cyrl-UZ"/>
        </w:rPr>
        <w:t>tarbiya eksperiment</w:t>
      </w:r>
      <w:r w:rsidR="009F53E1" w:rsidRPr="00D743FA">
        <w:rPr>
          <w:rFonts w:ascii="Times New Roman" w:hAnsi="Times New Roman" w:cs="Times New Roman"/>
          <w:color w:val="000000" w:themeColor="text1"/>
          <w:spacing w:val="-6"/>
          <w:sz w:val="28"/>
          <w:szCs w:val="28"/>
          <w:lang w:val="uz-Cyrl-UZ"/>
        </w:rPr>
        <w:t>i</w:t>
      </w:r>
      <w:r w:rsidRPr="00D743FA">
        <w:rPr>
          <w:rFonts w:ascii="Times New Roman" w:hAnsi="Times New Roman" w:cs="Times New Roman"/>
          <w:color w:val="000000" w:themeColor="text1"/>
          <w:spacing w:val="-6"/>
          <w:sz w:val="28"/>
          <w:szCs w:val="28"/>
          <w:lang w:val="uz-Cyrl-UZ"/>
        </w:rPr>
        <w:t xml:space="preserve"> va matematik metodlar (maʼlumotlarni statistik qayta ishlash, natijalarni grafik tasvirlash va boshq</w:t>
      </w:r>
      <w:r w:rsidR="00906049" w:rsidRPr="00D743FA">
        <w:rPr>
          <w:rFonts w:ascii="Times New Roman" w:hAnsi="Times New Roman" w:cs="Times New Roman"/>
          <w:color w:val="000000" w:themeColor="text1"/>
          <w:spacing w:val="-6"/>
          <w:sz w:val="28"/>
          <w:szCs w:val="28"/>
          <w:lang w:val="uz-Cyrl-UZ"/>
        </w:rPr>
        <w:t>alar</w:t>
      </w:r>
      <w:r w:rsidRPr="00D743FA">
        <w:rPr>
          <w:rFonts w:ascii="Times New Roman" w:hAnsi="Times New Roman" w:cs="Times New Roman"/>
          <w:color w:val="000000" w:themeColor="text1"/>
          <w:spacing w:val="-6"/>
          <w:sz w:val="28"/>
          <w:szCs w:val="28"/>
          <w:lang w:val="uz-Cyrl-UZ"/>
        </w:rPr>
        <w:t>).</w:t>
      </w:r>
    </w:p>
    <w:p w14:paraId="77150195" w14:textId="77777777" w:rsidR="008356D7" w:rsidRPr="00D743FA" w:rsidRDefault="008356D7" w:rsidP="00D743FA">
      <w:pPr>
        <w:tabs>
          <w:tab w:val="left" w:pos="851"/>
        </w:tabs>
        <w:spacing w:line="360" w:lineRule="auto"/>
        <w:ind w:firstLine="567"/>
        <w:jc w:val="both"/>
        <w:rPr>
          <w:rFonts w:ascii="Times New Roman" w:hAnsi="Times New Roman" w:cs="Times New Roman"/>
          <w:b/>
          <w:bCs/>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Tadqiqotning ilmiy yangiligi:</w:t>
      </w:r>
    </w:p>
    <w:p w14:paraId="7BEAAF3B" w14:textId="77777777" w:rsidR="008356D7" w:rsidRPr="00D743FA" w:rsidRDefault="003F1212" w:rsidP="00D743FA">
      <w:pPr>
        <w:pStyle w:val="a7"/>
        <w:tabs>
          <w:tab w:val="left" w:pos="851"/>
        </w:tabs>
        <w:spacing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ta’lim jarayonlarida raqamli texnologiya orqali talaba kompetensiyasini takomillashtirish metodikasini AKT darslariga tatbiq etish bo‘lajak </w:t>
      </w:r>
      <w:r w:rsidRPr="00D743FA">
        <w:rPr>
          <w:rFonts w:ascii="Times New Roman" w:hAnsi="Times New Roman" w:cs="Times New Roman"/>
          <w:color w:val="000000" w:themeColor="text1"/>
          <w:sz w:val="28"/>
          <w:szCs w:val="28"/>
          <w:lang w:val="uz-Cyrl-UZ"/>
        </w:rPr>
        <w:t xml:space="preserve">o‘qituvchilarining amaliy ko‘nikmalarini innovatsion model asosida tayyorgarlikni rivojlantirishning pedagogik imkoniyatlari hamda XXI asr ta’limiga xos  zamonaviy darsga qo ‘yilgan talablarning metodologiyasini moslashtirish, indekatorlariga mos kompleks yondashuvga asoslangan muhitni tashkillashtirish,  bunda </w:t>
      </w:r>
      <w:r w:rsidR="00C832D5" w:rsidRPr="00D743FA">
        <w:rPr>
          <w:rFonts w:ascii="Times New Roman" w:hAnsi="Times New Roman" w:cs="Times New Roman"/>
          <w:color w:val="000000" w:themeColor="text1"/>
          <w:sz w:val="28"/>
          <w:szCs w:val="28"/>
          <w:lang w:val="uz-Cyrl-UZ"/>
        </w:rPr>
        <w:t xml:space="preserve">AKT </w:t>
      </w:r>
      <w:r w:rsidRPr="00D743FA">
        <w:rPr>
          <w:rFonts w:ascii="Times New Roman" w:hAnsi="Times New Roman" w:cs="Times New Roman"/>
          <w:color w:val="000000" w:themeColor="text1"/>
          <w:sz w:val="28"/>
          <w:szCs w:val="28"/>
          <w:lang w:val="uz-Cyrl-UZ"/>
        </w:rPr>
        <w:t>dars modellari elementlarini mavjud shart-sharoitlarga tizimli va bosqichma-bosqich joriy etishni taminlash asosida aniqlashtirilgan.</w:t>
      </w:r>
    </w:p>
    <w:p w14:paraId="75515F3E" w14:textId="77777777" w:rsidR="008356D7" w:rsidRPr="00D743FA" w:rsidRDefault="003F1212" w:rsidP="00D743FA">
      <w:pPr>
        <w:pStyle w:val="a7"/>
        <w:tabs>
          <w:tab w:val="left" w:pos="851"/>
        </w:tabs>
        <w:spacing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 metodikasini</w:t>
      </w:r>
      <w:r w:rsidRPr="00D743FA">
        <w:rPr>
          <w:rFonts w:ascii="Times New Roman" w:hAnsi="Times New Roman" w:cs="Times New Roman"/>
          <w:color w:val="000000" w:themeColor="text1"/>
          <w:sz w:val="28"/>
          <w:szCs w:val="28"/>
          <w:lang w:val="uz-Cyrl-UZ"/>
        </w:rPr>
        <w:t xml:space="preserve"> shakllantirishga tayyorgarligini rivojlantirish modeli raqobatdosh kadrlar tayyorlashning ustuvor maqsadlarini hisobga olgan holda, pedagogik strategiyalar, nazariy va amaliy yondashuvlar  o‘qitish tamoyillarini zamonaviy muhitga mos mazmun, tabaqalashtirilgan resurslarga trasformatsiyalash  hamda kasbiy kompitensiyalar mazmuni noananaviy metodlarga modifikatsiyalash va konstruksiyalash asosida takomillashtirilgan.</w:t>
      </w:r>
    </w:p>
    <w:p w14:paraId="4DBFD49E" w14:textId="77777777" w:rsidR="008356D7" w:rsidRPr="00D743FA" w:rsidRDefault="003F1212" w:rsidP="00D743FA">
      <w:pPr>
        <w:pStyle w:val="a7"/>
        <w:tabs>
          <w:tab w:val="left" w:pos="851"/>
        </w:tabs>
        <w:spacing w:line="360" w:lineRule="auto"/>
        <w:ind w:left="0" w:firstLine="426"/>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raqamli texnologiya orqali talaba kompetensiyasini takomillashtirish metodikasini</w:t>
      </w:r>
      <w:r w:rsidRPr="00D743FA">
        <w:rPr>
          <w:rFonts w:ascii="Times New Roman" w:hAnsi="Times New Roman" w:cs="Times New Roman"/>
          <w:color w:val="000000" w:themeColor="text1"/>
          <w:sz w:val="28"/>
          <w:szCs w:val="28"/>
          <w:lang w:val="uz-Cyrl-UZ"/>
        </w:rPr>
        <w:t xml:space="preserve"> darslarda innovatsion o‘qitish modeli asosida shakllantirishga tayyorgarligini rivojlantirishga asoslangan metodlarni qo‘llash, tahlil qilish va sintezlash, nazariy, amaliy mashg‘ulotlar, mustaqil ta’limga ustuvorlik berishga,   interaktiv o‘quv muhitiga multimodal ta’lim topshiriqlarini ishlab chiqish, hamda individuallashtirilgan, guruh shakllaridan foydalanish asosida takomillashtirilgan.</w:t>
      </w:r>
    </w:p>
    <w:p w14:paraId="534C9E6B" w14:textId="77777777" w:rsidR="008356D7" w:rsidRPr="00D743FA" w:rsidRDefault="003F1212" w:rsidP="00D743FA">
      <w:pPr>
        <w:pStyle w:val="a7"/>
        <w:tabs>
          <w:tab w:val="left" w:pos="851"/>
        </w:tabs>
        <w:spacing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takomillashtirishda</w:t>
      </w:r>
      <w:r w:rsidRPr="00D743FA">
        <w:rPr>
          <w:rFonts w:ascii="Times New Roman" w:hAnsi="Times New Roman" w:cs="Times New Roman"/>
          <w:color w:val="000000" w:themeColor="text1"/>
          <w:sz w:val="28"/>
          <w:szCs w:val="28"/>
          <w:lang w:val="uz-Cyrl-UZ"/>
        </w:rPr>
        <w:t xml:space="preserve"> modelli o‘qitish, kasbiy layoqatni shakllantirishga tayyorgarligini rivojlantirish samaradorligi, </w:t>
      </w:r>
      <w:r w:rsidR="0081730E" w:rsidRPr="00D743FA">
        <w:rPr>
          <w:rFonts w:ascii="Times New Roman" w:hAnsi="Times New Roman" w:cs="Times New Roman"/>
          <w:color w:val="000000" w:themeColor="text1"/>
          <w:sz w:val="28"/>
          <w:szCs w:val="28"/>
          <w:lang w:val="uz-Cyrl-UZ"/>
        </w:rPr>
        <w:t>AKT</w:t>
      </w:r>
      <w:r w:rsidRPr="00D743FA">
        <w:rPr>
          <w:rFonts w:ascii="Times New Roman" w:hAnsi="Times New Roman" w:cs="Times New Roman"/>
          <w:color w:val="000000" w:themeColor="text1"/>
          <w:sz w:val="28"/>
          <w:szCs w:val="28"/>
          <w:lang w:val="uz-Cyrl-UZ"/>
        </w:rPr>
        <w:t xml:space="preserve"> modellari, indikatorlari (vizual kommunikatsiya, refleksiya, ijodiy kreativlik, kollaboratsiya, kritik fikrlash, </w:t>
      </w:r>
      <w:r w:rsidRPr="00D743FA">
        <w:rPr>
          <w:rFonts w:ascii="Times New Roman" w:hAnsi="Times New Roman" w:cs="Times New Roman"/>
          <w:color w:val="000000" w:themeColor="text1"/>
          <w:sz w:val="28"/>
          <w:szCs w:val="28"/>
          <w:lang w:val="uz-Cyrl-UZ"/>
        </w:rPr>
        <w:lastRenderedPageBreak/>
        <w:t>mustaqil tafakkur) ni ta’lim-tarbiyada to‘g‘ri qo‘llay olish darajalariga kooperetiv refleksiyali taminlash, o‘z-o‘zini, talaba-talaba, differensiyal  baholashlarning natijaviyligi, ishonchliligi va shaffofliligini asoslash, tizimlili ketma-ketligi orqali aniqlashtirilgan.</w:t>
      </w:r>
    </w:p>
    <w:p w14:paraId="3D6653BA"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z w:val="28"/>
          <w:szCs w:val="28"/>
          <w:lang w:val="uz-Cyrl-UZ"/>
        </w:rPr>
        <w:t>Tadqiqot natijalarining ilmiy va amaliy ahamiyati</w:t>
      </w:r>
      <w:r w:rsidR="00977641" w:rsidRPr="00D743FA">
        <w:rPr>
          <w:rFonts w:ascii="Times New Roman" w:hAnsi="Times New Roman" w:cs="Times New Roman"/>
          <w:color w:val="000000" w:themeColor="text1"/>
          <w:sz w:val="28"/>
          <w:szCs w:val="28"/>
          <w:lang w:val="uz-Cyrl-UZ"/>
        </w:rPr>
        <w:t>.</w:t>
      </w:r>
      <w:r w:rsidR="00977641" w:rsidRPr="00D743FA">
        <w:rPr>
          <w:rFonts w:ascii="Times New Roman" w:hAnsi="Times New Roman" w:cs="Times New Roman"/>
          <w:color w:val="000000" w:themeColor="text1"/>
          <w:sz w:val="28"/>
          <w:szCs w:val="28"/>
          <w:lang w:val="en-US"/>
        </w:rPr>
        <w:t xml:space="preserve"> </w:t>
      </w:r>
      <w:r w:rsidR="00977641"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0041222E" w:rsidRPr="00D743FA">
        <w:rPr>
          <w:rFonts w:ascii="Times New Roman" w:hAnsi="Times New Roman" w:cs="Times New Roman"/>
          <w:bCs/>
          <w:color w:val="000000" w:themeColor="text1"/>
          <w:sz w:val="28"/>
          <w:szCs w:val="28"/>
          <w:lang w:val="en-US"/>
        </w:rPr>
        <w:t xml:space="preserve"> mezonlarini </w:t>
      </w:r>
      <w:r w:rsidRPr="00D743FA">
        <w:rPr>
          <w:rFonts w:ascii="Times New Roman" w:hAnsi="Times New Roman" w:cs="Times New Roman"/>
          <w:color w:val="000000" w:themeColor="text1"/>
          <w:spacing w:val="-6"/>
          <w:sz w:val="28"/>
          <w:szCs w:val="28"/>
          <w:lang w:val="uz-Cyrl-UZ"/>
        </w:rPr>
        <w:t xml:space="preserve"> shakllantirishga tayyorgarlikni</w:t>
      </w:r>
      <w:r w:rsidR="0041222E" w:rsidRPr="00D743FA">
        <w:rPr>
          <w:rFonts w:ascii="Times New Roman" w:hAnsi="Times New Roman" w:cs="Times New Roman"/>
          <w:color w:val="000000" w:themeColor="text1"/>
          <w:spacing w:val="-6"/>
          <w:sz w:val="28"/>
          <w:szCs w:val="28"/>
          <w:lang w:val="en-US"/>
        </w:rPr>
        <w:t xml:space="preserve"> bosqichma-bosqich </w:t>
      </w:r>
      <w:r w:rsidRPr="00D743FA">
        <w:rPr>
          <w:rFonts w:ascii="Times New Roman" w:hAnsi="Times New Roman" w:cs="Times New Roman"/>
          <w:color w:val="000000" w:themeColor="text1"/>
          <w:spacing w:val="-6"/>
          <w:sz w:val="28"/>
          <w:szCs w:val="28"/>
          <w:lang w:val="uz-Cyrl-UZ"/>
        </w:rPr>
        <w:t>rivojlantirish</w:t>
      </w:r>
      <w:r w:rsidR="0092381B" w:rsidRPr="00D743FA">
        <w:rPr>
          <w:rFonts w:ascii="Times New Roman" w:hAnsi="Times New Roman" w:cs="Times New Roman"/>
          <w:color w:val="000000" w:themeColor="text1"/>
          <w:spacing w:val="-6"/>
          <w:sz w:val="28"/>
          <w:szCs w:val="28"/>
          <w:lang w:val="en-US"/>
        </w:rPr>
        <w:t>,</w:t>
      </w:r>
      <w:r w:rsidRPr="00D743FA">
        <w:rPr>
          <w:rFonts w:ascii="Times New Roman" w:hAnsi="Times New Roman" w:cs="Times New Roman"/>
          <w:color w:val="000000" w:themeColor="text1"/>
          <w:spacing w:val="-6"/>
          <w:sz w:val="28"/>
          <w:szCs w:val="28"/>
          <w:lang w:val="uz-Cyrl-UZ"/>
        </w:rPr>
        <w:t xml:space="preserve"> metodik </w:t>
      </w:r>
      <w:r w:rsidR="0092381B" w:rsidRPr="00D743FA">
        <w:rPr>
          <w:rFonts w:ascii="Times New Roman" w:hAnsi="Times New Roman" w:cs="Times New Roman"/>
          <w:color w:val="000000" w:themeColor="text1"/>
          <w:spacing w:val="-6"/>
          <w:sz w:val="28"/>
          <w:szCs w:val="28"/>
          <w:lang w:val="en-US"/>
        </w:rPr>
        <w:t>amaliyot</w:t>
      </w:r>
      <w:r w:rsidRPr="00D743FA">
        <w:rPr>
          <w:rFonts w:ascii="Times New Roman" w:hAnsi="Times New Roman" w:cs="Times New Roman"/>
          <w:color w:val="000000" w:themeColor="text1"/>
          <w:spacing w:val="-6"/>
          <w:sz w:val="28"/>
          <w:szCs w:val="28"/>
          <w:lang w:val="uz-Cyrl-UZ"/>
        </w:rPr>
        <w:t>ni takomillashtirishga doir</w:t>
      </w:r>
      <w:r w:rsidR="0092381B" w:rsidRPr="00D743FA">
        <w:rPr>
          <w:rFonts w:ascii="Times New Roman" w:hAnsi="Times New Roman" w:cs="Times New Roman"/>
          <w:color w:val="000000" w:themeColor="text1"/>
          <w:spacing w:val="-6"/>
          <w:sz w:val="28"/>
          <w:szCs w:val="28"/>
          <w:lang w:val="en-US"/>
        </w:rPr>
        <w:t xml:space="preserve"> ham nazariy, ham </w:t>
      </w:r>
      <w:r w:rsidR="007F3251" w:rsidRPr="00D743FA">
        <w:rPr>
          <w:rFonts w:ascii="Times New Roman" w:hAnsi="Times New Roman" w:cs="Times New Roman"/>
          <w:color w:val="000000" w:themeColor="text1"/>
          <w:spacing w:val="-6"/>
          <w:sz w:val="28"/>
          <w:szCs w:val="28"/>
          <w:lang w:val="en-US"/>
        </w:rPr>
        <w:t>amaliy</w:t>
      </w:r>
      <w:r w:rsidRPr="00D743FA">
        <w:rPr>
          <w:rFonts w:ascii="Times New Roman" w:hAnsi="Times New Roman" w:cs="Times New Roman"/>
          <w:color w:val="000000" w:themeColor="text1"/>
          <w:spacing w:val="-6"/>
          <w:sz w:val="28"/>
          <w:szCs w:val="28"/>
          <w:lang w:val="uz-Cyrl-UZ"/>
        </w:rPr>
        <w:t xml:space="preserve"> ko‘rsatmalar va tavsiyalar ishlab chiqilgan. Ushbu tavsiyalarda </w:t>
      </w:r>
      <w:r w:rsidR="007F3251" w:rsidRPr="00D743FA">
        <w:rPr>
          <w:rFonts w:ascii="Times New Roman" w:hAnsi="Times New Roman" w:cs="Times New Roman"/>
          <w:bCs/>
          <w:color w:val="000000" w:themeColor="text1"/>
          <w:sz w:val="28"/>
          <w:szCs w:val="28"/>
          <w:lang w:val="uz-Cyrl-UZ"/>
        </w:rPr>
        <w:t xml:space="preserve">ta’lim jarayonlarida raqamli texnologiya orqali talaba kompetensiyasini takomillashtirishda AKT darslarining samarali </w:t>
      </w:r>
      <w:r w:rsidR="008D2513" w:rsidRPr="00D743FA">
        <w:rPr>
          <w:rFonts w:ascii="Times New Roman" w:hAnsi="Times New Roman" w:cs="Times New Roman"/>
          <w:bCs/>
          <w:color w:val="000000" w:themeColor="text1"/>
          <w:sz w:val="28"/>
          <w:szCs w:val="28"/>
          <w:lang w:val="uz-Cyrl-UZ"/>
        </w:rPr>
        <w:t>jihatlari loyihalashtirilgan. Sifatli ta’lim</w:t>
      </w:r>
      <w:r w:rsidR="007F3251"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modeli</w:t>
      </w:r>
      <w:r w:rsidR="00EE6862" w:rsidRPr="00D743FA">
        <w:rPr>
          <w:rFonts w:ascii="Times New Roman" w:hAnsi="Times New Roman" w:cs="Times New Roman"/>
          <w:color w:val="000000" w:themeColor="text1"/>
          <w:spacing w:val="-6"/>
          <w:sz w:val="28"/>
          <w:szCs w:val="28"/>
          <w:lang w:val="uz-Cyrl-UZ"/>
        </w:rPr>
        <w:t>,</w:t>
      </w:r>
      <w:r w:rsidR="00500047" w:rsidRPr="00D743FA">
        <w:rPr>
          <w:rFonts w:ascii="Times New Roman" w:hAnsi="Times New Roman" w:cs="Times New Roman"/>
          <w:color w:val="000000" w:themeColor="text1"/>
          <w:spacing w:val="-6"/>
          <w:sz w:val="28"/>
          <w:szCs w:val="28"/>
          <w:lang w:val="uz-Cyrl-UZ"/>
        </w:rPr>
        <w:t xml:space="preserve"> </w:t>
      </w:r>
      <w:r w:rsidR="00EE6862" w:rsidRPr="00D743FA">
        <w:rPr>
          <w:rFonts w:ascii="Times New Roman" w:hAnsi="Times New Roman" w:cs="Times New Roman"/>
          <w:color w:val="000000" w:themeColor="text1"/>
          <w:spacing w:val="-6"/>
          <w:sz w:val="28"/>
          <w:szCs w:val="28"/>
          <w:lang w:val="uz-Cyrl-UZ"/>
        </w:rPr>
        <w:t xml:space="preserve">innovatsion </w:t>
      </w:r>
      <w:r w:rsidR="007A6639" w:rsidRPr="00D743FA">
        <w:rPr>
          <w:rFonts w:ascii="Times New Roman" w:hAnsi="Times New Roman" w:cs="Times New Roman"/>
          <w:color w:val="000000" w:themeColor="text1"/>
          <w:spacing w:val="-6"/>
          <w:sz w:val="28"/>
          <w:szCs w:val="28"/>
          <w:lang w:val="uz-Cyrl-UZ"/>
        </w:rPr>
        <w:t>usul</w:t>
      </w:r>
      <w:r w:rsidR="00EE6862" w:rsidRPr="00D743FA">
        <w:rPr>
          <w:rFonts w:ascii="Times New Roman" w:hAnsi="Times New Roman" w:cs="Times New Roman"/>
          <w:color w:val="000000" w:themeColor="text1"/>
          <w:spacing w:val="-6"/>
          <w:sz w:val="28"/>
          <w:szCs w:val="28"/>
          <w:lang w:val="uz-Cyrl-UZ"/>
        </w:rPr>
        <w:t>lar</w:t>
      </w:r>
      <w:r w:rsidR="00500047" w:rsidRPr="00D743FA">
        <w:rPr>
          <w:rFonts w:ascii="Times New Roman" w:hAnsi="Times New Roman" w:cs="Times New Roman"/>
          <w:color w:val="000000" w:themeColor="text1"/>
          <w:spacing w:val="-6"/>
          <w:sz w:val="28"/>
          <w:szCs w:val="28"/>
          <w:lang w:val="uz-Cyrl-UZ"/>
        </w:rPr>
        <w:t>, kasbiy layoqat fazilatlari</w:t>
      </w:r>
      <w:r w:rsidR="00EE6862"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 asosida </w:t>
      </w:r>
      <w:r w:rsidR="00376C9D" w:rsidRPr="00D743FA">
        <w:rPr>
          <w:rFonts w:ascii="Times New Roman" w:hAnsi="Times New Roman" w:cs="Times New Roman"/>
          <w:color w:val="000000" w:themeColor="text1"/>
          <w:spacing w:val="-6"/>
          <w:sz w:val="28"/>
          <w:szCs w:val="28"/>
          <w:lang w:val="uz-Cyrl-UZ"/>
        </w:rPr>
        <w:t xml:space="preserve">integratsiyalashgan va </w:t>
      </w:r>
      <w:r w:rsidR="007A6639" w:rsidRPr="00D743FA">
        <w:rPr>
          <w:rFonts w:ascii="Times New Roman" w:hAnsi="Times New Roman" w:cs="Times New Roman"/>
          <w:color w:val="000000" w:themeColor="text1"/>
          <w:spacing w:val="-6"/>
          <w:sz w:val="28"/>
          <w:szCs w:val="28"/>
          <w:lang w:val="uz-Cyrl-UZ"/>
        </w:rPr>
        <w:t>talabaning kreativ</w:t>
      </w:r>
      <w:r w:rsidRPr="00D743FA">
        <w:rPr>
          <w:rFonts w:ascii="Times New Roman" w:hAnsi="Times New Roman" w:cs="Times New Roman"/>
          <w:color w:val="000000" w:themeColor="text1"/>
          <w:spacing w:val="-6"/>
          <w:sz w:val="28"/>
          <w:szCs w:val="28"/>
          <w:lang w:val="uz-Cyrl-UZ"/>
        </w:rPr>
        <w:t xml:space="preserve"> faolligini rivojlantirishga yo‘naltirilgan metodik yondashuvlar taklif etilgan.</w:t>
      </w:r>
    </w:p>
    <w:p w14:paraId="19A6CCC8" w14:textId="77777777" w:rsidR="008356D7" w:rsidRPr="00D743FA" w:rsidRDefault="00FD5B3B"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takomillashtirishda</w:t>
      </w:r>
      <w:r w:rsidRPr="00D743FA">
        <w:rPr>
          <w:rFonts w:ascii="Times New Roman" w:hAnsi="Times New Roman" w:cs="Times New Roman"/>
          <w:color w:val="000000" w:themeColor="text1"/>
          <w:spacing w:val="-6"/>
          <w:sz w:val="28"/>
          <w:szCs w:val="28"/>
          <w:lang w:val="uz-Cyrl-UZ"/>
        </w:rPr>
        <w:t xml:space="preserve"> </w:t>
      </w:r>
      <w:r w:rsidR="00B5160D" w:rsidRPr="00D743FA">
        <w:rPr>
          <w:rFonts w:ascii="Times New Roman" w:hAnsi="Times New Roman" w:cs="Times New Roman"/>
          <w:color w:val="000000" w:themeColor="text1"/>
          <w:spacing w:val="-6"/>
          <w:sz w:val="28"/>
          <w:szCs w:val="28"/>
          <w:lang w:val="uz-Cyrl-UZ"/>
        </w:rPr>
        <w:t xml:space="preserve"> va u</w:t>
      </w:r>
      <w:r w:rsidR="008356D7" w:rsidRPr="00D743FA">
        <w:rPr>
          <w:rFonts w:ascii="Times New Roman" w:hAnsi="Times New Roman" w:cs="Times New Roman"/>
          <w:color w:val="000000" w:themeColor="text1"/>
          <w:spacing w:val="-6"/>
          <w:sz w:val="28"/>
          <w:szCs w:val="28"/>
          <w:lang w:val="uz-Cyrl-UZ"/>
        </w:rPr>
        <w:t>ni shakllantirishga tayyorgarlikni rivojlantirishda qo‘llaniladigan o‘qitish metodlari</w:t>
      </w:r>
      <w:r w:rsidR="00B51F0B" w:rsidRPr="00D743FA">
        <w:rPr>
          <w:rFonts w:ascii="Times New Roman" w:hAnsi="Times New Roman" w:cs="Times New Roman"/>
          <w:color w:val="000000" w:themeColor="text1"/>
          <w:spacing w:val="-6"/>
          <w:sz w:val="28"/>
          <w:szCs w:val="28"/>
          <w:lang w:val="uz-Cyrl-UZ"/>
        </w:rPr>
        <w:t>,</w:t>
      </w:r>
      <w:r w:rsidR="008356D7" w:rsidRPr="00D743FA">
        <w:rPr>
          <w:rFonts w:ascii="Times New Roman" w:hAnsi="Times New Roman" w:cs="Times New Roman"/>
          <w:color w:val="000000" w:themeColor="text1"/>
          <w:spacing w:val="-6"/>
          <w:sz w:val="28"/>
          <w:szCs w:val="28"/>
          <w:lang w:val="uz-Cyrl-UZ"/>
        </w:rPr>
        <w:t xml:space="preserve"> texnologiyalar</w:t>
      </w:r>
      <w:r w:rsidR="00B51F0B" w:rsidRPr="00D743FA">
        <w:rPr>
          <w:rFonts w:ascii="Times New Roman" w:hAnsi="Times New Roman" w:cs="Times New Roman"/>
          <w:color w:val="000000" w:themeColor="text1"/>
          <w:spacing w:val="-6"/>
          <w:sz w:val="28"/>
          <w:szCs w:val="28"/>
          <w:lang w:val="uz-Cyrl-UZ"/>
        </w:rPr>
        <w:t>i</w:t>
      </w:r>
      <w:r w:rsidR="008356D7" w:rsidRPr="00D743FA">
        <w:rPr>
          <w:rFonts w:ascii="Times New Roman" w:hAnsi="Times New Roman" w:cs="Times New Roman"/>
          <w:color w:val="000000" w:themeColor="text1"/>
          <w:spacing w:val="-6"/>
          <w:sz w:val="28"/>
          <w:szCs w:val="28"/>
          <w:lang w:val="uz-Cyrl-UZ"/>
        </w:rPr>
        <w:t xml:space="preserve">ning pedagogik xususiyatlari aniqlangan. </w:t>
      </w:r>
      <w:r w:rsidR="00B51F0B" w:rsidRPr="00D743FA">
        <w:rPr>
          <w:rFonts w:ascii="Times New Roman" w:hAnsi="Times New Roman" w:cs="Times New Roman"/>
          <w:color w:val="000000" w:themeColor="text1"/>
          <w:spacing w:val="-6"/>
          <w:sz w:val="28"/>
          <w:szCs w:val="28"/>
          <w:lang w:val="uz-Cyrl-UZ"/>
        </w:rPr>
        <w:t xml:space="preserve"> AKT darslari misolida talabalar</w:t>
      </w:r>
      <w:r w:rsidR="008356D7" w:rsidRPr="00D743FA">
        <w:rPr>
          <w:rFonts w:ascii="Times New Roman" w:hAnsi="Times New Roman" w:cs="Times New Roman"/>
          <w:color w:val="000000" w:themeColor="text1"/>
          <w:spacing w:val="-6"/>
          <w:sz w:val="28"/>
          <w:szCs w:val="28"/>
          <w:lang w:val="uz-Cyrl-UZ"/>
        </w:rPr>
        <w:t xml:space="preserve">ning tanqidiy va kreativ fikrlash qobiliyatini rivojlantirishga yo‘naltirilgan interaktiv va </w:t>
      </w:r>
      <w:r w:rsidR="003E7A67" w:rsidRPr="00D743FA">
        <w:rPr>
          <w:rFonts w:ascii="Times New Roman" w:hAnsi="Times New Roman" w:cs="Times New Roman"/>
          <w:color w:val="000000" w:themeColor="text1"/>
          <w:spacing w:val="-6"/>
          <w:sz w:val="28"/>
          <w:szCs w:val="28"/>
          <w:lang w:val="uz-Cyrl-UZ"/>
        </w:rPr>
        <w:t xml:space="preserve">axborot </w:t>
      </w:r>
      <w:r w:rsidR="008356D7" w:rsidRPr="00D743FA">
        <w:rPr>
          <w:rFonts w:ascii="Times New Roman" w:hAnsi="Times New Roman" w:cs="Times New Roman"/>
          <w:color w:val="000000" w:themeColor="text1"/>
          <w:spacing w:val="-6"/>
          <w:sz w:val="28"/>
          <w:szCs w:val="28"/>
          <w:lang w:val="uz-Cyrl-UZ"/>
        </w:rPr>
        <w:t xml:space="preserve">kommunikativ metodlarning samaradorligi </w:t>
      </w:r>
      <w:r w:rsidR="003E7A67" w:rsidRPr="00D743FA">
        <w:rPr>
          <w:rFonts w:ascii="Times New Roman" w:hAnsi="Times New Roman" w:cs="Times New Roman"/>
          <w:color w:val="000000" w:themeColor="text1"/>
          <w:spacing w:val="-6"/>
          <w:sz w:val="28"/>
          <w:szCs w:val="28"/>
          <w:lang w:val="uz-Cyrl-UZ"/>
        </w:rPr>
        <w:t xml:space="preserve"> ilmiy </w:t>
      </w:r>
      <w:r w:rsidR="008356D7" w:rsidRPr="00D743FA">
        <w:rPr>
          <w:rFonts w:ascii="Times New Roman" w:hAnsi="Times New Roman" w:cs="Times New Roman"/>
          <w:color w:val="000000" w:themeColor="text1"/>
          <w:spacing w:val="-6"/>
          <w:sz w:val="28"/>
          <w:szCs w:val="28"/>
          <w:lang w:val="uz-Cyrl-UZ"/>
        </w:rPr>
        <w:t>tadqiq etilgan.</w:t>
      </w:r>
    </w:p>
    <w:p w14:paraId="2F0ACFB3" w14:textId="77777777" w:rsidR="008356D7" w:rsidRPr="00D743FA" w:rsidRDefault="00F20B0B"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takomillashtirishda</w:t>
      </w:r>
      <w:r w:rsidRPr="00D743FA">
        <w:rPr>
          <w:rFonts w:ascii="Times New Roman" w:hAnsi="Times New Roman" w:cs="Times New Roman"/>
          <w:color w:val="000000" w:themeColor="text1"/>
          <w:spacing w:val="-6"/>
          <w:sz w:val="28"/>
          <w:szCs w:val="28"/>
          <w:lang w:val="uz-Cyrl-UZ"/>
        </w:rPr>
        <w:t xml:space="preserve"> </w:t>
      </w:r>
      <w:r w:rsidR="00EF0367" w:rsidRPr="00D743FA">
        <w:rPr>
          <w:rFonts w:ascii="Times New Roman" w:hAnsi="Times New Roman" w:cs="Times New Roman"/>
          <w:color w:val="000000" w:themeColor="text1"/>
          <w:spacing w:val="-6"/>
          <w:sz w:val="28"/>
          <w:szCs w:val="28"/>
          <w:lang w:val="uz-Cyrl-UZ"/>
        </w:rPr>
        <w:t xml:space="preserve"> soha vakillari,</w:t>
      </w:r>
      <w:r w:rsidR="000409D7" w:rsidRPr="00D743FA">
        <w:rPr>
          <w:rFonts w:ascii="Times New Roman" w:hAnsi="Times New Roman" w:cs="Times New Roman"/>
          <w:color w:val="000000" w:themeColor="text1"/>
          <w:spacing w:val="-6"/>
          <w:sz w:val="28"/>
          <w:szCs w:val="28"/>
          <w:lang w:val="uz-Cyrl-UZ"/>
        </w:rPr>
        <w:t xml:space="preserve"> o‘qituvchilari uchun </w:t>
      </w:r>
      <w:r w:rsidR="00DB4DA8" w:rsidRPr="00D743FA">
        <w:rPr>
          <w:rFonts w:ascii="Times New Roman" w:hAnsi="Times New Roman" w:cs="Times New Roman"/>
          <w:b/>
          <w:color w:val="000000" w:themeColor="text1"/>
          <w:spacing w:val="-6"/>
          <w:sz w:val="28"/>
          <w:szCs w:val="28"/>
          <w:lang w:val="uz-Cyrl-UZ"/>
        </w:rPr>
        <w:t>“</w:t>
      </w:r>
      <w:r w:rsidR="00DB4DA8" w:rsidRPr="00D743FA">
        <w:rPr>
          <w:rFonts w:ascii="Times New Roman" w:hAnsi="Times New Roman" w:cs="Times New Roman"/>
          <w:b/>
          <w:bCs/>
          <w:color w:val="000000" w:themeColor="text1"/>
          <w:sz w:val="28"/>
          <w:szCs w:val="28"/>
          <w:lang w:val="uz-Cyrl-UZ"/>
        </w:rPr>
        <w:t xml:space="preserve">Raqamli texnologiya va AKT darslari </w:t>
      </w:r>
      <w:r w:rsidR="00DB4DA8" w:rsidRPr="00D743FA">
        <w:rPr>
          <w:rFonts w:ascii="Times New Roman" w:hAnsi="Times New Roman" w:cs="Times New Roman"/>
          <w:b/>
          <w:color w:val="000000" w:themeColor="text1"/>
          <w:spacing w:val="-6"/>
          <w:sz w:val="28"/>
          <w:szCs w:val="28"/>
          <w:lang w:val="uz-Cyrl-UZ"/>
        </w:rPr>
        <w:t>metodikasi” nomli o‘quv qo‘llanma</w:t>
      </w:r>
      <w:r w:rsidR="00DB4DA8" w:rsidRPr="00D743FA">
        <w:rPr>
          <w:rFonts w:ascii="Times New Roman" w:hAnsi="Times New Roman" w:cs="Times New Roman"/>
          <w:color w:val="000000" w:themeColor="text1"/>
          <w:spacing w:val="-6"/>
          <w:sz w:val="28"/>
          <w:szCs w:val="28"/>
          <w:lang w:val="uz-Cyrl-UZ"/>
        </w:rPr>
        <w:t xml:space="preserve"> </w:t>
      </w:r>
      <w:r w:rsidR="00DB4DA8" w:rsidRPr="00D743FA">
        <w:rPr>
          <w:rFonts w:ascii="Times New Roman" w:hAnsi="Times New Roman" w:cs="Times New Roman"/>
          <w:color w:val="000000" w:themeColor="text1"/>
          <w:sz w:val="28"/>
          <w:szCs w:val="28"/>
          <w:lang w:val="uz-Cyrl-UZ"/>
        </w:rPr>
        <w:t xml:space="preserve"> </w:t>
      </w:r>
      <w:r w:rsidR="008356D7" w:rsidRPr="00D743FA">
        <w:rPr>
          <w:rFonts w:ascii="Times New Roman" w:hAnsi="Times New Roman" w:cs="Times New Roman"/>
          <w:color w:val="000000" w:themeColor="text1"/>
          <w:spacing w:val="-6"/>
          <w:sz w:val="28"/>
          <w:szCs w:val="28"/>
          <w:lang w:val="uz-Cyrl-UZ"/>
        </w:rPr>
        <w:t xml:space="preserve">yaratildi. Mazkur qo‘llanma </w:t>
      </w:r>
      <w:r w:rsidR="00B1565E" w:rsidRPr="00D743FA">
        <w:rPr>
          <w:rFonts w:ascii="Times New Roman" w:hAnsi="Times New Roman" w:cs="Times New Roman"/>
          <w:color w:val="000000" w:themeColor="text1"/>
          <w:spacing w:val="-6"/>
          <w:sz w:val="28"/>
          <w:szCs w:val="28"/>
          <w:lang w:val="uz-Cyrl-UZ"/>
        </w:rPr>
        <w:t>talaba</w:t>
      </w:r>
      <w:r w:rsidR="008356D7" w:rsidRPr="00D743FA">
        <w:rPr>
          <w:rFonts w:ascii="Times New Roman" w:hAnsi="Times New Roman" w:cs="Times New Roman"/>
          <w:color w:val="000000" w:themeColor="text1"/>
          <w:spacing w:val="-6"/>
          <w:sz w:val="28"/>
          <w:szCs w:val="28"/>
          <w:lang w:val="uz-Cyrl-UZ"/>
        </w:rPr>
        <w:t xml:space="preserve">larning kasbiy tayyorgarligini oshirishga va </w:t>
      </w:r>
      <w:r w:rsidR="00D556C3" w:rsidRPr="00D743FA">
        <w:rPr>
          <w:rFonts w:ascii="Times New Roman" w:hAnsi="Times New Roman" w:cs="Times New Roman"/>
          <w:color w:val="000000" w:themeColor="text1"/>
          <w:spacing w:val="-6"/>
          <w:sz w:val="28"/>
          <w:szCs w:val="28"/>
          <w:lang w:val="uz-Cyrl-UZ"/>
        </w:rPr>
        <w:t>AKT dars</w:t>
      </w:r>
      <w:r w:rsidR="008356D7" w:rsidRPr="00D743FA">
        <w:rPr>
          <w:rFonts w:ascii="Times New Roman" w:hAnsi="Times New Roman" w:cs="Times New Roman"/>
          <w:color w:val="000000" w:themeColor="text1"/>
          <w:spacing w:val="-6"/>
          <w:sz w:val="28"/>
          <w:szCs w:val="28"/>
          <w:lang w:val="uz-Cyrl-UZ"/>
        </w:rPr>
        <w:t xml:space="preserve"> modeli asosida o‘quv jarayonini tashkil etishga qaratilgan.</w:t>
      </w:r>
    </w:p>
    <w:p w14:paraId="4CCEE4F6" w14:textId="77777777" w:rsidR="008356D7" w:rsidRPr="00D743FA" w:rsidRDefault="0026324C"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Cs/>
          <w:color w:val="000000" w:themeColor="text1"/>
          <w:sz w:val="28"/>
          <w:szCs w:val="28"/>
          <w:lang w:val="uz-Cyrl-UZ"/>
        </w:rPr>
        <w:t>Ta’lim jarayonlarida raqamli texnologiya orqali talaba kompetensiyasini takomillashtirishda</w:t>
      </w:r>
      <w:r w:rsidRPr="00D743FA">
        <w:rPr>
          <w:rFonts w:ascii="Times New Roman" w:hAnsi="Times New Roman" w:cs="Times New Roman"/>
          <w:color w:val="000000" w:themeColor="text1"/>
          <w:spacing w:val="-6"/>
          <w:sz w:val="28"/>
          <w:szCs w:val="28"/>
          <w:lang w:val="uz-Cyrl-UZ"/>
        </w:rPr>
        <w:t xml:space="preserve"> </w:t>
      </w:r>
      <w:r w:rsidR="008F37DD" w:rsidRPr="00D743FA">
        <w:rPr>
          <w:rFonts w:ascii="Times New Roman" w:hAnsi="Times New Roman" w:cs="Times New Roman"/>
          <w:color w:val="000000" w:themeColor="text1"/>
          <w:spacing w:val="-6"/>
          <w:sz w:val="28"/>
          <w:szCs w:val="28"/>
          <w:lang w:val="uz-Cyrl-UZ"/>
        </w:rPr>
        <w:t>bo‘lajak kasb egalari</w:t>
      </w:r>
      <w:r w:rsidR="008356D7" w:rsidRPr="00D743FA">
        <w:rPr>
          <w:rFonts w:ascii="Times New Roman" w:hAnsi="Times New Roman" w:cs="Times New Roman"/>
          <w:color w:val="000000" w:themeColor="text1"/>
          <w:spacing w:val="-6"/>
          <w:sz w:val="28"/>
          <w:szCs w:val="28"/>
          <w:lang w:val="uz-Cyrl-UZ"/>
        </w:rPr>
        <w:t xml:space="preserve">ning </w:t>
      </w:r>
      <w:r w:rsidR="00E50066" w:rsidRPr="00D743FA">
        <w:rPr>
          <w:rFonts w:ascii="Times New Roman" w:hAnsi="Times New Roman" w:cs="Times New Roman"/>
          <w:color w:val="000000" w:themeColor="text1"/>
          <w:spacing w:val="-6"/>
          <w:sz w:val="28"/>
          <w:szCs w:val="28"/>
          <w:lang w:val="uz-Cyrl-UZ"/>
        </w:rPr>
        <w:t>kasb layoqat</w:t>
      </w:r>
      <w:r w:rsidR="008356D7" w:rsidRPr="00D743FA">
        <w:rPr>
          <w:rFonts w:ascii="Times New Roman" w:hAnsi="Times New Roman" w:cs="Times New Roman"/>
          <w:color w:val="000000" w:themeColor="text1"/>
          <w:spacing w:val="-6"/>
          <w:sz w:val="28"/>
          <w:szCs w:val="28"/>
          <w:lang w:val="uz-Cyrl-UZ"/>
        </w:rPr>
        <w:t>larini shakllantirishga tayyorgarlikni rivojlantirish bo‘yicha metodik va mahorat</w:t>
      </w:r>
      <w:r w:rsidR="0080724B" w:rsidRPr="00D743FA">
        <w:rPr>
          <w:rFonts w:ascii="Times New Roman" w:hAnsi="Times New Roman" w:cs="Times New Roman"/>
          <w:color w:val="000000" w:themeColor="text1"/>
          <w:spacing w:val="-6"/>
          <w:sz w:val="28"/>
          <w:szCs w:val="28"/>
          <w:lang w:val="uz-Cyrl-UZ"/>
        </w:rPr>
        <w:t xml:space="preserve"> amaliy</w:t>
      </w:r>
      <w:r w:rsidR="008356D7" w:rsidRPr="00D743FA">
        <w:rPr>
          <w:rFonts w:ascii="Times New Roman" w:hAnsi="Times New Roman" w:cs="Times New Roman"/>
          <w:color w:val="000000" w:themeColor="text1"/>
          <w:spacing w:val="-6"/>
          <w:sz w:val="28"/>
          <w:szCs w:val="28"/>
          <w:lang w:val="uz-Cyrl-UZ"/>
        </w:rPr>
        <w:t xml:space="preserve"> ko‘nikmalari</w:t>
      </w:r>
      <w:r w:rsidR="0080724B" w:rsidRPr="00D743FA">
        <w:rPr>
          <w:rFonts w:ascii="Times New Roman" w:hAnsi="Times New Roman" w:cs="Times New Roman"/>
          <w:color w:val="000000" w:themeColor="text1"/>
          <w:spacing w:val="-6"/>
          <w:sz w:val="28"/>
          <w:szCs w:val="28"/>
          <w:lang w:val="uz-Cyrl-UZ"/>
        </w:rPr>
        <w:t>ni takomillashtirish hamda uni sifatli ta’lim tizimiga</w:t>
      </w:r>
      <w:r w:rsidR="008356D7" w:rsidRPr="00D743FA">
        <w:rPr>
          <w:rFonts w:ascii="Times New Roman" w:hAnsi="Times New Roman" w:cs="Times New Roman"/>
          <w:color w:val="000000" w:themeColor="text1"/>
          <w:spacing w:val="-6"/>
          <w:sz w:val="28"/>
          <w:szCs w:val="28"/>
          <w:lang w:val="uz-Cyrl-UZ"/>
        </w:rPr>
        <w:t xml:space="preserve"> tatbiq etish yuzasidan ilmiy asoslangan </w:t>
      </w:r>
      <w:r w:rsidR="008356D7" w:rsidRPr="00D743FA">
        <w:rPr>
          <w:rFonts w:ascii="Times New Roman" w:hAnsi="Times New Roman" w:cs="Times New Roman"/>
          <w:color w:val="000000" w:themeColor="text1"/>
          <w:spacing w:val="-6"/>
          <w:sz w:val="28"/>
          <w:szCs w:val="28"/>
          <w:lang w:val="uz-Cyrl-UZ"/>
        </w:rPr>
        <w:lastRenderedPageBreak/>
        <w:t xml:space="preserve">taklif va tavsiyalar ishlab chiqilgan. </w:t>
      </w:r>
      <w:r w:rsidR="0080724B" w:rsidRPr="00D743FA">
        <w:rPr>
          <w:rFonts w:ascii="Times New Roman" w:hAnsi="Times New Roman" w:cs="Times New Roman"/>
          <w:color w:val="000000" w:themeColor="text1"/>
          <w:spacing w:val="-6"/>
          <w:sz w:val="28"/>
          <w:szCs w:val="28"/>
          <w:lang w:val="uz-Cyrl-UZ"/>
        </w:rPr>
        <w:t xml:space="preserve"> Talaba va o</w:t>
      </w:r>
      <w:r w:rsidR="008356D7" w:rsidRPr="00D743FA">
        <w:rPr>
          <w:rFonts w:ascii="Times New Roman" w:hAnsi="Times New Roman" w:cs="Times New Roman"/>
          <w:color w:val="000000" w:themeColor="text1"/>
          <w:spacing w:val="-6"/>
          <w:sz w:val="28"/>
          <w:szCs w:val="28"/>
          <w:lang w:val="uz-Cyrl-UZ"/>
        </w:rPr>
        <w:t>‘qituvchilar uchun innovatsion o‘qitish usullaridan samarali foydalanish bo‘yicha</w:t>
      </w:r>
      <w:r w:rsidR="00437400" w:rsidRPr="00D743FA">
        <w:rPr>
          <w:rFonts w:ascii="Times New Roman" w:hAnsi="Times New Roman" w:cs="Times New Roman"/>
          <w:color w:val="000000" w:themeColor="text1"/>
          <w:spacing w:val="-6"/>
          <w:sz w:val="28"/>
          <w:szCs w:val="28"/>
          <w:lang w:val="uz-Cyrl-UZ"/>
        </w:rPr>
        <w:t xml:space="preserve"> kreativ </w:t>
      </w:r>
      <w:r w:rsidR="008356D7" w:rsidRPr="00D743FA">
        <w:rPr>
          <w:rFonts w:ascii="Times New Roman" w:hAnsi="Times New Roman" w:cs="Times New Roman"/>
          <w:color w:val="000000" w:themeColor="text1"/>
          <w:spacing w:val="-6"/>
          <w:sz w:val="28"/>
          <w:szCs w:val="28"/>
          <w:lang w:val="uz-Cyrl-UZ"/>
        </w:rPr>
        <w:t xml:space="preserve"> metodik tavsiyalar ishlab chiqilgan va tajriba-sinov jarayonida ularning natijaviyligi tasdiqlangan.</w:t>
      </w:r>
    </w:p>
    <w:p w14:paraId="38329087"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Tadqiqot natijalarining ishonchliligi.</w:t>
      </w:r>
      <w:r w:rsidRPr="00D743FA">
        <w:rPr>
          <w:rFonts w:ascii="Times New Roman" w:hAnsi="Times New Roman" w:cs="Times New Roman"/>
          <w:b/>
          <w:bCs/>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 xml:space="preserve">Tadqiqot natijalarining ishonchliligi qo‘llangan alohida pedagogik yondashuvlar, </w:t>
      </w:r>
      <w:r w:rsidR="00B8660F" w:rsidRPr="00D743FA">
        <w:rPr>
          <w:rFonts w:ascii="Times New Roman" w:hAnsi="Times New Roman" w:cs="Times New Roman"/>
          <w:color w:val="000000" w:themeColor="text1"/>
          <w:spacing w:val="-6"/>
          <w:sz w:val="28"/>
          <w:szCs w:val="28"/>
          <w:lang w:val="uz-Cyrl-UZ"/>
        </w:rPr>
        <w:t xml:space="preserve">AKT darslari loyihasi, </w:t>
      </w:r>
      <w:r w:rsidRPr="00D743FA">
        <w:rPr>
          <w:rFonts w:ascii="Times New Roman" w:hAnsi="Times New Roman" w:cs="Times New Roman"/>
          <w:color w:val="000000" w:themeColor="text1"/>
          <w:spacing w:val="-6"/>
          <w:sz w:val="28"/>
          <w:szCs w:val="28"/>
          <w:lang w:val="uz-Cyrl-UZ"/>
        </w:rPr>
        <w:t xml:space="preserve">modeli asosida ishlab chiqilgan innovatsion o‘qitish metodlari, interfaol ta’lim texnologiyalari va </w:t>
      </w:r>
      <w:r w:rsidR="00B8660F" w:rsidRPr="00D743FA">
        <w:rPr>
          <w:rFonts w:ascii="Times New Roman" w:hAnsi="Times New Roman" w:cs="Times New Roman"/>
          <w:color w:val="000000" w:themeColor="text1"/>
          <w:spacing w:val="-6"/>
          <w:sz w:val="28"/>
          <w:szCs w:val="28"/>
          <w:lang w:val="uz-Cyrl-UZ"/>
        </w:rPr>
        <w:t xml:space="preserve">metodik </w:t>
      </w:r>
      <w:r w:rsidR="00110CC5" w:rsidRPr="00D743FA">
        <w:rPr>
          <w:rFonts w:ascii="Times New Roman" w:hAnsi="Times New Roman" w:cs="Times New Roman"/>
          <w:color w:val="000000" w:themeColor="text1"/>
          <w:spacing w:val="-6"/>
          <w:sz w:val="28"/>
          <w:szCs w:val="28"/>
          <w:lang w:val="uz-Cyrl-UZ"/>
        </w:rPr>
        <w:t xml:space="preserve">sayqallangan </w:t>
      </w:r>
      <w:r w:rsidR="00B8660F" w:rsidRPr="00D743FA">
        <w:rPr>
          <w:rFonts w:ascii="Times New Roman" w:hAnsi="Times New Roman" w:cs="Times New Roman"/>
          <w:color w:val="000000" w:themeColor="text1"/>
          <w:spacing w:val="-6"/>
          <w:sz w:val="28"/>
          <w:szCs w:val="28"/>
          <w:lang w:val="uz-Cyrl-UZ"/>
        </w:rPr>
        <w:t>kreativ</w:t>
      </w:r>
      <w:r w:rsidRPr="00D743FA">
        <w:rPr>
          <w:rFonts w:ascii="Times New Roman" w:hAnsi="Times New Roman" w:cs="Times New Roman"/>
          <w:color w:val="000000" w:themeColor="text1"/>
          <w:spacing w:val="-6"/>
          <w:sz w:val="28"/>
          <w:szCs w:val="28"/>
          <w:lang w:val="uz-Cyrl-UZ"/>
        </w:rPr>
        <w:t xml:space="preserve"> materiallarning ilmiy-nazariy manbalar</w:t>
      </w:r>
      <w:r w:rsidR="00D22496" w:rsidRPr="00D743FA">
        <w:rPr>
          <w:rFonts w:ascii="Times New Roman" w:hAnsi="Times New Roman" w:cs="Times New Roman"/>
          <w:color w:val="000000" w:themeColor="text1"/>
          <w:spacing w:val="-6"/>
          <w:sz w:val="28"/>
          <w:szCs w:val="28"/>
          <w:lang w:val="uz-Cyrl-UZ"/>
        </w:rPr>
        <w:t>i</w:t>
      </w:r>
      <w:r w:rsidRPr="00D743FA">
        <w:rPr>
          <w:rFonts w:ascii="Times New Roman" w:hAnsi="Times New Roman" w:cs="Times New Roman"/>
          <w:color w:val="000000" w:themeColor="text1"/>
          <w:spacing w:val="-6"/>
          <w:sz w:val="28"/>
          <w:szCs w:val="28"/>
          <w:lang w:val="uz-Cyrl-UZ"/>
        </w:rPr>
        <w:t>ga tayangan holda asoslab berilganligi bilan ta’minlanadi.</w:t>
      </w:r>
    </w:p>
    <w:p w14:paraId="06DF58BF" w14:textId="77777777" w:rsidR="008356D7" w:rsidRPr="00D743FA" w:rsidRDefault="008356D7" w:rsidP="00D743FA">
      <w:pPr>
        <w:spacing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Ishda qo’llanilgan </w:t>
      </w:r>
      <w:r w:rsidR="00D22496" w:rsidRPr="00D743FA">
        <w:rPr>
          <w:rFonts w:ascii="Times New Roman" w:hAnsi="Times New Roman" w:cs="Times New Roman"/>
          <w:color w:val="000000" w:themeColor="text1"/>
          <w:sz w:val="28"/>
          <w:szCs w:val="28"/>
          <w:lang w:val="uz-Cyrl-UZ"/>
        </w:rPr>
        <w:t xml:space="preserve"> ilmiy-nazariy </w:t>
      </w:r>
      <w:r w:rsidRPr="00D743FA">
        <w:rPr>
          <w:rFonts w:ascii="Times New Roman" w:hAnsi="Times New Roman" w:cs="Times New Roman"/>
          <w:color w:val="000000" w:themeColor="text1"/>
          <w:sz w:val="28"/>
          <w:szCs w:val="28"/>
          <w:lang w:val="uz-Cyrl-UZ"/>
        </w:rPr>
        <w:t>yondashuv va me</w:t>
      </w:r>
      <w:r w:rsidR="00F755A2" w:rsidRPr="00D743FA">
        <w:rPr>
          <w:rFonts w:ascii="Times New Roman" w:hAnsi="Times New Roman" w:cs="Times New Roman"/>
          <w:color w:val="000000" w:themeColor="text1"/>
          <w:sz w:val="28"/>
          <w:szCs w:val="28"/>
          <w:lang w:val="uz-Cyrl-UZ"/>
        </w:rPr>
        <w:t>todikalar, foydalanilgan pedogagik</w:t>
      </w:r>
      <w:r w:rsidRPr="00D743FA">
        <w:rPr>
          <w:rFonts w:ascii="Times New Roman" w:hAnsi="Times New Roman" w:cs="Times New Roman"/>
          <w:color w:val="000000" w:themeColor="text1"/>
          <w:sz w:val="28"/>
          <w:szCs w:val="28"/>
          <w:lang w:val="uz-Cyrl-UZ"/>
        </w:rPr>
        <w:t xml:space="preserve">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 izohlanadi. </w:t>
      </w:r>
    </w:p>
    <w:p w14:paraId="415C58B9"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en-US"/>
        </w:rPr>
      </w:pPr>
      <w:r w:rsidRPr="00D743FA">
        <w:rPr>
          <w:rFonts w:ascii="Times New Roman" w:hAnsi="Times New Roman" w:cs="Times New Roman"/>
          <w:b/>
          <w:bCs/>
          <w:color w:val="000000" w:themeColor="text1"/>
          <w:spacing w:val="-6"/>
          <w:sz w:val="28"/>
          <w:szCs w:val="28"/>
          <w:lang w:val="uz-Cyrl-UZ"/>
        </w:rPr>
        <w:t xml:space="preserve">Tadqiqot natijalarining ilmiy va amaliy ahamiyati. </w:t>
      </w:r>
      <w:r w:rsidR="00363D34" w:rsidRPr="00D743FA">
        <w:rPr>
          <w:rFonts w:ascii="Times New Roman" w:hAnsi="Times New Roman" w:cs="Times New Roman"/>
          <w:b/>
          <w:bCs/>
          <w:color w:val="000000" w:themeColor="text1"/>
          <w:spacing w:val="-6"/>
          <w:sz w:val="28"/>
          <w:szCs w:val="28"/>
          <w:lang w:val="en-US"/>
        </w:rPr>
        <w:t xml:space="preserve"> </w:t>
      </w:r>
      <w:r w:rsidRPr="00D743FA">
        <w:rPr>
          <w:rFonts w:ascii="Times New Roman" w:hAnsi="Times New Roman" w:cs="Times New Roman"/>
          <w:color w:val="000000" w:themeColor="text1"/>
          <w:spacing w:val="-6"/>
          <w:sz w:val="28"/>
          <w:szCs w:val="28"/>
          <w:lang w:val="en-US"/>
        </w:rPr>
        <w:t xml:space="preserve">Tadqiqot natijalarining ilmiy ahamiyati </w:t>
      </w:r>
      <w:r w:rsidR="00607829" w:rsidRPr="00D743FA">
        <w:rPr>
          <w:rFonts w:ascii="Times New Roman" w:hAnsi="Times New Roman" w:cs="Times New Roman"/>
          <w:bCs/>
          <w:color w:val="000000" w:themeColor="text1"/>
          <w:sz w:val="28"/>
          <w:szCs w:val="28"/>
          <w:lang w:val="en-US"/>
        </w:rPr>
        <w:t>t</w:t>
      </w:r>
      <w:r w:rsidR="00607829" w:rsidRPr="00D743FA">
        <w:rPr>
          <w:rFonts w:ascii="Times New Roman" w:hAnsi="Times New Roman" w:cs="Times New Roman"/>
          <w:bCs/>
          <w:color w:val="000000" w:themeColor="text1"/>
          <w:sz w:val="28"/>
          <w:szCs w:val="28"/>
          <w:lang w:val="uz-Cyrl-UZ"/>
        </w:rPr>
        <w:t>a’lim jarayonlarida raqamli texnologiya orqali talaba kompetensiyasini takomillashtirish</w:t>
      </w:r>
      <w:r w:rsidRPr="00D743FA">
        <w:rPr>
          <w:rFonts w:ascii="Times New Roman" w:hAnsi="Times New Roman" w:cs="Times New Roman"/>
          <w:color w:val="000000" w:themeColor="text1"/>
          <w:spacing w:val="-6"/>
          <w:sz w:val="28"/>
          <w:szCs w:val="28"/>
          <w:lang w:val="en-US"/>
        </w:rPr>
        <w:t xml:space="preserve">ni </w:t>
      </w:r>
      <w:r w:rsidR="00E97DB9" w:rsidRPr="00D743FA">
        <w:rPr>
          <w:rFonts w:ascii="Times New Roman" w:hAnsi="Times New Roman" w:cs="Times New Roman"/>
          <w:color w:val="000000" w:themeColor="text1"/>
          <w:spacing w:val="-6"/>
          <w:sz w:val="28"/>
          <w:szCs w:val="28"/>
          <w:lang w:val="en-US"/>
        </w:rPr>
        <w:t>AKT darslari misolida, infografik modellar</w:t>
      </w:r>
      <w:r w:rsidRPr="00D743FA">
        <w:rPr>
          <w:rFonts w:ascii="Times New Roman" w:hAnsi="Times New Roman" w:cs="Times New Roman"/>
          <w:color w:val="000000" w:themeColor="text1"/>
          <w:spacing w:val="-6"/>
          <w:sz w:val="28"/>
          <w:szCs w:val="28"/>
          <w:lang w:val="en-US"/>
        </w:rPr>
        <w:t xml:space="preserve"> asosida shakllantirishga tayyorgarlikni rivojlantirish jarayonining dolzarb ilmiy masala</w:t>
      </w:r>
      <w:r w:rsidR="00A75D08" w:rsidRPr="00D743FA">
        <w:rPr>
          <w:rFonts w:ascii="Times New Roman" w:hAnsi="Times New Roman" w:cs="Times New Roman"/>
          <w:color w:val="000000" w:themeColor="text1"/>
          <w:spacing w:val="-6"/>
          <w:sz w:val="28"/>
          <w:szCs w:val="28"/>
          <w:lang w:val="en-US"/>
        </w:rPr>
        <w:t>si</w:t>
      </w:r>
      <w:r w:rsidRPr="00D743FA">
        <w:rPr>
          <w:rFonts w:ascii="Times New Roman" w:hAnsi="Times New Roman" w:cs="Times New Roman"/>
          <w:color w:val="000000" w:themeColor="text1"/>
          <w:spacing w:val="-6"/>
          <w:sz w:val="28"/>
          <w:szCs w:val="28"/>
          <w:lang w:val="en-US"/>
        </w:rPr>
        <w:t xml:space="preserve"> sifatida o‘rganilganligi, bu jarayonning nazariy-metodik asoslari aniqlanganligi hamda bosqichma-bosqich rivojlantirish shart-sharoitlarining asoslab berilganligi bilan izohlanadi. Tadqiqot davomida ushbu tizimda bo‘lajak o‘qituvchilar uchun o‘ziga xos </w:t>
      </w:r>
      <w:r w:rsidR="00A75D08" w:rsidRPr="00D743FA">
        <w:rPr>
          <w:rFonts w:ascii="Times New Roman" w:hAnsi="Times New Roman" w:cs="Times New Roman"/>
          <w:color w:val="000000" w:themeColor="text1"/>
          <w:spacing w:val="-6"/>
          <w:sz w:val="28"/>
          <w:szCs w:val="28"/>
          <w:lang w:val="en-US"/>
        </w:rPr>
        <w:t xml:space="preserve"> kreativ, </w:t>
      </w:r>
      <w:r w:rsidRPr="00D743FA">
        <w:rPr>
          <w:rFonts w:ascii="Times New Roman" w:hAnsi="Times New Roman" w:cs="Times New Roman"/>
          <w:color w:val="000000" w:themeColor="text1"/>
          <w:spacing w:val="-6"/>
          <w:sz w:val="28"/>
          <w:szCs w:val="28"/>
          <w:lang w:val="en-US"/>
        </w:rPr>
        <w:t xml:space="preserve">innovatsion yondashuvlarga asoslangan o‘qitish dasturlari ishlab chiqildi. Shuningdek, </w:t>
      </w:r>
      <w:r w:rsidR="0050403B" w:rsidRPr="00D743FA">
        <w:rPr>
          <w:rFonts w:ascii="Times New Roman" w:hAnsi="Times New Roman" w:cs="Times New Roman"/>
          <w:color w:val="000000" w:themeColor="text1"/>
          <w:spacing w:val="-6"/>
          <w:sz w:val="28"/>
          <w:szCs w:val="28"/>
          <w:lang w:val="en-US"/>
        </w:rPr>
        <w:t>kasbiy</w:t>
      </w:r>
      <w:r w:rsidRPr="00D743FA">
        <w:rPr>
          <w:rFonts w:ascii="Times New Roman" w:hAnsi="Times New Roman" w:cs="Times New Roman"/>
          <w:color w:val="000000" w:themeColor="text1"/>
          <w:spacing w:val="-6"/>
          <w:sz w:val="28"/>
          <w:szCs w:val="28"/>
          <w:lang w:val="en-US"/>
        </w:rPr>
        <w:t xml:space="preserve"> kompetensiyalarni shakllantirish metodikasiga yo‘naltirilgan o‘quv-uslubiy va nazariy-pedagogik</w:t>
      </w:r>
      <w:r w:rsidR="0050403B" w:rsidRPr="00D743FA">
        <w:rPr>
          <w:rFonts w:ascii="Times New Roman" w:hAnsi="Times New Roman" w:cs="Times New Roman"/>
          <w:color w:val="000000" w:themeColor="text1"/>
          <w:spacing w:val="-6"/>
          <w:sz w:val="28"/>
          <w:szCs w:val="28"/>
          <w:lang w:val="en-US"/>
        </w:rPr>
        <w:t>, amaliy -</w:t>
      </w:r>
      <w:r w:rsidR="004A27A6" w:rsidRPr="00D743FA">
        <w:rPr>
          <w:rFonts w:ascii="Times New Roman" w:hAnsi="Times New Roman" w:cs="Times New Roman"/>
          <w:color w:val="000000" w:themeColor="text1"/>
          <w:spacing w:val="-6"/>
          <w:sz w:val="28"/>
          <w:szCs w:val="28"/>
          <w:lang w:val="en-US"/>
        </w:rPr>
        <w:t xml:space="preserve"> </w:t>
      </w:r>
      <w:r w:rsidR="0050403B" w:rsidRPr="00D743FA">
        <w:rPr>
          <w:rFonts w:ascii="Times New Roman" w:hAnsi="Times New Roman" w:cs="Times New Roman"/>
          <w:color w:val="000000" w:themeColor="text1"/>
          <w:spacing w:val="-6"/>
          <w:sz w:val="28"/>
          <w:szCs w:val="28"/>
          <w:lang w:val="en-US"/>
        </w:rPr>
        <w:t>psixologik</w:t>
      </w:r>
      <w:r w:rsidRPr="00D743FA">
        <w:rPr>
          <w:rFonts w:ascii="Times New Roman" w:hAnsi="Times New Roman" w:cs="Times New Roman"/>
          <w:color w:val="000000" w:themeColor="text1"/>
          <w:spacing w:val="-6"/>
          <w:sz w:val="28"/>
          <w:szCs w:val="28"/>
          <w:lang w:val="en-US"/>
        </w:rPr>
        <w:t xml:space="preserve"> ta’minot, jumladan, ilmiy-metodik tavsiyalar va </w:t>
      </w:r>
      <w:r w:rsidR="004A27A6" w:rsidRPr="00D743FA">
        <w:rPr>
          <w:rFonts w:ascii="Times New Roman" w:hAnsi="Times New Roman" w:cs="Times New Roman"/>
          <w:color w:val="000000" w:themeColor="text1"/>
          <w:spacing w:val="-6"/>
          <w:sz w:val="28"/>
          <w:szCs w:val="28"/>
          <w:lang w:val="en-US"/>
        </w:rPr>
        <w:t xml:space="preserve"> nazariy-</w:t>
      </w:r>
      <w:r w:rsidRPr="00D743FA">
        <w:rPr>
          <w:rFonts w:ascii="Times New Roman" w:hAnsi="Times New Roman" w:cs="Times New Roman"/>
          <w:color w:val="000000" w:themeColor="text1"/>
          <w:spacing w:val="-6"/>
          <w:sz w:val="28"/>
          <w:szCs w:val="28"/>
          <w:lang w:val="en-US"/>
        </w:rPr>
        <w:t>amaliy qo‘llanmalar ishlab chiqildi.</w:t>
      </w:r>
    </w:p>
    <w:p w14:paraId="0EC49A09"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en-US"/>
        </w:rPr>
      </w:pPr>
      <w:r w:rsidRPr="00D743FA">
        <w:rPr>
          <w:rFonts w:ascii="Times New Roman" w:hAnsi="Times New Roman" w:cs="Times New Roman"/>
          <w:color w:val="000000" w:themeColor="text1"/>
          <w:spacing w:val="-6"/>
          <w:sz w:val="28"/>
          <w:szCs w:val="28"/>
          <w:lang w:val="en-US"/>
        </w:rPr>
        <w:t xml:space="preserve">Tadqiqotning </w:t>
      </w:r>
      <w:r w:rsidRPr="00D743FA">
        <w:rPr>
          <w:rFonts w:ascii="Times New Roman" w:hAnsi="Times New Roman" w:cs="Times New Roman"/>
          <w:b/>
          <w:bCs/>
          <w:color w:val="000000" w:themeColor="text1"/>
          <w:spacing w:val="-6"/>
          <w:sz w:val="28"/>
          <w:szCs w:val="28"/>
          <w:lang w:val="en-US"/>
        </w:rPr>
        <w:t>amaliy ahamiyati</w:t>
      </w:r>
      <w:r w:rsidRPr="00D743FA">
        <w:rPr>
          <w:rFonts w:ascii="Times New Roman" w:hAnsi="Times New Roman" w:cs="Times New Roman"/>
          <w:color w:val="000000" w:themeColor="text1"/>
          <w:spacing w:val="-6"/>
          <w:sz w:val="28"/>
          <w:szCs w:val="28"/>
          <w:lang w:val="en-US"/>
        </w:rPr>
        <w:t xml:space="preserve"> </w:t>
      </w:r>
      <w:r w:rsidR="003A0EA4" w:rsidRPr="00D743FA">
        <w:rPr>
          <w:rFonts w:ascii="Times New Roman" w:hAnsi="Times New Roman" w:cs="Times New Roman"/>
          <w:bCs/>
          <w:color w:val="000000" w:themeColor="text1"/>
          <w:sz w:val="28"/>
          <w:szCs w:val="28"/>
          <w:lang w:val="en-US"/>
        </w:rPr>
        <w:t>t</w:t>
      </w:r>
      <w:r w:rsidR="003A0EA4" w:rsidRPr="00D743FA">
        <w:rPr>
          <w:rFonts w:ascii="Times New Roman" w:hAnsi="Times New Roman" w:cs="Times New Roman"/>
          <w:bCs/>
          <w:color w:val="000000" w:themeColor="text1"/>
          <w:sz w:val="28"/>
          <w:szCs w:val="28"/>
          <w:lang w:val="uz-Cyrl-UZ"/>
        </w:rPr>
        <w:t>a’lim jarayonlarida raqamli texnologiya orqali talaba kompetensiyasini takomillashtirish</w:t>
      </w:r>
      <w:r w:rsidR="003A0EA4" w:rsidRPr="00D743FA">
        <w:rPr>
          <w:rFonts w:ascii="Times New Roman" w:hAnsi="Times New Roman" w:cs="Times New Roman"/>
          <w:color w:val="000000" w:themeColor="text1"/>
          <w:spacing w:val="-6"/>
          <w:sz w:val="28"/>
          <w:szCs w:val="28"/>
          <w:lang w:val="en-US"/>
        </w:rPr>
        <w:t xml:space="preserve">ni AKT darslari misolida </w:t>
      </w:r>
      <w:r w:rsidRPr="00D743FA">
        <w:rPr>
          <w:rFonts w:ascii="Times New Roman" w:hAnsi="Times New Roman" w:cs="Times New Roman"/>
          <w:color w:val="000000" w:themeColor="text1"/>
          <w:spacing w:val="-6"/>
          <w:sz w:val="28"/>
          <w:szCs w:val="28"/>
          <w:lang w:val="en-US"/>
        </w:rPr>
        <w:t xml:space="preserve">bo‘lajak  o‘qituvchilarining </w:t>
      </w:r>
      <w:r w:rsidR="003A0EA4" w:rsidRPr="00D743FA">
        <w:rPr>
          <w:rFonts w:ascii="Times New Roman" w:hAnsi="Times New Roman" w:cs="Times New Roman"/>
          <w:color w:val="000000" w:themeColor="text1"/>
          <w:spacing w:val="-6"/>
          <w:sz w:val="28"/>
          <w:szCs w:val="28"/>
          <w:lang w:val="en-US"/>
        </w:rPr>
        <w:t xml:space="preserve">kasb layoqatini </w:t>
      </w:r>
      <w:r w:rsidR="00DF5BA6" w:rsidRPr="00D743FA">
        <w:rPr>
          <w:rFonts w:ascii="Times New Roman" w:hAnsi="Times New Roman" w:cs="Times New Roman"/>
          <w:color w:val="000000" w:themeColor="text1"/>
          <w:spacing w:val="-6"/>
          <w:sz w:val="28"/>
          <w:szCs w:val="28"/>
          <w:lang w:val="en-US"/>
        </w:rPr>
        <w:t>tizimli, samarali va ishonchli</w:t>
      </w:r>
      <w:r w:rsidRPr="00D743FA">
        <w:rPr>
          <w:rFonts w:ascii="Times New Roman" w:hAnsi="Times New Roman" w:cs="Times New Roman"/>
          <w:color w:val="000000" w:themeColor="text1"/>
          <w:spacing w:val="-6"/>
          <w:sz w:val="28"/>
          <w:szCs w:val="28"/>
          <w:lang w:val="en-US"/>
        </w:rPr>
        <w:t xml:space="preserve"> modeli asosida </w:t>
      </w:r>
      <w:r w:rsidRPr="00D743FA">
        <w:rPr>
          <w:rFonts w:ascii="Times New Roman" w:hAnsi="Times New Roman" w:cs="Times New Roman"/>
          <w:color w:val="000000" w:themeColor="text1"/>
          <w:spacing w:val="-6"/>
          <w:sz w:val="28"/>
          <w:szCs w:val="28"/>
          <w:lang w:val="en-US"/>
        </w:rPr>
        <w:lastRenderedPageBreak/>
        <w:t>shakllantirishga tayyorgarlikni rivojlantirish</w:t>
      </w:r>
      <w:r w:rsidR="001F1723" w:rsidRPr="00D743FA">
        <w:rPr>
          <w:rFonts w:ascii="Times New Roman" w:hAnsi="Times New Roman" w:cs="Times New Roman"/>
          <w:color w:val="000000" w:themeColor="text1"/>
          <w:spacing w:val="-6"/>
          <w:sz w:val="28"/>
          <w:szCs w:val="28"/>
          <w:lang w:val="en-US"/>
        </w:rPr>
        <w:t>,</w:t>
      </w:r>
      <w:r w:rsidRPr="00D743FA">
        <w:rPr>
          <w:rFonts w:ascii="Times New Roman" w:hAnsi="Times New Roman" w:cs="Times New Roman"/>
          <w:color w:val="000000" w:themeColor="text1"/>
          <w:spacing w:val="-6"/>
          <w:sz w:val="28"/>
          <w:szCs w:val="28"/>
          <w:lang w:val="en-US"/>
        </w:rPr>
        <w:t xml:space="preserve"> ta’lim jarayoniga joriy etish, ushbu tizim bo‘yicha kadrlar tayyorlash jarayonida  kompetensiyani rivojlantirishga yo‘naltirilgan metodik vositalar yaratish va ularni amaliyotda qo‘llash metodikasining ishlab chiqilganligi bilan belgilanadi. </w:t>
      </w:r>
    </w:p>
    <w:p w14:paraId="2756032B" w14:textId="77777777" w:rsidR="00870D3B" w:rsidRPr="00D743FA" w:rsidRDefault="008356D7" w:rsidP="00D743FA">
      <w:pPr>
        <w:tabs>
          <w:tab w:val="left" w:pos="851"/>
        </w:tabs>
        <w:spacing w:line="360" w:lineRule="auto"/>
        <w:ind w:firstLine="567"/>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pacing w:val="-6"/>
          <w:sz w:val="28"/>
          <w:szCs w:val="28"/>
          <w:lang w:val="uz-Cyrl-UZ"/>
        </w:rPr>
        <w:t>Tadqiqot natijalarining joriy qilinishi.</w:t>
      </w:r>
      <w:r w:rsidR="0046565D" w:rsidRPr="00D743FA">
        <w:rPr>
          <w:rFonts w:ascii="Times New Roman" w:hAnsi="Times New Roman" w:cs="Times New Roman"/>
          <w:b/>
          <w:color w:val="000000" w:themeColor="text1"/>
          <w:spacing w:val="-6"/>
          <w:sz w:val="28"/>
          <w:szCs w:val="28"/>
          <w:lang w:val="en-US"/>
        </w:rPr>
        <w:t xml:space="preserve"> </w:t>
      </w:r>
      <w:r w:rsidR="0046565D" w:rsidRPr="00D743FA">
        <w:rPr>
          <w:rFonts w:ascii="Times New Roman" w:hAnsi="Times New Roman" w:cs="Times New Roman"/>
          <w:bCs/>
          <w:color w:val="000000" w:themeColor="text1"/>
          <w:sz w:val="28"/>
          <w:szCs w:val="28"/>
          <w:lang w:val="en-US"/>
        </w:rPr>
        <w:t>T</w:t>
      </w:r>
      <w:r w:rsidR="0046565D" w:rsidRPr="00D743FA">
        <w:rPr>
          <w:rFonts w:ascii="Times New Roman" w:hAnsi="Times New Roman" w:cs="Times New Roman"/>
          <w:bCs/>
          <w:color w:val="000000" w:themeColor="text1"/>
          <w:sz w:val="28"/>
          <w:szCs w:val="28"/>
          <w:lang w:val="uz-Cyrl-UZ"/>
        </w:rPr>
        <w:t>a’lim jarayonlarida raqamli texnologiya orqali talaba kompetensiyasini takomillashtirish</w:t>
      </w:r>
      <w:r w:rsidR="0046565D" w:rsidRPr="00D743FA">
        <w:rPr>
          <w:rFonts w:ascii="Times New Roman" w:hAnsi="Times New Roman" w:cs="Times New Roman"/>
          <w:color w:val="000000" w:themeColor="text1"/>
          <w:spacing w:val="-6"/>
          <w:sz w:val="28"/>
          <w:szCs w:val="28"/>
          <w:lang w:val="en-US"/>
        </w:rPr>
        <w:t>ni AKT darslari misolida</w:t>
      </w:r>
      <w:r w:rsidR="0046565D" w:rsidRPr="00D743FA">
        <w:rPr>
          <w:rFonts w:ascii="Times New Roman" w:hAnsi="Times New Roman" w:cs="Times New Roman"/>
          <w:color w:val="000000" w:themeColor="text1"/>
          <w:sz w:val="28"/>
          <w:szCs w:val="28"/>
          <w:lang w:val="uz-Cyrl-UZ"/>
        </w:rPr>
        <w:t xml:space="preserve"> </w:t>
      </w:r>
      <w:r w:rsidR="00232300" w:rsidRPr="00D743FA">
        <w:rPr>
          <w:rFonts w:ascii="Times New Roman" w:hAnsi="Times New Roman" w:cs="Times New Roman"/>
          <w:color w:val="000000" w:themeColor="text1"/>
          <w:sz w:val="28"/>
          <w:szCs w:val="28"/>
          <w:lang w:val="en-US"/>
        </w:rPr>
        <w:t xml:space="preserve"> </w:t>
      </w:r>
      <w:r w:rsidR="00D56C16" w:rsidRPr="00D743FA">
        <w:rPr>
          <w:rFonts w:ascii="Times New Roman" w:hAnsi="Times New Roman" w:cs="Times New Roman"/>
          <w:color w:val="000000" w:themeColor="text1"/>
          <w:sz w:val="28"/>
          <w:szCs w:val="28"/>
          <w:lang w:val="en-US"/>
        </w:rPr>
        <w:t>singdirishning</w:t>
      </w:r>
      <w:r w:rsidR="00232300" w:rsidRPr="00D743FA">
        <w:rPr>
          <w:rFonts w:ascii="Times New Roman" w:hAnsi="Times New Roman" w:cs="Times New Roman"/>
          <w:color w:val="000000" w:themeColor="text1"/>
          <w:sz w:val="28"/>
          <w:szCs w:val="28"/>
          <w:lang w:val="en-US"/>
        </w:rPr>
        <w:t xml:space="preserve"> </w:t>
      </w:r>
      <w:r w:rsidR="00D3035E" w:rsidRPr="00D743FA">
        <w:rPr>
          <w:rFonts w:ascii="Times New Roman" w:hAnsi="Times New Roman" w:cs="Times New Roman"/>
          <w:color w:val="000000" w:themeColor="text1"/>
          <w:sz w:val="28"/>
          <w:szCs w:val="28"/>
          <w:lang w:val="en-US"/>
        </w:rPr>
        <w:t xml:space="preserve"> </w:t>
      </w:r>
      <w:r w:rsidR="00D56C16" w:rsidRPr="00D743FA">
        <w:rPr>
          <w:rFonts w:ascii="Times New Roman" w:hAnsi="Times New Roman" w:cs="Times New Roman"/>
          <w:color w:val="000000" w:themeColor="text1"/>
          <w:sz w:val="28"/>
          <w:szCs w:val="28"/>
          <w:lang w:val="en-US"/>
        </w:rPr>
        <w:t xml:space="preserve"> yaxlitlik, ko’rgazmalilik,</w:t>
      </w:r>
      <w:r w:rsidR="001F1B50" w:rsidRPr="00D743FA">
        <w:rPr>
          <w:rFonts w:ascii="Times New Roman" w:hAnsi="Times New Roman" w:cs="Times New Roman"/>
          <w:color w:val="000000" w:themeColor="text1"/>
          <w:sz w:val="28"/>
          <w:szCs w:val="28"/>
          <w:lang w:val="en-US"/>
        </w:rPr>
        <w:t xml:space="preserve"> amaliyotga tadbiq etishning  kognitiv va affektiv</w:t>
      </w:r>
      <w:r w:rsidR="00E56F52" w:rsidRPr="00D743FA">
        <w:rPr>
          <w:rFonts w:ascii="Times New Roman" w:hAnsi="Times New Roman" w:cs="Times New Roman"/>
          <w:color w:val="000000" w:themeColor="text1"/>
          <w:sz w:val="28"/>
          <w:szCs w:val="28"/>
          <w:lang w:val="en-US"/>
        </w:rPr>
        <w:t xml:space="preserve"> harakat omillari asosida </w:t>
      </w:r>
      <w:r w:rsidR="00D56C1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uz-Cyrl-UZ"/>
        </w:rPr>
        <w:t>tayyorgarlikni rivojlantirishning pedagogik imkoniyatlari metodologiyasini moslashtir</w:t>
      </w:r>
      <w:r w:rsidR="00870D3B" w:rsidRPr="00D743FA">
        <w:rPr>
          <w:rFonts w:ascii="Times New Roman" w:hAnsi="Times New Roman" w:cs="Times New Roman"/>
          <w:color w:val="000000" w:themeColor="text1"/>
          <w:sz w:val="28"/>
          <w:szCs w:val="28"/>
          <w:lang w:val="en-US"/>
        </w:rPr>
        <w:t>gan</w:t>
      </w:r>
      <w:r w:rsidR="005F5116" w:rsidRPr="00D743FA">
        <w:rPr>
          <w:rFonts w:ascii="Times New Roman" w:hAnsi="Times New Roman" w:cs="Times New Roman"/>
          <w:color w:val="000000" w:themeColor="text1"/>
          <w:sz w:val="28"/>
          <w:szCs w:val="28"/>
          <w:lang w:val="en-US"/>
        </w:rPr>
        <w:t>;</w:t>
      </w:r>
    </w:p>
    <w:p w14:paraId="29C44F6E" w14:textId="77777777" w:rsidR="008356D7" w:rsidRPr="00D743FA" w:rsidRDefault="005F5116" w:rsidP="00D743FA">
      <w:pPr>
        <w:tabs>
          <w:tab w:val="left" w:pos="851"/>
        </w:tabs>
        <w:spacing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bCs/>
          <w:color w:val="000000" w:themeColor="text1"/>
          <w:sz w:val="28"/>
          <w:szCs w:val="28"/>
          <w:lang w:val="en-US"/>
        </w:rPr>
        <w:t>t</w:t>
      </w:r>
      <w:r w:rsidRPr="00D743FA">
        <w:rPr>
          <w:rFonts w:ascii="Times New Roman" w:hAnsi="Times New Roman" w:cs="Times New Roman"/>
          <w:bCs/>
          <w:color w:val="000000" w:themeColor="text1"/>
          <w:sz w:val="28"/>
          <w:szCs w:val="28"/>
          <w:lang w:val="uz-Cyrl-UZ"/>
        </w:rPr>
        <w:t>a’lim jarayonlarida raqamli texnologiya orqali talaba kompetensiyasini takomillashtirish</w:t>
      </w:r>
      <w:r w:rsidRPr="00D743FA">
        <w:rPr>
          <w:rFonts w:ascii="Times New Roman" w:hAnsi="Times New Roman" w:cs="Times New Roman"/>
          <w:color w:val="000000" w:themeColor="text1"/>
          <w:spacing w:val="-6"/>
          <w:sz w:val="28"/>
          <w:szCs w:val="28"/>
          <w:lang w:val="en-US"/>
        </w:rPr>
        <w:t xml:space="preserve"> </w:t>
      </w:r>
      <w:r w:rsidR="008356D7" w:rsidRPr="00D743FA">
        <w:rPr>
          <w:rFonts w:ascii="Times New Roman" w:hAnsi="Times New Roman" w:cs="Times New Roman"/>
          <w:color w:val="000000" w:themeColor="text1"/>
          <w:sz w:val="28"/>
          <w:szCs w:val="28"/>
          <w:lang w:val="uz-Cyrl-UZ"/>
        </w:rPr>
        <w:t xml:space="preserve">indekatorlariga mos kompleks yondashuvga asoslangan muhitni tashkillashtirish, </w:t>
      </w:r>
      <w:r w:rsidR="0059643F" w:rsidRPr="00D743FA">
        <w:rPr>
          <w:rFonts w:ascii="Times New Roman" w:hAnsi="Times New Roman" w:cs="Times New Roman"/>
          <w:color w:val="000000" w:themeColor="text1"/>
          <w:sz w:val="28"/>
          <w:szCs w:val="28"/>
          <w:lang w:val="en-US"/>
        </w:rPr>
        <w:t xml:space="preserve"> raqamli </w:t>
      </w:r>
      <w:r w:rsidR="008356D7" w:rsidRPr="00D743FA">
        <w:rPr>
          <w:rFonts w:ascii="Times New Roman" w:hAnsi="Times New Roman" w:cs="Times New Roman"/>
          <w:color w:val="000000" w:themeColor="text1"/>
          <w:sz w:val="28"/>
          <w:szCs w:val="28"/>
          <w:lang w:val="uz-Cyrl-UZ"/>
        </w:rPr>
        <w:t xml:space="preserve">model elementlarini mavjud shart-sharoitlarga tizimli va bosqichma-bosqich joriy etishni taminlash asosida aniqlashga oid takliflar  </w:t>
      </w:r>
      <w:r w:rsidR="003557A1" w:rsidRPr="00D743FA">
        <w:rPr>
          <w:rFonts w:ascii="Times New Roman" w:hAnsi="Times New Roman" w:cs="Times New Roman"/>
          <w:b/>
          <w:color w:val="000000" w:themeColor="text1"/>
          <w:spacing w:val="-6"/>
          <w:sz w:val="28"/>
          <w:szCs w:val="28"/>
          <w:lang w:val="uz-Cyrl-UZ"/>
        </w:rPr>
        <w:t>“</w:t>
      </w:r>
      <w:r w:rsidR="003557A1" w:rsidRPr="00D743FA">
        <w:rPr>
          <w:rFonts w:ascii="Times New Roman" w:hAnsi="Times New Roman" w:cs="Times New Roman"/>
          <w:b/>
          <w:bCs/>
          <w:color w:val="000000" w:themeColor="text1"/>
          <w:sz w:val="28"/>
          <w:szCs w:val="28"/>
          <w:lang w:val="uz-Cyrl-UZ"/>
        </w:rPr>
        <w:t xml:space="preserve">Raqamli texnologiya va AKT darslari </w:t>
      </w:r>
      <w:r w:rsidR="003557A1" w:rsidRPr="00D743FA">
        <w:rPr>
          <w:rFonts w:ascii="Times New Roman" w:hAnsi="Times New Roman" w:cs="Times New Roman"/>
          <w:b/>
          <w:color w:val="000000" w:themeColor="text1"/>
          <w:spacing w:val="-6"/>
          <w:sz w:val="28"/>
          <w:szCs w:val="28"/>
          <w:lang w:val="uz-Cyrl-UZ"/>
        </w:rPr>
        <w:t xml:space="preserve">metodikasi” nomli </w:t>
      </w:r>
      <w:r w:rsidR="00B96356" w:rsidRPr="00D743FA">
        <w:rPr>
          <w:rFonts w:ascii="Times New Roman" w:hAnsi="Times New Roman" w:cs="Times New Roman"/>
          <w:b/>
          <w:color w:val="000000" w:themeColor="text1"/>
          <w:spacing w:val="-6"/>
          <w:sz w:val="28"/>
          <w:szCs w:val="28"/>
          <w:lang w:val="en-US"/>
        </w:rPr>
        <w:t>o‘quv</w:t>
      </w:r>
      <w:r w:rsidR="003557A1" w:rsidRPr="00D743FA">
        <w:rPr>
          <w:rFonts w:ascii="Times New Roman" w:hAnsi="Times New Roman" w:cs="Times New Roman"/>
          <w:b/>
          <w:color w:val="000000" w:themeColor="text1"/>
          <w:spacing w:val="-6"/>
          <w:sz w:val="28"/>
          <w:szCs w:val="28"/>
          <w:lang w:val="uz-Cyrl-UZ"/>
        </w:rPr>
        <w:t xml:space="preserve"> qo‘llanma</w:t>
      </w:r>
      <w:r w:rsidR="003557A1" w:rsidRPr="00D743FA">
        <w:rPr>
          <w:rFonts w:ascii="Times New Roman" w:hAnsi="Times New Roman" w:cs="Times New Roman"/>
          <w:color w:val="000000" w:themeColor="text1"/>
          <w:spacing w:val="-6"/>
          <w:sz w:val="28"/>
          <w:szCs w:val="28"/>
          <w:lang w:val="uz-Cyrl-UZ"/>
        </w:rPr>
        <w:t xml:space="preserve"> </w:t>
      </w:r>
      <w:r w:rsidR="008356D7" w:rsidRPr="00D743FA">
        <w:rPr>
          <w:rFonts w:ascii="Times New Roman" w:hAnsi="Times New Roman" w:cs="Times New Roman"/>
          <w:color w:val="000000" w:themeColor="text1"/>
          <w:sz w:val="28"/>
          <w:szCs w:val="28"/>
          <w:lang w:val="uz-Cyrl-UZ"/>
        </w:rPr>
        <w:t xml:space="preserve"> mazmuniga singdirilgan (O‘zbekiston Respublikasi oliy ta’lim, fan va innovatsiyalar vazirligining 2025-yil </w:t>
      </w:r>
      <w:r w:rsidR="00B96356" w:rsidRPr="00D743FA">
        <w:rPr>
          <w:rFonts w:ascii="Times New Roman" w:hAnsi="Times New Roman" w:cs="Times New Roman"/>
          <w:color w:val="000000" w:themeColor="text1"/>
          <w:sz w:val="28"/>
          <w:szCs w:val="28"/>
          <w:lang w:val="en-US"/>
        </w:rPr>
        <w:t>12</w:t>
      </w:r>
      <w:r w:rsidR="008356D7" w:rsidRPr="00D743FA">
        <w:rPr>
          <w:rFonts w:ascii="Times New Roman" w:hAnsi="Times New Roman" w:cs="Times New Roman"/>
          <w:color w:val="000000" w:themeColor="text1"/>
          <w:sz w:val="28"/>
          <w:szCs w:val="28"/>
          <w:lang w:val="uz-Cyrl-UZ"/>
        </w:rPr>
        <w:t xml:space="preserve">- </w:t>
      </w:r>
      <w:r w:rsidR="00B96356" w:rsidRPr="00D743FA">
        <w:rPr>
          <w:rFonts w:ascii="Times New Roman" w:hAnsi="Times New Roman" w:cs="Times New Roman"/>
          <w:color w:val="000000" w:themeColor="text1"/>
          <w:sz w:val="28"/>
          <w:szCs w:val="28"/>
          <w:lang w:val="en-US"/>
        </w:rPr>
        <w:t>oktyabr</w:t>
      </w:r>
      <w:r w:rsidR="008356D7" w:rsidRPr="00D743FA">
        <w:rPr>
          <w:rFonts w:ascii="Times New Roman" w:hAnsi="Times New Roman" w:cs="Times New Roman"/>
          <w:color w:val="000000" w:themeColor="text1"/>
          <w:sz w:val="28"/>
          <w:szCs w:val="28"/>
          <w:lang w:val="uz-Cyrl-UZ"/>
        </w:rPr>
        <w:t xml:space="preserve">agi 248- sonli buyrug‘iga asosan berilgan 193-281raqamli nashr guvohnomasi). </w:t>
      </w:r>
      <w:r w:rsidR="008356D7" w:rsidRPr="00D743FA">
        <w:rPr>
          <w:rFonts w:ascii="Times New Roman" w:hAnsi="Times New Roman" w:cs="Times New Roman"/>
          <w:noProof/>
          <w:color w:val="000000" w:themeColor="text1"/>
          <w:sz w:val="28"/>
          <w:szCs w:val="28"/>
          <w:lang w:val="uz-Cyrl-UZ"/>
        </w:rPr>
        <w:t xml:space="preserve">Natijada </w:t>
      </w:r>
      <w:r w:rsidR="00DF35D4"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008356D7" w:rsidRPr="00D743FA">
        <w:rPr>
          <w:rFonts w:ascii="Times New Roman" w:hAnsi="Times New Roman" w:cs="Times New Roman"/>
          <w:color w:val="000000" w:themeColor="text1"/>
          <w:sz w:val="28"/>
          <w:szCs w:val="28"/>
          <w:lang w:val="uz-Cyrl-UZ"/>
        </w:rPr>
        <w:t xml:space="preserve"> </w:t>
      </w:r>
      <w:r w:rsidR="00DF35D4" w:rsidRPr="00D743FA">
        <w:rPr>
          <w:rFonts w:ascii="Times New Roman" w:hAnsi="Times New Roman" w:cs="Times New Roman"/>
          <w:color w:val="000000" w:themeColor="text1"/>
          <w:sz w:val="28"/>
          <w:szCs w:val="28"/>
          <w:lang w:val="uz-Cyrl-UZ"/>
        </w:rPr>
        <w:t>mexanizm</w:t>
      </w:r>
      <w:r w:rsidR="00DB4DA8" w:rsidRPr="00D743FA">
        <w:rPr>
          <w:rFonts w:ascii="Times New Roman" w:hAnsi="Times New Roman" w:cs="Times New Roman"/>
          <w:color w:val="000000" w:themeColor="text1"/>
          <w:sz w:val="28"/>
          <w:szCs w:val="28"/>
          <w:lang w:val="uz-Cyrl-UZ"/>
        </w:rPr>
        <w:t>lari</w:t>
      </w:r>
      <w:r w:rsidR="008356D7" w:rsidRPr="00D743FA">
        <w:rPr>
          <w:rFonts w:ascii="Times New Roman" w:hAnsi="Times New Roman" w:cs="Times New Roman"/>
          <w:color w:val="000000" w:themeColor="text1"/>
          <w:sz w:val="28"/>
          <w:szCs w:val="28"/>
          <w:lang w:val="uz-Cyrl-UZ"/>
        </w:rPr>
        <w:t>ni rivojlantirishning pedagogik imkoniyatlari</w:t>
      </w:r>
      <w:r w:rsidR="00174623" w:rsidRPr="00D743FA">
        <w:rPr>
          <w:rFonts w:ascii="Times New Roman" w:hAnsi="Times New Roman" w:cs="Times New Roman"/>
          <w:color w:val="000000" w:themeColor="text1"/>
          <w:sz w:val="28"/>
          <w:szCs w:val="28"/>
          <w:lang w:val="uz-Cyrl-UZ"/>
        </w:rPr>
        <w:t xml:space="preserve"> aniqlangan;</w:t>
      </w:r>
    </w:p>
    <w:p w14:paraId="6B27FB63" w14:textId="77777777" w:rsidR="008356D7" w:rsidRPr="00D743FA" w:rsidRDefault="008356D7"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304F59"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00304F59"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z w:val="28"/>
          <w:szCs w:val="28"/>
          <w:lang w:val="uz-Cyrl-UZ"/>
        </w:rPr>
        <w:t>tayyorgarligini rivojlantirish modeli raqobatdosh kadrlar tayyorlashning ustuvor maqsadlarini hisobga olgan holda, pedagogik strategiyalar, yondashuvlar va tamoyillarni zamonaviy muhitga mos mazmun, tabaqalashtirilgan resurslarga trasformatsiyalash , hamda nutqiy kompitensiyalar ma</w:t>
      </w:r>
      <w:r w:rsidR="00504F04" w:rsidRPr="00D743FA">
        <w:rPr>
          <w:rFonts w:ascii="Times New Roman" w:hAnsi="Times New Roman" w:cs="Times New Roman"/>
          <w:color w:val="000000" w:themeColor="text1"/>
          <w:sz w:val="28"/>
          <w:szCs w:val="28"/>
          <w:lang w:val="uz-Cyrl-UZ"/>
        </w:rPr>
        <w:t>zmuni noananaviy metodlarga modi</w:t>
      </w:r>
      <w:r w:rsidRPr="00D743FA">
        <w:rPr>
          <w:rFonts w:ascii="Times New Roman" w:hAnsi="Times New Roman" w:cs="Times New Roman"/>
          <w:color w:val="000000" w:themeColor="text1"/>
          <w:sz w:val="28"/>
          <w:szCs w:val="28"/>
          <w:lang w:val="uz-Cyrl-UZ"/>
        </w:rPr>
        <w:t xml:space="preserve">fikatsiyalash va konstruksiyalash asosida takomillashtirishga oid ma’lumotlar </w:t>
      </w:r>
      <w:r w:rsidR="00504F04" w:rsidRPr="00D743FA">
        <w:rPr>
          <w:rFonts w:ascii="Times New Roman" w:hAnsi="Times New Roman" w:cs="Times New Roman"/>
          <w:b/>
          <w:color w:val="000000" w:themeColor="text1"/>
          <w:spacing w:val="-6"/>
          <w:sz w:val="28"/>
          <w:szCs w:val="28"/>
          <w:lang w:val="uz-Cyrl-UZ"/>
        </w:rPr>
        <w:t>“</w:t>
      </w:r>
      <w:r w:rsidR="00504F04" w:rsidRPr="00D743FA">
        <w:rPr>
          <w:rFonts w:ascii="Times New Roman" w:hAnsi="Times New Roman" w:cs="Times New Roman"/>
          <w:b/>
          <w:bCs/>
          <w:color w:val="000000" w:themeColor="text1"/>
          <w:sz w:val="28"/>
          <w:szCs w:val="28"/>
          <w:lang w:val="uz-Cyrl-UZ"/>
        </w:rPr>
        <w:t xml:space="preserve">Raqamli texnologiya va AKT darslari </w:t>
      </w:r>
      <w:r w:rsidR="00504F04" w:rsidRPr="00D743FA">
        <w:rPr>
          <w:rFonts w:ascii="Times New Roman" w:hAnsi="Times New Roman" w:cs="Times New Roman"/>
          <w:b/>
          <w:color w:val="000000" w:themeColor="text1"/>
          <w:spacing w:val="-6"/>
          <w:sz w:val="28"/>
          <w:szCs w:val="28"/>
          <w:lang w:val="uz-Cyrl-UZ"/>
        </w:rPr>
        <w:t>metodikasi” nomli o‘quv qo‘llanma</w:t>
      </w:r>
      <w:r w:rsidR="00504F04" w:rsidRPr="00D743FA">
        <w:rPr>
          <w:rFonts w:ascii="Times New Roman" w:hAnsi="Times New Roman" w:cs="Times New Roman"/>
          <w:color w:val="000000" w:themeColor="text1"/>
          <w:spacing w:val="-6"/>
          <w:sz w:val="28"/>
          <w:szCs w:val="28"/>
          <w:lang w:val="uz-Cyrl-UZ"/>
        </w:rPr>
        <w:t xml:space="preserve"> </w:t>
      </w:r>
      <w:r w:rsidR="00504F04" w:rsidRPr="00D743FA">
        <w:rPr>
          <w:rFonts w:ascii="Times New Roman" w:hAnsi="Times New Roman" w:cs="Times New Roman"/>
          <w:color w:val="000000" w:themeColor="text1"/>
          <w:sz w:val="28"/>
          <w:szCs w:val="28"/>
          <w:lang w:val="uz-Cyrl-UZ"/>
        </w:rPr>
        <w:t xml:space="preserve"> mazmuniga singdirilgan (O‘zbekiston Respublikasi oliy ta’lim, fan va innovatsiyalar vazirligining 2025-yil 12- oktyabragi 248- sonli buyrug‘iga asosan berilgan 193-281raqamli nashr guvohnomasi). </w:t>
      </w:r>
      <w:r w:rsidRPr="00D743FA">
        <w:rPr>
          <w:rFonts w:ascii="Times New Roman" w:hAnsi="Times New Roman" w:cs="Times New Roman"/>
          <w:color w:val="000000" w:themeColor="text1"/>
          <w:sz w:val="28"/>
          <w:szCs w:val="28"/>
          <w:lang w:val="uz-Cyrl-UZ"/>
        </w:rPr>
        <w:t xml:space="preserve">Natijada </w:t>
      </w:r>
      <w:r w:rsidRPr="00D743FA">
        <w:rPr>
          <w:rFonts w:ascii="Times New Roman" w:hAnsi="Times New Roman" w:cs="Times New Roman"/>
          <w:bCs/>
          <w:color w:val="000000" w:themeColor="text1"/>
          <w:sz w:val="28"/>
          <w:szCs w:val="28"/>
          <w:lang w:val="uz-Cyrl-UZ"/>
        </w:rPr>
        <w:t xml:space="preserve">boʻlajak  oʻqituvchilarining </w:t>
      </w:r>
      <w:r w:rsidRPr="00D743FA">
        <w:rPr>
          <w:rFonts w:ascii="Times New Roman" w:hAnsi="Times New Roman" w:cs="Times New Roman"/>
          <w:bCs/>
          <w:color w:val="000000" w:themeColor="text1"/>
          <w:sz w:val="28"/>
          <w:szCs w:val="28"/>
          <w:lang w:val="uz-Cyrl-UZ"/>
        </w:rPr>
        <w:lastRenderedPageBreak/>
        <w:t>oʻquvchilar  kompetensiyalarini</w:t>
      </w:r>
      <w:r w:rsidR="00504F04" w:rsidRPr="00D743FA">
        <w:rPr>
          <w:rFonts w:ascii="Times New Roman" w:hAnsi="Times New Roman" w:cs="Times New Roman"/>
          <w:bCs/>
          <w:color w:val="000000" w:themeColor="text1"/>
          <w:sz w:val="28"/>
          <w:szCs w:val="28"/>
          <w:lang w:val="uz-Cyrl-UZ"/>
        </w:rPr>
        <w:t xml:space="preserve"> samarali va sifatli </w:t>
      </w:r>
      <w:r w:rsidR="00630AFE" w:rsidRPr="00D743FA">
        <w:rPr>
          <w:rFonts w:ascii="Times New Roman" w:hAnsi="Times New Roman" w:cs="Times New Roman"/>
          <w:bCs/>
          <w:color w:val="000000" w:themeColor="text1"/>
          <w:sz w:val="28"/>
          <w:szCs w:val="28"/>
          <w:lang w:val="uz-Cyrl-UZ"/>
        </w:rPr>
        <w:t xml:space="preserve">darslar loyihalari,  </w:t>
      </w:r>
      <w:r w:rsidRPr="00D743FA">
        <w:rPr>
          <w:rFonts w:ascii="Times New Roman" w:hAnsi="Times New Roman" w:cs="Times New Roman"/>
          <w:bCs/>
          <w:color w:val="000000" w:themeColor="text1"/>
          <w:sz w:val="28"/>
          <w:szCs w:val="28"/>
          <w:lang w:val="uz-Cyrl-UZ"/>
        </w:rPr>
        <w:t xml:space="preserve">modeli asosida </w:t>
      </w:r>
      <w:r w:rsidRPr="00D743FA">
        <w:rPr>
          <w:rFonts w:ascii="Times New Roman" w:hAnsi="Times New Roman" w:cs="Times New Roman"/>
          <w:color w:val="000000" w:themeColor="text1"/>
          <w:sz w:val="28"/>
          <w:szCs w:val="28"/>
          <w:lang w:val="uz-Cyrl-UZ"/>
        </w:rPr>
        <w:t xml:space="preserve">shakllantirishga </w:t>
      </w:r>
      <w:r w:rsidR="00762920" w:rsidRPr="00D743FA">
        <w:rPr>
          <w:rFonts w:ascii="Times New Roman" w:hAnsi="Times New Roman" w:cs="Times New Roman"/>
          <w:color w:val="000000" w:themeColor="text1"/>
          <w:sz w:val="28"/>
          <w:szCs w:val="28"/>
          <w:lang w:val="uz-Cyrl-UZ"/>
        </w:rPr>
        <w:t>tayyorgarlikni rivojlantirilgan;</w:t>
      </w:r>
    </w:p>
    <w:p w14:paraId="77E3E94A" w14:textId="77777777" w:rsidR="008356D7" w:rsidRPr="00D743FA" w:rsidRDefault="008356D7" w:rsidP="00D743FA">
      <w:pPr>
        <w:tabs>
          <w:tab w:val="left" w:pos="851"/>
        </w:tabs>
        <w:spacing w:line="360" w:lineRule="auto"/>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F70AB5"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00F70AB5" w:rsidRPr="00D743FA">
        <w:rPr>
          <w:rFonts w:ascii="Times New Roman" w:hAnsi="Times New Roman" w:cs="Times New Roman"/>
          <w:color w:val="000000" w:themeColor="text1"/>
          <w:spacing w:val="-6"/>
          <w:sz w:val="28"/>
          <w:szCs w:val="28"/>
          <w:lang w:val="uz-Cyrl-UZ"/>
        </w:rPr>
        <w:t xml:space="preserve"> </w:t>
      </w:r>
      <w:r w:rsidR="00F70AB5" w:rsidRPr="00D743FA">
        <w:rPr>
          <w:rFonts w:ascii="Times New Roman" w:hAnsi="Times New Roman" w:cs="Times New Roman"/>
          <w:color w:val="000000" w:themeColor="text1"/>
          <w:sz w:val="28"/>
          <w:szCs w:val="28"/>
          <w:lang w:val="uz-Cyrl-UZ"/>
        </w:rPr>
        <w:t xml:space="preserve">tayyorgarligini rivojlantirish </w:t>
      </w:r>
      <w:r w:rsidRPr="00D743FA">
        <w:rPr>
          <w:rFonts w:ascii="Times New Roman" w:hAnsi="Times New Roman" w:cs="Times New Roman"/>
          <w:color w:val="000000" w:themeColor="text1"/>
          <w:sz w:val="28"/>
          <w:szCs w:val="28"/>
          <w:lang w:val="uz-Cyrl-UZ"/>
        </w:rPr>
        <w:t xml:space="preserve">o‘qituvchilarining </w:t>
      </w:r>
      <w:r w:rsidR="009E4DF9" w:rsidRPr="00D743FA">
        <w:rPr>
          <w:rFonts w:ascii="Times New Roman" w:hAnsi="Times New Roman" w:cs="Times New Roman"/>
          <w:color w:val="000000" w:themeColor="text1"/>
          <w:sz w:val="28"/>
          <w:szCs w:val="28"/>
          <w:lang w:val="uz-Cyrl-UZ"/>
        </w:rPr>
        <w:t xml:space="preserve">kasb etikasi va </w:t>
      </w:r>
      <w:r w:rsidRPr="00D743FA">
        <w:rPr>
          <w:rFonts w:ascii="Times New Roman" w:hAnsi="Times New Roman" w:cs="Times New Roman"/>
          <w:color w:val="000000" w:themeColor="text1"/>
          <w:sz w:val="28"/>
          <w:szCs w:val="28"/>
          <w:lang w:val="uz-Cyrl-UZ"/>
        </w:rPr>
        <w:t xml:space="preserve"> kompitensiyalarni </w:t>
      </w:r>
      <w:r w:rsidR="009E4DF9" w:rsidRPr="00D743FA">
        <w:rPr>
          <w:rFonts w:ascii="Times New Roman" w:hAnsi="Times New Roman" w:cs="Times New Roman"/>
          <w:color w:val="000000" w:themeColor="text1"/>
          <w:sz w:val="28"/>
          <w:szCs w:val="28"/>
          <w:lang w:val="uz-Cyrl-UZ"/>
        </w:rPr>
        <w:t xml:space="preserve"> transformatsiya m</w:t>
      </w:r>
      <w:r w:rsidRPr="00D743FA">
        <w:rPr>
          <w:rFonts w:ascii="Times New Roman" w:hAnsi="Times New Roman" w:cs="Times New Roman"/>
          <w:color w:val="000000" w:themeColor="text1"/>
          <w:sz w:val="28"/>
          <w:szCs w:val="28"/>
          <w:lang w:val="uz-Cyrl-UZ"/>
        </w:rPr>
        <w:t xml:space="preserve">odeli asosida shakllantirishga tayyorgarlkini rivojlantirish metodikasi </w:t>
      </w:r>
      <w:r w:rsidR="00757A1C" w:rsidRPr="00D743FA">
        <w:rPr>
          <w:rFonts w:ascii="Times New Roman" w:hAnsi="Times New Roman" w:cs="Times New Roman"/>
          <w:color w:val="000000" w:themeColor="text1"/>
          <w:sz w:val="28"/>
          <w:szCs w:val="28"/>
          <w:lang w:val="uz-Cyrl-UZ"/>
        </w:rPr>
        <w:t xml:space="preserve"> informatsion</w:t>
      </w:r>
      <w:r w:rsidRPr="00D743FA">
        <w:rPr>
          <w:rFonts w:ascii="Times New Roman" w:hAnsi="Times New Roman" w:cs="Times New Roman"/>
          <w:color w:val="000000" w:themeColor="text1"/>
          <w:sz w:val="28"/>
          <w:szCs w:val="28"/>
          <w:lang w:val="uz-Cyrl-UZ"/>
        </w:rPr>
        <w:t xml:space="preserve"> modelga asoslangan </w:t>
      </w:r>
      <w:r w:rsidR="00D3217D" w:rsidRPr="00D743FA">
        <w:rPr>
          <w:rFonts w:ascii="Times New Roman" w:hAnsi="Times New Roman" w:cs="Times New Roman"/>
          <w:color w:val="000000" w:themeColor="text1"/>
          <w:sz w:val="28"/>
          <w:szCs w:val="28"/>
          <w:lang w:val="uz-Cyrl-UZ"/>
        </w:rPr>
        <w:t xml:space="preserve"> interfaol </w:t>
      </w:r>
      <w:r w:rsidRPr="00D743FA">
        <w:rPr>
          <w:rFonts w:ascii="Times New Roman" w:hAnsi="Times New Roman" w:cs="Times New Roman"/>
          <w:color w:val="000000" w:themeColor="text1"/>
          <w:sz w:val="28"/>
          <w:szCs w:val="28"/>
          <w:lang w:val="uz-Cyrl-UZ"/>
        </w:rPr>
        <w:t xml:space="preserve">metodlarni qo‘llash, tahlil qilish va sintezlash, nazariy, amaliy mashg‘ulotlar, mustaqil ta’limga ustuvorlik berish, </w:t>
      </w:r>
      <w:r w:rsidR="00D3217D" w:rsidRPr="00D743FA">
        <w:rPr>
          <w:rFonts w:ascii="Times New Roman" w:hAnsi="Times New Roman" w:cs="Times New Roman"/>
          <w:color w:val="000000" w:themeColor="text1"/>
          <w:sz w:val="28"/>
          <w:szCs w:val="28"/>
          <w:lang w:val="uz-Cyrl-UZ"/>
        </w:rPr>
        <w:t>innovatsion</w:t>
      </w:r>
      <w:r w:rsidRPr="00D743FA">
        <w:rPr>
          <w:rFonts w:ascii="Times New Roman" w:hAnsi="Times New Roman" w:cs="Times New Roman"/>
          <w:color w:val="000000" w:themeColor="text1"/>
          <w:sz w:val="28"/>
          <w:szCs w:val="28"/>
          <w:lang w:val="uz-Cyrl-UZ"/>
        </w:rPr>
        <w:t xml:space="preserve"> o‘quv muhitiga multimodal ta’lim topshiriqlarini ishlab chiqish, hamda individuallashtirilgan, guruh shakllaridan foydalanish asosida takomillashtirishga oid ma’lumotlar </w:t>
      </w:r>
      <w:r w:rsidR="00460AFB" w:rsidRPr="00D743FA">
        <w:rPr>
          <w:rFonts w:ascii="Times New Roman" w:hAnsi="Times New Roman" w:cs="Times New Roman"/>
          <w:b/>
          <w:color w:val="000000" w:themeColor="text1"/>
          <w:spacing w:val="-6"/>
          <w:sz w:val="28"/>
          <w:szCs w:val="28"/>
          <w:lang w:val="uz-Cyrl-UZ"/>
        </w:rPr>
        <w:t>“</w:t>
      </w:r>
      <w:r w:rsidR="00460AFB" w:rsidRPr="00D743FA">
        <w:rPr>
          <w:rFonts w:ascii="Times New Roman" w:hAnsi="Times New Roman" w:cs="Times New Roman"/>
          <w:b/>
          <w:bCs/>
          <w:color w:val="000000" w:themeColor="text1"/>
          <w:sz w:val="28"/>
          <w:szCs w:val="28"/>
          <w:lang w:val="uz-Cyrl-UZ"/>
        </w:rPr>
        <w:t xml:space="preserve">Raqamli texnologiya va AKT darslari </w:t>
      </w:r>
      <w:r w:rsidR="00460AFB" w:rsidRPr="00D743FA">
        <w:rPr>
          <w:rFonts w:ascii="Times New Roman" w:hAnsi="Times New Roman" w:cs="Times New Roman"/>
          <w:b/>
          <w:color w:val="000000" w:themeColor="text1"/>
          <w:spacing w:val="-6"/>
          <w:sz w:val="28"/>
          <w:szCs w:val="28"/>
          <w:lang w:val="uz-Cyrl-UZ"/>
        </w:rPr>
        <w:t>metodikasi” nomli o‘quv qo‘llanma</w:t>
      </w:r>
      <w:r w:rsidR="00460AFB" w:rsidRPr="00D743FA">
        <w:rPr>
          <w:rFonts w:ascii="Times New Roman" w:hAnsi="Times New Roman" w:cs="Times New Roman"/>
          <w:color w:val="000000" w:themeColor="text1"/>
          <w:spacing w:val="-6"/>
          <w:sz w:val="28"/>
          <w:szCs w:val="28"/>
          <w:lang w:val="uz-Cyrl-UZ"/>
        </w:rPr>
        <w:t xml:space="preserve"> </w:t>
      </w:r>
      <w:r w:rsidR="00460AFB" w:rsidRPr="00D743FA">
        <w:rPr>
          <w:rFonts w:ascii="Times New Roman" w:hAnsi="Times New Roman" w:cs="Times New Roman"/>
          <w:color w:val="000000" w:themeColor="text1"/>
          <w:sz w:val="28"/>
          <w:szCs w:val="28"/>
          <w:lang w:val="uz-Cyrl-UZ"/>
        </w:rPr>
        <w:t xml:space="preserve"> mazmuniga singdirilgan (O‘zbekiston Respublikasi oliy ta’lim, fan va innovatsiyalar vazirligining 2025-yil 12- oktyabragi 248- sonli buyrug‘iga asosan berilgan 193-281raqamli nashr guvohnomasi). </w:t>
      </w:r>
      <w:r w:rsidRPr="00D743FA">
        <w:rPr>
          <w:rFonts w:ascii="Times New Roman" w:hAnsi="Times New Roman" w:cs="Times New Roman"/>
          <w:color w:val="000000" w:themeColor="text1"/>
          <w:sz w:val="28"/>
          <w:szCs w:val="28"/>
          <w:lang w:val="uz-Cyrl-UZ"/>
        </w:rPr>
        <w:t xml:space="preserve"> Natijada boʻlajak  oʻqituvchilarining  kompetensiyalarini </w:t>
      </w:r>
      <w:r w:rsidR="00CD7670" w:rsidRPr="00D743FA">
        <w:rPr>
          <w:rFonts w:ascii="Times New Roman" w:hAnsi="Times New Roman" w:cs="Times New Roman"/>
          <w:color w:val="000000" w:themeColor="text1"/>
          <w:sz w:val="28"/>
          <w:szCs w:val="28"/>
          <w:lang w:val="uz-Cyrl-UZ"/>
        </w:rPr>
        <w:t xml:space="preserve"> tizimli </w:t>
      </w:r>
      <w:r w:rsidRPr="00D743FA">
        <w:rPr>
          <w:rFonts w:ascii="Times New Roman" w:hAnsi="Times New Roman" w:cs="Times New Roman"/>
          <w:color w:val="000000" w:themeColor="text1"/>
          <w:sz w:val="28"/>
          <w:szCs w:val="28"/>
          <w:lang w:val="uz-Cyrl-UZ"/>
        </w:rPr>
        <w:t xml:space="preserve">modeli  </w:t>
      </w:r>
      <w:r w:rsidR="00BE17D4" w:rsidRPr="00D743FA">
        <w:rPr>
          <w:rFonts w:ascii="Times New Roman" w:hAnsi="Times New Roman" w:cs="Times New Roman"/>
          <w:color w:val="000000" w:themeColor="text1"/>
          <w:sz w:val="28"/>
          <w:szCs w:val="28"/>
          <w:lang w:val="uz-Cyrl-UZ"/>
        </w:rPr>
        <w:t>kasb layoqati m</w:t>
      </w:r>
      <w:r w:rsidRPr="00D743FA">
        <w:rPr>
          <w:rFonts w:ascii="Times New Roman" w:hAnsi="Times New Roman" w:cs="Times New Roman"/>
          <w:color w:val="000000" w:themeColor="text1"/>
          <w:sz w:val="28"/>
          <w:szCs w:val="28"/>
          <w:lang w:val="uz-Cyrl-UZ"/>
        </w:rPr>
        <w:t>etodikasi</w:t>
      </w:r>
      <w:r w:rsidR="00883FF5" w:rsidRPr="00D743FA">
        <w:rPr>
          <w:rFonts w:ascii="Times New Roman" w:hAnsi="Times New Roman" w:cs="Times New Roman"/>
          <w:color w:val="000000" w:themeColor="text1"/>
          <w:sz w:val="28"/>
          <w:szCs w:val="28"/>
          <w:lang w:val="uz-Cyrl-UZ"/>
        </w:rPr>
        <w:t xml:space="preserve"> va sifatli darslar mazmuni </w:t>
      </w:r>
      <w:r w:rsidR="00E7559F" w:rsidRPr="00D743FA">
        <w:rPr>
          <w:rFonts w:ascii="Times New Roman" w:hAnsi="Times New Roman" w:cs="Times New Roman"/>
          <w:color w:val="000000" w:themeColor="text1"/>
          <w:sz w:val="28"/>
          <w:szCs w:val="28"/>
          <w:lang w:val="uz-Cyrl-UZ"/>
        </w:rPr>
        <w:t>takomillashtirilgan;</w:t>
      </w:r>
    </w:p>
    <w:p w14:paraId="7D79C479" w14:textId="77777777" w:rsidR="008356D7" w:rsidRPr="00D743FA" w:rsidRDefault="008356D7" w:rsidP="00D743FA">
      <w:p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E7559F" w:rsidRPr="00D743FA">
        <w:rPr>
          <w:rFonts w:ascii="Times New Roman" w:hAnsi="Times New Roman" w:cs="Times New Roman"/>
          <w:color w:val="000000" w:themeColor="text1"/>
          <w:sz w:val="28"/>
          <w:szCs w:val="28"/>
          <w:lang w:val="uz-Cyrl-UZ"/>
        </w:rPr>
        <w:t xml:space="preserve">     </w:t>
      </w:r>
      <w:r w:rsidR="00E7559F" w:rsidRPr="00D743FA">
        <w:rPr>
          <w:rFonts w:ascii="Times New Roman" w:hAnsi="Times New Roman" w:cs="Times New Roman"/>
          <w:bCs/>
          <w:color w:val="000000" w:themeColor="text1"/>
          <w:sz w:val="28"/>
          <w:szCs w:val="28"/>
          <w:lang w:val="uz-Cyrl-UZ"/>
        </w:rPr>
        <w:t>ta’lim jarayonlarida raqamli texnologiya orqali talaba kompetensiyasini takomillashtirish</w:t>
      </w:r>
      <w:r w:rsidR="00E7559F" w:rsidRPr="00D743FA">
        <w:rPr>
          <w:rFonts w:ascii="Times New Roman" w:hAnsi="Times New Roman" w:cs="Times New Roman"/>
          <w:color w:val="000000" w:themeColor="text1"/>
          <w:spacing w:val="-6"/>
          <w:sz w:val="28"/>
          <w:szCs w:val="28"/>
          <w:lang w:val="uz-Cyrl-UZ"/>
        </w:rPr>
        <w:t xml:space="preserve"> </w:t>
      </w:r>
      <w:r w:rsidRPr="00D743FA">
        <w:rPr>
          <w:rFonts w:ascii="Times New Roman" w:hAnsi="Times New Roman" w:cs="Times New Roman"/>
          <w:color w:val="000000" w:themeColor="text1"/>
          <w:sz w:val="28"/>
          <w:szCs w:val="28"/>
          <w:lang w:val="uz-Cyrl-UZ"/>
        </w:rPr>
        <w:t xml:space="preserve">o‘qituvchilarining o‘quvchilarda </w:t>
      </w:r>
      <w:r w:rsidR="00E7559F" w:rsidRPr="00D743FA">
        <w:rPr>
          <w:rFonts w:ascii="Times New Roman" w:hAnsi="Times New Roman" w:cs="Times New Roman"/>
          <w:color w:val="000000" w:themeColor="text1"/>
          <w:sz w:val="28"/>
          <w:szCs w:val="28"/>
          <w:lang w:val="uz-Cyrl-UZ"/>
        </w:rPr>
        <w:t xml:space="preserve"> amaliy</w:t>
      </w:r>
      <w:r w:rsidRPr="00D743FA">
        <w:rPr>
          <w:rFonts w:ascii="Times New Roman" w:hAnsi="Times New Roman" w:cs="Times New Roman"/>
          <w:color w:val="000000" w:themeColor="text1"/>
          <w:sz w:val="28"/>
          <w:szCs w:val="28"/>
          <w:lang w:val="uz-Cyrl-UZ"/>
        </w:rPr>
        <w:t xml:space="preserve"> kompitensiyalarni </w:t>
      </w:r>
      <w:r w:rsidR="009207F7" w:rsidRPr="00D743FA">
        <w:rPr>
          <w:rFonts w:ascii="Times New Roman" w:hAnsi="Times New Roman" w:cs="Times New Roman"/>
          <w:color w:val="000000" w:themeColor="text1"/>
          <w:sz w:val="28"/>
          <w:szCs w:val="28"/>
          <w:lang w:val="uz-Cyrl-UZ"/>
        </w:rPr>
        <w:t xml:space="preserve"> axborot  kontent</w:t>
      </w:r>
      <w:r w:rsidR="00E43A4D" w:rsidRPr="00D743FA">
        <w:rPr>
          <w:rFonts w:ascii="Times New Roman" w:hAnsi="Times New Roman" w:cs="Times New Roman"/>
          <w:color w:val="000000" w:themeColor="text1"/>
          <w:sz w:val="28"/>
          <w:szCs w:val="28"/>
          <w:lang w:val="uz-Cyrl-UZ"/>
        </w:rPr>
        <w:t xml:space="preserve">lari </w:t>
      </w:r>
      <w:r w:rsidRPr="00D743FA">
        <w:rPr>
          <w:rFonts w:ascii="Times New Roman" w:hAnsi="Times New Roman" w:cs="Times New Roman"/>
          <w:color w:val="000000" w:themeColor="text1"/>
          <w:sz w:val="28"/>
          <w:szCs w:val="28"/>
          <w:lang w:val="uz-Cyrl-UZ"/>
        </w:rPr>
        <w:t xml:space="preserve">modeli asosida shakllantirishga tayyorgarligini rivojlantirish samaradorligi </w:t>
      </w:r>
      <w:r w:rsidR="00E43A4D" w:rsidRPr="00D743FA">
        <w:rPr>
          <w:rFonts w:ascii="Times New Roman" w:hAnsi="Times New Roman" w:cs="Times New Roman"/>
          <w:color w:val="000000" w:themeColor="text1"/>
          <w:sz w:val="28"/>
          <w:szCs w:val="28"/>
          <w:lang w:val="uz-Cyrl-UZ"/>
        </w:rPr>
        <w:t xml:space="preserve"> sifatli ta’lim </w:t>
      </w:r>
      <w:r w:rsidRPr="00D743FA">
        <w:rPr>
          <w:rFonts w:ascii="Times New Roman" w:hAnsi="Times New Roman" w:cs="Times New Roman"/>
          <w:color w:val="000000" w:themeColor="text1"/>
          <w:sz w:val="28"/>
          <w:szCs w:val="28"/>
          <w:lang w:val="uz-Cyrl-UZ"/>
        </w:rPr>
        <w:t xml:space="preserve"> indikatorlari (</w:t>
      </w:r>
      <w:r w:rsidR="00E43A4D" w:rsidRPr="00D743FA">
        <w:rPr>
          <w:rFonts w:ascii="Times New Roman" w:hAnsi="Times New Roman" w:cs="Times New Roman"/>
          <w:color w:val="000000" w:themeColor="text1"/>
          <w:sz w:val="28"/>
          <w:szCs w:val="28"/>
          <w:lang w:val="uz-Cyrl-UZ"/>
        </w:rPr>
        <w:t xml:space="preserve"> axborot </w:t>
      </w:r>
      <w:r w:rsidRPr="00D743FA">
        <w:rPr>
          <w:rFonts w:ascii="Times New Roman" w:hAnsi="Times New Roman" w:cs="Times New Roman"/>
          <w:color w:val="000000" w:themeColor="text1"/>
          <w:sz w:val="28"/>
          <w:szCs w:val="28"/>
          <w:lang w:val="uz-Cyrl-UZ"/>
        </w:rPr>
        <w:t>kommunikatsiya</w:t>
      </w:r>
      <w:r w:rsidR="00FA72CF" w:rsidRPr="00D743FA">
        <w:rPr>
          <w:rFonts w:ascii="Times New Roman" w:hAnsi="Times New Roman" w:cs="Times New Roman"/>
          <w:color w:val="000000" w:themeColor="text1"/>
          <w:sz w:val="28"/>
          <w:szCs w:val="28"/>
          <w:lang w:val="uz-Cyrl-UZ"/>
        </w:rPr>
        <w:t>lari</w:t>
      </w:r>
      <w:r w:rsidRPr="00D743FA">
        <w:rPr>
          <w:rFonts w:ascii="Times New Roman" w:hAnsi="Times New Roman" w:cs="Times New Roman"/>
          <w:color w:val="000000" w:themeColor="text1"/>
          <w:sz w:val="28"/>
          <w:szCs w:val="28"/>
          <w:lang w:val="uz-Cyrl-UZ"/>
        </w:rPr>
        <w:t xml:space="preserve">, </w:t>
      </w:r>
      <w:r w:rsidR="00FA72CF" w:rsidRPr="00D743FA">
        <w:rPr>
          <w:rFonts w:ascii="Times New Roman" w:hAnsi="Times New Roman" w:cs="Times New Roman"/>
          <w:color w:val="000000" w:themeColor="text1"/>
          <w:sz w:val="28"/>
          <w:szCs w:val="28"/>
          <w:lang w:val="uz-Cyrl-UZ"/>
        </w:rPr>
        <w:t xml:space="preserve"> ijodiy </w:t>
      </w:r>
      <w:r w:rsidRPr="00D743FA">
        <w:rPr>
          <w:rFonts w:ascii="Times New Roman" w:hAnsi="Times New Roman" w:cs="Times New Roman"/>
          <w:color w:val="000000" w:themeColor="text1"/>
          <w:sz w:val="28"/>
          <w:szCs w:val="28"/>
          <w:lang w:val="uz-Cyrl-UZ"/>
        </w:rPr>
        <w:t>kreativlik,</w:t>
      </w:r>
      <w:r w:rsidR="00FA72CF" w:rsidRPr="00D743FA">
        <w:rPr>
          <w:rFonts w:ascii="Times New Roman" w:hAnsi="Times New Roman" w:cs="Times New Roman"/>
          <w:color w:val="000000" w:themeColor="text1"/>
          <w:sz w:val="28"/>
          <w:szCs w:val="28"/>
          <w:lang w:val="uz-Cyrl-UZ"/>
        </w:rPr>
        <w:t xml:space="preserve"> maqsadli </w:t>
      </w:r>
      <w:r w:rsidRPr="00D743FA">
        <w:rPr>
          <w:rFonts w:ascii="Times New Roman" w:hAnsi="Times New Roman" w:cs="Times New Roman"/>
          <w:color w:val="000000" w:themeColor="text1"/>
          <w:sz w:val="28"/>
          <w:szCs w:val="28"/>
          <w:lang w:val="uz-Cyrl-UZ"/>
        </w:rPr>
        <w:t>kollaboratsiya, kritik fikrlash</w:t>
      </w:r>
      <w:r w:rsidR="00FA72CF" w:rsidRPr="00D743FA">
        <w:rPr>
          <w:rFonts w:ascii="Times New Roman" w:hAnsi="Times New Roman" w:cs="Times New Roman"/>
          <w:color w:val="000000" w:themeColor="text1"/>
          <w:sz w:val="28"/>
          <w:szCs w:val="28"/>
          <w:lang w:val="uz-Cyrl-UZ"/>
        </w:rPr>
        <w:t>, mustaqil</w:t>
      </w:r>
      <w:r w:rsidR="003D65EA" w:rsidRPr="00D743FA">
        <w:rPr>
          <w:rFonts w:ascii="Times New Roman" w:hAnsi="Times New Roman" w:cs="Times New Roman"/>
          <w:color w:val="000000" w:themeColor="text1"/>
          <w:sz w:val="28"/>
          <w:szCs w:val="28"/>
          <w:lang w:val="uz-Cyrl-UZ"/>
        </w:rPr>
        <w:t xml:space="preserve"> tafakkur</w:t>
      </w:r>
      <w:r w:rsidRPr="00D743FA">
        <w:rPr>
          <w:rFonts w:ascii="Times New Roman" w:hAnsi="Times New Roman" w:cs="Times New Roman"/>
          <w:color w:val="000000" w:themeColor="text1"/>
          <w:sz w:val="28"/>
          <w:szCs w:val="28"/>
          <w:lang w:val="uz-Cyrl-UZ"/>
        </w:rPr>
        <w:t xml:space="preserve">) ni  </w:t>
      </w:r>
      <w:r w:rsidR="003D65EA" w:rsidRPr="00D743FA">
        <w:rPr>
          <w:rFonts w:ascii="Times New Roman" w:hAnsi="Times New Roman" w:cs="Times New Roman"/>
          <w:color w:val="000000" w:themeColor="text1"/>
          <w:sz w:val="28"/>
          <w:szCs w:val="28"/>
          <w:lang w:val="uz-Cyrl-UZ"/>
        </w:rPr>
        <w:t>pedogagik</w:t>
      </w:r>
      <w:r w:rsidRPr="00D743FA">
        <w:rPr>
          <w:rFonts w:ascii="Times New Roman" w:hAnsi="Times New Roman" w:cs="Times New Roman"/>
          <w:color w:val="000000" w:themeColor="text1"/>
          <w:sz w:val="28"/>
          <w:szCs w:val="28"/>
          <w:lang w:val="uz-Cyrl-UZ"/>
        </w:rPr>
        <w:t xml:space="preserve"> va </w:t>
      </w:r>
      <w:r w:rsidR="003D65EA" w:rsidRPr="00D743FA">
        <w:rPr>
          <w:rFonts w:ascii="Times New Roman" w:hAnsi="Times New Roman" w:cs="Times New Roman"/>
          <w:color w:val="000000" w:themeColor="text1"/>
          <w:sz w:val="28"/>
          <w:szCs w:val="28"/>
          <w:lang w:val="uz-Cyrl-UZ"/>
        </w:rPr>
        <w:t>psixologik</w:t>
      </w:r>
      <w:r w:rsidRPr="00D743FA">
        <w:rPr>
          <w:rFonts w:ascii="Times New Roman" w:hAnsi="Times New Roman" w:cs="Times New Roman"/>
          <w:color w:val="000000" w:themeColor="text1"/>
          <w:sz w:val="28"/>
          <w:szCs w:val="28"/>
          <w:lang w:val="uz-Cyrl-UZ"/>
        </w:rPr>
        <w:t xml:space="preserve"> kompitensiyalarni to‘g‘ri qo‘llay olish darajalariga kooporativli taminlash, o‘z-o‘zini, </w:t>
      </w:r>
      <w:r w:rsidR="00BD43E9" w:rsidRPr="00D743FA">
        <w:rPr>
          <w:rFonts w:ascii="Times New Roman" w:hAnsi="Times New Roman" w:cs="Times New Roman"/>
          <w:color w:val="000000" w:themeColor="text1"/>
          <w:sz w:val="28"/>
          <w:szCs w:val="28"/>
          <w:lang w:val="uz-Cyrl-UZ"/>
        </w:rPr>
        <w:t>talaba</w:t>
      </w:r>
      <w:r w:rsidRPr="00D743FA">
        <w:rPr>
          <w:rFonts w:ascii="Times New Roman" w:hAnsi="Times New Roman" w:cs="Times New Roman"/>
          <w:color w:val="000000" w:themeColor="text1"/>
          <w:sz w:val="28"/>
          <w:szCs w:val="28"/>
          <w:lang w:val="uz-Cyrl-UZ"/>
        </w:rPr>
        <w:t>-</w:t>
      </w:r>
      <w:r w:rsidR="00BD43E9" w:rsidRPr="00D743FA">
        <w:rPr>
          <w:rFonts w:ascii="Times New Roman" w:hAnsi="Times New Roman" w:cs="Times New Roman"/>
          <w:color w:val="000000" w:themeColor="text1"/>
          <w:sz w:val="28"/>
          <w:szCs w:val="28"/>
          <w:lang w:val="uz-Cyrl-UZ"/>
        </w:rPr>
        <w:t>talaba</w:t>
      </w:r>
      <w:r w:rsidRPr="00D743FA">
        <w:rPr>
          <w:rFonts w:ascii="Times New Roman" w:hAnsi="Times New Roman" w:cs="Times New Roman"/>
          <w:color w:val="000000" w:themeColor="text1"/>
          <w:sz w:val="28"/>
          <w:szCs w:val="28"/>
          <w:lang w:val="uz-Cyrl-UZ"/>
        </w:rPr>
        <w:t xml:space="preserve">, differensiyal  baholashlarning natijaviyligi, ishonchliligi va shaffofliligini asoslash orqali aniqlashtirishga oid metodik </w:t>
      </w:r>
      <w:r w:rsidR="00BD43E9" w:rsidRPr="00D743FA">
        <w:rPr>
          <w:rFonts w:ascii="Times New Roman" w:hAnsi="Times New Roman" w:cs="Times New Roman"/>
          <w:color w:val="000000" w:themeColor="text1"/>
          <w:sz w:val="28"/>
          <w:szCs w:val="28"/>
          <w:lang w:val="uz-Cyrl-UZ"/>
        </w:rPr>
        <w:t>dars ishlanmalari</w:t>
      </w:r>
      <w:r w:rsidRPr="00D743FA">
        <w:rPr>
          <w:rFonts w:ascii="Times New Roman" w:hAnsi="Times New Roman" w:cs="Times New Roman"/>
          <w:color w:val="000000" w:themeColor="text1"/>
          <w:sz w:val="28"/>
          <w:szCs w:val="28"/>
          <w:lang w:val="uz-Cyrl-UZ"/>
        </w:rPr>
        <w:t xml:space="preserve">  </w:t>
      </w:r>
      <w:r w:rsidR="008B3A05" w:rsidRPr="00D743FA">
        <w:rPr>
          <w:rFonts w:ascii="Times New Roman" w:hAnsi="Times New Roman" w:cs="Times New Roman"/>
          <w:b/>
          <w:color w:val="000000" w:themeColor="text1"/>
          <w:spacing w:val="-6"/>
          <w:sz w:val="28"/>
          <w:szCs w:val="28"/>
          <w:lang w:val="uz-Cyrl-UZ"/>
        </w:rPr>
        <w:t>“</w:t>
      </w:r>
      <w:r w:rsidR="008B3A05" w:rsidRPr="00D743FA">
        <w:rPr>
          <w:rFonts w:ascii="Times New Roman" w:hAnsi="Times New Roman" w:cs="Times New Roman"/>
          <w:b/>
          <w:bCs/>
          <w:color w:val="000000" w:themeColor="text1"/>
          <w:sz w:val="28"/>
          <w:szCs w:val="28"/>
          <w:lang w:val="uz-Cyrl-UZ"/>
        </w:rPr>
        <w:t xml:space="preserve">Raqamli texnologiya va AKT darslari </w:t>
      </w:r>
      <w:r w:rsidR="008B3A05" w:rsidRPr="00D743FA">
        <w:rPr>
          <w:rFonts w:ascii="Times New Roman" w:hAnsi="Times New Roman" w:cs="Times New Roman"/>
          <w:b/>
          <w:color w:val="000000" w:themeColor="text1"/>
          <w:spacing w:val="-6"/>
          <w:sz w:val="28"/>
          <w:szCs w:val="28"/>
          <w:lang w:val="uz-Cyrl-UZ"/>
        </w:rPr>
        <w:t>metodikasi” nomli o‘quv qo‘llanma</w:t>
      </w:r>
      <w:r w:rsidR="008B3A05" w:rsidRPr="00D743FA">
        <w:rPr>
          <w:rFonts w:ascii="Times New Roman" w:hAnsi="Times New Roman" w:cs="Times New Roman"/>
          <w:color w:val="000000" w:themeColor="text1"/>
          <w:spacing w:val="-6"/>
          <w:sz w:val="28"/>
          <w:szCs w:val="28"/>
          <w:lang w:val="uz-Cyrl-UZ"/>
        </w:rPr>
        <w:t xml:space="preserve"> </w:t>
      </w:r>
      <w:r w:rsidR="008B3A05" w:rsidRPr="00D743FA">
        <w:rPr>
          <w:rFonts w:ascii="Times New Roman" w:hAnsi="Times New Roman" w:cs="Times New Roman"/>
          <w:color w:val="000000" w:themeColor="text1"/>
          <w:sz w:val="28"/>
          <w:szCs w:val="28"/>
          <w:lang w:val="uz-Cyrl-UZ"/>
        </w:rPr>
        <w:t xml:space="preserve"> mazmuniga singdirilgan (O‘zbekiston Respublikasi oliy ta’lim, fan va innovatsiyalar vazirligining 2025-yil 12- oktyabragi 248- sonli buyrug‘iga asosan berilgan 193-281raqamli nashr guvohnomasi).  Natijada boʻlajak  oʻqituvchilarining  kompetensiyalarini  tizimli modeli  baholsh, taqqoslash</w:t>
      </w:r>
      <w:r w:rsidR="001B22AE" w:rsidRPr="00D743FA">
        <w:rPr>
          <w:rFonts w:ascii="Times New Roman" w:hAnsi="Times New Roman" w:cs="Times New Roman"/>
          <w:color w:val="000000" w:themeColor="text1"/>
          <w:sz w:val="28"/>
          <w:szCs w:val="28"/>
          <w:lang w:val="uz-Cyrl-UZ"/>
        </w:rPr>
        <w:t>, tashxislash</w:t>
      </w:r>
      <w:r w:rsidR="008B3A05" w:rsidRPr="00D743FA">
        <w:rPr>
          <w:rFonts w:ascii="Times New Roman" w:hAnsi="Times New Roman" w:cs="Times New Roman"/>
          <w:color w:val="000000" w:themeColor="text1"/>
          <w:sz w:val="28"/>
          <w:szCs w:val="28"/>
          <w:lang w:val="uz-Cyrl-UZ"/>
        </w:rPr>
        <w:t xml:space="preserve"> metodikasi</w:t>
      </w:r>
      <w:r w:rsidR="001B22AE" w:rsidRPr="00D743FA">
        <w:rPr>
          <w:rFonts w:ascii="Times New Roman" w:hAnsi="Times New Roman" w:cs="Times New Roman"/>
          <w:color w:val="000000" w:themeColor="text1"/>
          <w:sz w:val="28"/>
          <w:szCs w:val="28"/>
          <w:lang w:val="uz-Cyrl-UZ"/>
        </w:rPr>
        <w:t xml:space="preserve"> </w:t>
      </w:r>
      <w:r w:rsidR="001B22AE" w:rsidRPr="00D743FA">
        <w:rPr>
          <w:rFonts w:ascii="Times New Roman" w:hAnsi="Times New Roman" w:cs="Times New Roman"/>
          <w:color w:val="000000" w:themeColor="text1"/>
          <w:sz w:val="28"/>
          <w:szCs w:val="28"/>
          <w:lang w:val="uz-Cyrl-UZ"/>
        </w:rPr>
        <w:lastRenderedPageBreak/>
        <w:t>zamonaviy</w:t>
      </w:r>
      <w:r w:rsidR="008B3A05" w:rsidRPr="00D743FA">
        <w:rPr>
          <w:rFonts w:ascii="Times New Roman" w:hAnsi="Times New Roman" w:cs="Times New Roman"/>
          <w:color w:val="000000" w:themeColor="text1"/>
          <w:sz w:val="28"/>
          <w:szCs w:val="28"/>
          <w:lang w:val="uz-Cyrl-UZ"/>
        </w:rPr>
        <w:t xml:space="preserve"> darslar mazmuni</w:t>
      </w:r>
      <w:r w:rsidR="008010C8" w:rsidRPr="00D743FA">
        <w:rPr>
          <w:rFonts w:ascii="Times New Roman" w:hAnsi="Times New Roman" w:cs="Times New Roman"/>
          <w:color w:val="000000" w:themeColor="text1"/>
          <w:sz w:val="28"/>
          <w:szCs w:val="28"/>
          <w:lang w:val="uz-Cyrl-UZ"/>
        </w:rPr>
        <w:t>ni boyitgan hamda talaba imkoniyatlarini</w:t>
      </w:r>
      <w:r w:rsidR="00D75575" w:rsidRPr="00D743FA">
        <w:rPr>
          <w:rFonts w:ascii="Times New Roman" w:hAnsi="Times New Roman" w:cs="Times New Roman"/>
          <w:color w:val="000000" w:themeColor="text1"/>
          <w:sz w:val="28"/>
          <w:szCs w:val="28"/>
          <w:lang w:val="uz-Cyrl-UZ"/>
        </w:rPr>
        <w:t xml:space="preserve"> kasb motivatsiyasi</w:t>
      </w:r>
      <w:r w:rsidRPr="00D743FA">
        <w:rPr>
          <w:rFonts w:ascii="Times New Roman" w:hAnsi="Times New Roman" w:cs="Times New Roman"/>
          <w:color w:val="000000" w:themeColor="text1"/>
          <w:sz w:val="28"/>
          <w:szCs w:val="28"/>
          <w:lang w:val="uz-Cyrl-UZ"/>
        </w:rPr>
        <w:t xml:space="preserve"> </w:t>
      </w:r>
      <w:r w:rsidR="005D2915" w:rsidRPr="00D743FA">
        <w:rPr>
          <w:rFonts w:ascii="Times New Roman" w:hAnsi="Times New Roman" w:cs="Times New Roman"/>
          <w:color w:val="000000" w:themeColor="text1"/>
          <w:sz w:val="28"/>
          <w:szCs w:val="28"/>
          <w:lang w:val="uz-Cyrl-UZ"/>
        </w:rPr>
        <w:t xml:space="preserve"> ortishiga erishilgan</w:t>
      </w:r>
      <w:r w:rsidRPr="00D743FA">
        <w:rPr>
          <w:rFonts w:ascii="Times New Roman" w:eastAsia="Calibri" w:hAnsi="Times New Roman" w:cs="Times New Roman"/>
          <w:noProof/>
          <w:color w:val="000000" w:themeColor="text1"/>
          <w:sz w:val="28"/>
          <w:szCs w:val="28"/>
          <w:lang w:val="uz-Cyrl-UZ"/>
        </w:rPr>
        <w:t>.</w:t>
      </w:r>
    </w:p>
    <w:p w14:paraId="43735B41" w14:textId="77777777" w:rsidR="008356D7" w:rsidRPr="00D743FA" w:rsidRDefault="008356D7" w:rsidP="00D743FA">
      <w:pPr>
        <w:shd w:val="clear" w:color="auto" w:fill="FFFFFF"/>
        <w:tabs>
          <w:tab w:val="left" w:pos="993"/>
        </w:tabs>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b/>
          <w:color w:val="000000" w:themeColor="text1"/>
          <w:spacing w:val="-6"/>
          <w:sz w:val="28"/>
          <w:szCs w:val="28"/>
          <w:lang w:val="uz-Cyrl-UZ"/>
        </w:rPr>
        <w:t>Tadqiqot natijalarining aprobatsiyasi</w:t>
      </w:r>
      <w:r w:rsidRPr="00D743FA">
        <w:rPr>
          <w:rFonts w:ascii="Times New Roman" w:hAnsi="Times New Roman" w:cs="Times New Roman"/>
          <w:b/>
          <w:bCs/>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 tаtqiqоt nаtijаlаri 2 tа хаlqаrо vа 2 tа rеspublikа ilmiy-аmаliy kоnfеrеnsiyаsidа muhоkаmаdаn о‘tkаzilgаn.</w:t>
      </w:r>
    </w:p>
    <w:p w14:paraId="3B80ABD9" w14:textId="77777777" w:rsidR="008356D7" w:rsidRPr="00D743FA" w:rsidRDefault="008356D7" w:rsidP="00D743FA">
      <w:pPr>
        <w:tabs>
          <w:tab w:val="left" w:pos="851"/>
        </w:tabs>
        <w:spacing w:line="360" w:lineRule="auto"/>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color w:val="000000" w:themeColor="text1"/>
          <w:spacing w:val="-6"/>
          <w:sz w:val="28"/>
          <w:szCs w:val="28"/>
          <w:lang w:val="uz-Cyrl-UZ"/>
        </w:rPr>
        <w:t xml:space="preserve">Tadqiqot natijalarning eʼlon qilinishi: </w:t>
      </w:r>
      <w:r w:rsidRPr="00D743FA">
        <w:rPr>
          <w:rFonts w:ascii="Times New Roman" w:hAnsi="Times New Roman" w:cs="Times New Roman"/>
          <w:color w:val="000000" w:themeColor="text1"/>
          <w:spacing w:val="-6"/>
          <w:sz w:val="28"/>
          <w:szCs w:val="28"/>
          <w:lang w:val="uz-Cyrl-UZ"/>
        </w:rPr>
        <w:t>Disser</w:t>
      </w:r>
      <w:r w:rsidR="00183E93" w:rsidRPr="00D743FA">
        <w:rPr>
          <w:rFonts w:ascii="Times New Roman" w:hAnsi="Times New Roman" w:cs="Times New Roman"/>
          <w:color w:val="000000" w:themeColor="text1"/>
          <w:spacing w:val="-6"/>
          <w:sz w:val="28"/>
          <w:szCs w:val="28"/>
          <w:lang w:val="uz-Cyrl-UZ"/>
        </w:rPr>
        <w:t>tatsiya mavzusi boʻyicha jami 10</w:t>
      </w:r>
      <w:r w:rsidRPr="00D743FA">
        <w:rPr>
          <w:rFonts w:ascii="Times New Roman" w:hAnsi="Times New Roman" w:cs="Times New Roman"/>
          <w:color w:val="000000" w:themeColor="text1"/>
          <w:spacing w:val="-6"/>
          <w:sz w:val="28"/>
          <w:szCs w:val="28"/>
          <w:lang w:val="uz-Cyrl-UZ"/>
        </w:rPr>
        <w:t xml:space="preserve"> ta ilmiy ish, shu jumladan, Oʻzbekiston Respublikasi Oliy attestatsiya komissiyasining PhD doktorlik dissertatsiyalari asosiy natijalarini chop etishga ta</w:t>
      </w:r>
      <w:r w:rsidR="00183E93" w:rsidRPr="00D743FA">
        <w:rPr>
          <w:rFonts w:ascii="Times New Roman" w:hAnsi="Times New Roman" w:cs="Times New Roman"/>
          <w:color w:val="000000" w:themeColor="text1"/>
          <w:spacing w:val="-6"/>
          <w:sz w:val="28"/>
          <w:szCs w:val="28"/>
          <w:lang w:val="uz-Cyrl-UZ"/>
        </w:rPr>
        <w:t>vsiya etilgan ilmiy nashrlarda 4</w:t>
      </w:r>
      <w:r w:rsidRPr="00D743FA">
        <w:rPr>
          <w:rFonts w:ascii="Times New Roman" w:hAnsi="Times New Roman" w:cs="Times New Roman"/>
          <w:color w:val="000000" w:themeColor="text1"/>
          <w:spacing w:val="-6"/>
          <w:sz w:val="28"/>
          <w:szCs w:val="28"/>
          <w:lang w:val="uz-Cyrl-UZ"/>
        </w:rPr>
        <w:t xml:space="preserve"> ta ilmiy maqola, shundan 2 ta xorijda, 4 ta respublika jurnalida nashr qilingan.</w:t>
      </w:r>
    </w:p>
    <w:p w14:paraId="524D7880" w14:textId="77777777" w:rsidR="008356D7" w:rsidRPr="00D743FA" w:rsidRDefault="008356D7" w:rsidP="00D743FA">
      <w:pPr>
        <w:tabs>
          <w:tab w:val="left" w:pos="851"/>
        </w:tabs>
        <w:spacing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b/>
          <w:bCs/>
          <w:color w:val="000000" w:themeColor="text1"/>
          <w:spacing w:val="-6"/>
          <w:sz w:val="28"/>
          <w:szCs w:val="28"/>
          <w:lang w:val="uz-Cyrl-UZ"/>
        </w:rPr>
        <w:t>Dissertatsiyaning tuzilishi va hajmi</w:t>
      </w:r>
      <w:r w:rsidRPr="00D743FA">
        <w:rPr>
          <w:rFonts w:ascii="Times New Roman" w:hAnsi="Times New Roman" w:cs="Times New Roman"/>
          <w:b/>
          <w:color w:val="000000" w:themeColor="text1"/>
          <w:spacing w:val="-6"/>
          <w:sz w:val="28"/>
          <w:szCs w:val="28"/>
          <w:lang w:val="uz-Cyrl-UZ"/>
        </w:rPr>
        <w:t xml:space="preserve">: </w:t>
      </w:r>
      <w:r w:rsidRPr="00D743FA">
        <w:rPr>
          <w:rFonts w:ascii="Times New Roman" w:hAnsi="Times New Roman" w:cs="Times New Roman"/>
          <w:color w:val="000000" w:themeColor="text1"/>
          <w:spacing w:val="-6"/>
          <w:sz w:val="28"/>
          <w:szCs w:val="28"/>
          <w:lang w:val="uz-Cyrl-UZ"/>
        </w:rPr>
        <w:t>Dissertatsiya kirish, uchta bob, xulosa va tavsiyalar, foydalanilgan adabiyotlar roʻyxati hamda ilovalardan ib</w:t>
      </w:r>
      <w:r w:rsidR="00DD7DAA" w:rsidRPr="00D743FA">
        <w:rPr>
          <w:rFonts w:ascii="Times New Roman" w:hAnsi="Times New Roman" w:cs="Times New Roman"/>
          <w:color w:val="000000" w:themeColor="text1"/>
          <w:spacing w:val="-6"/>
          <w:sz w:val="28"/>
          <w:szCs w:val="28"/>
          <w:lang w:val="uz-Cyrl-UZ"/>
        </w:rPr>
        <w:t>orat. Dissertatsiyaning matni 1</w:t>
      </w:r>
      <w:r w:rsidRPr="00D743FA">
        <w:rPr>
          <w:rFonts w:ascii="Times New Roman" w:hAnsi="Times New Roman" w:cs="Times New Roman"/>
          <w:color w:val="000000" w:themeColor="text1"/>
          <w:spacing w:val="-6"/>
          <w:sz w:val="28"/>
          <w:szCs w:val="28"/>
          <w:lang w:val="uz-Cyrl-UZ"/>
        </w:rPr>
        <w:t>5</w:t>
      </w:r>
      <w:r w:rsidR="00DD7DAA" w:rsidRPr="00D743FA">
        <w:rPr>
          <w:rFonts w:ascii="Times New Roman" w:hAnsi="Times New Roman" w:cs="Times New Roman"/>
          <w:color w:val="000000" w:themeColor="text1"/>
          <w:spacing w:val="-6"/>
          <w:sz w:val="28"/>
          <w:szCs w:val="28"/>
          <w:lang w:val="uz-Cyrl-UZ"/>
        </w:rPr>
        <w:t>3</w:t>
      </w:r>
      <w:r w:rsidRPr="00D743FA">
        <w:rPr>
          <w:rFonts w:ascii="Times New Roman" w:hAnsi="Times New Roman" w:cs="Times New Roman"/>
          <w:color w:val="000000" w:themeColor="text1"/>
          <w:spacing w:val="-6"/>
          <w:sz w:val="28"/>
          <w:szCs w:val="28"/>
          <w:lang w:val="uz-Cyrl-UZ"/>
        </w:rPr>
        <w:t xml:space="preserve"> sahifani tashkil etadi.</w:t>
      </w:r>
    </w:p>
    <w:p w14:paraId="0114AA15" w14:textId="77777777" w:rsidR="008356D7" w:rsidRPr="00D743FA" w:rsidRDefault="008356D7" w:rsidP="00D743FA">
      <w:pPr>
        <w:spacing w:before="72" w:line="360" w:lineRule="auto"/>
        <w:ind w:firstLine="567"/>
        <w:jc w:val="both"/>
        <w:rPr>
          <w:rFonts w:ascii="Times New Roman" w:hAnsi="Times New Roman" w:cs="Times New Roman"/>
          <w:color w:val="000000" w:themeColor="text1"/>
          <w:spacing w:val="-6"/>
          <w:sz w:val="28"/>
          <w:szCs w:val="28"/>
          <w:lang w:val="uz-Cyrl-UZ"/>
        </w:rPr>
      </w:pPr>
      <w:r w:rsidRPr="00D743FA">
        <w:rPr>
          <w:rFonts w:ascii="Times New Roman" w:hAnsi="Times New Roman" w:cs="Times New Roman"/>
          <w:color w:val="000000" w:themeColor="text1"/>
          <w:spacing w:val="-6"/>
          <w:sz w:val="28"/>
          <w:szCs w:val="28"/>
          <w:lang w:val="uz-Cyrl-UZ"/>
        </w:rPr>
        <w:br w:type="page"/>
      </w:r>
    </w:p>
    <w:p w14:paraId="10CDAA78" w14:textId="5AAAEF73" w:rsidR="007F0F0B" w:rsidRPr="00D743FA" w:rsidRDefault="00B737D0" w:rsidP="00D743FA">
      <w:pPr>
        <w:pStyle w:val="a7"/>
        <w:spacing w:after="240" w:line="240" w:lineRule="auto"/>
        <w:ind w:left="0"/>
        <w:jc w:val="both"/>
        <w:outlineLvl w:val="0"/>
        <w:rPr>
          <w:rFonts w:ascii="Times New Roman" w:hAnsi="Times New Roman" w:cs="Times New Roman"/>
          <w:b/>
          <w:color w:val="000000" w:themeColor="text1"/>
          <w:sz w:val="28"/>
          <w:szCs w:val="28"/>
          <w:lang w:val="uz-Cyrl-UZ"/>
        </w:rPr>
      </w:pPr>
      <w:bookmarkStart w:id="2" w:name="_Toc211780601"/>
      <w:r w:rsidRPr="00D743FA">
        <w:rPr>
          <w:rFonts w:ascii="Times New Roman" w:hAnsi="Times New Roman" w:cs="Times New Roman"/>
          <w:b/>
          <w:color w:val="000000" w:themeColor="text1"/>
          <w:sz w:val="28"/>
          <w:szCs w:val="28"/>
          <w:lang w:val="uz-Cyrl-UZ"/>
        </w:rPr>
        <w:lastRenderedPageBreak/>
        <w:t>I</w:t>
      </w:r>
      <w:r w:rsidR="005B69E8" w:rsidRPr="00D743FA">
        <w:rPr>
          <w:rFonts w:ascii="Times New Roman" w:hAnsi="Times New Roman" w:cs="Times New Roman"/>
          <w:b/>
          <w:color w:val="000000" w:themeColor="text1"/>
          <w:sz w:val="28"/>
          <w:szCs w:val="28"/>
          <w:lang w:val="uz-Cyrl-UZ"/>
        </w:rPr>
        <w:t xml:space="preserve"> BOB</w:t>
      </w:r>
      <w:r w:rsidR="00A83A5A" w:rsidRPr="00D743FA">
        <w:rPr>
          <w:rFonts w:ascii="Times New Roman" w:hAnsi="Times New Roman" w:cs="Times New Roman"/>
          <w:b/>
          <w:color w:val="000000" w:themeColor="text1"/>
          <w:sz w:val="28"/>
          <w:szCs w:val="28"/>
          <w:lang w:val="uz-Cyrl-UZ"/>
        </w:rPr>
        <w:t xml:space="preserve">. </w:t>
      </w:r>
      <w:r w:rsidR="007F0F0B" w:rsidRPr="00D743FA">
        <w:rPr>
          <w:rFonts w:ascii="Times New Roman" w:hAnsi="Times New Roman" w:cs="Times New Roman"/>
          <w:b/>
          <w:bCs/>
          <w:color w:val="000000" w:themeColor="text1"/>
          <w:sz w:val="28"/>
          <w:szCs w:val="28"/>
          <w:lang w:val="uz-Cyrl-UZ"/>
        </w:rPr>
        <w:t>RAQAMLI TEXNOLOGIYA ORQALI TALABA KOMPETENSIYASINI T</w:t>
      </w:r>
      <w:r w:rsidR="007D501D" w:rsidRPr="00D743FA">
        <w:rPr>
          <w:rFonts w:ascii="Times New Roman" w:hAnsi="Times New Roman" w:cs="Times New Roman"/>
          <w:b/>
          <w:bCs/>
          <w:color w:val="000000" w:themeColor="text1"/>
          <w:sz w:val="28"/>
          <w:szCs w:val="28"/>
          <w:lang w:val="uz-Cyrl-UZ"/>
        </w:rPr>
        <w:t xml:space="preserve">AKOMILLASHTIRISHNING PEDAGOGIK </w:t>
      </w:r>
      <w:r w:rsidR="00EF6B33" w:rsidRPr="00D743FA">
        <w:rPr>
          <w:rFonts w:ascii="Times New Roman" w:hAnsi="Times New Roman" w:cs="Times New Roman"/>
          <w:b/>
          <w:bCs/>
          <w:color w:val="000000" w:themeColor="text1"/>
          <w:sz w:val="28"/>
          <w:szCs w:val="28"/>
          <w:lang w:val="uz-Cyrl-UZ"/>
        </w:rPr>
        <w:t>-</w:t>
      </w:r>
      <w:r w:rsidR="003F7D5E" w:rsidRPr="00D743FA">
        <w:rPr>
          <w:rFonts w:ascii="Times New Roman" w:hAnsi="Times New Roman" w:cs="Times New Roman"/>
          <w:b/>
          <w:bCs/>
          <w:color w:val="000000" w:themeColor="text1"/>
          <w:sz w:val="28"/>
          <w:szCs w:val="28"/>
          <w:lang w:val="uz-Cyrl-UZ"/>
        </w:rPr>
        <w:t>PSIXOLOGIK</w:t>
      </w:r>
      <w:r w:rsidR="007F0F0B" w:rsidRPr="00D743FA">
        <w:rPr>
          <w:rFonts w:ascii="Times New Roman" w:hAnsi="Times New Roman" w:cs="Times New Roman"/>
          <w:b/>
          <w:bCs/>
          <w:color w:val="000000" w:themeColor="text1"/>
          <w:sz w:val="28"/>
          <w:szCs w:val="28"/>
          <w:lang w:val="uz-Cyrl-UZ"/>
        </w:rPr>
        <w:t xml:space="preserve"> NAZARIY ASOSLARI</w:t>
      </w:r>
      <w:bookmarkEnd w:id="2"/>
    </w:p>
    <w:p w14:paraId="614E1B29" w14:textId="1C404074" w:rsidR="00596835" w:rsidRPr="00D743FA" w:rsidRDefault="000F1614" w:rsidP="00D743FA">
      <w:pPr>
        <w:pStyle w:val="a7"/>
        <w:numPr>
          <w:ilvl w:val="1"/>
          <w:numId w:val="12"/>
        </w:numPr>
        <w:spacing w:after="240" w:line="240" w:lineRule="auto"/>
        <w:jc w:val="both"/>
        <w:outlineLvl w:val="1"/>
        <w:rPr>
          <w:rFonts w:ascii="Times New Roman" w:hAnsi="Times New Roman" w:cs="Times New Roman"/>
          <w:color w:val="000000" w:themeColor="text1"/>
          <w:sz w:val="28"/>
          <w:szCs w:val="28"/>
          <w:lang w:val="en-US"/>
        </w:rPr>
      </w:pPr>
      <w:bookmarkStart w:id="3" w:name="_Toc211780602"/>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 xml:space="preserve">. </w:t>
      </w:r>
      <w:r w:rsidR="00DE6D7C" w:rsidRPr="00D743FA">
        <w:rPr>
          <w:rFonts w:ascii="Times New Roman" w:hAnsi="Times New Roman" w:cs="Times New Roman"/>
          <w:color w:val="000000" w:themeColor="text1"/>
          <w:sz w:val="28"/>
          <w:szCs w:val="28"/>
          <w:lang w:val="en-US"/>
        </w:rPr>
        <w:t xml:space="preserve">Kompetensiya tushunchasi, uning </w:t>
      </w:r>
      <w:r w:rsidR="006C4FD9" w:rsidRPr="00D743FA">
        <w:rPr>
          <w:rFonts w:ascii="Times New Roman" w:hAnsi="Times New Roman" w:cs="Times New Roman"/>
          <w:color w:val="000000" w:themeColor="text1"/>
          <w:sz w:val="28"/>
          <w:szCs w:val="28"/>
          <w:lang w:val="en-US"/>
        </w:rPr>
        <w:t>ta’rif</w:t>
      </w:r>
      <w:r w:rsidR="009779E4" w:rsidRPr="00D743FA">
        <w:rPr>
          <w:rFonts w:ascii="Times New Roman" w:hAnsi="Times New Roman" w:cs="Times New Roman"/>
          <w:color w:val="000000" w:themeColor="text1"/>
          <w:sz w:val="28"/>
          <w:szCs w:val="28"/>
          <w:lang w:val="en-US"/>
        </w:rPr>
        <w:t xml:space="preserve">lari, </w:t>
      </w:r>
      <w:r w:rsidR="00DE6D7C" w:rsidRPr="00D743FA">
        <w:rPr>
          <w:rFonts w:ascii="Times New Roman" w:hAnsi="Times New Roman" w:cs="Times New Roman"/>
          <w:color w:val="000000" w:themeColor="text1"/>
          <w:sz w:val="28"/>
          <w:szCs w:val="28"/>
          <w:lang w:val="en-US"/>
        </w:rPr>
        <w:t>turlari</w:t>
      </w:r>
      <w:r w:rsidR="00BF36E9" w:rsidRPr="00D743FA">
        <w:rPr>
          <w:rFonts w:ascii="Times New Roman" w:hAnsi="Times New Roman" w:cs="Times New Roman"/>
          <w:color w:val="000000" w:themeColor="text1"/>
          <w:sz w:val="28"/>
          <w:szCs w:val="28"/>
          <w:lang w:val="en-US"/>
        </w:rPr>
        <w:t>, pedagogik va psixologik</w:t>
      </w:r>
      <w:r w:rsidR="009779E4" w:rsidRPr="00D743FA">
        <w:rPr>
          <w:rFonts w:ascii="Times New Roman" w:hAnsi="Times New Roman" w:cs="Times New Roman"/>
          <w:color w:val="000000" w:themeColor="text1"/>
          <w:sz w:val="28"/>
          <w:szCs w:val="28"/>
          <w:lang w:val="en-US"/>
        </w:rPr>
        <w:t xml:space="preserve"> asos</w:t>
      </w:r>
      <w:r w:rsidR="00A81ED5" w:rsidRPr="00D743FA">
        <w:rPr>
          <w:rFonts w:ascii="Times New Roman" w:hAnsi="Times New Roman" w:cs="Times New Roman"/>
          <w:color w:val="000000" w:themeColor="text1"/>
          <w:sz w:val="28"/>
          <w:szCs w:val="28"/>
          <w:lang w:val="en-US"/>
        </w:rPr>
        <w:t>ari</w:t>
      </w:r>
      <w:bookmarkEnd w:id="3"/>
    </w:p>
    <w:p w14:paraId="0C74D0CF" w14:textId="77777777" w:rsidR="00330763" w:rsidRPr="00D743FA" w:rsidRDefault="0033076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Mamlakatimizda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muassasalarining o‘quv-tarbiya jarayoni moddiy texnika va axborot bazasini mustahkamlash, yuqori sifatli o‘quv adabiyotlari va ilg‘or pedagogik texnologiyalar bilan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minlash, jahonning yetakchi ilmiy-</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 bilan hamkorlik qilish borasida olib borilayotgan islohotlar pedagog kadrlarning zamonaviy kasbiy bilimlari va pedagogik mahoratlarini doimiy oshirish zaruratini kuchaytirmoqda. O‘zbekiston Respublikasi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sifatini oshirish chora-tadbirlarida “mamlakatda amalga oshirilayotgan keng qamrovli islohotlarda oliy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muassasalarining ishtiroki hamda tashabbuskorligini oshirish, professor-o‘qituvchilarning bilimi va pedagogik mahorati monitoringini yuritish” kabi </w:t>
      </w:r>
      <w:r w:rsidR="007451E5" w:rsidRPr="00D743FA">
        <w:rPr>
          <w:rFonts w:ascii="Times New Roman" w:hAnsi="Times New Roman" w:cs="Times New Roman"/>
          <w:color w:val="000000" w:themeColor="text1"/>
          <w:sz w:val="28"/>
          <w:szCs w:val="28"/>
          <w:lang w:val="en-US"/>
        </w:rPr>
        <w:t>jihat</w:t>
      </w:r>
      <w:r w:rsidRPr="00D743FA">
        <w:rPr>
          <w:rFonts w:ascii="Times New Roman" w:hAnsi="Times New Roman" w:cs="Times New Roman"/>
          <w:color w:val="000000" w:themeColor="text1"/>
          <w:sz w:val="28"/>
          <w:szCs w:val="28"/>
          <w:lang w:val="en-US"/>
        </w:rPr>
        <w:t>lar belgilanga</w:t>
      </w:r>
      <w:r w:rsidR="006B2D52" w:rsidRPr="00D743FA">
        <w:rPr>
          <w:rFonts w:ascii="Times New Roman" w:hAnsi="Times New Roman" w:cs="Times New Roman"/>
          <w:color w:val="000000" w:themeColor="text1"/>
          <w:sz w:val="28"/>
          <w:szCs w:val="28"/>
          <w:lang w:val="en-US"/>
        </w:rPr>
        <w:t>n.</w:t>
      </w:r>
      <w:r w:rsidR="007451E5" w:rsidRPr="00D743FA">
        <w:rPr>
          <w:rFonts w:ascii="Times New Roman" w:hAnsi="Times New Roman" w:cs="Times New Roman"/>
          <w:color w:val="000000" w:themeColor="text1"/>
          <w:sz w:val="28"/>
          <w:szCs w:val="28"/>
          <w:lang w:val="en-US"/>
        </w:rPr>
        <w:t xml:space="preserve"> Shuningdek, </w:t>
      </w:r>
      <w:r w:rsidR="00153E5D" w:rsidRPr="00D743FA">
        <w:rPr>
          <w:rFonts w:ascii="Times New Roman" w:hAnsi="Times New Roman" w:cs="Times New Roman"/>
          <w:color w:val="000000" w:themeColor="text1"/>
          <w:sz w:val="28"/>
          <w:szCs w:val="28"/>
          <w:lang w:val="en-US"/>
        </w:rPr>
        <w:t xml:space="preserve"> O‘zbekiston Respublikasi Prezidentining 2020 - yilning 5- oktyabrda</w:t>
      </w:r>
      <w:r w:rsidR="004604EF" w:rsidRPr="00D743FA">
        <w:rPr>
          <w:rFonts w:ascii="Times New Roman" w:hAnsi="Times New Roman" w:cs="Times New Roman"/>
          <w:color w:val="000000" w:themeColor="text1"/>
          <w:sz w:val="28"/>
          <w:szCs w:val="28"/>
          <w:lang w:val="en-US"/>
        </w:rPr>
        <w:t>gi “Raqamli O‘zbekiston – 2030”</w:t>
      </w:r>
      <w:r w:rsidR="004604EF" w:rsidRPr="00D743FA">
        <w:rPr>
          <w:rStyle w:val="af9"/>
          <w:rFonts w:ascii="Times New Roman" w:hAnsi="Times New Roman" w:cs="Times New Roman"/>
          <w:color w:val="000000" w:themeColor="text1"/>
          <w:sz w:val="28"/>
          <w:szCs w:val="28"/>
          <w:lang w:val="en-US"/>
        </w:rPr>
        <w:footnoteReference w:id="15"/>
      </w:r>
      <w:r w:rsidR="00153E5D" w:rsidRPr="00D743FA">
        <w:rPr>
          <w:rFonts w:ascii="Times New Roman" w:hAnsi="Times New Roman" w:cs="Times New Roman"/>
          <w:color w:val="000000" w:themeColor="text1"/>
          <w:sz w:val="28"/>
          <w:szCs w:val="28"/>
          <w:lang w:val="en-US"/>
        </w:rPr>
        <w:t>strategiyasini tasdiqlash va uni samarali amalga oshirish chora</w:t>
      </w:r>
      <w:r w:rsidR="005B74D9" w:rsidRPr="00D743FA">
        <w:rPr>
          <w:rFonts w:ascii="Times New Roman" w:hAnsi="Times New Roman" w:cs="Times New Roman"/>
          <w:color w:val="000000" w:themeColor="text1"/>
          <w:sz w:val="28"/>
          <w:szCs w:val="28"/>
          <w:lang w:val="en-US"/>
        </w:rPr>
        <w:t>-</w:t>
      </w:r>
      <w:r w:rsidR="00153E5D" w:rsidRPr="00D743FA">
        <w:rPr>
          <w:rFonts w:ascii="Times New Roman" w:hAnsi="Times New Roman" w:cs="Times New Roman"/>
          <w:color w:val="000000" w:themeColor="text1"/>
          <w:sz w:val="28"/>
          <w:szCs w:val="28"/>
          <w:lang w:val="en-US"/>
        </w:rPr>
        <w:t>tadbirlari to‘g‘risida”gi PF-6079-son farmoni</w:t>
      </w:r>
      <w:r w:rsidR="005B74D9" w:rsidRPr="00D743FA">
        <w:rPr>
          <w:rFonts w:ascii="Times New Roman" w:hAnsi="Times New Roman" w:cs="Times New Roman"/>
          <w:color w:val="000000" w:themeColor="text1"/>
          <w:sz w:val="28"/>
          <w:szCs w:val="28"/>
          <w:lang w:val="en-US"/>
        </w:rPr>
        <w:t>da ham mazkur ishlarning amalga oshirilishi</w:t>
      </w:r>
      <w:r w:rsidR="00DD2EB0" w:rsidRPr="00D743FA">
        <w:rPr>
          <w:rFonts w:ascii="Times New Roman" w:hAnsi="Times New Roman" w:cs="Times New Roman"/>
          <w:color w:val="000000" w:themeColor="text1"/>
          <w:sz w:val="28"/>
          <w:szCs w:val="28"/>
          <w:lang w:val="en-US"/>
        </w:rPr>
        <w:t xml:space="preserve"> haqida muhim vazifalar ta’kidlangan.</w:t>
      </w:r>
    </w:p>
    <w:p w14:paraId="787B51AA" w14:textId="77777777" w:rsidR="001C2D12" w:rsidRPr="00D743FA" w:rsidRDefault="001C2D12" w:rsidP="00D743FA">
      <w:pPr>
        <w:tabs>
          <w:tab w:val="left" w:pos="851"/>
        </w:tabs>
        <w:spacing w:line="360" w:lineRule="auto"/>
        <w:ind w:firstLine="567"/>
        <w:jc w:val="both"/>
        <w:rPr>
          <w:rFonts w:ascii="Times New Roman" w:hAnsi="Times New Roman" w:cs="Times New Roman"/>
          <w:color w:val="000000" w:themeColor="text1"/>
          <w:sz w:val="28"/>
          <w:szCs w:val="28"/>
          <w:lang w:val="uz-Cyrl-UZ" w:eastAsia="ru-RU"/>
        </w:rPr>
      </w:pPr>
      <w:r w:rsidRPr="00D743FA">
        <w:rPr>
          <w:rFonts w:ascii="Times New Roman" w:hAnsi="Times New Roman" w:cs="Times New Roman"/>
          <w:color w:val="000000" w:themeColor="text1"/>
          <w:sz w:val="28"/>
          <w:szCs w:val="28"/>
          <w:lang w:val="en-US"/>
        </w:rPr>
        <w:t>Raqamli texnologiyalar va talaba kompetensiyasining  pedagogik nazariy asoslari</w:t>
      </w:r>
      <w:r w:rsidRPr="00D743FA">
        <w:rPr>
          <w:rFonts w:ascii="Times New Roman" w:hAnsi="Times New Roman" w:cs="Times New Roman"/>
          <w:color w:val="000000" w:themeColor="text1"/>
          <w:sz w:val="28"/>
          <w:szCs w:val="28"/>
          <w:lang w:val="uz-Cyrl-UZ"/>
        </w:rPr>
        <w:t xml:space="preserve"> </w:t>
      </w:r>
      <w:r w:rsidR="00F017A3"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uz-Cyrl-UZ"/>
        </w:rPr>
        <w:t xml:space="preserve">larda </w:t>
      </w:r>
      <w:r w:rsidR="00F017A3" w:rsidRPr="00D743FA">
        <w:rPr>
          <w:rFonts w:ascii="Times New Roman" w:hAnsi="Times New Roman" w:cs="Times New Roman"/>
          <w:color w:val="000000" w:themeColor="text1"/>
          <w:sz w:val="28"/>
          <w:szCs w:val="28"/>
          <w:lang w:val="en-US"/>
        </w:rPr>
        <w:t>amaliy faoliyat</w:t>
      </w:r>
      <w:r w:rsidRPr="00D743FA">
        <w:rPr>
          <w:rFonts w:ascii="Times New Roman" w:hAnsi="Times New Roman" w:cs="Times New Roman"/>
          <w:color w:val="000000" w:themeColor="text1"/>
          <w:sz w:val="28"/>
          <w:szCs w:val="28"/>
          <w:lang w:val="uz-Cyrl-UZ"/>
        </w:rPr>
        <w:t xml:space="preserve"> kompetensiyalarni shakllantirishga yo‘naltirilgan ta’limiy jarayonning nazariy-metodik asoslari, pedagogik shart-sharoitlar, metodlar, shakllar, vositalar va pedagogik model doirasida ifoda etilgan metodik yondashuvlar</w:t>
      </w:r>
      <w:r w:rsidR="00772DF0" w:rsidRPr="00D743FA">
        <w:rPr>
          <w:rFonts w:ascii="Times New Roman" w:hAnsi="Times New Roman" w:cs="Times New Roman"/>
          <w:color w:val="000000" w:themeColor="text1"/>
          <w:sz w:val="28"/>
          <w:szCs w:val="28"/>
          <w:lang w:val="en-US"/>
        </w:rPr>
        <w:t>ni rivojlantiradi</w:t>
      </w:r>
      <w:r w:rsidRPr="00D743FA">
        <w:rPr>
          <w:rFonts w:ascii="Times New Roman" w:hAnsi="Times New Roman" w:cs="Times New Roman"/>
          <w:color w:val="000000" w:themeColor="text1"/>
          <w:sz w:val="28"/>
          <w:szCs w:val="28"/>
          <w:lang w:val="uz-Cyrl-UZ"/>
        </w:rPr>
        <w:t xml:space="preserve">. Zamonaviy </w:t>
      </w:r>
      <w:r w:rsidR="0031346E" w:rsidRPr="00D743FA">
        <w:rPr>
          <w:rFonts w:ascii="Times New Roman" w:hAnsi="Times New Roman" w:cs="Times New Roman"/>
          <w:color w:val="000000" w:themeColor="text1"/>
          <w:sz w:val="28"/>
          <w:szCs w:val="28"/>
          <w:lang w:val="uz-Cyrl-UZ"/>
        </w:rPr>
        <w:t xml:space="preserve"> darslarni oliy ta’lim</w:t>
      </w:r>
      <w:r w:rsidR="004F76AC" w:rsidRPr="00D743FA">
        <w:rPr>
          <w:rFonts w:ascii="Times New Roman" w:hAnsi="Times New Roman" w:cs="Times New Roman"/>
          <w:color w:val="000000" w:themeColor="text1"/>
          <w:sz w:val="28"/>
          <w:szCs w:val="28"/>
          <w:lang w:val="uz-Cyrl-UZ"/>
        </w:rPr>
        <w:t>i</w:t>
      </w:r>
      <w:r w:rsidR="0031346E" w:rsidRPr="00D743FA">
        <w:rPr>
          <w:rFonts w:ascii="Times New Roman" w:hAnsi="Times New Roman" w:cs="Times New Roman"/>
          <w:color w:val="000000" w:themeColor="text1"/>
          <w:sz w:val="28"/>
          <w:szCs w:val="28"/>
          <w:lang w:val="uz-Cyrl-UZ"/>
        </w:rPr>
        <w:t xml:space="preserve">ga </w:t>
      </w:r>
      <w:r w:rsidR="007D4A05" w:rsidRPr="00D743FA">
        <w:rPr>
          <w:rFonts w:ascii="Times New Roman" w:hAnsi="Times New Roman" w:cs="Times New Roman"/>
          <w:color w:val="000000" w:themeColor="text1"/>
          <w:sz w:val="28"/>
          <w:szCs w:val="28"/>
          <w:lang w:val="uz-Cyrl-UZ"/>
        </w:rPr>
        <w:t xml:space="preserve">tizimli tadbiq qilish </w:t>
      </w:r>
      <w:r w:rsidRPr="00D743FA">
        <w:rPr>
          <w:rFonts w:ascii="Times New Roman" w:hAnsi="Times New Roman" w:cs="Times New Roman"/>
          <w:color w:val="000000" w:themeColor="text1"/>
          <w:sz w:val="28"/>
          <w:szCs w:val="28"/>
          <w:lang w:val="uz-Cyrl-UZ"/>
        </w:rPr>
        <w:t xml:space="preserve">jamiyatda texnologik taraqqiyot, globallashuv va demografik muammolar ta’lim tizimini ham o‘zgarishga undamoqda. 21-asrda </w:t>
      </w:r>
      <w:r w:rsidR="004F76AC" w:rsidRPr="00D743FA">
        <w:rPr>
          <w:rFonts w:ascii="Times New Roman" w:hAnsi="Times New Roman" w:cs="Times New Roman"/>
          <w:color w:val="000000" w:themeColor="text1"/>
          <w:sz w:val="28"/>
          <w:szCs w:val="28"/>
          <w:lang w:val="uz-Cyrl-UZ"/>
        </w:rPr>
        <w:t xml:space="preserve"> hartomonlama </w:t>
      </w:r>
      <w:r w:rsidRPr="00D743FA">
        <w:rPr>
          <w:rFonts w:ascii="Times New Roman" w:hAnsi="Times New Roman" w:cs="Times New Roman"/>
          <w:color w:val="000000" w:themeColor="text1"/>
          <w:sz w:val="28"/>
          <w:szCs w:val="28"/>
          <w:lang w:val="uz-Cyrl-UZ"/>
        </w:rPr>
        <w:t xml:space="preserve">muvaffaqiyatli shaxs bo‘lish uchun faqat bilim olish kifoya emas, balki ijtimoiy ko‘nikmalar, tanqidiy fikrlash, hamkorlik va muammolarni hal qilish qobiliyatlari muhim rol o‘ynaydi. YUNESKO tomonidan qabul qilingan "Barqaror rivojlanish </w:t>
      </w:r>
      <w:r w:rsidRPr="00D743FA">
        <w:rPr>
          <w:rFonts w:ascii="Times New Roman" w:hAnsi="Times New Roman" w:cs="Times New Roman"/>
          <w:color w:val="000000" w:themeColor="text1"/>
          <w:sz w:val="28"/>
          <w:szCs w:val="28"/>
          <w:lang w:val="uz-Cyrl-UZ"/>
        </w:rPr>
        <w:lastRenderedPageBreak/>
        <w:t>maqsadlari" global ta’lim dasturining asosiy yo‘nalishlaridan biri sifatida kognitiv, ijtimoiy-emotsional va xulq-atvor kompetensiyalarini shakllantirish belgilangan.</w:t>
      </w:r>
    </w:p>
    <w:p w14:paraId="2DF8D700" w14:textId="77777777" w:rsidR="001C2D12" w:rsidRPr="00D743FA" w:rsidRDefault="00DA2307" w:rsidP="00D743FA">
      <w:pPr>
        <w:tabs>
          <w:tab w:val="left" w:pos="851"/>
        </w:tabs>
        <w:spacing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Dunyoning </w:t>
      </w:r>
      <w:r w:rsidR="001C2D12" w:rsidRPr="00D743FA">
        <w:rPr>
          <w:rFonts w:ascii="Times New Roman" w:hAnsi="Times New Roman" w:cs="Times New Roman"/>
          <w:color w:val="000000" w:themeColor="text1"/>
          <w:sz w:val="28"/>
          <w:szCs w:val="28"/>
          <w:lang w:val="uz-Cyrl-UZ"/>
        </w:rPr>
        <w:t>152 mamlakat</w:t>
      </w:r>
      <w:r w:rsidRPr="00D743FA">
        <w:rPr>
          <w:rFonts w:ascii="Times New Roman" w:hAnsi="Times New Roman" w:cs="Times New Roman"/>
          <w:color w:val="000000" w:themeColor="text1"/>
          <w:sz w:val="28"/>
          <w:szCs w:val="28"/>
          <w:lang w:val="uz-Cyrl-UZ"/>
        </w:rPr>
        <w:t>i</w:t>
      </w:r>
      <w:r w:rsidR="001C2D12" w:rsidRPr="00D743FA">
        <w:rPr>
          <w:rFonts w:ascii="Times New Roman" w:hAnsi="Times New Roman" w:cs="Times New Roman"/>
          <w:color w:val="000000" w:themeColor="text1"/>
          <w:sz w:val="28"/>
          <w:szCs w:val="28"/>
          <w:lang w:val="uz-Cyrl-UZ"/>
        </w:rPr>
        <w:t>da o‘tkazilgan tadqiqotlar shuni ko‘rsat</w:t>
      </w:r>
      <w:r w:rsidRPr="00D743FA">
        <w:rPr>
          <w:rFonts w:ascii="Times New Roman" w:hAnsi="Times New Roman" w:cs="Times New Roman"/>
          <w:color w:val="000000" w:themeColor="text1"/>
          <w:sz w:val="28"/>
          <w:szCs w:val="28"/>
          <w:lang w:val="uz-Cyrl-UZ"/>
        </w:rPr>
        <w:t>a</w:t>
      </w:r>
      <w:r w:rsidR="001C2D12" w:rsidRPr="00D743FA">
        <w:rPr>
          <w:rFonts w:ascii="Times New Roman" w:hAnsi="Times New Roman" w:cs="Times New Roman"/>
          <w:color w:val="000000" w:themeColor="text1"/>
          <w:sz w:val="28"/>
          <w:szCs w:val="28"/>
          <w:lang w:val="uz-Cyrl-UZ"/>
        </w:rPr>
        <w:t xml:space="preserve">diki, </w:t>
      </w:r>
      <w:r w:rsidR="00FB645D" w:rsidRPr="00D743FA">
        <w:rPr>
          <w:rFonts w:ascii="Times New Roman" w:hAnsi="Times New Roman" w:cs="Times New Roman"/>
          <w:color w:val="000000" w:themeColor="text1"/>
          <w:sz w:val="28"/>
          <w:szCs w:val="28"/>
          <w:lang w:val="uz-Cyrl-UZ"/>
        </w:rPr>
        <w:t xml:space="preserve"> axborot bilan ishlash, </w:t>
      </w:r>
      <w:r w:rsidR="001C2D12" w:rsidRPr="00D743FA">
        <w:rPr>
          <w:rFonts w:ascii="Times New Roman" w:hAnsi="Times New Roman" w:cs="Times New Roman"/>
          <w:color w:val="000000" w:themeColor="text1"/>
          <w:sz w:val="28"/>
          <w:szCs w:val="28"/>
          <w:lang w:val="uz-Cyrl-UZ"/>
        </w:rPr>
        <w:t xml:space="preserve">muloqot, ijodkorlik, tanqidiy fikrlash va muammolarni hal qilish eng ko‘p talab etiladigan kompetensiyalar sirasiga kiradi. </w:t>
      </w:r>
      <w:r w:rsidR="001C2D12" w:rsidRPr="00D743FA">
        <w:rPr>
          <w:rFonts w:ascii="Times New Roman" w:hAnsi="Times New Roman" w:cs="Times New Roman"/>
          <w:color w:val="000000" w:themeColor="text1"/>
          <w:sz w:val="28"/>
          <w:szCs w:val="28"/>
          <w:lang w:val="ms-MY"/>
        </w:rPr>
        <w:t xml:space="preserve">Ushbu kompetensiyalar </w:t>
      </w:r>
      <w:r w:rsidRPr="00D743FA">
        <w:rPr>
          <w:rFonts w:ascii="Times New Roman" w:hAnsi="Times New Roman" w:cs="Times New Roman"/>
          <w:color w:val="000000" w:themeColor="text1"/>
          <w:sz w:val="28"/>
          <w:szCs w:val="28"/>
          <w:lang w:val="ms-MY"/>
        </w:rPr>
        <w:t>zamonaviy innovatsion darslar</w:t>
      </w:r>
      <w:r w:rsidR="00D33C17" w:rsidRPr="00D743FA">
        <w:rPr>
          <w:rFonts w:ascii="Times New Roman" w:hAnsi="Times New Roman" w:cs="Times New Roman"/>
          <w:color w:val="000000" w:themeColor="text1"/>
          <w:sz w:val="28"/>
          <w:szCs w:val="28"/>
          <w:lang w:val="ms-MY"/>
        </w:rPr>
        <w:t xml:space="preserve"> orqali amalga oshiriladi. Ular </w:t>
      </w:r>
      <w:r w:rsidR="001C2D12" w:rsidRPr="00D743FA">
        <w:rPr>
          <w:rFonts w:ascii="Times New Roman" w:hAnsi="Times New Roman" w:cs="Times New Roman"/>
          <w:color w:val="000000" w:themeColor="text1"/>
          <w:sz w:val="28"/>
          <w:szCs w:val="28"/>
          <w:lang w:val="ms-MY"/>
        </w:rPr>
        <w:t>quyidagi jihatlarni o‘z ichiga oladi:</w:t>
      </w:r>
    </w:p>
    <w:p w14:paraId="3E5CF8BC" w14:textId="77777777" w:rsidR="001C2D12" w:rsidRPr="00D743FA" w:rsidRDefault="00D33C17" w:rsidP="00D743FA">
      <w:pPr>
        <w:numPr>
          <w:ilvl w:val="0"/>
          <w:numId w:val="10"/>
        </w:numPr>
        <w:tabs>
          <w:tab w:val="left" w:pos="851"/>
        </w:tabs>
        <w:autoSpaceDN w:val="0"/>
        <w:spacing w:after="0" w:line="360" w:lineRule="auto"/>
        <w:ind w:left="0"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Hayotiy </w:t>
      </w:r>
      <w:r w:rsidR="00912E9E" w:rsidRPr="00D743FA">
        <w:rPr>
          <w:rFonts w:ascii="Times New Roman" w:hAnsi="Times New Roman" w:cs="Times New Roman"/>
          <w:color w:val="000000" w:themeColor="text1"/>
          <w:sz w:val="28"/>
          <w:szCs w:val="28"/>
          <w:lang w:val="uz-Cyrl-UZ"/>
        </w:rPr>
        <w:t>t</w:t>
      </w:r>
      <w:r w:rsidR="001C2D12" w:rsidRPr="00D743FA">
        <w:rPr>
          <w:rFonts w:ascii="Times New Roman" w:hAnsi="Times New Roman" w:cs="Times New Roman"/>
          <w:color w:val="000000" w:themeColor="text1"/>
          <w:sz w:val="28"/>
          <w:szCs w:val="28"/>
          <w:lang w:val="uz-Cyrl-UZ"/>
        </w:rPr>
        <w:t xml:space="preserve">asavvur va </w:t>
      </w:r>
      <w:r w:rsidR="00912E9E" w:rsidRPr="00D743FA">
        <w:rPr>
          <w:rFonts w:ascii="Times New Roman" w:hAnsi="Times New Roman" w:cs="Times New Roman"/>
          <w:color w:val="000000" w:themeColor="text1"/>
          <w:sz w:val="28"/>
          <w:szCs w:val="28"/>
          <w:lang w:val="uz-Cyrl-UZ"/>
        </w:rPr>
        <w:t xml:space="preserve">ijodiy </w:t>
      </w:r>
      <w:r w:rsidR="001C2D12" w:rsidRPr="00D743FA">
        <w:rPr>
          <w:rFonts w:ascii="Times New Roman" w:hAnsi="Times New Roman" w:cs="Times New Roman"/>
          <w:color w:val="000000" w:themeColor="text1"/>
          <w:sz w:val="28"/>
          <w:szCs w:val="28"/>
          <w:lang w:val="uz-Cyrl-UZ"/>
        </w:rPr>
        <w:t xml:space="preserve">g‘oyalar yaratish, axborotni tahlil qilish va </w:t>
      </w:r>
      <w:r w:rsidR="00912E9E" w:rsidRPr="00D743FA">
        <w:rPr>
          <w:rFonts w:ascii="Times New Roman" w:hAnsi="Times New Roman" w:cs="Times New Roman"/>
          <w:color w:val="000000" w:themeColor="text1"/>
          <w:sz w:val="28"/>
          <w:szCs w:val="28"/>
          <w:lang w:val="uz-Cyrl-UZ"/>
        </w:rPr>
        <w:t>y</w:t>
      </w:r>
      <w:r w:rsidR="001C2D12" w:rsidRPr="00D743FA">
        <w:rPr>
          <w:rFonts w:ascii="Times New Roman" w:hAnsi="Times New Roman" w:cs="Times New Roman"/>
          <w:color w:val="000000" w:themeColor="text1"/>
          <w:sz w:val="28"/>
          <w:szCs w:val="28"/>
          <w:lang w:val="uz-Cyrl-UZ"/>
        </w:rPr>
        <w:t>еtishmovchiligini aniqlash;</w:t>
      </w:r>
    </w:p>
    <w:p w14:paraId="0FBF270E" w14:textId="77777777" w:rsidR="001C2D12" w:rsidRPr="00D743FA" w:rsidRDefault="00912E9E" w:rsidP="00D743FA">
      <w:pPr>
        <w:numPr>
          <w:ilvl w:val="0"/>
          <w:numId w:val="10"/>
        </w:numPr>
        <w:tabs>
          <w:tab w:val="left" w:pos="851"/>
        </w:tabs>
        <w:autoSpaceDN w:val="0"/>
        <w:spacing w:after="0" w:line="360" w:lineRule="auto"/>
        <w:ind w:left="0" w:firstLine="567"/>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Mavjud d</w:t>
      </w:r>
      <w:r w:rsidR="001C2D12" w:rsidRPr="00D743FA">
        <w:rPr>
          <w:rFonts w:ascii="Times New Roman" w:hAnsi="Times New Roman" w:cs="Times New Roman"/>
          <w:color w:val="000000" w:themeColor="text1"/>
          <w:sz w:val="28"/>
          <w:szCs w:val="28"/>
          <w:lang w:val="en-US"/>
        </w:rPr>
        <w:t>alillar asosida xulosa chiqarish, qaror qabul qilish va boshqalar bilan hamkorlikda ishlash;</w:t>
      </w:r>
    </w:p>
    <w:p w14:paraId="334A06FF" w14:textId="77777777" w:rsidR="001C2D12" w:rsidRPr="00D743FA" w:rsidRDefault="003158EF" w:rsidP="00D743FA">
      <w:pPr>
        <w:numPr>
          <w:ilvl w:val="0"/>
          <w:numId w:val="10"/>
        </w:numPr>
        <w:tabs>
          <w:tab w:val="left" w:pos="851"/>
        </w:tabs>
        <w:autoSpaceDN w:val="0"/>
        <w:spacing w:after="0" w:line="360" w:lineRule="auto"/>
        <w:ind w:left="0" w:firstLine="567"/>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Tizimli m</w:t>
      </w:r>
      <w:r w:rsidR="001C2D12" w:rsidRPr="00D743FA">
        <w:rPr>
          <w:rFonts w:ascii="Times New Roman" w:hAnsi="Times New Roman" w:cs="Times New Roman"/>
          <w:color w:val="000000" w:themeColor="text1"/>
          <w:sz w:val="28"/>
          <w:szCs w:val="28"/>
          <w:lang w:val="en-US"/>
        </w:rPr>
        <w:t>ustaqil fikr yuritish, guruh ichida ishlash va umumiy natijalarni baholash.</w:t>
      </w:r>
    </w:p>
    <w:p w14:paraId="39FB4658" w14:textId="77777777" w:rsidR="001C2D12" w:rsidRPr="00D743FA" w:rsidRDefault="001C2D12" w:rsidP="00D743FA">
      <w:pPr>
        <w:spacing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220E45" w:rsidRPr="00D743FA">
        <w:rPr>
          <w:rFonts w:ascii="Times New Roman" w:hAnsi="Times New Roman" w:cs="Times New Roman"/>
          <w:bCs/>
          <w:color w:val="000000" w:themeColor="text1"/>
          <w:sz w:val="28"/>
          <w:szCs w:val="28"/>
          <w:lang w:val="uz-Cyrl-UZ"/>
        </w:rPr>
        <w:t>Ta’lim jarayonlarida raqamli texnologiya orqali talaba kompetensiyasini takomillashtirishning asosiy maqsadi talabalar uchun tayyorlangan AKT</w:t>
      </w:r>
      <w:r w:rsidRPr="00D743FA">
        <w:rPr>
          <w:rFonts w:ascii="Times New Roman" w:hAnsi="Times New Roman" w:cs="Times New Roman"/>
          <w:color w:val="000000" w:themeColor="text1"/>
          <w:sz w:val="28"/>
          <w:szCs w:val="28"/>
          <w:lang w:val="uz-Cyrl-UZ"/>
        </w:rPr>
        <w:t xml:space="preserve"> darslarida </w:t>
      </w:r>
      <w:r w:rsidR="00746682" w:rsidRPr="00D743FA">
        <w:rPr>
          <w:rFonts w:ascii="Times New Roman" w:hAnsi="Times New Roman" w:cs="Times New Roman"/>
          <w:color w:val="000000" w:themeColor="text1"/>
          <w:sz w:val="28"/>
          <w:szCs w:val="28"/>
          <w:lang w:val="uz-Cyrl-UZ"/>
        </w:rPr>
        <w:t xml:space="preserve"> zamonaviy</w:t>
      </w:r>
      <w:r w:rsidRPr="00D743FA">
        <w:rPr>
          <w:rFonts w:ascii="Times New Roman" w:hAnsi="Times New Roman" w:cs="Times New Roman"/>
          <w:color w:val="000000" w:themeColor="text1"/>
          <w:sz w:val="28"/>
          <w:szCs w:val="28"/>
          <w:lang w:val="uz-Cyrl-UZ"/>
        </w:rPr>
        <w:t xml:space="preserve"> model</w:t>
      </w:r>
      <w:r w:rsidR="00746682" w:rsidRPr="00D743FA">
        <w:rPr>
          <w:rFonts w:ascii="Times New Roman" w:hAnsi="Times New Roman" w:cs="Times New Roman"/>
          <w:color w:val="000000" w:themeColor="text1"/>
          <w:sz w:val="28"/>
          <w:szCs w:val="28"/>
          <w:lang w:val="uz-Cyrl-UZ"/>
        </w:rPr>
        <w:t>lar</w:t>
      </w:r>
      <w:r w:rsidRPr="00D743FA">
        <w:rPr>
          <w:rFonts w:ascii="Times New Roman" w:hAnsi="Times New Roman" w:cs="Times New Roman"/>
          <w:color w:val="000000" w:themeColor="text1"/>
          <w:sz w:val="28"/>
          <w:szCs w:val="28"/>
          <w:lang w:val="uz-Cyrl-UZ"/>
        </w:rPr>
        <w:t>dan foydalanish quyidagi muhim natijalarga olib keladi:</w:t>
      </w:r>
      <w:r w:rsidR="009A17D4" w:rsidRPr="00D743FA">
        <w:rPr>
          <w:rFonts w:ascii="Times New Roman" w:hAnsi="Times New Roman" w:cs="Times New Roman"/>
          <w:color w:val="000000" w:themeColor="text1"/>
          <w:sz w:val="28"/>
          <w:szCs w:val="28"/>
          <w:lang w:val="uz-Cyrl-UZ"/>
        </w:rPr>
        <w:t>talaba</w:t>
      </w:r>
      <w:r w:rsidRPr="00D743FA">
        <w:rPr>
          <w:rFonts w:ascii="Times New Roman" w:hAnsi="Times New Roman" w:cs="Times New Roman"/>
          <w:color w:val="000000" w:themeColor="text1"/>
          <w:sz w:val="28"/>
          <w:szCs w:val="28"/>
          <w:lang w:val="uz-Cyrl-UZ"/>
        </w:rPr>
        <w:t>larning o‘rganish jarayonini boyitish, ularning bilish doirasini kengaytirish va intellektual rivojlanishiga turtki berish, shuningdek,</w:t>
      </w:r>
      <w:r w:rsidR="009A17D4" w:rsidRPr="00D743FA">
        <w:rPr>
          <w:rFonts w:ascii="Times New Roman" w:hAnsi="Times New Roman" w:cs="Times New Roman"/>
          <w:color w:val="000000" w:themeColor="text1"/>
          <w:sz w:val="28"/>
          <w:szCs w:val="28"/>
          <w:lang w:val="uz-Cyrl-UZ"/>
        </w:rPr>
        <w:t>amaliy</w:t>
      </w:r>
      <w:r w:rsidRPr="00D743FA">
        <w:rPr>
          <w:rFonts w:ascii="Times New Roman" w:hAnsi="Times New Roman" w:cs="Times New Roman"/>
          <w:color w:val="000000" w:themeColor="text1"/>
          <w:sz w:val="28"/>
          <w:szCs w:val="28"/>
          <w:lang w:val="uz-Cyrl-UZ"/>
        </w:rPr>
        <w:t xml:space="preserve">  kompetensiyalarini rivojlantirish orqali o‘z fikrlarini aniq ifodalash ko‘nikmalarini shakllantirishga xizmat qiladi. Ushbu</w:t>
      </w:r>
      <w:r w:rsidR="009A17D4" w:rsidRPr="00D743FA">
        <w:rPr>
          <w:rFonts w:ascii="Times New Roman" w:hAnsi="Times New Roman" w:cs="Times New Roman"/>
          <w:color w:val="000000" w:themeColor="text1"/>
          <w:sz w:val="28"/>
          <w:szCs w:val="28"/>
          <w:lang w:val="uz-Cyrl-UZ"/>
        </w:rPr>
        <w:t xml:space="preserve"> zamonaviy modellar</w:t>
      </w:r>
      <w:r w:rsidR="00076052"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 xml:space="preserve"> asosida ta’lim jarayonini tashkil etish </w:t>
      </w:r>
      <w:r w:rsidR="00076052" w:rsidRPr="00D743FA">
        <w:rPr>
          <w:rFonts w:ascii="Times New Roman" w:hAnsi="Times New Roman" w:cs="Times New Roman"/>
          <w:color w:val="000000" w:themeColor="text1"/>
          <w:sz w:val="28"/>
          <w:szCs w:val="28"/>
          <w:lang w:val="uz-Cyrl-UZ"/>
        </w:rPr>
        <w:t>talaba</w:t>
      </w:r>
      <w:r w:rsidRPr="00D743FA">
        <w:rPr>
          <w:rFonts w:ascii="Times New Roman" w:hAnsi="Times New Roman" w:cs="Times New Roman"/>
          <w:color w:val="000000" w:themeColor="text1"/>
          <w:sz w:val="28"/>
          <w:szCs w:val="28"/>
          <w:lang w:val="uz-Cyrl-UZ"/>
        </w:rPr>
        <w:t xml:space="preserve">larning bilim olishga bo‘lgan qiziqishini oshiradi, ularning shaxsiy qarashlarini shakllantirish imkoniyatlarini kengaytiradi va axborot almashinuvining samaradorligini kuchaytiradi. </w:t>
      </w:r>
      <w:r w:rsidR="00076052" w:rsidRPr="00D743FA">
        <w:rPr>
          <w:rFonts w:ascii="Times New Roman" w:hAnsi="Times New Roman" w:cs="Times New Roman"/>
          <w:bCs/>
          <w:color w:val="000000" w:themeColor="text1"/>
          <w:sz w:val="28"/>
          <w:szCs w:val="28"/>
          <w:lang w:val="uz-Cyrl-UZ"/>
        </w:rPr>
        <w:t>Ta’lim jarayonlarida raqamli texnologiya orqali talaba kompetensiyasini takomillashtirishning</w:t>
      </w:r>
      <w:r w:rsidR="0038786C" w:rsidRPr="00D743FA">
        <w:rPr>
          <w:rFonts w:ascii="Times New Roman" w:hAnsi="Times New Roman" w:cs="Times New Roman"/>
          <w:bCs/>
          <w:color w:val="000000" w:themeColor="text1"/>
          <w:sz w:val="28"/>
          <w:szCs w:val="28"/>
          <w:lang w:val="uz-Cyrl-UZ"/>
        </w:rPr>
        <w:t xml:space="preserve"> birlamchi jihatlari </w:t>
      </w:r>
      <w:r w:rsidRPr="00D743FA">
        <w:rPr>
          <w:rFonts w:ascii="Times New Roman" w:hAnsi="Times New Roman" w:cs="Times New Roman"/>
          <w:color w:val="000000" w:themeColor="text1"/>
          <w:sz w:val="28"/>
          <w:szCs w:val="28"/>
          <w:lang w:val="uz-Cyrl-UZ"/>
        </w:rPr>
        <w:t xml:space="preserve"> </w:t>
      </w:r>
      <w:r w:rsidR="0038786C" w:rsidRPr="00D743FA">
        <w:rPr>
          <w:rFonts w:ascii="Times New Roman" w:hAnsi="Times New Roman" w:cs="Times New Roman"/>
          <w:color w:val="000000" w:themeColor="text1"/>
          <w:sz w:val="28"/>
          <w:szCs w:val="28"/>
          <w:lang w:val="uz-Cyrl-UZ"/>
        </w:rPr>
        <w:t xml:space="preserve">dars </w:t>
      </w:r>
      <w:r w:rsidRPr="00D743FA">
        <w:rPr>
          <w:rFonts w:ascii="Times New Roman" w:hAnsi="Times New Roman" w:cs="Times New Roman"/>
          <w:color w:val="000000" w:themeColor="text1"/>
          <w:sz w:val="28"/>
          <w:szCs w:val="28"/>
          <w:lang w:val="uz-Cyrl-UZ"/>
        </w:rPr>
        <w:t xml:space="preserve">modelini takomillashtirishning metodik va ilmiy-amaliy mexanizmi sifatida uni ta’lim jarayonida qo’llashni maqsadga muvofiq deb hisoblaymiz. Bo‘lajak  o‘qituvchilarining </w:t>
      </w:r>
      <w:r w:rsidR="000132B4" w:rsidRPr="00D743FA">
        <w:rPr>
          <w:rFonts w:ascii="Times New Roman" w:hAnsi="Times New Roman" w:cs="Times New Roman"/>
          <w:bCs/>
          <w:color w:val="000000" w:themeColor="text1"/>
          <w:sz w:val="28"/>
          <w:szCs w:val="28"/>
          <w:lang w:val="uz-Cyrl-UZ"/>
        </w:rPr>
        <w:t>raqamli texnologiya orqali t</w:t>
      </w:r>
      <w:r w:rsidR="006512B3" w:rsidRPr="00D743FA">
        <w:rPr>
          <w:rFonts w:ascii="Times New Roman" w:hAnsi="Times New Roman" w:cs="Times New Roman"/>
          <w:bCs/>
          <w:color w:val="000000" w:themeColor="text1"/>
          <w:sz w:val="28"/>
          <w:szCs w:val="28"/>
          <w:lang w:val="uz-Cyrl-UZ"/>
        </w:rPr>
        <w:t>ashkil qilingan</w:t>
      </w:r>
      <w:r w:rsidRPr="00D743FA">
        <w:rPr>
          <w:rFonts w:ascii="Times New Roman" w:hAnsi="Times New Roman" w:cs="Times New Roman"/>
          <w:color w:val="000000" w:themeColor="text1"/>
          <w:sz w:val="28"/>
          <w:szCs w:val="28"/>
          <w:lang w:val="uz-Cyrl-UZ"/>
        </w:rPr>
        <w:t xml:space="preserve"> model</w:t>
      </w:r>
      <w:r w:rsidR="006512B3" w:rsidRPr="00D743FA">
        <w:rPr>
          <w:rFonts w:ascii="Times New Roman" w:hAnsi="Times New Roman" w:cs="Times New Roman"/>
          <w:color w:val="000000" w:themeColor="text1"/>
          <w:sz w:val="28"/>
          <w:szCs w:val="28"/>
          <w:lang w:val="uz-Cyrl-UZ"/>
        </w:rPr>
        <w:t>li AKTdarslari</w:t>
      </w:r>
      <w:r w:rsidRPr="00D743FA">
        <w:rPr>
          <w:rFonts w:ascii="Times New Roman" w:hAnsi="Times New Roman" w:cs="Times New Roman"/>
          <w:color w:val="000000" w:themeColor="text1"/>
          <w:sz w:val="28"/>
          <w:szCs w:val="28"/>
          <w:lang w:val="uz-Cyrl-UZ"/>
        </w:rPr>
        <w:t xml:space="preserve"> asosida </w:t>
      </w:r>
      <w:r w:rsidR="00832732" w:rsidRPr="00D743FA">
        <w:rPr>
          <w:rFonts w:ascii="Times New Roman" w:hAnsi="Times New Roman" w:cs="Times New Roman"/>
          <w:color w:val="000000" w:themeColor="text1"/>
          <w:sz w:val="28"/>
          <w:szCs w:val="28"/>
          <w:lang w:val="uz-Cyrl-UZ"/>
        </w:rPr>
        <w:t>olib borilishi talaba</w:t>
      </w:r>
      <w:r w:rsidRPr="00D743FA">
        <w:rPr>
          <w:rFonts w:ascii="Times New Roman" w:hAnsi="Times New Roman" w:cs="Times New Roman"/>
          <w:color w:val="000000" w:themeColor="text1"/>
          <w:sz w:val="28"/>
          <w:szCs w:val="28"/>
          <w:lang w:val="uz-Cyrl-UZ"/>
        </w:rPr>
        <w:t xml:space="preserve"> kompetensiyalarni shakllantirishga tayyorgarligini </w:t>
      </w:r>
      <w:r w:rsidRPr="00D743FA">
        <w:rPr>
          <w:rFonts w:ascii="Times New Roman" w:hAnsi="Times New Roman" w:cs="Times New Roman"/>
          <w:color w:val="000000" w:themeColor="text1"/>
          <w:sz w:val="28"/>
          <w:szCs w:val="28"/>
          <w:lang w:val="uz-Cyrl-UZ"/>
        </w:rPr>
        <w:lastRenderedPageBreak/>
        <w:t>ta'minlashda</w:t>
      </w:r>
      <w:r w:rsidR="00832732" w:rsidRPr="00D743FA">
        <w:rPr>
          <w:rFonts w:ascii="Times New Roman" w:hAnsi="Times New Roman" w:cs="Times New Roman"/>
          <w:color w:val="000000" w:themeColor="text1"/>
          <w:sz w:val="28"/>
          <w:szCs w:val="28"/>
          <w:lang w:val="uz-Cyrl-UZ"/>
        </w:rPr>
        <w:t xml:space="preserve"> </w:t>
      </w:r>
      <w:r w:rsidR="00670DB3" w:rsidRPr="00D743FA">
        <w:rPr>
          <w:rFonts w:ascii="Times New Roman" w:hAnsi="Times New Roman" w:cs="Times New Roman"/>
          <w:color w:val="000000" w:themeColor="text1"/>
          <w:sz w:val="28"/>
          <w:szCs w:val="28"/>
          <w:lang w:val="uz-Cyrl-UZ"/>
        </w:rPr>
        <w:t>o‘quv</w:t>
      </w:r>
      <w:r w:rsidR="00832732"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 xml:space="preserve"> fanining o‘quv dasturidagi ma</w:t>
      </w:r>
      <w:r w:rsidR="007375F8"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 xml:space="preserve">ruza mavzularidan foydalanish imkoniyatlarini amaliy tarzda </w:t>
      </w:r>
      <w:r w:rsidR="008A495C" w:rsidRPr="00D743FA">
        <w:rPr>
          <w:rFonts w:ascii="Times New Roman" w:hAnsi="Times New Roman" w:cs="Times New Roman"/>
          <w:color w:val="000000" w:themeColor="text1"/>
          <w:sz w:val="28"/>
          <w:szCs w:val="28"/>
          <w:lang w:val="uz-Cyrl-UZ"/>
        </w:rPr>
        <w:t xml:space="preserve"> rivojlantir</w:t>
      </w:r>
      <w:r w:rsidR="00670DB3" w:rsidRPr="00D743FA">
        <w:rPr>
          <w:rFonts w:ascii="Times New Roman" w:hAnsi="Times New Roman" w:cs="Times New Roman"/>
          <w:color w:val="000000" w:themeColor="text1"/>
          <w:sz w:val="28"/>
          <w:szCs w:val="28"/>
          <w:lang w:val="uz-Cyrl-UZ"/>
        </w:rPr>
        <w:t>ilishiga e’tibor qaratila</w:t>
      </w:r>
      <w:r w:rsidR="008A495C" w:rsidRPr="00D743FA">
        <w:rPr>
          <w:rFonts w:ascii="Times New Roman" w:hAnsi="Times New Roman" w:cs="Times New Roman"/>
          <w:color w:val="000000" w:themeColor="text1"/>
          <w:sz w:val="28"/>
          <w:szCs w:val="28"/>
          <w:lang w:val="uz-Cyrl-UZ"/>
        </w:rPr>
        <w:t>di</w:t>
      </w:r>
      <w:r w:rsidRPr="00D743FA">
        <w:rPr>
          <w:rFonts w:ascii="Times New Roman" w:hAnsi="Times New Roman" w:cs="Times New Roman"/>
          <w:color w:val="000000" w:themeColor="text1"/>
          <w:sz w:val="28"/>
          <w:szCs w:val="28"/>
          <w:lang w:val="uz-Cyrl-UZ"/>
        </w:rPr>
        <w:t>.</w:t>
      </w:r>
    </w:p>
    <w:p w14:paraId="77C67269" w14:textId="77777777" w:rsidR="001C2D12" w:rsidRPr="00D743FA" w:rsidRDefault="00AA12B2" w:rsidP="00D743FA">
      <w:pPr>
        <w:tabs>
          <w:tab w:val="left" w:pos="851"/>
        </w:tabs>
        <w:spacing w:line="360" w:lineRule="auto"/>
        <w:ind w:firstLine="567"/>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Pedagogik </w:t>
      </w:r>
      <w:r w:rsidR="00594AED" w:rsidRPr="00D743FA">
        <w:rPr>
          <w:rFonts w:ascii="Times New Roman" w:hAnsi="Times New Roman" w:cs="Times New Roman"/>
          <w:color w:val="000000" w:themeColor="text1"/>
          <w:sz w:val="28"/>
          <w:szCs w:val="28"/>
          <w:lang w:val="uz-Cyrl-UZ"/>
        </w:rPr>
        <w:t xml:space="preserve"> yo‘nalishlar kesimidagi </w:t>
      </w:r>
      <w:r w:rsidRPr="00D743FA">
        <w:rPr>
          <w:rFonts w:ascii="Times New Roman" w:hAnsi="Times New Roman" w:cs="Times New Roman"/>
          <w:color w:val="000000" w:themeColor="text1"/>
          <w:sz w:val="28"/>
          <w:szCs w:val="28"/>
          <w:lang w:val="uz-Cyrl-UZ"/>
        </w:rPr>
        <w:t>f</w:t>
      </w:r>
      <w:r w:rsidR="001C2D12" w:rsidRPr="00D743FA">
        <w:rPr>
          <w:rFonts w:ascii="Times New Roman" w:hAnsi="Times New Roman" w:cs="Times New Roman"/>
          <w:color w:val="000000" w:themeColor="text1"/>
          <w:sz w:val="28"/>
          <w:szCs w:val="28"/>
          <w:lang w:val="uz-Cyrl-UZ"/>
        </w:rPr>
        <w:t>an dasturining ma</w:t>
      </w:r>
      <w:r w:rsidR="00594AED" w:rsidRPr="00D743FA">
        <w:rPr>
          <w:rFonts w:ascii="Times New Roman" w:hAnsi="Times New Roman" w:cs="Times New Roman"/>
          <w:color w:val="000000" w:themeColor="text1"/>
          <w:sz w:val="28"/>
          <w:szCs w:val="28"/>
          <w:lang w:val="uz-Cyrl-UZ"/>
        </w:rPr>
        <w:t>’</w:t>
      </w:r>
      <w:r w:rsidR="001C2D12" w:rsidRPr="00D743FA">
        <w:rPr>
          <w:rFonts w:ascii="Times New Roman" w:hAnsi="Times New Roman" w:cs="Times New Roman"/>
          <w:color w:val="000000" w:themeColor="text1"/>
          <w:sz w:val="28"/>
          <w:szCs w:val="28"/>
          <w:lang w:val="uz-Cyrl-UZ"/>
        </w:rPr>
        <w:t xml:space="preserve">ruza qismidan tanlab olingan mavzular asosida </w:t>
      </w:r>
      <w:r w:rsidRPr="00D743FA">
        <w:rPr>
          <w:rFonts w:ascii="Times New Roman" w:hAnsi="Times New Roman" w:cs="Times New Roman"/>
          <w:color w:val="000000" w:themeColor="text1"/>
          <w:sz w:val="28"/>
          <w:szCs w:val="28"/>
          <w:lang w:val="uz-Cyrl-UZ"/>
        </w:rPr>
        <w:t>AKT darslari samarasini</w:t>
      </w:r>
      <w:r w:rsidR="00F33D46" w:rsidRPr="00D743FA">
        <w:rPr>
          <w:rFonts w:ascii="Times New Roman" w:hAnsi="Times New Roman" w:cs="Times New Roman"/>
          <w:color w:val="000000" w:themeColor="text1"/>
          <w:sz w:val="28"/>
          <w:szCs w:val="28"/>
          <w:lang w:val="uz-Cyrl-UZ"/>
        </w:rPr>
        <w:t xml:space="preserve"> oshirish</w:t>
      </w:r>
      <w:r w:rsidR="001C2D12" w:rsidRPr="00D743FA">
        <w:rPr>
          <w:rFonts w:ascii="Times New Roman" w:hAnsi="Times New Roman" w:cs="Times New Roman"/>
          <w:color w:val="000000" w:themeColor="text1"/>
          <w:sz w:val="28"/>
          <w:szCs w:val="28"/>
          <w:lang w:val="uz-Cyrl-UZ"/>
        </w:rPr>
        <w:t xml:space="preserve"> modelining har bir komponentiga mos metodlarni qo‘llash orqali </w:t>
      </w:r>
      <w:r w:rsidR="00F33D46" w:rsidRPr="00D743FA">
        <w:rPr>
          <w:rFonts w:ascii="Times New Roman" w:hAnsi="Times New Roman" w:cs="Times New Roman"/>
          <w:color w:val="000000" w:themeColor="text1"/>
          <w:sz w:val="28"/>
          <w:szCs w:val="28"/>
          <w:lang w:val="uz-Cyrl-UZ"/>
        </w:rPr>
        <w:t xml:space="preserve"> talaba </w:t>
      </w:r>
      <w:r w:rsidR="001C2D12" w:rsidRPr="00D743FA">
        <w:rPr>
          <w:rFonts w:ascii="Times New Roman" w:hAnsi="Times New Roman" w:cs="Times New Roman"/>
          <w:color w:val="000000" w:themeColor="text1"/>
          <w:sz w:val="28"/>
          <w:szCs w:val="28"/>
          <w:lang w:val="uz-Cyrl-UZ"/>
        </w:rPr>
        <w:t>kompetensiya</w:t>
      </w:r>
      <w:r w:rsidR="00F33D46" w:rsidRPr="00D743FA">
        <w:rPr>
          <w:rFonts w:ascii="Times New Roman" w:hAnsi="Times New Roman" w:cs="Times New Roman"/>
          <w:color w:val="000000" w:themeColor="text1"/>
          <w:sz w:val="28"/>
          <w:szCs w:val="28"/>
          <w:lang w:val="uz-Cyrl-UZ"/>
        </w:rPr>
        <w:t>si</w:t>
      </w:r>
      <w:r w:rsidR="001C2D12" w:rsidRPr="00D743FA">
        <w:rPr>
          <w:rFonts w:ascii="Times New Roman" w:hAnsi="Times New Roman" w:cs="Times New Roman"/>
          <w:color w:val="000000" w:themeColor="text1"/>
          <w:sz w:val="28"/>
          <w:szCs w:val="28"/>
          <w:lang w:val="uz-Cyrl-UZ"/>
        </w:rPr>
        <w:t xml:space="preserve">ning tarkibiy elementlarini shakllantirish mexanizmlari </w:t>
      </w:r>
      <w:r w:rsidR="00F33D46" w:rsidRPr="00D743FA">
        <w:rPr>
          <w:rFonts w:ascii="Times New Roman" w:hAnsi="Times New Roman" w:cs="Times New Roman"/>
          <w:color w:val="000000" w:themeColor="text1"/>
          <w:sz w:val="28"/>
          <w:szCs w:val="28"/>
          <w:lang w:val="uz-Cyrl-UZ"/>
        </w:rPr>
        <w:t xml:space="preserve"> ishlab chiiladi</w:t>
      </w:r>
      <w:r w:rsidR="001C2D12" w:rsidRPr="00D743FA">
        <w:rPr>
          <w:rFonts w:ascii="Times New Roman" w:hAnsi="Times New Roman" w:cs="Times New Roman"/>
          <w:color w:val="000000" w:themeColor="text1"/>
          <w:sz w:val="28"/>
          <w:szCs w:val="28"/>
          <w:lang w:val="uz-Cyrl-UZ"/>
        </w:rPr>
        <w:t xml:space="preserve">. </w:t>
      </w:r>
      <w:r w:rsidR="00E565A3" w:rsidRPr="00D743FA">
        <w:rPr>
          <w:rFonts w:ascii="Times New Roman" w:hAnsi="Times New Roman" w:cs="Times New Roman"/>
          <w:color w:val="000000" w:themeColor="text1"/>
          <w:sz w:val="28"/>
          <w:szCs w:val="28"/>
          <w:lang w:val="uz-Cyrl-UZ"/>
        </w:rPr>
        <w:t>Zamonaviy</w:t>
      </w:r>
      <w:r w:rsidR="001C2D12" w:rsidRPr="00D743FA">
        <w:rPr>
          <w:rFonts w:ascii="Times New Roman" w:hAnsi="Times New Roman" w:cs="Times New Roman"/>
          <w:color w:val="000000" w:themeColor="text1"/>
          <w:sz w:val="28"/>
          <w:szCs w:val="28"/>
          <w:lang w:val="uz-Cyrl-UZ"/>
        </w:rPr>
        <w:t xml:space="preserve"> </w:t>
      </w:r>
      <w:r w:rsidR="00E565A3" w:rsidRPr="00D743FA">
        <w:rPr>
          <w:rFonts w:ascii="Times New Roman" w:hAnsi="Times New Roman" w:cs="Times New Roman"/>
          <w:color w:val="000000" w:themeColor="text1"/>
          <w:sz w:val="28"/>
          <w:szCs w:val="28"/>
          <w:lang w:val="uz-Cyrl-UZ"/>
        </w:rPr>
        <w:t xml:space="preserve"> dars </w:t>
      </w:r>
      <w:r w:rsidR="001C2D12" w:rsidRPr="00D743FA">
        <w:rPr>
          <w:rFonts w:ascii="Times New Roman" w:hAnsi="Times New Roman" w:cs="Times New Roman"/>
          <w:color w:val="000000" w:themeColor="text1"/>
          <w:sz w:val="28"/>
          <w:szCs w:val="28"/>
          <w:lang w:val="uz-Cyrl-UZ"/>
        </w:rPr>
        <w:t>mavz</w:t>
      </w:r>
      <w:r w:rsidR="00E565A3" w:rsidRPr="00D743FA">
        <w:rPr>
          <w:rFonts w:ascii="Times New Roman" w:hAnsi="Times New Roman" w:cs="Times New Roman"/>
          <w:color w:val="000000" w:themeColor="text1"/>
          <w:sz w:val="28"/>
          <w:szCs w:val="28"/>
          <w:lang w:val="uz-Cyrl-UZ"/>
        </w:rPr>
        <w:t>lari</w:t>
      </w:r>
      <w:r w:rsidR="001C2D12" w:rsidRPr="00D743FA">
        <w:rPr>
          <w:rFonts w:ascii="Times New Roman" w:hAnsi="Times New Roman" w:cs="Times New Roman"/>
          <w:color w:val="000000" w:themeColor="text1"/>
          <w:sz w:val="28"/>
          <w:szCs w:val="28"/>
          <w:lang w:val="uz-Cyrl-UZ"/>
        </w:rPr>
        <w:t xml:space="preserve"> uchun tanlangan metod</w:t>
      </w:r>
      <w:r w:rsidR="00AD5B35" w:rsidRPr="00D743FA">
        <w:rPr>
          <w:rFonts w:ascii="Times New Roman" w:hAnsi="Times New Roman" w:cs="Times New Roman"/>
          <w:color w:val="000000" w:themeColor="text1"/>
          <w:sz w:val="28"/>
          <w:szCs w:val="28"/>
          <w:lang w:val="uz-Cyrl-UZ"/>
        </w:rPr>
        <w:t xml:space="preserve">lar va texnologiyalar </w:t>
      </w:r>
      <w:r w:rsidR="001C2D12" w:rsidRPr="00D743FA">
        <w:rPr>
          <w:rFonts w:ascii="Times New Roman" w:hAnsi="Times New Roman" w:cs="Times New Roman"/>
          <w:color w:val="000000" w:themeColor="text1"/>
          <w:sz w:val="28"/>
          <w:szCs w:val="28"/>
          <w:lang w:val="uz-Cyrl-UZ"/>
        </w:rPr>
        <w:t xml:space="preserve"> dissertatsiya </w:t>
      </w:r>
      <w:r w:rsidR="00AD5B35" w:rsidRPr="00D743FA">
        <w:rPr>
          <w:rFonts w:ascii="Times New Roman" w:hAnsi="Times New Roman" w:cs="Times New Roman"/>
          <w:color w:val="000000" w:themeColor="text1"/>
          <w:sz w:val="28"/>
          <w:szCs w:val="28"/>
          <w:lang w:val="uz-Cyrl-UZ"/>
        </w:rPr>
        <w:t xml:space="preserve"> ilmiy tadqiqoti </w:t>
      </w:r>
      <w:r w:rsidR="001C2D12" w:rsidRPr="00D743FA">
        <w:rPr>
          <w:rFonts w:ascii="Times New Roman" w:hAnsi="Times New Roman" w:cs="Times New Roman"/>
          <w:color w:val="000000" w:themeColor="text1"/>
          <w:sz w:val="28"/>
          <w:szCs w:val="28"/>
          <w:lang w:val="uz-Cyrl-UZ"/>
        </w:rPr>
        <w:t xml:space="preserve">doirasida ishlab chiqilgan </w:t>
      </w:r>
      <w:r w:rsidR="00960BB4" w:rsidRPr="00D743FA">
        <w:rPr>
          <w:rFonts w:ascii="Times New Roman" w:hAnsi="Times New Roman" w:cs="Times New Roman"/>
          <w:color w:val="000000" w:themeColor="text1"/>
          <w:sz w:val="28"/>
          <w:szCs w:val="28"/>
          <w:lang w:val="uz-Cyrl-UZ"/>
        </w:rPr>
        <w:t xml:space="preserve"> bo‘lib, </w:t>
      </w:r>
      <w:r w:rsidR="001C2D12" w:rsidRPr="00D743FA">
        <w:rPr>
          <w:rFonts w:ascii="Times New Roman" w:hAnsi="Times New Roman" w:cs="Times New Roman"/>
          <w:color w:val="000000" w:themeColor="text1"/>
          <w:sz w:val="28"/>
          <w:szCs w:val="28"/>
          <w:lang w:val="uz-Cyrl-UZ"/>
        </w:rPr>
        <w:t xml:space="preserve"> tadqiqot davomida samaradorligi isbotlangan</w:t>
      </w:r>
      <w:r w:rsidR="008004BD" w:rsidRPr="00D743FA">
        <w:rPr>
          <w:rFonts w:ascii="Times New Roman" w:hAnsi="Times New Roman" w:cs="Times New Roman"/>
          <w:color w:val="000000" w:themeColor="text1"/>
          <w:sz w:val="28"/>
          <w:szCs w:val="28"/>
          <w:lang w:val="uz-Cyrl-UZ"/>
        </w:rPr>
        <w:t xml:space="preserve"> metodik vositalarga asoslangan va </w:t>
      </w:r>
      <w:r w:rsidR="00960BB4" w:rsidRPr="00D743FA">
        <w:rPr>
          <w:rFonts w:ascii="Times New Roman" w:hAnsi="Times New Roman" w:cs="Times New Roman"/>
          <w:color w:val="000000" w:themeColor="text1"/>
          <w:sz w:val="28"/>
          <w:szCs w:val="28"/>
          <w:lang w:val="uz-Cyrl-UZ"/>
        </w:rPr>
        <w:t xml:space="preserve"> Oliy ta’lim</w:t>
      </w:r>
      <w:r w:rsidR="006E2EF4" w:rsidRPr="00D743FA">
        <w:rPr>
          <w:rFonts w:ascii="Times New Roman" w:hAnsi="Times New Roman" w:cs="Times New Roman"/>
          <w:color w:val="000000" w:themeColor="text1"/>
          <w:sz w:val="28"/>
          <w:szCs w:val="28"/>
          <w:lang w:val="uz-Cyrl-UZ"/>
        </w:rPr>
        <w:t>ning</w:t>
      </w:r>
      <w:r w:rsidR="008004BD" w:rsidRPr="00D743FA">
        <w:rPr>
          <w:rFonts w:ascii="Times New Roman" w:hAnsi="Times New Roman" w:cs="Times New Roman"/>
          <w:color w:val="000000" w:themeColor="text1"/>
          <w:sz w:val="28"/>
          <w:szCs w:val="28"/>
          <w:lang w:val="uz-Cyrl-UZ"/>
        </w:rPr>
        <w:t xml:space="preserve"> o‘qitish </w:t>
      </w:r>
      <w:r w:rsidR="00960BB4" w:rsidRPr="00D743FA">
        <w:rPr>
          <w:rFonts w:ascii="Times New Roman" w:hAnsi="Times New Roman" w:cs="Times New Roman"/>
          <w:color w:val="000000" w:themeColor="text1"/>
          <w:sz w:val="28"/>
          <w:szCs w:val="28"/>
          <w:lang w:val="uz-Cyrl-UZ"/>
        </w:rPr>
        <w:t xml:space="preserve"> jarayon</w:t>
      </w:r>
      <w:r w:rsidR="008004BD" w:rsidRPr="00D743FA">
        <w:rPr>
          <w:rFonts w:ascii="Times New Roman" w:hAnsi="Times New Roman" w:cs="Times New Roman"/>
          <w:color w:val="000000" w:themeColor="text1"/>
          <w:sz w:val="28"/>
          <w:szCs w:val="28"/>
          <w:lang w:val="uz-Cyrl-UZ"/>
        </w:rPr>
        <w:t>lariga</w:t>
      </w:r>
      <w:r w:rsidR="00960BB4" w:rsidRPr="00D743FA">
        <w:rPr>
          <w:rFonts w:ascii="Times New Roman" w:hAnsi="Times New Roman" w:cs="Times New Roman"/>
          <w:color w:val="000000" w:themeColor="text1"/>
          <w:sz w:val="28"/>
          <w:szCs w:val="28"/>
          <w:lang w:val="uz-Cyrl-UZ"/>
        </w:rPr>
        <w:t xml:space="preserve"> tavsiya qilingan.</w:t>
      </w:r>
    </w:p>
    <w:p w14:paraId="13201B30" w14:textId="77777777" w:rsidR="001C2D12" w:rsidRPr="00D743FA" w:rsidRDefault="001C2D12" w:rsidP="00D743FA">
      <w:pPr>
        <w:pStyle w:val="aa"/>
        <w:spacing w:line="360" w:lineRule="auto"/>
        <w:ind w:firstLine="567"/>
        <w:jc w:val="both"/>
        <w:rPr>
          <w:rFonts w:ascii="Times New Roman" w:hAnsi="Times New Roman" w:cs="Times New Roman"/>
          <w:bCs/>
          <w:color w:val="000000" w:themeColor="text1"/>
          <w:sz w:val="28"/>
          <w:szCs w:val="28"/>
          <w:lang w:val="ms-MY"/>
        </w:rPr>
      </w:pPr>
      <w:r w:rsidRPr="00D743FA">
        <w:rPr>
          <w:rFonts w:ascii="Times New Roman" w:hAnsi="Times New Roman" w:cs="Times New Roman"/>
          <w:bCs/>
          <w:color w:val="000000" w:themeColor="text1"/>
          <w:sz w:val="28"/>
          <w:szCs w:val="28"/>
          <w:lang w:val="ms-MY"/>
        </w:rPr>
        <w:t xml:space="preserve">Ushbu metodlar </w:t>
      </w:r>
      <w:r w:rsidR="00DD58BF" w:rsidRPr="00D743FA">
        <w:rPr>
          <w:rFonts w:ascii="Times New Roman" w:hAnsi="Times New Roman" w:cs="Times New Roman"/>
          <w:bCs/>
          <w:color w:val="000000" w:themeColor="text1"/>
          <w:sz w:val="28"/>
          <w:szCs w:val="28"/>
          <w:lang w:val="ms-MY"/>
        </w:rPr>
        <w:t>tabalar</w:t>
      </w:r>
      <w:r w:rsidRPr="00D743FA">
        <w:rPr>
          <w:rFonts w:ascii="Times New Roman" w:hAnsi="Times New Roman" w:cs="Times New Roman"/>
          <w:bCs/>
          <w:color w:val="000000" w:themeColor="text1"/>
          <w:sz w:val="28"/>
          <w:szCs w:val="28"/>
          <w:lang w:val="ms-MY"/>
        </w:rPr>
        <w:t xml:space="preserve">da </w:t>
      </w:r>
      <w:r w:rsidR="00DD58BF" w:rsidRPr="00D743FA">
        <w:rPr>
          <w:rFonts w:ascii="Times New Roman" w:hAnsi="Times New Roman" w:cs="Times New Roman"/>
          <w:bCs/>
          <w:color w:val="000000" w:themeColor="text1"/>
          <w:sz w:val="28"/>
          <w:szCs w:val="28"/>
          <w:lang w:val="ms-MY"/>
        </w:rPr>
        <w:t xml:space="preserve"> axborotlarni izlash, to‘plash va saralash</w:t>
      </w:r>
      <w:r w:rsidR="007C5826" w:rsidRPr="00D743FA">
        <w:rPr>
          <w:rFonts w:ascii="Times New Roman" w:hAnsi="Times New Roman" w:cs="Times New Roman"/>
          <w:bCs/>
          <w:color w:val="000000" w:themeColor="text1"/>
          <w:sz w:val="28"/>
          <w:szCs w:val="28"/>
          <w:lang w:val="ms-MY"/>
        </w:rPr>
        <w:t xml:space="preserve"> uchun, </w:t>
      </w:r>
      <w:r w:rsidRPr="00D743FA">
        <w:rPr>
          <w:rFonts w:ascii="Times New Roman" w:hAnsi="Times New Roman" w:cs="Times New Roman"/>
          <w:bCs/>
          <w:color w:val="000000" w:themeColor="text1"/>
          <w:sz w:val="28"/>
          <w:szCs w:val="28"/>
          <w:lang w:val="ms-MY"/>
        </w:rPr>
        <w:t xml:space="preserve">og‘zaki va yozma nutqni rivojlantirish, mustaqil fikr yuritish, muloqot madaniyatini shakllantirish, </w:t>
      </w:r>
      <w:r w:rsidR="007C5826" w:rsidRPr="00D743FA">
        <w:rPr>
          <w:rFonts w:ascii="Times New Roman" w:hAnsi="Times New Roman" w:cs="Times New Roman"/>
          <w:bCs/>
          <w:color w:val="000000" w:themeColor="text1"/>
          <w:sz w:val="28"/>
          <w:szCs w:val="28"/>
          <w:lang w:val="ms-MY"/>
        </w:rPr>
        <w:t xml:space="preserve"> hayotda </w:t>
      </w:r>
      <w:r w:rsidRPr="00D743FA">
        <w:rPr>
          <w:rFonts w:ascii="Times New Roman" w:hAnsi="Times New Roman" w:cs="Times New Roman"/>
          <w:bCs/>
          <w:color w:val="000000" w:themeColor="text1"/>
          <w:sz w:val="28"/>
          <w:szCs w:val="28"/>
          <w:lang w:val="ms-MY"/>
        </w:rPr>
        <w:t xml:space="preserve">ijtimoiy faol ishtirok etishga tayyorlik kabi ko‘nikmalarni bosqichma-bosqich rivojlantirishga xizmat qiladi. Ayniqsa, </w:t>
      </w:r>
      <w:r w:rsidR="00F5782C" w:rsidRPr="00D743FA">
        <w:rPr>
          <w:rFonts w:ascii="Times New Roman" w:hAnsi="Times New Roman" w:cs="Times New Roman"/>
          <w:bCs/>
          <w:color w:val="000000" w:themeColor="text1"/>
          <w:sz w:val="28"/>
          <w:szCs w:val="28"/>
          <w:lang w:val="ms-MY"/>
        </w:rPr>
        <w:t>zamonaviy texnologiya  asosida tashkil</w:t>
      </w:r>
      <w:r w:rsidR="00252E8E" w:rsidRPr="00D743FA">
        <w:rPr>
          <w:rFonts w:ascii="Times New Roman" w:hAnsi="Times New Roman" w:cs="Times New Roman"/>
          <w:bCs/>
          <w:color w:val="000000" w:themeColor="text1"/>
          <w:sz w:val="28"/>
          <w:szCs w:val="28"/>
          <w:lang w:val="ms-MY"/>
        </w:rPr>
        <w:t xml:space="preserve"> уеtiladigan</w:t>
      </w:r>
      <w:r w:rsidR="002A79C0" w:rsidRPr="00D743FA">
        <w:rPr>
          <w:rFonts w:ascii="Times New Roman" w:hAnsi="Times New Roman" w:cs="Times New Roman"/>
          <w:bCs/>
          <w:color w:val="000000" w:themeColor="text1"/>
          <w:sz w:val="28"/>
          <w:szCs w:val="28"/>
          <w:lang w:val="ms-MY"/>
        </w:rPr>
        <w:t xml:space="preserve"> </w:t>
      </w:r>
      <w:r w:rsidRPr="00D743FA">
        <w:rPr>
          <w:rFonts w:ascii="Times New Roman" w:hAnsi="Times New Roman" w:cs="Times New Roman"/>
          <w:bCs/>
          <w:color w:val="000000" w:themeColor="text1"/>
          <w:sz w:val="28"/>
          <w:szCs w:val="28"/>
          <w:lang w:val="ms-MY"/>
        </w:rPr>
        <w:t>CLIL</w:t>
      </w:r>
      <w:r w:rsidR="009360DD" w:rsidRPr="00D743FA">
        <w:rPr>
          <w:rFonts w:ascii="Times New Roman" w:hAnsi="Times New Roman" w:cs="Times New Roman"/>
          <w:bCs/>
          <w:color w:val="000000" w:themeColor="text1"/>
          <w:sz w:val="28"/>
          <w:szCs w:val="28"/>
          <w:lang w:val="ms-MY"/>
        </w:rPr>
        <w:t xml:space="preserve"> texnologiyasi</w:t>
      </w:r>
      <w:r w:rsidRPr="00D743FA">
        <w:rPr>
          <w:rFonts w:ascii="Times New Roman" w:hAnsi="Times New Roman" w:cs="Times New Roman"/>
          <w:bCs/>
          <w:color w:val="000000" w:themeColor="text1"/>
          <w:sz w:val="28"/>
          <w:szCs w:val="28"/>
          <w:lang w:val="ms-MY"/>
        </w:rPr>
        <w:t>, Story Cubes, dialogik o‘qitish va teskari sinf metodlari pedagogik faoliyatda yuqori samara beruvchi zamonaviy yondashuvlar sifatida</w:t>
      </w:r>
      <w:r w:rsidR="00252E8E" w:rsidRPr="00D743FA">
        <w:rPr>
          <w:rFonts w:ascii="Times New Roman" w:hAnsi="Times New Roman" w:cs="Times New Roman"/>
          <w:bCs/>
          <w:color w:val="000000" w:themeColor="text1"/>
          <w:sz w:val="28"/>
          <w:szCs w:val="28"/>
          <w:lang w:val="ms-MY"/>
        </w:rPr>
        <w:t xml:space="preserve"> darslarga tatbiq etiladi.</w:t>
      </w:r>
    </w:p>
    <w:p w14:paraId="51BFA96C" w14:textId="77777777" w:rsidR="00021E8D" w:rsidRPr="00D743FA" w:rsidRDefault="00021E8D" w:rsidP="00D743FA">
      <w:pPr>
        <w:spacing w:after="0" w:line="360" w:lineRule="auto"/>
        <w:ind w:firstLine="720"/>
        <w:jc w:val="both"/>
        <w:rPr>
          <w:rFonts w:ascii="Times New Roman" w:hAnsi="Times New Roman" w:cs="Times New Roman"/>
          <w:color w:val="000000" w:themeColor="text1"/>
          <w:sz w:val="28"/>
          <w:szCs w:val="28"/>
          <w:lang w:val="ms-MY"/>
        </w:rPr>
      </w:pPr>
      <w:r w:rsidRPr="00D743FA">
        <w:rPr>
          <w:rFonts w:ascii="Times New Roman" w:hAnsi="Times New Roman" w:cs="Times New Roman"/>
          <w:b/>
          <w:color w:val="000000" w:themeColor="text1"/>
          <w:sz w:val="28"/>
          <w:szCs w:val="28"/>
          <w:lang w:val="ms-MY"/>
        </w:rPr>
        <w:t>Kompetentlik</w:t>
      </w:r>
      <w:r w:rsidR="007C2564" w:rsidRPr="00D743FA">
        <w:rPr>
          <w:rStyle w:val="af9"/>
          <w:rFonts w:ascii="Times New Roman" w:hAnsi="Times New Roman" w:cs="Times New Roman"/>
          <w:color w:val="000000" w:themeColor="text1"/>
          <w:sz w:val="28"/>
          <w:szCs w:val="28"/>
          <w:lang w:val="ms-MY"/>
        </w:rPr>
        <w:footnoteReference w:id="16"/>
      </w:r>
      <w:r w:rsidRPr="00D743FA">
        <w:rPr>
          <w:rFonts w:ascii="Times New Roman" w:hAnsi="Times New Roman" w:cs="Times New Roman"/>
          <w:color w:val="000000" w:themeColor="text1"/>
          <w:sz w:val="28"/>
          <w:szCs w:val="28"/>
          <w:lang w:val="ms-MY"/>
        </w:rPr>
        <w:t xml:space="preserve"> mazmunli (bilimlar) va kasbiy (ko‘nikmalar) tarkibiy  qismlardan tashkil topgan bo‘lib, eng maqbul yechimni tanlay olish, tanlovni asoslash, tanqidiy tafakkurni nazarda tutadi. Umuman olganda, bo‘lajak o‘qituvchilarning kasbiy kompetentligini rivojlantirish ko‘plab ijtimoiy-siyosiy, milliy-ma’naviy, psixologik va pedagogik omillar </w:t>
      </w:r>
      <w:r w:rsidR="0054187A" w:rsidRPr="00D743FA">
        <w:rPr>
          <w:rFonts w:ascii="Times New Roman" w:hAnsi="Times New Roman" w:cs="Times New Roman"/>
          <w:color w:val="000000" w:themeColor="text1"/>
          <w:sz w:val="28"/>
          <w:szCs w:val="28"/>
          <w:lang w:val="ms-MY"/>
        </w:rPr>
        <w:t>ta’</w:t>
      </w:r>
      <w:r w:rsidRPr="00D743FA">
        <w:rPr>
          <w:rFonts w:ascii="Times New Roman" w:hAnsi="Times New Roman" w:cs="Times New Roman"/>
          <w:color w:val="000000" w:themeColor="text1"/>
          <w:sz w:val="28"/>
          <w:szCs w:val="28"/>
          <w:lang w:val="ms-MY"/>
        </w:rPr>
        <w:t xml:space="preserve">sirida amalga oshirish pedagogdan mazkur jarayonni innovasion texnologiyalar yordamida tashkil etishni talab etadi. </w:t>
      </w:r>
    </w:p>
    <w:p w14:paraId="40D37BC9" w14:textId="77777777" w:rsidR="00021E8D" w:rsidRPr="00D743FA" w:rsidRDefault="00021E8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ms-MY"/>
        </w:rPr>
        <w:t>Kompetentlilik</w:t>
      </w:r>
      <w:r w:rsidR="007C2564" w:rsidRPr="00D743FA">
        <w:rPr>
          <w:rStyle w:val="af9"/>
          <w:rFonts w:ascii="Times New Roman" w:hAnsi="Times New Roman" w:cs="Times New Roman"/>
          <w:color w:val="000000" w:themeColor="text1"/>
          <w:sz w:val="28"/>
          <w:szCs w:val="28"/>
          <w:lang w:val="ms-MY"/>
        </w:rPr>
        <w:footnoteReference w:id="17"/>
      </w:r>
      <w:r w:rsidRPr="00D743FA">
        <w:rPr>
          <w:rFonts w:ascii="Times New Roman" w:hAnsi="Times New Roman" w:cs="Times New Roman"/>
          <w:color w:val="000000" w:themeColor="text1"/>
          <w:sz w:val="28"/>
          <w:szCs w:val="28"/>
          <w:lang w:val="ms-MY"/>
        </w:rPr>
        <w:t xml:space="preserve"> tushunchasi (lotinchadan “competencia”, “compete” so‘zidan olingan bo‘lib – “birgalikda erishaman, qozonaman, mos kelaman, to‘g‘ri kelaman” degan ma’nolarni bildiradi) lug‘atlarda esa “nimadir to‘g‘risida fikr yuritishga yo‘l beradigan bilimlarga ega bo‘lish”, “xabardor bo‘lmoq, huquqli </w:t>
      </w:r>
      <w:r w:rsidRPr="00D743FA">
        <w:rPr>
          <w:rFonts w:ascii="Times New Roman" w:hAnsi="Times New Roman" w:cs="Times New Roman"/>
          <w:color w:val="000000" w:themeColor="text1"/>
          <w:sz w:val="28"/>
          <w:szCs w:val="28"/>
          <w:lang w:val="ms-MY"/>
        </w:rPr>
        <w:lastRenderedPageBreak/>
        <w:t xml:space="preserve">bo‘lmoq” degan ma’noni bildiradi. </w:t>
      </w:r>
      <w:r w:rsidRPr="00D743FA">
        <w:rPr>
          <w:rFonts w:ascii="Times New Roman" w:hAnsi="Times New Roman" w:cs="Times New Roman"/>
          <w:color w:val="000000" w:themeColor="text1"/>
          <w:sz w:val="28"/>
          <w:szCs w:val="28"/>
          <w:lang w:val="en-US"/>
        </w:rPr>
        <w:t>Amalda barcha lug‘at to‘zuvchilar “kompetentlik” va “kompetensiya” kategoriyalarini chegaralab qo‘yadi.</w:t>
      </w:r>
    </w:p>
    <w:p w14:paraId="0C40A8E9" w14:textId="77777777" w:rsidR="00021E8D" w:rsidRPr="00D743FA" w:rsidRDefault="00021E8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Kompetentlik</w:t>
      </w:r>
      <w:r w:rsidR="007C2564" w:rsidRPr="00D743FA">
        <w:rPr>
          <w:rStyle w:val="af9"/>
          <w:rFonts w:ascii="Times New Roman" w:hAnsi="Times New Roman" w:cs="Times New Roman"/>
          <w:color w:val="000000" w:themeColor="text1"/>
          <w:sz w:val="28"/>
          <w:szCs w:val="28"/>
          <w:lang w:val="en-US"/>
        </w:rPr>
        <w:footnoteReference w:id="18"/>
      </w:r>
      <w:r w:rsidRPr="00D743FA">
        <w:rPr>
          <w:rFonts w:ascii="Times New Roman" w:hAnsi="Times New Roman" w:cs="Times New Roman"/>
          <w:color w:val="000000" w:themeColor="text1"/>
          <w:sz w:val="28"/>
          <w:szCs w:val="28"/>
          <w:lang w:val="en-US"/>
        </w:rPr>
        <w:t xml:space="preserve">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rifi o‘xshash va bir-birining o‘rnini egallaydi (to‘ldiradi), shu bilan bir vaqtda kompetensiya so‘zi uchun yagona izohlash yo‘q, bu tushuncha “vakolatlar yig‘indisi (huquq va majburiyatlar) qandaydir organ yoki lavozimli shaxsning qonun, nizomlar bilan belgilab qo‘yilgan ushbu organ yoki boshqa holatlar”, “nimanidir to‘g‘risida fikr yuritishga yo‘l beradigan bilimlarga ega bo‘lish (egalik qilish)”, “kimdir yaxshi xabardor bo‘lgan savollar to‘plami (sohasi)” tushuniladi (Mannopov J</w:t>
      </w:r>
      <w:r w:rsidR="00AB77E5" w:rsidRPr="00D743FA">
        <w:rPr>
          <w:rStyle w:val="af9"/>
          <w:rFonts w:ascii="Times New Roman" w:hAnsi="Times New Roman" w:cs="Times New Roman"/>
          <w:color w:val="000000" w:themeColor="text1"/>
          <w:sz w:val="28"/>
          <w:szCs w:val="28"/>
          <w:lang w:val="en-US"/>
        </w:rPr>
        <w:footnoteReference w:id="19"/>
      </w:r>
      <w:r w:rsidRPr="00D743FA">
        <w:rPr>
          <w:rFonts w:ascii="Times New Roman" w:hAnsi="Times New Roman" w:cs="Times New Roman"/>
          <w:color w:val="000000" w:themeColor="text1"/>
          <w:sz w:val="28"/>
          <w:szCs w:val="28"/>
          <w:lang w:val="en-US"/>
        </w:rPr>
        <w:t xml:space="preserve">., </w:t>
      </w:r>
      <w:r w:rsidR="00123D0D" w:rsidRPr="00D743FA">
        <w:rPr>
          <w:rFonts w:ascii="Times New Roman" w:hAnsi="Times New Roman" w:cs="Times New Roman"/>
          <w:color w:val="000000" w:themeColor="text1"/>
          <w:sz w:val="28"/>
          <w:szCs w:val="28"/>
          <w:lang w:val="en-US"/>
        </w:rPr>
        <w:t>Z.A.Xolmatova</w:t>
      </w:r>
      <w:r w:rsidR="00AB77E5" w:rsidRPr="00D743FA">
        <w:rPr>
          <w:rStyle w:val="af9"/>
          <w:rFonts w:ascii="Times New Roman" w:hAnsi="Times New Roman" w:cs="Times New Roman"/>
          <w:color w:val="000000" w:themeColor="text1"/>
          <w:sz w:val="28"/>
          <w:szCs w:val="28"/>
          <w:lang w:val="en-US"/>
        </w:rPr>
        <w:footnoteReference w:id="20"/>
      </w:r>
      <w:r w:rsidRPr="00D743FA">
        <w:rPr>
          <w:rFonts w:ascii="Times New Roman" w:hAnsi="Times New Roman" w:cs="Times New Roman"/>
          <w:color w:val="000000" w:themeColor="text1"/>
          <w:sz w:val="28"/>
          <w:szCs w:val="28"/>
          <w:lang w:val="en-US"/>
        </w:rPr>
        <w:t>)</w:t>
      </w:r>
    </w:p>
    <w:p w14:paraId="279CB2C9" w14:textId="77777777" w:rsidR="00021E8D" w:rsidRPr="00D743FA" w:rsidRDefault="00021E8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Kompetentlik</w:t>
      </w:r>
      <w:r w:rsidRPr="00D743FA">
        <w:rPr>
          <w:rFonts w:ascii="Times New Roman" w:hAnsi="Times New Roman" w:cs="Times New Roman"/>
          <w:color w:val="000000" w:themeColor="text1"/>
          <w:sz w:val="28"/>
          <w:szCs w:val="28"/>
          <w:lang w:val="en-US"/>
        </w:rPr>
        <w:t xml:space="preserve"> tushunchasi deganda, ma’lum bir sohada talaba (masalan, bo‘lajak o‘qituvchi) tomonidan egallangan kompetensiya, ya’ni ma’lum bir sifatlarning to‘liq shakllangan majmui tushuniladi (</w:t>
      </w:r>
      <w:r w:rsidR="00D513D3" w:rsidRPr="00D743FA">
        <w:rPr>
          <w:rFonts w:ascii="Times New Roman" w:hAnsi="Times New Roman" w:cs="Times New Roman"/>
          <w:color w:val="000000" w:themeColor="text1"/>
          <w:sz w:val="28"/>
          <w:szCs w:val="28"/>
          <w:lang w:val="en-US"/>
        </w:rPr>
        <w:t xml:space="preserve">I.T. </w:t>
      </w:r>
      <w:r w:rsidRPr="00D743FA">
        <w:rPr>
          <w:rFonts w:ascii="Times New Roman" w:hAnsi="Times New Roman" w:cs="Times New Roman"/>
          <w:color w:val="000000" w:themeColor="text1"/>
          <w:sz w:val="28"/>
          <w:szCs w:val="28"/>
          <w:lang w:val="en-US"/>
        </w:rPr>
        <w:t>Aliev</w:t>
      </w:r>
      <w:r w:rsidR="00D513D3" w:rsidRPr="00D743FA">
        <w:rPr>
          <w:rStyle w:val="af9"/>
          <w:rFonts w:ascii="Times New Roman" w:hAnsi="Times New Roman" w:cs="Times New Roman"/>
          <w:color w:val="000000" w:themeColor="text1"/>
          <w:sz w:val="28"/>
          <w:szCs w:val="28"/>
          <w:lang w:val="en-US"/>
        </w:rPr>
        <w:footnoteReference w:id="21"/>
      </w:r>
      <w:r w:rsidR="00D513D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w:t>
      </w:r>
    </w:p>
    <w:p w14:paraId="41838F14" w14:textId="77777777" w:rsidR="00021E8D" w:rsidRPr="00D743FA" w:rsidRDefault="006E36A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Boshqacha qilib aytadigan bo</w:t>
      </w:r>
      <w:r w:rsidR="00B94F4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lsak</w:t>
      </w:r>
      <w:r w:rsidR="009F214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k</w:t>
      </w:r>
      <w:r w:rsidR="00021E8D" w:rsidRPr="00D743FA">
        <w:rPr>
          <w:rFonts w:ascii="Times New Roman" w:hAnsi="Times New Roman" w:cs="Times New Roman"/>
          <w:color w:val="000000" w:themeColor="text1"/>
          <w:sz w:val="28"/>
          <w:szCs w:val="28"/>
          <w:lang w:val="en-US"/>
        </w:rPr>
        <w:t xml:space="preserve">ompetensiya kutilgan natijaga </w:t>
      </w:r>
      <w:r w:rsidR="0014517A" w:rsidRPr="00D743FA">
        <w:rPr>
          <w:rFonts w:ascii="Times New Roman" w:hAnsi="Times New Roman" w:cs="Times New Roman"/>
          <w:color w:val="000000" w:themeColor="text1"/>
          <w:sz w:val="28"/>
          <w:szCs w:val="28"/>
          <w:lang w:val="en-US"/>
        </w:rPr>
        <w:t xml:space="preserve">erishish </w:t>
      </w:r>
      <w:r w:rsidRPr="00D743FA">
        <w:rPr>
          <w:rFonts w:ascii="Times New Roman" w:hAnsi="Times New Roman" w:cs="Times New Roman"/>
          <w:color w:val="000000" w:themeColor="text1"/>
          <w:sz w:val="28"/>
          <w:szCs w:val="28"/>
          <w:lang w:val="en-US"/>
        </w:rPr>
        <w:t>uchun amalag</w:t>
      </w:r>
      <w:r w:rsidR="009F2141" w:rsidRPr="00D743FA">
        <w:rPr>
          <w:rFonts w:ascii="Times New Roman" w:hAnsi="Times New Roman" w:cs="Times New Roman"/>
          <w:color w:val="000000" w:themeColor="text1"/>
          <w:sz w:val="28"/>
          <w:szCs w:val="28"/>
          <w:lang w:val="en-US"/>
        </w:rPr>
        <w:t>a</w:t>
      </w:r>
      <w:r w:rsidRPr="00D743FA">
        <w:rPr>
          <w:rFonts w:ascii="Times New Roman" w:hAnsi="Times New Roman" w:cs="Times New Roman"/>
          <w:color w:val="000000" w:themeColor="text1"/>
          <w:sz w:val="28"/>
          <w:szCs w:val="28"/>
          <w:lang w:val="en-US"/>
        </w:rPr>
        <w:t xml:space="preserve"> oshirilishi </w:t>
      </w:r>
      <w:r w:rsidR="00021E8D" w:rsidRPr="00D743FA">
        <w:rPr>
          <w:rFonts w:ascii="Times New Roman" w:hAnsi="Times New Roman" w:cs="Times New Roman"/>
          <w:color w:val="000000" w:themeColor="text1"/>
          <w:sz w:val="28"/>
          <w:szCs w:val="28"/>
          <w:lang w:val="en-US"/>
        </w:rPr>
        <w:t>k</w:t>
      </w:r>
      <w:r w:rsidR="00B94F43" w:rsidRPr="00D743FA">
        <w:rPr>
          <w:rFonts w:ascii="Times New Roman" w:hAnsi="Times New Roman" w:cs="Times New Roman"/>
          <w:color w:val="000000" w:themeColor="text1"/>
          <w:sz w:val="28"/>
          <w:szCs w:val="28"/>
          <w:lang w:val="en-US"/>
        </w:rPr>
        <w:t>erak bo‘lgan</w:t>
      </w:r>
      <w:r w:rsidR="00021E8D" w:rsidRPr="00D743FA">
        <w:rPr>
          <w:rFonts w:ascii="Times New Roman" w:hAnsi="Times New Roman" w:cs="Times New Roman"/>
          <w:color w:val="000000" w:themeColor="text1"/>
          <w:sz w:val="28"/>
          <w:szCs w:val="28"/>
          <w:lang w:val="en-US"/>
        </w:rPr>
        <w:t xml:space="preserve"> faoliyat</w:t>
      </w:r>
      <w:r w:rsidR="00B94F43" w:rsidRPr="00D743FA">
        <w:rPr>
          <w:rFonts w:ascii="Times New Roman" w:hAnsi="Times New Roman" w:cs="Times New Roman"/>
          <w:color w:val="000000" w:themeColor="text1"/>
          <w:sz w:val="28"/>
          <w:szCs w:val="28"/>
          <w:lang w:val="en-US"/>
        </w:rPr>
        <w:t>ni</w:t>
      </w:r>
      <w:r w:rsidR="00021E8D" w:rsidRPr="00D743FA">
        <w:rPr>
          <w:rFonts w:ascii="Times New Roman" w:hAnsi="Times New Roman" w:cs="Times New Roman"/>
          <w:color w:val="000000" w:themeColor="text1"/>
          <w:sz w:val="28"/>
          <w:szCs w:val="28"/>
          <w:lang w:val="en-US"/>
        </w:rPr>
        <w:t xml:space="preserve"> belgisidir. U </w:t>
      </w:r>
      <w:r w:rsidR="009F2141" w:rsidRPr="00D743FA">
        <w:rPr>
          <w:rFonts w:ascii="Times New Roman" w:hAnsi="Times New Roman" w:cs="Times New Roman"/>
          <w:color w:val="000000" w:themeColor="text1"/>
          <w:sz w:val="28"/>
          <w:szCs w:val="28"/>
          <w:lang w:val="en-US"/>
        </w:rPr>
        <w:t xml:space="preserve"> nazariy </w:t>
      </w:r>
      <w:r w:rsidR="00021E8D" w:rsidRPr="00D743FA">
        <w:rPr>
          <w:rFonts w:ascii="Times New Roman" w:hAnsi="Times New Roman" w:cs="Times New Roman"/>
          <w:color w:val="000000" w:themeColor="text1"/>
          <w:sz w:val="28"/>
          <w:szCs w:val="28"/>
          <w:lang w:val="en-US"/>
        </w:rPr>
        <w:t>bilim</w:t>
      </w:r>
      <w:r w:rsidR="00786FEB" w:rsidRPr="00D743FA">
        <w:rPr>
          <w:rFonts w:ascii="Times New Roman" w:hAnsi="Times New Roman" w:cs="Times New Roman"/>
          <w:color w:val="000000" w:themeColor="text1"/>
          <w:sz w:val="28"/>
          <w:szCs w:val="28"/>
          <w:lang w:val="en-US"/>
        </w:rPr>
        <w:t>lar asosida shakllanadi</w:t>
      </w:r>
      <w:r w:rsidR="007101F7" w:rsidRPr="00D743FA">
        <w:rPr>
          <w:rFonts w:ascii="Times New Roman" w:hAnsi="Times New Roman" w:cs="Times New Roman"/>
          <w:color w:val="000000" w:themeColor="text1"/>
          <w:sz w:val="28"/>
          <w:szCs w:val="28"/>
          <w:lang w:val="en-US"/>
        </w:rPr>
        <w:t xml:space="preserve"> va soha</w:t>
      </w:r>
      <w:r w:rsidR="00021E8D" w:rsidRPr="00D743FA">
        <w:rPr>
          <w:rFonts w:ascii="Times New Roman" w:hAnsi="Times New Roman" w:cs="Times New Roman"/>
          <w:color w:val="000000" w:themeColor="text1"/>
          <w:sz w:val="28"/>
          <w:szCs w:val="28"/>
          <w:lang w:val="en-US"/>
        </w:rPr>
        <w:t xml:space="preserve"> mutaxassis</w:t>
      </w:r>
      <w:r w:rsidR="008B4CD1" w:rsidRPr="00D743FA">
        <w:rPr>
          <w:rFonts w:ascii="Times New Roman" w:hAnsi="Times New Roman" w:cs="Times New Roman"/>
          <w:color w:val="000000" w:themeColor="text1"/>
          <w:sz w:val="28"/>
          <w:szCs w:val="28"/>
          <w:lang w:val="en-US"/>
        </w:rPr>
        <w:t>i</w:t>
      </w:r>
      <w:r w:rsidR="00021E8D" w:rsidRPr="00D743FA">
        <w:rPr>
          <w:rFonts w:ascii="Times New Roman" w:hAnsi="Times New Roman" w:cs="Times New Roman"/>
          <w:color w:val="000000" w:themeColor="text1"/>
          <w:sz w:val="28"/>
          <w:szCs w:val="28"/>
          <w:lang w:val="en-US"/>
        </w:rPr>
        <w:t xml:space="preserve"> tomonidan uni amaliyotda qo‘llay olish qobiliyatidir. Kompetensiyaning bilimdan </w:t>
      </w:r>
      <w:r w:rsidR="008B4CD1" w:rsidRPr="00D743FA">
        <w:rPr>
          <w:rFonts w:ascii="Times New Roman" w:hAnsi="Times New Roman" w:cs="Times New Roman"/>
          <w:color w:val="000000" w:themeColor="text1"/>
          <w:sz w:val="28"/>
          <w:szCs w:val="28"/>
          <w:lang w:val="en-US"/>
        </w:rPr>
        <w:t>ajratib turuvchi olim shundaki</w:t>
      </w:r>
      <w:r w:rsidR="00021E8D" w:rsidRPr="00D743FA">
        <w:rPr>
          <w:rFonts w:ascii="Times New Roman" w:hAnsi="Times New Roman" w:cs="Times New Roman"/>
          <w:color w:val="000000" w:themeColor="text1"/>
          <w:sz w:val="28"/>
          <w:szCs w:val="28"/>
          <w:lang w:val="en-US"/>
        </w:rPr>
        <w:t xml:space="preserve">, </w:t>
      </w:r>
      <w:r w:rsidR="008B4CD1" w:rsidRPr="00D743FA">
        <w:rPr>
          <w:rFonts w:ascii="Times New Roman" w:hAnsi="Times New Roman" w:cs="Times New Roman"/>
          <w:color w:val="000000" w:themeColor="text1"/>
          <w:sz w:val="28"/>
          <w:szCs w:val="28"/>
          <w:lang w:val="en-US"/>
        </w:rPr>
        <w:t xml:space="preserve">biror bir </w:t>
      </w:r>
      <w:r w:rsidR="00021E8D" w:rsidRPr="00D743FA">
        <w:rPr>
          <w:rFonts w:ascii="Times New Roman" w:hAnsi="Times New Roman" w:cs="Times New Roman"/>
          <w:color w:val="000000" w:themeColor="text1"/>
          <w:sz w:val="28"/>
          <w:szCs w:val="28"/>
          <w:lang w:val="en-US"/>
        </w:rPr>
        <w:t xml:space="preserve">vazifani amaliy bajarmasdan turib, uni </w:t>
      </w:r>
      <w:r w:rsidR="008B4CD1" w:rsidRPr="00D743FA">
        <w:rPr>
          <w:rFonts w:ascii="Times New Roman" w:hAnsi="Times New Roman" w:cs="Times New Roman"/>
          <w:color w:val="000000" w:themeColor="text1"/>
          <w:sz w:val="28"/>
          <w:szCs w:val="28"/>
          <w:lang w:val="en-US"/>
        </w:rPr>
        <w:t xml:space="preserve">na </w:t>
      </w:r>
      <w:r w:rsidR="00021E8D" w:rsidRPr="00D743FA">
        <w:rPr>
          <w:rFonts w:ascii="Times New Roman" w:hAnsi="Times New Roman" w:cs="Times New Roman"/>
          <w:color w:val="000000" w:themeColor="text1"/>
          <w:sz w:val="28"/>
          <w:szCs w:val="28"/>
          <w:lang w:val="en-US"/>
        </w:rPr>
        <w:t xml:space="preserve">aniqlab, </w:t>
      </w:r>
      <w:r w:rsidR="008B4CD1" w:rsidRPr="00D743FA">
        <w:rPr>
          <w:rFonts w:ascii="Times New Roman" w:hAnsi="Times New Roman" w:cs="Times New Roman"/>
          <w:color w:val="000000" w:themeColor="text1"/>
          <w:sz w:val="28"/>
          <w:szCs w:val="28"/>
          <w:lang w:val="en-US"/>
        </w:rPr>
        <w:t xml:space="preserve">na </w:t>
      </w:r>
      <w:r w:rsidR="00021E8D" w:rsidRPr="00D743FA">
        <w:rPr>
          <w:rFonts w:ascii="Times New Roman" w:hAnsi="Times New Roman" w:cs="Times New Roman"/>
          <w:color w:val="000000" w:themeColor="text1"/>
          <w:sz w:val="28"/>
          <w:szCs w:val="28"/>
          <w:lang w:val="en-US"/>
        </w:rPr>
        <w:t xml:space="preserve">baholab </w:t>
      </w:r>
      <w:r w:rsidR="008B4CD1" w:rsidRPr="00D743FA">
        <w:rPr>
          <w:rFonts w:ascii="Times New Roman" w:hAnsi="Times New Roman" w:cs="Times New Roman"/>
          <w:color w:val="000000" w:themeColor="text1"/>
          <w:sz w:val="28"/>
          <w:szCs w:val="28"/>
          <w:lang w:val="en-US"/>
        </w:rPr>
        <w:t>bo‘la</w:t>
      </w:r>
      <w:r w:rsidR="00021E8D" w:rsidRPr="00D743FA">
        <w:rPr>
          <w:rFonts w:ascii="Times New Roman" w:hAnsi="Times New Roman" w:cs="Times New Roman"/>
          <w:color w:val="000000" w:themeColor="text1"/>
          <w:sz w:val="28"/>
          <w:szCs w:val="28"/>
          <w:lang w:val="en-US"/>
        </w:rPr>
        <w:t xml:space="preserve">di. </w:t>
      </w:r>
      <w:r w:rsidR="00BE042B" w:rsidRPr="00D743FA">
        <w:rPr>
          <w:rFonts w:ascii="Times New Roman" w:hAnsi="Times New Roman" w:cs="Times New Roman"/>
          <w:color w:val="000000" w:themeColor="text1"/>
          <w:sz w:val="28"/>
          <w:szCs w:val="28"/>
          <w:lang w:val="en-US"/>
        </w:rPr>
        <w:t xml:space="preserve">Uning </w:t>
      </w:r>
      <w:r w:rsidR="00021E8D" w:rsidRPr="00D743FA">
        <w:rPr>
          <w:rFonts w:ascii="Times New Roman" w:hAnsi="Times New Roman" w:cs="Times New Roman"/>
          <w:color w:val="000000" w:themeColor="text1"/>
          <w:sz w:val="28"/>
          <w:szCs w:val="28"/>
          <w:lang w:val="en-US"/>
        </w:rPr>
        <w:t xml:space="preserve">muhim mezoni </w:t>
      </w:r>
      <w:r w:rsidR="00BE042B" w:rsidRPr="00D743FA">
        <w:rPr>
          <w:rFonts w:ascii="Times New Roman" w:hAnsi="Times New Roman" w:cs="Times New Roman"/>
          <w:color w:val="000000" w:themeColor="text1"/>
          <w:sz w:val="28"/>
          <w:szCs w:val="28"/>
          <w:lang w:val="en-US"/>
        </w:rPr>
        <w:t xml:space="preserve">malaka </w:t>
      </w:r>
      <w:r w:rsidR="00021E8D" w:rsidRPr="00D743FA">
        <w:rPr>
          <w:rFonts w:ascii="Times New Roman" w:hAnsi="Times New Roman" w:cs="Times New Roman"/>
          <w:color w:val="000000" w:themeColor="text1"/>
          <w:sz w:val="28"/>
          <w:szCs w:val="28"/>
          <w:lang w:val="en-US"/>
        </w:rPr>
        <w:t xml:space="preserve">bo‘lib, u turli holatlarda, shu qatori muammoli vaziyatlarda ham bir necha bor qo‘llash natijasida </w:t>
      </w:r>
      <w:r w:rsidR="00BE042B" w:rsidRPr="00D743FA">
        <w:rPr>
          <w:rFonts w:ascii="Times New Roman" w:hAnsi="Times New Roman" w:cs="Times New Roman"/>
          <w:color w:val="000000" w:themeColor="text1"/>
          <w:sz w:val="28"/>
          <w:szCs w:val="28"/>
          <w:lang w:val="en-US"/>
        </w:rPr>
        <w:t>shakllanadi</w:t>
      </w:r>
      <w:r w:rsidR="00021E8D" w:rsidRPr="00D743FA">
        <w:rPr>
          <w:rFonts w:ascii="Times New Roman" w:hAnsi="Times New Roman" w:cs="Times New Roman"/>
          <w:color w:val="000000" w:themeColor="text1"/>
          <w:sz w:val="28"/>
          <w:szCs w:val="28"/>
          <w:lang w:val="en-US"/>
        </w:rPr>
        <w:t>. Hozirgi kunda “kompetensiya” atamasi turli sohalarda qo‘llaniladi: huquqshunoslik, tilshunoslik, madaniyat sohalarida, shuningdek, tashkilot, muassasa yoki kompaniyaning muhim kompetensiyalari.</w:t>
      </w:r>
    </w:p>
    <w:p w14:paraId="6F14C5BC" w14:textId="77777777" w:rsidR="00774EF8" w:rsidRPr="00D743FA" w:rsidRDefault="00BA0D32"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Ilmiy t</w:t>
      </w:r>
      <w:r w:rsidR="00021E8D" w:rsidRPr="00D743FA">
        <w:rPr>
          <w:rFonts w:ascii="Times New Roman" w:hAnsi="Times New Roman" w:cs="Times New Roman"/>
          <w:color w:val="000000" w:themeColor="text1"/>
          <w:sz w:val="28"/>
          <w:szCs w:val="28"/>
          <w:lang w:val="en-US"/>
        </w:rPr>
        <w:t xml:space="preserve">adqiqotchilar o‘z tadqiqotlarida kompetensiyaning turli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 xml:space="preserve">lim yo‘nalishlarida turli jihatdan tahlil qilishgan. </w:t>
      </w:r>
      <w:r w:rsidR="00DA202C" w:rsidRPr="00D743FA">
        <w:rPr>
          <w:rFonts w:ascii="Times New Roman" w:hAnsi="Times New Roman" w:cs="Times New Roman"/>
          <w:color w:val="000000" w:themeColor="text1"/>
          <w:sz w:val="28"/>
          <w:szCs w:val="28"/>
          <w:lang w:val="en-US"/>
        </w:rPr>
        <w:t xml:space="preserve">Jumaldan </w:t>
      </w:r>
      <w:r w:rsidR="002B19E4" w:rsidRPr="00D743FA">
        <w:rPr>
          <w:rFonts w:ascii="Times New Roman" w:hAnsi="Times New Roman" w:cs="Times New Roman"/>
          <w:color w:val="000000" w:themeColor="text1"/>
          <w:sz w:val="28"/>
          <w:szCs w:val="28"/>
          <w:lang w:val="en-US"/>
        </w:rPr>
        <w:t>profes</w:t>
      </w:r>
      <w:r w:rsidRPr="00D743FA">
        <w:rPr>
          <w:rFonts w:ascii="Times New Roman" w:hAnsi="Times New Roman" w:cs="Times New Roman"/>
          <w:color w:val="000000" w:themeColor="text1"/>
          <w:sz w:val="28"/>
          <w:szCs w:val="28"/>
          <w:lang w:val="en-US"/>
        </w:rPr>
        <w:t>so</w:t>
      </w:r>
      <w:r w:rsidR="002B19E4" w:rsidRPr="00D743FA">
        <w:rPr>
          <w:rFonts w:ascii="Times New Roman" w:hAnsi="Times New Roman" w:cs="Times New Roman"/>
          <w:color w:val="000000" w:themeColor="text1"/>
          <w:sz w:val="28"/>
          <w:szCs w:val="28"/>
          <w:lang w:val="en-US"/>
        </w:rPr>
        <w:t xml:space="preserve">r, pedagogika fanlari doktori </w:t>
      </w:r>
      <w:r w:rsidR="00021E8D" w:rsidRPr="00D743FA">
        <w:rPr>
          <w:rFonts w:ascii="Times New Roman" w:hAnsi="Times New Roman" w:cs="Times New Roman"/>
          <w:color w:val="000000" w:themeColor="text1"/>
          <w:sz w:val="28"/>
          <w:szCs w:val="28"/>
          <w:lang w:val="en-US"/>
        </w:rPr>
        <w:t>N.A.Muslimov</w:t>
      </w:r>
      <w:r w:rsidR="00861E08" w:rsidRPr="00D743FA">
        <w:rPr>
          <w:rStyle w:val="af9"/>
          <w:rFonts w:ascii="Times New Roman" w:hAnsi="Times New Roman" w:cs="Times New Roman"/>
          <w:color w:val="000000" w:themeColor="text1"/>
          <w:sz w:val="28"/>
          <w:szCs w:val="28"/>
          <w:lang w:val="en-US"/>
        </w:rPr>
        <w:footnoteReference w:id="22"/>
      </w:r>
      <w:r w:rsidR="00021E8D"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takidlashicha </w:t>
      </w:r>
      <w:r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i/>
          <w:color w:val="000000" w:themeColor="text1"/>
          <w:sz w:val="28"/>
          <w:szCs w:val="28"/>
          <w:lang w:val="en-US"/>
        </w:rPr>
        <w:t>tayanch</w:t>
      </w:r>
      <w:r w:rsidR="00EF1D7D" w:rsidRPr="00D743FA">
        <w:rPr>
          <w:rFonts w:ascii="Times New Roman" w:hAnsi="Times New Roman" w:cs="Times New Roman"/>
          <w:color w:val="000000" w:themeColor="text1"/>
          <w:sz w:val="28"/>
          <w:szCs w:val="28"/>
          <w:lang w:val="en-US"/>
        </w:rPr>
        <w:t xml:space="preserve">, </w:t>
      </w:r>
      <w:r w:rsidR="004B3744" w:rsidRPr="00D743FA">
        <w:rPr>
          <w:rFonts w:ascii="Times New Roman" w:hAnsi="Times New Roman" w:cs="Times New Roman"/>
          <w:i/>
          <w:color w:val="000000" w:themeColor="text1"/>
          <w:sz w:val="28"/>
          <w:szCs w:val="28"/>
          <w:lang w:val="en-US"/>
        </w:rPr>
        <w:t>maxsus</w:t>
      </w:r>
      <w:r w:rsidR="004B3744"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va </w:t>
      </w:r>
      <w:r w:rsidR="004B3744" w:rsidRPr="00D743FA">
        <w:rPr>
          <w:rFonts w:ascii="Times New Roman" w:hAnsi="Times New Roman" w:cs="Times New Roman"/>
          <w:i/>
          <w:color w:val="000000" w:themeColor="text1"/>
          <w:sz w:val="28"/>
          <w:szCs w:val="28"/>
          <w:lang w:val="en-US"/>
        </w:rPr>
        <w:t>umumiy</w:t>
      </w:r>
      <w:r w:rsidR="004B3744" w:rsidRPr="00D743FA">
        <w:rPr>
          <w:rFonts w:ascii="Times New Roman" w:hAnsi="Times New Roman" w:cs="Times New Roman"/>
          <w:color w:val="000000" w:themeColor="text1"/>
          <w:sz w:val="28"/>
          <w:szCs w:val="28"/>
          <w:lang w:val="en-US"/>
        </w:rPr>
        <w:t xml:space="preserve"> </w:t>
      </w:r>
      <w:r w:rsidR="00EF1D7D" w:rsidRPr="00D743FA">
        <w:rPr>
          <w:rFonts w:ascii="Times New Roman" w:hAnsi="Times New Roman" w:cs="Times New Roman"/>
          <w:color w:val="000000" w:themeColor="text1"/>
          <w:sz w:val="28"/>
          <w:szCs w:val="28"/>
          <w:lang w:val="en-US"/>
        </w:rPr>
        <w:t xml:space="preserve">kompetentlik darajalarini shakllantirish </w:t>
      </w:r>
      <w:r w:rsidR="00021E8D" w:rsidRPr="00D743FA">
        <w:rPr>
          <w:rFonts w:ascii="Times New Roman" w:hAnsi="Times New Roman" w:cs="Times New Roman"/>
          <w:color w:val="000000" w:themeColor="text1"/>
          <w:sz w:val="28"/>
          <w:szCs w:val="28"/>
          <w:lang w:val="en-US"/>
        </w:rPr>
        <w:t xml:space="preserve">bo‘lajak kasb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 xml:space="preserve">limi o‘qituvchilarining kasbiy kompetentliklarini shakllantirishda </w:t>
      </w:r>
      <w:r w:rsidR="00EF1D7D" w:rsidRPr="00D743FA">
        <w:rPr>
          <w:rFonts w:ascii="Times New Roman" w:hAnsi="Times New Roman" w:cs="Times New Roman"/>
          <w:color w:val="000000" w:themeColor="text1"/>
          <w:sz w:val="28"/>
          <w:szCs w:val="28"/>
          <w:lang w:val="en-US"/>
        </w:rPr>
        <w:t>asosiy omil hisoblanadi</w:t>
      </w:r>
      <w:r w:rsidR="00021E8D" w:rsidRPr="00D743FA">
        <w:rPr>
          <w:rFonts w:ascii="Times New Roman" w:hAnsi="Times New Roman" w:cs="Times New Roman"/>
          <w:color w:val="000000" w:themeColor="text1"/>
          <w:sz w:val="28"/>
          <w:szCs w:val="28"/>
          <w:lang w:val="en-US"/>
        </w:rPr>
        <w:t>.</w:t>
      </w:r>
      <w:r w:rsidR="00FC2D2B" w:rsidRPr="00D743FA">
        <w:rPr>
          <w:rFonts w:ascii="Times New Roman" w:hAnsi="Times New Roman" w:cs="Times New Roman"/>
          <w:color w:val="000000" w:themeColor="text1"/>
          <w:sz w:val="28"/>
          <w:szCs w:val="28"/>
          <w:lang w:val="en-US"/>
        </w:rPr>
        <w:t xml:space="preserve"> Olim o‘z qarashlarida </w:t>
      </w:r>
      <w:r w:rsidR="00021E8D" w:rsidRPr="00D743FA">
        <w:rPr>
          <w:rFonts w:ascii="Times New Roman" w:hAnsi="Times New Roman" w:cs="Times New Roman"/>
          <w:color w:val="000000" w:themeColor="text1"/>
          <w:sz w:val="28"/>
          <w:szCs w:val="28"/>
          <w:lang w:val="en-US"/>
        </w:rPr>
        <w:t xml:space="preserve"> </w:t>
      </w:r>
      <w:r w:rsidR="00FC2D2B" w:rsidRPr="00D743FA">
        <w:rPr>
          <w:rFonts w:ascii="Times New Roman" w:hAnsi="Times New Roman" w:cs="Times New Roman"/>
          <w:color w:val="000000" w:themeColor="text1"/>
          <w:sz w:val="28"/>
          <w:szCs w:val="28"/>
          <w:lang w:val="en-US"/>
        </w:rPr>
        <w:t>t</w:t>
      </w:r>
      <w:r w:rsidR="000377D8" w:rsidRPr="00D743FA">
        <w:rPr>
          <w:rFonts w:ascii="Times New Roman" w:hAnsi="Times New Roman" w:cs="Times New Roman"/>
          <w:color w:val="000000" w:themeColor="text1"/>
          <w:sz w:val="28"/>
          <w:szCs w:val="28"/>
          <w:lang w:val="en-US"/>
        </w:rPr>
        <w:t>alabalar</w:t>
      </w:r>
      <w:r w:rsidR="00021E8D" w:rsidRPr="00D743FA">
        <w:rPr>
          <w:rFonts w:ascii="Times New Roman" w:hAnsi="Times New Roman" w:cs="Times New Roman"/>
          <w:color w:val="000000" w:themeColor="text1"/>
          <w:sz w:val="28"/>
          <w:szCs w:val="28"/>
          <w:lang w:val="en-US"/>
        </w:rPr>
        <w:t xml:space="preserve">ning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lim jarayoni nihoyasi</w:t>
      </w:r>
      <w:r w:rsidR="000377D8" w:rsidRPr="00D743FA">
        <w:rPr>
          <w:rFonts w:ascii="Times New Roman" w:hAnsi="Times New Roman" w:cs="Times New Roman"/>
          <w:color w:val="000000" w:themeColor="text1"/>
          <w:sz w:val="28"/>
          <w:szCs w:val="28"/>
          <w:lang w:val="en-US"/>
        </w:rPr>
        <w:t>g</w:t>
      </w:r>
      <w:r w:rsidR="00021E8D" w:rsidRPr="00D743FA">
        <w:rPr>
          <w:rFonts w:ascii="Times New Roman" w:hAnsi="Times New Roman" w:cs="Times New Roman"/>
          <w:color w:val="000000" w:themeColor="text1"/>
          <w:sz w:val="28"/>
          <w:szCs w:val="28"/>
          <w:lang w:val="en-US"/>
        </w:rPr>
        <w:t xml:space="preserve">a </w:t>
      </w:r>
      <w:r w:rsidR="000377D8" w:rsidRPr="00D743FA">
        <w:rPr>
          <w:rFonts w:ascii="Times New Roman" w:hAnsi="Times New Roman" w:cs="Times New Roman"/>
          <w:color w:val="000000" w:themeColor="text1"/>
          <w:sz w:val="28"/>
          <w:szCs w:val="28"/>
          <w:lang w:val="en-US"/>
        </w:rPr>
        <w:t>yetgan</w:t>
      </w:r>
      <w:r w:rsidR="00FC2D2B" w:rsidRPr="00D743FA">
        <w:rPr>
          <w:rFonts w:ascii="Times New Roman" w:hAnsi="Times New Roman" w:cs="Times New Roman"/>
          <w:color w:val="000000" w:themeColor="text1"/>
          <w:sz w:val="28"/>
          <w:szCs w:val="28"/>
          <w:lang w:val="en-US"/>
        </w:rPr>
        <w:t>i</w:t>
      </w:r>
      <w:r w:rsidR="000377D8" w:rsidRPr="00D743FA">
        <w:rPr>
          <w:rFonts w:ascii="Times New Roman" w:hAnsi="Times New Roman" w:cs="Times New Roman"/>
          <w:color w:val="000000" w:themeColor="text1"/>
          <w:sz w:val="28"/>
          <w:szCs w:val="28"/>
          <w:lang w:val="en-US"/>
        </w:rPr>
        <w:t xml:space="preserve">da </w:t>
      </w:r>
      <w:r w:rsidR="00021E8D" w:rsidRPr="00D743FA">
        <w:rPr>
          <w:rFonts w:ascii="Times New Roman" w:hAnsi="Times New Roman" w:cs="Times New Roman"/>
          <w:color w:val="000000" w:themeColor="text1"/>
          <w:sz w:val="28"/>
          <w:szCs w:val="28"/>
          <w:lang w:val="en-US"/>
        </w:rPr>
        <w:t xml:space="preserve">ega bo‘lgan barcha </w:t>
      </w:r>
      <w:r w:rsidR="000377D8" w:rsidRPr="00D743FA">
        <w:rPr>
          <w:rFonts w:ascii="Times New Roman" w:hAnsi="Times New Roman" w:cs="Times New Roman"/>
          <w:color w:val="000000" w:themeColor="text1"/>
          <w:sz w:val="28"/>
          <w:szCs w:val="28"/>
          <w:lang w:val="en-US"/>
        </w:rPr>
        <w:t xml:space="preserve">bilimi, </w:t>
      </w:r>
      <w:r w:rsidR="000377D8" w:rsidRPr="00D743FA">
        <w:rPr>
          <w:rFonts w:ascii="Times New Roman" w:hAnsi="Times New Roman" w:cs="Times New Roman"/>
          <w:color w:val="000000" w:themeColor="text1"/>
          <w:sz w:val="28"/>
          <w:szCs w:val="28"/>
          <w:lang w:val="en-US"/>
        </w:rPr>
        <w:lastRenderedPageBreak/>
        <w:t xml:space="preserve">ko‘nikma </w:t>
      </w:r>
      <w:r w:rsidR="00021E8D" w:rsidRPr="00D743FA">
        <w:rPr>
          <w:rFonts w:ascii="Times New Roman" w:hAnsi="Times New Roman" w:cs="Times New Roman"/>
          <w:color w:val="000000" w:themeColor="text1"/>
          <w:sz w:val="28"/>
          <w:szCs w:val="28"/>
          <w:lang w:val="en-US"/>
        </w:rPr>
        <w:t>va malakalari</w:t>
      </w:r>
      <w:r w:rsidR="00875EA3" w:rsidRPr="00D743FA">
        <w:rPr>
          <w:rFonts w:ascii="Times New Roman" w:hAnsi="Times New Roman" w:cs="Times New Roman"/>
          <w:color w:val="000000" w:themeColor="text1"/>
          <w:sz w:val="28"/>
          <w:szCs w:val="28"/>
          <w:lang w:val="en-US"/>
        </w:rPr>
        <w:t xml:space="preserve"> jamlanmasi</w:t>
      </w:r>
      <w:r w:rsidR="00D03107" w:rsidRPr="00D743FA">
        <w:rPr>
          <w:rFonts w:ascii="Times New Roman" w:hAnsi="Times New Roman" w:cs="Times New Roman"/>
          <w:color w:val="000000" w:themeColor="text1"/>
          <w:sz w:val="28"/>
          <w:szCs w:val="28"/>
          <w:lang w:val="en-US"/>
        </w:rPr>
        <w:t xml:space="preserve">ni </w:t>
      </w:r>
      <w:r w:rsidR="00875EA3" w:rsidRPr="00D743FA">
        <w:rPr>
          <w:rFonts w:ascii="Times New Roman" w:hAnsi="Times New Roman" w:cs="Times New Roman"/>
          <w:color w:val="000000" w:themeColor="text1"/>
          <w:sz w:val="28"/>
          <w:szCs w:val="28"/>
          <w:lang w:val="en-US"/>
        </w:rPr>
        <w:t xml:space="preserve"> </w:t>
      </w:r>
      <w:r w:rsidR="00875EA3" w:rsidRPr="00D743FA">
        <w:rPr>
          <w:rFonts w:ascii="Times New Roman" w:hAnsi="Times New Roman" w:cs="Times New Roman"/>
          <w:i/>
          <w:color w:val="000000" w:themeColor="text1"/>
          <w:sz w:val="28"/>
          <w:szCs w:val="28"/>
          <w:lang w:val="en-US"/>
        </w:rPr>
        <w:t>t</w:t>
      </w:r>
      <w:r w:rsidR="000377D8" w:rsidRPr="00D743FA">
        <w:rPr>
          <w:rFonts w:ascii="Times New Roman" w:hAnsi="Times New Roman" w:cs="Times New Roman"/>
          <w:i/>
          <w:color w:val="000000" w:themeColor="text1"/>
          <w:sz w:val="28"/>
          <w:szCs w:val="28"/>
          <w:lang w:val="en-US"/>
        </w:rPr>
        <w:t>ayanch</w:t>
      </w:r>
      <w:r w:rsidR="000377D8" w:rsidRPr="00D743FA">
        <w:rPr>
          <w:rFonts w:ascii="Times New Roman" w:hAnsi="Times New Roman" w:cs="Times New Roman"/>
          <w:color w:val="000000" w:themeColor="text1"/>
          <w:sz w:val="28"/>
          <w:szCs w:val="28"/>
          <w:lang w:val="en-US"/>
        </w:rPr>
        <w:t xml:space="preserve"> kompetenlik</w:t>
      </w:r>
      <w:r w:rsidR="00FC2D2B" w:rsidRPr="00D743FA">
        <w:rPr>
          <w:rFonts w:ascii="Times New Roman" w:hAnsi="Times New Roman" w:cs="Times New Roman"/>
          <w:color w:val="000000" w:themeColor="text1"/>
          <w:sz w:val="28"/>
          <w:szCs w:val="28"/>
          <w:lang w:val="en-US"/>
        </w:rPr>
        <w:t xml:space="preserve">, </w:t>
      </w:r>
      <w:r w:rsidR="00D03107" w:rsidRPr="00D743FA">
        <w:rPr>
          <w:rFonts w:ascii="Times New Roman" w:hAnsi="Times New Roman" w:cs="Times New Roman"/>
          <w:color w:val="000000" w:themeColor="text1"/>
          <w:sz w:val="28"/>
          <w:szCs w:val="28"/>
          <w:lang w:val="en-US"/>
        </w:rPr>
        <w:t xml:space="preserve"> deb </w:t>
      </w:r>
      <w:r w:rsidR="00875EA3" w:rsidRPr="00D743FA">
        <w:rPr>
          <w:rFonts w:ascii="Times New Roman" w:hAnsi="Times New Roman" w:cs="Times New Roman"/>
          <w:color w:val="000000" w:themeColor="text1"/>
          <w:sz w:val="28"/>
          <w:szCs w:val="28"/>
          <w:lang w:val="en-US"/>
        </w:rPr>
        <w:t xml:space="preserve"> belgilaydi</w:t>
      </w:r>
      <w:r w:rsidR="00021E8D" w:rsidRPr="00D743FA">
        <w:rPr>
          <w:rFonts w:ascii="Times New Roman" w:hAnsi="Times New Roman" w:cs="Times New Roman"/>
          <w:color w:val="000000" w:themeColor="text1"/>
          <w:sz w:val="28"/>
          <w:szCs w:val="28"/>
          <w:lang w:val="en-US"/>
        </w:rPr>
        <w:t xml:space="preserve">. </w:t>
      </w:r>
      <w:r w:rsidR="00875EA3" w:rsidRPr="00D743FA">
        <w:rPr>
          <w:rFonts w:ascii="Times New Roman" w:hAnsi="Times New Roman" w:cs="Times New Roman"/>
          <w:color w:val="000000" w:themeColor="text1"/>
          <w:sz w:val="28"/>
          <w:szCs w:val="28"/>
          <w:lang w:val="en-US"/>
        </w:rPr>
        <w:t>Shuningdek</w:t>
      </w:r>
      <w:r w:rsidR="00F73E02" w:rsidRPr="00D743FA">
        <w:rPr>
          <w:rFonts w:ascii="Times New Roman" w:hAnsi="Times New Roman" w:cs="Times New Roman"/>
          <w:color w:val="000000" w:themeColor="text1"/>
          <w:sz w:val="28"/>
          <w:szCs w:val="28"/>
          <w:lang w:val="en-US"/>
        </w:rPr>
        <w:t xml:space="preserve">, bizningcha, </w:t>
      </w:r>
      <w:r w:rsidR="00875EA3" w:rsidRPr="00D743FA">
        <w:rPr>
          <w:rFonts w:ascii="Times New Roman" w:hAnsi="Times New Roman" w:cs="Times New Roman"/>
          <w:color w:val="000000" w:themeColor="text1"/>
          <w:sz w:val="28"/>
          <w:szCs w:val="28"/>
          <w:lang w:val="en-US"/>
        </w:rPr>
        <w:t xml:space="preserve"> talabaning hulq</w:t>
      </w:r>
      <w:r w:rsidR="00021E8D" w:rsidRPr="00D743FA">
        <w:rPr>
          <w:rFonts w:ascii="Times New Roman" w:hAnsi="Times New Roman" w:cs="Times New Roman"/>
          <w:color w:val="000000" w:themeColor="text1"/>
          <w:sz w:val="28"/>
          <w:szCs w:val="28"/>
          <w:lang w:val="en-US"/>
        </w:rPr>
        <w:t xml:space="preserve">-atvori va </w:t>
      </w:r>
      <w:r w:rsidR="00893FA9" w:rsidRPr="00D743FA">
        <w:rPr>
          <w:rFonts w:ascii="Times New Roman" w:hAnsi="Times New Roman" w:cs="Times New Roman"/>
          <w:color w:val="000000" w:themeColor="text1"/>
          <w:sz w:val="28"/>
          <w:szCs w:val="28"/>
          <w:lang w:val="en-US"/>
        </w:rPr>
        <w:t xml:space="preserve">erkin </w:t>
      </w:r>
      <w:r w:rsidR="00021E8D" w:rsidRPr="00D743FA">
        <w:rPr>
          <w:rFonts w:ascii="Times New Roman" w:hAnsi="Times New Roman" w:cs="Times New Roman"/>
          <w:color w:val="000000" w:themeColor="text1"/>
          <w:sz w:val="28"/>
          <w:szCs w:val="28"/>
          <w:lang w:val="en-US"/>
        </w:rPr>
        <w:t>fikrlashi</w:t>
      </w:r>
      <w:r w:rsidR="00893FA9" w:rsidRPr="00D743FA">
        <w:rPr>
          <w:rFonts w:ascii="Times New Roman" w:hAnsi="Times New Roman" w:cs="Times New Roman"/>
          <w:color w:val="000000" w:themeColor="text1"/>
          <w:sz w:val="28"/>
          <w:szCs w:val="28"/>
          <w:lang w:val="en-US"/>
        </w:rPr>
        <w:t>ni</w:t>
      </w:r>
      <w:r w:rsidR="00875EA3" w:rsidRPr="00D743FA">
        <w:rPr>
          <w:rFonts w:ascii="Times New Roman" w:hAnsi="Times New Roman" w:cs="Times New Roman"/>
          <w:color w:val="000000" w:themeColor="text1"/>
          <w:sz w:val="28"/>
          <w:szCs w:val="28"/>
          <w:lang w:val="en-US"/>
        </w:rPr>
        <w:t xml:space="preserve"> ham</w:t>
      </w:r>
      <w:r w:rsidR="00021E8D" w:rsidRPr="00D743FA">
        <w:rPr>
          <w:rFonts w:ascii="Times New Roman" w:hAnsi="Times New Roman" w:cs="Times New Roman"/>
          <w:color w:val="000000" w:themeColor="text1"/>
          <w:sz w:val="28"/>
          <w:szCs w:val="28"/>
          <w:lang w:val="en-US"/>
        </w:rPr>
        <w:t xml:space="preserve"> keng ma’nodagi “kompetentlik” tushunchasiga kiri</w:t>
      </w:r>
      <w:r w:rsidR="00893FA9" w:rsidRPr="00D743FA">
        <w:rPr>
          <w:rFonts w:ascii="Times New Roman" w:hAnsi="Times New Roman" w:cs="Times New Roman"/>
          <w:color w:val="000000" w:themeColor="text1"/>
          <w:sz w:val="28"/>
          <w:szCs w:val="28"/>
          <w:lang w:val="en-US"/>
        </w:rPr>
        <w:t>sh munkin bo‘ladi</w:t>
      </w:r>
      <w:r w:rsidR="00021E8D" w:rsidRPr="00D743FA">
        <w:rPr>
          <w:rFonts w:ascii="Times New Roman" w:hAnsi="Times New Roman" w:cs="Times New Roman"/>
          <w:color w:val="000000" w:themeColor="text1"/>
          <w:sz w:val="28"/>
          <w:szCs w:val="28"/>
          <w:lang w:val="en-US"/>
        </w:rPr>
        <w:t xml:space="preserve">. </w:t>
      </w:r>
      <w:r w:rsidR="00893FA9" w:rsidRPr="00D743FA">
        <w:rPr>
          <w:rFonts w:ascii="Times New Roman" w:hAnsi="Times New Roman" w:cs="Times New Roman"/>
          <w:color w:val="000000" w:themeColor="text1"/>
          <w:sz w:val="28"/>
          <w:szCs w:val="28"/>
          <w:lang w:val="en-US"/>
        </w:rPr>
        <w:t xml:space="preserve">Bundan asosiy maqsad esa </w:t>
      </w:r>
      <w:r w:rsidR="0054187A" w:rsidRPr="00D743FA">
        <w:rPr>
          <w:rFonts w:ascii="Times New Roman" w:hAnsi="Times New Roman" w:cs="Times New Roman"/>
          <w:color w:val="000000" w:themeColor="text1"/>
          <w:sz w:val="28"/>
          <w:szCs w:val="28"/>
          <w:lang w:val="en-US"/>
        </w:rPr>
        <w:t>ta’</w:t>
      </w:r>
      <w:r w:rsidR="00021E8D" w:rsidRPr="00D743FA">
        <w:rPr>
          <w:rFonts w:ascii="Times New Roman" w:hAnsi="Times New Roman" w:cs="Times New Roman"/>
          <w:color w:val="000000" w:themeColor="text1"/>
          <w:sz w:val="28"/>
          <w:szCs w:val="28"/>
          <w:lang w:val="en-US"/>
        </w:rPr>
        <w:t>lim oluvchining</w:t>
      </w:r>
      <w:r w:rsidR="00E62DD5" w:rsidRPr="00D743FA">
        <w:rPr>
          <w:rFonts w:ascii="Times New Roman" w:hAnsi="Times New Roman" w:cs="Times New Roman"/>
          <w:color w:val="000000" w:themeColor="text1"/>
          <w:sz w:val="28"/>
          <w:szCs w:val="28"/>
          <w:lang w:val="en-US"/>
        </w:rPr>
        <w:t xml:space="preserve"> ya’ni talabalarning</w:t>
      </w:r>
      <w:r w:rsidR="00021E8D" w:rsidRPr="00D743FA">
        <w:rPr>
          <w:rFonts w:ascii="Times New Roman" w:hAnsi="Times New Roman" w:cs="Times New Roman"/>
          <w:color w:val="000000" w:themeColor="text1"/>
          <w:sz w:val="28"/>
          <w:szCs w:val="28"/>
          <w:lang w:val="en-US"/>
        </w:rPr>
        <w:t xml:space="preserve"> kompetentliklarini rivojlantirishni rag‘batlantirish</w:t>
      </w:r>
      <w:r w:rsidR="00E62DD5" w:rsidRPr="00D743FA">
        <w:rPr>
          <w:rFonts w:ascii="Times New Roman" w:hAnsi="Times New Roman" w:cs="Times New Roman"/>
          <w:color w:val="000000" w:themeColor="text1"/>
          <w:sz w:val="28"/>
          <w:szCs w:val="28"/>
          <w:lang w:val="en-US"/>
        </w:rPr>
        <w:t>dir</w:t>
      </w:r>
      <w:r w:rsidR="00021E8D" w:rsidRPr="00D743FA">
        <w:rPr>
          <w:rFonts w:ascii="Times New Roman" w:hAnsi="Times New Roman" w:cs="Times New Roman"/>
          <w:color w:val="000000" w:themeColor="text1"/>
          <w:sz w:val="28"/>
          <w:szCs w:val="28"/>
          <w:lang w:val="en-US"/>
        </w:rPr>
        <w:t>.</w:t>
      </w:r>
    </w:p>
    <w:p w14:paraId="0AF2A47A" w14:textId="77777777" w:rsidR="00014C16" w:rsidRPr="00D743FA" w:rsidRDefault="00DC5840"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Maxsus kompetensiyalar to‘plamidan qaysi ko‘nikmalar ta’limning birinchi bosqichida, qaysilari ikkinchi bosqichida va qaysilari uchinchi bosqichida ustuvor ahamiyat kasb etishi</w:t>
      </w:r>
      <w:r w:rsidR="00096C98" w:rsidRPr="00D743FA">
        <w:rPr>
          <w:rFonts w:ascii="Times New Roman" w:hAnsi="Times New Roman" w:cs="Times New Roman"/>
          <w:color w:val="000000" w:themeColor="text1"/>
          <w:sz w:val="28"/>
          <w:szCs w:val="28"/>
          <w:lang w:val="en-US"/>
        </w:rPr>
        <w:t xml:space="preserve"> olib borilayotgan tadqiqot maqsadiga muvofiq</w:t>
      </w:r>
      <w:r w:rsidRPr="00D743FA">
        <w:rPr>
          <w:rFonts w:ascii="Times New Roman" w:hAnsi="Times New Roman" w:cs="Times New Roman"/>
          <w:color w:val="000000" w:themeColor="text1"/>
          <w:sz w:val="28"/>
          <w:szCs w:val="28"/>
          <w:lang w:val="en-US"/>
        </w:rPr>
        <w:t xml:space="preserve"> aniqlanadi. Shu bilan birga, har bir bosqichda aynan qaysi kompetensiyalarni rivojlantirish zarurligi belgilab olinadi. Turli kompetensiya turlarining umumiy jihatlari hamda ularni bir-biridan farqlovchi xususiyatlari o‘rganilib, ta’lim yo‘nalishlarining xususiyatlaridan kelib chiqqan holda, har bir yo‘nalish uchun mos maxsus kompetensiyalar ro‘yxatini shakllantirish talab etiladi.</w:t>
      </w:r>
      <w:r w:rsidR="00014C16" w:rsidRPr="00D743FA">
        <w:rPr>
          <w:rFonts w:ascii="Times New Roman" w:hAnsi="Times New Roman" w:cs="Times New Roman"/>
          <w:color w:val="000000" w:themeColor="text1"/>
          <w:sz w:val="28"/>
          <w:szCs w:val="28"/>
          <w:lang w:val="en-US"/>
        </w:rPr>
        <w:t xml:space="preserve"> </w:t>
      </w:r>
    </w:p>
    <w:p w14:paraId="199C9472" w14:textId="77777777" w:rsidR="009D5E1F" w:rsidRPr="00D743FA" w:rsidRDefault="00014C1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w:t>
      </w:r>
      <w:r w:rsidR="009D5E1F" w:rsidRPr="00D743FA">
        <w:rPr>
          <w:rFonts w:ascii="Times New Roman" w:hAnsi="Times New Roman" w:cs="Times New Roman"/>
          <w:color w:val="000000" w:themeColor="text1"/>
          <w:sz w:val="28"/>
          <w:szCs w:val="28"/>
          <w:lang w:val="en-US"/>
        </w:rPr>
        <w:t>o‘rinda:</w:t>
      </w:r>
    </w:p>
    <w:p w14:paraId="26F78EC4" w14:textId="0DB1EA8D" w:rsidR="00A81E0F" w:rsidRPr="00D743FA" w:rsidRDefault="00774EF8"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3895EF69" wp14:editId="6B0E708D">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22CB545" w14:textId="77777777" w:rsidR="00687D75" w:rsidRPr="00D743FA" w:rsidRDefault="00687D7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1.1-rasm. </w:t>
      </w:r>
      <w:r w:rsidR="00D36F23" w:rsidRPr="00D743FA">
        <w:rPr>
          <w:rFonts w:ascii="Times New Roman" w:hAnsi="Times New Roman" w:cs="Times New Roman"/>
          <w:color w:val="000000" w:themeColor="text1"/>
          <w:sz w:val="28"/>
          <w:szCs w:val="28"/>
          <w:lang w:val="en-US"/>
        </w:rPr>
        <w:t>Kompetentlik</w:t>
      </w:r>
      <w:r w:rsidR="00897637" w:rsidRPr="00D743FA">
        <w:rPr>
          <w:rFonts w:ascii="Times New Roman" w:hAnsi="Times New Roman" w:cs="Times New Roman"/>
          <w:color w:val="000000" w:themeColor="text1"/>
          <w:sz w:val="28"/>
          <w:szCs w:val="28"/>
          <w:lang w:val="en-US"/>
        </w:rPr>
        <w:t>ning</w:t>
      </w:r>
      <w:r w:rsidR="00D36F23" w:rsidRPr="00D743FA">
        <w:rPr>
          <w:rFonts w:ascii="Times New Roman" w:hAnsi="Times New Roman" w:cs="Times New Roman"/>
          <w:color w:val="000000" w:themeColor="text1"/>
          <w:sz w:val="28"/>
          <w:szCs w:val="28"/>
          <w:lang w:val="en-US"/>
        </w:rPr>
        <w:t xml:space="preserve"> asosiy turlari.</w:t>
      </w:r>
    </w:p>
    <w:p w14:paraId="0832D729" w14:textId="77777777" w:rsidR="00811751" w:rsidRPr="00D743FA" w:rsidRDefault="00811751"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Umumiy kompetensiyalar ayrim hollarda “transversal ko‘nikmalar” deb ham yuritiladi. Bular ko‘plab yoki deyarli barcha fan yo‘nalishlariga tegishli bo‘lgan umumiy ko‘nikmalar sifatida qaraladi. Ushbu turdagi kompetensiyalarning ahamiyat darajasini anglash va baholash uchun, avvalo, ularning eng muhimlarini aniqlab, alohida ro‘yxatini tuzib chiqish zarur. Shu bilan birga, bu kompetensiyalarning oliy ta’lim muassasalarida</w:t>
      </w:r>
      <w:r w:rsidR="00DD0F19" w:rsidRPr="00D743FA">
        <w:rPr>
          <w:rFonts w:ascii="Times New Roman" w:hAnsi="Times New Roman" w:cs="Times New Roman"/>
          <w:color w:val="000000" w:themeColor="text1"/>
          <w:sz w:val="28"/>
          <w:szCs w:val="28"/>
          <w:lang w:val="en-US"/>
        </w:rPr>
        <w:t xml:space="preserve"> talabaga xos ravishda</w:t>
      </w:r>
      <w:r w:rsidRPr="00D743FA">
        <w:rPr>
          <w:rFonts w:ascii="Times New Roman" w:hAnsi="Times New Roman" w:cs="Times New Roman"/>
          <w:color w:val="000000" w:themeColor="text1"/>
          <w:sz w:val="28"/>
          <w:szCs w:val="28"/>
          <w:lang w:val="en-US"/>
        </w:rPr>
        <w:t xml:space="preserve"> shakllantirilayotgan kompetensiyalar bilan qanday darajada uyg‘unlashuvi va mos </w:t>
      </w:r>
      <w:r w:rsidRPr="00D743FA">
        <w:rPr>
          <w:rFonts w:ascii="Times New Roman" w:hAnsi="Times New Roman" w:cs="Times New Roman"/>
          <w:color w:val="000000" w:themeColor="text1"/>
          <w:sz w:val="28"/>
          <w:szCs w:val="28"/>
          <w:lang w:val="en-US"/>
        </w:rPr>
        <w:lastRenderedPageBreak/>
        <w:t>kelishini aniqlash muhim hisoblanadi.</w:t>
      </w:r>
      <w:r w:rsidR="001548F8" w:rsidRPr="00D743FA">
        <w:rPr>
          <w:rFonts w:ascii="Times New Roman" w:hAnsi="Times New Roman" w:cs="Times New Roman"/>
          <w:color w:val="000000" w:themeColor="text1"/>
          <w:sz w:val="28"/>
          <w:szCs w:val="28"/>
          <w:lang w:val="en-US"/>
        </w:rPr>
        <w:t>Ta’lim jarayonlarida mavjud bo‘lgan</w:t>
      </w:r>
      <w:r w:rsidR="00827DCA" w:rsidRPr="00D743FA">
        <w:rPr>
          <w:rFonts w:ascii="Times New Roman" w:hAnsi="Times New Roman" w:cs="Times New Roman"/>
          <w:color w:val="000000" w:themeColor="text1"/>
          <w:sz w:val="28"/>
          <w:szCs w:val="28"/>
          <w:lang w:val="en-US"/>
        </w:rPr>
        <w:t xml:space="preserve">  o‘qitishga doir </w:t>
      </w:r>
      <w:r w:rsidR="00E61ADF" w:rsidRPr="00D743FA">
        <w:rPr>
          <w:rFonts w:ascii="Times New Roman" w:hAnsi="Times New Roman" w:cs="Times New Roman"/>
          <w:color w:val="000000" w:themeColor="text1"/>
          <w:sz w:val="28"/>
          <w:szCs w:val="28"/>
          <w:lang w:val="en-US"/>
        </w:rPr>
        <w:t>uch darajali faoliyat ya’ni  “</w:t>
      </w:r>
      <w:r w:rsidR="001548F8" w:rsidRPr="00D743FA">
        <w:rPr>
          <w:rFonts w:ascii="Times New Roman" w:hAnsi="Times New Roman" w:cs="Times New Roman"/>
          <w:color w:val="000000" w:themeColor="text1"/>
          <w:sz w:val="28"/>
          <w:szCs w:val="28"/>
          <w:lang w:val="en-US"/>
        </w:rPr>
        <w:t>Ta’lim mazmunining uch darajali faoliyat modeli</w:t>
      </w:r>
      <w:r w:rsidR="00560CC5" w:rsidRPr="00D743FA">
        <w:rPr>
          <w:rFonts w:ascii="Times New Roman" w:hAnsi="Times New Roman" w:cs="Times New Roman"/>
          <w:color w:val="000000" w:themeColor="text1"/>
          <w:sz w:val="28"/>
          <w:szCs w:val="28"/>
          <w:lang w:val="en-US"/>
        </w:rPr>
        <w:t xml:space="preserve">” </w:t>
      </w:r>
      <w:r w:rsidR="009E3897" w:rsidRPr="00D743FA">
        <w:rPr>
          <w:rFonts w:ascii="Times New Roman" w:hAnsi="Times New Roman" w:cs="Times New Roman"/>
          <w:color w:val="000000" w:themeColor="text1"/>
          <w:sz w:val="28"/>
          <w:szCs w:val="28"/>
          <w:lang w:val="en-US"/>
        </w:rPr>
        <w:t>ni quyidagicha izohlash mumkin:</w:t>
      </w:r>
    </w:p>
    <w:p w14:paraId="2174F121" w14:textId="77777777" w:rsidR="00F42096" w:rsidRPr="00D743FA" w:rsidRDefault="001835EE"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2400B029" wp14:editId="4972CDC4">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E53300F" w14:textId="77777777" w:rsidR="0018632A" w:rsidRPr="00D743FA" w:rsidRDefault="00D36F23"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1.2-rasm. </w:t>
      </w:r>
      <w:r w:rsidR="00593377" w:rsidRPr="00D743FA">
        <w:rPr>
          <w:rFonts w:ascii="Times New Roman" w:hAnsi="Times New Roman" w:cs="Times New Roman"/>
          <w:color w:val="000000" w:themeColor="text1"/>
          <w:sz w:val="28"/>
          <w:szCs w:val="28"/>
          <w:lang w:val="en-US"/>
        </w:rPr>
        <w:t xml:space="preserve">Ta’lim mazmunining uch darajali </w:t>
      </w:r>
      <w:r w:rsidR="0018632A" w:rsidRPr="00D743FA">
        <w:rPr>
          <w:rFonts w:ascii="Times New Roman" w:hAnsi="Times New Roman" w:cs="Times New Roman"/>
          <w:color w:val="000000" w:themeColor="text1"/>
          <w:sz w:val="28"/>
          <w:szCs w:val="28"/>
          <w:lang w:val="en-US"/>
        </w:rPr>
        <w:t>faoliyat model</w:t>
      </w:r>
      <w:r w:rsidR="00593377" w:rsidRPr="00D743FA">
        <w:rPr>
          <w:rFonts w:ascii="Times New Roman" w:hAnsi="Times New Roman" w:cs="Times New Roman"/>
          <w:color w:val="000000" w:themeColor="text1"/>
          <w:sz w:val="28"/>
          <w:szCs w:val="28"/>
          <w:lang w:val="en-US"/>
        </w:rPr>
        <w:t>i</w:t>
      </w:r>
      <w:r w:rsidR="0018632A" w:rsidRPr="00D743FA">
        <w:rPr>
          <w:rFonts w:ascii="Times New Roman" w:hAnsi="Times New Roman" w:cs="Times New Roman"/>
          <w:color w:val="000000" w:themeColor="text1"/>
          <w:sz w:val="28"/>
          <w:szCs w:val="28"/>
          <w:lang w:val="en-US"/>
        </w:rPr>
        <w:t>.</w:t>
      </w:r>
    </w:p>
    <w:p w14:paraId="78677910" w14:textId="77777777" w:rsidR="0018632A" w:rsidRPr="00D743FA" w:rsidRDefault="0018632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zamonaviy pedagogik texnologiyalarni puxta egallashni ko‘zda tutadi va bu uchta asosiy omil bilan chambarchas bog‘liq:</w:t>
      </w:r>
    </w:p>
    <w:p w14:paraId="349C598E" w14:textId="77777777" w:rsidR="0018632A" w:rsidRPr="00D743FA" w:rsidRDefault="0018632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boshqa </w:t>
      </w:r>
      <w:r w:rsidR="00B83338" w:rsidRPr="00D743FA">
        <w:rPr>
          <w:rFonts w:ascii="Times New Roman" w:hAnsi="Times New Roman" w:cs="Times New Roman"/>
          <w:color w:val="000000" w:themeColor="text1"/>
          <w:sz w:val="28"/>
          <w:szCs w:val="28"/>
          <w:lang w:val="en-US"/>
        </w:rPr>
        <w:t>shaxs</w:t>
      </w:r>
      <w:r w:rsidRPr="00D743FA">
        <w:rPr>
          <w:rFonts w:ascii="Times New Roman" w:hAnsi="Times New Roman" w:cs="Times New Roman"/>
          <w:color w:val="000000" w:themeColor="text1"/>
          <w:sz w:val="28"/>
          <w:szCs w:val="28"/>
          <w:lang w:val="en-US"/>
        </w:rPr>
        <w:t xml:space="preserve">lar bilan </w:t>
      </w:r>
      <w:r w:rsidR="00B83338" w:rsidRPr="00D743FA">
        <w:rPr>
          <w:rFonts w:ascii="Times New Roman" w:hAnsi="Times New Roman" w:cs="Times New Roman"/>
          <w:color w:val="000000" w:themeColor="text1"/>
          <w:sz w:val="28"/>
          <w:szCs w:val="28"/>
          <w:lang w:val="en-US"/>
        </w:rPr>
        <w:t>oqilona</w:t>
      </w:r>
      <w:r w:rsidRPr="00D743FA">
        <w:rPr>
          <w:rFonts w:ascii="Times New Roman" w:hAnsi="Times New Roman" w:cs="Times New Roman"/>
          <w:color w:val="000000" w:themeColor="text1"/>
          <w:sz w:val="28"/>
          <w:szCs w:val="28"/>
          <w:lang w:val="en-US"/>
        </w:rPr>
        <w:t xml:space="preserve"> va madaniyatli muloqot </w:t>
      </w:r>
      <w:r w:rsidR="00B83338" w:rsidRPr="00D743FA">
        <w:rPr>
          <w:rFonts w:ascii="Times New Roman" w:hAnsi="Times New Roman" w:cs="Times New Roman"/>
          <w:color w:val="000000" w:themeColor="text1"/>
          <w:sz w:val="28"/>
          <w:szCs w:val="28"/>
          <w:lang w:val="en-US"/>
        </w:rPr>
        <w:t>tashkil qila</w:t>
      </w:r>
      <w:r w:rsidRPr="00D743FA">
        <w:rPr>
          <w:rFonts w:ascii="Times New Roman" w:hAnsi="Times New Roman" w:cs="Times New Roman"/>
          <w:color w:val="000000" w:themeColor="text1"/>
          <w:sz w:val="28"/>
          <w:szCs w:val="28"/>
          <w:lang w:val="en-US"/>
        </w:rPr>
        <w:t xml:space="preserve"> olish qobiliyati;</w:t>
      </w:r>
    </w:p>
    <w:p w14:paraId="6D246CAF" w14:textId="77777777" w:rsidR="0018632A" w:rsidRPr="00D743FA" w:rsidRDefault="0018632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 kasbiy faoliyatiga oid zaruriy ma’lumotlarni izlab topish va ulardan foydalana olish ko‘nikmasi;</w:t>
      </w:r>
    </w:p>
    <w:p w14:paraId="296A5615" w14:textId="77777777" w:rsidR="00F42096" w:rsidRPr="00D743FA" w:rsidRDefault="0018632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o‘quv jarayoniga tegishli axborotni samarali tarzda boshqalarga yetkazish, tushuntirish va taqdim eta olish qobiliyati</w:t>
      </w:r>
      <w:r w:rsidR="00F42096" w:rsidRPr="00D743FA">
        <w:rPr>
          <w:rFonts w:ascii="Times New Roman" w:hAnsi="Times New Roman" w:cs="Times New Roman"/>
          <w:color w:val="000000" w:themeColor="text1"/>
          <w:sz w:val="28"/>
          <w:szCs w:val="28"/>
          <w:lang w:val="en-US"/>
        </w:rPr>
        <w:t>Shunday qilib, professional-pedagogik kompetentlik quyidagi asosiy komponentlar bilan tavsiflanadi:</w:t>
      </w:r>
    </w:p>
    <w:p w14:paraId="6F753BAB" w14:textId="77777777" w:rsidR="00F42096" w:rsidRPr="00D743FA" w:rsidRDefault="00F4209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 shaxsiy-insoniy mo‘ljal;</w:t>
      </w:r>
    </w:p>
    <w:p w14:paraId="7F7EF95E" w14:textId="77777777" w:rsidR="00F42096" w:rsidRPr="00D743FA" w:rsidRDefault="00F4209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 pedagogik jarayonni tizimli idrok etish;</w:t>
      </w:r>
    </w:p>
    <w:p w14:paraId="45317ADE" w14:textId="77777777" w:rsidR="00F42096" w:rsidRPr="00D743FA" w:rsidRDefault="00F4209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o‘z faoliyati sohasida mo‘ljal ola bilish;</w:t>
      </w:r>
    </w:p>
    <w:p w14:paraId="164369E6" w14:textId="77777777" w:rsidR="00F42096" w:rsidRPr="00D743FA" w:rsidRDefault="00F4209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noBreakHyphen/>
        <w:t xml:space="preserve"> pedagogik texnologiyalarni o‘zlashtirganlik. Pedagogika, psixologiya o‘qituvchisidan talab qilinadigan kompetentlik quyidagi turlarga ajratiladi:</w:t>
      </w:r>
    </w:p>
    <w:p w14:paraId="33424877" w14:textId="77777777" w:rsidR="00532C0A" w:rsidRPr="00D743FA" w:rsidRDefault="00532C0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noBreakHyphen/>
        <w:t xml:space="preserve"> professor-o‘qituvchining o‘z bilim doirasini doimiy kengaytirib borishga intilishi, mavjud kasbiy ko‘nikma va malakalarni takomillashtirishga tayyor bo‘lishi, hamda zamonaviy o‘zgarishlar, innovatsiyalar va yangiliklardan xabardor bo‘lishi zarur;</w:t>
      </w:r>
    </w:p>
    <w:p w14:paraId="10E2C1A5" w14:textId="77777777" w:rsidR="00532C0A" w:rsidRPr="00D743FA" w:rsidRDefault="00532C0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ta’lim jarayonida axborot-kommunikatsiya texnologiyalari, raqamli vositalar va o‘qitishga xizmat qiluvchi turli texnik jihozlardan samarali foydalana olish ko‘nikmasiga ega bo‘lish;</w:t>
      </w:r>
    </w:p>
    <w:p w14:paraId="662B8432" w14:textId="77777777" w:rsidR="00532C0A" w:rsidRPr="00D743FA" w:rsidRDefault="00532C0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mustaqil fikrlash, maqsadni belgilash, asosiy o‘quv adabiyotlari hamda qo‘shimcha manbalardan to‘g‘ri va ongli foydalanish orqali anglangan holda faoliyat yurita olish malakasini shakllantirish;</w:t>
      </w:r>
    </w:p>
    <w:p w14:paraId="2E7B6747" w14:textId="77777777" w:rsidR="00532C0A" w:rsidRPr="00D743FA" w:rsidRDefault="00532C0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tashabbus ko‘rsatish bilan birga, amalga oshirgan ishlarining natijasi uchun shaxsiy javobgarlikni his eta bilish;</w:t>
      </w:r>
    </w:p>
    <w:p w14:paraId="4F35E4F6" w14:textId="77777777" w:rsidR="00532C0A" w:rsidRPr="00D743FA" w:rsidRDefault="00532C0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dars davomida paydo bo‘ladigan muammoli vaziyatlarni tahlil qila olish, ularni konstruktiv yechishga qodir bo‘lish, shuningdek, tanqidiy fikrlash qobiliyatini rivojlantirish;</w:t>
      </w:r>
    </w:p>
    <w:p w14:paraId="619D86DC" w14:textId="77777777" w:rsidR="00532C0A" w:rsidRPr="00D743FA" w:rsidRDefault="00532C0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hamkorlikda ishlash, qarama-qarshi fikrlarni tushunish, empatiya ko‘rsatish, hurmat va ishonchga asoslangan ijobiy pedagogik muloqotni shakllantirish qobiliyatini egallash. </w:t>
      </w:r>
    </w:p>
    <w:p w14:paraId="734B896D" w14:textId="77777777" w:rsidR="00632E0E" w:rsidRPr="00D743FA" w:rsidRDefault="00532C0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noBreakHyphen/>
        <w:t xml:space="preserve"> </w:t>
      </w:r>
      <w:r w:rsidR="00F42096" w:rsidRPr="00D743FA">
        <w:rPr>
          <w:rFonts w:ascii="Times New Roman" w:hAnsi="Times New Roman" w:cs="Times New Roman"/>
          <w:color w:val="000000" w:themeColor="text1"/>
          <w:sz w:val="28"/>
          <w:szCs w:val="28"/>
          <w:lang w:val="en-US"/>
        </w:rPr>
        <w:t xml:space="preserve">chuqur kasbiy bilimdonlikka ega bo‘lish. </w:t>
      </w:r>
    </w:p>
    <w:p w14:paraId="33E3FCD4" w14:textId="77777777" w:rsidR="00D30176" w:rsidRPr="00D743FA" w:rsidRDefault="00D30176"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544CACDF" wp14:editId="213DEE91">
            <wp:extent cx="5858510" cy="264795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C672FF3" w14:textId="77777777" w:rsidR="004B78AD" w:rsidRPr="00D743FA" w:rsidRDefault="00D36F2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1.3-rasm. </w:t>
      </w:r>
      <w:r w:rsidR="00D91E51" w:rsidRPr="00D743FA">
        <w:rPr>
          <w:rFonts w:ascii="Times New Roman" w:hAnsi="Times New Roman" w:cs="Times New Roman"/>
          <w:color w:val="000000" w:themeColor="text1"/>
          <w:sz w:val="28"/>
          <w:szCs w:val="28"/>
          <w:lang w:val="en-US"/>
        </w:rPr>
        <w:t>Bo’lajak o</w:t>
      </w:r>
      <w:r w:rsidR="004B78AD" w:rsidRPr="00D743FA">
        <w:rPr>
          <w:rFonts w:ascii="Times New Roman" w:hAnsi="Times New Roman" w:cs="Times New Roman"/>
          <w:color w:val="000000" w:themeColor="text1"/>
          <w:sz w:val="28"/>
          <w:szCs w:val="28"/>
          <w:lang w:val="en-US"/>
        </w:rPr>
        <w:t>‘qituvchlarning kasbiy bilimdonligi va qobiliyati mezonlari</w:t>
      </w:r>
    </w:p>
    <w:p w14:paraId="2DA75C70" w14:textId="77777777" w:rsidR="00470D3B" w:rsidRPr="00D743FA" w:rsidRDefault="00F4209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Psixologiyada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kidlanganidek, har bir shaxs takrorlanmasdir. </w:t>
      </w:r>
      <w:r w:rsidR="00332815" w:rsidRPr="00D743FA">
        <w:rPr>
          <w:rFonts w:ascii="Times New Roman" w:hAnsi="Times New Roman" w:cs="Times New Roman"/>
          <w:color w:val="000000" w:themeColor="text1"/>
          <w:sz w:val="28"/>
          <w:szCs w:val="28"/>
          <w:lang w:val="en-US"/>
        </w:rPr>
        <w:t>Shu bilan birgalikda ta’lim</w:t>
      </w:r>
      <w:r w:rsidRPr="00D743FA">
        <w:rPr>
          <w:rFonts w:ascii="Times New Roman" w:hAnsi="Times New Roman" w:cs="Times New Roman"/>
          <w:color w:val="000000" w:themeColor="text1"/>
          <w:sz w:val="28"/>
          <w:szCs w:val="28"/>
          <w:lang w:val="en-US"/>
        </w:rPr>
        <w:t xml:space="preserve"> jarayonning </w:t>
      </w:r>
      <w:r w:rsidR="00332815" w:rsidRPr="00D743FA">
        <w:rPr>
          <w:rFonts w:ascii="Times New Roman" w:hAnsi="Times New Roman" w:cs="Times New Roman"/>
          <w:color w:val="000000" w:themeColor="text1"/>
          <w:sz w:val="28"/>
          <w:szCs w:val="28"/>
          <w:lang w:val="en-US"/>
        </w:rPr>
        <w:t xml:space="preserve">ishtirokchisi </w:t>
      </w:r>
      <w:r w:rsidR="00504F2C"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en-US"/>
        </w:rPr>
        <w:t>o‘</w:t>
      </w:r>
      <w:r w:rsidR="00504F2C" w:rsidRPr="00D743FA">
        <w:rPr>
          <w:rFonts w:ascii="Times New Roman" w:hAnsi="Times New Roman" w:cs="Times New Roman"/>
          <w:color w:val="000000" w:themeColor="text1"/>
          <w:sz w:val="28"/>
          <w:szCs w:val="28"/>
          <w:lang w:val="en-US"/>
        </w:rPr>
        <w:t xml:space="preserve">lib, o‘zining </w:t>
      </w:r>
      <w:r w:rsidRPr="00D743FA">
        <w:rPr>
          <w:rFonts w:ascii="Times New Roman" w:hAnsi="Times New Roman" w:cs="Times New Roman"/>
          <w:color w:val="000000" w:themeColor="text1"/>
          <w:sz w:val="28"/>
          <w:szCs w:val="28"/>
          <w:lang w:val="en-US"/>
        </w:rPr>
        <w:t xml:space="preserve">maqsadi, </w:t>
      </w:r>
      <w:r w:rsidR="00504F2C" w:rsidRPr="00D743FA">
        <w:rPr>
          <w:rFonts w:ascii="Times New Roman" w:hAnsi="Times New Roman" w:cs="Times New Roman"/>
          <w:color w:val="000000" w:themeColor="text1"/>
          <w:sz w:val="28"/>
          <w:szCs w:val="28"/>
          <w:lang w:val="en-US"/>
        </w:rPr>
        <w:t>qiziqishi</w:t>
      </w:r>
      <w:r w:rsidRPr="00D743FA">
        <w:rPr>
          <w:rFonts w:ascii="Times New Roman" w:hAnsi="Times New Roman" w:cs="Times New Roman"/>
          <w:color w:val="000000" w:themeColor="text1"/>
          <w:sz w:val="28"/>
          <w:szCs w:val="28"/>
          <w:lang w:val="en-US"/>
        </w:rPr>
        <w:t xml:space="preserve"> va shaxsiy xulqqa ega</w:t>
      </w:r>
      <w:r w:rsidR="00504F2C" w:rsidRPr="00D743FA">
        <w:rPr>
          <w:rFonts w:ascii="Times New Roman" w:hAnsi="Times New Roman" w:cs="Times New Roman"/>
          <w:color w:val="000000" w:themeColor="text1"/>
          <w:sz w:val="28"/>
          <w:szCs w:val="28"/>
          <w:lang w:val="en-US"/>
        </w:rPr>
        <w:t>dir</w:t>
      </w:r>
      <w:r w:rsidR="00BF36E9" w:rsidRPr="00D743FA">
        <w:rPr>
          <w:rFonts w:ascii="Times New Roman" w:hAnsi="Times New Roman" w:cs="Times New Roman"/>
          <w:color w:val="000000" w:themeColor="text1"/>
          <w:sz w:val="28"/>
          <w:szCs w:val="28"/>
          <w:lang w:val="en-US"/>
        </w:rPr>
        <w:t xml:space="preserve">. </w:t>
      </w:r>
      <w:r w:rsidR="00504F2C" w:rsidRPr="00D743FA">
        <w:rPr>
          <w:rFonts w:ascii="Times New Roman" w:hAnsi="Times New Roman" w:cs="Times New Roman"/>
          <w:color w:val="000000" w:themeColor="text1"/>
          <w:sz w:val="28"/>
          <w:szCs w:val="28"/>
          <w:lang w:val="en-US"/>
        </w:rPr>
        <w:t>Ular har</w:t>
      </w:r>
      <w:r w:rsidR="00BF36E9" w:rsidRPr="00D743FA">
        <w:rPr>
          <w:rFonts w:ascii="Times New Roman" w:hAnsi="Times New Roman" w:cs="Times New Roman"/>
          <w:color w:val="000000" w:themeColor="text1"/>
          <w:sz w:val="28"/>
          <w:szCs w:val="28"/>
          <w:lang w:val="en-US"/>
        </w:rPr>
        <w:t xml:space="preserve"> doimo </w:t>
      </w:r>
      <w:r w:rsidR="00560545" w:rsidRPr="00D743FA">
        <w:rPr>
          <w:rFonts w:ascii="Times New Roman" w:hAnsi="Times New Roman" w:cs="Times New Roman"/>
          <w:color w:val="000000" w:themeColor="text1"/>
          <w:sz w:val="28"/>
          <w:szCs w:val="28"/>
          <w:lang w:val="en-US"/>
        </w:rPr>
        <w:t>rivojlanib zamonaviy bilimlarga ega bo‘lib,</w:t>
      </w:r>
      <w:r w:rsidR="00BF36E9" w:rsidRPr="00D743FA">
        <w:rPr>
          <w:rFonts w:ascii="Times New Roman" w:hAnsi="Times New Roman" w:cs="Times New Roman"/>
          <w:color w:val="000000" w:themeColor="text1"/>
          <w:sz w:val="28"/>
          <w:szCs w:val="28"/>
          <w:lang w:val="en-US"/>
        </w:rPr>
        <w:t xml:space="preserve"> o‘zgarib boradigan </w:t>
      </w:r>
      <w:r w:rsidR="00560545" w:rsidRPr="00D743FA">
        <w:rPr>
          <w:rFonts w:ascii="Times New Roman" w:hAnsi="Times New Roman" w:cs="Times New Roman"/>
          <w:color w:val="000000" w:themeColor="text1"/>
          <w:sz w:val="28"/>
          <w:szCs w:val="28"/>
          <w:lang w:val="en-US"/>
        </w:rPr>
        <w:t xml:space="preserve">shaxslar ya’ni talabalar </w:t>
      </w:r>
      <w:r w:rsidR="00470D3B" w:rsidRPr="00D743FA">
        <w:rPr>
          <w:rFonts w:ascii="Times New Roman" w:hAnsi="Times New Roman" w:cs="Times New Roman"/>
          <w:color w:val="000000" w:themeColor="text1"/>
          <w:sz w:val="28"/>
          <w:szCs w:val="28"/>
          <w:lang w:val="en-US"/>
        </w:rPr>
        <w:t xml:space="preserve">bilan ishlaydi. </w:t>
      </w:r>
      <w:r w:rsidR="00C60895" w:rsidRPr="00D743FA">
        <w:rPr>
          <w:rFonts w:ascii="Times New Roman" w:hAnsi="Times New Roman" w:cs="Times New Roman"/>
          <w:color w:val="000000" w:themeColor="text1"/>
          <w:sz w:val="28"/>
          <w:szCs w:val="28"/>
          <w:lang w:val="en-US"/>
        </w:rPr>
        <w:t xml:space="preserve">Talaba </w:t>
      </w:r>
      <w:r w:rsidR="00470D3B" w:rsidRPr="00D743FA">
        <w:rPr>
          <w:rFonts w:ascii="Times New Roman" w:hAnsi="Times New Roman" w:cs="Times New Roman"/>
          <w:color w:val="000000" w:themeColor="text1"/>
          <w:sz w:val="28"/>
          <w:szCs w:val="28"/>
          <w:lang w:val="en-US"/>
        </w:rPr>
        <w:t xml:space="preserve"> bilan ishlashda doimiy va bir xil qolipdagi yondashuvlar yoki avvaldan shakllangan xatti-harakatlarga suyanish imkonsizdir. Shu sababli pedagog har doim yangicha fikrlab, ijodiy izlanishda bo‘lishi </w:t>
      </w:r>
      <w:r w:rsidR="00C60895" w:rsidRPr="00D743FA">
        <w:rPr>
          <w:rFonts w:ascii="Times New Roman" w:hAnsi="Times New Roman" w:cs="Times New Roman"/>
          <w:color w:val="000000" w:themeColor="text1"/>
          <w:sz w:val="28"/>
          <w:szCs w:val="28"/>
          <w:lang w:val="en-US"/>
        </w:rPr>
        <w:t>, yangi kreativ g‘oyalarni darsga tadbiq qilishi</w:t>
      </w:r>
      <w:r w:rsidR="008054B3" w:rsidRPr="00D743FA">
        <w:rPr>
          <w:rFonts w:ascii="Times New Roman" w:hAnsi="Times New Roman" w:cs="Times New Roman"/>
          <w:color w:val="000000" w:themeColor="text1"/>
          <w:sz w:val="28"/>
          <w:szCs w:val="28"/>
          <w:lang w:val="en-US"/>
        </w:rPr>
        <w:t xml:space="preserve"> </w:t>
      </w:r>
      <w:r w:rsidR="00470D3B" w:rsidRPr="00D743FA">
        <w:rPr>
          <w:rFonts w:ascii="Times New Roman" w:hAnsi="Times New Roman" w:cs="Times New Roman"/>
          <w:color w:val="000000" w:themeColor="text1"/>
          <w:sz w:val="28"/>
          <w:szCs w:val="28"/>
          <w:lang w:val="en-US"/>
        </w:rPr>
        <w:t>lozim bo‘ladi.</w:t>
      </w:r>
    </w:p>
    <w:p w14:paraId="08920264" w14:textId="77777777" w:rsidR="00F42096" w:rsidRPr="00D743FA" w:rsidRDefault="0054187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w:t>
      </w:r>
      <w:r w:rsidR="00BF36E9" w:rsidRPr="00D743FA">
        <w:rPr>
          <w:rFonts w:ascii="Times New Roman" w:hAnsi="Times New Roman" w:cs="Times New Roman"/>
          <w:color w:val="000000" w:themeColor="text1"/>
          <w:sz w:val="28"/>
          <w:szCs w:val="28"/>
          <w:lang w:val="en-US"/>
        </w:rPr>
        <w:t>limiy kompetensiyalar</w:t>
      </w:r>
      <w:r w:rsidR="005D0CFC" w:rsidRPr="00D743FA">
        <w:rPr>
          <w:rFonts w:ascii="Times New Roman" w:hAnsi="Times New Roman" w:cs="Times New Roman"/>
          <w:color w:val="000000" w:themeColor="text1"/>
          <w:sz w:val="28"/>
          <w:szCs w:val="28"/>
          <w:lang w:val="en-US"/>
        </w:rPr>
        <w:t>i</w:t>
      </w:r>
      <w:r w:rsidR="00BF36E9" w:rsidRPr="00D743FA">
        <w:rPr>
          <w:rFonts w:ascii="Times New Roman" w:hAnsi="Times New Roman" w:cs="Times New Roman"/>
          <w:color w:val="000000" w:themeColor="text1"/>
          <w:sz w:val="28"/>
          <w:szCs w:val="28"/>
          <w:lang w:val="en-US"/>
        </w:rPr>
        <w:t xml:space="preserve"> ikki guruhdan iborat: </w:t>
      </w:r>
      <w:r w:rsidR="00BF36E9" w:rsidRPr="00D743FA">
        <w:rPr>
          <w:rFonts w:ascii="Times New Roman" w:hAnsi="Times New Roman" w:cs="Times New Roman"/>
          <w:b/>
          <w:color w:val="000000" w:themeColor="text1"/>
          <w:sz w:val="28"/>
          <w:szCs w:val="28"/>
          <w:lang w:val="en-US"/>
        </w:rPr>
        <w:t>tayanch</w:t>
      </w:r>
      <w:r w:rsidR="00BF36E9" w:rsidRPr="00D743FA">
        <w:rPr>
          <w:rFonts w:ascii="Times New Roman" w:hAnsi="Times New Roman" w:cs="Times New Roman"/>
          <w:color w:val="000000" w:themeColor="text1"/>
          <w:sz w:val="28"/>
          <w:szCs w:val="28"/>
          <w:lang w:val="en-US"/>
        </w:rPr>
        <w:t xml:space="preserve"> (umumiy) va </w:t>
      </w:r>
      <w:r w:rsidR="00BF36E9" w:rsidRPr="00D743FA">
        <w:rPr>
          <w:rFonts w:ascii="Times New Roman" w:hAnsi="Times New Roman" w:cs="Times New Roman"/>
          <w:b/>
          <w:color w:val="000000" w:themeColor="text1"/>
          <w:sz w:val="28"/>
          <w:szCs w:val="28"/>
          <w:lang w:val="en-US"/>
        </w:rPr>
        <w:t>maxsus</w:t>
      </w:r>
      <w:r w:rsidR="00BF36E9" w:rsidRPr="00D743FA">
        <w:rPr>
          <w:rFonts w:ascii="Times New Roman" w:hAnsi="Times New Roman" w:cs="Times New Roman"/>
          <w:color w:val="000000" w:themeColor="text1"/>
          <w:sz w:val="28"/>
          <w:szCs w:val="28"/>
          <w:lang w:val="en-US"/>
        </w:rPr>
        <w:t xml:space="preserve"> (fanga oid) kompetensiyalar</w:t>
      </w:r>
      <w:r w:rsidR="005D0CFC" w:rsidRPr="00D743FA">
        <w:rPr>
          <w:rFonts w:ascii="Times New Roman" w:hAnsi="Times New Roman" w:cs="Times New Roman"/>
          <w:color w:val="000000" w:themeColor="text1"/>
          <w:sz w:val="28"/>
          <w:szCs w:val="28"/>
          <w:lang w:val="en-US"/>
        </w:rPr>
        <w:t>dir</w:t>
      </w:r>
      <w:r w:rsidR="00BF36E9" w:rsidRPr="00D743FA">
        <w:rPr>
          <w:rFonts w:ascii="Times New Roman" w:hAnsi="Times New Roman" w:cs="Times New Roman"/>
          <w:color w:val="000000" w:themeColor="text1"/>
          <w:sz w:val="28"/>
          <w:szCs w:val="28"/>
          <w:lang w:val="en-US"/>
        </w:rPr>
        <w:t>.</w:t>
      </w:r>
    </w:p>
    <w:p w14:paraId="647277AA" w14:textId="77777777" w:rsidR="00A23EC9" w:rsidRPr="00D743FA" w:rsidRDefault="00A23EC9"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Tayanch kompetensiyalar</w:t>
      </w:r>
      <w:r w:rsidR="005D0CFC" w:rsidRPr="00D743FA">
        <w:rPr>
          <w:rFonts w:ascii="Times New Roman" w:hAnsi="Times New Roman" w:cs="Times New Roman"/>
          <w:color w:val="000000" w:themeColor="text1"/>
          <w:sz w:val="28"/>
          <w:szCs w:val="28"/>
          <w:lang w:val="en-US"/>
        </w:rPr>
        <w:t xml:space="preserve"> o‘z o‘rnida quyidagilarni qamrab oladi</w:t>
      </w:r>
      <w:r w:rsidRPr="00D743FA">
        <w:rPr>
          <w:rFonts w:ascii="Times New Roman" w:hAnsi="Times New Roman" w:cs="Times New Roman"/>
          <w:color w:val="000000" w:themeColor="text1"/>
          <w:sz w:val="28"/>
          <w:szCs w:val="28"/>
          <w:lang w:val="en-US"/>
        </w:rPr>
        <w:t xml:space="preserve">: </w:t>
      </w:r>
    </w:p>
    <w:p w14:paraId="16659D96" w14:textId="77777777" w:rsidR="00A23EC9" w:rsidRPr="00D743FA" w:rsidRDefault="00A23EC9"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Kommunikativ kompetensiya</w:t>
      </w:r>
      <w:r w:rsidR="008B2995" w:rsidRPr="00D743FA">
        <w:rPr>
          <w:rFonts w:ascii="Times New Roman" w:hAnsi="Times New Roman" w:cs="Times New Roman"/>
          <w:color w:val="000000" w:themeColor="text1"/>
          <w:sz w:val="28"/>
          <w:szCs w:val="28"/>
          <w:lang w:val="en-US"/>
        </w:rPr>
        <w:t>. Ya’ni:</w:t>
      </w:r>
      <w:r w:rsidRPr="00D743FA">
        <w:rPr>
          <w:rFonts w:ascii="Times New Roman" w:hAnsi="Times New Roman" w:cs="Times New Roman"/>
          <w:color w:val="000000" w:themeColor="text1"/>
          <w:sz w:val="28"/>
          <w:szCs w:val="28"/>
          <w:lang w:val="en-US"/>
        </w:rPr>
        <w:t xml:space="preserve"> </w:t>
      </w:r>
    </w:p>
    <w:p w14:paraId="535B3B63" w14:textId="77777777" w:rsidR="00A23EC9" w:rsidRPr="00D743FA" w:rsidRDefault="00647E26"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samarali muloqotga kirishish uchun ona tilini hamda kamida bitta chet tilini chuqur o‘zlashtirish</w:t>
      </w:r>
      <w:r w:rsidR="008B2995"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bu tillarda erkin va mazmunli suhbat olib borish</w:t>
      </w:r>
      <w:r w:rsidR="008A70F1" w:rsidRPr="00D743FA">
        <w:rPr>
          <w:rFonts w:ascii="Times New Roman" w:hAnsi="Times New Roman" w:cs="Times New Roman"/>
          <w:color w:val="000000" w:themeColor="text1"/>
          <w:sz w:val="28"/>
          <w:szCs w:val="28"/>
          <w:lang w:val="en-US"/>
        </w:rPr>
        <w:t xml:space="preserve"> qobiliyatiga ega bo‘lish</w:t>
      </w:r>
      <w:r w:rsidR="008B2995" w:rsidRPr="00D743FA">
        <w:rPr>
          <w:rFonts w:ascii="Times New Roman" w:hAnsi="Times New Roman" w:cs="Times New Roman"/>
          <w:color w:val="000000" w:themeColor="text1"/>
          <w:sz w:val="28"/>
          <w:szCs w:val="28"/>
          <w:lang w:val="en-US"/>
        </w:rPr>
        <w:t>i</w:t>
      </w:r>
      <w:r w:rsidR="008A70F1" w:rsidRPr="00D743FA">
        <w:rPr>
          <w:rFonts w:ascii="Times New Roman" w:hAnsi="Times New Roman" w:cs="Times New Roman"/>
          <w:color w:val="000000" w:themeColor="text1"/>
          <w:sz w:val="28"/>
          <w:szCs w:val="28"/>
          <w:lang w:val="en-US"/>
        </w:rPr>
        <w:t xml:space="preserve"> zarur</w:t>
      </w:r>
      <w:r w:rsidR="00A23EC9" w:rsidRPr="00D743FA">
        <w:rPr>
          <w:rFonts w:ascii="Times New Roman" w:hAnsi="Times New Roman" w:cs="Times New Roman"/>
          <w:color w:val="000000" w:themeColor="text1"/>
          <w:sz w:val="28"/>
          <w:szCs w:val="28"/>
          <w:lang w:val="en-US"/>
        </w:rPr>
        <w:t xml:space="preserve">; </w:t>
      </w:r>
    </w:p>
    <w:p w14:paraId="6E023222" w14:textId="77777777" w:rsidR="008A70F1" w:rsidRPr="00D743FA" w:rsidRDefault="008A70F1"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jamiyatga moslashish qobiliyatiga ega bo‘lish, muloqot jarayonida etik-me’yorlarga amal qilish hamda jamoa bilan samarali hamkorlikda faoliyat yurita olish ko‘nikmasiga ega bo‘lish.</w:t>
      </w:r>
    </w:p>
    <w:p w14:paraId="654A3524" w14:textId="77777777" w:rsidR="00813E8A" w:rsidRPr="00D743FA" w:rsidRDefault="00813E8A"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suhbat jarayonida suhbatdoshning fikrini e’tiborga olgan holda, o‘z nuqtai nazarini asoslab, uni ishonchli tarzda himoya qila olish;</w:t>
      </w:r>
    </w:p>
    <w:p w14:paraId="6AE58A68" w14:textId="77777777" w:rsidR="00813E8A" w:rsidRPr="00D743FA" w:rsidRDefault="002A76C4"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ziddiyat</w:t>
      </w:r>
      <w:r w:rsidR="00813E8A" w:rsidRPr="00D743FA">
        <w:rPr>
          <w:rFonts w:ascii="Times New Roman" w:hAnsi="Times New Roman" w:cs="Times New Roman"/>
          <w:color w:val="000000" w:themeColor="text1"/>
          <w:sz w:val="28"/>
          <w:szCs w:val="28"/>
          <w:lang w:val="en-US"/>
        </w:rPr>
        <w:t>li yoki qarama-qarshi vaziyatlarda hissiyotlarini boshqarish, yuzaga kelgan muammolarni hal qilishda oqilona va samarali yechimlar qabul qilish qobiliyatiga ega bo‘lish.</w:t>
      </w:r>
    </w:p>
    <w:p w14:paraId="02FB99F1" w14:textId="77777777" w:rsidR="00A23EC9" w:rsidRPr="00D743FA" w:rsidRDefault="00A23EC9" w:rsidP="00D743FA">
      <w:pPr>
        <w:pStyle w:val="a7"/>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Axborot bilan ishlash kompetensiyasi </w:t>
      </w:r>
    </w:p>
    <w:p w14:paraId="094D643B" w14:textId="77777777" w:rsidR="005552A1" w:rsidRPr="00D743FA" w:rsidRDefault="005552A1"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mavjud axborot manbalaridan – internet, televizor, radio, audio va video materiallar, telefon, kompyuter, elektron pochta va boshqa texnik vositalardan to‘g‘ri foydalanish malakasiga ega bo‘lish</w:t>
      </w:r>
      <w:r w:rsidR="004A46B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90AEF51" w14:textId="77777777" w:rsidR="005552A1" w:rsidRPr="00D743FA" w:rsidRDefault="005552A1"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media texnologiyalar</w:t>
      </w:r>
      <w:r w:rsidR="004A46B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dan kerakli ma’lumotlarni izlab topish, ularni saralash, qayta ishlash, uzatish, arxivlash, xavfsiz saqlash va foydalanishda axborot madaniyatiga amal qilish ko‘nikmasi;</w:t>
      </w:r>
    </w:p>
    <w:p w14:paraId="338BFCFD" w14:textId="77777777" w:rsidR="005552A1" w:rsidRPr="00D743FA" w:rsidRDefault="005552A1"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zarur ma’lumotlar bazasini shakllantirish, ulardan eng asosiysi va foydalisini tanlab olish, tahlil qilish orqali ulardan samarali foydalanish;</w:t>
      </w:r>
    </w:p>
    <w:p w14:paraId="1C75494F" w14:textId="77777777" w:rsidR="00A23EC9" w:rsidRPr="00D743FA" w:rsidRDefault="005552A1"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kundalik turmush faoliyatida uchraydigan oddiy hujjatlar bilan ishlay olish – masalan, tabriknomalar yozish, anketalarni to‘ldirish, o‘z shaxsiy ma’lumotlarini ro‘yxatga kiritish kabi ko‘nikmalarga ega bo‘lish</w:t>
      </w:r>
      <w:r w:rsidR="003E079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w:t>
      </w:r>
    </w:p>
    <w:p w14:paraId="5A8A158B" w14:textId="77777777" w:rsidR="00A23EC9" w:rsidRPr="00D743FA" w:rsidRDefault="00A23EC9"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 Shaxs sifatida o‘z-o‘zini rivojlantirish kompetensiyasi </w:t>
      </w:r>
    </w:p>
    <w:p w14:paraId="7E695806" w14:textId="77777777" w:rsidR="005552A1" w:rsidRPr="00D743FA" w:rsidRDefault="00582599"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ustida doimiy ishlashga, jismoniy sog‘liq, ma’naviy va ruhiy yetuklik, aqliy salohiyatni oshirishga intilish;</w:t>
      </w:r>
    </w:p>
    <w:p w14:paraId="2A62D8EA" w14:textId="77777777" w:rsidR="005552A1" w:rsidRPr="00D743FA" w:rsidRDefault="00582599"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umr davomida o‘z bilim va ko‘nikmalarini mustaqil ravishda kengaytirish, </w:t>
      </w:r>
      <w:r w:rsidR="00514769" w:rsidRPr="00D743FA">
        <w:rPr>
          <w:rFonts w:ascii="Times New Roman" w:hAnsi="Times New Roman" w:cs="Times New Roman"/>
          <w:color w:val="000000" w:themeColor="text1"/>
          <w:sz w:val="28"/>
          <w:szCs w:val="28"/>
          <w:lang w:val="en-US"/>
        </w:rPr>
        <w:t xml:space="preserve"> doimiy </w:t>
      </w:r>
      <w:r w:rsidRPr="00D743FA">
        <w:rPr>
          <w:rFonts w:ascii="Times New Roman" w:hAnsi="Times New Roman" w:cs="Times New Roman"/>
          <w:color w:val="000000" w:themeColor="text1"/>
          <w:sz w:val="28"/>
          <w:szCs w:val="28"/>
          <w:lang w:val="en-US"/>
        </w:rPr>
        <w:t xml:space="preserve">o‘rganishga </w:t>
      </w:r>
      <w:r w:rsidR="003C6079" w:rsidRPr="00D743FA">
        <w:rPr>
          <w:rFonts w:ascii="Times New Roman" w:hAnsi="Times New Roman" w:cs="Times New Roman"/>
          <w:color w:val="000000" w:themeColor="text1"/>
          <w:sz w:val="28"/>
          <w:szCs w:val="28"/>
          <w:lang w:val="en-US"/>
        </w:rPr>
        <w:t>ochiq</w:t>
      </w:r>
      <w:r w:rsidRPr="00D743FA">
        <w:rPr>
          <w:rFonts w:ascii="Times New Roman" w:hAnsi="Times New Roman" w:cs="Times New Roman"/>
          <w:color w:val="000000" w:themeColor="text1"/>
          <w:sz w:val="28"/>
          <w:szCs w:val="28"/>
          <w:lang w:val="en-US"/>
        </w:rPr>
        <w:t xml:space="preserve"> bo‘lish;</w:t>
      </w:r>
    </w:p>
    <w:p w14:paraId="2D2850DE" w14:textId="77777777" w:rsidR="005552A1" w:rsidRPr="00D743FA" w:rsidRDefault="00582599"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xulq-atvorini tahlil qila bilish, o‘z</w:t>
      </w:r>
      <w:r w:rsidR="003C6079" w:rsidRPr="00D743FA">
        <w:rPr>
          <w:rFonts w:ascii="Times New Roman" w:hAnsi="Times New Roman" w:cs="Times New Roman"/>
          <w:color w:val="000000" w:themeColor="text1"/>
          <w:sz w:val="28"/>
          <w:szCs w:val="28"/>
          <w:lang w:val="en-US"/>
        </w:rPr>
        <w:t>-o ‘zini</w:t>
      </w:r>
      <w:r w:rsidRPr="00D743FA">
        <w:rPr>
          <w:rFonts w:ascii="Times New Roman" w:hAnsi="Times New Roman" w:cs="Times New Roman"/>
          <w:color w:val="000000" w:themeColor="text1"/>
          <w:sz w:val="28"/>
          <w:szCs w:val="28"/>
          <w:lang w:val="en-US"/>
        </w:rPr>
        <w:t xml:space="preserve"> nazorat qilish, halollik va to‘g‘rilik kabi shaxsiy fazilatlarga ega bo‘lish;</w:t>
      </w:r>
    </w:p>
    <w:p w14:paraId="7EB30F8A" w14:textId="77777777" w:rsidR="00A23EC9" w:rsidRPr="00D743FA" w:rsidRDefault="00582599"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hayotiy tajriba va o‘rganilgan bilimlarga tayangan holda kundalik mua</w:t>
      </w:r>
      <w:r w:rsidR="003C6079" w:rsidRPr="00D743FA">
        <w:rPr>
          <w:rFonts w:ascii="Times New Roman" w:hAnsi="Times New Roman" w:cs="Times New Roman"/>
          <w:color w:val="000000" w:themeColor="text1"/>
          <w:sz w:val="28"/>
          <w:szCs w:val="28"/>
          <w:lang w:val="en-US"/>
        </w:rPr>
        <w:t xml:space="preserve">mmolarni mustaqil hal eta olish, </w:t>
      </w:r>
      <w:r w:rsidRPr="00D743FA">
        <w:rPr>
          <w:rFonts w:ascii="Times New Roman" w:hAnsi="Times New Roman" w:cs="Times New Roman"/>
          <w:color w:val="000000" w:themeColor="text1"/>
          <w:sz w:val="28"/>
          <w:szCs w:val="28"/>
          <w:lang w:val="en-US"/>
        </w:rPr>
        <w:t xml:space="preserve">shaxs sifatida doimiy ravishda o‘z-o‘zini rivojlantirish, jismoniy, ma’naviy, ruhiy va intellektual kamolotga intilish; </w:t>
      </w:r>
    </w:p>
    <w:p w14:paraId="3668187F" w14:textId="77777777" w:rsidR="00A23EC9" w:rsidRPr="00D743FA" w:rsidRDefault="00A23EC9"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4. Ijtimoiy faol fuqarolik kompetensiyasi </w:t>
      </w:r>
    </w:p>
    <w:p w14:paraId="52808140" w14:textId="77777777" w:rsidR="00582599" w:rsidRPr="00D743FA" w:rsidRDefault="00582599"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yuz berayotgan ijtimoiy hodisalar, voqealarga nisbatan befarq bo‘lmaslik, ular</w:t>
      </w:r>
      <w:r w:rsidR="00B04B0F" w:rsidRPr="00D743FA">
        <w:rPr>
          <w:rFonts w:ascii="Times New Roman" w:hAnsi="Times New Roman" w:cs="Times New Roman"/>
          <w:color w:val="000000" w:themeColor="text1"/>
          <w:sz w:val="28"/>
          <w:szCs w:val="28"/>
          <w:lang w:val="en-US"/>
        </w:rPr>
        <w:t>ni tahlil qilish</w:t>
      </w:r>
      <w:r w:rsidRPr="00D743FA">
        <w:rPr>
          <w:rFonts w:ascii="Times New Roman" w:hAnsi="Times New Roman" w:cs="Times New Roman"/>
          <w:color w:val="000000" w:themeColor="text1"/>
          <w:sz w:val="28"/>
          <w:szCs w:val="28"/>
          <w:lang w:val="en-US"/>
        </w:rPr>
        <w:t>ga faol ishtirokchi bo‘lish;</w:t>
      </w:r>
    </w:p>
    <w:p w14:paraId="26EB482C" w14:textId="77777777" w:rsidR="00582599" w:rsidRPr="00D743FA" w:rsidRDefault="00582599"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 fuqarolik burchi va huquqlarini yaxshi bilish, ularga amal qilish, jumladan saylovchi, mijoz, ishlab chiqaruvchi sifatida faoliyat yurita olish;</w:t>
      </w:r>
    </w:p>
    <w:p w14:paraId="2B3C843F" w14:textId="77777777" w:rsidR="00582599" w:rsidRPr="00D743FA" w:rsidRDefault="00582599"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mehnat munosabatlari va fuqarolik</w:t>
      </w:r>
      <w:r w:rsidR="008F1620" w:rsidRPr="00D743FA">
        <w:rPr>
          <w:rFonts w:ascii="Times New Roman" w:hAnsi="Times New Roman" w:cs="Times New Roman"/>
          <w:color w:val="000000" w:themeColor="text1"/>
          <w:sz w:val="28"/>
          <w:szCs w:val="28"/>
          <w:lang w:val="en-US"/>
        </w:rPr>
        <w:t xml:space="preserve"> pozitsiyasida</w:t>
      </w:r>
      <w:r w:rsidRPr="00D743FA">
        <w:rPr>
          <w:rFonts w:ascii="Times New Roman" w:hAnsi="Times New Roman" w:cs="Times New Roman"/>
          <w:color w:val="000000" w:themeColor="text1"/>
          <w:sz w:val="28"/>
          <w:szCs w:val="28"/>
          <w:lang w:val="en-US"/>
        </w:rPr>
        <w:t xml:space="preserve"> muloqotlarda iqtisodiy va huquqiy madaniyatga ega bo‘lish;</w:t>
      </w:r>
    </w:p>
    <w:p w14:paraId="4BAA2A92" w14:textId="77777777" w:rsidR="00A23EC9" w:rsidRPr="00D743FA" w:rsidRDefault="00582599"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taraqqiyotga </w:t>
      </w:r>
      <w:r w:rsidR="00372604" w:rsidRPr="00D743FA">
        <w:rPr>
          <w:rFonts w:ascii="Times New Roman" w:hAnsi="Times New Roman" w:cs="Times New Roman"/>
          <w:color w:val="000000" w:themeColor="text1"/>
          <w:sz w:val="28"/>
          <w:szCs w:val="28"/>
          <w:lang w:val="en-US"/>
        </w:rPr>
        <w:t xml:space="preserve"> doimiy intilish  va xayrihoh bo‘lish</w:t>
      </w:r>
      <w:r w:rsidR="00D70C28" w:rsidRPr="00D743FA">
        <w:rPr>
          <w:rFonts w:ascii="Times New Roman" w:hAnsi="Times New Roman" w:cs="Times New Roman"/>
          <w:color w:val="000000" w:themeColor="text1"/>
          <w:sz w:val="28"/>
          <w:szCs w:val="28"/>
          <w:lang w:val="en-US"/>
        </w:rPr>
        <w:t xml:space="preserve">, yangiliklarga </w:t>
      </w:r>
      <w:r w:rsidRPr="00D743FA">
        <w:rPr>
          <w:rFonts w:ascii="Times New Roman" w:hAnsi="Times New Roman" w:cs="Times New Roman"/>
          <w:color w:val="000000" w:themeColor="text1"/>
          <w:sz w:val="28"/>
          <w:szCs w:val="28"/>
          <w:lang w:val="en-US"/>
        </w:rPr>
        <w:t xml:space="preserve">intilish, oilaviy va ijtimoiy manfaatlar yo‘lida xizmat qilish, ehtiyojmandlarga saxovatli bo‘lish.; </w:t>
      </w:r>
    </w:p>
    <w:p w14:paraId="5A2FFA08" w14:textId="77777777" w:rsidR="00A23EC9" w:rsidRPr="00D743FA" w:rsidRDefault="00A23EC9"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Umummadaniy kompetensiyalar </w:t>
      </w:r>
    </w:p>
    <w:p w14:paraId="7D97DA52" w14:textId="77777777" w:rsidR="0045593B" w:rsidRPr="00D743FA" w:rsidRDefault="0045593B"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vatanga sodiqlik ruhida yashash, atrofdagilarga mehr-oqibat bilan munosabatda bo‘lish hamda milliy va umuminsoniy qadriyatlarni chuqur qadrlash;</w:t>
      </w:r>
    </w:p>
    <w:p w14:paraId="459F7EB0" w14:textId="77777777" w:rsidR="00AB7B46" w:rsidRPr="00D743FA" w:rsidRDefault="0045593B"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badiiy ijod mahsullari va san’at asarlarini tushuna olish, ularning mazmunidan estetik zavq olish va ichki ta’sirchanlik bilan qabul qila olish qobiliyatiga ega bo‘lish</w:t>
      </w:r>
      <w:r w:rsidR="00AB7B46" w:rsidRPr="00D743FA">
        <w:rPr>
          <w:rFonts w:ascii="Times New Roman" w:hAnsi="Times New Roman" w:cs="Times New Roman"/>
          <w:color w:val="000000" w:themeColor="text1"/>
          <w:sz w:val="28"/>
          <w:szCs w:val="28"/>
          <w:lang w:val="en-US"/>
        </w:rPr>
        <w:t>;</w:t>
      </w:r>
    </w:p>
    <w:p w14:paraId="12CC0C5E" w14:textId="77777777" w:rsidR="00AB7B46" w:rsidRPr="00D743FA" w:rsidRDefault="00AB7B46"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orasta kiyinish, yurish-turishda estetik va sog‘lom turmush tarziga amal qilish, shuningdek xalq urf-odatlari, marosimlari va madaniy an’analarni bilish </w:t>
      </w:r>
      <w:r w:rsidR="00507BC1" w:rsidRPr="00D743FA">
        <w:rPr>
          <w:rFonts w:ascii="Times New Roman" w:hAnsi="Times New Roman" w:cs="Times New Roman"/>
          <w:color w:val="000000" w:themeColor="text1"/>
          <w:sz w:val="28"/>
          <w:szCs w:val="28"/>
          <w:lang w:val="en-US"/>
        </w:rPr>
        <w:t xml:space="preserve"> hamda</w:t>
      </w:r>
      <w:r w:rsidRPr="00D743FA">
        <w:rPr>
          <w:rFonts w:ascii="Times New Roman" w:hAnsi="Times New Roman" w:cs="Times New Roman"/>
          <w:color w:val="000000" w:themeColor="text1"/>
          <w:sz w:val="28"/>
          <w:szCs w:val="28"/>
          <w:lang w:val="en-US"/>
        </w:rPr>
        <w:t xml:space="preserve"> ularga hurmat bilan yondashish; </w:t>
      </w:r>
    </w:p>
    <w:p w14:paraId="3903313D" w14:textId="77777777" w:rsidR="00AB7B46" w:rsidRPr="00D743FA" w:rsidRDefault="00AB7B46"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boshqalarga nisbatan mehr-oqibatli, saxiy bo‘lish, turli qarashlar, e’tiqodlar va etnik madaniyat vakillariga nisbatan to‘g‘ri munosabatda bo‘lish;</w:t>
      </w:r>
    </w:p>
    <w:p w14:paraId="4A84C8C0" w14:textId="77777777" w:rsidR="00A23EC9" w:rsidRPr="00D743FA" w:rsidRDefault="00AB7B46" w:rsidP="00D743FA">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millatning tarixiy, ma’naviy va madaniy merosiga hurmat bilan qarash, jamiyatda qabul qilingan axloqiy qadriyat va odoblarga rioya qilish.</w:t>
      </w:r>
      <w:r w:rsidR="00A23EC9" w:rsidRPr="00D743FA">
        <w:rPr>
          <w:rFonts w:ascii="Times New Roman" w:hAnsi="Times New Roman" w:cs="Times New Roman"/>
          <w:color w:val="000000" w:themeColor="text1"/>
          <w:sz w:val="28"/>
          <w:szCs w:val="28"/>
          <w:lang w:val="en-US"/>
        </w:rPr>
        <w:t xml:space="preserve">. </w:t>
      </w:r>
    </w:p>
    <w:p w14:paraId="6316548D" w14:textId="77777777" w:rsidR="006743DD" w:rsidRPr="00D743FA" w:rsidRDefault="006743D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Kompetentlik bu – shaxs tomonidan </w:t>
      </w:r>
      <w:r w:rsidR="00414476" w:rsidRPr="00D743FA">
        <w:rPr>
          <w:rFonts w:ascii="Times New Roman" w:hAnsi="Times New Roman" w:cs="Times New Roman"/>
          <w:color w:val="000000" w:themeColor="text1"/>
          <w:sz w:val="28"/>
          <w:szCs w:val="28"/>
          <w:lang w:val="en-US"/>
        </w:rPr>
        <w:t xml:space="preserve"> har qanday </w:t>
      </w:r>
      <w:r w:rsidRPr="00D743FA">
        <w:rPr>
          <w:rFonts w:ascii="Times New Roman" w:hAnsi="Times New Roman" w:cs="Times New Roman"/>
          <w:color w:val="000000" w:themeColor="text1"/>
          <w:sz w:val="28"/>
          <w:szCs w:val="28"/>
          <w:lang w:val="en-US"/>
        </w:rPr>
        <w:t xml:space="preserve"> vaziyatda o‘z salohiya</w:t>
      </w:r>
      <w:r w:rsidR="00414476" w:rsidRPr="00D743FA">
        <w:rPr>
          <w:rFonts w:ascii="Times New Roman" w:hAnsi="Times New Roman" w:cs="Times New Roman"/>
          <w:color w:val="000000" w:themeColor="text1"/>
          <w:sz w:val="28"/>
          <w:szCs w:val="28"/>
          <w:lang w:val="en-US"/>
        </w:rPr>
        <w:t xml:space="preserve">tini amalda namoyon etishidir. O‘z o ‘rnida </w:t>
      </w:r>
      <w:r w:rsidRPr="00D743FA">
        <w:rPr>
          <w:rFonts w:ascii="Times New Roman" w:hAnsi="Times New Roman" w:cs="Times New Roman"/>
          <w:color w:val="000000" w:themeColor="text1"/>
          <w:sz w:val="28"/>
          <w:szCs w:val="28"/>
          <w:lang w:val="en-US"/>
        </w:rPr>
        <w:t xml:space="preserve"> mustaqil harakat qilish, tashabbus ko‘rsatish, real holatni baholay olish, mantiqiy fikrlash, axborotni tanlab olish va undan oqilona foydalanish, hamkorlikda ishlay olish kabi xususiyatlarni mujassamlashtiradi. Kompetensiyaviy yondashuv o‘zida shunchaki bilim olishni emas, balki </w:t>
      </w:r>
      <w:r w:rsidR="00034B03" w:rsidRPr="00D743FA">
        <w:rPr>
          <w:rFonts w:ascii="Times New Roman" w:hAnsi="Times New Roman" w:cs="Times New Roman"/>
          <w:color w:val="000000" w:themeColor="text1"/>
          <w:sz w:val="28"/>
          <w:szCs w:val="28"/>
          <w:lang w:val="en-US"/>
        </w:rPr>
        <w:t xml:space="preserve"> mavjud </w:t>
      </w:r>
      <w:r w:rsidRPr="00D743FA">
        <w:rPr>
          <w:rFonts w:ascii="Times New Roman" w:hAnsi="Times New Roman" w:cs="Times New Roman"/>
          <w:color w:val="000000" w:themeColor="text1"/>
          <w:sz w:val="28"/>
          <w:szCs w:val="28"/>
          <w:lang w:val="en-US"/>
        </w:rPr>
        <w:t xml:space="preserve"> bilim</w:t>
      </w:r>
      <w:r w:rsidR="00755192"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ni hayotda qo‘llay olish ko‘nikmasini rivojlantirishga qaratiladi.</w:t>
      </w:r>
    </w:p>
    <w:p w14:paraId="6AB68727" w14:textId="77777777" w:rsidR="00A23EC9" w:rsidRPr="00D743FA" w:rsidRDefault="006743D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Kompetentlik</w:t>
      </w:r>
      <w:r w:rsidR="004A67CB" w:rsidRPr="00D743FA">
        <w:rPr>
          <w:rFonts w:ascii="Times New Roman" w:hAnsi="Times New Roman" w:cs="Times New Roman"/>
          <w:color w:val="000000" w:themeColor="text1"/>
          <w:sz w:val="28"/>
          <w:szCs w:val="28"/>
          <w:lang w:val="en-US"/>
        </w:rPr>
        <w:t xml:space="preserve"> so‘zining ma’nosi </w:t>
      </w:r>
      <w:r w:rsidRPr="00D743FA">
        <w:rPr>
          <w:rFonts w:ascii="Times New Roman" w:hAnsi="Times New Roman" w:cs="Times New Roman"/>
          <w:color w:val="000000" w:themeColor="text1"/>
          <w:sz w:val="28"/>
          <w:szCs w:val="28"/>
          <w:lang w:val="en-US"/>
        </w:rPr>
        <w:t xml:space="preserve"> amaliyotda qo‘llanadigan bilim</w:t>
      </w:r>
      <w:r w:rsidR="00170255" w:rsidRPr="00D743FA">
        <w:rPr>
          <w:rFonts w:ascii="Times New Roman" w:hAnsi="Times New Roman" w:cs="Times New Roman"/>
          <w:color w:val="000000" w:themeColor="text1"/>
          <w:sz w:val="28"/>
          <w:szCs w:val="28"/>
          <w:lang w:val="en-US"/>
        </w:rPr>
        <w:t>, ko‘nikma</w:t>
      </w:r>
      <w:r w:rsidRPr="00D743FA">
        <w:rPr>
          <w:rFonts w:ascii="Times New Roman" w:hAnsi="Times New Roman" w:cs="Times New Roman"/>
          <w:color w:val="000000" w:themeColor="text1"/>
          <w:sz w:val="28"/>
          <w:szCs w:val="28"/>
          <w:lang w:val="en-US"/>
        </w:rPr>
        <w:t xml:space="preserve"> va malakalar yig‘indisidir. Kompetensiya esa, oddiy bilimdan farqli ravishda, faqat amaliy faoliyat orqali ifodalanadi va faqat shu tarzda baholanishi mumkin. Kompetentlikning asosiy belgilari – har qanday sharoitda, jumladan stressli</w:t>
      </w:r>
      <w:r w:rsidR="00FA032B" w:rsidRPr="00D743FA">
        <w:rPr>
          <w:rFonts w:ascii="Times New Roman" w:hAnsi="Times New Roman" w:cs="Times New Roman"/>
          <w:color w:val="000000" w:themeColor="text1"/>
          <w:sz w:val="28"/>
          <w:szCs w:val="28"/>
          <w:lang w:val="en-US"/>
        </w:rPr>
        <w:t xml:space="preserve"> vaziyatlarda ham, </w:t>
      </w:r>
      <w:r w:rsidRPr="00D743FA">
        <w:rPr>
          <w:rFonts w:ascii="Times New Roman" w:hAnsi="Times New Roman" w:cs="Times New Roman"/>
          <w:color w:val="000000" w:themeColor="text1"/>
          <w:sz w:val="28"/>
          <w:szCs w:val="28"/>
          <w:lang w:val="en-US"/>
        </w:rPr>
        <w:t xml:space="preserve"> </w:t>
      </w:r>
      <w:r w:rsidR="00FA032B" w:rsidRPr="00D743FA">
        <w:rPr>
          <w:rFonts w:ascii="Times New Roman" w:hAnsi="Times New Roman" w:cs="Times New Roman"/>
          <w:color w:val="000000" w:themeColor="text1"/>
          <w:sz w:val="28"/>
          <w:szCs w:val="28"/>
          <w:lang w:val="en-US"/>
        </w:rPr>
        <w:t xml:space="preserve"> turli </w:t>
      </w:r>
      <w:r w:rsidRPr="00D743FA">
        <w:rPr>
          <w:rFonts w:ascii="Times New Roman" w:hAnsi="Times New Roman" w:cs="Times New Roman"/>
          <w:color w:val="000000" w:themeColor="text1"/>
          <w:sz w:val="28"/>
          <w:szCs w:val="28"/>
          <w:lang w:val="en-US"/>
        </w:rPr>
        <w:t>holatlarda ham o‘zini tutishni bilish, muammoli vaziyatlarda izchil harakat qilgan holda barqaror natijaga erisha olishdir. Shu nuqtai nazardan, “kompetensiya” va “kompetentlik” tushunchalari har doim o‘zgarib turuvchi shart-sharoitlarga moslashish va izchil natijaga erishishga qaratilgan faoliyat</w:t>
      </w:r>
      <w:r w:rsidR="006B730A" w:rsidRPr="00D743FA">
        <w:rPr>
          <w:rFonts w:ascii="Times New Roman" w:hAnsi="Times New Roman" w:cs="Times New Roman"/>
          <w:color w:val="000000" w:themeColor="text1"/>
          <w:sz w:val="28"/>
          <w:szCs w:val="28"/>
          <w:lang w:val="en-US"/>
        </w:rPr>
        <w:t xml:space="preserve"> turi deb qaraladi</w:t>
      </w:r>
      <w:r w:rsidRPr="00D743FA">
        <w:rPr>
          <w:rFonts w:ascii="Times New Roman" w:hAnsi="Times New Roman" w:cs="Times New Roman"/>
          <w:color w:val="000000" w:themeColor="text1"/>
          <w:sz w:val="28"/>
          <w:szCs w:val="28"/>
          <w:lang w:val="en-US"/>
        </w:rPr>
        <w:t>.</w:t>
      </w:r>
    </w:p>
    <w:p w14:paraId="7D91CCA0" w14:textId="27F2ADBC" w:rsidR="00A23EC9" w:rsidRPr="00D743FA" w:rsidRDefault="004F582F"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Hozirgi kunda ta’lim jarayonig</w:t>
      </w:r>
      <w:r w:rsidR="00F85AD4" w:rsidRPr="00D743FA">
        <w:rPr>
          <w:rFonts w:ascii="Times New Roman" w:hAnsi="Times New Roman" w:cs="Times New Roman"/>
          <w:color w:val="000000" w:themeColor="text1"/>
          <w:sz w:val="28"/>
          <w:szCs w:val="28"/>
          <w:lang w:val="en-US"/>
        </w:rPr>
        <w:t>a kompetensiyaviy yondashuvni joriy etishda dunyo miqyosidagi ilg‘or tajribalar o‘rganilib, ularni mamlakatimizdagi an’anaviy</w:t>
      </w:r>
      <w:r w:rsidRPr="00D743FA">
        <w:rPr>
          <w:rFonts w:ascii="Times New Roman" w:hAnsi="Times New Roman" w:cs="Times New Roman"/>
          <w:color w:val="000000" w:themeColor="text1"/>
          <w:sz w:val="28"/>
          <w:szCs w:val="28"/>
          <w:lang w:val="en-US"/>
        </w:rPr>
        <w:t xml:space="preserve"> va noan’aviy</w:t>
      </w:r>
      <w:r w:rsidR="00F85AD4" w:rsidRPr="00D743FA">
        <w:rPr>
          <w:rFonts w:ascii="Times New Roman" w:hAnsi="Times New Roman" w:cs="Times New Roman"/>
          <w:color w:val="000000" w:themeColor="text1"/>
          <w:sz w:val="28"/>
          <w:szCs w:val="28"/>
          <w:lang w:val="en-US"/>
        </w:rPr>
        <w:t xml:space="preserve"> ta’lim tizimi</w:t>
      </w:r>
      <w:r w:rsidRPr="00D743FA">
        <w:rPr>
          <w:rFonts w:ascii="Times New Roman" w:hAnsi="Times New Roman" w:cs="Times New Roman"/>
          <w:color w:val="000000" w:themeColor="text1"/>
          <w:sz w:val="28"/>
          <w:szCs w:val="28"/>
          <w:lang w:val="en-US"/>
        </w:rPr>
        <w:t xml:space="preserve">dagi </w:t>
      </w:r>
      <w:r w:rsidR="00F85AD4" w:rsidRPr="00D743FA">
        <w:rPr>
          <w:rFonts w:ascii="Times New Roman" w:hAnsi="Times New Roman" w:cs="Times New Roman"/>
          <w:color w:val="000000" w:themeColor="text1"/>
          <w:sz w:val="28"/>
          <w:szCs w:val="28"/>
          <w:lang w:val="en-US"/>
        </w:rPr>
        <w:t xml:space="preserve">mavjud ehtiyojlarga mos ravishda moslashtirish ishlari olib borilmoqda. </w:t>
      </w:r>
      <w:r w:rsidR="00A23EC9" w:rsidRPr="00D743FA">
        <w:rPr>
          <w:rFonts w:ascii="Times New Roman" w:hAnsi="Times New Roman" w:cs="Times New Roman"/>
          <w:color w:val="000000" w:themeColor="text1"/>
          <w:sz w:val="28"/>
          <w:szCs w:val="28"/>
          <w:lang w:val="en-US"/>
        </w:rPr>
        <w:t>“Kompetentlilik</w:t>
      </w:r>
      <w:r w:rsidR="00053A62" w:rsidRPr="00D743FA">
        <w:rPr>
          <w:rFonts w:ascii="Times New Roman" w:hAnsi="Times New Roman" w:cs="Times New Roman"/>
          <w:color w:val="000000" w:themeColor="text1"/>
          <w:sz w:val="28"/>
          <w:szCs w:val="28"/>
          <w:lang w:val="en-US"/>
        </w:rPr>
        <w:t>-</w:t>
      </w:r>
      <w:r w:rsidR="00A23EC9" w:rsidRPr="00D743FA">
        <w:rPr>
          <w:rFonts w:ascii="Times New Roman" w:hAnsi="Times New Roman" w:cs="Times New Roman"/>
          <w:color w:val="000000" w:themeColor="text1"/>
          <w:sz w:val="28"/>
          <w:szCs w:val="28"/>
          <w:lang w:val="en-US"/>
        </w:rPr>
        <w:t xml:space="preserve"> tushunchasi</w:t>
      </w:r>
      <w:r w:rsidR="00FA2BF3" w:rsidRPr="00D743FA">
        <w:rPr>
          <w:rFonts w:ascii="Times New Roman" w:hAnsi="Times New Roman" w:cs="Times New Roman"/>
          <w:color w:val="000000" w:themeColor="text1"/>
          <w:sz w:val="28"/>
          <w:szCs w:val="28"/>
          <w:lang w:val="en-US"/>
        </w:rPr>
        <w:t xml:space="preserve"> dunyo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limi tajribalarida </w:t>
      </w:r>
      <w:r w:rsidR="00FA2BF3" w:rsidRPr="00D743FA">
        <w:rPr>
          <w:rFonts w:ascii="Times New Roman" w:hAnsi="Times New Roman" w:cs="Times New Roman"/>
          <w:color w:val="000000" w:themeColor="text1"/>
          <w:sz w:val="28"/>
          <w:szCs w:val="28"/>
          <w:lang w:val="en-US"/>
        </w:rPr>
        <w:t xml:space="preserve"> </w:t>
      </w:r>
      <w:r w:rsidR="00FA2BF3" w:rsidRPr="00D743FA">
        <w:rPr>
          <w:rFonts w:ascii="Times New Roman" w:hAnsi="Times New Roman" w:cs="Times New Roman"/>
          <w:color w:val="000000" w:themeColor="text1"/>
          <w:sz w:val="28"/>
          <w:szCs w:val="28"/>
          <w:lang w:val="en-US"/>
        </w:rPr>
        <w:lastRenderedPageBreak/>
        <w:t>boshqacharoq m</w:t>
      </w:r>
      <w:r w:rsidR="00567817" w:rsidRPr="00D743FA">
        <w:rPr>
          <w:rFonts w:ascii="Times New Roman" w:hAnsi="Times New Roman" w:cs="Times New Roman"/>
          <w:color w:val="000000" w:themeColor="text1"/>
          <w:sz w:val="28"/>
          <w:szCs w:val="28"/>
          <w:lang w:val="en-US"/>
        </w:rPr>
        <w:t xml:space="preserve">a’no beradi. Kompetentlilik </w:t>
      </w:r>
      <w:r w:rsidR="00A23EC9" w:rsidRPr="00D743FA">
        <w:rPr>
          <w:rFonts w:ascii="Times New Roman" w:hAnsi="Times New Roman" w:cs="Times New Roman"/>
          <w:color w:val="000000" w:themeColor="text1"/>
          <w:sz w:val="28"/>
          <w:szCs w:val="28"/>
          <w:lang w:val="en-US"/>
        </w:rPr>
        <w:t>o‘z ma’nosida markaziy bo‘g‘in</w:t>
      </w:r>
      <w:r w:rsidR="004E3DD5" w:rsidRPr="00D743FA">
        <w:rPr>
          <w:rFonts w:ascii="Times New Roman" w:hAnsi="Times New Roman" w:cs="Times New Roman"/>
          <w:color w:val="000000" w:themeColor="text1"/>
          <w:sz w:val="28"/>
          <w:szCs w:val="28"/>
          <w:lang w:val="en-US"/>
        </w:rPr>
        <w:t>,</w:t>
      </w:r>
      <w:r w:rsidR="00A23EC9" w:rsidRPr="00D743FA">
        <w:rPr>
          <w:rFonts w:ascii="Times New Roman" w:hAnsi="Times New Roman" w:cs="Times New Roman"/>
          <w:color w:val="000000" w:themeColor="text1"/>
          <w:sz w:val="28"/>
          <w:szCs w:val="28"/>
          <w:lang w:val="en-US"/>
        </w:rPr>
        <w:t xml:space="preserve"> </w:t>
      </w:r>
      <w:r w:rsidR="0038016A" w:rsidRPr="00D743FA">
        <w:rPr>
          <w:rFonts w:ascii="Times New Roman" w:hAnsi="Times New Roman" w:cs="Times New Roman"/>
          <w:color w:val="000000" w:themeColor="text1"/>
          <w:sz w:val="28"/>
          <w:szCs w:val="28"/>
          <w:lang w:val="en-US"/>
        </w:rPr>
        <w:t xml:space="preserve"> asosiy mazmun </w:t>
      </w:r>
      <w:r w:rsidR="00A23EC9" w:rsidRPr="00D743FA">
        <w:rPr>
          <w:rFonts w:ascii="Times New Roman" w:hAnsi="Times New Roman" w:cs="Times New Roman"/>
          <w:color w:val="000000" w:themeColor="text1"/>
          <w:sz w:val="28"/>
          <w:szCs w:val="28"/>
          <w:lang w:val="en-US"/>
        </w:rPr>
        <w:t xml:space="preserve">sifatida tushuniladi – bunda kompetentlilik, birinchidan,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lim</w:t>
      </w:r>
      <w:r w:rsidR="0038016A" w:rsidRPr="00D743FA">
        <w:rPr>
          <w:rFonts w:ascii="Times New Roman" w:hAnsi="Times New Roman" w:cs="Times New Roman"/>
          <w:color w:val="000000" w:themeColor="text1"/>
          <w:sz w:val="28"/>
          <w:szCs w:val="28"/>
          <w:lang w:val="en-US"/>
        </w:rPr>
        <w:t xml:space="preserve"> mazmuni</w:t>
      </w:r>
      <w:r w:rsidR="00586B36" w:rsidRPr="00D743FA">
        <w:rPr>
          <w:rFonts w:ascii="Times New Roman" w:hAnsi="Times New Roman" w:cs="Times New Roman"/>
          <w:color w:val="000000" w:themeColor="text1"/>
          <w:sz w:val="28"/>
          <w:szCs w:val="28"/>
          <w:lang w:val="en-US"/>
        </w:rPr>
        <w:t xml:space="preserve">, samaradorligini anglatsa,  yana bir tomondan </w:t>
      </w:r>
      <w:r w:rsidR="00A23EC9" w:rsidRPr="00D743FA">
        <w:rPr>
          <w:rFonts w:ascii="Times New Roman" w:hAnsi="Times New Roman" w:cs="Times New Roman"/>
          <w:color w:val="000000" w:themeColor="text1"/>
          <w:sz w:val="28"/>
          <w:szCs w:val="28"/>
          <w:lang w:val="en-US"/>
        </w:rPr>
        <w:t xml:space="preserve"> o‘z tarkibida intellektual va </w:t>
      </w:r>
      <w:r w:rsidR="004E3DD5" w:rsidRPr="00D743FA">
        <w:rPr>
          <w:rFonts w:ascii="Times New Roman" w:hAnsi="Times New Roman" w:cs="Times New Roman"/>
          <w:color w:val="000000" w:themeColor="text1"/>
          <w:sz w:val="28"/>
          <w:szCs w:val="28"/>
          <w:lang w:val="en-US"/>
        </w:rPr>
        <w:t xml:space="preserve"> sifatli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limni tashkil etuvchi malakalarni jamlaydi;</w:t>
      </w:r>
      <w:r w:rsidR="005F68CD" w:rsidRPr="00D743FA">
        <w:rPr>
          <w:rFonts w:ascii="Times New Roman" w:hAnsi="Times New Roman" w:cs="Times New Roman"/>
          <w:color w:val="000000" w:themeColor="text1"/>
          <w:sz w:val="28"/>
          <w:szCs w:val="28"/>
          <w:lang w:val="en-US"/>
        </w:rPr>
        <w:t xml:space="preserve"> </w:t>
      </w:r>
      <w:r w:rsidR="00A23EC9" w:rsidRPr="00D743FA">
        <w:rPr>
          <w:rFonts w:ascii="Times New Roman" w:hAnsi="Times New Roman" w:cs="Times New Roman"/>
          <w:color w:val="000000" w:themeColor="text1"/>
          <w:sz w:val="28"/>
          <w:szCs w:val="28"/>
          <w:lang w:val="en-US"/>
        </w:rPr>
        <w:t xml:space="preserve">ikkinchidan, kompetentlilik tushunchasida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 “natijalaridan shakllanuvchi” </w:t>
      </w:r>
      <w:r w:rsidR="0054187A" w:rsidRPr="00D743FA">
        <w:rPr>
          <w:rFonts w:ascii="Times New Roman" w:hAnsi="Times New Roman" w:cs="Times New Roman"/>
          <w:color w:val="000000" w:themeColor="text1"/>
          <w:sz w:val="28"/>
          <w:szCs w:val="28"/>
          <w:lang w:val="en-US"/>
        </w:rPr>
        <w:t>ta’</w:t>
      </w:r>
      <w:r w:rsidR="00A23EC9" w:rsidRPr="00D743FA">
        <w:rPr>
          <w:rFonts w:ascii="Times New Roman" w:hAnsi="Times New Roman" w:cs="Times New Roman"/>
          <w:color w:val="000000" w:themeColor="text1"/>
          <w:sz w:val="28"/>
          <w:szCs w:val="28"/>
          <w:lang w:val="en-US"/>
        </w:rPr>
        <w:t xml:space="preserve">lim mazmunining g‘oyaviy interpretatsiyasi </w:t>
      </w:r>
      <w:r w:rsidR="00254239" w:rsidRPr="00D743FA">
        <w:rPr>
          <w:rFonts w:ascii="Times New Roman" w:hAnsi="Times New Roman" w:cs="Times New Roman"/>
          <w:color w:val="000000" w:themeColor="text1"/>
          <w:sz w:val="28"/>
          <w:szCs w:val="28"/>
          <w:lang w:val="en-US"/>
        </w:rPr>
        <w:t>singdirilgan</w:t>
      </w:r>
      <w:r w:rsidR="00A23EC9" w:rsidRPr="00D743FA">
        <w:rPr>
          <w:rFonts w:ascii="Times New Roman" w:hAnsi="Times New Roman" w:cs="Times New Roman"/>
          <w:color w:val="000000" w:themeColor="text1"/>
          <w:sz w:val="28"/>
          <w:szCs w:val="28"/>
          <w:lang w:val="en-US"/>
        </w:rPr>
        <w:t>;</w:t>
      </w:r>
      <w:r w:rsidR="005F68CD" w:rsidRPr="00D743FA">
        <w:rPr>
          <w:rFonts w:ascii="Times New Roman" w:hAnsi="Times New Roman" w:cs="Times New Roman"/>
          <w:color w:val="000000" w:themeColor="text1"/>
          <w:sz w:val="28"/>
          <w:szCs w:val="28"/>
          <w:lang w:val="en-US"/>
        </w:rPr>
        <w:t xml:space="preserve"> </w:t>
      </w:r>
      <w:r w:rsidR="00A23EC9" w:rsidRPr="00D743FA">
        <w:rPr>
          <w:rFonts w:ascii="Times New Roman" w:hAnsi="Times New Roman" w:cs="Times New Roman"/>
          <w:color w:val="000000" w:themeColor="text1"/>
          <w:sz w:val="28"/>
          <w:szCs w:val="28"/>
          <w:lang w:val="en-US"/>
        </w:rPr>
        <w:t xml:space="preserve">uchinchidan, tayanch kompetentlik integrativ tabiatga ega bo‘lib, </w:t>
      </w:r>
      <w:r w:rsidR="00254239" w:rsidRPr="00D743FA">
        <w:rPr>
          <w:rFonts w:ascii="Times New Roman" w:hAnsi="Times New Roman" w:cs="Times New Roman"/>
          <w:color w:val="000000" w:themeColor="text1"/>
          <w:sz w:val="28"/>
          <w:szCs w:val="28"/>
          <w:lang w:val="en-US"/>
        </w:rPr>
        <w:t xml:space="preserve"> u</w:t>
      </w:r>
      <w:r w:rsidR="00A23EC9" w:rsidRPr="00D743FA">
        <w:rPr>
          <w:rFonts w:ascii="Times New Roman" w:hAnsi="Times New Roman" w:cs="Times New Roman"/>
          <w:color w:val="000000" w:themeColor="text1"/>
          <w:sz w:val="28"/>
          <w:szCs w:val="28"/>
          <w:lang w:val="en-US"/>
        </w:rPr>
        <w:t xml:space="preserve"> o‘z ichiga keng ma’nodagi madaniyat va faoliyat (axborot, huquqiy va boshqa) sohalariga taalluqli </w:t>
      </w:r>
      <w:r w:rsidR="00761A19" w:rsidRPr="00D743FA">
        <w:rPr>
          <w:rFonts w:ascii="Times New Roman" w:hAnsi="Times New Roman" w:cs="Times New Roman"/>
          <w:color w:val="000000" w:themeColor="text1"/>
          <w:sz w:val="28"/>
          <w:szCs w:val="28"/>
          <w:lang w:val="en-US"/>
        </w:rPr>
        <w:t xml:space="preserve"> bo‘lgan  bir </w:t>
      </w:r>
      <w:r w:rsidR="00A23EC9" w:rsidRPr="00D743FA">
        <w:rPr>
          <w:rFonts w:ascii="Times New Roman" w:hAnsi="Times New Roman" w:cs="Times New Roman"/>
          <w:color w:val="000000" w:themeColor="text1"/>
          <w:sz w:val="28"/>
          <w:szCs w:val="28"/>
          <w:lang w:val="en-US"/>
        </w:rPr>
        <w:t xml:space="preserve">qator </w:t>
      </w:r>
      <w:r w:rsidR="00761A19" w:rsidRPr="00D743FA">
        <w:rPr>
          <w:rFonts w:ascii="Times New Roman" w:hAnsi="Times New Roman" w:cs="Times New Roman"/>
          <w:color w:val="000000" w:themeColor="text1"/>
          <w:sz w:val="28"/>
          <w:szCs w:val="28"/>
          <w:lang w:val="en-US"/>
        </w:rPr>
        <w:t xml:space="preserve"> o‘xshash </w:t>
      </w:r>
      <w:r w:rsidR="00A23EC9" w:rsidRPr="00D743FA">
        <w:rPr>
          <w:rFonts w:ascii="Times New Roman" w:hAnsi="Times New Roman" w:cs="Times New Roman"/>
          <w:color w:val="000000" w:themeColor="text1"/>
          <w:sz w:val="28"/>
          <w:szCs w:val="28"/>
          <w:lang w:val="en-US"/>
        </w:rPr>
        <w:t xml:space="preserve"> yoki o‘zaro yaqin malaka va bilimlarni jamlaydi”.</w:t>
      </w:r>
      <w:r w:rsidR="00053A62" w:rsidRPr="00D743FA">
        <w:rPr>
          <w:rStyle w:val="af9"/>
          <w:rFonts w:ascii="Times New Roman" w:hAnsi="Times New Roman" w:cs="Times New Roman"/>
          <w:color w:val="000000" w:themeColor="text1"/>
          <w:sz w:val="28"/>
          <w:szCs w:val="28"/>
          <w:lang w:val="en-US"/>
        </w:rPr>
        <w:footnoteReference w:id="23"/>
      </w:r>
    </w:p>
    <w:p w14:paraId="5D640CE3" w14:textId="23FFD8C5" w:rsidR="00DB4EF5" w:rsidRPr="00D743FA" w:rsidRDefault="00D40A5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bosqichlarida, ayniqsa z</w:t>
      </w:r>
      <w:r w:rsidR="00DB4EF5" w:rsidRPr="00D743FA">
        <w:rPr>
          <w:rFonts w:ascii="Times New Roman" w:hAnsi="Times New Roman" w:cs="Times New Roman"/>
          <w:color w:val="000000" w:themeColor="text1"/>
          <w:sz w:val="28"/>
          <w:szCs w:val="28"/>
          <w:lang w:val="en-US"/>
        </w:rPr>
        <w:t>amonaviy ta’limda “kompetentlik” tushunchasi keng qamrovli</w:t>
      </w:r>
      <w:r w:rsidRPr="00D743FA">
        <w:rPr>
          <w:rFonts w:ascii="Times New Roman" w:hAnsi="Times New Roman" w:cs="Times New Roman"/>
          <w:color w:val="000000" w:themeColor="text1"/>
          <w:sz w:val="28"/>
          <w:szCs w:val="28"/>
          <w:lang w:val="en-US"/>
        </w:rPr>
        <w:t xml:space="preserve"> tushuncha </w:t>
      </w:r>
      <w:r w:rsidR="00DB4EF5" w:rsidRPr="00D743FA">
        <w:rPr>
          <w:rFonts w:ascii="Times New Roman" w:hAnsi="Times New Roman" w:cs="Times New Roman"/>
          <w:color w:val="000000" w:themeColor="text1"/>
          <w:sz w:val="28"/>
          <w:szCs w:val="28"/>
          <w:lang w:val="en-US"/>
        </w:rPr>
        <w:t>bo‘lib, u shaxsning integrativ va murakkab tavsifini anglatadi. Bu faqatgina bilim, ko‘nikma va malakalarning oddiy yig‘indisi emas, balki kognitiv, amaliy, motivatsion, axloqiy, ijtimoiy va xulq-atvoriy komponentlarning uyg‘unlash</w:t>
      </w:r>
      <w:r w:rsidR="000E0EE4" w:rsidRPr="00D743FA">
        <w:rPr>
          <w:rFonts w:ascii="Times New Roman" w:hAnsi="Times New Roman" w:cs="Times New Roman"/>
          <w:color w:val="000000" w:themeColor="text1"/>
          <w:sz w:val="28"/>
          <w:szCs w:val="28"/>
          <w:lang w:val="en-US"/>
        </w:rPr>
        <w:t>uvi</w:t>
      </w:r>
      <w:r w:rsidR="00DB4EF5" w:rsidRPr="00D743FA">
        <w:rPr>
          <w:rFonts w:ascii="Times New Roman" w:hAnsi="Times New Roman" w:cs="Times New Roman"/>
          <w:color w:val="000000" w:themeColor="text1"/>
          <w:sz w:val="28"/>
          <w:szCs w:val="28"/>
          <w:lang w:val="en-US"/>
        </w:rPr>
        <w:t xml:space="preserve"> ifodasidir. Kompetentlik – bu bilimlarni anglab, muayyan faoliyatda ularni ongli va samarali tarzda qo‘llay olish layoqatidir. U o‘quv, kasbiy, ijtimoiy, kundalik va boshqa holatlarda amalda namoyon bo‘ladi.</w:t>
      </w:r>
    </w:p>
    <w:p w14:paraId="624F368E" w14:textId="77777777" w:rsidR="00A23EC9" w:rsidRPr="00D743FA" w:rsidRDefault="00B0200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lmiy manbalarda “kompetensiya” va “kompetentlik” atamalari ko‘pincha bir-birining o‘rnida ishlatiladi, biroq ular orasidagi nozik farqlarni aniqlab olish muhim ahamiyatga ega.</w:t>
      </w:r>
      <w:r w:rsidR="00DB4EF5" w:rsidRPr="00D743FA">
        <w:rPr>
          <w:rFonts w:ascii="Times New Roman" w:hAnsi="Times New Roman" w:cs="Times New Roman"/>
          <w:color w:val="000000" w:themeColor="text1"/>
          <w:sz w:val="28"/>
          <w:szCs w:val="28"/>
          <w:lang w:val="en-US"/>
        </w:rPr>
        <w:t xml:space="preserve"> Kompetensiya, asosan, shaxsda mavjud bo‘lgan bilim, ko‘nikma va tajriba asosida </w:t>
      </w:r>
      <w:r w:rsidR="006656BA" w:rsidRPr="00D743FA">
        <w:rPr>
          <w:rFonts w:ascii="Times New Roman" w:hAnsi="Times New Roman" w:cs="Times New Roman"/>
          <w:color w:val="000000" w:themeColor="text1"/>
          <w:sz w:val="28"/>
          <w:szCs w:val="28"/>
          <w:lang w:val="en-US"/>
        </w:rPr>
        <w:t xml:space="preserve"> anglansa,  bu jarayon bir butunlikda </w:t>
      </w:r>
      <w:r w:rsidR="00DB4EF5" w:rsidRPr="00D743FA">
        <w:rPr>
          <w:rFonts w:ascii="Times New Roman" w:hAnsi="Times New Roman" w:cs="Times New Roman"/>
          <w:color w:val="000000" w:themeColor="text1"/>
          <w:sz w:val="28"/>
          <w:szCs w:val="28"/>
          <w:lang w:val="en-US"/>
        </w:rPr>
        <w:t xml:space="preserve"> masalalarni</w:t>
      </w:r>
      <w:r w:rsidR="006656BA" w:rsidRPr="00D743FA">
        <w:rPr>
          <w:rFonts w:ascii="Times New Roman" w:hAnsi="Times New Roman" w:cs="Times New Roman"/>
          <w:color w:val="000000" w:themeColor="text1"/>
          <w:sz w:val="28"/>
          <w:szCs w:val="28"/>
          <w:lang w:val="en-US"/>
        </w:rPr>
        <w:t xml:space="preserve"> yakdil </w:t>
      </w:r>
      <w:r w:rsidR="00DB4EF5" w:rsidRPr="00D743FA">
        <w:rPr>
          <w:rFonts w:ascii="Times New Roman" w:hAnsi="Times New Roman" w:cs="Times New Roman"/>
          <w:color w:val="000000" w:themeColor="text1"/>
          <w:sz w:val="28"/>
          <w:szCs w:val="28"/>
          <w:lang w:val="en-US"/>
        </w:rPr>
        <w:t xml:space="preserve"> tushunish salohiyati sifatida talqin qilinadi. Kompetentlik esa – bu mavjud kompetensiyani hayotda faol va mustaqil tarzda namoyon etish, ya’ni tegishli </w:t>
      </w:r>
      <w:r w:rsidR="008F1451" w:rsidRPr="00D743FA">
        <w:rPr>
          <w:rFonts w:ascii="Times New Roman" w:hAnsi="Times New Roman" w:cs="Times New Roman"/>
          <w:color w:val="000000" w:themeColor="text1"/>
          <w:sz w:val="28"/>
          <w:szCs w:val="28"/>
          <w:lang w:val="en-US"/>
        </w:rPr>
        <w:t xml:space="preserve"> nazariy </w:t>
      </w:r>
      <w:r w:rsidR="00DB4EF5" w:rsidRPr="00D743FA">
        <w:rPr>
          <w:rFonts w:ascii="Times New Roman" w:hAnsi="Times New Roman" w:cs="Times New Roman"/>
          <w:color w:val="000000" w:themeColor="text1"/>
          <w:sz w:val="28"/>
          <w:szCs w:val="28"/>
          <w:lang w:val="en-US"/>
        </w:rPr>
        <w:t>bilimni amaliy faoliyatda qo‘llay olish sifatidir.</w:t>
      </w:r>
    </w:p>
    <w:p w14:paraId="13ECDA7A" w14:textId="77777777" w:rsidR="00DB4EF5" w:rsidRPr="00D743FA" w:rsidRDefault="00DB4EF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olimlar kompetensiyani turlicha tasniflagan. Jumladan, N.A. Muslimov va M.B. Urazova</w:t>
      </w:r>
      <w:r w:rsidR="00A0302A" w:rsidRPr="00D743FA">
        <w:rPr>
          <w:rStyle w:val="af9"/>
          <w:rFonts w:ascii="Times New Roman" w:hAnsi="Times New Roman" w:cs="Times New Roman"/>
          <w:color w:val="000000" w:themeColor="text1"/>
          <w:sz w:val="28"/>
          <w:szCs w:val="28"/>
          <w:lang w:val="en-US"/>
        </w:rPr>
        <w:footnoteReference w:id="24"/>
      </w:r>
      <w:r w:rsidRPr="00D743FA">
        <w:rPr>
          <w:rFonts w:ascii="Times New Roman" w:hAnsi="Times New Roman" w:cs="Times New Roman"/>
          <w:color w:val="000000" w:themeColor="text1"/>
          <w:sz w:val="28"/>
          <w:szCs w:val="28"/>
          <w:lang w:val="en-US"/>
        </w:rPr>
        <w:t>larning yondashuvida:</w:t>
      </w:r>
    </w:p>
    <w:p w14:paraId="00863B96" w14:textId="77777777" w:rsidR="00DB4EF5" w:rsidRPr="00D743FA" w:rsidRDefault="00DB4EF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Maxsus kompetensiya</w:t>
      </w:r>
      <w:r w:rsidRPr="00D743FA">
        <w:rPr>
          <w:rFonts w:ascii="Times New Roman" w:hAnsi="Times New Roman" w:cs="Times New Roman"/>
          <w:color w:val="000000" w:themeColor="text1"/>
          <w:sz w:val="28"/>
          <w:szCs w:val="28"/>
          <w:lang w:val="en-US"/>
        </w:rPr>
        <w:t xml:space="preserve"> – o‘z kasbiy yo‘nalishida yuqori darajada ishlay olish va kasbiy rivojlanishni rejalashtira bilish;</w:t>
      </w:r>
    </w:p>
    <w:p w14:paraId="38A8A4FC" w14:textId="77777777" w:rsidR="00DB4EF5" w:rsidRPr="00D743FA" w:rsidRDefault="00DB4EF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Ijtimoiy kompetensiya</w:t>
      </w:r>
      <w:r w:rsidRPr="00D743FA">
        <w:rPr>
          <w:rFonts w:ascii="Times New Roman" w:hAnsi="Times New Roman" w:cs="Times New Roman"/>
          <w:color w:val="000000" w:themeColor="text1"/>
          <w:sz w:val="28"/>
          <w:szCs w:val="28"/>
          <w:lang w:val="en-US"/>
        </w:rPr>
        <w:t xml:space="preserve"> – hamkorlikda ishlash, jamoada faoliyat yuritish va ijtimoiy mas’uliyatni his etish;</w:t>
      </w:r>
    </w:p>
    <w:p w14:paraId="38CE39EE" w14:textId="77777777" w:rsidR="00B65FEF" w:rsidRPr="00D743FA" w:rsidRDefault="00B65FEF" w:rsidP="00D743FA">
      <w:pPr>
        <w:spacing w:after="0" w:line="360" w:lineRule="auto"/>
        <w:ind w:firstLine="720"/>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Shaxsiy kompetensiya – </w:t>
      </w:r>
      <w:r w:rsidRPr="00D743FA">
        <w:rPr>
          <w:rFonts w:ascii="Times New Roman" w:hAnsi="Times New Roman" w:cs="Times New Roman"/>
          <w:color w:val="000000" w:themeColor="text1"/>
          <w:sz w:val="28"/>
          <w:szCs w:val="28"/>
          <w:lang w:val="en-US"/>
        </w:rPr>
        <w:t>bu mustaqil fikrlash asosida qarorlar qabul qila olish hamda kasbiy faoliyat davomida yuzaga keladigan salbiy ta’sirlarga qarshi turish qobiliyatidir.</w:t>
      </w:r>
    </w:p>
    <w:p w14:paraId="5A91315B" w14:textId="77777777" w:rsidR="00DB4EF5" w:rsidRPr="00D743FA" w:rsidRDefault="00DB4EF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Indiv</w:t>
      </w:r>
      <w:r w:rsidR="00364BB3" w:rsidRPr="00D743FA">
        <w:rPr>
          <w:rFonts w:ascii="Times New Roman" w:hAnsi="Times New Roman" w:cs="Times New Roman"/>
          <w:i/>
          <w:color w:val="000000" w:themeColor="text1"/>
          <w:sz w:val="28"/>
          <w:szCs w:val="28"/>
          <w:lang w:val="en-US"/>
        </w:rPr>
        <w:t>'</w:t>
      </w:r>
      <w:r w:rsidRPr="00D743FA">
        <w:rPr>
          <w:rFonts w:ascii="Times New Roman" w:hAnsi="Times New Roman" w:cs="Times New Roman"/>
          <w:i/>
          <w:color w:val="000000" w:themeColor="text1"/>
          <w:sz w:val="28"/>
          <w:szCs w:val="28"/>
          <w:lang w:val="en-US"/>
        </w:rPr>
        <w:t>idual kompetensiya</w:t>
      </w:r>
      <w:r w:rsidRPr="00D743FA">
        <w:rPr>
          <w:rFonts w:ascii="Times New Roman" w:hAnsi="Times New Roman" w:cs="Times New Roman"/>
          <w:color w:val="000000" w:themeColor="text1"/>
          <w:sz w:val="28"/>
          <w:szCs w:val="28"/>
          <w:lang w:val="en-US"/>
        </w:rPr>
        <w:t xml:space="preserve"> – kasbiy faoliyatda shaxsiy yondashuvlarni ishlab chiqish, o‘zini rivojlantirish va tiklashga tayyorlik;</w:t>
      </w:r>
    </w:p>
    <w:p w14:paraId="0F1F5E5B" w14:textId="77777777" w:rsidR="00DB4EF5" w:rsidRPr="00D743FA" w:rsidRDefault="00DB4EF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Asosiy (tayanch) kompetensiyalar</w:t>
      </w:r>
      <w:r w:rsidRPr="00D743FA">
        <w:rPr>
          <w:rFonts w:ascii="Times New Roman" w:hAnsi="Times New Roman" w:cs="Times New Roman"/>
          <w:color w:val="000000" w:themeColor="text1"/>
          <w:sz w:val="28"/>
          <w:szCs w:val="28"/>
          <w:lang w:val="en-US"/>
        </w:rPr>
        <w:t xml:space="preserve"> – turli sohalarda muvaffaqiyatli ishlash uchun zarur bo‘lgan umumiy ko‘nikmalar (madaniyatlararo, tarmoqlararo va ijtimoiy bilimlar)</w:t>
      </w:r>
      <w:r w:rsidR="004C3341" w:rsidRPr="00D743FA">
        <w:rPr>
          <w:rFonts w:ascii="Times New Roman" w:hAnsi="Times New Roman" w:cs="Times New Roman"/>
          <w:color w:val="000000" w:themeColor="text1"/>
          <w:sz w:val="28"/>
          <w:szCs w:val="28"/>
          <w:lang w:val="en-US"/>
        </w:rPr>
        <w:t xml:space="preserve"> kabi  tasniflanadi.</w:t>
      </w:r>
    </w:p>
    <w:p w14:paraId="41738AEC" w14:textId="77777777" w:rsidR="00E12993" w:rsidRPr="00D743FA" w:rsidRDefault="004C3341"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Olim </w:t>
      </w:r>
      <w:r w:rsidR="00FB0963" w:rsidRPr="00D743FA">
        <w:rPr>
          <w:rFonts w:ascii="Times New Roman" w:hAnsi="Times New Roman" w:cs="Times New Roman"/>
          <w:color w:val="000000" w:themeColor="text1"/>
          <w:sz w:val="28"/>
          <w:szCs w:val="28"/>
          <w:lang w:val="en-US"/>
        </w:rPr>
        <w:t>A.K. Markova</w:t>
      </w:r>
      <w:r w:rsidR="00A0302A" w:rsidRPr="00D743FA">
        <w:rPr>
          <w:rStyle w:val="af9"/>
          <w:rFonts w:ascii="Times New Roman" w:hAnsi="Times New Roman" w:cs="Times New Roman"/>
          <w:color w:val="000000" w:themeColor="text1"/>
          <w:sz w:val="28"/>
          <w:szCs w:val="28"/>
          <w:lang w:val="en-US"/>
        </w:rPr>
        <w:footnoteReference w:id="25"/>
      </w:r>
      <w:r w:rsidR="00FB0963" w:rsidRPr="00D743FA">
        <w:rPr>
          <w:rFonts w:ascii="Times New Roman" w:hAnsi="Times New Roman" w:cs="Times New Roman"/>
          <w:color w:val="000000" w:themeColor="text1"/>
          <w:sz w:val="28"/>
          <w:szCs w:val="28"/>
          <w:lang w:val="en-US"/>
        </w:rPr>
        <w:t xml:space="preserve">ning ta’rifiga ko‘ra, kompetentlik – bu insonning aqliy salohiyati, shaxsiy javobgarligi va muayyan sohada to‘g‘ri qaror qabul qilish qobiliyatini o‘z ichiga oladi. </w:t>
      </w:r>
    </w:p>
    <w:p w14:paraId="08A54C9D" w14:textId="77777777" w:rsidR="00FB0963" w:rsidRPr="00D743FA" w:rsidRDefault="00FB096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A.V. Xutorskoy</w:t>
      </w:r>
      <w:r w:rsidR="00861E08" w:rsidRPr="00D743FA">
        <w:rPr>
          <w:rStyle w:val="af9"/>
          <w:rFonts w:ascii="Times New Roman" w:hAnsi="Times New Roman" w:cs="Times New Roman"/>
          <w:color w:val="000000" w:themeColor="text1"/>
          <w:sz w:val="28"/>
          <w:szCs w:val="28"/>
          <w:lang w:val="en-US"/>
        </w:rPr>
        <w:footnoteReference w:id="26"/>
      </w:r>
      <w:r w:rsidRPr="00D743FA">
        <w:rPr>
          <w:rFonts w:ascii="Times New Roman" w:hAnsi="Times New Roman" w:cs="Times New Roman"/>
          <w:color w:val="000000" w:themeColor="text1"/>
          <w:sz w:val="28"/>
          <w:szCs w:val="28"/>
          <w:lang w:val="en-US"/>
        </w:rPr>
        <w:t xml:space="preserve"> </w:t>
      </w:r>
      <w:r w:rsidR="009D7FCB" w:rsidRPr="00D743FA">
        <w:rPr>
          <w:rFonts w:ascii="Times New Roman" w:hAnsi="Times New Roman" w:cs="Times New Roman"/>
          <w:color w:val="000000" w:themeColor="text1"/>
          <w:sz w:val="28"/>
          <w:szCs w:val="28"/>
          <w:lang w:val="en-US"/>
        </w:rPr>
        <w:t>va E.M. Andronov</w:t>
      </w:r>
      <w:r w:rsidR="009D7FCB" w:rsidRPr="00D743FA">
        <w:rPr>
          <w:rStyle w:val="af9"/>
          <w:rFonts w:ascii="Times New Roman" w:hAnsi="Times New Roman" w:cs="Times New Roman"/>
          <w:color w:val="000000" w:themeColor="text1"/>
          <w:sz w:val="28"/>
          <w:szCs w:val="28"/>
          <w:lang w:val="en-US"/>
        </w:rPr>
        <w:footnoteReference w:id="27"/>
      </w:r>
      <w:r w:rsidR="009D7FCB" w:rsidRPr="00D743FA">
        <w:rPr>
          <w:rFonts w:ascii="Times New Roman" w:hAnsi="Times New Roman" w:cs="Times New Roman"/>
          <w:color w:val="000000" w:themeColor="text1"/>
          <w:sz w:val="28"/>
          <w:szCs w:val="28"/>
          <w:lang w:val="en-US"/>
        </w:rPr>
        <w:t xml:space="preserve"> lar </w:t>
      </w:r>
      <w:r w:rsidRPr="00D743FA">
        <w:rPr>
          <w:rFonts w:ascii="Times New Roman" w:hAnsi="Times New Roman" w:cs="Times New Roman"/>
          <w:color w:val="000000" w:themeColor="text1"/>
          <w:sz w:val="28"/>
          <w:szCs w:val="28"/>
          <w:lang w:val="en-US"/>
        </w:rPr>
        <w:t>esa kompetensiyani bilim, ko‘nikma, faoliyat usullari va boshqa shaxsiy fazilatlarning o‘zaro bog‘langan tizimi deb ta’riflaydi.</w:t>
      </w:r>
    </w:p>
    <w:p w14:paraId="4878E473" w14:textId="77777777" w:rsidR="00FB0963" w:rsidRPr="00D743FA" w:rsidRDefault="00E1299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Bugungi o‘</w:t>
      </w:r>
      <w:r w:rsidR="00297364" w:rsidRPr="00D743FA">
        <w:rPr>
          <w:rFonts w:ascii="Times New Roman" w:hAnsi="Times New Roman" w:cs="Times New Roman"/>
          <w:color w:val="000000" w:themeColor="text1"/>
          <w:sz w:val="28"/>
          <w:szCs w:val="28"/>
          <w:lang w:val="en-US"/>
        </w:rPr>
        <w:t>q</w:t>
      </w:r>
      <w:r w:rsidRPr="00D743FA">
        <w:rPr>
          <w:rFonts w:ascii="Times New Roman" w:hAnsi="Times New Roman" w:cs="Times New Roman"/>
          <w:color w:val="000000" w:themeColor="text1"/>
          <w:sz w:val="28"/>
          <w:szCs w:val="28"/>
          <w:lang w:val="en-US"/>
        </w:rPr>
        <w:t>itish</w:t>
      </w:r>
      <w:r w:rsidR="00297364" w:rsidRPr="00D743FA">
        <w:rPr>
          <w:rFonts w:ascii="Times New Roman" w:hAnsi="Times New Roman" w:cs="Times New Roman"/>
          <w:color w:val="000000" w:themeColor="text1"/>
          <w:sz w:val="28"/>
          <w:szCs w:val="28"/>
          <w:lang w:val="en-US"/>
        </w:rPr>
        <w:t xml:space="preserve"> jarayonlarida d</w:t>
      </w:r>
      <w:r w:rsidR="00FB0963" w:rsidRPr="00D743FA">
        <w:rPr>
          <w:rFonts w:ascii="Times New Roman" w:hAnsi="Times New Roman" w:cs="Times New Roman"/>
          <w:color w:val="000000" w:themeColor="text1"/>
          <w:sz w:val="28"/>
          <w:szCs w:val="28"/>
          <w:lang w:val="en-US"/>
        </w:rPr>
        <w:t>unyo miqyosida kompetensiyaviy yondashuv ta’limda muhim ahamiyat kasb etmoqda. Yevropa Kengashi 1990-yillarda barcha bitiruvchilar uchun asosiy kompetensiyalar ro‘yxatini e’lon qilgan, jumladan:</w:t>
      </w:r>
    </w:p>
    <w:p w14:paraId="60E0D935" w14:textId="77777777" w:rsidR="00FB0963" w:rsidRPr="00D743FA" w:rsidRDefault="002F55C6"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jamiyatda faollik ko‘rsatish, nizolarni tinch yo‘l bilan hal qilish;</w:t>
      </w:r>
    </w:p>
    <w:p w14:paraId="2CF9A065" w14:textId="77777777" w:rsidR="00FB0963" w:rsidRPr="00D743FA" w:rsidRDefault="00D57698"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turfa</w:t>
      </w:r>
      <w:r w:rsidR="002F55C6" w:rsidRPr="00D743FA">
        <w:rPr>
          <w:rFonts w:ascii="Times New Roman" w:hAnsi="Times New Roman" w:cs="Times New Roman"/>
          <w:color w:val="000000" w:themeColor="text1"/>
          <w:sz w:val="28"/>
          <w:szCs w:val="28"/>
          <w:lang w:val="en-US"/>
        </w:rPr>
        <w:t xml:space="preserve"> madaniyatli jamiyatda yashash uchun zarur bo‘lgan madaniyatlararo muloqot qobiliyatlari;</w:t>
      </w:r>
    </w:p>
    <w:p w14:paraId="7F8B09DF" w14:textId="77777777" w:rsidR="00FB0963" w:rsidRPr="00D743FA" w:rsidRDefault="002F55C6"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bir nechta tilda og‘zaki va yozma muloqot olib </w:t>
      </w:r>
      <w:r w:rsidR="00BD2927" w:rsidRPr="00D743FA">
        <w:rPr>
          <w:rFonts w:ascii="Times New Roman" w:hAnsi="Times New Roman" w:cs="Times New Roman"/>
          <w:color w:val="000000" w:themeColor="text1"/>
          <w:sz w:val="28"/>
          <w:szCs w:val="28"/>
          <w:lang w:val="en-US"/>
        </w:rPr>
        <w:t>borish ko‘nikmalari</w:t>
      </w:r>
      <w:r w:rsidRPr="00D743FA">
        <w:rPr>
          <w:rFonts w:ascii="Times New Roman" w:hAnsi="Times New Roman" w:cs="Times New Roman"/>
          <w:color w:val="000000" w:themeColor="text1"/>
          <w:sz w:val="28"/>
          <w:szCs w:val="28"/>
          <w:lang w:val="en-US"/>
        </w:rPr>
        <w:t>;</w:t>
      </w:r>
    </w:p>
    <w:p w14:paraId="14069F49" w14:textId="77777777" w:rsidR="00FB0963" w:rsidRPr="00D743FA" w:rsidRDefault="002F55C6"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 texnologiyalaridan ongli va samarali foydalanish;</w:t>
      </w:r>
    </w:p>
    <w:p w14:paraId="5D195CF4" w14:textId="77777777" w:rsidR="00FB0963" w:rsidRPr="00D743FA" w:rsidRDefault="00720424"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bir </w:t>
      </w:r>
      <w:r w:rsidR="002F55C6" w:rsidRPr="00D743FA">
        <w:rPr>
          <w:rFonts w:ascii="Times New Roman" w:hAnsi="Times New Roman" w:cs="Times New Roman"/>
          <w:color w:val="000000" w:themeColor="text1"/>
          <w:sz w:val="28"/>
          <w:szCs w:val="28"/>
          <w:lang w:val="en-US"/>
        </w:rPr>
        <w:t>umr</w:t>
      </w:r>
      <w:r w:rsidRPr="00D743FA">
        <w:rPr>
          <w:rFonts w:ascii="Times New Roman" w:hAnsi="Times New Roman" w:cs="Times New Roman"/>
          <w:color w:val="000000" w:themeColor="text1"/>
          <w:sz w:val="28"/>
          <w:szCs w:val="28"/>
          <w:lang w:val="en-US"/>
        </w:rPr>
        <w:t xml:space="preserve"> ta’lim olish  yoxud  hayoti</w:t>
      </w:r>
      <w:r w:rsidR="002F55C6" w:rsidRPr="00D743FA">
        <w:rPr>
          <w:rFonts w:ascii="Times New Roman" w:hAnsi="Times New Roman" w:cs="Times New Roman"/>
          <w:color w:val="000000" w:themeColor="text1"/>
          <w:sz w:val="28"/>
          <w:szCs w:val="28"/>
          <w:lang w:val="en-US"/>
        </w:rPr>
        <w:t xml:space="preserve"> davomida </w:t>
      </w:r>
      <w:r w:rsidR="00FB0963" w:rsidRPr="00D743FA">
        <w:rPr>
          <w:rFonts w:ascii="Times New Roman" w:hAnsi="Times New Roman" w:cs="Times New Roman"/>
          <w:color w:val="000000" w:themeColor="text1"/>
          <w:sz w:val="28"/>
          <w:szCs w:val="28"/>
          <w:lang w:val="en-US"/>
        </w:rPr>
        <w:t>o‘qish va o‘z ustida ishlash istagi va ko‘nikmasi.</w:t>
      </w:r>
    </w:p>
    <w:p w14:paraId="310FE7A4" w14:textId="77777777" w:rsidR="00FB0963" w:rsidRPr="00D743FA" w:rsidRDefault="00D82C0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 Yevropa davlatlaridan </w:t>
      </w:r>
      <w:r w:rsidR="00FB0963" w:rsidRPr="00D743FA">
        <w:rPr>
          <w:rFonts w:ascii="Times New Roman" w:hAnsi="Times New Roman" w:cs="Times New Roman"/>
          <w:color w:val="000000" w:themeColor="text1"/>
          <w:sz w:val="28"/>
          <w:szCs w:val="28"/>
          <w:lang w:val="en-US"/>
        </w:rPr>
        <w:t>Buyuk Britaniyada esa asosiy kompetensiyalar qatoriga quyidagilar kiradi:</w:t>
      </w:r>
    </w:p>
    <w:p w14:paraId="4A3640BD" w14:textId="77777777" w:rsidR="00FB0963" w:rsidRPr="00D743FA" w:rsidRDefault="002F55C6"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savodxonlik va jadval, kalkulyator bilan ishlash</w:t>
      </w:r>
      <w:r w:rsidR="00866F2F" w:rsidRPr="00D743FA">
        <w:rPr>
          <w:rFonts w:ascii="Times New Roman" w:hAnsi="Times New Roman" w:cs="Times New Roman"/>
          <w:color w:val="000000" w:themeColor="text1"/>
          <w:sz w:val="28"/>
          <w:szCs w:val="28"/>
          <w:lang w:val="en-US"/>
        </w:rPr>
        <w:t xml:space="preserve"> ko‘nikmasi</w:t>
      </w:r>
      <w:r w:rsidRPr="00D743FA">
        <w:rPr>
          <w:rFonts w:ascii="Times New Roman" w:hAnsi="Times New Roman" w:cs="Times New Roman"/>
          <w:color w:val="000000" w:themeColor="text1"/>
          <w:sz w:val="28"/>
          <w:szCs w:val="28"/>
          <w:lang w:val="en-US"/>
        </w:rPr>
        <w:t>;</w:t>
      </w:r>
    </w:p>
    <w:p w14:paraId="1E5E7B6A" w14:textId="77777777" w:rsidR="00FB0963" w:rsidRPr="00D743FA" w:rsidRDefault="00866F2F"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 ‘z </w:t>
      </w:r>
      <w:r w:rsidR="002F55C6" w:rsidRPr="00D743FA">
        <w:rPr>
          <w:rFonts w:ascii="Times New Roman" w:hAnsi="Times New Roman" w:cs="Times New Roman"/>
          <w:color w:val="000000" w:themeColor="text1"/>
          <w:sz w:val="28"/>
          <w:szCs w:val="28"/>
          <w:lang w:val="en-US"/>
        </w:rPr>
        <w:t>ona</w:t>
      </w:r>
      <w:r w:rsidRPr="00D743FA">
        <w:rPr>
          <w:rFonts w:ascii="Times New Roman" w:hAnsi="Times New Roman" w:cs="Times New Roman"/>
          <w:color w:val="000000" w:themeColor="text1"/>
          <w:sz w:val="28"/>
          <w:szCs w:val="28"/>
          <w:lang w:val="en-US"/>
        </w:rPr>
        <w:t xml:space="preserve"> tili </w:t>
      </w:r>
      <w:r w:rsidR="002F55C6" w:rsidRPr="00D743FA">
        <w:rPr>
          <w:rFonts w:ascii="Times New Roman" w:hAnsi="Times New Roman" w:cs="Times New Roman"/>
          <w:color w:val="000000" w:themeColor="text1"/>
          <w:sz w:val="28"/>
          <w:szCs w:val="28"/>
          <w:lang w:val="en-US"/>
        </w:rPr>
        <w:t xml:space="preserve"> va xorijiy tillarda samarali muloqot qilish;</w:t>
      </w:r>
    </w:p>
    <w:p w14:paraId="29B14270" w14:textId="77777777" w:rsidR="00FB0963" w:rsidRPr="00D743FA" w:rsidRDefault="002F55C6"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o‘zini to‘g‘ri taqdim eta </w:t>
      </w:r>
      <w:r w:rsidR="00866F2F" w:rsidRPr="00D743FA">
        <w:rPr>
          <w:rFonts w:ascii="Times New Roman" w:hAnsi="Times New Roman" w:cs="Times New Roman"/>
          <w:color w:val="000000" w:themeColor="text1"/>
          <w:sz w:val="28"/>
          <w:szCs w:val="28"/>
          <w:lang w:val="en-US"/>
        </w:rPr>
        <w:t>olish</w:t>
      </w:r>
      <w:r w:rsidRPr="00D743FA">
        <w:rPr>
          <w:rFonts w:ascii="Times New Roman" w:hAnsi="Times New Roman" w:cs="Times New Roman"/>
          <w:color w:val="000000" w:themeColor="text1"/>
          <w:sz w:val="28"/>
          <w:szCs w:val="28"/>
          <w:lang w:val="en-US"/>
        </w:rPr>
        <w:t xml:space="preserve"> va shaxsiy salohiyatni namoyon qilish</w:t>
      </w:r>
      <w:r w:rsidR="00464723" w:rsidRPr="00D743FA">
        <w:rPr>
          <w:rFonts w:ascii="Times New Roman" w:hAnsi="Times New Roman" w:cs="Times New Roman"/>
          <w:color w:val="000000" w:themeColor="text1"/>
          <w:sz w:val="28"/>
          <w:szCs w:val="28"/>
          <w:lang w:val="en-US"/>
        </w:rPr>
        <w:t xml:space="preserve"> metodikasi;</w:t>
      </w:r>
    </w:p>
    <w:p w14:paraId="104E8D9E" w14:textId="77777777" w:rsidR="00FB0963" w:rsidRPr="00D743FA" w:rsidRDefault="00464723" w:rsidP="00D743FA">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har qanday vaziyatda </w:t>
      </w:r>
      <w:r w:rsidR="002F55C6" w:rsidRPr="00D743FA">
        <w:rPr>
          <w:rFonts w:ascii="Times New Roman" w:hAnsi="Times New Roman" w:cs="Times New Roman"/>
          <w:color w:val="000000" w:themeColor="text1"/>
          <w:sz w:val="28"/>
          <w:szCs w:val="28"/>
          <w:lang w:val="en-US"/>
        </w:rPr>
        <w:t xml:space="preserve">o‘z muammolarini </w:t>
      </w:r>
      <w:r w:rsidR="00FB0963" w:rsidRPr="00D743FA">
        <w:rPr>
          <w:rFonts w:ascii="Times New Roman" w:hAnsi="Times New Roman" w:cs="Times New Roman"/>
          <w:color w:val="000000" w:themeColor="text1"/>
          <w:sz w:val="28"/>
          <w:szCs w:val="28"/>
          <w:lang w:val="en-US"/>
        </w:rPr>
        <w:t>hal qilish qobiliyati – bu Kembrij ekspertizasiga ko‘ra eng muhim kompetentliklardan biridir.</w:t>
      </w:r>
    </w:p>
    <w:p w14:paraId="309BB274" w14:textId="77777777" w:rsidR="00FB0963" w:rsidRPr="00D743FA" w:rsidRDefault="00FB096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Shveysariya, AQSh va Kanada hamkorligida olib borilgan DeSeCo dasturida kompetensiyalar jamiyat, shaxs va </w:t>
      </w:r>
      <w:r w:rsidR="00B80D22" w:rsidRPr="00D743FA">
        <w:rPr>
          <w:rFonts w:ascii="Times New Roman" w:hAnsi="Times New Roman" w:cs="Times New Roman"/>
          <w:color w:val="000000" w:themeColor="text1"/>
          <w:sz w:val="28"/>
          <w:szCs w:val="28"/>
          <w:lang w:val="en-US"/>
        </w:rPr>
        <w:t xml:space="preserve"> ta’lim </w:t>
      </w:r>
      <w:r w:rsidRPr="00D743FA">
        <w:rPr>
          <w:rFonts w:ascii="Times New Roman" w:hAnsi="Times New Roman" w:cs="Times New Roman"/>
          <w:color w:val="000000" w:themeColor="text1"/>
          <w:sz w:val="28"/>
          <w:szCs w:val="28"/>
          <w:lang w:val="en-US"/>
        </w:rPr>
        <w:t>muassasalar</w:t>
      </w:r>
      <w:r w:rsidR="00B80D22"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uchun muhim qadriyatlar bilan uyg‘un holda aniqlangan.</w:t>
      </w:r>
    </w:p>
    <w:p w14:paraId="6019CDA0" w14:textId="77777777" w:rsidR="00FB0963" w:rsidRPr="00D743FA" w:rsidRDefault="00FB096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va kompetentlik tushunchalari orasidagi farqlarni aniqlash, ularni to‘g‘ri talqin qilish va amaliyotga tatbiq etish zamonaviy ta’limda muhim o‘rin egallaydi. Kompetensiyalar nafaqat kasbiy tayyorgarlik, balki shaxsiy rivojlanish, ijtimoiy moslashuv, axborot madaniyati, kommunikatsiya, tanqidiy fikrlash va o‘z-o‘zini anglash kabi sohalarni ham qamrab oladi. Xalqaro tajribalar asosida ishlab chiqilgan kompetensiyalar tizimi har bir o‘quvchi va pedagogning ijodiy salohiyatini ro‘</w:t>
      </w:r>
      <w:r w:rsidR="000B7366" w:rsidRPr="00D743FA">
        <w:rPr>
          <w:rFonts w:ascii="Times New Roman" w:hAnsi="Times New Roman" w:cs="Times New Roman"/>
          <w:color w:val="000000" w:themeColor="text1"/>
          <w:sz w:val="28"/>
          <w:szCs w:val="28"/>
          <w:lang w:val="en-US"/>
        </w:rPr>
        <w:t>yobga chiqarishga xizmat qiladi va uning imkoniyatlarini yanada oshiradi.</w:t>
      </w:r>
    </w:p>
    <w:p w14:paraId="58F269E3" w14:textId="77777777" w:rsidR="00BF36E9" w:rsidRPr="00D743FA" w:rsidRDefault="00A23EC9" w:rsidP="00D743FA">
      <w:pPr>
        <w:pStyle w:val="2"/>
        <w:spacing w:before="240" w:after="240"/>
        <w:jc w:val="both"/>
        <w:rPr>
          <w:rFonts w:ascii="Times New Roman" w:hAnsi="Times New Roman" w:cs="Times New Roman"/>
          <w:color w:val="000000" w:themeColor="text1"/>
          <w:sz w:val="28"/>
          <w:szCs w:val="28"/>
          <w:lang w:val="en-US"/>
        </w:rPr>
      </w:pPr>
      <w:bookmarkStart w:id="4" w:name="_Toc211780603"/>
      <w:r w:rsidRPr="00D743FA">
        <w:rPr>
          <w:rFonts w:ascii="Times New Roman" w:eastAsia="Calibri" w:hAnsi="Times New Roman" w:cs="Times New Roman"/>
          <w:color w:val="000000" w:themeColor="text1"/>
          <w:sz w:val="28"/>
          <w:szCs w:val="28"/>
          <w:lang w:val="uz-Cyrl-UZ"/>
        </w:rPr>
        <w:t>1.2-§.</w:t>
      </w:r>
      <w:r w:rsidRPr="00D743FA">
        <w:rPr>
          <w:rFonts w:ascii="Times New Roman" w:eastAsia="Calibri" w:hAnsi="Times New Roman" w:cs="Times New Roman"/>
          <w:color w:val="000000" w:themeColor="text1"/>
          <w:sz w:val="28"/>
          <w:szCs w:val="28"/>
          <w:lang w:val="en-US"/>
        </w:rPr>
        <w:t>Talabalarda kasbiy va raqamli kompetentsiyalarni shakllantirish muammolari tahlili va tendensiyalari</w:t>
      </w:r>
      <w:bookmarkEnd w:id="4"/>
    </w:p>
    <w:p w14:paraId="66D4FF7B" w14:textId="77777777" w:rsidR="002163ED" w:rsidRPr="00D743FA" w:rsidRDefault="00CE757E"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Hozirgi </w:t>
      </w:r>
      <w:r w:rsidR="000B7366" w:rsidRPr="00D743FA">
        <w:rPr>
          <w:rFonts w:ascii="Times New Roman" w:hAnsi="Times New Roman" w:cs="Times New Roman"/>
          <w:color w:val="000000" w:themeColor="text1"/>
          <w:sz w:val="28"/>
          <w:szCs w:val="28"/>
          <w:lang w:val="en-US"/>
        </w:rPr>
        <w:t xml:space="preserve">o‘zgaruvchan </w:t>
      </w:r>
      <w:r w:rsidRPr="00D743FA">
        <w:rPr>
          <w:rFonts w:ascii="Times New Roman" w:hAnsi="Times New Roman" w:cs="Times New Roman"/>
          <w:color w:val="000000" w:themeColor="text1"/>
          <w:sz w:val="28"/>
          <w:szCs w:val="28"/>
          <w:lang w:val="en-US"/>
        </w:rPr>
        <w:t>rivojlan</w:t>
      </w:r>
      <w:r w:rsidR="00D47061" w:rsidRPr="00D743FA">
        <w:rPr>
          <w:rFonts w:ascii="Times New Roman" w:hAnsi="Times New Roman" w:cs="Times New Roman"/>
          <w:color w:val="000000" w:themeColor="text1"/>
          <w:sz w:val="28"/>
          <w:szCs w:val="28"/>
          <w:lang w:val="en-US"/>
        </w:rPr>
        <w:t>ish</w:t>
      </w:r>
      <w:r w:rsidRPr="00D743FA">
        <w:rPr>
          <w:rFonts w:ascii="Times New Roman" w:hAnsi="Times New Roman" w:cs="Times New Roman"/>
          <w:color w:val="000000" w:themeColor="text1"/>
          <w:sz w:val="28"/>
          <w:szCs w:val="28"/>
          <w:lang w:val="en-US"/>
        </w:rPr>
        <w:t xml:space="preserve"> davr</w:t>
      </w:r>
      <w:r w:rsidR="00D4706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 mehnat bozorida a</w:t>
      </w:r>
      <w:r w:rsidR="00D47061" w:rsidRPr="00D743FA">
        <w:rPr>
          <w:rFonts w:ascii="Times New Roman" w:hAnsi="Times New Roman" w:cs="Times New Roman"/>
          <w:color w:val="000000" w:themeColor="text1"/>
          <w:sz w:val="28"/>
          <w:szCs w:val="28"/>
          <w:lang w:val="en-US"/>
        </w:rPr>
        <w:t>sosiy etibor qaratiladigan jihatlardan biri bu ta</w:t>
      </w:r>
      <w:r w:rsidR="00CA4051" w:rsidRPr="00D743FA">
        <w:rPr>
          <w:rFonts w:ascii="Times New Roman" w:hAnsi="Times New Roman" w:cs="Times New Roman"/>
          <w:color w:val="000000" w:themeColor="text1"/>
          <w:sz w:val="28"/>
          <w:szCs w:val="28"/>
          <w:lang w:val="en-US"/>
        </w:rPr>
        <w:t>yyor</w:t>
      </w:r>
      <w:r w:rsidR="00025F41" w:rsidRPr="00D743FA">
        <w:rPr>
          <w:rFonts w:ascii="Times New Roman" w:hAnsi="Times New Roman" w:cs="Times New Roman"/>
          <w:color w:val="000000" w:themeColor="text1"/>
          <w:sz w:val="28"/>
          <w:szCs w:val="28"/>
          <w:lang w:val="en-US"/>
        </w:rPr>
        <w:t>langan soha mutaxassislarini raboqatlarga bardosh bera olishi hisoblanadi</w:t>
      </w:r>
      <w:r w:rsidR="002163ED" w:rsidRPr="00D743FA">
        <w:rPr>
          <w:rFonts w:ascii="Times New Roman" w:hAnsi="Times New Roman" w:cs="Times New Roman"/>
          <w:color w:val="000000" w:themeColor="text1"/>
          <w:sz w:val="28"/>
          <w:szCs w:val="28"/>
          <w:lang w:val="en-US"/>
        </w:rPr>
        <w:t xml:space="preserve">. Mehnat bozorida raqobatga bardoshli bo‘lish har bir mutaxassisdan kasbiy kompetentlikka ega bo‘lish, uni izchil ravishda oshirib borishni taqozo etmoqda. </w:t>
      </w:r>
      <w:r w:rsidR="00E177B0" w:rsidRPr="00D743FA">
        <w:rPr>
          <w:rFonts w:ascii="Times New Roman" w:hAnsi="Times New Roman" w:cs="Times New Roman"/>
          <w:color w:val="000000" w:themeColor="text1"/>
          <w:sz w:val="28"/>
          <w:szCs w:val="28"/>
          <w:lang w:val="en-US"/>
        </w:rPr>
        <w:t>Talabalar k</w:t>
      </w:r>
      <w:r w:rsidR="002163ED" w:rsidRPr="00D743FA">
        <w:rPr>
          <w:rFonts w:ascii="Times New Roman" w:hAnsi="Times New Roman" w:cs="Times New Roman"/>
          <w:color w:val="000000" w:themeColor="text1"/>
          <w:sz w:val="28"/>
          <w:szCs w:val="28"/>
          <w:lang w:val="en-US"/>
        </w:rPr>
        <w:t xml:space="preserve">asbiy kompetentlik negizida qanday sifatlar aks etadi? </w:t>
      </w:r>
      <w:r w:rsidR="00E177B0" w:rsidRPr="00D743FA">
        <w:rPr>
          <w:rFonts w:ascii="Times New Roman" w:hAnsi="Times New Roman" w:cs="Times New Roman"/>
          <w:color w:val="000000" w:themeColor="text1"/>
          <w:sz w:val="28"/>
          <w:szCs w:val="28"/>
          <w:lang w:val="en-US"/>
        </w:rPr>
        <w:t>U</w:t>
      </w:r>
      <w:r w:rsidR="006D2A95" w:rsidRPr="00D743FA">
        <w:rPr>
          <w:rFonts w:ascii="Times New Roman" w:hAnsi="Times New Roman" w:cs="Times New Roman"/>
          <w:color w:val="000000" w:themeColor="text1"/>
          <w:sz w:val="28"/>
          <w:szCs w:val="28"/>
          <w:lang w:val="en-US"/>
        </w:rPr>
        <w:t>lar</w:t>
      </w:r>
      <w:r w:rsidR="002163ED" w:rsidRPr="00D743FA">
        <w:rPr>
          <w:rFonts w:ascii="Times New Roman" w:hAnsi="Times New Roman" w:cs="Times New Roman"/>
          <w:color w:val="000000" w:themeColor="text1"/>
          <w:sz w:val="28"/>
          <w:szCs w:val="28"/>
          <w:lang w:val="en-US"/>
        </w:rPr>
        <w:t xml:space="preserve"> o‘z</w:t>
      </w:r>
      <w:r w:rsidR="006D2A95" w:rsidRPr="00D743FA">
        <w:rPr>
          <w:rFonts w:ascii="Times New Roman" w:hAnsi="Times New Roman" w:cs="Times New Roman"/>
          <w:color w:val="000000" w:themeColor="text1"/>
          <w:sz w:val="28"/>
          <w:szCs w:val="28"/>
          <w:lang w:val="en-US"/>
        </w:rPr>
        <w:t>lar</w:t>
      </w:r>
      <w:r w:rsidR="002163ED" w:rsidRPr="00D743FA">
        <w:rPr>
          <w:rFonts w:ascii="Times New Roman" w:hAnsi="Times New Roman" w:cs="Times New Roman"/>
          <w:color w:val="000000" w:themeColor="text1"/>
          <w:sz w:val="28"/>
          <w:szCs w:val="28"/>
          <w:lang w:val="en-US"/>
        </w:rPr>
        <w:t>ida qay</w:t>
      </w:r>
      <w:r w:rsidR="006D2A95" w:rsidRPr="00D743FA">
        <w:rPr>
          <w:rFonts w:ascii="Times New Roman" w:hAnsi="Times New Roman" w:cs="Times New Roman"/>
          <w:color w:val="000000" w:themeColor="text1"/>
          <w:sz w:val="28"/>
          <w:szCs w:val="28"/>
          <w:lang w:val="en-US"/>
        </w:rPr>
        <w:t xml:space="preserve"> turdagi</w:t>
      </w:r>
      <w:r w:rsidR="002163ED" w:rsidRPr="00D743FA">
        <w:rPr>
          <w:rFonts w:ascii="Times New Roman" w:hAnsi="Times New Roman" w:cs="Times New Roman"/>
          <w:color w:val="000000" w:themeColor="text1"/>
          <w:sz w:val="28"/>
          <w:szCs w:val="28"/>
          <w:lang w:val="en-US"/>
        </w:rPr>
        <w:t xml:space="preserve"> kompetentlik sifatlarini </w:t>
      </w:r>
      <w:r w:rsidR="006D2A95" w:rsidRPr="00D743FA">
        <w:rPr>
          <w:rFonts w:ascii="Times New Roman" w:hAnsi="Times New Roman" w:cs="Times New Roman"/>
          <w:color w:val="000000" w:themeColor="text1"/>
          <w:sz w:val="28"/>
          <w:szCs w:val="28"/>
          <w:lang w:val="en-US"/>
        </w:rPr>
        <w:t>namoyon</w:t>
      </w:r>
      <w:r w:rsidR="002163ED" w:rsidRPr="00D743FA">
        <w:rPr>
          <w:rFonts w:ascii="Times New Roman" w:hAnsi="Times New Roman" w:cs="Times New Roman"/>
          <w:color w:val="000000" w:themeColor="text1"/>
          <w:sz w:val="28"/>
          <w:szCs w:val="28"/>
          <w:lang w:val="en-US"/>
        </w:rPr>
        <w:t xml:space="preserve"> olishi zarur? </w:t>
      </w:r>
      <w:r w:rsidR="003C5562" w:rsidRPr="00D743FA">
        <w:rPr>
          <w:rFonts w:ascii="Times New Roman" w:hAnsi="Times New Roman" w:cs="Times New Roman"/>
          <w:color w:val="000000" w:themeColor="text1"/>
          <w:sz w:val="28"/>
          <w:szCs w:val="28"/>
          <w:lang w:val="en-US"/>
        </w:rPr>
        <w:t>Shu s</w:t>
      </w:r>
      <w:r w:rsidR="00E177B0" w:rsidRPr="00D743FA">
        <w:rPr>
          <w:rFonts w:ascii="Times New Roman" w:hAnsi="Times New Roman" w:cs="Times New Roman"/>
          <w:color w:val="000000" w:themeColor="text1"/>
          <w:sz w:val="28"/>
          <w:szCs w:val="28"/>
          <w:lang w:val="en-US"/>
        </w:rPr>
        <w:t>ingari</w:t>
      </w:r>
      <w:r w:rsidR="00C15181" w:rsidRPr="00D743FA">
        <w:rPr>
          <w:rFonts w:ascii="Times New Roman" w:hAnsi="Times New Roman" w:cs="Times New Roman"/>
          <w:color w:val="000000" w:themeColor="text1"/>
          <w:sz w:val="28"/>
          <w:szCs w:val="28"/>
          <w:lang w:val="en-US"/>
        </w:rPr>
        <w:t xml:space="preserve"> savollarga asosli javob </w:t>
      </w:r>
      <w:r w:rsidR="003C5562" w:rsidRPr="00D743FA">
        <w:rPr>
          <w:rFonts w:ascii="Times New Roman" w:hAnsi="Times New Roman" w:cs="Times New Roman"/>
          <w:color w:val="000000" w:themeColor="text1"/>
          <w:sz w:val="28"/>
          <w:szCs w:val="28"/>
          <w:lang w:val="en-US"/>
        </w:rPr>
        <w:t>toppish ilmiy tadqiqotning asosiy vazifalarini tadqiq etadi</w:t>
      </w:r>
      <w:r w:rsidR="00070CDC" w:rsidRPr="00D743FA">
        <w:rPr>
          <w:rFonts w:ascii="Times New Roman" w:hAnsi="Times New Roman" w:cs="Times New Roman"/>
          <w:color w:val="000000" w:themeColor="text1"/>
          <w:sz w:val="28"/>
          <w:szCs w:val="28"/>
          <w:lang w:val="en-US"/>
        </w:rPr>
        <w:t xml:space="preserve"> va </w:t>
      </w:r>
      <w:r w:rsidR="00C15181" w:rsidRPr="00D743FA">
        <w:rPr>
          <w:rFonts w:ascii="Times New Roman" w:hAnsi="Times New Roman" w:cs="Times New Roman"/>
          <w:color w:val="000000" w:themeColor="text1"/>
          <w:sz w:val="28"/>
          <w:szCs w:val="28"/>
          <w:lang w:val="en-US"/>
        </w:rPr>
        <w:t xml:space="preserve"> zarur</w:t>
      </w:r>
      <w:r w:rsidR="00070CDC" w:rsidRPr="00D743FA">
        <w:rPr>
          <w:rFonts w:ascii="Times New Roman" w:hAnsi="Times New Roman" w:cs="Times New Roman"/>
          <w:color w:val="000000" w:themeColor="text1"/>
          <w:sz w:val="28"/>
          <w:szCs w:val="28"/>
          <w:lang w:val="en-US"/>
        </w:rPr>
        <w:t>at</w:t>
      </w:r>
      <w:r w:rsidR="00C15181" w:rsidRPr="00D743FA">
        <w:rPr>
          <w:rFonts w:ascii="Times New Roman" w:hAnsi="Times New Roman" w:cs="Times New Roman"/>
          <w:color w:val="000000" w:themeColor="text1"/>
          <w:sz w:val="28"/>
          <w:szCs w:val="28"/>
          <w:lang w:val="en-US"/>
        </w:rPr>
        <w:t xml:space="preserve"> sanaladi</w:t>
      </w:r>
      <w:r w:rsidR="002163ED" w:rsidRPr="00D743FA">
        <w:rPr>
          <w:rFonts w:ascii="Times New Roman" w:hAnsi="Times New Roman" w:cs="Times New Roman"/>
          <w:color w:val="000000" w:themeColor="text1"/>
          <w:sz w:val="28"/>
          <w:szCs w:val="28"/>
          <w:lang w:val="en-US"/>
        </w:rPr>
        <w:t xml:space="preserve">. </w:t>
      </w:r>
    </w:p>
    <w:p w14:paraId="1459FF9B" w14:textId="77777777" w:rsidR="0055508D" w:rsidRPr="00D743FA" w:rsidRDefault="00070CD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 Ilmiy adabiyotlarda </w:t>
      </w:r>
      <w:r w:rsidR="00705FFA" w:rsidRPr="00D743FA">
        <w:rPr>
          <w:rFonts w:ascii="Times New Roman" w:hAnsi="Times New Roman" w:cs="Times New Roman"/>
          <w:color w:val="000000" w:themeColor="text1"/>
          <w:sz w:val="28"/>
          <w:szCs w:val="28"/>
          <w:lang w:val="en-US"/>
        </w:rPr>
        <w:t>i</w:t>
      </w:r>
      <w:r w:rsidR="0055508D" w:rsidRPr="00D743FA">
        <w:rPr>
          <w:rFonts w:ascii="Times New Roman" w:hAnsi="Times New Roman" w:cs="Times New Roman"/>
          <w:color w:val="000000" w:themeColor="text1"/>
          <w:sz w:val="28"/>
          <w:szCs w:val="28"/>
          <w:lang w:val="en-US"/>
        </w:rPr>
        <w:t>ngliz tilidagi “competence” atamasi lug‘aviy</w:t>
      </w:r>
      <w:r w:rsidR="00705FFA" w:rsidRPr="00D743FA">
        <w:rPr>
          <w:rFonts w:ascii="Times New Roman" w:hAnsi="Times New Roman" w:cs="Times New Roman"/>
          <w:color w:val="000000" w:themeColor="text1"/>
          <w:sz w:val="28"/>
          <w:szCs w:val="28"/>
          <w:lang w:val="en-US"/>
        </w:rPr>
        <w:t xml:space="preserve"> jihatdan “qobiliyat” yoki “layo</w:t>
      </w:r>
      <w:r w:rsidR="0055508D" w:rsidRPr="00D743FA">
        <w:rPr>
          <w:rFonts w:ascii="Times New Roman" w:hAnsi="Times New Roman" w:cs="Times New Roman"/>
          <w:color w:val="000000" w:themeColor="text1"/>
          <w:sz w:val="28"/>
          <w:szCs w:val="28"/>
          <w:lang w:val="en-US"/>
        </w:rPr>
        <w:t xml:space="preserve">qat” degan ma’nolarni bildiradi. Mazmunan esa bu tushuncha — shaxsning nazariy bilimlarni faoliyat jarayonida samarali qo‘llay olishi, kasbiy </w:t>
      </w:r>
      <w:r w:rsidR="00705FFA" w:rsidRPr="00D743FA">
        <w:rPr>
          <w:rFonts w:ascii="Times New Roman" w:hAnsi="Times New Roman" w:cs="Times New Roman"/>
          <w:color w:val="000000" w:themeColor="text1"/>
          <w:sz w:val="28"/>
          <w:szCs w:val="28"/>
          <w:lang w:val="en-US"/>
        </w:rPr>
        <w:t xml:space="preserve"> ko‘nikma, </w:t>
      </w:r>
      <w:r w:rsidR="0055508D" w:rsidRPr="00D743FA">
        <w:rPr>
          <w:rFonts w:ascii="Times New Roman" w:hAnsi="Times New Roman" w:cs="Times New Roman"/>
          <w:color w:val="000000" w:themeColor="text1"/>
          <w:sz w:val="28"/>
          <w:szCs w:val="28"/>
          <w:lang w:val="en-US"/>
        </w:rPr>
        <w:t>malaka, amaliy mahorat hamda iqtidorini namoyon eta bilishi bilan bog‘liqdir.</w:t>
      </w:r>
    </w:p>
    <w:p w14:paraId="5BAFA2B1" w14:textId="77777777" w:rsidR="0055508D" w:rsidRPr="00D743FA" w:rsidRDefault="0055508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“Kompetentlik” terminining ta’limga</w:t>
      </w:r>
      <w:r w:rsidR="007E4C15" w:rsidRPr="00D743FA">
        <w:rPr>
          <w:rFonts w:ascii="Times New Roman" w:hAnsi="Times New Roman" w:cs="Times New Roman"/>
          <w:color w:val="000000" w:themeColor="text1"/>
          <w:sz w:val="28"/>
          <w:szCs w:val="28"/>
          <w:lang w:val="en-US"/>
        </w:rPr>
        <w:t xml:space="preserve">, oqitish jarayonlariga </w:t>
      </w:r>
      <w:r w:rsidRPr="00D743FA">
        <w:rPr>
          <w:rFonts w:ascii="Times New Roman" w:hAnsi="Times New Roman" w:cs="Times New Roman"/>
          <w:color w:val="000000" w:themeColor="text1"/>
          <w:sz w:val="28"/>
          <w:szCs w:val="28"/>
          <w:lang w:val="en-US"/>
        </w:rPr>
        <w:t xml:space="preserve">kirib kelishi psixologiya sohasidagi ilmiy izlanishlar natijasi bo‘lib, u psixologik jihatdan quyidagicha izohlanadi: nostandart yoki kutilmagan </w:t>
      </w:r>
      <w:r w:rsidR="000A719B" w:rsidRPr="00D743FA">
        <w:rPr>
          <w:rFonts w:ascii="Times New Roman" w:hAnsi="Times New Roman" w:cs="Times New Roman"/>
          <w:color w:val="000000" w:themeColor="text1"/>
          <w:sz w:val="28"/>
          <w:szCs w:val="28"/>
          <w:lang w:val="en-US"/>
        </w:rPr>
        <w:t xml:space="preserve"> vaziyat  yoki </w:t>
      </w:r>
      <w:r w:rsidRPr="00D743FA">
        <w:rPr>
          <w:rFonts w:ascii="Times New Roman" w:hAnsi="Times New Roman" w:cs="Times New Roman"/>
          <w:color w:val="000000" w:themeColor="text1"/>
          <w:sz w:val="28"/>
          <w:szCs w:val="28"/>
          <w:lang w:val="en-US"/>
        </w:rPr>
        <w:t xml:space="preserve">holatlarda, noaniqlik sharoitida, qarama-qarshi axborotlar mavjud bo‘lgan </w:t>
      </w:r>
      <w:r w:rsidR="00D32607" w:rsidRPr="00D743FA">
        <w:rPr>
          <w:rFonts w:ascii="Times New Roman" w:hAnsi="Times New Roman" w:cs="Times New Roman"/>
          <w:color w:val="000000" w:themeColor="text1"/>
          <w:sz w:val="28"/>
          <w:szCs w:val="28"/>
          <w:lang w:val="en-US"/>
        </w:rPr>
        <w:t>jarayon</w:t>
      </w:r>
      <w:r w:rsidRPr="00D743FA">
        <w:rPr>
          <w:rFonts w:ascii="Times New Roman" w:hAnsi="Times New Roman" w:cs="Times New Roman"/>
          <w:color w:val="000000" w:themeColor="text1"/>
          <w:sz w:val="28"/>
          <w:szCs w:val="28"/>
          <w:lang w:val="en-US"/>
        </w:rPr>
        <w:t>larda mutaxassisning to‘g‘ri yo‘l tanlay olishi, muloqotga kirisha bilishi, yangicha yondashuvlarni qo‘llashi va murakkab jarayonlarga mos reja asosida harakatlana olishi kompetentlikning namunasi</w:t>
      </w:r>
      <w:r w:rsidR="00514997"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7C0141C7" w14:textId="77777777" w:rsidR="0055508D" w:rsidRPr="00D743FA" w:rsidRDefault="0055508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Kasbiy kompetentlik esa – bu mutaxassisning kasbiy faoliyatni samarali tashkil eta olish darajasi bo‘lib, kerakli bilim, ko‘nikma va malakalarni o‘zlashtiribgina qolmay, ularni amaliyotda yuqori darajada qo‘llay olishni nazarda tutadi. Mazkur kompetensiya faqat alohida bilim yoki malaka bilan cheklanmay</w:t>
      </w:r>
      <w:r w:rsidR="00514997" w:rsidRPr="00D743FA">
        <w:rPr>
          <w:rFonts w:ascii="Times New Roman" w:hAnsi="Times New Roman" w:cs="Times New Roman"/>
          <w:color w:val="000000" w:themeColor="text1"/>
          <w:sz w:val="28"/>
          <w:szCs w:val="28"/>
          <w:lang w:val="en-US"/>
        </w:rPr>
        <w:t>di</w:t>
      </w:r>
      <w:r w:rsidRPr="00D743FA">
        <w:rPr>
          <w:rFonts w:ascii="Times New Roman" w:hAnsi="Times New Roman" w:cs="Times New Roman"/>
          <w:color w:val="000000" w:themeColor="text1"/>
          <w:sz w:val="28"/>
          <w:szCs w:val="28"/>
          <w:lang w:val="en-US"/>
        </w:rPr>
        <w:t xml:space="preserve">, balki </w:t>
      </w:r>
      <w:r w:rsidR="00514997" w:rsidRPr="00D743FA">
        <w:rPr>
          <w:rFonts w:ascii="Times New Roman" w:hAnsi="Times New Roman" w:cs="Times New Roman"/>
          <w:color w:val="000000" w:themeColor="text1"/>
          <w:sz w:val="28"/>
          <w:szCs w:val="28"/>
          <w:lang w:val="en-US"/>
        </w:rPr>
        <w:t xml:space="preserve"> u </w:t>
      </w:r>
      <w:r w:rsidRPr="00D743FA">
        <w:rPr>
          <w:rFonts w:ascii="Times New Roman" w:hAnsi="Times New Roman" w:cs="Times New Roman"/>
          <w:color w:val="000000" w:themeColor="text1"/>
          <w:sz w:val="28"/>
          <w:szCs w:val="28"/>
          <w:lang w:val="en-US"/>
        </w:rPr>
        <w:t>yo‘nalishlararo integratsiyalashgan bilimlar majmui va amaliy harakatlar uyg‘unligini ham qamrab oladi.</w:t>
      </w:r>
    </w:p>
    <w:p w14:paraId="57457B8F" w14:textId="77777777" w:rsidR="000B0AF6" w:rsidRPr="00D743FA" w:rsidRDefault="0055508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Bundan tashqari, kompetensiya </w:t>
      </w:r>
      <w:r w:rsidR="00EE1B32" w:rsidRPr="00D743FA">
        <w:rPr>
          <w:rFonts w:ascii="Times New Roman" w:hAnsi="Times New Roman" w:cs="Times New Roman"/>
          <w:color w:val="000000" w:themeColor="text1"/>
          <w:sz w:val="28"/>
          <w:szCs w:val="28"/>
          <w:lang w:val="en-US"/>
        </w:rPr>
        <w:t xml:space="preserve"> so ‘zi  </w:t>
      </w:r>
      <w:r w:rsidRPr="00D743FA">
        <w:rPr>
          <w:rFonts w:ascii="Times New Roman" w:hAnsi="Times New Roman" w:cs="Times New Roman"/>
          <w:color w:val="000000" w:themeColor="text1"/>
          <w:sz w:val="28"/>
          <w:szCs w:val="28"/>
          <w:lang w:val="en-US"/>
        </w:rPr>
        <w:t>shuningdek, mutaxassisning o‘z kasbiy salohiyatini doimiy rivojlantirib borishini, yangiliklarga ochiqligini, dolzarb ijtimoiy ehtiyojlarni tushuna olishini, kerakli axborotni topish, tahlil qilish va uni kasbiy faoliyatda samarali qo‘llay bilish qobiliyatini ham taqozo etadi.</w:t>
      </w:r>
    </w:p>
    <w:p w14:paraId="1FA1F7FD" w14:textId="77777777" w:rsidR="00A671A3" w:rsidRPr="00D743FA" w:rsidRDefault="008A08E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Talabaning kasbiy kompetentligi</w:t>
      </w:r>
      <w:r w:rsidR="008D400A" w:rsidRPr="00D743FA">
        <w:rPr>
          <w:rFonts w:ascii="Times New Roman" w:hAnsi="Times New Roman" w:cs="Times New Roman"/>
          <w:color w:val="000000" w:themeColor="text1"/>
          <w:sz w:val="28"/>
          <w:szCs w:val="28"/>
          <w:lang w:val="en-US"/>
        </w:rPr>
        <w:t xml:space="preserve"> u</w:t>
      </w:r>
      <w:r w:rsidR="00A671A3" w:rsidRPr="00D743FA">
        <w:rPr>
          <w:rFonts w:ascii="Times New Roman" w:hAnsi="Times New Roman" w:cs="Times New Roman"/>
          <w:color w:val="000000" w:themeColor="text1"/>
          <w:sz w:val="28"/>
          <w:szCs w:val="28"/>
          <w:lang w:val="en-US"/>
        </w:rPr>
        <w:t xml:space="preserve">ning kasbiy faoliyatda duch keladigan murakkab holatlar va </w:t>
      </w:r>
      <w:r w:rsidR="008D400A" w:rsidRPr="00D743FA">
        <w:rPr>
          <w:rFonts w:ascii="Times New Roman" w:hAnsi="Times New Roman" w:cs="Times New Roman"/>
          <w:color w:val="000000" w:themeColor="text1"/>
          <w:sz w:val="28"/>
          <w:szCs w:val="28"/>
          <w:lang w:val="en-US"/>
        </w:rPr>
        <w:t>kutilmagan</w:t>
      </w:r>
      <w:r w:rsidR="00A671A3" w:rsidRPr="00D743FA">
        <w:rPr>
          <w:rFonts w:ascii="Times New Roman" w:hAnsi="Times New Roman" w:cs="Times New Roman"/>
          <w:color w:val="000000" w:themeColor="text1"/>
          <w:sz w:val="28"/>
          <w:szCs w:val="28"/>
          <w:lang w:val="en-US"/>
        </w:rPr>
        <w:t xml:space="preserve"> vaziyatlarda o‘zini </w:t>
      </w:r>
      <w:r w:rsidR="008A3F5A" w:rsidRPr="00D743FA">
        <w:rPr>
          <w:rFonts w:ascii="Times New Roman" w:hAnsi="Times New Roman" w:cs="Times New Roman"/>
          <w:color w:val="000000" w:themeColor="text1"/>
          <w:sz w:val="28"/>
          <w:szCs w:val="28"/>
          <w:lang w:val="en-US"/>
        </w:rPr>
        <w:t xml:space="preserve">fikrini, qarashlarini </w:t>
      </w:r>
      <w:r w:rsidR="00A671A3" w:rsidRPr="00D743FA">
        <w:rPr>
          <w:rFonts w:ascii="Times New Roman" w:hAnsi="Times New Roman" w:cs="Times New Roman"/>
          <w:color w:val="000000" w:themeColor="text1"/>
          <w:sz w:val="28"/>
          <w:szCs w:val="28"/>
          <w:lang w:val="en-US"/>
        </w:rPr>
        <w:t xml:space="preserve">namoyon etishida yaqqol ko‘zga tashlanadi. Bu quyidagi </w:t>
      </w:r>
      <w:r w:rsidR="00E822FB" w:rsidRPr="00D743FA">
        <w:rPr>
          <w:rFonts w:ascii="Times New Roman" w:hAnsi="Times New Roman" w:cs="Times New Roman"/>
          <w:color w:val="000000" w:themeColor="text1"/>
          <w:sz w:val="28"/>
          <w:szCs w:val="28"/>
          <w:lang w:val="en-US"/>
        </w:rPr>
        <w:t xml:space="preserve"> dars </w:t>
      </w:r>
      <w:r w:rsidR="00A671A3" w:rsidRPr="00D743FA">
        <w:rPr>
          <w:rFonts w:ascii="Times New Roman" w:hAnsi="Times New Roman" w:cs="Times New Roman"/>
          <w:color w:val="000000" w:themeColor="text1"/>
          <w:sz w:val="28"/>
          <w:szCs w:val="28"/>
          <w:lang w:val="en-US"/>
        </w:rPr>
        <w:t>sharoitlar</w:t>
      </w:r>
      <w:r w:rsidR="004A1FA4" w:rsidRPr="00D743FA">
        <w:rPr>
          <w:rFonts w:ascii="Times New Roman" w:hAnsi="Times New Roman" w:cs="Times New Roman"/>
          <w:color w:val="000000" w:themeColor="text1"/>
          <w:sz w:val="28"/>
          <w:szCs w:val="28"/>
          <w:lang w:val="en-US"/>
        </w:rPr>
        <w:t>i</w:t>
      </w:r>
      <w:r w:rsidR="00A671A3" w:rsidRPr="00D743FA">
        <w:rPr>
          <w:rFonts w:ascii="Times New Roman" w:hAnsi="Times New Roman" w:cs="Times New Roman"/>
          <w:color w:val="000000" w:themeColor="text1"/>
          <w:sz w:val="28"/>
          <w:szCs w:val="28"/>
          <w:lang w:val="en-US"/>
        </w:rPr>
        <w:t>da ayniqsa seziladi:</w:t>
      </w:r>
    </w:p>
    <w:p w14:paraId="23B372FD" w14:textId="77777777" w:rsidR="00A671A3" w:rsidRPr="00D743FA" w:rsidRDefault="00E35CBF"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darsdagi </w:t>
      </w:r>
      <w:r w:rsidR="00A671A3" w:rsidRPr="00D743FA">
        <w:rPr>
          <w:rFonts w:ascii="Times New Roman" w:hAnsi="Times New Roman" w:cs="Times New Roman"/>
          <w:color w:val="000000" w:themeColor="text1"/>
          <w:sz w:val="28"/>
          <w:szCs w:val="28"/>
          <w:lang w:val="en-US"/>
        </w:rPr>
        <w:t>murakkab va ko‘p bosqichli jarayonlarda;</w:t>
      </w:r>
    </w:p>
    <w:p w14:paraId="364F11BA" w14:textId="77777777" w:rsidR="00A671A3" w:rsidRPr="00D743FA" w:rsidRDefault="00E35CBF"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noaniq yoki aniq belgilanmagan vazifalarni bajarish zarurati tug‘ilganda;</w:t>
      </w:r>
    </w:p>
    <w:p w14:paraId="1267E0CB" w14:textId="77777777" w:rsidR="00A671A3" w:rsidRPr="00D743FA" w:rsidRDefault="00E822FB"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darsda </w:t>
      </w:r>
      <w:r w:rsidR="00A671A3" w:rsidRPr="00D743FA">
        <w:rPr>
          <w:rFonts w:ascii="Times New Roman" w:hAnsi="Times New Roman" w:cs="Times New Roman"/>
          <w:color w:val="000000" w:themeColor="text1"/>
          <w:sz w:val="28"/>
          <w:szCs w:val="28"/>
          <w:lang w:val="en-US"/>
        </w:rPr>
        <w:t>qarama-qarshi yoki zid axborotlar bilan ishlashda;</w:t>
      </w:r>
    </w:p>
    <w:p w14:paraId="36278584" w14:textId="77777777" w:rsidR="00A671A3" w:rsidRPr="00D743FA" w:rsidRDefault="00E822FB"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darsda </w:t>
      </w:r>
      <w:r w:rsidR="00A671A3" w:rsidRPr="00D743FA">
        <w:rPr>
          <w:rFonts w:ascii="Times New Roman" w:hAnsi="Times New Roman" w:cs="Times New Roman"/>
          <w:color w:val="000000" w:themeColor="text1"/>
          <w:sz w:val="28"/>
          <w:szCs w:val="28"/>
          <w:lang w:val="en-US"/>
        </w:rPr>
        <w:t>kutilmagan holatlarda tez va moslashuvchan harakat strategiyasini ishlab chiqishda.</w:t>
      </w:r>
    </w:p>
    <w:p w14:paraId="2539F484" w14:textId="77777777" w:rsidR="00A671A3" w:rsidRPr="00D743FA" w:rsidRDefault="00A671A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Kasbiy kompetensiyaga ega bo‘lgan mutaxassis </w:t>
      </w:r>
      <w:r w:rsidR="004138EC" w:rsidRPr="00D743FA">
        <w:rPr>
          <w:rFonts w:ascii="Times New Roman" w:hAnsi="Times New Roman" w:cs="Times New Roman"/>
          <w:color w:val="000000" w:themeColor="text1"/>
          <w:sz w:val="28"/>
          <w:szCs w:val="28"/>
          <w:lang w:val="en-US"/>
        </w:rPr>
        <w:t xml:space="preserve"> darsda </w:t>
      </w:r>
      <w:r w:rsidRPr="00D743FA">
        <w:rPr>
          <w:rFonts w:ascii="Times New Roman" w:hAnsi="Times New Roman" w:cs="Times New Roman"/>
          <w:color w:val="000000" w:themeColor="text1"/>
          <w:sz w:val="28"/>
          <w:szCs w:val="28"/>
          <w:lang w:val="en-US"/>
        </w:rPr>
        <w:t>quyidagi jihatlar bilan ajralib turadi:</w:t>
      </w:r>
    </w:p>
    <w:p w14:paraId="3B664472" w14:textId="77777777" w:rsidR="00A671A3" w:rsidRPr="00D743FA" w:rsidRDefault="00A671A3"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doimiy ravishda o‘z bilimini yangilab va chuqurlashtirib boradi;</w:t>
      </w:r>
    </w:p>
    <w:p w14:paraId="5D5C90BF" w14:textId="77777777" w:rsidR="00A671A3" w:rsidRPr="00D743FA" w:rsidRDefault="00A671A3"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axborotlarni tez o‘zlashtira oladi;</w:t>
      </w:r>
    </w:p>
    <w:p w14:paraId="4329C63B" w14:textId="77777777" w:rsidR="00A671A3" w:rsidRPr="00D743FA" w:rsidRDefault="00A671A3"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 talablarini chuqur tahlil qilishga qodir;</w:t>
      </w:r>
    </w:p>
    <w:p w14:paraId="34A68CEB" w14:textId="77777777" w:rsidR="00A671A3" w:rsidRPr="00D743FA" w:rsidRDefault="00A671A3"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bilim va ma’lumotlarni izlab topadi, tahlil qiladi;</w:t>
      </w:r>
    </w:p>
    <w:p w14:paraId="7478D1C9" w14:textId="77777777" w:rsidR="00A671A3" w:rsidRPr="00D743FA" w:rsidRDefault="00A671A3" w:rsidP="00D743FA">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ulardan samarali foydalanib, o‘z kasbiy faoliyatida qo‘llay oladi.</w:t>
      </w:r>
    </w:p>
    <w:p w14:paraId="5A14F19F" w14:textId="77777777" w:rsidR="00A671A3" w:rsidRPr="00D743FA" w:rsidRDefault="008A3F5A"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w:t>
      </w:r>
      <w:r w:rsidR="00981228"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lajak o</w:t>
      </w:r>
      <w:r w:rsidR="00981228" w:rsidRPr="00D743FA">
        <w:rPr>
          <w:rFonts w:ascii="Times New Roman" w:hAnsi="Times New Roman" w:cs="Times New Roman"/>
          <w:color w:val="000000" w:themeColor="text1"/>
          <w:sz w:val="28"/>
          <w:szCs w:val="28"/>
          <w:lang w:val="en-US"/>
        </w:rPr>
        <w:t>‘qituvchning</w:t>
      </w:r>
      <w:r w:rsidR="00A671A3" w:rsidRPr="00D743FA">
        <w:rPr>
          <w:rFonts w:ascii="Times New Roman" w:hAnsi="Times New Roman" w:cs="Times New Roman"/>
          <w:color w:val="000000" w:themeColor="text1"/>
          <w:sz w:val="28"/>
          <w:szCs w:val="28"/>
          <w:lang w:val="en-US"/>
        </w:rPr>
        <w:t xml:space="preserve"> kasbiy kompetentligi esa keng qamrovli salohiyatni o‘z</w:t>
      </w:r>
      <w:r w:rsidR="00ED2265" w:rsidRPr="00D743FA">
        <w:rPr>
          <w:rFonts w:ascii="Times New Roman" w:hAnsi="Times New Roman" w:cs="Times New Roman"/>
          <w:color w:val="000000" w:themeColor="text1"/>
          <w:sz w:val="28"/>
          <w:szCs w:val="28"/>
          <w:lang w:val="en-US"/>
        </w:rPr>
        <w:t>da mujassamlashtiradi</w:t>
      </w:r>
      <w:r w:rsidR="00A671A3" w:rsidRPr="00D743FA">
        <w:rPr>
          <w:rFonts w:ascii="Times New Roman" w:hAnsi="Times New Roman" w:cs="Times New Roman"/>
          <w:color w:val="000000" w:themeColor="text1"/>
          <w:sz w:val="28"/>
          <w:szCs w:val="28"/>
          <w:lang w:val="en-US"/>
        </w:rPr>
        <w:t>. U</w:t>
      </w:r>
      <w:r w:rsidR="00A56C70" w:rsidRPr="00D743FA">
        <w:rPr>
          <w:rFonts w:ascii="Times New Roman" w:hAnsi="Times New Roman" w:cs="Times New Roman"/>
          <w:color w:val="000000" w:themeColor="text1"/>
          <w:sz w:val="28"/>
          <w:szCs w:val="28"/>
          <w:lang w:val="en-US"/>
        </w:rPr>
        <w:t xml:space="preserve"> ham pedagogik, ham psixologik jihatdan</w:t>
      </w:r>
      <w:r w:rsidR="00A671A3" w:rsidRPr="00D743FA">
        <w:rPr>
          <w:rFonts w:ascii="Times New Roman" w:hAnsi="Times New Roman" w:cs="Times New Roman"/>
          <w:color w:val="000000" w:themeColor="text1"/>
          <w:sz w:val="28"/>
          <w:szCs w:val="28"/>
          <w:lang w:val="en-US"/>
        </w:rPr>
        <w:t xml:space="preserve"> </w:t>
      </w:r>
      <w:r w:rsidR="00A56C70" w:rsidRPr="00D743FA">
        <w:rPr>
          <w:rFonts w:ascii="Times New Roman" w:hAnsi="Times New Roman" w:cs="Times New Roman"/>
          <w:color w:val="000000" w:themeColor="text1"/>
          <w:sz w:val="28"/>
          <w:szCs w:val="28"/>
          <w:lang w:val="en-US"/>
        </w:rPr>
        <w:t xml:space="preserve"> mutaxassis sifatida</w:t>
      </w:r>
      <w:r w:rsidR="00FA5885" w:rsidRPr="00D743FA">
        <w:rPr>
          <w:rFonts w:ascii="Times New Roman" w:hAnsi="Times New Roman" w:cs="Times New Roman"/>
          <w:color w:val="000000" w:themeColor="text1"/>
          <w:sz w:val="28"/>
          <w:szCs w:val="28"/>
          <w:lang w:val="en-US"/>
        </w:rPr>
        <w:t xml:space="preserve"> </w:t>
      </w:r>
      <w:r w:rsidR="00A671A3" w:rsidRPr="00D743FA">
        <w:rPr>
          <w:rFonts w:ascii="Times New Roman" w:hAnsi="Times New Roman" w:cs="Times New Roman"/>
          <w:color w:val="000000" w:themeColor="text1"/>
          <w:sz w:val="28"/>
          <w:szCs w:val="28"/>
          <w:lang w:val="en-US"/>
        </w:rPr>
        <w:t xml:space="preserve">quyidagi yo‘nalishlarni o‘zida </w:t>
      </w:r>
      <w:r w:rsidR="00ED2265" w:rsidRPr="00D743FA">
        <w:rPr>
          <w:rFonts w:ascii="Times New Roman" w:hAnsi="Times New Roman" w:cs="Times New Roman"/>
          <w:color w:val="000000" w:themeColor="text1"/>
          <w:sz w:val="28"/>
          <w:szCs w:val="28"/>
          <w:lang w:val="en-US"/>
        </w:rPr>
        <w:t>jamuljam</w:t>
      </w:r>
      <w:r w:rsidR="00A671A3" w:rsidRPr="00D743FA">
        <w:rPr>
          <w:rFonts w:ascii="Times New Roman" w:hAnsi="Times New Roman" w:cs="Times New Roman"/>
          <w:color w:val="000000" w:themeColor="text1"/>
          <w:sz w:val="28"/>
          <w:szCs w:val="28"/>
          <w:lang w:val="en-US"/>
        </w:rPr>
        <w:t xml:space="preserve"> etgan bo‘lishi lozim:</w:t>
      </w:r>
    </w:p>
    <w:p w14:paraId="70864649"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ta’lim-tarbiya jarayonlarini ilmiy va metodik asoslarda tashkil etish;</w:t>
      </w:r>
    </w:p>
    <w:p w14:paraId="6A436371"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o‘quvchilarning faolligini rag‘batlantirish va ularning faoliyatini muvofiqlashtirish;</w:t>
      </w:r>
    </w:p>
    <w:p w14:paraId="364AC8E2"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jarayonining sifatini oshirishda zamonaviy yondashuvlardan foydalanish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6E094FFA"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o‘zining kasbiy faoliyatini tahlil qilish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ob’yektiv baholash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64E2DC4"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boy falsafiy va ma’naviy dunyoqarashga ega bo‘lish</w:t>
      </w:r>
      <w:r w:rsidR="00E829F4"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03EB376"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psixologik, pedagogik hamda tashkiliy-texnologik salohiyatni egallash</w:t>
      </w:r>
      <w:r w:rsidR="00E829F4"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70778810"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kerakli axborotlarni to‘plash, saralash, qayta ishlash, tahlil qilish va ulardan foydalanish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4ABB19E"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jarayonida yuzaga keladigan muammoli vaziyatlarni ilg‘ash</w:t>
      </w:r>
      <w:r w:rsidR="0061567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talabalarning faol ishtirokini ta’minlash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39C9D224"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ta’lim-tarbiya jarayonida yuzaga kelishi mumkin bo‘lgan salbiy omillarni oldindan aniqlay olish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0E8F7D75" w14:textId="77777777" w:rsidR="00A671A3" w:rsidRPr="00D743FA" w:rsidRDefault="00A671A3" w:rsidP="00D743FA">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ishtirokchilari faoliyatini </w:t>
      </w:r>
      <w:r w:rsidR="00CD5612" w:rsidRPr="00D743FA">
        <w:rPr>
          <w:rFonts w:ascii="Times New Roman" w:hAnsi="Times New Roman" w:cs="Times New Roman"/>
          <w:color w:val="000000" w:themeColor="text1"/>
          <w:sz w:val="28"/>
          <w:szCs w:val="28"/>
          <w:lang w:val="en-US"/>
        </w:rPr>
        <w:t xml:space="preserve"> pedagogik va psixologik  jihatdan </w:t>
      </w:r>
      <w:r w:rsidRPr="00D743FA">
        <w:rPr>
          <w:rFonts w:ascii="Times New Roman" w:hAnsi="Times New Roman" w:cs="Times New Roman"/>
          <w:color w:val="000000" w:themeColor="text1"/>
          <w:sz w:val="28"/>
          <w:szCs w:val="28"/>
          <w:lang w:val="en-US"/>
        </w:rPr>
        <w:t>ilmiy asosda tashkil etish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boshqarish</w:t>
      </w:r>
      <w:r w:rsidR="00CE3A9C"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koordinatsiya qilish qobiliyatiga ega bo‘lish</w:t>
      </w:r>
      <w:r w:rsidR="00CE3A9C" w:rsidRPr="00D743FA">
        <w:rPr>
          <w:rFonts w:ascii="Times New Roman" w:hAnsi="Times New Roman" w:cs="Times New Roman"/>
          <w:color w:val="000000" w:themeColor="text1"/>
          <w:sz w:val="28"/>
          <w:szCs w:val="28"/>
          <w:lang w:val="en-US"/>
        </w:rPr>
        <w:t>i lozim</w:t>
      </w:r>
      <w:r w:rsidRPr="00D743FA">
        <w:rPr>
          <w:rFonts w:ascii="Times New Roman" w:hAnsi="Times New Roman" w:cs="Times New Roman"/>
          <w:color w:val="000000" w:themeColor="text1"/>
          <w:sz w:val="28"/>
          <w:szCs w:val="28"/>
          <w:lang w:val="en-US"/>
        </w:rPr>
        <w:t>.</w:t>
      </w:r>
    </w:p>
    <w:p w14:paraId="31CCA4D5" w14:textId="77777777" w:rsidR="002A2A26" w:rsidRPr="00D743FA" w:rsidRDefault="002A2A2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Kasbiy kompetensiyaga ega bo‘lgan mutaxassis quyidagilarga qodir bo‘ladi: u doimiy ravishda o‘z bilimlarini yangilab boradi, zamonaviy axborotlarni tezda o‘zlashtiradi, jamiyat va davr talablarini chuqur tahlil qiladi, yangi bilimlarni izlab topadi, ularni </w:t>
      </w:r>
      <w:r w:rsidR="00D43822" w:rsidRPr="00D743FA">
        <w:rPr>
          <w:rFonts w:ascii="Times New Roman" w:hAnsi="Times New Roman" w:cs="Times New Roman"/>
          <w:color w:val="000000" w:themeColor="text1"/>
          <w:sz w:val="28"/>
          <w:szCs w:val="28"/>
          <w:lang w:val="en-US"/>
        </w:rPr>
        <w:t>solishtiradi, qiyoslaydi</w:t>
      </w:r>
      <w:r w:rsidRPr="00D743FA">
        <w:rPr>
          <w:rFonts w:ascii="Times New Roman" w:hAnsi="Times New Roman" w:cs="Times New Roman"/>
          <w:color w:val="000000" w:themeColor="text1"/>
          <w:sz w:val="28"/>
          <w:szCs w:val="28"/>
          <w:lang w:val="en-US"/>
        </w:rPr>
        <w:t xml:space="preserve"> va amaliy faoliyat jarayonida samarali ravishda tatbiq etadi.</w:t>
      </w:r>
    </w:p>
    <w:p w14:paraId="12DC431E" w14:textId="7CE81152" w:rsidR="002A2A26" w:rsidRPr="00D743FA" w:rsidRDefault="005F68C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Batishev </w:t>
      </w:r>
      <w:r w:rsidR="002A2A26" w:rsidRPr="00D743FA">
        <w:rPr>
          <w:rFonts w:ascii="Times New Roman" w:hAnsi="Times New Roman" w:cs="Times New Roman"/>
          <w:color w:val="000000" w:themeColor="text1"/>
          <w:sz w:val="28"/>
          <w:szCs w:val="28"/>
          <w:lang w:val="en-US"/>
        </w:rPr>
        <w:t>S.Ya.</w:t>
      </w:r>
      <w:r w:rsidR="007463C7" w:rsidRPr="00D743FA">
        <w:rPr>
          <w:rStyle w:val="af9"/>
          <w:rFonts w:ascii="Times New Roman" w:hAnsi="Times New Roman" w:cs="Times New Roman"/>
          <w:color w:val="000000" w:themeColor="text1"/>
          <w:sz w:val="28"/>
          <w:szCs w:val="28"/>
          <w:lang w:val="en-US"/>
        </w:rPr>
        <w:footnoteReference w:id="28"/>
      </w:r>
      <w:r w:rsidR="002A2A26"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sz w:val="28"/>
          <w:szCs w:val="28"/>
          <w:lang w:val="en-US"/>
        </w:rPr>
        <w:t xml:space="preserve">Gershunskiy </w:t>
      </w:r>
      <w:r w:rsidR="002A2A26" w:rsidRPr="00D743FA">
        <w:rPr>
          <w:rFonts w:ascii="Times New Roman" w:hAnsi="Times New Roman" w:cs="Times New Roman"/>
          <w:color w:val="000000" w:themeColor="text1"/>
          <w:sz w:val="28"/>
          <w:szCs w:val="28"/>
          <w:lang w:val="en-US"/>
        </w:rPr>
        <w:t>B.S.</w:t>
      </w:r>
      <w:r w:rsidR="007463C7" w:rsidRPr="00D743FA">
        <w:rPr>
          <w:rStyle w:val="af9"/>
          <w:rFonts w:ascii="Times New Roman" w:hAnsi="Times New Roman" w:cs="Times New Roman"/>
          <w:color w:val="000000" w:themeColor="text1"/>
          <w:sz w:val="28"/>
          <w:szCs w:val="28"/>
          <w:lang w:val="en-US"/>
        </w:rPr>
        <w:footnoteReference w:id="29"/>
      </w:r>
      <w:r w:rsidR="002A2A26" w:rsidRPr="00D743FA">
        <w:rPr>
          <w:rFonts w:ascii="Times New Roman" w:hAnsi="Times New Roman" w:cs="Times New Roman"/>
          <w:color w:val="000000" w:themeColor="text1"/>
          <w:sz w:val="28"/>
          <w:szCs w:val="28"/>
          <w:lang w:val="en-US"/>
        </w:rPr>
        <w:t xml:space="preserve"> </w:t>
      </w:r>
      <w:r w:rsidR="0079665E" w:rsidRPr="00D743FA">
        <w:rPr>
          <w:rFonts w:ascii="Times New Roman" w:hAnsi="Times New Roman" w:cs="Times New Roman"/>
          <w:color w:val="000000" w:themeColor="text1"/>
          <w:sz w:val="28"/>
          <w:szCs w:val="28"/>
          <w:lang w:val="en-US"/>
        </w:rPr>
        <w:t xml:space="preserve"> kabi olimlar </w:t>
      </w:r>
      <w:r w:rsidR="002A2A26" w:rsidRPr="00D743FA">
        <w:rPr>
          <w:rFonts w:ascii="Times New Roman" w:hAnsi="Times New Roman" w:cs="Times New Roman"/>
          <w:color w:val="000000" w:themeColor="text1"/>
          <w:sz w:val="28"/>
          <w:szCs w:val="28"/>
          <w:lang w:val="en-US"/>
        </w:rPr>
        <w:t>kasbiy kompetentlikni shaxsning savodxonligi, umumiy madaniyati, kasbiy mahorati va mentaliteti bilan chambarchas bog‘liq bo‘lgan ta’lim natijasi sifatida izohlaydi. Jumladan, B.S. Gershunskiy bu tushunchani insonda shakllangan kasbiy bilimlar, ularni faoliyatga tadbiq eta olish ko‘nikmalari hamda o‘rganilgan fanlarni puxta egallash darajasini ifodalovchi natijaviy ko‘rsatkich sifatida ko‘radi.</w:t>
      </w:r>
    </w:p>
    <w:p w14:paraId="2707912B" w14:textId="77777777" w:rsidR="002A2A26" w:rsidRPr="00D743FA" w:rsidRDefault="002A2A2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Gershunskiyning ta’kidlashicha, kasbiy kompetentlik quyidagilar bilan belgilanadi:</w:t>
      </w:r>
    </w:p>
    <w:p w14:paraId="6858EC18" w14:textId="77777777" w:rsidR="002A2A26" w:rsidRPr="00D743FA" w:rsidRDefault="00205143"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hayotda </w:t>
      </w:r>
      <w:r w:rsidR="002A2A26" w:rsidRPr="00D743FA">
        <w:rPr>
          <w:rFonts w:ascii="Times New Roman" w:hAnsi="Times New Roman" w:cs="Times New Roman"/>
          <w:color w:val="000000" w:themeColor="text1"/>
          <w:sz w:val="28"/>
          <w:szCs w:val="28"/>
          <w:lang w:val="en-US"/>
        </w:rPr>
        <w:t>olingan kasbiy ta’lim darajasi;</w:t>
      </w:r>
    </w:p>
    <w:p w14:paraId="36664DE1" w14:textId="77777777" w:rsidR="002A2A26" w:rsidRPr="00D743FA" w:rsidRDefault="002A2A26"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shaxsning kasbiy tajribasi va iqtidor darajasi;</w:t>
      </w:r>
    </w:p>
    <w:p w14:paraId="0DC67F91" w14:textId="77777777" w:rsidR="002A2A26" w:rsidRPr="00D743FA" w:rsidRDefault="002A2A26"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uzluksiz va mustaqil o‘qib-o‘rganishga bo‘lgan ehtiyoj</w:t>
      </w:r>
      <w:r w:rsidR="00205143"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13189474" w14:textId="77777777" w:rsidR="002A2A26" w:rsidRPr="00D743FA" w:rsidRDefault="002A2A26"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o‘z-o‘zini rivojlantirishga bo‘lgan motivatsiyasi;</w:t>
      </w:r>
    </w:p>
    <w:p w14:paraId="3103D127" w14:textId="77777777" w:rsidR="002A2A26" w:rsidRPr="00D743FA" w:rsidRDefault="002A2A26"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ishga mas’uliyatli va ijodiy yondashuvi.</w:t>
      </w:r>
    </w:p>
    <w:p w14:paraId="7A7B82AE" w14:textId="77777777" w:rsidR="002A2A26" w:rsidRPr="00D743FA" w:rsidRDefault="002A2A2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u kasbiy kompetentlikni nafaqat funksional savodxonlik bilan, balki shaxsiy fazilatlar – mas’uliyat, ijodkorlik, qiziquvchanlik, intiluvchanlik, estetik sezgi va yuqori darajadagi axloqiy qadriyatlar bilan ham bog‘laydi. Uning fikricha, bunday sifatlar har qanday professional faoliyatda asosiy poydevor hisoblanadi.</w:t>
      </w:r>
    </w:p>
    <w:p w14:paraId="6F515248" w14:textId="4A1DDA07" w:rsidR="002A2A26" w:rsidRPr="00D743FA" w:rsidRDefault="005F68C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Braje </w:t>
      </w:r>
      <w:r w:rsidR="002A2A26" w:rsidRPr="00D743FA">
        <w:rPr>
          <w:rFonts w:ascii="Times New Roman" w:hAnsi="Times New Roman" w:cs="Times New Roman"/>
          <w:color w:val="000000" w:themeColor="text1"/>
          <w:sz w:val="28"/>
          <w:szCs w:val="28"/>
          <w:lang w:val="en-US"/>
        </w:rPr>
        <w:t>T.G.</w:t>
      </w:r>
      <w:r w:rsidR="00F40ECA" w:rsidRPr="00D743FA">
        <w:rPr>
          <w:rStyle w:val="af9"/>
          <w:rFonts w:ascii="Times New Roman" w:hAnsi="Times New Roman" w:cs="Times New Roman"/>
          <w:color w:val="000000" w:themeColor="text1"/>
          <w:sz w:val="28"/>
          <w:szCs w:val="28"/>
          <w:lang w:val="en-US"/>
        </w:rPr>
        <w:footnoteReference w:id="30"/>
      </w:r>
      <w:r w:rsidR="002A2A26" w:rsidRPr="00D743FA">
        <w:rPr>
          <w:rFonts w:ascii="Times New Roman" w:hAnsi="Times New Roman" w:cs="Times New Roman"/>
          <w:color w:val="000000" w:themeColor="text1"/>
          <w:sz w:val="28"/>
          <w:szCs w:val="28"/>
          <w:lang w:val="en-US"/>
        </w:rPr>
        <w:t>esa kasbiy kompetentlikni keng qamrovli tizim sifatida ko‘rib, uni quyidagi mezonlar orqali tavsiflaydi:</w:t>
      </w:r>
    </w:p>
    <w:p w14:paraId="1DCE84C7" w14:textId="77777777" w:rsidR="002A2A26" w:rsidRPr="00D743FA" w:rsidRDefault="00A21B85"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shaxsning </w:t>
      </w:r>
      <w:r w:rsidR="002A2A26" w:rsidRPr="00D743FA">
        <w:rPr>
          <w:rFonts w:ascii="Times New Roman" w:hAnsi="Times New Roman" w:cs="Times New Roman"/>
          <w:color w:val="000000" w:themeColor="text1"/>
          <w:sz w:val="28"/>
          <w:szCs w:val="28"/>
          <w:lang w:val="en-US"/>
        </w:rPr>
        <w:t>falsafiy qarashlar</w:t>
      </w:r>
      <w:r w:rsidR="00D56F3D" w:rsidRPr="00D743FA">
        <w:rPr>
          <w:rFonts w:ascii="Times New Roman" w:hAnsi="Times New Roman" w:cs="Times New Roman"/>
          <w:color w:val="000000" w:themeColor="text1"/>
          <w:sz w:val="28"/>
          <w:szCs w:val="28"/>
          <w:lang w:val="en-US"/>
        </w:rPr>
        <w:t>i;</w:t>
      </w:r>
    </w:p>
    <w:p w14:paraId="16C87A12" w14:textId="77777777" w:rsidR="002A2A26" w:rsidRPr="00D743FA" w:rsidRDefault="00D56F3D"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psixologik holatlar</w:t>
      </w:r>
      <w:r w:rsidRPr="00D743FA">
        <w:rPr>
          <w:rFonts w:ascii="Times New Roman" w:hAnsi="Times New Roman" w:cs="Times New Roman"/>
          <w:color w:val="000000" w:themeColor="text1"/>
          <w:sz w:val="28"/>
          <w:szCs w:val="28"/>
          <w:lang w:val="en-US"/>
        </w:rPr>
        <w:t>i;</w:t>
      </w:r>
    </w:p>
    <w:p w14:paraId="23FFCBB9" w14:textId="77777777" w:rsidR="002A2A26" w:rsidRPr="00D743FA" w:rsidRDefault="00D56F3D"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shaxsning </w:t>
      </w:r>
      <w:r w:rsidR="002A2A26" w:rsidRPr="00D743FA">
        <w:rPr>
          <w:rFonts w:ascii="Times New Roman" w:hAnsi="Times New Roman" w:cs="Times New Roman"/>
          <w:color w:val="000000" w:themeColor="text1"/>
          <w:sz w:val="28"/>
          <w:szCs w:val="28"/>
          <w:lang w:val="en-US"/>
        </w:rPr>
        <w:t>ijtimoiy moslashuvchanli</w:t>
      </w:r>
      <w:r w:rsidRPr="00D743FA">
        <w:rPr>
          <w:rFonts w:ascii="Times New Roman" w:hAnsi="Times New Roman" w:cs="Times New Roman"/>
          <w:color w:val="000000" w:themeColor="text1"/>
          <w:sz w:val="28"/>
          <w:szCs w:val="28"/>
          <w:lang w:val="en-US"/>
        </w:rPr>
        <w:t>gi;</w:t>
      </w:r>
    </w:p>
    <w:p w14:paraId="2737411D" w14:textId="77777777" w:rsidR="002A2A26" w:rsidRPr="00D743FA" w:rsidRDefault="00D56F3D"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shaxsning </w:t>
      </w:r>
      <w:r w:rsidR="002A2A26" w:rsidRPr="00D743FA">
        <w:rPr>
          <w:rFonts w:ascii="Times New Roman" w:hAnsi="Times New Roman" w:cs="Times New Roman"/>
          <w:color w:val="000000" w:themeColor="text1"/>
          <w:sz w:val="28"/>
          <w:szCs w:val="28"/>
          <w:lang w:val="en-US"/>
        </w:rPr>
        <w:t>madaniy qadriyatlar</w:t>
      </w:r>
      <w:r w:rsidRPr="00D743FA">
        <w:rPr>
          <w:rFonts w:ascii="Times New Roman" w:hAnsi="Times New Roman" w:cs="Times New Roman"/>
          <w:color w:val="000000" w:themeColor="text1"/>
          <w:sz w:val="28"/>
          <w:szCs w:val="28"/>
          <w:lang w:val="en-US"/>
        </w:rPr>
        <w:t>i;</w:t>
      </w:r>
    </w:p>
    <w:p w14:paraId="0DC9C543" w14:textId="77777777" w:rsidR="002A2A26" w:rsidRPr="00D743FA" w:rsidRDefault="002A2A26" w:rsidP="00D743FA">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shaxsiy salohiyat va xulqiy yondashuvlar</w:t>
      </w:r>
      <w:r w:rsidR="003443E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w:t>
      </w:r>
    </w:p>
    <w:p w14:paraId="10A15902" w14:textId="77777777" w:rsidR="002A2A26" w:rsidRPr="00D743FA" w:rsidRDefault="002A2A2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kasbiy kompetentlik shaxsning kasbiy faoliyat</w:t>
      </w:r>
      <w:r w:rsidR="003443E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 samaradorlikka erishish imkonini beruvchi murakkab va integrallashgan xususiyatlar majmuasini o‘z ichiga oladi.</w:t>
      </w:r>
    </w:p>
    <w:p w14:paraId="18E06803" w14:textId="77777777" w:rsidR="005651DD" w:rsidRPr="00D743FA" w:rsidRDefault="005651DD"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79B8EC0D" wp14:editId="18398366">
            <wp:extent cx="5486400" cy="3200400"/>
            <wp:effectExtent l="0" t="0" r="0" b="190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402FD19" w14:textId="77777777" w:rsidR="00F5454F" w:rsidRPr="00D743FA" w:rsidRDefault="00D91E51" w:rsidP="00D743FA">
      <w:pPr>
        <w:spacing w:line="360" w:lineRule="auto"/>
        <w:ind w:left="720"/>
        <w:jc w:val="both"/>
        <w:rPr>
          <w:rFonts w:ascii="Times New Roman" w:hAnsi="Times New Roman" w:cs="Times New Roman"/>
          <w:color w:val="000000" w:themeColor="text1"/>
          <w:sz w:val="28"/>
          <w:szCs w:val="28"/>
          <w:lang w:val="en-US"/>
        </w:rPr>
      </w:pPr>
      <w:r w:rsidRPr="00D743FA">
        <w:rPr>
          <w:rFonts w:ascii="Times New Roman" w:hAnsi="Times New Roman" w:cs="Times New Roman"/>
          <w:bCs/>
          <w:color w:val="000000" w:themeColor="text1"/>
          <w:sz w:val="28"/>
          <w:szCs w:val="28"/>
          <w:lang w:val="en-US"/>
        </w:rPr>
        <w:t>1.4-rasm.</w:t>
      </w:r>
      <w:r w:rsidRPr="00D743FA">
        <w:rPr>
          <w:rFonts w:ascii="Times New Roman" w:hAnsi="Times New Roman" w:cs="Times New Roman"/>
          <w:b/>
          <w:color w:val="000000" w:themeColor="text1"/>
          <w:sz w:val="28"/>
          <w:szCs w:val="28"/>
          <w:lang w:val="en-US"/>
        </w:rPr>
        <w:t xml:space="preserve"> </w:t>
      </w:r>
      <w:r w:rsidR="00F5454F" w:rsidRPr="00D743FA">
        <w:rPr>
          <w:rFonts w:ascii="Times New Roman" w:hAnsi="Times New Roman" w:cs="Times New Roman"/>
          <w:color w:val="000000" w:themeColor="text1"/>
          <w:sz w:val="28"/>
          <w:szCs w:val="28"/>
          <w:lang w:val="en-US"/>
        </w:rPr>
        <w:t>Kasbiy kompetentlik sifatlar</w:t>
      </w:r>
      <w:r w:rsidR="000C5189" w:rsidRPr="00D743FA">
        <w:rPr>
          <w:rFonts w:ascii="Times New Roman" w:hAnsi="Times New Roman" w:cs="Times New Roman"/>
          <w:color w:val="000000" w:themeColor="text1"/>
          <w:sz w:val="28"/>
          <w:szCs w:val="28"/>
          <w:lang w:val="en-US"/>
        </w:rPr>
        <w:t>i</w:t>
      </w:r>
      <w:r w:rsidR="00D22A21" w:rsidRPr="00D743FA">
        <w:rPr>
          <w:rFonts w:ascii="Times New Roman" w:hAnsi="Times New Roman" w:cs="Times New Roman"/>
          <w:color w:val="000000" w:themeColor="text1"/>
          <w:sz w:val="28"/>
          <w:szCs w:val="28"/>
          <w:lang w:val="en-US"/>
        </w:rPr>
        <w:t>.</w:t>
      </w:r>
    </w:p>
    <w:p w14:paraId="7ACE2882" w14:textId="2B215B0F" w:rsidR="00C81053" w:rsidRPr="00D743FA" w:rsidRDefault="00C8105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Turli tadqiqotlarda aynan </w:t>
      </w:r>
      <w:r w:rsidR="00A35F4F" w:rsidRPr="00D743FA">
        <w:rPr>
          <w:rFonts w:ascii="Times New Roman" w:hAnsi="Times New Roman" w:cs="Times New Roman"/>
          <w:color w:val="000000" w:themeColor="text1"/>
          <w:sz w:val="28"/>
          <w:szCs w:val="28"/>
          <w:lang w:val="en-US"/>
        </w:rPr>
        <w:t xml:space="preserve">bo‘lajak o‘qituvchilar, </w:t>
      </w:r>
      <w:r w:rsidRPr="00D743FA">
        <w:rPr>
          <w:rFonts w:ascii="Times New Roman" w:hAnsi="Times New Roman" w:cs="Times New Roman"/>
          <w:color w:val="000000" w:themeColor="text1"/>
          <w:sz w:val="28"/>
          <w:szCs w:val="28"/>
          <w:lang w:val="en-US"/>
        </w:rPr>
        <w:t xml:space="preserve">pedagogik faoliyat bilan shug‘ullanuvchi shaxslar uchun zarur bo‘lgan kasbiy kompetentlik va uning xos xususiyatlari chuqur tahlil qilingan. Bu boradagi </w:t>
      </w:r>
      <w:r w:rsidR="000C672D" w:rsidRPr="00D743FA">
        <w:rPr>
          <w:rFonts w:ascii="Times New Roman" w:hAnsi="Times New Roman" w:cs="Times New Roman"/>
          <w:color w:val="000000" w:themeColor="text1"/>
          <w:sz w:val="28"/>
          <w:szCs w:val="28"/>
          <w:lang w:val="en-US"/>
        </w:rPr>
        <w:t xml:space="preserve">ilmiy </w:t>
      </w:r>
      <w:r w:rsidRPr="00D743FA">
        <w:rPr>
          <w:rFonts w:ascii="Times New Roman" w:hAnsi="Times New Roman" w:cs="Times New Roman"/>
          <w:color w:val="000000" w:themeColor="text1"/>
          <w:sz w:val="28"/>
          <w:szCs w:val="28"/>
          <w:lang w:val="en-US"/>
        </w:rPr>
        <w:t>izlanishlar orasida A.K. Markova</w:t>
      </w:r>
      <w:r w:rsidR="00A0302A"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va B. Nazarova</w:t>
      </w:r>
      <w:r w:rsidR="00E70E34" w:rsidRPr="00D743FA">
        <w:rPr>
          <w:rStyle w:val="af9"/>
          <w:rFonts w:ascii="Times New Roman" w:hAnsi="Times New Roman" w:cs="Times New Roman"/>
          <w:color w:val="000000" w:themeColor="text1"/>
          <w:sz w:val="28"/>
          <w:szCs w:val="28"/>
          <w:lang w:val="en-US"/>
        </w:rPr>
        <w:footnoteReference w:id="31"/>
      </w:r>
      <w:r w:rsidRPr="00D743FA">
        <w:rPr>
          <w:rFonts w:ascii="Times New Roman" w:hAnsi="Times New Roman" w:cs="Times New Roman"/>
          <w:color w:val="000000" w:themeColor="text1"/>
          <w:sz w:val="28"/>
          <w:szCs w:val="28"/>
          <w:lang w:val="en-US"/>
        </w:rPr>
        <w:t>larning ishlari alohida e’tiborga loyiqdir.</w:t>
      </w:r>
    </w:p>
    <w:p w14:paraId="51F4F3C5" w14:textId="77777777" w:rsidR="00C81053" w:rsidRPr="00D743FA" w:rsidRDefault="00E553D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Dunyo davlatlarida </w:t>
      </w:r>
      <w:r w:rsidR="001F4B65" w:rsidRPr="00D743FA">
        <w:rPr>
          <w:rFonts w:ascii="Times New Roman" w:hAnsi="Times New Roman" w:cs="Times New Roman"/>
          <w:color w:val="000000" w:themeColor="text1"/>
          <w:sz w:val="28"/>
          <w:szCs w:val="28"/>
          <w:lang w:val="en-US"/>
        </w:rPr>
        <w:t>kompetentli mutaxassis modeli turli ko‘rinishlarda  e’titof etiladi</w:t>
      </w:r>
      <w:r w:rsidR="00324B57" w:rsidRPr="00D743FA">
        <w:rPr>
          <w:rFonts w:ascii="Times New Roman" w:hAnsi="Times New Roman" w:cs="Times New Roman"/>
          <w:color w:val="000000" w:themeColor="text1"/>
          <w:sz w:val="28"/>
          <w:szCs w:val="28"/>
          <w:lang w:val="en-US"/>
        </w:rPr>
        <w:t xml:space="preserve">. Masalan, </w:t>
      </w:r>
      <w:r w:rsidR="001F4B65" w:rsidRPr="00D743FA">
        <w:rPr>
          <w:rFonts w:ascii="Times New Roman" w:hAnsi="Times New Roman" w:cs="Times New Roman"/>
          <w:color w:val="000000" w:themeColor="text1"/>
          <w:sz w:val="28"/>
          <w:szCs w:val="28"/>
          <w:lang w:val="en-US"/>
        </w:rPr>
        <w:t xml:space="preserve"> </w:t>
      </w:r>
      <w:r w:rsidR="00C81053" w:rsidRPr="00D743FA">
        <w:rPr>
          <w:rFonts w:ascii="Times New Roman" w:hAnsi="Times New Roman" w:cs="Times New Roman"/>
          <w:color w:val="000000" w:themeColor="text1"/>
          <w:sz w:val="28"/>
          <w:szCs w:val="28"/>
          <w:lang w:val="en-US"/>
        </w:rPr>
        <w:t>Amerika</w:t>
      </w:r>
      <w:r w:rsidR="006C01E6" w:rsidRPr="00D743FA">
        <w:rPr>
          <w:rFonts w:ascii="Times New Roman" w:hAnsi="Times New Roman" w:cs="Times New Roman"/>
          <w:color w:val="000000" w:themeColor="text1"/>
          <w:sz w:val="28"/>
          <w:szCs w:val="28"/>
          <w:lang w:val="en-US"/>
        </w:rPr>
        <w:t>da</w:t>
      </w:r>
      <w:r w:rsidR="00C81053" w:rsidRPr="00D743FA">
        <w:rPr>
          <w:rFonts w:ascii="Times New Roman" w:hAnsi="Times New Roman" w:cs="Times New Roman"/>
          <w:color w:val="000000" w:themeColor="text1"/>
          <w:sz w:val="28"/>
          <w:szCs w:val="28"/>
          <w:lang w:val="en-US"/>
        </w:rPr>
        <w:t xml:space="preserve"> ijtimoiy fanlari</w:t>
      </w:r>
      <w:r w:rsidR="006C01E6" w:rsidRPr="00D743FA">
        <w:rPr>
          <w:rFonts w:ascii="Times New Roman" w:hAnsi="Times New Roman" w:cs="Times New Roman"/>
          <w:color w:val="000000" w:themeColor="text1"/>
          <w:sz w:val="28"/>
          <w:szCs w:val="28"/>
          <w:lang w:val="en-US"/>
        </w:rPr>
        <w:t>ni o‘qitishda</w:t>
      </w:r>
      <w:r w:rsidR="00C81053" w:rsidRPr="00D743FA">
        <w:rPr>
          <w:rFonts w:ascii="Times New Roman" w:hAnsi="Times New Roman" w:cs="Times New Roman"/>
          <w:color w:val="000000" w:themeColor="text1"/>
          <w:sz w:val="28"/>
          <w:szCs w:val="28"/>
          <w:lang w:val="en-US"/>
        </w:rPr>
        <w:t>da kompetent</w:t>
      </w:r>
      <w:r w:rsidRPr="00D743FA">
        <w:rPr>
          <w:rFonts w:ascii="Times New Roman" w:hAnsi="Times New Roman" w:cs="Times New Roman"/>
          <w:color w:val="000000" w:themeColor="text1"/>
          <w:sz w:val="28"/>
          <w:szCs w:val="28"/>
          <w:lang w:val="en-US"/>
        </w:rPr>
        <w:t>li</w:t>
      </w:r>
      <w:r w:rsidR="00C81053" w:rsidRPr="00D743FA">
        <w:rPr>
          <w:rFonts w:ascii="Times New Roman" w:hAnsi="Times New Roman" w:cs="Times New Roman"/>
          <w:color w:val="000000" w:themeColor="text1"/>
          <w:sz w:val="28"/>
          <w:szCs w:val="28"/>
          <w:lang w:val="en-US"/>
        </w:rPr>
        <w:t xml:space="preserve"> mutaxassis modeli quyidagi muhim sifatlar asosida shakllantiriladi: tartiblilik, mustaqil fikrlash, samarali muloqotga kirisha olish va o‘zini doimiy ravishda takomillashtirishga intilish.</w:t>
      </w:r>
    </w:p>
    <w:p w14:paraId="3D389FD0" w14:textId="77777777" w:rsidR="00C81053" w:rsidRPr="00D743FA" w:rsidRDefault="00C8105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Shvetsiya olimlari esa kasbiy kompetentlikni keng qamrovli tushuncha sifatida izohlab, uni bilimlarning intellektual, ma’naviy, ijtimoiy, estetik va siyosiy jihatlarini birlashtiruvchi integratsion tizim deb tavsiflaydilar.</w:t>
      </w:r>
    </w:p>
    <w:p w14:paraId="4057C0D6" w14:textId="0A6D8FF1" w:rsidR="00C81053" w:rsidRPr="00D743FA" w:rsidRDefault="00C8105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w:t>
      </w:r>
      <w:r w:rsidR="00D34D5D" w:rsidRPr="00D743FA">
        <w:rPr>
          <w:rFonts w:ascii="Times New Roman" w:hAnsi="Times New Roman" w:cs="Times New Roman"/>
          <w:color w:val="000000" w:themeColor="text1"/>
          <w:sz w:val="28"/>
          <w:szCs w:val="28"/>
          <w:lang w:val="en-US"/>
        </w:rPr>
        <w:t xml:space="preserve"> rossiyalik olimlarning ham o‘z qarashlari mavjud. Shulardan, </w:t>
      </w:r>
      <w:r w:rsidR="00C44998" w:rsidRPr="00D743FA">
        <w:rPr>
          <w:rFonts w:ascii="Times New Roman" w:hAnsi="Times New Roman" w:cs="Times New Roman"/>
          <w:color w:val="000000" w:themeColor="text1"/>
          <w:sz w:val="28"/>
          <w:szCs w:val="28"/>
          <w:lang w:val="en-US"/>
        </w:rPr>
        <w:t xml:space="preserve">Lukyanova </w:t>
      </w:r>
      <w:r w:rsidRPr="00D743FA">
        <w:rPr>
          <w:rFonts w:ascii="Times New Roman" w:hAnsi="Times New Roman" w:cs="Times New Roman"/>
          <w:color w:val="000000" w:themeColor="text1"/>
          <w:sz w:val="28"/>
          <w:szCs w:val="28"/>
          <w:lang w:val="en-US"/>
        </w:rPr>
        <w:t>M.I.</w:t>
      </w:r>
      <w:r w:rsidR="00E70E34" w:rsidRPr="00D743FA">
        <w:rPr>
          <w:rStyle w:val="af9"/>
          <w:rFonts w:ascii="Times New Roman" w:hAnsi="Times New Roman" w:cs="Times New Roman"/>
          <w:color w:val="000000" w:themeColor="text1"/>
          <w:sz w:val="28"/>
          <w:szCs w:val="28"/>
          <w:lang w:val="en-US"/>
        </w:rPr>
        <w:footnoteReference w:id="32"/>
      </w:r>
      <w:r w:rsidRPr="00D743FA">
        <w:rPr>
          <w:rFonts w:ascii="Times New Roman" w:hAnsi="Times New Roman" w:cs="Times New Roman"/>
          <w:color w:val="000000" w:themeColor="text1"/>
          <w:sz w:val="28"/>
          <w:szCs w:val="28"/>
          <w:lang w:val="en-US"/>
        </w:rPr>
        <w:t xml:space="preserve"> o‘z tadqiqotlarida psixologik-pedagogik kompetentlikni quyidagicha izohlaydi: bu – pedagog shaxsining kasbiy faoliyatida namoyon bo‘ladigan, o‘ziga xos sifatlar hamda yuqori darajadagi professional tayyorgarlik asosida ta’lim jarayonida o‘quvchilar bilan samarali pedagogik o‘zaro ta’sirni tashkil etish qobiliyatidir.</w:t>
      </w:r>
    </w:p>
    <w:p w14:paraId="018D9628" w14:textId="77777777" w:rsidR="00C81053" w:rsidRPr="00D743FA" w:rsidRDefault="007D56E4"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Olim, </w:t>
      </w:r>
      <w:r w:rsidR="00C81053" w:rsidRPr="00D743FA">
        <w:rPr>
          <w:rFonts w:ascii="Times New Roman" w:hAnsi="Times New Roman" w:cs="Times New Roman"/>
          <w:color w:val="000000" w:themeColor="text1"/>
          <w:sz w:val="28"/>
          <w:szCs w:val="28"/>
          <w:lang w:val="en-US"/>
        </w:rPr>
        <w:t xml:space="preserve">A.K. Markova </w:t>
      </w:r>
      <w:r w:rsidR="00114DA1" w:rsidRPr="00D743FA">
        <w:rPr>
          <w:rStyle w:val="af9"/>
          <w:rFonts w:ascii="Times New Roman" w:hAnsi="Times New Roman" w:cs="Times New Roman"/>
          <w:color w:val="000000" w:themeColor="text1"/>
          <w:sz w:val="28"/>
          <w:szCs w:val="28"/>
          <w:lang w:val="en-US"/>
        </w:rPr>
        <w:footnoteReference w:id="33"/>
      </w:r>
      <w:r w:rsidR="00C81053" w:rsidRPr="00D743FA">
        <w:rPr>
          <w:rFonts w:ascii="Times New Roman" w:hAnsi="Times New Roman" w:cs="Times New Roman"/>
          <w:color w:val="000000" w:themeColor="text1"/>
          <w:sz w:val="28"/>
          <w:szCs w:val="28"/>
          <w:lang w:val="en-US"/>
        </w:rPr>
        <w:t>esa o‘z ilmiy izlanishlarida pedagogik kasbiy kompetentlikni quyidagi asosiy tarkibiy qismlardan iborat deb hisoblaydi (qarang: 1.</w:t>
      </w:r>
      <w:r w:rsidR="00F66882" w:rsidRPr="00D743FA">
        <w:rPr>
          <w:rFonts w:ascii="Times New Roman" w:hAnsi="Times New Roman" w:cs="Times New Roman"/>
          <w:color w:val="000000" w:themeColor="text1"/>
          <w:sz w:val="28"/>
          <w:szCs w:val="28"/>
          <w:lang w:val="en-US"/>
        </w:rPr>
        <w:t>5</w:t>
      </w:r>
      <w:r w:rsidR="00C81053" w:rsidRPr="00D743FA">
        <w:rPr>
          <w:rFonts w:ascii="Times New Roman" w:hAnsi="Times New Roman" w:cs="Times New Roman"/>
          <w:color w:val="000000" w:themeColor="text1"/>
          <w:sz w:val="28"/>
          <w:szCs w:val="28"/>
          <w:lang w:val="en-US"/>
        </w:rPr>
        <w:t>-rasm):</w:t>
      </w:r>
    </w:p>
    <w:p w14:paraId="2FC629CA" w14:textId="77777777" w:rsidR="00C81053" w:rsidRPr="00D743FA" w:rsidRDefault="00C8105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Motivatsion komponent</w:t>
      </w:r>
      <w:r w:rsidRPr="00D743FA">
        <w:rPr>
          <w:rFonts w:ascii="Times New Roman" w:hAnsi="Times New Roman" w:cs="Times New Roman"/>
          <w:color w:val="000000" w:themeColor="text1"/>
          <w:sz w:val="28"/>
          <w:szCs w:val="28"/>
          <w:lang w:val="en-US"/>
        </w:rPr>
        <w:t xml:space="preserve"> – o‘qituvchilik faoliyatiga bo‘lgan ichki qiziqish va ijtimoiy ahamiyatni anglash;</w:t>
      </w:r>
    </w:p>
    <w:p w14:paraId="603DF922" w14:textId="77777777" w:rsidR="00C81053" w:rsidRPr="00D743FA" w:rsidRDefault="00C8105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Kognitiv komponent </w:t>
      </w:r>
      <w:r w:rsidRPr="00D743FA">
        <w:rPr>
          <w:rFonts w:ascii="Times New Roman" w:hAnsi="Times New Roman" w:cs="Times New Roman"/>
          <w:color w:val="000000" w:themeColor="text1"/>
          <w:sz w:val="28"/>
          <w:szCs w:val="28"/>
          <w:lang w:val="en-US"/>
        </w:rPr>
        <w:t>– kasbiy bilimlarning mukammal egallanishi;</w:t>
      </w:r>
    </w:p>
    <w:p w14:paraId="448B6F05" w14:textId="77777777" w:rsidR="00C81053" w:rsidRPr="00D743FA" w:rsidRDefault="00C8105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Amaliy komponent</w:t>
      </w:r>
      <w:r w:rsidRPr="00D743FA">
        <w:rPr>
          <w:rFonts w:ascii="Times New Roman" w:hAnsi="Times New Roman" w:cs="Times New Roman"/>
          <w:color w:val="000000" w:themeColor="text1"/>
          <w:sz w:val="28"/>
          <w:szCs w:val="28"/>
          <w:lang w:val="en-US"/>
        </w:rPr>
        <w:t xml:space="preserve"> – bilimlarni amaliyotda samarali qo‘llay olish mahorati;</w:t>
      </w:r>
    </w:p>
    <w:p w14:paraId="342EF6EC" w14:textId="77777777" w:rsidR="00C81053" w:rsidRPr="00D743FA" w:rsidRDefault="00C8105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Refleksiv komponent</w:t>
      </w:r>
      <w:r w:rsidRPr="00D743FA">
        <w:rPr>
          <w:rFonts w:ascii="Times New Roman" w:hAnsi="Times New Roman" w:cs="Times New Roman"/>
          <w:color w:val="000000" w:themeColor="text1"/>
          <w:sz w:val="28"/>
          <w:szCs w:val="28"/>
          <w:lang w:val="en-US"/>
        </w:rPr>
        <w:t xml:space="preserve"> – o‘z faoliyatini tahlil qilish, baholash va zarurat tug‘ilganda uni takomillashtirish qobiliyati;</w:t>
      </w:r>
    </w:p>
    <w:p w14:paraId="08C388FD" w14:textId="77777777" w:rsidR="002021E1" w:rsidRPr="00D743FA" w:rsidRDefault="00C81053" w:rsidP="00D743FA">
      <w:pPr>
        <w:spacing w:line="360" w:lineRule="auto"/>
        <w:ind w:left="360"/>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Kommunikativ komponent </w:t>
      </w:r>
      <w:r w:rsidRPr="00D743FA">
        <w:rPr>
          <w:rFonts w:ascii="Times New Roman" w:hAnsi="Times New Roman" w:cs="Times New Roman"/>
          <w:color w:val="000000" w:themeColor="text1"/>
          <w:sz w:val="28"/>
          <w:szCs w:val="28"/>
          <w:lang w:val="en-US"/>
        </w:rPr>
        <w:t>– ta’lim jarayonida samarali muloqot o‘rnatish va hamkorlik muhitini yaratish.</w:t>
      </w:r>
      <w:r w:rsidR="008D5AFE" w:rsidRPr="00D743FA">
        <w:rPr>
          <w:rFonts w:ascii="Times New Roman" w:hAnsi="Times New Roman" w:cs="Times New Roman"/>
          <w:color w:val="000000" w:themeColor="text1"/>
          <w:sz w:val="28"/>
          <w:szCs w:val="28"/>
          <w:lang w:val="en-US"/>
        </w:rPr>
        <w:t xml:space="preserve"> Quyida </w:t>
      </w:r>
      <w:r w:rsidR="002021E1" w:rsidRPr="00D743FA">
        <w:rPr>
          <w:rFonts w:ascii="Times New Roman" w:hAnsi="Times New Roman" w:cs="Times New Roman"/>
          <w:color w:val="000000" w:themeColor="text1"/>
          <w:sz w:val="28"/>
          <w:szCs w:val="28"/>
          <w:lang w:val="en-US"/>
        </w:rPr>
        <w:t>A.K.Markova</w:t>
      </w:r>
      <w:r w:rsidR="008D5AFE" w:rsidRPr="00D743FA">
        <w:rPr>
          <w:rFonts w:ascii="Times New Roman" w:hAnsi="Times New Roman" w:cs="Times New Roman"/>
          <w:color w:val="000000" w:themeColor="text1"/>
          <w:sz w:val="28"/>
          <w:szCs w:val="28"/>
          <w:lang w:val="en-US"/>
        </w:rPr>
        <w:t>ning</w:t>
      </w:r>
      <w:r w:rsidR="002021E1" w:rsidRPr="00D743FA">
        <w:rPr>
          <w:rFonts w:ascii="Times New Roman" w:hAnsi="Times New Roman" w:cs="Times New Roman"/>
          <w:color w:val="000000" w:themeColor="text1"/>
          <w:sz w:val="28"/>
          <w:szCs w:val="28"/>
          <w:lang w:val="en-US"/>
        </w:rPr>
        <w:t xml:space="preserve"> </w:t>
      </w:r>
      <w:r w:rsidR="008D5AFE" w:rsidRPr="00D743FA">
        <w:rPr>
          <w:rFonts w:ascii="Times New Roman" w:hAnsi="Times New Roman" w:cs="Times New Roman"/>
          <w:color w:val="000000" w:themeColor="text1"/>
          <w:sz w:val="28"/>
          <w:szCs w:val="28"/>
          <w:lang w:val="en-US"/>
        </w:rPr>
        <w:t>“</w:t>
      </w:r>
      <w:r w:rsidR="002021E1" w:rsidRPr="00D743FA">
        <w:rPr>
          <w:rFonts w:ascii="Times New Roman" w:hAnsi="Times New Roman" w:cs="Times New Roman"/>
          <w:color w:val="000000" w:themeColor="text1"/>
          <w:sz w:val="28"/>
          <w:szCs w:val="28"/>
          <w:lang w:val="en-US"/>
        </w:rPr>
        <w:t>Bo‘lajak pedagogning kompetentligini muhim tarkibiy asoslari</w:t>
      </w:r>
      <w:r w:rsidR="008D5AFE" w:rsidRPr="00D743FA">
        <w:rPr>
          <w:rFonts w:ascii="Times New Roman" w:hAnsi="Times New Roman" w:cs="Times New Roman"/>
          <w:color w:val="000000" w:themeColor="text1"/>
          <w:sz w:val="28"/>
          <w:szCs w:val="28"/>
          <w:lang w:val="en-US"/>
        </w:rPr>
        <w:t>” taqdim etildi.</w:t>
      </w:r>
    </w:p>
    <w:p w14:paraId="506B0FCD" w14:textId="77777777" w:rsidR="00917A5B" w:rsidRPr="00D743FA" w:rsidRDefault="00917A5B" w:rsidP="00D743FA">
      <w:pPr>
        <w:spacing w:after="0" w:line="360" w:lineRule="auto"/>
        <w:ind w:firstLine="720"/>
        <w:jc w:val="both"/>
        <w:rPr>
          <w:rFonts w:ascii="Times New Roman" w:hAnsi="Times New Roman" w:cs="Times New Roman"/>
          <w:color w:val="000000" w:themeColor="text1"/>
          <w:sz w:val="28"/>
          <w:szCs w:val="28"/>
          <w:lang w:val="en-US"/>
        </w:rPr>
      </w:pPr>
    </w:p>
    <w:p w14:paraId="364A06A9" w14:textId="77777777" w:rsidR="000779E4" w:rsidRPr="00D743FA" w:rsidRDefault="000A2278" w:rsidP="00D743FA">
      <w:pPr>
        <w:spacing w:line="360" w:lineRule="auto"/>
        <w:ind w:left="360"/>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541A0A4B" wp14:editId="0D66327D">
            <wp:extent cx="5486400" cy="3200400"/>
            <wp:effectExtent l="0" t="0" r="3810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1219A2" w:rsidRPr="00D743FA">
        <w:rPr>
          <w:rFonts w:ascii="Times New Roman" w:hAnsi="Times New Roman" w:cs="Times New Roman"/>
          <w:b/>
          <w:color w:val="000000" w:themeColor="text1"/>
          <w:sz w:val="28"/>
          <w:szCs w:val="28"/>
          <w:lang w:val="en-US"/>
        </w:rPr>
        <w:t>1.</w:t>
      </w:r>
      <w:r w:rsidR="00D91E51" w:rsidRPr="00D743FA">
        <w:rPr>
          <w:rFonts w:ascii="Times New Roman" w:hAnsi="Times New Roman" w:cs="Times New Roman"/>
          <w:b/>
          <w:color w:val="000000" w:themeColor="text1"/>
          <w:sz w:val="28"/>
          <w:szCs w:val="28"/>
          <w:lang w:val="en-US"/>
        </w:rPr>
        <w:t>5</w:t>
      </w:r>
      <w:r w:rsidR="001219A2" w:rsidRPr="00D743FA">
        <w:rPr>
          <w:rFonts w:ascii="Times New Roman" w:hAnsi="Times New Roman" w:cs="Times New Roman"/>
          <w:b/>
          <w:color w:val="000000" w:themeColor="text1"/>
          <w:sz w:val="28"/>
          <w:szCs w:val="28"/>
          <w:lang w:val="en-US"/>
        </w:rPr>
        <w:t>.-rasm.</w:t>
      </w:r>
      <w:r w:rsidR="001219A2" w:rsidRPr="00D743FA">
        <w:rPr>
          <w:rFonts w:ascii="Times New Roman" w:hAnsi="Times New Roman" w:cs="Times New Roman"/>
          <w:color w:val="000000" w:themeColor="text1"/>
          <w:sz w:val="28"/>
          <w:szCs w:val="28"/>
          <w:lang w:val="en-US"/>
        </w:rPr>
        <w:t xml:space="preserve"> </w:t>
      </w:r>
      <w:r w:rsidR="00911B91" w:rsidRPr="00D743FA">
        <w:rPr>
          <w:rFonts w:ascii="Times New Roman" w:hAnsi="Times New Roman" w:cs="Times New Roman"/>
          <w:color w:val="000000" w:themeColor="text1"/>
          <w:sz w:val="28"/>
          <w:szCs w:val="28"/>
          <w:lang w:val="en-US"/>
        </w:rPr>
        <w:t>Bo</w:t>
      </w:r>
      <w:r w:rsidR="001219A2" w:rsidRPr="00D743FA">
        <w:rPr>
          <w:rFonts w:ascii="Times New Roman" w:hAnsi="Times New Roman" w:cs="Times New Roman"/>
          <w:color w:val="000000" w:themeColor="text1"/>
          <w:sz w:val="28"/>
          <w:szCs w:val="28"/>
          <w:lang w:val="en-US"/>
        </w:rPr>
        <w:t>‘</w:t>
      </w:r>
      <w:r w:rsidR="00911B91" w:rsidRPr="00D743FA">
        <w:rPr>
          <w:rFonts w:ascii="Times New Roman" w:hAnsi="Times New Roman" w:cs="Times New Roman"/>
          <w:color w:val="000000" w:themeColor="text1"/>
          <w:sz w:val="28"/>
          <w:szCs w:val="28"/>
          <w:lang w:val="en-US"/>
        </w:rPr>
        <w:t>la</w:t>
      </w:r>
      <w:r w:rsidR="003A7FB3" w:rsidRPr="00D743FA">
        <w:rPr>
          <w:rFonts w:ascii="Times New Roman" w:hAnsi="Times New Roman" w:cs="Times New Roman"/>
          <w:color w:val="000000" w:themeColor="text1"/>
          <w:sz w:val="28"/>
          <w:szCs w:val="28"/>
          <w:lang w:val="en-US"/>
        </w:rPr>
        <w:t>j</w:t>
      </w:r>
      <w:r w:rsidR="00911B91" w:rsidRPr="00D743FA">
        <w:rPr>
          <w:rFonts w:ascii="Times New Roman" w:hAnsi="Times New Roman" w:cs="Times New Roman"/>
          <w:color w:val="000000" w:themeColor="text1"/>
          <w:sz w:val="28"/>
          <w:szCs w:val="28"/>
          <w:lang w:val="en-US"/>
        </w:rPr>
        <w:t>ak pedago</w:t>
      </w:r>
      <w:r w:rsidR="003A7FB3" w:rsidRPr="00D743FA">
        <w:rPr>
          <w:rFonts w:ascii="Times New Roman" w:hAnsi="Times New Roman" w:cs="Times New Roman"/>
          <w:color w:val="000000" w:themeColor="text1"/>
          <w:sz w:val="28"/>
          <w:szCs w:val="28"/>
          <w:lang w:val="en-US"/>
        </w:rPr>
        <w:t>gning kompetentligini muhim tarkibiy asoslari (A.K.Markova)</w:t>
      </w:r>
    </w:p>
    <w:p w14:paraId="50EE5D68" w14:textId="77777777" w:rsidR="006928F1" w:rsidRPr="00D743FA" w:rsidRDefault="004C2E7B" w:rsidP="00D743FA">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Shuningdek, </w:t>
      </w:r>
      <w:r w:rsidR="006928F1" w:rsidRPr="00D743FA">
        <w:rPr>
          <w:rFonts w:ascii="Times New Roman" w:hAnsi="Times New Roman" w:cs="Times New Roman"/>
          <w:color w:val="000000" w:themeColor="text1"/>
          <w:sz w:val="28"/>
          <w:szCs w:val="28"/>
          <w:lang w:val="en-US"/>
        </w:rPr>
        <w:t>O‘zbekiston ilmiy-amaliy tajribasida pedagogik kasbiy kompetentlik masalasi alohida</w:t>
      </w:r>
      <w:r w:rsidRPr="00D743FA">
        <w:rPr>
          <w:rFonts w:ascii="Times New Roman" w:hAnsi="Times New Roman" w:cs="Times New Roman"/>
          <w:color w:val="000000" w:themeColor="text1"/>
          <w:sz w:val="28"/>
          <w:szCs w:val="28"/>
          <w:lang w:val="en-US"/>
        </w:rPr>
        <w:t xml:space="preserve"> muammo sifatida</w:t>
      </w:r>
      <w:r w:rsidR="006928F1" w:rsidRPr="00D743FA">
        <w:rPr>
          <w:rFonts w:ascii="Times New Roman" w:hAnsi="Times New Roman" w:cs="Times New Roman"/>
          <w:color w:val="000000" w:themeColor="text1"/>
          <w:sz w:val="28"/>
          <w:szCs w:val="28"/>
          <w:lang w:val="en-US"/>
        </w:rPr>
        <w:t xml:space="preserve"> ahamiyat kasb etmoqda. Ayniqsa, bu borada B. Nazarova tomonidan amalga oshirilgan tadqiqotlar pedagog shaxsiga xos kompetentlik xususiyatlarini aniqlashtirishda muhim manba bo‘lib xizmat qiladi.</w:t>
      </w:r>
    </w:p>
    <w:p w14:paraId="63823AB7" w14:textId="77777777" w:rsidR="006928F1" w:rsidRPr="00D743FA" w:rsidRDefault="006928F1" w:rsidP="00D743FA">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Tadqiqotchining fikricha, pedagogga xos bo‘lgan kasbiy kompetentlik bir nechta asosiy tarkibiy qismlardan iborat bo‘lib, ular o‘qituvchilik faoliyatining har tomonlama yuksak darajada tashkil etilishini ta’minlaydi (batafsil: </w:t>
      </w:r>
      <w:r w:rsidR="00286F7A" w:rsidRPr="00D743FA">
        <w:rPr>
          <w:rFonts w:ascii="Times New Roman" w:hAnsi="Times New Roman" w:cs="Times New Roman"/>
          <w:b/>
          <w:color w:val="000000" w:themeColor="text1"/>
          <w:sz w:val="28"/>
          <w:szCs w:val="28"/>
          <w:lang w:val="en-US"/>
        </w:rPr>
        <w:t>1.</w:t>
      </w:r>
      <w:r w:rsidR="00AD6968" w:rsidRPr="00D743FA">
        <w:rPr>
          <w:rFonts w:ascii="Times New Roman" w:hAnsi="Times New Roman" w:cs="Times New Roman"/>
          <w:b/>
          <w:color w:val="000000" w:themeColor="text1"/>
          <w:sz w:val="28"/>
          <w:szCs w:val="28"/>
          <w:lang w:val="en-US"/>
        </w:rPr>
        <w:t>5</w:t>
      </w:r>
      <w:r w:rsidRPr="00D743FA">
        <w:rPr>
          <w:rFonts w:ascii="Times New Roman" w:hAnsi="Times New Roman" w:cs="Times New Roman"/>
          <w:b/>
          <w:color w:val="000000" w:themeColor="text1"/>
          <w:sz w:val="28"/>
          <w:szCs w:val="28"/>
          <w:lang w:val="en-US"/>
        </w:rPr>
        <w:t>-rasmga</w:t>
      </w:r>
      <w:r w:rsidRPr="00D743FA">
        <w:rPr>
          <w:rFonts w:ascii="Times New Roman" w:hAnsi="Times New Roman" w:cs="Times New Roman"/>
          <w:color w:val="000000" w:themeColor="text1"/>
          <w:sz w:val="28"/>
          <w:szCs w:val="28"/>
          <w:lang w:val="en-US"/>
        </w:rPr>
        <w:t xml:space="preserve"> qarang). Ular quyidagilarni o‘z ichiga oladi:</w:t>
      </w:r>
    </w:p>
    <w:p w14:paraId="161379D1" w14:textId="77777777" w:rsidR="006928F1" w:rsidRPr="00D743FA" w:rsidRDefault="006928F1" w:rsidP="00D743FA">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Kasbiy-ma’naviy kompetensiya</w:t>
      </w:r>
      <w:r w:rsidRPr="00D743FA">
        <w:rPr>
          <w:rFonts w:ascii="Times New Roman" w:hAnsi="Times New Roman" w:cs="Times New Roman"/>
          <w:color w:val="000000" w:themeColor="text1"/>
          <w:sz w:val="28"/>
          <w:szCs w:val="28"/>
          <w:lang w:val="en-US"/>
        </w:rPr>
        <w:t xml:space="preserve"> – pedagogik etikaga amal qilish, axloqiy me’yorlarga sodiqlik va kasbga bo‘lgan ichki mas’uliyat;</w:t>
      </w:r>
    </w:p>
    <w:p w14:paraId="0434F9A8" w14:textId="77777777" w:rsidR="006928F1" w:rsidRPr="00D743FA" w:rsidRDefault="006928F1" w:rsidP="00D743FA">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Psixologik-pedagogik kompetensiya</w:t>
      </w:r>
      <w:r w:rsidRPr="00D743FA">
        <w:rPr>
          <w:rFonts w:ascii="Times New Roman" w:hAnsi="Times New Roman" w:cs="Times New Roman"/>
          <w:color w:val="000000" w:themeColor="text1"/>
          <w:sz w:val="28"/>
          <w:szCs w:val="28"/>
          <w:lang w:val="en-US"/>
        </w:rPr>
        <w:t xml:space="preserve"> – o‘quvchilarning yosh xususiyatlarini hisobga olgan holda individual yondashuvni shakllantirish;</w:t>
      </w:r>
    </w:p>
    <w:p w14:paraId="7F5A5461" w14:textId="77777777" w:rsidR="006928F1" w:rsidRPr="00D743FA" w:rsidRDefault="006928F1" w:rsidP="00D743FA">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Metodik kompetensiya</w:t>
      </w:r>
      <w:r w:rsidRPr="00D743FA">
        <w:rPr>
          <w:rFonts w:ascii="Times New Roman" w:hAnsi="Times New Roman" w:cs="Times New Roman"/>
          <w:color w:val="000000" w:themeColor="text1"/>
          <w:sz w:val="28"/>
          <w:szCs w:val="28"/>
          <w:lang w:val="en-US"/>
        </w:rPr>
        <w:t xml:space="preserve"> – ta’lim-tarbiya jarayonlarini samarali tashkil etish uchun zarur bo‘lgan metod va vositalarni to‘g‘ri tanlash va qo‘llay bilish;</w:t>
      </w:r>
    </w:p>
    <w:p w14:paraId="47640FD7" w14:textId="77777777" w:rsidR="006928F1" w:rsidRPr="00D743FA" w:rsidRDefault="006928F1" w:rsidP="00D743FA">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Kommunikativ kompetensiya</w:t>
      </w:r>
      <w:r w:rsidRPr="00D743FA">
        <w:rPr>
          <w:rFonts w:ascii="Times New Roman" w:hAnsi="Times New Roman" w:cs="Times New Roman"/>
          <w:color w:val="000000" w:themeColor="text1"/>
          <w:sz w:val="28"/>
          <w:szCs w:val="28"/>
          <w:lang w:val="en-US"/>
        </w:rPr>
        <w:t xml:space="preserve"> – o‘zaro muloqotni samarali yo‘lga qo‘yish, o‘quvchilar, ota-onalar va hamkasblar bilan konstruktiv aloqalarni saqlay olish;</w:t>
      </w:r>
    </w:p>
    <w:p w14:paraId="64C075A8" w14:textId="77777777" w:rsidR="006928F1" w:rsidRPr="00D743FA" w:rsidRDefault="006928F1" w:rsidP="00D743FA">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lastRenderedPageBreak/>
        <w:t>Axborot-kommunikatsiya texnologiyalaridan foydalanish qobiliyati</w:t>
      </w:r>
      <w:r w:rsidRPr="00D743FA">
        <w:rPr>
          <w:rFonts w:ascii="Times New Roman" w:hAnsi="Times New Roman" w:cs="Times New Roman"/>
          <w:color w:val="000000" w:themeColor="text1"/>
          <w:sz w:val="28"/>
          <w:szCs w:val="28"/>
          <w:lang w:val="en-US"/>
        </w:rPr>
        <w:t xml:space="preserve"> – zamonaviy texnologiyalar yordamida ta’lim jarayonini boyitish va takomillashtirish.</w:t>
      </w:r>
    </w:p>
    <w:p w14:paraId="466EA3F8" w14:textId="77777777" w:rsidR="004A604F" w:rsidRPr="00D743FA" w:rsidRDefault="006928F1" w:rsidP="00D743FA">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tarkibiy qismlar pedagog kasbining zamonaviy talablariga javob bera oladigan, raqobatbardosh mutaxassisni shakllantirishda asosiy omillar sifatida qaraladi.</w:t>
      </w:r>
    </w:p>
    <w:p w14:paraId="1D953730" w14:textId="77777777" w:rsidR="00687D75" w:rsidRPr="00D743FA" w:rsidRDefault="004A604F" w:rsidP="00D743FA">
      <w:pPr>
        <w:spacing w:line="360" w:lineRule="auto"/>
        <w:ind w:left="360"/>
        <w:jc w:val="both"/>
        <w:rPr>
          <w:rFonts w:ascii="Times New Roman" w:hAnsi="Times New Roman" w:cs="Times New Roman"/>
          <w:b/>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3D5EFA8E" wp14:editId="7FBEE1D0">
            <wp:extent cx="5486400" cy="2674620"/>
            <wp:effectExtent l="0" t="0" r="19050" b="0"/>
            <wp:docPr id="7" name="Схема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072FAF7" w14:textId="77777777" w:rsidR="00687D75" w:rsidRPr="00D743FA" w:rsidRDefault="00687D75" w:rsidP="00D743FA">
      <w:pPr>
        <w:spacing w:line="360" w:lineRule="auto"/>
        <w:ind w:left="360"/>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1.</w:t>
      </w:r>
      <w:r w:rsidR="00AD6968" w:rsidRPr="00D743FA">
        <w:rPr>
          <w:rFonts w:ascii="Times New Roman" w:hAnsi="Times New Roman" w:cs="Times New Roman"/>
          <w:b/>
          <w:color w:val="000000" w:themeColor="text1"/>
          <w:sz w:val="28"/>
          <w:szCs w:val="28"/>
          <w:lang w:val="en-US"/>
        </w:rPr>
        <w:t>6</w:t>
      </w:r>
      <w:r w:rsidRPr="00D743FA">
        <w:rPr>
          <w:rFonts w:ascii="Times New Roman" w:hAnsi="Times New Roman" w:cs="Times New Roman"/>
          <w:b/>
          <w:color w:val="000000" w:themeColor="text1"/>
          <w:sz w:val="28"/>
          <w:szCs w:val="28"/>
          <w:lang w:val="en-US"/>
        </w:rPr>
        <w:t>.-rasm.</w:t>
      </w:r>
      <w:r w:rsidRPr="00D743FA">
        <w:rPr>
          <w:rFonts w:ascii="Times New Roman" w:hAnsi="Times New Roman" w:cs="Times New Roman"/>
          <w:color w:val="000000" w:themeColor="text1"/>
          <w:sz w:val="28"/>
          <w:szCs w:val="28"/>
          <w:lang w:val="en-US"/>
        </w:rPr>
        <w:t xml:space="preserve"> Bo‘lajak pedagogning kompetentligini muhim tarkibiy asoslari (B.Nazarova)</w:t>
      </w:r>
    </w:p>
    <w:p w14:paraId="561296FE" w14:textId="77777777" w:rsidR="006928F1" w:rsidRPr="00D743FA" w:rsidRDefault="006928F1"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muhitida kasbiy-pedagogik kompetentlikni shakllantirishda o‘z ustida doimiy ishlash va o‘z-o‘zini rivojlantirish jarayoni muhim ahamiyatga ega. Ushbu rivojlanishning asosiy sharti — o‘zini tahlil qilish va mustaqil baholash orqali shaxsiy kamchiliklar va ustuvor yo‘nalishlarni aniqlashdir.</w:t>
      </w:r>
    </w:p>
    <w:p w14:paraId="22377022" w14:textId="77777777" w:rsidR="006928F1" w:rsidRPr="00D743FA" w:rsidRDefault="006928F1"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Bugungi kunda ta’lim sohasi oldida turli murakkab axborot-kommunikatsion texnologiyalar, ilm-fan sohasidagi yutuqlar, raqamli tendensiyalar va global integratsiyalarni chuqur o‘zlashtirish vazifasi turibdi. Bunday zamonaviy yangiliklarni avvalo o‘qituvchining o‘zi puxta egallashi, so‘ng esa ularni shogirdlar tafakkuriga samarali uzata olishi zarur. Shu boisdan ham yildan-yilga pedagoglarning kasbiy sifatlari va mahoratiga nisbatan qo‘yilayotgan talablar kuchaymoqda. Bu jarayon o‘z-o‘zidan o‘qituvchi faoliyatining doimiy yangilanishi va takomillashuvini talab etadi. Shunday ekan, “pedagogik mahorat” tushunchasi </w:t>
      </w:r>
      <w:r w:rsidRPr="00D743FA">
        <w:rPr>
          <w:rFonts w:ascii="Times New Roman" w:hAnsi="Times New Roman" w:cs="Times New Roman"/>
          <w:color w:val="000000" w:themeColor="text1"/>
          <w:sz w:val="28"/>
          <w:szCs w:val="28"/>
          <w:lang w:val="en-US"/>
        </w:rPr>
        <w:lastRenderedPageBreak/>
        <w:t>o‘z dolzarbligini hech qachon yo‘qotmaydi, aksincha, zamon bilan hamnafas holda rivojlanib boraveradi.</w:t>
      </w:r>
    </w:p>
    <w:p w14:paraId="43D58FD5" w14:textId="77777777" w:rsidR="006928F1" w:rsidRPr="00D743FA" w:rsidRDefault="006928F1"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jamiyatning shakllanishi sharoitida bo‘lajak mutaxassislarni zamon talablari asosida kasbiy jihatdan tayyorlash uchun ularning texnologik savodxonligi, huquqiy va ijtimoiy ong darajasi, raqamli kompetensiyasi muhim omil sifatida qaralmoqda. Bu esa </w:t>
      </w:r>
      <w:r w:rsidR="00853B83"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en-US"/>
        </w:rPr>
        <w:t>lar</w:t>
      </w:r>
      <w:r w:rsidR="00853B83"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lang w:val="en-US"/>
        </w:rPr>
        <w:t xml:space="preserve"> raqamli kompetensiyaga ega bo‘l</w:t>
      </w:r>
      <w:r w:rsidR="00853B83" w:rsidRPr="00D743FA">
        <w:rPr>
          <w:rFonts w:ascii="Times New Roman" w:hAnsi="Times New Roman" w:cs="Times New Roman"/>
          <w:color w:val="000000" w:themeColor="text1"/>
          <w:sz w:val="28"/>
          <w:szCs w:val="28"/>
          <w:lang w:val="en-US"/>
        </w:rPr>
        <w:t xml:space="preserve">ish uchun bilimlar berishni </w:t>
      </w:r>
      <w:r w:rsidRPr="00D743FA">
        <w:rPr>
          <w:rFonts w:ascii="Times New Roman" w:hAnsi="Times New Roman" w:cs="Times New Roman"/>
          <w:color w:val="000000" w:themeColor="text1"/>
          <w:sz w:val="28"/>
          <w:szCs w:val="28"/>
          <w:lang w:val="en-US"/>
        </w:rPr>
        <w:t>taqozo etadi. Zamonaviy ta’limda bu jarayonni amalga oshirish uchun mos metodlar, texnologiyalar va nazariy-metodik yondashuvlarni ishlab chiqish dolzarb muammolardan biri hisoblanadi. Shu sababli, pedagoglarning raqamli savodxonlik darajasini chuqur o‘rganish, uni ilmiy asoslash va amaliyotga tatbiq etish alohida e’tiborni</w:t>
      </w:r>
      <w:r w:rsidR="0029753B" w:rsidRPr="00D743FA">
        <w:rPr>
          <w:rFonts w:ascii="Times New Roman" w:hAnsi="Times New Roman" w:cs="Times New Roman"/>
          <w:color w:val="000000" w:themeColor="text1"/>
          <w:sz w:val="28"/>
          <w:szCs w:val="28"/>
          <w:lang w:val="en-US"/>
        </w:rPr>
        <w:t>, ilmiy izlanishlarni</w:t>
      </w:r>
      <w:r w:rsidRPr="00D743FA">
        <w:rPr>
          <w:rFonts w:ascii="Times New Roman" w:hAnsi="Times New Roman" w:cs="Times New Roman"/>
          <w:color w:val="000000" w:themeColor="text1"/>
          <w:sz w:val="28"/>
          <w:szCs w:val="28"/>
          <w:lang w:val="en-US"/>
        </w:rPr>
        <w:t xml:space="preserve"> talab qiladi.</w:t>
      </w:r>
    </w:p>
    <w:p w14:paraId="72FBC328" w14:textId="77777777" w:rsidR="006928F1" w:rsidRPr="00D743FA" w:rsidRDefault="00D0222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Raqamli</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so‘zi </w:t>
      </w:r>
      <w:r w:rsidRPr="00D743FA">
        <w:rPr>
          <w:rFonts w:ascii="Times New Roman" w:hAnsi="Times New Roman" w:cs="Times New Roman"/>
          <w:color w:val="000000" w:themeColor="text1"/>
          <w:sz w:val="28"/>
          <w:szCs w:val="28"/>
          <w:lang w:val="en-US"/>
        </w:rPr>
        <w:t xml:space="preserve">asli </w:t>
      </w:r>
      <w:r w:rsidR="006928F1" w:rsidRPr="00D743FA">
        <w:rPr>
          <w:rFonts w:ascii="Times New Roman" w:hAnsi="Times New Roman" w:cs="Times New Roman"/>
          <w:color w:val="000000" w:themeColor="text1"/>
          <w:sz w:val="28"/>
          <w:szCs w:val="28"/>
          <w:lang w:val="en-US"/>
        </w:rPr>
        <w:t xml:space="preserve">etimologik jihatdan </w:t>
      </w:r>
      <w:r w:rsidRPr="00D743FA">
        <w:rPr>
          <w:rFonts w:ascii="Times New Roman" w:hAnsi="Times New Roman" w:cs="Times New Roman"/>
          <w:color w:val="000000" w:themeColor="text1"/>
          <w:sz w:val="28"/>
          <w:szCs w:val="28"/>
          <w:lang w:val="en-US"/>
        </w:rPr>
        <w:t>kelib chiqishiga qaraydigan bo</w:t>
      </w:r>
      <w:r w:rsidR="00140A60"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lsak</w:t>
      </w:r>
      <w:r w:rsidR="0029753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w:t>
      </w:r>
      <w:r w:rsidR="006928F1" w:rsidRPr="00D743FA">
        <w:rPr>
          <w:rFonts w:ascii="Times New Roman" w:hAnsi="Times New Roman" w:cs="Times New Roman"/>
          <w:color w:val="000000" w:themeColor="text1"/>
          <w:sz w:val="28"/>
          <w:szCs w:val="28"/>
          <w:lang w:val="en-US"/>
        </w:rPr>
        <w:t xml:space="preserve">lotin va ingliz tillaridagi </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digital</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so‘ziga borib taqaladi. Bu atama </w:t>
      </w:r>
      <w:r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raqamga asoslangan ma’lumotlar yoki signallar</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ketma-ketlik</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qadam-baqadamlik</w:t>
      </w:r>
      <w:r w:rsidR="00140A60" w:rsidRPr="00D743FA">
        <w:rPr>
          <w:rFonts w:ascii="Times New Roman" w:hAnsi="Times New Roman" w:cs="Times New Roman"/>
          <w:color w:val="000000" w:themeColor="text1"/>
          <w:sz w:val="28"/>
          <w:szCs w:val="28"/>
          <w:lang w:val="en-US"/>
        </w:rPr>
        <w:t>”</w:t>
      </w:r>
      <w:r w:rsidR="006928F1" w:rsidRPr="00D743FA">
        <w:rPr>
          <w:rFonts w:ascii="Times New Roman" w:hAnsi="Times New Roman" w:cs="Times New Roman"/>
          <w:color w:val="000000" w:themeColor="text1"/>
          <w:sz w:val="28"/>
          <w:szCs w:val="28"/>
          <w:lang w:val="en-US"/>
        </w:rPr>
        <w:t xml:space="preserve"> ma’nolarini anglatadi. 1990-yillar</w:t>
      </w:r>
      <w:r w:rsidR="0029753B" w:rsidRPr="00D743FA">
        <w:rPr>
          <w:rFonts w:ascii="Times New Roman" w:hAnsi="Times New Roman" w:cs="Times New Roman"/>
          <w:color w:val="000000" w:themeColor="text1"/>
          <w:sz w:val="28"/>
          <w:szCs w:val="28"/>
          <w:lang w:val="en-US"/>
        </w:rPr>
        <w:t>ning</w:t>
      </w:r>
      <w:r w:rsidR="006928F1" w:rsidRPr="00D743FA">
        <w:rPr>
          <w:rFonts w:ascii="Times New Roman" w:hAnsi="Times New Roman" w:cs="Times New Roman"/>
          <w:color w:val="000000" w:themeColor="text1"/>
          <w:sz w:val="28"/>
          <w:szCs w:val="28"/>
          <w:lang w:val="en-US"/>
        </w:rPr>
        <w:t xml:space="preserve"> o‘rtalarida o‘zbek tiliga “raqamli iqtisodiyot” iborasi orqali </w:t>
      </w:r>
      <w:r w:rsidR="001B30E1" w:rsidRPr="00D743FA">
        <w:rPr>
          <w:rFonts w:ascii="Times New Roman" w:hAnsi="Times New Roman" w:cs="Times New Roman"/>
          <w:color w:val="000000" w:themeColor="text1"/>
          <w:sz w:val="28"/>
          <w:szCs w:val="28"/>
          <w:lang w:val="en-US"/>
        </w:rPr>
        <w:t xml:space="preserve"> bu termin </w:t>
      </w:r>
      <w:r w:rsidR="006928F1" w:rsidRPr="00D743FA">
        <w:rPr>
          <w:rFonts w:ascii="Times New Roman" w:hAnsi="Times New Roman" w:cs="Times New Roman"/>
          <w:color w:val="000000" w:themeColor="text1"/>
          <w:sz w:val="28"/>
          <w:szCs w:val="28"/>
          <w:lang w:val="en-US"/>
        </w:rPr>
        <w:t>kirib kelgan bu so‘z, hozirda faqat iqtisodiyot sohasida emas, balki axborot-kommunikatsiya texnologiyalari, ta’lim va boshqalarda keng qo‘llaniladigan umumiy iste’moldagi ilmiy atamaga aylangan.</w:t>
      </w:r>
    </w:p>
    <w:p w14:paraId="3F7ABB22" w14:textId="77777777" w:rsidR="006928F1" w:rsidRPr="00D743FA" w:rsidRDefault="006928F1"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tushunchasi esa hozirda turli kasbiy sohalarda maxsus texnik bilimlar, raqamli qurilmalar va texnologiyalarni puxta o‘zlashtirish, ularni samarali boshqarish va qo‘llash malakalari bilan bevosita bog‘liq. Bu so‘z birikmasi zamonaviy mutaxassislar uchun muhim kompetensiyalardan biri sifatida e’tirof etilmoqda.</w:t>
      </w:r>
    </w:p>
    <w:p w14:paraId="6269ECE1" w14:textId="77777777" w:rsidR="00330763" w:rsidRPr="00D743FA" w:rsidRDefault="0033076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O‘zbekiston Respublikasi Prezidentining 2020 </w:t>
      </w:r>
      <w:r w:rsidR="00BD6F19"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yilning 5</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oktyabrdagi “Raqamli O‘zbekiston – 2030” strategiyasini tasdiqlash va uni samarali amalga oshirish chora</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tadbirlari to‘g‘risida”gi PF-6079</w:t>
      </w:r>
      <w:r w:rsidR="00BD6F19"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son </w:t>
      </w:r>
      <w:r w:rsidR="00F66882"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 xml:space="preserve">armonining “Axborot texnologiyalari sohasida </w:t>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 xml:space="preserve">lim berish va malaka oshirish yo‘nalishi” bobida “raqamli ko‘nikmalarga ega bo‘lgan aholi ulushuni oshirish maqsadida yuqori </w:t>
      </w:r>
      <w:r w:rsidRPr="00D743FA">
        <w:rPr>
          <w:rFonts w:ascii="Times New Roman" w:hAnsi="Times New Roman" w:cs="Times New Roman"/>
          <w:color w:val="000000" w:themeColor="text1"/>
          <w:sz w:val="28"/>
          <w:szCs w:val="28"/>
          <w:lang w:val="en-US"/>
        </w:rPr>
        <w:lastRenderedPageBreak/>
        <w:t>malakali mutaxassislar ishtirokida bepul onlayn kurslar tashkil etish”</w:t>
      </w:r>
      <w:r w:rsidR="00404F04" w:rsidRPr="00D743FA">
        <w:rPr>
          <w:rStyle w:val="af9"/>
          <w:rFonts w:ascii="Times New Roman" w:hAnsi="Times New Roman" w:cs="Times New Roman"/>
          <w:color w:val="000000" w:themeColor="text1"/>
          <w:sz w:val="28"/>
          <w:szCs w:val="28"/>
          <w:lang w:val="en-US"/>
        </w:rPr>
        <w:footnoteReference w:id="34"/>
      </w:r>
      <w:r w:rsidRPr="00D743FA">
        <w:rPr>
          <w:rFonts w:ascii="Times New Roman" w:hAnsi="Times New Roman" w:cs="Times New Roman"/>
          <w:color w:val="000000" w:themeColor="text1"/>
          <w:sz w:val="28"/>
          <w:szCs w:val="28"/>
          <w:lang w:val="en-US"/>
        </w:rPr>
        <w:t xml:space="preserve"> vazifasi qo‘yilgan</w:t>
      </w:r>
      <w:r w:rsidR="00DB230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[4] </w:t>
      </w:r>
    </w:p>
    <w:p w14:paraId="14B1524D" w14:textId="77777777" w:rsidR="0069717E" w:rsidRPr="00D743FA" w:rsidRDefault="0069717E"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 zamonaviy faoliyatning barcha sohalarida inson (fuqaro, ishchi-xodim, talaba)ning axborot-kommunikatsiya texnologiyalaridan (AKT) turli sharoitlarda – mehnat faoliyati, bo‘sh vaqt, o‘quv jarayoni va kundalik hayotda – samarali, qulay va maqsadli foydalanish qobiliyatini ifodalaydi. Ushbu kompetensiyalar insonning umumiy intellektual, texnologik va kommunikativ salohiyatining ajralmas tarkibiy qismlaridan biri sifatida qaraladi. Ular nafaqat texnik vositalardan foydalanish ko‘nikmasi, balki ularni tanqidiy, ijodiy va mas’uliyatli yondashuv asosida tadbiq etish imkoniyatini ham o‘z ichiga oladi.</w:t>
      </w:r>
    </w:p>
    <w:p w14:paraId="71AF104A" w14:textId="77777777" w:rsidR="0069717E" w:rsidRPr="00D743FA" w:rsidRDefault="0069717E"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Xalqaro tadqiqotlar va xorijiy manbalarda raqamli kompetensiya keng ma’noga ega bo‘lib, u ish faoliyati, ta’lim olish, bo‘sh vaqtni samarali tashkil etish hamda fuqarolik jamiyatida faol ishtirok etish kabi yo‘nalishlarda axborot-kommunikatsiya texnologiyalaridan ishonchli, tanqidiy va ijodkorona foydalanish salohiyati sifatida tavsiflanadi. Bunday yondashuv, shubhasiz, raqamli savodxonlikning faqat texnik jihatlargagina emas, balki uning ijtimoiy, madaniy va shaxsiy taraqqiyotga ta’siriga ham alohida urg‘u beradi.</w:t>
      </w:r>
    </w:p>
    <w:p w14:paraId="6410C930" w14:textId="77777777" w:rsidR="0069717E" w:rsidRPr="00D743FA" w:rsidRDefault="0069717E"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Bugungi kunda dunyo ta’lim tizimlarining oldida turgan eng muhim strategik maqsadlardan biri – bu raqamli kompetensiyaga ega mutaxassislarni shakllantirishdan iborat. Chunki raqamlashtirish jarayonlari global miqyosda barcha sohalarga chuqur kirib bormoqda va bu esa, zamonaviy kadrlar tayyorlashda AKT bilan ishlash malakalarining yetarli darajada shakllangan bo‘lishini zaruratga aylantirmoqda. Aynan shu bois, raqamli kompetensiyalarning rivojlanishini ta’minlovchi metodikalar, didaktik yondashuvlar va ta’lim texnologiyalarini ishlab chiqish bugungi kundagi dolzarb ilmiy-amaliy</w:t>
      </w:r>
      <w:r w:rsidR="004B12B3" w:rsidRPr="00D743FA">
        <w:rPr>
          <w:rFonts w:ascii="Times New Roman" w:hAnsi="Times New Roman" w:cs="Times New Roman"/>
          <w:color w:val="000000" w:themeColor="text1"/>
          <w:sz w:val="28"/>
          <w:szCs w:val="28"/>
          <w:lang w:val="en-US"/>
        </w:rPr>
        <w:t xml:space="preserve"> hamda meto</w:t>
      </w:r>
      <w:r w:rsidR="004375EC" w:rsidRPr="00D743FA">
        <w:rPr>
          <w:rFonts w:ascii="Times New Roman" w:hAnsi="Times New Roman" w:cs="Times New Roman"/>
          <w:color w:val="000000" w:themeColor="text1"/>
          <w:sz w:val="28"/>
          <w:szCs w:val="28"/>
          <w:lang w:val="en-US"/>
        </w:rPr>
        <w:t xml:space="preserve">dik </w:t>
      </w:r>
      <w:r w:rsidRPr="00D743FA">
        <w:rPr>
          <w:rFonts w:ascii="Times New Roman" w:hAnsi="Times New Roman" w:cs="Times New Roman"/>
          <w:color w:val="000000" w:themeColor="text1"/>
          <w:sz w:val="28"/>
          <w:szCs w:val="28"/>
          <w:lang w:val="en-US"/>
        </w:rPr>
        <w:t xml:space="preserve"> masalalardan biridir.</w:t>
      </w:r>
    </w:p>
    <w:p w14:paraId="73031C43" w14:textId="77777777" w:rsidR="0069717E" w:rsidRPr="00D743FA" w:rsidRDefault="0069717E"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jarayonda o‘quvchilar va talabalar raqamli vositalar bilan mustaqil ishlash, ularni axborotni izlash, tahlil qilish, yaratish va almashish</w:t>
      </w:r>
      <w:r w:rsidR="004375EC" w:rsidRPr="00D743FA">
        <w:rPr>
          <w:rFonts w:ascii="Times New Roman" w:hAnsi="Times New Roman" w:cs="Times New Roman"/>
          <w:color w:val="000000" w:themeColor="text1"/>
          <w:sz w:val="28"/>
          <w:szCs w:val="28"/>
          <w:lang w:val="en-US"/>
        </w:rPr>
        <w:t>, qiyoslash</w:t>
      </w:r>
      <w:r w:rsidRPr="00D743FA">
        <w:rPr>
          <w:rFonts w:ascii="Times New Roman" w:hAnsi="Times New Roman" w:cs="Times New Roman"/>
          <w:color w:val="000000" w:themeColor="text1"/>
          <w:sz w:val="28"/>
          <w:szCs w:val="28"/>
          <w:lang w:val="en-US"/>
        </w:rPr>
        <w:t xml:space="preserve"> jarayonlarida samarali qo‘llay olishga o‘rgatilishi lozim. Shuningdek, AKT texnologiyalarini </w:t>
      </w:r>
      <w:r w:rsidRPr="00D743FA">
        <w:rPr>
          <w:rFonts w:ascii="Times New Roman" w:hAnsi="Times New Roman" w:cs="Times New Roman"/>
          <w:color w:val="000000" w:themeColor="text1"/>
          <w:sz w:val="28"/>
          <w:szCs w:val="28"/>
          <w:lang w:val="en-US"/>
        </w:rPr>
        <w:lastRenderedPageBreak/>
        <w:t>egallash faqatgina passiv bilim olish vositasi emas, balki innovatsion g‘oyalarni ishlab chiqish va ularni ta’lim jarayoniga tatbiq etish imkoniyatini ham yaratib beradi. Shu nuqtayi nazardan, multimediali ta’lim texnologiyalari asosida raqamli kompetensiyani shakllantirish metodikasini ilmiy asosda ishlab chiqish va uni amaliyotga joriy etish</w:t>
      </w:r>
      <w:r w:rsidR="00395C1B" w:rsidRPr="00D743FA">
        <w:rPr>
          <w:rFonts w:ascii="Times New Roman" w:hAnsi="Times New Roman" w:cs="Times New Roman"/>
          <w:color w:val="000000" w:themeColor="text1"/>
          <w:sz w:val="28"/>
          <w:szCs w:val="28"/>
          <w:lang w:val="en-US"/>
        </w:rPr>
        <w:t xml:space="preserve"> oliy ta’lim tizimining </w:t>
      </w:r>
      <w:r w:rsidRPr="00D743FA">
        <w:rPr>
          <w:rFonts w:ascii="Times New Roman" w:hAnsi="Times New Roman" w:cs="Times New Roman"/>
          <w:color w:val="000000" w:themeColor="text1"/>
          <w:sz w:val="28"/>
          <w:szCs w:val="28"/>
          <w:lang w:val="en-US"/>
        </w:rPr>
        <w:t xml:space="preserve"> zamon</w:t>
      </w:r>
      <w:r w:rsidR="00395C1B" w:rsidRPr="00D743FA">
        <w:rPr>
          <w:rFonts w:ascii="Times New Roman" w:hAnsi="Times New Roman" w:cs="Times New Roman"/>
          <w:color w:val="000000" w:themeColor="text1"/>
          <w:sz w:val="28"/>
          <w:szCs w:val="28"/>
          <w:lang w:val="en-US"/>
        </w:rPr>
        <w:t>aviy</w:t>
      </w:r>
      <w:r w:rsidRPr="00D743FA">
        <w:rPr>
          <w:rFonts w:ascii="Times New Roman" w:hAnsi="Times New Roman" w:cs="Times New Roman"/>
          <w:color w:val="000000" w:themeColor="text1"/>
          <w:sz w:val="28"/>
          <w:szCs w:val="28"/>
          <w:lang w:val="en-US"/>
        </w:rPr>
        <w:t xml:space="preserve"> talabi bo‘lib qolmoqda.</w:t>
      </w:r>
    </w:p>
    <w:p w14:paraId="596030C5" w14:textId="77777777" w:rsidR="0069717E" w:rsidRPr="00D743FA" w:rsidRDefault="00E70C04"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Mutaxassis layoqatini takomillashtirishda r</w:t>
      </w:r>
      <w:r w:rsidR="0069717E" w:rsidRPr="00D743FA">
        <w:rPr>
          <w:rFonts w:ascii="Times New Roman" w:hAnsi="Times New Roman" w:cs="Times New Roman"/>
          <w:color w:val="000000" w:themeColor="text1"/>
          <w:sz w:val="28"/>
          <w:szCs w:val="28"/>
          <w:lang w:val="en-US"/>
        </w:rPr>
        <w:t>aqamli kompetensiyani rivojlantirish</w:t>
      </w:r>
      <w:r w:rsidRPr="00D743FA">
        <w:rPr>
          <w:rFonts w:ascii="Times New Roman" w:hAnsi="Times New Roman" w:cs="Times New Roman"/>
          <w:color w:val="000000" w:themeColor="text1"/>
          <w:sz w:val="28"/>
          <w:szCs w:val="28"/>
          <w:lang w:val="en-US"/>
        </w:rPr>
        <w:t xml:space="preserve"> bu-</w:t>
      </w:r>
      <w:r w:rsidR="0069717E" w:rsidRPr="00D743FA">
        <w:rPr>
          <w:rFonts w:ascii="Times New Roman" w:hAnsi="Times New Roman" w:cs="Times New Roman"/>
          <w:color w:val="000000" w:themeColor="text1"/>
          <w:sz w:val="28"/>
          <w:szCs w:val="28"/>
          <w:lang w:val="en-US"/>
        </w:rPr>
        <w:t xml:space="preserve"> interaktiv texnologiyalar, elektron darsliklar, raqamli platformalar, sun’iy intellekt asosidagi tizimlar va boshqa raqamli ta’lim vositalaridan foydalanish samarador</w:t>
      </w:r>
      <w:r w:rsidR="00987364" w:rsidRPr="00D743FA">
        <w:rPr>
          <w:rFonts w:ascii="Times New Roman" w:hAnsi="Times New Roman" w:cs="Times New Roman"/>
          <w:color w:val="000000" w:themeColor="text1"/>
          <w:sz w:val="28"/>
          <w:szCs w:val="28"/>
          <w:lang w:val="en-US"/>
        </w:rPr>
        <w:t>ligi</w:t>
      </w:r>
      <w:r w:rsidR="0069717E" w:rsidRPr="00D743FA">
        <w:rPr>
          <w:rFonts w:ascii="Times New Roman" w:hAnsi="Times New Roman" w:cs="Times New Roman"/>
          <w:color w:val="000000" w:themeColor="text1"/>
          <w:sz w:val="28"/>
          <w:szCs w:val="28"/>
          <w:lang w:val="en-US"/>
        </w:rPr>
        <w:t xml:space="preserve"> yondashuv</w:t>
      </w:r>
      <w:r w:rsidR="00987364" w:rsidRPr="00D743FA">
        <w:rPr>
          <w:rFonts w:ascii="Times New Roman" w:hAnsi="Times New Roman" w:cs="Times New Roman"/>
          <w:color w:val="000000" w:themeColor="text1"/>
          <w:sz w:val="28"/>
          <w:szCs w:val="28"/>
          <w:lang w:val="en-US"/>
        </w:rPr>
        <w:t>i</w:t>
      </w:r>
      <w:r w:rsidR="0069717E" w:rsidRPr="00D743FA">
        <w:rPr>
          <w:rFonts w:ascii="Times New Roman" w:hAnsi="Times New Roman" w:cs="Times New Roman"/>
          <w:color w:val="000000" w:themeColor="text1"/>
          <w:sz w:val="28"/>
          <w:szCs w:val="28"/>
          <w:lang w:val="en-US"/>
        </w:rPr>
        <w:t xml:space="preserve"> hisoblanadi. Ayniqsa, oliy ta’lim muassasalarida talabalarning mustaqil va kreativ fikrlashini rivojlantirishda ushbu raqamli vositalarning ta’siri beqiyosdir. Bunda o‘qituvchilarning o‘zlari ham raqamli texnologiyalar bo‘yicha puxta bilimga ega bo‘lishi, ularni o‘quv jarayoniga moslashtira olishi muhim ahamiyat kasb etadi.</w:t>
      </w:r>
    </w:p>
    <w:p w14:paraId="5A3BEE46" w14:textId="77777777" w:rsidR="0069717E" w:rsidRPr="00D743FA" w:rsidRDefault="0069717E"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bilan birga, ta’lim tizimining raqamlashtirilgan muhitga integratsiyalashuvi jarayonida raqamli kompetensiyalarni rivojlantirish strategiyasi ta’lim falsafasi, axborot madaniyati va raqamli etikani ham qamrab olgan bo‘lishi lozim. Chunki </w:t>
      </w:r>
      <w:r w:rsidR="00C77256" w:rsidRPr="00D743FA">
        <w:rPr>
          <w:rFonts w:ascii="Times New Roman" w:hAnsi="Times New Roman" w:cs="Times New Roman"/>
          <w:color w:val="000000" w:themeColor="text1"/>
          <w:sz w:val="28"/>
          <w:szCs w:val="28"/>
          <w:lang w:val="en-US"/>
        </w:rPr>
        <w:t xml:space="preserve"> darslarda </w:t>
      </w:r>
      <w:r w:rsidRPr="00D743FA">
        <w:rPr>
          <w:rFonts w:ascii="Times New Roman" w:hAnsi="Times New Roman" w:cs="Times New Roman"/>
          <w:color w:val="000000" w:themeColor="text1"/>
          <w:sz w:val="28"/>
          <w:szCs w:val="28"/>
          <w:lang w:val="en-US"/>
        </w:rPr>
        <w:t>AKTdan foydalanish jarayonida axborot xavfsizligi, shaxsiy ma’lumotlarni himoyalash, intellektual mulk huquqlariga rioya qilish kabi masalalar hamda ijtimoiy mas’uliyat muhim rol o‘ynaydi.</w:t>
      </w:r>
    </w:p>
    <w:p w14:paraId="4830E52C" w14:textId="77777777" w:rsidR="0069717E" w:rsidRPr="00D743FA" w:rsidRDefault="0069717E"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Yuqoridagilardan kelib chiqib aytish mumkinki, </w:t>
      </w:r>
      <w:r w:rsidR="00C77256" w:rsidRPr="00D743FA">
        <w:rPr>
          <w:rFonts w:ascii="Times New Roman" w:hAnsi="Times New Roman" w:cs="Times New Roman"/>
          <w:color w:val="000000" w:themeColor="text1"/>
          <w:sz w:val="28"/>
          <w:szCs w:val="28"/>
          <w:lang w:val="en-US"/>
        </w:rPr>
        <w:t xml:space="preserve"> </w:t>
      </w:r>
      <w:r w:rsidR="00FB6D92" w:rsidRPr="00D743FA">
        <w:rPr>
          <w:rFonts w:ascii="Times New Roman" w:hAnsi="Times New Roman" w:cs="Times New Roman"/>
          <w:color w:val="000000" w:themeColor="text1"/>
          <w:sz w:val="28"/>
          <w:szCs w:val="28"/>
          <w:lang w:val="en-US"/>
        </w:rPr>
        <w:t xml:space="preserve">bizningcha, </w:t>
      </w:r>
      <w:r w:rsidRPr="00D743FA">
        <w:rPr>
          <w:rFonts w:ascii="Times New Roman" w:hAnsi="Times New Roman" w:cs="Times New Roman"/>
          <w:color w:val="000000" w:themeColor="text1"/>
          <w:sz w:val="28"/>
          <w:szCs w:val="28"/>
          <w:lang w:val="en-US"/>
        </w:rPr>
        <w:t>raqamli kompetensiya — bu zamonaviy sharoitda har qanday mutaxassisning asosiy kasbiy ko‘nikmalaridan biriga aylanib</w:t>
      </w:r>
      <w:r w:rsidR="00FB6D92" w:rsidRPr="00D743FA">
        <w:rPr>
          <w:rFonts w:ascii="Times New Roman" w:hAnsi="Times New Roman" w:cs="Times New Roman"/>
          <w:color w:val="000000" w:themeColor="text1"/>
          <w:sz w:val="28"/>
          <w:szCs w:val="28"/>
          <w:lang w:val="en-US"/>
        </w:rPr>
        <w:t>, uning faoliyat m</w:t>
      </w:r>
      <w:r w:rsidR="000D7781" w:rsidRPr="00D743FA">
        <w:rPr>
          <w:rFonts w:ascii="Times New Roman" w:hAnsi="Times New Roman" w:cs="Times New Roman"/>
          <w:color w:val="000000" w:themeColor="text1"/>
          <w:sz w:val="28"/>
          <w:szCs w:val="28"/>
          <w:lang w:val="en-US"/>
        </w:rPr>
        <w:t>o</w:t>
      </w:r>
      <w:r w:rsidR="00FB6D92" w:rsidRPr="00D743FA">
        <w:rPr>
          <w:rFonts w:ascii="Times New Roman" w:hAnsi="Times New Roman" w:cs="Times New Roman"/>
          <w:color w:val="000000" w:themeColor="text1"/>
          <w:sz w:val="28"/>
          <w:szCs w:val="28"/>
          <w:lang w:val="en-US"/>
        </w:rPr>
        <w:t>tivatsiyasini</w:t>
      </w:r>
      <w:r w:rsidR="000D7781" w:rsidRPr="00D743FA">
        <w:rPr>
          <w:rFonts w:ascii="Times New Roman" w:hAnsi="Times New Roman" w:cs="Times New Roman"/>
          <w:color w:val="000000" w:themeColor="text1"/>
          <w:sz w:val="28"/>
          <w:szCs w:val="28"/>
          <w:lang w:val="en-US"/>
        </w:rPr>
        <w:t xml:space="preserve"> nazariy va amaliy BKMlar bilan tuyintiradi</w:t>
      </w:r>
      <w:r w:rsidR="006B667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Uning shakllanishi esa, nafaqat texnologik vositalarni egallash, balki </w:t>
      </w:r>
      <w:r w:rsidR="006B6671" w:rsidRPr="00D743FA">
        <w:rPr>
          <w:rFonts w:ascii="Times New Roman" w:hAnsi="Times New Roman" w:cs="Times New Roman"/>
          <w:color w:val="000000" w:themeColor="text1"/>
          <w:sz w:val="28"/>
          <w:szCs w:val="28"/>
          <w:lang w:val="en-US"/>
        </w:rPr>
        <w:t xml:space="preserve">AKTi vositasida </w:t>
      </w:r>
      <w:r w:rsidR="00F51207" w:rsidRPr="00D743FA">
        <w:rPr>
          <w:rFonts w:ascii="Times New Roman" w:hAnsi="Times New Roman" w:cs="Times New Roman"/>
          <w:color w:val="000000" w:themeColor="text1"/>
          <w:sz w:val="28"/>
          <w:szCs w:val="28"/>
          <w:lang w:val="en-US"/>
        </w:rPr>
        <w:t>dars</w:t>
      </w:r>
      <w:r w:rsidRPr="00D743FA">
        <w:rPr>
          <w:rFonts w:ascii="Times New Roman" w:hAnsi="Times New Roman" w:cs="Times New Roman"/>
          <w:color w:val="000000" w:themeColor="text1"/>
          <w:sz w:val="28"/>
          <w:szCs w:val="28"/>
          <w:lang w:val="en-US"/>
        </w:rPr>
        <w:t xml:space="preserve">larni maqsadli, mas’uliyatli va ijodiy tarzda </w:t>
      </w:r>
      <w:r w:rsidR="00F51207" w:rsidRPr="00D743FA">
        <w:rPr>
          <w:rFonts w:ascii="Times New Roman" w:hAnsi="Times New Roman" w:cs="Times New Roman"/>
          <w:color w:val="000000" w:themeColor="text1"/>
          <w:sz w:val="28"/>
          <w:szCs w:val="28"/>
          <w:lang w:val="en-US"/>
        </w:rPr>
        <w:t xml:space="preserve"> olib borishga</w:t>
      </w:r>
      <w:r w:rsidRPr="00D743FA">
        <w:rPr>
          <w:rFonts w:ascii="Times New Roman" w:hAnsi="Times New Roman" w:cs="Times New Roman"/>
          <w:color w:val="000000" w:themeColor="text1"/>
          <w:sz w:val="28"/>
          <w:szCs w:val="28"/>
          <w:lang w:val="en-US"/>
        </w:rPr>
        <w:t xml:space="preserve"> asoslangan </w:t>
      </w:r>
      <w:r w:rsidR="00F51207" w:rsidRPr="00D743FA">
        <w:rPr>
          <w:rFonts w:ascii="Times New Roman" w:hAnsi="Times New Roman" w:cs="Times New Roman"/>
          <w:color w:val="000000" w:themeColor="text1"/>
          <w:sz w:val="28"/>
          <w:szCs w:val="28"/>
          <w:lang w:val="en-US"/>
        </w:rPr>
        <w:t>pedagogk-psixologik</w:t>
      </w:r>
      <w:r w:rsidRPr="00D743FA">
        <w:rPr>
          <w:rFonts w:ascii="Times New Roman" w:hAnsi="Times New Roman" w:cs="Times New Roman"/>
          <w:color w:val="000000" w:themeColor="text1"/>
          <w:sz w:val="28"/>
          <w:szCs w:val="28"/>
          <w:lang w:val="en-US"/>
        </w:rPr>
        <w:t xml:space="preserve"> yondashuvlar tizimini takomillashtirish bilan bevosita bog‘liq</w:t>
      </w:r>
      <w:r w:rsidR="00F51207" w:rsidRPr="00D743FA">
        <w:rPr>
          <w:rFonts w:ascii="Times New Roman" w:hAnsi="Times New Roman" w:cs="Times New Roman"/>
          <w:color w:val="000000" w:themeColor="text1"/>
          <w:sz w:val="28"/>
          <w:szCs w:val="28"/>
          <w:lang w:val="en-US"/>
        </w:rPr>
        <w:t xml:space="preserve"> b</w:t>
      </w:r>
      <w:r w:rsidR="00A9177B" w:rsidRPr="00D743FA">
        <w:rPr>
          <w:rFonts w:ascii="Times New Roman" w:hAnsi="Times New Roman" w:cs="Times New Roman"/>
          <w:color w:val="000000" w:themeColor="text1"/>
          <w:sz w:val="28"/>
          <w:szCs w:val="28"/>
          <w:lang w:val="en-US"/>
        </w:rPr>
        <w:t>o‘ladi</w:t>
      </w:r>
      <w:r w:rsidRPr="00D743FA">
        <w:rPr>
          <w:rFonts w:ascii="Times New Roman" w:hAnsi="Times New Roman" w:cs="Times New Roman"/>
          <w:color w:val="000000" w:themeColor="text1"/>
          <w:sz w:val="28"/>
          <w:szCs w:val="28"/>
          <w:lang w:val="en-US"/>
        </w:rPr>
        <w:t>. Shu sababli ham, raqamli kompetentlikni rivojlantirish – zamonaviy ta’limning asosiy ustuvor yo‘nalishlaridan biri bo‘lib qolmoqda.</w:t>
      </w:r>
    </w:p>
    <w:p w14:paraId="16D4987C" w14:textId="77777777" w:rsidR="00404F04" w:rsidRPr="00D743FA" w:rsidRDefault="00330763"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Olimlar</w:t>
      </w:r>
      <w:r w:rsidR="00471531" w:rsidRPr="00D743FA">
        <w:rPr>
          <w:rFonts w:ascii="Times New Roman" w:hAnsi="Times New Roman" w:cs="Times New Roman"/>
          <w:color w:val="000000" w:themeColor="text1"/>
          <w:sz w:val="28"/>
          <w:szCs w:val="28"/>
          <w:lang w:val="en-US"/>
        </w:rPr>
        <w:t xml:space="preserve"> AKT darslariga raqamli texnologiyalarni tadbiq etishda</w:t>
      </w:r>
      <w:r w:rsidRPr="00D743FA">
        <w:rPr>
          <w:rFonts w:ascii="Times New Roman" w:hAnsi="Times New Roman" w:cs="Times New Roman"/>
          <w:color w:val="000000" w:themeColor="text1"/>
          <w:sz w:val="28"/>
          <w:szCs w:val="28"/>
          <w:lang w:val="en-US"/>
        </w:rPr>
        <w:t xml:space="preserve"> </w:t>
      </w:r>
      <w:r w:rsidR="00785090" w:rsidRPr="00D743FA">
        <w:rPr>
          <w:rFonts w:ascii="Times New Roman" w:hAnsi="Times New Roman" w:cs="Times New Roman"/>
          <w:color w:val="000000" w:themeColor="text1"/>
          <w:sz w:val="28"/>
          <w:szCs w:val="28"/>
          <w:lang w:val="en-US"/>
        </w:rPr>
        <w:t xml:space="preserve">raqamli kompetensiyalarning shakllanishini baholashga ham </w:t>
      </w:r>
      <w:r w:rsidR="00C368B3" w:rsidRPr="00D743FA">
        <w:rPr>
          <w:rFonts w:ascii="Times New Roman" w:hAnsi="Times New Roman" w:cs="Times New Roman"/>
          <w:color w:val="000000" w:themeColor="text1"/>
          <w:sz w:val="28"/>
          <w:szCs w:val="28"/>
          <w:lang w:val="en-US"/>
        </w:rPr>
        <w:t xml:space="preserve">alohida e’tibor qaratadi va </w:t>
      </w:r>
      <w:r w:rsidR="00785090" w:rsidRPr="00D743FA">
        <w:rPr>
          <w:rFonts w:ascii="Times New Roman" w:hAnsi="Times New Roman" w:cs="Times New Roman"/>
          <w:color w:val="000000" w:themeColor="text1"/>
          <w:sz w:val="28"/>
          <w:szCs w:val="28"/>
          <w:lang w:val="en-US"/>
        </w:rPr>
        <w:t xml:space="preserve"> </w:t>
      </w:r>
      <w:r w:rsidR="00692FF2" w:rsidRPr="00D743FA">
        <w:rPr>
          <w:rFonts w:ascii="Times New Roman" w:hAnsi="Times New Roman" w:cs="Times New Roman"/>
          <w:color w:val="000000" w:themeColor="text1"/>
          <w:sz w:val="28"/>
          <w:szCs w:val="28"/>
          <w:lang w:val="en-US"/>
        </w:rPr>
        <w:lastRenderedPageBreak/>
        <w:t>zamonaviy ta’limning asosiy ustuvor yo‘nalishlari</w:t>
      </w:r>
      <w:r w:rsidR="00C368B3" w:rsidRPr="00D743FA">
        <w:rPr>
          <w:rFonts w:ascii="Times New Roman" w:hAnsi="Times New Roman" w:cs="Times New Roman"/>
          <w:color w:val="000000" w:themeColor="text1"/>
          <w:sz w:val="28"/>
          <w:szCs w:val="28"/>
          <w:lang w:val="en-US"/>
        </w:rPr>
        <w:t>ni</w:t>
      </w:r>
      <w:r w:rsidR="00692FF2"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Ye.Ye.</w:t>
      </w:r>
      <w:r w:rsidR="00404F04" w:rsidRPr="00D743FA">
        <w:rPr>
          <w:rFonts w:ascii="Times New Roman" w:hAnsi="Times New Roman" w:cs="Times New Roman"/>
          <w:color w:val="000000" w:themeColor="text1"/>
          <w:sz w:val="28"/>
          <w:szCs w:val="28"/>
          <w:lang w:val="en-US"/>
        </w:rPr>
        <w:t>Sh</w:t>
      </w:r>
      <w:r w:rsidRPr="00D743FA">
        <w:rPr>
          <w:rFonts w:ascii="Times New Roman" w:hAnsi="Times New Roman" w:cs="Times New Roman"/>
          <w:color w:val="000000" w:themeColor="text1"/>
          <w:sz w:val="28"/>
          <w:szCs w:val="28"/>
          <w:lang w:val="en-US"/>
        </w:rPr>
        <w:t>yerbik</w:t>
      </w:r>
      <w:r w:rsidR="00A5447B" w:rsidRPr="00D743FA">
        <w:rPr>
          <w:rStyle w:val="af9"/>
          <w:rFonts w:ascii="Times New Roman" w:hAnsi="Times New Roman" w:cs="Times New Roman"/>
          <w:color w:val="000000" w:themeColor="text1"/>
          <w:sz w:val="28"/>
          <w:szCs w:val="28"/>
          <w:lang w:val="en-US"/>
        </w:rPr>
        <w:footnoteReference w:id="35"/>
      </w:r>
      <w:r w:rsidRPr="00D743FA">
        <w:rPr>
          <w:rFonts w:ascii="Times New Roman" w:hAnsi="Times New Roman" w:cs="Times New Roman"/>
          <w:color w:val="000000" w:themeColor="text1"/>
          <w:sz w:val="28"/>
          <w:szCs w:val="28"/>
          <w:lang w:val="en-US"/>
        </w:rPr>
        <w:t>, A.A.Kondakova</w:t>
      </w:r>
      <w:r w:rsidR="00A5447B" w:rsidRPr="00D743FA">
        <w:rPr>
          <w:rStyle w:val="af9"/>
          <w:rFonts w:ascii="Times New Roman" w:hAnsi="Times New Roman" w:cs="Times New Roman"/>
          <w:color w:val="000000" w:themeColor="text1"/>
          <w:sz w:val="28"/>
          <w:szCs w:val="28"/>
          <w:lang w:val="en-US"/>
        </w:rPr>
        <w:footnoteReference w:id="36"/>
      </w:r>
      <w:r w:rsidR="0054187A"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lang w:val="en-US"/>
        </w:rPr>
        <w:t>kidlashicha</w:t>
      </w:r>
      <w:r w:rsidR="005E6E1D"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 kompetensiyalarning shakllanishini baholash</w:t>
      </w:r>
      <w:r w:rsidR="004B6525" w:rsidRPr="00D743FA">
        <w:rPr>
          <w:rFonts w:ascii="Times New Roman" w:hAnsi="Times New Roman" w:cs="Times New Roman"/>
          <w:color w:val="000000" w:themeColor="text1"/>
          <w:sz w:val="28"/>
          <w:szCs w:val="28"/>
          <w:lang w:val="en-US"/>
        </w:rPr>
        <w:t xml:space="preserve"> zarur deb qaraydi </w:t>
      </w:r>
      <w:r w:rsidR="0066601E" w:rsidRPr="00D743FA">
        <w:rPr>
          <w:rFonts w:ascii="Times New Roman" w:hAnsi="Times New Roman" w:cs="Times New Roman"/>
          <w:color w:val="000000" w:themeColor="text1"/>
          <w:sz w:val="28"/>
          <w:szCs w:val="28"/>
          <w:lang w:val="en-US"/>
        </w:rPr>
        <w:t xml:space="preserve">hamda </w:t>
      </w:r>
      <w:r w:rsidRPr="00D743FA">
        <w:rPr>
          <w:rFonts w:ascii="Times New Roman" w:hAnsi="Times New Roman" w:cs="Times New Roman"/>
          <w:color w:val="000000" w:themeColor="text1"/>
          <w:sz w:val="28"/>
          <w:szCs w:val="28"/>
          <w:lang w:val="en-US"/>
        </w:rPr>
        <w:t>uchta daraja</w:t>
      </w:r>
      <w:r w:rsidR="0066601E" w:rsidRPr="00D743FA">
        <w:rPr>
          <w:rFonts w:ascii="Times New Roman" w:hAnsi="Times New Roman" w:cs="Times New Roman"/>
          <w:color w:val="000000" w:themeColor="text1"/>
          <w:sz w:val="28"/>
          <w:szCs w:val="28"/>
          <w:lang w:val="en-US"/>
        </w:rPr>
        <w:t>si</w:t>
      </w:r>
      <w:r w:rsidRPr="00D743FA">
        <w:rPr>
          <w:rFonts w:ascii="Times New Roman" w:hAnsi="Times New Roman" w:cs="Times New Roman"/>
          <w:color w:val="000000" w:themeColor="text1"/>
          <w:sz w:val="28"/>
          <w:szCs w:val="28"/>
          <w:lang w:val="en-US"/>
        </w:rPr>
        <w:t xml:space="preserve">ni aniqlash </w:t>
      </w:r>
      <w:r w:rsidR="00404F04" w:rsidRPr="00D743FA">
        <w:rPr>
          <w:rFonts w:ascii="Times New Roman" w:hAnsi="Times New Roman" w:cs="Times New Roman"/>
          <w:color w:val="000000" w:themeColor="text1"/>
          <w:sz w:val="28"/>
          <w:szCs w:val="28"/>
          <w:lang w:val="en-US"/>
        </w:rPr>
        <w:t>mumkin</w:t>
      </w:r>
      <w:r w:rsidR="0066601E" w:rsidRPr="00D743FA">
        <w:rPr>
          <w:rFonts w:ascii="Times New Roman" w:hAnsi="Times New Roman" w:cs="Times New Roman"/>
          <w:color w:val="000000" w:themeColor="text1"/>
          <w:sz w:val="28"/>
          <w:szCs w:val="28"/>
          <w:lang w:val="en-US"/>
        </w:rPr>
        <w:t>ligini ko‘rsatadi</w:t>
      </w:r>
      <w:r w:rsidR="00404F04" w:rsidRPr="00D743FA">
        <w:rPr>
          <w:rFonts w:ascii="Times New Roman" w:hAnsi="Times New Roman" w:cs="Times New Roman"/>
          <w:color w:val="000000" w:themeColor="text1"/>
          <w:sz w:val="28"/>
          <w:szCs w:val="28"/>
          <w:lang w:val="en-US"/>
        </w:rPr>
        <w:t>:</w:t>
      </w:r>
    </w:p>
    <w:p w14:paraId="74EA9C2B" w14:textId="77777777" w:rsidR="00404F04" w:rsidRPr="00D743FA" w:rsidRDefault="00404F04" w:rsidP="00D743FA">
      <w:pPr>
        <w:spacing w:after="0" w:line="360" w:lineRule="auto"/>
        <w:jc w:val="both"/>
        <w:rPr>
          <w:rFonts w:ascii="Times New Roman" w:hAnsi="Times New Roman" w:cs="Times New Roman"/>
          <w:color w:val="000000" w:themeColor="text1"/>
          <w:sz w:val="28"/>
          <w:szCs w:val="28"/>
        </w:rPr>
      </w:pPr>
      <w:r w:rsidRPr="00D743FA">
        <w:rPr>
          <w:rFonts w:ascii="Times New Roman" w:hAnsi="Times New Roman" w:cs="Times New Roman"/>
          <w:noProof/>
          <w:color w:val="000000" w:themeColor="text1"/>
          <w:sz w:val="28"/>
          <w:szCs w:val="28"/>
          <w:lang w:eastAsia="ru-RU"/>
        </w:rPr>
        <w:drawing>
          <wp:inline distT="0" distB="0" distL="0" distR="0" wp14:anchorId="58E9ECA9" wp14:editId="2128F23A">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677616A1" w14:textId="77777777" w:rsidR="00AD6968" w:rsidRPr="00D743FA" w:rsidRDefault="00AD6968"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1.7-rasm. Raqamli kompetensiyalarning shakllanishini baholash uchta daraja</w:t>
      </w:r>
      <w:r w:rsidR="00AA3A2B" w:rsidRPr="00D743FA">
        <w:rPr>
          <w:rFonts w:ascii="Times New Roman" w:hAnsi="Times New Roman" w:cs="Times New Roman"/>
          <w:color w:val="000000" w:themeColor="text1"/>
          <w:sz w:val="28"/>
          <w:szCs w:val="28"/>
          <w:lang w:val="en-US"/>
        </w:rPr>
        <w:t>si. (Ye.Ye.Shyerbik, A.A.Kondakova)</w:t>
      </w:r>
    </w:p>
    <w:p w14:paraId="384F05D1" w14:textId="77777777" w:rsidR="00BB6056" w:rsidRPr="00D743FA" w:rsidRDefault="00BB605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raqamli jamiyatda ta’lim sifati va samaradorligini oshirishda raqamli kompetensiyalarni rivojlantirish muhim ahamiyat kasb etadi. Bu borada nafaqat fanlararo integratsiyalashgan yondashuvlardan foydalanish, balki har bir fanga xos individual va interfaol o‘qitish uslublarini, zamonaviy raqamli vositalar asosida shakllantirilgan ta’lim metodlarini keng joriy etish zarur. Bunda o‘qituvchi faqat bilim beruvchi emas, balki raqamli pedagogik muhitni boshqaruvchi, axborot texnologiyalarining samarali foydalanuvchisi va innovatsion metodikalarni tatbiq etuvchi subyekt sifatida maydonga chiqadi.</w:t>
      </w:r>
    </w:p>
    <w:p w14:paraId="4A9EE8E9" w14:textId="77777777" w:rsidR="00BB6056" w:rsidRPr="00D743FA" w:rsidRDefault="00BB605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Turli mutaxassis va tadqiqotchilar fikriga ko‘ra, raqamli kompetensiya — bu hayotning deyarli barcha sohalarida, jumladan, mehnat faoliyati, shaxsiy rivojlanish, ta’lim olish va ijtimoiy faoliyatda axborot-kommunikatsiya texnologiyalaridan </w:t>
      </w:r>
      <w:r w:rsidRPr="00D743FA">
        <w:rPr>
          <w:rFonts w:ascii="Times New Roman" w:hAnsi="Times New Roman" w:cs="Times New Roman"/>
          <w:color w:val="000000" w:themeColor="text1"/>
          <w:sz w:val="28"/>
          <w:szCs w:val="28"/>
          <w:lang w:val="en-US"/>
        </w:rPr>
        <w:lastRenderedPageBreak/>
        <w:t>ishonchli, tanqidiy va ijodiy tarzda foydalanish salohiyatini anglatadi [5]. Bu yondashuv, ayniqsa, axborotlar oqimi tobora kengayib borayotgan, soxta yoki noto‘g‘ri ma’lumotlarga tez duch kelinayotgan sharoitda axborotni tahlil qilish, baholash, undan samarali foydalanish va uni baham ko‘rish bo‘yicha puxta ko‘nikmalarni shakllantirish zaruratini yuzaga keltirmoqda.</w:t>
      </w:r>
    </w:p>
    <w:p w14:paraId="4D59FF25" w14:textId="77777777" w:rsidR="00BB6056" w:rsidRPr="00D743FA" w:rsidRDefault="00BB605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tushunchasi odatda axborot-kommunikatsiya texnologiyalari (AKT) bilan bog‘liq bo‘lgan asosiy ko‘nikmalar majmuasini qamrab oladi. Bu ko‘nikmalar tarkibiga quyidagilar kiradi: elektron qurilmalar, kompyuter va mobil texnologiyalar orqali ma’lumotlarni izlash, ularni tahlil qilish va ishonchliligini baholash, kerakli shaklda taqdim etish, raqamli formatda saqlash hamda almash</w:t>
      </w:r>
      <w:r w:rsidR="005F096B" w:rsidRPr="00D743FA">
        <w:rPr>
          <w:rFonts w:ascii="Times New Roman" w:hAnsi="Times New Roman" w:cs="Times New Roman"/>
          <w:color w:val="000000" w:themeColor="text1"/>
          <w:sz w:val="28"/>
          <w:szCs w:val="28"/>
          <w:lang w:val="en-US"/>
        </w:rPr>
        <w:t>ish imkoniyatlari, shuningdek, i</w:t>
      </w:r>
      <w:r w:rsidRPr="00D743FA">
        <w:rPr>
          <w:rFonts w:ascii="Times New Roman" w:hAnsi="Times New Roman" w:cs="Times New Roman"/>
          <w:color w:val="000000" w:themeColor="text1"/>
          <w:sz w:val="28"/>
          <w:szCs w:val="28"/>
          <w:lang w:val="en-US"/>
        </w:rPr>
        <w:t>nternet va elektron vositalar orqali samarali muloqot olib borish qobiliyatlari. Shu bilan birga, bu ko‘nikmalarni faqat texnik darajada egallash emas, balki ularni tanqidiy, ijtimoiy mas’uliyatli va kontekstga mos holda qo‘llash ham raqamli kompetensiyaning ajralmas jihatlaridan biridir.</w:t>
      </w:r>
    </w:p>
    <w:p w14:paraId="109E19BE" w14:textId="77777777" w:rsidR="00BB6056" w:rsidRPr="00D743FA" w:rsidRDefault="00BB605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bugungi raqamli ta’lim muhitida o‘quvchilar va talabalar faqat passiv bilim oluvchilar emas, balki aktiv axborot yaratuvchilar va tarqatuvchilar sifatida shakllanmoqda. Bu esa ularning raqamli savodxonligini, axborot xavfsizligi va shaxsiy ma’lumotlarni himoya qilish bo‘yicha mas’uliyatini kuchaytirishni talab etadi. Raqamli kompetensiyalarni shakllantirishda esa o‘quv dasturlarini yangilash, metodik ta’minotlarni raqamli texnologiyalar bilan boyitish, o‘quvchilarni AKT bilan ishlashga motivatsiya </w:t>
      </w:r>
      <w:r w:rsidR="00D1042F" w:rsidRPr="00D743FA">
        <w:rPr>
          <w:rFonts w:ascii="Times New Roman" w:hAnsi="Times New Roman" w:cs="Times New Roman"/>
          <w:color w:val="000000" w:themeColor="text1"/>
          <w:sz w:val="28"/>
          <w:szCs w:val="28"/>
          <w:lang w:val="en-US"/>
        </w:rPr>
        <w:t>berish</w:t>
      </w:r>
      <w:r w:rsidRPr="00D743FA">
        <w:rPr>
          <w:rFonts w:ascii="Times New Roman" w:hAnsi="Times New Roman" w:cs="Times New Roman"/>
          <w:color w:val="000000" w:themeColor="text1"/>
          <w:sz w:val="28"/>
          <w:szCs w:val="28"/>
          <w:lang w:val="en-US"/>
        </w:rPr>
        <w:t>, turli raqamli platformalar, sun’iy intellekt asosidagi vositalar va multimedia texnologiyalaridan foydalanishga tayyorlash kabi vazifalar muhim o‘rin tutadi.</w:t>
      </w:r>
    </w:p>
    <w:p w14:paraId="1C4E45B3" w14:textId="77777777" w:rsidR="00330763" w:rsidRPr="00D743FA" w:rsidRDefault="00404F04"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3AE164F3" wp14:editId="73EA9BDC">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1D495EF" w14:textId="77777777" w:rsidR="005F03ED" w:rsidRPr="00D743FA" w:rsidRDefault="00AA3A2B" w:rsidP="00D743FA">
      <w:pPr>
        <w:spacing w:line="360" w:lineRule="auto"/>
        <w:ind w:left="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1.8-r</w:t>
      </w:r>
      <w:r w:rsidR="00F31E2C" w:rsidRPr="00D743FA">
        <w:rPr>
          <w:rFonts w:ascii="Times New Roman" w:hAnsi="Times New Roman" w:cs="Times New Roman"/>
          <w:color w:val="000000" w:themeColor="text1"/>
          <w:sz w:val="28"/>
          <w:szCs w:val="28"/>
          <w:lang w:val="en-US"/>
        </w:rPr>
        <w:t>asm.</w:t>
      </w:r>
      <w:r w:rsidR="00E066A8" w:rsidRPr="00D743FA">
        <w:rPr>
          <w:rFonts w:ascii="Times New Roman" w:hAnsi="Times New Roman" w:cs="Times New Roman"/>
          <w:color w:val="000000" w:themeColor="text1"/>
          <w:sz w:val="28"/>
          <w:szCs w:val="28"/>
          <w:lang w:val="en-US"/>
        </w:rPr>
        <w:t xml:space="preserve"> Talabalarni </w:t>
      </w:r>
      <w:r w:rsidR="005F03ED" w:rsidRPr="00D743FA">
        <w:rPr>
          <w:rFonts w:ascii="Times New Roman" w:hAnsi="Times New Roman" w:cs="Times New Roman"/>
          <w:color w:val="000000" w:themeColor="text1"/>
          <w:sz w:val="28"/>
          <w:szCs w:val="28"/>
          <w:lang w:val="en-US"/>
        </w:rPr>
        <w:t>tadqiqotchilikka yo'naltirish tendensiyalari</w:t>
      </w:r>
    </w:p>
    <w:p w14:paraId="5388A440" w14:textId="77777777" w:rsidR="005F03ED" w:rsidRPr="00D743FA" w:rsidRDefault="008120A3"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00E3281E" w:rsidRPr="00D743FA">
        <w:rPr>
          <w:rFonts w:ascii="Times New Roman" w:hAnsi="Times New Roman" w:cs="Times New Roman"/>
          <w:color w:val="000000" w:themeColor="text1"/>
          <w:sz w:val="28"/>
          <w:szCs w:val="28"/>
          <w:lang w:val="en-US"/>
        </w:rPr>
        <w:t>Raqamli texnologiyalarni z</w:t>
      </w:r>
      <w:r w:rsidR="00F31E2C" w:rsidRPr="00D743FA">
        <w:rPr>
          <w:rFonts w:ascii="Times New Roman" w:hAnsi="Times New Roman" w:cs="Times New Roman"/>
          <w:color w:val="000000" w:themeColor="text1"/>
          <w:sz w:val="28"/>
          <w:szCs w:val="28"/>
          <w:lang w:val="en-US"/>
        </w:rPr>
        <w:t xml:space="preserve">amonaviy ta’lim tizimida </w:t>
      </w:r>
      <w:r w:rsidR="00E3281E" w:rsidRPr="00D743FA">
        <w:rPr>
          <w:rFonts w:ascii="Times New Roman" w:hAnsi="Times New Roman" w:cs="Times New Roman"/>
          <w:color w:val="000000" w:themeColor="text1"/>
          <w:sz w:val="28"/>
          <w:szCs w:val="28"/>
          <w:lang w:val="en-US"/>
        </w:rPr>
        <w:t xml:space="preserve">joriy etish jarayoni </w:t>
      </w:r>
      <w:r w:rsidR="00F31E2C" w:rsidRPr="00D743FA">
        <w:rPr>
          <w:rFonts w:ascii="Times New Roman" w:hAnsi="Times New Roman" w:cs="Times New Roman"/>
          <w:color w:val="000000" w:themeColor="text1"/>
          <w:sz w:val="28"/>
          <w:szCs w:val="28"/>
          <w:lang w:val="en-US"/>
        </w:rPr>
        <w:t>faqat</w:t>
      </w:r>
      <w:r w:rsidR="00E3281E" w:rsidRPr="00D743FA">
        <w:rPr>
          <w:rFonts w:ascii="Times New Roman" w:hAnsi="Times New Roman" w:cs="Times New Roman"/>
          <w:color w:val="000000" w:themeColor="text1"/>
          <w:sz w:val="28"/>
          <w:szCs w:val="28"/>
          <w:lang w:val="en-US"/>
        </w:rPr>
        <w:t>gina</w:t>
      </w:r>
      <w:r w:rsidR="00F31E2C" w:rsidRPr="00D743FA">
        <w:rPr>
          <w:rFonts w:ascii="Times New Roman" w:hAnsi="Times New Roman" w:cs="Times New Roman"/>
          <w:color w:val="000000" w:themeColor="text1"/>
          <w:sz w:val="28"/>
          <w:szCs w:val="28"/>
          <w:lang w:val="en-US"/>
        </w:rPr>
        <w:t xml:space="preserve"> texnologik vositalar bilan cheklanib qolmay, </w:t>
      </w:r>
      <w:r w:rsidR="00094B40" w:rsidRPr="00D743FA">
        <w:rPr>
          <w:rFonts w:ascii="Times New Roman" w:hAnsi="Times New Roman" w:cs="Times New Roman"/>
          <w:color w:val="000000" w:themeColor="text1"/>
          <w:sz w:val="28"/>
          <w:szCs w:val="28"/>
          <w:lang w:val="en-US"/>
        </w:rPr>
        <w:t xml:space="preserve">balki o‘qitishning sifat va samaradorligini oshirish uchun </w:t>
      </w:r>
      <w:r w:rsidR="00F31E2C" w:rsidRPr="00D743FA">
        <w:rPr>
          <w:rFonts w:ascii="Times New Roman" w:hAnsi="Times New Roman" w:cs="Times New Roman"/>
          <w:color w:val="000000" w:themeColor="text1"/>
          <w:sz w:val="28"/>
          <w:szCs w:val="28"/>
          <w:lang w:val="en-US"/>
        </w:rPr>
        <w:t xml:space="preserve">o‘quv jarayonini mazmunan boyitish, </w:t>
      </w:r>
      <w:r w:rsidR="00094B40" w:rsidRPr="00D743FA">
        <w:rPr>
          <w:rFonts w:ascii="Times New Roman" w:hAnsi="Times New Roman" w:cs="Times New Roman"/>
          <w:color w:val="000000" w:themeColor="text1"/>
          <w:sz w:val="28"/>
          <w:szCs w:val="28"/>
          <w:lang w:val="en-US"/>
        </w:rPr>
        <w:t xml:space="preserve">har bir </w:t>
      </w:r>
      <w:r w:rsidR="00F31E2C" w:rsidRPr="00D743FA">
        <w:rPr>
          <w:rFonts w:ascii="Times New Roman" w:hAnsi="Times New Roman" w:cs="Times New Roman"/>
          <w:color w:val="000000" w:themeColor="text1"/>
          <w:sz w:val="28"/>
          <w:szCs w:val="28"/>
          <w:lang w:val="en-US"/>
        </w:rPr>
        <w:t>ta’lim oluvchilar faoliyatini individuallashtirish va ularda raqamli savodxonlikni rivojlantirish bilan chambarchas bog‘liqdir. Shu bois, raqamli texnologiyalarni ta’limda samarali qo‘llash uchun bir qator muhim vazifalarni hal etish dolzarb ahamiyat kasb etadi.</w:t>
      </w:r>
      <w:r w:rsidRPr="00D743FA">
        <w:rPr>
          <w:rFonts w:ascii="Times New Roman" w:eastAsiaTheme="minorEastAsia" w:hAnsi="Times New Roman" w:cs="Times New Roman"/>
          <w:color w:val="000000" w:themeColor="text1"/>
          <w:sz w:val="28"/>
          <w:szCs w:val="28"/>
          <w:lang w:val="en-US" w:eastAsia="ru-RU"/>
        </w:rPr>
        <w:t xml:space="preserve"> </w:t>
      </w:r>
      <w:r w:rsidR="005F03ED" w:rsidRPr="00D743FA">
        <w:rPr>
          <w:rFonts w:ascii="Times New Roman" w:hAnsi="Times New Roman" w:cs="Times New Roman"/>
          <w:color w:val="000000" w:themeColor="text1"/>
          <w:sz w:val="28"/>
          <w:szCs w:val="28"/>
          <w:lang w:val="en-US"/>
        </w:rPr>
        <w:t>XXI asrda talabalarni mustaqil ta'lim orqali tadqiqotchilikka yo'naltirish tendensiyalari</w:t>
      </w:r>
      <w:r w:rsidRPr="00D743FA">
        <w:rPr>
          <w:rFonts w:ascii="Times New Roman" w:hAnsi="Times New Roman" w:cs="Times New Roman"/>
          <w:color w:val="000000" w:themeColor="text1"/>
          <w:sz w:val="28"/>
          <w:szCs w:val="28"/>
          <w:lang w:val="en-US"/>
        </w:rPr>
        <w:t xml:space="preserve"> muhim jarayon hisoblanib, </w:t>
      </w:r>
      <w:r w:rsidR="00BD0CF8"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en-US"/>
        </w:rPr>
        <w:t xml:space="preserve">uning uchun </w:t>
      </w:r>
      <w:r w:rsidR="00F025D1" w:rsidRPr="00D743FA">
        <w:rPr>
          <w:rFonts w:ascii="Times New Roman" w:hAnsi="Times New Roman" w:cs="Times New Roman"/>
          <w:color w:val="000000" w:themeColor="text1"/>
          <w:sz w:val="28"/>
          <w:szCs w:val="28"/>
          <w:lang w:val="en-US"/>
        </w:rPr>
        <w:t xml:space="preserve">talaba axborotni manbalar ichidan qidirishi, topishi, maqsadli </w:t>
      </w:r>
      <w:r w:rsidR="00133870" w:rsidRPr="00D743FA">
        <w:rPr>
          <w:rFonts w:ascii="Times New Roman" w:hAnsi="Times New Roman" w:cs="Times New Roman"/>
          <w:color w:val="000000" w:themeColor="text1"/>
          <w:sz w:val="28"/>
          <w:szCs w:val="28"/>
          <w:lang w:val="en-US"/>
        </w:rPr>
        <w:t>zaxira</w:t>
      </w:r>
      <w:r w:rsidR="00F025D1" w:rsidRPr="00D743FA">
        <w:rPr>
          <w:rFonts w:ascii="Times New Roman" w:hAnsi="Times New Roman" w:cs="Times New Roman"/>
          <w:color w:val="000000" w:themeColor="text1"/>
          <w:sz w:val="28"/>
          <w:szCs w:val="28"/>
          <w:lang w:val="en-US"/>
        </w:rPr>
        <w:t>sini to‘plashi</w:t>
      </w:r>
      <w:r w:rsidR="00133870" w:rsidRPr="00D743FA">
        <w:rPr>
          <w:rFonts w:ascii="Times New Roman" w:hAnsi="Times New Roman" w:cs="Times New Roman"/>
          <w:color w:val="000000" w:themeColor="text1"/>
          <w:sz w:val="28"/>
          <w:szCs w:val="28"/>
          <w:lang w:val="en-US"/>
        </w:rPr>
        <w:t xml:space="preserve">, mavjud manbalarni mavzuga oid saralay olishi, </w:t>
      </w:r>
      <w:r w:rsidR="00975419" w:rsidRPr="00D743FA">
        <w:rPr>
          <w:rFonts w:ascii="Times New Roman" w:hAnsi="Times New Roman" w:cs="Times New Roman"/>
          <w:color w:val="000000" w:themeColor="text1"/>
          <w:sz w:val="28"/>
          <w:szCs w:val="28"/>
          <w:lang w:val="en-US"/>
        </w:rPr>
        <w:t>axborot va ma’lumotlarni qayta ishlay olishi,</w:t>
      </w:r>
      <w:r w:rsidR="00352979" w:rsidRPr="00D743FA">
        <w:rPr>
          <w:rFonts w:ascii="Times New Roman" w:hAnsi="Times New Roman" w:cs="Times New Roman"/>
          <w:color w:val="000000" w:themeColor="text1"/>
          <w:sz w:val="28"/>
          <w:szCs w:val="28"/>
          <w:lang w:val="en-US"/>
        </w:rPr>
        <w:t xml:space="preserve"> </w:t>
      </w:r>
      <w:r w:rsidR="00FC57EF" w:rsidRPr="00D743FA">
        <w:rPr>
          <w:rFonts w:ascii="Times New Roman" w:hAnsi="Times New Roman" w:cs="Times New Roman"/>
          <w:color w:val="000000" w:themeColor="text1"/>
          <w:sz w:val="28"/>
          <w:szCs w:val="28"/>
          <w:lang w:val="en-US"/>
        </w:rPr>
        <w:t>shuningdek,</w:t>
      </w:r>
      <w:r w:rsidR="00975419" w:rsidRPr="00D743FA">
        <w:rPr>
          <w:rFonts w:ascii="Times New Roman" w:hAnsi="Times New Roman" w:cs="Times New Roman"/>
          <w:color w:val="000000" w:themeColor="text1"/>
          <w:sz w:val="28"/>
          <w:szCs w:val="28"/>
          <w:lang w:val="en-US"/>
        </w:rPr>
        <w:t xml:space="preserve"> </w:t>
      </w:r>
      <w:r w:rsidR="00FC57EF" w:rsidRPr="00D743FA">
        <w:rPr>
          <w:rFonts w:ascii="Times New Roman" w:hAnsi="Times New Roman" w:cs="Times New Roman"/>
          <w:color w:val="000000" w:themeColor="text1"/>
          <w:sz w:val="28"/>
          <w:szCs w:val="28"/>
          <w:lang w:val="en-US"/>
        </w:rPr>
        <w:t xml:space="preserve"> u o‘z </w:t>
      </w:r>
      <w:r w:rsidR="00975419" w:rsidRPr="00D743FA">
        <w:rPr>
          <w:rFonts w:ascii="Times New Roman" w:hAnsi="Times New Roman" w:cs="Times New Roman"/>
          <w:color w:val="000000" w:themeColor="text1"/>
          <w:sz w:val="28"/>
          <w:szCs w:val="28"/>
          <w:lang w:val="en-US"/>
        </w:rPr>
        <w:t xml:space="preserve">BKM asosida </w:t>
      </w:r>
      <w:r w:rsidR="00352979" w:rsidRPr="00D743FA">
        <w:rPr>
          <w:rFonts w:ascii="Times New Roman" w:hAnsi="Times New Roman" w:cs="Times New Roman"/>
          <w:color w:val="000000" w:themeColor="text1"/>
          <w:sz w:val="28"/>
          <w:szCs w:val="28"/>
          <w:lang w:val="en-US"/>
        </w:rPr>
        <w:t xml:space="preserve">o‘zlashtirishi hamda tadqiqotchilik </w:t>
      </w:r>
      <w:r w:rsidR="006863B4" w:rsidRPr="00D743FA">
        <w:rPr>
          <w:rFonts w:ascii="Times New Roman" w:hAnsi="Times New Roman" w:cs="Times New Roman"/>
          <w:color w:val="000000" w:themeColor="text1"/>
          <w:sz w:val="28"/>
          <w:szCs w:val="28"/>
          <w:lang w:val="en-US"/>
        </w:rPr>
        <w:t xml:space="preserve">mezonlari orqali orginal axborot kontentini mustaqil yaratishi </w:t>
      </w:r>
      <w:r w:rsidR="00BD0CF8" w:rsidRPr="00D743FA">
        <w:rPr>
          <w:rFonts w:ascii="Times New Roman" w:hAnsi="Times New Roman" w:cs="Times New Roman"/>
          <w:color w:val="000000" w:themeColor="text1"/>
          <w:sz w:val="28"/>
          <w:szCs w:val="28"/>
          <w:lang w:val="en-US"/>
        </w:rPr>
        <w:t>lozimdir.</w:t>
      </w:r>
    </w:p>
    <w:p w14:paraId="3C120E75" w14:textId="77777777" w:rsidR="005F03ED" w:rsidRPr="00D743FA" w:rsidRDefault="005F03ED"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XXI asrda talabalarni mustaqil ta'lim orqali tadqiqotchilikka yo'naltirish tendensiyalari</w:t>
      </w:r>
      <w:r w:rsidR="00856ADF" w:rsidRPr="00D743FA">
        <w:rPr>
          <w:rFonts w:ascii="Times New Roman" w:hAnsi="Times New Roman" w:cs="Times New Roman"/>
          <w:color w:val="000000" w:themeColor="text1"/>
          <w:sz w:val="28"/>
          <w:szCs w:val="28"/>
          <w:lang w:val="en-US"/>
        </w:rPr>
        <w:t>ning eng asosiy jihatlari quyidagilarda nam</w:t>
      </w:r>
      <w:r w:rsidR="00015EA5" w:rsidRPr="00D743FA">
        <w:rPr>
          <w:rFonts w:ascii="Times New Roman" w:hAnsi="Times New Roman" w:cs="Times New Roman"/>
          <w:color w:val="000000" w:themeColor="text1"/>
          <w:sz w:val="28"/>
          <w:szCs w:val="28"/>
          <w:lang w:val="en-US"/>
        </w:rPr>
        <w:t>a</w:t>
      </w:r>
      <w:r w:rsidR="00856ADF" w:rsidRPr="00D743FA">
        <w:rPr>
          <w:rFonts w:ascii="Times New Roman" w:hAnsi="Times New Roman" w:cs="Times New Roman"/>
          <w:color w:val="000000" w:themeColor="text1"/>
          <w:sz w:val="28"/>
          <w:szCs w:val="28"/>
          <w:lang w:val="en-US"/>
        </w:rPr>
        <w:t>yon bo‘ladi</w:t>
      </w:r>
      <w:r w:rsidR="00015EA5" w:rsidRPr="00D743FA">
        <w:rPr>
          <w:rFonts w:ascii="Times New Roman" w:hAnsi="Times New Roman" w:cs="Times New Roman"/>
          <w:color w:val="000000" w:themeColor="text1"/>
          <w:sz w:val="28"/>
          <w:szCs w:val="28"/>
          <w:lang w:val="en-US"/>
        </w:rPr>
        <w:t>.</w:t>
      </w:r>
    </w:p>
    <w:p w14:paraId="1BC17BDE" w14:textId="77777777" w:rsidR="00F31E2C" w:rsidRPr="00D743FA" w:rsidRDefault="00F31E2C" w:rsidP="00D743FA">
      <w:pPr>
        <w:spacing w:after="0" w:line="360" w:lineRule="auto"/>
        <w:ind w:firstLine="720"/>
        <w:jc w:val="both"/>
        <w:rPr>
          <w:rFonts w:ascii="Times New Roman" w:hAnsi="Times New Roman" w:cs="Times New Roman"/>
          <w:color w:val="000000" w:themeColor="text1"/>
          <w:sz w:val="28"/>
          <w:szCs w:val="28"/>
          <w:lang w:val="en-US"/>
        </w:rPr>
      </w:pPr>
    </w:p>
    <w:p w14:paraId="68B9B38F" w14:textId="77777777" w:rsidR="00F31E2C" w:rsidRPr="00D743FA" w:rsidRDefault="00F31E2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lastRenderedPageBreak/>
        <w:t>Birinchidan</w:t>
      </w:r>
      <w:r w:rsidRPr="00D743FA">
        <w:rPr>
          <w:rFonts w:ascii="Times New Roman" w:hAnsi="Times New Roman" w:cs="Times New Roman"/>
          <w:color w:val="000000" w:themeColor="text1"/>
          <w:sz w:val="28"/>
          <w:szCs w:val="28"/>
          <w:lang w:val="en-US"/>
        </w:rPr>
        <w:t>, raqamli ta’lim infratuzilmasini mustahkamlash davlat siyosatining ustuvor yo‘nalishlaridan biri sifatida qaralishi kerak. Mamlakatda Internet tarmog‘ining qamrovini kengaytirish, tezligini oshirish, uzluksiz aloqani ta’minlash hamda mobil aloqa operatorlari tomonidan ko‘rsatilayotgan xizmatlar sifatini yaxshilash orqali ayniqsa talabalar va yoshlar uchun zamonaviy AKT vositalarini o‘zlashtirishga qulay sharoitlar yaratish zarur. Bunda ta’limda texnologiyalardan foydalanishga doir imtiyozlar, grantlar va subsidiyalar ajratilishi ham dolzarb sanaladi.</w:t>
      </w:r>
    </w:p>
    <w:p w14:paraId="372A72D4" w14:textId="77777777" w:rsidR="00F31E2C" w:rsidRPr="00D743FA" w:rsidRDefault="00F31E2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Ikkinchidan</w:t>
      </w:r>
      <w:r w:rsidRPr="00D743FA">
        <w:rPr>
          <w:rFonts w:ascii="Times New Roman" w:hAnsi="Times New Roman" w:cs="Times New Roman"/>
          <w:color w:val="000000" w:themeColor="text1"/>
          <w:sz w:val="28"/>
          <w:szCs w:val="28"/>
          <w:lang w:val="en-US"/>
        </w:rPr>
        <w:t>, oliy ta’lim muassasalarida raqamli texnologiyalar qo‘llanilishini institutsional darajada tartibga soluvchi me’yoriy-huquqiy hujjatlarni takomillashtirish muhimdir. Bu borada masofaviy ta’limni rivojlantirish, o‘quv resurslari va elektron ta’lim vositalarining sifati, ta’lim jarayoniga mosligi bo‘yicha yangi standartlar joriy etilishi lozim. Talabalar ishtirokida</w:t>
      </w:r>
      <w:r w:rsidR="00FE2BF1" w:rsidRPr="00D743FA">
        <w:rPr>
          <w:rFonts w:ascii="Times New Roman" w:hAnsi="Times New Roman" w:cs="Times New Roman"/>
          <w:color w:val="000000" w:themeColor="text1"/>
          <w:sz w:val="28"/>
          <w:szCs w:val="28"/>
          <w:lang w:val="en-US"/>
        </w:rPr>
        <w:t xml:space="preserve"> ta’lim muassasalarini yoki</w:t>
      </w:r>
      <w:r w:rsidRPr="00D743FA">
        <w:rPr>
          <w:rFonts w:ascii="Times New Roman" w:hAnsi="Times New Roman" w:cs="Times New Roman"/>
          <w:color w:val="000000" w:themeColor="text1"/>
          <w:sz w:val="28"/>
          <w:szCs w:val="28"/>
          <w:lang w:val="en-US"/>
        </w:rPr>
        <w:t xml:space="preserve"> universitetlarni raqamlashtirish bo‘yicha loyihalar ishlab chiqilishi, media markazlar, virtual laboratoriyalar, raqamli kutubxonalar kabi zamonaviy strukturalarni tashkil etish tajribasi mamlakat miqyosida ommalashtirilishi kerak.</w:t>
      </w:r>
    </w:p>
    <w:p w14:paraId="72840ED9" w14:textId="77777777" w:rsidR="00F31E2C" w:rsidRPr="00D743FA" w:rsidRDefault="00F31E2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Uchinchidan</w:t>
      </w:r>
      <w:r w:rsidRPr="00D743FA">
        <w:rPr>
          <w:rFonts w:ascii="Times New Roman" w:hAnsi="Times New Roman" w:cs="Times New Roman"/>
          <w:color w:val="000000" w:themeColor="text1"/>
          <w:sz w:val="28"/>
          <w:szCs w:val="28"/>
          <w:lang w:val="en-US"/>
        </w:rPr>
        <w:t xml:space="preserve">, </w:t>
      </w:r>
      <w:r w:rsidR="0063109D" w:rsidRPr="00D743FA">
        <w:rPr>
          <w:rFonts w:ascii="Times New Roman" w:hAnsi="Times New Roman" w:cs="Times New Roman"/>
          <w:color w:val="000000" w:themeColor="text1"/>
          <w:sz w:val="28"/>
          <w:szCs w:val="28"/>
          <w:lang w:val="en-US"/>
        </w:rPr>
        <w:t>talabalar</w:t>
      </w:r>
      <w:r w:rsidRPr="00D743FA">
        <w:rPr>
          <w:rFonts w:ascii="Times New Roman" w:hAnsi="Times New Roman" w:cs="Times New Roman"/>
          <w:color w:val="000000" w:themeColor="text1"/>
          <w:sz w:val="28"/>
          <w:szCs w:val="28"/>
          <w:lang w:val="en-US"/>
        </w:rPr>
        <w:t xml:space="preserve">ning raqamli kompetensiyalarini rivojlantirish orqali axborot-kommunikatsiya texnologiyalari va o‘qitish texnologiyalari integratsiyasiga erishish ta’lim tizimi oldidagi asosiy vazifalardan biridir. Bu borada uzluksiz kasbiy rivojlanish, </w:t>
      </w:r>
      <w:r w:rsidR="007B7660" w:rsidRPr="00D743FA">
        <w:rPr>
          <w:rFonts w:ascii="Times New Roman" w:hAnsi="Times New Roman" w:cs="Times New Roman"/>
          <w:color w:val="000000" w:themeColor="text1"/>
          <w:sz w:val="28"/>
          <w:szCs w:val="28"/>
          <w:lang w:val="en-US"/>
        </w:rPr>
        <w:t>raqabatbardosh qadrlar</w:t>
      </w:r>
      <w:r w:rsidRPr="00D743FA">
        <w:rPr>
          <w:rFonts w:ascii="Times New Roman" w:hAnsi="Times New Roman" w:cs="Times New Roman"/>
          <w:color w:val="000000" w:themeColor="text1"/>
          <w:sz w:val="28"/>
          <w:szCs w:val="28"/>
          <w:lang w:val="en-US"/>
        </w:rPr>
        <w:t xml:space="preserve"> tayyorlash va malaka oshirish kurslarini tashkil etish, </w:t>
      </w:r>
      <w:r w:rsidR="00F56F0F" w:rsidRPr="00D743FA">
        <w:rPr>
          <w:rFonts w:ascii="Times New Roman" w:hAnsi="Times New Roman" w:cs="Times New Roman"/>
          <w:color w:val="000000" w:themeColor="text1"/>
          <w:sz w:val="28"/>
          <w:szCs w:val="28"/>
          <w:lang w:val="en-US"/>
        </w:rPr>
        <w:t>masofaviy</w:t>
      </w:r>
      <w:r w:rsidRPr="00D743FA">
        <w:rPr>
          <w:rFonts w:ascii="Times New Roman" w:hAnsi="Times New Roman" w:cs="Times New Roman"/>
          <w:color w:val="000000" w:themeColor="text1"/>
          <w:sz w:val="28"/>
          <w:szCs w:val="28"/>
          <w:lang w:val="en-US"/>
        </w:rPr>
        <w:t xml:space="preserve"> plat</w:t>
      </w:r>
      <w:r w:rsidR="00F56F0F" w:rsidRPr="00D743FA">
        <w:rPr>
          <w:rFonts w:ascii="Times New Roman" w:hAnsi="Times New Roman" w:cs="Times New Roman"/>
          <w:color w:val="000000" w:themeColor="text1"/>
          <w:sz w:val="28"/>
          <w:szCs w:val="28"/>
          <w:lang w:val="en-US"/>
        </w:rPr>
        <w:t xml:space="preserve">formalarda onlayn ta’lim berishga qodir salohiyatli </w:t>
      </w:r>
      <w:r w:rsidRPr="00D743FA">
        <w:rPr>
          <w:rFonts w:ascii="Times New Roman" w:hAnsi="Times New Roman" w:cs="Times New Roman"/>
          <w:color w:val="000000" w:themeColor="text1"/>
          <w:sz w:val="28"/>
          <w:szCs w:val="28"/>
          <w:lang w:val="en-US"/>
        </w:rPr>
        <w:t>o‘qituvchilarni</w:t>
      </w:r>
      <w:r w:rsidR="00F56F0F" w:rsidRPr="00D743FA">
        <w:rPr>
          <w:rFonts w:ascii="Times New Roman" w:hAnsi="Times New Roman" w:cs="Times New Roman"/>
          <w:color w:val="000000" w:themeColor="text1"/>
          <w:sz w:val="28"/>
          <w:szCs w:val="28"/>
          <w:lang w:val="en-US"/>
        </w:rPr>
        <w:t xml:space="preserve"> tayyorlash</w:t>
      </w:r>
      <w:r w:rsidRPr="00D743FA">
        <w:rPr>
          <w:rFonts w:ascii="Times New Roman" w:hAnsi="Times New Roman" w:cs="Times New Roman"/>
          <w:color w:val="000000" w:themeColor="text1"/>
          <w:sz w:val="28"/>
          <w:szCs w:val="28"/>
          <w:lang w:val="en-US"/>
        </w:rPr>
        <w:t>.</w:t>
      </w:r>
    </w:p>
    <w:p w14:paraId="4F3A80E2" w14:textId="77777777" w:rsidR="00F31E2C" w:rsidRPr="00D743FA" w:rsidRDefault="00F31E2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To‘rtinchidan</w:t>
      </w:r>
      <w:r w:rsidRPr="00D743FA">
        <w:rPr>
          <w:rFonts w:ascii="Times New Roman" w:hAnsi="Times New Roman" w:cs="Times New Roman"/>
          <w:color w:val="000000" w:themeColor="text1"/>
          <w:sz w:val="28"/>
          <w:szCs w:val="28"/>
          <w:lang w:val="en-US"/>
        </w:rPr>
        <w:t xml:space="preserve">, interfaol taqdimot tizimlaridan, multimediali dars materiallaridan va Internet asosidagi resurslardan samarali foydalanish uchun </w:t>
      </w:r>
      <w:r w:rsidRPr="00D743FA">
        <w:rPr>
          <w:rFonts w:ascii="Times New Roman" w:hAnsi="Times New Roman" w:cs="Times New Roman"/>
          <w:i/>
          <w:color w:val="000000" w:themeColor="text1"/>
          <w:sz w:val="28"/>
          <w:szCs w:val="28"/>
          <w:lang w:val="en-US"/>
        </w:rPr>
        <w:t>o‘qituvchilarning metodik va texnik tayyorgarligini oshirishga qaratilgan maxsus</w:t>
      </w:r>
      <w:r w:rsidRPr="00D743FA">
        <w:rPr>
          <w:rFonts w:ascii="Times New Roman" w:hAnsi="Times New Roman" w:cs="Times New Roman"/>
          <w:color w:val="000000" w:themeColor="text1"/>
          <w:sz w:val="28"/>
          <w:szCs w:val="28"/>
          <w:lang w:val="en-US"/>
        </w:rPr>
        <w:t xml:space="preserve"> o‘quv kurslarini yo‘lga qo‘yish lozim. Bu kurslarda pedagoglar dars materiallarini </w:t>
      </w:r>
      <w:r w:rsidRPr="00D743FA">
        <w:rPr>
          <w:rFonts w:ascii="Times New Roman" w:hAnsi="Times New Roman" w:cs="Times New Roman"/>
          <w:i/>
          <w:color w:val="000000" w:themeColor="text1"/>
          <w:sz w:val="28"/>
          <w:szCs w:val="28"/>
          <w:lang w:val="en-US"/>
        </w:rPr>
        <w:t>vizuallashtirish</w:t>
      </w:r>
      <w:r w:rsidRPr="00D743FA">
        <w:rPr>
          <w:rFonts w:ascii="Times New Roman" w:hAnsi="Times New Roman" w:cs="Times New Roman"/>
          <w:color w:val="000000" w:themeColor="text1"/>
          <w:sz w:val="28"/>
          <w:szCs w:val="28"/>
          <w:lang w:val="en-US"/>
        </w:rPr>
        <w:t>, interaktiv muhit yaratish va onlayn muloqotni samarali olib borish ko‘nikmalarini egallaydilar.</w:t>
      </w:r>
    </w:p>
    <w:p w14:paraId="126F473B" w14:textId="77777777" w:rsidR="00F31E2C" w:rsidRPr="00D743FA" w:rsidRDefault="00F31E2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Beshinchidan</w:t>
      </w:r>
      <w:r w:rsidRPr="00D743FA">
        <w:rPr>
          <w:rFonts w:ascii="Times New Roman" w:hAnsi="Times New Roman" w:cs="Times New Roman"/>
          <w:color w:val="000000" w:themeColor="text1"/>
          <w:sz w:val="28"/>
          <w:szCs w:val="28"/>
          <w:lang w:val="en-US"/>
        </w:rPr>
        <w:t xml:space="preserve">, ta’lim jarayonini real vaqt rejimida masofaviy tarzda olib borish imkonini beruvchi raqamli vositalar — videokonferensaloqa tizimlari, virtual </w:t>
      </w:r>
      <w:r w:rsidRPr="00D743FA">
        <w:rPr>
          <w:rFonts w:ascii="Times New Roman" w:hAnsi="Times New Roman" w:cs="Times New Roman"/>
          <w:color w:val="000000" w:themeColor="text1"/>
          <w:sz w:val="28"/>
          <w:szCs w:val="28"/>
          <w:lang w:val="en-US"/>
        </w:rPr>
        <w:lastRenderedPageBreak/>
        <w:t>sinflar, elektron resurslar, vebinarlar va onlayn test platformalari kabi vositalar joriy etilishi kerak. Bu nafaqat pandemik sharoitda, balki oddiy holatlarda ham o‘quv jarayonining moslashuvchan va qulay bo‘lishini ta’minlaydi.</w:t>
      </w:r>
    </w:p>
    <w:p w14:paraId="520C4FD7" w14:textId="77777777" w:rsidR="00F31E2C" w:rsidRPr="00D743FA" w:rsidRDefault="00F31E2C"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Oltinchidan</w:t>
      </w:r>
      <w:r w:rsidRPr="00D743FA">
        <w:rPr>
          <w:rFonts w:ascii="Times New Roman" w:hAnsi="Times New Roman" w:cs="Times New Roman"/>
          <w:color w:val="000000" w:themeColor="text1"/>
          <w:sz w:val="28"/>
          <w:szCs w:val="28"/>
          <w:lang w:val="en-US"/>
        </w:rPr>
        <w:t>, innovatsion texnologiyalardan foydalanish doirasini kengaytirish ham muhim. Jumladan, bulutli hisoblash, sun’iy intellekt elementlari, virtual va kengaytirilgan haqiqat texnologiyalari, 3D printerlar yordamida didaktik materiallar yaratish ta’limni yangi bosqichga olib chiqadi. Shu bilan birga, o‘qituvchilar va talabalar uchun ilmiy loyihalar, diplom ishlari, startap tashabbuslar va innovatsion g‘oyalarni muhokama qilishga xizmat qiluvchi ilmiy veb-portallar, onlayn forumlar va elektron jurnallar platformalarini ishlab chiqish zarur.</w:t>
      </w:r>
    </w:p>
    <w:p w14:paraId="3D5FC7CB" w14:textId="77777777" w:rsidR="00F31E2C" w:rsidRPr="00D743FA" w:rsidRDefault="00790560"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w:t>
      </w:r>
      <w:r w:rsidR="00F31E2C" w:rsidRPr="00D743FA">
        <w:rPr>
          <w:rFonts w:ascii="Times New Roman" w:hAnsi="Times New Roman" w:cs="Times New Roman"/>
          <w:color w:val="000000" w:themeColor="text1"/>
          <w:sz w:val="28"/>
          <w:szCs w:val="28"/>
          <w:lang w:val="en-US"/>
        </w:rPr>
        <w:t>texnologiyalarning ta’limdagi joriy etilishi faqat texnik modernizatsiya emas, balki chuqur strategik rejalashtirish, metodik yondashuv, infratuzilmaviy qo‘llab-quvvatlash va inson resurslarini rivojlantirish bilan uzviy bog‘liqdir. Yuqoridagi vazifalar amalga oshirilgandagina biz zamonaviy raqamli muhitda yuqori sifatli, innovatsion va raqobatbardosh ta’lim modelini barpo etishga erishamiz.</w:t>
      </w:r>
    </w:p>
    <w:p w14:paraId="1E8084AD" w14:textId="77777777" w:rsidR="00D2548F" w:rsidRPr="00D743FA" w:rsidRDefault="00D2548F" w:rsidP="00D743FA">
      <w:pPr>
        <w:pStyle w:val="2"/>
        <w:spacing w:before="240" w:after="240"/>
        <w:jc w:val="both"/>
        <w:rPr>
          <w:rFonts w:ascii="Times New Roman" w:hAnsi="Times New Roman" w:cs="Times New Roman"/>
          <w:color w:val="000000" w:themeColor="text1"/>
          <w:sz w:val="28"/>
          <w:szCs w:val="28"/>
          <w:lang w:val="en-US"/>
        </w:rPr>
      </w:pPr>
      <w:bookmarkStart w:id="5" w:name="_Toc211780604"/>
      <w:r w:rsidRPr="00D743FA">
        <w:rPr>
          <w:rFonts w:ascii="Times New Roman" w:hAnsi="Times New Roman" w:cs="Times New Roman"/>
          <w:color w:val="000000" w:themeColor="text1"/>
          <w:sz w:val="28"/>
          <w:szCs w:val="28"/>
          <w:lang w:val="en-US"/>
        </w:rPr>
        <w:t>1.3-§.</w:t>
      </w:r>
      <w:r w:rsidR="0054187A" w:rsidRPr="00D743FA">
        <w:rPr>
          <w:rFonts w:ascii="Times New Roman" w:hAnsi="Times New Roman" w:cs="Times New Roman"/>
          <w:color w:val="000000" w:themeColor="text1"/>
          <w:sz w:val="28"/>
          <w:szCs w:val="28"/>
          <w:lang w:val="en-US"/>
        </w:rPr>
        <w:t xml:space="preserve"> Axborot-kommunikatsion texnologiyalar (AKT) fanining o‘quv jarayonidagi o‘rni</w:t>
      </w:r>
      <w:bookmarkEnd w:id="5"/>
    </w:p>
    <w:p w14:paraId="436E90BA" w14:textId="77777777" w:rsidR="00415236" w:rsidRPr="00D743FA" w:rsidRDefault="0041523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Jamiyatning zamonaviy taraqqiyot bosqichi global axborot makonining shakllanishi, axborot oqimlarining tezkor va uzluksiz tarqalishi, inson faoliyatining barcha jabhalarida kompyuter texnologiyalarining chuqur va keng miqyosdagi integratsiyasi bilan ajralib turadi. Ushbu jarayonlar, shubhasiz, ta’lim tizimini ham chetlab o‘tgani yo‘q. Aksincha, raqamli transformatsiya ta’lim sohasining asosiy va ajralmas yo‘nalishlaridan biriga aylangan. Ayniqsa, kompyuter texnologiyalarini o‘quv jarayoniga tatbiq etish orqali pedagogik faoliyatning samaradorligi va sifatini oshirish imkoniyatlari tobora kengayib bormoqda.</w:t>
      </w:r>
    </w:p>
    <w:p w14:paraId="03B30C09" w14:textId="77777777" w:rsidR="00415236" w:rsidRPr="00D743FA" w:rsidRDefault="00045E88"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tizimining barcha bo‘g‘inlarida axborotlashtirish jarayonining jadal sur</w:t>
      </w:r>
      <w:r w:rsidR="00BC513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atlarda rivojlanishi </w:t>
      </w:r>
      <w:r w:rsidR="00415236" w:rsidRPr="00D743FA">
        <w:rPr>
          <w:rFonts w:ascii="Times New Roman" w:hAnsi="Times New Roman" w:cs="Times New Roman"/>
          <w:color w:val="000000" w:themeColor="text1"/>
          <w:sz w:val="28"/>
          <w:szCs w:val="28"/>
          <w:lang w:val="en-US"/>
        </w:rPr>
        <w:t xml:space="preserve">yuqori darajadagi axborot-kommunikatsiya kompetentligini talab qilmoqda. Amaliyot shuni ko‘rsatadiki, zamonaviy AKT vositalari va raqamli </w:t>
      </w:r>
      <w:r w:rsidR="00415236" w:rsidRPr="00D743FA">
        <w:rPr>
          <w:rFonts w:ascii="Times New Roman" w:hAnsi="Times New Roman" w:cs="Times New Roman"/>
          <w:color w:val="000000" w:themeColor="text1"/>
          <w:sz w:val="28"/>
          <w:szCs w:val="28"/>
          <w:lang w:val="en-US"/>
        </w:rPr>
        <w:lastRenderedPageBreak/>
        <w:t>texnologiyalar, ayniqsa,</w:t>
      </w:r>
      <w:r w:rsidR="0016141C" w:rsidRPr="00D743FA">
        <w:rPr>
          <w:rFonts w:ascii="Times New Roman" w:hAnsi="Times New Roman" w:cs="Times New Roman"/>
          <w:color w:val="000000" w:themeColor="text1"/>
          <w:sz w:val="28"/>
          <w:szCs w:val="28"/>
          <w:lang w:val="en-US"/>
        </w:rPr>
        <w:t xml:space="preserve"> pedagogika va </w:t>
      </w:r>
      <w:r w:rsidR="00415236" w:rsidRPr="00D743FA">
        <w:rPr>
          <w:rFonts w:ascii="Times New Roman" w:hAnsi="Times New Roman" w:cs="Times New Roman"/>
          <w:color w:val="000000" w:themeColor="text1"/>
          <w:sz w:val="28"/>
          <w:szCs w:val="28"/>
          <w:lang w:val="en-US"/>
        </w:rPr>
        <w:t xml:space="preserve"> maxsus fanlarni o‘qitish jarayonida metodik yondashuvni takomillashtirishda, individual yondashuvlarni yo‘lga qo‘yishda, interaktiv o‘quv muhitini yaratishda beqiyos imkoniyatlar yaratadi.</w:t>
      </w:r>
    </w:p>
    <w:p w14:paraId="06E16E4B" w14:textId="77777777" w:rsidR="00415236" w:rsidRPr="00D743FA" w:rsidRDefault="0041523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Aynan shu jihatlar nuqtai nazaridan qaralganda, zamonaviy </w:t>
      </w:r>
      <w:r w:rsidR="00E2654A" w:rsidRPr="00D743FA">
        <w:rPr>
          <w:rFonts w:ascii="Times New Roman" w:hAnsi="Times New Roman" w:cs="Times New Roman"/>
          <w:color w:val="000000" w:themeColor="text1"/>
          <w:sz w:val="28"/>
          <w:szCs w:val="28"/>
          <w:lang w:val="en-US"/>
        </w:rPr>
        <w:t xml:space="preserve">bo‘lajak </w:t>
      </w:r>
      <w:r w:rsidRPr="00D743FA">
        <w:rPr>
          <w:rFonts w:ascii="Times New Roman" w:hAnsi="Times New Roman" w:cs="Times New Roman"/>
          <w:color w:val="000000" w:themeColor="text1"/>
          <w:sz w:val="28"/>
          <w:szCs w:val="28"/>
          <w:lang w:val="en-US"/>
        </w:rPr>
        <w:t>o‘qituvchining axborot-kommunikatsiya salohiyati quyidagi tarkibiy elementlarni o‘z ichiga oladi: axborot bilan ishlash ko‘nikmalari, ta’limiy va kasbiy axborotlarni tahlil qilish va saralash malakalari, elektron o‘quv nashrlarini loyihalash bo‘yicha bilimlar, talabalarning raqamli kompetensiyasini rivojlantirishga yo‘naltirilgan kommunikativ ko‘nikmalar va o‘qitish vositalaridan samarali foydalanish mahorati.</w:t>
      </w:r>
    </w:p>
    <w:p w14:paraId="1150EF7E" w14:textId="77777777" w:rsidR="00415236" w:rsidRPr="00D743FA" w:rsidRDefault="0041523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O‘zbekiston</w:t>
      </w:r>
      <w:r w:rsidR="001E139B" w:rsidRPr="00D743FA">
        <w:rPr>
          <w:rFonts w:ascii="Times New Roman" w:hAnsi="Times New Roman" w:cs="Times New Roman"/>
          <w:color w:val="000000" w:themeColor="text1"/>
          <w:sz w:val="28"/>
          <w:szCs w:val="28"/>
          <w:lang w:val="en-US"/>
        </w:rPr>
        <w:t>lik olim</w:t>
      </w:r>
      <w:r w:rsidRPr="00D743FA">
        <w:rPr>
          <w:rFonts w:ascii="Times New Roman" w:hAnsi="Times New Roman" w:cs="Times New Roman"/>
          <w:color w:val="000000" w:themeColor="text1"/>
          <w:sz w:val="28"/>
          <w:szCs w:val="28"/>
          <w:lang w:val="en-US"/>
        </w:rPr>
        <w:t xml:space="preserve"> A.M. Ayulov</w:t>
      </w:r>
      <w:r w:rsidR="00A5447B" w:rsidRPr="00D743FA">
        <w:rPr>
          <w:rStyle w:val="af9"/>
          <w:rFonts w:ascii="Times New Roman" w:hAnsi="Times New Roman" w:cs="Times New Roman"/>
          <w:color w:val="000000" w:themeColor="text1"/>
          <w:sz w:val="28"/>
          <w:szCs w:val="28"/>
          <w:lang w:val="en-US"/>
        </w:rPr>
        <w:footnoteReference w:id="37"/>
      </w:r>
      <w:r w:rsidRPr="00D743FA">
        <w:rPr>
          <w:rFonts w:ascii="Times New Roman" w:hAnsi="Times New Roman" w:cs="Times New Roman"/>
          <w:color w:val="000000" w:themeColor="text1"/>
          <w:sz w:val="28"/>
          <w:szCs w:val="28"/>
          <w:lang w:val="en-US"/>
        </w:rPr>
        <w:t xml:space="preserve"> o‘z ilmiy ishlarida ta’lim-tarbiya jarayoniga an’anaviy yondashuvlarda yuz berayotgan o‘zgarishlar, ayniqsa, elektron ta’lim texnologiyalarining jadal rivojlanishi natijasida yangi o‘quv formati — elektron ta’lim fenomeni shakllanayotganini alohida ta’kidlaydi. Ushbu yondashuvlar o‘qitish vositalarining funktsional imkoniyatlarini kengaytirish, yosh, madaniyat, mintaqaviy va texnik cheklovlarni bartaraf etish, shuningdek, o‘qituvchining metodik arsenalini boyitish imkonini beradi.</w:t>
      </w:r>
    </w:p>
    <w:p w14:paraId="690069BF" w14:textId="77777777" w:rsidR="00415236" w:rsidRPr="00D743FA" w:rsidRDefault="0041523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sifatini oshirishga doir strategik yondashuvlardan biri bu professor-o‘qituvchilarning AKT bo‘yicha malaka darajasini oshirish bilan bog‘liq. Ularning axborot texnologiyalaridan oqilona va samarali foydalanishi talabalarda ijodiy salohiyatning shakllanishiga kuchli pedagogik ta’sir ko‘rsatadi, mustaqil ta’limga bo‘lgan ehtiyoj va rag‘batni kuchaytiradi, shuningdek, ilmiy-tadqiqot faoliyatini olib borishda zamonaviy metodlardan foydalanish madaniyatini shakllantiradi.</w:t>
      </w:r>
    </w:p>
    <w:p w14:paraId="4FE5AE56" w14:textId="77777777" w:rsidR="00415236" w:rsidRPr="00D743FA" w:rsidRDefault="0041523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o‘rinda, raqamli ta’lim resurslari (RTR) zamonaviy pedagogikaning ajralmas elementiga aylanmoqda. Ushbu vositalar faqatgina gipermatnli texnologiyalar bilan cheklanib qolmay, balki </w:t>
      </w:r>
      <w:r w:rsidR="004F0FB2" w:rsidRPr="00D743FA">
        <w:rPr>
          <w:rFonts w:ascii="Times New Roman" w:hAnsi="Times New Roman" w:cs="Times New Roman"/>
          <w:color w:val="000000" w:themeColor="text1"/>
          <w:sz w:val="28"/>
          <w:szCs w:val="28"/>
          <w:lang w:val="en-US"/>
        </w:rPr>
        <w:t xml:space="preserve"> talaba va </w:t>
      </w:r>
      <w:r w:rsidRPr="00D743FA">
        <w:rPr>
          <w:rFonts w:ascii="Times New Roman" w:hAnsi="Times New Roman" w:cs="Times New Roman"/>
          <w:color w:val="000000" w:themeColor="text1"/>
          <w:sz w:val="28"/>
          <w:szCs w:val="28"/>
          <w:lang w:val="en-US"/>
        </w:rPr>
        <w:t xml:space="preserve">o‘quvchilarning axborot bilan mustaqil ishlash, mustaqil fikrlash, interaktiv muloqot olib borish, tanqidiy yondashuvni shakllantirish kabi ko‘nikmalarini rivojlantirishda alohida o‘rin tutadi. </w:t>
      </w:r>
      <w:r w:rsidRPr="00D743FA">
        <w:rPr>
          <w:rFonts w:ascii="Times New Roman" w:hAnsi="Times New Roman" w:cs="Times New Roman"/>
          <w:color w:val="000000" w:themeColor="text1"/>
          <w:sz w:val="28"/>
          <w:szCs w:val="28"/>
          <w:lang w:val="en-US"/>
        </w:rPr>
        <w:lastRenderedPageBreak/>
        <w:t xml:space="preserve">Masalan, </w:t>
      </w:r>
      <w:r w:rsidR="004F0FB2" w:rsidRPr="00D743FA">
        <w:rPr>
          <w:rFonts w:ascii="Times New Roman" w:hAnsi="Times New Roman" w:cs="Times New Roman"/>
          <w:color w:val="000000" w:themeColor="text1"/>
          <w:sz w:val="28"/>
          <w:szCs w:val="28"/>
          <w:lang w:val="en-US"/>
        </w:rPr>
        <w:t xml:space="preserve"> rus olimlaridan </w:t>
      </w:r>
      <w:r w:rsidRPr="00D743FA">
        <w:rPr>
          <w:rFonts w:ascii="Times New Roman" w:hAnsi="Times New Roman" w:cs="Times New Roman"/>
          <w:color w:val="000000" w:themeColor="text1"/>
          <w:sz w:val="28"/>
          <w:szCs w:val="28"/>
          <w:lang w:val="en-US"/>
        </w:rPr>
        <w:t>T.N. Noskova</w:t>
      </w:r>
      <w:r w:rsidR="00A5447B" w:rsidRPr="00D743FA">
        <w:rPr>
          <w:rStyle w:val="af9"/>
          <w:rFonts w:ascii="Times New Roman" w:hAnsi="Times New Roman" w:cs="Times New Roman"/>
          <w:color w:val="000000" w:themeColor="text1"/>
          <w:sz w:val="28"/>
          <w:szCs w:val="28"/>
          <w:lang w:val="en-US"/>
        </w:rPr>
        <w:footnoteReference w:id="38"/>
      </w:r>
      <w:r w:rsidRPr="00D743FA">
        <w:rPr>
          <w:rFonts w:ascii="Times New Roman" w:hAnsi="Times New Roman" w:cs="Times New Roman"/>
          <w:color w:val="000000" w:themeColor="text1"/>
          <w:sz w:val="28"/>
          <w:szCs w:val="28"/>
          <w:lang w:val="en-US"/>
        </w:rPr>
        <w:t xml:space="preserve"> va T.B. Pavlova</w:t>
      </w:r>
      <w:r w:rsidR="00A5447B" w:rsidRPr="00D743FA">
        <w:rPr>
          <w:rStyle w:val="af9"/>
          <w:rFonts w:ascii="Times New Roman" w:hAnsi="Times New Roman" w:cs="Times New Roman"/>
          <w:color w:val="000000" w:themeColor="text1"/>
          <w:sz w:val="28"/>
          <w:szCs w:val="28"/>
          <w:lang w:val="en-US"/>
        </w:rPr>
        <w:footnoteReference w:id="39"/>
      </w:r>
      <w:r w:rsidRPr="00D743FA">
        <w:rPr>
          <w:rFonts w:ascii="Times New Roman" w:hAnsi="Times New Roman" w:cs="Times New Roman"/>
          <w:color w:val="000000" w:themeColor="text1"/>
          <w:sz w:val="28"/>
          <w:szCs w:val="28"/>
          <w:lang w:val="en-US"/>
        </w:rPr>
        <w:t xml:space="preserve"> tadqiqotlarida raqamli ta’lim resurslarining roli ayniqsa</w:t>
      </w:r>
      <w:r w:rsidR="004F0FB2"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talabalarning darsdan tashqari mustaqil faoliyati jarayonida yaqqol ko‘zga tashlanishi qayd etilgan.</w:t>
      </w:r>
    </w:p>
    <w:p w14:paraId="395DECF0" w14:textId="77777777" w:rsidR="00415236" w:rsidRPr="00D743FA" w:rsidRDefault="0041523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standartlari talablariga ko‘ra, talabalar bilimlarni ko‘proq mustaqil o‘zlashtirishi, ma’lumotlarni tanlash, tahlil qilish</w:t>
      </w:r>
      <w:r w:rsidR="00B35D66"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va qo‘llashda faol ishtirok etishi kerak. Bu esa, o‘z navbatida, o‘qituvchilardan yuqori darajadagi raqamli didaktik yondashuvlarni o‘zlashtirishni va ta’lim muhitiga integratsiya qilishni talab etadi. Shuningdek, o‘quv qo‘llanmalarini tanlashda fanlarning mazmuni, didaktik maqsadlari va o‘qitishning natijalariga erishish imkoniyatlari inobatga olinishi zarur.</w:t>
      </w:r>
    </w:p>
    <w:p w14:paraId="635788E7" w14:textId="77777777" w:rsidR="00415236" w:rsidRPr="00D743FA" w:rsidRDefault="0041523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ta’limga tatbiqi pedagogik qonuniyatlardan chekinmagan holda, aksincha, an’anaviy didaktik tamoyillar bilan uyg‘unlikda rivojlanadi. Bu esa o‘quv materiallarining mazmunan aniq, shaklan xilma-xil va o‘zlashtirishga qulay bo‘lishini ta’minlaydi. Ayniqsa, maxsus fanlarni o‘qitishda raqamli vositalar eng istiqbolli yondashuvlardan biri sifatida namoyon bo‘lmoqda.</w:t>
      </w:r>
    </w:p>
    <w:p w14:paraId="302BFE54" w14:textId="77777777" w:rsidR="00415236" w:rsidRPr="00D743FA" w:rsidRDefault="00415236"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Ta’limda raqamli texnologiyalardan foydalanish — bu zamon talabi, shuningdek, o‘qituvchidan doimiy rivojlanish, innovatsion yondashuv va yuqori kasbiy salohiyatni talab etadigan jarayon ekanligini ta’kidlash lozim. Oliy ta’lim muassasalari uchun bu sohadagi strategik muammo — raqamli transformatsiyani metodik va texnologik jihatdan izchil amalga oshirishdir.</w:t>
      </w:r>
    </w:p>
    <w:p w14:paraId="22C8B263" w14:textId="77777777" w:rsidR="000D5835" w:rsidRPr="00D743FA" w:rsidRDefault="000D583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jarayoni informatsion texnologiyalarning keng ko‘lamda joriy etilishi bilan ajralib turadi. Xususan, raqamli ta’lim resurslari (RTR) ning tizimli tarzda ishlab chiqilishi, ularni o‘quv jarayoniga integratsiyalash hamda ta’lim sifatini oshirishda qo‘llash bugungi kunda dolzarb masalalardan biriga aylangan. Bu jarayon nafaqat o‘qitish texnologiyalarini modernizatsiya qilish, balki bilimlarning uzluksizligini, chuqurligini va o‘zlashtirish samaradorligini ta’minlashga qaratilgan kompleks yondashuvni talab qiladi.</w:t>
      </w:r>
    </w:p>
    <w:p w14:paraId="08703997" w14:textId="77777777" w:rsidR="000D5835" w:rsidRPr="00D743FA" w:rsidRDefault="000D583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Yangi</w:t>
      </w:r>
      <w:r w:rsidR="00BA6A6F" w:rsidRPr="00D743FA">
        <w:rPr>
          <w:rFonts w:ascii="Times New Roman" w:hAnsi="Times New Roman" w:cs="Times New Roman"/>
          <w:color w:val="000000" w:themeColor="text1"/>
          <w:sz w:val="28"/>
          <w:szCs w:val="28"/>
          <w:lang w:val="en-US"/>
        </w:rPr>
        <w:t xml:space="preserve">langan </w:t>
      </w:r>
      <w:r w:rsidRPr="00D743FA">
        <w:rPr>
          <w:rFonts w:ascii="Times New Roman" w:hAnsi="Times New Roman" w:cs="Times New Roman"/>
          <w:color w:val="000000" w:themeColor="text1"/>
          <w:sz w:val="28"/>
          <w:szCs w:val="28"/>
          <w:lang w:val="en-US"/>
        </w:rPr>
        <w:t xml:space="preserve"> ta’lim standartlarini joriy etish bilan birga, ta’lim jarayonining vaqt, mazmun va sifat jihatdan samaradorligini ta’minlovchi elektron ta’lim resurslarini ishlab chiqish dolzarb vazifalardan biridir. Bu borada </w:t>
      </w:r>
      <w:r w:rsidR="00BA6A6F" w:rsidRPr="00D743FA">
        <w:rPr>
          <w:rFonts w:ascii="Times New Roman" w:hAnsi="Times New Roman" w:cs="Times New Roman"/>
          <w:color w:val="000000" w:themeColor="text1"/>
          <w:sz w:val="28"/>
          <w:szCs w:val="28"/>
          <w:lang w:val="en-US"/>
        </w:rPr>
        <w:t xml:space="preserve"> fan </w:t>
      </w:r>
      <w:r w:rsidRPr="00D743FA">
        <w:rPr>
          <w:rFonts w:ascii="Times New Roman" w:hAnsi="Times New Roman" w:cs="Times New Roman"/>
          <w:color w:val="000000" w:themeColor="text1"/>
          <w:sz w:val="28"/>
          <w:szCs w:val="28"/>
          <w:lang w:val="en-US"/>
        </w:rPr>
        <w:t>o‘qituvchilar</w:t>
      </w:r>
      <w:r w:rsidR="00BA6A6F"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tajribali dasturchilar, tuzatuvchilar, ilmiy maslahatchilar ishtirokida maxsus tashkil etilgan muvofiqlashtiruvchi jamoalarning faoliyati muhim ahamiyat kasb etadi.</w:t>
      </w:r>
    </w:p>
    <w:p w14:paraId="545DFD1E" w14:textId="77777777" w:rsidR="000D5835" w:rsidRPr="00D743FA" w:rsidRDefault="000D583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raqamli o‘quv muhitida foydalaniladigan elektron ta’lim resurslari bir nechta mezonlarga ko‘r</w:t>
      </w:r>
      <w:r w:rsidR="00BA42D3" w:rsidRPr="00D743FA">
        <w:rPr>
          <w:rFonts w:ascii="Times New Roman" w:hAnsi="Times New Roman" w:cs="Times New Roman"/>
          <w:color w:val="000000" w:themeColor="text1"/>
          <w:sz w:val="28"/>
          <w:szCs w:val="28"/>
          <w:lang w:val="en-US"/>
        </w:rPr>
        <w:t>a quyidagi guruhlarga bo‘linadi.</w:t>
      </w:r>
    </w:p>
    <w:p w14:paraId="34C448A2" w14:textId="77777777" w:rsidR="000D5835" w:rsidRPr="00D743FA" w:rsidRDefault="000D5835" w:rsidP="00D743FA">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O‘quv jarayonidagi vazifasiga ko‘ra:</w:t>
      </w:r>
      <w:r w:rsidRPr="00D743FA">
        <w:rPr>
          <w:rFonts w:ascii="Times New Roman" w:hAnsi="Times New Roman" w:cs="Times New Roman"/>
          <w:color w:val="000000" w:themeColor="text1"/>
          <w:sz w:val="28"/>
          <w:szCs w:val="28"/>
          <w:lang w:val="en-US"/>
        </w:rPr>
        <w:t xml:space="preserve"> o‘quv-uslubiy majmualar, darsliklar, ma’ruza matnlari, testlar, metodik ko‘rsatmalar, ilmiy maqolalar to‘plami va boshqalar.</w:t>
      </w:r>
    </w:p>
    <w:p w14:paraId="6923356F" w14:textId="77777777" w:rsidR="000D5835" w:rsidRPr="00D743FA" w:rsidRDefault="000D5835" w:rsidP="00D743FA">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Didaktik yondashuv darajasiga ko‘ra:</w:t>
      </w:r>
      <w:r w:rsidRPr="00D743FA">
        <w:rPr>
          <w:rFonts w:ascii="Times New Roman" w:hAnsi="Times New Roman" w:cs="Times New Roman"/>
          <w:color w:val="000000" w:themeColor="text1"/>
          <w:sz w:val="28"/>
          <w:szCs w:val="28"/>
          <w:lang w:val="en-US"/>
        </w:rPr>
        <w:t xml:space="preserve"> alohida fan, fan bo‘limi, modul yoki mavzuga yo‘naltirilgan resurslar.</w:t>
      </w:r>
    </w:p>
    <w:p w14:paraId="06C5C137" w14:textId="77777777" w:rsidR="000D5835" w:rsidRPr="00D743FA" w:rsidRDefault="000D5835" w:rsidP="00D743FA">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O‘qitish shakliga bog‘liqligiga ko‘ra:</w:t>
      </w:r>
      <w:r w:rsidRPr="00D743FA">
        <w:rPr>
          <w:rFonts w:ascii="Times New Roman" w:hAnsi="Times New Roman" w:cs="Times New Roman"/>
          <w:color w:val="000000" w:themeColor="text1"/>
          <w:sz w:val="28"/>
          <w:szCs w:val="28"/>
          <w:lang w:val="en-US"/>
        </w:rPr>
        <w:t xml:space="preserve"> an’anaviy ta’lim, masofaviy ta’lim, gibrid formatdagi kurslar, elektron o‘qitish modellariga moslashgan materiallar.</w:t>
      </w:r>
    </w:p>
    <w:p w14:paraId="6B91FEF2" w14:textId="77777777" w:rsidR="000D5835" w:rsidRPr="00D743FA" w:rsidRDefault="000D5835" w:rsidP="00D743FA">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Axborotni taqdim etish shakliga ko‘ra:</w:t>
      </w:r>
      <w:r w:rsidRPr="00D743FA">
        <w:rPr>
          <w:rFonts w:ascii="Times New Roman" w:hAnsi="Times New Roman" w:cs="Times New Roman"/>
          <w:color w:val="000000" w:themeColor="text1"/>
          <w:sz w:val="28"/>
          <w:szCs w:val="28"/>
          <w:lang w:val="en-US"/>
        </w:rPr>
        <w:t xml:space="preserve"> interaktiv multimedia mahsulotlari, elektron darsliklar, vizualizatsiyalangan simulyatsiyalar, audio/video ma’ruzalar.</w:t>
      </w:r>
    </w:p>
    <w:p w14:paraId="5AEE6AF2" w14:textId="77777777" w:rsidR="000D5835" w:rsidRPr="00D743FA" w:rsidRDefault="000D5835" w:rsidP="00D743FA">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i/>
          <w:color w:val="000000" w:themeColor="text1"/>
          <w:sz w:val="28"/>
          <w:szCs w:val="28"/>
          <w:lang w:val="en-US"/>
        </w:rPr>
        <w:t>Interaktivlik darajasiga ko‘ra:</w:t>
      </w:r>
      <w:r w:rsidRPr="00D743FA">
        <w:rPr>
          <w:rFonts w:ascii="Times New Roman" w:hAnsi="Times New Roman" w:cs="Times New Roman"/>
          <w:color w:val="000000" w:themeColor="text1"/>
          <w:sz w:val="28"/>
          <w:szCs w:val="28"/>
          <w:lang w:val="en-US"/>
        </w:rPr>
        <w:t xml:space="preserve"> tavsiflovchi (statik), faol (interaktiv), aralash (moslashuvchan) resurslar.</w:t>
      </w:r>
    </w:p>
    <w:p w14:paraId="0789A873" w14:textId="77777777" w:rsidR="000D5835" w:rsidRPr="00D743FA" w:rsidRDefault="000D583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resurslarning </w:t>
      </w:r>
      <w:r w:rsidR="00B257A0" w:rsidRPr="00D743FA">
        <w:rPr>
          <w:rFonts w:ascii="Times New Roman" w:hAnsi="Times New Roman" w:cs="Times New Roman"/>
          <w:color w:val="000000" w:themeColor="text1"/>
          <w:sz w:val="28"/>
          <w:szCs w:val="28"/>
          <w:lang w:val="en-US"/>
        </w:rPr>
        <w:t xml:space="preserve">o‘z navbatida </w:t>
      </w:r>
      <w:r w:rsidRPr="00D743FA">
        <w:rPr>
          <w:rFonts w:ascii="Times New Roman" w:hAnsi="Times New Roman" w:cs="Times New Roman"/>
          <w:color w:val="000000" w:themeColor="text1"/>
          <w:sz w:val="28"/>
          <w:szCs w:val="28"/>
          <w:lang w:val="en-US"/>
        </w:rPr>
        <w:t>samarali bo‘lishi uchun ular didaktik, tashkiliy va texnik jihatlardan muayyan mezonlarga javob berishi zarur.</w:t>
      </w:r>
      <w:r w:rsidR="005A71A5" w:rsidRPr="00D743FA">
        <w:rPr>
          <w:rFonts w:ascii="Times New Roman" w:hAnsi="Times New Roman" w:cs="Times New Roman"/>
          <w:color w:val="000000" w:themeColor="text1"/>
          <w:sz w:val="28"/>
          <w:szCs w:val="28"/>
          <w:lang w:val="en-US"/>
        </w:rPr>
        <w:t xml:space="preserve"> Bunda:</w:t>
      </w:r>
    </w:p>
    <w:p w14:paraId="470FF1C9" w14:textId="77777777" w:rsidR="000D5835" w:rsidRPr="00D743FA" w:rsidRDefault="000D583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Didaktik talablar:</w:t>
      </w:r>
    </w:p>
    <w:p w14:paraId="49BB73BA"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resursdan foydalanishning pedagogik maqsadga muvofiqligi;</w:t>
      </w:r>
    </w:p>
    <w:p w14:paraId="375379E4"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ilmiylik darajasi – faktlar va tushunchalarning ishonchli, dolzarb va haqqoniyligi;</w:t>
      </w:r>
    </w:p>
    <w:p w14:paraId="1877F912"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ochiqlik va moslashuvchanlik – barcha ta’lim bosqichlari (bakalavriat, magistratura, doktorantura) uchun mos bo‘lishi;</w:t>
      </w:r>
    </w:p>
    <w:p w14:paraId="4D9AE7D4"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axborot salohiyatini oshirish – turli manbalarga bog‘lanishlar va kengaytirilgan axborot bazalarini yaratish;</w:t>
      </w:r>
    </w:p>
    <w:p w14:paraId="4ABC8403"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individual ta’lim yo‘llarini tanlash imkoniyati – psixofiziologik va kognitiv xususiyatlar asosida moslashish;</w:t>
      </w:r>
    </w:p>
    <w:p w14:paraId="3D213251"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guruh va individual o‘quv faoliyatini birlashtirish imkoniyati.</w:t>
      </w:r>
    </w:p>
    <w:p w14:paraId="3D94355A" w14:textId="77777777" w:rsidR="000D5835" w:rsidRPr="00D743FA" w:rsidRDefault="000D583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Tashkiliy talablar:</w:t>
      </w:r>
    </w:p>
    <w:p w14:paraId="79CF950F"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kontentining davlat ta’lim standartlariga to‘liq mos kelishi;</w:t>
      </w:r>
    </w:p>
    <w:p w14:paraId="2B9658B6" w14:textId="77777777" w:rsidR="000D5835" w:rsidRPr="00D743FA" w:rsidRDefault="00FB22FF"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AKT</w:t>
      </w:r>
      <w:r w:rsidR="00B257A0" w:rsidRPr="00D743FA">
        <w:rPr>
          <w:rFonts w:ascii="Times New Roman" w:hAnsi="Times New Roman" w:cs="Times New Roman"/>
          <w:color w:val="000000" w:themeColor="text1"/>
          <w:sz w:val="28"/>
          <w:szCs w:val="28"/>
          <w:lang w:val="en-US"/>
        </w:rPr>
        <w:t>dan kompleks foydalanish – ma’ruza, seminar, amaliy, laboratoriya, mustaqil ish va ilmiy faoliyatda;</w:t>
      </w:r>
    </w:p>
    <w:p w14:paraId="41D60620"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modifikatsiya qilish imkoniyati – ta’lim rejalari o‘zgarganda osongina moslashtirilishi;</w:t>
      </w:r>
    </w:p>
    <w:p w14:paraId="4AB5C274"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dizayn va estetik ko‘rinish – qulay vizual interfeys, tovushlar bilan uyg‘unlashgan grafik elementlar;</w:t>
      </w:r>
    </w:p>
    <w:p w14:paraId="39F1CB43"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uslubiy yo‘riqnomalar bilan ta’minlanganlik;</w:t>
      </w:r>
    </w:p>
    <w:p w14:paraId="0C0F8B21" w14:textId="77777777" w:rsidR="000D5835" w:rsidRPr="00D743FA" w:rsidRDefault="00B257A0"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ish vaqtini optimallashtirish – darslarga tayyorgarlik va baholashga ketadigan vaqtni kamaytirish.</w:t>
      </w:r>
    </w:p>
    <w:p w14:paraId="4B5936E5" w14:textId="77777777" w:rsidR="000D5835" w:rsidRPr="00D743FA" w:rsidRDefault="000D583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 Texnik talablar:</w:t>
      </w:r>
    </w:p>
    <w:p w14:paraId="389BDB17" w14:textId="77777777" w:rsidR="000D5835" w:rsidRPr="00D743FA" w:rsidRDefault="00F143FD"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barqaror ishlash – barcha foydalanuvchilar uchun uzluksiz xizmat ko‘rsatish;</w:t>
      </w:r>
    </w:p>
    <w:p w14:paraId="4E30CA69" w14:textId="77777777" w:rsidR="000D5835" w:rsidRPr="00D743FA" w:rsidRDefault="00F143FD"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 xavfsizligi – ruxsatsiz kirishlardan himoyalangan bo‘lishi;</w:t>
      </w:r>
    </w:p>
    <w:p w14:paraId="40D1FBCE" w14:textId="77777777" w:rsidR="000D5835" w:rsidRPr="00D743FA" w:rsidRDefault="00F143FD"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 ishlov berish tezligi – masalan, testlarni avtomatik tekshirish;</w:t>
      </w:r>
    </w:p>
    <w:p w14:paraId="52B5E99F" w14:textId="77777777" w:rsidR="000D5835" w:rsidRPr="00D743FA" w:rsidRDefault="00F143FD"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tarmoq orqali ishlash imkoniyati – onlayn sinflar, vebinarlar, masofaviy baholash modullari.</w:t>
      </w:r>
    </w:p>
    <w:p w14:paraId="27D06629" w14:textId="77777777" w:rsidR="000D5835" w:rsidRPr="00D743FA" w:rsidRDefault="00F143FD" w:rsidP="00D743FA">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o‘quv kurslarini yaratishning asosiy bosqichlari</w:t>
      </w:r>
      <w:r w:rsidR="002F5EEF" w:rsidRPr="00D743FA">
        <w:rPr>
          <w:rFonts w:ascii="Times New Roman" w:hAnsi="Times New Roman" w:cs="Times New Roman"/>
          <w:color w:val="000000" w:themeColor="text1"/>
          <w:sz w:val="28"/>
          <w:szCs w:val="28"/>
          <w:lang w:val="en-US"/>
        </w:rPr>
        <w:t>.</w:t>
      </w:r>
    </w:p>
    <w:p w14:paraId="00EBEDDE" w14:textId="77777777" w:rsidR="000D5835" w:rsidRPr="00D743FA" w:rsidRDefault="000D5835"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Ilmiy izlanishlar </w:t>
      </w:r>
      <w:r w:rsidR="00AC57BF" w:rsidRPr="00D743FA">
        <w:rPr>
          <w:rFonts w:ascii="Times New Roman" w:hAnsi="Times New Roman" w:cs="Times New Roman"/>
          <w:color w:val="000000" w:themeColor="text1"/>
          <w:sz w:val="28"/>
          <w:szCs w:val="28"/>
          <w:lang w:val="en-US"/>
        </w:rPr>
        <w:t xml:space="preserve"> tahlil qilinar ekan, </w:t>
      </w:r>
      <w:r w:rsidR="00C24031" w:rsidRPr="00D743FA">
        <w:rPr>
          <w:rFonts w:ascii="Times New Roman" w:hAnsi="Times New Roman" w:cs="Times New Roman"/>
          <w:color w:val="000000" w:themeColor="text1"/>
          <w:sz w:val="28"/>
          <w:szCs w:val="28"/>
          <w:lang w:val="en-US"/>
        </w:rPr>
        <w:t xml:space="preserve"> olim I.K. Voitovich</w:t>
      </w:r>
      <w:r w:rsidR="00235D64" w:rsidRPr="00D743FA">
        <w:rPr>
          <w:rFonts w:ascii="Times New Roman" w:hAnsi="Times New Roman" w:cs="Times New Roman"/>
          <w:color w:val="000000" w:themeColor="text1"/>
          <w:sz w:val="28"/>
          <w:szCs w:val="28"/>
          <w:lang w:val="en-US"/>
        </w:rPr>
        <w:t xml:space="preserve"> </w:t>
      </w:r>
      <w:r w:rsidR="004E1486" w:rsidRPr="00D743FA">
        <w:rPr>
          <w:rStyle w:val="af9"/>
          <w:rFonts w:ascii="Times New Roman" w:hAnsi="Times New Roman" w:cs="Times New Roman"/>
          <w:color w:val="000000" w:themeColor="text1"/>
          <w:sz w:val="28"/>
          <w:szCs w:val="28"/>
          <w:lang w:val="en-US"/>
        </w:rPr>
        <w:footnoteReference w:id="40"/>
      </w:r>
      <w:r w:rsidR="004E1486" w:rsidRPr="00D743FA">
        <w:rPr>
          <w:rFonts w:ascii="Times New Roman" w:hAnsi="Times New Roman" w:cs="Times New Roman"/>
          <w:color w:val="000000" w:themeColor="text1"/>
          <w:sz w:val="28"/>
          <w:szCs w:val="28"/>
          <w:lang w:val="en-US"/>
        </w:rPr>
        <w:t xml:space="preserve"> </w:t>
      </w:r>
      <w:r w:rsidR="00235D64" w:rsidRPr="00D743FA">
        <w:rPr>
          <w:rFonts w:ascii="Times New Roman" w:hAnsi="Times New Roman" w:cs="Times New Roman"/>
          <w:color w:val="000000" w:themeColor="text1"/>
          <w:sz w:val="28"/>
          <w:szCs w:val="28"/>
          <w:lang w:val="en-US"/>
        </w:rPr>
        <w:t xml:space="preserve">talqinida </w:t>
      </w:r>
      <w:r w:rsidRPr="00D743FA">
        <w:rPr>
          <w:rFonts w:ascii="Times New Roman" w:hAnsi="Times New Roman" w:cs="Times New Roman"/>
          <w:color w:val="000000" w:themeColor="text1"/>
          <w:sz w:val="28"/>
          <w:szCs w:val="28"/>
          <w:lang w:val="en-US"/>
        </w:rPr>
        <w:t>raqamli o‘quv kurslarini yaratishda quyidagi bosqichlar muhim ahamiyat kasb etadi</w:t>
      </w:r>
      <w:r w:rsidR="00AF700B" w:rsidRPr="00D743FA">
        <w:rPr>
          <w:rFonts w:ascii="Times New Roman" w:hAnsi="Times New Roman" w:cs="Times New Roman"/>
          <w:color w:val="000000" w:themeColor="text1"/>
          <w:sz w:val="28"/>
          <w:szCs w:val="28"/>
          <w:lang w:val="en-US"/>
        </w:rPr>
        <w:t>. Uning fikricha</w:t>
      </w:r>
      <w:r w:rsidRPr="00D743FA">
        <w:rPr>
          <w:rFonts w:ascii="Times New Roman" w:hAnsi="Times New Roman" w:cs="Times New Roman"/>
          <w:color w:val="000000" w:themeColor="text1"/>
          <w:sz w:val="28"/>
          <w:szCs w:val="28"/>
          <w:lang w:val="en-US"/>
        </w:rPr>
        <w:t>:</w:t>
      </w:r>
    </w:p>
    <w:p w14:paraId="76110F3F" w14:textId="77777777" w:rsidR="000D5835" w:rsidRPr="00D743FA" w:rsidRDefault="000D5835" w:rsidP="00D743FA">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materiali</w:t>
      </w:r>
      <w:r w:rsidR="00AF006F"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lang w:val="en-US"/>
        </w:rPr>
        <w:t xml:space="preserve"> tanl</w:t>
      </w:r>
      <w:r w:rsidR="00AF006F" w:rsidRPr="00D743FA">
        <w:rPr>
          <w:rFonts w:ascii="Times New Roman" w:hAnsi="Times New Roman" w:cs="Times New Roman"/>
          <w:color w:val="000000" w:themeColor="text1"/>
          <w:sz w:val="28"/>
          <w:szCs w:val="28"/>
          <w:lang w:val="en-US"/>
        </w:rPr>
        <w:t>ash</w:t>
      </w:r>
      <w:r w:rsidRPr="00D743FA">
        <w:rPr>
          <w:rFonts w:ascii="Times New Roman" w:hAnsi="Times New Roman" w:cs="Times New Roman"/>
          <w:color w:val="000000" w:themeColor="text1"/>
          <w:sz w:val="28"/>
          <w:szCs w:val="28"/>
          <w:lang w:val="en-US"/>
        </w:rPr>
        <w:t xml:space="preserve"> va uning elektron shaklga mos kontentini ishlab chiqish;</w:t>
      </w:r>
    </w:p>
    <w:p w14:paraId="0782ED89" w14:textId="77777777" w:rsidR="000D5835" w:rsidRPr="00D743FA" w:rsidRDefault="000D5835" w:rsidP="00D743FA">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Didaktik va metodik tamoyillarni hisobga olgan holda o‘quv modelini shakllantirish;</w:t>
      </w:r>
    </w:p>
    <w:p w14:paraId="44DF5359" w14:textId="77777777" w:rsidR="000D5835" w:rsidRPr="00D743FA" w:rsidRDefault="000D5835" w:rsidP="00D743FA">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Kontent yaratish uchun zamonaviy raqamli platformalarni tanlash;</w:t>
      </w:r>
    </w:p>
    <w:p w14:paraId="468D481C" w14:textId="77777777" w:rsidR="000D5835" w:rsidRPr="00D743FA" w:rsidRDefault="000D5835" w:rsidP="00D743FA">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Masofaviy ta’lim tizimiga</w:t>
      </w:r>
      <w:r w:rsidR="008C53A3" w:rsidRPr="00D743FA">
        <w:rPr>
          <w:rFonts w:ascii="Times New Roman" w:hAnsi="Times New Roman" w:cs="Times New Roman"/>
          <w:color w:val="000000" w:themeColor="text1"/>
          <w:sz w:val="28"/>
          <w:szCs w:val="28"/>
          <w:lang w:val="en-US"/>
        </w:rPr>
        <w:t xml:space="preserve"> mavzularni</w:t>
      </w:r>
      <w:r w:rsidRPr="00D743FA">
        <w:rPr>
          <w:rFonts w:ascii="Times New Roman" w:hAnsi="Times New Roman" w:cs="Times New Roman"/>
          <w:color w:val="000000" w:themeColor="text1"/>
          <w:sz w:val="28"/>
          <w:szCs w:val="28"/>
          <w:lang w:val="en-US"/>
        </w:rPr>
        <w:t xml:space="preserve"> integratsiyalash;</w:t>
      </w:r>
    </w:p>
    <w:p w14:paraId="35143EA7" w14:textId="77777777" w:rsidR="000D5835" w:rsidRPr="00D743FA" w:rsidRDefault="000D5835" w:rsidP="00D743FA">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Talaba-o‘qituvchi o‘zaro hamkorligini rag‘batlantiruvchi mexanizmlarni ishlab chiqish.</w:t>
      </w:r>
    </w:p>
    <w:p w14:paraId="64B45665" w14:textId="77777777" w:rsidR="0054187A" w:rsidRPr="00D743FA" w:rsidRDefault="000D5835"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ta’lim resurslari nafaqat o‘quv jarayonini interaktivlashtirish va samaradorligini oshirish vositasi, balki yangi pedagogik yondashuvlarni tatbiq etishning asosi hamdir. Ular o‘qituvchi faoliyatining integral tarkibiy qismi bo‘lib, nafaqat bilimlarni yetkazish, balki </w:t>
      </w:r>
      <w:r w:rsidR="000E57E9" w:rsidRPr="00D743FA">
        <w:rPr>
          <w:rFonts w:ascii="Times New Roman" w:hAnsi="Times New Roman" w:cs="Times New Roman"/>
          <w:color w:val="000000" w:themeColor="text1"/>
          <w:sz w:val="28"/>
          <w:szCs w:val="28"/>
          <w:lang w:val="en-US"/>
        </w:rPr>
        <w:t xml:space="preserve"> talaba va </w:t>
      </w:r>
      <w:r w:rsidRPr="00D743FA">
        <w:rPr>
          <w:rFonts w:ascii="Times New Roman" w:hAnsi="Times New Roman" w:cs="Times New Roman"/>
          <w:color w:val="000000" w:themeColor="text1"/>
          <w:sz w:val="28"/>
          <w:szCs w:val="28"/>
          <w:lang w:val="en-US"/>
        </w:rPr>
        <w:t>o‘quvchilarda mustaqil izlanish, tanqidiy fikrlash, ijodiy yondashuv kabi zamonaviy kompetensiyalarni shakllantirishda hal qiluvchi rol o‘ynaydi. Shunday ekan, raqamli resurslarni sifatli ishlab chiqish, uni metodik va texnik jihatdan takomillashtirish, innovatsion ta’lim muhitini barpo etishda asosiy omil bo‘lib qoladi.</w:t>
      </w:r>
    </w:p>
    <w:p w14:paraId="756356B3" w14:textId="1959B9DC" w:rsidR="00A567DF" w:rsidRPr="00D743FA" w:rsidRDefault="007C0326" w:rsidP="00D743FA">
      <w:pPr>
        <w:pStyle w:val="2"/>
        <w:spacing w:before="240" w:after="240"/>
        <w:jc w:val="both"/>
        <w:rPr>
          <w:rFonts w:ascii="Times New Roman" w:hAnsi="Times New Roman" w:cs="Times New Roman"/>
          <w:color w:val="000000" w:themeColor="text1"/>
          <w:sz w:val="28"/>
          <w:szCs w:val="28"/>
          <w:lang w:val="en-US"/>
        </w:rPr>
      </w:pPr>
      <w:bookmarkStart w:id="6" w:name="_Toc211780605"/>
      <w:r w:rsidRPr="00D743FA">
        <w:rPr>
          <w:rFonts w:ascii="Times New Roman" w:hAnsi="Times New Roman" w:cs="Times New Roman"/>
          <w:color w:val="000000" w:themeColor="text1"/>
          <w:sz w:val="28"/>
          <w:szCs w:val="28"/>
          <w:lang w:val="en-US"/>
        </w:rPr>
        <w:t xml:space="preserve">Birinchi </w:t>
      </w:r>
      <w:r w:rsidR="00A567DF" w:rsidRPr="00D743FA">
        <w:rPr>
          <w:rFonts w:ascii="Times New Roman" w:hAnsi="Times New Roman" w:cs="Times New Roman"/>
          <w:color w:val="000000" w:themeColor="text1"/>
          <w:sz w:val="28"/>
          <w:szCs w:val="28"/>
          <w:lang w:val="en-US"/>
        </w:rPr>
        <w:t>bob bo‘yicha xulosa</w:t>
      </w:r>
      <w:bookmarkEnd w:id="6"/>
    </w:p>
    <w:p w14:paraId="7F021473" w14:textId="77777777" w:rsidR="00A567DF" w:rsidRPr="00D743FA" w:rsidRDefault="0031787F"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Mazkur bobda talaba kompetensiyasining</w:t>
      </w:r>
      <w:r w:rsidR="00ED2526" w:rsidRPr="00D743FA">
        <w:rPr>
          <w:rFonts w:ascii="Times New Roman" w:hAnsi="Times New Roman" w:cs="Times New Roman"/>
          <w:color w:val="000000" w:themeColor="text1"/>
          <w:sz w:val="28"/>
          <w:szCs w:val="28"/>
          <w:lang w:val="en-US"/>
        </w:rPr>
        <w:t xml:space="preserve"> pedagogik, psixologik</w:t>
      </w:r>
      <w:r w:rsidRPr="00D743FA">
        <w:rPr>
          <w:rFonts w:ascii="Times New Roman" w:hAnsi="Times New Roman" w:cs="Times New Roman"/>
          <w:color w:val="000000" w:themeColor="text1"/>
          <w:sz w:val="28"/>
          <w:szCs w:val="28"/>
          <w:lang w:val="en-US"/>
        </w:rPr>
        <w:t xml:space="preserve"> nazariy asoslari, uning turlari, </w:t>
      </w:r>
      <w:r w:rsidR="00ED2526" w:rsidRPr="00D743FA">
        <w:rPr>
          <w:rFonts w:ascii="Times New Roman" w:hAnsi="Times New Roman" w:cs="Times New Roman"/>
          <w:color w:val="000000" w:themeColor="text1"/>
          <w:sz w:val="28"/>
          <w:szCs w:val="28"/>
          <w:lang w:val="en-US"/>
        </w:rPr>
        <w:t>metodik va amaliy</w:t>
      </w:r>
      <w:r w:rsidRPr="00D743FA">
        <w:rPr>
          <w:rFonts w:ascii="Times New Roman" w:hAnsi="Times New Roman" w:cs="Times New Roman"/>
          <w:color w:val="000000" w:themeColor="text1"/>
          <w:sz w:val="28"/>
          <w:szCs w:val="28"/>
          <w:lang w:val="en-US"/>
        </w:rPr>
        <w:t xml:space="preserve"> jihatlari, shuningdek raqamli kompetensiyalarning zamonaviy ta’lim jarayonidagi o‘rni chuqur tahlil qilindi. O‘rganilgan nazariy ma’lumotlar asosida shuni ta’kidlash joizki, kompetensiya tushunchasi ta’lim sohasida markaziy kategoriyalardan biriga aylanib bormoqda. Bu esa, o‘z navbatida, har bir talaba va pedagogning kasbiy, shaxsiy va axloqiy yetuklik darajasini belgilovchi mezon sifatida e’tirof etilishi mumkin.</w:t>
      </w:r>
    </w:p>
    <w:p w14:paraId="0DD770B3" w14:textId="77777777" w:rsidR="0031787F" w:rsidRPr="00D743FA" w:rsidRDefault="0031787F"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Bobda raqamli kompetensiyalarning xalqaro va milliy darajadagi talqinlari o‘rganildi. Xususan, Yevropa Kengashining asosiy kompetensiyalar ro‘yxati, Buyuk Britaniya, AQSh, Kanada, Shveysariya, Shvetsiya kabi mamlakatlarning ta’limiy yondashuvlari bilan O‘zbekiston Respublikasining “Raqamli O‘zbekiston – 2030” strategiyasi asosida olib borilayotgan islohotlari qiyosiy tahlil qilindi. Bu esa, raqamli kompetensiyalarning nafaqat texnik ko‘nikmalar bilan cheklanmasdan, balki axborotni tanqidiy baholash, axborot xavfsizligini ta’minlash, intellektual </w:t>
      </w:r>
      <w:r w:rsidRPr="00D743FA">
        <w:rPr>
          <w:rFonts w:ascii="Times New Roman" w:hAnsi="Times New Roman" w:cs="Times New Roman"/>
          <w:color w:val="000000" w:themeColor="text1"/>
          <w:sz w:val="28"/>
          <w:szCs w:val="28"/>
          <w:lang w:val="en-US"/>
        </w:rPr>
        <w:lastRenderedPageBreak/>
        <w:t>mulk huquqlariga rioya qilish kabi ijtimoiy mas’uliyatli yondashuvlarni ham o‘z ichiga olishini ko‘rsatdi.</w:t>
      </w:r>
    </w:p>
    <w:p w14:paraId="1D0B2C51" w14:textId="77777777" w:rsidR="0031787F" w:rsidRPr="00D743FA" w:rsidRDefault="0031787F"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Xulosa qilib aytganda, I </w:t>
      </w:r>
      <w:r w:rsidR="000803B3"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bobda yoritilgan nazariy </w:t>
      </w:r>
      <w:r w:rsidR="000803B3" w:rsidRPr="00D743FA">
        <w:rPr>
          <w:rFonts w:ascii="Times New Roman" w:hAnsi="Times New Roman" w:cs="Times New Roman"/>
          <w:color w:val="000000" w:themeColor="text1"/>
          <w:sz w:val="28"/>
          <w:szCs w:val="28"/>
          <w:lang w:val="en-US"/>
        </w:rPr>
        <w:t xml:space="preserve"> ilmiy </w:t>
      </w:r>
      <w:r w:rsidRPr="00D743FA">
        <w:rPr>
          <w:rFonts w:ascii="Times New Roman" w:hAnsi="Times New Roman" w:cs="Times New Roman"/>
          <w:color w:val="000000" w:themeColor="text1"/>
          <w:sz w:val="28"/>
          <w:szCs w:val="28"/>
          <w:lang w:val="en-US"/>
        </w:rPr>
        <w:t>yondashuvlar va tahlillar dissertatsiya ishining umumiy konseptual asosini tashkil etadi. Unda:</w:t>
      </w:r>
    </w:p>
    <w:p w14:paraId="50AFD61F" w14:textId="77777777" w:rsidR="0031787F" w:rsidRPr="00D743FA" w:rsidRDefault="0031787F" w:rsidP="00D743FA">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kompetensiyaviy yondashuvning ilmiy-nazariy negizlari;</w:t>
      </w:r>
    </w:p>
    <w:p w14:paraId="04B65408" w14:textId="77777777" w:rsidR="0031787F" w:rsidRPr="00D743FA" w:rsidRDefault="0031787F" w:rsidP="00D743FA">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va kompetentlik tushunchalarining mazmuniy tafovutlari;</w:t>
      </w:r>
    </w:p>
    <w:p w14:paraId="61C2788B" w14:textId="77777777" w:rsidR="0031787F" w:rsidRPr="00D743FA" w:rsidRDefault="0031787F" w:rsidP="00D743FA">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turlarining tasnifi va ular orasidagi o‘zaro bog‘liqlik;</w:t>
      </w:r>
    </w:p>
    <w:p w14:paraId="7C974AD4" w14:textId="77777777" w:rsidR="0031787F" w:rsidRPr="00D743FA" w:rsidRDefault="0031787F" w:rsidP="00D743FA">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pedagog shaxsiga qo‘yiladigan kasbiy va axloqiy talablar;</w:t>
      </w:r>
    </w:p>
    <w:p w14:paraId="531E9B27" w14:textId="77777777" w:rsidR="0031787F" w:rsidRPr="00D743FA" w:rsidRDefault="0031787F" w:rsidP="00D743FA">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kompetensiyalarning shakllanishi, xalqaro va milliy talqinlari;</w:t>
      </w:r>
    </w:p>
    <w:p w14:paraId="583315FC" w14:textId="77777777" w:rsidR="0031787F" w:rsidRPr="00D743FA" w:rsidRDefault="0031787F" w:rsidP="00D743FA">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AKT vositalarining ta’limdagi o‘rni va samaradorligi;</w:t>
      </w:r>
    </w:p>
    <w:p w14:paraId="3ADF5730" w14:textId="77777777" w:rsidR="00F91215" w:rsidRPr="00D743FA" w:rsidRDefault="00DF669A" w:rsidP="00D743FA">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XXI asrda talabalarni mustaqil ta'lim orqali tadqiqotchilikka yo'naltirish tendensiyalari muhim jarayon hisoblanishi;</w:t>
      </w:r>
    </w:p>
    <w:p w14:paraId="2520A2D5" w14:textId="77777777" w:rsidR="0031787F" w:rsidRPr="00D743FA" w:rsidRDefault="0031787F" w:rsidP="00D743FA">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resurslar </w:t>
      </w:r>
      <w:r w:rsidR="000803B3" w:rsidRPr="00D743FA">
        <w:rPr>
          <w:rFonts w:ascii="Times New Roman" w:hAnsi="Times New Roman" w:cs="Times New Roman"/>
          <w:color w:val="000000" w:themeColor="text1"/>
          <w:sz w:val="28"/>
          <w:szCs w:val="28"/>
          <w:lang w:val="en-US"/>
        </w:rPr>
        <w:t xml:space="preserve">asosida interfaol ta’lim muhitini </w:t>
      </w:r>
      <w:r w:rsidRPr="00D743FA">
        <w:rPr>
          <w:rFonts w:ascii="Times New Roman" w:hAnsi="Times New Roman" w:cs="Times New Roman"/>
          <w:color w:val="000000" w:themeColor="text1"/>
          <w:sz w:val="28"/>
          <w:szCs w:val="28"/>
          <w:lang w:val="en-US"/>
        </w:rPr>
        <w:t>yaratishning ahamiyati ilmiy asosda tahlil qilindi.</w:t>
      </w:r>
    </w:p>
    <w:p w14:paraId="70138969" w14:textId="77777777" w:rsidR="0031787F" w:rsidRPr="00D743FA" w:rsidRDefault="0031787F" w:rsidP="00D743FA">
      <w:pPr>
        <w:spacing w:after="0" w:line="360" w:lineRule="auto"/>
        <w:ind w:firstLine="720"/>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Mazkur bobda keltirilgan tahlillar va asoslar keyingi boblarda olib boriladigan </w:t>
      </w:r>
      <w:r w:rsidR="00E872BE" w:rsidRPr="00D743FA">
        <w:rPr>
          <w:rFonts w:ascii="Times New Roman" w:hAnsi="Times New Roman" w:cs="Times New Roman"/>
          <w:color w:val="000000" w:themeColor="text1"/>
          <w:sz w:val="28"/>
          <w:szCs w:val="28"/>
          <w:lang w:val="en-US"/>
        </w:rPr>
        <w:t xml:space="preserve"> ilmiy- nazariy va metodik qarashlarni va </w:t>
      </w:r>
      <w:r w:rsidRPr="00D743FA">
        <w:rPr>
          <w:rFonts w:ascii="Times New Roman" w:hAnsi="Times New Roman" w:cs="Times New Roman"/>
          <w:color w:val="000000" w:themeColor="text1"/>
          <w:sz w:val="28"/>
          <w:szCs w:val="28"/>
          <w:lang w:val="en-US"/>
        </w:rPr>
        <w:t>tajriba-sinov ishlari</w:t>
      </w:r>
      <w:r w:rsidR="00E872BE"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lang w:val="en-US"/>
        </w:rPr>
        <w:t>ng natijaviy tahliliga tayanch bo‘lib xizmat qiladi. Ayniqsa, raqamli kompetensiyani shakllantirish bo‘yicha ilgari surilgan metodik</w:t>
      </w:r>
      <w:r w:rsidR="00853350" w:rsidRPr="00D743FA">
        <w:rPr>
          <w:rFonts w:ascii="Times New Roman" w:hAnsi="Times New Roman" w:cs="Times New Roman"/>
          <w:color w:val="000000" w:themeColor="text1"/>
          <w:sz w:val="28"/>
          <w:szCs w:val="28"/>
          <w:lang w:val="en-US"/>
        </w:rPr>
        <w:t xml:space="preserve"> va didaktik</w:t>
      </w:r>
      <w:r w:rsidRPr="00D743FA">
        <w:rPr>
          <w:rFonts w:ascii="Times New Roman" w:hAnsi="Times New Roman" w:cs="Times New Roman"/>
          <w:color w:val="000000" w:themeColor="text1"/>
          <w:sz w:val="28"/>
          <w:szCs w:val="28"/>
          <w:lang w:val="en-US"/>
        </w:rPr>
        <w:t xml:space="preserve"> yondashuvlar dissertatsiya ishining amaliy asoslarini mustahkamlashda muhim manba sifatida qaraladi. Shu bilan birga, kompetensiyaviy ta’limga oid yondashuvlar asosida ishlab chiqilgan konsepsiyalar va metodlar zamonaviy pedagogik faoliyatni modernizatsiya qilish, ta’lim jarayonini individual va jamoviy yondashuv asosida tashkil qilish, shuningdek, </w:t>
      </w:r>
      <w:r w:rsidR="00AD45AD" w:rsidRPr="00D743FA">
        <w:rPr>
          <w:rFonts w:ascii="Times New Roman" w:hAnsi="Times New Roman" w:cs="Times New Roman"/>
          <w:color w:val="000000" w:themeColor="text1"/>
          <w:sz w:val="28"/>
          <w:szCs w:val="28"/>
          <w:lang w:val="en-US"/>
        </w:rPr>
        <w:t xml:space="preserve"> pedagogik mutaxassislar uchun </w:t>
      </w:r>
      <w:r w:rsidR="00017ADD" w:rsidRPr="00D743FA">
        <w:rPr>
          <w:rFonts w:ascii="Times New Roman" w:hAnsi="Times New Roman" w:cs="Times New Roman"/>
          <w:color w:val="000000" w:themeColor="text1"/>
          <w:sz w:val="28"/>
          <w:szCs w:val="28"/>
          <w:lang w:val="en-US"/>
        </w:rPr>
        <w:t xml:space="preserve"> ayniqsa, </w:t>
      </w:r>
      <w:r w:rsidRPr="00D743FA">
        <w:rPr>
          <w:rFonts w:ascii="Times New Roman" w:hAnsi="Times New Roman" w:cs="Times New Roman"/>
          <w:color w:val="000000" w:themeColor="text1"/>
          <w:sz w:val="28"/>
          <w:szCs w:val="28"/>
          <w:lang w:val="en-US"/>
        </w:rPr>
        <w:t>har bir talabaning shaxsiy salohiyatini to‘liq ro‘yobga chiqarishga xizmat qiladi.</w:t>
      </w:r>
    </w:p>
    <w:p w14:paraId="1189A12D" w14:textId="77777777" w:rsidR="00AD2254" w:rsidRPr="00D743FA" w:rsidRDefault="00AD2254" w:rsidP="00D743FA">
      <w:pPr>
        <w:spacing w:after="0" w:line="360" w:lineRule="auto"/>
        <w:ind w:firstLine="720"/>
        <w:jc w:val="both"/>
        <w:rPr>
          <w:rFonts w:ascii="Times New Roman" w:hAnsi="Times New Roman" w:cs="Times New Roman"/>
          <w:color w:val="000000" w:themeColor="text1"/>
          <w:sz w:val="28"/>
          <w:szCs w:val="28"/>
          <w:lang w:val="en-US"/>
        </w:rPr>
      </w:pPr>
    </w:p>
    <w:p w14:paraId="67F8FFD4" w14:textId="77777777" w:rsidR="00AD2254" w:rsidRPr="00D743FA" w:rsidRDefault="00AD2254" w:rsidP="00D743FA">
      <w:pPr>
        <w:spacing w:after="0" w:line="360" w:lineRule="auto"/>
        <w:ind w:firstLine="720"/>
        <w:jc w:val="both"/>
        <w:rPr>
          <w:rFonts w:ascii="Times New Roman" w:hAnsi="Times New Roman" w:cs="Times New Roman"/>
          <w:color w:val="000000" w:themeColor="text1"/>
          <w:sz w:val="28"/>
          <w:szCs w:val="28"/>
          <w:lang w:val="en-US"/>
        </w:rPr>
      </w:pPr>
    </w:p>
    <w:p w14:paraId="567B68F7" w14:textId="77777777" w:rsidR="00AD2254" w:rsidRPr="00D743FA" w:rsidRDefault="00AD2254" w:rsidP="00D743FA">
      <w:pPr>
        <w:spacing w:after="0" w:line="360" w:lineRule="auto"/>
        <w:ind w:firstLine="720"/>
        <w:jc w:val="both"/>
        <w:rPr>
          <w:rFonts w:ascii="Times New Roman" w:hAnsi="Times New Roman" w:cs="Times New Roman"/>
          <w:color w:val="000000" w:themeColor="text1"/>
          <w:sz w:val="28"/>
          <w:szCs w:val="28"/>
          <w:lang w:val="en-US"/>
        </w:rPr>
      </w:pPr>
    </w:p>
    <w:p w14:paraId="5776BCB9" w14:textId="7D2E919F" w:rsidR="007C0326" w:rsidRPr="00D743FA" w:rsidRDefault="007C0326" w:rsidP="00D743FA">
      <w:pPr>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0132DBC1" w14:textId="77777777" w:rsidR="00DE7562" w:rsidRPr="00D743FA" w:rsidRDefault="00DE7562" w:rsidP="00D743FA">
      <w:pPr>
        <w:pStyle w:val="1"/>
        <w:spacing w:after="0"/>
        <w:ind w:right="-1" w:firstLine="0"/>
        <w:jc w:val="both"/>
        <w:rPr>
          <w:rFonts w:ascii="Times New Roman" w:hAnsi="Times New Roman" w:cs="Times New Roman"/>
          <w:color w:val="000000" w:themeColor="text1"/>
          <w:sz w:val="28"/>
          <w:lang w:val="en-US"/>
        </w:rPr>
      </w:pPr>
      <w:bookmarkStart w:id="7" w:name="_Toc211780606"/>
      <w:r w:rsidRPr="00D743FA">
        <w:rPr>
          <w:rFonts w:ascii="Times New Roman" w:hAnsi="Times New Roman" w:cs="Times New Roman"/>
          <w:color w:val="000000" w:themeColor="text1"/>
          <w:sz w:val="28"/>
          <w:lang w:val="en-US"/>
        </w:rPr>
        <w:lastRenderedPageBreak/>
        <w:t>II BOB.</w:t>
      </w:r>
      <w:r w:rsidRPr="00D743FA">
        <w:rPr>
          <w:rFonts w:ascii="Times New Roman" w:hAnsi="Times New Roman" w:cs="Times New Roman"/>
          <w:color w:val="000000" w:themeColor="text1"/>
          <w:sz w:val="28"/>
          <w:lang w:val="en-US"/>
        </w:rPr>
        <w:tab/>
        <w:t>RAQAMLI TEXNOLOGIYALARDAN FOYDALANIB TALABA KOMPETENSIYA</w:t>
      </w:r>
      <w:r w:rsidR="0069313C" w:rsidRPr="00D743FA">
        <w:rPr>
          <w:rFonts w:ascii="Times New Roman" w:hAnsi="Times New Roman" w:cs="Times New Roman"/>
          <w:color w:val="000000" w:themeColor="text1"/>
          <w:sz w:val="28"/>
          <w:lang w:val="en-US"/>
        </w:rPr>
        <w:t>LARI</w:t>
      </w:r>
      <w:r w:rsidRPr="00D743FA">
        <w:rPr>
          <w:rFonts w:ascii="Times New Roman" w:hAnsi="Times New Roman" w:cs="Times New Roman"/>
          <w:color w:val="000000" w:themeColor="text1"/>
          <w:sz w:val="28"/>
          <w:lang w:val="en-US"/>
        </w:rPr>
        <w:t>NI RIVOJLANTIRISHNING METODIK ASOSLARI</w:t>
      </w:r>
      <w:bookmarkEnd w:id="7"/>
    </w:p>
    <w:p w14:paraId="172526B9" w14:textId="77777777" w:rsidR="00DE7562" w:rsidRPr="00D743FA" w:rsidRDefault="00DE7562" w:rsidP="00D743FA">
      <w:pPr>
        <w:pStyle w:val="2"/>
        <w:spacing w:before="0" w:after="240"/>
        <w:jc w:val="both"/>
        <w:rPr>
          <w:rFonts w:ascii="Times New Roman" w:hAnsi="Times New Roman" w:cs="Times New Roman"/>
          <w:color w:val="000000" w:themeColor="text1"/>
          <w:sz w:val="28"/>
          <w:szCs w:val="28"/>
          <w:lang w:val="en-US"/>
        </w:rPr>
      </w:pPr>
      <w:bookmarkStart w:id="8" w:name="_Toc211780607"/>
      <w:r w:rsidRPr="00D743FA">
        <w:rPr>
          <w:rFonts w:ascii="Times New Roman" w:hAnsi="Times New Roman" w:cs="Times New Roman"/>
          <w:color w:val="000000" w:themeColor="text1"/>
          <w:sz w:val="28"/>
          <w:szCs w:val="28"/>
          <w:lang w:val="en-US"/>
        </w:rPr>
        <w:t>2.1-§.</w:t>
      </w:r>
      <w:r w:rsidRPr="00D743FA">
        <w:rPr>
          <w:rFonts w:ascii="Times New Roman" w:hAnsi="Times New Roman" w:cs="Times New Roman"/>
          <w:color w:val="000000" w:themeColor="text1"/>
          <w:sz w:val="28"/>
          <w:szCs w:val="28"/>
          <w:lang w:val="en-US"/>
        </w:rPr>
        <w:tab/>
        <w:t>Talabalarda axborot-kommunikatsion va raqamli kompetensiyalarni shakllantirish strategiyalari</w:t>
      </w:r>
      <w:bookmarkEnd w:id="8"/>
    </w:p>
    <w:p w14:paraId="074B561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transformatsiya texnologiyalari yuqori sifatli zamonaviy ta’limni ta’minlash uchun e’tiborga olinishi kerak bo‘lgan tobora ustun paradigmaga aylanmoqda. Raqamli transformatsiya zamonaviy jamiyatda imkoniyatlar va muammolarni yaratgan bulutli tizimlar, katta maʼlumotlar, bashoratli tahlil va integratsiya platformasi texnologiyalari kabi keng koʻlamli </w:t>
      </w:r>
      <w:r w:rsidR="00C16861" w:rsidRPr="00D743FA">
        <w:rPr>
          <w:rFonts w:ascii="Times New Roman" w:hAnsi="Times New Roman" w:cs="Times New Roman"/>
          <w:color w:val="000000" w:themeColor="text1"/>
          <w:sz w:val="28"/>
          <w:szCs w:val="28"/>
          <w:lang w:val="en-US"/>
        </w:rPr>
        <w:t xml:space="preserve"> ta’lim </w:t>
      </w:r>
      <w:r w:rsidRPr="00D743FA">
        <w:rPr>
          <w:rFonts w:ascii="Times New Roman" w:hAnsi="Times New Roman" w:cs="Times New Roman"/>
          <w:color w:val="000000" w:themeColor="text1"/>
          <w:sz w:val="28"/>
          <w:szCs w:val="28"/>
          <w:lang w:val="en-US"/>
        </w:rPr>
        <w:t>texnologiyalar</w:t>
      </w:r>
      <w:r w:rsidR="00C16861"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ni oʻz ichiga oladi.</w:t>
      </w:r>
    </w:p>
    <w:p w14:paraId="70333969" w14:textId="77777777" w:rsidR="00DE7562" w:rsidRPr="00D743FA" w:rsidRDefault="00DE0430"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Ayni mazkur soha rivojlanishida a</w:t>
      </w:r>
      <w:r w:rsidR="00DE7562" w:rsidRPr="00D743FA">
        <w:rPr>
          <w:rFonts w:ascii="Times New Roman" w:hAnsi="Times New Roman" w:cs="Times New Roman"/>
          <w:color w:val="000000" w:themeColor="text1"/>
          <w:sz w:val="28"/>
          <w:szCs w:val="28"/>
          <w:lang w:val="en-US"/>
        </w:rPr>
        <w:t>xborot-kommunikatsiya va raqamli kompetentlik</w:t>
      </w:r>
      <w:r w:rsidRPr="00D743FA">
        <w:rPr>
          <w:rFonts w:ascii="Times New Roman" w:hAnsi="Times New Roman" w:cs="Times New Roman"/>
          <w:color w:val="000000" w:themeColor="text1"/>
          <w:sz w:val="28"/>
          <w:szCs w:val="28"/>
          <w:lang w:val="en-US"/>
        </w:rPr>
        <w:t xml:space="preserve"> muhim hisoblanadi. </w:t>
      </w:r>
      <w:r w:rsidR="006D433D" w:rsidRPr="00D743FA">
        <w:rPr>
          <w:rFonts w:ascii="Times New Roman" w:hAnsi="Times New Roman" w:cs="Times New Roman"/>
          <w:color w:val="000000" w:themeColor="text1"/>
          <w:sz w:val="28"/>
          <w:szCs w:val="28"/>
          <w:lang w:val="en-US"/>
        </w:rPr>
        <w:t>U</w:t>
      </w:r>
      <w:r w:rsidR="00DE7562" w:rsidRPr="00D743FA">
        <w:rPr>
          <w:rFonts w:ascii="Times New Roman" w:hAnsi="Times New Roman" w:cs="Times New Roman"/>
          <w:color w:val="000000" w:themeColor="text1"/>
          <w:sz w:val="28"/>
          <w:szCs w:val="28"/>
          <w:lang w:val="en-US"/>
        </w:rPr>
        <w:t>ning asosiy tarkibiy qismlari quyidagilard</w:t>
      </w:r>
      <w:r w:rsidR="006D433D" w:rsidRPr="00D743FA">
        <w:rPr>
          <w:rFonts w:ascii="Times New Roman" w:hAnsi="Times New Roman" w:cs="Times New Roman"/>
          <w:color w:val="000000" w:themeColor="text1"/>
          <w:sz w:val="28"/>
          <w:szCs w:val="28"/>
          <w:lang w:val="en-US"/>
        </w:rPr>
        <w:t>a namayon bo‘ladi</w:t>
      </w:r>
      <w:r w:rsidR="00DE7562" w:rsidRPr="00D743FA">
        <w:rPr>
          <w:rFonts w:ascii="Times New Roman" w:hAnsi="Times New Roman" w:cs="Times New Roman"/>
          <w:color w:val="000000" w:themeColor="text1"/>
          <w:sz w:val="28"/>
          <w:szCs w:val="28"/>
          <w:lang w:val="en-US"/>
        </w:rPr>
        <w:t xml:space="preserve">: </w:t>
      </w:r>
    </w:p>
    <w:p w14:paraId="782E736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axborot-qidiruv kompetensiyasi </w:t>
      </w:r>
      <w:r w:rsidRPr="00D743FA">
        <w:rPr>
          <w:rFonts w:ascii="Times New Roman" w:hAnsi="Times New Roman" w:cs="Times New Roman"/>
          <w:color w:val="000000" w:themeColor="text1"/>
          <w:sz w:val="28"/>
          <w:szCs w:val="28"/>
          <w:lang w:val="en-US"/>
        </w:rPr>
        <w:t>- zarur axborotni aniqlash, axborot manbalarini tanlash qobiliyati</w:t>
      </w:r>
      <w:r w:rsidR="00106298" w:rsidRPr="00D743FA">
        <w:rPr>
          <w:rFonts w:ascii="Times New Roman" w:hAnsi="Times New Roman" w:cs="Times New Roman"/>
          <w:color w:val="000000" w:themeColor="text1"/>
          <w:sz w:val="28"/>
          <w:szCs w:val="28"/>
          <w:lang w:val="en-US"/>
        </w:rPr>
        <w:t>ni shakllantiradi</w:t>
      </w:r>
      <w:r w:rsidRPr="00D743FA">
        <w:rPr>
          <w:rFonts w:ascii="Times New Roman" w:hAnsi="Times New Roman" w:cs="Times New Roman"/>
          <w:color w:val="000000" w:themeColor="text1"/>
          <w:sz w:val="28"/>
          <w:szCs w:val="28"/>
          <w:lang w:val="en-US"/>
        </w:rPr>
        <w:t>;</w:t>
      </w:r>
    </w:p>
    <w:p w14:paraId="290E4190"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axborotni qayta ishlash va  tahlilash kompetensiyasi</w:t>
      </w:r>
      <w:r w:rsidRPr="00D743FA">
        <w:rPr>
          <w:rFonts w:ascii="Times New Roman" w:hAnsi="Times New Roman" w:cs="Times New Roman"/>
          <w:color w:val="000000" w:themeColor="text1"/>
          <w:sz w:val="28"/>
          <w:szCs w:val="28"/>
          <w:lang w:val="en-US"/>
        </w:rPr>
        <w:t xml:space="preserve"> – axborotning haqqoniyligini baholash va uni mavzuga moslashtirish</w:t>
      </w:r>
      <w:r w:rsidR="00106298" w:rsidRPr="00D743FA">
        <w:rPr>
          <w:rFonts w:ascii="Times New Roman" w:hAnsi="Times New Roman" w:cs="Times New Roman"/>
          <w:color w:val="000000" w:themeColor="text1"/>
          <w:sz w:val="28"/>
          <w:szCs w:val="28"/>
          <w:lang w:val="en-US"/>
        </w:rPr>
        <w:t xml:space="preserve">  imkonini beradi</w:t>
      </w:r>
      <w:r w:rsidRPr="00D743FA">
        <w:rPr>
          <w:rFonts w:ascii="Times New Roman" w:hAnsi="Times New Roman" w:cs="Times New Roman"/>
          <w:color w:val="000000" w:themeColor="text1"/>
          <w:sz w:val="28"/>
          <w:szCs w:val="28"/>
          <w:lang w:val="en-US"/>
        </w:rPr>
        <w:t xml:space="preserve">; </w:t>
      </w:r>
    </w:p>
    <w:p w14:paraId="22F5F0A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axborotdan foydalanish kompetensiyasi </w:t>
      </w:r>
      <w:r w:rsidRPr="00D743FA">
        <w:rPr>
          <w:rFonts w:ascii="Times New Roman" w:hAnsi="Times New Roman" w:cs="Times New Roman"/>
          <w:color w:val="000000" w:themeColor="text1"/>
          <w:sz w:val="28"/>
          <w:szCs w:val="28"/>
          <w:lang w:val="en-US"/>
        </w:rPr>
        <w:t>- amaliy vazifalarni bajarishda, loyihalar va taqdimotlarni tayyorlashda ma’lumotlarni to‘g‘ri qo‘llash qobiliyati</w:t>
      </w:r>
      <w:r w:rsidR="00DD7C35" w:rsidRPr="00D743FA">
        <w:rPr>
          <w:rFonts w:ascii="Times New Roman" w:hAnsi="Times New Roman" w:cs="Times New Roman"/>
          <w:color w:val="000000" w:themeColor="text1"/>
          <w:sz w:val="28"/>
          <w:szCs w:val="28"/>
          <w:lang w:val="en-US"/>
        </w:rPr>
        <w:t>ni rivojlantiradi</w:t>
      </w:r>
      <w:r w:rsidRPr="00D743FA">
        <w:rPr>
          <w:rFonts w:ascii="Times New Roman" w:hAnsi="Times New Roman" w:cs="Times New Roman"/>
          <w:color w:val="000000" w:themeColor="text1"/>
          <w:sz w:val="28"/>
          <w:szCs w:val="28"/>
          <w:lang w:val="en-US"/>
        </w:rPr>
        <w:t>;</w:t>
      </w:r>
    </w:p>
    <w:p w14:paraId="501D169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i/>
          <w:color w:val="000000" w:themeColor="text1"/>
          <w:sz w:val="28"/>
          <w:szCs w:val="28"/>
          <w:lang w:val="en-US"/>
        </w:rPr>
        <w:t>axborot madaniyati</w:t>
      </w:r>
      <w:r w:rsidRPr="00D743FA">
        <w:rPr>
          <w:rFonts w:ascii="Times New Roman" w:hAnsi="Times New Roman" w:cs="Times New Roman"/>
          <w:color w:val="000000" w:themeColor="text1"/>
          <w:sz w:val="28"/>
          <w:szCs w:val="28"/>
          <w:lang w:val="en-US"/>
        </w:rPr>
        <w:t xml:space="preserve"> – axborot xavfsizligiga rioya qilish, mualliflik huquqlarini tushunish va hurmat qilish</w:t>
      </w:r>
      <w:r w:rsidR="00DD7C35" w:rsidRPr="00D743FA">
        <w:rPr>
          <w:rFonts w:ascii="Times New Roman" w:hAnsi="Times New Roman" w:cs="Times New Roman"/>
          <w:color w:val="000000" w:themeColor="text1"/>
          <w:sz w:val="28"/>
          <w:szCs w:val="28"/>
          <w:lang w:val="en-US"/>
        </w:rPr>
        <w:t xml:space="preserve"> ko‘nikmasini takomillashtiradi</w:t>
      </w:r>
      <w:r w:rsidRPr="00D743FA">
        <w:rPr>
          <w:rFonts w:ascii="Times New Roman" w:hAnsi="Times New Roman" w:cs="Times New Roman"/>
          <w:color w:val="000000" w:themeColor="text1"/>
          <w:sz w:val="28"/>
          <w:szCs w:val="28"/>
          <w:lang w:val="en-US"/>
        </w:rPr>
        <w:t>.</w:t>
      </w:r>
    </w:p>
    <w:p w14:paraId="06F9AC3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kompetentsiyasini kontseptual modelini shakllantirish tizimli yondashuvga asoslanadi, unga ko‘ra raqamli kompetentsiya ma’lum bir yaxlitlikni ifodalaydi, bir butunning ishlashiga hissa qo‘shadigan o‘zaro bog‘liq komponentlardan iborat va yuqori darajadagi tizim - raqamli ta’lim muhitining bir qismidir. Modelni shartli tasvir sifatida klassik tushunishga asoslanib, talabalarning raqamli kompetensiyasi modeli  dinamik bo‘lib, unga o‘zgartirish va qo‘shimchalar kiritish imkonini beradi. Talabalarning raqamli kompetentsiyasini tavsiya etilgan </w:t>
      </w:r>
      <w:r w:rsidRPr="00D743FA">
        <w:rPr>
          <w:rFonts w:ascii="Times New Roman" w:hAnsi="Times New Roman" w:cs="Times New Roman"/>
          <w:color w:val="000000" w:themeColor="text1"/>
          <w:sz w:val="28"/>
          <w:szCs w:val="28"/>
          <w:lang w:val="en-US"/>
        </w:rPr>
        <w:lastRenderedPageBreak/>
        <w:t>modeli uchta komponentni o‘z ichiga oladi: nazariy,</w:t>
      </w:r>
      <w:r w:rsidR="00FF2A6A" w:rsidRPr="00D743FA">
        <w:rPr>
          <w:rFonts w:ascii="Times New Roman" w:hAnsi="Times New Roman" w:cs="Times New Roman"/>
          <w:color w:val="000000" w:themeColor="text1"/>
          <w:sz w:val="28"/>
          <w:szCs w:val="28"/>
          <w:lang w:val="en-US"/>
        </w:rPr>
        <w:t xml:space="preserve"> amaliy</w:t>
      </w:r>
      <w:r w:rsidRPr="00D743FA">
        <w:rPr>
          <w:rFonts w:ascii="Times New Roman" w:hAnsi="Times New Roman" w:cs="Times New Roman"/>
          <w:color w:val="000000" w:themeColor="text1"/>
          <w:sz w:val="28"/>
          <w:szCs w:val="28"/>
          <w:lang w:val="en-US"/>
        </w:rPr>
        <w:t xml:space="preserve"> faoliyat va baholash kabi </w:t>
      </w:r>
      <w:r w:rsidR="000B6F83" w:rsidRPr="00D743FA">
        <w:rPr>
          <w:rFonts w:ascii="Times New Roman" w:hAnsi="Times New Roman" w:cs="Times New Roman"/>
          <w:color w:val="000000" w:themeColor="text1"/>
          <w:sz w:val="28"/>
          <w:szCs w:val="28"/>
          <w:lang w:val="en-US"/>
        </w:rPr>
        <w:t xml:space="preserve"> mezonlar</w:t>
      </w:r>
      <w:r w:rsidRPr="00D743FA">
        <w:rPr>
          <w:rFonts w:ascii="Times New Roman" w:hAnsi="Times New Roman" w:cs="Times New Roman"/>
          <w:color w:val="000000" w:themeColor="text1"/>
          <w:sz w:val="28"/>
          <w:szCs w:val="28"/>
          <w:lang w:val="en-US"/>
        </w:rPr>
        <w:t>ga asoslangan</w:t>
      </w:r>
      <w:r w:rsidR="000F1C59" w:rsidRPr="00D743FA">
        <w:rPr>
          <w:rFonts w:ascii="Times New Roman" w:hAnsi="Times New Roman" w:cs="Times New Roman"/>
          <w:color w:val="000000" w:themeColor="text1"/>
          <w:sz w:val="28"/>
          <w:szCs w:val="28"/>
          <w:lang w:val="en-US"/>
        </w:rPr>
        <w:t xml:space="preserve"> bo‘ladi</w:t>
      </w:r>
      <w:r w:rsidRPr="00D743FA">
        <w:rPr>
          <w:rFonts w:ascii="Times New Roman" w:hAnsi="Times New Roman" w:cs="Times New Roman"/>
          <w:color w:val="000000" w:themeColor="text1"/>
          <w:sz w:val="28"/>
          <w:szCs w:val="28"/>
          <w:lang w:val="en-US"/>
        </w:rPr>
        <w:t xml:space="preserve"> (2.1-rasm).</w:t>
      </w:r>
    </w:p>
    <w:p w14:paraId="33500395"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0A6A421C" wp14:editId="2976D0F7">
            <wp:extent cx="5943600" cy="3360420"/>
            <wp:effectExtent l="38100" t="0" r="19050" b="4953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FA649EA"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2.1-rasm.</w:t>
      </w:r>
      <w:r w:rsidRPr="00D743FA">
        <w:rPr>
          <w:rFonts w:ascii="Times New Roman" w:hAnsi="Times New Roman" w:cs="Times New Roman"/>
          <w:color w:val="000000" w:themeColor="text1"/>
          <w:sz w:val="28"/>
          <w:szCs w:val="28"/>
          <w:lang w:val="en-US"/>
        </w:rPr>
        <w:t xml:space="preserve"> Talabalarning raqamli kompetensiya modelining tarkibiy qismlari</w:t>
      </w:r>
    </w:p>
    <w:p w14:paraId="496E673B" w14:textId="77777777" w:rsidR="00DE7562" w:rsidRPr="00D743FA" w:rsidRDefault="00CF097B"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w:t>
      </w:r>
      <w:r w:rsidR="00161FF2" w:rsidRPr="00D743FA">
        <w:rPr>
          <w:rFonts w:ascii="Times New Roman" w:hAnsi="Times New Roman" w:cs="Times New Roman"/>
          <w:color w:val="000000" w:themeColor="text1"/>
          <w:sz w:val="28"/>
          <w:szCs w:val="28"/>
          <w:lang w:val="en-US"/>
        </w:rPr>
        <w:t>Raqamli kompetensiya- n</w:t>
      </w:r>
      <w:r w:rsidR="00DE7562" w:rsidRPr="00D743FA">
        <w:rPr>
          <w:rFonts w:ascii="Times New Roman" w:hAnsi="Times New Roman" w:cs="Times New Roman"/>
          <w:color w:val="000000" w:themeColor="text1"/>
          <w:sz w:val="28"/>
          <w:szCs w:val="28"/>
          <w:lang w:val="en-US"/>
        </w:rPr>
        <w:t xml:space="preserve">azariy komponent </w:t>
      </w:r>
      <w:r w:rsidR="0084296F" w:rsidRPr="00D743FA">
        <w:rPr>
          <w:rFonts w:ascii="Times New Roman" w:hAnsi="Times New Roman" w:cs="Times New Roman"/>
          <w:color w:val="000000" w:themeColor="text1"/>
          <w:sz w:val="28"/>
          <w:szCs w:val="28"/>
          <w:lang w:val="en-US"/>
        </w:rPr>
        <w:t xml:space="preserve"> sifatida </w:t>
      </w:r>
      <w:r w:rsidR="00DE7562" w:rsidRPr="00D743FA">
        <w:rPr>
          <w:rFonts w:ascii="Times New Roman" w:hAnsi="Times New Roman" w:cs="Times New Roman"/>
          <w:color w:val="000000" w:themeColor="text1"/>
          <w:sz w:val="28"/>
          <w:szCs w:val="28"/>
          <w:lang w:val="en-US"/>
        </w:rPr>
        <w:t>talabalarning raqamli kompetensiyasi modelining tizim hosil qiluvchi komponenti bo‘lib, qolgan komponentlar uning atrofida quriladi</w:t>
      </w:r>
      <w:r w:rsidR="009852C2" w:rsidRPr="00D743FA">
        <w:rPr>
          <w:rFonts w:ascii="Times New Roman" w:hAnsi="Times New Roman" w:cs="Times New Roman"/>
          <w:color w:val="000000" w:themeColor="text1"/>
          <w:sz w:val="28"/>
          <w:szCs w:val="28"/>
          <w:lang w:val="en-US"/>
        </w:rPr>
        <w:t xml:space="preserve"> va birlashadi</w:t>
      </w:r>
      <w:r w:rsidR="00DE7562" w:rsidRPr="00D743FA">
        <w:rPr>
          <w:rFonts w:ascii="Times New Roman" w:hAnsi="Times New Roman" w:cs="Times New Roman"/>
          <w:color w:val="000000" w:themeColor="text1"/>
          <w:sz w:val="28"/>
          <w:szCs w:val="28"/>
          <w:lang w:val="en-US"/>
        </w:rPr>
        <w:t xml:space="preserve">. Faoliyatli komponent talabalarning raqamli kompetensiyasini shakllantirish va rivojlantirish shakllari, usullari, vositalarini o‘z ichiga oladi. Modelning baholash komponenti yakuniy kutilayotgan natijalarni va talabalarning raqamli kompetensiyasini baholash usullarini aks ettiradi. Talabalarning raqamli kompetensiya modelini shakllantirishga bunday yondashuv uning quyidagi xususiyatlarini ta’minlaydi: noadditivlik, emerjentlik, rivojlanishning uzluksizligi, o‘lchamlilik, </w:t>
      </w:r>
      <w:r w:rsidR="005064AC" w:rsidRPr="00D743FA">
        <w:rPr>
          <w:rFonts w:ascii="Times New Roman" w:hAnsi="Times New Roman" w:cs="Times New Roman"/>
          <w:color w:val="000000" w:themeColor="text1"/>
          <w:sz w:val="28"/>
          <w:szCs w:val="28"/>
          <w:lang w:val="en-US"/>
        </w:rPr>
        <w:t>sinergetiklik, moslashuvchanlik kabilar.</w:t>
      </w:r>
    </w:p>
    <w:p w14:paraId="2B7B186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OTM talabalarining raqamli kompetensiyasi modelining nazariy komponentini mazmunan to‘ldirishni ko‘rib chiqamiz, unda raqamli kompetensiya ta’rifi, raqamli kompetensiya turlari, raqamli kompetensiya modelining </w:t>
      </w:r>
      <w:r w:rsidR="003D4FE0"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aktorlari va uning tamoyillari, talabalarning raqamli kompetensiyalarini shakllantirish va rivojlantirishni belgilovchi omillarni o‘z ichiga oladi.</w:t>
      </w:r>
    </w:p>
    <w:p w14:paraId="2C6301D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Texnologiyalar shiddat bilan rivojlanib, hayotimizga chuqur kirib kelayotgan axborot va</w:t>
      </w:r>
      <w:r w:rsidR="003D4FE0" w:rsidRPr="00D743FA">
        <w:rPr>
          <w:rFonts w:ascii="Times New Roman" w:hAnsi="Times New Roman" w:cs="Times New Roman"/>
          <w:color w:val="000000" w:themeColor="text1"/>
          <w:sz w:val="28"/>
          <w:szCs w:val="28"/>
          <w:lang w:val="en-US"/>
        </w:rPr>
        <w:t xml:space="preserve"> zamonaviy </w:t>
      </w:r>
      <w:r w:rsidRPr="00D743FA">
        <w:rPr>
          <w:rFonts w:ascii="Times New Roman" w:hAnsi="Times New Roman" w:cs="Times New Roman"/>
          <w:color w:val="000000" w:themeColor="text1"/>
          <w:sz w:val="28"/>
          <w:szCs w:val="28"/>
          <w:lang w:val="en-US"/>
        </w:rPr>
        <w:t xml:space="preserve"> bilimlar jamiyatida raqamli kompetentlik haqidagi munozara bugungi kunda dolzarb mavzuga aylandi. Tobora jadallashib borayotgan raqamlashtirish jarayoni raqamli texnologiyalar bilan bog‘liq kompetensiyalarga bo‘lgan e’tibor va talabning ortishiga</w:t>
      </w:r>
      <w:r w:rsidR="00150D24" w:rsidRPr="00D743FA">
        <w:rPr>
          <w:rFonts w:ascii="Times New Roman" w:hAnsi="Times New Roman" w:cs="Times New Roman"/>
          <w:color w:val="000000" w:themeColor="text1"/>
          <w:sz w:val="28"/>
          <w:szCs w:val="28"/>
          <w:lang w:val="en-US"/>
        </w:rPr>
        <w:t xml:space="preserve"> ehtiyoz sezdi va bu sohada muhim tadqiqotlar olib borishga keng yo‘l ochdi</w:t>
      </w:r>
      <w:r w:rsidRPr="00D743FA">
        <w:rPr>
          <w:rFonts w:ascii="Times New Roman" w:hAnsi="Times New Roman" w:cs="Times New Roman"/>
          <w:color w:val="000000" w:themeColor="text1"/>
          <w:sz w:val="28"/>
          <w:szCs w:val="28"/>
          <w:lang w:val="en-US"/>
        </w:rPr>
        <w:t>.</w:t>
      </w:r>
    </w:p>
    <w:p w14:paraId="6D49EB8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Bir tomondan, raqamli texnologiyalardan foydalanish kundalik hodisaga aylangani uchun; ikkinchi tomondan, ko‘plab fuqarolarning kasbiy rivojlanishi  jihat</w:t>
      </w:r>
      <w:r w:rsidR="005F45DD"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dan (va tobora ko‘proq) raqamli texnologiyalardan samarali va to‘g‘ri foydalanishga bog‘liq</w:t>
      </w:r>
      <w:r w:rsidR="005F45DD"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lang w:val="en-US"/>
        </w:rPr>
        <w:t>. Shu munosabat bilan raqamli kompetentlik kelajak jamiyatida fuqarolar egallashi kerak bo‘lgan asosiy kompetensiyalardan biri</w:t>
      </w:r>
      <w:r w:rsidR="005967DA" w:rsidRPr="00D743FA">
        <w:rPr>
          <w:rFonts w:ascii="Times New Roman" w:hAnsi="Times New Roman" w:cs="Times New Roman"/>
          <w:color w:val="000000" w:themeColor="text1"/>
          <w:sz w:val="28"/>
          <w:szCs w:val="28"/>
          <w:lang w:val="en-US"/>
        </w:rPr>
        <w:t xml:space="preserve"> sifatida  talqin qilinmoqda.</w:t>
      </w:r>
      <w:r w:rsidRPr="00D743FA">
        <w:rPr>
          <w:rFonts w:ascii="Times New Roman" w:hAnsi="Times New Roman" w:cs="Times New Roman"/>
          <w:color w:val="000000" w:themeColor="text1"/>
          <w:sz w:val="28"/>
          <w:szCs w:val="28"/>
          <w:lang w:val="en-US"/>
        </w:rPr>
        <w:t xml:space="preserve"> Ushbu voqelikni hisobga olgan holda, raqamli kompetentlik so‘nggi paytlarda ta’lim kontekstida katta ahamiyat kasb etmoqda</w:t>
      </w:r>
      <w:r w:rsidR="005967DA" w:rsidRPr="00D743FA">
        <w:rPr>
          <w:rFonts w:ascii="Times New Roman" w:hAnsi="Times New Roman" w:cs="Times New Roman"/>
          <w:color w:val="000000" w:themeColor="text1"/>
          <w:sz w:val="28"/>
          <w:szCs w:val="28"/>
          <w:lang w:val="en-US"/>
        </w:rPr>
        <w:t xml:space="preserve"> va ta’lim</w:t>
      </w:r>
      <w:r w:rsidR="00D50F16" w:rsidRPr="00D743FA">
        <w:rPr>
          <w:rFonts w:ascii="Times New Roman" w:hAnsi="Times New Roman" w:cs="Times New Roman"/>
          <w:color w:val="000000" w:themeColor="text1"/>
          <w:sz w:val="28"/>
          <w:szCs w:val="28"/>
          <w:lang w:val="en-US"/>
        </w:rPr>
        <w:t>da didaktik mohiyat sifatida qaralmoqda</w:t>
      </w:r>
      <w:r w:rsidRPr="00D743FA">
        <w:rPr>
          <w:rFonts w:ascii="Times New Roman" w:hAnsi="Times New Roman" w:cs="Times New Roman"/>
          <w:color w:val="000000" w:themeColor="text1"/>
          <w:sz w:val="28"/>
          <w:szCs w:val="28"/>
          <w:lang w:val="en-US"/>
        </w:rPr>
        <w:t>.</w:t>
      </w:r>
    </w:p>
    <w:p w14:paraId="47DD2E6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kompetentlik haqidagi mulohazalar ta’limning yangi ko‘rinishidan kelib chiqadi, bu shaxsning o‘zi egallashi va mustahkamlashi kerak bo‘lgan </w:t>
      </w:r>
      <w:r w:rsidR="00337DF2" w:rsidRPr="00D743FA">
        <w:rPr>
          <w:rFonts w:ascii="Times New Roman" w:hAnsi="Times New Roman" w:cs="Times New Roman"/>
          <w:color w:val="000000" w:themeColor="text1"/>
          <w:sz w:val="28"/>
          <w:szCs w:val="28"/>
          <w:lang w:val="en-US"/>
        </w:rPr>
        <w:t>bilim,</w:t>
      </w:r>
      <w:r w:rsidRPr="00D743FA">
        <w:rPr>
          <w:rFonts w:ascii="Times New Roman" w:hAnsi="Times New Roman" w:cs="Times New Roman"/>
          <w:color w:val="000000" w:themeColor="text1"/>
          <w:sz w:val="28"/>
          <w:szCs w:val="28"/>
          <w:lang w:val="en-US"/>
        </w:rPr>
        <w:t>ko‘nikma va</w:t>
      </w:r>
      <w:r w:rsidR="00337DF2" w:rsidRPr="00D743FA">
        <w:rPr>
          <w:rFonts w:ascii="Times New Roman" w:hAnsi="Times New Roman" w:cs="Times New Roman"/>
          <w:color w:val="000000" w:themeColor="text1"/>
          <w:sz w:val="28"/>
          <w:szCs w:val="28"/>
          <w:lang w:val="en-US"/>
        </w:rPr>
        <w:t xml:space="preserve"> malaka</w:t>
      </w:r>
      <w:r w:rsidRPr="00D743FA">
        <w:rPr>
          <w:rFonts w:ascii="Times New Roman" w:hAnsi="Times New Roman" w:cs="Times New Roman"/>
          <w:color w:val="000000" w:themeColor="text1"/>
          <w:sz w:val="28"/>
          <w:szCs w:val="28"/>
          <w:lang w:val="en-US"/>
        </w:rPr>
        <w:t>lar to‘plamini ta’limda (har qanday bosqichda va butun umr davomida) rivojlanish uchun zarur vosita sifatida ajratib ko‘rsatish zaruratidan boshlanadi.</w:t>
      </w:r>
    </w:p>
    <w:p w14:paraId="0B4ACEA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nashrlarda raqamli kompetensiya ta’riflarining ko‘plab variantlari mavjud bo‘lib, ular ko‘rib chiqilayotgan toifaning u yoki bu jihatlariga e’tibor qaratadi, ularning barchasini sanab o‘tish juda qiyin. Bundan tashqari, tadqiqot mavzusi bo‘yicha ilmiy nashrlarni tahlil qilish "raqamli kompetentlik," "raqamli savodxonlik," "raqamli ko‘nikmalar" tushunchalarining ta’rifi va mazmuniga yagona yondashuv mavjud emas degan xulosaga kelish imkonini beradi - ko‘pincha Rossiya va xorijiy tadqiqotlarda ular sinonim sifatida ishlatiladi.</w:t>
      </w:r>
    </w:p>
    <w:p w14:paraId="4FE6F2A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Masalan, ilmiy nashrda hozirgi kunda talabalarning raqamli kompetentligi global muammolarni hal qilishda muhim ahamiyatga ega ekanligi ta’kidlangan. Ushbu tushuncha adabiyotlarda turlicha ifodalanadi: raqamli kompetensiya, raqamli savodxonlik, raqamli ko‘nikmalar.</w:t>
      </w:r>
    </w:p>
    <w:p w14:paraId="69F8A30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kompetensiya va raqamli savodxonlik o‘rtasida chambarchas bog‘liqlik mavjud, ammo ba’zan ular sinonim sifatida tilga olinadi va turli xil ma’nolarga ega bo‘lsa ham, bir-birini qo‘llab-quvvatlash uchun ishlatiladi.</w:t>
      </w:r>
    </w:p>
    <w:p w14:paraId="0293F92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Xorijiy ilmiy nashrlarda ta’lim kontekstida raqamli kompetensiya raqamli savodxonlik bilan almashtirilishi kerak, chunki raqamli kompetensiya axloqiy jihatlarga, xavfsizlik va ijtimoiy jihatlarga ko‘proq e’tibor qaratadi va odamlarning yanada xilma-xil bilimlari, qobiliyatlari va istaklarini belgilaydi, degan fikrlar mavjud. Raqamli kompetentlikni raqamli texnologiyalar davrida omon qolishning muhim ko‘nikmasi va bilimlar aktivi sifatida ko‘rib chiqish kerak, bunda o‘qish, ishlash, dam olish, o‘ynash va raqamli texnologiyalardan ishonch bilan va ijodiy foydalanish qobiliyati nazarda tutiladi.</w:t>
      </w:r>
    </w:p>
    <w:p w14:paraId="01C9EEF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alohida ko‘nikma sifatida emas, balki raqamli texnologiyalardan foydalanishni, jamoaviy ishni, tanqidiy fikrlashni, ijodkorlikni va muloqotni osonlashtiradigan ko‘nikmalar majmuasi sifatida tushunilishi lozim. Ta’lim kontekstida raqamli kompetentlikni kuchli nazariy asos bilan bir qatorda raqamli texnologiyalar tomonidan qo‘llab-quvvatlanadigan o‘qitish va o‘rganish jarayonlarini rejalashtirish, amalga oshirish, baholash va doimiy ravishda qayta ko‘rib chiqish uchun zarur bo‘lgan bilim va ko‘nikmalarni qo‘llash qobiliyati sifatida ko‘rib chiqish kerak.</w:t>
      </w:r>
    </w:p>
    <w:p w14:paraId="3AE12A2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kompetentlik - bu raqamli texnologiyalar taraqqiyoti va bilimlar jamiyatida fuqarolarning kutilmalari bilan bog‘liq rivojlanayotgan tushuncha. U raqamli transformatsiya jarayonlarini turli jihatlarda ochib beruvchi hujjatlarda asosiy kompetensiya hisoblanadi, ammo ta’lim sohasidagi tadqiqotlarda hali standartlashtirilgan tushuncha emas. “Raqamli savodxonlik”, “raqamli kompetentlik”, “raqamli ko‘nikmalar” tushunchalarining o‘zaro bog‘liqligiga mualliflik yondashuvi 2-rasmda keltirilgan.</w:t>
      </w:r>
    </w:p>
    <w:p w14:paraId="6B1A5839" w14:textId="77777777" w:rsidR="0016509B" w:rsidRPr="00D743FA" w:rsidRDefault="0016509B" w:rsidP="00D743FA">
      <w:pPr>
        <w:spacing w:after="0" w:line="360" w:lineRule="auto"/>
        <w:ind w:firstLine="709"/>
        <w:jc w:val="both"/>
        <w:rPr>
          <w:rFonts w:ascii="Times New Roman" w:hAnsi="Times New Roman" w:cs="Times New Roman"/>
          <w:b/>
          <w:color w:val="000000" w:themeColor="text1"/>
          <w:sz w:val="28"/>
          <w:szCs w:val="28"/>
          <w:lang w:val="en-US"/>
        </w:rPr>
      </w:pPr>
    </w:p>
    <w:p w14:paraId="6CB78142" w14:textId="77777777" w:rsidR="00DE7562" w:rsidRPr="00D743FA" w:rsidRDefault="0016509B"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mc:AlternateContent>
          <mc:Choice Requires="wpg">
            <w:drawing>
              <wp:anchor distT="0" distB="0" distL="114300" distR="114300" simplePos="0" relativeHeight="251664384" behindDoc="0" locked="0" layoutInCell="1" allowOverlap="1" wp14:anchorId="4E3B4E53" wp14:editId="5438A1A4">
                <wp:simplePos x="0" y="0"/>
                <wp:positionH relativeFrom="margin">
                  <wp:posOffset>306705</wp:posOffset>
                </wp:positionH>
                <wp:positionV relativeFrom="paragraph">
                  <wp:posOffset>201930</wp:posOffset>
                </wp:positionV>
                <wp:extent cx="5315585" cy="1912620"/>
                <wp:effectExtent l="76200" t="57150" r="94615" b="125730"/>
                <wp:wrapTopAndBottom/>
                <wp:docPr id="9" name="Группа 9"/>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chemeClr val="accent4"/>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14:paraId="09221BFC" w14:textId="77777777" w:rsidR="001B33AD" w:rsidRPr="004209D8" w:rsidRDefault="001B33AD"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14:paraId="78786936" w14:textId="77777777" w:rsidR="001B33AD" w:rsidRPr="00445E5E" w:rsidRDefault="001B33AD" w:rsidP="00445E5E">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552432"/>
                              <a:ext cx="2033497" cy="837061"/>
                            </a:xfrm>
                            <a:prstGeom prst="rect">
                              <a:avLst/>
                            </a:prstGeom>
                            <a:noFill/>
                            <a:ln w="6350">
                              <a:noFill/>
                            </a:ln>
                          </wps:spPr>
                          <wps:txbx>
                            <w:txbxContent>
                              <w:p w14:paraId="650D2485" w14:textId="77777777" w:rsidR="001B33AD" w:rsidRPr="004209D8" w:rsidRDefault="001B33AD"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1B33AD" w:rsidRPr="004209D8" w:rsidRDefault="001B33AD" w:rsidP="008166F9">
                                <w:pPr>
                                  <w:jc w:val="center"/>
                                  <w:rPr>
                                    <w:rFonts w:ascii="Times New Roman" w:hAnsi="Times New Roman" w:cs="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E3B4E53" id="Группа 9" o:spid="_x0000_s1026" style="position:absolute;left:0;text-align:left;margin-left:24.15pt;margin-top:15.9pt;width:418.55pt;height:150.6pt;z-index:251664384;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" fillcolor="#ffc000 [3207]" strokecolor="black [3213]"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9221BFC" w14:textId="77777777" w:rsidR="001B33AD" w:rsidRPr="004209D8" w:rsidRDefault="001B33AD"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" fillcolor="#0070c0" strokecolor="black [3213]"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78786936" w14:textId="77777777" w:rsidR="001B33AD" w:rsidRPr="00445E5E" w:rsidRDefault="001B33AD" w:rsidP="00445E5E">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" fillcolor="#00b050" strokecolor="black [3213]" strokeweight="1pt">
                    <v:stroke joinstyle="miter"/>
                    <v:shadow on="t" color="black" opacity="20971f" offset="0,2.2pt"/>
                  </v:oval>
                  <v:shape id="Надпись 18" o:spid="_x0000_s1035" type="#_x0000_t202" style="position:absolute;left:22510;top:5524;width:20335;height:8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650D2485" w14:textId="77777777" w:rsidR="001B33AD" w:rsidRPr="004209D8" w:rsidRDefault="001B33AD"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1B33AD" w:rsidRPr="004209D8" w:rsidRDefault="001B33AD" w:rsidP="008166F9">
                          <w:pPr>
                            <w:jc w:val="center"/>
                            <w:rPr>
                              <w:rFonts w:ascii="Times New Roman" w:hAnsi="Times New Roman" w:cs="Times New Roman"/>
                              <w:sz w:val="28"/>
                              <w:lang w:val="en-US"/>
                            </w:rPr>
                          </w:pPr>
                        </w:p>
                      </w:txbxContent>
                    </v:textbox>
                  </v:shape>
                </v:group>
                <w10:wrap type="topAndBottom" anchorx="margin"/>
              </v:group>
            </w:pict>
          </mc:Fallback>
        </mc:AlternateContent>
      </w:r>
      <w:r w:rsidR="00DE7562" w:rsidRPr="00D743FA">
        <w:rPr>
          <w:rFonts w:ascii="Times New Roman" w:hAnsi="Times New Roman" w:cs="Times New Roman"/>
          <w:b/>
          <w:color w:val="000000" w:themeColor="text1"/>
          <w:sz w:val="28"/>
          <w:szCs w:val="28"/>
          <w:lang w:val="en-US"/>
        </w:rPr>
        <w:t>2.2-rasm.</w:t>
      </w:r>
      <w:r w:rsidR="00DE7562" w:rsidRPr="00D743FA">
        <w:rPr>
          <w:rFonts w:ascii="Times New Roman" w:hAnsi="Times New Roman" w:cs="Times New Roman"/>
          <w:color w:val="000000" w:themeColor="text1"/>
          <w:sz w:val="28"/>
          <w:szCs w:val="28"/>
          <w:lang w:val="en-US"/>
        </w:rPr>
        <w:t xml:space="preserve"> Talabalar</w:t>
      </w:r>
      <w:r w:rsidR="00170A05" w:rsidRPr="00D743FA">
        <w:rPr>
          <w:rFonts w:ascii="Times New Roman" w:hAnsi="Times New Roman" w:cs="Times New Roman"/>
          <w:color w:val="000000" w:themeColor="text1"/>
          <w:sz w:val="28"/>
          <w:szCs w:val="28"/>
          <w:lang w:val="en-US"/>
        </w:rPr>
        <w:t>da</w:t>
      </w:r>
      <w:r w:rsidR="00DE7562" w:rsidRPr="00D743FA">
        <w:rPr>
          <w:rFonts w:ascii="Times New Roman" w:hAnsi="Times New Roman" w:cs="Times New Roman"/>
          <w:color w:val="000000" w:themeColor="text1"/>
          <w:sz w:val="28"/>
          <w:szCs w:val="28"/>
          <w:lang w:val="en-US"/>
        </w:rPr>
        <w:t xml:space="preserve"> “Raqamli savodxonlik”, “Raqamli kompetensiya” va “Raqamli ko‘nikmalar” tushunchalari</w:t>
      </w:r>
      <w:r w:rsidR="007B7A3A" w:rsidRPr="00D743FA">
        <w:rPr>
          <w:rFonts w:ascii="Times New Roman" w:hAnsi="Times New Roman" w:cs="Times New Roman"/>
          <w:color w:val="000000" w:themeColor="text1"/>
          <w:sz w:val="28"/>
          <w:szCs w:val="28"/>
          <w:lang w:val="en-US"/>
        </w:rPr>
        <w:t xml:space="preserve">ning </w:t>
      </w:r>
      <w:r w:rsidR="00DE7562" w:rsidRPr="00D743FA">
        <w:rPr>
          <w:rFonts w:ascii="Times New Roman" w:hAnsi="Times New Roman" w:cs="Times New Roman"/>
          <w:color w:val="000000" w:themeColor="text1"/>
          <w:sz w:val="28"/>
          <w:szCs w:val="28"/>
          <w:lang w:val="en-US"/>
        </w:rPr>
        <w:t>o‘za</w:t>
      </w:r>
      <w:r w:rsidR="007B7A3A" w:rsidRPr="00D743FA">
        <w:rPr>
          <w:rFonts w:ascii="Times New Roman" w:hAnsi="Times New Roman" w:cs="Times New Roman"/>
          <w:color w:val="000000" w:themeColor="text1"/>
          <w:sz w:val="28"/>
          <w:szCs w:val="28"/>
          <w:lang w:val="en-US"/>
        </w:rPr>
        <w:t>ro bog‘liqligi</w:t>
      </w:r>
      <w:r w:rsidR="00445E5E" w:rsidRPr="00D743FA">
        <w:rPr>
          <w:rFonts w:ascii="Times New Roman" w:hAnsi="Times New Roman" w:cs="Times New Roman"/>
          <w:color w:val="000000" w:themeColor="text1"/>
          <w:sz w:val="28"/>
          <w:szCs w:val="28"/>
          <w:lang w:val="en-US"/>
        </w:rPr>
        <w:t xml:space="preserve"> modeli</w:t>
      </w:r>
      <w:r w:rsidR="00A175CC" w:rsidRPr="00D743FA">
        <w:rPr>
          <w:rFonts w:ascii="Times New Roman" w:hAnsi="Times New Roman" w:cs="Times New Roman"/>
          <w:color w:val="000000" w:themeColor="text1"/>
          <w:sz w:val="28"/>
          <w:szCs w:val="28"/>
          <w:lang w:val="en-US"/>
        </w:rPr>
        <w:t>.</w:t>
      </w:r>
    </w:p>
    <w:p w14:paraId="56E6B93C" w14:textId="77777777" w:rsidR="00DE7562" w:rsidRPr="00D743FA" w:rsidRDefault="000C7FC4"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Bizning fikrimizcha</w:t>
      </w:r>
      <w:r w:rsidR="00DE7562" w:rsidRPr="00D743FA">
        <w:rPr>
          <w:rFonts w:ascii="Times New Roman" w:hAnsi="Times New Roman" w:cs="Times New Roman"/>
          <w:color w:val="000000" w:themeColor="text1"/>
          <w:sz w:val="28"/>
          <w:szCs w:val="28"/>
          <w:lang w:val="en-US"/>
        </w:rPr>
        <w:t xml:space="preserve"> “Raqamli savodxonlik” tushunchasi “Raqamli kompetensiya” tushunchasidan biroz kengroq, chunki u raqamli asrda shaxsning samarali hayot kechirishi uchun zarur bo‘lgan bir qator kompetensiyalarni o‘z ichiga oladi. O‘z navbatida, “raqamli kompetentlik” tushunchasining asosiy tarkibiy qismi “raqamli ko‘nikmalar” tushunchasidir. Bizning fikrimizcha, ko‘rib chiqilayotgan </w:t>
      </w:r>
      <w:r w:rsidR="00103480" w:rsidRPr="00D743FA">
        <w:rPr>
          <w:rFonts w:ascii="Times New Roman" w:hAnsi="Times New Roman" w:cs="Times New Roman"/>
          <w:color w:val="000000" w:themeColor="text1"/>
          <w:sz w:val="28"/>
          <w:szCs w:val="28"/>
          <w:lang w:val="en-US"/>
        </w:rPr>
        <w:t xml:space="preserve"> fikriy </w:t>
      </w:r>
      <w:r w:rsidR="00DE7562" w:rsidRPr="00D743FA">
        <w:rPr>
          <w:rFonts w:ascii="Times New Roman" w:hAnsi="Times New Roman" w:cs="Times New Roman"/>
          <w:color w:val="000000" w:themeColor="text1"/>
          <w:sz w:val="28"/>
          <w:szCs w:val="28"/>
          <w:lang w:val="en-US"/>
        </w:rPr>
        <w:t>tushunchalarning universal talqinini berish mumkin emas, chunki “raqamli savodxonlik”, “raqamli kompetentlik”, “raqamli ko‘nikmalar” tushunchalari doimiy rivojlanishda bo‘lgan va ularga yangi raqamli texnologiyalar bilan ta’minlanadigan amaliyot va ko‘nikmalarning yangi turlarini kiritish uchun  mazmun</w:t>
      </w:r>
      <w:r w:rsidR="007614C8" w:rsidRPr="00D743FA">
        <w:rPr>
          <w:rFonts w:ascii="Times New Roman" w:hAnsi="Times New Roman" w:cs="Times New Roman"/>
          <w:color w:val="000000" w:themeColor="text1"/>
          <w:sz w:val="28"/>
          <w:szCs w:val="28"/>
          <w:lang w:val="en-US"/>
        </w:rPr>
        <w:t>n</w:t>
      </w:r>
      <w:r w:rsidR="00DE7562" w:rsidRPr="00D743FA">
        <w:rPr>
          <w:rFonts w:ascii="Times New Roman" w:hAnsi="Times New Roman" w:cs="Times New Roman"/>
          <w:color w:val="000000" w:themeColor="text1"/>
          <w:sz w:val="28"/>
          <w:szCs w:val="28"/>
          <w:lang w:val="en-US"/>
        </w:rPr>
        <w:t>i to‘ldirilish</w:t>
      </w:r>
      <w:r w:rsidR="00292C27"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w:t>
      </w:r>
      <w:r w:rsidR="00292C27" w:rsidRPr="00D743FA">
        <w:rPr>
          <w:rFonts w:ascii="Times New Roman" w:hAnsi="Times New Roman" w:cs="Times New Roman"/>
          <w:color w:val="000000" w:themeColor="text1"/>
          <w:sz w:val="28"/>
          <w:szCs w:val="28"/>
          <w:lang w:val="en-US"/>
        </w:rPr>
        <w:t xml:space="preserve"> Shuningdek,  mazkur atamalar </w:t>
      </w:r>
      <w:r w:rsidR="00DE7562" w:rsidRPr="00D743FA">
        <w:rPr>
          <w:rFonts w:ascii="Times New Roman" w:hAnsi="Times New Roman" w:cs="Times New Roman"/>
          <w:color w:val="000000" w:themeColor="text1"/>
          <w:sz w:val="28"/>
          <w:szCs w:val="28"/>
          <w:lang w:val="en-US"/>
        </w:rPr>
        <w:t xml:space="preserve">o‘zgarib va kengayib boradigan </w:t>
      </w:r>
      <w:r w:rsidR="00292C27" w:rsidRPr="00D743FA">
        <w:rPr>
          <w:rFonts w:ascii="Times New Roman" w:hAnsi="Times New Roman" w:cs="Times New Roman"/>
          <w:color w:val="000000" w:themeColor="text1"/>
          <w:sz w:val="28"/>
          <w:szCs w:val="28"/>
          <w:lang w:val="en-US"/>
        </w:rPr>
        <w:t xml:space="preserve"> turli sohalarga </w:t>
      </w:r>
      <w:r w:rsidR="00ED6D60" w:rsidRPr="00D743FA">
        <w:rPr>
          <w:rFonts w:ascii="Times New Roman" w:hAnsi="Times New Roman" w:cs="Times New Roman"/>
          <w:color w:val="000000" w:themeColor="text1"/>
          <w:sz w:val="28"/>
          <w:szCs w:val="28"/>
          <w:lang w:val="en-US"/>
        </w:rPr>
        <w:t xml:space="preserve">va </w:t>
      </w:r>
      <w:r w:rsidR="00DE7562" w:rsidRPr="00D743FA">
        <w:rPr>
          <w:rFonts w:ascii="Times New Roman" w:hAnsi="Times New Roman" w:cs="Times New Roman"/>
          <w:color w:val="000000" w:themeColor="text1"/>
          <w:sz w:val="28"/>
          <w:szCs w:val="28"/>
          <w:lang w:val="en-US"/>
        </w:rPr>
        <w:t>toifalarga tegishli</w:t>
      </w:r>
      <w:r w:rsidR="00ED6D60" w:rsidRPr="00D743FA">
        <w:rPr>
          <w:rFonts w:ascii="Times New Roman" w:hAnsi="Times New Roman" w:cs="Times New Roman"/>
          <w:color w:val="000000" w:themeColor="text1"/>
          <w:sz w:val="28"/>
          <w:szCs w:val="28"/>
          <w:lang w:val="en-US"/>
        </w:rPr>
        <w:t>dir</w:t>
      </w:r>
      <w:r w:rsidR="00DE7562" w:rsidRPr="00D743FA">
        <w:rPr>
          <w:rFonts w:ascii="Times New Roman" w:hAnsi="Times New Roman" w:cs="Times New Roman"/>
          <w:color w:val="000000" w:themeColor="text1"/>
          <w:sz w:val="28"/>
          <w:szCs w:val="28"/>
          <w:lang w:val="en-US"/>
        </w:rPr>
        <w:t>.</w:t>
      </w:r>
    </w:p>
    <w:p w14:paraId="6C5D212A" w14:textId="77777777" w:rsidR="00DE7562" w:rsidRPr="00D743FA" w:rsidRDefault="00C50767"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w:t>
      </w:r>
      <w:r w:rsidR="001F501A" w:rsidRPr="00D743FA">
        <w:rPr>
          <w:rFonts w:ascii="Times New Roman" w:hAnsi="Times New Roman" w:cs="Times New Roman"/>
          <w:color w:val="000000" w:themeColor="text1"/>
          <w:sz w:val="28"/>
          <w:szCs w:val="28"/>
          <w:lang w:val="en-US"/>
        </w:rPr>
        <w:t xml:space="preserve"> tadqiqot jarayonlarida</w:t>
      </w:r>
      <w:r w:rsidRPr="00D743FA">
        <w:rPr>
          <w:rFonts w:ascii="Times New Roman" w:hAnsi="Times New Roman" w:cs="Times New Roman"/>
          <w:color w:val="000000" w:themeColor="text1"/>
          <w:sz w:val="28"/>
          <w:szCs w:val="28"/>
          <w:lang w:val="en-US"/>
        </w:rPr>
        <w:t xml:space="preserve"> </w:t>
      </w:r>
      <w:r w:rsidR="00DE7562" w:rsidRPr="00D743FA">
        <w:rPr>
          <w:rFonts w:ascii="Times New Roman" w:hAnsi="Times New Roman" w:cs="Times New Roman"/>
          <w:color w:val="000000" w:themeColor="text1"/>
          <w:sz w:val="28"/>
          <w:szCs w:val="28"/>
          <w:lang w:val="en-US"/>
        </w:rPr>
        <w:t xml:space="preserve"> raqamli savodxonlik deganda iqtisodiy va ijtimoiy hayotda raqamli texnologiyalar yordamida ma’lumotlarni boshqarish, tushunish, birlashtirish, baholash, yaratish va ulardan foydalanish qobiliyatini tushuniladi. Raqamli kompetensiya - bu raqamli muhitda ma’lumotlar bilan ishlash qobiliyati, jarayonlar, loyihalar, raqamli transformatsiya mahsulotlarini boshqarish uchun usullar va vositalardan funksional foydalanish, murakkab kasbiy muammolarni hal qilish</w:t>
      </w:r>
      <w:r w:rsidR="00237346" w:rsidRPr="00D743FA">
        <w:rPr>
          <w:rFonts w:ascii="Times New Roman" w:hAnsi="Times New Roman" w:cs="Times New Roman"/>
          <w:color w:val="000000" w:themeColor="text1"/>
          <w:sz w:val="28"/>
          <w:szCs w:val="28"/>
          <w:lang w:val="en-US"/>
        </w:rPr>
        <w:t xml:space="preserve"> jarayonida,</w:t>
      </w:r>
      <w:r w:rsidR="00DE7562" w:rsidRPr="00D743FA">
        <w:rPr>
          <w:rFonts w:ascii="Times New Roman" w:hAnsi="Times New Roman" w:cs="Times New Roman"/>
          <w:color w:val="000000" w:themeColor="text1"/>
          <w:sz w:val="28"/>
          <w:szCs w:val="28"/>
          <w:lang w:val="en-US"/>
        </w:rPr>
        <w:t xml:space="preserve"> raqamli muhitda o‘zaro ta’sir qilish, raqamli xavfsizlik asoslarini bilish va zamonaviy raqamli qurilmalar va texnologiyalarning </w:t>
      </w:r>
      <w:r w:rsidR="00DE7562" w:rsidRPr="00D743FA">
        <w:rPr>
          <w:rFonts w:ascii="Times New Roman" w:hAnsi="Times New Roman" w:cs="Times New Roman"/>
          <w:color w:val="000000" w:themeColor="text1"/>
          <w:sz w:val="28"/>
          <w:szCs w:val="28"/>
          <w:lang w:val="en-US"/>
        </w:rPr>
        <w:lastRenderedPageBreak/>
        <w:t>texnik imkoniyatlarini tushunish bilan bog‘liq kompetensiyalar to‘plami</w:t>
      </w:r>
      <w:r w:rsidR="00CB5BED" w:rsidRPr="00D743FA">
        <w:rPr>
          <w:rFonts w:ascii="Times New Roman" w:hAnsi="Times New Roman" w:cs="Times New Roman"/>
          <w:color w:val="000000" w:themeColor="text1"/>
          <w:sz w:val="28"/>
          <w:szCs w:val="28"/>
          <w:lang w:val="en-US"/>
        </w:rPr>
        <w:t xml:space="preserve"> deb atash mumkin</w:t>
      </w:r>
      <w:r w:rsidR="00DE7562" w:rsidRPr="00D743FA">
        <w:rPr>
          <w:rFonts w:ascii="Times New Roman" w:hAnsi="Times New Roman" w:cs="Times New Roman"/>
          <w:color w:val="000000" w:themeColor="text1"/>
          <w:sz w:val="28"/>
          <w:szCs w:val="28"/>
          <w:lang w:val="en-US"/>
        </w:rPr>
        <w:t>.</w:t>
      </w:r>
    </w:p>
    <w:p w14:paraId="4BCE377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ko‘nikmalar nafaqat raqamli vositadan foydalanish usullari sifatida, balki uni ma’lum bir natijaga erishish, kundalik yoki kasbiy faoliyatdagi muammoni hal qilish uchun </w:t>
      </w:r>
      <w:r w:rsidR="00CB5BED" w:rsidRPr="00D743FA">
        <w:rPr>
          <w:rFonts w:ascii="Times New Roman" w:hAnsi="Times New Roman" w:cs="Times New Roman"/>
          <w:color w:val="000000" w:themeColor="text1"/>
          <w:sz w:val="28"/>
          <w:szCs w:val="28"/>
          <w:lang w:val="en-US"/>
        </w:rPr>
        <w:t xml:space="preserve"> maqsadli</w:t>
      </w:r>
      <w:r w:rsidRPr="00D743FA">
        <w:rPr>
          <w:rFonts w:ascii="Times New Roman" w:hAnsi="Times New Roman" w:cs="Times New Roman"/>
          <w:color w:val="000000" w:themeColor="text1"/>
          <w:sz w:val="28"/>
          <w:szCs w:val="28"/>
          <w:lang w:val="en-US"/>
        </w:rPr>
        <w:t xml:space="preserve"> qo‘llashni</w:t>
      </w:r>
      <w:r w:rsidR="00CB5BED" w:rsidRPr="00D743FA">
        <w:rPr>
          <w:rFonts w:ascii="Times New Roman" w:hAnsi="Times New Roman" w:cs="Times New Roman"/>
          <w:color w:val="000000" w:themeColor="text1"/>
          <w:sz w:val="28"/>
          <w:szCs w:val="28"/>
          <w:lang w:val="en-US"/>
        </w:rPr>
        <w:t xml:space="preserve"> hamda</w:t>
      </w:r>
      <w:r w:rsidRPr="00D743FA">
        <w:rPr>
          <w:rFonts w:ascii="Times New Roman" w:hAnsi="Times New Roman" w:cs="Times New Roman"/>
          <w:color w:val="000000" w:themeColor="text1"/>
          <w:sz w:val="28"/>
          <w:szCs w:val="28"/>
          <w:lang w:val="en-US"/>
        </w:rPr>
        <w:t xml:space="preserve"> ongli ravishda tushunish, </w:t>
      </w:r>
      <w:r w:rsidR="00CB5BED" w:rsidRPr="00D743FA">
        <w:rPr>
          <w:rFonts w:ascii="Times New Roman" w:hAnsi="Times New Roman" w:cs="Times New Roman"/>
          <w:color w:val="000000" w:themeColor="text1"/>
          <w:sz w:val="28"/>
          <w:szCs w:val="28"/>
          <w:lang w:val="en-US"/>
        </w:rPr>
        <w:t>ayniqsa</w:t>
      </w:r>
      <w:r w:rsidRPr="00D743FA">
        <w:rPr>
          <w:rFonts w:ascii="Times New Roman" w:hAnsi="Times New Roman" w:cs="Times New Roman"/>
          <w:color w:val="000000" w:themeColor="text1"/>
          <w:sz w:val="28"/>
          <w:szCs w:val="28"/>
          <w:lang w:val="en-US"/>
        </w:rPr>
        <w:t xml:space="preserve">, shaxsning tegishli bilim va tajribaga ega bo‘lish </w:t>
      </w:r>
      <w:r w:rsidR="00C873C8" w:rsidRPr="00D743FA">
        <w:rPr>
          <w:rFonts w:ascii="Times New Roman" w:hAnsi="Times New Roman" w:cs="Times New Roman"/>
          <w:color w:val="000000" w:themeColor="text1"/>
          <w:sz w:val="28"/>
          <w:szCs w:val="28"/>
          <w:lang w:val="en-US"/>
        </w:rPr>
        <w:t>maqsadi</w:t>
      </w:r>
      <w:r w:rsidRPr="00D743FA">
        <w:rPr>
          <w:rFonts w:ascii="Times New Roman" w:hAnsi="Times New Roman" w:cs="Times New Roman"/>
          <w:color w:val="000000" w:themeColor="text1"/>
          <w:sz w:val="28"/>
          <w:szCs w:val="28"/>
          <w:lang w:val="en-US"/>
        </w:rPr>
        <w:t xml:space="preserve"> sifatida ham belgilanadi. Shu bilan birga, raqamli ko‘nikmalar bazaviy (kasbidan qat’i nazar, ko‘pchilik foydalanuvchilar oldida turgan umumiy, o‘ziga xos bo‘lmagan vazifalarni hal qilishda</w:t>
      </w:r>
      <w:r w:rsidR="00C873C8" w:rsidRPr="00D743FA">
        <w:rPr>
          <w:rFonts w:ascii="Times New Roman" w:hAnsi="Times New Roman" w:cs="Times New Roman"/>
          <w:color w:val="000000" w:themeColor="text1"/>
          <w:sz w:val="28"/>
          <w:szCs w:val="28"/>
          <w:lang w:val="en-US"/>
        </w:rPr>
        <w:t>, konustruktiv talqinlarda,</w:t>
      </w:r>
      <w:r w:rsidRPr="00D743FA">
        <w:rPr>
          <w:rFonts w:ascii="Times New Roman" w:hAnsi="Times New Roman" w:cs="Times New Roman"/>
          <w:color w:val="000000" w:themeColor="text1"/>
          <w:sz w:val="28"/>
          <w:szCs w:val="28"/>
          <w:lang w:val="en-US"/>
        </w:rPr>
        <w:t xml:space="preserve"> raqamli qurilmalardan ongli ravishda foydalanish uchun javobgar</w:t>
      </w:r>
      <w:r w:rsidR="00D27480" w:rsidRPr="00D743FA">
        <w:rPr>
          <w:rFonts w:ascii="Times New Roman" w:hAnsi="Times New Roman" w:cs="Times New Roman"/>
          <w:color w:val="000000" w:themeColor="text1"/>
          <w:sz w:val="28"/>
          <w:szCs w:val="28"/>
          <w:lang w:val="en-US"/>
        </w:rPr>
        <w:t>likni oshiradi</w:t>
      </w:r>
      <w:r w:rsidR="00E27B6E" w:rsidRPr="00D743FA">
        <w:rPr>
          <w:rFonts w:ascii="Times New Roman" w:hAnsi="Times New Roman" w:cs="Times New Roman"/>
          <w:color w:val="000000" w:themeColor="text1"/>
          <w:sz w:val="28"/>
          <w:szCs w:val="28"/>
          <w:lang w:val="en-US"/>
        </w:rPr>
        <w:t>) va kasbiy (invidual</w:t>
      </w:r>
      <w:r w:rsidRPr="00D743FA">
        <w:rPr>
          <w:rFonts w:ascii="Times New Roman" w:hAnsi="Times New Roman" w:cs="Times New Roman"/>
          <w:color w:val="000000" w:themeColor="text1"/>
          <w:sz w:val="28"/>
          <w:szCs w:val="28"/>
          <w:lang w:val="en-US"/>
        </w:rPr>
        <w:t xml:space="preserve"> o‘ziga xos va insonning kasbiy faoliyati</w:t>
      </w:r>
      <w:r w:rsidR="00E27B6E" w:rsidRPr="00D743FA">
        <w:rPr>
          <w:rFonts w:ascii="Times New Roman" w:hAnsi="Times New Roman" w:cs="Times New Roman"/>
          <w:color w:val="000000" w:themeColor="text1"/>
          <w:sz w:val="28"/>
          <w:szCs w:val="28"/>
          <w:lang w:val="en-US"/>
        </w:rPr>
        <w:t>dagi</w:t>
      </w:r>
      <w:r w:rsidRPr="00D743FA">
        <w:rPr>
          <w:rFonts w:ascii="Times New Roman" w:hAnsi="Times New Roman" w:cs="Times New Roman"/>
          <w:color w:val="000000" w:themeColor="text1"/>
          <w:sz w:val="28"/>
          <w:szCs w:val="28"/>
          <w:lang w:val="en-US"/>
        </w:rPr>
        <w:t xml:space="preserve"> aniq turlariga bog‘liq) ko‘nikmalarga bo‘linadi.</w:t>
      </w:r>
    </w:p>
    <w:p w14:paraId="413225E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Agar talabalarda shakllanishi lozim bo‘lgan raqamli kompetensiya modelining nazariy asoslarini tahlil qiladigan bo‘lsak, uning tarkibiy qismlaridan biri sifatida raqamli kompetensiya turlarining tahlili alohida ahamiyat</w:t>
      </w:r>
      <w:r w:rsidR="004475EA" w:rsidRPr="00D743FA">
        <w:rPr>
          <w:rFonts w:ascii="Times New Roman" w:hAnsi="Times New Roman" w:cs="Times New Roman"/>
          <w:color w:val="000000" w:themeColor="text1"/>
          <w:sz w:val="28"/>
          <w:szCs w:val="28"/>
          <w:lang w:val="en-US"/>
        </w:rPr>
        <w:t>li hisoblanadi</w:t>
      </w:r>
      <w:r w:rsidRPr="00D743FA">
        <w:rPr>
          <w:rFonts w:ascii="Times New Roman" w:hAnsi="Times New Roman" w:cs="Times New Roman"/>
          <w:color w:val="000000" w:themeColor="text1"/>
          <w:sz w:val="28"/>
          <w:szCs w:val="28"/>
          <w:lang w:val="en-US"/>
        </w:rPr>
        <w:t>.</w:t>
      </w:r>
    </w:p>
    <w:p w14:paraId="3BE4AA5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Talabalarning raqamli kompetensiyalarini rivojlantirish </w:t>
      </w:r>
      <w:r w:rsidR="004475EA" w:rsidRPr="00D743FA">
        <w:rPr>
          <w:rFonts w:ascii="Times New Roman" w:hAnsi="Times New Roman" w:cs="Times New Roman"/>
          <w:color w:val="000000" w:themeColor="text1"/>
          <w:sz w:val="28"/>
          <w:szCs w:val="28"/>
          <w:lang w:val="en-US"/>
        </w:rPr>
        <w:t xml:space="preserve"> talaba shaxsiga va qiziqishlariga</w:t>
      </w:r>
      <w:r w:rsidR="0074355C" w:rsidRPr="00D743FA">
        <w:rPr>
          <w:rFonts w:ascii="Times New Roman" w:hAnsi="Times New Roman" w:cs="Times New Roman"/>
          <w:color w:val="000000" w:themeColor="text1"/>
          <w:sz w:val="28"/>
          <w:szCs w:val="28"/>
          <w:lang w:val="en-US"/>
        </w:rPr>
        <w:t xml:space="preserve"> m</w:t>
      </w:r>
      <w:r w:rsidRPr="00D743FA">
        <w:rPr>
          <w:rFonts w:ascii="Times New Roman" w:hAnsi="Times New Roman" w:cs="Times New Roman"/>
          <w:color w:val="000000" w:themeColor="text1"/>
          <w:sz w:val="28"/>
          <w:szCs w:val="28"/>
          <w:lang w:val="en-US"/>
        </w:rPr>
        <w:t>os</w:t>
      </w:r>
      <w:r w:rsidR="0074355C" w:rsidRPr="00D743FA">
        <w:rPr>
          <w:rFonts w:ascii="Times New Roman" w:hAnsi="Times New Roman" w:cs="Times New Roman"/>
          <w:color w:val="000000" w:themeColor="text1"/>
          <w:sz w:val="28"/>
          <w:szCs w:val="28"/>
          <w:lang w:val="en-US"/>
        </w:rPr>
        <w:t xml:space="preserve"> bo‘libgina qolmasdan, balki</w:t>
      </w:r>
      <w:r w:rsidRPr="00D743FA">
        <w:rPr>
          <w:rFonts w:ascii="Times New Roman" w:hAnsi="Times New Roman" w:cs="Times New Roman"/>
          <w:color w:val="000000" w:themeColor="text1"/>
          <w:sz w:val="28"/>
          <w:szCs w:val="28"/>
          <w:lang w:val="en-US"/>
        </w:rPr>
        <w:t xml:space="preserve"> raqamli kompetensiyalarning dolzarbligi va talab darajasi</w:t>
      </w:r>
      <w:r w:rsidR="00DD12A8" w:rsidRPr="00D743FA">
        <w:rPr>
          <w:rFonts w:ascii="Times New Roman" w:hAnsi="Times New Roman" w:cs="Times New Roman"/>
          <w:color w:val="000000" w:themeColor="text1"/>
          <w:sz w:val="28"/>
          <w:szCs w:val="28"/>
          <w:lang w:val="en-US"/>
        </w:rPr>
        <w:t>ga bog‘liq</w:t>
      </w:r>
      <w:r w:rsidRPr="00D743FA">
        <w:rPr>
          <w:rFonts w:ascii="Times New Roman" w:hAnsi="Times New Roman" w:cs="Times New Roman"/>
          <w:color w:val="000000" w:themeColor="text1"/>
          <w:sz w:val="28"/>
          <w:szCs w:val="28"/>
          <w:lang w:val="en-US"/>
        </w:rPr>
        <w:t xml:space="preserve"> muammosi</w:t>
      </w:r>
      <w:r w:rsidR="00DD12A8" w:rsidRPr="00D743FA">
        <w:rPr>
          <w:rFonts w:ascii="Times New Roman" w:hAnsi="Times New Roman" w:cs="Times New Roman"/>
          <w:color w:val="000000" w:themeColor="text1"/>
          <w:sz w:val="28"/>
          <w:szCs w:val="28"/>
          <w:lang w:val="en-US"/>
        </w:rPr>
        <w:t xml:space="preserve"> hamdir. Bunday qarash</w:t>
      </w:r>
      <w:r w:rsidR="006F3754"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ularni egallash</w:t>
      </w:r>
      <w:r w:rsidR="006F3754" w:rsidRPr="00D743FA">
        <w:rPr>
          <w:rFonts w:ascii="Times New Roman" w:hAnsi="Times New Roman" w:cs="Times New Roman"/>
          <w:color w:val="000000" w:themeColor="text1"/>
          <w:sz w:val="28"/>
          <w:szCs w:val="28"/>
          <w:lang w:val="en-US"/>
        </w:rPr>
        <w:t xml:space="preserve">i lozim kasbi hamda </w:t>
      </w:r>
      <w:r w:rsidRPr="00D743FA">
        <w:rPr>
          <w:rFonts w:ascii="Times New Roman" w:hAnsi="Times New Roman" w:cs="Times New Roman"/>
          <w:color w:val="000000" w:themeColor="text1"/>
          <w:sz w:val="28"/>
          <w:szCs w:val="28"/>
          <w:lang w:val="en-US"/>
        </w:rPr>
        <w:t>bitiruvchi</w:t>
      </w:r>
      <w:r w:rsidR="006F3754" w:rsidRPr="00D743FA">
        <w:rPr>
          <w:rFonts w:ascii="Times New Roman" w:hAnsi="Times New Roman" w:cs="Times New Roman"/>
          <w:color w:val="000000" w:themeColor="text1"/>
          <w:sz w:val="28"/>
          <w:szCs w:val="28"/>
          <w:lang w:val="en-US"/>
        </w:rPr>
        <w:t xml:space="preserve"> talaba</w:t>
      </w:r>
      <w:r w:rsidR="0010210A" w:rsidRPr="00D743FA">
        <w:rPr>
          <w:rFonts w:ascii="Times New Roman" w:hAnsi="Times New Roman" w:cs="Times New Roman"/>
          <w:color w:val="000000" w:themeColor="text1"/>
          <w:sz w:val="28"/>
          <w:szCs w:val="28"/>
          <w:lang w:val="en-US"/>
        </w:rPr>
        <w:t xml:space="preserve"> sifatida keying mutaxassislik layoqatida </w:t>
      </w:r>
      <w:r w:rsidRPr="00D743FA">
        <w:rPr>
          <w:rFonts w:ascii="Times New Roman" w:hAnsi="Times New Roman" w:cs="Times New Roman"/>
          <w:color w:val="000000" w:themeColor="text1"/>
          <w:sz w:val="28"/>
          <w:szCs w:val="28"/>
          <w:lang w:val="en-US"/>
        </w:rPr>
        <w:t xml:space="preserve">juda muhim </w:t>
      </w:r>
      <w:r w:rsidR="0092265F" w:rsidRPr="00D743FA">
        <w:rPr>
          <w:rFonts w:ascii="Times New Roman" w:hAnsi="Times New Roman" w:cs="Times New Roman"/>
          <w:color w:val="000000" w:themeColor="text1"/>
          <w:sz w:val="28"/>
          <w:szCs w:val="28"/>
          <w:lang w:val="en-US"/>
        </w:rPr>
        <w:t xml:space="preserve"> manbadir. Bu holatlar keying amaliy faoliyat </w:t>
      </w:r>
      <w:r w:rsidRPr="00D743FA">
        <w:rPr>
          <w:rFonts w:ascii="Times New Roman" w:hAnsi="Times New Roman" w:cs="Times New Roman"/>
          <w:color w:val="000000" w:themeColor="text1"/>
          <w:sz w:val="28"/>
          <w:szCs w:val="28"/>
          <w:lang w:val="en-US"/>
        </w:rPr>
        <w:t>va mehnat bozorida talab</w:t>
      </w:r>
      <w:r w:rsidR="005A5604" w:rsidRPr="00D743FA">
        <w:rPr>
          <w:rFonts w:ascii="Times New Roman" w:hAnsi="Times New Roman" w:cs="Times New Roman"/>
          <w:color w:val="000000" w:themeColor="text1"/>
          <w:sz w:val="28"/>
          <w:szCs w:val="28"/>
          <w:lang w:val="en-US"/>
        </w:rPr>
        <w:t xml:space="preserve"> va ehtiyoj</w:t>
      </w:r>
      <w:r w:rsidRPr="00D743FA">
        <w:rPr>
          <w:rFonts w:ascii="Times New Roman" w:hAnsi="Times New Roman" w:cs="Times New Roman"/>
          <w:color w:val="000000" w:themeColor="text1"/>
          <w:sz w:val="28"/>
          <w:szCs w:val="28"/>
          <w:lang w:val="en-US"/>
        </w:rPr>
        <w:t xml:space="preserve"> </w:t>
      </w:r>
      <w:r w:rsidR="005A5604" w:rsidRPr="00D743FA">
        <w:rPr>
          <w:rFonts w:ascii="Times New Roman" w:hAnsi="Times New Roman" w:cs="Times New Roman"/>
          <w:color w:val="000000" w:themeColor="text1"/>
          <w:sz w:val="28"/>
          <w:szCs w:val="28"/>
          <w:lang w:val="en-US"/>
        </w:rPr>
        <w:t xml:space="preserve"> samaradorligi</w:t>
      </w:r>
      <w:r w:rsidRPr="00D743FA">
        <w:rPr>
          <w:rFonts w:ascii="Times New Roman" w:hAnsi="Times New Roman" w:cs="Times New Roman"/>
          <w:color w:val="000000" w:themeColor="text1"/>
          <w:sz w:val="28"/>
          <w:szCs w:val="28"/>
          <w:lang w:val="en-US"/>
        </w:rPr>
        <w:t xml:space="preserve">ning asosi </w:t>
      </w:r>
      <w:r w:rsidR="00BF1FA0" w:rsidRPr="00D743FA">
        <w:rPr>
          <w:rFonts w:ascii="Times New Roman" w:hAnsi="Times New Roman" w:cs="Times New Roman"/>
          <w:color w:val="000000" w:themeColor="text1"/>
          <w:sz w:val="28"/>
          <w:szCs w:val="28"/>
          <w:lang w:val="en-US"/>
        </w:rPr>
        <w:t xml:space="preserve"> bo‘lib xizmat qiladi.</w:t>
      </w:r>
    </w:p>
    <w:p w14:paraId="4E67B7E0"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Shundan kelib chiqib, talabalarning raqamli kompetensiyasi modelida</w:t>
      </w:r>
      <w:r w:rsidR="00BF1FA0" w:rsidRPr="00D743FA">
        <w:rPr>
          <w:rFonts w:ascii="Times New Roman" w:hAnsi="Times New Roman" w:cs="Times New Roman"/>
          <w:color w:val="000000" w:themeColor="text1"/>
          <w:sz w:val="28"/>
          <w:szCs w:val="28"/>
          <w:lang w:val="en-US"/>
        </w:rPr>
        <w:t xml:space="preserve"> e’tirof etilgan </w:t>
      </w:r>
      <w:r w:rsidRPr="00D743FA">
        <w:rPr>
          <w:rFonts w:ascii="Times New Roman" w:hAnsi="Times New Roman" w:cs="Times New Roman"/>
          <w:color w:val="000000" w:themeColor="text1"/>
          <w:sz w:val="28"/>
          <w:szCs w:val="28"/>
          <w:lang w:val="en-US"/>
        </w:rPr>
        <w:t xml:space="preserve"> raqamli kompetensiyalarning </w:t>
      </w:r>
      <w:r w:rsidR="00A9292D" w:rsidRPr="00D743FA">
        <w:rPr>
          <w:rFonts w:ascii="Times New Roman" w:hAnsi="Times New Roman" w:cs="Times New Roman"/>
          <w:color w:val="000000" w:themeColor="text1"/>
          <w:sz w:val="28"/>
          <w:szCs w:val="28"/>
          <w:lang w:val="en-US"/>
        </w:rPr>
        <w:t xml:space="preserve"> alohida </w:t>
      </w:r>
      <w:r w:rsidRPr="00D743FA">
        <w:rPr>
          <w:rFonts w:ascii="Times New Roman" w:hAnsi="Times New Roman" w:cs="Times New Roman"/>
          <w:color w:val="000000" w:themeColor="text1"/>
          <w:sz w:val="28"/>
          <w:szCs w:val="28"/>
          <w:lang w:val="en-US"/>
        </w:rPr>
        <w:t>ikki turini ajratib ko‘rsat</w:t>
      </w:r>
      <w:r w:rsidR="00A9292D" w:rsidRPr="00D743FA">
        <w:rPr>
          <w:rFonts w:ascii="Times New Roman" w:hAnsi="Times New Roman" w:cs="Times New Roman"/>
          <w:color w:val="000000" w:themeColor="text1"/>
          <w:sz w:val="28"/>
          <w:szCs w:val="28"/>
          <w:lang w:val="en-US"/>
        </w:rPr>
        <w:t>amiz. Bular:</w:t>
      </w:r>
    </w:p>
    <w:p w14:paraId="7C05F84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Talabalarning raqamli kompetensiyasi universal kompetensiya sifatida.</w:t>
      </w:r>
    </w:p>
    <w:p w14:paraId="0C125E7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Bo‘lajak mutaxassis sifatida talabalarning raqamli kompetensiyalari</w:t>
      </w:r>
      <w:r w:rsidR="003F3B8D" w:rsidRPr="00D743FA">
        <w:rPr>
          <w:rFonts w:ascii="Times New Roman" w:hAnsi="Times New Roman" w:cs="Times New Roman"/>
          <w:color w:val="000000" w:themeColor="text1"/>
          <w:sz w:val="28"/>
          <w:szCs w:val="28"/>
          <w:lang w:val="en-US"/>
        </w:rPr>
        <w:t>dagi</w:t>
      </w:r>
      <w:r w:rsidR="003337E7" w:rsidRPr="00D743FA">
        <w:rPr>
          <w:rFonts w:ascii="Times New Roman" w:hAnsi="Times New Roman" w:cs="Times New Roman"/>
          <w:color w:val="000000" w:themeColor="text1"/>
          <w:sz w:val="28"/>
          <w:szCs w:val="28"/>
          <w:lang w:val="en-US"/>
        </w:rPr>
        <w:t xml:space="preserve"> muhum jihatlari</w:t>
      </w:r>
      <w:r w:rsidRPr="00D743FA">
        <w:rPr>
          <w:rFonts w:ascii="Times New Roman" w:hAnsi="Times New Roman" w:cs="Times New Roman"/>
          <w:color w:val="000000" w:themeColor="text1"/>
          <w:sz w:val="28"/>
          <w:szCs w:val="28"/>
          <w:lang w:val="en-US"/>
        </w:rPr>
        <w:t>.</w:t>
      </w:r>
    </w:p>
    <w:p w14:paraId="37BF98C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Kasbiy faoliyatning o‘ziga xos xususiyatlaridan qat’i nazar, kasbiy faoliyat, ta’lim, jamiyat hayotida ishtirok etish va hayotning boshqa sohalari bilan bog‘liq maqsadlarga erishish uchun hal qilinadigan vazifalarga mos ravishda axborot resurslari va axborot-kommunikatsiya texnologiyalaridan foydalanish qobiliyati - raqamli kompetensiya</w:t>
      </w:r>
      <w:r w:rsidR="00381C3B" w:rsidRPr="00D743FA">
        <w:rPr>
          <w:rFonts w:ascii="Times New Roman" w:hAnsi="Times New Roman" w:cs="Times New Roman"/>
          <w:color w:val="000000" w:themeColor="text1"/>
          <w:sz w:val="28"/>
          <w:szCs w:val="28"/>
          <w:lang w:val="en-US"/>
        </w:rPr>
        <w:t xml:space="preserve"> ko‘rsatkichlari</w:t>
      </w:r>
      <w:r w:rsidR="00987E7D" w:rsidRPr="00D743FA">
        <w:rPr>
          <w:rFonts w:ascii="Times New Roman" w:hAnsi="Times New Roman" w:cs="Times New Roman"/>
          <w:color w:val="000000" w:themeColor="text1"/>
          <w:sz w:val="28"/>
          <w:szCs w:val="28"/>
          <w:lang w:val="en-US"/>
        </w:rPr>
        <w:t xml:space="preserve"> sifatida belgilandi</w:t>
      </w:r>
      <w:r w:rsidRPr="00D743FA">
        <w:rPr>
          <w:rFonts w:ascii="Times New Roman" w:hAnsi="Times New Roman" w:cs="Times New Roman"/>
          <w:color w:val="000000" w:themeColor="text1"/>
          <w:sz w:val="28"/>
          <w:szCs w:val="28"/>
          <w:lang w:val="en-US"/>
        </w:rPr>
        <w:t>.</w:t>
      </w:r>
    </w:p>
    <w:p w14:paraId="4C551369"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1B9DE21A" wp14:editId="12F7CAE7">
            <wp:extent cx="5981700" cy="3200400"/>
            <wp:effectExtent l="38100" t="38100" r="3810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76D68C6A" w14:textId="77777777" w:rsidR="00DE7562" w:rsidRPr="00D743FA" w:rsidRDefault="00DE7562" w:rsidP="00D743FA">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2.3-rasm. </w:t>
      </w:r>
      <w:r w:rsidRPr="00D743FA">
        <w:rPr>
          <w:rFonts w:ascii="Times New Roman" w:hAnsi="Times New Roman" w:cs="Times New Roman"/>
          <w:color w:val="000000" w:themeColor="text1"/>
          <w:sz w:val="28"/>
          <w:szCs w:val="28"/>
          <w:lang w:val="en-US"/>
        </w:rPr>
        <w:t>Talabalar</w:t>
      </w:r>
      <w:r w:rsidR="00A175CC" w:rsidRPr="00D743FA">
        <w:rPr>
          <w:rFonts w:ascii="Times New Roman" w:hAnsi="Times New Roman" w:cs="Times New Roman"/>
          <w:color w:val="000000" w:themeColor="text1"/>
          <w:sz w:val="28"/>
          <w:szCs w:val="28"/>
          <w:lang w:val="en-US"/>
        </w:rPr>
        <w:t>da</w:t>
      </w:r>
      <w:r w:rsidRPr="00D743FA">
        <w:rPr>
          <w:rFonts w:ascii="Times New Roman"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raqamli kompetensiyaga erishish ko‘rsatkichlari</w:t>
      </w:r>
      <w:r w:rsidR="00386A8D" w:rsidRPr="00D743FA">
        <w:rPr>
          <w:rFonts w:ascii="Times New Roman" w:hAnsi="Times New Roman" w:cs="Times New Roman"/>
          <w:color w:val="000000" w:themeColor="text1"/>
          <w:sz w:val="28"/>
          <w:szCs w:val="28"/>
          <w:lang w:val="en-US"/>
        </w:rPr>
        <w:t>.</w:t>
      </w:r>
    </w:p>
    <w:p w14:paraId="1FD5C69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yangi raqamli muhitda shaxsni kompleks pozitsiyalashga qaratilgan raqamli kompetensiyalarni shakllantirish majburiy o‘zlashtirish natijalariga aylanadi.</w:t>
      </w:r>
    </w:p>
    <w:p w14:paraId="672FF03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Murakkab globallashuv, texnologiyalar integratsiyasi, raqamlashtirish, avtomatlashtirish va o‘ta noaniqlik konteksti hisoblangan to‘rtinchi sanoat inqilobi davrida yashayatganimizni hisobga olasak. Bunday vaziyatda jahon iqtisodiy forumi kelajakda ishlash uchun ko‘nikmalar, ayniqsa, raqamli kompetensiya yetishmasligidan ogohlantirdi. Raqamli teylorizm kabi ba’zi konsepsiyalar nafaqat past malakali, balki eng murakkab ishlarda ham robotlarning ommaviy ravishda ish o‘rinlarini egallashi haqida gapiradi.</w:t>
      </w:r>
    </w:p>
    <w:p w14:paraId="351F164B"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Global raqobat, internet va raqamli texnologiyalardan keng foydalanish XXI asr iqtisodiyoti mehnat bozorida yangi muammolarni keltirib chiqarishini taxmin qilmoqda. Tezkor raqamli transformatsiya deyarli barcha ish o‘rinlari ma’lum darajadagi raqamli kompetensiyalarni, shuningdek, jamiyat hayo</w:t>
      </w:r>
      <w:r w:rsidR="00767195" w:rsidRPr="00D743FA">
        <w:rPr>
          <w:rFonts w:ascii="Times New Roman" w:hAnsi="Times New Roman" w:cs="Times New Roman"/>
          <w:color w:val="000000" w:themeColor="text1"/>
          <w:sz w:val="28"/>
          <w:szCs w:val="28"/>
          <w:lang w:val="en-US"/>
        </w:rPr>
        <w:t>tida ishtirok etishni talab qiladi va faol bo‘li</w:t>
      </w:r>
      <w:r w:rsidRPr="00D743FA">
        <w:rPr>
          <w:rFonts w:ascii="Times New Roman" w:hAnsi="Times New Roman" w:cs="Times New Roman"/>
          <w:color w:val="000000" w:themeColor="text1"/>
          <w:sz w:val="28"/>
          <w:szCs w:val="28"/>
          <w:lang w:val="en-US"/>
        </w:rPr>
        <w:t>shini anglatadi. Raqamli texnologiyalar bilan ishlaydigan mutaxassislar nafaqat ulardan samarali foydalanish uchun zarur bo‘lgan asosiy amaliy ko‘ni</w:t>
      </w:r>
      <w:r w:rsidR="00767195" w:rsidRPr="00D743FA">
        <w:rPr>
          <w:rFonts w:ascii="Times New Roman" w:hAnsi="Times New Roman" w:cs="Times New Roman"/>
          <w:color w:val="000000" w:themeColor="text1"/>
          <w:sz w:val="28"/>
          <w:szCs w:val="28"/>
          <w:lang w:val="en-US"/>
        </w:rPr>
        <w:t xml:space="preserve">kmalarga ega bo‘lishlari kerak yoxud </w:t>
      </w:r>
      <w:r w:rsidRPr="00D743FA">
        <w:rPr>
          <w:rFonts w:ascii="Times New Roman" w:hAnsi="Times New Roman" w:cs="Times New Roman"/>
          <w:color w:val="000000" w:themeColor="text1"/>
          <w:sz w:val="28"/>
          <w:szCs w:val="28"/>
          <w:lang w:val="en-US"/>
        </w:rPr>
        <w:t xml:space="preserve">XXI asrda bilimlarni </w:t>
      </w:r>
      <w:r w:rsidR="00767195" w:rsidRPr="00D743FA">
        <w:rPr>
          <w:rFonts w:ascii="Times New Roman" w:hAnsi="Times New Roman" w:cs="Times New Roman"/>
          <w:color w:val="000000" w:themeColor="text1"/>
          <w:sz w:val="28"/>
          <w:szCs w:val="28"/>
          <w:lang w:val="en-US"/>
        </w:rPr>
        <w:t xml:space="preserve"> saralash</w:t>
      </w:r>
      <w:r w:rsidR="00AF395A" w:rsidRPr="00D743FA">
        <w:rPr>
          <w:rFonts w:ascii="Times New Roman" w:hAnsi="Times New Roman" w:cs="Times New Roman"/>
          <w:color w:val="000000" w:themeColor="text1"/>
          <w:sz w:val="28"/>
          <w:szCs w:val="28"/>
          <w:lang w:val="en-US"/>
        </w:rPr>
        <w:t xml:space="preserve">, </w:t>
      </w:r>
      <w:r w:rsidR="00AF395A" w:rsidRPr="00D743FA">
        <w:rPr>
          <w:rFonts w:ascii="Times New Roman" w:hAnsi="Times New Roman" w:cs="Times New Roman"/>
          <w:color w:val="000000" w:themeColor="text1"/>
          <w:sz w:val="28"/>
          <w:szCs w:val="28"/>
          <w:lang w:val="en-US"/>
        </w:rPr>
        <w:lastRenderedPageBreak/>
        <w:t>tahlil qilish,  qayta ishlash</w:t>
      </w:r>
      <w:r w:rsidR="00767195" w:rsidRPr="00D743FA">
        <w:rPr>
          <w:rFonts w:ascii="Times New Roman" w:hAnsi="Times New Roman" w:cs="Times New Roman"/>
          <w:color w:val="000000" w:themeColor="text1"/>
          <w:sz w:val="28"/>
          <w:szCs w:val="28"/>
          <w:lang w:val="en-US"/>
        </w:rPr>
        <w:t xml:space="preserve"> </w:t>
      </w:r>
      <w:r w:rsidR="00AF395A"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sz w:val="28"/>
          <w:szCs w:val="28"/>
          <w:lang w:val="en-US"/>
        </w:rPr>
        <w:t>yaratish qobiliyatiga ega yuqori malakali aqliy mehnat xodimlariga talab ish beruvchilar tamonidan tobora ko‘proq qo‘y</w:t>
      </w:r>
      <w:r w:rsidR="00AF395A" w:rsidRPr="00D743FA">
        <w:rPr>
          <w:rFonts w:ascii="Times New Roman" w:hAnsi="Times New Roman" w:cs="Times New Roman"/>
          <w:color w:val="000000" w:themeColor="text1"/>
          <w:sz w:val="28"/>
          <w:szCs w:val="28"/>
          <w:lang w:val="en-US"/>
        </w:rPr>
        <w:t>il</w:t>
      </w:r>
      <w:r w:rsidRPr="00D743FA">
        <w:rPr>
          <w:rFonts w:ascii="Times New Roman" w:hAnsi="Times New Roman" w:cs="Times New Roman"/>
          <w:color w:val="000000" w:themeColor="text1"/>
          <w:sz w:val="28"/>
          <w:szCs w:val="28"/>
          <w:lang w:val="en-US"/>
        </w:rPr>
        <w:t>moqda.</w:t>
      </w:r>
    </w:p>
    <w:p w14:paraId="04A70A7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kompetensiyalarga ega bo‘lish darajasi, ularni bo‘lajak mutaxassis sifatida tayyorlashda, tanlangan ta’lim sohasi xususiyatlariga ko‘ra ma’lum farqlarga ega bo‘ladi. Ammo har qanday holatda ham talabalarning raqamli kompetensiyalari raqamli tranformatsiyaning asosiy kompetensiyalari bilan bog‘liq bo‘lishi</w:t>
      </w:r>
      <w:r w:rsidR="00410A5F" w:rsidRPr="00D743FA">
        <w:rPr>
          <w:rFonts w:ascii="Times New Roman" w:hAnsi="Times New Roman" w:cs="Times New Roman"/>
          <w:color w:val="000000" w:themeColor="text1"/>
          <w:sz w:val="28"/>
          <w:szCs w:val="28"/>
          <w:lang w:val="en-US"/>
        </w:rPr>
        <w:t xml:space="preserve"> lozim</w:t>
      </w:r>
      <w:r w:rsidRPr="00D743FA">
        <w:rPr>
          <w:rFonts w:ascii="Times New Roman" w:hAnsi="Times New Roman" w:cs="Times New Roman"/>
          <w:color w:val="000000" w:themeColor="text1"/>
          <w:sz w:val="28"/>
          <w:szCs w:val="28"/>
          <w:lang w:val="en-US"/>
        </w:rPr>
        <w:t>: raqamli muhitda muloqot va hamkorlik, noaniqlik sharoitida o‘z-o‘zini rivojlantirish, ijodiy fikrlash, axborot va ma’lumotlarni boshqarish, raqamli muhitda tanqidiy fikrlash</w:t>
      </w:r>
      <w:r w:rsidR="00706F7C" w:rsidRPr="00D743FA">
        <w:rPr>
          <w:rFonts w:ascii="Times New Roman" w:hAnsi="Times New Roman" w:cs="Times New Roman"/>
          <w:color w:val="000000" w:themeColor="text1"/>
          <w:sz w:val="28"/>
          <w:szCs w:val="28"/>
          <w:lang w:val="en-US"/>
        </w:rPr>
        <w:t xml:space="preserve"> va boshqalar.</w:t>
      </w:r>
    </w:p>
    <w:p w14:paraId="1748910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kompetensiyalarini shakllantirish XXI asr raqamli ko‘nikmalarini rivojlantirish orqali amalga oshirilishi lozim (2.1-jadval</w:t>
      </w:r>
      <w:r w:rsidR="00565269" w:rsidRPr="00D743FA">
        <w:rPr>
          <w:rFonts w:ascii="Times New Roman" w:hAnsi="Times New Roman" w:cs="Times New Roman"/>
          <w:color w:val="000000" w:themeColor="text1"/>
          <w:sz w:val="28"/>
          <w:szCs w:val="28"/>
          <w:lang w:val="en-US"/>
        </w:rPr>
        <w:t xml:space="preserve"> XXI asr raqamli ko‘nikmalar transformatsiyasi modeli</w:t>
      </w:r>
      <w:r w:rsidRPr="00D743FA">
        <w:rPr>
          <w:rFonts w:ascii="Times New Roman" w:hAnsi="Times New Roman" w:cs="Times New Roman"/>
          <w:color w:val="000000" w:themeColor="text1"/>
          <w:sz w:val="28"/>
          <w:szCs w:val="28"/>
          <w:lang w:val="en-US"/>
        </w:rPr>
        <w:t>).</w:t>
      </w:r>
    </w:p>
    <w:tbl>
      <w:tblPr>
        <w:tblStyle w:val="12"/>
        <w:tblW w:w="0" w:type="auto"/>
        <w:tblLook w:val="04A0" w:firstRow="1" w:lastRow="0" w:firstColumn="1" w:lastColumn="0" w:noHBand="0" w:noVBand="1"/>
      </w:tblPr>
      <w:tblGrid>
        <w:gridCol w:w="3114"/>
        <w:gridCol w:w="6231"/>
      </w:tblGrid>
      <w:tr w:rsidR="00DE7562" w:rsidRPr="00D743FA" w14:paraId="0AB7583E" w14:textId="77777777" w:rsidTr="005D5B95">
        <w:trPr>
          <w:trHeight w:val="907"/>
        </w:trPr>
        <w:tc>
          <w:tcPr>
            <w:tcW w:w="9345" w:type="dxa"/>
            <w:gridSpan w:val="2"/>
          </w:tcPr>
          <w:tbl>
            <w:tblPr>
              <w:tblStyle w:val="110"/>
              <w:tblW w:w="0" w:type="auto"/>
              <w:tblLook w:val="04A0" w:firstRow="1" w:lastRow="0" w:firstColumn="1" w:lastColumn="0" w:noHBand="0" w:noVBand="1"/>
            </w:tblPr>
            <w:tblGrid>
              <w:gridCol w:w="1823"/>
              <w:gridCol w:w="1824"/>
              <w:gridCol w:w="1824"/>
              <w:gridCol w:w="1824"/>
              <w:gridCol w:w="1824"/>
            </w:tblGrid>
            <w:tr w:rsidR="005D5B95" w:rsidRPr="00D743FA" w14:paraId="533E876F" w14:textId="77777777" w:rsidTr="005D5B95">
              <w:tc>
                <w:tcPr>
                  <w:tcW w:w="1823" w:type="dxa"/>
                </w:tcPr>
                <w:p w14:paraId="0516CBF6" w14:textId="77777777" w:rsidR="005D5B95" w:rsidRPr="00D743FA" w:rsidRDefault="005D5B95" w:rsidP="00D743FA">
                  <w:pPr>
                    <w:spacing w:line="360" w:lineRule="auto"/>
                    <w:jc w:val="both"/>
                    <w:rPr>
                      <w:rFonts w:ascii="Times New Roman" w:hAnsi="Times New Roman" w:cs="Times New Roman"/>
                      <w:color w:val="000000" w:themeColor="text1"/>
                      <w:sz w:val="28"/>
                      <w:szCs w:val="28"/>
                    </w:rPr>
                  </w:pPr>
                </w:p>
              </w:tc>
              <w:tc>
                <w:tcPr>
                  <w:tcW w:w="1824" w:type="dxa"/>
                </w:tcPr>
                <w:p w14:paraId="569B60C7" w14:textId="77777777" w:rsidR="005D5B95" w:rsidRPr="00D743FA" w:rsidRDefault="005D5B95" w:rsidP="00D743FA">
                  <w:pPr>
                    <w:spacing w:line="360" w:lineRule="auto"/>
                    <w:jc w:val="both"/>
                    <w:rPr>
                      <w:rFonts w:ascii="Times New Roman" w:hAnsi="Times New Roman" w:cs="Times New Roman"/>
                      <w:color w:val="000000" w:themeColor="text1"/>
                      <w:sz w:val="28"/>
                      <w:szCs w:val="28"/>
                    </w:rPr>
                  </w:pPr>
                </w:p>
              </w:tc>
              <w:tc>
                <w:tcPr>
                  <w:tcW w:w="1824" w:type="dxa"/>
                </w:tcPr>
                <w:p w14:paraId="21DC85EA" w14:textId="77777777" w:rsidR="005D5B95" w:rsidRPr="00D743FA" w:rsidRDefault="005D5B95" w:rsidP="00D743FA">
                  <w:pPr>
                    <w:spacing w:line="360" w:lineRule="auto"/>
                    <w:jc w:val="both"/>
                    <w:rPr>
                      <w:rFonts w:ascii="Times New Roman" w:hAnsi="Times New Roman" w:cs="Times New Roman"/>
                      <w:color w:val="000000" w:themeColor="text1"/>
                      <w:sz w:val="28"/>
                      <w:szCs w:val="28"/>
                    </w:rPr>
                  </w:pPr>
                </w:p>
              </w:tc>
              <w:tc>
                <w:tcPr>
                  <w:tcW w:w="1824" w:type="dxa"/>
                </w:tcPr>
                <w:p w14:paraId="240A30C2" w14:textId="77777777" w:rsidR="005D5B95" w:rsidRPr="00D743FA" w:rsidRDefault="005D5B95" w:rsidP="00D743FA">
                  <w:pPr>
                    <w:spacing w:line="360" w:lineRule="auto"/>
                    <w:jc w:val="both"/>
                    <w:rPr>
                      <w:rFonts w:ascii="Times New Roman" w:hAnsi="Times New Roman" w:cs="Times New Roman"/>
                      <w:color w:val="000000" w:themeColor="text1"/>
                      <w:sz w:val="28"/>
                      <w:szCs w:val="28"/>
                    </w:rPr>
                  </w:pPr>
                </w:p>
              </w:tc>
              <w:tc>
                <w:tcPr>
                  <w:tcW w:w="1824" w:type="dxa"/>
                </w:tcPr>
                <w:p w14:paraId="35FD58A5" w14:textId="77777777" w:rsidR="005D5B95" w:rsidRPr="00D743FA" w:rsidRDefault="005D5B95" w:rsidP="00D743FA">
                  <w:pPr>
                    <w:spacing w:line="360" w:lineRule="auto"/>
                    <w:jc w:val="both"/>
                    <w:rPr>
                      <w:rFonts w:ascii="Times New Roman" w:hAnsi="Times New Roman" w:cs="Times New Roman"/>
                      <w:color w:val="000000" w:themeColor="text1"/>
                      <w:sz w:val="28"/>
                      <w:szCs w:val="28"/>
                    </w:rPr>
                  </w:pPr>
                </w:p>
              </w:tc>
            </w:tr>
          </w:tbl>
          <w:p w14:paraId="55F09CAC"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2.1-jadval. </w:t>
            </w:r>
            <w:r w:rsidR="00404ECC" w:rsidRPr="00D743FA">
              <w:rPr>
                <w:rFonts w:ascii="Times New Roman" w:hAnsi="Times New Roman"/>
                <w:color w:val="000000" w:themeColor="text1"/>
                <w:sz w:val="28"/>
                <w:szCs w:val="28"/>
                <w:lang w:val="en-US"/>
              </w:rPr>
              <w:t xml:space="preserve">XXI asr raqamli </w:t>
            </w:r>
            <w:r w:rsidR="003E2AD4" w:rsidRPr="00D743FA">
              <w:rPr>
                <w:rFonts w:ascii="Times New Roman" w:hAnsi="Times New Roman"/>
                <w:color w:val="000000" w:themeColor="text1"/>
                <w:sz w:val="28"/>
                <w:szCs w:val="28"/>
                <w:lang w:val="en-US"/>
              </w:rPr>
              <w:t>kompetensiyalar</w:t>
            </w:r>
            <w:r w:rsidR="00404ECC" w:rsidRPr="00D743FA">
              <w:rPr>
                <w:rFonts w:ascii="Times New Roman" w:hAnsi="Times New Roman"/>
                <w:color w:val="000000" w:themeColor="text1"/>
                <w:sz w:val="28"/>
                <w:szCs w:val="28"/>
                <w:lang w:val="en-US"/>
              </w:rPr>
              <w:t xml:space="preserve"> transformatsi</w:t>
            </w:r>
            <w:r w:rsidR="00565269" w:rsidRPr="00D743FA">
              <w:rPr>
                <w:rFonts w:ascii="Times New Roman" w:hAnsi="Times New Roman"/>
                <w:color w:val="000000" w:themeColor="text1"/>
                <w:sz w:val="28"/>
                <w:szCs w:val="28"/>
                <w:lang w:val="en-US"/>
              </w:rPr>
              <w:t>yasi modeli</w:t>
            </w:r>
          </w:p>
        </w:tc>
      </w:tr>
      <w:tr w:rsidR="00DE7562" w:rsidRPr="00D743FA" w14:paraId="18316177" w14:textId="77777777" w:rsidTr="005D5B95">
        <w:trPr>
          <w:trHeight w:val="850"/>
        </w:trPr>
        <w:tc>
          <w:tcPr>
            <w:tcW w:w="3114" w:type="dxa"/>
          </w:tcPr>
          <w:p w14:paraId="36C0E943"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w:t>
            </w:r>
            <w:r w:rsidR="00CE352C" w:rsidRPr="00D743FA">
              <w:rPr>
                <w:rFonts w:ascii="Times New Roman" w:hAnsi="Times New Roman"/>
                <w:color w:val="000000" w:themeColor="text1"/>
                <w:sz w:val="28"/>
                <w:szCs w:val="28"/>
                <w:lang w:val="en-US"/>
              </w:rPr>
              <w:t>kompetensiyalar</w:t>
            </w:r>
          </w:p>
        </w:tc>
        <w:tc>
          <w:tcPr>
            <w:tcW w:w="6231" w:type="dxa"/>
          </w:tcPr>
          <w:p w14:paraId="21C185A9"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Mazmun</w:t>
            </w:r>
            <w:r w:rsidR="00E302B1" w:rsidRPr="00D743FA">
              <w:rPr>
                <w:rFonts w:ascii="Times New Roman" w:hAnsi="Times New Roman"/>
                <w:color w:val="000000" w:themeColor="text1"/>
                <w:sz w:val="28"/>
                <w:szCs w:val="28"/>
                <w:lang w:val="en-US"/>
              </w:rPr>
              <w:t xml:space="preserve"> va izoh</w:t>
            </w:r>
          </w:p>
        </w:tc>
      </w:tr>
      <w:tr w:rsidR="00DE7562" w:rsidRPr="00D743FA" w14:paraId="50081FF8" w14:textId="77777777" w:rsidTr="005D5B95">
        <w:trPr>
          <w:trHeight w:val="624"/>
        </w:trPr>
        <w:tc>
          <w:tcPr>
            <w:tcW w:w="9345" w:type="dxa"/>
            <w:gridSpan w:val="2"/>
          </w:tcPr>
          <w:p w14:paraId="3974C721"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Raqamli axborot ko‘nikmalari</w:t>
            </w:r>
          </w:p>
        </w:tc>
      </w:tr>
      <w:tr w:rsidR="00DE7562" w:rsidRPr="00D743FA" w14:paraId="0B45867B" w14:textId="77777777" w:rsidTr="005D5B95">
        <w:tc>
          <w:tcPr>
            <w:tcW w:w="3114" w:type="dxa"/>
          </w:tcPr>
          <w:p w14:paraId="62BF44E8" w14:textId="77777777" w:rsidR="00DE7562" w:rsidRPr="00D743FA" w:rsidRDefault="00DE7562"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ma’lumotlarni qidirish, baholash va boshqarish </w:t>
            </w:r>
            <w:r w:rsidR="00CE352C" w:rsidRPr="00D743FA">
              <w:rPr>
                <w:rFonts w:ascii="Times New Roman" w:hAnsi="Times New Roman"/>
                <w:color w:val="000000" w:themeColor="text1"/>
                <w:sz w:val="28"/>
                <w:szCs w:val="28"/>
                <w:lang w:val="en-US"/>
              </w:rPr>
              <w:t>kompetensiyalar</w:t>
            </w:r>
          </w:p>
        </w:tc>
        <w:tc>
          <w:tcPr>
            <w:tcW w:w="6231" w:type="dxa"/>
          </w:tcPr>
          <w:p w14:paraId="5EC373FC"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Onlayn ma’lumotlar hajmi va ma’lumotlar bazalarining tarqalishi qidiruv tizimlaridan foydalanishni zarur va samarali qiladi. Axborotni baholash ko‘nikmalari olingan raqamli axborotning foydaliligi, dolzarbligi va ishonchliligini baholashni o‘z ichiga oladi. Axborotni boshqarish ko‘nikmalari axborotni saqlash qobiliyati bilan bog‘liq, chunki mutaxassislar o‘z faoliyati doirasida o‘z hujjatlari, fayllari, elektron pochtasi va boshqa raqamli axborot shakllarini boshqarish imkoniyatiga ega bo‘lishi kerak.</w:t>
            </w:r>
          </w:p>
        </w:tc>
      </w:tr>
      <w:tr w:rsidR="00DE7562" w:rsidRPr="00D743FA" w14:paraId="3E70A9DB" w14:textId="77777777" w:rsidTr="005D5B95">
        <w:trPr>
          <w:trHeight w:val="680"/>
        </w:trPr>
        <w:tc>
          <w:tcPr>
            <w:tcW w:w="9345" w:type="dxa"/>
            <w:gridSpan w:val="2"/>
          </w:tcPr>
          <w:p w14:paraId="0544E0CC" w14:textId="77777777" w:rsidR="00DE7562" w:rsidRPr="00D743FA" w:rsidRDefault="00DE7562"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Kommunikatsiya raqamli </w:t>
            </w:r>
            <w:r w:rsidR="00CE352C" w:rsidRPr="00D743FA">
              <w:rPr>
                <w:rFonts w:ascii="Times New Roman" w:hAnsi="Times New Roman"/>
                <w:color w:val="000000" w:themeColor="text1"/>
                <w:sz w:val="28"/>
                <w:szCs w:val="28"/>
              </w:rPr>
              <w:t>kompetensiyalar</w:t>
            </w:r>
          </w:p>
        </w:tc>
      </w:tr>
      <w:tr w:rsidR="00DE7562" w:rsidRPr="00D743FA" w14:paraId="4E5D8317" w14:textId="77777777" w:rsidTr="005D5B95">
        <w:tc>
          <w:tcPr>
            <w:tcW w:w="3114" w:type="dxa"/>
          </w:tcPr>
          <w:p w14:paraId="033115CC" w14:textId="77777777" w:rsidR="00DE7562" w:rsidRPr="00D743FA" w:rsidRDefault="00DE7562"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 xml:space="preserve">Internetda ma’lumotlarni uzatish va ushbu ma’lumotlarni taqdim etishning eng yaxshi usulini tanlash </w:t>
            </w:r>
            <w:r w:rsidR="00CE352C" w:rsidRPr="00D743FA">
              <w:rPr>
                <w:rFonts w:ascii="Times New Roman" w:hAnsi="Times New Roman"/>
                <w:color w:val="000000" w:themeColor="text1"/>
                <w:sz w:val="28"/>
                <w:szCs w:val="28"/>
              </w:rPr>
              <w:t>kompetensiyalar</w:t>
            </w:r>
            <w:r w:rsidRPr="00D743FA">
              <w:rPr>
                <w:rFonts w:ascii="Times New Roman" w:hAnsi="Times New Roman"/>
                <w:color w:val="000000" w:themeColor="text1"/>
                <w:sz w:val="28"/>
                <w:szCs w:val="28"/>
              </w:rPr>
              <w:t xml:space="preserve">i </w:t>
            </w:r>
            <w:r w:rsidR="00D02389" w:rsidRPr="00D743FA">
              <w:rPr>
                <w:rFonts w:ascii="Times New Roman" w:hAnsi="Times New Roman"/>
                <w:color w:val="000000" w:themeColor="text1"/>
                <w:sz w:val="28"/>
                <w:szCs w:val="28"/>
              </w:rPr>
              <w:t xml:space="preserve"> </w:t>
            </w:r>
            <w:r w:rsidR="00D02389" w:rsidRPr="00D743FA">
              <w:rPr>
                <w:rFonts w:ascii="Times New Roman" w:hAnsi="Times New Roman"/>
                <w:color w:val="000000" w:themeColor="text1"/>
                <w:sz w:val="28"/>
                <w:szCs w:val="28"/>
                <w:lang w:val="en-US"/>
              </w:rPr>
              <w:t>notanish</w:t>
            </w:r>
            <w:r w:rsidR="00D02389" w:rsidRPr="00D743FA">
              <w:rPr>
                <w:rFonts w:ascii="Times New Roman" w:hAnsi="Times New Roman"/>
                <w:color w:val="000000" w:themeColor="text1"/>
                <w:sz w:val="28"/>
                <w:szCs w:val="28"/>
              </w:rPr>
              <w:t xml:space="preserve"> </w:t>
            </w:r>
            <w:r w:rsidR="00D02389" w:rsidRPr="00D743FA">
              <w:rPr>
                <w:rFonts w:ascii="Times New Roman" w:hAnsi="Times New Roman"/>
                <w:color w:val="000000" w:themeColor="text1"/>
                <w:sz w:val="28"/>
                <w:szCs w:val="28"/>
                <w:lang w:val="en-US"/>
              </w:rPr>
              <w:t>vaziytda</w:t>
            </w:r>
          </w:p>
        </w:tc>
        <w:tc>
          <w:tcPr>
            <w:tcW w:w="6231" w:type="dxa"/>
          </w:tcPr>
          <w:p w14:paraId="0D1DE16B"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Kommunikativ ekspressivlik - bu shaxslararo munosabatlarni shakllantirish va onlayn o‘zaro munosabatlardan qoniqarli natijalar olish qobiliyatidir. </w:t>
            </w:r>
            <w:r w:rsidRPr="00D743FA">
              <w:rPr>
                <w:rFonts w:ascii="Times New Roman" w:hAnsi="Times New Roman"/>
                <w:color w:val="000000" w:themeColor="text1"/>
                <w:sz w:val="28"/>
                <w:szCs w:val="28"/>
                <w:lang w:val="en-US"/>
              </w:rPr>
              <w:t>Mutaxassislar turli onlayn xizmatlar orqali o‘z fikrlarini aniq ifoda eta olishlari kerak. Xabarni joylashtirish uchun to‘g‘ri joyni tanlash va uning mazmunini sinchkovlik bilan ko‘rib chiqish ko‘nikmalari xabarni yetkazish va onlayn muloqotdan kutilgan natijaga erishish uchun juda muhimdir. Aloqa o‘rnatish ko‘nikmalari zarur, chunki ijtimoiy ilovalar odamlarga aloqa o‘rnatish va uni saqlab qolish imkoniyatini beradi. Tarmoq muloqoti ko‘nikmalari, muayyan maqsadga erishish uchun onlayn kontaktlarni safarbar qilish qobiliyati ushbu komponent bilan chambarchas bog‘liq.</w:t>
            </w:r>
          </w:p>
        </w:tc>
      </w:tr>
      <w:tr w:rsidR="00DE7562" w:rsidRPr="00D743FA" w14:paraId="296A6AD3" w14:textId="77777777" w:rsidTr="005D5B95">
        <w:trPr>
          <w:trHeight w:val="680"/>
        </w:trPr>
        <w:tc>
          <w:tcPr>
            <w:tcW w:w="9345" w:type="dxa"/>
            <w:gridSpan w:val="2"/>
          </w:tcPr>
          <w:p w14:paraId="747AE32F" w14:textId="77777777" w:rsidR="00DE7562" w:rsidRPr="00D743FA" w:rsidRDefault="00DE7562"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Raqamli hamkorlik </w:t>
            </w:r>
            <w:r w:rsidR="00CE352C" w:rsidRPr="00D743FA">
              <w:rPr>
                <w:rFonts w:ascii="Times New Roman" w:hAnsi="Times New Roman"/>
                <w:color w:val="000000" w:themeColor="text1"/>
                <w:sz w:val="28"/>
                <w:szCs w:val="28"/>
              </w:rPr>
              <w:t>kompetensiyalar</w:t>
            </w:r>
          </w:p>
        </w:tc>
      </w:tr>
      <w:tr w:rsidR="00DE7562" w:rsidRPr="00D743FA" w14:paraId="63CD0373" w14:textId="77777777" w:rsidTr="005D5B95">
        <w:trPr>
          <w:trHeight w:val="794"/>
        </w:trPr>
        <w:tc>
          <w:tcPr>
            <w:tcW w:w="3114" w:type="dxa"/>
          </w:tcPr>
          <w:p w14:paraId="7290F817" w14:textId="77777777" w:rsidR="00DE7562" w:rsidRPr="00D743FA" w:rsidRDefault="00DE7562"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Umumiy maqsadga erishish uchun jamoada samarali va hurmat bilan ishlash qobiliyati va vazifalarni bajarish uchun umumiy mas’uliyatni o‘z zimmasiga olish</w:t>
            </w:r>
          </w:p>
        </w:tc>
        <w:tc>
          <w:tcPr>
            <w:tcW w:w="6231" w:type="dxa"/>
          </w:tcPr>
          <w:p w14:paraId="3E8A8996" w14:textId="77777777" w:rsidR="00DE7562" w:rsidRPr="00D743FA" w:rsidRDefault="00DE7562"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Ish ko‘pincha alohida ishlarni bajaradigan shaxslardan farqli o‘laroq, qo‘shimcha tajriba va rollarga ega bo‘lgan turli xil va fanlararo guruhlar tomonidan amalga oshiriladi. Jamoalar tarkibiga geografik jihatdan bir-biriga yaqin joylashmagan va tegishli tajriba va ma’lumotlarni bir-biri bilan baham ko‘radigan odamlar kiradi. Raqamli hamkorlik ko‘nikmalari har bir ishtirokchining tajribasi asosida uning aniq funksiyalarini aniqlash uchun zarurdir.</w:t>
            </w:r>
          </w:p>
        </w:tc>
      </w:tr>
      <w:tr w:rsidR="00DE7562" w:rsidRPr="00D743FA" w14:paraId="64AB6989" w14:textId="77777777" w:rsidTr="005D5B95">
        <w:trPr>
          <w:trHeight w:val="680"/>
        </w:trPr>
        <w:tc>
          <w:tcPr>
            <w:tcW w:w="9345" w:type="dxa"/>
            <w:gridSpan w:val="2"/>
          </w:tcPr>
          <w:p w14:paraId="4B0A4950"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tanqidiy fikrlash </w:t>
            </w:r>
            <w:r w:rsidR="00CE352C" w:rsidRPr="00D743FA">
              <w:rPr>
                <w:rFonts w:ascii="Times New Roman" w:hAnsi="Times New Roman"/>
                <w:color w:val="000000" w:themeColor="text1"/>
                <w:sz w:val="28"/>
                <w:szCs w:val="28"/>
                <w:lang w:val="en-US"/>
              </w:rPr>
              <w:t>kompetensiyalari</w:t>
            </w:r>
          </w:p>
        </w:tc>
      </w:tr>
      <w:tr w:rsidR="00DE7562" w:rsidRPr="00D743FA" w14:paraId="18F88405" w14:textId="77777777" w:rsidTr="005D5B95">
        <w:tc>
          <w:tcPr>
            <w:tcW w:w="3114" w:type="dxa"/>
          </w:tcPr>
          <w:p w14:paraId="1EFCA70E" w14:textId="77777777" w:rsidR="00DE7562" w:rsidRPr="00D743FA" w:rsidRDefault="00DE7562"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t>Yetarli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mulohazalar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dalillar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asosida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axborot</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kommunikatsiya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haqida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asosli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yuritish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lastRenderedPageBreak/>
              <w:t>qobiliyati</w:t>
            </w:r>
            <w:r w:rsidR="00140C44" w:rsidRPr="00D743FA">
              <w:rPr>
                <w:rFonts w:ascii="Times New Roman" w:hAnsi="Times New Roman"/>
                <w:color w:val="000000" w:themeColor="text1"/>
                <w:sz w:val="28"/>
                <w:szCs w:val="28"/>
              </w:rPr>
              <w:t xml:space="preserve"> (</w:t>
            </w:r>
            <w:r w:rsidR="00140C44" w:rsidRPr="00D743FA">
              <w:rPr>
                <w:rFonts w:ascii="Times New Roman" w:hAnsi="Times New Roman"/>
                <w:color w:val="000000" w:themeColor="text1"/>
                <w:sz w:val="28"/>
                <w:szCs w:val="28"/>
                <w:lang w:val="en-US"/>
              </w:rPr>
              <w:t>alohida</w:t>
            </w:r>
            <w:r w:rsidR="00140C44" w:rsidRPr="00D743FA">
              <w:rPr>
                <w:rFonts w:ascii="Times New Roman" w:hAnsi="Times New Roman"/>
                <w:color w:val="000000" w:themeColor="text1"/>
                <w:sz w:val="28"/>
                <w:szCs w:val="28"/>
              </w:rPr>
              <w:t xml:space="preserve"> </w:t>
            </w:r>
            <w:r w:rsidR="00140C44" w:rsidRPr="00D743FA">
              <w:rPr>
                <w:rFonts w:ascii="Times New Roman" w:hAnsi="Times New Roman"/>
                <w:color w:val="000000" w:themeColor="text1"/>
                <w:sz w:val="28"/>
                <w:szCs w:val="28"/>
                <w:lang w:val="en-US"/>
              </w:rPr>
              <w:t>iqtidor</w:t>
            </w:r>
            <w:r w:rsidR="00140C44" w:rsidRPr="00D743FA">
              <w:rPr>
                <w:rFonts w:ascii="Times New Roman" w:hAnsi="Times New Roman"/>
                <w:color w:val="000000" w:themeColor="text1"/>
                <w:sz w:val="28"/>
                <w:szCs w:val="28"/>
              </w:rPr>
              <w:t>)</w:t>
            </w:r>
          </w:p>
        </w:tc>
        <w:tc>
          <w:tcPr>
            <w:tcW w:w="6231" w:type="dxa"/>
          </w:tcPr>
          <w:p w14:paraId="5DA18858" w14:textId="77777777" w:rsidR="00DE7562" w:rsidRPr="00D743FA" w:rsidRDefault="00DE7562"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lastRenderedPageBreak/>
              <w:t>Tanqidiy</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axborot</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muloqotning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yaroqsiz</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liq</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lmagan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eskirganini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aniqlashda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lastRenderedPageBreak/>
              <w:t>eng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muhim</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hisoblanadi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Mutaxassislar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zlarining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ba</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tiqodlariga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qarshi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chiqadigan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g</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oyalarga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ochiq</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nuqtai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nazarlarini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shakllantirishdan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oldin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turli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dalillarni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rib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chiqish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lishlari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kerak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Tanqidiy</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mustaqil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fikrlashni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shuning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munozaraga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yangi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hissa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shish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nuqtayi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nazarlarni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birlashtirish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qobiliyatini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anglatadi</w:t>
            </w:r>
          </w:p>
        </w:tc>
      </w:tr>
      <w:tr w:rsidR="00DE7562" w:rsidRPr="00D743FA" w14:paraId="7E333ED4" w14:textId="77777777" w:rsidTr="005D5B95">
        <w:trPr>
          <w:trHeight w:val="680"/>
        </w:trPr>
        <w:tc>
          <w:tcPr>
            <w:tcW w:w="9345" w:type="dxa"/>
            <w:gridSpan w:val="2"/>
          </w:tcPr>
          <w:p w14:paraId="10ED6473" w14:textId="77777777" w:rsidR="00DE7562" w:rsidRPr="00D743FA" w:rsidRDefault="00DE7562"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 xml:space="preserve">Kreativ raqamli </w:t>
            </w:r>
            <w:r w:rsidR="00CE352C" w:rsidRPr="00D743FA">
              <w:rPr>
                <w:rFonts w:ascii="Times New Roman" w:hAnsi="Times New Roman"/>
                <w:color w:val="000000" w:themeColor="text1"/>
                <w:sz w:val="28"/>
                <w:szCs w:val="28"/>
              </w:rPr>
              <w:t>kompetensiyalar</w:t>
            </w:r>
          </w:p>
        </w:tc>
      </w:tr>
      <w:tr w:rsidR="00DE7562" w:rsidRPr="00D743FA" w14:paraId="11B7B7C8" w14:textId="77777777" w:rsidTr="005D5B95">
        <w:tc>
          <w:tcPr>
            <w:tcW w:w="3114" w:type="dxa"/>
          </w:tcPr>
          <w:p w14:paraId="0EFE4DEB" w14:textId="77777777" w:rsidR="00DE7562" w:rsidRPr="00D743FA" w:rsidRDefault="00DE7562"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Onlayn kontent yaratish uchun onlayn vositalardan to‘g‘ri foydalanish </w:t>
            </w:r>
            <w:r w:rsidR="00CE352C" w:rsidRPr="00D743FA">
              <w:rPr>
                <w:rFonts w:ascii="Times New Roman" w:hAnsi="Times New Roman"/>
                <w:color w:val="000000" w:themeColor="text1"/>
                <w:sz w:val="28"/>
                <w:szCs w:val="28"/>
                <w:lang w:val="en-US"/>
              </w:rPr>
              <w:t>kompetensiyalar</w:t>
            </w:r>
          </w:p>
        </w:tc>
        <w:tc>
          <w:tcPr>
            <w:tcW w:w="6231" w:type="dxa"/>
          </w:tcPr>
          <w:p w14:paraId="4CFFF06F"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Xodimlar mavjud jarayonlarga ijodiy yondashish uchun onlayn platformalardan foydalanish imkoniyatiga ega bo‘lishlari kerak. Raqamli texnologiyalar xodimlarga ko‘plab onlayn manbalardan innovatsion g‘oyalar, nuqtai nazarlar va yondashuvlarni yaratishga imkon beradi. XXI asrda jamiyat oldida turgan murakkab muammolar yangi va ijodiy yechimlarni talab qilmoqda, mutaxassislar o‘z ishlarida o‘ziga xoslikni namoyon etish va vazifalarini ijodiy bajarish uchun raqamli texnologiyalardan foydalanishlari mumkin.</w:t>
            </w:r>
          </w:p>
        </w:tc>
      </w:tr>
      <w:tr w:rsidR="00DE7562" w:rsidRPr="00D743FA" w14:paraId="631DD8E7" w14:textId="77777777" w:rsidTr="005D5B95">
        <w:trPr>
          <w:trHeight w:val="624"/>
        </w:trPr>
        <w:tc>
          <w:tcPr>
            <w:tcW w:w="9345" w:type="dxa"/>
            <w:gridSpan w:val="2"/>
          </w:tcPr>
          <w:p w14:paraId="501224E2"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Raqamli muammoni yechish </w:t>
            </w:r>
            <w:r w:rsidR="00CE352C" w:rsidRPr="00D743FA">
              <w:rPr>
                <w:rFonts w:ascii="Times New Roman" w:hAnsi="Times New Roman"/>
                <w:color w:val="000000" w:themeColor="text1"/>
                <w:sz w:val="28"/>
                <w:szCs w:val="28"/>
                <w:lang w:val="en-US"/>
              </w:rPr>
              <w:t>kompetensiyalar</w:t>
            </w:r>
          </w:p>
        </w:tc>
      </w:tr>
      <w:tr w:rsidR="00DE7562" w:rsidRPr="00D743FA" w14:paraId="2B4BB263" w14:textId="77777777" w:rsidTr="005D5B95">
        <w:trPr>
          <w:trHeight w:val="840"/>
        </w:trPr>
        <w:tc>
          <w:tcPr>
            <w:tcW w:w="3114" w:type="dxa"/>
          </w:tcPr>
          <w:p w14:paraId="0B16F7DA" w14:textId="77777777" w:rsidR="00DE7562" w:rsidRPr="00D743FA" w:rsidRDefault="00DE7562"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lang w:val="en-US"/>
              </w:rPr>
              <w:t>Muammoli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vaziyatni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tahlil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raqamli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texnologiyalardan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yechimini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topish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uchun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bilimlardan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foydalanish</w:t>
            </w:r>
            <w:r w:rsidRPr="00D743FA">
              <w:rPr>
                <w:rFonts w:ascii="Times New Roman" w:hAnsi="Times New Roman"/>
                <w:color w:val="000000" w:themeColor="text1"/>
                <w:sz w:val="28"/>
                <w:szCs w:val="28"/>
              </w:rPr>
              <w:t xml:space="preserve"> </w:t>
            </w:r>
            <w:r w:rsidR="00CE352C" w:rsidRPr="00D743FA">
              <w:rPr>
                <w:rFonts w:ascii="Times New Roman" w:hAnsi="Times New Roman"/>
                <w:color w:val="000000" w:themeColor="text1"/>
                <w:sz w:val="28"/>
                <w:szCs w:val="28"/>
                <w:lang w:val="en-US"/>
              </w:rPr>
              <w:t>kompetensiyalar</w:t>
            </w:r>
          </w:p>
        </w:tc>
        <w:tc>
          <w:tcPr>
            <w:tcW w:w="6231" w:type="dxa"/>
          </w:tcPr>
          <w:p w14:paraId="0B2F292F" w14:textId="77777777" w:rsidR="00DE7562" w:rsidRPr="00D743FA" w:rsidRDefault="00DE7562"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Muammolarni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hal</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baholashda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moslashuvchanlik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va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samaradorlik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hisobga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olinishi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kerak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Moslashuvchanlik</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plab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noyob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javoblarga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olib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keladi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bu</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esa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onlayn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platformalardan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foydalangan</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holda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muammoning</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bir</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nechta</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yechimlarini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topish</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ko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nikmalarini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talab</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qiladi</w:t>
            </w:r>
            <w:r w:rsidRPr="00D743FA">
              <w:rPr>
                <w:rFonts w:ascii="Times New Roman" w:hAnsi="Times New Roman"/>
                <w:color w:val="000000" w:themeColor="text1"/>
                <w:sz w:val="28"/>
                <w:szCs w:val="28"/>
              </w:rPr>
              <w:t xml:space="preserve">. </w:t>
            </w:r>
            <w:r w:rsidRPr="00D743FA">
              <w:rPr>
                <w:rFonts w:ascii="Times New Roman" w:hAnsi="Times New Roman"/>
                <w:color w:val="000000" w:themeColor="text1"/>
                <w:sz w:val="28"/>
                <w:szCs w:val="28"/>
                <w:lang w:val="en-US"/>
              </w:rPr>
              <w:t xml:space="preserve">Samaradorlik qarorlarning amaliy va puxta o‘ylangan bo‘lishini kafolatlaydi. Bu esa qoniqarli yechimga </w:t>
            </w:r>
            <w:r w:rsidRPr="00D743FA">
              <w:rPr>
                <w:rFonts w:ascii="Times New Roman" w:hAnsi="Times New Roman"/>
                <w:color w:val="000000" w:themeColor="text1"/>
                <w:sz w:val="28"/>
                <w:szCs w:val="28"/>
                <w:lang w:val="en-US"/>
              </w:rPr>
              <w:lastRenderedPageBreak/>
              <w:t>erishish uchun turli onlayn vositalardan samarali foydalanish ko‘nikmasini talab qiladi.</w:t>
            </w:r>
          </w:p>
        </w:tc>
      </w:tr>
    </w:tbl>
    <w:p w14:paraId="1207504B"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Talabalar o‘z-o‘zini rivojlantirish va o‘z ustida ishlash orqali kelajakda o‘zlari uchun zarur bo‘lgan raqamli kompetensiyalari talablariga javob beradigan raqamli ko‘nikmalarga ega bo‘ladilar. Xalqaro tajriba</w:t>
      </w:r>
      <w:r w:rsidR="006F4CF0"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shuni ko‘rsatadiki, mehnat bozorida ustuvor ahamiyatga ega bo‘lgan kompetensiyalar aniq belgilab olingan bo‘lib, ular uch asosiy guruhga tizimlashtirilgan:</w:t>
      </w:r>
    </w:p>
    <w:p w14:paraId="3D9FF5E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kognitiv kompetensiyalar, ya’ni muammolarni hal qilish qobiliyati, tahliliy va tanqidiy fikrlash, faol o‘qish va bilimni o‘zlashtirish, shuningdek fanlararo integratsiyani tushunish;</w:t>
      </w:r>
    </w:p>
    <w:p w14:paraId="3CAA9D8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ijtimoiy yoki ijtimoiy-psixologik kompetensiyalar, bular kreativ fikrlash va innovatsion yondashuv, emotsional va ijtimoiy intellekt, madaniyatlararo muloqot qobiliyati hamda virtual muhitda samarali hamkorlik qilish ko‘nikmalarini qamrab oladi;</w:t>
      </w:r>
    </w:p>
    <w:p w14:paraId="786922DE"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xard (texnik) kompetensiyalar, jumladan, raqamli texnologiyalarni puxta egallash va amaliyotda qo‘llay olish qobiliyatlari. Universitet talabalari o‘zgaruvchan ta’lim modeli talablariga javob berish va kelajakdagi ish vazifalarini hal qilish uchun tegishli raqamli kompetensiyalarga ega bo‘lishlari kutilmoqda.</w:t>
      </w:r>
    </w:p>
    <w:p w14:paraId="746BAA0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ayniqsa, mobil ilovalarning keskin o‘sishi talabalarni raqamli talabalarga, maktablarni raqamli maktablarga va universitetlarni raqamli universitetlarga aylantirmoqda. Talabalarning raqamli kompetensiyasi modeli aktyorlari sifatida raqamli universitet, raqamli o‘qituvchi va raqamli talaba ajratib ko‘rsatilgan.</w:t>
      </w:r>
    </w:p>
    <w:p w14:paraId="61662F9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Ko‘rib chiqilayotgan muammolar kontekstida raqamli universitetning vazifasi yoshlarni tobora murakkab, globallashgan va raqamli mehnat bozoriga kirishga tayyorlashdan iborat. Raqamli universitet</w:t>
      </w:r>
      <w:r w:rsidR="00A26197" w:rsidRPr="00D743FA">
        <w:rPr>
          <w:rFonts w:ascii="Times New Roman" w:hAnsi="Times New Roman" w:cs="Times New Roman"/>
          <w:color w:val="000000" w:themeColor="text1"/>
          <w:sz w:val="28"/>
          <w:szCs w:val="28"/>
          <w:lang w:val="en-US"/>
        </w:rPr>
        <w:t xml:space="preserve"> bu yangicha talqin bo‘lib </w:t>
      </w:r>
      <w:r w:rsidRPr="00D743FA">
        <w:rPr>
          <w:rFonts w:ascii="Times New Roman" w:hAnsi="Times New Roman" w:cs="Times New Roman"/>
          <w:color w:val="000000" w:themeColor="text1"/>
          <w:sz w:val="28"/>
          <w:szCs w:val="28"/>
          <w:lang w:val="en-US"/>
        </w:rPr>
        <w:t xml:space="preserve"> — bu kelajak universitetining yangi modeli</w:t>
      </w:r>
      <w:r w:rsidR="00EB5CA7"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lang w:val="en-US"/>
        </w:rPr>
        <w:t xml:space="preserve">  u bugungi kundagi an’anaviy universitetlardan tamoman farq qiladi. Raqamli universitet an’anaviy ta’lim shakllarini nazarda tutmaydi, bu hatto masofaviy ta’lim ham emas, balki virtual makon bo‘lib, unda </w:t>
      </w:r>
      <w:r w:rsidRPr="00D743FA">
        <w:rPr>
          <w:rFonts w:ascii="Times New Roman" w:hAnsi="Times New Roman" w:cs="Times New Roman"/>
          <w:color w:val="000000" w:themeColor="text1"/>
          <w:sz w:val="28"/>
          <w:szCs w:val="28"/>
          <w:lang w:val="en-US"/>
        </w:rPr>
        <w:lastRenderedPageBreak/>
        <w:t xml:space="preserve">auditoriyalar, doimiy o‘qituvchilar yo‘q va </w:t>
      </w:r>
      <w:r w:rsidR="00A26197" w:rsidRPr="00D743FA">
        <w:rPr>
          <w:rFonts w:ascii="Times New Roman" w:hAnsi="Times New Roman" w:cs="Times New Roman"/>
          <w:color w:val="000000" w:themeColor="text1"/>
          <w:sz w:val="28"/>
          <w:szCs w:val="28"/>
          <w:lang w:val="en-US"/>
        </w:rPr>
        <w:t xml:space="preserve"> barcha ta’lim </w:t>
      </w:r>
      <w:r w:rsidRPr="00D743FA">
        <w:rPr>
          <w:rFonts w:ascii="Times New Roman" w:hAnsi="Times New Roman" w:cs="Times New Roman"/>
          <w:color w:val="000000" w:themeColor="text1"/>
          <w:sz w:val="28"/>
          <w:szCs w:val="28"/>
          <w:lang w:val="en-US"/>
        </w:rPr>
        <w:t>faqat kompyuter tarmoqlari orqali amalga oshiriladi.</w:t>
      </w:r>
    </w:p>
    <w:p w14:paraId="283CD9D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universitetni faqat “jismoniy” universitetning egizagi sifatida </w:t>
      </w:r>
      <w:r w:rsidR="00F53913" w:rsidRPr="00D743FA">
        <w:rPr>
          <w:rFonts w:ascii="Times New Roman" w:hAnsi="Times New Roman" w:cs="Times New Roman"/>
          <w:color w:val="000000" w:themeColor="text1"/>
          <w:sz w:val="28"/>
          <w:szCs w:val="28"/>
          <w:lang w:val="en-US"/>
        </w:rPr>
        <w:t xml:space="preserve">qarab </w:t>
      </w:r>
      <w:r w:rsidRPr="00D743FA">
        <w:rPr>
          <w:rFonts w:ascii="Times New Roman" w:hAnsi="Times New Roman" w:cs="Times New Roman"/>
          <w:color w:val="000000" w:themeColor="text1"/>
          <w:sz w:val="28"/>
          <w:szCs w:val="28"/>
          <w:lang w:val="en-US"/>
        </w:rPr>
        <w:t xml:space="preserve"> bo‘lmaydi, chunki raqamli texnologiyalar yangi sharoitlarni yaratish, real muhitga o‘zgartirishlar kiritish, jarayonlarni tashkil etish, ham o‘qitish, ham boshqarish imkonini beradi.</w:t>
      </w:r>
    </w:p>
    <w:p w14:paraId="417D33F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Bugungu kunda raqamli universitet to‘rtta o‘zaro bog‘liq tarkibiy qismlarning yig‘indisi bo‘lgan integrativ metodologik tuzilma sifatida taqdim etil</w:t>
      </w:r>
      <w:r w:rsidR="007446A2" w:rsidRPr="00D743FA">
        <w:rPr>
          <w:rFonts w:ascii="Times New Roman" w:hAnsi="Times New Roman" w:cs="Times New Roman"/>
          <w:color w:val="000000" w:themeColor="text1"/>
          <w:sz w:val="28"/>
          <w:szCs w:val="28"/>
          <w:lang w:val="en-US"/>
        </w:rPr>
        <w:t>adi va uning integrativ</w:t>
      </w:r>
      <w:r w:rsidR="00F80C03" w:rsidRPr="00D743FA">
        <w:rPr>
          <w:rFonts w:ascii="Times New Roman" w:hAnsi="Times New Roman" w:cs="Times New Roman"/>
          <w:color w:val="000000" w:themeColor="text1"/>
          <w:sz w:val="28"/>
          <w:szCs w:val="28"/>
          <w:lang w:val="en-US"/>
        </w:rPr>
        <w:t xml:space="preserve"> metodologik</w:t>
      </w:r>
      <w:r w:rsidR="007446A2" w:rsidRPr="00D743FA">
        <w:rPr>
          <w:rFonts w:ascii="Times New Roman" w:hAnsi="Times New Roman" w:cs="Times New Roman"/>
          <w:color w:val="000000" w:themeColor="text1"/>
          <w:sz w:val="28"/>
          <w:szCs w:val="28"/>
          <w:lang w:val="en-US"/>
        </w:rPr>
        <w:t xml:space="preserve"> tuzulmasi quyidagicha</w:t>
      </w:r>
      <w:r w:rsidRPr="00D743FA">
        <w:rPr>
          <w:rFonts w:ascii="Times New Roman" w:hAnsi="Times New Roman" w:cs="Times New Roman"/>
          <w:color w:val="000000" w:themeColor="text1"/>
          <w:sz w:val="28"/>
          <w:szCs w:val="28"/>
          <w:lang w:val="en-US"/>
        </w:rPr>
        <w:t>:</w:t>
      </w:r>
    </w:p>
    <w:p w14:paraId="7B3E788B"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inline distT="0" distB="0" distL="0" distR="0" wp14:anchorId="472FB006" wp14:editId="0B80A130">
            <wp:extent cx="6004560" cy="2796540"/>
            <wp:effectExtent l="57150" t="0" r="53340" b="135636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26A35E1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2.4-rasm.</w:t>
      </w:r>
      <w:r w:rsidRPr="00D743FA">
        <w:rPr>
          <w:rFonts w:ascii="Times New Roman" w:hAnsi="Times New Roman" w:cs="Times New Roman"/>
          <w:color w:val="000000" w:themeColor="text1"/>
          <w:sz w:val="28"/>
          <w:szCs w:val="28"/>
          <w:lang w:val="en-US"/>
        </w:rPr>
        <w:t xml:space="preserve"> Raqamli universitet integrativ metodologik tuzilmasi.</w:t>
      </w:r>
    </w:p>
    <w:p w14:paraId="645D59E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universitetning tarkibiy qismlari bir-biri bilan chambarchas bog‘liq va faqat birgalikda raqamli universitetni tashkil qiladi, ularning bir-biridan ajralgan holda mavjud bo‘lishi mumkin emas.</w:t>
      </w:r>
    </w:p>
    <w:p w14:paraId="6C4F63B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o‘qituvchi - bu yangi mentalitetga ega </w:t>
      </w:r>
      <w:r w:rsidR="00EA3E39" w:rsidRPr="00D743FA">
        <w:rPr>
          <w:rFonts w:ascii="Times New Roman" w:hAnsi="Times New Roman" w:cs="Times New Roman"/>
          <w:color w:val="000000" w:themeColor="text1"/>
          <w:sz w:val="28"/>
          <w:szCs w:val="28"/>
          <w:lang w:val="en-US"/>
        </w:rPr>
        <w:t xml:space="preserve"> bo‘lgan mutaxassis </w:t>
      </w:r>
      <w:r w:rsidRPr="00D743FA">
        <w:rPr>
          <w:rFonts w:ascii="Times New Roman" w:hAnsi="Times New Roman" w:cs="Times New Roman"/>
          <w:color w:val="000000" w:themeColor="text1"/>
          <w:sz w:val="28"/>
          <w:szCs w:val="28"/>
          <w:lang w:val="en-US"/>
        </w:rPr>
        <w:t xml:space="preserve">o‘qituvchi. Bu shuni anglatadiki, u o‘z mehnat faoliyatida faol bo‘lishi, o‘z-o‘zini rivojlantirish uchun mas’ul bo‘lishi va rasmiy institutsional muhitda va undan </w:t>
      </w:r>
      <w:r w:rsidRPr="00D743FA">
        <w:rPr>
          <w:rFonts w:ascii="Times New Roman" w:hAnsi="Times New Roman" w:cs="Times New Roman"/>
          <w:color w:val="000000" w:themeColor="text1"/>
          <w:sz w:val="28"/>
          <w:szCs w:val="28"/>
          <w:lang w:val="en-US"/>
        </w:rPr>
        <w:lastRenderedPageBreak/>
        <w:t>tashqarida o‘z ta’lim loyihalarining mustaqil rahbari bo‘lishi kerak. Zamonaviy ta’lim jarayonida pedagogdan talabalar bilan ishlashning ilg‘or shakllarini qo‘llash talab etiladi. Bunga konstruktiv fikr-mulohaza bildirish, hamkorlikka asoslangan o‘qitish, texnik jihatdan qo‘llab-quvvatlash, shuningdek, kognitiv, xulq-atvor va atrof-muhit omillari o‘rtasidagi uzviy o‘zaro ta’sir sharoitida talabalarning xatti-harakatlari, munosabatlari va emotsional reaksiyalarini kuzatish hamda modellashtirish kiradi. O‘quv jarayonini samarali tashkil etishda o‘quv dasturlarini rejalashtirish va ularning dizaynini tanlashda innovatsion yondashuvlardan foydalanish, ochiq onlayn resurslarni yaratish va ularni o‘qitish jarayoniga tatbiq etish, zamonaviy o‘quv platformalarini o‘zlashtirish, shuningdek, pedagogning o‘z ilmiy, ijtimoiy va ta’limiy rolini qayta baholashi hamda baholash vositalarini ishlab chiqishi muhim ahamiyat kasb etadi.</w:t>
      </w:r>
    </w:p>
    <w:p w14:paraId="3CB21B8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jarayoni sifatini oshirish uchun raqamli o‘qituvchi qulay muhitni yaratish va qo‘llab-quvvatlash, mashg‘ulotlarni rejalashtirish va yakuniy natijani tushunish, talabalarga avtonomiya berish, talabalarning har qanday yutuqlarini rag‘batlantirish, aniq ko‘rsatmalar berish, tezkor va kengaytirilgan fikr-mulohazalar berish, faoliyatning har bir bosqichida nazorat qilish, raqamli texnologiyalardan (videokonferensiyalar, virtual sinf xonalari, interaktiv taqdimotlar, didaktik o‘yinlar, viktorinalar, interaktiv topshiriqlar, ijodiy topshiriqlar) malakali foydalanish tavsiya etiladi.</w:t>
      </w:r>
    </w:p>
    <w:p w14:paraId="17D804F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o‘qituvchilar ishining sifat darajasi va o‘z faoliyatida zamonaviy sharoitda ta’limning maqsad va vazifalariga mos keladigan raqamli texnologiyalardan foydalanish talabalarda raqamli kompetensiyalarni shakllantirish va raqamli davrda ularning tayyorgarlik darajasini oshirishga imkon beradi. O‘qituvchilarning raqamli kompetentligi talabalarning raqamli kompetensiyalarini rivojlantirishda muhim rol o‘ynaydi. Ta’lim va o‘qitishning barcha jarayonlarida raqamli texnologiyalardan foydalanishga bo‘lgan munosabat muhim o‘zgaruvchidir.</w:t>
      </w:r>
    </w:p>
    <w:p w14:paraId="5542F3D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Ushbu motivatsiya o‘qituvchilarning qo‘llab-quvvatlashi va o‘rganishi natijasida yuzaga keladi, bu ularga ilg‘or raqamli texnologiyalardan foydalanishga qodir ekanliklarini his qilish imkonini beradi, shuning uchun o‘qituvchilarning </w:t>
      </w:r>
      <w:r w:rsidRPr="00D743FA">
        <w:rPr>
          <w:rFonts w:ascii="Times New Roman" w:hAnsi="Times New Roman" w:cs="Times New Roman"/>
          <w:color w:val="000000" w:themeColor="text1"/>
          <w:sz w:val="28"/>
          <w:szCs w:val="28"/>
          <w:lang w:val="en-US"/>
        </w:rPr>
        <w:lastRenderedPageBreak/>
        <w:t>raqamli texnologiyalardan foydalanishga bo‘lgan munosabatiga qarab talabalarning raqamli kompetensiyasi oshadi: o‘qituvchilar raqamli faoliyatni qanchalik ko‘p targ‘ib qilsalar, talabalarni o‘qitishda raqamli kompetensiyalar darajasi shunchalik yuqori bo‘ladi.</w:t>
      </w:r>
    </w:p>
    <w:p w14:paraId="04912180"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 manbalarda “raqamli talaba” tushunchasi, odatda, an’anaviy uslublarga nisbatan raqamli texnologiyalar va virtual ta’lim muhitidan samarali foydalanuvchi zamonaviy o‘quvchi shaxsini ifodalash uchun qo‘llaniladi. Bunday talaba — XXI asrga xos bo‘lgan, o‘zining o‘quv maqsadlari, qiziqishlari va ehtiyojlarini raqamli makonda ro‘yobga chiqarishga intiluvchi shaxs sifatida tavsiflanadi. Raqamli talaba uchun quyidagilar xos:</w:t>
      </w:r>
    </w:p>
    <w:p w14:paraId="4EBEED4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individual ta’lim marshrutini tuzish;</w:t>
      </w:r>
    </w:p>
    <w:p w14:paraId="0DA1F5CB"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hayotning tez sur’ati, qayta ishlash, tahlil qilish va o‘zlashtirish uchun katta miqdordagi ma’lumotlar;</w:t>
      </w:r>
    </w:p>
    <w:p w14:paraId="195F324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jadal rivojlanayotgan raqamli texnologiyalardan ishonchli foydalanish;</w:t>
      </w:r>
    </w:p>
    <w:p w14:paraId="7418BD3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 ta’limiy faoliyati natijalarini tanqidiy yondashuv asosida tahlil qilish va ularni xolis baholashga intilish;</w:t>
      </w:r>
    </w:p>
    <w:p w14:paraId="741F9E4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o‘quv maqsadlarining dolzarbligini anglagan holda individual o‘quv yo‘nalishini qayta ko‘risha va zaruratdan kelib chiqib moslashtira olish qobiliyati;</w:t>
      </w:r>
    </w:p>
    <w:p w14:paraId="7C07E5B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global maqsadlarni tarkibiy qismlarga ajratish va o‘z bilimlarini onlayn formatda uzatish qobiliyati;</w:t>
      </w:r>
    </w:p>
    <w:p w14:paraId="56050BF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multitasking (ko‘p vazifalilik) - faoliyatning alohida turlariga zarar yetkazmagan holda turli xil ishlarni (o‘qish, musiqa tinglash, ijtimoiy tarmoqda muloqot qilish) bir vaqtning o‘zida bajarish holati;</w:t>
      </w:r>
    </w:p>
    <w:p w14:paraId="1AA955F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nimani xohlashini va xohlagan narsasiga qanday erishishni biladi, vaqtni qadrlaydi va undan maksimal darajada samarali foydalanadi;</w:t>
      </w:r>
    </w:p>
    <w:p w14:paraId="6D534D3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o‘z-o‘zini o‘qitish va o‘z-o‘zini rivojlantirishga tayyorlik.</w:t>
      </w:r>
    </w:p>
    <w:p w14:paraId="2FC59C62"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raqamli kompetensiyasi modelining ishlashi Smart-education tamoyillariga mos keladigan tamoyillarga asoslanadi: maqsadga yo‘naltirilganlik, ijtimoiy, o‘lchov, bandlik, talabaga yo‘naltirilgan ta’lim, xalqaro ochiqlik, mobillik, taqsimlangan ta’lim muhitida ta’lim jarayonini amalga oshirish.</w:t>
      </w:r>
    </w:p>
    <w:p w14:paraId="4B0D2302"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Ko‘rsatilgan tamoyillarning mualliflar (mualliflar jamoasi tarkibida) tomonidan mazmunan to‘ldirilishi ilgari ilmiy nashrda ko‘rib chiqilgan.</w:t>
      </w:r>
    </w:p>
    <w:p w14:paraId="5204E18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Oliy ta’lim muassasalari talabalarining raqamli kompetensiyasi modelining nazariy komponentining so‘nggi tarkibiy qismi talabalarning raqamli kompetensiyalarini shakllantirish va rivojlantirishni belgilovchi omillardir.</w:t>
      </w:r>
    </w:p>
    <w:p w14:paraId="204D2E7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Ularni quyidagi kategoriyalar orqali belgilab olish mumkin bo‘ladi:</w:t>
      </w:r>
    </w:p>
    <w:p w14:paraId="4BFD7CE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1. </w:t>
      </w:r>
      <w:r w:rsidRPr="00D743FA">
        <w:rPr>
          <w:rFonts w:ascii="Times New Roman" w:hAnsi="Times New Roman" w:cs="Times New Roman"/>
          <w:i/>
          <w:color w:val="000000" w:themeColor="text1"/>
          <w:sz w:val="28"/>
          <w:szCs w:val="28"/>
          <w:lang w:val="en-US"/>
        </w:rPr>
        <w:t>Asosiy tendensiyalar:</w:t>
      </w:r>
      <w:r w:rsidRPr="00D743FA">
        <w:rPr>
          <w:rFonts w:ascii="Times New Roman" w:hAnsi="Times New Roman" w:cs="Times New Roman"/>
          <w:color w:val="000000" w:themeColor="text1"/>
          <w:sz w:val="28"/>
          <w:szCs w:val="28"/>
          <w:lang w:val="en-US"/>
        </w:rPr>
        <w:t xml:space="preserve"> talabaga yo‘naltirilganlik, joylashuvdan mustaqillik, barqaror yetkazib berish.</w:t>
      </w:r>
    </w:p>
    <w:p w14:paraId="56AE722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 </w:t>
      </w:r>
      <w:r w:rsidRPr="00D743FA">
        <w:rPr>
          <w:rFonts w:ascii="Times New Roman" w:hAnsi="Times New Roman" w:cs="Times New Roman"/>
          <w:i/>
          <w:color w:val="000000" w:themeColor="text1"/>
          <w:sz w:val="28"/>
          <w:szCs w:val="28"/>
          <w:lang w:val="en-US"/>
        </w:rPr>
        <w:t>O‘qitish shart-sharoitlari:</w:t>
      </w:r>
      <w:r w:rsidRPr="00D743FA">
        <w:rPr>
          <w:rFonts w:ascii="Times New Roman" w:hAnsi="Times New Roman" w:cs="Times New Roman"/>
          <w:color w:val="000000" w:themeColor="text1"/>
          <w:sz w:val="28"/>
          <w:szCs w:val="28"/>
          <w:lang w:val="en-US"/>
        </w:rPr>
        <w:t xml:space="preserve"> raqamli ta’lim muhiti, xalqaro amaliyotlar.</w:t>
      </w:r>
    </w:p>
    <w:p w14:paraId="7D5F1FA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 </w:t>
      </w:r>
      <w:r w:rsidRPr="00D743FA">
        <w:rPr>
          <w:rFonts w:ascii="Times New Roman" w:hAnsi="Times New Roman" w:cs="Times New Roman"/>
          <w:i/>
          <w:color w:val="000000" w:themeColor="text1"/>
          <w:sz w:val="28"/>
          <w:szCs w:val="28"/>
          <w:lang w:val="en-US"/>
        </w:rPr>
        <w:t>Vositalar:</w:t>
      </w:r>
      <w:r w:rsidRPr="00D743FA">
        <w:rPr>
          <w:rFonts w:ascii="Times New Roman" w:hAnsi="Times New Roman" w:cs="Times New Roman"/>
          <w:color w:val="000000" w:themeColor="text1"/>
          <w:sz w:val="28"/>
          <w:szCs w:val="28"/>
          <w:lang w:val="en-US"/>
        </w:rPr>
        <w:t xml:space="preserve"> turli xil ta’lim turlari o‘rtasida optimal muvozanatni tanlash, korporativ loyihalar, gibrid ta’lim shakllari, institutlararo hamkorlik.</w:t>
      </w:r>
    </w:p>
    <w:p w14:paraId="454D6A4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4. </w:t>
      </w:r>
      <w:r w:rsidRPr="00D743FA">
        <w:rPr>
          <w:rFonts w:ascii="Times New Roman" w:hAnsi="Times New Roman" w:cs="Times New Roman"/>
          <w:i/>
          <w:color w:val="000000" w:themeColor="text1"/>
          <w:sz w:val="28"/>
          <w:szCs w:val="28"/>
          <w:lang w:val="en-US"/>
        </w:rPr>
        <w:t>O‘qitish:</w:t>
      </w:r>
      <w:r w:rsidRPr="00D743FA">
        <w:rPr>
          <w:rFonts w:ascii="Times New Roman" w:hAnsi="Times New Roman" w:cs="Times New Roman"/>
          <w:color w:val="000000" w:themeColor="text1"/>
          <w:sz w:val="28"/>
          <w:szCs w:val="28"/>
          <w:lang w:val="en-US"/>
        </w:rPr>
        <w:t xml:space="preserve"> o‘qituvchining yangi mentaliteti, dasturlar va ularning dizayni, ochiq onlayn resurslar, baholash tizimi, rollarning o‘zgarishi.</w:t>
      </w:r>
    </w:p>
    <w:p w14:paraId="45F343AB"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w:t>
      </w:r>
      <w:r w:rsidRPr="00D743FA">
        <w:rPr>
          <w:rFonts w:ascii="Times New Roman" w:hAnsi="Times New Roman" w:cs="Times New Roman"/>
          <w:i/>
          <w:color w:val="000000" w:themeColor="text1"/>
          <w:sz w:val="28"/>
          <w:szCs w:val="28"/>
          <w:lang w:val="en-US"/>
        </w:rPr>
        <w:t>Talabalarning ijodiy faolligi:</w:t>
      </w:r>
      <w:r w:rsidRPr="00D743FA">
        <w:rPr>
          <w:rFonts w:ascii="Times New Roman" w:hAnsi="Times New Roman" w:cs="Times New Roman"/>
          <w:color w:val="000000" w:themeColor="text1"/>
          <w:sz w:val="28"/>
          <w:szCs w:val="28"/>
          <w:lang w:val="en-US"/>
        </w:rPr>
        <w:t xml:space="preserve"> bu ularning o‘quv jarayonida mustaqil fikrlash, mavjud bilim asosida yangi g‘oyalarni ilgari surish, noan’anaviy yondashuvlar orqali muammolarni hal etish qobiliyatidir. Talaba o‘z oldiga qo‘yilgan vazifalarni hal etish davomida nazariy bilimlarni amaliyotga tatbiq etishni o‘rganadi, bu esa ularning yangi bilimlar yaratish va innovatsion yondashuvlarni ishlab chiqish salohiyatini shakllantiradi.</w:t>
      </w:r>
    </w:p>
    <w:p w14:paraId="2077C61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6. </w:t>
      </w:r>
      <w:r w:rsidRPr="00D743FA">
        <w:rPr>
          <w:rFonts w:ascii="Times New Roman" w:hAnsi="Times New Roman" w:cs="Times New Roman"/>
          <w:i/>
          <w:color w:val="000000" w:themeColor="text1"/>
          <w:sz w:val="28"/>
          <w:szCs w:val="28"/>
          <w:lang w:val="en-US"/>
        </w:rPr>
        <w:t>Raqamli talaba motivatsiyasi:</w:t>
      </w:r>
      <w:r w:rsidRPr="00D743FA">
        <w:rPr>
          <w:rFonts w:ascii="Times New Roman" w:hAnsi="Times New Roman" w:cs="Times New Roman"/>
          <w:color w:val="000000" w:themeColor="text1"/>
          <w:sz w:val="28"/>
          <w:szCs w:val="28"/>
          <w:lang w:val="en-US"/>
        </w:rPr>
        <w:t xml:space="preserve"> talabalarning ta’lim jarayoniga jalb qilinishi va faol ishtirokini rag‘batlantirish, talabalarning ichki motivatsiyasini rag‘batlantirish, talabalarning avtonomiyaga bo‘lgan ehtiyojini qo‘llab-quvvatlash, talabalarning ehtiyojlari va ularning kayfiyatini qabul qilish, o‘z vaqtida, konstruktiv va individual qayta aloqani ta’minlash.</w:t>
      </w:r>
    </w:p>
    <w:p w14:paraId="2DF771CB"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7. </w:t>
      </w:r>
      <w:r w:rsidRPr="00D743FA">
        <w:rPr>
          <w:rFonts w:ascii="Times New Roman" w:hAnsi="Times New Roman" w:cs="Times New Roman"/>
          <w:i/>
          <w:color w:val="000000" w:themeColor="text1"/>
          <w:sz w:val="28"/>
          <w:szCs w:val="28"/>
          <w:lang w:val="en-US"/>
        </w:rPr>
        <w:t>Talabalar avtonomiyasi:</w:t>
      </w:r>
      <w:r w:rsidRPr="00D743FA">
        <w:rPr>
          <w:rFonts w:ascii="Times New Roman" w:hAnsi="Times New Roman" w:cs="Times New Roman"/>
          <w:color w:val="000000" w:themeColor="text1"/>
          <w:sz w:val="28"/>
          <w:szCs w:val="28"/>
          <w:lang w:val="en-US"/>
        </w:rPr>
        <w:t xml:space="preserve"> bu ularning ta’lim jarayonida mustaqil qaror qabul qilish, o‘z-o‘zini o‘qitish orqali bilim va ko‘nikmalarni chuqurlashtirish, kasbiy rivojlanishga xizmat qiladigan tashabbuslarni ilgari surish qobiliyatidir. Bu jarayon kasbiy hamkorlikni rivojlantirish, talabalarning imkoniyatlarini kengaytirish va ularning bo‘lajak mutaxassis sifatida shakllanishiga samarali ta’sir ko‘rsatadi.</w:t>
      </w:r>
    </w:p>
    <w:p w14:paraId="08D541E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8. </w:t>
      </w:r>
      <w:r w:rsidRPr="00D743FA">
        <w:rPr>
          <w:rFonts w:ascii="Times New Roman" w:hAnsi="Times New Roman" w:cs="Times New Roman"/>
          <w:i/>
          <w:color w:val="000000" w:themeColor="text1"/>
          <w:sz w:val="28"/>
          <w:szCs w:val="28"/>
          <w:lang w:val="en-US"/>
        </w:rPr>
        <w:t>Maktab ta’limining raqamli transformatsiyasi:</w:t>
      </w:r>
      <w:r w:rsidRPr="00D743FA">
        <w:rPr>
          <w:rFonts w:ascii="Times New Roman" w:hAnsi="Times New Roman" w:cs="Times New Roman"/>
          <w:color w:val="000000" w:themeColor="text1"/>
          <w:sz w:val="28"/>
          <w:szCs w:val="28"/>
          <w:lang w:val="en-US"/>
        </w:rPr>
        <w:t xml:space="preserve"> ta’lim tizimining barcha ishtirokchilarida raqamli kompetensiyalarning yetishmasligi.</w:t>
      </w:r>
    </w:p>
    <w:p w14:paraId="784D1300"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Sanab o‘tilgan barcha omillarni o‘zaro bog‘liq va bir-birini to‘ldiruvchi omillar sifatida ko‘rib chiqish kerak, ular birgalikda innovatsiyalarni joriy etish, kengaytiriladigan raqamli texnologiyalarni yaratish va ulardan foydalanish, talabalarda talab qilinadigan raqamli kompetensiyalarni rivojlantirish, ishonchni mustahkamlash va barcha manfaatdor tomonlarni ta’lim jarayoniga jalb qilishni ta’minlaydi. Mazkur tadqiqotda oliy ta’lim muassasalari talabalarining raqamli kompetensiyasi modelining nazariy komponenti to‘liq va yakuniy shaklda taklif etilmasada, mualliflar tadqiqot natijalari universitetlarda raqamli ta’lim muhitini konseptual asosda shakllantirish uchun zarur nazariy-metakognitiv yo‘nalishlarni belgilab bera oladi, deb hisoblaydilar.</w:t>
      </w:r>
    </w:p>
    <w:p w14:paraId="3FDEE508" w14:textId="1F7748B5" w:rsidR="00DE7562" w:rsidRPr="00D743FA" w:rsidRDefault="00DE7562" w:rsidP="00D743FA">
      <w:pPr>
        <w:pStyle w:val="2"/>
        <w:spacing w:before="240" w:after="240"/>
        <w:jc w:val="both"/>
        <w:rPr>
          <w:rFonts w:ascii="Times New Roman" w:hAnsi="Times New Roman" w:cs="Times New Roman"/>
          <w:color w:val="000000" w:themeColor="text1"/>
          <w:sz w:val="28"/>
          <w:szCs w:val="28"/>
          <w:lang w:val="en-US"/>
        </w:rPr>
      </w:pPr>
      <w:bookmarkStart w:id="9" w:name="_Toc211780608"/>
      <w:r w:rsidRPr="00D743FA">
        <w:rPr>
          <w:rFonts w:ascii="Times New Roman" w:hAnsi="Times New Roman" w:cs="Times New Roman"/>
          <w:color w:val="000000" w:themeColor="text1"/>
          <w:sz w:val="28"/>
          <w:szCs w:val="28"/>
          <w:lang w:val="en-US"/>
        </w:rPr>
        <w:t>2.2-§.</w:t>
      </w:r>
      <w:r w:rsidRPr="00D743FA">
        <w:rPr>
          <w:rFonts w:ascii="Times New Roman" w:hAnsi="Times New Roman" w:cs="Times New Roman"/>
          <w:color w:val="000000" w:themeColor="text1"/>
          <w:sz w:val="28"/>
          <w:szCs w:val="28"/>
          <w:lang w:val="en-US"/>
        </w:rPr>
        <w:tab/>
      </w:r>
      <w:r w:rsidR="002B07EB" w:rsidRPr="00D743FA">
        <w:rPr>
          <w:rFonts w:ascii="Times New Roman" w:hAnsi="Times New Roman" w:cs="Times New Roman"/>
          <w:color w:val="000000" w:themeColor="text1"/>
          <w:sz w:val="28"/>
          <w:szCs w:val="28"/>
          <w:lang w:val="en-US"/>
        </w:rPr>
        <w:t>Ilg‘or xorijiy va mahalliy  tajribalar</w:t>
      </w:r>
      <w:r w:rsidR="00E11B30" w:rsidRPr="00D743FA">
        <w:rPr>
          <w:rFonts w:ascii="Times New Roman" w:hAnsi="Times New Roman" w:cs="Times New Roman"/>
          <w:color w:val="000000" w:themeColor="text1"/>
          <w:sz w:val="28"/>
          <w:szCs w:val="28"/>
          <w:lang w:val="en-US"/>
        </w:rPr>
        <w:t xml:space="preserve"> asosida </w:t>
      </w:r>
      <w:r w:rsidR="004B408C" w:rsidRPr="00D743FA">
        <w:rPr>
          <w:rFonts w:ascii="Times New Roman" w:hAnsi="Times New Roman" w:cs="Times New Roman"/>
          <w:color w:val="000000" w:themeColor="text1"/>
          <w:sz w:val="28"/>
          <w:szCs w:val="28"/>
          <w:lang w:val="en-US"/>
        </w:rPr>
        <w:t xml:space="preserve"> talabalarda</w:t>
      </w:r>
      <w:r w:rsidR="00E11B30" w:rsidRPr="00D743FA">
        <w:rPr>
          <w:rFonts w:ascii="Times New Roman" w:hAnsi="Times New Roman" w:cs="Times New Roman"/>
          <w:color w:val="000000" w:themeColor="text1"/>
          <w:sz w:val="28"/>
          <w:szCs w:val="28"/>
          <w:lang w:val="en-US"/>
        </w:rPr>
        <w:t xml:space="preserve"> ra</w:t>
      </w:r>
      <w:r w:rsidR="007C0326" w:rsidRPr="00D743FA">
        <w:rPr>
          <w:rFonts w:ascii="Times New Roman" w:hAnsi="Times New Roman" w:cs="Times New Roman"/>
          <w:color w:val="000000" w:themeColor="text1"/>
          <w:sz w:val="28"/>
          <w:szCs w:val="28"/>
          <w:lang w:val="en-US"/>
        </w:rPr>
        <w:t xml:space="preserve">qamli texnologiyalar </w:t>
      </w:r>
      <w:r w:rsidRPr="00D743FA">
        <w:rPr>
          <w:rFonts w:ascii="Times New Roman" w:hAnsi="Times New Roman" w:cs="Times New Roman"/>
          <w:color w:val="000000" w:themeColor="text1"/>
          <w:sz w:val="28"/>
          <w:szCs w:val="28"/>
          <w:lang w:val="en-US"/>
        </w:rPr>
        <w:t>kompetensiya</w:t>
      </w:r>
      <w:r w:rsidR="00930E02" w:rsidRPr="00D743FA">
        <w:rPr>
          <w:rFonts w:ascii="Times New Roman" w:hAnsi="Times New Roman" w:cs="Times New Roman"/>
          <w:color w:val="000000" w:themeColor="text1"/>
          <w:sz w:val="28"/>
          <w:szCs w:val="28"/>
          <w:lang w:val="en-US"/>
        </w:rPr>
        <w:t>larini</w:t>
      </w:r>
      <w:r w:rsidRPr="00D743FA">
        <w:rPr>
          <w:rFonts w:ascii="Times New Roman" w:hAnsi="Times New Roman" w:cs="Times New Roman"/>
          <w:color w:val="000000" w:themeColor="text1"/>
          <w:sz w:val="28"/>
          <w:szCs w:val="28"/>
          <w:lang w:val="en-US"/>
        </w:rPr>
        <w:t xml:space="preserve"> </w:t>
      </w:r>
      <w:r w:rsidR="002435C0" w:rsidRPr="00D743FA">
        <w:rPr>
          <w:rFonts w:ascii="Times New Roman" w:hAnsi="Times New Roman" w:cs="Times New Roman"/>
          <w:color w:val="000000" w:themeColor="text1"/>
          <w:sz w:val="28"/>
          <w:szCs w:val="28"/>
          <w:lang w:val="en-US"/>
        </w:rPr>
        <w:t>rivoj</w:t>
      </w:r>
      <w:r w:rsidRPr="00D743FA">
        <w:rPr>
          <w:rFonts w:ascii="Times New Roman" w:hAnsi="Times New Roman" w:cs="Times New Roman"/>
          <w:color w:val="000000" w:themeColor="text1"/>
          <w:sz w:val="28"/>
          <w:szCs w:val="28"/>
          <w:lang w:val="en-US"/>
        </w:rPr>
        <w:t>lantirish</w:t>
      </w:r>
      <w:r w:rsidR="00930E02" w:rsidRPr="00D743FA">
        <w:rPr>
          <w:rFonts w:ascii="Times New Roman" w:hAnsi="Times New Roman" w:cs="Times New Roman"/>
          <w:color w:val="000000" w:themeColor="text1"/>
          <w:sz w:val="28"/>
          <w:szCs w:val="28"/>
          <w:lang w:val="en-US"/>
        </w:rPr>
        <w:t xml:space="preserve"> t</w:t>
      </w:r>
      <w:r w:rsidR="00207845" w:rsidRPr="00D743FA">
        <w:rPr>
          <w:rFonts w:ascii="Times New Roman" w:hAnsi="Times New Roman" w:cs="Times New Roman"/>
          <w:color w:val="000000" w:themeColor="text1"/>
          <w:sz w:val="28"/>
          <w:szCs w:val="28"/>
          <w:lang w:val="en-US"/>
        </w:rPr>
        <w:t>amoyillari</w:t>
      </w:r>
      <w:bookmarkEnd w:id="9"/>
    </w:p>
    <w:p w14:paraId="65052B7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bugungi kunda butun dunyoda talabalarning kasbiy kompetensiyalarini rivojlantirishda muhim rol o‘ynaydi. Chunki raqamli texnologiyalar ta’lim olish imkoniyatlarini kengaytirish, talabalar uchun yanada moslashuvchan va qulay sharoitlar yaratish imkonini beradi. Turli mamlakatlarda raqamli texnologiyalar yordamida talabalarning kasbiy kompetensiyalarini rivojlantirish uchun turli xil yondashuvlar va usullar qo‘llaniladi. Masalan, AQShda talabalarga o‘z sohasida bilim va tajriba orttirishga yordam beradigan onlayn kurslar va o‘quv platformalari mavjud. Yevropada ham talabalarni o‘qitish va kasbiy ko‘nikmalarini rivojlantirishda raqamli texnologiyalardan faol foydalanilmoqda. Yevropadagi ba’zi universitetlar talabalarga kurslar kabi ixtisoslashtirilgan dasturlardan foydalanish imkoniyatini beradi. Osiyoda raqamli texnologiyalar ta’limda ham keng qo‘llaniladi, ayniqsa Xitoy va Yaponiyada. Bu ta’lim sifatini yaxshilash, talabalarning malaka darajasini oshirish va mehnat bozorida yuqori raqobatbardoshlikni ta’minlash imkonini beradi.</w:t>
      </w:r>
    </w:p>
    <w:p w14:paraId="1261399E"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Bugungi kunga kelib, dunyo miqyosidagi ko‘plab oliy ta’lim muassasalari va ilmiy-ta’lim tashkilotlari talabalarning kasbiy kompetensiyalarini rivojlantirish jarayonida raqamli texnologiyalarning salohiyatidan keng miqyosda foydalanmoqda. Xususan, talabalarga istalgan vaqtda va istalgan joydan bilim va ko‘nikmalarni egallash imkonini beruvchi turli xil onlayn kurslar va platformalardan foydalaniladi. Shuningdek, talabalarning kasbiy kompetensiyalarini rivojlantirishda turli xil kompyuter dasturlari va ilovalari, masalan, modellashtirish va loyihalashtirish dasturlari hamda ma’lumotlarni tahlil qilish va masalalarni yechish ilovalari keng qo‘llaniladi.</w:t>
      </w:r>
    </w:p>
    <w:p w14:paraId="36EC1D8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AQSH, Xitoy, Germaniya va Isroil kabi bir qator mamlakatlarda talabalarning kasbiy kompetensiyalarini rivojlantirishga ko‘maklashish, mehnat bozori talablari va bitiruvchilarning imkoniyatlari o‘rtasidagi tafovutni kamaytirish maqsadida biznes, ta’lim muassasalari va davlat vakillarini birlashtirgan maxsus raqamli platformalar va klasterlar tashkil etilgan.</w:t>
      </w:r>
    </w:p>
    <w:p w14:paraId="1B3536D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Umuman olganda, raqamli texnologiyalar asosida talabalarning kasbiy kompetensiyalarini rivojlantirishning jahon tajribasi shuni ko‘rsatadiki, bunday yondashuv samarali bo‘lib, ta’lim sifati va bitiruvchilarning raqobatbardoshligini oshirishga yordam beradi. Raqamli texnologiyalar talabalarga kelajakdagi kasbi bilan bog‘liq dolzarb ma’lumotlar va bilimlarga ega bo‘lish imkonini beradi.</w:t>
      </w:r>
    </w:p>
    <w:p w14:paraId="63864A9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integratsiyasi natijasida talabalarda sun’iy intellekt, narsalar interneti, bulut hisoblash tizimlari va shu kabi zamonaviy texnologik sohalar bo‘yicha bilim va ko‘nikmalarni mustaqil ravishda shakllantirish imkoniyati ortmoqda.</w:t>
      </w:r>
    </w:p>
    <w:p w14:paraId="31E89DA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texnologiyalar talabalarga individual ta’lim yondashuvidan foydalangan holda yanada samarali o‘rganishga yordam beradi.</w:t>
      </w:r>
    </w:p>
    <w:p w14:paraId="43F51A3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texnologiyalar, masalan, adaptiv o‘qitish va ma’lumotlarni tahlil qilish tizimlari yordamida talabalarning bilim va ko‘nikmalari darajasini aniqlash va o‘quv jarayonini ularning ehtiyojlariga moslashtirish mumkin.</w:t>
      </w:r>
    </w:p>
    <w:p w14:paraId="2CFB5DD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texnologiyalar asosida talabalarning kasbiy kompetensiyalarini rivojlantirishning jahon tajribasidan ko‘rinib turibdiki, bu jarayon uzluksiz bo‘lib, doimiy yangilanish va modernizatsiyani talab qiladi.</w:t>
      </w:r>
    </w:p>
    <w:p w14:paraId="424BBAE0"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Talabaning kelajakdagi kasbi bilan bog‘liq sohalardagi yangi texnologiyalar va tendentsiyalarni doimiy ravishda kuzatib borish va o‘quv jarayoniga tegishli o‘zgartirishlar kiritish kerak. Ta’lim tizimiga raqamli texnologiyalarni tatbiq etish nafaqat o‘quv jarayonining sifat va samaradorligini oshirishga xizmat qiladi, balki talabalar kasbiy kompetensiyalarining shakllanishi va mustahkamlanishini ham ta’minlaydi. Raqamli kompetensiyalarni rivojlantirishning xorij tajribasi mehnat bozorida talab qilinadigan kadrlarni tayyorlashning mahalliy tizimida yuzaga keladigan muammolarni hal qilish uchun asosiy vosita bo‘lib xizmat qiladi.</w:t>
      </w:r>
    </w:p>
    <w:p w14:paraId="6E4CFEEF" w14:textId="77777777" w:rsidR="00DE7562" w:rsidRPr="00D743FA" w:rsidRDefault="005F03ED"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Mavzuga doir manbalar o‘rganilganida, </w:t>
      </w:r>
      <w:r w:rsidR="00DE7562" w:rsidRPr="00D743FA">
        <w:rPr>
          <w:rFonts w:ascii="Times New Roman" w:hAnsi="Times New Roman" w:cs="Times New Roman"/>
          <w:color w:val="000000" w:themeColor="text1"/>
          <w:sz w:val="28"/>
          <w:szCs w:val="28"/>
          <w:lang w:val="en-US"/>
        </w:rPr>
        <w:t>Yevropa tajribasiga murojaat qiladigan bo‘lsak, 2006-yilda Yevropa Parlamenti hamda Yevropa Kengashi tomonidan ta’lim tizimida zarur bo‘lgan asosiy kompetensiyalar bo‘yicha konseptual tavsiyalar to‘plami ishlab chiqilgan. Ushbu tavsiyalarda sakkizta ustuvor kompetensiya aniqlanib, ularning har biri zamonaviy ta’lim ehtiyojlariga mos tarzda asoslangan. Mazkur kompetensiyalar o‘zaro uzviy bog‘langan bo‘lib, kompleks rivojlanish tamoyiliga asoslanadi. Xususan, xorijiy tillarni puxta egallash, shuningdek kommunikatsiya va axborot-kommunikatsiya texnologiyalari sohasidagi tayanch bilimlar, zamonaviy ta’lim mazmunining ajralmas tarkibiy qismlaridan biri sifatida e’tirof etilgan. Raqamli kompetensiyalar esa yangi texnologik yechimlardan axborot muhitida samarali, tanqidiy va ishonchli foydalanish ko‘nikmalarini nazarda tutadi.</w:t>
      </w:r>
    </w:p>
    <w:p w14:paraId="1ADD15AE"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kompetensiyaning poydevori global tarmoqlar bilan ishlash, axborot oqimlari bilan ishlash kabi asosiy AKT ko‘nikmalarini o‘z ichiga oladi.</w:t>
      </w:r>
    </w:p>
    <w:p w14:paraId="2E957B9E"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kompetensiyalarni shakllantirish va baholashda asosiy e’tibor shaxsning raqamli muhitga bo‘lgan munosabati, bilim darajasi va amaliy ko‘nikmalariga qaratiladi. Bunda:</w:t>
      </w:r>
    </w:p>
    <w:p w14:paraId="37B43A36" w14:textId="77777777" w:rsidR="00DE7562" w:rsidRPr="00D743FA" w:rsidRDefault="00DE7562" w:rsidP="00D743FA">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axborot-kommunikatsiya texnologiyalarining funksional vazifalarini tushunish;</w:t>
      </w:r>
    </w:p>
    <w:p w14:paraId="1829ECFB" w14:textId="77777777" w:rsidR="00DE7562" w:rsidRPr="00D743FA" w:rsidRDefault="00DE7562" w:rsidP="00D743FA">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asosiy dasturiy ta’minot vositalari — matn muharriri, jadval tuzuvchi dasturlar, bulutli xizmatlar bilan ishlash malakasi;</w:t>
      </w:r>
    </w:p>
    <w:p w14:paraId="1B7517FA" w14:textId="77777777" w:rsidR="00DE7562" w:rsidRPr="00D743FA" w:rsidRDefault="00DE7562" w:rsidP="00D743FA">
      <w:pPr>
        <w:pStyle w:val="a7"/>
        <w:numPr>
          <w:ilvl w:val="0"/>
          <w:numId w:val="11"/>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muhit xavfsizligi, shaxsiy ma’lumotlar himoyasi va kiberxavfsizlikka oid asosiy xatarlarga nisbatan ogohlik muhim mezonlar sifatida qayd etiladi.</w:t>
      </w:r>
    </w:p>
    <w:p w14:paraId="76258D8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Har bir fuqaro axborot texnologiyalari rivojlanish va ijodkorlikka qanday yordam berishi mumkinligini tushunishi shartligiga urg‘u berildi. Shuningdek, olingan ma’lumotlarning ishonchliligi va to‘g‘riligi muammosining muhimligi ta’kidlangan.</w:t>
      </w:r>
    </w:p>
    <w:p w14:paraId="19B3B80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 jamiyati sharoitida axloqiy hamda huquqiy me’yorlarning ahamiyati ortib borayotganligi sababli, mazkur tamoyillar alohida metodologik yondashuv asosida tahlil qilinmoqda. Zamonaviy texnologik vositalardan foydalanishda ochiq axborot muhitini ongli va mas’uliyatli o‘rganishga asoslangan refleksiv-tanqidiy qarashlar ustuvor ahamiyat kasb etmoqda. Yevropa tajribasida esa shaxsiy va kasbiy vazifalarni raqamli muhitda samarali bajarish uchun zarur bo‘lgan funksional ko‘nikmalar aniq belgilab berilgan:</w:t>
      </w:r>
    </w:p>
    <w:p w14:paraId="1EA8D18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ma’lumotlarni izlash, saralash va qayta ishlash, tizimli va tanqidiy usullarni keng qo‘llash, relevantlik darajasini aniqlash qobiliyati;</w:t>
      </w:r>
    </w:p>
    <w:p w14:paraId="4D7AAC6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katta hajmdagi ma’lumotlarni yaratish va qayta ishlash vositalari bilan o‘zaro hamkorlik qilish qobiliyati, internet resurslarini tanqidiy baholash va ulardan foydalanish qobiliyati;</w:t>
      </w:r>
    </w:p>
    <w:p w14:paraId="7634405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yangi texnologiyalarni qo‘llash va tanqidiy fikrlash, innovatsiyalar va ijodiy g‘oyalarni qo‘llab-quvvatlash qobiliyati.</w:t>
      </w:r>
    </w:p>
    <w:p w14:paraId="4D94EC12"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2016-yilda Yevropa Ittifoqida beshta asosiy kompetensiya yo‘nalishini o‘z ichiga olgan raqamli kompetensiyalarning yangi standartlari qabul qilindi:</w:t>
      </w:r>
    </w:p>
    <w:p w14:paraId="65315DA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hamkorlik va kommunikatsiya;</w:t>
      </w:r>
    </w:p>
    <w:p w14:paraId="31E2DE2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axborot savodxonligi;</w:t>
      </w:r>
    </w:p>
    <w:p w14:paraId="677276FB"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xavfsizlik;</w:t>
      </w:r>
    </w:p>
    <w:p w14:paraId="2D4B671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raqamli kontent yaratish;</w:t>
      </w:r>
    </w:p>
    <w:p w14:paraId="40BE59A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yuzaga keladigan muammolarni samarali hal qilish [8].</w:t>
      </w:r>
    </w:p>
    <w:p w14:paraId="61836C3C" w14:textId="77777777" w:rsidR="00E31483" w:rsidRPr="00D743FA" w:rsidRDefault="00DE7562" w:rsidP="00D743FA">
      <w:pPr>
        <w:spacing w:before="240" w:after="24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2017-yilga kelib, standartlar yangi rivojlanishga ega bo‘ldi va raqamli texnologiyalar sohasidagi sakkizta asosiy malaka darajasini belgilab berdi, ulardan foydalanishning asosiy misollarini tavsifladi.</w:t>
      </w:r>
    </w:p>
    <w:p w14:paraId="09DC1596" w14:textId="77777777" w:rsidR="00C370D7" w:rsidRPr="00D743FA" w:rsidRDefault="009276B6" w:rsidP="00D743FA">
      <w:pPr>
        <w:spacing w:before="240" w:after="24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Ra</w:t>
      </w:r>
      <w:r w:rsidR="00B35E89" w:rsidRPr="00D743FA">
        <w:rPr>
          <w:rFonts w:ascii="Times New Roman" w:hAnsi="Times New Roman" w:cs="Times New Roman"/>
          <w:color w:val="000000" w:themeColor="text1"/>
          <w:sz w:val="28"/>
          <w:szCs w:val="28"/>
          <w:lang w:val="en-US"/>
        </w:rPr>
        <w:t xml:space="preserve">qamli texnologiyalar   orqali talabalarda kasbiy kompetensiyalarni </w:t>
      </w:r>
      <w:r w:rsidRPr="00D743FA">
        <w:rPr>
          <w:rFonts w:ascii="Times New Roman" w:hAnsi="Times New Roman" w:cs="Times New Roman"/>
          <w:color w:val="000000" w:themeColor="text1"/>
          <w:sz w:val="28"/>
          <w:szCs w:val="28"/>
          <w:lang w:val="en-US"/>
        </w:rPr>
        <w:t xml:space="preserve">rivojlantirish tamoyillari </w:t>
      </w:r>
      <w:r w:rsidR="00B35E89" w:rsidRPr="00D743FA">
        <w:rPr>
          <w:rFonts w:ascii="Times New Roman" w:hAnsi="Times New Roman" w:cs="Times New Roman"/>
          <w:color w:val="000000" w:themeColor="text1"/>
          <w:sz w:val="28"/>
          <w:szCs w:val="28"/>
          <w:lang w:val="en-US"/>
        </w:rPr>
        <w:t xml:space="preserve"> bosqichma-bosqich </w:t>
      </w:r>
      <w:r w:rsidR="001111FF" w:rsidRPr="00D743FA">
        <w:rPr>
          <w:rFonts w:ascii="Times New Roman" w:hAnsi="Times New Roman" w:cs="Times New Roman"/>
          <w:color w:val="000000" w:themeColor="text1"/>
          <w:sz w:val="28"/>
          <w:szCs w:val="28"/>
          <w:lang w:val="en-US"/>
        </w:rPr>
        <w:t xml:space="preserve"> amalga oshiriladi.  Bunday tizimli faoliyat  oliy ta</w:t>
      </w:r>
      <w:r w:rsidR="006A408D" w:rsidRPr="00D743FA">
        <w:rPr>
          <w:rFonts w:ascii="Times New Roman" w:hAnsi="Times New Roman" w:cs="Times New Roman"/>
          <w:color w:val="000000" w:themeColor="text1"/>
          <w:sz w:val="28"/>
          <w:szCs w:val="28"/>
          <w:lang w:val="en-US"/>
        </w:rPr>
        <w:t>’</w:t>
      </w:r>
      <w:r w:rsidR="001111FF" w:rsidRPr="00D743FA">
        <w:rPr>
          <w:rFonts w:ascii="Times New Roman" w:hAnsi="Times New Roman" w:cs="Times New Roman"/>
          <w:color w:val="000000" w:themeColor="text1"/>
          <w:sz w:val="28"/>
          <w:szCs w:val="28"/>
          <w:lang w:val="en-US"/>
        </w:rPr>
        <w:t>lim olayotgam mutaxassislar</w:t>
      </w:r>
      <w:r w:rsidR="006A408D" w:rsidRPr="00D743FA">
        <w:rPr>
          <w:rFonts w:ascii="Times New Roman" w:hAnsi="Times New Roman" w:cs="Times New Roman"/>
          <w:color w:val="000000" w:themeColor="text1"/>
          <w:sz w:val="28"/>
          <w:szCs w:val="28"/>
          <w:lang w:val="en-US"/>
        </w:rPr>
        <w:t>ni mustaqil faoliyat olib borishi uchun eng muhim</w:t>
      </w:r>
      <w:r w:rsidR="00E31483" w:rsidRPr="00D743FA">
        <w:rPr>
          <w:rFonts w:ascii="Times New Roman" w:hAnsi="Times New Roman" w:cs="Times New Roman"/>
          <w:color w:val="000000" w:themeColor="text1"/>
          <w:sz w:val="28"/>
          <w:szCs w:val="28"/>
          <w:lang w:val="en-US"/>
        </w:rPr>
        <w:t xml:space="preserve"> vositadi</w:t>
      </w:r>
      <w:r w:rsidR="00DC6C26" w:rsidRPr="00D743FA">
        <w:rPr>
          <w:rFonts w:ascii="Times New Roman" w:hAnsi="Times New Roman" w:cs="Times New Roman"/>
          <w:color w:val="000000" w:themeColor="text1"/>
          <w:sz w:val="28"/>
          <w:szCs w:val="28"/>
          <w:lang w:val="en-US"/>
        </w:rPr>
        <w:t>r</w:t>
      </w:r>
      <w:r w:rsidR="00E31483" w:rsidRPr="00D743FA">
        <w:rPr>
          <w:rFonts w:ascii="Times New Roman" w:hAnsi="Times New Roman" w:cs="Times New Roman"/>
          <w:color w:val="000000" w:themeColor="text1"/>
          <w:sz w:val="28"/>
          <w:szCs w:val="28"/>
          <w:lang w:val="en-US"/>
        </w:rPr>
        <w:t xml:space="preserve">. </w:t>
      </w:r>
      <w:r w:rsidR="00C97B2C" w:rsidRPr="00D743FA">
        <w:rPr>
          <w:rFonts w:ascii="Times New Roman" w:hAnsi="Times New Roman" w:cs="Times New Roman"/>
          <w:color w:val="000000" w:themeColor="text1"/>
          <w:sz w:val="28"/>
          <w:szCs w:val="28"/>
          <w:lang w:val="en-US"/>
        </w:rPr>
        <w:t>Mazkur kasbiy kompetensiyalarni rivojlantirish tushunchasi k</w:t>
      </w:r>
      <w:r w:rsidR="005716B9" w:rsidRPr="00D743FA">
        <w:rPr>
          <w:rFonts w:ascii="Times New Roman" w:hAnsi="Times New Roman" w:cs="Times New Roman"/>
          <w:color w:val="000000" w:themeColor="text1"/>
          <w:sz w:val="28"/>
          <w:szCs w:val="28"/>
          <w:lang w:val="en-US"/>
        </w:rPr>
        <w:t>asbiy tayyorgarlik</w:t>
      </w:r>
      <w:r w:rsidR="00D81C8A" w:rsidRPr="00D743FA">
        <w:rPr>
          <w:rFonts w:ascii="Times New Roman" w:hAnsi="Times New Roman" w:cs="Times New Roman"/>
          <w:color w:val="000000" w:themeColor="text1"/>
          <w:sz w:val="28"/>
          <w:szCs w:val="28"/>
          <w:lang w:val="en-US"/>
        </w:rPr>
        <w:t xml:space="preserve"> - </w:t>
      </w:r>
      <w:r w:rsidR="005716B9" w:rsidRPr="00D743FA">
        <w:rPr>
          <w:rFonts w:ascii="Times New Roman" w:hAnsi="Times New Roman" w:cs="Times New Roman"/>
          <w:color w:val="000000" w:themeColor="text1"/>
          <w:sz w:val="28"/>
          <w:szCs w:val="28"/>
          <w:lang w:val="en-US"/>
        </w:rPr>
        <w:t>mehnat faoliyati yoki kasb sohasining aniq</w:t>
      </w:r>
      <w:r w:rsidR="005716B9" w:rsidRPr="00D743FA">
        <w:rPr>
          <w:rFonts w:ascii="Times New Roman" w:hAnsi="Times New Roman" w:cs="Times New Roman"/>
          <w:color w:val="000000" w:themeColor="text1"/>
          <w:sz w:val="28"/>
          <w:szCs w:val="28"/>
          <w:lang w:val="en-US"/>
        </w:rPr>
        <w:br/>
        <w:t xml:space="preserve">turini tanlash bilan bog’liq bo‘lib, </w:t>
      </w:r>
      <w:r w:rsidR="00D81C8A" w:rsidRPr="00D743FA">
        <w:rPr>
          <w:rFonts w:ascii="Times New Roman" w:hAnsi="Times New Roman" w:cs="Times New Roman"/>
          <w:color w:val="000000" w:themeColor="text1"/>
          <w:sz w:val="28"/>
          <w:szCs w:val="28"/>
          <w:lang w:val="en-US"/>
        </w:rPr>
        <w:t xml:space="preserve">  maqsadli</w:t>
      </w:r>
      <w:r w:rsidR="005716B9" w:rsidRPr="00D743FA">
        <w:rPr>
          <w:rFonts w:ascii="Times New Roman" w:hAnsi="Times New Roman" w:cs="Times New Roman"/>
          <w:color w:val="000000" w:themeColor="text1"/>
          <w:sz w:val="28"/>
          <w:szCs w:val="28"/>
          <w:lang w:val="en-US"/>
        </w:rPr>
        <w:t xml:space="preserve"> va ongli ravishda qabul qilinadigan qarorning</w:t>
      </w:r>
      <w:r w:rsidR="00112F4B" w:rsidRPr="00D743FA">
        <w:rPr>
          <w:rFonts w:ascii="Times New Roman" w:hAnsi="Times New Roman" w:cs="Times New Roman"/>
          <w:color w:val="000000" w:themeColor="text1"/>
          <w:sz w:val="28"/>
          <w:szCs w:val="28"/>
          <w:lang w:val="en-US"/>
        </w:rPr>
        <w:t xml:space="preserve">  ijodiy namunasidir.  Ayniqsa, </w:t>
      </w:r>
      <w:r w:rsidR="00722012" w:rsidRPr="00D743FA">
        <w:rPr>
          <w:rFonts w:ascii="Times New Roman" w:hAnsi="Times New Roman" w:cs="Times New Roman"/>
          <w:color w:val="000000" w:themeColor="text1"/>
          <w:sz w:val="28"/>
          <w:szCs w:val="28"/>
          <w:lang w:val="en-US"/>
        </w:rPr>
        <w:t xml:space="preserve"> u </w:t>
      </w:r>
      <w:r w:rsidR="005716B9" w:rsidRPr="00D743FA">
        <w:rPr>
          <w:rFonts w:ascii="Times New Roman" w:hAnsi="Times New Roman" w:cs="Times New Roman"/>
          <w:color w:val="000000" w:themeColor="text1"/>
          <w:sz w:val="28"/>
          <w:szCs w:val="28"/>
          <w:lang w:val="en-US"/>
        </w:rPr>
        <w:t xml:space="preserve">talabalar bilan amalga oshiriladigan </w:t>
      </w:r>
      <w:r w:rsidR="000924D5" w:rsidRPr="00D743FA">
        <w:rPr>
          <w:rFonts w:ascii="Times New Roman" w:hAnsi="Times New Roman" w:cs="Times New Roman"/>
          <w:color w:val="000000" w:themeColor="text1"/>
          <w:sz w:val="28"/>
          <w:szCs w:val="28"/>
          <w:lang w:val="en-US"/>
        </w:rPr>
        <w:t xml:space="preserve"> ta’limiy </w:t>
      </w:r>
      <w:r w:rsidR="005716B9" w:rsidRPr="00D743FA">
        <w:rPr>
          <w:rFonts w:ascii="Times New Roman" w:hAnsi="Times New Roman" w:cs="Times New Roman"/>
          <w:color w:val="000000" w:themeColor="text1"/>
          <w:sz w:val="28"/>
          <w:szCs w:val="28"/>
          <w:lang w:val="en-US"/>
        </w:rPr>
        <w:t>maqsadga yo‘naltirilgan</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 xml:space="preserve">ishlar bilan bevosita bog’liq bo‘ladi. </w:t>
      </w:r>
      <w:r w:rsidR="00722012"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Shunday qilib, kasbiy moslashtirish bo‘lajak</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mutaxassisda pedagogik faoliyatga bo‘lgan ehtiyojni rivojlantiruvchi, unga</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nisbatan mas’uliyatli hamda ijodiy yondashuvni, ijtimoiy qadriyatlar</w:t>
      </w:r>
      <w:r w:rsidR="000924D5"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 xml:space="preserve">motivatsiyasini tarbiyalovchi hamda shaxsga qaratilgan </w:t>
      </w:r>
      <w:r w:rsidR="00DC6C26" w:rsidRPr="00D743FA">
        <w:rPr>
          <w:rFonts w:ascii="Times New Roman" w:hAnsi="Times New Roman" w:cs="Times New Roman"/>
          <w:color w:val="000000" w:themeColor="text1"/>
          <w:sz w:val="28"/>
          <w:szCs w:val="28"/>
          <w:lang w:val="en-US"/>
        </w:rPr>
        <w:t>mohiyat</w:t>
      </w:r>
      <w:r w:rsidR="005716B9" w:rsidRPr="00D743FA">
        <w:rPr>
          <w:rFonts w:ascii="Times New Roman" w:hAnsi="Times New Roman" w:cs="Times New Roman"/>
          <w:color w:val="000000" w:themeColor="text1"/>
          <w:sz w:val="28"/>
          <w:szCs w:val="28"/>
          <w:lang w:val="en-US"/>
        </w:rPr>
        <w:t xml:space="preserve"> kasb etuvchi</w:t>
      </w:r>
      <w:r w:rsidR="00DC6C26"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jarayon</w:t>
      </w:r>
      <w:r w:rsidR="00DC6C26" w:rsidRPr="00D743FA">
        <w:rPr>
          <w:rFonts w:ascii="Times New Roman" w:hAnsi="Times New Roman" w:cs="Times New Roman"/>
          <w:color w:val="000000" w:themeColor="text1"/>
          <w:sz w:val="28"/>
          <w:szCs w:val="28"/>
          <w:lang w:val="en-US"/>
        </w:rPr>
        <w:t xml:space="preserve"> </w:t>
      </w:r>
      <w:r w:rsidR="00874CA3" w:rsidRPr="00D743FA">
        <w:rPr>
          <w:rFonts w:ascii="Times New Roman" w:hAnsi="Times New Roman" w:cs="Times New Roman"/>
          <w:color w:val="000000" w:themeColor="text1"/>
          <w:sz w:val="28"/>
          <w:szCs w:val="28"/>
          <w:lang w:val="en-US"/>
        </w:rPr>
        <w:t xml:space="preserve"> tamoyillaridan tarkib topadi. </w:t>
      </w:r>
      <w:r w:rsidR="00316E82" w:rsidRPr="00D743FA">
        <w:rPr>
          <w:rFonts w:ascii="Times New Roman" w:hAnsi="Times New Roman" w:cs="Times New Roman"/>
          <w:color w:val="000000" w:themeColor="text1"/>
          <w:sz w:val="28"/>
          <w:szCs w:val="28"/>
          <w:lang w:val="en-US"/>
        </w:rPr>
        <w:t xml:space="preserve">  Raqamli texnologiyalar   orqali talabalarda kasbiy kompetensiyalarni rivojlantirish tamoyillari</w:t>
      </w:r>
      <w:r w:rsidR="005F3A2F" w:rsidRPr="00D743FA">
        <w:rPr>
          <w:rFonts w:ascii="Times New Roman" w:hAnsi="Times New Roman" w:cs="Times New Roman"/>
          <w:color w:val="000000" w:themeColor="text1"/>
          <w:sz w:val="28"/>
          <w:szCs w:val="28"/>
          <w:lang w:val="en-US"/>
        </w:rPr>
        <w:t>n</w:t>
      </w:r>
      <w:r w:rsidR="005716B9" w:rsidRPr="00D743FA">
        <w:rPr>
          <w:rFonts w:ascii="Times New Roman" w:hAnsi="Times New Roman" w:cs="Times New Roman"/>
          <w:color w:val="000000" w:themeColor="text1"/>
          <w:sz w:val="28"/>
          <w:szCs w:val="28"/>
          <w:lang w:val="en-US"/>
        </w:rPr>
        <w:t>i</w:t>
      </w:r>
      <w:r w:rsidR="005F3A2F" w:rsidRPr="00D743FA">
        <w:rPr>
          <w:rFonts w:ascii="Times New Roman" w:hAnsi="Times New Roman" w:cs="Times New Roman"/>
          <w:color w:val="000000" w:themeColor="text1"/>
          <w:sz w:val="28"/>
          <w:szCs w:val="28"/>
          <w:lang w:val="en-US"/>
        </w:rPr>
        <w:t>ng</w:t>
      </w:r>
      <w:r w:rsidR="005716B9" w:rsidRPr="00D743FA">
        <w:rPr>
          <w:rFonts w:ascii="Times New Roman" w:hAnsi="Times New Roman" w:cs="Times New Roman"/>
          <w:color w:val="000000" w:themeColor="text1"/>
          <w:sz w:val="28"/>
          <w:szCs w:val="28"/>
          <w:lang w:val="en-US"/>
        </w:rPr>
        <w:t xml:space="preserve"> nazariy jihatdan o‘rganish, tahlil etish va ijtimoiy</w:t>
      </w:r>
      <w:r w:rsidR="005F3A2F"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dolzarbligini asoslashda mavzu doir</w:t>
      </w:r>
      <w:r w:rsidR="005F3A2F" w:rsidRPr="00D743FA">
        <w:rPr>
          <w:rFonts w:ascii="Times New Roman" w:hAnsi="Times New Roman" w:cs="Times New Roman"/>
          <w:color w:val="000000" w:themeColor="text1"/>
          <w:sz w:val="28"/>
          <w:szCs w:val="28"/>
          <w:lang w:val="en-US"/>
        </w:rPr>
        <w:t xml:space="preserve">asidagi ahamiyatli tushunchalar va  </w:t>
      </w:r>
      <w:r w:rsidR="005716B9" w:rsidRPr="00D743FA">
        <w:rPr>
          <w:rFonts w:ascii="Times New Roman" w:hAnsi="Times New Roman" w:cs="Times New Roman"/>
          <w:color w:val="000000" w:themeColor="text1"/>
          <w:sz w:val="28"/>
          <w:szCs w:val="28"/>
          <w:lang w:val="en-US"/>
        </w:rPr>
        <w:t>kategoriyalar mazmunini yoritish maqsadga muvofiq</w:t>
      </w:r>
      <w:r w:rsidR="005F3A2F" w:rsidRPr="00D743FA">
        <w:rPr>
          <w:rFonts w:ascii="Times New Roman" w:hAnsi="Times New Roman" w:cs="Times New Roman"/>
          <w:color w:val="000000" w:themeColor="text1"/>
          <w:sz w:val="28"/>
          <w:szCs w:val="28"/>
          <w:lang w:val="en-US"/>
        </w:rPr>
        <w:t xml:space="preserve"> </w:t>
      </w:r>
      <w:r w:rsidR="003036A7" w:rsidRPr="00D743FA">
        <w:rPr>
          <w:rFonts w:ascii="Times New Roman" w:hAnsi="Times New Roman" w:cs="Times New Roman"/>
          <w:color w:val="000000" w:themeColor="text1"/>
          <w:sz w:val="28"/>
          <w:szCs w:val="28"/>
          <w:lang w:val="en-US"/>
        </w:rPr>
        <w:t xml:space="preserve"> </w:t>
      </w:r>
      <w:r w:rsidR="005F3A2F" w:rsidRPr="00D743FA">
        <w:rPr>
          <w:rFonts w:ascii="Times New Roman" w:hAnsi="Times New Roman" w:cs="Times New Roman"/>
          <w:color w:val="000000" w:themeColor="text1"/>
          <w:sz w:val="28"/>
          <w:szCs w:val="28"/>
          <w:lang w:val="en-US"/>
        </w:rPr>
        <w:t>bo‘ladi</w:t>
      </w:r>
      <w:r w:rsidR="005716B9" w:rsidRPr="00D743FA">
        <w:rPr>
          <w:rFonts w:ascii="Times New Roman" w:hAnsi="Times New Roman" w:cs="Times New Roman"/>
          <w:color w:val="000000" w:themeColor="text1"/>
          <w:sz w:val="28"/>
          <w:szCs w:val="28"/>
          <w:lang w:val="en-US"/>
        </w:rPr>
        <w:t>.</w:t>
      </w:r>
      <w:r w:rsidR="003036A7" w:rsidRPr="00D743FA">
        <w:rPr>
          <w:rFonts w:ascii="Times New Roman" w:hAnsi="Times New Roman" w:cs="Times New Roman"/>
          <w:color w:val="000000" w:themeColor="text1"/>
          <w:sz w:val="28"/>
          <w:szCs w:val="28"/>
          <w:lang w:val="en-US"/>
        </w:rPr>
        <w:t xml:space="preserve"> </w:t>
      </w:r>
      <w:r w:rsidR="00243F01" w:rsidRPr="00D743FA">
        <w:rPr>
          <w:rFonts w:ascii="Times New Roman" w:hAnsi="Times New Roman" w:cs="Times New Roman"/>
          <w:color w:val="000000" w:themeColor="text1"/>
          <w:sz w:val="28"/>
          <w:szCs w:val="28"/>
          <w:lang w:val="en-US"/>
        </w:rPr>
        <w:t>Il</w:t>
      </w:r>
      <w:r w:rsidR="005716B9" w:rsidRPr="00D743FA">
        <w:rPr>
          <w:rFonts w:ascii="Times New Roman" w:hAnsi="Times New Roman" w:cs="Times New Roman"/>
          <w:color w:val="000000" w:themeColor="text1"/>
          <w:sz w:val="28"/>
          <w:szCs w:val="28"/>
          <w:lang w:val="en-US"/>
        </w:rPr>
        <w:t>miy</w:t>
      </w:r>
      <w:r w:rsidR="00243F01"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izlanishlar</w:t>
      </w:r>
      <w:r w:rsidR="00243F01" w:rsidRPr="00D743FA">
        <w:rPr>
          <w:rFonts w:ascii="Times New Roman" w:hAnsi="Times New Roman" w:cs="Times New Roman"/>
          <w:color w:val="000000" w:themeColor="text1"/>
          <w:sz w:val="28"/>
          <w:szCs w:val="28"/>
          <w:lang w:val="en-US"/>
        </w:rPr>
        <w:t>imiz</w:t>
      </w:r>
      <w:r w:rsidR="005716B9" w:rsidRPr="00D743FA">
        <w:rPr>
          <w:rFonts w:ascii="Times New Roman" w:hAnsi="Times New Roman" w:cs="Times New Roman"/>
          <w:color w:val="000000" w:themeColor="text1"/>
          <w:sz w:val="28"/>
          <w:szCs w:val="28"/>
          <w:lang w:val="en-US"/>
        </w:rPr>
        <w:t xml:space="preserve"> davomida </w:t>
      </w:r>
      <w:r w:rsidR="00243F01" w:rsidRPr="00D743FA">
        <w:rPr>
          <w:rFonts w:ascii="Times New Roman" w:hAnsi="Times New Roman" w:cs="Times New Roman"/>
          <w:color w:val="000000" w:themeColor="text1"/>
          <w:sz w:val="28"/>
          <w:szCs w:val="28"/>
          <w:lang w:val="en-US"/>
        </w:rPr>
        <w:t xml:space="preserve">raqamli texnologiyalar   orqali talabalarda kasbiy kompetensiyalarni rivojlantirish tamoyillari  </w:t>
      </w:r>
      <w:r w:rsidR="005716B9" w:rsidRPr="00D743FA">
        <w:rPr>
          <w:rFonts w:ascii="Times New Roman" w:hAnsi="Times New Roman" w:cs="Times New Roman"/>
          <w:color w:val="000000" w:themeColor="text1"/>
          <w:sz w:val="28"/>
          <w:szCs w:val="28"/>
          <w:lang w:val="en-US"/>
        </w:rPr>
        <w:t xml:space="preserve">kasbiy moslashishning pedagogik </w:t>
      </w:r>
      <w:r w:rsidR="00040BA8" w:rsidRPr="00D743FA">
        <w:rPr>
          <w:rFonts w:ascii="Times New Roman" w:hAnsi="Times New Roman" w:cs="Times New Roman"/>
          <w:color w:val="000000" w:themeColor="text1"/>
          <w:sz w:val="28"/>
          <w:szCs w:val="28"/>
          <w:lang w:val="en-US"/>
        </w:rPr>
        <w:t>–</w:t>
      </w:r>
      <w:r w:rsidR="005716B9" w:rsidRPr="00D743FA">
        <w:rPr>
          <w:rFonts w:ascii="Times New Roman" w:hAnsi="Times New Roman" w:cs="Times New Roman"/>
          <w:color w:val="000000" w:themeColor="text1"/>
          <w:sz w:val="28"/>
          <w:szCs w:val="28"/>
          <w:lang w:val="en-US"/>
        </w:rPr>
        <w:t xml:space="preserve"> psixologik</w:t>
      </w:r>
      <w:r w:rsidR="00040BA8" w:rsidRPr="00D743FA">
        <w:rPr>
          <w:rFonts w:ascii="Times New Roman" w:hAnsi="Times New Roman" w:cs="Times New Roman"/>
          <w:color w:val="000000" w:themeColor="text1"/>
          <w:sz w:val="28"/>
          <w:szCs w:val="28"/>
          <w:lang w:val="en-US"/>
        </w:rPr>
        <w:t xml:space="preserve"> aspektlari sifatida namayon bo‘ladi</w:t>
      </w:r>
      <w:r w:rsidR="004B4A26" w:rsidRPr="00D743FA">
        <w:rPr>
          <w:rFonts w:ascii="Times New Roman" w:hAnsi="Times New Roman" w:cs="Times New Roman"/>
          <w:color w:val="000000" w:themeColor="text1"/>
          <w:sz w:val="28"/>
          <w:szCs w:val="28"/>
          <w:lang w:val="en-US"/>
        </w:rPr>
        <w:t>.</w:t>
      </w:r>
    </w:p>
    <w:p w14:paraId="5B34E286" w14:textId="77777777" w:rsidR="003921F5" w:rsidRPr="00D743FA" w:rsidRDefault="004B4A26" w:rsidP="00D743FA">
      <w:pPr>
        <w:spacing w:before="240" w:after="24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Bular: </w:t>
      </w:r>
      <w:r w:rsidR="00C370D7" w:rsidRPr="00D743FA">
        <w:rPr>
          <w:rFonts w:ascii="Times New Roman" w:hAnsi="Times New Roman" w:cs="Times New Roman"/>
          <w:color w:val="000000" w:themeColor="text1"/>
          <w:sz w:val="28"/>
          <w:szCs w:val="28"/>
          <w:lang w:val="en-US"/>
        </w:rPr>
        <w:t xml:space="preserve"> psixologik </w:t>
      </w:r>
      <w:r w:rsidRPr="00D743FA">
        <w:rPr>
          <w:rFonts w:ascii="Times New Roman" w:hAnsi="Times New Roman" w:cs="Times New Roman"/>
          <w:color w:val="000000" w:themeColor="text1"/>
          <w:sz w:val="28"/>
          <w:szCs w:val="28"/>
          <w:lang w:val="en-US"/>
        </w:rPr>
        <w:t xml:space="preserve"> </w:t>
      </w:r>
      <w:r w:rsidR="00037EDB" w:rsidRPr="00D743FA">
        <w:rPr>
          <w:rFonts w:ascii="Times New Roman" w:hAnsi="Times New Roman" w:cs="Times New Roman"/>
          <w:color w:val="000000" w:themeColor="text1"/>
          <w:sz w:val="28"/>
          <w:szCs w:val="28"/>
          <w:lang w:val="en-US"/>
        </w:rPr>
        <w:t>kretiv</w:t>
      </w:r>
      <w:r w:rsidRPr="00D743FA">
        <w:rPr>
          <w:rFonts w:ascii="Times New Roman" w:hAnsi="Times New Roman" w:cs="Times New Roman"/>
          <w:color w:val="000000" w:themeColor="text1"/>
          <w:sz w:val="28"/>
          <w:szCs w:val="28"/>
          <w:lang w:val="en-US"/>
        </w:rPr>
        <w:t xml:space="preserve"> </w:t>
      </w:r>
      <w:r w:rsidR="005716B9" w:rsidRPr="00D743FA">
        <w:rPr>
          <w:rFonts w:ascii="Times New Roman" w:hAnsi="Times New Roman" w:cs="Times New Roman"/>
          <w:color w:val="000000" w:themeColor="text1"/>
          <w:sz w:val="28"/>
          <w:szCs w:val="28"/>
          <w:lang w:val="en-US"/>
        </w:rPr>
        <w:t>motiv</w:t>
      </w:r>
      <w:r w:rsidR="00037EDB" w:rsidRPr="00D743FA">
        <w:rPr>
          <w:rFonts w:ascii="Times New Roman" w:hAnsi="Times New Roman" w:cs="Times New Roman"/>
          <w:color w:val="000000" w:themeColor="text1"/>
          <w:sz w:val="28"/>
          <w:szCs w:val="28"/>
          <w:lang w:val="en-US"/>
        </w:rPr>
        <w:t>, kasb tanlash motivlari, kasbga</w:t>
      </w:r>
      <w:r w:rsidR="005716B9" w:rsidRPr="00D743FA">
        <w:rPr>
          <w:rFonts w:ascii="Times New Roman" w:hAnsi="Times New Roman" w:cs="Times New Roman"/>
          <w:color w:val="000000" w:themeColor="text1"/>
          <w:sz w:val="28"/>
          <w:szCs w:val="28"/>
          <w:lang w:val="en-US"/>
        </w:rPr>
        <w:t xml:space="preserve"> yo‘nalganlik, </w:t>
      </w:r>
      <w:r w:rsidR="00C370D7" w:rsidRPr="00D743FA">
        <w:rPr>
          <w:rFonts w:ascii="Times New Roman" w:hAnsi="Times New Roman" w:cs="Times New Roman"/>
          <w:color w:val="000000" w:themeColor="text1"/>
          <w:sz w:val="28"/>
          <w:szCs w:val="28"/>
          <w:lang w:val="en-US"/>
        </w:rPr>
        <w:t xml:space="preserve">pedagogik </w:t>
      </w:r>
      <w:r w:rsidR="005716B9" w:rsidRPr="00D743FA">
        <w:rPr>
          <w:rFonts w:ascii="Times New Roman" w:hAnsi="Times New Roman" w:cs="Times New Roman"/>
          <w:color w:val="000000" w:themeColor="text1"/>
          <w:sz w:val="28"/>
          <w:szCs w:val="28"/>
          <w:lang w:val="en-US"/>
        </w:rPr>
        <w:t>kasbga yo‘nalganlik, pedagogik faoliyat, kasbiy bilim, ko‘nikma va malakalar,</w:t>
      </w:r>
      <w:r w:rsidR="003921F5" w:rsidRPr="00D743FA">
        <w:rPr>
          <w:rFonts w:ascii="Times New Roman" w:hAnsi="Times New Roman" w:cs="Times New Roman"/>
          <w:color w:val="000000" w:themeColor="text1"/>
          <w:sz w:val="28"/>
          <w:szCs w:val="28"/>
          <w:lang w:val="en-US"/>
        </w:rPr>
        <w:t xml:space="preserve"> </w:t>
      </w:r>
      <w:r w:rsidR="00037EDB" w:rsidRPr="00D743FA">
        <w:rPr>
          <w:rFonts w:ascii="Times New Roman" w:hAnsi="Times New Roman" w:cs="Times New Roman"/>
          <w:color w:val="000000" w:themeColor="text1"/>
          <w:sz w:val="28"/>
          <w:szCs w:val="28"/>
          <w:lang w:val="en-US"/>
        </w:rPr>
        <w:t xml:space="preserve">ilmiy </w:t>
      </w:r>
      <w:r w:rsidR="005716B9" w:rsidRPr="00D743FA">
        <w:rPr>
          <w:rFonts w:ascii="Times New Roman" w:hAnsi="Times New Roman" w:cs="Times New Roman"/>
          <w:color w:val="000000" w:themeColor="text1"/>
          <w:sz w:val="28"/>
          <w:szCs w:val="28"/>
          <w:lang w:val="en-US"/>
        </w:rPr>
        <w:t xml:space="preserve">kompetentlik kabi tushunchalarning </w:t>
      </w:r>
      <w:r w:rsidR="00037EDB" w:rsidRPr="00D743FA">
        <w:rPr>
          <w:rFonts w:ascii="Times New Roman" w:hAnsi="Times New Roman" w:cs="Times New Roman"/>
          <w:color w:val="000000" w:themeColor="text1"/>
          <w:sz w:val="28"/>
          <w:szCs w:val="28"/>
          <w:lang w:val="en-US"/>
        </w:rPr>
        <w:t xml:space="preserve"> mazmunini</w:t>
      </w:r>
      <w:r w:rsidR="005716B9" w:rsidRPr="00D743FA">
        <w:rPr>
          <w:rFonts w:ascii="Times New Roman" w:hAnsi="Times New Roman" w:cs="Times New Roman"/>
          <w:color w:val="000000" w:themeColor="text1"/>
          <w:sz w:val="28"/>
          <w:szCs w:val="28"/>
          <w:lang w:val="en-US"/>
        </w:rPr>
        <w:t xml:space="preserve"> aniqlashtirish orqali </w:t>
      </w:r>
      <w:r w:rsidR="00E31C41" w:rsidRPr="00D743FA">
        <w:rPr>
          <w:rFonts w:ascii="Times New Roman" w:hAnsi="Times New Roman" w:cs="Times New Roman"/>
          <w:color w:val="000000" w:themeColor="text1"/>
          <w:sz w:val="28"/>
          <w:szCs w:val="28"/>
          <w:lang w:val="en-US"/>
        </w:rPr>
        <w:t xml:space="preserve"> amalga oshiriladi.</w:t>
      </w:r>
      <w:r w:rsidR="003921F5" w:rsidRPr="00D743FA">
        <w:rPr>
          <w:rFonts w:ascii="Times New Roman" w:hAnsi="Times New Roman" w:cs="Times New Roman"/>
          <w:color w:val="000000" w:themeColor="text1"/>
          <w:sz w:val="28"/>
          <w:szCs w:val="28"/>
          <w:lang w:val="en-US"/>
        </w:rPr>
        <w:t xml:space="preserve"> </w:t>
      </w:r>
    </w:p>
    <w:p w14:paraId="1FEA1B0F" w14:textId="3A543591" w:rsidR="00DE7562" w:rsidRPr="00D743FA" w:rsidRDefault="005716B9" w:rsidP="00D743FA">
      <w:pPr>
        <w:spacing w:before="240" w:after="24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 tushunchasi – bu maxsus tayyorgarlikni talab etuvchi, inson doim</w:t>
      </w:r>
      <w:r w:rsidRPr="00D743FA">
        <w:rPr>
          <w:rFonts w:ascii="Times New Roman" w:hAnsi="Times New Roman" w:cs="Times New Roman"/>
          <w:color w:val="000000" w:themeColor="text1"/>
          <w:sz w:val="28"/>
          <w:szCs w:val="28"/>
          <w:lang w:val="en-US"/>
        </w:rPr>
        <w:br/>
        <w:t>tajribadan o‘tkazuvchi va unga yashash uchun manba bo‘lib xizmat qiluvchi</w:t>
      </w:r>
      <w:r w:rsidRPr="00D743FA">
        <w:rPr>
          <w:rFonts w:ascii="Times New Roman" w:hAnsi="Times New Roman" w:cs="Times New Roman"/>
          <w:color w:val="000000" w:themeColor="text1"/>
          <w:sz w:val="28"/>
          <w:szCs w:val="28"/>
          <w:lang w:val="en-US"/>
        </w:rPr>
        <w:br/>
        <w:t>mashg’ulotdir.</w:t>
      </w:r>
      <w:r w:rsidR="005247AC" w:rsidRPr="00D743FA">
        <w:rPr>
          <w:rFonts w:ascii="Times New Roman" w:hAnsi="Times New Roman" w:cs="Times New Roman"/>
          <w:color w:val="000000" w:themeColor="text1"/>
          <w:sz w:val="28"/>
          <w:szCs w:val="28"/>
          <w:lang w:val="en-US"/>
        </w:rPr>
        <w:t xml:space="preserve"> </w:t>
      </w:r>
      <w:r w:rsidR="00DE7562" w:rsidRPr="00D743FA">
        <w:rPr>
          <w:rFonts w:ascii="Times New Roman" w:hAnsi="Times New Roman" w:cs="Times New Roman"/>
          <w:color w:val="000000" w:themeColor="text1"/>
          <w:sz w:val="28"/>
          <w:szCs w:val="28"/>
          <w:lang w:val="en-US"/>
        </w:rPr>
        <w:t>Raqamli makonda kompetensiyalarni rivojlantirishga yo‘naltirilgan</w:t>
      </w:r>
      <w:r w:rsidR="00AB6CEE" w:rsidRPr="00D743FA">
        <w:rPr>
          <w:rFonts w:ascii="Times New Roman" w:hAnsi="Times New Roman" w:cs="Times New Roman"/>
          <w:color w:val="000000" w:themeColor="text1"/>
          <w:sz w:val="28"/>
          <w:szCs w:val="28"/>
          <w:lang w:val="en-US"/>
        </w:rPr>
        <w:t xml:space="preserve"> </w:t>
      </w:r>
      <w:r w:rsidR="00AB6CEE" w:rsidRPr="00D743FA">
        <w:rPr>
          <w:rFonts w:ascii="Times New Roman" w:hAnsi="Times New Roman" w:cs="Times New Roman"/>
          <w:color w:val="000000" w:themeColor="text1"/>
          <w:sz w:val="28"/>
          <w:szCs w:val="28"/>
          <w:lang w:val="en-US"/>
        </w:rPr>
        <w:lastRenderedPageBreak/>
        <w:t>tamoyillar as</w:t>
      </w:r>
      <w:r w:rsidR="00BB4A5D" w:rsidRPr="00D743FA">
        <w:rPr>
          <w:rFonts w:ascii="Times New Roman" w:hAnsi="Times New Roman" w:cs="Times New Roman"/>
          <w:color w:val="000000" w:themeColor="text1"/>
          <w:sz w:val="28"/>
          <w:szCs w:val="28"/>
          <w:lang w:val="en-US"/>
        </w:rPr>
        <w:t xml:space="preserve">osidagi </w:t>
      </w:r>
      <w:r w:rsidR="00DE7562" w:rsidRPr="00D743FA">
        <w:rPr>
          <w:rFonts w:ascii="Times New Roman" w:hAnsi="Times New Roman" w:cs="Times New Roman"/>
          <w:color w:val="000000" w:themeColor="text1"/>
          <w:sz w:val="28"/>
          <w:szCs w:val="28"/>
          <w:lang w:val="en-US"/>
        </w:rPr>
        <w:t xml:space="preserve"> ta’lim modeliga batafsilroq to‘xtalib o‘tamiz.</w:t>
      </w:r>
      <w:r w:rsidR="00DE7562" w:rsidRPr="00D743FA">
        <w:rPr>
          <w:rFonts w:ascii="Times New Roman" w:hAnsi="Times New Roman" w:cs="Times New Roman"/>
          <w:noProof/>
          <w:color w:val="000000" w:themeColor="text1"/>
          <w:sz w:val="28"/>
          <w:szCs w:val="28"/>
          <w:lang w:eastAsia="ru-RU"/>
        </w:rPr>
        <w:drawing>
          <wp:inline distT="0" distB="0" distL="0" distR="0" wp14:anchorId="60B45B18" wp14:editId="02178B74">
            <wp:extent cx="5899150" cy="6711950"/>
            <wp:effectExtent l="38100" t="0" r="25400" b="165100"/>
            <wp:docPr id="58" name="Схема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31CCB5D"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inline distT="0" distB="0" distL="0" distR="0" wp14:anchorId="5C4D8B8C" wp14:editId="25EF72B9">
            <wp:extent cx="5899150" cy="6324600"/>
            <wp:effectExtent l="38100" t="0" r="25400" b="0"/>
            <wp:docPr id="59" name="Схема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32B2A27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2016-yil fevral oyida Qo‘shma ishchi Yevropa Kengashi Bosh direktorati guruhi Kommunikatsiya tarmoqlari, kontent va texnologiyalar bo‘yicha Bosh boshqarma (The Directorate-General for Communications Networks, Content and Technology, DG CONNECT) va Yevrostat axborot jamiyati (Eurostat Information Society) tomonidan Raqamli kompetensiyalar standartlariga asoslangan “Raqamli ko‘nikmalar ko‘rsatkichi” (Digital Skills Indicator) ishlab chiqildi va nashr etildi, shuningdek, Yevrostat tomonidan fuqarolarning AKTdan foydalanish bo‘yicha tadqiqotlar o‘tkazish uchun uni qo‘llash metodologiyasi ishlab chiqildi[1].( 2.1-jadval)</w:t>
      </w:r>
    </w:p>
    <w:p w14:paraId="0A0FE72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sectPr w:rsidR="00DE7562" w:rsidRPr="00D743FA">
          <w:footerReference w:type="default" r:id="rId73"/>
          <w:pgSz w:w="11906" w:h="16838"/>
          <w:pgMar w:top="1134" w:right="850" w:bottom="1134" w:left="1701" w:header="708" w:footer="708" w:gutter="0"/>
          <w:cols w:space="708"/>
          <w:docGrid w:linePitch="360"/>
        </w:sectPr>
      </w:pPr>
    </w:p>
    <w:p w14:paraId="1F24A6C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2.1-jadval. AKTdan foydalanish bo‘yicha tadqiqotlar o‘tkazish uchun qo‘llanadigan metodologiya</w:t>
      </w:r>
    </w:p>
    <w:tbl>
      <w:tblPr>
        <w:tblStyle w:val="-45"/>
        <w:tblW w:w="15029" w:type="dxa"/>
        <w:tblLook w:val="04A0" w:firstRow="1" w:lastRow="0" w:firstColumn="1" w:lastColumn="0" w:noHBand="0" w:noVBand="1"/>
      </w:tblPr>
      <w:tblGrid>
        <w:gridCol w:w="6373"/>
        <w:gridCol w:w="2885"/>
        <w:gridCol w:w="5771"/>
      </w:tblGrid>
      <w:tr w:rsidR="00DE7562" w:rsidRPr="00D743FA" w14:paraId="085B5529" w14:textId="77777777" w:rsidTr="00DE7562">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6373" w:type="dxa"/>
            <w:vAlign w:val="center"/>
          </w:tcPr>
          <w:p w14:paraId="5C1EFCAE" w14:textId="77777777" w:rsidR="00DE7562" w:rsidRPr="00D743FA" w:rsidRDefault="00DE7562" w:rsidP="00D743FA">
            <w:p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 standartlari bo‘yicha ta’rif</w:t>
            </w:r>
          </w:p>
        </w:tc>
        <w:tc>
          <w:tcPr>
            <w:tcW w:w="2885" w:type="dxa"/>
            <w:vAlign w:val="center"/>
          </w:tcPr>
          <w:p w14:paraId="2BD077A1" w14:textId="77777777" w:rsidR="00DE7562" w:rsidRPr="00D743FA" w:rsidRDefault="00DE7562" w:rsidP="00D743F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Kompetensiya sohalari:</w:t>
            </w:r>
          </w:p>
        </w:tc>
        <w:tc>
          <w:tcPr>
            <w:tcW w:w="5771" w:type="dxa"/>
            <w:vAlign w:val="center"/>
          </w:tcPr>
          <w:p w14:paraId="778A1BD9" w14:textId="77777777" w:rsidR="00DE7562" w:rsidRPr="00D743FA" w:rsidRDefault="00DE7562" w:rsidP="00D743FA">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Ko‘rsatkich</w:t>
            </w:r>
          </w:p>
        </w:tc>
      </w:tr>
      <w:tr w:rsidR="00DE7562" w:rsidRPr="00D743FA" w14:paraId="5DFCF7AB" w14:textId="77777777" w:rsidTr="00DE7562">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6373" w:type="dxa"/>
          </w:tcPr>
          <w:p w14:paraId="32DECD27"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O</w:t>
            </w:r>
            <w:r w:rsidRPr="00D743FA">
              <w:rPr>
                <w:rFonts w:ascii="Times New Roman" w:hAnsi="Times New Roman" w:cs="Times New Roman"/>
                <w:b w:val="0"/>
                <w:color w:val="000000" w:themeColor="text1"/>
                <w:sz w:val="28"/>
                <w:szCs w:val="28"/>
              </w:rPr>
              <w:t>‘</w:t>
            </w:r>
            <w:r w:rsidRPr="00D743FA">
              <w:rPr>
                <w:rFonts w:ascii="Times New Roman" w:hAnsi="Times New Roman" w:cs="Times New Roman"/>
                <w:b w:val="0"/>
                <w:color w:val="000000" w:themeColor="text1"/>
                <w:sz w:val="28"/>
                <w:szCs w:val="28"/>
                <w:lang w:val="en-US"/>
              </w:rPr>
              <w:t>z</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ehtiyojlarini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shakllantirish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raqamli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ma</w:t>
            </w:r>
            <w:r w:rsidRPr="00D743FA">
              <w:rPr>
                <w:rFonts w:ascii="Times New Roman" w:hAnsi="Times New Roman" w:cs="Times New Roman"/>
                <w:b w:val="0"/>
                <w:color w:val="000000" w:themeColor="text1"/>
                <w:sz w:val="28"/>
                <w:szCs w:val="28"/>
              </w:rPr>
              <w:t>’</w:t>
            </w:r>
            <w:r w:rsidRPr="00D743FA">
              <w:rPr>
                <w:rFonts w:ascii="Times New Roman" w:hAnsi="Times New Roman" w:cs="Times New Roman"/>
                <w:b w:val="0"/>
                <w:color w:val="000000" w:themeColor="text1"/>
                <w:sz w:val="28"/>
                <w:szCs w:val="28"/>
                <w:lang w:val="en-US"/>
              </w:rPr>
              <w:t>lumotlar</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va</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kontentni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topish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va</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ajratib</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olish</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qobiliyati</w:t>
            </w:r>
            <w:r w:rsidRPr="00D743FA">
              <w:rPr>
                <w:rFonts w:ascii="Times New Roman" w:hAnsi="Times New Roman" w:cs="Times New Roman"/>
                <w:b w:val="0"/>
                <w:color w:val="000000" w:themeColor="text1"/>
                <w:sz w:val="28"/>
                <w:szCs w:val="28"/>
              </w:rPr>
              <w:t xml:space="preserve">. </w:t>
            </w:r>
            <w:r w:rsidRPr="00D743FA">
              <w:rPr>
                <w:rFonts w:ascii="Times New Roman" w:hAnsi="Times New Roman" w:cs="Times New Roman"/>
                <w:b w:val="0"/>
                <w:color w:val="000000" w:themeColor="text1"/>
                <w:sz w:val="28"/>
                <w:szCs w:val="28"/>
                <w:lang w:val="en-US"/>
              </w:rPr>
              <w:t>Axborot manbai va uning mazmunining dolzarbligi va qo‘llanilishini baholay olish.</w:t>
            </w:r>
          </w:p>
          <w:p w14:paraId="2871210B"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ma’lumotlar, axborot va kontentni saqlash, tashkil etish va boshqarish qobiliyati.</w:t>
            </w:r>
          </w:p>
        </w:tc>
        <w:tc>
          <w:tcPr>
            <w:tcW w:w="2885" w:type="dxa"/>
            <w:vAlign w:val="center"/>
          </w:tcPr>
          <w:p w14:paraId="170D6E9A" w14:textId="77777777" w:rsidR="00DE7562" w:rsidRPr="00D743FA" w:rsidRDefault="00DE7562" w:rsidP="00D743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1. Axborot ko‘nikmalari</w:t>
            </w:r>
          </w:p>
        </w:tc>
        <w:tc>
          <w:tcPr>
            <w:tcW w:w="5771" w:type="dxa"/>
          </w:tcPr>
          <w:p w14:paraId="7958C7FC" w14:textId="77777777" w:rsidR="00DE7562" w:rsidRPr="00D743FA" w:rsidRDefault="00DE7562" w:rsidP="00D743FA">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Papka yoki faylni nusxalaydi yoki ko‘chiradi Internet tarmog‘ida bulutdagi fayllarni saqlaydi Davlat organlari/ xizmatlarining veb-saytlaridan ma’lumot oladi Tovarlar va xizmatlar haqida ma’lumot topadi Sog‘liqni saqlash masalalari bo‘yicha ma’lumot qidiradi</w:t>
            </w:r>
          </w:p>
        </w:tc>
      </w:tr>
      <w:tr w:rsidR="00DE7562" w:rsidRPr="00D743FA" w14:paraId="698FF4F0" w14:textId="77777777" w:rsidTr="00DE7562">
        <w:trPr>
          <w:trHeight w:val="3765"/>
        </w:trPr>
        <w:tc>
          <w:tcPr>
            <w:cnfStyle w:val="001000000000" w:firstRow="0" w:lastRow="0" w:firstColumn="1" w:lastColumn="0" w:oddVBand="0" w:evenVBand="0" w:oddHBand="0" w:evenHBand="0" w:firstRowFirstColumn="0" w:firstRowLastColumn="0" w:lastRowFirstColumn="0" w:lastRowLastColumn="0"/>
            <w:tcW w:w="6373" w:type="dxa"/>
          </w:tcPr>
          <w:p w14:paraId="4CB65554"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rPr>
              <w:t>Madaniy va avlodlararo farqlarni hisobga olgan holda raqamli texnologiyalar orqali o‘zaro ta’sir qilish, muloqot qilish va hamkorlik qilish qobiliyati. Ommaviy va xususiy raqamli xizmatlar orqali ijtimoiy hayotda ishtirok etish va fuqarolik ishtiroki.</w:t>
            </w:r>
          </w:p>
          <w:p w14:paraId="09F45B2D"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profilingiz va obro‘ingizni boshqarish qobiliyati.</w:t>
            </w:r>
          </w:p>
        </w:tc>
        <w:tc>
          <w:tcPr>
            <w:tcW w:w="2885" w:type="dxa"/>
            <w:vAlign w:val="center"/>
          </w:tcPr>
          <w:p w14:paraId="7E5A70C9" w14:textId="77777777" w:rsidR="00DE7562" w:rsidRPr="00D743FA" w:rsidRDefault="00DE7562" w:rsidP="00D743F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2. Muloqot (kommunikatsiya) ko‘nikmalari</w:t>
            </w:r>
          </w:p>
        </w:tc>
        <w:tc>
          <w:tcPr>
            <w:tcW w:w="5771" w:type="dxa"/>
          </w:tcPr>
          <w:p w14:paraId="6EA5CBFF" w14:textId="77777777" w:rsidR="00DE7562" w:rsidRPr="00D743FA" w:rsidRDefault="00DE7562" w:rsidP="00D743FA">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pochta jo‘natadi va qabul qiladi. Ijtimoiy tarmoqlarda ishtirok etadi. Internet orqali telefon va video qo‘ng‘iroqlarni amalga oshiradi. Boshqalar bilan baham ko‘rish uchun o‘zi yaratgan kontentni veb-saytlarga yuklaydi.</w:t>
            </w:r>
          </w:p>
        </w:tc>
      </w:tr>
      <w:tr w:rsidR="00DE7562" w:rsidRPr="00D743FA" w14:paraId="77168781" w14:textId="77777777" w:rsidTr="00DE7562">
        <w:trPr>
          <w:cnfStyle w:val="000000100000" w:firstRow="0" w:lastRow="0" w:firstColumn="0" w:lastColumn="0" w:oddVBand="0" w:evenVBand="0" w:oddHBand="1" w:evenHBand="0" w:firstRowFirstColumn="0" w:firstRowLastColumn="0" w:lastRowFirstColumn="0" w:lastRowLastColumn="0"/>
          <w:trHeight w:val="7063"/>
        </w:trPr>
        <w:tc>
          <w:tcPr>
            <w:cnfStyle w:val="001000000000" w:firstRow="0" w:lastRow="0" w:firstColumn="1" w:lastColumn="0" w:oddVBand="0" w:evenVBand="0" w:oddHBand="0" w:evenHBand="0" w:firstRowFirstColumn="0" w:firstRowLastColumn="0" w:lastRowFirstColumn="0" w:lastRowLastColumn="0"/>
            <w:tcW w:w="6373" w:type="dxa"/>
          </w:tcPr>
          <w:p w14:paraId="52B48C67"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lastRenderedPageBreak/>
              <w:t>Raqamli kontent yaratish va tahrirlash qobiliyati.</w:t>
            </w:r>
          </w:p>
          <w:p w14:paraId="737B36DD"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Ma’lumot va kontentni yaxshilash va mavjudlariga integratsiya qilish qobiliyati</w:t>
            </w:r>
          </w:p>
          <w:p w14:paraId="58F4A841"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lang w:val="en-US"/>
              </w:rPr>
              <w:t xml:space="preserve">litsenziyalar va mualliflik huquqini himoya qilish qay tarzda amal qilishi va qo‘llanilishini tushunishda bilimlar majmuasi. </w:t>
            </w:r>
            <w:r w:rsidRPr="00D743FA">
              <w:rPr>
                <w:rFonts w:ascii="Times New Roman" w:hAnsi="Times New Roman" w:cs="Times New Roman"/>
                <w:b w:val="0"/>
                <w:color w:val="000000" w:themeColor="text1"/>
                <w:sz w:val="28"/>
                <w:szCs w:val="28"/>
              </w:rPr>
              <w:t>Kompyuter tizimiga tushunarli ko‘rsatmalar berishni bilish.</w:t>
            </w:r>
          </w:p>
        </w:tc>
        <w:tc>
          <w:tcPr>
            <w:tcW w:w="2885" w:type="dxa"/>
            <w:vAlign w:val="center"/>
          </w:tcPr>
          <w:p w14:paraId="3CE7BC13" w14:textId="77777777" w:rsidR="00DE7562" w:rsidRPr="00D743FA" w:rsidRDefault="00DE7562" w:rsidP="00D743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3. Dasturiy ko‘nikmalar va kontent bilan ishlash</w:t>
            </w:r>
          </w:p>
        </w:tc>
        <w:tc>
          <w:tcPr>
            <w:tcW w:w="5771" w:type="dxa"/>
          </w:tcPr>
          <w:p w14:paraId="2127056A" w14:textId="77777777" w:rsidR="00DE7562" w:rsidRPr="00D743FA" w:rsidRDefault="00DE7562" w:rsidP="00D743FA">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 - Asosiy Matn muharrirlari uchun dasturiy ta’minotdan foydalanadi Jadvallar va grafiklarni tuzish uchun dasturiy ta’minotdan foydalanadi Fotosuratlar, video va audio fayllarni tahrirlash uchun dasturiy ta’minotdan foydalanadi</w:t>
            </w:r>
          </w:p>
          <w:p w14:paraId="7107652F" w14:textId="77777777" w:rsidR="00DE7562" w:rsidRPr="00D743FA" w:rsidRDefault="00DE7562" w:rsidP="00D743FA">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 - Asosiylardan yuqori Matn, rasm, jadval yoki grafiklarni birlashtiruvchi taqdimotlar yoki hujjatlar yaratadi. Ma’lumotlarni tartibga solish va tahlil qilish (saralash, filtrlash, formulalardan foydalanish, grafiklarni yaratish) maqsadida jadvallarni yaratish uchun dasturiy ta’minotning ilg‘or funksiyalaridan foydalanadi.</w:t>
            </w:r>
          </w:p>
          <w:p w14:paraId="43C1A653" w14:textId="77777777" w:rsidR="00DE7562" w:rsidRPr="00D743FA" w:rsidRDefault="00DE7562" w:rsidP="00D743FA">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Dasturlash tilida kod yozdi</w:t>
            </w:r>
          </w:p>
        </w:tc>
      </w:tr>
      <w:tr w:rsidR="00DE7562" w:rsidRPr="00D743FA" w14:paraId="4EE8CCCF" w14:textId="77777777" w:rsidTr="00DE7562">
        <w:trPr>
          <w:trHeight w:val="1414"/>
        </w:trPr>
        <w:tc>
          <w:tcPr>
            <w:cnfStyle w:val="001000000000" w:firstRow="0" w:lastRow="0" w:firstColumn="1" w:lastColumn="0" w:oddVBand="0" w:evenVBand="0" w:oddHBand="0" w:evenHBand="0" w:firstRowFirstColumn="0" w:firstRowLastColumn="0" w:lastRowFirstColumn="0" w:lastRowLastColumn="0"/>
            <w:tcW w:w="6373" w:type="dxa"/>
          </w:tcPr>
          <w:p w14:paraId="36595966"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t>Raqamli muhitda qurilmalar, kontent, shaxsiy ma’lumotlar va maxfiylikni himoyalay olish.</w:t>
            </w:r>
          </w:p>
          <w:p w14:paraId="1CC76983"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lang w:val="en-US"/>
              </w:rPr>
            </w:pPr>
            <w:r w:rsidRPr="00D743FA">
              <w:rPr>
                <w:rFonts w:ascii="Times New Roman" w:hAnsi="Times New Roman" w:cs="Times New Roman"/>
                <w:b w:val="0"/>
                <w:color w:val="000000" w:themeColor="text1"/>
                <w:sz w:val="28"/>
                <w:szCs w:val="28"/>
                <w:lang w:val="en-US"/>
              </w:rPr>
              <w:lastRenderedPageBreak/>
              <w:t>Jismoniy va ruhiy salomatlikni saqlash qobiliyati, ijtimoiy farovonlik va ijtimoiy integratsiya uchun raqamli texnologiyalarning mavjudligi haqida bilimga ega bo‘lish. Raqamli texnologiyalarning atrof-muhitga ta’siri va ulardan foydalanish bo‘yicha bilimlarga ega bo‘lish.</w:t>
            </w:r>
          </w:p>
        </w:tc>
        <w:tc>
          <w:tcPr>
            <w:tcW w:w="2885" w:type="dxa"/>
            <w:vAlign w:val="center"/>
          </w:tcPr>
          <w:p w14:paraId="292776B2" w14:textId="77777777" w:rsidR="00DE7562" w:rsidRPr="00D743FA" w:rsidRDefault="00DE7562" w:rsidP="00D743FA">
            <w:pPr>
              <w:pStyle w:val="leading-8"/>
              <w:jc w:val="both"/>
              <w:cnfStyle w:val="000000000000" w:firstRow="0" w:lastRow="0" w:firstColumn="0" w:lastColumn="0" w:oddVBand="0" w:evenVBand="0" w:oddHBand="0" w:evenHBand="0" w:firstRowFirstColumn="0" w:firstRowLastColumn="0" w:lastRowFirstColumn="0" w:lastRowLastColumn="0"/>
              <w:rPr>
                <w:b/>
                <w:color w:val="000000" w:themeColor="text1"/>
                <w:sz w:val="28"/>
                <w:szCs w:val="28"/>
              </w:rPr>
            </w:pPr>
            <w:r w:rsidRPr="00D743FA">
              <w:rPr>
                <w:b/>
                <w:color w:val="000000" w:themeColor="text1"/>
                <w:sz w:val="28"/>
                <w:szCs w:val="28"/>
              </w:rPr>
              <w:lastRenderedPageBreak/>
              <w:t>4. Xavfsizlik</w:t>
            </w:r>
          </w:p>
          <w:p w14:paraId="6A0155AA" w14:textId="77777777" w:rsidR="00DE7562" w:rsidRPr="00D743FA" w:rsidRDefault="00DE7562" w:rsidP="00D743F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color w:val="000000" w:themeColor="text1"/>
                <w:sz w:val="28"/>
                <w:szCs w:val="28"/>
              </w:rPr>
            </w:pPr>
          </w:p>
        </w:tc>
        <w:tc>
          <w:tcPr>
            <w:tcW w:w="5771" w:type="dxa"/>
          </w:tcPr>
          <w:p w14:paraId="50405424" w14:textId="77777777" w:rsidR="00DE7562" w:rsidRPr="00D743FA" w:rsidRDefault="00DE7562" w:rsidP="00D743FA">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 xml:space="preserve">Xususiy kompyuterlar va ma’lumotlarni himoya qilish maqsadida xavfsizlikni ta’minlash uchun har qanday dasturiy mahsulotlar yoki </w:t>
            </w:r>
            <w:r w:rsidRPr="00D743FA">
              <w:rPr>
                <w:rFonts w:ascii="Times New Roman" w:hAnsi="Times New Roman" w:cs="Times New Roman"/>
                <w:color w:val="000000" w:themeColor="text1"/>
                <w:sz w:val="28"/>
                <w:szCs w:val="28"/>
              </w:rPr>
              <w:lastRenderedPageBreak/>
              <w:t>vositalardan (antivirus dasturlari, anti-spam, brandmauer va boshqalar) foydalanadi. Dasturiy mahsulotlardan kamida bittasini vaqti-vaqti bilan yangilab turadi.</w:t>
            </w:r>
          </w:p>
        </w:tc>
      </w:tr>
      <w:tr w:rsidR="00DE7562" w:rsidRPr="00D743FA" w14:paraId="01298DF6" w14:textId="77777777" w:rsidTr="00DE7562">
        <w:trPr>
          <w:cnfStyle w:val="000000100000" w:firstRow="0" w:lastRow="0" w:firstColumn="0" w:lastColumn="0" w:oddVBand="0" w:evenVBand="0" w:oddHBand="1" w:evenHBand="0" w:firstRowFirstColumn="0" w:firstRowLastColumn="0" w:lastRowFirstColumn="0" w:lastRowLastColumn="0"/>
          <w:trHeight w:val="5648"/>
        </w:trPr>
        <w:tc>
          <w:tcPr>
            <w:cnfStyle w:val="001000000000" w:firstRow="0" w:lastRow="0" w:firstColumn="1" w:lastColumn="0" w:oddVBand="0" w:evenVBand="0" w:oddHBand="0" w:evenHBand="0" w:firstRowFirstColumn="0" w:firstRowLastColumn="0" w:lastRowFirstColumn="0" w:lastRowLastColumn="0"/>
            <w:tcW w:w="6373" w:type="dxa"/>
          </w:tcPr>
          <w:p w14:paraId="5405F1F9"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rPr>
              <w:lastRenderedPageBreak/>
              <w:t>Raqamli muhitda ehtiyoj va muammolarni aniqlash, konseptual muammolar va muammoli vaziyatlarni hal qilish qobiliyati.</w:t>
            </w:r>
          </w:p>
          <w:p w14:paraId="0320AFF5" w14:textId="77777777" w:rsidR="00DE7562" w:rsidRPr="00D743FA" w:rsidRDefault="00DE7562" w:rsidP="00D743FA">
            <w:pPr>
              <w:spacing w:line="360" w:lineRule="auto"/>
              <w:ind w:firstLine="709"/>
              <w:jc w:val="both"/>
              <w:rPr>
                <w:rFonts w:ascii="Times New Roman" w:hAnsi="Times New Roman" w:cs="Times New Roman"/>
                <w:b w:val="0"/>
                <w:color w:val="000000" w:themeColor="text1"/>
                <w:sz w:val="28"/>
                <w:szCs w:val="28"/>
              </w:rPr>
            </w:pPr>
            <w:r w:rsidRPr="00D743FA">
              <w:rPr>
                <w:rFonts w:ascii="Times New Roman" w:hAnsi="Times New Roman" w:cs="Times New Roman"/>
                <w:b w:val="0"/>
                <w:color w:val="000000" w:themeColor="text1"/>
                <w:sz w:val="28"/>
                <w:szCs w:val="28"/>
                <w:lang w:val="en-US"/>
              </w:rPr>
              <w:t xml:space="preserve">Innovatsion jarayonlar va mahsulotlar uchun raqamli vositalardan foydalana olish. </w:t>
            </w:r>
            <w:r w:rsidRPr="00D743FA">
              <w:rPr>
                <w:rFonts w:ascii="Times New Roman" w:hAnsi="Times New Roman" w:cs="Times New Roman"/>
                <w:b w:val="0"/>
                <w:color w:val="000000" w:themeColor="text1"/>
                <w:sz w:val="28"/>
                <w:szCs w:val="28"/>
              </w:rPr>
              <w:t>Raqamli evolyutsiya bilan hamnafas bo‘lish.</w:t>
            </w:r>
          </w:p>
        </w:tc>
        <w:tc>
          <w:tcPr>
            <w:tcW w:w="2885" w:type="dxa"/>
            <w:vAlign w:val="center"/>
          </w:tcPr>
          <w:p w14:paraId="180AFCF5" w14:textId="77777777" w:rsidR="00DE7562" w:rsidRPr="00D743FA" w:rsidRDefault="00DE7562" w:rsidP="00D743F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color w:val="000000" w:themeColor="text1"/>
                <w:sz w:val="28"/>
                <w:szCs w:val="28"/>
              </w:rPr>
            </w:pPr>
            <w:r w:rsidRPr="00D743FA">
              <w:rPr>
                <w:rFonts w:ascii="Times New Roman" w:hAnsi="Times New Roman" w:cs="Times New Roman"/>
                <w:b/>
                <w:color w:val="000000" w:themeColor="text1"/>
                <w:sz w:val="28"/>
                <w:szCs w:val="28"/>
              </w:rPr>
              <w:t>5. Muammolarni yechish</w:t>
            </w:r>
          </w:p>
        </w:tc>
        <w:tc>
          <w:tcPr>
            <w:tcW w:w="5771" w:type="dxa"/>
          </w:tcPr>
          <w:p w14:paraId="78970A43" w14:textId="77777777" w:rsidR="00DE7562" w:rsidRPr="00D743FA" w:rsidRDefault="00DE7562" w:rsidP="00D743FA">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A - Muammolarni hal qilish: Fayllarni kompyuterdan kompyuterga yoki boshqa qurilmaga o‘tkazadi Dasturiy ta’minot va ilovalarni (app) o‘rnatadi Operatsion tizim yoki xavfsizlik dasturlarini o‘z ichiga olgan har qanday dasturiy ta’minot sozlamalarini o‘zgartiradi</w:t>
            </w:r>
          </w:p>
          <w:p w14:paraId="55719337" w14:textId="77777777" w:rsidR="00DE7562" w:rsidRPr="00D743FA" w:rsidRDefault="00DE7562" w:rsidP="00D743FA">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B - Onlayn xizmatlarni bilish: Onlayn xaridlarni amalga oshiradi (oxirgi 12 oy ichida), Onlayn sotishni amalga oshiradi Onlayn o‘quv resurslaridan foydalanadi Internet-bankingdan foydalanadi</w:t>
            </w:r>
          </w:p>
        </w:tc>
      </w:tr>
    </w:tbl>
    <w:p w14:paraId="3237B5D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rPr>
        <w:sectPr w:rsidR="00DE7562" w:rsidRPr="00D743FA" w:rsidSect="00DE7562">
          <w:pgSz w:w="16838" w:h="11906" w:orient="landscape"/>
          <w:pgMar w:top="1701" w:right="1134" w:bottom="851" w:left="1134" w:header="708" w:footer="708" w:gutter="0"/>
          <w:cols w:space="708"/>
          <w:docGrid w:linePitch="360"/>
        </w:sectPr>
      </w:pPr>
    </w:p>
    <w:p w14:paraId="1E47B7A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lastRenderedPageBreak/>
        <w:t>Tegishli kompetensiyalarni rivojlantirish bo‘yicha yuqorida aytib o‘tilgan ko‘nikmalarni o‘rgatish qismida BMT Iqtisodiy va ijtimoiy kengashining Fan va texnologiyalar bo‘yicha komissiyasi Bosh kotibning 2018-yildagi hisobotida [7] an’anaviy ta’lim dasturlari va malaka oshirish dasturlari raqamli ko‘nikmalarni takomillashtirishga hissa qo‘shishi mumkinligini ta’kidladi. Ushbu pozitsiya malaka oshirishning mahalliy qo‘shimcha kasbiy dasturlarini amalga oshirishda to‘liq amalga oshirilishi mumkin.</w:t>
      </w:r>
    </w:p>
    <w:p w14:paraId="405E1A2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rPr>
        <w:t xml:space="preserve">Komissiya, shuningdek, rivojlanayotgan yangi ta’lim texnologiyalari raqamli ko‘nikmalarni rivojlantirishga yordam berishi mumkinligini ta’kidlaydi. Shu bilan birga, raqamli kompetensiyalar, shu jumladan ijtimoiy ko‘nikmalar bo‘yicha o‘qitish ta’lim tizimining barcha darajalari (boshlang‘ich, o‘rta, oliy) o‘quv dasturlariga kiritilishi, shuningdek, kasbiy-texnik ta’lim va xodimlarning uzluksiz malakasini oshirishning bir qismiga aylanishi kerak. </w:t>
      </w:r>
      <w:r w:rsidRPr="00D743FA">
        <w:rPr>
          <w:rFonts w:ascii="Times New Roman" w:hAnsi="Times New Roman" w:cs="Times New Roman"/>
          <w:color w:val="000000" w:themeColor="text1"/>
          <w:sz w:val="28"/>
          <w:szCs w:val="28"/>
          <w:lang w:val="en-US"/>
        </w:rPr>
        <w:t>Bunday turdagi dasturlar moslashuvchan bo‘lishi va ularni texnologik o‘zgarishlarga moslashtirish imkonini berishi kerak.</w:t>
      </w:r>
    </w:p>
    <w:p w14:paraId="751E82D3" w14:textId="5B553DB2"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Raqamlashtirish tendensiyalarining ta’lim va bandlik sohasiga bo‘lgan ta’siri raqamli ko‘nikmalarga ega kadrlar tayyorlashni strategik ustuvorlikka aylantirmoqda. Bunday sharoitda Yevropa Ittifoqi tajribasi raqamli kompetensiyalarni rivojlantirishga doir nazariy model va amaliy mexanizmlarni taklif qilishi bilan ahamiyatlidir.</w:t>
      </w:r>
    </w:p>
    <w:p w14:paraId="6F5D9BB3" w14:textId="7D7B78FC"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Tadqiqotimiz davomida</w:t>
      </w:r>
      <w:r w:rsidR="000F65E1" w:rsidRPr="00D743FA">
        <w:rPr>
          <w:rFonts w:ascii="Times New Roman" w:hAnsi="Times New Roman" w:cs="Times New Roman"/>
          <w:color w:val="000000" w:themeColor="text1"/>
          <w:sz w:val="28"/>
          <w:szCs w:val="28"/>
          <w:lang w:val="en-US"/>
        </w:rPr>
        <w:t xml:space="preserve"> ilg‘or xorijiy va mahalliy  tajribalar asosida  talabalarda raqamli texnologiyalar  kompetensiyalarini rivojlantirish tamoyillari</w:t>
      </w:r>
      <w:r w:rsidRPr="00D743FA">
        <w:rPr>
          <w:rFonts w:ascii="Times New Roman" w:hAnsi="Times New Roman" w:cs="Times New Roman"/>
          <w:color w:val="000000" w:themeColor="text1"/>
          <w:sz w:val="28"/>
          <w:szCs w:val="28"/>
          <w:lang w:val="uz-Cyrl-UZ"/>
        </w:rPr>
        <w:t xml:space="preserve"> </w:t>
      </w:r>
      <w:r w:rsidR="000F65E1" w:rsidRPr="00D743FA">
        <w:rPr>
          <w:rFonts w:ascii="Times New Roman" w:hAnsi="Times New Roman" w:cs="Times New Roman"/>
          <w:color w:val="000000" w:themeColor="text1"/>
          <w:sz w:val="28"/>
          <w:szCs w:val="28"/>
          <w:lang w:val="en-US"/>
        </w:rPr>
        <w:t xml:space="preserve"> tahliliga e’tibor qaratar ekanmiz </w:t>
      </w:r>
      <w:r w:rsidRPr="00D743FA">
        <w:rPr>
          <w:rFonts w:ascii="Times New Roman" w:hAnsi="Times New Roman" w:cs="Times New Roman"/>
          <w:color w:val="000000" w:themeColor="text1"/>
          <w:sz w:val="28"/>
          <w:szCs w:val="28"/>
          <w:lang w:val="en-US"/>
        </w:rPr>
        <w:t>raqamli</w:t>
      </w:r>
      <w:r w:rsidR="00BF17C1" w:rsidRPr="00D743FA">
        <w:rPr>
          <w:rFonts w:ascii="Times New Roman" w:hAnsi="Times New Roman" w:cs="Times New Roman"/>
          <w:color w:val="000000" w:themeColor="text1"/>
          <w:sz w:val="28"/>
          <w:szCs w:val="28"/>
          <w:lang w:val="en-US"/>
        </w:rPr>
        <w:t xml:space="preserve"> ta’lim yo‘nalishlarini </w:t>
      </w:r>
      <w:r w:rsidRPr="00D743FA">
        <w:rPr>
          <w:rFonts w:ascii="Times New Roman" w:hAnsi="Times New Roman" w:cs="Times New Roman"/>
          <w:color w:val="000000" w:themeColor="text1"/>
          <w:sz w:val="28"/>
          <w:szCs w:val="28"/>
          <w:lang w:val="uz-Cyrl-UZ"/>
        </w:rPr>
        <w:t xml:space="preserve"> ta’limni</w:t>
      </w:r>
      <w:r w:rsidR="00BF17C1" w:rsidRPr="00D743FA">
        <w:rPr>
          <w:rFonts w:ascii="Times New Roman" w:hAnsi="Times New Roman" w:cs="Times New Roman"/>
          <w:color w:val="000000" w:themeColor="text1"/>
          <w:sz w:val="28"/>
          <w:szCs w:val="28"/>
          <w:lang w:val="en-US"/>
        </w:rPr>
        <w:t>ng</w:t>
      </w:r>
      <w:r w:rsidRPr="00D743FA">
        <w:rPr>
          <w:rFonts w:ascii="Times New Roman" w:hAnsi="Times New Roman" w:cs="Times New Roman"/>
          <w:color w:val="000000" w:themeColor="text1"/>
          <w:sz w:val="28"/>
          <w:szCs w:val="28"/>
          <w:lang w:val="uz-Cyrl-UZ"/>
        </w:rPr>
        <w:t xml:space="preserve"> kunduzgi, sirtqi, dual, maosfaviy kaƅi </w:t>
      </w:r>
      <w:r w:rsidR="00BF17C1" w:rsidRPr="00D743FA">
        <w:rPr>
          <w:rFonts w:ascii="Times New Roman" w:hAnsi="Times New Roman" w:cs="Times New Roman"/>
          <w:color w:val="000000" w:themeColor="text1"/>
          <w:sz w:val="28"/>
          <w:szCs w:val="28"/>
          <w:lang w:val="en-US"/>
        </w:rPr>
        <w:t>turlari</w:t>
      </w:r>
      <w:r w:rsidRPr="00D743FA">
        <w:rPr>
          <w:rFonts w:ascii="Times New Roman" w:hAnsi="Times New Roman" w:cs="Times New Roman"/>
          <w:color w:val="000000" w:themeColor="text1"/>
          <w:sz w:val="28"/>
          <w:szCs w:val="28"/>
          <w:lang w:val="uz-Cyrl-UZ"/>
        </w:rPr>
        <w:t>ning alohida  rasmiy shakli sifatida talqin etilishi</w:t>
      </w:r>
      <w:r w:rsidR="00424B8E"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lang w:val="uz-Cyrl-UZ"/>
        </w:rPr>
        <w:t xml:space="preserve"> lozim degan хulosaga keldik. Chunki, tahlil qilgan adaƅiyotlarimizda “blended learning”(aralashgan ta’lim), “hybrid learning”(giƅrid ta’lim), “technology-mediated instruction”(teхnologiya vositasida o‘qitish), “Weƅ-enhanced instruction”(Weƅ-kengaytirilgan  o‘qitish) va “miхed-mode instruction” (aralash  rejimda o‘qitish) atamalari ko‘рincha bir-birining o‘rnida ishlatilishi </w:t>
      </w:r>
      <w:r w:rsidR="00424B8E" w:rsidRPr="00D743FA">
        <w:rPr>
          <w:rFonts w:ascii="Times New Roman" w:hAnsi="Times New Roman" w:cs="Times New Roman"/>
          <w:color w:val="000000" w:themeColor="text1"/>
          <w:sz w:val="28"/>
          <w:szCs w:val="28"/>
          <w:lang w:val="en-US"/>
        </w:rPr>
        <w:t xml:space="preserve"> ma’lum bo</w:t>
      </w:r>
      <w:r w:rsidR="008860CE" w:rsidRPr="00D743FA">
        <w:rPr>
          <w:rFonts w:ascii="Times New Roman" w:hAnsi="Times New Roman" w:cs="Times New Roman"/>
          <w:color w:val="000000" w:themeColor="text1"/>
          <w:sz w:val="28"/>
          <w:szCs w:val="28"/>
          <w:lang w:val="en-US"/>
        </w:rPr>
        <w:t>‘l</w:t>
      </w:r>
      <w:r w:rsidR="00424B8E" w:rsidRPr="00D743FA">
        <w:rPr>
          <w:rFonts w:ascii="Times New Roman" w:hAnsi="Times New Roman" w:cs="Times New Roman"/>
          <w:color w:val="000000" w:themeColor="text1"/>
          <w:sz w:val="28"/>
          <w:szCs w:val="28"/>
          <w:lang w:val="en-US"/>
        </w:rPr>
        <w:t>di</w:t>
      </w:r>
      <w:r w:rsidRPr="00D743FA">
        <w:rPr>
          <w:rFonts w:ascii="Times New Roman" w:hAnsi="Times New Roman" w:cs="Times New Roman"/>
          <w:color w:val="000000" w:themeColor="text1"/>
          <w:sz w:val="28"/>
          <w:szCs w:val="28"/>
          <w:lang w:val="uz-Cyrl-UZ"/>
        </w:rPr>
        <w:t xml:space="preserve">. </w:t>
      </w:r>
    </w:p>
    <w:p w14:paraId="752B0395" w14:textId="310471B6" w:rsidR="003F6C69" w:rsidRPr="00D743FA" w:rsidRDefault="008860CE"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lastRenderedPageBreak/>
        <w:t>Milliy ta’lim</w:t>
      </w:r>
      <w:r w:rsidR="00AC5679" w:rsidRPr="00D743FA">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 xml:space="preserve">miz ravnaqiga hissa qo‘shgan </w:t>
      </w:r>
      <w:r w:rsidR="00AC5679" w:rsidRPr="00D743FA">
        <w:rPr>
          <w:rFonts w:ascii="Times New Roman" w:hAnsi="Times New Roman" w:cs="Times New Roman"/>
          <w:color w:val="000000" w:themeColor="text1"/>
          <w:sz w:val="28"/>
          <w:szCs w:val="28"/>
          <w:lang w:val="uz-Cyrl-UZ"/>
        </w:rPr>
        <w:t xml:space="preserve"> olimlar tadqiqotlarini </w:t>
      </w:r>
      <w:r w:rsidR="00F9398E" w:rsidRPr="00D743FA">
        <w:rPr>
          <w:rFonts w:ascii="Times New Roman" w:hAnsi="Times New Roman" w:cs="Times New Roman"/>
          <w:color w:val="000000" w:themeColor="text1"/>
          <w:sz w:val="28"/>
          <w:szCs w:val="28"/>
          <w:lang w:val="uz-Cyrl-UZ"/>
        </w:rPr>
        <w:t>tahlil</w:t>
      </w:r>
      <w:r w:rsidR="00AC5679" w:rsidRPr="00D743FA">
        <w:rPr>
          <w:rFonts w:ascii="Times New Roman" w:hAnsi="Times New Roman" w:cs="Times New Roman"/>
          <w:color w:val="000000" w:themeColor="text1"/>
          <w:sz w:val="28"/>
          <w:szCs w:val="28"/>
          <w:lang w:val="uz-Cyrl-UZ"/>
        </w:rPr>
        <w:t xml:space="preserve"> e</w:t>
      </w:r>
      <w:r w:rsidR="00F9398E" w:rsidRPr="00D743FA">
        <w:rPr>
          <w:rFonts w:ascii="Times New Roman" w:hAnsi="Times New Roman" w:cs="Times New Roman"/>
          <w:color w:val="000000" w:themeColor="text1"/>
          <w:sz w:val="28"/>
          <w:szCs w:val="28"/>
          <w:lang w:val="uz-Cyrl-UZ"/>
        </w:rPr>
        <w:t>tganimizda</w:t>
      </w:r>
      <w:r w:rsidR="00D05734" w:rsidRPr="00D743FA">
        <w:rPr>
          <w:rFonts w:ascii="Times New Roman" w:hAnsi="Times New Roman" w:cs="Times New Roman"/>
          <w:color w:val="000000" w:themeColor="text1"/>
          <w:sz w:val="28"/>
          <w:szCs w:val="28"/>
          <w:lang w:val="uz-Cyrl-UZ"/>
        </w:rPr>
        <w:t>,</w:t>
      </w:r>
      <w:r w:rsidR="008C3511" w:rsidRPr="00D743FA">
        <w:rPr>
          <w:rFonts w:ascii="Times New Roman" w:hAnsi="Times New Roman" w:cs="Times New Roman"/>
          <w:color w:val="000000" w:themeColor="text1"/>
          <w:sz w:val="28"/>
          <w:szCs w:val="28"/>
          <w:lang w:val="uz-Cyrl-UZ"/>
        </w:rPr>
        <w:t xml:space="preserve"> raqamlashtirish tendensiyalari, texnologiyalarini ko ‘pincha aralash ta’lim sifatida </w:t>
      </w:r>
      <w:r w:rsidR="008D31FC" w:rsidRPr="00D743FA">
        <w:rPr>
          <w:rFonts w:ascii="Times New Roman" w:hAnsi="Times New Roman" w:cs="Times New Roman"/>
          <w:color w:val="000000" w:themeColor="text1"/>
          <w:sz w:val="28"/>
          <w:szCs w:val="28"/>
          <w:lang w:val="uz-Cyrl-UZ"/>
        </w:rPr>
        <w:t>tadqiq etilganiga guvoh bo‘lamiz.</w:t>
      </w:r>
      <w:r w:rsidR="00AC5679" w:rsidRPr="00D743FA">
        <w:rPr>
          <w:rFonts w:ascii="Times New Roman" w:hAnsi="Times New Roman" w:cs="Times New Roman"/>
          <w:color w:val="000000" w:themeColor="text1"/>
          <w:sz w:val="28"/>
          <w:szCs w:val="28"/>
          <w:lang w:val="uz-Cyrl-UZ"/>
        </w:rPr>
        <w:t xml:space="preserve"> </w:t>
      </w:r>
      <w:r w:rsidR="008D31FC" w:rsidRPr="00D743FA">
        <w:rPr>
          <w:rFonts w:ascii="Times New Roman" w:hAnsi="Times New Roman" w:cs="Times New Roman"/>
          <w:color w:val="000000" w:themeColor="text1"/>
          <w:sz w:val="28"/>
          <w:szCs w:val="28"/>
          <w:lang w:val="uz-Cyrl-UZ"/>
        </w:rPr>
        <w:t xml:space="preserve">Shulardan, </w:t>
      </w:r>
      <w:r w:rsidR="003F6C69" w:rsidRPr="00D743FA">
        <w:rPr>
          <w:rFonts w:ascii="Times New Roman" w:hAnsi="Times New Roman" w:cs="Times New Roman"/>
          <w:color w:val="000000" w:themeColor="text1"/>
          <w:sz w:val="28"/>
          <w:szCs w:val="28"/>
          <w:lang w:val="uz-Cyrl-UZ"/>
        </w:rPr>
        <w:t xml:space="preserve"> L.G.Baƅaхodjayeva aralash ta’limga quyidagicha ta’rif beradi: “Aralash ta’lim - an’anaviy kunduzgi, masofaviy va mustaqil ta’lim</w:t>
      </w:r>
      <w:r w:rsidR="00164220" w:rsidRPr="00D743FA">
        <w:rPr>
          <w:rFonts w:ascii="Times New Roman" w:hAnsi="Times New Roman" w:cs="Times New Roman"/>
          <w:color w:val="000000" w:themeColor="text1"/>
          <w:sz w:val="28"/>
          <w:szCs w:val="28"/>
          <w:lang w:val="uz-Cyrl-UZ"/>
        </w:rPr>
        <w:t xml:space="preserve"> shakli</w:t>
      </w:r>
      <w:r w:rsidR="003F6C69" w:rsidRPr="00D743FA">
        <w:rPr>
          <w:rFonts w:ascii="Times New Roman" w:hAnsi="Times New Roman" w:cs="Times New Roman"/>
          <w:color w:val="000000" w:themeColor="text1"/>
          <w:sz w:val="28"/>
          <w:szCs w:val="28"/>
          <w:lang w:val="uz-Cyrl-UZ"/>
        </w:rPr>
        <w:t>ni birlashtiruvchi o‘qitish tizimi ƅo</w:t>
      </w:r>
      <w:r w:rsidR="00164220"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liƅ, u o‘qituvchilar, ta’lim oluvchilar va aхborotning interfaol manbalarining o‘zaro ta’sirlashishini qamraƅ oladi, doimo o‘zaro aloqada bo‘lgan va bir butunlikni tashkil etgan o‘quv jarayoniga хos barcha komрonentlarni aks ettiradi”[</w:t>
      </w:r>
      <w:r w:rsidR="003F6C69" w:rsidRPr="00D743FA">
        <w:rPr>
          <w:rFonts w:ascii="Times New Roman" w:hAnsi="Times New Roman" w:cs="Times New Roman"/>
          <w:color w:val="000000" w:themeColor="text1"/>
          <w:sz w:val="28"/>
          <w:szCs w:val="28"/>
          <w:lang w:val="uz-Cyrl-UZ"/>
        </w:rPr>
        <w:fldChar w:fldCharType="begin"/>
      </w:r>
      <w:r w:rsidR="003F6C69" w:rsidRPr="00D743FA">
        <w:rPr>
          <w:rFonts w:ascii="Times New Roman" w:hAnsi="Times New Roman" w:cs="Times New Roman"/>
          <w:color w:val="000000" w:themeColor="text1"/>
          <w:sz w:val="28"/>
          <w:szCs w:val="28"/>
          <w:lang w:val="uz-Cyrl-UZ"/>
        </w:rPr>
        <w:instrText xml:space="preserve"> REF Babaxodjayeva \r \h  \* MERGEFORMAT </w:instrText>
      </w:r>
      <w:r w:rsidR="003F6C69" w:rsidRPr="00D743FA">
        <w:rPr>
          <w:rFonts w:ascii="Times New Roman" w:hAnsi="Times New Roman" w:cs="Times New Roman"/>
          <w:color w:val="000000" w:themeColor="text1"/>
          <w:sz w:val="28"/>
          <w:szCs w:val="28"/>
          <w:lang w:val="uz-Cyrl-UZ"/>
        </w:rPr>
      </w:r>
      <w:r w:rsidR="003F6C69" w:rsidRPr="00D743FA">
        <w:rPr>
          <w:rFonts w:ascii="Times New Roman" w:hAnsi="Times New Roman" w:cs="Times New Roman"/>
          <w:color w:val="000000" w:themeColor="text1"/>
          <w:sz w:val="28"/>
          <w:szCs w:val="28"/>
          <w:lang w:val="uz-Cyrl-UZ"/>
        </w:rPr>
        <w:fldChar w:fldCharType="separate"/>
      </w:r>
      <w:r w:rsidR="003F6C69" w:rsidRPr="00D743FA">
        <w:rPr>
          <w:rFonts w:ascii="Times New Roman" w:hAnsi="Times New Roman" w:cs="Times New Roman"/>
          <w:color w:val="000000" w:themeColor="text1"/>
          <w:sz w:val="28"/>
          <w:szCs w:val="28"/>
          <w:lang w:val="uz-Cyrl-UZ"/>
        </w:rPr>
        <w:t>25</w:t>
      </w:r>
      <w:r w:rsidR="003F6C69" w:rsidRPr="00D743FA">
        <w:rPr>
          <w:rFonts w:ascii="Times New Roman" w:hAnsi="Times New Roman" w:cs="Times New Roman"/>
          <w:color w:val="000000" w:themeColor="text1"/>
          <w:sz w:val="28"/>
          <w:szCs w:val="28"/>
          <w:lang w:val="uz-Cyrl-UZ"/>
        </w:rPr>
        <w:fldChar w:fldCharType="end"/>
      </w:r>
      <w:r w:rsidR="003F6C69" w:rsidRPr="00D743FA">
        <w:rPr>
          <w:rFonts w:ascii="Times New Roman" w:hAnsi="Times New Roman" w:cs="Times New Roman"/>
          <w:color w:val="000000" w:themeColor="text1"/>
          <w:sz w:val="28"/>
          <w:szCs w:val="28"/>
          <w:lang w:val="uz-Cyrl-UZ"/>
        </w:rPr>
        <w:t xml:space="preserve">]. </w:t>
      </w:r>
      <w:r w:rsidR="00D05734" w:rsidRPr="00D743FA">
        <w:rPr>
          <w:rFonts w:ascii="Times New Roman" w:hAnsi="Times New Roman" w:cs="Times New Roman"/>
          <w:color w:val="000000" w:themeColor="text1"/>
          <w:sz w:val="28"/>
          <w:szCs w:val="28"/>
          <w:lang w:val="uz-Cyrl-UZ"/>
        </w:rPr>
        <w:t xml:space="preserve"> Bu jarayon AKT darslari orqali amalga oshiriladi.</w:t>
      </w:r>
    </w:p>
    <w:p w14:paraId="0E355827" w14:textId="4A9A727F" w:rsidR="003F6C69" w:rsidRPr="00D743FA" w:rsidRDefault="00202B85" w:rsidP="00D743FA">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Yana bir jihat, </w:t>
      </w:r>
      <w:r w:rsidR="003F6C69" w:rsidRPr="00D743FA">
        <w:rPr>
          <w:rFonts w:ascii="Times New Roman" w:hAnsi="Times New Roman" w:cs="Times New Roman"/>
          <w:color w:val="000000" w:themeColor="text1"/>
          <w:sz w:val="28"/>
          <w:szCs w:val="28"/>
          <w:lang w:val="uz-Cyrl-UZ"/>
        </w:rPr>
        <w:t>L.G.Baƅaхodjayeva oliƅ borgan tadqiqot ishida “aralash ta’lim o‘zida an’anaviy, mustaqil va masofaviy ta’lim kaƅi shakllarni uyg‘unlashtirgan ta’lim shakli ekanligi</w:t>
      </w:r>
      <w:r w:rsidRPr="00D743FA">
        <w:rPr>
          <w:rFonts w:ascii="Times New Roman" w:hAnsi="Times New Roman" w:cs="Times New Roman"/>
          <w:color w:val="000000" w:themeColor="text1"/>
          <w:sz w:val="28"/>
          <w:szCs w:val="28"/>
          <w:lang w:val="uz-Cyrl-UZ"/>
        </w:rPr>
        <w:t>ni</w:t>
      </w:r>
      <w:r w:rsidR="003F6C69" w:rsidRPr="00D743FA">
        <w:rPr>
          <w:rFonts w:ascii="Times New Roman" w:hAnsi="Times New Roman" w:cs="Times New Roman"/>
          <w:color w:val="000000" w:themeColor="text1"/>
          <w:sz w:val="28"/>
          <w:szCs w:val="28"/>
          <w:lang w:val="uz-Cyrl-UZ"/>
        </w:rPr>
        <w:t xml:space="preserve"> ta’kidlaƅ, uning quyidagi modellarini  ajratadi (1.1.1-rasm)”[</w:t>
      </w:r>
      <w:r w:rsidR="003F6C69" w:rsidRPr="00D743FA">
        <w:rPr>
          <w:rFonts w:ascii="Times New Roman" w:hAnsi="Times New Roman" w:cs="Times New Roman"/>
          <w:color w:val="000000" w:themeColor="text1"/>
          <w:sz w:val="28"/>
          <w:szCs w:val="28"/>
          <w:lang w:val="uz-Cyrl-UZ"/>
        </w:rPr>
        <w:fldChar w:fldCharType="begin"/>
      </w:r>
      <w:r w:rsidR="003F6C69" w:rsidRPr="00D743FA">
        <w:rPr>
          <w:rFonts w:ascii="Times New Roman" w:hAnsi="Times New Roman" w:cs="Times New Roman"/>
          <w:color w:val="000000" w:themeColor="text1"/>
          <w:sz w:val="28"/>
          <w:szCs w:val="28"/>
          <w:lang w:val="uz-Cyrl-UZ"/>
        </w:rPr>
        <w:instrText xml:space="preserve"> REF Babaxodjayeva \r \h  \* MERGEFORMAT </w:instrText>
      </w:r>
      <w:r w:rsidR="003F6C69" w:rsidRPr="00D743FA">
        <w:rPr>
          <w:rFonts w:ascii="Times New Roman" w:hAnsi="Times New Roman" w:cs="Times New Roman"/>
          <w:color w:val="000000" w:themeColor="text1"/>
          <w:sz w:val="28"/>
          <w:szCs w:val="28"/>
          <w:lang w:val="uz-Cyrl-UZ"/>
        </w:rPr>
      </w:r>
      <w:r w:rsidR="003F6C69" w:rsidRPr="00D743FA">
        <w:rPr>
          <w:rFonts w:ascii="Times New Roman" w:hAnsi="Times New Roman" w:cs="Times New Roman"/>
          <w:color w:val="000000" w:themeColor="text1"/>
          <w:sz w:val="28"/>
          <w:szCs w:val="28"/>
          <w:lang w:val="uz-Cyrl-UZ"/>
        </w:rPr>
        <w:fldChar w:fldCharType="separate"/>
      </w:r>
      <w:r w:rsidR="003F6C69" w:rsidRPr="00D743FA">
        <w:rPr>
          <w:rFonts w:ascii="Times New Roman" w:hAnsi="Times New Roman" w:cs="Times New Roman"/>
          <w:color w:val="000000" w:themeColor="text1"/>
          <w:sz w:val="28"/>
          <w:szCs w:val="28"/>
          <w:lang w:val="uz-Cyrl-UZ"/>
        </w:rPr>
        <w:t>25</w:t>
      </w:r>
      <w:r w:rsidR="003F6C69" w:rsidRPr="00D743FA">
        <w:rPr>
          <w:rFonts w:ascii="Times New Roman" w:hAnsi="Times New Roman" w:cs="Times New Roman"/>
          <w:color w:val="000000" w:themeColor="text1"/>
          <w:sz w:val="28"/>
          <w:szCs w:val="28"/>
          <w:lang w:val="uz-Cyrl-UZ"/>
        </w:rPr>
        <w:fldChar w:fldCharType="end"/>
      </w:r>
      <w:r w:rsidR="003F6C69" w:rsidRPr="00D743FA">
        <w:rPr>
          <w:rFonts w:ascii="Times New Roman" w:hAnsi="Times New Roman" w:cs="Times New Roman"/>
          <w:color w:val="000000" w:themeColor="text1"/>
          <w:sz w:val="28"/>
          <w:szCs w:val="28"/>
          <w:lang w:val="uz-Cyrl-UZ"/>
        </w:rPr>
        <w:t xml:space="preserve">]: </w:t>
      </w:r>
      <w:r w:rsidR="003F6C69" w:rsidRPr="00D743FA">
        <w:rPr>
          <w:rFonts w:ascii="Times New Roman" w:hAnsi="Times New Roman" w:cs="Times New Roman"/>
          <w:color w:val="000000" w:themeColor="text1"/>
          <w:sz w:val="28"/>
          <w:szCs w:val="28"/>
          <w:lang w:val="uz-Cyrl-UZ"/>
        </w:rPr>
        <w:cr/>
      </w:r>
    </w:p>
    <w:p w14:paraId="2F838EBC" w14:textId="77777777" w:rsidR="003F6C69" w:rsidRPr="00D743FA" w:rsidRDefault="003F6C69" w:rsidP="00D743FA">
      <w:pPr>
        <w:numPr>
          <w:ilvl w:val="0"/>
          <w:numId w:val="22"/>
        </w:num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4864" behindDoc="0" locked="0" layoutInCell="1" allowOverlap="1" wp14:anchorId="20CCDE5A" wp14:editId="6E7AF7E3">
                <wp:simplePos x="0" y="0"/>
                <wp:positionH relativeFrom="column">
                  <wp:posOffset>3758565</wp:posOffset>
                </wp:positionH>
                <wp:positionV relativeFrom="paragraph">
                  <wp:posOffset>293370</wp:posOffset>
                </wp:positionV>
                <wp:extent cx="0" cy="396240"/>
                <wp:effectExtent l="9525" t="0" r="20955" b="0"/>
                <wp:wrapNone/>
                <wp:docPr id="125" name="Прямая соединительная линия 125"/>
                <wp:cNvGraphicFramePr/>
                <a:graphic xmlns:a="http://schemas.openxmlformats.org/drawingml/2006/main">
                  <a:graphicData uri="http://schemas.microsoft.com/office/word/2010/wordprocessingShape">
                    <wps:wsp>
                      <wps:cNvCnPr/>
                      <wps:spPr>
                        <a:xfrm>
                          <a:off x="0" y="0"/>
                          <a:ext cx="0" cy="3962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9B1F60" id="Прямая соединительная линия 12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95.95pt,23.1pt" to="295.95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3840" behindDoc="0" locked="0" layoutInCell="1" allowOverlap="1" wp14:anchorId="7E84AD75" wp14:editId="42FF5438">
                <wp:simplePos x="0" y="0"/>
                <wp:positionH relativeFrom="column">
                  <wp:posOffset>1960245</wp:posOffset>
                </wp:positionH>
                <wp:positionV relativeFrom="paragraph">
                  <wp:posOffset>293370</wp:posOffset>
                </wp:positionV>
                <wp:extent cx="0" cy="396240"/>
                <wp:effectExtent l="9525" t="0" r="20955" b="0"/>
                <wp:wrapNone/>
                <wp:docPr id="124" name="Прямая соединительная линия 124"/>
                <wp:cNvGraphicFramePr/>
                <a:graphic xmlns:a="http://schemas.openxmlformats.org/drawingml/2006/main">
                  <a:graphicData uri="http://schemas.microsoft.com/office/word/2010/wordprocessingShape">
                    <wps:wsp>
                      <wps:cNvCnPr/>
                      <wps:spPr>
                        <a:xfrm>
                          <a:off x="0" y="0"/>
                          <a:ext cx="0" cy="3962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6764CE" id="Прямая соединительная линия 12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54.35pt,23.1pt" to="154.35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2816" behindDoc="0" locked="0" layoutInCell="1" allowOverlap="1" wp14:anchorId="584EC5C7" wp14:editId="61065089">
                <wp:simplePos x="0" y="0"/>
                <wp:positionH relativeFrom="column">
                  <wp:posOffset>3590925</wp:posOffset>
                </wp:positionH>
                <wp:positionV relativeFrom="paragraph">
                  <wp:posOffset>278130</wp:posOffset>
                </wp:positionV>
                <wp:extent cx="327660" cy="0"/>
                <wp:effectExtent l="0" t="9525" r="7620" b="13335"/>
                <wp:wrapNone/>
                <wp:docPr id="123" name="Прямая соединительная линия 123"/>
                <wp:cNvGraphicFramePr/>
                <a:graphic xmlns:a="http://schemas.openxmlformats.org/drawingml/2006/main">
                  <a:graphicData uri="http://schemas.microsoft.com/office/word/2010/wordprocessingShape">
                    <wps:wsp>
                      <wps:cNvCnPr/>
                      <wps:spPr>
                        <a:xfrm>
                          <a:off x="0" y="0"/>
                          <a:ext cx="3276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1291B4A" id="Прямая соединительная линия 12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282.75pt,21.9pt" to="308.5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1792" behindDoc="0" locked="0" layoutInCell="1" allowOverlap="1" wp14:anchorId="4A4C9187" wp14:editId="7677C83F">
                <wp:simplePos x="0" y="0"/>
                <wp:positionH relativeFrom="column">
                  <wp:posOffset>1807845</wp:posOffset>
                </wp:positionH>
                <wp:positionV relativeFrom="paragraph">
                  <wp:posOffset>293370</wp:posOffset>
                </wp:positionV>
                <wp:extent cx="327660" cy="0"/>
                <wp:effectExtent l="0" t="9525" r="7620" b="13335"/>
                <wp:wrapNone/>
                <wp:docPr id="122" name="Прямая соединительная линия 122"/>
                <wp:cNvGraphicFramePr/>
                <a:graphic xmlns:a="http://schemas.openxmlformats.org/drawingml/2006/main">
                  <a:graphicData uri="http://schemas.microsoft.com/office/word/2010/wordprocessingShape">
                    <wps:wsp>
                      <wps:cNvCnPr/>
                      <wps:spPr>
                        <a:xfrm>
                          <a:off x="0" y="0"/>
                          <a:ext cx="32766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22615A" id="Прямая соединительная линия 12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142.35pt,23.1pt" to="168.15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1552" behindDoc="0" locked="0" layoutInCell="1" allowOverlap="1" wp14:anchorId="6C4A21C7" wp14:editId="72FECA19">
                <wp:simplePos x="0" y="0"/>
                <wp:positionH relativeFrom="column">
                  <wp:posOffset>3918585</wp:posOffset>
                </wp:positionH>
                <wp:positionV relativeFrom="paragraph">
                  <wp:posOffset>49530</wp:posOffset>
                </wp:positionV>
                <wp:extent cx="1455420" cy="457200"/>
                <wp:effectExtent l="12700" t="12700" r="25400" b="17780"/>
                <wp:wrapNone/>
                <wp:docPr id="83" name="Скругленный прямоугольник 83"/>
                <wp:cNvGraphicFramePr/>
                <a:graphic xmlns:a="http://schemas.openxmlformats.org/drawingml/2006/main">
                  <a:graphicData uri="http://schemas.microsoft.com/office/word/2010/wordprocessingShape">
                    <wps:wsp>
                      <wps:cNvSpPr/>
                      <wps:spPr>
                        <a:xfrm>
                          <a:off x="0" y="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6293D055" w14:textId="77777777" w:rsidR="001B33AD" w:rsidRDefault="001B33AD" w:rsidP="003F6C69">
                            <w:pPr>
                              <w:jc w:val="center"/>
                              <w:rPr>
                                <w:lang w:val="en-US"/>
                              </w:rPr>
                            </w:pPr>
                            <w:r>
                              <w:rPr>
                                <w:rFonts w:ascii="Times New Roman" w:hAnsi="Times New Roman"/>
                                <w:sz w:val="28"/>
                                <w:szCs w:val="28"/>
                                <w:lang w:val="en-US"/>
                              </w:rPr>
                              <w:t>Mustaqil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C4A21C7" id="Скругленный прямоугольник 83" o:spid="_x0000_s1036" style="position:absolute;left:0;text-align:left;margin-left:308.55pt;margin-top:3.9pt;width:114.6pt;height:36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" fillcolor="white [3201]" strokecolor="black [3200]" strokeweight="1pt">
                <v:stroke joinstyle="miter"/>
                <v:textbox>
                  <w:txbxContent>
                    <w:p w14:paraId="6293D055" w14:textId="77777777" w:rsidR="001B33AD" w:rsidRDefault="001B33AD" w:rsidP="003F6C69">
                      <w:pPr>
                        <w:jc w:val="center"/>
                        <w:rPr>
                          <w:lang w:val="en-US"/>
                        </w:rPr>
                      </w:pPr>
                      <w:r>
                        <w:rPr>
                          <w:rFonts w:ascii="Times New Roman" w:hAnsi="Times New Roman"/>
                          <w:sz w:val="28"/>
                          <w:szCs w:val="28"/>
                          <w:lang w:val="en-US"/>
                        </w:rPr>
                        <w:t>Mustaqil</w:t>
                      </w:r>
                    </w:p>
                  </w:txbxContent>
                </v:textbox>
              </v:roundrect>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0528" behindDoc="0" locked="0" layoutInCell="1" allowOverlap="1" wp14:anchorId="339C1632" wp14:editId="060C5269">
                <wp:simplePos x="0" y="0"/>
                <wp:positionH relativeFrom="column">
                  <wp:posOffset>2135505</wp:posOffset>
                </wp:positionH>
                <wp:positionV relativeFrom="paragraph">
                  <wp:posOffset>57150</wp:posOffset>
                </wp:positionV>
                <wp:extent cx="1455420" cy="457200"/>
                <wp:effectExtent l="12700" t="12700" r="25400" b="17780"/>
                <wp:wrapNone/>
                <wp:docPr id="82" name="Скругленный прямоугольник 82"/>
                <wp:cNvGraphicFramePr/>
                <a:graphic xmlns:a="http://schemas.openxmlformats.org/drawingml/2006/main">
                  <a:graphicData uri="http://schemas.microsoft.com/office/word/2010/wordprocessingShape">
                    <wps:wsp>
                      <wps:cNvSpPr/>
                      <wps:spPr>
                        <a:xfrm>
                          <a:off x="0" y="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7AAEA077" w14:textId="77777777" w:rsidR="001B33AD" w:rsidRDefault="001B33AD" w:rsidP="003F6C69">
                            <w:pPr>
                              <w:jc w:val="center"/>
                              <w:rPr>
                                <w:lang w:val="en-US"/>
                              </w:rPr>
                            </w:pPr>
                            <w:r>
                              <w:rPr>
                                <w:rFonts w:ascii="Times New Roman" w:hAnsi="Times New Roman"/>
                                <w:sz w:val="28"/>
                                <w:szCs w:val="28"/>
                                <w:lang w:val="en-US"/>
                              </w:rPr>
                              <w:t>Onlayn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39C1632" id="Скругленный прямоугольник 82" o:spid="_x0000_s1037" style="position:absolute;left:0;text-align:left;margin-left:168.15pt;margin-top:4.5pt;width:114.6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" fillcolor="white [3201]" strokecolor="black [3200]" strokeweight="1pt">
                <v:stroke joinstyle="miter"/>
                <v:textbox>
                  <w:txbxContent>
                    <w:p w14:paraId="7AAEA077" w14:textId="77777777" w:rsidR="001B33AD" w:rsidRDefault="001B33AD" w:rsidP="003F6C69">
                      <w:pPr>
                        <w:jc w:val="center"/>
                        <w:rPr>
                          <w:lang w:val="en-US"/>
                        </w:rPr>
                      </w:pPr>
                      <w:r>
                        <w:rPr>
                          <w:rFonts w:ascii="Times New Roman" w:hAnsi="Times New Roman"/>
                          <w:sz w:val="28"/>
                          <w:szCs w:val="28"/>
                          <w:lang w:val="en-US"/>
                        </w:rPr>
                        <w:t>Onlayn</w:t>
                      </w:r>
                    </w:p>
                  </w:txbxContent>
                </v:textbox>
              </v:roundrect>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69504" behindDoc="0" locked="0" layoutInCell="1" allowOverlap="1" wp14:anchorId="21C23C3F" wp14:editId="338DF5E9">
                <wp:simplePos x="0" y="0"/>
                <wp:positionH relativeFrom="column">
                  <wp:posOffset>352425</wp:posOffset>
                </wp:positionH>
                <wp:positionV relativeFrom="paragraph">
                  <wp:posOffset>57150</wp:posOffset>
                </wp:positionV>
                <wp:extent cx="1455420" cy="457200"/>
                <wp:effectExtent l="12700" t="12700" r="25400" b="17780"/>
                <wp:wrapNone/>
                <wp:docPr id="64" name="Скругленный прямоугольник 64"/>
                <wp:cNvGraphicFramePr/>
                <a:graphic xmlns:a="http://schemas.openxmlformats.org/drawingml/2006/main">
                  <a:graphicData uri="http://schemas.microsoft.com/office/word/2010/wordprocessingShape">
                    <wps:wsp>
                      <wps:cNvSpPr/>
                      <wps:spPr>
                        <a:xfrm>
                          <a:off x="0" y="0"/>
                          <a:ext cx="145542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4CEFBAB" w14:textId="77777777" w:rsidR="001B33AD" w:rsidRDefault="001B33AD" w:rsidP="003F6C69">
                            <w:pPr>
                              <w:jc w:val="center"/>
                              <w:rPr>
                                <w:lang w:val="en-US"/>
                              </w:rPr>
                            </w:pPr>
                            <w:r>
                              <w:rPr>
                                <w:rFonts w:ascii="Times New Roman" w:hAnsi="Times New Roman"/>
                                <w:sz w:val="28"/>
                                <w:szCs w:val="28"/>
                                <w:lang w:val="en-US"/>
                              </w:rPr>
                              <w:t>Oflayn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1C23C3F" id="Скругленный прямоугольник 64" o:spid="_x0000_s1038" style="position:absolute;left:0;text-align:left;margin-left:27.75pt;margin-top:4.5pt;width:114.6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" fillcolor="white [3201]" strokecolor="black [3200]" strokeweight="1pt">
                <v:stroke joinstyle="miter"/>
                <v:textbox>
                  <w:txbxContent>
                    <w:p w14:paraId="24CEFBAB" w14:textId="77777777" w:rsidR="001B33AD" w:rsidRDefault="001B33AD" w:rsidP="003F6C69">
                      <w:pPr>
                        <w:jc w:val="center"/>
                        <w:rPr>
                          <w:lang w:val="en-US"/>
                        </w:rPr>
                      </w:pPr>
                      <w:r>
                        <w:rPr>
                          <w:rFonts w:ascii="Times New Roman" w:hAnsi="Times New Roman"/>
                          <w:sz w:val="28"/>
                          <w:szCs w:val="28"/>
                          <w:lang w:val="en-US"/>
                        </w:rPr>
                        <w:t>Oflayn</w:t>
                      </w:r>
                    </w:p>
                  </w:txbxContent>
                </v:textbox>
              </v:roundrect>
            </w:pict>
          </mc:Fallback>
        </mc:AlternateContent>
      </w:r>
    </w:p>
    <w:p w14:paraId="65078F79"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p>
    <w:p w14:paraId="6E17F23E"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2576" behindDoc="0" locked="0" layoutInCell="1" allowOverlap="1" wp14:anchorId="681FA7E2" wp14:editId="21788ACE">
                <wp:simplePos x="0" y="0"/>
                <wp:positionH relativeFrom="column">
                  <wp:posOffset>1106805</wp:posOffset>
                </wp:positionH>
                <wp:positionV relativeFrom="paragraph">
                  <wp:posOffset>76200</wp:posOffset>
                </wp:positionV>
                <wp:extent cx="3497580" cy="457200"/>
                <wp:effectExtent l="12700" t="12700" r="25400" b="17780"/>
                <wp:wrapNone/>
                <wp:docPr id="84" name="Скругленный прямоугольник 84"/>
                <wp:cNvGraphicFramePr/>
                <a:graphic xmlns:a="http://schemas.openxmlformats.org/drawingml/2006/main">
                  <a:graphicData uri="http://schemas.microsoft.com/office/word/2010/wordprocessingShape">
                    <wps:wsp>
                      <wps:cNvSpPr/>
                      <wps:spPr>
                        <a:xfrm>
                          <a:off x="0" y="0"/>
                          <a:ext cx="3497580" cy="457200"/>
                        </a:xfrm>
                        <a:prstGeom prst="roundRect">
                          <a:avLst/>
                        </a:prstGeom>
                      </wps:spPr>
                      <wps:style>
                        <a:lnRef idx="2">
                          <a:schemeClr val="dk1"/>
                        </a:lnRef>
                        <a:fillRef idx="1">
                          <a:schemeClr val="lt1"/>
                        </a:fillRef>
                        <a:effectRef idx="0">
                          <a:schemeClr val="dk1"/>
                        </a:effectRef>
                        <a:fontRef idx="minor">
                          <a:schemeClr val="dk1"/>
                        </a:fontRef>
                      </wps:style>
                      <wps:txbx>
                        <w:txbxContent>
                          <w:p w14:paraId="23D21225" w14:textId="77777777" w:rsidR="001B33AD" w:rsidRDefault="001B33AD" w:rsidP="003F6C69">
                            <w:pPr>
                              <w:jc w:val="center"/>
                              <w:rPr>
                                <w:b/>
                                <w:lang w:val="en-US"/>
                              </w:rPr>
                            </w:pPr>
                            <w:r>
                              <w:rPr>
                                <w:rFonts w:ascii="Times New Roman" w:hAnsi="Times New Roman"/>
                                <w:b/>
                                <w:sz w:val="28"/>
                                <w:szCs w:val="28"/>
                                <w:lang w:val="en-US"/>
                              </w:rPr>
                              <w:t>ARALASH TA’LIM</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1FA7E2" id="Скругленный прямоугольник 84" o:spid="_x0000_s1039" style="position:absolute;left:0;text-align:left;margin-left:87.15pt;margin-top:6pt;width:275.4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" fillcolor="white [3201]" strokecolor="black [3200]" strokeweight="1pt">
                <v:stroke joinstyle="miter"/>
                <v:textbox>
                  <w:txbxContent>
                    <w:p w14:paraId="23D21225" w14:textId="77777777" w:rsidR="001B33AD" w:rsidRDefault="001B33AD" w:rsidP="003F6C69">
                      <w:pPr>
                        <w:jc w:val="center"/>
                        <w:rPr>
                          <w:b/>
                          <w:lang w:val="en-US"/>
                        </w:rPr>
                      </w:pPr>
                      <w:r>
                        <w:rPr>
                          <w:rFonts w:ascii="Times New Roman" w:hAnsi="Times New Roman"/>
                          <w:b/>
                          <w:sz w:val="28"/>
                          <w:szCs w:val="28"/>
                          <w:lang w:val="en-US"/>
                        </w:rPr>
                        <w:t>ARALASH TA’LIM</w:t>
                      </w:r>
                    </w:p>
                  </w:txbxContent>
                </v:textbox>
              </v:roundrect>
            </w:pict>
          </mc:Fallback>
        </mc:AlternateContent>
      </w:r>
    </w:p>
    <w:p w14:paraId="27B513D6"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8960" behindDoc="0" locked="0" layoutInCell="1" allowOverlap="1" wp14:anchorId="2871C46C" wp14:editId="2F8936EE">
                <wp:simplePos x="0" y="0"/>
                <wp:positionH relativeFrom="column">
                  <wp:posOffset>4497705</wp:posOffset>
                </wp:positionH>
                <wp:positionV relativeFrom="paragraph">
                  <wp:posOffset>226695</wp:posOffset>
                </wp:positionV>
                <wp:extent cx="0" cy="236220"/>
                <wp:effectExtent l="9525" t="0" r="20955" b="7620"/>
                <wp:wrapNone/>
                <wp:docPr id="129" name="Прямая соединительная линия 129"/>
                <wp:cNvGraphicFramePr/>
                <a:graphic xmlns:a="http://schemas.openxmlformats.org/drawingml/2006/main">
                  <a:graphicData uri="http://schemas.microsoft.com/office/word/2010/wordprocessingShape">
                    <wps:wsp>
                      <wps:cNvCnPr/>
                      <wps:spPr>
                        <a:xfrm>
                          <a:off x="0" y="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B2DDE1" id="Прямая соединительная линия 129"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54.15pt,17.85pt" to="354.1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7936" behindDoc="0" locked="0" layoutInCell="1" allowOverlap="1" wp14:anchorId="3E0D1E2E" wp14:editId="184B9CC3">
                <wp:simplePos x="0" y="0"/>
                <wp:positionH relativeFrom="column">
                  <wp:posOffset>3758565</wp:posOffset>
                </wp:positionH>
                <wp:positionV relativeFrom="paragraph">
                  <wp:posOffset>226695</wp:posOffset>
                </wp:positionV>
                <wp:extent cx="0" cy="236220"/>
                <wp:effectExtent l="9525" t="0" r="20955" b="7620"/>
                <wp:wrapNone/>
                <wp:docPr id="128" name="Прямая соединительная линия 128"/>
                <wp:cNvGraphicFramePr/>
                <a:graphic xmlns:a="http://schemas.openxmlformats.org/drawingml/2006/main">
                  <a:graphicData uri="http://schemas.microsoft.com/office/word/2010/wordprocessingShape">
                    <wps:wsp>
                      <wps:cNvCnPr/>
                      <wps:spPr>
                        <a:xfrm>
                          <a:off x="0" y="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DC478" id="Прямая соединительная линия 128"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95.95pt,17.85pt" to="295.9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6912" behindDoc="0" locked="0" layoutInCell="1" allowOverlap="1" wp14:anchorId="27C99459" wp14:editId="7B4CD3F3">
                <wp:simplePos x="0" y="0"/>
                <wp:positionH relativeFrom="column">
                  <wp:posOffset>1960245</wp:posOffset>
                </wp:positionH>
                <wp:positionV relativeFrom="paragraph">
                  <wp:posOffset>226695</wp:posOffset>
                </wp:positionV>
                <wp:extent cx="0" cy="236220"/>
                <wp:effectExtent l="9525" t="0" r="20955" b="7620"/>
                <wp:wrapNone/>
                <wp:docPr id="127" name="Прямая соединительная линия 127"/>
                <wp:cNvGraphicFramePr/>
                <a:graphic xmlns:a="http://schemas.openxmlformats.org/drawingml/2006/main">
                  <a:graphicData uri="http://schemas.microsoft.com/office/word/2010/wordprocessingShape">
                    <wps:wsp>
                      <wps:cNvCnPr/>
                      <wps:spPr>
                        <a:xfrm>
                          <a:off x="0" y="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1ADEE4" id="Прямая соединительная линия 12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154.35pt,17.85pt" to="154.3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5888" behindDoc="0" locked="0" layoutInCell="1" allowOverlap="1" wp14:anchorId="4D6C0544" wp14:editId="4412E270">
                <wp:simplePos x="0" y="0"/>
                <wp:positionH relativeFrom="column">
                  <wp:posOffset>1213485</wp:posOffset>
                </wp:positionH>
                <wp:positionV relativeFrom="paragraph">
                  <wp:posOffset>226695</wp:posOffset>
                </wp:positionV>
                <wp:extent cx="0" cy="236220"/>
                <wp:effectExtent l="9525" t="0" r="20955" b="7620"/>
                <wp:wrapNone/>
                <wp:docPr id="126" name="Прямая соединительная линия 126"/>
                <wp:cNvGraphicFramePr/>
                <a:graphic xmlns:a="http://schemas.openxmlformats.org/drawingml/2006/main">
                  <a:graphicData uri="http://schemas.microsoft.com/office/word/2010/wordprocessingShape">
                    <wps:wsp>
                      <wps:cNvCnPr/>
                      <wps:spPr>
                        <a:xfrm>
                          <a:off x="0" y="0"/>
                          <a:ext cx="0" cy="23622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714C99" id="Прямая соединительная линия 126"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95.55pt,17.85pt" to="95.5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" strokecolor="black [3200]" strokeweight="1.5pt">
                <v:stroke joinstyle="miter"/>
              </v:line>
            </w:pict>
          </mc:Fallback>
        </mc:AlternateContent>
      </w:r>
    </w:p>
    <w:p w14:paraId="68C6AE04"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6672" behindDoc="0" locked="0" layoutInCell="1" allowOverlap="1" wp14:anchorId="2385A946" wp14:editId="59BB99F3">
                <wp:simplePos x="0" y="0"/>
                <wp:positionH relativeFrom="column">
                  <wp:posOffset>4200525</wp:posOffset>
                </wp:positionH>
                <wp:positionV relativeFrom="paragraph">
                  <wp:posOffset>156210</wp:posOffset>
                </wp:positionV>
                <wp:extent cx="1615440" cy="655320"/>
                <wp:effectExtent l="12700" t="12700" r="17780" b="17780"/>
                <wp:wrapNone/>
                <wp:docPr id="116" name="Скругленный прямоугольник 116"/>
                <wp:cNvGraphicFramePr/>
                <a:graphic xmlns:a="http://schemas.openxmlformats.org/drawingml/2006/main">
                  <a:graphicData uri="http://schemas.microsoft.com/office/word/2010/wordprocessingShape">
                    <wps:wsp>
                      <wps:cNvSpPr/>
                      <wps:spPr>
                        <a:xfrm>
                          <a:off x="0" y="0"/>
                          <a:ext cx="16154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4BB48BBD"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 xml:space="preserve">Virtual boyitilgan </w:t>
                            </w:r>
                          </w:p>
                          <w:p w14:paraId="6861C1E7" w14:textId="77777777" w:rsidR="001B33AD" w:rsidRDefault="001B33AD"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85A946" id="Скругленный прямоугольник 116" o:spid="_x0000_s1040" style="position:absolute;left:0;text-align:left;margin-left:330.75pt;margin-top:12.3pt;width:127.2pt;height:51.6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" fillcolor="white [3201]" strokecolor="black [3200]" strokeweight="1pt">
                <v:stroke joinstyle="miter"/>
                <v:textbox>
                  <w:txbxContent>
                    <w:p w14:paraId="4BB48BBD"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 xml:space="preserve">Virtual boyitilgan </w:t>
                      </w:r>
                    </w:p>
                    <w:p w14:paraId="6861C1E7" w14:textId="77777777" w:rsidR="001B33AD" w:rsidRDefault="001B33AD" w:rsidP="003F6C69">
                      <w:pPr>
                        <w:spacing w:after="0"/>
                        <w:jc w:val="center"/>
                        <w:rPr>
                          <w:lang w:val="en-US"/>
                        </w:rPr>
                      </w:pPr>
                      <w:r>
                        <w:rPr>
                          <w:rFonts w:ascii="Times New Roman" w:hAnsi="Times New Roman"/>
                          <w:sz w:val="28"/>
                          <w:szCs w:val="28"/>
                          <w:lang w:val="en-US"/>
                        </w:rPr>
                        <w:t>modeli</w:t>
                      </w:r>
                    </w:p>
                  </w:txbxContent>
                </v:textbox>
              </v:roundrect>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5648" behindDoc="0" locked="0" layoutInCell="1" allowOverlap="1" wp14:anchorId="0D0DEFF9" wp14:editId="6ABBDE20">
                <wp:simplePos x="0" y="0"/>
                <wp:positionH relativeFrom="column">
                  <wp:posOffset>2828925</wp:posOffset>
                </wp:positionH>
                <wp:positionV relativeFrom="paragraph">
                  <wp:posOffset>156210</wp:posOffset>
                </wp:positionV>
                <wp:extent cx="1264920" cy="655320"/>
                <wp:effectExtent l="12700" t="12700" r="17780" b="17780"/>
                <wp:wrapNone/>
                <wp:docPr id="106" name="Скругленный прямоугольник 106"/>
                <wp:cNvGraphicFramePr/>
                <a:graphic xmlns:a="http://schemas.openxmlformats.org/drawingml/2006/main">
                  <a:graphicData uri="http://schemas.microsoft.com/office/word/2010/wordprocessingShape">
                    <wps:wsp>
                      <wps:cNvSpPr/>
                      <wps:spPr>
                        <a:xfrm>
                          <a:off x="0" y="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26DF61AF"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A-La-Cart</w:t>
                            </w:r>
                          </w:p>
                          <w:p w14:paraId="62B341BA" w14:textId="77777777" w:rsidR="001B33AD" w:rsidRDefault="001B33AD"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0DEFF9" id="Скругленный прямоугольник 106" o:spid="_x0000_s1041" style="position:absolute;left:0;text-align:left;margin-left:222.75pt;margin-top:12.3pt;width:99.6pt;height:51.6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" fillcolor="white [3201]" strokecolor="black [3200]" strokeweight="1pt">
                <v:stroke joinstyle="miter"/>
                <v:textbox>
                  <w:txbxContent>
                    <w:p w14:paraId="26DF61AF"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A-La-Cart</w:t>
                      </w:r>
                    </w:p>
                    <w:p w14:paraId="62B341BA" w14:textId="77777777" w:rsidR="001B33AD" w:rsidRDefault="001B33AD" w:rsidP="003F6C69">
                      <w:pPr>
                        <w:spacing w:after="0"/>
                        <w:jc w:val="center"/>
                        <w:rPr>
                          <w:lang w:val="en-US"/>
                        </w:rPr>
                      </w:pPr>
                      <w:r>
                        <w:rPr>
                          <w:rFonts w:ascii="Times New Roman" w:hAnsi="Times New Roman"/>
                          <w:sz w:val="28"/>
                          <w:szCs w:val="28"/>
                          <w:lang w:val="en-US"/>
                        </w:rPr>
                        <w:t>modeli</w:t>
                      </w:r>
                    </w:p>
                  </w:txbxContent>
                </v:textbox>
              </v:roundrect>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4624" behindDoc="0" locked="0" layoutInCell="1" allowOverlap="1" wp14:anchorId="44455415" wp14:editId="32B77708">
                <wp:simplePos x="0" y="0"/>
                <wp:positionH relativeFrom="column">
                  <wp:posOffset>1457325</wp:posOffset>
                </wp:positionH>
                <wp:positionV relativeFrom="paragraph">
                  <wp:posOffset>156210</wp:posOffset>
                </wp:positionV>
                <wp:extent cx="1264920" cy="655320"/>
                <wp:effectExtent l="12700" t="12700" r="17780" b="17780"/>
                <wp:wrapNone/>
                <wp:docPr id="86" name="Скругленный прямоугольник 86"/>
                <wp:cNvGraphicFramePr/>
                <a:graphic xmlns:a="http://schemas.openxmlformats.org/drawingml/2006/main">
                  <a:graphicData uri="http://schemas.microsoft.com/office/word/2010/wordprocessingShape">
                    <wps:wsp>
                      <wps:cNvSpPr/>
                      <wps:spPr>
                        <a:xfrm>
                          <a:off x="0" y="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5A29DF87"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Egiluvchan</w:t>
                            </w:r>
                          </w:p>
                          <w:p w14:paraId="137135EE" w14:textId="77777777" w:rsidR="001B33AD" w:rsidRDefault="001B33AD"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455415" id="Скругленный прямоугольник 86" o:spid="_x0000_s1042" style="position:absolute;left:0;text-align:left;margin-left:114.75pt;margin-top:12.3pt;width:99.6pt;height:51.6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" fillcolor="white [3201]" strokecolor="black [3200]" strokeweight="1pt">
                <v:stroke joinstyle="miter"/>
                <v:textbox>
                  <w:txbxContent>
                    <w:p w14:paraId="5A29DF87"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Egiluvchan</w:t>
                      </w:r>
                    </w:p>
                    <w:p w14:paraId="137135EE" w14:textId="77777777" w:rsidR="001B33AD" w:rsidRDefault="001B33AD" w:rsidP="003F6C69">
                      <w:pPr>
                        <w:spacing w:after="0"/>
                        <w:jc w:val="center"/>
                        <w:rPr>
                          <w:lang w:val="en-US"/>
                        </w:rPr>
                      </w:pPr>
                      <w:r>
                        <w:rPr>
                          <w:rFonts w:ascii="Times New Roman" w:hAnsi="Times New Roman"/>
                          <w:sz w:val="28"/>
                          <w:szCs w:val="28"/>
                          <w:lang w:val="en-US"/>
                        </w:rPr>
                        <w:t>modeli</w:t>
                      </w:r>
                    </w:p>
                  </w:txbxContent>
                </v:textbox>
              </v:roundrect>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3600" behindDoc="0" locked="0" layoutInCell="1" allowOverlap="1" wp14:anchorId="435E39BC" wp14:editId="10D9B43F">
                <wp:simplePos x="0" y="0"/>
                <wp:positionH relativeFrom="column">
                  <wp:posOffset>62865</wp:posOffset>
                </wp:positionH>
                <wp:positionV relativeFrom="paragraph">
                  <wp:posOffset>156210</wp:posOffset>
                </wp:positionV>
                <wp:extent cx="1264920" cy="655320"/>
                <wp:effectExtent l="12700" t="12700" r="17780" b="17780"/>
                <wp:wrapNone/>
                <wp:docPr id="85" name="Скругленный прямоугольник 85"/>
                <wp:cNvGraphicFramePr/>
                <a:graphic xmlns:a="http://schemas.openxmlformats.org/drawingml/2006/main">
                  <a:graphicData uri="http://schemas.microsoft.com/office/word/2010/wordprocessingShape">
                    <wps:wsp>
                      <wps:cNvSpPr/>
                      <wps:spPr>
                        <a:xfrm>
                          <a:off x="0" y="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102C057A"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3DAE47A" w14:textId="77777777" w:rsidR="001B33AD" w:rsidRDefault="001B33AD" w:rsidP="003F6C69">
                            <w:pPr>
                              <w:spacing w:after="0"/>
                              <w:jc w:val="center"/>
                              <w:rPr>
                                <w:lang w:val="en-US"/>
                              </w:rPr>
                            </w:pPr>
                            <w:r>
                              <w:rPr>
                                <w:rFonts w:ascii="Times New Roman" w:hAnsi="Times New Roman"/>
                                <w:sz w:val="28"/>
                                <w:szCs w:val="28"/>
                                <w:lang w:val="en-US"/>
                              </w:rPr>
                              <w:t>modeli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5E39BC" id="Скругленный прямоугольник 85" o:spid="_x0000_s1043" style="position:absolute;left:0;text-align:left;margin-left:4.95pt;margin-top:12.3pt;width:99.6pt;height:51.6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" fillcolor="white [3201]" strokecolor="black [3200]" strokeweight="1pt">
                <v:stroke joinstyle="miter"/>
                <v:textbox>
                  <w:txbxContent>
                    <w:p w14:paraId="102C057A"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3DAE47A" w14:textId="77777777" w:rsidR="001B33AD" w:rsidRDefault="001B33AD" w:rsidP="003F6C69">
                      <w:pPr>
                        <w:spacing w:after="0"/>
                        <w:jc w:val="center"/>
                        <w:rPr>
                          <w:lang w:val="en-US"/>
                        </w:rPr>
                      </w:pPr>
                      <w:r>
                        <w:rPr>
                          <w:rFonts w:ascii="Times New Roman" w:hAnsi="Times New Roman"/>
                          <w:sz w:val="28"/>
                          <w:szCs w:val="28"/>
                          <w:lang w:val="en-US"/>
                        </w:rPr>
                        <w:t>modeli</w:t>
                      </w:r>
                    </w:p>
                  </w:txbxContent>
                </v:textbox>
              </v:roundrect>
            </w:pict>
          </mc:Fallback>
        </mc:AlternateContent>
      </w:r>
    </w:p>
    <w:p w14:paraId="290EAEEA"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p>
    <w:p w14:paraId="33590A38"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9984" behindDoc="0" locked="0" layoutInCell="1" allowOverlap="1" wp14:anchorId="0AE48B4A" wp14:editId="7CC04469">
                <wp:simplePos x="0" y="0"/>
                <wp:positionH relativeFrom="column">
                  <wp:posOffset>1205865</wp:posOffset>
                </wp:positionH>
                <wp:positionV relativeFrom="paragraph">
                  <wp:posOffset>198120</wp:posOffset>
                </wp:positionV>
                <wp:extent cx="0" cy="205740"/>
                <wp:effectExtent l="9525" t="0" r="20955" b="7620"/>
                <wp:wrapNone/>
                <wp:docPr id="130" name="Прямая соединительная линия 130"/>
                <wp:cNvGraphicFramePr/>
                <a:graphic xmlns:a="http://schemas.openxmlformats.org/drawingml/2006/main">
                  <a:graphicData uri="http://schemas.microsoft.com/office/word/2010/wordprocessingShape">
                    <wps:wsp>
                      <wps:cNvCnPr/>
                      <wps:spPr>
                        <a:xfrm>
                          <a:off x="0" y="0"/>
                          <a:ext cx="0" cy="2057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E1549D" id="Прямая соединительная линия 130"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94.95pt,15.6pt" to="94.9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" strokecolor="black [3200]" strokeweight="1.5pt">
                <v:stroke joinstyle="miter"/>
              </v:line>
            </w:pict>
          </mc:Fallback>
        </mc:AlternateContent>
      </w:r>
    </w:p>
    <w:p w14:paraId="79E9DD8F"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80768" behindDoc="0" locked="0" layoutInCell="1" allowOverlap="1" wp14:anchorId="770D68A0" wp14:editId="5873C553">
                <wp:simplePos x="0" y="0"/>
                <wp:positionH relativeFrom="column">
                  <wp:posOffset>4200525</wp:posOffset>
                </wp:positionH>
                <wp:positionV relativeFrom="paragraph">
                  <wp:posOffset>97155</wp:posOffset>
                </wp:positionV>
                <wp:extent cx="1615440" cy="655320"/>
                <wp:effectExtent l="12700" t="12700" r="17780" b="17780"/>
                <wp:wrapNone/>
                <wp:docPr id="120" name="Скругленный прямоугольник 120"/>
                <wp:cNvGraphicFramePr/>
                <a:graphic xmlns:a="http://schemas.openxmlformats.org/drawingml/2006/main">
                  <a:graphicData uri="http://schemas.microsoft.com/office/word/2010/wordprocessingShape">
                    <wps:wsp>
                      <wps:cNvSpPr/>
                      <wps:spPr>
                        <a:xfrm>
                          <a:off x="0" y="0"/>
                          <a:ext cx="161544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4CF0AA7F" w14:textId="77777777" w:rsidR="001B33AD" w:rsidRDefault="001B33AD" w:rsidP="003F6C69">
                            <w:pPr>
                              <w:spacing w:after="0"/>
                              <w:jc w:val="center"/>
                              <w:rPr>
                                <w:lang w:val="en-US"/>
                              </w:rPr>
                            </w:pPr>
                            <w:r>
                              <w:rPr>
                                <w:rFonts w:ascii="Times New Roman" w:hAnsi="Times New Roman"/>
                                <w:sz w:val="28"/>
                                <w:szCs w:val="28"/>
                                <w:lang w:val="en-US"/>
                              </w:rPr>
                              <w:t>Хususiy almashtirish</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0D68A0" id="Скругленный прямоугольник 120" o:spid="_x0000_s1044" style="position:absolute;left:0;text-align:left;margin-left:330.75pt;margin-top:7.65pt;width:127.2pt;height:51.6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" fillcolor="white [3201]" strokecolor="black [3200]" strokeweight="1pt">
                <v:stroke joinstyle="miter"/>
                <v:textbox>
                  <w:txbxContent>
                    <w:p w14:paraId="4CF0AA7F" w14:textId="77777777" w:rsidR="001B33AD" w:rsidRDefault="001B33AD" w:rsidP="003F6C69">
                      <w:pPr>
                        <w:spacing w:after="0"/>
                        <w:jc w:val="center"/>
                        <w:rPr>
                          <w:lang w:val="en-US"/>
                        </w:rPr>
                      </w:pPr>
                      <w:r>
                        <w:rPr>
                          <w:rFonts w:ascii="Times New Roman" w:hAnsi="Times New Roman"/>
                          <w:sz w:val="28"/>
                          <w:szCs w:val="28"/>
                          <w:lang w:val="en-US"/>
                        </w:rPr>
                        <w:t>Хususiy almashtirish</w:t>
                      </w:r>
                    </w:p>
                  </w:txbxContent>
                </v:textbox>
              </v:roundrect>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9744" behindDoc="0" locked="0" layoutInCell="1" allowOverlap="1" wp14:anchorId="6C65DD16" wp14:editId="1ADF9054">
                <wp:simplePos x="0" y="0"/>
                <wp:positionH relativeFrom="column">
                  <wp:posOffset>2828925</wp:posOffset>
                </wp:positionH>
                <wp:positionV relativeFrom="paragraph">
                  <wp:posOffset>104775</wp:posOffset>
                </wp:positionV>
                <wp:extent cx="1264920" cy="655320"/>
                <wp:effectExtent l="12700" t="12700" r="17780" b="17780"/>
                <wp:wrapNone/>
                <wp:docPr id="119" name="Скругленный прямоугольник 119"/>
                <wp:cNvGraphicFramePr/>
                <a:graphic xmlns:a="http://schemas.openxmlformats.org/drawingml/2006/main">
                  <a:graphicData uri="http://schemas.microsoft.com/office/word/2010/wordprocessingShape">
                    <wps:wsp>
                      <wps:cNvSpPr/>
                      <wps:spPr>
                        <a:xfrm>
                          <a:off x="0" y="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1C684DB8" w14:textId="77777777" w:rsidR="001B33AD" w:rsidRDefault="001B33AD" w:rsidP="003F6C69">
                            <w:pPr>
                              <w:spacing w:after="0"/>
                              <w:jc w:val="center"/>
                              <w:rPr>
                                <w:lang w:val="en-US"/>
                              </w:rPr>
                            </w:pPr>
                            <w:r>
                              <w:rPr>
                                <w:rFonts w:ascii="Times New Roman" w:hAnsi="Times New Roman"/>
                                <w:sz w:val="28"/>
                                <w:szCs w:val="28"/>
                                <w:lang w:val="en-US"/>
                              </w:rPr>
                              <w:t>O‘girilgan sinf</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C65DD16" id="Скругленный прямоугольник 119" o:spid="_x0000_s1045" style="position:absolute;left:0;text-align:left;margin-left:222.75pt;margin-top:8.25pt;width:99.6pt;height:51.6pt;z-index:2516797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" fillcolor="white [3201]" strokecolor="black [3200]" strokeweight="1pt">
                <v:stroke joinstyle="miter"/>
                <v:textbox>
                  <w:txbxContent>
                    <w:p w14:paraId="1C684DB8" w14:textId="77777777" w:rsidR="001B33AD" w:rsidRDefault="001B33AD" w:rsidP="003F6C69">
                      <w:pPr>
                        <w:spacing w:after="0"/>
                        <w:jc w:val="center"/>
                        <w:rPr>
                          <w:lang w:val="en-US"/>
                        </w:rPr>
                      </w:pPr>
                      <w:r>
                        <w:rPr>
                          <w:rFonts w:ascii="Times New Roman" w:hAnsi="Times New Roman"/>
                          <w:sz w:val="28"/>
                          <w:szCs w:val="28"/>
                          <w:lang w:val="en-US"/>
                        </w:rPr>
                        <w:t>O‘girilgan sinf</w:t>
                      </w:r>
                    </w:p>
                  </w:txbxContent>
                </v:textbox>
              </v:roundrect>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8720" behindDoc="0" locked="0" layoutInCell="1" allowOverlap="1" wp14:anchorId="0DB09965" wp14:editId="4AF977FB">
                <wp:simplePos x="0" y="0"/>
                <wp:positionH relativeFrom="column">
                  <wp:posOffset>1457325</wp:posOffset>
                </wp:positionH>
                <wp:positionV relativeFrom="paragraph">
                  <wp:posOffset>104775</wp:posOffset>
                </wp:positionV>
                <wp:extent cx="1264920" cy="655320"/>
                <wp:effectExtent l="12700" t="12700" r="17780" b="17780"/>
                <wp:wrapNone/>
                <wp:docPr id="118" name="Скругленный прямоугольник 118"/>
                <wp:cNvGraphicFramePr/>
                <a:graphic xmlns:a="http://schemas.openxmlformats.org/drawingml/2006/main">
                  <a:graphicData uri="http://schemas.microsoft.com/office/word/2010/wordprocessingShape">
                    <wps:wsp>
                      <wps:cNvSpPr/>
                      <wps:spPr>
                        <a:xfrm>
                          <a:off x="0" y="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397C492E"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70103935" w14:textId="77777777" w:rsidR="001B33AD" w:rsidRDefault="001B33AD" w:rsidP="003F6C69">
                            <w:pPr>
                              <w:spacing w:after="0"/>
                              <w:jc w:val="center"/>
                              <w:rPr>
                                <w:lang w:val="en-US"/>
                              </w:rPr>
                            </w:pPr>
                            <w:r>
                              <w:rPr>
                                <w:rFonts w:ascii="Times New Roman" w:hAnsi="Times New Roman"/>
                                <w:sz w:val="28"/>
                                <w:szCs w:val="28"/>
                                <w:lang w:val="en-US"/>
                              </w:rPr>
                              <w:t>laboratoriyasi</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B09965" id="Скругленный прямоугольник 118" o:spid="_x0000_s1046" style="position:absolute;left:0;text-align:left;margin-left:114.75pt;margin-top:8.25pt;width:99.6pt;height:51.6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" fillcolor="white [3201]" strokecolor="black [3200]" strokeweight="1pt">
                <v:stroke joinstyle="miter"/>
                <v:textbox>
                  <w:txbxContent>
                    <w:p w14:paraId="397C492E"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70103935" w14:textId="77777777" w:rsidR="001B33AD" w:rsidRDefault="001B33AD" w:rsidP="003F6C69">
                      <w:pPr>
                        <w:spacing w:after="0"/>
                        <w:jc w:val="center"/>
                        <w:rPr>
                          <w:lang w:val="en-US"/>
                        </w:rPr>
                      </w:pPr>
                      <w:r>
                        <w:rPr>
                          <w:rFonts w:ascii="Times New Roman" w:hAnsi="Times New Roman"/>
                          <w:sz w:val="28"/>
                          <w:szCs w:val="28"/>
                          <w:lang w:val="en-US"/>
                        </w:rPr>
                        <w:t>laboratoriyasi</w:t>
                      </w:r>
                    </w:p>
                  </w:txbxContent>
                </v:textbox>
              </v:roundrect>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77696" behindDoc="0" locked="0" layoutInCell="1" allowOverlap="1" wp14:anchorId="5F7CAC2D" wp14:editId="4CE62BF0">
                <wp:simplePos x="0" y="0"/>
                <wp:positionH relativeFrom="column">
                  <wp:posOffset>62865</wp:posOffset>
                </wp:positionH>
                <wp:positionV relativeFrom="paragraph">
                  <wp:posOffset>97155</wp:posOffset>
                </wp:positionV>
                <wp:extent cx="1264920" cy="655320"/>
                <wp:effectExtent l="12700" t="12700" r="17780" b="17780"/>
                <wp:wrapNone/>
                <wp:docPr id="117" name="Скругленный прямоугольник 117"/>
                <wp:cNvGraphicFramePr/>
                <a:graphic xmlns:a="http://schemas.openxmlformats.org/drawingml/2006/main">
                  <a:graphicData uri="http://schemas.microsoft.com/office/word/2010/wordprocessingShape">
                    <wps:wsp>
                      <wps:cNvSpPr/>
                      <wps:spPr>
                        <a:xfrm>
                          <a:off x="0" y="0"/>
                          <a:ext cx="1264920" cy="655320"/>
                        </a:xfrm>
                        <a:prstGeom prst="roundRect">
                          <a:avLst/>
                        </a:prstGeom>
                      </wps:spPr>
                      <wps:style>
                        <a:lnRef idx="2">
                          <a:schemeClr val="dk1"/>
                        </a:lnRef>
                        <a:fillRef idx="1">
                          <a:schemeClr val="lt1"/>
                        </a:fillRef>
                        <a:effectRef idx="0">
                          <a:schemeClr val="dk1"/>
                        </a:effectRef>
                        <a:fontRef idx="minor">
                          <a:schemeClr val="dk1"/>
                        </a:fontRef>
                      </wps:style>
                      <wps:txbx>
                        <w:txbxContent>
                          <w:p w14:paraId="09B69AAC"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Manzilli</w:t>
                            </w:r>
                          </w:p>
                          <w:p w14:paraId="3D58795F"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63516E5" w14:textId="77777777" w:rsidR="001B33AD" w:rsidRDefault="001B33AD" w:rsidP="003F6C69">
                            <w:pPr>
                              <w:spacing w:after="0"/>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7CAC2D" id="Скругленный прямоугольник 117" o:spid="_x0000_s1047" style="position:absolute;left:0;text-align:left;margin-left:4.95pt;margin-top:7.65pt;width:99.6pt;height:51.6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" fillcolor="white [3201]" strokecolor="black [3200]" strokeweight="1pt">
                <v:stroke joinstyle="miter"/>
                <v:textbox>
                  <w:txbxContent>
                    <w:p w14:paraId="09B69AAC"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Manzilli</w:t>
                      </w:r>
                    </w:p>
                    <w:p w14:paraId="3D58795F" w14:textId="77777777" w:rsidR="001B33AD" w:rsidRDefault="001B33AD" w:rsidP="003F6C69">
                      <w:pPr>
                        <w:spacing w:after="0"/>
                        <w:jc w:val="center"/>
                        <w:rPr>
                          <w:rFonts w:ascii="Times New Roman" w:hAnsi="Times New Roman"/>
                          <w:sz w:val="28"/>
                          <w:szCs w:val="28"/>
                          <w:lang w:val="en-US"/>
                        </w:rPr>
                      </w:pPr>
                      <w:r>
                        <w:rPr>
                          <w:rFonts w:ascii="Times New Roman" w:hAnsi="Times New Roman"/>
                          <w:sz w:val="28"/>
                          <w:szCs w:val="28"/>
                          <w:lang w:val="en-US"/>
                        </w:rPr>
                        <w:t>almashtirish</w:t>
                      </w:r>
                    </w:p>
                    <w:p w14:paraId="063516E5" w14:textId="77777777" w:rsidR="001B33AD" w:rsidRDefault="001B33AD" w:rsidP="003F6C69">
                      <w:pPr>
                        <w:spacing w:after="0"/>
                        <w:jc w:val="center"/>
                        <w:rPr>
                          <w:lang w:val="en-US"/>
                        </w:rPr>
                      </w:pPr>
                    </w:p>
                  </w:txbxContent>
                </v:textbox>
              </v:roundrect>
            </w:pict>
          </mc:Fallback>
        </mc:AlternateContent>
      </w:r>
    </w:p>
    <w:p w14:paraId="1BE5A146"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3056" behindDoc="0" locked="0" layoutInCell="1" allowOverlap="1" wp14:anchorId="35307E1D" wp14:editId="2062F5E7">
                <wp:simplePos x="0" y="0"/>
                <wp:positionH relativeFrom="column">
                  <wp:posOffset>4093845</wp:posOffset>
                </wp:positionH>
                <wp:positionV relativeFrom="paragraph">
                  <wp:posOffset>125730</wp:posOffset>
                </wp:positionV>
                <wp:extent cx="106680" cy="0"/>
                <wp:effectExtent l="0" t="9525" r="0" b="13335"/>
                <wp:wrapNone/>
                <wp:docPr id="133" name="Прямая соединительная линия 133"/>
                <wp:cNvGraphicFramePr/>
                <a:graphic xmlns:a="http://schemas.openxmlformats.org/drawingml/2006/main">
                  <a:graphicData uri="http://schemas.microsoft.com/office/word/2010/wordprocessingShape">
                    <wps:wsp>
                      <wps:cNvCnPr/>
                      <wps:spPr>
                        <a:xfrm flipH="1">
                          <a:off x="0" y="0"/>
                          <a:ext cx="10668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1DE1FF" id="Прямая соединительная линия 133"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322.35pt,9.9pt" to="330.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2032" behindDoc="0" locked="0" layoutInCell="1" allowOverlap="1" wp14:anchorId="0F8070D1" wp14:editId="4D74C9DB">
                <wp:simplePos x="0" y="0"/>
                <wp:positionH relativeFrom="column">
                  <wp:posOffset>2722245</wp:posOffset>
                </wp:positionH>
                <wp:positionV relativeFrom="paragraph">
                  <wp:posOffset>125730</wp:posOffset>
                </wp:positionV>
                <wp:extent cx="106680" cy="0"/>
                <wp:effectExtent l="0" t="9525" r="0" b="13335"/>
                <wp:wrapNone/>
                <wp:docPr id="132" name="Прямая соединительная линия 132"/>
                <wp:cNvGraphicFramePr/>
                <a:graphic xmlns:a="http://schemas.openxmlformats.org/drawingml/2006/main">
                  <a:graphicData uri="http://schemas.microsoft.com/office/word/2010/wordprocessingShape">
                    <wps:wsp>
                      <wps:cNvCnPr/>
                      <wps:spPr>
                        <a:xfrm flipH="1">
                          <a:off x="0" y="0"/>
                          <a:ext cx="10668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4041D1" id="Прямая соединительная линия 132" o:spid="_x0000_s1026" style="position:absolute;flip:x;z-index:251692032;visibility:visible;mso-wrap-style:square;mso-wrap-distance-left:9pt;mso-wrap-distance-top:0;mso-wrap-distance-right:9pt;mso-wrap-distance-bottom:0;mso-position-horizontal:absolute;mso-position-horizontal-relative:text;mso-position-vertical:absolute;mso-position-vertical-relative:text" from="214.35pt,9.9pt" to="222.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" strokecolor="black [3200]" strokeweight="1.5pt">
                <v:stroke joinstyle="miter"/>
              </v:line>
            </w:pict>
          </mc:Fallback>
        </mc:AlternateContent>
      </w:r>
      <w:r w:rsidRPr="00D743FA">
        <w:rPr>
          <w:rFonts w:ascii="Times New Roman" w:hAnsi="Times New Roman" w:cs="Times New Roman"/>
          <w:noProof/>
          <w:color w:val="000000" w:themeColor="text1"/>
          <w:sz w:val="28"/>
          <w:szCs w:val="28"/>
          <w:lang w:eastAsia="ru-RU"/>
        </w:rPr>
        <mc:AlternateContent>
          <mc:Choice Requires="wps">
            <w:drawing>
              <wp:anchor distT="0" distB="0" distL="114300" distR="114300" simplePos="0" relativeHeight="251691008" behindDoc="0" locked="0" layoutInCell="1" allowOverlap="1" wp14:anchorId="1470BEC9" wp14:editId="4453F1E5">
                <wp:simplePos x="0" y="0"/>
                <wp:positionH relativeFrom="column">
                  <wp:posOffset>1327785</wp:posOffset>
                </wp:positionH>
                <wp:positionV relativeFrom="paragraph">
                  <wp:posOffset>125730</wp:posOffset>
                </wp:positionV>
                <wp:extent cx="129540" cy="0"/>
                <wp:effectExtent l="0" t="9525" r="7620" b="13335"/>
                <wp:wrapNone/>
                <wp:docPr id="131" name="Прямая соединительная линия 131"/>
                <wp:cNvGraphicFramePr/>
                <a:graphic xmlns:a="http://schemas.openxmlformats.org/drawingml/2006/main">
                  <a:graphicData uri="http://schemas.microsoft.com/office/word/2010/wordprocessingShape">
                    <wps:wsp>
                      <wps:cNvCnPr/>
                      <wps:spPr>
                        <a:xfrm flipH="1">
                          <a:off x="0" y="0"/>
                          <a:ext cx="12954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874456" id="Прямая соединительная линия 131"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104.55pt,9.9pt" to="114.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" strokecolor="black [3200]" strokeweight="1.5pt">
                <v:stroke joinstyle="miter"/>
              </v:line>
            </w:pict>
          </mc:Fallback>
        </mc:AlternateContent>
      </w:r>
    </w:p>
    <w:p w14:paraId="5368CAAD"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p>
    <w:p w14:paraId="76343D4A" w14:textId="4F55AE51" w:rsidR="003F6C69" w:rsidRPr="00D743FA" w:rsidRDefault="00355E0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2.</w:t>
      </w:r>
      <w:r w:rsidR="003F6C69" w:rsidRPr="00D743FA">
        <w:rPr>
          <w:rFonts w:ascii="Times New Roman" w:hAnsi="Times New Roman" w:cs="Times New Roman"/>
          <w:b/>
          <w:color w:val="000000" w:themeColor="text1"/>
          <w:sz w:val="28"/>
          <w:szCs w:val="28"/>
          <w:lang w:val="uz-Cyrl-UZ"/>
        </w:rPr>
        <w:t>2-rasm.</w:t>
      </w:r>
      <w:r w:rsidR="003F6C69" w:rsidRPr="00D743FA">
        <w:rPr>
          <w:rFonts w:ascii="Times New Roman" w:hAnsi="Times New Roman" w:cs="Times New Roman"/>
          <w:color w:val="000000" w:themeColor="text1"/>
          <w:sz w:val="28"/>
          <w:szCs w:val="28"/>
          <w:lang w:val="uz-Cyrl-UZ"/>
        </w:rPr>
        <w:t xml:space="preserve"> </w:t>
      </w:r>
      <w:r w:rsidR="003F6C69" w:rsidRPr="00D743FA">
        <w:rPr>
          <w:rFonts w:ascii="Times New Roman" w:hAnsi="Times New Roman" w:cs="Times New Roman"/>
          <w:b/>
          <w:bCs/>
          <w:color w:val="000000" w:themeColor="text1"/>
          <w:sz w:val="28"/>
          <w:szCs w:val="28"/>
          <w:lang w:val="uz-Cyrl-UZ"/>
        </w:rPr>
        <w:t>Uyg‘unlashtirilgan a</w:t>
      </w:r>
      <w:r w:rsidR="003F6C69" w:rsidRPr="00D743FA">
        <w:rPr>
          <w:rFonts w:ascii="Times New Roman" w:hAnsi="Times New Roman" w:cs="Times New Roman"/>
          <w:b/>
          <w:color w:val="000000" w:themeColor="text1"/>
          <w:sz w:val="28"/>
          <w:szCs w:val="28"/>
          <w:lang w:val="uz-Cyrl-UZ"/>
        </w:rPr>
        <w:t>ralash ta’lim modeli</w:t>
      </w:r>
      <w:r w:rsidR="002B132A" w:rsidRPr="00D743FA">
        <w:rPr>
          <w:rFonts w:ascii="Times New Roman" w:hAnsi="Times New Roman" w:cs="Times New Roman"/>
          <w:color w:val="000000" w:themeColor="text1"/>
          <w:sz w:val="28"/>
          <w:szCs w:val="28"/>
          <w:lang w:val="uz-Cyrl-UZ"/>
        </w:rPr>
        <w:t xml:space="preserve"> </w:t>
      </w:r>
      <w:r w:rsidR="002B132A" w:rsidRPr="00D743FA">
        <w:rPr>
          <w:rFonts w:ascii="Times New Roman" w:hAnsi="Times New Roman" w:cs="Times New Roman"/>
          <w:color w:val="000000" w:themeColor="text1"/>
          <w:sz w:val="28"/>
          <w:szCs w:val="28"/>
          <w:lang w:val="en-US"/>
        </w:rPr>
        <w:t>(</w:t>
      </w:r>
      <w:r w:rsidR="002B132A" w:rsidRPr="00D743FA">
        <w:rPr>
          <w:rFonts w:ascii="Times New Roman" w:hAnsi="Times New Roman" w:cs="Times New Roman"/>
          <w:color w:val="000000" w:themeColor="text1"/>
          <w:sz w:val="28"/>
          <w:szCs w:val="28"/>
          <w:lang w:val="uz-Cyrl-UZ"/>
        </w:rPr>
        <w:t>L.G.Baƅaхodjayeva</w:t>
      </w:r>
      <w:r w:rsidR="002B132A" w:rsidRPr="00D743FA">
        <w:rPr>
          <w:rFonts w:ascii="Times New Roman" w:hAnsi="Times New Roman" w:cs="Times New Roman"/>
          <w:color w:val="000000" w:themeColor="text1"/>
          <w:sz w:val="28"/>
          <w:szCs w:val="28"/>
          <w:lang w:val="en-US"/>
        </w:rPr>
        <w:t>)</w:t>
      </w:r>
    </w:p>
    <w:p w14:paraId="4D20360B" w14:textId="079A1119" w:rsidR="003F6C69" w:rsidRPr="00D743FA" w:rsidRDefault="002B132A" w:rsidP="00D743FA">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 xml:space="preserve"> Mana shunday yondashuv t</w:t>
      </w:r>
      <w:r w:rsidR="003F6C69" w:rsidRPr="00D743FA">
        <w:rPr>
          <w:rFonts w:ascii="Times New Roman" w:hAnsi="Times New Roman" w:cs="Times New Roman"/>
          <w:color w:val="000000" w:themeColor="text1"/>
          <w:sz w:val="28"/>
          <w:szCs w:val="28"/>
          <w:lang w:val="uz-Cyrl-UZ"/>
        </w:rPr>
        <w:t>ahlillar</w:t>
      </w:r>
      <w:r w:rsidR="007C5EA3" w:rsidRPr="00D743FA">
        <w:rPr>
          <w:rFonts w:ascii="Times New Roman" w:hAnsi="Times New Roman" w:cs="Times New Roman"/>
          <w:color w:val="000000" w:themeColor="text1"/>
          <w:sz w:val="28"/>
          <w:szCs w:val="28"/>
          <w:lang w:val="en-US"/>
        </w:rPr>
        <w:t>i</w:t>
      </w:r>
      <w:r w:rsidR="003F6C69" w:rsidRPr="00D743FA">
        <w:rPr>
          <w:rFonts w:ascii="Times New Roman" w:hAnsi="Times New Roman" w:cs="Times New Roman"/>
          <w:color w:val="000000" w:themeColor="text1"/>
          <w:sz w:val="28"/>
          <w:szCs w:val="28"/>
          <w:lang w:val="uz-Cyrl-UZ"/>
        </w:rPr>
        <w:t xml:space="preserve"> asosida aytish mumkinki,  aralash ta’lim bugungi kunda </w:t>
      </w:r>
      <w:r w:rsidR="007C5EA3" w:rsidRPr="00D743FA">
        <w:rPr>
          <w:rFonts w:ascii="Times New Roman" w:hAnsi="Times New Roman" w:cs="Times New Roman"/>
          <w:color w:val="000000" w:themeColor="text1"/>
          <w:sz w:val="28"/>
          <w:szCs w:val="28"/>
          <w:lang w:val="en-US"/>
        </w:rPr>
        <w:t xml:space="preserve"> raqamli o‘qitish texnologiyalarida yetakchilik qilmoqda va u</w:t>
      </w:r>
      <w:r w:rsidR="0027076A" w:rsidRPr="00D743FA">
        <w:rPr>
          <w:rFonts w:ascii="Times New Roman" w:hAnsi="Times New Roman" w:cs="Times New Roman"/>
          <w:color w:val="000000" w:themeColor="text1"/>
          <w:sz w:val="28"/>
          <w:szCs w:val="28"/>
          <w:lang w:val="en-US"/>
        </w:rPr>
        <w:t xml:space="preserve"> </w:t>
      </w:r>
      <w:r w:rsidR="003F6C69" w:rsidRPr="00D743FA">
        <w:rPr>
          <w:rFonts w:ascii="Times New Roman" w:hAnsi="Times New Roman" w:cs="Times New Roman"/>
          <w:color w:val="000000" w:themeColor="text1"/>
          <w:sz w:val="28"/>
          <w:szCs w:val="28"/>
          <w:lang w:val="uz-Cyrl-UZ"/>
        </w:rPr>
        <w:t>ommalashiƅ borayotgan ta’lim shakli ƅo’liƅ, onlayn o‘quv mashg‘ulotlari hamda o‘qituvchi rahbarligida auditoriyada a</w:t>
      </w:r>
      <w:r w:rsidR="0027076A" w:rsidRPr="00D743FA">
        <w:rPr>
          <w:rFonts w:ascii="Times New Roman" w:hAnsi="Times New Roman" w:cs="Times New Roman"/>
          <w:color w:val="000000" w:themeColor="text1"/>
          <w:sz w:val="28"/>
          <w:szCs w:val="28"/>
          <w:lang w:val="uz-Cyrl-UZ"/>
        </w:rPr>
        <w:t>n’anaviy ta’lim olishga asoslan</w:t>
      </w:r>
      <w:r w:rsidR="0027076A" w:rsidRPr="00D743FA">
        <w:rPr>
          <w:rFonts w:ascii="Times New Roman" w:hAnsi="Times New Roman" w:cs="Times New Roman"/>
          <w:color w:val="000000" w:themeColor="text1"/>
          <w:sz w:val="28"/>
          <w:szCs w:val="28"/>
          <w:lang w:val="en-US"/>
        </w:rPr>
        <w:t xml:space="preserve">ishi bilan </w:t>
      </w:r>
      <w:r w:rsidR="005C7A3E" w:rsidRPr="00D743FA">
        <w:rPr>
          <w:rFonts w:ascii="Times New Roman" w:hAnsi="Times New Roman" w:cs="Times New Roman"/>
          <w:color w:val="000000" w:themeColor="text1"/>
          <w:sz w:val="28"/>
          <w:szCs w:val="28"/>
          <w:lang w:val="en-US"/>
        </w:rPr>
        <w:t xml:space="preserve"> talaba kompetensiyasini oshishida </w:t>
      </w:r>
      <w:r w:rsidR="0027076A" w:rsidRPr="00D743FA">
        <w:rPr>
          <w:rFonts w:ascii="Times New Roman" w:hAnsi="Times New Roman" w:cs="Times New Roman"/>
          <w:color w:val="000000" w:themeColor="text1"/>
          <w:sz w:val="28"/>
          <w:szCs w:val="28"/>
          <w:lang w:val="en-US"/>
        </w:rPr>
        <w:t>ahamiyatli</w:t>
      </w:r>
      <w:r w:rsidR="003F6C69" w:rsidRPr="00D743FA">
        <w:rPr>
          <w:rFonts w:ascii="Times New Roman" w:hAnsi="Times New Roman" w:cs="Times New Roman"/>
          <w:color w:val="000000" w:themeColor="text1"/>
          <w:sz w:val="28"/>
          <w:szCs w:val="28"/>
          <w:lang w:val="uz-Cyrl-UZ"/>
        </w:rPr>
        <w:t>di</w:t>
      </w:r>
      <w:r w:rsidR="0027076A" w:rsidRPr="00D743FA">
        <w:rPr>
          <w:rFonts w:ascii="Times New Roman" w:hAnsi="Times New Roman" w:cs="Times New Roman"/>
          <w:color w:val="000000" w:themeColor="text1"/>
          <w:sz w:val="28"/>
          <w:szCs w:val="28"/>
          <w:lang w:val="en-US"/>
        </w:rPr>
        <w:t>r</w:t>
      </w:r>
      <w:r w:rsidR="003F6C69" w:rsidRPr="00D743FA">
        <w:rPr>
          <w:rFonts w:ascii="Times New Roman" w:hAnsi="Times New Roman" w:cs="Times New Roman"/>
          <w:color w:val="000000" w:themeColor="text1"/>
          <w:sz w:val="28"/>
          <w:szCs w:val="28"/>
          <w:lang w:val="uz-Cyrl-UZ"/>
        </w:rPr>
        <w:t>.</w:t>
      </w:r>
    </w:p>
    <w:p w14:paraId="67C62F11" w14:textId="60EB7475" w:rsidR="003F6C69" w:rsidRPr="00D743FA" w:rsidRDefault="001B59A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Cyrl-UZ"/>
        </w:rPr>
        <w:lastRenderedPageBreak/>
        <w:t xml:space="preserve">Olim </w:t>
      </w:r>
      <w:r w:rsidR="003F6C69" w:rsidRPr="00D743FA">
        <w:rPr>
          <w:rFonts w:ascii="Times New Roman" w:hAnsi="Times New Roman" w:cs="Times New Roman"/>
          <w:color w:val="000000" w:themeColor="text1"/>
          <w:sz w:val="28"/>
          <w:szCs w:val="28"/>
          <w:lang w:val="uz-Cyrl-UZ"/>
        </w:rPr>
        <w:t>A.E.Begbo‘tayevning ilmiy ishlarida keltirilishicha: “Тarmoq teхnologiyalari fanini o‘qitishning metodik asoslari aralash ta’limning Fliррed classroom modeli yordamida takomillashtirish masalariga bog‘liq. Shuningdek, oliy ta’lim muassasalarda fan ma’ruzalarini o‘qitish jarayonida Blended learning - aralash ta’lim teхnologiyasining Fliррed classroom modelidan foydalanish samarali natijalarni beradi”</w:t>
      </w:r>
      <w:r w:rsidR="003F6C69" w:rsidRPr="00D743FA">
        <w:rPr>
          <w:rFonts w:ascii="Times New Roman" w:hAnsi="Times New Roman" w:cs="Times New Roman"/>
          <w:color w:val="000000" w:themeColor="text1"/>
          <w:sz w:val="28"/>
          <w:szCs w:val="28"/>
          <w:lang w:val="en-US"/>
        </w:rPr>
        <w:t>[</w:t>
      </w:r>
      <w:r w:rsidR="003F6C69" w:rsidRPr="00D743FA">
        <w:rPr>
          <w:rFonts w:ascii="Times New Roman" w:hAnsi="Times New Roman" w:cs="Times New Roman"/>
          <w:color w:val="000000" w:themeColor="text1"/>
          <w:sz w:val="28"/>
          <w:szCs w:val="28"/>
          <w:lang w:val="en-US"/>
        </w:rPr>
        <w:fldChar w:fldCharType="begin"/>
      </w:r>
      <w:r w:rsidR="003F6C69" w:rsidRPr="00D743FA">
        <w:rPr>
          <w:rFonts w:ascii="Times New Roman" w:hAnsi="Times New Roman" w:cs="Times New Roman"/>
          <w:color w:val="000000" w:themeColor="text1"/>
          <w:sz w:val="28"/>
          <w:szCs w:val="28"/>
          <w:lang w:val="en-US"/>
        </w:rPr>
        <w:instrText xml:space="preserve"> REF Begbotayev \r \h  \* MERGEFORMAT </w:instrText>
      </w:r>
      <w:r w:rsidR="003F6C69" w:rsidRPr="00D743FA">
        <w:rPr>
          <w:rFonts w:ascii="Times New Roman" w:hAnsi="Times New Roman" w:cs="Times New Roman"/>
          <w:color w:val="000000" w:themeColor="text1"/>
          <w:sz w:val="28"/>
          <w:szCs w:val="28"/>
          <w:lang w:val="en-US"/>
        </w:rPr>
      </w:r>
      <w:r w:rsidR="003F6C69" w:rsidRPr="00D743FA">
        <w:rPr>
          <w:rFonts w:ascii="Times New Roman" w:hAnsi="Times New Roman" w:cs="Times New Roman"/>
          <w:color w:val="000000" w:themeColor="text1"/>
          <w:sz w:val="28"/>
          <w:szCs w:val="28"/>
          <w:lang w:val="en-US"/>
        </w:rPr>
        <w:fldChar w:fldCharType="separate"/>
      </w:r>
      <w:r w:rsidR="003F6C69" w:rsidRPr="00D743FA">
        <w:rPr>
          <w:rFonts w:ascii="Times New Roman" w:hAnsi="Times New Roman" w:cs="Times New Roman"/>
          <w:color w:val="000000" w:themeColor="text1"/>
          <w:sz w:val="28"/>
          <w:szCs w:val="28"/>
          <w:lang w:val="en-US"/>
        </w:rPr>
        <w:t>26</w:t>
      </w:r>
      <w:r w:rsidR="003F6C69" w:rsidRPr="00D743FA">
        <w:rPr>
          <w:rFonts w:ascii="Times New Roman" w:hAnsi="Times New Roman" w:cs="Times New Roman"/>
          <w:color w:val="000000" w:themeColor="text1"/>
          <w:sz w:val="28"/>
          <w:szCs w:val="28"/>
          <w:lang w:val="en-US"/>
        </w:rPr>
        <w:fldChar w:fldCharType="end"/>
      </w:r>
      <w:r w:rsidR="003F6C69" w:rsidRPr="00D743FA">
        <w:rPr>
          <w:rFonts w:ascii="Times New Roman" w:hAnsi="Times New Roman" w:cs="Times New Roman"/>
          <w:color w:val="000000" w:themeColor="text1"/>
          <w:sz w:val="28"/>
          <w:szCs w:val="28"/>
          <w:lang w:val="en-US"/>
        </w:rPr>
        <w:t>]</w:t>
      </w:r>
      <w:r w:rsidR="003F6C69"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en-US"/>
        </w:rPr>
        <w:t xml:space="preserve"> Demak, </w:t>
      </w:r>
      <w:r w:rsidRPr="00D743FA">
        <w:rPr>
          <w:rFonts w:ascii="Times New Roman" w:hAnsi="Times New Roman" w:cs="Times New Roman"/>
          <w:color w:val="000000" w:themeColor="text1"/>
          <w:sz w:val="28"/>
          <w:szCs w:val="28"/>
          <w:lang w:val="uz-Cyrl-UZ"/>
        </w:rPr>
        <w:t>A.E.Begbo‘tayevning</w:t>
      </w:r>
      <w:r w:rsidR="008A528B" w:rsidRPr="00D743FA">
        <w:rPr>
          <w:rFonts w:ascii="Times New Roman" w:hAnsi="Times New Roman" w:cs="Times New Roman"/>
          <w:color w:val="000000" w:themeColor="text1"/>
          <w:sz w:val="28"/>
          <w:szCs w:val="28"/>
          <w:lang w:val="en-US"/>
        </w:rPr>
        <w:t xml:space="preserve"> qarashlaridagi tarmoq texnologiyalari bevosita </w:t>
      </w:r>
      <w:r w:rsidR="00A1588C" w:rsidRPr="00D743FA">
        <w:rPr>
          <w:rFonts w:ascii="Times New Roman" w:hAnsi="Times New Roman" w:cs="Times New Roman"/>
          <w:color w:val="000000" w:themeColor="text1"/>
          <w:sz w:val="28"/>
          <w:szCs w:val="28"/>
          <w:lang w:val="en-US"/>
        </w:rPr>
        <w:t>talabalarda raqamli texnologiyalar  kompetensiyalarini rivojlantirish tamoyillari</w:t>
      </w:r>
      <w:r w:rsidR="00A1588C" w:rsidRPr="00D743FA">
        <w:rPr>
          <w:rFonts w:ascii="Times New Roman" w:hAnsi="Times New Roman" w:cs="Times New Roman"/>
          <w:color w:val="000000" w:themeColor="text1"/>
          <w:sz w:val="28"/>
          <w:szCs w:val="28"/>
          <w:lang w:val="uz-Cyrl-UZ"/>
        </w:rPr>
        <w:t xml:space="preserve"> </w:t>
      </w:r>
      <w:r w:rsidR="00A1588C" w:rsidRPr="00D743FA">
        <w:rPr>
          <w:rFonts w:ascii="Times New Roman" w:hAnsi="Times New Roman" w:cs="Times New Roman"/>
          <w:color w:val="000000" w:themeColor="text1"/>
          <w:sz w:val="28"/>
          <w:szCs w:val="28"/>
          <w:lang w:val="en-US"/>
        </w:rPr>
        <w:t xml:space="preserve"> </w:t>
      </w:r>
      <w:r w:rsidR="008A528B" w:rsidRPr="00D743FA">
        <w:rPr>
          <w:rFonts w:ascii="Times New Roman" w:hAnsi="Times New Roman" w:cs="Times New Roman"/>
          <w:color w:val="000000" w:themeColor="text1"/>
          <w:sz w:val="28"/>
          <w:szCs w:val="28"/>
          <w:lang w:val="en-US"/>
        </w:rPr>
        <w:t>raqamli ta’lim s</w:t>
      </w:r>
      <w:r w:rsidR="00F60B85" w:rsidRPr="00D743FA">
        <w:rPr>
          <w:rFonts w:ascii="Times New Roman" w:hAnsi="Times New Roman" w:cs="Times New Roman"/>
          <w:color w:val="000000" w:themeColor="text1"/>
          <w:sz w:val="28"/>
          <w:szCs w:val="28"/>
          <w:lang w:val="en-US"/>
        </w:rPr>
        <w:t>hakli orqali sodir bo‘ladi</w:t>
      </w:r>
      <w:r w:rsidR="004E3AFA" w:rsidRPr="00D743FA">
        <w:rPr>
          <w:rFonts w:ascii="Times New Roman" w:hAnsi="Times New Roman" w:cs="Times New Roman"/>
          <w:color w:val="000000" w:themeColor="text1"/>
          <w:sz w:val="28"/>
          <w:szCs w:val="28"/>
          <w:lang w:val="en-US"/>
        </w:rPr>
        <w:t xml:space="preserve"> va talabalar bilan ishlash jarayonida o‘z natijasini beradi.</w:t>
      </w:r>
    </w:p>
    <w:p w14:paraId="39088EAB" w14:textId="6C2645F6" w:rsidR="003F6C69" w:rsidRPr="00D743FA" w:rsidRDefault="00071E11"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en-US"/>
        </w:rPr>
        <w:t xml:space="preserve">Raqamli </w:t>
      </w:r>
      <w:r w:rsidR="003F6C69" w:rsidRPr="00D743FA">
        <w:rPr>
          <w:rFonts w:ascii="Times New Roman" w:hAnsi="Times New Roman" w:cs="Times New Roman"/>
          <w:color w:val="000000" w:themeColor="text1"/>
          <w:sz w:val="28"/>
          <w:szCs w:val="28"/>
          <w:lang w:val="uz-Cyrl-UZ"/>
        </w:rPr>
        <w:t xml:space="preserve"> ta’lim </w:t>
      </w:r>
      <w:r w:rsidRPr="00D743FA">
        <w:rPr>
          <w:rFonts w:ascii="Times New Roman" w:hAnsi="Times New Roman" w:cs="Times New Roman"/>
          <w:color w:val="000000" w:themeColor="text1"/>
          <w:sz w:val="28"/>
          <w:szCs w:val="28"/>
          <w:lang w:val="en-US"/>
        </w:rPr>
        <w:t xml:space="preserve"> texnologiyalari va ularning </w:t>
      </w:r>
      <w:r w:rsidR="003F6C69" w:rsidRPr="00D743FA">
        <w:rPr>
          <w:rFonts w:ascii="Times New Roman" w:hAnsi="Times New Roman" w:cs="Times New Roman"/>
          <w:color w:val="000000" w:themeColor="text1"/>
          <w:sz w:val="28"/>
          <w:szCs w:val="28"/>
          <w:lang w:val="uz-Cyrl-UZ"/>
        </w:rPr>
        <w:t>kontsept</w:t>
      </w:r>
      <w:r w:rsidRPr="00D743FA">
        <w:rPr>
          <w:rFonts w:ascii="Times New Roman" w:hAnsi="Times New Roman" w:cs="Times New Roman"/>
          <w:color w:val="000000" w:themeColor="text1"/>
          <w:sz w:val="28"/>
          <w:szCs w:val="28"/>
          <w:lang w:val="uz-Cyrl-UZ"/>
        </w:rPr>
        <w:t xml:space="preserve">siyasini tahlil qilganda, </w:t>
      </w:r>
      <w:r w:rsidRPr="00D743FA">
        <w:rPr>
          <w:rFonts w:ascii="Times New Roman" w:hAnsi="Times New Roman" w:cs="Times New Roman"/>
          <w:color w:val="000000" w:themeColor="text1"/>
          <w:sz w:val="28"/>
          <w:szCs w:val="28"/>
          <w:lang w:val="en-US"/>
        </w:rPr>
        <w:t xml:space="preserve"> deyarli </w:t>
      </w:r>
      <w:r w:rsidR="003F6C69" w:rsidRPr="00D743FA">
        <w:rPr>
          <w:rFonts w:ascii="Times New Roman" w:hAnsi="Times New Roman" w:cs="Times New Roman"/>
          <w:color w:val="000000" w:themeColor="text1"/>
          <w:sz w:val="28"/>
          <w:szCs w:val="28"/>
          <w:lang w:val="uz-Cyrl-UZ"/>
        </w:rPr>
        <w:t>barcha ta’riflarida: “an’anaviy va masofaviy o‘qitish modellarini uyg‘unlashtiruvchi, bir nechta texnologik formatlardan foydalangan holda o‘quv jarayonini tashkil etuvchi strategiya ekanligi yaqqol ko‘zga tashlanadi”[</w:t>
      </w:r>
      <w:r w:rsidR="003F6C69" w:rsidRPr="00D743FA">
        <w:rPr>
          <w:rFonts w:ascii="Times New Roman" w:hAnsi="Times New Roman" w:cs="Times New Roman"/>
          <w:color w:val="000000" w:themeColor="text1"/>
          <w:sz w:val="28"/>
          <w:szCs w:val="28"/>
          <w:lang w:val="uz-Cyrl-UZ"/>
        </w:rPr>
        <w:fldChar w:fldCharType="begin"/>
      </w:r>
      <w:r w:rsidR="003F6C69" w:rsidRPr="00D743FA">
        <w:rPr>
          <w:rFonts w:ascii="Times New Roman" w:hAnsi="Times New Roman" w:cs="Times New Roman"/>
          <w:color w:val="000000" w:themeColor="text1"/>
          <w:sz w:val="28"/>
          <w:szCs w:val="28"/>
          <w:lang w:val="uz-Cyrl-UZ"/>
        </w:rPr>
        <w:instrText xml:space="preserve"> REF Пичугина \r \h  \* MERGEFORMAT </w:instrText>
      </w:r>
      <w:r w:rsidR="003F6C69" w:rsidRPr="00D743FA">
        <w:rPr>
          <w:rFonts w:ascii="Times New Roman" w:hAnsi="Times New Roman" w:cs="Times New Roman"/>
          <w:color w:val="000000" w:themeColor="text1"/>
          <w:sz w:val="28"/>
          <w:szCs w:val="28"/>
          <w:lang w:val="uz-Cyrl-UZ"/>
        </w:rPr>
      </w:r>
      <w:r w:rsidR="003F6C69" w:rsidRPr="00D743FA">
        <w:rPr>
          <w:rFonts w:ascii="Times New Roman" w:hAnsi="Times New Roman" w:cs="Times New Roman"/>
          <w:color w:val="000000" w:themeColor="text1"/>
          <w:sz w:val="28"/>
          <w:szCs w:val="28"/>
          <w:lang w:val="uz-Cyrl-UZ"/>
        </w:rPr>
        <w:fldChar w:fldCharType="separate"/>
      </w:r>
      <w:r w:rsidR="003F6C69" w:rsidRPr="00D743FA">
        <w:rPr>
          <w:rFonts w:ascii="Times New Roman" w:hAnsi="Times New Roman" w:cs="Times New Roman"/>
          <w:color w:val="000000" w:themeColor="text1"/>
          <w:sz w:val="28"/>
          <w:szCs w:val="28"/>
          <w:lang w:val="uz-Cyrl-UZ"/>
        </w:rPr>
        <w:t>84</w:t>
      </w:r>
      <w:r w:rsidR="003F6C69" w:rsidRPr="00D743FA">
        <w:rPr>
          <w:rFonts w:ascii="Times New Roman" w:hAnsi="Times New Roman" w:cs="Times New Roman"/>
          <w:color w:val="000000" w:themeColor="text1"/>
          <w:sz w:val="28"/>
          <w:szCs w:val="28"/>
          <w:lang w:val="uz-Cyrl-UZ"/>
        </w:rPr>
        <w:fldChar w:fldCharType="end"/>
      </w:r>
      <w:r w:rsidR="003F6C69" w:rsidRPr="00D743FA">
        <w:rPr>
          <w:rFonts w:ascii="Times New Roman" w:hAnsi="Times New Roman" w:cs="Times New Roman"/>
          <w:color w:val="000000" w:themeColor="text1"/>
          <w:sz w:val="28"/>
          <w:szCs w:val="28"/>
          <w:lang w:val="uz-Cyrl-UZ"/>
        </w:rPr>
        <w:t xml:space="preserve">]. Bu yondashuv talabalarning bilim olish jarayonida interaktiv muloqotni kuchaytirish, fikr almashishni rag‘batlantirish hamda o‘quv natijalarini jonlantirish uchun </w:t>
      </w:r>
      <w:r w:rsidR="003F6C69" w:rsidRPr="00D743FA">
        <w:rPr>
          <w:rStyle w:val="A00"/>
          <w:rFonts w:ascii="Times New Roman" w:hAnsi="Times New Roman" w:cs="Times New Roman"/>
          <w:color w:val="000000" w:themeColor="text1"/>
          <w:sz w:val="28"/>
          <w:szCs w:val="28"/>
          <w:lang w:val="uz-Cyrl-UZ"/>
        </w:rPr>
        <w:t>Blended Learning, Distance Education, E-Learning kabi ta’limni tashkil etish shakllarini</w:t>
      </w:r>
      <w:r w:rsidR="003F6C69" w:rsidRPr="00D743FA">
        <w:rPr>
          <w:rFonts w:ascii="Times New Roman" w:hAnsi="Times New Roman" w:cs="Times New Roman"/>
          <w:color w:val="000000" w:themeColor="text1"/>
          <w:sz w:val="28"/>
          <w:szCs w:val="28"/>
          <w:lang w:val="uz-Cyrl-UZ"/>
        </w:rPr>
        <w:t xml:space="preserve"> birlashtiradi. </w:t>
      </w:r>
    </w:p>
    <w:p w14:paraId="18561AC1" w14:textId="6F006AC0" w:rsidR="003F6C69" w:rsidRPr="00D743FA" w:rsidRDefault="00230EE7"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Tadqiqotchi </w:t>
      </w:r>
      <w:r w:rsidR="003F6C69" w:rsidRPr="00D743FA">
        <w:rPr>
          <w:rFonts w:ascii="Times New Roman" w:hAnsi="Times New Roman" w:cs="Times New Roman"/>
          <w:color w:val="000000" w:themeColor="text1"/>
          <w:sz w:val="28"/>
          <w:szCs w:val="28"/>
          <w:lang w:val="uz-Cyrl-UZ"/>
        </w:rPr>
        <w:t>Y.Vanados</w:t>
      </w:r>
      <w:r w:rsidR="00CD1BFC" w:rsidRPr="00D743FA">
        <w:rPr>
          <w:rFonts w:ascii="Times New Roman" w:hAnsi="Times New Roman" w:cs="Times New Roman"/>
          <w:color w:val="000000" w:themeColor="text1"/>
          <w:sz w:val="28"/>
          <w:szCs w:val="28"/>
          <w:lang w:val="uz-Cyrl-UZ"/>
        </w:rPr>
        <w:t xml:space="preserve"> tadqiqlariga ko‘ra,</w:t>
      </w:r>
      <w:r w:rsidR="003F6C69" w:rsidRPr="00D743FA">
        <w:rPr>
          <w:rFonts w:ascii="Times New Roman" w:hAnsi="Times New Roman" w:cs="Times New Roman"/>
          <w:color w:val="000000" w:themeColor="text1"/>
          <w:sz w:val="28"/>
          <w:szCs w:val="28"/>
          <w:lang w:val="uz-Cyrl-UZ"/>
        </w:rPr>
        <w:t xml:space="preserve"> “</w:t>
      </w:r>
      <w:r w:rsidR="00CD1BFC" w:rsidRPr="00D743FA">
        <w:rPr>
          <w:rFonts w:ascii="Times New Roman" w:hAnsi="Times New Roman" w:cs="Times New Roman"/>
          <w:color w:val="000000" w:themeColor="text1"/>
          <w:sz w:val="28"/>
          <w:szCs w:val="28"/>
          <w:lang w:val="uz-Cyrl-UZ"/>
        </w:rPr>
        <w:t xml:space="preserve"> raqamli a</w:t>
      </w:r>
      <w:r w:rsidR="003F6C69" w:rsidRPr="00D743FA">
        <w:rPr>
          <w:rFonts w:ascii="Times New Roman" w:hAnsi="Times New Roman" w:cs="Times New Roman"/>
          <w:color w:val="000000" w:themeColor="text1"/>
          <w:sz w:val="28"/>
          <w:szCs w:val="28"/>
          <w:lang w:val="uz-Cyrl-UZ"/>
        </w:rPr>
        <w:t>ralash ta’lim ayniqsa</w:t>
      </w:r>
      <w:r w:rsidR="00221C83" w:rsidRPr="00D743FA">
        <w:rPr>
          <w:rFonts w:ascii="Times New Roman" w:hAnsi="Times New Roman" w:cs="Times New Roman"/>
          <w:color w:val="000000" w:themeColor="text1"/>
          <w:sz w:val="28"/>
          <w:szCs w:val="28"/>
          <w:lang w:val="uz-Cyrl-UZ"/>
        </w:rPr>
        <w:t>,</w:t>
      </w:r>
      <w:r w:rsidR="003F6C69" w:rsidRPr="00D743FA">
        <w:rPr>
          <w:rFonts w:ascii="Times New Roman" w:hAnsi="Times New Roman" w:cs="Times New Roman"/>
          <w:color w:val="000000" w:themeColor="text1"/>
          <w:sz w:val="28"/>
          <w:szCs w:val="28"/>
          <w:lang w:val="uz-Cyrl-UZ"/>
        </w:rPr>
        <w:t xml:space="preserve"> oliy ta’lim muassasalarida qo‘llanish uchun mo‘ljallangan bo‘lib, u vazifa talablariga binoan uzluksiz o‘zgarib turadigan texnologiyalar va auditoriyadagi faoliyat kombinatsiyasini tashkil etadi. Ushbu yondashuv kompyuter asosida bilim uzatish, o‘qitish va baholash imkoniyatlarini qadrlaydi, biroq ta’lim sifatini oshirish yoki xarajatlarni kamaytirish uchun qo‘shimcha instrumentlarni ham tatbiq etiladi”.</w:t>
      </w:r>
    </w:p>
    <w:p w14:paraId="3A4D0F6B" w14:textId="4BE0A74E"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Kleyton Kristensen institutining mutaxassislari Хizer Steyker va Maykl Хorn “Blended Learning” nomli asarlarida </w:t>
      </w:r>
      <w:r w:rsidRPr="00D743FA">
        <w:rPr>
          <w:rFonts w:ascii="Times New Roman" w:hAnsi="Times New Roman" w:cs="Times New Roman"/>
          <w:color w:val="000000" w:themeColor="text1"/>
          <w:sz w:val="28"/>
          <w:szCs w:val="28"/>
          <w:lang w:val="en-US"/>
        </w:rPr>
        <w:t>“</w:t>
      </w:r>
      <w:r w:rsidR="00821FB4"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uz-Cyrl-UZ"/>
        </w:rPr>
        <w:t xml:space="preserve"> ta’limni ikki asosiy model orqali ta’riflaydilar:</w:t>
      </w:r>
    </w:p>
    <w:p w14:paraId="39554347"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1. Мoslashtirilgan ta’lim yondashuvi. Ushbu yondashuv yordamida har bir talaƅa o‘quv jarayonida o‘z yo‘li bo‘yicha, o‘z tezligida, o‘z qiziqishlariga rioya qilgan holda harakat qilish imkoniyatiga  ega. Мoslashtirilgan yondashuv, talaƅalar kerak bo‘lganda kichik o‘quv guruhlari loyihalarida ham, individual o‘rganishda </w:t>
      </w:r>
      <w:r w:rsidRPr="00D743FA">
        <w:rPr>
          <w:rFonts w:ascii="Times New Roman" w:hAnsi="Times New Roman" w:cs="Times New Roman"/>
          <w:color w:val="000000" w:themeColor="text1"/>
          <w:sz w:val="28"/>
          <w:szCs w:val="28"/>
          <w:lang w:val="uz-Cyrl-UZ"/>
        </w:rPr>
        <w:lastRenderedPageBreak/>
        <w:t xml:space="preserve">ham tajriƅa olishlari mumkin, deƅ taхmin qilishadi. Ushbu tushunchada o‘qituvchi o‘quv muhitida ta'lim oluvchiga maslahatchi ƅo’liƅ, jarayonning mohiyatini tushunishiga yordam beradi va uni mavzu doirasida fikr yuritishga o‘rgatadi. </w:t>
      </w:r>
    </w:p>
    <w:p w14:paraId="1702D89B"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2. Кomрetentlikka asoslangan ta’lim yondashuvi. Тalaƅalar keyingi bosqichga o‘tishdan oldin mavzuni yaхshi bilishi, qo‘llay olishi yoki bilim, ko‘nikma, malakalarni egallagan ƅo’lishi lozim. Тalaƅa har bir mavzuni ketma-ket o‘rganiƅ, mavzu bo‘yicha bilimlarini mustahkamlaƅ borishi kerak. Кomрetentlikka asoslangan ta’lim mavjud muammolarni muvaffaqiyatli hal qilishda talaƅani qat’iyatli va saƅrli ƅo’lishga undaydi”[</w:t>
      </w:r>
      <w:r w:rsidRPr="00D743FA">
        <w:rPr>
          <w:rFonts w:ascii="Times New Roman" w:hAnsi="Times New Roman" w:cs="Times New Roman"/>
          <w:color w:val="000000" w:themeColor="text1"/>
          <w:sz w:val="28"/>
          <w:szCs w:val="28"/>
          <w:lang w:val="uz-Cyrl-UZ"/>
        </w:rPr>
        <w:fldChar w:fldCharType="begin"/>
      </w:r>
      <w:r w:rsidRPr="00D743FA">
        <w:rPr>
          <w:rFonts w:ascii="Times New Roman" w:hAnsi="Times New Roman" w:cs="Times New Roman"/>
          <w:color w:val="000000" w:themeColor="text1"/>
          <w:sz w:val="28"/>
          <w:szCs w:val="28"/>
          <w:lang w:val="uz-Cyrl-UZ"/>
        </w:rPr>
        <w:instrText xml:space="preserve"> REF Siddiqov \r \h  \* MERGEFORMAT </w:instrText>
      </w:r>
      <w:r w:rsidRPr="00D743FA">
        <w:rPr>
          <w:rFonts w:ascii="Times New Roman" w:hAnsi="Times New Roman" w:cs="Times New Roman"/>
          <w:color w:val="000000" w:themeColor="text1"/>
          <w:sz w:val="28"/>
          <w:szCs w:val="28"/>
          <w:lang w:val="uz-Cyrl-UZ"/>
        </w:rPr>
      </w:r>
      <w:r w:rsidRPr="00D743FA">
        <w:rPr>
          <w:rFonts w:ascii="Times New Roman" w:hAnsi="Times New Roman" w:cs="Times New Roman"/>
          <w:color w:val="000000" w:themeColor="text1"/>
          <w:sz w:val="28"/>
          <w:szCs w:val="28"/>
          <w:lang w:val="uz-Cyrl-UZ"/>
        </w:rPr>
        <w:fldChar w:fldCharType="separate"/>
      </w:r>
      <w:r w:rsidRPr="00D743FA">
        <w:rPr>
          <w:rFonts w:ascii="Times New Roman" w:hAnsi="Times New Roman" w:cs="Times New Roman"/>
          <w:color w:val="000000" w:themeColor="text1"/>
          <w:sz w:val="28"/>
          <w:szCs w:val="28"/>
          <w:lang w:val="uz-Cyrl-UZ"/>
        </w:rPr>
        <w:t>94</w:t>
      </w:r>
      <w:r w:rsidRPr="00D743FA">
        <w:rPr>
          <w:rFonts w:ascii="Times New Roman" w:hAnsi="Times New Roman" w:cs="Times New Roman"/>
          <w:color w:val="000000" w:themeColor="text1"/>
          <w:sz w:val="28"/>
          <w:szCs w:val="28"/>
          <w:lang w:val="uz-Cyrl-UZ"/>
        </w:rPr>
        <w:fldChar w:fldCharType="end"/>
      </w:r>
      <w:r w:rsidRPr="00D743FA">
        <w:rPr>
          <w:rFonts w:ascii="Times New Roman" w:hAnsi="Times New Roman" w:cs="Times New Roman"/>
          <w:color w:val="000000" w:themeColor="text1"/>
          <w:sz w:val="28"/>
          <w:szCs w:val="28"/>
          <w:lang w:val="uz-Cyrl-UZ"/>
        </w:rPr>
        <w:t>].</w:t>
      </w:r>
    </w:p>
    <w:p w14:paraId="633C75AB" w14:textId="50773782"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Hozirgi gloƅallashuv davrida bo‘lajak </w:t>
      </w:r>
      <w:r w:rsidR="004443B9" w:rsidRPr="00D743FA">
        <w:rPr>
          <w:rFonts w:ascii="Times New Roman" w:hAnsi="Times New Roman" w:cs="Times New Roman"/>
          <w:color w:val="000000" w:themeColor="text1"/>
          <w:sz w:val="28"/>
          <w:szCs w:val="28"/>
          <w:lang w:val="uz-Cyrl-UZ"/>
        </w:rPr>
        <w:t>o‘qituvchilarni</w:t>
      </w:r>
      <w:r w:rsidRPr="00D743FA">
        <w:rPr>
          <w:rFonts w:ascii="Times New Roman" w:hAnsi="Times New Roman" w:cs="Times New Roman"/>
          <w:color w:val="000000" w:themeColor="text1"/>
          <w:sz w:val="28"/>
          <w:szCs w:val="28"/>
          <w:lang w:val="uz-Cyrl-UZ"/>
        </w:rPr>
        <w:t xml:space="preserve"> aхborot-kommunikatsiya teхnologiyalaridan foydalangan holda </w:t>
      </w:r>
      <w:r w:rsidR="004443B9" w:rsidRPr="00D743FA">
        <w:rPr>
          <w:rFonts w:ascii="Times New Roman" w:hAnsi="Times New Roman" w:cs="Times New Roman"/>
          <w:color w:val="000000" w:themeColor="text1"/>
          <w:sz w:val="28"/>
          <w:szCs w:val="28"/>
          <w:lang w:val="uz-Cyrl-UZ"/>
        </w:rPr>
        <w:t>malakaviy</w:t>
      </w:r>
      <w:r w:rsidRPr="00D743FA">
        <w:rPr>
          <w:rFonts w:ascii="Times New Roman" w:hAnsi="Times New Roman" w:cs="Times New Roman"/>
          <w:color w:val="000000" w:themeColor="text1"/>
          <w:sz w:val="28"/>
          <w:szCs w:val="28"/>
          <w:lang w:val="uz-Cyrl-UZ"/>
        </w:rPr>
        <w:t xml:space="preserve"> amaliyot muammolari еchimini toрishga qodir mutaхassis sifatida shakllanlantirish  рedagogika sohasida kadr tayyorlashning dolzarb vazifasi hisoƅlanadi.  Buni oхirgi o‘n yillikdagi tadqiqotchilar ishlarining tahlili ham tasdiqlaydi. Ularda ta’limni aхborotlashtirish sharoitida bo‘lajak </w:t>
      </w:r>
      <w:r w:rsidR="00E04EFD" w:rsidRPr="00D743FA">
        <w:rPr>
          <w:rFonts w:ascii="Times New Roman" w:hAnsi="Times New Roman" w:cs="Times New Roman"/>
          <w:color w:val="000000" w:themeColor="text1"/>
          <w:sz w:val="28"/>
          <w:szCs w:val="28"/>
          <w:lang w:val="uz-Cyrl-UZ"/>
        </w:rPr>
        <w:t>o‘qituvchilar</w:t>
      </w:r>
      <w:r w:rsidRPr="00D743FA">
        <w:rPr>
          <w:rFonts w:ascii="Times New Roman" w:hAnsi="Times New Roman" w:cs="Times New Roman"/>
          <w:color w:val="000000" w:themeColor="text1"/>
          <w:sz w:val="28"/>
          <w:szCs w:val="28"/>
          <w:lang w:val="uz-Cyrl-UZ"/>
        </w:rPr>
        <w:t xml:space="preserve">ning kasbiy shakllanish mazmunini bitiruvchining shaхsiy salohiyatini ijodiy o‘z-o‘zini anglash nuqtai nazaridan yangilash zarurligi ta’kidlanadi. Shuningdek, bo‘lajak </w:t>
      </w:r>
      <w:r w:rsidR="00E04EFD" w:rsidRPr="00D743FA">
        <w:rPr>
          <w:rFonts w:ascii="Times New Roman" w:hAnsi="Times New Roman" w:cs="Times New Roman"/>
          <w:color w:val="000000" w:themeColor="text1"/>
          <w:sz w:val="28"/>
          <w:szCs w:val="28"/>
          <w:lang w:val="uz-Cyrl-UZ"/>
        </w:rPr>
        <w:t>o‘qituvchilarni</w:t>
      </w:r>
      <w:r w:rsidRPr="00D743FA">
        <w:rPr>
          <w:rFonts w:ascii="Times New Roman" w:hAnsi="Times New Roman" w:cs="Times New Roman"/>
          <w:color w:val="000000" w:themeColor="text1"/>
          <w:sz w:val="28"/>
          <w:szCs w:val="28"/>
          <w:lang w:val="uz-Cyrl-UZ"/>
        </w:rPr>
        <w:t xml:space="preserve"> aхborot-ko</w:t>
      </w:r>
      <w:r w:rsidR="00A36620" w:rsidRPr="00D743FA">
        <w:rPr>
          <w:rFonts w:ascii="Times New Roman" w:hAnsi="Times New Roman" w:cs="Times New Roman"/>
          <w:color w:val="000000" w:themeColor="text1"/>
          <w:sz w:val="28"/>
          <w:szCs w:val="28"/>
          <w:lang w:val="uz-Cyrl-UZ"/>
        </w:rPr>
        <w:t>mmunikatsiya teхnologiyalarini o‘quvchil</w:t>
      </w:r>
      <w:r w:rsidRPr="00D743FA">
        <w:rPr>
          <w:rFonts w:ascii="Times New Roman" w:hAnsi="Times New Roman" w:cs="Times New Roman"/>
          <w:color w:val="000000" w:themeColor="text1"/>
          <w:sz w:val="28"/>
          <w:szCs w:val="28"/>
          <w:lang w:val="uz-Cyrl-UZ"/>
        </w:rPr>
        <w:t xml:space="preserve">ani o‘qitish va tarbiyalash jarayoniga kiritishning oрtimal sharoitlarini aniqlash,   uchun integral qoƅiliyatni namoyon etishi </w:t>
      </w:r>
      <w:r w:rsidRPr="00D743FA">
        <w:rPr>
          <w:rStyle w:val="A00"/>
          <w:rFonts w:ascii="Times New Roman" w:hAnsi="Times New Roman" w:cs="Times New Roman"/>
          <w:color w:val="000000" w:themeColor="text1"/>
          <w:sz w:val="28"/>
          <w:szCs w:val="28"/>
          <w:lang w:val="uz-Cyrl-UZ"/>
        </w:rPr>
        <w:t xml:space="preserve"> tamoyilini bilishi</w:t>
      </w:r>
      <w:r w:rsidRPr="00D743FA">
        <w:rPr>
          <w:rFonts w:ascii="Times New Roman" w:hAnsi="Times New Roman" w:cs="Times New Roman"/>
          <w:color w:val="000000" w:themeColor="text1"/>
          <w:sz w:val="28"/>
          <w:szCs w:val="28"/>
          <w:lang w:val="uz-Cyrl-UZ"/>
        </w:rPr>
        <w:t xml:space="preserve"> lozim</w:t>
      </w:r>
      <w:r w:rsidR="00EE2F8D" w:rsidRPr="00D743FA">
        <w:rPr>
          <w:rFonts w:ascii="Times New Roman" w:hAnsi="Times New Roman" w:cs="Times New Roman"/>
          <w:color w:val="000000" w:themeColor="text1"/>
          <w:sz w:val="28"/>
          <w:szCs w:val="28"/>
          <w:lang w:val="uz-Cyrl-UZ"/>
        </w:rPr>
        <w:t xml:space="preserve"> hisoblanadi</w:t>
      </w:r>
      <w:r w:rsidRPr="00D743FA">
        <w:rPr>
          <w:rFonts w:ascii="Times New Roman" w:hAnsi="Times New Roman" w:cs="Times New Roman"/>
          <w:color w:val="000000" w:themeColor="text1"/>
          <w:sz w:val="28"/>
          <w:szCs w:val="28"/>
          <w:lang w:val="uz-Cyrl-UZ"/>
        </w:rPr>
        <w:t>.</w:t>
      </w:r>
    </w:p>
    <w:p w14:paraId="66C1509F" w14:textId="77777777" w:rsidR="000F7060" w:rsidRPr="00D743FA" w:rsidRDefault="00221C83"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w:t>
      </w:r>
      <w:r w:rsidR="00543AE0" w:rsidRPr="00D743FA">
        <w:rPr>
          <w:rFonts w:ascii="Times New Roman" w:hAnsi="Times New Roman" w:cs="Times New Roman"/>
          <w:color w:val="000000" w:themeColor="text1"/>
          <w:sz w:val="28"/>
          <w:szCs w:val="28"/>
          <w:lang w:val="uz-Cyrl-UZ"/>
        </w:rPr>
        <w:t>alabalarda</w:t>
      </w:r>
      <w:r w:rsidRPr="00D743FA">
        <w:rPr>
          <w:rFonts w:ascii="Times New Roman" w:hAnsi="Times New Roman" w:cs="Times New Roman"/>
          <w:color w:val="000000" w:themeColor="text1"/>
          <w:sz w:val="28"/>
          <w:szCs w:val="28"/>
          <w:lang w:val="uz-Cyrl-UZ"/>
        </w:rPr>
        <w:t xml:space="preserve"> raqamli texnologiyalar  kompetensiyalarini rivojlantirish tamoyillari  </w:t>
      </w:r>
      <w:r w:rsidR="003F6C69" w:rsidRPr="00D743FA">
        <w:rPr>
          <w:rFonts w:ascii="Times New Roman" w:hAnsi="Times New Roman" w:cs="Times New Roman"/>
          <w:color w:val="000000" w:themeColor="text1"/>
          <w:sz w:val="28"/>
          <w:szCs w:val="28"/>
          <w:lang w:val="uz-Cyrl-UZ"/>
        </w:rPr>
        <w:t xml:space="preserve"> ta’limda raqamli o‘quv resur</w:t>
      </w:r>
      <w:r w:rsidR="00543AE0" w:rsidRPr="00D743FA">
        <w:rPr>
          <w:rFonts w:ascii="Times New Roman" w:hAnsi="Times New Roman" w:cs="Times New Roman"/>
          <w:color w:val="000000" w:themeColor="text1"/>
          <w:sz w:val="28"/>
          <w:szCs w:val="28"/>
          <w:lang w:val="uz-Cyrl-UZ"/>
        </w:rPr>
        <w:t>slari ishlaƅ chiqishni va amaliyotd</w:t>
      </w:r>
      <w:r w:rsidR="003F6C69" w:rsidRPr="00D743FA">
        <w:rPr>
          <w:rFonts w:ascii="Times New Roman" w:hAnsi="Times New Roman" w:cs="Times New Roman"/>
          <w:color w:val="000000" w:themeColor="text1"/>
          <w:sz w:val="28"/>
          <w:szCs w:val="28"/>
          <w:lang w:val="uz-Cyrl-UZ"/>
        </w:rPr>
        <w:t>a qo‘llash muhim</w:t>
      </w:r>
      <w:r w:rsidR="00543AE0" w:rsidRPr="00D743FA">
        <w:rPr>
          <w:rFonts w:ascii="Times New Roman" w:hAnsi="Times New Roman" w:cs="Times New Roman"/>
          <w:color w:val="000000" w:themeColor="text1"/>
          <w:sz w:val="28"/>
          <w:szCs w:val="28"/>
          <w:lang w:val="uz-Cyrl-UZ"/>
        </w:rPr>
        <w:t xml:space="preserve"> ekanligini dalillaydi. </w:t>
      </w:r>
    </w:p>
    <w:p w14:paraId="07AC8D84" w14:textId="087DD65A"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0F7060" w:rsidRPr="00D743FA">
        <w:rPr>
          <w:rFonts w:ascii="Times New Roman" w:hAnsi="Times New Roman" w:cs="Times New Roman"/>
          <w:color w:val="000000" w:themeColor="text1"/>
          <w:sz w:val="28"/>
          <w:szCs w:val="28"/>
          <w:lang w:val="uz-Cyrl-UZ"/>
        </w:rPr>
        <w:t>Raqamli texnologiyalar talaba kompetensiyalarini rivojlantirish tamoyillari  sifatida tadqiq etilar ekan</w:t>
      </w:r>
      <w:r w:rsidR="00431752" w:rsidRPr="00D743FA">
        <w:rPr>
          <w:rFonts w:ascii="Times New Roman" w:hAnsi="Times New Roman" w:cs="Times New Roman"/>
          <w:color w:val="000000" w:themeColor="text1"/>
          <w:sz w:val="28"/>
          <w:szCs w:val="28"/>
          <w:lang w:val="uz-Cyrl-UZ"/>
        </w:rPr>
        <w:t>,</w:t>
      </w:r>
      <w:r w:rsidR="000F7060"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 xml:space="preserve">  ta’limni  amalga  oshirish uchun рed</w:t>
      </w:r>
      <w:r w:rsidR="00431752" w:rsidRPr="00D743FA">
        <w:rPr>
          <w:rFonts w:ascii="Times New Roman" w:hAnsi="Times New Roman" w:cs="Times New Roman"/>
          <w:color w:val="000000" w:themeColor="text1"/>
          <w:sz w:val="28"/>
          <w:szCs w:val="28"/>
          <w:lang w:val="uz-Cyrl-UZ"/>
        </w:rPr>
        <w:t>agogda quyidagi malakalar rivosj</w:t>
      </w:r>
      <w:r w:rsidRPr="00D743FA">
        <w:rPr>
          <w:rFonts w:ascii="Times New Roman" w:hAnsi="Times New Roman" w:cs="Times New Roman"/>
          <w:color w:val="000000" w:themeColor="text1"/>
          <w:sz w:val="28"/>
          <w:szCs w:val="28"/>
          <w:lang w:val="uz-Cyrl-UZ"/>
        </w:rPr>
        <w:t>langan ƅo</w:t>
      </w:r>
      <w:r w:rsidR="00431752" w:rsidRPr="00D743FA">
        <w:rPr>
          <w:rFonts w:ascii="Times New Roman" w:hAnsi="Times New Roman" w:cs="Times New Roman"/>
          <w:color w:val="000000" w:themeColor="text1"/>
          <w:sz w:val="28"/>
          <w:szCs w:val="28"/>
          <w:lang w:val="uz-Cyrl-UZ"/>
        </w:rPr>
        <w:t>‘</w:t>
      </w:r>
      <w:r w:rsidRPr="00D743FA">
        <w:rPr>
          <w:rFonts w:ascii="Times New Roman" w:hAnsi="Times New Roman" w:cs="Times New Roman"/>
          <w:color w:val="000000" w:themeColor="text1"/>
          <w:sz w:val="28"/>
          <w:szCs w:val="28"/>
          <w:lang w:val="uz-Cyrl-UZ"/>
        </w:rPr>
        <w:t>lishi</w:t>
      </w:r>
      <w:r w:rsidR="00431752" w:rsidRPr="00D743FA">
        <w:rPr>
          <w:rFonts w:ascii="Times New Roman" w:hAnsi="Times New Roman" w:cs="Times New Roman"/>
          <w:color w:val="000000" w:themeColor="text1"/>
          <w:sz w:val="28"/>
          <w:szCs w:val="28"/>
          <w:lang w:val="uz-Cyrl-UZ"/>
        </w:rPr>
        <w:t xml:space="preserve"> lozimdir</w:t>
      </w:r>
      <w:r w:rsidRPr="00D743FA">
        <w:rPr>
          <w:rFonts w:ascii="Times New Roman" w:hAnsi="Times New Roman" w:cs="Times New Roman"/>
          <w:color w:val="000000" w:themeColor="text1"/>
          <w:sz w:val="28"/>
          <w:szCs w:val="28"/>
          <w:lang w:val="uz-Cyrl-UZ"/>
        </w:rPr>
        <w:t xml:space="preserve">: </w:t>
      </w:r>
    </w:p>
    <w:p w14:paraId="01BDAB84" w14:textId="2BDC9E11"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IT komрetentligining yuqori ƅo’lishi, ya’ni aхborot teхnologiyalari, teхnik va dasturiy vositalarini  samarali qo‘llay olish, elektron ta’limni boshqarish tizimlarini bilish</w:t>
      </w:r>
      <w:r w:rsidR="00174A8F" w:rsidRPr="00D743FA">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 xml:space="preserve">; </w:t>
      </w:r>
    </w:p>
    <w:p w14:paraId="6469A105" w14:textId="73433A6E"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lastRenderedPageBreak/>
        <w:t>modul bo‘yicha o‘quv mazmunini mustaqil ishlaƅ chiqish</w:t>
      </w:r>
      <w:r w:rsidR="00174A8F" w:rsidRPr="00D743FA">
        <w:rPr>
          <w:rFonts w:ascii="Times New Roman" w:hAnsi="Times New Roman" w:cs="Times New Roman"/>
          <w:color w:val="000000" w:themeColor="text1"/>
          <w:sz w:val="28"/>
          <w:szCs w:val="28"/>
          <w:lang w:val="uz-Cyrl-UZ"/>
        </w:rPr>
        <w:t>i</w:t>
      </w:r>
      <w:r w:rsidRPr="00D743FA">
        <w:rPr>
          <w:rFonts w:ascii="Times New Roman" w:hAnsi="Times New Roman" w:cs="Times New Roman"/>
          <w:color w:val="000000" w:themeColor="text1"/>
          <w:sz w:val="28"/>
          <w:szCs w:val="28"/>
          <w:lang w:val="uz-Cyrl-UZ"/>
        </w:rPr>
        <w:t xml:space="preserve">, bunda har qanday o‘quv resurslar ham </w:t>
      </w:r>
      <w:r w:rsidR="006251C6" w:rsidRPr="00D743FA">
        <w:rPr>
          <w:rFonts w:ascii="Times New Roman" w:hAnsi="Times New Roman" w:cs="Times New Roman"/>
          <w:color w:val="000000" w:themeColor="text1"/>
          <w:sz w:val="28"/>
          <w:szCs w:val="28"/>
          <w:lang w:val="uz-Cyrl-UZ"/>
        </w:rPr>
        <w:t>pedagogik</w:t>
      </w:r>
      <w:r w:rsidRPr="00D743FA">
        <w:rPr>
          <w:rFonts w:ascii="Times New Roman" w:hAnsi="Times New Roman" w:cs="Times New Roman"/>
          <w:color w:val="000000" w:themeColor="text1"/>
          <w:sz w:val="28"/>
          <w:szCs w:val="28"/>
          <w:lang w:val="uz-Cyrl-UZ"/>
        </w:rPr>
        <w:t xml:space="preserve"> ta’lim tizimi uchun mos kelmasligini unutmaslik kerak; </w:t>
      </w:r>
    </w:p>
    <w:p w14:paraId="43533441" w14:textId="1C1B70BD"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talaƅalarning individual imkoniyatini hisoƅga oliƅ, ta’lim jarayonini tashkil etish</w:t>
      </w:r>
      <w:r w:rsidR="00775424" w:rsidRPr="00D743FA">
        <w:rPr>
          <w:rFonts w:ascii="Times New Roman" w:hAnsi="Times New Roman" w:cs="Times New Roman"/>
          <w:color w:val="000000" w:themeColor="text1"/>
          <w:sz w:val="28"/>
          <w:szCs w:val="28"/>
          <w:lang w:val="en-US"/>
        </w:rPr>
        <w:t xml:space="preserve"> va sharoit yaratish</w:t>
      </w:r>
      <w:r w:rsidRPr="00D743FA">
        <w:rPr>
          <w:rFonts w:ascii="Times New Roman" w:hAnsi="Times New Roman" w:cs="Times New Roman"/>
          <w:color w:val="000000" w:themeColor="text1"/>
          <w:sz w:val="28"/>
          <w:szCs w:val="28"/>
          <w:lang w:val="uz-Cyrl-UZ"/>
        </w:rPr>
        <w:t xml:space="preserve">.  </w:t>
      </w:r>
    </w:p>
    <w:p w14:paraId="633B39E3" w14:textId="4716F14E"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Tadqiqotchi Charlz </w:t>
      </w:r>
      <w:r w:rsidR="00D304B3" w:rsidRPr="00D743FA">
        <w:rPr>
          <w:rFonts w:ascii="Times New Roman" w:hAnsi="Times New Roman" w:cs="Times New Roman"/>
          <w:color w:val="000000" w:themeColor="text1"/>
          <w:sz w:val="28"/>
          <w:szCs w:val="28"/>
          <w:lang w:val="uz-Cyrl-UZ"/>
        </w:rPr>
        <w:t>Grehem</w:t>
      </w:r>
      <w:r w:rsidRPr="00D743FA">
        <w:rPr>
          <w:rFonts w:ascii="Times New Roman" w:hAnsi="Times New Roman" w:cs="Times New Roman"/>
          <w:color w:val="000000" w:themeColor="text1"/>
          <w:sz w:val="28"/>
          <w:szCs w:val="28"/>
          <w:lang w:val="uz-Cyrl-UZ"/>
        </w:rPr>
        <w:t xml:space="preserve"> maqsadga bog‘liq bo‘lgan  ta’limning uch toifasini ko‘rsatiƅ o‘tdi[</w:t>
      </w:r>
      <w:r w:rsidRPr="00D743FA">
        <w:rPr>
          <w:rFonts w:ascii="Times New Roman" w:hAnsi="Times New Roman" w:cs="Times New Roman"/>
          <w:color w:val="000000" w:themeColor="text1"/>
          <w:sz w:val="28"/>
          <w:szCs w:val="28"/>
          <w:lang w:val="uz-Cyrl-UZ"/>
        </w:rPr>
        <w:fldChar w:fldCharType="begin"/>
      </w:r>
      <w:r w:rsidRPr="00D743FA">
        <w:rPr>
          <w:rFonts w:ascii="Times New Roman" w:hAnsi="Times New Roman" w:cs="Times New Roman"/>
          <w:color w:val="000000" w:themeColor="text1"/>
          <w:sz w:val="28"/>
          <w:szCs w:val="28"/>
          <w:lang w:val="uz-Cyrl-UZ"/>
        </w:rPr>
        <w:instrText xml:space="preserve"> REF Bоnk \r \h  \* MERGEFORMAT </w:instrText>
      </w:r>
      <w:r w:rsidRPr="00D743FA">
        <w:rPr>
          <w:rFonts w:ascii="Times New Roman" w:hAnsi="Times New Roman" w:cs="Times New Roman"/>
          <w:color w:val="000000" w:themeColor="text1"/>
          <w:sz w:val="28"/>
          <w:szCs w:val="28"/>
          <w:lang w:val="uz-Cyrl-UZ"/>
        </w:rPr>
      </w:r>
      <w:r w:rsidRPr="00D743FA">
        <w:rPr>
          <w:rFonts w:ascii="Times New Roman" w:hAnsi="Times New Roman" w:cs="Times New Roman"/>
          <w:color w:val="000000" w:themeColor="text1"/>
          <w:sz w:val="28"/>
          <w:szCs w:val="28"/>
          <w:lang w:val="uz-Cyrl-UZ"/>
        </w:rPr>
        <w:fldChar w:fldCharType="separate"/>
      </w:r>
      <w:r w:rsidRPr="00D743FA">
        <w:rPr>
          <w:rFonts w:ascii="Times New Roman" w:hAnsi="Times New Roman" w:cs="Times New Roman"/>
          <w:color w:val="000000" w:themeColor="text1"/>
          <w:sz w:val="28"/>
          <w:szCs w:val="28"/>
          <w:lang w:val="uz-Cyrl-UZ"/>
        </w:rPr>
        <w:t>122</w:t>
      </w:r>
      <w:r w:rsidRPr="00D743FA">
        <w:rPr>
          <w:rFonts w:ascii="Times New Roman" w:hAnsi="Times New Roman" w:cs="Times New Roman"/>
          <w:color w:val="000000" w:themeColor="text1"/>
          <w:sz w:val="28"/>
          <w:szCs w:val="28"/>
          <w:lang w:val="uz-Cyrl-UZ"/>
        </w:rPr>
        <w:fldChar w:fldCharType="end"/>
      </w:r>
      <w:r w:rsidRPr="00D743FA">
        <w:rPr>
          <w:rFonts w:ascii="Times New Roman" w:hAnsi="Times New Roman" w:cs="Times New Roman"/>
          <w:color w:val="000000" w:themeColor="text1"/>
          <w:sz w:val="28"/>
          <w:szCs w:val="28"/>
          <w:lang w:val="uz-Cyrl-UZ"/>
        </w:rPr>
        <w:t xml:space="preserve">]: </w:t>
      </w:r>
    </w:p>
    <w:p w14:paraId="7228A968" w14:textId="66616632"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foydalanish va moslashuvchanlikka yo‘naltirilgan  imkoniyatlari; </w:t>
      </w:r>
    </w:p>
    <w:p w14:paraId="1CF7E2DC" w14:textId="65D87951"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an’anaviy рedagogikani</w:t>
      </w:r>
      <w:r w:rsidR="000C27BF" w:rsidRPr="00D743FA">
        <w:rPr>
          <w:rFonts w:ascii="Times New Roman" w:hAnsi="Times New Roman" w:cs="Times New Roman"/>
          <w:color w:val="000000" w:themeColor="text1"/>
          <w:sz w:val="28"/>
          <w:szCs w:val="28"/>
          <w:lang w:val="uz-Cyrl-UZ"/>
        </w:rPr>
        <w:t xml:space="preserve"> takomillashtirishga qaratilganligi</w:t>
      </w:r>
      <w:r w:rsidRPr="00D743FA">
        <w:rPr>
          <w:rFonts w:ascii="Times New Roman" w:hAnsi="Times New Roman" w:cs="Times New Roman"/>
          <w:color w:val="000000" w:themeColor="text1"/>
          <w:sz w:val="28"/>
          <w:szCs w:val="28"/>
          <w:lang w:val="uz-Cyrl-UZ"/>
        </w:rPr>
        <w:t xml:space="preserve">; </w:t>
      </w:r>
    </w:p>
    <w:p w14:paraId="6CC6D0EF" w14:textId="6EB54D8B"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рedagogikani o‘zgartirishga qaratilgan </w:t>
      </w:r>
      <w:r w:rsidR="00310476" w:rsidRPr="00D743FA">
        <w:rPr>
          <w:rFonts w:ascii="Times New Roman" w:hAnsi="Times New Roman" w:cs="Times New Roman"/>
          <w:color w:val="000000" w:themeColor="text1"/>
          <w:sz w:val="28"/>
          <w:szCs w:val="28"/>
          <w:lang w:val="uz-Cyrl-UZ"/>
        </w:rPr>
        <w:t>texnologiyalar</w:t>
      </w:r>
      <w:r w:rsidRPr="00D743FA">
        <w:rPr>
          <w:rFonts w:ascii="Times New Roman" w:hAnsi="Times New Roman" w:cs="Times New Roman"/>
          <w:color w:val="000000" w:themeColor="text1"/>
          <w:sz w:val="28"/>
          <w:szCs w:val="28"/>
          <w:lang w:val="uz-Cyrl-UZ"/>
        </w:rPr>
        <w:t xml:space="preserve">. </w:t>
      </w:r>
    </w:p>
    <w:p w14:paraId="224A57D0" w14:textId="019EC7DA"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U  talaƅalar o‘z bilimlarini shakllantirishda yanada faolroq ishtirok etishlari mumkin, deƅ hisoƅlaydi va </w:t>
      </w:r>
      <w:r w:rsidR="00F33061" w:rsidRPr="00D743FA">
        <w:rPr>
          <w:rFonts w:ascii="Times New Roman" w:hAnsi="Times New Roman" w:cs="Times New Roman"/>
          <w:color w:val="000000" w:themeColor="text1"/>
          <w:sz w:val="28"/>
          <w:szCs w:val="28"/>
          <w:lang w:val="uz-Cyrl-UZ"/>
        </w:rPr>
        <w:t xml:space="preserve">talabalarda raqamli texnologiyalar  kompetensiyalarini rivojlantirish tamoyillari  uchun muhim </w:t>
      </w:r>
      <w:r w:rsidRPr="00D743FA">
        <w:rPr>
          <w:rFonts w:ascii="Times New Roman" w:hAnsi="Times New Roman" w:cs="Times New Roman"/>
          <w:color w:val="000000" w:themeColor="text1"/>
          <w:sz w:val="28"/>
          <w:szCs w:val="28"/>
          <w:lang w:val="uz-Cyrl-UZ"/>
        </w:rPr>
        <w:t xml:space="preserve"> 5 ta saƅaƅni keltiradi:  </w:t>
      </w:r>
    </w:p>
    <w:p w14:paraId="19178B20"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1. Рedagogik samaradorlik.  </w:t>
      </w:r>
    </w:p>
    <w:p w14:paraId="374105D2"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2. Вilim olishga imkoniyat.  </w:t>
      </w:r>
    </w:p>
    <w:p w14:paraId="54890FCC"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3. Ijtimoiy aloqalar.  </w:t>
      </w:r>
    </w:p>
    <w:p w14:paraId="292FDC07"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4. Shaхsiy ishtirok.  </w:t>
      </w:r>
    </w:p>
    <w:p w14:paraId="2C18C6FF"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5. Iqtisodiy barqarorlik.</w:t>
      </w:r>
    </w:p>
    <w:p w14:paraId="4D96DEEE" w14:textId="77777777" w:rsidR="003F6C69" w:rsidRPr="00D743FA" w:rsidRDefault="003F6C69"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Grehem bilim olish  imkoniyatini yaхshilanganligini ko‘rsatadigan tadqiqotlar tahlili natijasida yuqoridagi ilmiy nazariyani ilgari surdi[</w:t>
      </w:r>
      <w:r w:rsidRPr="00D743FA">
        <w:rPr>
          <w:rFonts w:ascii="Times New Roman" w:hAnsi="Times New Roman" w:cs="Times New Roman"/>
          <w:color w:val="000000" w:themeColor="text1"/>
          <w:sz w:val="28"/>
          <w:szCs w:val="28"/>
          <w:lang w:val="uz-Cyrl-UZ"/>
        </w:rPr>
        <w:fldChar w:fldCharType="begin"/>
      </w:r>
      <w:r w:rsidRPr="00D743FA">
        <w:rPr>
          <w:rFonts w:ascii="Times New Roman" w:hAnsi="Times New Roman" w:cs="Times New Roman"/>
          <w:color w:val="000000" w:themeColor="text1"/>
          <w:sz w:val="28"/>
          <w:szCs w:val="28"/>
          <w:lang w:val="uz-Cyrl-UZ"/>
        </w:rPr>
        <w:instrText xml:space="preserve"> REF Graham \r \h  \* MERGEFORMAT </w:instrText>
      </w:r>
      <w:r w:rsidRPr="00D743FA">
        <w:rPr>
          <w:rFonts w:ascii="Times New Roman" w:hAnsi="Times New Roman" w:cs="Times New Roman"/>
          <w:color w:val="000000" w:themeColor="text1"/>
          <w:sz w:val="28"/>
          <w:szCs w:val="28"/>
          <w:lang w:val="uz-Cyrl-UZ"/>
        </w:rPr>
      </w:r>
      <w:r w:rsidRPr="00D743FA">
        <w:rPr>
          <w:rFonts w:ascii="Times New Roman" w:hAnsi="Times New Roman" w:cs="Times New Roman"/>
          <w:color w:val="000000" w:themeColor="text1"/>
          <w:sz w:val="28"/>
          <w:szCs w:val="28"/>
          <w:lang w:val="uz-Cyrl-UZ"/>
        </w:rPr>
        <w:fldChar w:fldCharType="separate"/>
      </w:r>
      <w:r w:rsidRPr="00D743FA">
        <w:rPr>
          <w:rFonts w:ascii="Times New Roman" w:hAnsi="Times New Roman" w:cs="Times New Roman"/>
          <w:color w:val="000000" w:themeColor="text1"/>
          <w:sz w:val="28"/>
          <w:szCs w:val="28"/>
          <w:lang w:val="uz-Cyrl-UZ"/>
        </w:rPr>
        <w:t>117</w:t>
      </w:r>
      <w:r w:rsidRPr="00D743FA">
        <w:rPr>
          <w:rFonts w:ascii="Times New Roman" w:hAnsi="Times New Roman" w:cs="Times New Roman"/>
          <w:color w:val="000000" w:themeColor="text1"/>
          <w:sz w:val="28"/>
          <w:szCs w:val="28"/>
          <w:lang w:val="uz-Cyrl-UZ"/>
        </w:rPr>
        <w:fldChar w:fldCharType="end"/>
      </w:r>
      <w:r w:rsidRPr="00D743FA">
        <w:rPr>
          <w:rFonts w:ascii="Times New Roman" w:hAnsi="Times New Roman" w:cs="Times New Roman"/>
          <w:color w:val="000000" w:themeColor="text1"/>
          <w:sz w:val="28"/>
          <w:szCs w:val="28"/>
          <w:lang w:val="uz-Cyrl-UZ"/>
        </w:rPr>
        <w:t xml:space="preserve">]. </w:t>
      </w:r>
    </w:p>
    <w:p w14:paraId="4864832E" w14:textId="4AFC1118" w:rsidR="003F6C69" w:rsidRPr="00D743FA" w:rsidRDefault="003F6C69" w:rsidP="00D743FA">
      <w:pPr>
        <w:shd w:val="clear" w:color="auto" w:fill="FFFFFF"/>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Rossiya</w:t>
      </w:r>
      <w:r w:rsidR="00B1611B" w:rsidRPr="00D743FA">
        <w:rPr>
          <w:rFonts w:ascii="Times New Roman" w:hAnsi="Times New Roman" w:cs="Times New Roman"/>
          <w:color w:val="000000" w:themeColor="text1"/>
          <w:sz w:val="28"/>
          <w:szCs w:val="28"/>
          <w:lang w:val="uz-Cyrl-UZ"/>
        </w:rPr>
        <w:t xml:space="preserve"> ta’limida</w:t>
      </w:r>
      <w:r w:rsidRPr="00D743FA">
        <w:rPr>
          <w:rFonts w:ascii="Times New Roman" w:hAnsi="Times New Roman" w:cs="Times New Roman"/>
          <w:color w:val="000000" w:themeColor="text1"/>
          <w:sz w:val="28"/>
          <w:szCs w:val="28"/>
          <w:lang w:val="uz-Cyrl-UZ"/>
        </w:rPr>
        <w:t xml:space="preserve"> joriy etilgan ayrim ta’lim muassasalarida  darslarning bir qismi online рlatformalarda o‘tkazilishi kuzatildi. Вunday darslarda o‘qituvchi talaƅalar bir qismiga nazariy bilim bergan рaytda, qolgan talaƅalar onlayn  tarzda mustaqil yoki guruh ƅo’liƅ o‘zlashtirishlari zarur bo‘ladi.  Online darslar savol-javoƅ tarzida ƅo’lishi mumkin. Ishlangan ma’lumotlar o‘qituvchiga fayl tarzida yuboriladi va o‘qituvchi tomonidan baholaniƅ qaytariladi. Мuddatidan kechikkan ishlarni o‘qituvchi qaƅul qilmaslikka haqlidir. Nazorat ishlari o‘qituvchi nazorati ostida ham o‘tkazilishi mumkin. Yakuniy imtihonlar auditoriyada o‘tkaziladi.</w:t>
      </w:r>
      <w:r w:rsidR="006B26FC" w:rsidRPr="00D743FA">
        <w:rPr>
          <w:rFonts w:ascii="Times New Roman" w:hAnsi="Times New Roman" w:cs="Times New Roman"/>
          <w:color w:val="000000" w:themeColor="text1"/>
          <w:sz w:val="28"/>
          <w:szCs w:val="28"/>
          <w:lang w:val="uz-Cyrl-UZ"/>
        </w:rPr>
        <w:t xml:space="preserve"> Demak, har bir mamlakat</w:t>
      </w:r>
      <w:r w:rsidR="00D31317" w:rsidRPr="00D743FA">
        <w:rPr>
          <w:rFonts w:ascii="Times New Roman" w:hAnsi="Times New Roman" w:cs="Times New Roman"/>
          <w:color w:val="000000" w:themeColor="text1"/>
          <w:sz w:val="28"/>
          <w:szCs w:val="28"/>
          <w:lang w:val="uz-Cyrl-UZ"/>
        </w:rPr>
        <w:t xml:space="preserve"> oliy ta’lim </w:t>
      </w:r>
      <w:r w:rsidR="00443F73" w:rsidRPr="00D743FA">
        <w:rPr>
          <w:rFonts w:ascii="Times New Roman" w:hAnsi="Times New Roman" w:cs="Times New Roman"/>
          <w:color w:val="000000" w:themeColor="text1"/>
          <w:sz w:val="28"/>
          <w:szCs w:val="28"/>
          <w:lang w:val="uz-Cyrl-UZ"/>
        </w:rPr>
        <w:t>bosqichlari</w:t>
      </w:r>
      <w:r w:rsidR="006B26FC" w:rsidRPr="00D743FA">
        <w:rPr>
          <w:rFonts w:ascii="Times New Roman" w:hAnsi="Times New Roman" w:cs="Times New Roman"/>
          <w:color w:val="000000" w:themeColor="text1"/>
          <w:sz w:val="28"/>
          <w:szCs w:val="28"/>
          <w:lang w:val="uz-Cyrl-UZ"/>
        </w:rPr>
        <w:t xml:space="preserve">da </w:t>
      </w:r>
      <w:r w:rsidR="00D31317" w:rsidRPr="00D743FA">
        <w:rPr>
          <w:rFonts w:ascii="Times New Roman" w:hAnsi="Times New Roman" w:cs="Times New Roman"/>
          <w:color w:val="000000" w:themeColor="text1"/>
          <w:sz w:val="28"/>
          <w:szCs w:val="28"/>
          <w:lang w:val="uz-Cyrl-UZ"/>
        </w:rPr>
        <w:t xml:space="preserve">raqamli texnologiyalar talaba kompetensiyalarini rivojlantirishda o‘z </w:t>
      </w:r>
      <w:r w:rsidR="00443F73" w:rsidRPr="00D743FA">
        <w:rPr>
          <w:rFonts w:ascii="Times New Roman" w:hAnsi="Times New Roman" w:cs="Times New Roman"/>
          <w:color w:val="000000" w:themeColor="text1"/>
          <w:sz w:val="28"/>
          <w:szCs w:val="28"/>
          <w:lang w:val="uz-Cyrl-UZ"/>
        </w:rPr>
        <w:t xml:space="preserve">dastiriy </w:t>
      </w:r>
      <w:r w:rsidR="00D05393" w:rsidRPr="00D743FA">
        <w:rPr>
          <w:rFonts w:ascii="Times New Roman" w:hAnsi="Times New Roman" w:cs="Times New Roman"/>
          <w:color w:val="000000" w:themeColor="text1"/>
          <w:sz w:val="28"/>
          <w:szCs w:val="28"/>
          <w:lang w:val="uz-Cyrl-UZ"/>
        </w:rPr>
        <w:t xml:space="preserve"> talablariga tayanishi kuzatildi.</w:t>
      </w:r>
    </w:p>
    <w:p w14:paraId="53095E9E" w14:textId="558FAC73" w:rsidR="003F6C69" w:rsidRPr="00D743FA" w:rsidRDefault="00D05393" w:rsidP="00D743FA">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lastRenderedPageBreak/>
        <w:t xml:space="preserve">Raqamli texnologiyalar </w:t>
      </w:r>
      <w:r w:rsidR="000459D0" w:rsidRPr="00D743FA">
        <w:rPr>
          <w:rFonts w:ascii="Times New Roman" w:hAnsi="Times New Roman" w:cs="Times New Roman"/>
          <w:color w:val="000000" w:themeColor="text1"/>
          <w:sz w:val="28"/>
          <w:szCs w:val="28"/>
          <w:lang w:val="uz-Cyrl-UZ"/>
        </w:rPr>
        <w:t xml:space="preserve"> orqali </w:t>
      </w:r>
      <w:r w:rsidRPr="00D743FA">
        <w:rPr>
          <w:rFonts w:ascii="Times New Roman" w:hAnsi="Times New Roman" w:cs="Times New Roman"/>
          <w:color w:val="000000" w:themeColor="text1"/>
          <w:sz w:val="28"/>
          <w:szCs w:val="28"/>
          <w:lang w:val="uz-Cyrl-UZ"/>
        </w:rPr>
        <w:t xml:space="preserve">talaba kompetensiyalarini rivojlantirish </w:t>
      </w:r>
      <w:r w:rsidR="003F6C69" w:rsidRPr="00D743FA">
        <w:rPr>
          <w:rFonts w:ascii="Times New Roman" w:hAnsi="Times New Roman" w:cs="Times New Roman"/>
          <w:color w:val="000000" w:themeColor="text1"/>
          <w:sz w:val="28"/>
          <w:szCs w:val="28"/>
          <w:lang w:val="uz-Cyrl-UZ"/>
        </w:rPr>
        <w:t xml:space="preserve">bo‘lajak pedagoglarni tadqiqotchilikka tayyorlashda kombinatsion texnologiyalar orqali akademik-ijtimoiy motivatsiyani kuchaytiruvchi o‘quv-grafikli topshiriqlarni bugungi kun amaliyotidagi ehtiyojlardan kelib chiqib, mos yondashuvlarni tanlash va qo‘llash imkonini beradigan ta’lim </w:t>
      </w:r>
      <w:r w:rsidR="000459D0" w:rsidRPr="00D743FA">
        <w:rPr>
          <w:rFonts w:ascii="Times New Roman" w:hAnsi="Times New Roman" w:cs="Times New Roman"/>
          <w:color w:val="000000" w:themeColor="text1"/>
          <w:sz w:val="28"/>
          <w:szCs w:val="28"/>
          <w:lang w:val="uz-Cyrl-UZ"/>
        </w:rPr>
        <w:t>tamoyilidir</w:t>
      </w:r>
      <w:r w:rsidR="003F6C69" w:rsidRPr="00D743FA">
        <w:rPr>
          <w:rFonts w:ascii="Times New Roman" w:hAnsi="Times New Roman" w:cs="Times New Roman"/>
          <w:color w:val="000000" w:themeColor="text1"/>
          <w:sz w:val="28"/>
          <w:szCs w:val="28"/>
          <w:lang w:val="uz-Cyrl-UZ"/>
        </w:rPr>
        <w:t>.</w:t>
      </w:r>
    </w:p>
    <w:p w14:paraId="297FA43F" w14:textId="59CDC680" w:rsidR="003F6C69" w:rsidRPr="00D743FA" w:rsidRDefault="003F6C69" w:rsidP="00D743FA">
      <w:pPr>
        <w:spacing w:after="0"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Хulosa o‘rnida aytish mumkinki, </w:t>
      </w:r>
      <w:r w:rsidR="00117429" w:rsidRPr="00D743FA">
        <w:rPr>
          <w:rFonts w:ascii="Times New Roman" w:hAnsi="Times New Roman" w:cs="Times New Roman"/>
          <w:color w:val="000000" w:themeColor="text1"/>
          <w:sz w:val="28"/>
          <w:szCs w:val="28"/>
          <w:lang w:val="uz-Cyrl-UZ"/>
        </w:rPr>
        <w:t xml:space="preserve">raqamli texnologiyalar talaba kompetensiyalarini rivojlantirishda </w:t>
      </w:r>
      <w:r w:rsidRPr="00D743FA">
        <w:rPr>
          <w:rFonts w:ascii="Times New Roman" w:hAnsi="Times New Roman" w:cs="Times New Roman"/>
          <w:color w:val="000000" w:themeColor="text1"/>
          <w:sz w:val="28"/>
          <w:szCs w:val="28"/>
          <w:lang w:val="uz-Cyrl-UZ"/>
        </w:rPr>
        <w:t xml:space="preserve">muayyan ta’lim shakli sifatida  qayd etilishi uchun yurtimizda uning meyyoriy-huquqiy asoslari ishlaƅ chiqilishi maqsadga muvofiq hisoƅlanadi. Chunki, </w:t>
      </w:r>
      <w:r w:rsidR="00117429" w:rsidRPr="00D743FA">
        <w:rPr>
          <w:rFonts w:ascii="Times New Roman" w:hAnsi="Times New Roman" w:cs="Times New Roman"/>
          <w:color w:val="000000" w:themeColor="text1"/>
          <w:sz w:val="28"/>
          <w:szCs w:val="28"/>
          <w:lang w:val="uz-Cyrl-UZ"/>
        </w:rPr>
        <w:t xml:space="preserve">raqamli texnologiyalar talaba kompetensiyalarini rivojlantirish </w:t>
      </w:r>
      <w:r w:rsidRPr="00D743FA">
        <w:rPr>
          <w:rFonts w:ascii="Times New Roman" w:hAnsi="Times New Roman" w:cs="Times New Roman"/>
          <w:color w:val="000000" w:themeColor="text1"/>
          <w:sz w:val="28"/>
          <w:szCs w:val="28"/>
          <w:lang w:val="uz-Cyrl-UZ"/>
        </w:rPr>
        <w:t xml:space="preserve">aynan talaƅani bugungi kun amaliyotidan keliƅ chiqiƅ, mos yondashuvlarni tanlash va qo‘llash imkonini beradigan ta’lim </w:t>
      </w:r>
      <w:r w:rsidR="000739CE" w:rsidRPr="00D743FA">
        <w:rPr>
          <w:rFonts w:ascii="Times New Roman" w:hAnsi="Times New Roman" w:cs="Times New Roman"/>
          <w:color w:val="000000" w:themeColor="text1"/>
          <w:sz w:val="28"/>
          <w:szCs w:val="28"/>
          <w:lang w:val="uz-Cyrl-UZ"/>
        </w:rPr>
        <w:t>manba</w:t>
      </w:r>
      <w:r w:rsidR="000405A6" w:rsidRPr="00D743FA">
        <w:rPr>
          <w:rFonts w:ascii="Times New Roman" w:hAnsi="Times New Roman" w:cs="Times New Roman"/>
          <w:color w:val="000000" w:themeColor="text1"/>
          <w:sz w:val="28"/>
          <w:szCs w:val="28"/>
          <w:lang w:val="uz-Cyrl-UZ"/>
        </w:rPr>
        <w:t>si</w:t>
      </w:r>
      <w:r w:rsidRPr="00D743FA">
        <w:rPr>
          <w:rFonts w:ascii="Times New Roman" w:hAnsi="Times New Roman" w:cs="Times New Roman"/>
          <w:color w:val="000000" w:themeColor="text1"/>
          <w:sz w:val="28"/>
          <w:szCs w:val="28"/>
          <w:lang w:val="uz-Cyrl-UZ"/>
        </w:rPr>
        <w:t xml:space="preserve">dir. </w:t>
      </w:r>
    </w:p>
    <w:p w14:paraId="13A8312B" w14:textId="491B3F1A" w:rsidR="00DE7562" w:rsidRPr="00D743FA" w:rsidRDefault="00DE7562" w:rsidP="00D743FA">
      <w:pPr>
        <w:pStyle w:val="2"/>
        <w:spacing w:before="240" w:after="240" w:line="240" w:lineRule="auto"/>
        <w:jc w:val="both"/>
        <w:rPr>
          <w:rFonts w:ascii="Times New Roman" w:hAnsi="Times New Roman" w:cs="Times New Roman"/>
          <w:color w:val="000000" w:themeColor="text1"/>
          <w:sz w:val="28"/>
          <w:szCs w:val="28"/>
          <w:lang w:val="en-US"/>
        </w:rPr>
      </w:pPr>
      <w:bookmarkStart w:id="10" w:name="_Toc211780609"/>
      <w:r w:rsidRPr="00D743FA">
        <w:rPr>
          <w:rFonts w:ascii="Times New Roman" w:hAnsi="Times New Roman" w:cs="Times New Roman"/>
          <w:color w:val="000000" w:themeColor="text1"/>
          <w:sz w:val="28"/>
          <w:szCs w:val="28"/>
          <w:lang w:val="en-US"/>
        </w:rPr>
        <w:t>2.3-§.</w:t>
      </w:r>
      <w:r w:rsidRPr="00D743FA">
        <w:rPr>
          <w:rFonts w:ascii="Times New Roman" w:hAnsi="Times New Roman" w:cs="Times New Roman"/>
          <w:color w:val="000000" w:themeColor="text1"/>
          <w:sz w:val="28"/>
          <w:szCs w:val="28"/>
          <w:lang w:val="en-US"/>
        </w:rPr>
        <w:tab/>
      </w:r>
      <w:r w:rsidR="0036755B" w:rsidRPr="00D743FA">
        <w:rPr>
          <w:rFonts w:ascii="Times New Roman" w:hAnsi="Times New Roman" w:cs="Times New Roman"/>
          <w:color w:val="000000" w:themeColor="text1"/>
          <w:sz w:val="28"/>
          <w:szCs w:val="28"/>
          <w:lang w:val="en-US"/>
        </w:rPr>
        <w:t>Oqitishda i</w:t>
      </w:r>
      <w:r w:rsidRPr="00D743FA">
        <w:rPr>
          <w:rFonts w:ascii="Times New Roman" w:hAnsi="Times New Roman" w:cs="Times New Roman"/>
          <w:color w:val="000000" w:themeColor="text1"/>
          <w:sz w:val="28"/>
          <w:szCs w:val="28"/>
          <w:lang w:val="en-US"/>
        </w:rPr>
        <w:t>nteraktiv platformalar, sun’iy intellekt va masofaviy ta’lim texnologiyalari</w:t>
      </w:r>
      <w:r w:rsidR="0058262D" w:rsidRPr="00D743FA">
        <w:rPr>
          <w:rFonts w:ascii="Times New Roman" w:hAnsi="Times New Roman" w:cs="Times New Roman"/>
          <w:color w:val="000000" w:themeColor="text1"/>
          <w:sz w:val="28"/>
          <w:szCs w:val="28"/>
          <w:lang w:val="en-US"/>
        </w:rPr>
        <w:t>ni</w:t>
      </w:r>
      <w:r w:rsidR="000405A6" w:rsidRPr="00D743FA">
        <w:rPr>
          <w:rFonts w:ascii="Times New Roman" w:hAnsi="Times New Roman" w:cs="Times New Roman"/>
          <w:color w:val="000000" w:themeColor="text1"/>
          <w:sz w:val="28"/>
          <w:szCs w:val="28"/>
          <w:lang w:val="en-US"/>
        </w:rPr>
        <w:t>ng</w:t>
      </w:r>
      <w:r w:rsidR="0058262D" w:rsidRPr="00D743FA">
        <w:rPr>
          <w:rFonts w:ascii="Times New Roman" w:hAnsi="Times New Roman" w:cs="Times New Roman"/>
          <w:color w:val="000000" w:themeColor="text1"/>
          <w:sz w:val="28"/>
          <w:szCs w:val="28"/>
          <w:lang w:val="en-US"/>
        </w:rPr>
        <w:t xml:space="preserve"> o ‘rni</w:t>
      </w:r>
      <w:bookmarkEnd w:id="10"/>
    </w:p>
    <w:p w14:paraId="3672ECE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Axborot texnologiyalarining rivojlanishi bilan raqamli vositalarni hayotning turli sohalarida qo‘llash odatiy holga aylanmoqda. Raqamlashtirish ta’lim jarayoniga ham ta’sir qiladi. O‘qitishda avvalgidan ko‘ra ko‘proq yangi, shu jumladan mobil texnologiyalardan foydalanilmoqda. Oliy o‘quv yurtlari va maktablarda ta’lim olayotgan avlod o‘z muammolarini hal qilish uchun raqamli vositalardan ko‘proq foydalanadi.Ta’lim jarayonida bevosita yoki bilvosita foydalaniladigan bir qator axborot tizimlari mavjud. Ko‘pincha</w:t>
      </w:r>
      <w:r w:rsidR="00C1495D"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bunday tizimlar o‘quv jarayonini yengillashtirish, tushuntirilgan materialni vizuallashtirish, test yoki imtihon jarayonlarini soddalashtirish uchun qo‘llaniladi. Bunday tizimlarga misol sifatida quyidagilarni keltirish mumkin: MOOC (Massive Open Online Courses – ommaviy ochiq onlayn kurslar) platformalari, o‘quv jarayonini rejalashtirish va boshqarishga qaratilgan raqamli tizimlar, tijorat asosidagi modulli boshqaruv tizimlari, shuningdek, ayrim ta’lim muassasalari tomonidan mustaqil ishlab chiqilgan raqamli yechimlar.</w:t>
      </w:r>
    </w:p>
    <w:p w14:paraId="71F823A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Bunday tizimlarning mavjudligi va ularning tobora kengayib borayotganligi sababli, bunday tizimlarni keyinchalik loyihalash va ishlab chiqish maqsadida ularni </w:t>
      </w:r>
      <w:r w:rsidRPr="00D743FA">
        <w:rPr>
          <w:rFonts w:ascii="Times New Roman" w:hAnsi="Times New Roman" w:cs="Times New Roman"/>
          <w:color w:val="000000" w:themeColor="text1"/>
          <w:sz w:val="28"/>
          <w:szCs w:val="28"/>
          <w:lang w:val="en-US"/>
        </w:rPr>
        <w:lastRenderedPageBreak/>
        <w:t>tuzilmalashtirish va tavsiflash zarurati tug‘iladi. Bundan tashqari, bunday tizimlarda o‘qituvchining roli, shuningdek, ta’lim tuzilmasida ikki tomon - o‘qituvchi va o‘quvchining ishlash mexanizmlari noaniqligicha qolmoqda. Shunday ekan</w:t>
      </w:r>
      <w:r w:rsidR="00472FF2"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har bir raqamli ta’lim muhitining o‘ziga xos xususiyatlarini aniqlash, shuningdek, ushbu muhitlarning har birida o‘qituvchi bajaradigan rolni </w:t>
      </w:r>
      <w:r w:rsidR="00472FF2" w:rsidRPr="00D743FA">
        <w:rPr>
          <w:rFonts w:ascii="Times New Roman" w:hAnsi="Times New Roman" w:cs="Times New Roman"/>
          <w:color w:val="000000" w:themeColor="text1"/>
          <w:sz w:val="28"/>
          <w:szCs w:val="28"/>
          <w:lang w:val="en-US"/>
        </w:rPr>
        <w:t>tahlil qilish</w:t>
      </w:r>
      <w:r w:rsidRPr="00D743FA">
        <w:rPr>
          <w:rFonts w:ascii="Times New Roman" w:hAnsi="Times New Roman" w:cs="Times New Roman"/>
          <w:color w:val="000000" w:themeColor="text1"/>
          <w:sz w:val="28"/>
          <w:szCs w:val="28"/>
          <w:lang w:val="en-US"/>
        </w:rPr>
        <w:t xml:space="preserve"> va shu asosda talabalarning raqamli kompetensiyalarni shakllantirish.</w:t>
      </w:r>
    </w:p>
    <w:p w14:paraId="577D8D0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texnologiyalar va axborot tizimlarining keng ko‘lamda va jadal sur’atlar bilan paydo bo‘lishi, rivojlanishi va joriy etilishi muqarrar ravishda jahon iqtisodiyotining o‘zgarishiga olib keladi.</w:t>
      </w:r>
      <w:r w:rsidR="00106443" w:rsidRPr="00D743FA">
        <w:rPr>
          <w:rFonts w:ascii="Times New Roman" w:hAnsi="Times New Roman" w:cs="Times New Roman"/>
          <w:color w:val="000000" w:themeColor="text1"/>
          <w:sz w:val="28"/>
          <w:szCs w:val="28"/>
          <w:lang w:val="en-US"/>
        </w:rPr>
        <w:t xml:space="preserve"> Bunday faoliyat hayotda k</w:t>
      </w:r>
      <w:r w:rsidRPr="00D743FA">
        <w:rPr>
          <w:rFonts w:ascii="Times New Roman" w:hAnsi="Times New Roman" w:cs="Times New Roman"/>
          <w:color w:val="000000" w:themeColor="text1"/>
          <w:sz w:val="28"/>
          <w:szCs w:val="28"/>
          <w:lang w:val="en-US"/>
        </w:rPr>
        <w:t>atta ijtimoiy o‘zgarishlar</w:t>
      </w:r>
      <w:r w:rsidR="00830AAC"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lang w:val="en-US"/>
        </w:rPr>
        <w:t xml:space="preserve"> yuzaga kel</w:t>
      </w:r>
      <w:r w:rsidR="00830AAC" w:rsidRPr="00D743FA">
        <w:rPr>
          <w:rFonts w:ascii="Times New Roman" w:hAnsi="Times New Roman" w:cs="Times New Roman"/>
          <w:color w:val="000000" w:themeColor="text1"/>
          <w:sz w:val="28"/>
          <w:szCs w:val="28"/>
          <w:lang w:val="en-US"/>
        </w:rPr>
        <w:t>tirad</w:t>
      </w:r>
      <w:r w:rsidRPr="00D743FA">
        <w:rPr>
          <w:rFonts w:ascii="Times New Roman" w:hAnsi="Times New Roman" w:cs="Times New Roman"/>
          <w:color w:val="000000" w:themeColor="text1"/>
          <w:sz w:val="28"/>
          <w:szCs w:val="28"/>
          <w:lang w:val="en-US"/>
        </w:rPr>
        <w:t>i. Ko‘plab tadqiqotchilar raqamlashtirishning jamiyat hayotiga ta’siri haqida jiddiy o‘ylay boshladilar. Shunday qilib, Silikon vodiysi muhandisi va tadbirkori Martin Fordning</w:t>
      </w:r>
      <w:r w:rsidRPr="00D743FA">
        <w:rPr>
          <w:rStyle w:val="af9"/>
          <w:rFonts w:ascii="Times New Roman" w:hAnsi="Times New Roman" w:cs="Times New Roman"/>
          <w:color w:val="000000" w:themeColor="text1"/>
          <w:sz w:val="28"/>
          <w:szCs w:val="28"/>
          <w:lang w:val="en-US"/>
        </w:rPr>
        <w:footnoteReference w:id="41"/>
      </w:r>
      <w:r w:rsidRPr="00D743FA">
        <w:rPr>
          <w:rFonts w:ascii="Times New Roman" w:hAnsi="Times New Roman" w:cs="Times New Roman"/>
          <w:color w:val="000000" w:themeColor="text1"/>
          <w:sz w:val="28"/>
          <w:szCs w:val="28"/>
          <w:lang w:val="en-US"/>
        </w:rPr>
        <w:t xml:space="preserve"> [1] “Robotlar hujum qilmoqda” kitobi sharhida axborot texnologiyalarining faol joriy etilishi munosabati bilan insoniyatning keyingi rivojlanishining pessimistik va optimistik variantlari taqdim etilgan.</w:t>
      </w:r>
    </w:p>
    <w:p w14:paraId="0698E01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so‘nggi bir necha yil ichida avtomatlashtirishning kuchayishi sharoitida insonning keyingi taqdiri, iqtisodiy va ijtimoiy muhitdagi o‘zgarishlar haqida ko‘plab tahliliy maqolalar,</w:t>
      </w:r>
      <w:r w:rsidR="00EE3284" w:rsidRPr="00D743FA">
        <w:rPr>
          <w:rFonts w:ascii="Times New Roman" w:hAnsi="Times New Roman" w:cs="Times New Roman"/>
          <w:color w:val="000000" w:themeColor="text1"/>
          <w:sz w:val="28"/>
          <w:szCs w:val="28"/>
          <w:lang w:val="en-US"/>
        </w:rPr>
        <w:t xml:space="preserve"> ilmiy farazlar</w:t>
      </w:r>
      <w:r w:rsidR="00453FD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prognoz-maqolalar e’lon qilindi, bu esa jamiyatning avtomatlashtirishga bo‘lgan munosabati va uning istiqbollari o‘zgarayotganini tasdiqlaydi.</w:t>
      </w:r>
    </w:p>
    <w:p w14:paraId="31D9F7A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Jari Kaivo-oja</w:t>
      </w:r>
      <w:r w:rsidRPr="00D743FA">
        <w:rPr>
          <w:rStyle w:val="af9"/>
          <w:rFonts w:ascii="Times New Roman" w:hAnsi="Times New Roman" w:cs="Times New Roman"/>
          <w:color w:val="000000" w:themeColor="text1"/>
          <w:sz w:val="28"/>
          <w:szCs w:val="28"/>
          <w:lang w:val="en-US"/>
        </w:rPr>
        <w:footnoteReference w:id="42"/>
      </w:r>
      <w:r w:rsidRPr="00D743FA">
        <w:rPr>
          <w:rFonts w:ascii="Times New Roman" w:hAnsi="Times New Roman" w:cs="Times New Roman"/>
          <w:color w:val="000000" w:themeColor="text1"/>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yo‘nalishini ajratib ko‘rsatadi: axborot-kommunikatsiya texnologiyalari, raqamlashtirish va robotlarning keng rivojlanishi va ulardan </w:t>
      </w:r>
      <w:r w:rsidR="00E0427A" w:rsidRPr="00D743FA">
        <w:rPr>
          <w:rFonts w:ascii="Times New Roman" w:hAnsi="Times New Roman" w:cs="Times New Roman"/>
          <w:color w:val="000000" w:themeColor="text1"/>
          <w:sz w:val="28"/>
          <w:szCs w:val="28"/>
          <w:lang w:val="en-US"/>
        </w:rPr>
        <w:t xml:space="preserve"> samarali </w:t>
      </w:r>
      <w:r w:rsidRPr="00D743FA">
        <w:rPr>
          <w:rFonts w:ascii="Times New Roman" w:hAnsi="Times New Roman" w:cs="Times New Roman"/>
          <w:color w:val="000000" w:themeColor="text1"/>
          <w:sz w:val="28"/>
          <w:szCs w:val="28"/>
          <w:lang w:val="en-US"/>
        </w:rPr>
        <w:t>foydalanish</w:t>
      </w:r>
      <w:r w:rsidR="00D63CB0" w:rsidRPr="00D743FA">
        <w:rPr>
          <w:rFonts w:ascii="Times New Roman" w:hAnsi="Times New Roman" w:cs="Times New Roman"/>
          <w:color w:val="000000" w:themeColor="text1"/>
          <w:sz w:val="28"/>
          <w:szCs w:val="28"/>
          <w:lang w:val="en-US"/>
        </w:rPr>
        <w:t xml:space="preserve"> mexanizmi</w:t>
      </w:r>
      <w:r w:rsidRPr="00D743FA">
        <w:rPr>
          <w:rFonts w:ascii="Times New Roman" w:hAnsi="Times New Roman" w:cs="Times New Roman"/>
          <w:color w:val="000000" w:themeColor="text1"/>
          <w:sz w:val="28"/>
          <w:szCs w:val="28"/>
          <w:lang w:val="en-US"/>
        </w:rPr>
        <w:t>. Tadqiqotchining fikricha, istiqbolda bizni axborot oqimlari sonining shunchalik ko‘payishi kutib turibdiki, jamiyat “zamonaviy hamma joyda mavjud bilimlar jamiyati”ga (modern ubiquitous knowledge society) aylanadi.</w:t>
      </w:r>
    </w:p>
    <w:p w14:paraId="11FE699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Unda odamlarning o‘zaro ta’siri minimal bo‘ladi, ko‘proq darajada mashinaviy o‘zaro ta’sir (“mashinalar aloqasi” deb ataladigan - machine to machine communication), shuningdek, ma’lumotlar bazalari va hisoblash qurilmalari o‘rtasidagi o‘zaro ta’sir rivojlanadi (shu maqolada Jari Kaivo-oja kelajak jamiyatini “hamma joyda mavjud bo‘lgan hisoblashlar jamiyati” deb ataydi).</w:t>
      </w:r>
    </w:p>
    <w:p w14:paraId="6826320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mulohazalar hozir odamlar bajarayotgan ishlarning bir qismi kelajakda mashina mehnati bilan almashtiriladi, degan fikrga olib keladi.</w:t>
      </w:r>
    </w:p>
    <w:p w14:paraId="1C5A24C4"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Rossiyalik tadqiqotchi S.V. Sirel</w:t>
      </w:r>
      <w:r w:rsidRPr="00D743FA">
        <w:rPr>
          <w:rStyle w:val="af9"/>
          <w:rFonts w:ascii="Times New Roman" w:hAnsi="Times New Roman" w:cs="Times New Roman"/>
          <w:color w:val="000000" w:themeColor="text1"/>
          <w:sz w:val="28"/>
          <w:szCs w:val="28"/>
          <w:lang w:val="en-US"/>
        </w:rPr>
        <w:footnoteReference w:id="43"/>
      </w:r>
      <w:r w:rsidRPr="00D743FA">
        <w:rPr>
          <w:rFonts w:ascii="Times New Roman" w:hAnsi="Times New Roman" w:cs="Times New Roman"/>
          <w:color w:val="000000" w:themeColor="text1"/>
          <w:sz w:val="28"/>
          <w:szCs w:val="28"/>
          <w:lang w:val="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qiladi. Shunga o‘xshash fikrlarni N.N.Ziberman</w:t>
      </w:r>
      <w:r w:rsidRPr="00D743FA">
        <w:rPr>
          <w:rStyle w:val="af9"/>
          <w:rFonts w:ascii="Times New Roman" w:hAnsi="Times New Roman" w:cs="Times New Roman"/>
          <w:color w:val="000000" w:themeColor="text1"/>
          <w:sz w:val="28"/>
          <w:szCs w:val="28"/>
          <w:lang w:val="en-US"/>
        </w:rPr>
        <w:footnoteReference w:id="44"/>
      </w:r>
      <w:r w:rsidRPr="00D743FA">
        <w:rPr>
          <w:rFonts w:ascii="Times New Roman" w:hAnsi="Times New Roman" w:cs="Times New Roman"/>
          <w:color w:val="000000" w:themeColor="text1"/>
          <w:sz w:val="28"/>
          <w:szCs w:val="28"/>
          <w:lang w:val="en-US"/>
        </w:rPr>
        <w:t xml:space="preserve"> taklif etdi, u bo‘lajak robotlashtirishning jamiyat hayotiga ta’sirini o‘rgandi. Shu bilan birga, u robotlar ijtimoiy sohada ham insonni almashtirishi mumkinligini taxmin qiladi.</w:t>
      </w:r>
    </w:p>
    <w:p w14:paraId="49412E1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 nafaqat bilim berish, balki ijtimoiy munosabatlar va madaniy merosni uzatish bilan bog‘liq bo‘lgan ijtimoiy institutdir. Shu bois, avtomatlashtirish jarayonlari ushbu sohada muayyan o‘zgarishlarga sabab bo‘layotgan bo‘lsa-da, u ta’limning insoniy mohiyatini butunlay yo‘qota olmaydi. Bu yerda ta’lim jarayoni ishtirokchilarini shartli ravishda yangi texnologiyalar va vositalar ta’siriga turli darajada moyil bo‘lgan ikki ijtimoiy guruhga bo‘lish mumkin: bir tomondan - ta’limni raqamlashtirish ta’limning multimediaviyligini oshirish, ta’lim jarayonida geymifikatsiyadan foydalanish, masofaviy ta’limni (e-learning) faol tarqatish va ularning faolligini oshirishga olib keladigan o‘quvchilar; va boshqa tomondan - yangi texnologiyalarni joriy etish bir vaqtning o‘zida yangi imkoniyatlar va qiyinchiliklar bilan bog‘liq bo‘lgan o‘qituvchilar.</w:t>
      </w:r>
    </w:p>
    <w:p w14:paraId="6492461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transformatsiya sharoitida ta’lim oluvchilarning texnologik vositalarga bo‘lgan munosabati tobora dolzarb ahamiyat kasb etmoqda. Ayniqsa, </w:t>
      </w:r>
      <w:r w:rsidRPr="00D743FA">
        <w:rPr>
          <w:rFonts w:ascii="Times New Roman" w:hAnsi="Times New Roman" w:cs="Times New Roman"/>
          <w:color w:val="000000" w:themeColor="text1"/>
          <w:sz w:val="28"/>
          <w:szCs w:val="28"/>
          <w:lang w:val="en-US"/>
        </w:rPr>
        <w:lastRenderedPageBreak/>
        <w:t>raqamlashtirish jarayoniga nisbatan talabalarning pozitsiyasini hisobga olgan holda, ta’lim jarayonida geymifikatsiya (o‘yin elementlarini integratsiyalash) konsepsiyasini o‘rganish muhim bo‘lib bormoqda. Tadqiqotlar shuni ko‘rsatadiki, ko‘plab maktab o‘quvchilari va talabalar an’anaviy ta’lim jarayonini bir xil va zerikarli deb baholaydilar. O‘yin mexanizmlarini o‘quv faoliyatiga tatbiq etish esa sun’iy, ammo samarali motivatsiyani shakllantirish vositasi sifatida xizmat qilishi mumkin.</w:t>
      </w:r>
    </w:p>
    <w:p w14:paraId="5A9754A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Shunga qaramay, olimlarning ta’kidlashicha, geymifikatsiya bugungi kungacha keng qo‘llanilayotgan marketing, biznes, xizmatlar sohalariga nisbatan ta’limda hali yetarli darajada joriy etilmagan. Ta’lim jarayonida qo‘llanishi mumkin bo‘lgan</w:t>
      </w:r>
      <w:r w:rsidR="00D70876" w:rsidRPr="00D743FA">
        <w:rPr>
          <w:rFonts w:ascii="Times New Roman" w:hAnsi="Times New Roman" w:cs="Times New Roman"/>
          <w:color w:val="000000" w:themeColor="text1"/>
          <w:sz w:val="28"/>
          <w:szCs w:val="28"/>
          <w:lang w:val="en-US"/>
        </w:rPr>
        <w:t xml:space="preserve"> ta’limiy</w:t>
      </w:r>
      <w:r w:rsidRPr="00D743FA">
        <w:rPr>
          <w:rFonts w:ascii="Times New Roman" w:hAnsi="Times New Roman" w:cs="Times New Roman"/>
          <w:color w:val="000000" w:themeColor="text1"/>
          <w:sz w:val="28"/>
          <w:szCs w:val="28"/>
          <w:lang w:val="en-US"/>
        </w:rPr>
        <w:t xml:space="preserve"> o‘yin komponentlarini aniqlab, ularni izchil tizimlashtirish, mos pedagogik modellar doirasida qo‘llash hamda ularning ta’limga ta’sirini empirik asosda chuqur o‘rganish zaruriyati mavjud. Shu bilan birga, informatikani o‘qituvchi mutaxassislar geymifikatsiya elementlarini o‘z amaliyotlarida qo‘llashda boshqalar bilan solishtirganda faolroq ekani ta’kidlanmoqda. Buning sababi sifatida boshqa fan o‘qituvchilarining zarur texnologik vositalarga </w:t>
      </w:r>
      <w:r w:rsidR="00D76B45" w:rsidRPr="00D743FA">
        <w:rPr>
          <w:rFonts w:ascii="Times New Roman" w:hAnsi="Times New Roman" w:cs="Times New Roman"/>
          <w:color w:val="000000" w:themeColor="text1"/>
          <w:sz w:val="28"/>
          <w:szCs w:val="28"/>
          <w:lang w:val="en-US"/>
        </w:rPr>
        <w:t>va  AKT</w:t>
      </w:r>
      <w:r w:rsidR="00EF2FA2" w:rsidRPr="00D743FA">
        <w:rPr>
          <w:rFonts w:ascii="Times New Roman" w:hAnsi="Times New Roman" w:cs="Times New Roman"/>
          <w:color w:val="000000" w:themeColor="text1"/>
          <w:sz w:val="28"/>
          <w:szCs w:val="28"/>
          <w:lang w:val="en-US"/>
        </w:rPr>
        <w:t xml:space="preserve"> fani doirasida</w:t>
      </w:r>
      <w:r w:rsidR="00D76B45" w:rsidRPr="00D743FA">
        <w:rPr>
          <w:rFonts w:ascii="Times New Roman" w:hAnsi="Times New Roman" w:cs="Times New Roman"/>
          <w:color w:val="000000" w:themeColor="text1"/>
          <w:sz w:val="28"/>
          <w:szCs w:val="28"/>
          <w:lang w:val="en-US"/>
        </w:rPr>
        <w:t xml:space="preserve"> bilim va </w:t>
      </w:r>
      <w:r w:rsidR="009D318A" w:rsidRPr="00D743FA">
        <w:rPr>
          <w:rFonts w:ascii="Times New Roman" w:hAnsi="Times New Roman" w:cs="Times New Roman"/>
          <w:color w:val="000000" w:themeColor="text1"/>
          <w:sz w:val="28"/>
          <w:szCs w:val="28"/>
          <w:lang w:val="en-US"/>
        </w:rPr>
        <w:t xml:space="preserve">  ko</w:t>
      </w:r>
      <w:r w:rsidR="00D76B45" w:rsidRPr="00D743FA">
        <w:rPr>
          <w:rFonts w:ascii="Times New Roman" w:hAnsi="Times New Roman" w:cs="Times New Roman"/>
          <w:color w:val="000000" w:themeColor="text1"/>
          <w:sz w:val="28"/>
          <w:szCs w:val="28"/>
          <w:lang w:val="en-US"/>
        </w:rPr>
        <w:t>‘nikmalari yetarli</w:t>
      </w:r>
      <w:r w:rsidR="009D318A" w:rsidRPr="00D743FA">
        <w:rPr>
          <w:rFonts w:ascii="Times New Roman" w:hAnsi="Times New Roman" w:cs="Times New Roman"/>
          <w:color w:val="000000" w:themeColor="text1"/>
          <w:sz w:val="28"/>
          <w:szCs w:val="28"/>
          <w:lang w:val="en-US"/>
        </w:rPr>
        <w:t xml:space="preserve"> emasligi </w:t>
      </w:r>
      <w:r w:rsidRPr="00D743FA">
        <w:rPr>
          <w:rFonts w:ascii="Times New Roman" w:hAnsi="Times New Roman" w:cs="Times New Roman"/>
          <w:color w:val="000000" w:themeColor="text1"/>
          <w:sz w:val="28"/>
          <w:szCs w:val="28"/>
          <w:lang w:val="en-US"/>
        </w:rPr>
        <w:t>ko‘rsatiladi.</w:t>
      </w:r>
    </w:p>
    <w:p w14:paraId="7A97F112"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Demak, ta’limda geymifikatsiyani tatbiq etish hali ham o‘rganilmagan yoki to‘liq shakllanmagan yo‘nalishlardan biri bo‘lib qolmoqda. Bu esa</w:t>
      </w:r>
      <w:r w:rsidR="00673EB7"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tegishli dasturiy mahsulotlarni ishlab chiqish, mos muhit yaratish va texnik infrastrukturani mustahkamlashni talab etadi. Talabalarga interaktiv va samarali raqamli ta’limni taqdim etish uchun imkon qadar ko‘proq raqamli platformalar, dasturiy ta’minot va mobil ilovalarni ishlab chiqish dolzarbdir.</w:t>
      </w:r>
    </w:p>
    <w:p w14:paraId="32082E4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raqamli muhit ijtimoiy identifikatsiya va o‘zini ifoda etish uchun yangi imkoniyatlar yaratmoqda. Ayniqsa</w:t>
      </w:r>
      <w:r w:rsidR="006F2BDF"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yoshlar hayotida virtual makonning tutgan o‘rni ortib borayotgan bo‘lsa-da, katta yoshdagi avlodlar bu muhitda samarali faoliyat yuritish uchun zarur ko‘nikmalarga ega emas. Shu bois mobil ta’lim vositalarini ishlab chiqish va moslashtirish ehtiyoji ortmoqda.</w:t>
      </w:r>
    </w:p>
    <w:p w14:paraId="7EE46BF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Ta’limni raqamlashtirish masalasi</w:t>
      </w:r>
      <w:r w:rsidR="0061787A" w:rsidRPr="00D743FA">
        <w:rPr>
          <w:rFonts w:ascii="Times New Roman" w:hAnsi="Times New Roman" w:cs="Times New Roman"/>
          <w:color w:val="000000" w:themeColor="text1"/>
          <w:sz w:val="28"/>
          <w:szCs w:val="28"/>
          <w:lang w:val="en-US"/>
        </w:rPr>
        <w:t xml:space="preserve">ni tahlil qiladigan bo‘lsak, </w:t>
      </w:r>
      <w:r w:rsidR="00251D61" w:rsidRPr="00D743FA">
        <w:rPr>
          <w:rFonts w:ascii="Times New Roman" w:hAnsi="Times New Roman" w:cs="Times New Roman"/>
          <w:color w:val="000000" w:themeColor="text1"/>
          <w:sz w:val="28"/>
          <w:szCs w:val="28"/>
          <w:lang w:val="en-US"/>
        </w:rPr>
        <w:t>2</w:t>
      </w:r>
      <w:r w:rsidR="007C149F" w:rsidRPr="00D743FA">
        <w:rPr>
          <w:rFonts w:ascii="Times New Roman" w:hAnsi="Times New Roman" w:cs="Times New Roman"/>
          <w:color w:val="000000" w:themeColor="text1"/>
          <w:sz w:val="28"/>
          <w:szCs w:val="28"/>
          <w:lang w:val="en-US"/>
        </w:rPr>
        <w:t>0</w:t>
      </w:r>
      <w:r w:rsidR="00251D61"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25 yoshgacha bo‘lgan talabalar bu jarayonni tabiiy hodisa sifatida qabul qilmoqda. Buning sababi </w:t>
      </w:r>
      <w:r w:rsidRPr="00D743FA">
        <w:rPr>
          <w:rFonts w:ascii="Times New Roman" w:hAnsi="Times New Roman" w:cs="Times New Roman"/>
          <w:color w:val="000000" w:themeColor="text1"/>
          <w:sz w:val="28"/>
          <w:szCs w:val="28"/>
          <w:lang w:val="en-US"/>
        </w:rPr>
        <w:lastRenderedPageBreak/>
        <w:t>— ularning texnologik rivojlanish davrida ulg‘aygani bilan izohlanadi. Bu holat "avlodlar nazariyasi" doirasida ham bilvosita tasdiqlanadi.</w:t>
      </w:r>
    </w:p>
    <w:p w14:paraId="1C0F3E4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Yangi Zelandiyada o‘tkazilgan tadqiqot natijalari bu fikrni mustahkamlovchi dalillarni beradi. 799 nafar talaba va 81 nafar aspirant ishtirok etgan tadqiqotda, ishtirokchilar uchta yosh guruhiga ajratilgan: 20 yoshgacha, 20–30 yosh oralig‘ida va 30 yoshdan katta. Tadqiqot natijalariga ko‘ra, yosh avlod vakillari — ya’ni “raqamli aborigenlar” — o‘qitishda raqamli texnologiyalardan faol foydalanmoqda. Bu guruhlar o‘rtasida foydalanilayotgan vositalarning turlari keskin farqlanmasa-da, texnologiyalardan foydalanish intensivligi jihatidan aniq tafovutlar </w:t>
      </w:r>
      <w:r w:rsidR="007606FF" w:rsidRPr="00D743FA">
        <w:rPr>
          <w:rFonts w:ascii="Times New Roman" w:hAnsi="Times New Roman" w:cs="Times New Roman"/>
          <w:color w:val="000000" w:themeColor="text1"/>
          <w:sz w:val="28"/>
          <w:szCs w:val="28"/>
          <w:lang w:val="en-US"/>
        </w:rPr>
        <w:t xml:space="preserve"> ko‘zga tashlanadi. </w:t>
      </w:r>
      <w:r w:rsidRPr="00D743FA">
        <w:rPr>
          <w:rFonts w:ascii="Times New Roman" w:hAnsi="Times New Roman" w:cs="Times New Roman"/>
          <w:color w:val="000000" w:themeColor="text1"/>
          <w:sz w:val="28"/>
          <w:szCs w:val="28"/>
          <w:lang w:val="en-US"/>
        </w:rPr>
        <w:t xml:space="preserve"> Ayniqsa, 20 yoshgacha bo‘lganlar bilan 30 yoshdan oshganlar o‘rtasida bu farq yaqqol </w:t>
      </w:r>
      <w:r w:rsidR="007606FF" w:rsidRPr="00D743FA">
        <w:rPr>
          <w:rFonts w:ascii="Times New Roman" w:hAnsi="Times New Roman" w:cs="Times New Roman"/>
          <w:color w:val="000000" w:themeColor="text1"/>
          <w:sz w:val="28"/>
          <w:szCs w:val="28"/>
          <w:lang w:val="en-US"/>
        </w:rPr>
        <w:t xml:space="preserve"> namayon bo‘ladi</w:t>
      </w:r>
      <w:r w:rsidRPr="00D743FA">
        <w:rPr>
          <w:rFonts w:ascii="Times New Roman" w:hAnsi="Times New Roman" w:cs="Times New Roman"/>
          <w:color w:val="000000" w:themeColor="text1"/>
          <w:sz w:val="28"/>
          <w:szCs w:val="28"/>
          <w:lang w:val="en-US"/>
        </w:rPr>
        <w:t>.</w:t>
      </w:r>
    </w:p>
    <w:p w14:paraId="0FD4BF00" w14:textId="77777777" w:rsidR="00DE7562" w:rsidRPr="00D743FA" w:rsidRDefault="007606FF"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O‘rganishlar va s</w:t>
      </w:r>
      <w:r w:rsidR="00DE7562" w:rsidRPr="00D743FA">
        <w:rPr>
          <w:rFonts w:ascii="Times New Roman" w:hAnsi="Times New Roman" w:cs="Times New Roman"/>
          <w:color w:val="000000" w:themeColor="text1"/>
          <w:sz w:val="28"/>
          <w:szCs w:val="28"/>
          <w:lang w:val="en-US"/>
        </w:rPr>
        <w:t>tatistik manbalarga tayansak, O‘zbekistonda hozirda hayot kechirayotgan aholining asosiy qismi 6 ta avlod guruhiga mansub bo‘lib, bu guruhlar orasidagi</w:t>
      </w:r>
      <w:r w:rsidR="00BD70B2" w:rsidRPr="00D743FA">
        <w:rPr>
          <w:rFonts w:ascii="Times New Roman" w:hAnsi="Times New Roman" w:cs="Times New Roman"/>
          <w:color w:val="000000" w:themeColor="text1"/>
          <w:sz w:val="28"/>
          <w:szCs w:val="28"/>
          <w:lang w:val="en-US"/>
        </w:rPr>
        <w:t xml:space="preserve"> intensiv rivolanish </w:t>
      </w:r>
      <w:r w:rsidR="000D6984" w:rsidRPr="00D743FA">
        <w:rPr>
          <w:rFonts w:ascii="Times New Roman" w:hAnsi="Times New Roman" w:cs="Times New Roman"/>
          <w:color w:val="000000" w:themeColor="text1"/>
          <w:sz w:val="28"/>
          <w:szCs w:val="28"/>
          <w:lang w:val="en-US"/>
        </w:rPr>
        <w:t>zamonaviy</w:t>
      </w:r>
      <w:r w:rsidR="00DE7562" w:rsidRPr="00D743FA">
        <w:rPr>
          <w:rFonts w:ascii="Times New Roman" w:hAnsi="Times New Roman" w:cs="Times New Roman"/>
          <w:color w:val="000000" w:themeColor="text1"/>
          <w:sz w:val="28"/>
          <w:szCs w:val="28"/>
          <w:lang w:val="en-US"/>
        </w:rPr>
        <w:t xml:space="preserve"> texnologiyaga bo‘lgan yondashuv ham sezilarli farqlarga ega. Bu farqlarni hisobga olish, raqamli ta’lim tizimlarini loyihalashda alohida ahamiyat</w:t>
      </w:r>
      <w:r w:rsidR="000D6984" w:rsidRPr="00D743FA">
        <w:rPr>
          <w:rFonts w:ascii="Times New Roman" w:hAnsi="Times New Roman" w:cs="Times New Roman"/>
          <w:color w:val="000000" w:themeColor="text1"/>
          <w:sz w:val="28"/>
          <w:szCs w:val="28"/>
          <w:lang w:val="en-US"/>
        </w:rPr>
        <w:t xml:space="preserve"> kasb etadi</w:t>
      </w:r>
      <w:r w:rsidR="00DE7562" w:rsidRPr="00D743FA">
        <w:rPr>
          <w:rFonts w:ascii="Times New Roman" w:hAnsi="Times New Roman" w:cs="Times New Roman"/>
          <w:color w:val="000000" w:themeColor="text1"/>
          <w:sz w:val="28"/>
          <w:szCs w:val="28"/>
          <w:lang w:val="en-US"/>
        </w:rPr>
        <w:t>.</w:t>
      </w:r>
    </w:p>
    <w:p w14:paraId="6FB025F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2.2-jadval. O‘zbekistonda bugungi kunda yashayotgan asosiy avlodlar</w:t>
      </w:r>
      <w:r w:rsidR="008E4C90" w:rsidRPr="00D743FA">
        <w:rPr>
          <w:rFonts w:ascii="Times New Roman" w:hAnsi="Times New Roman" w:cs="Times New Roman"/>
          <w:color w:val="000000" w:themeColor="text1"/>
          <w:sz w:val="28"/>
          <w:szCs w:val="28"/>
          <w:lang w:val="en-US"/>
        </w:rPr>
        <w:t>ning davriy turkumlanishi</w:t>
      </w:r>
      <w:r w:rsidR="0095490A" w:rsidRPr="00D743FA">
        <w:rPr>
          <w:rFonts w:ascii="Times New Roman" w:hAnsi="Times New Roman" w:cs="Times New Roman"/>
          <w:color w:val="000000" w:themeColor="text1"/>
          <w:sz w:val="28"/>
          <w:szCs w:val="28"/>
          <w:lang w:val="en-US"/>
        </w:rPr>
        <w:t>:</w:t>
      </w:r>
    </w:p>
    <w:tbl>
      <w:tblPr>
        <w:tblW w:w="0" w:type="auto"/>
        <w:tblLook w:val="04A0" w:firstRow="1" w:lastRow="0" w:firstColumn="1" w:lastColumn="0" w:noHBand="0" w:noVBand="1"/>
      </w:tblPr>
      <w:tblGrid>
        <w:gridCol w:w="2972"/>
        <w:gridCol w:w="1701"/>
        <w:gridCol w:w="4671"/>
      </w:tblGrid>
      <w:tr w:rsidR="00DE7562" w:rsidRPr="00D743FA" w14:paraId="6EB64D92" w14:textId="77777777" w:rsidTr="00002C94">
        <w:tc>
          <w:tcPr>
            <w:tcW w:w="2972" w:type="dxa"/>
            <w:shd w:val="clear" w:color="auto" w:fill="C45911" w:themeFill="accent2" w:themeFillShade="BF"/>
            <w:vAlign w:val="center"/>
            <w:hideMark/>
          </w:tcPr>
          <w:p w14:paraId="53AE1D39" w14:textId="77777777" w:rsidR="00DE7562" w:rsidRPr="00D743FA" w:rsidRDefault="00DE7562" w:rsidP="00D743FA">
            <w:pPr>
              <w:spacing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Avlod nomi</w:t>
            </w:r>
          </w:p>
        </w:tc>
        <w:tc>
          <w:tcPr>
            <w:tcW w:w="1701" w:type="dxa"/>
            <w:shd w:val="clear" w:color="auto" w:fill="C45911" w:themeFill="accent2" w:themeFillShade="BF"/>
            <w:vAlign w:val="center"/>
            <w:hideMark/>
          </w:tcPr>
          <w:p w14:paraId="59A3E41B" w14:textId="77777777" w:rsidR="00DE7562" w:rsidRPr="00D743FA" w:rsidRDefault="00DE7562" w:rsidP="00D743FA">
            <w:pPr>
              <w:spacing w:line="276"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Tug‘ilgan yillar</w:t>
            </w:r>
          </w:p>
        </w:tc>
        <w:tc>
          <w:tcPr>
            <w:tcW w:w="4671" w:type="dxa"/>
            <w:shd w:val="clear" w:color="auto" w:fill="C45911" w:themeFill="accent2" w:themeFillShade="BF"/>
            <w:vAlign w:val="center"/>
            <w:hideMark/>
          </w:tcPr>
          <w:p w14:paraId="7F72B5D3" w14:textId="77777777" w:rsidR="00DE7562" w:rsidRPr="00D743FA" w:rsidRDefault="00DE7562" w:rsidP="00D743FA">
            <w:pPr>
              <w:spacing w:line="360" w:lineRule="auto"/>
              <w:jc w:val="both"/>
              <w:rPr>
                <w:rFonts w:ascii="Times New Roman" w:eastAsia="Times New Roman" w:hAnsi="Times New Roman" w:cs="Times New Roman"/>
                <w:b/>
                <w:bCs/>
                <w:color w:val="000000" w:themeColor="text1"/>
                <w:sz w:val="28"/>
                <w:szCs w:val="28"/>
              </w:rPr>
            </w:pPr>
            <w:r w:rsidRPr="00D743FA">
              <w:rPr>
                <w:rFonts w:ascii="Times New Roman" w:eastAsia="Times New Roman" w:hAnsi="Times New Roman" w:cs="Times New Roman"/>
                <w:b/>
                <w:bCs/>
                <w:color w:val="000000" w:themeColor="text1"/>
                <w:sz w:val="28"/>
                <w:szCs w:val="28"/>
              </w:rPr>
              <w:t>Umumiy tavsif</w:t>
            </w:r>
          </w:p>
        </w:tc>
      </w:tr>
      <w:tr w:rsidR="00DE7562" w:rsidRPr="00D743FA" w14:paraId="74EF218C" w14:textId="77777777" w:rsidTr="0095490A">
        <w:tc>
          <w:tcPr>
            <w:tcW w:w="2972" w:type="dxa"/>
            <w:shd w:val="clear" w:color="auto" w:fill="FBE4D5" w:themeFill="accent2" w:themeFillTint="33"/>
            <w:vAlign w:val="center"/>
            <w:hideMark/>
          </w:tcPr>
          <w:p w14:paraId="62CAC5DC" w14:textId="77777777" w:rsidR="00DE7562" w:rsidRPr="00D743FA" w:rsidRDefault="00DE7562" w:rsidP="00D743FA">
            <w:pPr>
              <w:spacing w:line="276"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“Sokin avlod” (Silent Generation)</w:t>
            </w:r>
          </w:p>
        </w:tc>
        <w:tc>
          <w:tcPr>
            <w:tcW w:w="1701" w:type="dxa"/>
            <w:shd w:val="clear" w:color="auto" w:fill="FBE4D5" w:themeFill="accent2" w:themeFillTint="33"/>
            <w:vAlign w:val="center"/>
            <w:hideMark/>
          </w:tcPr>
          <w:p w14:paraId="18157173"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~1928–1945</w:t>
            </w:r>
          </w:p>
        </w:tc>
        <w:tc>
          <w:tcPr>
            <w:tcW w:w="4671" w:type="dxa"/>
            <w:shd w:val="clear" w:color="auto" w:fill="FBE4D5" w:themeFill="accent2" w:themeFillTint="33"/>
            <w:vAlign w:val="center"/>
            <w:hideMark/>
          </w:tcPr>
          <w:p w14:paraId="09AE0B2B" w14:textId="77777777" w:rsidR="00DE7562" w:rsidRPr="00D743FA" w:rsidRDefault="00DE7562" w:rsidP="00D743FA">
            <w:pPr>
              <w:spacing w:line="276"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Urush va urushdan keyingi davrda tug‘ilgan, bugungi kunda kam sonli, keksalar.</w:t>
            </w:r>
          </w:p>
        </w:tc>
      </w:tr>
      <w:tr w:rsidR="00DE7562" w:rsidRPr="00D743FA" w14:paraId="555A3BB6" w14:textId="77777777" w:rsidTr="0095490A">
        <w:tc>
          <w:tcPr>
            <w:tcW w:w="2972" w:type="dxa"/>
            <w:shd w:val="clear" w:color="auto" w:fill="EDEDED" w:themeFill="accent3" w:themeFillTint="33"/>
            <w:vAlign w:val="center"/>
            <w:hideMark/>
          </w:tcPr>
          <w:p w14:paraId="14E6E927"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“Baby Boomers”</w:t>
            </w:r>
          </w:p>
        </w:tc>
        <w:tc>
          <w:tcPr>
            <w:tcW w:w="1701" w:type="dxa"/>
            <w:shd w:val="clear" w:color="auto" w:fill="EDEDED" w:themeFill="accent3" w:themeFillTint="33"/>
            <w:vAlign w:val="center"/>
            <w:hideMark/>
          </w:tcPr>
          <w:p w14:paraId="798B4938"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~1946–1964</w:t>
            </w:r>
          </w:p>
        </w:tc>
        <w:tc>
          <w:tcPr>
            <w:tcW w:w="4671" w:type="dxa"/>
            <w:shd w:val="clear" w:color="auto" w:fill="EDEDED" w:themeFill="accent3" w:themeFillTint="33"/>
            <w:vAlign w:val="center"/>
            <w:hideMark/>
          </w:tcPr>
          <w:p w14:paraId="6F84D131" w14:textId="77777777" w:rsidR="00DE7562" w:rsidRPr="00D743FA" w:rsidRDefault="00DE7562" w:rsidP="00D743FA">
            <w:pPr>
              <w:spacing w:line="276"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modernizatsiyasi, industrializatsiya davrida ulg‘ayganlar.</w:t>
            </w:r>
          </w:p>
        </w:tc>
      </w:tr>
      <w:tr w:rsidR="00DE7562" w:rsidRPr="00D743FA" w14:paraId="26CE20F7" w14:textId="77777777" w:rsidTr="0095490A">
        <w:tc>
          <w:tcPr>
            <w:tcW w:w="2972" w:type="dxa"/>
            <w:shd w:val="clear" w:color="auto" w:fill="D5DCE4" w:themeFill="text2" w:themeFillTint="33"/>
            <w:vAlign w:val="center"/>
            <w:hideMark/>
          </w:tcPr>
          <w:p w14:paraId="01B19927"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X”</w:t>
            </w:r>
          </w:p>
        </w:tc>
        <w:tc>
          <w:tcPr>
            <w:tcW w:w="1701" w:type="dxa"/>
            <w:shd w:val="clear" w:color="auto" w:fill="D5DCE4" w:themeFill="text2" w:themeFillTint="33"/>
            <w:vAlign w:val="center"/>
            <w:hideMark/>
          </w:tcPr>
          <w:p w14:paraId="154D0D17"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~1965–1980</w:t>
            </w:r>
          </w:p>
        </w:tc>
        <w:tc>
          <w:tcPr>
            <w:tcW w:w="4671" w:type="dxa"/>
            <w:shd w:val="clear" w:color="auto" w:fill="D5DCE4" w:themeFill="text2" w:themeFillTint="33"/>
            <w:vAlign w:val="center"/>
            <w:hideMark/>
          </w:tcPr>
          <w:p w14:paraId="47FBED5F" w14:textId="77777777" w:rsidR="00DE7562" w:rsidRPr="00D743FA" w:rsidRDefault="00DE7562" w:rsidP="00D743FA">
            <w:pPr>
              <w:spacing w:line="276"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Sovet davrining oxiri va mustaqillik bosqichida ulg‘ayganlar.</w:t>
            </w:r>
          </w:p>
        </w:tc>
      </w:tr>
      <w:tr w:rsidR="00DE7562" w:rsidRPr="00D743FA" w14:paraId="5354A654" w14:textId="77777777" w:rsidTr="0095490A">
        <w:tc>
          <w:tcPr>
            <w:tcW w:w="2972" w:type="dxa"/>
            <w:shd w:val="clear" w:color="auto" w:fill="ACB9CA" w:themeFill="text2" w:themeFillTint="66"/>
            <w:vAlign w:val="center"/>
            <w:hideMark/>
          </w:tcPr>
          <w:p w14:paraId="4CD37A32"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“Millennials” (Gen Y)</w:t>
            </w:r>
          </w:p>
        </w:tc>
        <w:tc>
          <w:tcPr>
            <w:tcW w:w="1701" w:type="dxa"/>
            <w:shd w:val="clear" w:color="auto" w:fill="ACB9CA" w:themeFill="text2" w:themeFillTint="66"/>
            <w:vAlign w:val="center"/>
            <w:hideMark/>
          </w:tcPr>
          <w:p w14:paraId="6803C187"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~1981–1996</w:t>
            </w:r>
          </w:p>
        </w:tc>
        <w:tc>
          <w:tcPr>
            <w:tcW w:w="4671" w:type="dxa"/>
            <w:shd w:val="clear" w:color="auto" w:fill="ACB9CA" w:themeFill="text2" w:themeFillTint="66"/>
            <w:vAlign w:val="center"/>
            <w:hideMark/>
          </w:tcPr>
          <w:p w14:paraId="7324516D" w14:textId="77777777" w:rsidR="00DE7562" w:rsidRPr="00D743FA" w:rsidRDefault="00DE7562" w:rsidP="00D743FA">
            <w:pPr>
              <w:spacing w:line="276"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Mustaqillikdan keyingi o‘zgarishlar davrida yetuklikka yetgan avlod.</w:t>
            </w:r>
          </w:p>
        </w:tc>
      </w:tr>
      <w:tr w:rsidR="00DE7562" w:rsidRPr="00D743FA" w14:paraId="679A32DC" w14:textId="77777777" w:rsidTr="0095490A">
        <w:tc>
          <w:tcPr>
            <w:tcW w:w="2972" w:type="dxa"/>
            <w:shd w:val="clear" w:color="auto" w:fill="F7CAAC" w:themeFill="accent2" w:themeFillTint="66"/>
            <w:vAlign w:val="center"/>
            <w:hideMark/>
          </w:tcPr>
          <w:p w14:paraId="717DB55C"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lastRenderedPageBreak/>
              <w:t>“Generation Z”</w:t>
            </w:r>
          </w:p>
        </w:tc>
        <w:tc>
          <w:tcPr>
            <w:tcW w:w="1701" w:type="dxa"/>
            <w:shd w:val="clear" w:color="auto" w:fill="F7CAAC" w:themeFill="accent2" w:themeFillTint="66"/>
            <w:vAlign w:val="center"/>
            <w:hideMark/>
          </w:tcPr>
          <w:p w14:paraId="7EA38A3F"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~1997–2012</w:t>
            </w:r>
          </w:p>
        </w:tc>
        <w:tc>
          <w:tcPr>
            <w:tcW w:w="4671" w:type="dxa"/>
            <w:shd w:val="clear" w:color="auto" w:fill="F7CAAC" w:themeFill="accent2" w:themeFillTint="66"/>
            <w:vAlign w:val="center"/>
            <w:hideMark/>
          </w:tcPr>
          <w:p w14:paraId="62FB8E97" w14:textId="77777777" w:rsidR="00DE7562" w:rsidRPr="00D743FA" w:rsidRDefault="00DE7562" w:rsidP="00D743FA">
            <w:pPr>
              <w:spacing w:line="276"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Raqamli texnologiyalar muhitida ulg‘aygan, internet avlodi.</w:t>
            </w:r>
          </w:p>
        </w:tc>
      </w:tr>
      <w:tr w:rsidR="00DE7562" w:rsidRPr="00D743FA" w14:paraId="1F932E48" w14:textId="77777777" w:rsidTr="0095490A">
        <w:tc>
          <w:tcPr>
            <w:tcW w:w="2972" w:type="dxa"/>
            <w:shd w:val="clear" w:color="auto" w:fill="C9C9C9" w:themeFill="accent3" w:themeFillTint="99"/>
            <w:vAlign w:val="center"/>
            <w:hideMark/>
          </w:tcPr>
          <w:p w14:paraId="219E135E" w14:textId="77777777" w:rsidR="00DE7562" w:rsidRPr="00D743FA" w:rsidRDefault="00DE7562" w:rsidP="00D743FA">
            <w:pPr>
              <w:spacing w:line="360"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b/>
                <w:bCs/>
                <w:color w:val="000000" w:themeColor="text1"/>
                <w:sz w:val="28"/>
                <w:szCs w:val="28"/>
              </w:rPr>
              <w:t>“Generation Alpha”</w:t>
            </w:r>
          </w:p>
        </w:tc>
        <w:tc>
          <w:tcPr>
            <w:tcW w:w="1701" w:type="dxa"/>
            <w:shd w:val="clear" w:color="auto" w:fill="C9C9C9" w:themeFill="accent3" w:themeFillTint="99"/>
            <w:vAlign w:val="center"/>
            <w:hideMark/>
          </w:tcPr>
          <w:p w14:paraId="4859B0C6" w14:textId="77777777" w:rsidR="00DE7562" w:rsidRPr="00D743FA" w:rsidRDefault="00DE7562" w:rsidP="00D743FA">
            <w:pPr>
              <w:spacing w:line="276" w:lineRule="auto"/>
              <w:jc w:val="both"/>
              <w:rPr>
                <w:rFonts w:ascii="Times New Roman" w:eastAsia="Times New Roman" w:hAnsi="Times New Roman" w:cs="Times New Roman"/>
                <w:color w:val="000000" w:themeColor="text1"/>
                <w:sz w:val="28"/>
                <w:szCs w:val="28"/>
              </w:rPr>
            </w:pPr>
            <w:r w:rsidRPr="00D743FA">
              <w:rPr>
                <w:rFonts w:ascii="Times New Roman" w:eastAsia="Times New Roman" w:hAnsi="Times New Roman" w:cs="Times New Roman"/>
                <w:color w:val="000000" w:themeColor="text1"/>
                <w:sz w:val="28"/>
                <w:szCs w:val="28"/>
              </w:rPr>
              <w:t>~2013 yildan hozirgacha</w:t>
            </w:r>
          </w:p>
        </w:tc>
        <w:tc>
          <w:tcPr>
            <w:tcW w:w="4671" w:type="dxa"/>
            <w:shd w:val="clear" w:color="auto" w:fill="C9C9C9" w:themeFill="accent3" w:themeFillTint="99"/>
            <w:vAlign w:val="center"/>
            <w:hideMark/>
          </w:tcPr>
          <w:p w14:paraId="33DF7B8A" w14:textId="77777777" w:rsidR="00DE7562" w:rsidRPr="00D743FA" w:rsidRDefault="00DE7562" w:rsidP="00D743FA">
            <w:pPr>
              <w:spacing w:line="276" w:lineRule="auto"/>
              <w:jc w:val="both"/>
              <w:rPr>
                <w:rFonts w:ascii="Times New Roman" w:eastAsia="Times New Roman" w:hAnsi="Times New Roman" w:cs="Times New Roman"/>
                <w:color w:val="000000" w:themeColor="text1"/>
                <w:sz w:val="28"/>
                <w:szCs w:val="28"/>
                <w:lang w:val="en-US"/>
              </w:rPr>
            </w:pPr>
            <w:r w:rsidRPr="00D743FA">
              <w:rPr>
                <w:rFonts w:ascii="Times New Roman" w:eastAsia="Times New Roman" w:hAnsi="Times New Roman" w:cs="Times New Roman"/>
                <w:color w:val="000000" w:themeColor="text1"/>
                <w:sz w:val="28"/>
                <w:szCs w:val="28"/>
                <w:lang w:val="en-US"/>
              </w:rPr>
              <w:t>To‘liq raqamli muhitda tug‘ilgan bolalar.</w:t>
            </w:r>
          </w:p>
        </w:tc>
      </w:tr>
    </w:tbl>
    <w:p w14:paraId="6C634F21"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p>
    <w:p w14:paraId="38DF9010"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Ehtimol, bunday avlodlar bo‘yicha gradatsiya ma’lum darajada nafaqat O‘zbekiston, balki umumjahon miqyosida ham qo‘llaniladigan yondashuvdir. Avlodlarni tasniflashga oid mezonlar ijtimoiy, siyosiy, madaniy va texnologik omillarga tayangan holda shakllanadi va bu omillar</w:t>
      </w:r>
      <w:r w:rsidR="004C4982" w:rsidRPr="00D743FA">
        <w:rPr>
          <w:rFonts w:ascii="Times New Roman" w:hAnsi="Times New Roman" w:cs="Times New Roman"/>
          <w:color w:val="000000" w:themeColor="text1"/>
          <w:sz w:val="28"/>
          <w:szCs w:val="28"/>
          <w:lang w:val="en-US"/>
        </w:rPr>
        <w:t xml:space="preserve"> har bir mintaqada turlicha nama</w:t>
      </w:r>
      <w:r w:rsidRPr="00D743FA">
        <w:rPr>
          <w:rFonts w:ascii="Times New Roman" w:hAnsi="Times New Roman" w:cs="Times New Roman"/>
          <w:color w:val="000000" w:themeColor="text1"/>
          <w:sz w:val="28"/>
          <w:szCs w:val="28"/>
          <w:lang w:val="en-US"/>
        </w:rPr>
        <w:t>yon bo‘lishi mumkin. Shu sababli, bu bo‘linishlar global tus olgan bo‘lsa-da, har bir jamiyatning tarixiy taraqqiyot bosqichlari, madaniyati va demografik xususiyatlari hisobga olinmasdan to‘liq moslashtirib bo‘lmaydi.</w:t>
      </w:r>
    </w:p>
    <w:p w14:paraId="73A67F0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 avlodlar orasidagi chegaralar qat’iy emas, balki nisbiy va moslashuvchan bo‘lib, ular shartli tarzda belgilanadi. Ya’ni, bir avloddan boshqasiga o‘tish aniq bir sanaga bog‘liq emas, balki bu chegaralar “suzib yuruvchi” (ya’ni o‘zgaruvchan) tabiatga ega. Masalan, texnologik yutuqlar, siyosiy inqirozlar yoki ommaviy ijtimoiy harakatlar kabi tarixiy voqealar ayrim hollarda avlodlar o‘rtasidagi farqni tezlashtirishi yoki, aksincha, ularni bir-biriga yaqinlashtirishi </w:t>
      </w:r>
      <w:r w:rsidR="00337E4B" w:rsidRPr="00D743FA">
        <w:rPr>
          <w:rFonts w:ascii="Times New Roman" w:hAnsi="Times New Roman" w:cs="Times New Roman"/>
          <w:color w:val="000000" w:themeColor="text1"/>
          <w:sz w:val="28"/>
          <w:szCs w:val="28"/>
          <w:lang w:val="en-US"/>
        </w:rPr>
        <w:t xml:space="preserve"> ham </w:t>
      </w:r>
      <w:r w:rsidRPr="00D743FA">
        <w:rPr>
          <w:rFonts w:ascii="Times New Roman" w:hAnsi="Times New Roman" w:cs="Times New Roman"/>
          <w:color w:val="000000" w:themeColor="text1"/>
          <w:sz w:val="28"/>
          <w:szCs w:val="28"/>
          <w:lang w:val="en-US"/>
        </w:rPr>
        <w:t>mumkin.</w:t>
      </w:r>
    </w:p>
    <w:p w14:paraId="5563A80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ekan, avlodlar orasidagi tafovutlarni faqatgina tug‘ilgan yillar orqali emas, balki ularning hayotga, texnologiyaga, ta’limga, ijtimoiy institutlarga munosabati, qadriyatlari va kommunikatsiya uslublari asosida baholash zarur bo‘ladi. Mazkur yondashuv, o‘z navbatida, nafaqat demografik tahlil, balki pedagogik, sotsiologik va psixologik tadqiqotlar uchun ham mustahkam asos bo‘lib xizmat qiladi.</w:t>
      </w:r>
    </w:p>
    <w:p w14:paraId="6B32CE4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Joriy sanalarni hisobga olgan holda, hozirgi vaqtda oliy o‘quv yurtlari va maktablarda </w:t>
      </w:r>
      <w:r w:rsidR="006339A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006339AA"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va </w:t>
      </w:r>
      <w:r w:rsidR="006339AA" w:rsidRPr="00D743FA">
        <w:rPr>
          <w:rFonts w:ascii="Times New Roman" w:hAnsi="Times New Roman" w:cs="Times New Roman"/>
          <w:color w:val="000000" w:themeColor="text1"/>
          <w:sz w:val="28"/>
          <w:szCs w:val="28"/>
          <w:lang w:val="en-US"/>
        </w:rPr>
        <w:t>“</w:t>
      </w:r>
      <w:r w:rsidRPr="00D743FA">
        <w:rPr>
          <w:rFonts w:ascii="Times New Roman" w:eastAsia="Times New Roman" w:hAnsi="Times New Roman" w:cs="Times New Roman"/>
          <w:bCs/>
          <w:color w:val="000000" w:themeColor="text1"/>
          <w:sz w:val="28"/>
          <w:szCs w:val="28"/>
          <w:lang w:val="en-US" w:eastAsia="ru-RU"/>
        </w:rPr>
        <w:t>Alpha</w:t>
      </w:r>
      <w:r w:rsidR="006339AA" w:rsidRPr="00D743FA">
        <w:rPr>
          <w:rFonts w:ascii="Times New Roman" w:eastAsia="Times New Roman" w:hAnsi="Times New Roman" w:cs="Times New Roman"/>
          <w:bCs/>
          <w:color w:val="000000" w:themeColor="text1"/>
          <w:sz w:val="28"/>
          <w:szCs w:val="28"/>
          <w:lang w:val="en-US" w:eastAsia="ru-RU"/>
        </w:rPr>
        <w:t>”</w:t>
      </w:r>
      <w:r w:rsidRPr="00D743FA">
        <w:rPr>
          <w:rFonts w:ascii="Times New Roman" w:hAnsi="Times New Roman" w:cs="Times New Roman"/>
          <w:color w:val="000000" w:themeColor="text1"/>
          <w:sz w:val="28"/>
          <w:szCs w:val="28"/>
          <w:lang w:val="en-US"/>
        </w:rPr>
        <w:t xml:space="preserve"> avlodlari tahsil olayotganini taxmin qilish mumkin, ular raqamli axborot texnologiyalariga ishtiyoqli avlod sifatida tilga olinadi (</w:t>
      </w:r>
      <w:r w:rsidR="006339AA" w:rsidRPr="00D743FA">
        <w:rPr>
          <w:rFonts w:ascii="Times New Roman" w:hAnsi="Times New Roman" w:cs="Times New Roman"/>
          <w:color w:val="000000" w:themeColor="text1"/>
          <w:sz w:val="28"/>
          <w:szCs w:val="28"/>
          <w:lang w:val="en-US"/>
        </w:rPr>
        <w:t xml:space="preserve">“Z” </w:t>
      </w:r>
      <w:r w:rsidRPr="00D743FA">
        <w:rPr>
          <w:rFonts w:ascii="Times New Roman" w:hAnsi="Times New Roman" w:cs="Times New Roman"/>
          <w:color w:val="000000" w:themeColor="text1"/>
          <w:sz w:val="28"/>
          <w:szCs w:val="28"/>
          <w:lang w:val="en-US"/>
        </w:rPr>
        <w:t xml:space="preserve"> avlodini yuqorida aytib o‘tilgan “raqamli aborigenlar” qatoriga kiritish mumkin). Ushbu avlodlar uchun (</w:t>
      </w:r>
      <w:r w:rsidR="00593074" w:rsidRPr="00D743FA">
        <w:rPr>
          <w:rFonts w:ascii="Times New Roman" w:hAnsi="Times New Roman" w:cs="Times New Roman"/>
          <w:color w:val="000000" w:themeColor="text1"/>
          <w:sz w:val="28"/>
          <w:szCs w:val="28"/>
          <w:lang w:val="en-US"/>
        </w:rPr>
        <w:t xml:space="preserve">“Z” </w:t>
      </w:r>
      <w:r w:rsidRPr="00D743FA">
        <w:rPr>
          <w:rFonts w:ascii="Times New Roman" w:hAnsi="Times New Roman" w:cs="Times New Roman"/>
          <w:color w:val="000000" w:themeColor="text1"/>
          <w:sz w:val="28"/>
          <w:szCs w:val="28"/>
          <w:lang w:val="en-US"/>
        </w:rPr>
        <w:t xml:space="preserve"> avlodi uchun ko‘proq darajada) quyidagilar xos:</w:t>
      </w:r>
    </w:p>
    <w:p w14:paraId="171FF4DA" w14:textId="77777777" w:rsidR="00DE7562" w:rsidRPr="00D743FA" w:rsidRDefault="00DE7562" w:rsidP="00D743FA">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 </w:t>
      </w:r>
      <w:r w:rsidR="00593074" w:rsidRPr="00D743FA">
        <w:rPr>
          <w:rFonts w:ascii="Times New Roman" w:hAnsi="Times New Roman" w:cs="Times New Roman"/>
          <w:color w:val="000000" w:themeColor="text1"/>
          <w:sz w:val="28"/>
          <w:szCs w:val="28"/>
          <w:lang w:val="en-US"/>
        </w:rPr>
        <w:t xml:space="preserve"> tezkorlik va </w:t>
      </w:r>
      <w:r w:rsidRPr="00D743FA">
        <w:rPr>
          <w:rFonts w:ascii="Times New Roman" w:hAnsi="Times New Roman" w:cs="Times New Roman"/>
          <w:color w:val="000000" w:themeColor="text1"/>
          <w:sz w:val="28"/>
          <w:szCs w:val="28"/>
          <w:lang w:val="en-US"/>
        </w:rPr>
        <w:t>harakatchanlikka intilish;</w:t>
      </w:r>
    </w:p>
    <w:p w14:paraId="40010345" w14:textId="77777777" w:rsidR="00DE7562" w:rsidRPr="00D743FA" w:rsidRDefault="00DE7562" w:rsidP="00D743FA">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maqsadga intiluvchanlik va yo‘naltirilganlik to‘g‘risidagi yuqori natija;</w:t>
      </w:r>
    </w:p>
    <w:p w14:paraId="01E75120" w14:textId="77777777" w:rsidR="00DE7562" w:rsidRPr="00D743FA" w:rsidRDefault="00DE7562" w:rsidP="00D743FA">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bitta axborot oqimida diqqatni jamlashning pasayishi - bir vaqtning o‘zida bir nechta axborot oqimini olishga intilish;</w:t>
      </w:r>
    </w:p>
    <w:p w14:paraId="221FF10C" w14:textId="77777777" w:rsidR="00DE7562" w:rsidRPr="00D743FA" w:rsidRDefault="00DE7562" w:rsidP="00D743FA">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interaktiv, o‘yin shaklida ma’lumot olish istagi;</w:t>
      </w:r>
    </w:p>
    <w:p w14:paraId="3E6F2A96" w14:textId="77777777" w:rsidR="00DE7562" w:rsidRPr="00D743FA" w:rsidRDefault="00DE7562" w:rsidP="00D743FA">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virtual ijtimoiy tarmoqlarga kuchli qaramlik, o‘zini hamjamiyatda his qilish istagi;</w:t>
      </w:r>
    </w:p>
    <w:p w14:paraId="49C18313" w14:textId="77777777" w:rsidR="00DE7562" w:rsidRPr="00D743FA" w:rsidRDefault="00DE7562" w:rsidP="00D743FA">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nomoddiy, “postmoddiy” qadriyatlarga intilish;</w:t>
      </w:r>
    </w:p>
    <w:p w14:paraId="1FCE4DCA" w14:textId="77777777" w:rsidR="00DE7562" w:rsidRPr="00D743FA" w:rsidRDefault="00DE7562" w:rsidP="00D743FA">
      <w:pPr>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w:t>
      </w:r>
      <w:r w:rsidR="00671147" w:rsidRPr="00D743FA">
        <w:rPr>
          <w:rFonts w:ascii="Times New Roman" w:hAnsi="Times New Roman" w:cs="Times New Roman"/>
          <w:color w:val="000000" w:themeColor="text1"/>
          <w:sz w:val="28"/>
          <w:szCs w:val="28"/>
          <w:lang w:val="en-US"/>
        </w:rPr>
        <w:t>muqim va</w:t>
      </w:r>
      <w:r w:rsidRPr="00D743FA">
        <w:rPr>
          <w:rFonts w:ascii="Times New Roman" w:hAnsi="Times New Roman" w:cs="Times New Roman"/>
          <w:color w:val="000000" w:themeColor="text1"/>
          <w:sz w:val="28"/>
          <w:szCs w:val="28"/>
          <w:lang w:val="en-US"/>
        </w:rPr>
        <w:t xml:space="preserve"> moslashuvchan bo‘lmagan kasbiy harakatchanlik.</w:t>
      </w:r>
    </w:p>
    <w:p w14:paraId="488B08B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Ikki turdagi avlodlarning sanab o‘tilgan xususiyatlaridan </w:t>
      </w:r>
      <w:r w:rsidR="00671147" w:rsidRPr="00D743FA">
        <w:rPr>
          <w:rFonts w:ascii="Times New Roman" w:hAnsi="Times New Roman" w:cs="Times New Roman"/>
          <w:color w:val="000000" w:themeColor="text1"/>
          <w:sz w:val="28"/>
          <w:szCs w:val="28"/>
          <w:lang w:val="en-US"/>
        </w:rPr>
        <w:t>ko‘rinadi</w:t>
      </w:r>
      <w:r w:rsidRPr="00D743FA">
        <w:rPr>
          <w:rFonts w:ascii="Times New Roman" w:hAnsi="Times New Roman" w:cs="Times New Roman"/>
          <w:color w:val="000000" w:themeColor="text1"/>
          <w:sz w:val="28"/>
          <w:szCs w:val="28"/>
          <w:lang w:val="en-US"/>
        </w:rPr>
        <w:t xml:space="preserve">ki, an’anaviy ta’lim shakli ushbu avlod odamlarining ambitsiyalarini kam qondiradi. Bunday yoshlarni </w:t>
      </w:r>
      <w:r w:rsidR="00D6738E" w:rsidRPr="00D743FA">
        <w:rPr>
          <w:rFonts w:ascii="Times New Roman" w:hAnsi="Times New Roman" w:cs="Times New Roman"/>
          <w:color w:val="000000" w:themeColor="text1"/>
          <w:sz w:val="28"/>
          <w:szCs w:val="28"/>
          <w:lang w:val="en-US"/>
        </w:rPr>
        <w:t>auniqsa</w:t>
      </w:r>
      <w:r w:rsidR="00B633E2" w:rsidRPr="00D743FA">
        <w:rPr>
          <w:rFonts w:ascii="Times New Roman" w:hAnsi="Times New Roman" w:cs="Times New Roman"/>
          <w:color w:val="000000" w:themeColor="text1"/>
          <w:sz w:val="28"/>
          <w:szCs w:val="28"/>
          <w:lang w:val="en-US"/>
        </w:rPr>
        <w:t>,</w:t>
      </w:r>
      <w:r w:rsidR="00D6738E" w:rsidRPr="00D743FA">
        <w:rPr>
          <w:rFonts w:ascii="Times New Roman" w:hAnsi="Times New Roman" w:cs="Times New Roman"/>
          <w:color w:val="000000" w:themeColor="text1"/>
          <w:sz w:val="28"/>
          <w:szCs w:val="28"/>
          <w:lang w:val="en-US"/>
        </w:rPr>
        <w:t xml:space="preserve"> talaba</w:t>
      </w:r>
      <w:r w:rsidR="00B633E2" w:rsidRPr="00D743FA">
        <w:rPr>
          <w:rFonts w:ascii="Times New Roman" w:hAnsi="Times New Roman" w:cs="Times New Roman"/>
          <w:color w:val="000000" w:themeColor="text1"/>
          <w:sz w:val="28"/>
          <w:szCs w:val="28"/>
          <w:lang w:val="en-US"/>
        </w:rPr>
        <w:t xml:space="preserve"> yoshlarni</w:t>
      </w:r>
      <w:r w:rsidR="00D6738E"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to‘liq va samarali o‘qitish</w:t>
      </w:r>
      <w:r w:rsidR="00646B0B" w:rsidRPr="00D743FA">
        <w:rPr>
          <w:rFonts w:ascii="Times New Roman" w:hAnsi="Times New Roman" w:cs="Times New Roman"/>
          <w:color w:val="000000" w:themeColor="text1"/>
          <w:sz w:val="28"/>
          <w:szCs w:val="28"/>
          <w:lang w:val="en-US"/>
        </w:rPr>
        <w:t xml:space="preserve"> hamda kasbga yo‘naltirish </w:t>
      </w:r>
      <w:r w:rsidRPr="00D743FA">
        <w:rPr>
          <w:rFonts w:ascii="Times New Roman" w:hAnsi="Times New Roman" w:cs="Times New Roman"/>
          <w:color w:val="000000" w:themeColor="text1"/>
          <w:sz w:val="28"/>
          <w:szCs w:val="28"/>
          <w:lang w:val="en-US"/>
        </w:rPr>
        <w:t xml:space="preserve"> uchun ta’lim sohasida quyidagi jihatlar mavjud bo‘lishi talab etiladi:</w:t>
      </w:r>
    </w:p>
    <w:p w14:paraId="18DA0F2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1. Talabalar va o‘quvchilar salohiyatini rivojlantirishning muhim omillaridan biri bu – ularni o‘z fikrini erkin ifoda eta oladigan, kreativ yondashuvni qo‘llab-quvvatlovchi ta’lim muhitida tarbiyalashdan iboratdir.</w:t>
      </w:r>
    </w:p>
    <w:p w14:paraId="0084074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 Madaniyatlararo muloqot va shaxsiy rivojlanish ko‘nikmalarini rivojlantirish uchun gumanitar fanlar sonini ko‘paytirish.</w:t>
      </w:r>
    </w:p>
    <w:p w14:paraId="641762B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 Individual rivojlanish trayektoriyalarini, individual ta’lim dasturlarini yaratish (muallifning fikricha, bu an’anaviy o‘qituvchilar, ma’ruzachilar va o‘qituvchilarni tyutorlar, murabbiylar bilan almashtirishni talab qiladi).</w:t>
      </w:r>
    </w:p>
    <w:p w14:paraId="7033DED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4. M</w:t>
      </w:r>
      <w:r w:rsidR="005577CE" w:rsidRPr="00D743FA">
        <w:rPr>
          <w:rFonts w:ascii="Times New Roman" w:hAnsi="Times New Roman" w:cs="Times New Roman"/>
          <w:color w:val="000000" w:themeColor="text1"/>
          <w:sz w:val="28"/>
          <w:szCs w:val="28"/>
          <w:lang w:val="en-US"/>
        </w:rPr>
        <w:t>aqsadli</w:t>
      </w:r>
      <w:r w:rsidRPr="00D743FA">
        <w:rPr>
          <w:rFonts w:ascii="Times New Roman" w:hAnsi="Times New Roman" w:cs="Times New Roman"/>
          <w:color w:val="000000" w:themeColor="text1"/>
          <w:sz w:val="28"/>
          <w:szCs w:val="28"/>
          <w:lang w:val="en-US"/>
        </w:rPr>
        <w:t xml:space="preserve"> bo‘lgan barcha ta’lim </w:t>
      </w:r>
      <w:r w:rsidR="005577CE" w:rsidRPr="00D743FA">
        <w:rPr>
          <w:rFonts w:ascii="Times New Roman" w:hAnsi="Times New Roman" w:cs="Times New Roman"/>
          <w:color w:val="000000" w:themeColor="text1"/>
          <w:sz w:val="28"/>
          <w:szCs w:val="28"/>
          <w:lang w:val="en-US"/>
        </w:rPr>
        <w:t xml:space="preserve"> tizimi </w:t>
      </w:r>
      <w:r w:rsidRPr="00D743FA">
        <w:rPr>
          <w:rFonts w:ascii="Times New Roman" w:hAnsi="Times New Roman" w:cs="Times New Roman"/>
          <w:color w:val="000000" w:themeColor="text1"/>
          <w:sz w:val="28"/>
          <w:szCs w:val="28"/>
          <w:lang w:val="en-US"/>
        </w:rPr>
        <w:t>makonida harakatchanlikni oshirish.</w:t>
      </w:r>
    </w:p>
    <w:p w14:paraId="10F92F9C" w14:textId="77777777" w:rsidR="00DE7562" w:rsidRPr="00D743FA" w:rsidRDefault="002C7CB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5. Bakalavriatda o‘z-o‘zini  rivojlantiruvchi </w:t>
      </w:r>
      <w:r w:rsidR="00DE7562" w:rsidRPr="00D743FA">
        <w:rPr>
          <w:rFonts w:ascii="Times New Roman" w:hAnsi="Times New Roman" w:cs="Times New Roman"/>
          <w:color w:val="000000" w:themeColor="text1"/>
          <w:sz w:val="28"/>
          <w:szCs w:val="28"/>
          <w:lang w:val="en-US"/>
        </w:rPr>
        <w:t>amaliy ta</w:t>
      </w:r>
      <w:r w:rsidR="00603483" w:rsidRPr="00D743FA">
        <w:rPr>
          <w:rFonts w:ascii="Times New Roman" w:hAnsi="Times New Roman" w:cs="Times New Roman"/>
          <w:color w:val="000000" w:themeColor="text1"/>
          <w:sz w:val="28"/>
          <w:szCs w:val="28"/>
          <w:lang w:val="en-US"/>
        </w:rPr>
        <w:t xml:space="preserve">’lim dasturlarini joriy etish maqsadga muvofiq bo‘ladi. </w:t>
      </w:r>
    </w:p>
    <w:p w14:paraId="42A4220D" w14:textId="77777777" w:rsidR="00D55F6F"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 aytib o‘tilganidek, uch avlod axborotni turlicha qabul qiladi va ta’lim jarayoniga turlicha yondashadi. Ularning ko‘pchiligi uchun (</w:t>
      </w:r>
      <w:r w:rsidR="00984ADB" w:rsidRPr="00D743FA">
        <w:rPr>
          <w:rFonts w:ascii="Times New Roman" w:hAnsi="Times New Roman" w:cs="Times New Roman"/>
          <w:color w:val="000000" w:themeColor="text1"/>
          <w:sz w:val="28"/>
          <w:szCs w:val="28"/>
          <w:lang w:val="en-US"/>
        </w:rPr>
        <w:t>“</w:t>
      </w:r>
      <w:r w:rsidRPr="00D743FA">
        <w:rPr>
          <w:rFonts w:ascii="Times New Roman" w:eastAsia="Times New Roman" w:hAnsi="Times New Roman" w:cs="Times New Roman"/>
          <w:bCs/>
          <w:color w:val="000000" w:themeColor="text1"/>
          <w:sz w:val="28"/>
          <w:szCs w:val="28"/>
          <w:lang w:val="en-US" w:eastAsia="ru-RU"/>
        </w:rPr>
        <w:t>Alpha</w:t>
      </w:r>
      <w:r w:rsidR="00984ADB" w:rsidRPr="00D743FA">
        <w:rPr>
          <w:rFonts w:ascii="Times New Roman" w:eastAsia="Times New Roman" w:hAnsi="Times New Roman" w:cs="Times New Roman"/>
          <w:bCs/>
          <w:color w:val="000000" w:themeColor="text1"/>
          <w:sz w:val="28"/>
          <w:szCs w:val="28"/>
          <w:lang w:val="en-US" w:eastAsia="ru-RU"/>
        </w:rPr>
        <w:t>”</w:t>
      </w:r>
      <w:r w:rsidRPr="00D743FA">
        <w:rPr>
          <w:rFonts w:ascii="Times New Roman" w:hAnsi="Times New Roman" w:cs="Times New Roman"/>
          <w:color w:val="000000" w:themeColor="text1"/>
          <w:sz w:val="28"/>
          <w:szCs w:val="28"/>
          <w:lang w:val="en-US"/>
        </w:rPr>
        <w:t xml:space="preserve"> va </w:t>
      </w:r>
      <w:r w:rsidR="00984AD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Z</w:t>
      </w:r>
      <w:r w:rsidR="00984ADB"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uchun) gadjetlardan hamma joyda foydalanish tabiiy jarayon. </w:t>
      </w:r>
    </w:p>
    <w:p w14:paraId="2DBB374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ishtirok etadigan va avtomatlashtirish ta’siriga </w:t>
      </w:r>
      <w:r w:rsidR="00D55F6F" w:rsidRPr="00D743FA">
        <w:rPr>
          <w:rFonts w:ascii="Times New Roman" w:hAnsi="Times New Roman" w:cs="Times New Roman"/>
          <w:color w:val="000000" w:themeColor="text1"/>
          <w:sz w:val="28"/>
          <w:szCs w:val="28"/>
          <w:lang w:val="en-US"/>
        </w:rPr>
        <w:t xml:space="preserve"> jiddiy </w:t>
      </w:r>
      <w:r w:rsidRPr="00D743FA">
        <w:rPr>
          <w:rFonts w:ascii="Times New Roman" w:hAnsi="Times New Roman" w:cs="Times New Roman"/>
          <w:color w:val="000000" w:themeColor="text1"/>
          <w:sz w:val="28"/>
          <w:szCs w:val="28"/>
          <w:lang w:val="en-US"/>
        </w:rPr>
        <w:t xml:space="preserve">uchraydigan yana bir ijtimoiy bo‘g‘in </w:t>
      </w:r>
      <w:r w:rsidR="00D55F6F" w:rsidRPr="00D743FA">
        <w:rPr>
          <w:rFonts w:ascii="Times New Roman" w:hAnsi="Times New Roman" w:cs="Times New Roman"/>
          <w:color w:val="000000" w:themeColor="text1"/>
          <w:sz w:val="28"/>
          <w:szCs w:val="28"/>
          <w:lang w:val="en-US"/>
        </w:rPr>
        <w:t xml:space="preserve"> bu -</w:t>
      </w:r>
      <w:r w:rsidR="000D7A3E"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o‘qituvchilar</w:t>
      </w:r>
      <w:r w:rsidR="00D55F6F"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 xml:space="preserve">. Turli avlodlarning ta’lim jarayoniga qo‘yadigan talablari transformatsiyalanuvchi ta’lim </w:t>
      </w:r>
      <w:r w:rsidRPr="00D743FA">
        <w:rPr>
          <w:rFonts w:ascii="Times New Roman" w:hAnsi="Times New Roman" w:cs="Times New Roman"/>
          <w:color w:val="000000" w:themeColor="text1"/>
          <w:sz w:val="28"/>
          <w:szCs w:val="28"/>
          <w:lang w:val="en-US"/>
        </w:rPr>
        <w:lastRenderedPageBreak/>
        <w:t>jarayoni o‘qituvchilariga qo‘yiladigan talablarda ham o‘z aksini topadi. O‘qituvchilar uchun yangi texnologiyalarning paydo bo‘lishi doimiy ravishda malaka oshirish zaruriyati bilan bog‘liq. Bu ularni o‘zlariga moslashishga va o‘z metodologiyasi hamda yondashuvlarini</w:t>
      </w:r>
      <w:r w:rsidR="000D7A3E" w:rsidRPr="00D743FA">
        <w:rPr>
          <w:rFonts w:ascii="Times New Roman" w:hAnsi="Times New Roman" w:cs="Times New Roman"/>
          <w:color w:val="000000" w:themeColor="text1"/>
          <w:sz w:val="28"/>
          <w:szCs w:val="28"/>
          <w:lang w:val="en-US"/>
        </w:rPr>
        <w:t xml:space="preserve">, </w:t>
      </w:r>
      <w:r w:rsidR="00D306CB" w:rsidRPr="00D743FA">
        <w:rPr>
          <w:rFonts w:ascii="Times New Roman" w:hAnsi="Times New Roman" w:cs="Times New Roman"/>
          <w:color w:val="000000" w:themeColor="text1"/>
          <w:sz w:val="28"/>
          <w:szCs w:val="28"/>
          <w:lang w:val="en-US"/>
        </w:rPr>
        <w:t xml:space="preserve"> shuningdek </w:t>
      </w:r>
      <w:r w:rsidR="000D7A3E" w:rsidRPr="00D743FA">
        <w:rPr>
          <w:rFonts w:ascii="Times New Roman" w:hAnsi="Times New Roman" w:cs="Times New Roman"/>
          <w:color w:val="000000" w:themeColor="text1"/>
          <w:sz w:val="28"/>
          <w:szCs w:val="28"/>
          <w:lang w:val="en-US"/>
        </w:rPr>
        <w:t xml:space="preserve">metodikasini </w:t>
      </w:r>
      <w:r w:rsidRPr="00D743FA">
        <w:rPr>
          <w:rFonts w:ascii="Times New Roman" w:hAnsi="Times New Roman" w:cs="Times New Roman"/>
          <w:color w:val="000000" w:themeColor="text1"/>
          <w:sz w:val="28"/>
          <w:szCs w:val="28"/>
          <w:lang w:val="en-US"/>
        </w:rPr>
        <w:t xml:space="preserve"> yangi ta’lim paradigmalariga qayta qurishga majbur qiladi [15].</w:t>
      </w:r>
    </w:p>
    <w:p w14:paraId="0244372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muhitlari hamda elektron o‘qitish texnologiyalarining faol tatbiq etilishi natijasida ta’lim jarayonida o‘qituvchining roli tubdan o‘zgarib bormoqda. Shu munosabat bilan, zamonaviy raqamli texnologiyalarning ta’lim tizimiga integratsiyasi va uning talaba hamda o‘qituvchilarga ko‘rsatayotgan ta’sirini har tomonlama tahlil qilish zarurati yuzaga kelmoqda.</w:t>
      </w:r>
    </w:p>
    <w:p w14:paraId="0E04618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Ba’zi tadqiqotchilar [18] yangi raqamli texnologiyalar o‘qituvchilarning kasbiy amaliyotini va ta’lim jarayonidagi mas’uliyat doirasini sezilarli darajada o‘zgartiradi, deb hisoblashadi, ammo bunday o‘zgarishlarga moslashish uchun o‘qituvchilarning o‘zlari uchun ta’lim olish jarayoni sezilarli darajada o‘zgarmasligi kerak.</w:t>
      </w:r>
    </w:p>
    <w:p w14:paraId="591F59A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an’anaviy ta’lim konsepsiyasida ta’lim tuzilmasidagi asosiy shaxsdir. Yuqorida keltirilgan pedagoglar ta’limida o‘zgarishlarga ehtiyoj yo‘qligi haqidagi tadqiqotga qarama-qarshi o‘laroq, ba’zi tadqiqotlarda [19, 20, 21, 22] bunday o‘zgarishlarning maqsadga muvofiqligi va ijobiy tajribasi keltirilgan. Ya’ni, o‘qituvchilarning ishda raqamli vositalardan foydalanish bo‘yicha kompetensiyalarini oshirish ta’lim jarayoni uchun zarur va o‘qituvchilarning o‘zlari uchun foydali bo‘ladi. Ta’lim oluvchilar bilan samarali muloqot o‘rnatish va ularning raqamli muhitdagi ehtiyojlariga mos ravishda ta’lim jarayonini tashkil etish uchun o‘qituvchilar o‘z raqamli kompetensiyalarini muntazam rivojlantirib borishlari, shuningdek, uzluksiz ta’lim (life-long learning) tamoyillarini amaliyotga tatbiq etishlari zarurdir [21].</w:t>
      </w:r>
    </w:p>
    <w:p w14:paraId="22BE6C8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 yangi bilimlarni yaratish va rasmiylashtirish jarayonida texnologiyalardan foydalanish uchun zar</w:t>
      </w:r>
      <w:r w:rsidR="00E5016A" w:rsidRPr="00D743FA">
        <w:rPr>
          <w:rFonts w:ascii="Times New Roman" w:hAnsi="Times New Roman" w:cs="Times New Roman"/>
          <w:color w:val="000000" w:themeColor="text1"/>
          <w:sz w:val="28"/>
          <w:szCs w:val="28"/>
          <w:lang w:val="en-US"/>
        </w:rPr>
        <w:t xml:space="preserve">ur bo‘lgan bilim va ko‘nikmalar jamlamasidir. </w:t>
      </w:r>
      <w:r w:rsidRPr="00D743FA">
        <w:rPr>
          <w:rFonts w:ascii="Times New Roman" w:hAnsi="Times New Roman" w:cs="Times New Roman"/>
          <w:color w:val="000000" w:themeColor="text1"/>
          <w:sz w:val="28"/>
          <w:szCs w:val="28"/>
          <w:lang w:val="en-US"/>
        </w:rPr>
        <w:t xml:space="preserve"> Shu bilan birga, tadqiqotlar [21] shuni ko‘rsatadiki, o‘qituvchilarni o‘qitish jarayonida raqamli vosita qo‘llaniladi.</w:t>
      </w:r>
      <w:r w:rsidR="00E5016A"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U yerda yangi texnologiyalar katta </w:t>
      </w:r>
      <w:r w:rsidRPr="00D743FA">
        <w:rPr>
          <w:rFonts w:ascii="Times New Roman" w:hAnsi="Times New Roman" w:cs="Times New Roman"/>
          <w:color w:val="000000" w:themeColor="text1"/>
          <w:sz w:val="28"/>
          <w:szCs w:val="28"/>
          <w:lang w:val="en-US"/>
        </w:rPr>
        <w:lastRenderedPageBreak/>
        <w:t xml:space="preserve">qiyinchiliklar tug‘diradi. Bu shuni ko‘rsatadiki, raqamli kompetensiyalarni berish va o‘qituvchilarning kasbiy didaktik kompetensiyasi doirasida raqamli texnologiyalardan foydalanishni rag‘batlantirish uchun texnologiyalarni o‘qituvchilar uchun pedagogik vosita sifatida yanada samarali integratsiya qilish kerak va bunday ta’lim bloklari o‘qituvchilarning o‘quv dasturlariga kiritilishi kerak. Shu bilan birga, o‘qituvchilar uchun ta’lim muassasalarida “raqamli kompetensiyalar”ni o‘qitishni integratsiya qilish muammosi mavjud, chunki dasturni yakuniy tasdiqlash va amalga oshirish paytida uning mazmuni eskirishi </w:t>
      </w:r>
      <w:r w:rsidR="005541D9" w:rsidRPr="00D743FA">
        <w:rPr>
          <w:rFonts w:ascii="Times New Roman" w:hAnsi="Times New Roman" w:cs="Times New Roman"/>
          <w:color w:val="000000" w:themeColor="text1"/>
          <w:sz w:val="28"/>
          <w:szCs w:val="28"/>
          <w:lang w:val="en-US"/>
        </w:rPr>
        <w:t xml:space="preserve"> kabo sabablarni keltirish mumkin.</w:t>
      </w:r>
    </w:p>
    <w:p w14:paraId="7E5728B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 uchun asosiy e’tibor nafaqat vositalarni o‘zlashtirishga, balki o‘qituvchining yangi bilimlarni shakllantirish jarayonida texnologiyadan tanqidiy va aks ettiruvchi tarzda qanday foydalanish mumkinligi haqidagi xabardorligini o‘z ichiga olgan raqamli kompetensiyani berishga qaratilgan bo‘lishi kerak.</w:t>
      </w:r>
    </w:p>
    <w:p w14:paraId="70C32B2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yangi konsepsiya butunlay </w:t>
      </w:r>
      <w:r w:rsidR="001A29C6"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o‘quvchiga yo‘naltirilgan. Mazkur yondashuv har bir talaba yoki maktab o‘quvchisining individual o‘quv trayektoriyasini shakllantirishga qaratilgan bo‘lib, u faqatgina fanlarni o‘zlashtirish faktini emas, balki zamonaviy ko‘nikma va malakalarning rivojlanishini asosiy maqsad sifatida belgilaydi [23,24]. Bu konsepsiyani samarali tatbiq etish uchun ta’lim jarayonida raqamli texnologiyalardan foydalanish muhim zaruratga aylanmoqda.Turli mamlakatlarda ta’lim jarayonida qo‘llanilayotgan avtomatlashtirilgan raqamli texnologiyalarga misollar keltiramiz va ular o‘qituvchilar</w:t>
      </w:r>
      <w:r w:rsidR="00A34A54" w:rsidRPr="00D743FA">
        <w:rPr>
          <w:rFonts w:ascii="Times New Roman" w:hAnsi="Times New Roman" w:cs="Times New Roman"/>
          <w:color w:val="000000" w:themeColor="text1"/>
          <w:sz w:val="28"/>
          <w:szCs w:val="28"/>
          <w:lang w:val="en-US"/>
        </w:rPr>
        <w:t>, talabalar</w:t>
      </w:r>
      <w:r w:rsidRPr="00D743FA">
        <w:rPr>
          <w:rFonts w:ascii="Times New Roman" w:hAnsi="Times New Roman" w:cs="Times New Roman"/>
          <w:color w:val="000000" w:themeColor="text1"/>
          <w:sz w:val="28"/>
          <w:szCs w:val="28"/>
          <w:lang w:val="en-US"/>
        </w:rPr>
        <w:t xml:space="preserve"> va o‘quvchi</w:t>
      </w:r>
      <w:r w:rsidR="00A34A54" w:rsidRPr="00D743FA">
        <w:rPr>
          <w:rFonts w:ascii="Times New Roman" w:hAnsi="Times New Roman" w:cs="Times New Roman"/>
          <w:color w:val="000000" w:themeColor="text1"/>
          <w:sz w:val="28"/>
          <w:szCs w:val="28"/>
          <w:lang w:val="en-US"/>
        </w:rPr>
        <w:t>lar</w:t>
      </w:r>
      <w:r w:rsidRPr="00D743FA">
        <w:rPr>
          <w:rFonts w:ascii="Times New Roman" w:hAnsi="Times New Roman" w:cs="Times New Roman"/>
          <w:color w:val="000000" w:themeColor="text1"/>
          <w:sz w:val="28"/>
          <w:szCs w:val="28"/>
          <w:lang w:val="en-US"/>
        </w:rPr>
        <w:t xml:space="preserve"> uchun qanday imkoniyatlarni </w:t>
      </w:r>
      <w:r w:rsidR="00A34A54" w:rsidRPr="00D743FA">
        <w:rPr>
          <w:rFonts w:ascii="Times New Roman" w:hAnsi="Times New Roman" w:cs="Times New Roman"/>
          <w:color w:val="000000" w:themeColor="text1"/>
          <w:sz w:val="28"/>
          <w:szCs w:val="28"/>
          <w:lang w:val="en-US"/>
        </w:rPr>
        <w:t>taqdim etishini ko‘rib chiqamiz:</w:t>
      </w:r>
    </w:p>
    <w:p w14:paraId="0A5C9766" w14:textId="77777777" w:rsidR="00DE7562" w:rsidRPr="00D743FA" w:rsidRDefault="00A34A54" w:rsidP="00D743FA">
      <w:pPr>
        <w:shd w:val="clear" w:color="auto" w:fill="7F7F7F" w:themeFill="text1" w:themeFillTint="80"/>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a) </w:t>
      </w:r>
      <w:r w:rsidR="00845053" w:rsidRPr="00D743FA">
        <w:rPr>
          <w:rFonts w:ascii="Times New Roman" w:hAnsi="Times New Roman" w:cs="Times New Roman"/>
          <w:b/>
          <w:color w:val="000000" w:themeColor="text1"/>
          <w:sz w:val="28"/>
          <w:szCs w:val="28"/>
          <w:lang w:val="en-US"/>
        </w:rPr>
        <w:t>M</w:t>
      </w:r>
      <w:r w:rsidR="00DE7562" w:rsidRPr="00D743FA">
        <w:rPr>
          <w:rFonts w:ascii="Times New Roman" w:hAnsi="Times New Roman" w:cs="Times New Roman"/>
          <w:b/>
          <w:color w:val="000000" w:themeColor="text1"/>
          <w:sz w:val="28"/>
          <w:szCs w:val="28"/>
          <w:lang w:val="en-US"/>
        </w:rPr>
        <w:t>odulli raqamli ta’lim muhitlari</w:t>
      </w:r>
    </w:p>
    <w:p w14:paraId="1D28D822"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Ba’zi ta’lim muassasalari va kompaniyalar o‘zlarining raqamli modulli integratsiyalashgan ta’lim muhitlarini yaratadilar. Shaxsiylashtirilgan integratsiyalashgan ta’lim tizimlaridan biri sifatida PIES (Personalised Integrated Educational System) platformasi misol bo‘la oladi. Mazkur tizim nafaqat talaba va o‘qituvchilar, balki ota-onalar va boshqa manfaatdor tomonlar uchun ham keng funksional imkoniyatlarni taqdim etadi. Bunday tizimlar doirasida ta’limning </w:t>
      </w:r>
      <w:r w:rsidRPr="00D743FA">
        <w:rPr>
          <w:rFonts w:ascii="Times New Roman" w:hAnsi="Times New Roman" w:cs="Times New Roman"/>
          <w:color w:val="000000" w:themeColor="text1"/>
          <w:sz w:val="28"/>
          <w:szCs w:val="28"/>
          <w:lang w:val="en-US"/>
        </w:rPr>
        <w:lastRenderedPageBreak/>
        <w:t>shaxsga yo‘naltirilgan modeli ustuvorlik kasb etadi, bu esa o‘qituvchi rolini an’anaviy bilim beruvchidan ko‘ra, ko‘proq yo‘naltiruvchi, vositachi yoki murabbiy sifatida qayta talqin qilishni talab etadi.</w:t>
      </w:r>
    </w:p>
    <w:p w14:paraId="42F84D0B"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 yuqorida keltirilgan modul tizimlarida o‘quvchilar uchun o‘quv vositalarini tanlaydi va konstruksiyalaydi. O‘qitishning yangi konsepsiyasiga o‘tishning dastlabki xarajatlari yuqori bo‘lishi mumkin, ammo uzoq muddatli istiqbolda texnologiya o‘quv jarayoni bilan bog‘liq bo‘lgan ko‘plab xarajatlarni kamaytirishga va o‘quvchilar va o‘qituvchilar uchun sezilarli foyda keltiradi.</w:t>
      </w:r>
    </w:p>
    <w:p w14:paraId="4AB07DC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PIES texnologiyasida to‘rtta asosiy funksiya belgilangan: hisob yuritish, rejalashtirish, ta’lim oluvchilarni baholash uchun ko‘rsatmalar va vositalar, ikkilamchi funksiyalar (tizimda ishtirokchilar va o‘qituvchilarning o‘zaro ta’sirini qo‘llab-quvvatlash vositalari). PIES tizimi talabalarning individual kompetensiyalari bo‘yicha ko‘rsatkichlarni muntazam ravishda kuzatib borish va ularni tahlil qilish imkonini beradi. Ushbu tizim orqali har bir ta’lim oluvchining o‘zlashtirish darajasi, rivojlanish dinamikasi, kelajakdagi o‘quv bosqichlari uchun zarur bo‘lgan standartlar va ko‘rsatmalar, shuningdek, shaxsiylashtirilgan o‘quv rejalarini shakllantirish</w:t>
      </w:r>
      <w:r w:rsidR="002552ED" w:rsidRPr="00D743FA">
        <w:rPr>
          <w:rFonts w:ascii="Times New Roman" w:hAnsi="Times New Roman" w:cs="Times New Roman"/>
          <w:color w:val="000000" w:themeColor="text1"/>
          <w:sz w:val="28"/>
          <w:szCs w:val="28"/>
          <w:lang w:val="en-US"/>
        </w:rPr>
        <w:t xml:space="preserve"> uchun zarur bo‘lishi</w:t>
      </w:r>
      <w:r w:rsidRPr="00D743FA">
        <w:rPr>
          <w:rFonts w:ascii="Times New Roman" w:hAnsi="Times New Roman" w:cs="Times New Roman"/>
          <w:color w:val="000000" w:themeColor="text1"/>
          <w:sz w:val="28"/>
          <w:szCs w:val="28"/>
          <w:lang w:val="en-US"/>
        </w:rPr>
        <w:t xml:space="preserve"> mumkin. Kelajakda butun umr davomida ta’lim olish (life long learning) ni amalga oshirish uchun foydalanuvchilarni yanada masofadan qo‘llab-quvvatlash rejalashtirilgan. Ochiq kodli platforma sifatida ushbu texnologiyaning mavjudligi uni ta’lim muhitiga integratsiyalash imkoniyatlarini kengaytiradi va shu orqali joriy etish mexanizmlarining tezligi hamda samaradorligini oshiradi.</w:t>
      </w:r>
    </w:p>
    <w:p w14:paraId="6FD632E0"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Ma’lum bo‘ldiki, avtomatik test talabalarning fanga bo‘lgan qiziqishini oshiradi, shu jumladan, o‘z faoliyati va </w:t>
      </w:r>
      <w:r w:rsidR="001F21C1" w:rsidRPr="00D743FA">
        <w:rPr>
          <w:rFonts w:ascii="Times New Roman" w:hAnsi="Times New Roman" w:cs="Times New Roman"/>
          <w:color w:val="000000" w:themeColor="text1"/>
          <w:sz w:val="28"/>
          <w:szCs w:val="28"/>
          <w:lang w:val="en-US"/>
        </w:rPr>
        <w:t xml:space="preserve"> tengdoshlari, </w:t>
      </w:r>
      <w:r w:rsidRPr="00D743FA">
        <w:rPr>
          <w:rFonts w:ascii="Times New Roman" w:hAnsi="Times New Roman" w:cs="Times New Roman"/>
          <w:color w:val="000000" w:themeColor="text1"/>
          <w:sz w:val="28"/>
          <w:szCs w:val="28"/>
          <w:lang w:val="en-US"/>
        </w:rPr>
        <w:t>hamkasblarining faoliyatini baholash imkoniyati</w:t>
      </w:r>
      <w:r w:rsidR="001F21C1" w:rsidRPr="00D743FA">
        <w:rPr>
          <w:rFonts w:ascii="Times New Roman" w:hAnsi="Times New Roman" w:cs="Times New Roman"/>
          <w:color w:val="000000" w:themeColor="text1"/>
          <w:sz w:val="28"/>
          <w:szCs w:val="28"/>
          <w:lang w:val="en-US"/>
        </w:rPr>
        <w:t>ni oshiradi</w:t>
      </w:r>
      <w:r w:rsidRPr="00D743FA">
        <w:rPr>
          <w:rFonts w:ascii="Times New Roman" w:hAnsi="Times New Roman" w:cs="Times New Roman"/>
          <w:color w:val="000000" w:themeColor="text1"/>
          <w:sz w:val="28"/>
          <w:szCs w:val="28"/>
          <w:lang w:val="en-US"/>
        </w:rPr>
        <w:t>. Shu bilan birga, tizimning kamchiliklari ham aniqlandi - talabalarning dasturiy kodini tekshirishda optimal moslashuv</w:t>
      </w:r>
      <w:r w:rsidR="001F21C1" w:rsidRPr="00D743FA">
        <w:rPr>
          <w:rFonts w:ascii="Times New Roman" w:hAnsi="Times New Roman" w:cs="Times New Roman"/>
          <w:color w:val="000000" w:themeColor="text1"/>
          <w:sz w:val="28"/>
          <w:szCs w:val="28"/>
          <w:lang w:val="en-US"/>
        </w:rPr>
        <w:t xml:space="preserve">chanlikning yo‘qligi bu holatning </w:t>
      </w:r>
      <w:r w:rsidR="00056FEA" w:rsidRPr="00D743FA">
        <w:rPr>
          <w:rFonts w:ascii="Times New Roman" w:hAnsi="Times New Roman" w:cs="Times New Roman"/>
          <w:color w:val="000000" w:themeColor="text1"/>
          <w:sz w:val="28"/>
          <w:szCs w:val="28"/>
          <w:lang w:val="en-US"/>
        </w:rPr>
        <w:t xml:space="preserve">ayrim no muvofiqliklarini ko‘rsatadi. </w:t>
      </w:r>
      <w:r w:rsidRPr="00D743FA">
        <w:rPr>
          <w:rFonts w:ascii="Times New Roman" w:hAnsi="Times New Roman" w:cs="Times New Roman"/>
          <w:color w:val="000000" w:themeColor="text1"/>
          <w:sz w:val="28"/>
          <w:szCs w:val="28"/>
          <w:lang w:val="en-US"/>
        </w:rPr>
        <w:t xml:space="preserve"> Dasturlashni endigina boshlayotgan </w:t>
      </w:r>
      <w:r w:rsidR="00056FEA"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 xml:space="preserve">o‘quvchilar uchun tizimning bu xususiyati haddan tashqari qat’iy bo‘lib, </w:t>
      </w:r>
      <w:r w:rsidR="00AE4810" w:rsidRPr="00D743FA">
        <w:rPr>
          <w:rFonts w:ascii="Times New Roman" w:hAnsi="Times New Roman" w:cs="Times New Roman"/>
          <w:color w:val="000000" w:themeColor="text1"/>
          <w:sz w:val="28"/>
          <w:szCs w:val="28"/>
          <w:lang w:val="en-US"/>
        </w:rPr>
        <w:t>b</w:t>
      </w:r>
      <w:r w:rsidR="002E1DE6" w:rsidRPr="00D743FA">
        <w:rPr>
          <w:rFonts w:ascii="Times New Roman" w:hAnsi="Times New Roman" w:cs="Times New Roman"/>
          <w:color w:val="000000" w:themeColor="text1"/>
          <w:sz w:val="28"/>
          <w:szCs w:val="28"/>
          <w:lang w:val="en-US"/>
        </w:rPr>
        <w:t xml:space="preserve">u ularga bilim darajasidan </w:t>
      </w:r>
      <w:r w:rsidR="00AE4810" w:rsidRPr="00D743FA">
        <w:rPr>
          <w:rFonts w:ascii="Times New Roman" w:hAnsi="Times New Roman" w:cs="Times New Roman"/>
          <w:color w:val="000000" w:themeColor="text1"/>
          <w:sz w:val="28"/>
          <w:szCs w:val="28"/>
          <w:lang w:val="en-US"/>
        </w:rPr>
        <w:t xml:space="preserve"> ko ‘ra </w:t>
      </w:r>
      <w:r w:rsidR="002E1DE6" w:rsidRPr="00D743FA">
        <w:rPr>
          <w:rFonts w:ascii="Times New Roman" w:hAnsi="Times New Roman" w:cs="Times New Roman"/>
          <w:color w:val="000000" w:themeColor="text1"/>
          <w:sz w:val="28"/>
          <w:szCs w:val="28"/>
          <w:lang w:val="en-US"/>
        </w:rPr>
        <w:t xml:space="preserve">pastroq </w:t>
      </w:r>
      <w:r w:rsidRPr="00D743FA">
        <w:rPr>
          <w:rFonts w:ascii="Times New Roman" w:hAnsi="Times New Roman" w:cs="Times New Roman"/>
          <w:color w:val="000000" w:themeColor="text1"/>
          <w:sz w:val="28"/>
          <w:szCs w:val="28"/>
          <w:lang w:val="en-US"/>
        </w:rPr>
        <w:t>baho qo‘y</w:t>
      </w:r>
      <w:r w:rsidR="002E1DE6" w:rsidRPr="00D743FA">
        <w:rPr>
          <w:rFonts w:ascii="Times New Roman" w:hAnsi="Times New Roman" w:cs="Times New Roman"/>
          <w:color w:val="000000" w:themeColor="text1"/>
          <w:sz w:val="28"/>
          <w:szCs w:val="28"/>
          <w:lang w:val="en-US"/>
        </w:rPr>
        <w:t>ilganligi</w:t>
      </w:r>
      <w:r w:rsidR="00AE4810" w:rsidRPr="00D743FA">
        <w:rPr>
          <w:rFonts w:ascii="Times New Roman" w:hAnsi="Times New Roman" w:cs="Times New Roman"/>
          <w:color w:val="000000" w:themeColor="text1"/>
          <w:sz w:val="28"/>
          <w:szCs w:val="28"/>
          <w:lang w:val="en-US"/>
        </w:rPr>
        <w:t>da</w:t>
      </w:r>
      <w:r w:rsidR="002E1DE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 Bundan tashqari, tadqiqotchilar shuni aniqladilarki, ba’zi talabalar o‘z kodlarini </w:t>
      </w:r>
      <w:r w:rsidRPr="00D743FA">
        <w:rPr>
          <w:rFonts w:ascii="Times New Roman" w:hAnsi="Times New Roman" w:cs="Times New Roman"/>
          <w:color w:val="000000" w:themeColor="text1"/>
          <w:sz w:val="28"/>
          <w:szCs w:val="28"/>
          <w:lang w:val="en-US"/>
        </w:rPr>
        <w:lastRenderedPageBreak/>
        <w:t>yaxshilash va takomillashtirishga intilmaydilar, balki faqat dastlabki rasmiy testlardan o‘tishga intiladilar va shu bilan tizimning ba’zi qo‘shimcha talablarini o‘tkazib yuboradilar, kodni sozlash va sinovdan o‘tkazishni mustaqil ravishda o‘rganishga harakat qilmaydilar. Ushbu jihat kodni faqat avtomatlashtirilgan tizim tomonidan tekshirish imko</w:t>
      </w:r>
      <w:r w:rsidR="00A14961" w:rsidRPr="00D743FA">
        <w:rPr>
          <w:rFonts w:ascii="Times New Roman" w:hAnsi="Times New Roman" w:cs="Times New Roman"/>
          <w:color w:val="000000" w:themeColor="text1"/>
          <w:sz w:val="28"/>
          <w:szCs w:val="28"/>
          <w:lang w:val="en-US"/>
        </w:rPr>
        <w:t>niyatini shubha ostiga qo‘yish ehtimoli</w:t>
      </w:r>
      <w:r w:rsidR="00F001A4" w:rsidRPr="00D743FA">
        <w:rPr>
          <w:rFonts w:ascii="Times New Roman" w:hAnsi="Times New Roman" w:cs="Times New Roman"/>
          <w:color w:val="000000" w:themeColor="text1"/>
          <w:sz w:val="28"/>
          <w:szCs w:val="28"/>
          <w:lang w:val="en-US"/>
        </w:rPr>
        <w:t>ni</w:t>
      </w:r>
      <w:r w:rsidR="00A14961" w:rsidRPr="00D743FA">
        <w:rPr>
          <w:rFonts w:ascii="Times New Roman" w:hAnsi="Times New Roman" w:cs="Times New Roman"/>
          <w:color w:val="000000" w:themeColor="text1"/>
          <w:sz w:val="28"/>
          <w:szCs w:val="28"/>
          <w:lang w:val="en-US"/>
        </w:rPr>
        <w:t xml:space="preserve"> oshadi</w:t>
      </w:r>
      <w:r w:rsidRPr="00D743FA">
        <w:rPr>
          <w:rFonts w:ascii="Times New Roman" w:hAnsi="Times New Roman" w:cs="Times New Roman"/>
          <w:color w:val="000000" w:themeColor="text1"/>
          <w:sz w:val="28"/>
          <w:szCs w:val="28"/>
          <w:lang w:val="en-US"/>
        </w:rPr>
        <w:t>.</w:t>
      </w:r>
    </w:p>
    <w:p w14:paraId="076AB7AF" w14:textId="77777777" w:rsidR="00DE7562" w:rsidRPr="00D743FA" w:rsidRDefault="00F31B71"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 Kuzatishlarimiz </w:t>
      </w:r>
      <w:r w:rsidR="00834DF1" w:rsidRPr="00D743FA">
        <w:rPr>
          <w:rFonts w:ascii="Times New Roman" w:hAnsi="Times New Roman" w:cs="Times New Roman"/>
          <w:color w:val="000000" w:themeColor="text1"/>
          <w:sz w:val="28"/>
          <w:szCs w:val="28"/>
          <w:lang w:val="en-US"/>
        </w:rPr>
        <w:t>shuni ko‘rsatadiki, z</w:t>
      </w:r>
      <w:r w:rsidR="00DE7562" w:rsidRPr="00D743FA">
        <w:rPr>
          <w:rFonts w:ascii="Times New Roman" w:hAnsi="Times New Roman" w:cs="Times New Roman"/>
          <w:color w:val="000000" w:themeColor="text1"/>
          <w:sz w:val="28"/>
          <w:szCs w:val="28"/>
          <w:lang w:val="en-US"/>
        </w:rPr>
        <w:t>amonaviy modulli ta’lim muhitlarining yorqin namunasidan biri bu – NGDLE (Next Generation Digital Learning Environment) hisoblanadi [26]. Bill va Melinda Geyts jamg‘armasi tomonidan ishlab chiqilgan ushbu konsepsiya, mavjud LMS (Learning Management System) platformalari va raqamli o‘quv muhitlari o‘rtasidagi integratsiya jarayonida uchraydigan bo‘shliqlarni aniqlash, ularni tahlil qilish hamda raqamli ta’lim ekotizimini yaxlit holga keltirishni maqsad qiladi.</w:t>
      </w:r>
    </w:p>
    <w:p w14:paraId="2415753D"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ular LEGOga o‘xshash modulli yondashuvga asoslangan keyingi avlod raqamli ta’lim muhiti - NGDLE konsepsiyasini ishlab chiqdilar, deydi ishlab chiquvchilar. Bunday muhitning asosiy xususiyatlari quyidagilar bo‘ldi: foydalanuvchilar o‘rtasidagi o‘zaro ta’sir imkoniyati, shaxsiylashtirish, o‘zlashtirishning avtomatlashtirilgan tahlili, maslahat berish va ta’limni baholash, tashqi agentlar bilan hamkorlik va universal dizayn. Muhit shaxsiy ehtiyojlar va xususiyatlarni hisobga olgan holda o‘qitish sharoitlarini yaratish imkonini beradi. Biroq, NGDLEda ta’lim oluvchi bilan birgalikda shaxsiy trayektoriyani qura oladigan va uning rivojlanishini kuzatib boradigan o‘qituvchi ham zarur.</w:t>
      </w:r>
    </w:p>
    <w:p w14:paraId="663F75A2" w14:textId="77777777" w:rsidR="00DE7562" w:rsidRPr="00D743FA" w:rsidRDefault="00DE7562" w:rsidP="00D743FA">
      <w:pPr>
        <w:shd w:val="clear" w:color="auto" w:fill="7F7F7F" w:themeFill="text1" w:themeFillTint="80"/>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b) MOOC va masofaviy ta’lim.</w:t>
      </w:r>
      <w:r w:rsidRPr="00D743FA">
        <w:rPr>
          <w:rFonts w:ascii="Times New Roman" w:hAnsi="Times New Roman" w:cs="Times New Roman"/>
          <w:color w:val="000000" w:themeColor="text1"/>
          <w:sz w:val="28"/>
          <w:szCs w:val="28"/>
          <w:lang w:val="en-US"/>
        </w:rPr>
        <w:t xml:space="preserve"> </w:t>
      </w:r>
    </w:p>
    <w:p w14:paraId="2B90A4D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tashabbuslaridan biri sifatida MOOC (Massive Open Online Courses – Ommaviy ochiq onlayn kurslar) platformalari ajralib turadi. Ushbu platformalarni bir vaqtning o‘zida ham o‘quv vositasi, ham raqamli ta’lim muhiti sifatida talqin qilish mumkin. So‘nggi yillarda O‘zbekiston hamda jahon miqyosidagi oliy ta’lim muassasalari MOOC kurslarini ishlab chiqishga faol jalb etilmoqda. Hozirgi vaqtda dunyodagi eng mashhur onlayn MOOC platformalarida (Coursera, edX, XeuetangX, FutureLearn va Udacity) 48 milliondan ortiq o‘quvchi ro‘yxatdan o‘tgan. Shunisi e’tiborga loyiqki, 2016</w:t>
      </w:r>
      <w:r w:rsidR="00BC64D4"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sz w:val="28"/>
          <w:szCs w:val="28"/>
          <w:lang w:val="en-US"/>
        </w:rPr>
        <w:t xml:space="preserve"> va 2017-yillarda sanab o‘tilgan </w:t>
      </w:r>
      <w:r w:rsidRPr="00D743FA">
        <w:rPr>
          <w:rFonts w:ascii="Times New Roman" w:hAnsi="Times New Roman" w:cs="Times New Roman"/>
          <w:color w:val="000000" w:themeColor="text1"/>
          <w:sz w:val="28"/>
          <w:szCs w:val="28"/>
          <w:lang w:val="en-US"/>
        </w:rPr>
        <w:lastRenderedPageBreak/>
        <w:t>jahon platformalarining asosiy tendensiyasi bepul kurslar sonini kamaytirish va faqat pullik kontentni qo‘shishdir. Shu bilan birga, O‘zbekitonda MOOC yaratish va rivojlantirish amaliyoti endigina boshlanmoqda, shuning uchun hozirgi vaqtda O‘zbekiton onlayn kurslarida o‘qish bepul bo‘lib qolmoqda, faqat kursni tugatish sertifikati pullik</w:t>
      </w:r>
      <w:r w:rsidR="00BC64D4"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67108F8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So‘nggi yillarda onlayn kurslar uchun talablarni tahlil qilish [27,28] bo'yicha tadqiqot ishlari paydo bo‘ldi. Universitetlar O‘zbekitonning etakchi platformalari - Universarium, Lectorium, Open Education va boshqalar bilan hamkorlikda kurslar yaratishga intilmoqda. Shu bilan birga, ko‘plab tadqiqotchilar ta'kidlaganidek [29,30], bitiruvchilarning hozirgi tayyorgarligiga dosh bera olmaydigan oliy ta'lim muassasalari uchun onlayn masofaviy ta’limning [31] aniq afzalliklariga, shuningdek, nogironlar uchun MOOCsning ob’ektiv foydaliligiga va an’anaviy darsliklarga</w:t>
      </w:r>
      <w:r w:rsidR="00374016" w:rsidRPr="00D743FA">
        <w:rPr>
          <w:rFonts w:ascii="Times New Roman" w:hAnsi="Times New Roman" w:cs="Times New Roman"/>
          <w:color w:val="000000" w:themeColor="text1"/>
          <w:sz w:val="28"/>
          <w:szCs w:val="28"/>
          <w:lang w:val="en-US"/>
        </w:rPr>
        <w:t xml:space="preserve"> muqobil </w:t>
      </w:r>
      <w:r w:rsidRPr="00D743FA">
        <w:rPr>
          <w:rFonts w:ascii="Times New Roman" w:hAnsi="Times New Roman" w:cs="Times New Roman"/>
          <w:color w:val="000000" w:themeColor="text1"/>
          <w:sz w:val="28"/>
          <w:szCs w:val="28"/>
          <w:lang w:val="en-US"/>
        </w:rPr>
        <w:t xml:space="preserve"> </w:t>
      </w:r>
      <w:r w:rsidR="00374016" w:rsidRPr="00D743FA">
        <w:rPr>
          <w:rFonts w:ascii="Times New Roman" w:hAnsi="Times New Roman" w:cs="Times New Roman"/>
          <w:color w:val="000000" w:themeColor="text1"/>
          <w:sz w:val="28"/>
          <w:szCs w:val="28"/>
          <w:lang w:val="en-US"/>
        </w:rPr>
        <w:t>(alternative)</w:t>
      </w:r>
      <w:r w:rsidRPr="00D743FA">
        <w:rPr>
          <w:rFonts w:ascii="Times New Roman" w:hAnsi="Times New Roman" w:cs="Times New Roman"/>
          <w:color w:val="000000" w:themeColor="text1"/>
          <w:sz w:val="28"/>
          <w:szCs w:val="28"/>
          <w:lang w:val="en-US"/>
        </w:rPr>
        <w:t xml:space="preserve"> sifatida onlayn ma’ruzalardan foydalanish qulayligiga qaramay, masofaviy ta’lim hali ham nomukammaldir.</w:t>
      </w:r>
    </w:p>
    <w:p w14:paraId="015F8D42"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MOOC tizimining jiddiy muammolaridan biri – kurslarni yakunlash ko‘rsatkichining pastligidir. Tadqiqotlarga ko‘ra, onlayn ta’limni boshlagan ishtirokchilarning atigi 10 foizi uni muvaffaqiyatli tamomlaydi [32]. Mazkur muammo, avvalo, ta’lim oluvchining faoliyatini yo‘naltiruvchi o‘qituvchi yoki murabbiy ishtirokining cheklanganligi bilan bevosita bog‘liq. </w:t>
      </w:r>
      <w:r w:rsidR="00EB06D2" w:rsidRPr="00D743FA">
        <w:rPr>
          <w:rFonts w:ascii="Times New Roman" w:hAnsi="Times New Roman" w:cs="Times New Roman"/>
          <w:color w:val="000000" w:themeColor="text1"/>
          <w:sz w:val="28"/>
          <w:szCs w:val="28"/>
          <w:lang w:val="en-US"/>
        </w:rPr>
        <w:t>Ishtirok</w:t>
      </w:r>
      <w:r w:rsidRPr="00D743FA">
        <w:rPr>
          <w:rFonts w:ascii="Times New Roman" w:hAnsi="Times New Roman" w:cs="Times New Roman"/>
          <w:color w:val="000000" w:themeColor="text1"/>
          <w:sz w:val="28"/>
          <w:szCs w:val="28"/>
          <w:lang w:val="en-US"/>
        </w:rPr>
        <w:t>chilar uchun muntazam aks aloqaning yo‘qligi va ta’limiy jarayonda motivatsiyani qo‘llab-quvvatlovchi tashqi rag‘batlantiruvchi omillarning yetarli emasligi kursni yarim yo‘lda to‘xtatib qo‘yish ehtimolini oshiradi [33].</w:t>
      </w:r>
    </w:p>
    <w:p w14:paraId="49BAD49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sectPr w:rsidR="00DE7562" w:rsidRPr="00D743FA" w:rsidSect="00DE7562">
          <w:pgSz w:w="11906" w:h="16838"/>
          <w:pgMar w:top="1134" w:right="851" w:bottom="1134" w:left="1701" w:header="709" w:footer="709" w:gutter="0"/>
          <w:cols w:space="708"/>
          <w:docGrid w:linePitch="360"/>
        </w:sectPr>
      </w:pPr>
      <w:r w:rsidRPr="00D743FA">
        <w:rPr>
          <w:rFonts w:ascii="Times New Roman" w:hAnsi="Times New Roman" w:cs="Times New Roman"/>
          <w:color w:val="000000" w:themeColor="text1"/>
          <w:sz w:val="28"/>
          <w:szCs w:val="28"/>
          <w:lang w:val="en-US"/>
        </w:rPr>
        <w:t xml:space="preserve">Ayni vaqtda MOOC kurslarining samaradorligiga oid mavjud empirik tadqiqotlarda bu formatning qaysi o‘quv fanlariga nisbatan pedagogik jihatdan maqbul model sifatida qo‘llanishi mumkinligi va qaysi fanlar uchun yetarli darajada mos kelmasligi to‘liq asosda o‘rganilmaganligicha qolmoqda. O‘zbekiston va boshqa mamlakatlardagi ko‘plab platformalarda kurslar mazmunini ishlab chiqishda malakali mutaxassislar ishtiroki ta’minlanmayapti. MOOC formati ko‘p hollarda moslashuvchanlik yetishmasligi bilan ham tanqid qilinadi. Aksariyat platformalar ta’limni video darslar va test shaklidagi savollar orqali tashkil etadi. Interaktivlikni </w:t>
      </w:r>
      <w:r w:rsidRPr="00D743FA">
        <w:rPr>
          <w:rFonts w:ascii="Times New Roman" w:hAnsi="Times New Roman" w:cs="Times New Roman"/>
          <w:color w:val="000000" w:themeColor="text1"/>
          <w:sz w:val="28"/>
          <w:szCs w:val="28"/>
          <w:lang w:val="en-US"/>
        </w:rPr>
        <w:lastRenderedPageBreak/>
        <w:t>oshirish, jumladan, geymifikatsiya elementlarini joriy etish imkoniyatlari esa cheklangan. MOOC platformalari uzluksiz ta’lim konsepsiyasiga mos keluvchi innovatsion yondashuvlardan biri bo‘lib, ayniqsa, kattalar auditoriyasi uchun malaka oshirish va qayta tayyorlash vositasi sifatida o‘z dolzarbligini saqlab kelmoqda. Biroq mazkur model bakalavriat, magistratura hamda doktorantura kabi ta’lim bosqichlarining har birida barqaror va kompleks o‘quv tizimi sifatida to‘liq samara berishi mumkinmi, degan masala hanuzgacha ochiq qolmoqda.</w:t>
      </w:r>
    </w:p>
    <w:p w14:paraId="1F79DCB4"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2.3-jadval. Raqamli ta’lim tizimlari</w:t>
      </w:r>
      <w:r w:rsidR="00762527" w:rsidRPr="00D743FA">
        <w:rPr>
          <w:rFonts w:ascii="Times New Roman" w:hAnsi="Times New Roman" w:cs="Times New Roman"/>
          <w:color w:val="000000" w:themeColor="text1"/>
          <w:sz w:val="28"/>
          <w:szCs w:val="28"/>
          <w:lang w:val="en-US"/>
        </w:rPr>
        <w:t>ning</w:t>
      </w:r>
      <w:r w:rsidRPr="00D743FA">
        <w:rPr>
          <w:rFonts w:ascii="Times New Roman" w:hAnsi="Times New Roman" w:cs="Times New Roman"/>
          <w:color w:val="000000" w:themeColor="text1"/>
          <w:sz w:val="28"/>
          <w:szCs w:val="28"/>
          <w:lang w:val="en-US"/>
        </w:rPr>
        <w:t xml:space="preserve"> qiyosiy tahlili</w:t>
      </w:r>
    </w:p>
    <w:tbl>
      <w:tblPr>
        <w:tblStyle w:val="12"/>
        <w:tblW w:w="14312" w:type="dxa"/>
        <w:tblLook w:val="04A0" w:firstRow="1" w:lastRow="0" w:firstColumn="1" w:lastColumn="0" w:noHBand="0" w:noVBand="1"/>
      </w:tblPr>
      <w:tblGrid>
        <w:gridCol w:w="1384"/>
        <w:gridCol w:w="2332"/>
        <w:gridCol w:w="4209"/>
        <w:gridCol w:w="2408"/>
        <w:gridCol w:w="2176"/>
        <w:gridCol w:w="1803"/>
      </w:tblGrid>
      <w:tr w:rsidR="007C0326" w:rsidRPr="00D743FA" w14:paraId="18A9A78B" w14:textId="77777777" w:rsidTr="007C0326">
        <w:tc>
          <w:tcPr>
            <w:tcW w:w="1384" w:type="dxa"/>
            <w:vAlign w:val="center"/>
          </w:tcPr>
          <w:p w14:paraId="2114A768" w14:textId="77777777" w:rsidR="00DE7562" w:rsidRPr="00D743FA" w:rsidRDefault="00DE7562" w:rsidP="00D743FA">
            <w:pPr>
              <w:pStyle w:val="leading-8"/>
              <w:spacing w:before="0" w:beforeAutospacing="0" w:after="0" w:afterAutospacing="0"/>
              <w:jc w:val="both"/>
              <w:rPr>
                <w:b/>
                <w:color w:val="000000" w:themeColor="text1"/>
                <w:sz w:val="28"/>
                <w:szCs w:val="28"/>
              </w:rPr>
            </w:pPr>
            <w:r w:rsidRPr="00D743FA">
              <w:rPr>
                <w:b/>
                <w:color w:val="000000" w:themeColor="text1"/>
                <w:sz w:val="28"/>
                <w:szCs w:val="28"/>
              </w:rPr>
              <w:t>Raqamli ta’lim muhiti</w:t>
            </w:r>
          </w:p>
        </w:tc>
        <w:tc>
          <w:tcPr>
            <w:tcW w:w="2297" w:type="dxa"/>
            <w:vAlign w:val="center"/>
          </w:tcPr>
          <w:p w14:paraId="3066F53B" w14:textId="77777777" w:rsidR="00DE7562" w:rsidRPr="00D743FA" w:rsidRDefault="00DE7562"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t>Foydalanuvchilar</w:t>
            </w:r>
          </w:p>
        </w:tc>
        <w:tc>
          <w:tcPr>
            <w:tcW w:w="4239" w:type="dxa"/>
            <w:vAlign w:val="center"/>
          </w:tcPr>
          <w:p w14:paraId="78DAB7F7" w14:textId="77777777" w:rsidR="00DE7562" w:rsidRPr="00D743FA" w:rsidRDefault="00DE7562"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t>Maxsus imkoniyatlar</w:t>
            </w:r>
          </w:p>
        </w:tc>
        <w:tc>
          <w:tcPr>
            <w:tcW w:w="2413" w:type="dxa"/>
            <w:vAlign w:val="center"/>
          </w:tcPr>
          <w:p w14:paraId="79D06F45" w14:textId="77777777" w:rsidR="00DE7562" w:rsidRPr="00D743FA" w:rsidRDefault="00DE7562"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t>O‘qituvchining roli</w:t>
            </w:r>
          </w:p>
        </w:tc>
        <w:tc>
          <w:tcPr>
            <w:tcW w:w="2176" w:type="dxa"/>
            <w:vAlign w:val="center"/>
          </w:tcPr>
          <w:p w14:paraId="4C49A3AD" w14:textId="77777777" w:rsidR="00DE7562" w:rsidRPr="00D743FA" w:rsidRDefault="00DE7562"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lang w:val="en-US"/>
              </w:rPr>
              <w:t>T</w:t>
            </w:r>
            <w:r w:rsidRPr="00D743FA">
              <w:rPr>
                <w:rFonts w:ascii="Times New Roman" w:hAnsi="Times New Roman"/>
                <w:b/>
                <w:color w:val="000000" w:themeColor="text1"/>
                <w:sz w:val="28"/>
                <w:szCs w:val="28"/>
              </w:rPr>
              <w:t>izim kamchiliklari</w:t>
            </w:r>
          </w:p>
        </w:tc>
        <w:tc>
          <w:tcPr>
            <w:tcW w:w="1803" w:type="dxa"/>
            <w:vAlign w:val="center"/>
          </w:tcPr>
          <w:p w14:paraId="4018F632" w14:textId="77777777" w:rsidR="00DE7562" w:rsidRPr="00D743FA" w:rsidRDefault="00DE7562"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t>Misollar</w:t>
            </w:r>
          </w:p>
        </w:tc>
      </w:tr>
      <w:tr w:rsidR="007C0326" w:rsidRPr="00D743FA" w14:paraId="0D645227" w14:textId="77777777" w:rsidTr="007C0326">
        <w:tc>
          <w:tcPr>
            <w:tcW w:w="1384" w:type="dxa"/>
          </w:tcPr>
          <w:p w14:paraId="3F8D4EFF" w14:textId="77777777" w:rsidR="00DE7562" w:rsidRPr="00D743FA" w:rsidRDefault="00DE7562"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Modulli tizimlar</w:t>
            </w:r>
          </w:p>
        </w:tc>
        <w:tc>
          <w:tcPr>
            <w:tcW w:w="2297" w:type="dxa"/>
          </w:tcPr>
          <w:p w14:paraId="2B1C5BC3"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Maxsus ta’lim muassasalari, institutlar yoki kollejlardagi talabalar (shuningdek, o‘qituvchilar yoki talabalarning ota-onalari).</w:t>
            </w:r>
          </w:p>
        </w:tc>
        <w:tc>
          <w:tcPr>
            <w:tcW w:w="4239" w:type="dxa"/>
          </w:tcPr>
          <w:p w14:paraId="79F91A7C"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talabalarning o‘quv faoliyatini kuzatish va tashkil etish uchun yozuvlar, jadvallar tuzish va boshqa vositalarga kirish imkoniyatiga ega. Tizim har bir talaba va uning individual yutuqlari, o‘qish davomida unga qo‘yiladigan talablar va ta’lim jarayoni bo‘yicha ko‘rsatmalar</w:t>
            </w:r>
            <w:r w:rsidR="00655442"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lang w:val="en-US"/>
              </w:rPr>
              <w:t>to‘g‘risidagi ma’lumotlarni o‘z ichiga oladi.</w:t>
            </w:r>
          </w:p>
        </w:tc>
        <w:tc>
          <w:tcPr>
            <w:tcW w:w="2413" w:type="dxa"/>
          </w:tcPr>
          <w:p w14:paraId="6479EE4C"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O‘qituvchi </w:t>
            </w:r>
            <w:r w:rsidR="005C1C97" w:rsidRPr="00D743FA">
              <w:rPr>
                <w:rFonts w:ascii="Times New Roman" w:hAnsi="Times New Roman"/>
                <w:color w:val="000000" w:themeColor="text1"/>
                <w:sz w:val="28"/>
                <w:szCs w:val="28"/>
                <w:lang w:val="en-US"/>
              </w:rPr>
              <w:t>an</w:t>
            </w:r>
            <w:r w:rsidR="00655442" w:rsidRPr="00D743FA">
              <w:rPr>
                <w:rFonts w:ascii="Times New Roman" w:hAnsi="Times New Roman"/>
                <w:color w:val="000000" w:themeColor="text1"/>
                <w:sz w:val="28"/>
                <w:szCs w:val="28"/>
                <w:lang w:val="en-US"/>
              </w:rPr>
              <w:t xml:space="preserve">’anaviy </w:t>
            </w:r>
            <w:r w:rsidRPr="00D743FA">
              <w:rPr>
                <w:rFonts w:ascii="Times New Roman" w:hAnsi="Times New Roman"/>
                <w:color w:val="000000" w:themeColor="text1"/>
                <w:sz w:val="28"/>
                <w:szCs w:val="28"/>
                <w:lang w:val="en-US"/>
              </w:rPr>
              <w:t xml:space="preserve"> shaklda. O‘qituvchi talabalar uchun ta’lim vositalarini (testlar, sinovlar, topshiriqlar va boshqalar tanlaydi va yaratadi.</w:t>
            </w:r>
          </w:p>
        </w:tc>
        <w:tc>
          <w:tcPr>
            <w:tcW w:w="2176" w:type="dxa"/>
          </w:tcPr>
          <w:p w14:paraId="34B7BF23" w14:textId="77777777" w:rsidR="0065544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Foydalanuvchilar uchun moslashuvchan emas.</w:t>
            </w:r>
          </w:p>
          <w:p w14:paraId="082C8047"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 Faqat oldindan belgilangan modullardan foydalanish zarurati</w:t>
            </w:r>
            <w:r w:rsidR="007652F2" w:rsidRPr="00D743FA">
              <w:rPr>
                <w:rFonts w:ascii="Times New Roman" w:hAnsi="Times New Roman"/>
                <w:color w:val="000000" w:themeColor="text1"/>
                <w:sz w:val="28"/>
                <w:szCs w:val="28"/>
                <w:lang w:val="en-US"/>
              </w:rPr>
              <w:t xml:space="preserve"> bor</w:t>
            </w:r>
          </w:p>
          <w:p w14:paraId="2E41E01D"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p>
        </w:tc>
        <w:tc>
          <w:tcPr>
            <w:tcW w:w="1803" w:type="dxa"/>
          </w:tcPr>
          <w:p w14:paraId="303F747B" w14:textId="77777777" w:rsidR="00DE7562" w:rsidRPr="00D743FA" w:rsidRDefault="00DE7562" w:rsidP="00D743FA">
            <w:pPr>
              <w:spacing w:line="276"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 xml:space="preserve">PIES, NGDLE </w:t>
            </w:r>
            <w:r w:rsidRPr="00D743FA">
              <w:rPr>
                <w:rFonts w:ascii="Times New Roman" w:hAnsi="Times New Roman"/>
                <w:color w:val="000000" w:themeColor="text1"/>
                <w:sz w:val="28"/>
                <w:szCs w:val="28"/>
                <w:lang w:val="en-US"/>
              </w:rPr>
              <w:t>va boshqalar</w:t>
            </w:r>
          </w:p>
        </w:tc>
      </w:tr>
      <w:tr w:rsidR="007C0326" w:rsidRPr="00D743FA" w14:paraId="741CA976" w14:textId="77777777" w:rsidTr="007C0326">
        <w:tc>
          <w:tcPr>
            <w:tcW w:w="1384" w:type="dxa"/>
          </w:tcPr>
          <w:p w14:paraId="5CB04FDF"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Ommaviy onl</w:t>
            </w:r>
            <w:r w:rsidR="007652F2" w:rsidRPr="00D743FA">
              <w:rPr>
                <w:rFonts w:ascii="Times New Roman" w:hAnsi="Times New Roman"/>
                <w:color w:val="000000" w:themeColor="text1"/>
                <w:sz w:val="28"/>
                <w:szCs w:val="28"/>
                <w:lang w:val="en-US"/>
              </w:rPr>
              <w:t>ayn kurslar va masofaviy ta’lim</w:t>
            </w:r>
          </w:p>
        </w:tc>
        <w:tc>
          <w:tcPr>
            <w:tcW w:w="2297" w:type="dxa"/>
          </w:tcPr>
          <w:p w14:paraId="72F51692" w14:textId="77777777" w:rsidR="00DE7562" w:rsidRPr="00D743FA" w:rsidRDefault="00DE7562" w:rsidP="00D743FA">
            <w:pPr>
              <w:spacing w:line="276"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Istalgan foydalanuvchi</w:t>
            </w:r>
          </w:p>
        </w:tc>
        <w:tc>
          <w:tcPr>
            <w:tcW w:w="4239" w:type="dxa"/>
          </w:tcPr>
          <w:p w14:paraId="3F6FC2D8"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rPr>
              <w:t xml:space="preserve">Talabalarga ta’lim jarayonida turli xil o‘quv videolari, turli xil testlardan foydalanish imkoniyati beriladi (yopiq yoki yopiq savollar bilan). </w:t>
            </w:r>
            <w:r w:rsidRPr="00D743FA">
              <w:rPr>
                <w:rFonts w:ascii="Times New Roman" w:hAnsi="Times New Roman"/>
                <w:color w:val="000000" w:themeColor="text1"/>
                <w:sz w:val="28"/>
                <w:szCs w:val="28"/>
                <w:lang w:val="en-US"/>
              </w:rPr>
              <w:t xml:space="preserve">O‘qish yakunida har bir talaba imtihon topshirib, kursni tugatganligi to‘g‘risida sertifikat olishi mumkin. O‘qituvchilar onlayn kurslar, treninglar yoki </w:t>
            </w:r>
            <w:r w:rsidRPr="00D743FA">
              <w:rPr>
                <w:rFonts w:ascii="Times New Roman" w:hAnsi="Times New Roman"/>
                <w:color w:val="000000" w:themeColor="text1"/>
                <w:sz w:val="28"/>
                <w:szCs w:val="28"/>
                <w:lang w:val="en-US"/>
              </w:rPr>
              <w:lastRenderedPageBreak/>
              <w:t>amaliy qismlarni yaratishlari mumkin, ammo ta’lim faoliyatida ishtirok etmaydilar.</w:t>
            </w:r>
          </w:p>
        </w:tc>
        <w:tc>
          <w:tcPr>
            <w:tcW w:w="2413" w:type="dxa"/>
          </w:tcPr>
          <w:p w14:paraId="3D92B036"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O‘qituvchi yoki murabbiysiz mustaqil ta’lim olish.</w:t>
            </w:r>
          </w:p>
        </w:tc>
        <w:tc>
          <w:tcPr>
            <w:tcW w:w="2176" w:type="dxa"/>
          </w:tcPr>
          <w:p w14:paraId="3F7ED5FE"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Talabalarda kursni yakunlash uchun motivatsiyaning yo‘qligi yoki past motivatsiya. Asosiy kurslarni yaratish vositalari </w:t>
            </w:r>
            <w:r w:rsidRPr="00D743FA">
              <w:rPr>
                <w:rFonts w:ascii="Times New Roman" w:hAnsi="Times New Roman"/>
                <w:color w:val="000000" w:themeColor="text1"/>
                <w:sz w:val="28"/>
                <w:szCs w:val="28"/>
                <w:lang w:val="en-US"/>
              </w:rPr>
              <w:lastRenderedPageBreak/>
              <w:t>yetarlicha moslashuvchan emas va barcha turdagi kurslar uchun bir xil.</w:t>
            </w:r>
          </w:p>
        </w:tc>
        <w:tc>
          <w:tcPr>
            <w:tcW w:w="1803" w:type="dxa"/>
          </w:tcPr>
          <w:p w14:paraId="7FE44AF6"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Coursera, edX, XeuetangX, FutureLearn, Udacity va boshqalar</w:t>
            </w:r>
          </w:p>
        </w:tc>
      </w:tr>
      <w:tr w:rsidR="007C0326" w:rsidRPr="00D743FA" w14:paraId="3C11CD91" w14:textId="77777777" w:rsidTr="007C0326">
        <w:tc>
          <w:tcPr>
            <w:tcW w:w="1384" w:type="dxa"/>
          </w:tcPr>
          <w:p w14:paraId="0A9E1BDE" w14:textId="77777777" w:rsidR="00DE7562" w:rsidRPr="00D743FA" w:rsidRDefault="00DE7562" w:rsidP="00D743FA">
            <w:pPr>
              <w:spacing w:line="276"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lastRenderedPageBreak/>
              <w:t>LMS va LCMS tizimlari</w:t>
            </w:r>
          </w:p>
        </w:tc>
        <w:tc>
          <w:tcPr>
            <w:tcW w:w="2297" w:type="dxa"/>
          </w:tcPr>
          <w:p w14:paraId="6E9FBAD5"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Pulli onlayn maktablarda, ayrim oliy ta’lim muassasalarida talabalar va o‘qituvchilar</w:t>
            </w:r>
          </w:p>
        </w:tc>
        <w:tc>
          <w:tcPr>
            <w:tcW w:w="4239" w:type="dxa"/>
          </w:tcPr>
          <w:p w14:paraId="00CF7D83"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Onlayn o‘quv materiallarini yaratish, boshqarish va taqdim etish. LMS nazariyani o‘rganish, faol amaliyot va o‘qituvchidan fikr olish uchun qulay bo‘lgan yagona o‘quv muhitini yaratadi. Bunday tizimlar o‘qituvchilarga vizual virtual muhitda kurslar yaratish imkonini ham beradi.</w:t>
            </w:r>
          </w:p>
        </w:tc>
        <w:tc>
          <w:tcPr>
            <w:tcW w:w="2413" w:type="dxa"/>
          </w:tcPr>
          <w:p w14:paraId="330EAF15"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O‘qituvchi kouch yoki tyutor, murabbiy sifatida. Talabalar kursni tanlaydilar va murabbiy yoki kouch kurs davomida ta’lim jarayonini kuzatib boradi va qo‘llab-quvvatlaydi. O‘qituvchi o‘quvchi uchun ta’lim vositalarini uning imkoniyatlari va o‘zlashtirishiga qarab tanlaydi.</w:t>
            </w:r>
          </w:p>
        </w:tc>
        <w:tc>
          <w:tcPr>
            <w:tcW w:w="2176" w:type="dxa"/>
          </w:tcPr>
          <w:p w14:paraId="555F7DB7"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Moslashuvchan va bepul emas</w:t>
            </w:r>
          </w:p>
        </w:tc>
        <w:tc>
          <w:tcPr>
            <w:tcW w:w="1803" w:type="dxa"/>
          </w:tcPr>
          <w:p w14:paraId="4B66A697" w14:textId="77777777" w:rsidR="00DE7562" w:rsidRPr="00D743FA" w:rsidRDefault="00DE7562" w:rsidP="00D743FA">
            <w:pPr>
              <w:spacing w:line="276"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LMS System, Adobe Captivate Prime, Moodle, Claroline va boshqalarning LMS tizimlari</w:t>
            </w:r>
          </w:p>
        </w:tc>
      </w:tr>
    </w:tbl>
    <w:p w14:paraId="1207FDEF"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sectPr w:rsidR="00DE7562" w:rsidRPr="00D743FA" w:rsidSect="00DE7562">
          <w:pgSz w:w="16838" w:h="11906" w:orient="landscape"/>
          <w:pgMar w:top="1701" w:right="1134" w:bottom="851" w:left="1134" w:header="709" w:footer="709" w:gutter="0"/>
          <w:cols w:space="708"/>
          <w:docGrid w:linePitch="360"/>
        </w:sectPr>
      </w:pPr>
    </w:p>
    <w:p w14:paraId="57A56D86"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MOOC tizimlarida o‘qituvchi, murabbiy yoki tyutorning talabalarning motivatsiyasini oshirish va kurslarning o‘tish foizini oshirish uchun zarurligi aniq. MOOC bilan shug‘ullanadigan biznes uchun muammoni hal qilishning mumkin bo‘lgan varianti pullik repetitorlik obunasi bo‘lishi mumkin. Ya’ni, shartli ravishda MOOC onlayn repetitorlik bilan birlashtirilgan bo‘lar edi, bu kursni tugatganlar foizini oshirishi mumkin edi.</w:t>
      </w:r>
    </w:p>
    <w:p w14:paraId="00679443"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shd w:val="clear" w:color="auto" w:fill="7F7F7F" w:themeFill="text1" w:themeFillTint="80"/>
          <w:lang w:val="en-US"/>
        </w:rPr>
        <w:t>d)</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b/>
          <w:color w:val="000000" w:themeColor="text1"/>
          <w:sz w:val="28"/>
          <w:szCs w:val="28"/>
          <w:shd w:val="clear" w:color="auto" w:fill="7F7F7F" w:themeFill="text1" w:themeFillTint="80"/>
          <w:lang w:val="en-US"/>
        </w:rPr>
        <w:t>LMS va LCMS tizimlari</w:t>
      </w:r>
      <w:r w:rsidRPr="00D743FA">
        <w:rPr>
          <w:rFonts w:ascii="Times New Roman" w:hAnsi="Times New Roman" w:cs="Times New Roman"/>
          <w:color w:val="000000" w:themeColor="text1"/>
          <w:sz w:val="28"/>
          <w:szCs w:val="28"/>
          <w:shd w:val="clear" w:color="auto" w:fill="7F7F7F" w:themeFill="text1" w:themeFillTint="80"/>
          <w:lang w:val="en-US"/>
        </w:rPr>
        <w:t xml:space="preserve"> </w:t>
      </w:r>
      <w:r w:rsidRPr="00D743FA">
        <w:rPr>
          <w:rFonts w:ascii="Times New Roman" w:hAnsi="Times New Roman" w:cs="Times New Roman"/>
          <w:color w:val="000000" w:themeColor="text1"/>
          <w:sz w:val="28"/>
          <w:szCs w:val="28"/>
          <w:lang w:val="en-US"/>
        </w:rPr>
        <w:t>Masofaviy ta’lim jarayonini tashkil etish uchun LCMS (learning content management system) kabi dasturlar orqali amalga oshiriladigan LMS tizimlaridan ham foydalaniladi. Bular birgalikda foydalanish imkoniyatini ta’minlash sharti bilan onlayn o‘quv materiallarini ishlab chiqish, boshqarish va tarqatish uchun ishlatiladigan o‘qitishni boshqarish tizimlari</w:t>
      </w:r>
      <w:r w:rsidR="00794BD3" w:rsidRPr="00D743FA">
        <w:rPr>
          <w:rFonts w:ascii="Times New Roman" w:hAnsi="Times New Roman" w:cs="Times New Roman"/>
          <w:color w:val="000000" w:themeColor="text1"/>
          <w:sz w:val="28"/>
          <w:szCs w:val="28"/>
          <w:lang w:val="en-US"/>
        </w:rPr>
        <w:t xml:space="preserve"> hisoblanadi</w:t>
      </w:r>
      <w:r w:rsidRPr="00D743FA">
        <w:rPr>
          <w:rFonts w:ascii="Times New Roman" w:hAnsi="Times New Roman" w:cs="Times New Roman"/>
          <w:color w:val="000000" w:themeColor="text1"/>
          <w:sz w:val="28"/>
          <w:szCs w:val="28"/>
          <w:lang w:val="en-US"/>
        </w:rPr>
        <w:t>.</w:t>
      </w:r>
    </w:p>
    <w:p w14:paraId="20AF750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LMSda nazariy bilimlar, faol amaliyot va </w:t>
      </w:r>
      <w:r w:rsidR="0024565A" w:rsidRPr="00D743FA">
        <w:rPr>
          <w:rFonts w:ascii="Times New Roman" w:hAnsi="Times New Roman" w:cs="Times New Roman"/>
          <w:color w:val="000000" w:themeColor="text1"/>
          <w:sz w:val="28"/>
          <w:szCs w:val="28"/>
          <w:lang w:val="en-US"/>
        </w:rPr>
        <w:t xml:space="preserve"> talaba yoki </w:t>
      </w:r>
      <w:r w:rsidRPr="00D743FA">
        <w:rPr>
          <w:rFonts w:ascii="Times New Roman" w:hAnsi="Times New Roman" w:cs="Times New Roman"/>
          <w:color w:val="000000" w:themeColor="text1"/>
          <w:sz w:val="28"/>
          <w:szCs w:val="28"/>
          <w:lang w:val="en-US"/>
        </w:rPr>
        <w:t>o‘qituvchidan individual fikr-mulohaza olish uchun yagona ta’lim maydoni yaratiladi. Bunday tizimlarda o‘qituvchilar uchun vizual virtual muhitda kurslarni yaratish imkoniyati ham mavjud. O‘qituvchi talabaning ta’lim trayektoriyasini, shuningdek, materialni o‘rganish ketma-ketligini belgilashi mumkin. Rossiyadagi LMS tizimining eng muvaffaqiyatli namunalaridan biri “Netologiya” tizimlari, LMS NIU VSHE hisoblanadi. G‘arbda bunday tizimlarning yetarlicha uzoq vaqt mavjudligi va rivojlanishi tufayli, masalan, Adobe Captivate Prime, Moodle, Claroline va boshqalar kabi muvaffaqiyatli LMS tizimlarining butun guruhi mavjud</w:t>
      </w:r>
      <w:r w:rsidR="00EB6AE0" w:rsidRPr="00D743FA">
        <w:rPr>
          <w:rFonts w:ascii="Times New Roman" w:hAnsi="Times New Roman" w:cs="Times New Roman"/>
          <w:color w:val="000000" w:themeColor="text1"/>
          <w:sz w:val="28"/>
          <w:szCs w:val="28"/>
          <w:lang w:val="en-US"/>
        </w:rPr>
        <w:t>ligidadir</w:t>
      </w:r>
      <w:r w:rsidRPr="00D743FA">
        <w:rPr>
          <w:rFonts w:ascii="Times New Roman" w:hAnsi="Times New Roman" w:cs="Times New Roman"/>
          <w:color w:val="000000" w:themeColor="text1"/>
          <w:sz w:val="28"/>
          <w:szCs w:val="28"/>
          <w:lang w:val="en-US"/>
        </w:rPr>
        <w:t>. Raqamlashtirilgan ta’lim modellarida o‘qituvchining o‘rni kamaytirilmaydi yoki avtomatlashtirilmaydi; aksincha, u an’anaviy o‘qitish konsepsiyasidagi o‘quv jarayonidagi faol ishtirokiga yaqin bo‘lib qoladi. Faqat bu holatda didaktik jarayonning amalga oshirilishi raqamli platformalar orqali boshqariladi, bu esa o‘qituvchining rolini yangicha, moslashuvchan shaklda talqin qilishni talab etadi.</w:t>
      </w:r>
    </w:p>
    <w:p w14:paraId="062876B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ta’lim muhitining asosiy xususiyatlarini tizimli tar</w:t>
      </w:r>
      <w:r w:rsidR="001F0E9D" w:rsidRPr="00D743FA">
        <w:rPr>
          <w:rFonts w:ascii="Times New Roman" w:hAnsi="Times New Roman" w:cs="Times New Roman"/>
          <w:color w:val="000000" w:themeColor="text1"/>
          <w:sz w:val="28"/>
          <w:szCs w:val="28"/>
          <w:lang w:val="en-US"/>
        </w:rPr>
        <w:t>zda umumlashtirish maqsadida 2.4</w:t>
      </w:r>
      <w:r w:rsidRPr="00D743FA">
        <w:rPr>
          <w:rFonts w:ascii="Times New Roman" w:hAnsi="Times New Roman" w:cs="Times New Roman"/>
          <w:color w:val="000000" w:themeColor="text1"/>
          <w:sz w:val="28"/>
          <w:szCs w:val="28"/>
          <w:lang w:val="en-US"/>
        </w:rPr>
        <w:t xml:space="preserve">-rasmda ta’lim muhiti orqali ta’lim oluvchi bilan o‘qituvchi o‘rtasidagi o‘zaro ta’sirning </w:t>
      </w:r>
      <w:r w:rsidR="001F0E9D" w:rsidRPr="00D743FA">
        <w:rPr>
          <w:rFonts w:ascii="Times New Roman" w:hAnsi="Times New Roman" w:cs="Times New Roman"/>
          <w:color w:val="000000" w:themeColor="text1"/>
          <w:sz w:val="28"/>
          <w:szCs w:val="28"/>
          <w:lang w:val="en-US"/>
        </w:rPr>
        <w:t>tamoyilli</w:t>
      </w:r>
      <w:r w:rsidRPr="00D743FA">
        <w:rPr>
          <w:rFonts w:ascii="Times New Roman" w:hAnsi="Times New Roman" w:cs="Times New Roman"/>
          <w:color w:val="000000" w:themeColor="text1"/>
          <w:sz w:val="28"/>
          <w:szCs w:val="28"/>
          <w:lang w:val="en-US"/>
        </w:rPr>
        <w:t xml:space="preserve"> </w:t>
      </w:r>
      <w:r w:rsidR="002A270E"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lang w:val="en-US"/>
        </w:rPr>
        <w:t xml:space="preserve">i tasvirlangan. Ushbu </w:t>
      </w:r>
      <w:r w:rsidR="002A270E" w:rsidRPr="00D743FA">
        <w:rPr>
          <w:rFonts w:ascii="Times New Roman" w:hAnsi="Times New Roman" w:cs="Times New Roman"/>
          <w:color w:val="000000" w:themeColor="text1"/>
          <w:sz w:val="28"/>
          <w:szCs w:val="28"/>
          <w:lang w:val="en-US"/>
        </w:rPr>
        <w:t xml:space="preserve">jadval </w:t>
      </w:r>
      <w:r w:rsidRPr="00D743FA">
        <w:rPr>
          <w:rFonts w:ascii="Times New Roman" w:hAnsi="Times New Roman" w:cs="Times New Roman"/>
          <w:color w:val="000000" w:themeColor="text1"/>
          <w:sz w:val="28"/>
          <w:szCs w:val="28"/>
          <w:lang w:val="en-US"/>
        </w:rPr>
        <w:lastRenderedPageBreak/>
        <w:t>orqali raqamli platformalarda o‘quv faoliyatining axborot almashinuvi va pedagogik muloqot mexanizmlari aniq ko‘rinadi.</w:t>
      </w:r>
    </w:p>
    <w:p w14:paraId="595F1A0E"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Jumladan, barcha ta’lim shakllarida (an’anaviy, aralash va masofaviy) o‘quvchi o‘qituvchidan elektron kurs mazmuni, nazorat topshiriqlari, test materiallari va boshqa o‘quv resurslarini qabul qiladi. Shu bilan birga, zamonaviy raqamli ta’lim muhiti o‘zaro fikr almashish, tezkor mulohaza bildirish, o‘zlashtirish monitoringi va moslashtirilgan ta’lim imkoniyatlarini taqdim etadi.</w:t>
      </w:r>
    </w:p>
    <w:p w14:paraId="3077612E"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g">
            <w:drawing>
              <wp:anchor distT="0" distB="0" distL="114300" distR="114300" simplePos="0" relativeHeight="251660288" behindDoc="0" locked="0" layoutInCell="1" allowOverlap="1" wp14:anchorId="6E10ED29" wp14:editId="1A672273">
                <wp:simplePos x="0" y="0"/>
                <wp:positionH relativeFrom="margin">
                  <wp:posOffset>-203835</wp:posOffset>
                </wp:positionH>
                <wp:positionV relativeFrom="paragraph">
                  <wp:posOffset>2177415</wp:posOffset>
                </wp:positionV>
                <wp:extent cx="6187440" cy="4297680"/>
                <wp:effectExtent l="0" t="0" r="22860" b="7620"/>
                <wp:wrapTopAndBottom/>
                <wp:docPr id="19" name="Группа 19"/>
                <wp:cNvGraphicFramePr/>
                <a:graphic xmlns:a="http://schemas.openxmlformats.org/drawingml/2006/main">
                  <a:graphicData uri="http://schemas.microsoft.com/office/word/2010/wordprocessingGroup">
                    <wpg:wgp>
                      <wpg:cNvGrpSpPr/>
                      <wpg:grpSpPr>
                        <a:xfrm>
                          <a:off x="0" y="0"/>
                          <a:ext cx="6187440" cy="4297680"/>
                          <a:chOff x="-27712" y="159045"/>
                          <a:chExt cx="5820173" cy="4538984"/>
                        </a:xfrm>
                      </wpg:grpSpPr>
                      <wpg:grpSp>
                        <wpg:cNvPr id="20" name="Группа 20"/>
                        <wpg:cNvGrpSpPr/>
                        <wpg:grpSpPr>
                          <a:xfrm>
                            <a:off x="-27712" y="682331"/>
                            <a:ext cx="5820173" cy="4015698"/>
                            <a:chOff x="-27712" y="187031"/>
                            <a:chExt cx="5820173" cy="4015698"/>
                          </a:xfrm>
                        </wpg:grpSpPr>
                        <wpg:grpSp>
                          <wpg:cNvPr id="21" name="Группа 21"/>
                          <wpg:cNvGrpSpPr/>
                          <wpg:grpSpPr>
                            <a:xfrm>
                              <a:off x="-27712" y="187031"/>
                              <a:ext cx="5820173" cy="3388963"/>
                              <a:chOff x="-27712" y="187031"/>
                              <a:chExt cx="5820173" cy="3388963"/>
                            </a:xfrm>
                          </wpg:grpSpPr>
                          <wpg:grpSp>
                            <wpg:cNvPr id="22" name="Группа 22"/>
                            <wpg:cNvGrpSpPr/>
                            <wpg:grpSpPr>
                              <a:xfrm>
                                <a:off x="-27712" y="187031"/>
                                <a:ext cx="5820173" cy="3082081"/>
                                <a:chOff x="-27712" y="187031"/>
                                <a:chExt cx="5820173" cy="3082081"/>
                              </a:xfrm>
                            </wpg:grpSpPr>
                            <wpg:grpSp>
                              <wpg:cNvPr id="24" name="Группа 24"/>
                              <wpg:cNvGrpSpPr/>
                              <wpg:grpSpPr>
                                <a:xfrm>
                                  <a:off x="-27712" y="187031"/>
                                  <a:ext cx="5820173" cy="3082081"/>
                                  <a:chOff x="-27712" y="187031"/>
                                  <a:chExt cx="5820173" cy="3082081"/>
                                </a:xfrm>
                              </wpg:grpSpPr>
                              <wpg:grpSp>
                                <wpg:cNvPr id="25" name="Группа 25"/>
                                <wpg:cNvGrpSpPr/>
                                <wpg:grpSpPr>
                                  <a:xfrm>
                                    <a:off x="-27712" y="497539"/>
                                    <a:ext cx="5820173" cy="2771573"/>
                                    <a:chOff x="-27712" y="41908"/>
                                    <a:chExt cx="5820173" cy="2771573"/>
                                  </a:xfrm>
                                </wpg:grpSpPr>
                                <wpg:grpSp>
                                  <wpg:cNvPr id="26" name="Группа 26"/>
                                  <wpg:cNvGrpSpPr/>
                                  <wpg:grpSpPr>
                                    <a:xfrm>
                                      <a:off x="-27712" y="41909"/>
                                      <a:ext cx="5820173" cy="2771572"/>
                                      <a:chOff x="-27712" y="-1"/>
                                      <a:chExt cx="5820173" cy="2771572"/>
                                    </a:xfrm>
                                  </wpg:grpSpPr>
                                  <wps:wsp>
                                    <wps:cNvPr id="28" name="Выноска со стрелкой вниз 28"/>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E58B05" w14:textId="77777777" w:rsidR="001B33AD" w:rsidRPr="00324C2B" w:rsidRDefault="001B33AD"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Выноска со стрелкой вверх 29"/>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F0CA5D" w14:textId="77777777" w:rsidR="001B33AD" w:rsidRPr="00324C2B" w:rsidRDefault="001B33AD" w:rsidP="001D1FC2">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Выноска со стрелкой вверх 30"/>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FE17CE" w14:textId="77777777" w:rsidR="001B33AD" w:rsidRPr="00324C2B" w:rsidRDefault="001B33AD"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Выноска со стрелкой вниз 31"/>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360F2A" w14:textId="77777777" w:rsidR="001B33AD" w:rsidRPr="00324C2B" w:rsidRDefault="001B33AD"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Выноска со стрелкой вниз 32"/>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9AE4B1" w14:textId="77777777" w:rsidR="001B33AD" w:rsidRPr="00324C2B" w:rsidRDefault="001B33AD"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Выноска со стрелкой вниз 33"/>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EB104A" w14:textId="77777777" w:rsidR="001B33AD" w:rsidRPr="00324C2B" w:rsidRDefault="001B33AD"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Скругленный прямоугольник 34"/>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80AC6F" w14:textId="77777777" w:rsidR="001B33AD" w:rsidRPr="00324C2B" w:rsidRDefault="001B33AD"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Скругленный прямоугольник 35"/>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28E0F5" w14:textId="77777777" w:rsidR="001B33AD" w:rsidRPr="00324C2B" w:rsidRDefault="001B33AD"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Скругленный прямоугольник 36"/>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E9A170" w14:textId="77777777" w:rsidR="001B33AD" w:rsidRPr="00324C2B" w:rsidRDefault="001B33AD"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Соединительная линия уступом 37"/>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0" name="Двойная стрелка влево/вправо 3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D98DCA" w14:textId="77777777" w:rsidR="001B33AD" w:rsidRPr="00324C2B" w:rsidRDefault="001B33AD" w:rsidP="00DE7562">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 name="Соединительная линия уступом 39"/>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2" name="Тройная стрелка влево/вправо/вверх 4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3" name="Рисунок 41" descr="C:\Users\ACER\Pictures\university-bachelor-degree1.png"/>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44" name="Рисунок 42" descr="C:\Users\ACER\Pictures\avatar-women.png"/>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E10ED29" id="Группа 19" o:spid="_x0000_s1048" style="position:absolute;left:0;text-align:left;margin-left:-16.05pt;margin-top:171.45pt;width:487.2pt;height:338.4pt;z-index:251660288;mso-position-horizontal-relative:margin;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">
                <v:group id="Группа 20" o:spid="_x0000_s1049" style="position:absolute;left:-277;top:6823;width:58201;height:40157" coordorigin="-277,1870" coordsize="58201,4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1" o:spid="_x0000_s1050" style="position:absolute;left:-277;top:1870;width:58201;height:33889" coordorigin="-277,1870" coordsize="58201,3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2" o:spid="_x0000_s1051"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4" o:spid="_x0000_s1052"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53" style="position:absolute;left:-277;top:4975;width:58201;height:27716" coordorigin="-277,419"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6" o:spid="_x0000_s1054" style="position:absolute;left:-277;top:419;width:58201;height:27715" coordorigin="-277"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28" o:spid="_x0000_s1055" type="#_x0000_t80" style="position:absolute;left:19092;top:3416;width:19080;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" adj="14035,8422,16200,9683" fillcolor="#5b9bd5 [3204]" strokecolor="#1f4d78 [1604]" strokeweight="1pt">
                              <v:textbox>
                                <w:txbxContent>
                                  <w:p w14:paraId="3BE58B05" w14:textId="77777777" w:rsidR="001B33AD" w:rsidRPr="00324C2B" w:rsidRDefault="001B33AD"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9" o:spid="_x0000_s1056" type="#_x0000_t79" style="position:absolute;width:1872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" adj="7565,7987,5400,9394" fillcolor="#5b9bd5 [3204]" strokecolor="#1f4d78 [1604]" strokeweight="1pt">
                              <v:textbox>
                                <w:txbxContent>
                                  <w:p w14:paraId="25F0CA5D" w14:textId="77777777" w:rsidR="001B33AD" w:rsidRPr="00324C2B" w:rsidRDefault="001B33AD" w:rsidP="001D1FC2">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v:textbox>
                            </v:shape>
                            <v:shape id="Выноска со стрелкой вверх 30" o:spid="_x0000_s1057" type="#_x0000_t79" style="position:absolute;left:38633;top:76;width:1908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" adj="7565,8040,5400,9420" fillcolor="#5b9bd5 [3204]" strokecolor="#1f4d78 [1604]" strokeweight="1pt">
                              <v:textbox>
                                <w:txbxContent>
                                  <w:p w14:paraId="2EFE17CE" w14:textId="77777777" w:rsidR="001B33AD" w:rsidRPr="00324C2B" w:rsidRDefault="001B33AD"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v:textbox>
                            </v:shape>
                            <v:shape id="Выноска со стрелкой вниз 31" o:spid="_x0000_s1058" type="#_x0000_t80" style="position:absolute;left:19419;top:18949;width:1908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" adj="14035,8354,16200,9577" fillcolor="#5b9bd5 [3204]" strokecolor="#1f4d78 [1604]" strokeweight="1pt">
                              <v:textbox>
                                <w:txbxContent>
                                  <w:p w14:paraId="19360F2A" w14:textId="77777777" w:rsidR="001B33AD" w:rsidRPr="00324C2B" w:rsidRDefault="001B33AD"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v:textbox>
                            </v:shape>
                            <v:shape id="Выноска со стрелкой вниз 32" o:spid="_x0000_s1059" type="#_x0000_t80" style="position:absolute;left:38841;top:19071;width:19083;height: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" adj="14035,8354,16200,9577" fillcolor="#5b9bd5 [3204]" strokecolor="#1f4d78 [1604]" strokeweight="1pt">
                              <v:textbox>
                                <w:txbxContent>
                                  <w:p w14:paraId="2B9AE4B1" w14:textId="77777777" w:rsidR="001B33AD" w:rsidRPr="00324C2B" w:rsidRDefault="001B33AD"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shape id="Выноска со стрелкой вниз 33" o:spid="_x0000_s1060" type="#_x0000_t80" style="position:absolute;left:-277;top:18949;width:19081;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" adj="14035,8354,16200,9577" fillcolor="#5b9bd5 [3204]" strokecolor="#1f4d78 [1604]" strokeweight="1pt">
                              <v:textbox>
                                <w:txbxContent>
                                  <w:p w14:paraId="7EEB104A" w14:textId="77777777" w:rsidR="001B33AD" w:rsidRPr="00324C2B" w:rsidRDefault="001B33AD"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roundrect id="Скругленный прямоугольник 34" o:spid="_x0000_s1061" style="position:absolute;left:-228;top:11887;width:1908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" fillcolor="#5b9bd5 [3204]" strokecolor="#1f4d78 [1604]" strokeweight="1pt">
                              <v:stroke joinstyle="miter"/>
                              <v:textbox>
                                <w:txbxContent>
                                  <w:p w14:paraId="2480AC6F" w14:textId="77777777" w:rsidR="001B33AD" w:rsidRPr="00324C2B" w:rsidRDefault="001B33AD"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35" o:spid="_x0000_s1062" style="position:absolute;left:19202;top:11817;width:19082;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" fillcolor="#5b9bd5 [3204]" strokecolor="#1f4d78 [1604]" strokeweight="1pt">
                              <v:stroke joinstyle="miter"/>
                              <v:textbox>
                                <w:txbxContent>
                                  <w:p w14:paraId="5028E0F5" w14:textId="77777777" w:rsidR="001B33AD" w:rsidRPr="00324C2B" w:rsidRDefault="001B33AD"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v:textbox>
                            </v:roundrect>
                            <v:roundrect id="Скругленный прямоугольник 36" o:spid="_x0000_s1063" style="position:absolute;left:38633;top:11817;width:19081;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" fillcolor="#5b9bd5 [3204]" strokecolor="#1f4d78 [1604]" strokeweight="1pt">
                              <v:stroke joinstyle="miter"/>
                              <v:textbox>
                                <w:txbxContent>
                                  <w:p w14:paraId="14E9A170" w14:textId="77777777" w:rsidR="001B33AD" w:rsidRPr="00324C2B" w:rsidRDefault="001B33AD"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7" o:spid="_x0000_s1064" type="#_x0000_t34" style="position:absolute;left:28729;top:-18950;width:76;height:3881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38" o:spid="_x0000_s1065" type="#_x0000_t69" style="position:absolute;left:25754;top:1870;width:5639;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" adj="5400,5587" fillcolor="#5b9bd5 [3204]" strokecolor="#1f4d78 [1604]" strokeweight="1pt">
                          <v:textbox>
                            <w:txbxContent>
                              <w:p w14:paraId="5BD98DCA" w14:textId="77777777" w:rsidR="001B33AD" w:rsidRPr="00324C2B" w:rsidRDefault="001B33AD" w:rsidP="00DE7562">
                                <w:pPr>
                                  <w:jc w:val="center"/>
                                  <w:rPr>
                                    <w:rFonts w:ascii="Times New Roman" w:hAnsi="Times New Roman" w:cs="Times New Roman"/>
                                    <w:color w:val="000000" w:themeColor="text1"/>
                                    <w:sz w:val="24"/>
                                    <w:szCs w:val="24"/>
                                  </w:rPr>
                                </w:pPr>
                              </w:p>
                            </w:txbxContent>
                          </v:textbox>
                        </v:shape>
                      </v:group>
                      <v:shape id="Соединительная линия уступом 39" o:spid="_x0000_s1066" type="#_x0000_t34" style="position:absolute;left:28762;top:13070;width:122;height:39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" adj="428368" strokecolor="#5b9bd5 [3204]" strokeweight="1.5pt"/>
                    </v:group>
                    <v:shape id="Тройная стрелка влево/вправо/вверх 40" o:spid="_x0000_s1067" style="position:absolute;left:26372;top:32640;width:5289;height:3119;visibility:visible;mso-wrap-style:square;v-text-anchor:middle" coordsize="528918,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 id="Рисунок 41" o:spid="_x0000_s1068" type="#_x0000_t75" style="position:absolute;left:26192;top:35378;width:5715;height:66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">
                    <v:imagedata r:id="rId76" o:title="university-bachelor-degree1"/>
                    <v:path arrowok="t"/>
                  </v:shape>
                </v:group>
                <v:shape id="Рисунок 42" o:spid="_x0000_s1069" type="#_x0000_t75" style="position:absolute;left:26023;top:1590;width:478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">
                  <v:imagedata r:id="rId77" o:title="avatar-women"/>
                  <v:path arrowok="t"/>
                </v:shape>
                <w10:wrap type="topAndBottom" anchorx="margin"/>
              </v:group>
            </w:pict>
          </mc:Fallback>
        </mc:AlternateContent>
      </w:r>
      <w:r w:rsidRPr="00D743FA">
        <w:rPr>
          <w:rFonts w:ascii="Times New Roman" w:hAnsi="Times New Roman" w:cs="Times New Roman"/>
          <w:color w:val="000000" w:themeColor="text1"/>
          <w:sz w:val="28"/>
          <w:szCs w:val="28"/>
          <w:lang w:val="en-US"/>
        </w:rPr>
        <w:t>Faqat LMS va LCMS va modulli tizimlarda u o‘qituvchidan kurs bo‘yicha tavsiyalar oladi. O‘z navbatida, o‘qituvchi LMS va LCMS hamda modul tizimlarida o‘quvchining faoliyati to‘g‘risida ma’lumot olish imkoniyatiga ega bo‘ladi, uning o‘zlashtirishi to‘g‘risidagi hisobotlarni olishi mumkin. MOOC kurslari holatida (aksariyat hollarda) o‘qituvchi faqat bir marta kurs va unga test bloklarini yaratishi mumkin, keyinchalik hech qanday o‘zaro ta’sirga kirishmasdan va o‘quvchining faoliyatini nazorat qil</w:t>
      </w:r>
      <w:r w:rsidR="003014FE" w:rsidRPr="00D743FA">
        <w:rPr>
          <w:rFonts w:ascii="Times New Roman" w:hAnsi="Times New Roman" w:cs="Times New Roman"/>
          <w:color w:val="000000" w:themeColor="text1"/>
          <w:sz w:val="28"/>
          <w:szCs w:val="28"/>
          <w:lang w:val="en-US"/>
        </w:rPr>
        <w:t>ish imkoni bo‘l</w:t>
      </w:r>
      <w:r w:rsidRPr="00D743FA">
        <w:rPr>
          <w:rFonts w:ascii="Times New Roman" w:hAnsi="Times New Roman" w:cs="Times New Roman"/>
          <w:color w:val="000000" w:themeColor="text1"/>
          <w:sz w:val="28"/>
          <w:szCs w:val="28"/>
          <w:lang w:val="en-US"/>
        </w:rPr>
        <w:t>mas</w:t>
      </w:r>
      <w:r w:rsidR="003014FE" w:rsidRPr="00D743FA">
        <w:rPr>
          <w:rFonts w:ascii="Times New Roman" w:hAnsi="Times New Roman" w:cs="Times New Roman"/>
          <w:color w:val="000000" w:themeColor="text1"/>
          <w:sz w:val="28"/>
          <w:szCs w:val="28"/>
          <w:lang w:val="en-US"/>
        </w:rPr>
        <w:t>ligi</w:t>
      </w:r>
      <w:r w:rsidR="001D1FC2" w:rsidRPr="00D743FA">
        <w:rPr>
          <w:rFonts w:ascii="Times New Roman" w:hAnsi="Times New Roman" w:cs="Times New Roman"/>
          <w:color w:val="000000" w:themeColor="text1"/>
          <w:sz w:val="28"/>
          <w:szCs w:val="28"/>
          <w:lang w:val="en-US"/>
        </w:rPr>
        <w:t xml:space="preserve"> ham</w:t>
      </w:r>
      <w:r w:rsidR="003014FE" w:rsidRPr="00D743FA">
        <w:rPr>
          <w:rFonts w:ascii="Times New Roman" w:hAnsi="Times New Roman" w:cs="Times New Roman"/>
          <w:color w:val="000000" w:themeColor="text1"/>
          <w:sz w:val="28"/>
          <w:szCs w:val="28"/>
          <w:lang w:val="en-US"/>
        </w:rPr>
        <w:t xml:space="preserve"> mumkin</w:t>
      </w:r>
      <w:r w:rsidRPr="00D743FA">
        <w:rPr>
          <w:rFonts w:ascii="Times New Roman" w:hAnsi="Times New Roman" w:cs="Times New Roman"/>
          <w:color w:val="000000" w:themeColor="text1"/>
          <w:sz w:val="28"/>
          <w:szCs w:val="28"/>
          <w:lang w:val="en-US"/>
        </w:rPr>
        <w:t>.</w:t>
      </w:r>
    </w:p>
    <w:p w14:paraId="6ED7F03C" w14:textId="77777777" w:rsidR="00DE7562" w:rsidRPr="00D743FA" w:rsidRDefault="00DE7562"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2.5-rasm. Raqamli ta’lim vositalari orqali o‘qituvchi va </w:t>
      </w:r>
      <w:r w:rsidR="00923409" w:rsidRPr="00D743FA">
        <w:rPr>
          <w:rFonts w:ascii="Times New Roman" w:hAnsi="Times New Roman" w:cs="Times New Roman"/>
          <w:color w:val="000000" w:themeColor="text1"/>
          <w:sz w:val="28"/>
          <w:szCs w:val="28"/>
          <w:lang w:val="en-US"/>
        </w:rPr>
        <w:t>talaba</w:t>
      </w:r>
      <w:r w:rsidRPr="00D743FA">
        <w:rPr>
          <w:rFonts w:ascii="Times New Roman" w:hAnsi="Times New Roman" w:cs="Times New Roman"/>
          <w:color w:val="000000" w:themeColor="text1"/>
          <w:sz w:val="28"/>
          <w:szCs w:val="28"/>
          <w:lang w:val="en-US"/>
        </w:rPr>
        <w:t xml:space="preserve"> o‘rtasidagi o‘zaro aloqaning sxematik tuzilishi</w:t>
      </w:r>
    </w:p>
    <w:p w14:paraId="6D28156C"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Ta’lim jarayoniga raqamli vositalardan foydalanish va joriy etish bo‘yicha hozirgi vaqtda ta’lim bosqichlaridan o‘tayotgan avlodga (avlodlar nazariyasi bilan bog‘liq holda) axborot iste’molining qanday xususiyatlari xos ekanligi</w:t>
      </w:r>
      <w:r w:rsidR="009B55C7" w:rsidRPr="00D743FA">
        <w:rPr>
          <w:rFonts w:ascii="Times New Roman" w:hAnsi="Times New Roman" w:cs="Times New Roman"/>
          <w:color w:val="000000" w:themeColor="text1"/>
          <w:sz w:val="28"/>
          <w:szCs w:val="28"/>
          <w:lang w:val="en-US"/>
        </w:rPr>
        <w:t xml:space="preserve"> tahlillar orqali aniqlandi. Yoshlarni</w:t>
      </w:r>
      <w:r w:rsidRPr="00D743FA">
        <w:rPr>
          <w:rFonts w:ascii="Times New Roman" w:hAnsi="Times New Roman" w:cs="Times New Roman"/>
          <w:color w:val="000000" w:themeColor="text1"/>
          <w:sz w:val="28"/>
          <w:szCs w:val="28"/>
          <w:lang w:val="en-US"/>
        </w:rPr>
        <w:t xml:space="preserve"> ta’limga jalb qilishini oshirish uchun tizim qanday xususiyatlarga ega bo‘lishi kerakligi</w:t>
      </w:r>
      <w:r w:rsidR="002A6946" w:rsidRPr="00D743FA">
        <w:rPr>
          <w:rFonts w:ascii="Times New Roman" w:hAnsi="Times New Roman" w:cs="Times New Roman"/>
          <w:color w:val="000000" w:themeColor="text1"/>
          <w:sz w:val="28"/>
          <w:szCs w:val="28"/>
          <w:lang w:val="en-US"/>
        </w:rPr>
        <w:t xml:space="preserve"> zamonaviy qarashlar orqali</w:t>
      </w:r>
      <w:r w:rsidRPr="00D743FA">
        <w:rPr>
          <w:rFonts w:ascii="Times New Roman" w:hAnsi="Times New Roman" w:cs="Times New Roman"/>
          <w:color w:val="000000" w:themeColor="text1"/>
          <w:sz w:val="28"/>
          <w:szCs w:val="28"/>
          <w:lang w:val="en-US"/>
        </w:rPr>
        <w:t xml:space="preserve"> belgilandi. Shuningdek, turli xil noan’anaviy o‘qitish usullari (modulli texnologiyalar, MOOC, LMS va boshqalar) ga bir nechta misollar ko‘rib chiqildi va ularda o‘qituvchi (yoki tyutor, murabbiy) </w:t>
      </w:r>
      <w:r w:rsidR="002A6946" w:rsidRPr="00D743FA">
        <w:rPr>
          <w:rFonts w:ascii="Times New Roman" w:hAnsi="Times New Roman" w:cs="Times New Roman"/>
          <w:color w:val="000000" w:themeColor="text1"/>
          <w:sz w:val="28"/>
          <w:szCs w:val="28"/>
          <w:lang w:val="en-US"/>
        </w:rPr>
        <w:t xml:space="preserve">talaba </w:t>
      </w:r>
      <w:r w:rsidRPr="00D743FA">
        <w:rPr>
          <w:rFonts w:ascii="Times New Roman" w:hAnsi="Times New Roman" w:cs="Times New Roman"/>
          <w:color w:val="000000" w:themeColor="text1"/>
          <w:sz w:val="28"/>
          <w:szCs w:val="28"/>
          <w:lang w:val="en-US"/>
        </w:rPr>
        <w:t xml:space="preserve">qanday rol o‘ynashi </w:t>
      </w:r>
      <w:r w:rsidR="004F19D4" w:rsidRPr="00D743FA">
        <w:rPr>
          <w:rFonts w:ascii="Times New Roman" w:hAnsi="Times New Roman" w:cs="Times New Roman"/>
          <w:color w:val="000000" w:themeColor="text1"/>
          <w:sz w:val="28"/>
          <w:szCs w:val="28"/>
          <w:lang w:val="en-US"/>
        </w:rPr>
        <w:t xml:space="preserve"> tahlil qilindi va </w:t>
      </w:r>
      <w:r w:rsidRPr="00D743FA">
        <w:rPr>
          <w:rFonts w:ascii="Times New Roman" w:hAnsi="Times New Roman" w:cs="Times New Roman"/>
          <w:color w:val="000000" w:themeColor="text1"/>
          <w:sz w:val="28"/>
          <w:szCs w:val="28"/>
          <w:lang w:val="en-US"/>
        </w:rPr>
        <w:t>aniqlandi.</w:t>
      </w:r>
    </w:p>
    <w:p w14:paraId="35CAB22B"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O‘qituvchining ta’lim jarayonidagi strategik roli, ayniqsa u murabbiy yoki kurator sifatida, raqamli texnologiyalarni amaliyotga tatbiq etishda hal qiluvchi ahamiyat kasb et</w:t>
      </w:r>
      <w:r w:rsidR="004F19D4" w:rsidRPr="00D743FA">
        <w:rPr>
          <w:rFonts w:ascii="Times New Roman" w:hAnsi="Times New Roman" w:cs="Times New Roman"/>
          <w:color w:val="000000" w:themeColor="text1"/>
          <w:sz w:val="28"/>
          <w:szCs w:val="28"/>
          <w:lang w:val="en-US"/>
        </w:rPr>
        <w:t xml:space="preserve">ishi </w:t>
      </w:r>
      <w:r w:rsidR="00C27D4D" w:rsidRPr="00D743FA">
        <w:rPr>
          <w:rFonts w:ascii="Times New Roman" w:hAnsi="Times New Roman" w:cs="Times New Roman"/>
          <w:color w:val="000000" w:themeColor="text1"/>
          <w:sz w:val="28"/>
          <w:szCs w:val="28"/>
          <w:lang w:val="en-US"/>
        </w:rPr>
        <w:t>isbotlan</w:t>
      </w:r>
      <w:r w:rsidRPr="00D743FA">
        <w:rPr>
          <w:rFonts w:ascii="Times New Roman" w:hAnsi="Times New Roman" w:cs="Times New Roman"/>
          <w:color w:val="000000" w:themeColor="text1"/>
          <w:sz w:val="28"/>
          <w:szCs w:val="28"/>
          <w:lang w:val="en-US"/>
        </w:rPr>
        <w:t>di. Hatto innovatsion va noan’anaviy o‘quv modellarida ham bu rol zaiflashmaydi, aksincha, texnologik transformatsiyani muvaffaqiyatli amalga oshirish uchun pedagogik kompetensiyalarni zamon talablari darajasida yangilash zarurati tug‘iladi. Adabiy manbalar tahliliga ko‘ra, o‘qituvchilarning raqamli savodxonligini oshirishga yo‘naltirilgan malaka oshirish dasturlari, amaliy treninglar va seminarlarga talab keskin ortib bormoqda. Shu bois, bunday dasturlarni ilmiy asoslangan va puxta metodologik yondashuv asosida ishlab chiqish dolzarb vazifadir.</w:t>
      </w:r>
    </w:p>
    <w:p w14:paraId="3C21DEAF"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ishning istiqbolli davomi “raqamli kompetentlik” mezonlarini belgilash bo‘l</w:t>
      </w:r>
      <w:r w:rsidR="00CC4191" w:rsidRPr="00D743FA">
        <w:rPr>
          <w:rFonts w:ascii="Times New Roman" w:hAnsi="Times New Roman" w:cs="Times New Roman"/>
          <w:color w:val="000000" w:themeColor="text1"/>
          <w:sz w:val="28"/>
          <w:szCs w:val="28"/>
          <w:lang w:val="en-US"/>
        </w:rPr>
        <w:t>ib, u zamonaviy yondashuvlarni taqazo qiladi.</w:t>
      </w:r>
      <w:r w:rsidRPr="00D743FA">
        <w:rPr>
          <w:rFonts w:ascii="Times New Roman" w:hAnsi="Times New Roman" w:cs="Times New Roman"/>
          <w:color w:val="000000" w:themeColor="text1"/>
          <w:sz w:val="28"/>
          <w:szCs w:val="28"/>
          <w:lang w:val="en-US"/>
        </w:rPr>
        <w:t xml:space="preserve"> </w:t>
      </w:r>
      <w:r w:rsidR="00CC4191" w:rsidRPr="00D743FA">
        <w:rPr>
          <w:rFonts w:ascii="Times New Roman" w:hAnsi="Times New Roman" w:cs="Times New Roman"/>
          <w:color w:val="000000" w:themeColor="text1"/>
          <w:sz w:val="28"/>
          <w:szCs w:val="28"/>
          <w:lang w:val="en-US"/>
        </w:rPr>
        <w:t>Bunday</w:t>
      </w:r>
      <w:r w:rsidRPr="00D743FA">
        <w:rPr>
          <w:rFonts w:ascii="Times New Roman" w:hAnsi="Times New Roman" w:cs="Times New Roman"/>
          <w:color w:val="000000" w:themeColor="text1"/>
          <w:sz w:val="28"/>
          <w:szCs w:val="28"/>
          <w:lang w:val="en-US"/>
        </w:rPr>
        <w:t xml:space="preserve"> parametrning o‘zi hozirgi vaqtda juda </w:t>
      </w:r>
      <w:r w:rsidR="00364C7B" w:rsidRPr="00D743FA">
        <w:rPr>
          <w:rFonts w:ascii="Times New Roman" w:hAnsi="Times New Roman" w:cs="Times New Roman"/>
          <w:color w:val="000000" w:themeColor="text1"/>
          <w:sz w:val="28"/>
          <w:szCs w:val="28"/>
          <w:lang w:val="en-US"/>
        </w:rPr>
        <w:t>katta ilmiy tadqiqotlarga e’tiyoj sezadi</w:t>
      </w:r>
      <w:r w:rsidRPr="00D743FA">
        <w:rPr>
          <w:rFonts w:ascii="Times New Roman" w:hAnsi="Times New Roman" w:cs="Times New Roman"/>
          <w:color w:val="000000" w:themeColor="text1"/>
          <w:sz w:val="28"/>
          <w:szCs w:val="28"/>
          <w:lang w:val="en-US"/>
        </w:rPr>
        <w:t xml:space="preserve">. Bunday mezonlarni ishlab chiqish ushbu kompetensiyani egallash zarurati yoki yo‘qligini aniqlash muammosini hal qilishi </w:t>
      </w:r>
      <w:r w:rsidR="00CB4E72" w:rsidRPr="00D743FA">
        <w:rPr>
          <w:rFonts w:ascii="Times New Roman" w:hAnsi="Times New Roman" w:cs="Times New Roman"/>
          <w:color w:val="000000" w:themeColor="text1"/>
          <w:sz w:val="28"/>
          <w:szCs w:val="28"/>
          <w:lang w:val="en-US"/>
        </w:rPr>
        <w:t>zarur</w:t>
      </w:r>
      <w:r w:rsidRPr="00D743FA">
        <w:rPr>
          <w:rFonts w:ascii="Times New Roman" w:hAnsi="Times New Roman" w:cs="Times New Roman"/>
          <w:color w:val="000000" w:themeColor="text1"/>
          <w:sz w:val="28"/>
          <w:szCs w:val="28"/>
          <w:lang w:val="en-US"/>
        </w:rPr>
        <w:t xml:space="preserve">. Bundan tashqari, paydo bo‘layotgan yangi texnologiyalarni hisobga olgan holda o‘qitishga yondashuvlarning aniq tuzilmasi va tasnifini belgilash </w:t>
      </w:r>
      <w:r w:rsidR="009A16D2" w:rsidRPr="00D743FA">
        <w:rPr>
          <w:rFonts w:ascii="Times New Roman" w:hAnsi="Times New Roman" w:cs="Times New Roman"/>
          <w:color w:val="000000" w:themeColor="text1"/>
          <w:sz w:val="28"/>
          <w:szCs w:val="28"/>
          <w:lang w:val="en-US"/>
        </w:rPr>
        <w:t xml:space="preserve">keying tadqiqotlarimiz mavzusi bo‘lishi </w:t>
      </w:r>
      <w:r w:rsidRPr="00D743FA">
        <w:rPr>
          <w:rFonts w:ascii="Times New Roman" w:hAnsi="Times New Roman" w:cs="Times New Roman"/>
          <w:color w:val="000000" w:themeColor="text1"/>
          <w:sz w:val="28"/>
          <w:szCs w:val="28"/>
          <w:lang w:val="en-US"/>
        </w:rPr>
        <w:t xml:space="preserve"> mumkin, chunki hozirgi vaqtda MOOC kurslari, LMS tizimlari va modulli ta’lim tizimlari o‘rtasidagi chegaralar</w:t>
      </w:r>
      <w:r w:rsidR="000F7B8B" w:rsidRPr="00D743FA">
        <w:rPr>
          <w:rFonts w:ascii="Times New Roman" w:hAnsi="Times New Roman" w:cs="Times New Roman"/>
          <w:color w:val="000000" w:themeColor="text1"/>
          <w:sz w:val="28"/>
          <w:szCs w:val="28"/>
          <w:lang w:val="en-US"/>
        </w:rPr>
        <w:t xml:space="preserve"> hozircha mavjud</w:t>
      </w:r>
      <w:r w:rsidRPr="00D743FA">
        <w:rPr>
          <w:rFonts w:ascii="Times New Roman" w:hAnsi="Times New Roman" w:cs="Times New Roman"/>
          <w:color w:val="000000" w:themeColor="text1"/>
          <w:sz w:val="28"/>
          <w:szCs w:val="28"/>
          <w:lang w:val="en-US"/>
        </w:rPr>
        <w:t xml:space="preserve">dir. </w:t>
      </w:r>
      <w:r w:rsidR="00235F91" w:rsidRPr="00D743FA">
        <w:rPr>
          <w:rFonts w:ascii="Times New Roman" w:hAnsi="Times New Roman" w:cs="Times New Roman"/>
          <w:color w:val="000000" w:themeColor="text1"/>
          <w:sz w:val="28"/>
          <w:szCs w:val="28"/>
          <w:lang w:val="en-US"/>
        </w:rPr>
        <w:t xml:space="preserve"> Ularning yechimi sifatida t</w:t>
      </w:r>
      <w:r w:rsidRPr="00D743FA">
        <w:rPr>
          <w:rFonts w:ascii="Times New Roman" w:hAnsi="Times New Roman" w:cs="Times New Roman"/>
          <w:color w:val="000000" w:themeColor="text1"/>
          <w:sz w:val="28"/>
          <w:szCs w:val="28"/>
          <w:lang w:val="en-US"/>
        </w:rPr>
        <w:t>a’lim tizimlari bo‘yicha ma’lumotlarni t</w:t>
      </w:r>
      <w:r w:rsidR="00235F91" w:rsidRPr="00D743FA">
        <w:rPr>
          <w:rFonts w:ascii="Times New Roman" w:hAnsi="Times New Roman" w:cs="Times New Roman"/>
          <w:color w:val="000000" w:themeColor="text1"/>
          <w:sz w:val="28"/>
          <w:szCs w:val="28"/>
          <w:lang w:val="en-US"/>
        </w:rPr>
        <w:t>i</w:t>
      </w:r>
      <w:r w:rsidR="00ED7376" w:rsidRPr="00D743FA">
        <w:rPr>
          <w:rFonts w:ascii="Times New Roman" w:hAnsi="Times New Roman" w:cs="Times New Roman"/>
          <w:color w:val="000000" w:themeColor="text1"/>
          <w:sz w:val="28"/>
          <w:szCs w:val="28"/>
          <w:lang w:val="en-US"/>
        </w:rPr>
        <w:t>zi</w:t>
      </w:r>
      <w:r w:rsidRPr="00D743FA">
        <w:rPr>
          <w:rFonts w:ascii="Times New Roman" w:hAnsi="Times New Roman" w:cs="Times New Roman"/>
          <w:color w:val="000000" w:themeColor="text1"/>
          <w:sz w:val="28"/>
          <w:szCs w:val="28"/>
          <w:lang w:val="en-US"/>
        </w:rPr>
        <w:t xml:space="preserve">malashtirish </w:t>
      </w:r>
      <w:r w:rsidR="00ED7376" w:rsidRPr="00D743FA">
        <w:rPr>
          <w:rFonts w:ascii="Times New Roman" w:hAnsi="Times New Roman" w:cs="Times New Roman"/>
          <w:color w:val="000000" w:themeColor="text1"/>
          <w:sz w:val="28"/>
          <w:szCs w:val="28"/>
          <w:lang w:val="en-US"/>
        </w:rPr>
        <w:t xml:space="preserve"> keyingi bosqichlarda </w:t>
      </w:r>
      <w:r w:rsidRPr="00D743FA">
        <w:rPr>
          <w:rFonts w:ascii="Times New Roman" w:hAnsi="Times New Roman" w:cs="Times New Roman"/>
          <w:color w:val="000000" w:themeColor="text1"/>
          <w:sz w:val="28"/>
          <w:szCs w:val="28"/>
          <w:lang w:val="en-US"/>
        </w:rPr>
        <w:t xml:space="preserve">biznesga xodimlarni o‘qitish va malakasini oshirish muammolarini hal qilishda ham yordam </w:t>
      </w:r>
      <w:r w:rsidRPr="00D743FA">
        <w:rPr>
          <w:rFonts w:ascii="Times New Roman" w:hAnsi="Times New Roman" w:cs="Times New Roman"/>
          <w:color w:val="000000" w:themeColor="text1"/>
          <w:sz w:val="28"/>
          <w:szCs w:val="28"/>
          <w:lang w:val="en-US"/>
        </w:rPr>
        <w:lastRenderedPageBreak/>
        <w:t xml:space="preserve">berishi mumkin [36,37,38,39], </w:t>
      </w:r>
      <w:r w:rsidR="00ED7376"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chunki bu yangi xodimni o‘qitish yoki tajribali xodimlarning malakasini oshirish bo‘yicha o‘z </w:t>
      </w:r>
      <w:r w:rsidR="00B11B71" w:rsidRPr="00D743FA">
        <w:rPr>
          <w:rFonts w:ascii="Times New Roman" w:hAnsi="Times New Roman" w:cs="Times New Roman"/>
          <w:color w:val="000000" w:themeColor="text1"/>
          <w:sz w:val="28"/>
          <w:szCs w:val="28"/>
          <w:lang w:val="en-US"/>
        </w:rPr>
        <w:t>mexaniz</w:t>
      </w:r>
      <w:r w:rsidRPr="00D743FA">
        <w:rPr>
          <w:rFonts w:ascii="Times New Roman" w:hAnsi="Times New Roman" w:cs="Times New Roman"/>
          <w:color w:val="000000" w:themeColor="text1"/>
          <w:sz w:val="28"/>
          <w:szCs w:val="28"/>
          <w:lang w:val="en-US"/>
        </w:rPr>
        <w:t>mini ishlab chiqishda yordam beradi.</w:t>
      </w:r>
    </w:p>
    <w:p w14:paraId="7A68A8DA" w14:textId="77777777" w:rsidR="000C547E" w:rsidRPr="00D743FA" w:rsidRDefault="000C547E"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mc:AlternateContent>
          <mc:Choice Requires="wpg">
            <w:drawing>
              <wp:anchor distT="0" distB="0" distL="114300" distR="114300" simplePos="0" relativeHeight="251662336" behindDoc="0" locked="0" layoutInCell="1" allowOverlap="1" wp14:anchorId="01A166A1" wp14:editId="47857949">
                <wp:simplePos x="0" y="0"/>
                <wp:positionH relativeFrom="column">
                  <wp:posOffset>421005</wp:posOffset>
                </wp:positionH>
                <wp:positionV relativeFrom="paragraph">
                  <wp:posOffset>2819400</wp:posOffset>
                </wp:positionV>
                <wp:extent cx="5372100" cy="1227455"/>
                <wp:effectExtent l="0" t="0" r="19050" b="0"/>
                <wp:wrapTopAndBottom/>
                <wp:docPr id="45" name="Группа 45"/>
                <wp:cNvGraphicFramePr/>
                <a:graphic xmlns:a="http://schemas.openxmlformats.org/drawingml/2006/main">
                  <a:graphicData uri="http://schemas.microsoft.com/office/word/2010/wordprocessingGroup">
                    <wpg:wgp>
                      <wpg:cNvGrpSpPr/>
                      <wpg:grpSpPr>
                        <a:xfrm>
                          <a:off x="0" y="0"/>
                          <a:ext cx="5372100" cy="1227455"/>
                          <a:chOff x="0" y="0"/>
                          <a:chExt cx="5524500" cy="772453"/>
                        </a:xfrm>
                      </wpg:grpSpPr>
                      <wps:wsp>
                        <wps:cNvPr id="46" name="Надпись 44"/>
                        <wps:cNvSpPr txBox="1"/>
                        <wps:spPr>
                          <a:xfrm>
                            <a:off x="1268506" y="126060"/>
                            <a:ext cx="802005" cy="502960"/>
                          </a:xfrm>
                          <a:prstGeom prst="rect">
                            <a:avLst/>
                          </a:prstGeom>
                          <a:noFill/>
                          <a:ln w="6350">
                            <a:noFill/>
                          </a:ln>
                        </wps:spPr>
                        <wps:txbx>
                          <w:txbxContent>
                            <w:p w14:paraId="516CEFE9" w14:textId="77777777" w:rsidR="001B33AD" w:rsidRPr="00A15DBA" w:rsidRDefault="001B33AD"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1B33AD" w:rsidRPr="00A15DBA" w:rsidRDefault="001B33AD"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1B33AD" w:rsidRPr="00A15DBA" w:rsidRDefault="001B33AD"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Группа 45"/>
                        <wpg:cNvGrpSpPr/>
                        <wpg:grpSpPr>
                          <a:xfrm>
                            <a:off x="0" y="0"/>
                            <a:ext cx="5524500" cy="772453"/>
                            <a:chOff x="0" y="0"/>
                            <a:chExt cx="5524500" cy="772453"/>
                          </a:xfrm>
                        </wpg:grpSpPr>
                        <wpg:grpSp>
                          <wpg:cNvPr id="48" name="Группа 46"/>
                          <wpg:cNvGrpSpPr/>
                          <wpg:grpSpPr>
                            <a:xfrm>
                              <a:off x="0" y="0"/>
                              <a:ext cx="5524500" cy="669365"/>
                              <a:chOff x="0" y="0"/>
                              <a:chExt cx="5524500" cy="669365"/>
                            </a:xfrm>
                          </wpg:grpSpPr>
                          <wps:wsp>
                            <wps:cNvPr id="49" name="Скругленный прямоугольник 47"/>
                            <wps:cNvSpPr/>
                            <wps:spPr>
                              <a:xfrm>
                                <a:off x="0" y="8965"/>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83165" w14:textId="77777777" w:rsidR="001B33AD" w:rsidRPr="007B5109" w:rsidRDefault="001B33AD"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Скругленный прямоугольник 48"/>
                            <wps:cNvSpPr/>
                            <wps:spPr>
                              <a:xfrm>
                                <a:off x="4343400" y="0"/>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AA7D66" w14:textId="77777777" w:rsidR="001B33AD" w:rsidRPr="007B5109" w:rsidRDefault="001B33AD"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Скругленный прямоугольник 49"/>
                            <wps:cNvSpPr/>
                            <wps:spPr>
                              <a:xfrm>
                                <a:off x="2169459" y="4483"/>
                                <a:ext cx="1181100" cy="660400"/>
                              </a:xfrm>
                              <a:prstGeom prst="roundRect">
                                <a:avLst>
                                  <a:gd name="adj" fmla="val 241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1A7E92" w14:textId="77777777" w:rsidR="001B33AD" w:rsidRPr="007B5109" w:rsidRDefault="001B33AD"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Группа 50"/>
                            <wpg:cNvGrpSpPr/>
                            <wpg:grpSpPr>
                              <a:xfrm>
                                <a:off x="1183341" y="116536"/>
                                <a:ext cx="990600" cy="408455"/>
                                <a:chOff x="0" y="-40347"/>
                                <a:chExt cx="990600" cy="408455"/>
                              </a:xfrm>
                            </wpg:grpSpPr>
                            <wps:wsp>
                              <wps:cNvPr id="53" name="Прямая со стрелкой 51"/>
                              <wps:cNvCnPr/>
                              <wps:spPr>
                                <a:xfrm>
                                  <a:off x="0" y="-40347"/>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2"/>
                              <wps:cNvCnPr/>
                              <wps:spPr>
                                <a:xfrm flipH="1">
                                  <a:off x="0" y="35858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Группа 53"/>
                            <wpg:cNvGrpSpPr/>
                            <wpg:grpSpPr>
                              <a:xfrm>
                                <a:off x="3352800" y="117752"/>
                                <a:ext cx="990600" cy="407314"/>
                                <a:chOff x="0" y="-48096"/>
                                <a:chExt cx="990600" cy="407314"/>
                              </a:xfrm>
                            </wpg:grpSpPr>
                            <wps:wsp>
                              <wps:cNvPr id="56" name="Прямая со стрелкой 54"/>
                              <wps:cNvCnPr/>
                              <wps:spPr>
                                <a:xfrm>
                                  <a:off x="0" y="-48096"/>
                                  <a:ext cx="990600" cy="9525"/>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Прямая со стрелкой 55"/>
                              <wps:cNvCnPr/>
                              <wps:spPr>
                                <a:xfrm flipH="1">
                                  <a:off x="0" y="34969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61" name="Надпись 56"/>
                          <wps:cNvSpPr txBox="1"/>
                          <wps:spPr>
                            <a:xfrm>
                              <a:off x="3455894" y="126060"/>
                              <a:ext cx="918210" cy="646393"/>
                            </a:xfrm>
                            <a:prstGeom prst="rect">
                              <a:avLst/>
                            </a:prstGeom>
                            <a:noFill/>
                            <a:ln w="6350">
                              <a:noFill/>
                            </a:ln>
                          </wps:spPr>
                          <wps:txbx>
                            <w:txbxContent>
                              <w:p w14:paraId="16095210" w14:textId="77777777" w:rsidR="001B33AD" w:rsidRPr="007B5109" w:rsidRDefault="001B33AD"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1B33AD" w:rsidRPr="007B5109" w:rsidRDefault="001B33AD"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1B33AD" w:rsidRPr="007B5109" w:rsidRDefault="001B33AD"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1A166A1" id="Группа 45" o:spid="_x0000_s1070" style="position:absolute;left:0;text-align:left;margin-left:33.15pt;margin-top:222pt;width:423pt;height:96.65pt;z-index:251662336;mso-width-relative:margin;mso-height-relative:margin" coordsize="55245,7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">
                <v:shape id="Надпись 44" o:spid="_x0000_s1071" type="#_x0000_t202" style="position:absolute;left:12685;top:1260;width:8020;height: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516CEFE9" w14:textId="77777777" w:rsidR="001B33AD" w:rsidRPr="00A15DBA" w:rsidRDefault="001B33AD"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1B33AD" w:rsidRPr="00A15DBA" w:rsidRDefault="001B33AD"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1B33AD" w:rsidRPr="00A15DBA" w:rsidRDefault="001B33AD"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v:textbox>
                </v:shape>
                <v:group id="_x0000_s1072" style="position:absolute;width:55245;height:7724" coordsize="55245,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Группа 46" o:spid="_x0000_s1073" style="position:absolute;width:55245;height:6693" coordsize="55245,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oundrect id="Скругленный прямоугольник 47" o:spid="_x0000_s1074" style="position:absolute;top:89;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" fillcolor="#5b9bd5 [3204]" strokecolor="#1f4d78 [1604]" strokeweight="1pt">
                      <v:stroke joinstyle="miter"/>
                      <v:textbox>
                        <w:txbxContent>
                          <w:p w14:paraId="1D683165" w14:textId="77777777" w:rsidR="001B33AD" w:rsidRPr="007B5109" w:rsidRDefault="001B33AD"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v:textbox>
                    </v:roundrect>
                    <v:roundrect id="Скругленный прямоугольник 48" o:spid="_x0000_s1075" style="position:absolute;left:43434;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" fillcolor="#5b9bd5 [3204]" strokecolor="#1f4d78 [1604]" strokeweight="1pt">
                      <v:stroke joinstyle="miter"/>
                      <v:textbox>
                        <w:txbxContent>
                          <w:p w14:paraId="27AA7D66" w14:textId="77777777" w:rsidR="001B33AD" w:rsidRPr="007B5109" w:rsidRDefault="001B33AD"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v:textbox>
                    </v:roundrect>
                    <v:roundrect id="Скругленный прямоугольник 49" o:spid="_x0000_s1076" style="position:absolute;left:21694;top:44;width:11811;height:6604;visibility:visible;mso-wrap-style:square;v-text-anchor:middle" arcsize="158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" fillcolor="#5b9bd5 [3204]" strokecolor="#1f4d78 [1604]" strokeweight="1pt">
                      <v:stroke joinstyle="miter"/>
                      <v:textbox>
                        <w:txbxContent>
                          <w:p w14:paraId="651A7E92" w14:textId="77777777" w:rsidR="001B33AD" w:rsidRPr="007B5109" w:rsidRDefault="001B33AD"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v:textbox>
                    </v:roundrect>
                    <v:group id="Группа 50" o:spid="_x0000_s1077" style="position:absolute;left:11833;top:1165;width:9906;height:4084" coordorigin=",-403" coordsize="990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32" coordsize="21600,21600" o:spt="32" o:oned="t" path="m,l21600,21600e" filled="f">
                        <v:path arrowok="t" fillok="f" o:connecttype="none"/>
                        <o:lock v:ext="edit" shapetype="t"/>
                      </v:shapetype>
                      <v:shape id="Прямая со стрелкой 51" o:spid="_x0000_s1078" type="#_x0000_t32" style="position:absolute;top:-403;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" strokecolor="#5b9bd5 [3204]" strokeweight="1.5pt">
                        <v:stroke endarrow="block" joinstyle="miter"/>
                      </v:shape>
                      <v:shape id="Прямая со стрелкой 52" o:spid="_x0000_s1079" type="#_x0000_t32" style="position:absolute;top:3585;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" strokecolor="#5b9bd5 [3204]" strokeweight="1.5pt">
                        <v:stroke endarrow="block" joinstyle="miter"/>
                      </v:shape>
                    </v:group>
                    <v:group id="Группа 53" o:spid="_x0000_s1080" style="position:absolute;left:33528;top:1177;width:9906;height:4073" coordorigin=",-480" coordsize="9906,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Прямая со стрелкой 54" o:spid="_x0000_s1081" type="#_x0000_t32" style="position:absolute;top:-480;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" strokecolor="#5b9bd5 [3204]" strokeweight="1.5pt">
                        <v:stroke endarrow="block" joinstyle="miter"/>
                      </v:shape>
                      <v:shape id="Прямая со стрелкой 55" o:spid="_x0000_s1082" type="#_x0000_t32" style="position:absolute;top:3496;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" strokecolor="#5b9bd5 [3204]" strokeweight="1.5pt">
                        <v:stroke endarrow="block" joinstyle="miter"/>
                      </v:shape>
                    </v:group>
                  </v:group>
                  <v:shape id="Надпись 56" o:spid="_x0000_s1083" type="#_x0000_t202" style="position:absolute;left:34558;top:1260;width:9183;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16095210" w14:textId="77777777" w:rsidR="001B33AD" w:rsidRPr="007B5109" w:rsidRDefault="001B33AD"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1B33AD" w:rsidRPr="007B5109" w:rsidRDefault="001B33AD"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1B33AD" w:rsidRPr="007B5109" w:rsidRDefault="001B33AD"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v:textbox>
                  </v:shape>
                </v:group>
                <w10:wrap type="topAndBottom"/>
              </v:group>
            </w:pict>
          </mc:Fallback>
        </mc:AlternateContent>
      </w:r>
      <w:r w:rsidR="00DE7562" w:rsidRPr="00D743FA">
        <w:rPr>
          <w:rFonts w:ascii="Times New Roman" w:hAnsi="Times New Roman" w:cs="Times New Roman"/>
          <w:color w:val="000000" w:themeColor="text1"/>
          <w:sz w:val="28"/>
          <w:szCs w:val="28"/>
          <w:lang w:val="en-US"/>
        </w:rPr>
        <w:t>Tadqiqot davomida yaqin kelajakda</w:t>
      </w:r>
      <w:r w:rsidR="00841F67" w:rsidRPr="00D743FA">
        <w:rPr>
          <w:rFonts w:ascii="Times New Roman" w:hAnsi="Times New Roman" w:cs="Times New Roman"/>
          <w:color w:val="000000" w:themeColor="text1"/>
          <w:sz w:val="28"/>
          <w:szCs w:val="28"/>
          <w:lang w:val="en-US"/>
        </w:rPr>
        <w:t xml:space="preserve">, </w:t>
      </w:r>
      <w:r w:rsidR="00C47D82" w:rsidRPr="00D743FA">
        <w:rPr>
          <w:rFonts w:ascii="Times New Roman" w:hAnsi="Times New Roman" w:cs="Times New Roman"/>
          <w:color w:val="000000" w:themeColor="text1"/>
          <w:sz w:val="28"/>
          <w:szCs w:val="28"/>
          <w:lang w:val="en-US"/>
        </w:rPr>
        <w:t xml:space="preserve">uzluysiz ta’lim bosqichlarida </w:t>
      </w:r>
      <w:r w:rsidR="00DE7562" w:rsidRPr="00D743FA">
        <w:rPr>
          <w:rFonts w:ascii="Times New Roman" w:hAnsi="Times New Roman" w:cs="Times New Roman"/>
          <w:color w:val="000000" w:themeColor="text1"/>
          <w:sz w:val="28"/>
          <w:szCs w:val="28"/>
          <w:lang w:val="en-US"/>
        </w:rPr>
        <w:t>raqamli ta’lim standartlari avtomatlashtirilgan va raqamli ta’lim vositalaridan foydalani</w:t>
      </w:r>
      <w:r w:rsidR="00841F67" w:rsidRPr="00D743FA">
        <w:rPr>
          <w:rFonts w:ascii="Times New Roman" w:hAnsi="Times New Roman" w:cs="Times New Roman"/>
          <w:color w:val="000000" w:themeColor="text1"/>
          <w:sz w:val="28"/>
          <w:szCs w:val="28"/>
          <w:lang w:val="en-US"/>
        </w:rPr>
        <w:t>li</w:t>
      </w:r>
      <w:r w:rsidR="00DE7562" w:rsidRPr="00D743FA">
        <w:rPr>
          <w:rFonts w:ascii="Times New Roman" w:hAnsi="Times New Roman" w:cs="Times New Roman"/>
          <w:color w:val="000000" w:themeColor="text1"/>
          <w:sz w:val="28"/>
          <w:szCs w:val="28"/>
          <w:lang w:val="en-US"/>
        </w:rPr>
        <w:t>sh</w:t>
      </w:r>
      <w:r w:rsidR="00D8074A" w:rsidRPr="00D743FA">
        <w:rPr>
          <w:rFonts w:ascii="Times New Roman" w:hAnsi="Times New Roman" w:cs="Times New Roman"/>
          <w:color w:val="000000" w:themeColor="text1"/>
          <w:sz w:val="28"/>
          <w:szCs w:val="28"/>
          <w:lang w:val="en-US"/>
        </w:rPr>
        <w:t>i</w:t>
      </w:r>
      <w:r w:rsidR="00841F67" w:rsidRPr="00D743FA">
        <w:rPr>
          <w:rFonts w:ascii="Times New Roman" w:hAnsi="Times New Roman" w:cs="Times New Roman"/>
          <w:color w:val="000000" w:themeColor="text1"/>
          <w:sz w:val="28"/>
          <w:szCs w:val="28"/>
          <w:lang w:val="en-US"/>
        </w:rPr>
        <w:t xml:space="preserve"> bashorat qili</w:t>
      </w:r>
      <w:r w:rsidR="00D8074A" w:rsidRPr="00D743FA">
        <w:rPr>
          <w:rFonts w:ascii="Times New Roman" w:hAnsi="Times New Roman" w:cs="Times New Roman"/>
          <w:color w:val="000000" w:themeColor="text1"/>
          <w:sz w:val="28"/>
          <w:szCs w:val="28"/>
          <w:lang w:val="en-US"/>
        </w:rPr>
        <w:t>ndi</w:t>
      </w:r>
      <w:r w:rsidR="00DE7562" w:rsidRPr="00D743FA">
        <w:rPr>
          <w:rFonts w:ascii="Times New Roman" w:hAnsi="Times New Roman" w:cs="Times New Roman"/>
          <w:color w:val="000000" w:themeColor="text1"/>
          <w:sz w:val="28"/>
          <w:szCs w:val="28"/>
          <w:lang w:val="en-US"/>
        </w:rPr>
        <w:t xml:space="preserve">. </w:t>
      </w:r>
      <w:r w:rsidR="00947634" w:rsidRPr="00D743FA">
        <w:rPr>
          <w:rFonts w:ascii="Times New Roman" w:hAnsi="Times New Roman" w:cs="Times New Roman"/>
          <w:color w:val="000000" w:themeColor="text1"/>
          <w:sz w:val="28"/>
          <w:szCs w:val="28"/>
          <w:lang w:val="en-US"/>
        </w:rPr>
        <w:t xml:space="preserve"> Ta’lim jarayonlarida s</w:t>
      </w:r>
      <w:r w:rsidR="00DE7562" w:rsidRPr="00D743FA">
        <w:rPr>
          <w:rFonts w:ascii="Times New Roman" w:hAnsi="Times New Roman" w:cs="Times New Roman"/>
          <w:color w:val="000000" w:themeColor="text1"/>
          <w:sz w:val="28"/>
          <w:szCs w:val="28"/>
          <w:lang w:val="en-US"/>
        </w:rPr>
        <w:t xml:space="preserve">tandartdan tashqari, jamiyatning ta’siri ham </w:t>
      </w:r>
      <w:r w:rsidR="00947634" w:rsidRPr="00D743FA">
        <w:rPr>
          <w:rFonts w:ascii="Times New Roman" w:hAnsi="Times New Roman" w:cs="Times New Roman"/>
          <w:color w:val="000000" w:themeColor="text1"/>
          <w:sz w:val="28"/>
          <w:szCs w:val="28"/>
          <w:lang w:val="en-US"/>
        </w:rPr>
        <w:t xml:space="preserve"> sezilarli darajada</w:t>
      </w:r>
      <w:r w:rsidR="00DE7562" w:rsidRPr="00D743FA">
        <w:rPr>
          <w:rFonts w:ascii="Times New Roman" w:hAnsi="Times New Roman" w:cs="Times New Roman"/>
          <w:color w:val="000000" w:themeColor="text1"/>
          <w:sz w:val="28"/>
          <w:szCs w:val="28"/>
          <w:lang w:val="en-US"/>
        </w:rPr>
        <w:t xml:space="preserve">, chunki hozirda </w:t>
      </w:r>
      <w:r w:rsidR="002A2281" w:rsidRPr="00D743FA">
        <w:rPr>
          <w:rFonts w:ascii="Times New Roman" w:hAnsi="Times New Roman" w:cs="Times New Roman"/>
          <w:color w:val="000000" w:themeColor="text1"/>
          <w:sz w:val="28"/>
          <w:szCs w:val="28"/>
          <w:lang w:val="en-US"/>
        </w:rPr>
        <w:t>yosh</w:t>
      </w:r>
      <w:r w:rsidR="00DE7562" w:rsidRPr="00D743FA">
        <w:rPr>
          <w:rFonts w:ascii="Times New Roman" w:hAnsi="Times New Roman" w:cs="Times New Roman"/>
          <w:color w:val="000000" w:themeColor="text1"/>
          <w:sz w:val="28"/>
          <w:szCs w:val="28"/>
          <w:lang w:val="en-US"/>
        </w:rPr>
        <w:t xml:space="preserve">larning aksariyati gadjetlar va raqamli vositalarsiz hayotni tasavvur qila olmaydigan </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Y</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va </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Z</w:t>
      </w:r>
      <w:r w:rsidR="002A2281"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avlod vak</w:t>
      </w:r>
      <w:r w:rsidR="002A2281" w:rsidRPr="00D743FA">
        <w:rPr>
          <w:rFonts w:ascii="Times New Roman" w:hAnsi="Times New Roman" w:cs="Times New Roman"/>
          <w:color w:val="000000" w:themeColor="text1"/>
          <w:sz w:val="28"/>
          <w:szCs w:val="28"/>
          <w:lang w:val="en-US"/>
        </w:rPr>
        <w:t>illari bunga misol bo‘ladi</w:t>
      </w:r>
      <w:r w:rsidR="000276BD" w:rsidRPr="00D743FA">
        <w:rPr>
          <w:rFonts w:ascii="Times New Roman" w:hAnsi="Times New Roman" w:cs="Times New Roman"/>
          <w:color w:val="000000" w:themeColor="text1"/>
          <w:sz w:val="28"/>
          <w:szCs w:val="28"/>
          <w:lang w:val="en-US"/>
        </w:rPr>
        <w:t>.</w:t>
      </w:r>
      <w:r w:rsidR="00DE7562" w:rsidRPr="00D743FA">
        <w:rPr>
          <w:rFonts w:ascii="Times New Roman" w:hAnsi="Times New Roman" w:cs="Times New Roman"/>
          <w:color w:val="000000" w:themeColor="text1"/>
          <w:sz w:val="28"/>
          <w:szCs w:val="28"/>
          <w:lang w:val="en-US"/>
        </w:rPr>
        <w:t xml:space="preserve"> Hozirgi vaqtda raqamli ta’lim muhiti o‘qituvchining ishtirokisiz muvaffaqiyatli ishlay olmaydi. Biroq, “raqamli kompetentlik” atamasining aniq ta’rifi mavjud emas, bu esa o‘qituvchilarning yangi texnologiyalarni o‘zlashtirish</w:t>
      </w:r>
      <w:r w:rsidR="00EB67D9" w:rsidRPr="00D743FA">
        <w:rPr>
          <w:rFonts w:ascii="Times New Roman" w:hAnsi="Times New Roman" w:cs="Times New Roman"/>
          <w:color w:val="000000" w:themeColor="text1"/>
          <w:sz w:val="28"/>
          <w:szCs w:val="28"/>
          <w:lang w:val="en-US"/>
        </w:rPr>
        <w:t xml:space="preserve"> darajasiga  bog‘liqdir</w:t>
      </w:r>
      <w:r w:rsidRPr="00D743FA">
        <w:rPr>
          <w:rFonts w:ascii="Times New Roman" w:hAnsi="Times New Roman" w:cs="Times New Roman"/>
          <w:color w:val="000000" w:themeColor="text1"/>
          <w:sz w:val="28"/>
          <w:szCs w:val="28"/>
          <w:lang w:val="en-US"/>
        </w:rPr>
        <w:t>.</w:t>
      </w:r>
    </w:p>
    <w:p w14:paraId="1C22A5C3" w14:textId="77777777" w:rsidR="00DE7562" w:rsidRPr="00D743FA" w:rsidRDefault="00136BB7"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2.</w:t>
      </w:r>
      <w:r w:rsidR="009A33F7" w:rsidRPr="00D743FA">
        <w:rPr>
          <w:rFonts w:ascii="Times New Roman" w:hAnsi="Times New Roman" w:cs="Times New Roman"/>
          <w:color w:val="000000" w:themeColor="text1"/>
          <w:sz w:val="28"/>
          <w:szCs w:val="28"/>
          <w:lang w:val="en-US"/>
        </w:rPr>
        <w:t>6</w:t>
      </w:r>
      <w:r w:rsidR="00DE7562" w:rsidRPr="00D743FA">
        <w:rPr>
          <w:rFonts w:ascii="Times New Roman" w:hAnsi="Times New Roman" w:cs="Times New Roman"/>
          <w:color w:val="000000" w:themeColor="text1"/>
          <w:sz w:val="28"/>
          <w:szCs w:val="28"/>
          <w:lang w:val="en-US"/>
        </w:rPr>
        <w:t>-rasm. Ta’lim tizim</w:t>
      </w:r>
      <w:r w:rsidR="00933563" w:rsidRPr="00D743FA">
        <w:rPr>
          <w:rFonts w:ascii="Times New Roman" w:hAnsi="Times New Roman" w:cs="Times New Roman"/>
          <w:color w:val="000000" w:themeColor="text1"/>
          <w:sz w:val="28"/>
          <w:szCs w:val="28"/>
          <w:lang w:val="en-US"/>
        </w:rPr>
        <w:t>dagi</w:t>
      </w:r>
      <w:r w:rsidR="00DF148D" w:rsidRPr="00D743FA">
        <w:rPr>
          <w:rFonts w:ascii="Times New Roman" w:hAnsi="Times New Roman" w:cs="Times New Roman"/>
          <w:color w:val="000000" w:themeColor="text1"/>
          <w:sz w:val="28"/>
          <w:szCs w:val="28"/>
          <w:lang w:val="en-US"/>
        </w:rPr>
        <w:t xml:space="preserve"> </w:t>
      </w:r>
      <w:r w:rsidR="00933563" w:rsidRPr="00D743FA">
        <w:rPr>
          <w:rFonts w:ascii="Times New Roman" w:hAnsi="Times New Roman" w:cs="Times New Roman"/>
          <w:color w:val="000000" w:themeColor="text1"/>
          <w:sz w:val="28"/>
          <w:szCs w:val="28"/>
          <w:lang w:val="en-US"/>
        </w:rPr>
        <w:t>hamkorlik</w:t>
      </w:r>
      <w:r w:rsidR="00DF148D" w:rsidRPr="00D743FA">
        <w:rPr>
          <w:rFonts w:ascii="Times New Roman" w:hAnsi="Times New Roman" w:cs="Times New Roman"/>
          <w:color w:val="000000" w:themeColor="text1"/>
          <w:sz w:val="28"/>
          <w:szCs w:val="28"/>
          <w:lang w:val="en-US"/>
        </w:rPr>
        <w:t>ning</w:t>
      </w:r>
      <w:r w:rsidR="00DE7562" w:rsidRPr="00D743FA">
        <w:rPr>
          <w:rFonts w:ascii="Times New Roman" w:hAnsi="Times New Roman" w:cs="Times New Roman"/>
          <w:color w:val="000000" w:themeColor="text1"/>
          <w:sz w:val="28"/>
          <w:szCs w:val="28"/>
          <w:lang w:val="en-US"/>
        </w:rPr>
        <w:t xml:space="preserve"> funktsional bog‘lanish sxemasi</w:t>
      </w:r>
      <w:r w:rsidRPr="00D743FA">
        <w:rPr>
          <w:rFonts w:ascii="Times New Roman" w:hAnsi="Times New Roman" w:cs="Times New Roman"/>
          <w:color w:val="000000" w:themeColor="text1"/>
          <w:sz w:val="28"/>
          <w:szCs w:val="28"/>
          <w:lang w:val="en-US"/>
        </w:rPr>
        <w:t>.</w:t>
      </w:r>
    </w:p>
    <w:p w14:paraId="7C934DB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Shunday qilib, yaqin kelajakda Ta’lim 3:0 konsepsiyasini muvaffaqiyatli amalga oshirish uchun zarur texnologiyalar mavjudligi sababli, yaqin kelajakda yangi ta’lim texnologiyalarining barqaror transferini yo‘lga qo‘yish, avtomatlashtirilgan va raqamli ta’lim vositalaridan foydalanishni nazarda tutadi. </w:t>
      </w:r>
    </w:p>
    <w:p w14:paraId="3A19D195" w14:textId="0C3D392F" w:rsidR="00DE7562" w:rsidRPr="00D743FA" w:rsidRDefault="007C0326" w:rsidP="00D743FA">
      <w:pPr>
        <w:pStyle w:val="2"/>
        <w:spacing w:before="240" w:after="240"/>
        <w:jc w:val="both"/>
        <w:rPr>
          <w:rFonts w:ascii="Times New Roman" w:hAnsi="Times New Roman" w:cs="Times New Roman"/>
          <w:color w:val="000000" w:themeColor="text1"/>
          <w:sz w:val="28"/>
          <w:szCs w:val="28"/>
          <w:lang w:val="en-US"/>
        </w:rPr>
      </w:pPr>
      <w:bookmarkStart w:id="11" w:name="_Toc211780610"/>
      <w:r w:rsidRPr="00D743FA">
        <w:rPr>
          <w:rFonts w:ascii="Times New Roman" w:hAnsi="Times New Roman" w:cs="Times New Roman"/>
          <w:color w:val="000000" w:themeColor="text1"/>
          <w:sz w:val="28"/>
          <w:szCs w:val="28"/>
          <w:lang w:val="en-US"/>
        </w:rPr>
        <w:t>Ikkinchi</w:t>
      </w:r>
      <w:r w:rsidR="00DE7562" w:rsidRPr="00D743FA">
        <w:rPr>
          <w:rFonts w:ascii="Times New Roman" w:hAnsi="Times New Roman" w:cs="Times New Roman"/>
          <w:color w:val="000000" w:themeColor="text1"/>
          <w:sz w:val="28"/>
          <w:szCs w:val="28"/>
          <w:lang w:val="en-US"/>
        </w:rPr>
        <w:t xml:space="preserve"> bob bo‘yicha xulosalar</w:t>
      </w:r>
      <w:bookmarkEnd w:id="11"/>
    </w:p>
    <w:p w14:paraId="0B8A0218"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raqamli kompetensiyalarni shakllantirish bugungi raqamli transformatsiya sharoitida ta’limning asosiy ustuvor yo‘nalishlaridan biriga aylanmoqda. Zamonaviy pedagogik modelda raqamli kompetensiya nafaqat texnologik savodxonlik, balki tanqidiy fikrlash, ijodiy yondashuv, muloqot va hamkorlik kabi ko‘nikmalarni o‘z ichiga oladi.</w:t>
      </w:r>
    </w:p>
    <w:p w14:paraId="487F18B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kompetensiyaning kontseptual modeli nazariy, faoliyat va baholash komponentlaridan tashkil topgan bo‘lib, ushbu model ta’lim jarayonining </w:t>
      </w:r>
      <w:r w:rsidRPr="00D743FA">
        <w:rPr>
          <w:rFonts w:ascii="Times New Roman" w:hAnsi="Times New Roman" w:cs="Times New Roman"/>
          <w:color w:val="000000" w:themeColor="text1"/>
          <w:sz w:val="28"/>
          <w:szCs w:val="28"/>
          <w:lang w:val="en-US"/>
        </w:rPr>
        <w:lastRenderedPageBreak/>
        <w:t>uzluksizligi, moslashuvchanligi va kompleksligini ta’minlaydi. Model raqamli ta’lim muhitining ajralmas tarkibiy qismi sifatida qaraladi.</w:t>
      </w:r>
    </w:p>
    <w:p w14:paraId="4EE37DE4"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 va unga aloqador tushunchalar (raqamli savodxonlik, raqamli ko‘nikmalar) o‘rtasida aniq semantik tafovutlar mavjud bo‘lib, ular turli ilmiy manbalarda sinonim sifatida qo‘llanilsa-da, har biri o‘ziga xos mazmuniy yuklama bilan ajralib turadi.</w:t>
      </w:r>
    </w:p>
    <w:p w14:paraId="08617F21"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Xalqaro tajriba shuni ko‘rsatadiki, raqamli texnologiyalar talabalarning kasbiy kompetensiyalarini rivojlantirishda samarali vosita hisoblanadi. AQSh, Yevropa, Osiyo davlatlarida individuallashtirilgan ta’lim, modellashtirish, sun’iy intellekt va tahlil tizimlari orqali o‘quv jarayoni optimallashtirilmoqda.</w:t>
      </w:r>
    </w:p>
    <w:p w14:paraId="1F56CCAA"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universitet, raqamli o‘qituvchi va raqamli talaba tushunchalari XXI asr ta’limining yangi </w:t>
      </w:r>
      <w:r w:rsidR="00506047" w:rsidRPr="00D743FA">
        <w:rPr>
          <w:rFonts w:ascii="Times New Roman" w:hAnsi="Times New Roman" w:cs="Times New Roman"/>
          <w:color w:val="000000" w:themeColor="text1"/>
          <w:sz w:val="28"/>
          <w:szCs w:val="28"/>
          <w:lang w:val="en-US"/>
        </w:rPr>
        <w:t>f</w:t>
      </w:r>
      <w:r w:rsidRPr="00D743FA">
        <w:rPr>
          <w:rFonts w:ascii="Times New Roman" w:hAnsi="Times New Roman" w:cs="Times New Roman"/>
          <w:color w:val="000000" w:themeColor="text1"/>
          <w:sz w:val="28"/>
          <w:szCs w:val="28"/>
          <w:lang w:val="en-US"/>
        </w:rPr>
        <w:t>aktorlari sifatida shakllanmoqda. Raqamli universitetlar an’anaviy ta’lim shakllaridan tubdan farq qiladi va o‘qitish jarayonida to‘liq virtual platformalarga tayanadi.</w:t>
      </w:r>
    </w:p>
    <w:p w14:paraId="5FF647A9"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o‘qituvchi zamonaviy raqamli muhitda pedagogik faoliyat yurituvchi, innovatsion metodlarni qo‘llovchi va ta’lim jarayonida yuqori darajadagi texnologik kompetensiyaga ega bo‘lgan mutaxassis sifatida talqin etiladi. Uning faolligi va motivatsiyasi talabalarda raqamli kompetensiyalar shakllanishining muhim omilidir.</w:t>
      </w:r>
    </w:p>
    <w:p w14:paraId="0627F730"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Interaktiv platformalar, sun’iy intellekt va mobil ta’lim texnologiyalari zamonaviy o‘quv muhitida innovatsion yondashuvlarni joriy etish uchun katta imkoniyatlar yaratmoqda. Ammo bunday texnologiyalarni amaliyotga tatbiq etishda muayyan cheklovlar, jumladan, kurslarni yakunlashdagi sustlik, motivatsiya tanqisligi va moslashuvchanlik yetishmasligi saqlanib qolmoqda.</w:t>
      </w:r>
    </w:p>
    <w:p w14:paraId="4642A947"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Geymifikatsiya va individual o‘quv yondashuvlari o‘quvchilar va talabalarni ta’lim jarayoniga jalb etishning samarali vositalaridan biri bo‘lib, ulardan foydalangan holda raqamli vositalar orqali bilim olish motivatsiyasini oshirish mumkin.</w:t>
      </w:r>
    </w:p>
    <w:p w14:paraId="0664F585"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kompetensiyalarni shakllantirishga ta’sir etuvchi omillar tizimli tarzda ko‘rib chiqildi. Bunga o‘quv jarayoni</w:t>
      </w:r>
      <w:r w:rsidR="002C5846" w:rsidRPr="00D743FA">
        <w:rPr>
          <w:rFonts w:ascii="Times New Roman" w:hAnsi="Times New Roman" w:cs="Times New Roman"/>
          <w:color w:val="000000" w:themeColor="text1"/>
          <w:sz w:val="28"/>
          <w:szCs w:val="28"/>
          <w:lang w:val="en-US"/>
        </w:rPr>
        <w:t>ni tashkil qilishdagi shart-sharoitlar</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lastRenderedPageBreak/>
        <w:t xml:space="preserve">raqamli resurslar, o‘qituvchi va talaba motivatsiyasi, o‘z-o‘zini o‘qitishga tayyorgarlik darajasi, </w:t>
      </w:r>
      <w:r w:rsidR="002C5846" w:rsidRPr="00D743FA">
        <w:rPr>
          <w:rFonts w:ascii="Times New Roman" w:hAnsi="Times New Roman" w:cs="Times New Roman"/>
          <w:color w:val="000000" w:themeColor="text1"/>
          <w:sz w:val="28"/>
          <w:szCs w:val="28"/>
          <w:lang w:val="en-US"/>
        </w:rPr>
        <w:t xml:space="preserve"> oliy ta’lim  mihiti  hamda</w:t>
      </w:r>
      <w:r w:rsidRPr="00D743FA">
        <w:rPr>
          <w:rFonts w:ascii="Times New Roman" w:hAnsi="Times New Roman" w:cs="Times New Roman"/>
          <w:color w:val="000000" w:themeColor="text1"/>
          <w:sz w:val="28"/>
          <w:szCs w:val="28"/>
          <w:lang w:val="en-US"/>
        </w:rPr>
        <w:t xml:space="preserve"> raqamli transformatsiyasi kiradi.</w:t>
      </w:r>
    </w:p>
    <w:p w14:paraId="6A2B91EE" w14:textId="77777777" w:rsidR="00DE7562" w:rsidRPr="00D743FA" w:rsidRDefault="00DE7562"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 natijalari O‘zbekiston oliy ta’lim muassasalarida raqamli kompetensiyalarni rivojlantirishga qaratilgan strategik modelni shakllantirish uchun zarur ilmiy-metodik asoslarni belgilaydi. Model doirasida universitetlar raqamli ta’lim muhitini rivojlantirishda nazariy yondashuvlar bilan bir qatorda amaliy mexanizmlarni ham hisobga olishlari </w:t>
      </w:r>
      <w:r w:rsidR="00AF0B19" w:rsidRPr="00D743FA">
        <w:rPr>
          <w:rFonts w:ascii="Times New Roman" w:hAnsi="Times New Roman" w:cs="Times New Roman"/>
          <w:color w:val="000000" w:themeColor="text1"/>
          <w:sz w:val="28"/>
          <w:szCs w:val="28"/>
          <w:lang w:val="en-US"/>
        </w:rPr>
        <w:t xml:space="preserve"> nazarda tutiladi.</w:t>
      </w:r>
    </w:p>
    <w:p w14:paraId="248A5485" w14:textId="77777777" w:rsidR="00AD2254" w:rsidRPr="00D743FA" w:rsidRDefault="00AD2254" w:rsidP="00D743FA">
      <w:pPr>
        <w:spacing w:after="0" w:line="360" w:lineRule="auto"/>
        <w:ind w:firstLine="720"/>
        <w:jc w:val="both"/>
        <w:rPr>
          <w:rFonts w:ascii="Times New Roman" w:hAnsi="Times New Roman" w:cs="Times New Roman"/>
          <w:color w:val="000000" w:themeColor="text1"/>
          <w:sz w:val="28"/>
          <w:szCs w:val="28"/>
          <w:lang w:val="en-US"/>
        </w:rPr>
      </w:pPr>
    </w:p>
    <w:p w14:paraId="69D92BDC"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4B7483F1"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4FF69967"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4267F0FD"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2894FB52"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767A315B"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48C47595"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33DFA2FB"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257C4676"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2BA7D717"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60F34600"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6FD15420"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4C953F91"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14B485E7"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6C81BBCB"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480E4286"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661AD82F"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2EE4642F"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0AE42223"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6CFE61FE"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76023FD6" w14:textId="77777777" w:rsidR="0026322B" w:rsidRPr="00D743FA" w:rsidRDefault="0026322B" w:rsidP="00D743FA">
      <w:pPr>
        <w:spacing w:after="0" w:line="360" w:lineRule="auto"/>
        <w:ind w:firstLine="720"/>
        <w:jc w:val="both"/>
        <w:rPr>
          <w:rFonts w:ascii="Times New Roman" w:hAnsi="Times New Roman" w:cs="Times New Roman"/>
          <w:color w:val="000000" w:themeColor="text1"/>
          <w:sz w:val="28"/>
          <w:szCs w:val="28"/>
          <w:lang w:val="en-US"/>
        </w:rPr>
      </w:pPr>
    </w:p>
    <w:p w14:paraId="4F57EA9B" w14:textId="7C77FDF0" w:rsidR="00C46286" w:rsidRPr="00D743FA" w:rsidRDefault="00C46286" w:rsidP="00D743FA">
      <w:pPr>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7AD00B81" w14:textId="02531B7B" w:rsidR="00F8190D" w:rsidRPr="00D743FA" w:rsidRDefault="00F8190D" w:rsidP="00D743FA">
      <w:pPr>
        <w:pStyle w:val="1"/>
        <w:spacing w:after="0" w:line="240" w:lineRule="auto"/>
        <w:ind w:right="281" w:firstLine="983"/>
        <w:jc w:val="both"/>
        <w:rPr>
          <w:rFonts w:ascii="Times New Roman" w:hAnsi="Times New Roman" w:cs="Times New Roman"/>
          <w:color w:val="000000" w:themeColor="text1"/>
          <w:sz w:val="28"/>
          <w:lang w:val="en-US"/>
        </w:rPr>
      </w:pPr>
      <w:bookmarkStart w:id="12" w:name="_Toc211780611"/>
      <w:r w:rsidRPr="00D743FA">
        <w:rPr>
          <w:rFonts w:ascii="Times New Roman" w:hAnsi="Times New Roman" w:cs="Times New Roman"/>
          <w:color w:val="000000" w:themeColor="text1"/>
          <w:sz w:val="28"/>
          <w:lang w:val="en-US"/>
        </w:rPr>
        <w:lastRenderedPageBreak/>
        <w:t>III BOB.</w:t>
      </w:r>
      <w:r w:rsidRPr="00D743FA">
        <w:rPr>
          <w:rFonts w:ascii="Times New Roman" w:hAnsi="Times New Roman" w:cs="Times New Roman"/>
          <w:color w:val="000000" w:themeColor="text1"/>
          <w:sz w:val="28"/>
          <w:lang w:val="en-US"/>
        </w:rPr>
        <w:tab/>
        <w:t>TAJRIBA-SINOV ISHLARI</w:t>
      </w:r>
      <w:r w:rsidR="00586950" w:rsidRPr="00D743FA">
        <w:rPr>
          <w:rFonts w:ascii="Times New Roman" w:hAnsi="Times New Roman" w:cs="Times New Roman"/>
          <w:color w:val="000000" w:themeColor="text1"/>
          <w:sz w:val="28"/>
          <w:lang w:val="en-US"/>
        </w:rPr>
        <w:t>NING</w:t>
      </w:r>
      <w:r w:rsidRPr="00D743FA">
        <w:rPr>
          <w:rFonts w:ascii="Times New Roman" w:hAnsi="Times New Roman" w:cs="Times New Roman"/>
          <w:color w:val="000000" w:themeColor="text1"/>
          <w:sz w:val="28"/>
          <w:lang w:val="en-US"/>
        </w:rPr>
        <w:t xml:space="preserve"> MAZMUNI VA SAMARADORLIGI</w:t>
      </w:r>
      <w:bookmarkEnd w:id="12"/>
    </w:p>
    <w:p w14:paraId="1A5653D8" w14:textId="06B1BFFB" w:rsidR="00F8190D" w:rsidRPr="00D743FA" w:rsidRDefault="00F8190D" w:rsidP="00D743FA">
      <w:pPr>
        <w:pStyle w:val="2"/>
        <w:spacing w:before="0" w:after="240"/>
        <w:jc w:val="both"/>
        <w:rPr>
          <w:rFonts w:ascii="Times New Roman" w:hAnsi="Times New Roman" w:cs="Times New Roman"/>
          <w:color w:val="000000" w:themeColor="text1"/>
          <w:sz w:val="28"/>
          <w:szCs w:val="28"/>
          <w:lang w:val="en-US"/>
        </w:rPr>
      </w:pPr>
      <w:bookmarkStart w:id="13" w:name="_Toc211780612"/>
      <w:r w:rsidRPr="00D743FA">
        <w:rPr>
          <w:rFonts w:ascii="Times New Roman" w:hAnsi="Times New Roman" w:cs="Times New Roman"/>
          <w:color w:val="000000" w:themeColor="text1"/>
          <w:sz w:val="28"/>
          <w:szCs w:val="28"/>
          <w:lang w:val="en-US"/>
        </w:rPr>
        <w:t>3.1-§.</w:t>
      </w:r>
      <w:r w:rsidRPr="00D743FA">
        <w:rPr>
          <w:rFonts w:ascii="Times New Roman" w:hAnsi="Times New Roman" w:cs="Times New Roman"/>
          <w:color w:val="000000" w:themeColor="text1"/>
          <w:sz w:val="28"/>
          <w:szCs w:val="28"/>
          <w:lang w:val="en-US"/>
        </w:rPr>
        <w:tab/>
        <w:t>Tajriba-sinov ishlarini tashkil etish va o‘tkazish</w:t>
      </w:r>
      <w:r w:rsidR="00963BF8" w:rsidRPr="00D743FA">
        <w:rPr>
          <w:rFonts w:ascii="Times New Roman" w:hAnsi="Times New Roman" w:cs="Times New Roman"/>
          <w:color w:val="000000" w:themeColor="text1"/>
          <w:sz w:val="28"/>
          <w:szCs w:val="28"/>
          <w:lang w:val="en-US"/>
        </w:rPr>
        <w:t xml:space="preserve"> metodlari</w:t>
      </w:r>
      <w:bookmarkEnd w:id="13"/>
    </w:p>
    <w:p w14:paraId="7CDB423B" w14:textId="77777777" w:rsidR="00F8190D" w:rsidRPr="00D743FA" w:rsidRDefault="00F8190D"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ta’lim tizimida axborot-kommunikatsiya texnologiyalari (AKT) fani nafaqat texnik bilimlarni o‘rgatish, balki talabalarning kasbiy kompetensiyalarini shakllantirish va rivojlantirishda muhim o‘rin tutadi. Shu sababli, AKT darslarida ishlab chiqilgan yangi metodikani amaliyotda tekshirish jarayoni, uning samaradorligini aniqlash va takomillashtirish imkonini beradi.</w:t>
      </w:r>
    </w:p>
    <w:p w14:paraId="0288DD8E" w14:textId="77777777" w:rsidR="00F8190D" w:rsidRPr="00D743FA" w:rsidRDefault="00F8190D"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AKT darslarida ishlab chiqilgan metodikaning samaradorligini amaliyotda tekshirish jarayonida asosiy e’tibor talabalarning AKT bo‘yicha kompetensiyalarini shakllantiruvchi va rivojlantiruvchi omillarni aniqlashga qaratildi. Olib borilgan tajriba-sinov ishlari davomida oliy ta’lim muassasalari professor-o‘qituvchilarining AKT fanini o‘qitish metodikasi haqidagi fikrlari inobatga olindi va ushbu fikrlar asosida tajriba-sinov bosqichlari amaliyotga tatbiq etildi. Jarayonda talabalar bilim va ko‘nikmalarining real holati, hamda o‘qituvchilarning kuchli va zaif tomonlari tahlil qilindi.</w:t>
      </w:r>
    </w:p>
    <w:p w14:paraId="57A83779" w14:textId="77777777" w:rsidR="00F8190D" w:rsidRPr="00D743FA" w:rsidRDefault="00F8190D"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AKT kompetensiyasini oshirish va mustaqil ishlash qobiliyatini rivojlantirish maqsadida amalga oshirilgan tajriba-sinov ishlari davomida dars jarayonini tahlil qilish bo‘yicha mavjud tajribalar o‘rganildi, umumlashtirildi va konseptual tahlil qilindi. Shu maqsadda AKT fanidan o‘tilgan darslar kuzatildi va tahlil jarayonida quyidagi savollarga javob izlandi:</w:t>
      </w:r>
    </w:p>
    <w:p w14:paraId="6B650136" w14:textId="77777777" w:rsidR="00A7436B" w:rsidRPr="00D743FA" w:rsidRDefault="0078195C" w:rsidP="00D743FA">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Birinchidan,</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i/>
          <w:color w:val="000000" w:themeColor="text1"/>
          <w:sz w:val="28"/>
          <w:szCs w:val="28"/>
          <w:lang w:val="en-US"/>
        </w:rPr>
        <w:t>metodika asosida tashkil etilgan darslarning maqsadi, vazifalari va kutilga</w:t>
      </w:r>
      <w:r w:rsidR="00A7436B" w:rsidRPr="00D743FA">
        <w:rPr>
          <w:rFonts w:ascii="Times New Roman" w:hAnsi="Times New Roman" w:cs="Times New Roman"/>
          <w:i/>
          <w:color w:val="000000" w:themeColor="text1"/>
          <w:sz w:val="28"/>
          <w:szCs w:val="28"/>
          <w:lang w:val="en-US"/>
        </w:rPr>
        <w:t>n natijalari aniq belgilanganmi?</w:t>
      </w:r>
    </w:p>
    <w:p w14:paraId="1CEC66CF" w14:textId="77777777" w:rsidR="00A7436B" w:rsidRPr="00D743FA" w:rsidRDefault="00A7436B" w:rsidP="00D743FA">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 Y</w:t>
      </w:r>
      <w:r w:rsidR="0078195C" w:rsidRPr="00D743FA">
        <w:rPr>
          <w:rFonts w:ascii="Times New Roman" w:hAnsi="Times New Roman" w:cs="Times New Roman"/>
          <w:i/>
          <w:color w:val="000000" w:themeColor="text1"/>
          <w:sz w:val="28"/>
          <w:szCs w:val="28"/>
          <w:lang w:val="en-US"/>
        </w:rPr>
        <w:t>angi bilim olish jarayoni met</w:t>
      </w:r>
      <w:r w:rsidRPr="00D743FA">
        <w:rPr>
          <w:rFonts w:ascii="Times New Roman" w:hAnsi="Times New Roman" w:cs="Times New Roman"/>
          <w:i/>
          <w:color w:val="000000" w:themeColor="text1"/>
          <w:sz w:val="28"/>
          <w:szCs w:val="28"/>
          <w:lang w:val="en-US"/>
        </w:rPr>
        <w:t>odika maqsadlariga mos keladimI?</w:t>
      </w:r>
    </w:p>
    <w:p w14:paraId="3430E625" w14:textId="77777777" w:rsidR="0078195C" w:rsidRPr="00D743FA" w:rsidRDefault="0078195C" w:rsidP="00D743FA">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i/>
          <w:color w:val="000000" w:themeColor="text1"/>
          <w:sz w:val="28"/>
          <w:szCs w:val="28"/>
          <w:lang w:val="en-US"/>
        </w:rPr>
        <w:t xml:space="preserve"> </w:t>
      </w:r>
      <w:r w:rsidR="00A7436B" w:rsidRPr="00D743FA">
        <w:rPr>
          <w:rFonts w:ascii="Times New Roman" w:hAnsi="Times New Roman" w:cs="Times New Roman"/>
          <w:i/>
          <w:color w:val="000000" w:themeColor="text1"/>
          <w:sz w:val="28"/>
          <w:szCs w:val="28"/>
          <w:lang w:val="en-US"/>
        </w:rPr>
        <w:t>O</w:t>
      </w:r>
      <w:r w:rsidRPr="00D743FA">
        <w:rPr>
          <w:rFonts w:ascii="Times New Roman" w:hAnsi="Times New Roman" w:cs="Times New Roman"/>
          <w:i/>
          <w:color w:val="000000" w:themeColor="text1"/>
          <w:sz w:val="28"/>
          <w:szCs w:val="28"/>
          <w:lang w:val="en-US"/>
        </w:rPr>
        <w:t>‘tilgan mashg‘ulotlar talabalarda AKT kompetensiyalarini r</w:t>
      </w:r>
      <w:r w:rsidR="00A7436B" w:rsidRPr="00D743FA">
        <w:rPr>
          <w:rFonts w:ascii="Times New Roman" w:hAnsi="Times New Roman" w:cs="Times New Roman"/>
          <w:i/>
          <w:color w:val="000000" w:themeColor="text1"/>
          <w:sz w:val="28"/>
          <w:szCs w:val="28"/>
          <w:lang w:val="en-US"/>
        </w:rPr>
        <w:t>ivojlantirishga xizmat qiladimi?</w:t>
      </w:r>
    </w:p>
    <w:p w14:paraId="52F9F634" w14:textId="77777777" w:rsidR="0078195C" w:rsidRPr="00D743FA" w:rsidRDefault="0078195C" w:rsidP="00D743FA">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Ikkinchidan</w:t>
      </w:r>
      <w:r w:rsidRPr="00D743FA">
        <w:rPr>
          <w:rFonts w:ascii="Times New Roman" w:hAnsi="Times New Roman" w:cs="Times New Roman"/>
          <w:i/>
          <w:color w:val="000000" w:themeColor="text1"/>
          <w:sz w:val="28"/>
          <w:szCs w:val="28"/>
          <w:lang w:val="en-US"/>
        </w:rPr>
        <w:t>, talabalarning imkoniyatlarini oshirishga qaratilgan ta’lim mazmuni bilan bog‘liq jihatlar — amaliy topshiriqlar va loyiha ishlarining o‘quv materiali mazmuniga mosligi, real hayotiy vazifalarni hal etishga yo‘naltirilganligi, ularning umumiy o‘quv rejasidagi o‘rni va ahamiyati.</w:t>
      </w:r>
    </w:p>
    <w:p w14:paraId="5A66FDC8" w14:textId="77777777" w:rsidR="0078195C" w:rsidRPr="00D743FA" w:rsidRDefault="0078195C" w:rsidP="00D743FA">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lastRenderedPageBreak/>
        <w:t>Uchinchidan</w:t>
      </w:r>
      <w:r w:rsidRPr="00D743FA">
        <w:rPr>
          <w:rFonts w:ascii="Times New Roman" w:hAnsi="Times New Roman" w:cs="Times New Roman"/>
          <w:i/>
          <w:color w:val="000000" w:themeColor="text1"/>
          <w:sz w:val="28"/>
          <w:szCs w:val="28"/>
          <w:lang w:val="en-US"/>
        </w:rPr>
        <w:t xml:space="preserve">, talabalarning faolligini oshiruvchi ijodiy-texnologik jarayonlarni o‘rganishga doir masalalar — topshiriqlarning dars turi va bosqichlariga mosligi, talabalar bilim darajasiga muvofiqligi, </w:t>
      </w:r>
      <w:r w:rsidR="00590077" w:rsidRPr="00D743FA">
        <w:rPr>
          <w:rFonts w:ascii="Times New Roman" w:hAnsi="Times New Roman" w:cs="Times New Roman"/>
          <w:i/>
          <w:color w:val="000000" w:themeColor="text1"/>
          <w:sz w:val="28"/>
          <w:szCs w:val="28"/>
          <w:lang w:val="en-US"/>
        </w:rPr>
        <w:t xml:space="preserve"> </w:t>
      </w:r>
      <w:r w:rsidR="005B294D" w:rsidRPr="00D743FA">
        <w:rPr>
          <w:rFonts w:ascii="Times New Roman" w:hAnsi="Times New Roman" w:cs="Times New Roman"/>
          <w:i/>
          <w:color w:val="000000" w:themeColor="text1"/>
          <w:sz w:val="28"/>
          <w:szCs w:val="28"/>
          <w:lang w:val="en-US"/>
        </w:rPr>
        <w:t xml:space="preserve">internrt </w:t>
      </w:r>
      <w:r w:rsidRPr="00D743FA">
        <w:rPr>
          <w:rFonts w:ascii="Times New Roman" w:hAnsi="Times New Roman" w:cs="Times New Roman"/>
          <w:i/>
          <w:color w:val="000000" w:themeColor="text1"/>
          <w:sz w:val="28"/>
          <w:szCs w:val="28"/>
          <w:lang w:val="en-US"/>
        </w:rPr>
        <w:t>ishlash tezligi, mustaqil ishlar jarayonida foydalaniladigan texnik vositalar va metodlar, oldindan o‘rganilgan bilim, ko‘nikma va malakalarni qo‘llash, yangi bilimlarni egallash hamda ijodiy faoliyatni amalga oshirish mexanizmlari va resurslari.</w:t>
      </w:r>
    </w:p>
    <w:p w14:paraId="3C22DA24" w14:textId="77777777" w:rsidR="0078195C" w:rsidRPr="00D743FA" w:rsidRDefault="0078195C" w:rsidP="00D743FA">
      <w:pPr>
        <w:spacing w:after="0" w:line="360" w:lineRule="auto"/>
        <w:ind w:firstLine="709"/>
        <w:jc w:val="both"/>
        <w:rPr>
          <w:rFonts w:ascii="Times New Roman" w:hAnsi="Times New Roman" w:cs="Times New Roman"/>
          <w:i/>
          <w:color w:val="000000" w:themeColor="text1"/>
          <w:sz w:val="28"/>
          <w:szCs w:val="28"/>
          <w:lang w:val="en-US"/>
        </w:rPr>
      </w:pPr>
      <w:r w:rsidRPr="00D743FA">
        <w:rPr>
          <w:rFonts w:ascii="Times New Roman" w:hAnsi="Times New Roman" w:cs="Times New Roman"/>
          <w:b/>
          <w:i/>
          <w:color w:val="000000" w:themeColor="text1"/>
          <w:sz w:val="28"/>
          <w:szCs w:val="28"/>
          <w:lang w:val="en-US"/>
        </w:rPr>
        <w:t>To‘rtinchidan</w:t>
      </w:r>
      <w:r w:rsidRPr="00D743FA">
        <w:rPr>
          <w:rFonts w:ascii="Times New Roman" w:hAnsi="Times New Roman" w:cs="Times New Roman"/>
          <w:i/>
          <w:color w:val="000000" w:themeColor="text1"/>
          <w:sz w:val="28"/>
          <w:szCs w:val="28"/>
          <w:lang w:val="en-US"/>
        </w:rPr>
        <w:t>, metodika asosida erishiladigan kutilgan natijalar — bajarilgan amaliy ishlarning talaba uchun dolzarbligi va ahamiyati, o‘quv topshiriqlari mazmuni bilan maqsadning uyg‘unligi, yakuniy natijaning belgilangan o‘quv standartlariga mosligi, hamda amaliy topshiriqlarning talabalar mustaqil ishlash qobiliyatini oshirishdagi ahamiyati va boshqaruv samaradorligi.</w:t>
      </w:r>
    </w:p>
    <w:p w14:paraId="201773E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Metodikaning samaradorligini tekshirish avvalo maqsad va vazifalarni aniq belgilashdan boshlanadi. Ushbu metodika asosiy e’tiborni talabalarni mustaqil fikrlash, real hayotiy vazifalarni hal qilish, dasturiy vositalardan samarali foydalanish va axborot bilan ishlash ko‘nikmalarini shakllantirishga qaratadi. Tekshirish ishlari odatda tajriba-sinov shaklida olib boriladi va bunda ikkita guruh — eksperimental va nazorat guruhi tashkil etiladi. Eksperimental guruh yangi metodika asosida, nazorat guruhi esa an’anaviy usulda o‘qitiladi.</w:t>
      </w:r>
    </w:p>
    <w:p w14:paraId="3EC6B3DF"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tahlillar asosida AKT darslarida qo‘llanilgan metodikaning afzalliklari va kamchiliklari aniqlandi, ularni takomillashtirish yo‘nalishlari belgilandi va samaradorlik darajasi ilmiy jihatdan asoslab berildi.</w:t>
      </w:r>
    </w:p>
    <w:p w14:paraId="67EF400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AKT fanining o‘qitilish sifati nafaqat talabalar bilim darajasini oshirish, balki ularning amaliy malaka, ijodkorlik va mustaqil ishlash kompetensiyalarini rivojlantirishga ham xizmat qiladi. Shu bois ishlab chiqilgan yangi metodikaning samaradorligini amaliyotda tekshirish maqsadida tajriba-sinov ishlari olib borildi. Tajriba-sinov jarayonlari bir nechta ta’lim muassasalarida o‘tkazilib, turli ta’lim darajalari qamrab olindi. Jumladan, Mirzo Ulug’bek nomidagi O’zbekiton milliy univertiteti, Toshkent amaliy fanlar universiteti, va </w:t>
      </w:r>
      <w:r w:rsidRPr="00D743FA">
        <w:rPr>
          <w:rFonts w:ascii="Times New Roman" w:hAnsi="Times New Roman" w:cs="Times New Roman"/>
          <w:color w:val="000000" w:themeColor="text1"/>
          <w:sz w:val="28"/>
          <w:szCs w:val="28"/>
          <w:lang w:val="en-US"/>
        </w:rPr>
        <w:lastRenderedPageBreak/>
        <w:t>Namangan davlat pedagogika institutining “Pedagogika” yo‘nalishidagi talabalari ishtirokida metodika sinovdan o‘tkazildi.</w:t>
      </w:r>
    </w:p>
    <w:p w14:paraId="6077904D"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jarayonida darslarni kuzatish va qayd qilishda prof. O. Roziqov tomonidan ishlab chiqilgan dars turlari tasnifi asos qilib olindi. Bu yondashuv dars jarayonini aniq bosqichlarga ajratib, metodikaning turli jihatlarda samaradorligini baholash imkonini berdi. Tajribada quyidagi dars turlari qo‘llanildi:</w:t>
      </w:r>
    </w:p>
    <w:p w14:paraId="65E7B250"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Mavzu o‘quv materialini o‘rgatish va mustahkamlash darslari</w:t>
      </w:r>
      <w:r w:rsidRPr="00D743FA">
        <w:rPr>
          <w:rFonts w:ascii="Times New Roman" w:hAnsi="Times New Roman" w:cs="Times New Roman"/>
          <w:color w:val="000000" w:themeColor="text1"/>
          <w:sz w:val="28"/>
          <w:szCs w:val="28"/>
          <w:lang w:val="en-US"/>
        </w:rPr>
        <w:t xml:space="preserve"> – yangi AKT mavzulari bo‘yicha tushuntirish ishlari olib borilib, amaliy mashqlar orqali bilimlar mustahkamlandi. Masalan, talabalarga elektron jadvalda (Excel) murakkab formulalarni qo‘llash yoki ma’lumotlar bazasi yaratish topshiriqlari berildi.</w:t>
      </w:r>
    </w:p>
    <w:p w14:paraId="04B086D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 xml:space="preserve">O‘tilgan mavzularni interfaol takrorlash va amaliy malaka hosil qilish mashg‘ulotlari </w:t>
      </w:r>
      <w:r w:rsidRPr="00D743FA">
        <w:rPr>
          <w:rFonts w:ascii="Times New Roman" w:hAnsi="Times New Roman" w:cs="Times New Roman"/>
          <w:color w:val="000000" w:themeColor="text1"/>
          <w:sz w:val="28"/>
          <w:szCs w:val="28"/>
          <w:lang w:val="en-US"/>
        </w:rPr>
        <w:t>– darslarda interaktiv platformalar (Moodle, Google Workspace, MS Teams) yordamida onlayn testlar, kod yozish mashqlari va jamoaviy loyiha ishlari tashkil etildi. Bu jarayon talabalar o‘rtasida hamkorlik, tezkor fikrlash va amaliy ko‘nikmalarni mustahkamlashga xizmat qildi.</w:t>
      </w:r>
    </w:p>
    <w:p w14:paraId="0331056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Natijani baholash va malakalarni umumlashtirish darslari</w:t>
      </w:r>
      <w:r w:rsidRPr="00D743FA">
        <w:rPr>
          <w:rFonts w:ascii="Times New Roman" w:hAnsi="Times New Roman" w:cs="Times New Roman"/>
          <w:color w:val="000000" w:themeColor="text1"/>
          <w:sz w:val="28"/>
          <w:szCs w:val="28"/>
          <w:lang w:val="en-US"/>
        </w:rPr>
        <w:t xml:space="preserve"> – talabalarning amaliy ishlarini baholash, yakuniy loyiha ishlari taqdimoti va jamoaviy himoya shaklida o‘tkazildi. Bu jarayon talabalarning o‘z ishini asoslab berish, texnik yechimlarni tushuntirish va ijodiy yondashuvni namoyish etish qobiliyatlarini rivojlantirdi.</w:t>
      </w:r>
    </w:p>
    <w:p w14:paraId="0AA7FA9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t>O‘zlashtirilgan bilim va malakalarni tizimli nazorat qilish darslari</w:t>
      </w:r>
      <w:r w:rsidRPr="00D743FA">
        <w:rPr>
          <w:rFonts w:ascii="Times New Roman" w:hAnsi="Times New Roman" w:cs="Times New Roman"/>
          <w:color w:val="000000" w:themeColor="text1"/>
          <w:sz w:val="28"/>
          <w:szCs w:val="28"/>
          <w:lang w:val="en-US"/>
        </w:rPr>
        <w:t xml:space="preserve"> – semestr oxirida kompleks nazorat ishlari, amaliy topshiriqlar va imtihonlar orqali metodikaning umumiy samaradorligi o‘lchandi.</w:t>
      </w:r>
    </w:p>
    <w:p w14:paraId="6945F82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davomida darslar muntazam kuzatilib, metodikaning talabalarda AKT kompetensiyalarini rivojlantirishga ta’siri baholandi. Natijalar o‘quvchilarning bilim sifatini oshirish, amaliy malakalarni shakllantirish va mustaqil ishlash qobiliyatlarini rivojlantirish bo‘yicha sezilarli ijobiy o‘zgarishlarni ko‘rsatdi.</w:t>
      </w:r>
    </w:p>
    <w:p w14:paraId="3C4D096F"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en-US"/>
        </w:rPr>
        <w:lastRenderedPageBreak/>
        <w:t>AKT darslarida ishlab chiqilgan metodikaning samaradorligini</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b/>
          <w:color w:val="000000" w:themeColor="text1"/>
          <w:sz w:val="28"/>
          <w:szCs w:val="28"/>
          <w:lang w:val="en-US"/>
        </w:rPr>
        <w:t>amaliyotda tekshirish jarayoni</w:t>
      </w:r>
      <w:r w:rsidRPr="00D743FA">
        <w:rPr>
          <w:rFonts w:ascii="Times New Roman" w:hAnsi="Times New Roman" w:cs="Times New Roman"/>
          <w:color w:val="000000" w:themeColor="text1"/>
          <w:sz w:val="28"/>
          <w:szCs w:val="28"/>
          <w:lang w:val="en-US"/>
        </w:rPr>
        <w:t xml:space="preserve"> uch bosqichda amalga oshirildi.</w:t>
      </w:r>
    </w:p>
    <w:p w14:paraId="726FB0C0" w14:textId="77777777" w:rsidR="0078195C" w:rsidRPr="00D743FA" w:rsidRDefault="0078195C" w:rsidP="00D743FA">
      <w:pPr>
        <w:spacing w:after="0" w:line="360" w:lineRule="auto"/>
        <w:ind w:firstLine="709"/>
        <w:jc w:val="both"/>
        <w:rPr>
          <w:rFonts w:ascii="Times New Roman" w:hAnsi="Times New Roman" w:cs="Times New Roman"/>
          <w:b/>
          <w:i/>
          <w:color w:val="000000" w:themeColor="text1"/>
          <w:sz w:val="28"/>
          <w:szCs w:val="28"/>
          <w:lang w:val="en-US"/>
        </w:rPr>
      </w:pPr>
      <w:r w:rsidRPr="00D743FA">
        <w:rPr>
          <w:rFonts w:ascii="Times New Roman" w:hAnsi="Times New Roman" w:cs="Times New Roman"/>
          <w:b/>
          <w:i/>
          <w:color w:val="000000" w:themeColor="text1"/>
          <w:sz w:val="28"/>
          <w:szCs w:val="28"/>
          <w:lang w:val="en-US"/>
        </w:rPr>
        <w:t>Birinchi bosqich — o‘rganish-tahlil bosqichi (2022–2023yillar).</w:t>
      </w:r>
    </w:p>
    <w:p w14:paraId="41DCB64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bosqichda pedagogika oliy ta’lim muassasalarida, xususan</w:t>
      </w:r>
      <w:r w:rsidR="00576159" w:rsidRPr="00D743FA">
        <w:rPr>
          <w:rFonts w:ascii="Times New Roman" w:hAnsi="Times New Roman" w:cs="Times New Roman"/>
          <w:color w:val="000000" w:themeColor="text1"/>
          <w:sz w:val="28"/>
          <w:szCs w:val="28"/>
          <w:lang w:val="en-US"/>
        </w:rPr>
        <w:t xml:space="preserve"> Pedagogika yo‘nalishi va</w:t>
      </w:r>
      <w:r w:rsidRPr="00D743FA">
        <w:rPr>
          <w:rFonts w:ascii="Times New Roman" w:hAnsi="Times New Roman" w:cs="Times New Roman"/>
          <w:color w:val="000000" w:themeColor="text1"/>
          <w:sz w:val="28"/>
          <w:szCs w:val="28"/>
          <w:lang w:val="en-US"/>
        </w:rPr>
        <w:t xml:space="preserve"> “Kasb ta’limi” yo‘nalishida umumkasbiy fanlarni o‘qitish holati tahlil qilindi. Avvalo, tadqiqotning asosiy yo‘nalishlari aniqlanib, oliy ta’lim muassasalarida</w:t>
      </w:r>
      <w:r w:rsidR="00D531F9" w:rsidRPr="00D743FA">
        <w:rPr>
          <w:rFonts w:ascii="Times New Roman" w:hAnsi="Times New Roman" w:cs="Times New Roman"/>
          <w:color w:val="000000" w:themeColor="text1"/>
          <w:sz w:val="28"/>
          <w:szCs w:val="28"/>
          <w:lang w:val="en-US"/>
        </w:rPr>
        <w:t xml:space="preserve"> elektron axborot-ta’lim muhiti, </w:t>
      </w:r>
      <w:r w:rsidR="001B3EB7" w:rsidRPr="00D743FA">
        <w:rPr>
          <w:rFonts w:ascii="Times New Roman" w:hAnsi="Times New Roman" w:cs="Times New Roman"/>
          <w:color w:val="000000" w:themeColor="text1"/>
          <w:sz w:val="28"/>
          <w:szCs w:val="28"/>
          <w:lang w:val="en-US"/>
        </w:rPr>
        <w:t xml:space="preserve">shart-sharoitlar, </w:t>
      </w:r>
      <w:r w:rsidRPr="00D743FA">
        <w:rPr>
          <w:rFonts w:ascii="Times New Roman" w:hAnsi="Times New Roman" w:cs="Times New Roman"/>
          <w:color w:val="000000" w:themeColor="text1"/>
          <w:sz w:val="28"/>
          <w:szCs w:val="28"/>
          <w:lang w:val="en-US"/>
        </w:rPr>
        <w:t>o‘qitishning mavjud holati o‘rganildi. Shuningdek, tajriba-sinov ishlarini o‘tkazish rejalashtirilgan OTMlarda mavjud moddiy-texnik baza, o‘quv-uslubiy ta’minot va zarur</w:t>
      </w:r>
      <w:r w:rsidR="001B3EB7" w:rsidRPr="00D743FA">
        <w:rPr>
          <w:rFonts w:ascii="Times New Roman" w:hAnsi="Times New Roman" w:cs="Times New Roman"/>
          <w:color w:val="000000" w:themeColor="text1"/>
          <w:sz w:val="28"/>
          <w:szCs w:val="28"/>
          <w:lang w:val="en-US"/>
        </w:rPr>
        <w:t xml:space="preserve"> o’quv faoliyati</w:t>
      </w:r>
      <w:r w:rsidRPr="00D743FA">
        <w:rPr>
          <w:rFonts w:ascii="Times New Roman" w:hAnsi="Times New Roman" w:cs="Times New Roman"/>
          <w:color w:val="000000" w:themeColor="text1"/>
          <w:sz w:val="28"/>
          <w:szCs w:val="28"/>
          <w:lang w:val="en-US"/>
        </w:rPr>
        <w:t xml:space="preserve"> sharoitlar</w:t>
      </w:r>
      <w:r w:rsidR="001B3EB7"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 tahlil qilindi. Tajriba jarayonida qo‘llaniladigan metodik materiallar tayyorlanib, ishtirokchi o‘qituvchilar</w:t>
      </w:r>
      <w:r w:rsidR="00BC33A5"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lang w:val="en-US"/>
        </w:rPr>
        <w:t xml:space="preserve"> metodik </w:t>
      </w:r>
      <w:r w:rsidR="00BC33A5" w:rsidRPr="00D743FA">
        <w:rPr>
          <w:rFonts w:ascii="Times New Roman" w:hAnsi="Times New Roman" w:cs="Times New Roman"/>
          <w:color w:val="000000" w:themeColor="text1"/>
          <w:sz w:val="28"/>
          <w:szCs w:val="28"/>
          <w:lang w:val="en-US"/>
        </w:rPr>
        <w:t xml:space="preserve">tavsiyalar berildi va amaliy </w:t>
      </w:r>
      <w:r w:rsidRPr="00D743FA">
        <w:rPr>
          <w:rFonts w:ascii="Times New Roman" w:hAnsi="Times New Roman" w:cs="Times New Roman"/>
          <w:color w:val="000000" w:themeColor="text1"/>
          <w:sz w:val="28"/>
          <w:szCs w:val="28"/>
          <w:lang w:val="en-US"/>
        </w:rPr>
        <w:t>jihatdan tayyorlandi. Shu bosqichda tajriba guruhlarida mashg‘ulotlar tadqiqotchi tomonidan ishlab chiqilgan elektron axborot-ta’lim muhiti asosida yaratilgan dasturiy vositalar yordamida, nazorat guruhlarida esa an’anaviy uslubda olib borildi.</w:t>
      </w:r>
    </w:p>
    <w:p w14:paraId="4B48A2DF" w14:textId="77777777" w:rsidR="0078195C" w:rsidRPr="00D743FA" w:rsidRDefault="0078195C" w:rsidP="00D743FA">
      <w:pPr>
        <w:spacing w:after="0" w:line="360" w:lineRule="auto"/>
        <w:ind w:firstLine="709"/>
        <w:jc w:val="both"/>
        <w:rPr>
          <w:rFonts w:ascii="Times New Roman" w:hAnsi="Times New Roman" w:cs="Times New Roman"/>
          <w:b/>
          <w:i/>
          <w:color w:val="000000" w:themeColor="text1"/>
          <w:sz w:val="28"/>
          <w:szCs w:val="28"/>
          <w:lang w:val="en-US"/>
        </w:rPr>
      </w:pPr>
      <w:r w:rsidRPr="00D743FA">
        <w:rPr>
          <w:rFonts w:ascii="Times New Roman" w:hAnsi="Times New Roman" w:cs="Times New Roman"/>
          <w:b/>
          <w:i/>
          <w:color w:val="000000" w:themeColor="text1"/>
          <w:sz w:val="28"/>
          <w:szCs w:val="28"/>
          <w:lang w:val="en-US"/>
        </w:rPr>
        <w:t>Ikkinchi bosqich — shakllantirish bosqichi (2023–2024 yillar).</w:t>
      </w:r>
    </w:p>
    <w:p w14:paraId="3C9D14E3" w14:textId="5E2A558A"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bosqichda tajriba-sinov ishlari predmeti bilan bog‘liq jarayonlar yanada chuqur o‘rganildi. Tadqiqotchi tomonidan tuzilgan test topshiriqlari va anketa so‘rovlari asosida kasb-hunar kollejlari hamda oliy ta’lim muassasalarida faoliyat yuritayotgan </w:t>
      </w:r>
      <w:r w:rsidR="00817E15" w:rsidRPr="00D743FA">
        <w:rPr>
          <w:rFonts w:ascii="Times New Roman" w:hAnsi="Times New Roman" w:cs="Times New Roman"/>
          <w:color w:val="000000" w:themeColor="text1"/>
          <w:sz w:val="28"/>
          <w:szCs w:val="28"/>
          <w:lang w:val="en-US"/>
        </w:rPr>
        <w:t xml:space="preserve">mutaxassislar, </w:t>
      </w:r>
      <w:r w:rsidRPr="00D743FA">
        <w:rPr>
          <w:rFonts w:ascii="Times New Roman" w:hAnsi="Times New Roman" w:cs="Times New Roman"/>
          <w:color w:val="000000" w:themeColor="text1"/>
          <w:sz w:val="28"/>
          <w:szCs w:val="28"/>
          <w:lang w:val="en-US"/>
        </w:rPr>
        <w:t xml:space="preserve"> ta’limi o‘qituvchilari va talabalari bilan so‘rovlar o‘tkazildi. Natijalari tahlil qilingach, umumkasbiy fanlarni zamonaviy axborot-kommunikatsiya texnologiyalari asosida o‘qitish samaradorligi aniqlandi. Shu jarayonda ishlab chiqilgan o‘quv-metodik majmua umumkasbiy fanlarni o‘qitishda amaliy qo‘llash mumkinligi bo‘yicha ilmiy xulosa berildi. Taklif etilgan yangi metodika quyidagi imkoniyatlarni yaratdi: </w:t>
      </w:r>
      <w:r w:rsidR="00817E15" w:rsidRPr="00D743FA">
        <w:rPr>
          <w:rFonts w:ascii="Times New Roman" w:hAnsi="Times New Roman" w:cs="Times New Roman"/>
          <w:color w:val="000000" w:themeColor="text1"/>
          <w:sz w:val="28"/>
          <w:szCs w:val="28"/>
          <w:lang w:val="en-US"/>
        </w:rPr>
        <w:t xml:space="preserve">bo‘lajak </w:t>
      </w:r>
      <w:r w:rsidRPr="00D743FA">
        <w:rPr>
          <w:rFonts w:ascii="Times New Roman" w:hAnsi="Times New Roman" w:cs="Times New Roman"/>
          <w:color w:val="000000" w:themeColor="text1"/>
          <w:sz w:val="28"/>
          <w:szCs w:val="28"/>
          <w:lang w:val="en-US"/>
        </w:rPr>
        <w:t>kasb ta’limi o‘qituvchilarini tayyorlash jarayonini takomillashtirish uchun optimal variantlarni tanlash, davlat ta’lim standartlari talablariga mos bilimlarni o‘zlashtirish va mavzularni samar</w:t>
      </w:r>
      <w:r w:rsidR="001B164E" w:rsidRPr="00D743FA">
        <w:rPr>
          <w:rFonts w:ascii="Times New Roman" w:hAnsi="Times New Roman" w:cs="Times New Roman"/>
          <w:color w:val="000000" w:themeColor="text1"/>
          <w:sz w:val="28"/>
          <w:szCs w:val="28"/>
          <w:lang w:val="en-US"/>
        </w:rPr>
        <w:t>ali o‘rganish imkonini oshirishga alohida e’tibor berish zarurligi isbotlandi.</w:t>
      </w:r>
      <w:r w:rsidRPr="00D743FA">
        <w:rPr>
          <w:rFonts w:ascii="Times New Roman" w:hAnsi="Times New Roman" w:cs="Times New Roman"/>
          <w:color w:val="000000" w:themeColor="text1"/>
          <w:sz w:val="28"/>
          <w:szCs w:val="28"/>
          <w:lang w:val="en-US"/>
        </w:rPr>
        <w:t xml:space="preserve"> Bosqich yakunida mavjud natijalar asosida </w:t>
      </w:r>
      <w:r w:rsidR="00764649" w:rsidRPr="00D743FA">
        <w:rPr>
          <w:rFonts w:ascii="Times New Roman" w:hAnsi="Times New Roman" w:cs="Times New Roman"/>
          <w:color w:val="000000" w:themeColor="text1"/>
          <w:sz w:val="28"/>
          <w:szCs w:val="28"/>
          <w:lang w:val="en-US"/>
        </w:rPr>
        <w:t xml:space="preserve"> amaliy-</w:t>
      </w:r>
      <w:r w:rsidRPr="00D743FA">
        <w:rPr>
          <w:rFonts w:ascii="Times New Roman" w:hAnsi="Times New Roman" w:cs="Times New Roman"/>
          <w:color w:val="000000" w:themeColor="text1"/>
          <w:sz w:val="28"/>
          <w:szCs w:val="28"/>
          <w:lang w:val="en-US"/>
        </w:rPr>
        <w:t>metodik tavsiyalar ishlab chiqildi.</w:t>
      </w:r>
    </w:p>
    <w:p w14:paraId="71371411" w14:textId="77777777" w:rsidR="0078195C" w:rsidRPr="00D743FA" w:rsidRDefault="0078195C" w:rsidP="00D743FA">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Uchinchi bosqich — yakuniy (tasdiqlovchi) bosqich (2024–2025 yillar).</w:t>
      </w:r>
    </w:p>
    <w:p w14:paraId="6909B49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Ushbu bosqichda ishlab chiqilgan ta’lim texnologiyalari va metodika oliy ta’lim jarayonida sinovdan o‘tkazildi. Amaliy mashg‘ulotlar belgilangan reja asosida davom ettirilib, kuzatuv natijalariga ko‘ra kerakli o‘zgartirishlar kiritildi. Jarayon davomida tajriba-sinov ishlarining maqsadi, mazmuni hamda ularni amaliyotga joriy etish metodikasiga alohida e’tibor berildi. Olingan joriy va oraliq natijalar muntazam ravishda miqdoriy va sifat jihatdan tahlil qilinib, zarurat tug‘ilganda tuzatishlar kiritildi. Elektron axborot-ta’lim muhiti asosida yaratilgan dasturiy ta’minot real ta’lim jarayonida qo‘llanildi.</w:t>
      </w:r>
    </w:p>
    <w:p w14:paraId="34617AE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jarayonining muhim yo‘nalishlaridan biri sifatida talabalar kompetensiyalarining, xususan, AKT bo‘yicha ko‘nikma va malakalarining shakllanganlik darajasini baholash belgilandi. Shu maqsadda talabalarning AKT kompetensiyalarini shakllantiruvchi va rivojlantiruvchi mezon va darajalar ishlab chiqildi (3.1-jadval).</w:t>
      </w:r>
    </w:p>
    <w:p w14:paraId="1AB4509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3.1-jadval. Talabalarning AKT bo‘yicha kompetensiyalarini shakllantiruvchi va rivojlantiruvchi mezon darajalari</w:t>
      </w:r>
    </w:p>
    <w:tbl>
      <w:tblPr>
        <w:tblStyle w:val="12"/>
        <w:tblW w:w="0" w:type="auto"/>
        <w:tblLook w:val="04A0" w:firstRow="1" w:lastRow="0" w:firstColumn="1" w:lastColumn="0" w:noHBand="0" w:noVBand="1"/>
      </w:tblPr>
      <w:tblGrid>
        <w:gridCol w:w="2004"/>
        <w:gridCol w:w="2296"/>
        <w:gridCol w:w="2517"/>
        <w:gridCol w:w="2385"/>
      </w:tblGrid>
      <w:tr w:rsidR="00C46286" w:rsidRPr="00D743FA" w14:paraId="70D499E4" w14:textId="77777777" w:rsidTr="00F96DFE">
        <w:trPr>
          <w:trHeight w:val="1100"/>
        </w:trPr>
        <w:tc>
          <w:tcPr>
            <w:tcW w:w="0" w:type="auto"/>
            <w:hideMark/>
          </w:tcPr>
          <w:p w14:paraId="1284DA45" w14:textId="77777777" w:rsidR="0078195C" w:rsidRPr="00D743FA" w:rsidRDefault="0078195C" w:rsidP="00D743FA">
            <w:pPr>
              <w:jc w:val="both"/>
              <w:rPr>
                <w:rFonts w:ascii="Times New Roman" w:eastAsia="Times New Roman" w:hAnsi="Times New Roman"/>
                <w:b/>
                <w:bCs/>
                <w:color w:val="000000" w:themeColor="text1"/>
                <w:sz w:val="28"/>
                <w:szCs w:val="28"/>
              </w:rPr>
            </w:pPr>
            <w:r w:rsidRPr="00D743FA">
              <w:rPr>
                <w:rFonts w:ascii="Times New Roman" w:eastAsia="Times New Roman" w:hAnsi="Times New Roman"/>
                <w:b/>
                <w:bCs/>
                <w:color w:val="000000" w:themeColor="text1"/>
                <w:sz w:val="28"/>
                <w:szCs w:val="28"/>
              </w:rPr>
              <w:t>Mezonlar</w:t>
            </w:r>
          </w:p>
        </w:tc>
        <w:tc>
          <w:tcPr>
            <w:tcW w:w="0" w:type="auto"/>
            <w:hideMark/>
          </w:tcPr>
          <w:p w14:paraId="0DB656FF" w14:textId="77777777" w:rsidR="0078195C" w:rsidRPr="00D743FA" w:rsidRDefault="0078195C" w:rsidP="00D743FA">
            <w:pPr>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Asosiy bosqich (boshlang‘ich)</w:t>
            </w:r>
          </w:p>
        </w:tc>
        <w:tc>
          <w:tcPr>
            <w:tcW w:w="0" w:type="auto"/>
            <w:hideMark/>
          </w:tcPr>
          <w:p w14:paraId="27342485" w14:textId="77777777" w:rsidR="0078195C" w:rsidRPr="00D743FA" w:rsidRDefault="0078195C" w:rsidP="00D743FA">
            <w:pPr>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Amaliy-izlanish bosqichi         (o‘rta)</w:t>
            </w:r>
          </w:p>
        </w:tc>
        <w:tc>
          <w:tcPr>
            <w:tcW w:w="0" w:type="auto"/>
            <w:hideMark/>
          </w:tcPr>
          <w:p w14:paraId="1669B86B" w14:textId="77777777" w:rsidR="0078195C" w:rsidRPr="00D743FA" w:rsidRDefault="0078195C" w:rsidP="00D743FA">
            <w:pPr>
              <w:jc w:val="both"/>
              <w:rPr>
                <w:rFonts w:ascii="Times New Roman" w:eastAsia="Times New Roman" w:hAnsi="Times New Roman"/>
                <w:b/>
                <w:bCs/>
                <w:color w:val="000000" w:themeColor="text1"/>
                <w:sz w:val="28"/>
                <w:szCs w:val="28"/>
                <w:lang w:val="en-US"/>
              </w:rPr>
            </w:pPr>
            <w:r w:rsidRPr="00D743FA">
              <w:rPr>
                <w:rFonts w:ascii="Times New Roman" w:eastAsia="Times New Roman" w:hAnsi="Times New Roman"/>
                <w:b/>
                <w:bCs/>
                <w:color w:val="000000" w:themeColor="text1"/>
                <w:sz w:val="28"/>
                <w:szCs w:val="28"/>
                <w:lang w:val="en-US"/>
              </w:rPr>
              <w:t>Innovatsion qo‘llash bosqichi (yuqori)</w:t>
            </w:r>
          </w:p>
        </w:tc>
      </w:tr>
      <w:tr w:rsidR="00C46286" w:rsidRPr="00D743FA" w14:paraId="4A27FE7A" w14:textId="77777777" w:rsidTr="00F96DFE">
        <w:tc>
          <w:tcPr>
            <w:tcW w:w="0" w:type="auto"/>
            <w:hideMark/>
          </w:tcPr>
          <w:p w14:paraId="2720A270"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1. AKT vositalaridan foydalanish</w:t>
            </w:r>
          </w:p>
        </w:tc>
        <w:tc>
          <w:tcPr>
            <w:tcW w:w="0" w:type="auto"/>
            <w:hideMark/>
          </w:tcPr>
          <w:p w14:paraId="2A0457AA"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faqat o‘qituvchi ko‘rsatmasi bo‘yicha berilgan bitta dastur yoki qurilmadan foydalanadi, uning asosiy funksiyalarini biladi, ammo mustaqil tanlay olmaydi.</w:t>
            </w:r>
          </w:p>
        </w:tc>
        <w:tc>
          <w:tcPr>
            <w:tcW w:w="0" w:type="auto"/>
            <w:hideMark/>
          </w:tcPr>
          <w:p w14:paraId="03A3D859"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turli dastur va qurilmalarni mustaqil tanlaydi, asosiy funksiyalaridan samarali foydalanadi, bir nechta vositani kombinatsiyalash imkoniyatiga ega.</w:t>
            </w:r>
          </w:p>
        </w:tc>
        <w:tc>
          <w:tcPr>
            <w:tcW w:w="0" w:type="auto"/>
            <w:hideMark/>
          </w:tcPr>
          <w:p w14:paraId="3FAF7BAA"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yangi vositalarni mustaqil o‘rganadi, moslashtiradi va ularni integratsiya qilib, turli muammolarni samarali hal etadi, innovatsion yechimlar taklif etadi.</w:t>
            </w:r>
          </w:p>
        </w:tc>
      </w:tr>
      <w:tr w:rsidR="00C46286" w:rsidRPr="00D743FA" w14:paraId="51E12C93" w14:textId="77777777" w:rsidTr="00F96DFE">
        <w:tc>
          <w:tcPr>
            <w:tcW w:w="0" w:type="auto"/>
            <w:hideMark/>
          </w:tcPr>
          <w:p w14:paraId="7B5A605D"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2. Axborotni izlash va baholash</w:t>
            </w:r>
          </w:p>
        </w:tc>
        <w:tc>
          <w:tcPr>
            <w:tcW w:w="0" w:type="auto"/>
            <w:hideMark/>
          </w:tcPr>
          <w:p w14:paraId="552FCC04"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 xml:space="preserve">Talaba bitta manba yoki berilgan havola orqali ma’lumot oladi, axborotning </w:t>
            </w:r>
            <w:r w:rsidRPr="00D743FA">
              <w:rPr>
                <w:rFonts w:ascii="Times New Roman" w:eastAsia="Times New Roman" w:hAnsi="Times New Roman"/>
                <w:color w:val="000000" w:themeColor="text1"/>
                <w:sz w:val="28"/>
                <w:szCs w:val="28"/>
              </w:rPr>
              <w:lastRenderedPageBreak/>
              <w:t>ishonchliligini tahlil qilmaydi.</w:t>
            </w:r>
          </w:p>
        </w:tc>
        <w:tc>
          <w:tcPr>
            <w:tcW w:w="0" w:type="auto"/>
            <w:hideMark/>
          </w:tcPr>
          <w:p w14:paraId="25B29597"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 xml:space="preserve">Talaba bir nechta manbadan izlaydi, axborotning muhimligi va ishonchliligini qisman baholaydi, </w:t>
            </w:r>
            <w:r w:rsidRPr="00D743FA">
              <w:rPr>
                <w:rFonts w:ascii="Times New Roman" w:eastAsia="Times New Roman" w:hAnsi="Times New Roman"/>
                <w:color w:val="000000" w:themeColor="text1"/>
                <w:sz w:val="28"/>
                <w:szCs w:val="28"/>
              </w:rPr>
              <w:lastRenderedPageBreak/>
              <w:t>umumiy xulosalar chiqaradi.</w:t>
            </w:r>
          </w:p>
        </w:tc>
        <w:tc>
          <w:tcPr>
            <w:tcW w:w="0" w:type="auto"/>
            <w:hideMark/>
          </w:tcPr>
          <w:p w14:paraId="4F21770E"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lastRenderedPageBreak/>
              <w:t xml:space="preserve">Talaba turli xil onlayn va oflayn manbalarni tahlil qiladi, axborotning ishonchliligini chuqur baholaydi, </w:t>
            </w:r>
            <w:r w:rsidRPr="00D743FA">
              <w:rPr>
                <w:rFonts w:ascii="Times New Roman" w:eastAsia="Times New Roman" w:hAnsi="Times New Roman"/>
                <w:color w:val="000000" w:themeColor="text1"/>
                <w:sz w:val="28"/>
                <w:szCs w:val="28"/>
              </w:rPr>
              <w:lastRenderedPageBreak/>
              <w:t>qarama-qarshi manbalarni solishtirib asosli xulosa chiqaradi.</w:t>
            </w:r>
          </w:p>
        </w:tc>
      </w:tr>
      <w:tr w:rsidR="00C46286" w:rsidRPr="00D743FA" w14:paraId="5572E81A" w14:textId="77777777" w:rsidTr="00F96DFE">
        <w:tc>
          <w:tcPr>
            <w:tcW w:w="0" w:type="auto"/>
            <w:hideMark/>
          </w:tcPr>
          <w:p w14:paraId="4677F119" w14:textId="77777777" w:rsidR="0078195C" w:rsidRPr="00D743FA" w:rsidRDefault="0078195C" w:rsidP="00D743FA">
            <w:pPr>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b/>
                <w:bCs/>
                <w:color w:val="000000" w:themeColor="text1"/>
                <w:sz w:val="28"/>
                <w:szCs w:val="28"/>
                <w:lang w:val="en-US"/>
              </w:rPr>
              <w:lastRenderedPageBreak/>
              <w:t>3. Axborotni qayta ishlash va taqdim etish</w:t>
            </w:r>
          </w:p>
        </w:tc>
        <w:tc>
          <w:tcPr>
            <w:tcW w:w="0" w:type="auto"/>
            <w:hideMark/>
          </w:tcPr>
          <w:p w14:paraId="026922EE" w14:textId="77777777" w:rsidR="0078195C" w:rsidRPr="00D743FA" w:rsidRDefault="0078195C" w:rsidP="00D743FA">
            <w:pPr>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tayyor materialni nusxa ko‘chiradi yoki oddiy tahrir qiladi, taqdimot shakli oddiy va bir xil bo‘ladi.</w:t>
            </w:r>
          </w:p>
        </w:tc>
        <w:tc>
          <w:tcPr>
            <w:tcW w:w="0" w:type="auto"/>
            <w:hideMark/>
          </w:tcPr>
          <w:p w14:paraId="166DA595" w14:textId="77777777" w:rsidR="0078195C" w:rsidRPr="00D743FA" w:rsidRDefault="0078195C" w:rsidP="00D743FA">
            <w:pPr>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axborotni qayta ishlaydi, moslashtiradi va o‘ziga xos tarzda taqdim etadi, vizual elementlardan foydalanadi.</w:t>
            </w:r>
          </w:p>
        </w:tc>
        <w:tc>
          <w:tcPr>
            <w:tcW w:w="0" w:type="auto"/>
            <w:hideMark/>
          </w:tcPr>
          <w:p w14:paraId="0776038D" w14:textId="77777777" w:rsidR="0078195C" w:rsidRPr="00D743FA" w:rsidRDefault="0078195C" w:rsidP="00D743FA">
            <w:pPr>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murakkab ma’lumotlarni tahlil asosida qayta ishlab, vizuallashtiradi, interaktiv taqdimotlar yoki multimedia mahsulotlari yaratadi, ijodkorlik ko‘rsatadi.</w:t>
            </w:r>
          </w:p>
        </w:tc>
      </w:tr>
      <w:tr w:rsidR="00C46286" w:rsidRPr="00D743FA" w14:paraId="71551235" w14:textId="77777777" w:rsidTr="00F96DFE">
        <w:tc>
          <w:tcPr>
            <w:tcW w:w="0" w:type="auto"/>
            <w:hideMark/>
          </w:tcPr>
          <w:p w14:paraId="343F09E8"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b/>
                <w:bCs/>
                <w:color w:val="000000" w:themeColor="text1"/>
                <w:sz w:val="28"/>
                <w:szCs w:val="28"/>
              </w:rPr>
              <w:t>4. Onlayn hamkorlik va muloqot</w:t>
            </w:r>
          </w:p>
        </w:tc>
        <w:tc>
          <w:tcPr>
            <w:tcW w:w="0" w:type="auto"/>
            <w:hideMark/>
          </w:tcPr>
          <w:p w14:paraId="716BE8AA"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guruh ishlari yoki onlayn muloqot jarayonida faqat passiv ishtirok etadi, vazifalarni faqat ko‘rsatma asosida bajaradi.</w:t>
            </w:r>
          </w:p>
        </w:tc>
        <w:tc>
          <w:tcPr>
            <w:tcW w:w="0" w:type="auto"/>
            <w:hideMark/>
          </w:tcPr>
          <w:p w14:paraId="53C9A45D"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onlayn platformalarda faol hamkorlik qiladi, fikr almashadi va vazifalarni bo‘lishadi, jamoaviy ishlarda ishtirok etadi.</w:t>
            </w:r>
          </w:p>
        </w:tc>
        <w:tc>
          <w:tcPr>
            <w:tcW w:w="0" w:type="auto"/>
            <w:hideMark/>
          </w:tcPr>
          <w:p w14:paraId="79B35F1F" w14:textId="77777777" w:rsidR="0078195C" w:rsidRPr="00D743FA" w:rsidRDefault="0078195C" w:rsidP="00D743FA">
            <w:pPr>
              <w:jc w:val="both"/>
              <w:rPr>
                <w:rFonts w:ascii="Times New Roman" w:eastAsia="Times New Roman" w:hAnsi="Times New Roman"/>
                <w:color w:val="000000" w:themeColor="text1"/>
                <w:sz w:val="28"/>
                <w:szCs w:val="28"/>
              </w:rPr>
            </w:pPr>
            <w:r w:rsidRPr="00D743FA">
              <w:rPr>
                <w:rFonts w:ascii="Times New Roman" w:eastAsia="Times New Roman" w:hAnsi="Times New Roman"/>
                <w:color w:val="000000" w:themeColor="text1"/>
                <w:sz w:val="28"/>
                <w:szCs w:val="28"/>
              </w:rPr>
              <w:t>Talaba onlayn jamoalarda yetakchilik qiladi, jarayonlarni boshqaradi, hamkorlikda innovatsion yechimlar ishlab chiqadi va taqdim etadi.</w:t>
            </w:r>
          </w:p>
        </w:tc>
      </w:tr>
      <w:tr w:rsidR="00C46286" w:rsidRPr="00D743FA" w14:paraId="1CB62EE7" w14:textId="77777777" w:rsidTr="00F96DFE">
        <w:tc>
          <w:tcPr>
            <w:tcW w:w="0" w:type="auto"/>
            <w:hideMark/>
          </w:tcPr>
          <w:p w14:paraId="67A87576" w14:textId="77777777" w:rsidR="0078195C" w:rsidRPr="00D743FA" w:rsidRDefault="0078195C" w:rsidP="00D743FA">
            <w:pPr>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b/>
                <w:bCs/>
                <w:color w:val="000000" w:themeColor="text1"/>
                <w:sz w:val="28"/>
                <w:szCs w:val="28"/>
                <w:lang w:val="en-US"/>
              </w:rPr>
              <w:t>5. AKT yordamida muammolarni hal etish</w:t>
            </w:r>
          </w:p>
        </w:tc>
        <w:tc>
          <w:tcPr>
            <w:tcW w:w="0" w:type="auto"/>
            <w:hideMark/>
          </w:tcPr>
          <w:p w14:paraId="44AF1399" w14:textId="77777777" w:rsidR="0078195C" w:rsidRPr="00D743FA" w:rsidRDefault="0078195C" w:rsidP="00D743FA">
            <w:pPr>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faqat oddiy texnik muammolarni o‘qituvchi yordamida bartaraf etadi, yangi yechimlarni izlamaydi.</w:t>
            </w:r>
          </w:p>
        </w:tc>
        <w:tc>
          <w:tcPr>
            <w:tcW w:w="0" w:type="auto"/>
            <w:hideMark/>
          </w:tcPr>
          <w:p w14:paraId="0B8FA55C" w14:textId="77777777" w:rsidR="0078195C" w:rsidRPr="00D743FA" w:rsidRDefault="0078195C" w:rsidP="00D743FA">
            <w:pPr>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oddiy va o‘rta darajadagi texnik muammolarni mustaqil bartaraf etadi, ayrim hollarda yangi yechimlar topadi.</w:t>
            </w:r>
          </w:p>
        </w:tc>
        <w:tc>
          <w:tcPr>
            <w:tcW w:w="0" w:type="auto"/>
            <w:hideMark/>
          </w:tcPr>
          <w:p w14:paraId="20C7668F" w14:textId="77777777" w:rsidR="0078195C" w:rsidRPr="00D743FA" w:rsidRDefault="0078195C" w:rsidP="00D743FA">
            <w:pPr>
              <w:jc w:val="both"/>
              <w:rPr>
                <w:rFonts w:ascii="Times New Roman" w:eastAsia="Times New Roman" w:hAnsi="Times New Roman"/>
                <w:color w:val="000000" w:themeColor="text1"/>
                <w:sz w:val="28"/>
                <w:szCs w:val="28"/>
                <w:lang w:val="en-US"/>
              </w:rPr>
            </w:pPr>
            <w:r w:rsidRPr="00D743FA">
              <w:rPr>
                <w:rFonts w:ascii="Times New Roman" w:eastAsia="Times New Roman" w:hAnsi="Times New Roman"/>
                <w:color w:val="000000" w:themeColor="text1"/>
                <w:sz w:val="28"/>
                <w:szCs w:val="28"/>
                <w:lang w:val="en-US"/>
              </w:rPr>
              <w:t>Talaba murakkab texnik yoki dasturiy muammolarni innovatsion yondashuvlar bilan hal etadi, boshqalarga yordam beradi va o‘rgatadi.</w:t>
            </w:r>
          </w:p>
        </w:tc>
      </w:tr>
    </w:tbl>
    <w:p w14:paraId="190E04D0" w14:textId="22E34100"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 </w:t>
      </w:r>
      <w:r w:rsidR="00590F2C" w:rsidRPr="00D743FA">
        <w:rPr>
          <w:rFonts w:ascii="Times New Roman" w:hAnsi="Times New Roman" w:cs="Times New Roman"/>
          <w:color w:val="000000" w:themeColor="text1"/>
          <w:sz w:val="28"/>
          <w:szCs w:val="28"/>
          <w:lang w:val="en-US"/>
        </w:rPr>
        <w:t xml:space="preserve">“Talabalarning AKT bo‘yicha kompetensiyalarini shakllantiruvchi va rivojlantiruvchi mezon darajalari” ya’ni </w:t>
      </w:r>
      <w:r w:rsidRPr="00D743FA">
        <w:rPr>
          <w:rFonts w:ascii="Times New Roman" w:hAnsi="Times New Roman" w:cs="Times New Roman"/>
          <w:b/>
          <w:bCs/>
          <w:color w:val="000000" w:themeColor="text1"/>
          <w:sz w:val="28"/>
          <w:szCs w:val="28"/>
          <w:lang w:val="en-US"/>
        </w:rPr>
        <w:t>5 ta mezon</w:t>
      </w:r>
      <w:r w:rsidRPr="00D743FA">
        <w:rPr>
          <w:rFonts w:ascii="Times New Roman" w:hAnsi="Times New Roman" w:cs="Times New Roman"/>
          <w:color w:val="000000" w:themeColor="text1"/>
          <w:sz w:val="28"/>
          <w:szCs w:val="28"/>
          <w:lang w:val="en-US"/>
        </w:rPr>
        <w:t xml:space="preserve">ning har biri bo‘yicha, </w:t>
      </w:r>
      <w:r w:rsidRPr="00D743FA">
        <w:rPr>
          <w:rFonts w:ascii="Times New Roman" w:hAnsi="Times New Roman" w:cs="Times New Roman"/>
          <w:b/>
          <w:bCs/>
          <w:color w:val="000000" w:themeColor="text1"/>
          <w:sz w:val="28"/>
          <w:szCs w:val="28"/>
          <w:lang w:val="en-US"/>
        </w:rPr>
        <w:t>3 tadan amaliy topshiriq namunasi</w:t>
      </w:r>
      <w:r w:rsidR="00590F2C" w:rsidRPr="00D743FA">
        <w:rPr>
          <w:rFonts w:ascii="Times New Roman" w:hAnsi="Times New Roman" w:cs="Times New Roman"/>
          <w:b/>
          <w:bCs/>
          <w:color w:val="000000" w:themeColor="text1"/>
          <w:sz w:val="28"/>
          <w:szCs w:val="28"/>
          <w:lang w:val="en-US"/>
        </w:rPr>
        <w:t xml:space="preserve"> ham</w:t>
      </w:r>
      <w:r w:rsidRPr="00D743FA">
        <w:rPr>
          <w:rFonts w:ascii="Times New Roman" w:hAnsi="Times New Roman" w:cs="Times New Roman"/>
          <w:color w:val="000000" w:themeColor="text1"/>
          <w:sz w:val="28"/>
          <w:szCs w:val="28"/>
          <w:lang w:val="en-US"/>
        </w:rPr>
        <w:t xml:space="preserve"> ishlab chiqildi. Topshiriqlarni darajalarga mos tarzda quyidagicha taqsimlandi (3.2-jadval):</w:t>
      </w:r>
    </w:p>
    <w:p w14:paraId="49DB51C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p>
    <w:p w14:paraId="7DDC9A80" w14:textId="77777777" w:rsidR="0078195C" w:rsidRPr="00D743FA" w:rsidRDefault="0078195C" w:rsidP="00D743FA">
      <w:pPr>
        <w:spacing w:after="200" w:line="276" w:lineRule="auto"/>
        <w:jc w:val="both"/>
        <w:rPr>
          <w:rFonts w:ascii="Times New Roman" w:eastAsia="MS Mincho"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3.2-jadval</w:t>
      </w:r>
      <w:r w:rsidRPr="00D743FA">
        <w:rPr>
          <w:rFonts w:ascii="Times New Roman" w:eastAsia="MS Mincho" w:hAnsi="Times New Roman" w:cs="Times New Roman"/>
          <w:b/>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Talabalarning AKT bo‘yicha </w:t>
      </w:r>
      <w:r w:rsidR="00F1372B" w:rsidRPr="00D743FA">
        <w:rPr>
          <w:rFonts w:ascii="Times New Roman" w:hAnsi="Times New Roman" w:cs="Times New Roman"/>
          <w:color w:val="000000" w:themeColor="text1"/>
          <w:sz w:val="28"/>
          <w:szCs w:val="28"/>
          <w:lang w:val="en-US"/>
        </w:rPr>
        <w:t xml:space="preserve">“Talabalarning AKT bo‘yicha kompetensiyalarini shakllantiruvchi va rivojlantiruvchi mezon darajalari”ga oid   </w:t>
      </w:r>
      <w:r w:rsidRPr="00D743FA">
        <w:rPr>
          <w:rFonts w:ascii="Times New Roman" w:hAnsi="Times New Roman" w:cs="Times New Roman"/>
          <w:b/>
          <w:bCs/>
          <w:color w:val="000000" w:themeColor="text1"/>
          <w:sz w:val="28"/>
          <w:szCs w:val="28"/>
          <w:lang w:val="en-US"/>
        </w:rPr>
        <w:t>5 ta mezon asosida t</w:t>
      </w:r>
      <w:r w:rsidRPr="00D743FA">
        <w:rPr>
          <w:rFonts w:ascii="Times New Roman" w:eastAsia="MS Mincho" w:hAnsi="Times New Roman" w:cs="Times New Roman"/>
          <w:b/>
          <w:color w:val="000000" w:themeColor="text1"/>
          <w:sz w:val="28"/>
          <w:szCs w:val="28"/>
          <w:lang w:val="en-US"/>
        </w:rPr>
        <w:t>opshiriqlar namunasi</w:t>
      </w:r>
    </w:p>
    <w:tbl>
      <w:tblPr>
        <w:tblStyle w:val="12"/>
        <w:tblW w:w="9244" w:type="dxa"/>
        <w:tblLook w:val="04A0" w:firstRow="1" w:lastRow="0" w:firstColumn="1" w:lastColumn="0" w:noHBand="0" w:noVBand="1"/>
      </w:tblPr>
      <w:tblGrid>
        <w:gridCol w:w="2135"/>
        <w:gridCol w:w="2344"/>
        <w:gridCol w:w="2242"/>
        <w:gridCol w:w="2523"/>
      </w:tblGrid>
      <w:tr w:rsidR="0078195C" w:rsidRPr="00D743FA" w14:paraId="0587819A" w14:textId="77777777" w:rsidTr="00F96DFE">
        <w:trPr>
          <w:trHeight w:val="638"/>
        </w:trPr>
        <w:tc>
          <w:tcPr>
            <w:tcW w:w="2135" w:type="dxa"/>
          </w:tcPr>
          <w:p w14:paraId="13201996" w14:textId="77777777" w:rsidR="0078195C" w:rsidRPr="00D743FA" w:rsidRDefault="0078195C"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t>Mezonlar</w:t>
            </w:r>
          </w:p>
        </w:tc>
        <w:tc>
          <w:tcPr>
            <w:tcW w:w="2344" w:type="dxa"/>
          </w:tcPr>
          <w:p w14:paraId="51825759" w14:textId="77777777" w:rsidR="0078195C" w:rsidRPr="00D743FA" w:rsidRDefault="0078195C"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t>Asosiy bosqich (boshlang‘ich)</w:t>
            </w:r>
          </w:p>
        </w:tc>
        <w:tc>
          <w:tcPr>
            <w:tcW w:w="2242" w:type="dxa"/>
          </w:tcPr>
          <w:p w14:paraId="105DD298" w14:textId="77777777" w:rsidR="0078195C" w:rsidRPr="00D743FA" w:rsidRDefault="0078195C" w:rsidP="00D743FA">
            <w:pPr>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Amaliy-izlanish bosqichi (o‘rta)</w:t>
            </w:r>
          </w:p>
        </w:tc>
        <w:tc>
          <w:tcPr>
            <w:tcW w:w="2523" w:type="dxa"/>
          </w:tcPr>
          <w:p w14:paraId="7A64BBDA" w14:textId="77777777" w:rsidR="0078195C" w:rsidRPr="00D743FA" w:rsidRDefault="0078195C" w:rsidP="00D743FA">
            <w:pPr>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Innovatsion qo‘llash bosqichi (yuqori)</w:t>
            </w:r>
          </w:p>
        </w:tc>
      </w:tr>
      <w:tr w:rsidR="0078195C" w:rsidRPr="00D743FA" w14:paraId="4F547214" w14:textId="77777777" w:rsidTr="00F96DFE">
        <w:trPr>
          <w:trHeight w:val="3492"/>
        </w:trPr>
        <w:tc>
          <w:tcPr>
            <w:tcW w:w="2135" w:type="dxa"/>
          </w:tcPr>
          <w:p w14:paraId="3A839789" w14:textId="77777777" w:rsidR="0078195C" w:rsidRPr="00D743FA" w:rsidRDefault="0078195C"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t>1. AKT vositalaridan foydalanish</w:t>
            </w:r>
          </w:p>
        </w:tc>
        <w:tc>
          <w:tcPr>
            <w:tcW w:w="2344" w:type="dxa"/>
          </w:tcPr>
          <w:p w14:paraId="65592B26"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Word’da matn kiritish va saqlash.</w:t>
            </w:r>
          </w:p>
          <w:p w14:paraId="28D93C7A"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USB’dan fayl ochish.</w:t>
            </w:r>
          </w:p>
          <w:p w14:paraId="30F1EED6"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PowerPointda shablondan taqdimot tayyorlash.</w:t>
            </w:r>
          </w:p>
        </w:tc>
        <w:tc>
          <w:tcPr>
            <w:tcW w:w="2242" w:type="dxa"/>
          </w:tcPr>
          <w:p w14:paraId="4C644B67"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Excelda jadval tuzish va summani hisoblash.</w:t>
            </w:r>
          </w:p>
          <w:p w14:paraId="3EAD8915"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Word va Excel o‘rtasida ma’lumot almashish.</w:t>
            </w:r>
          </w:p>
          <w:p w14:paraId="2270BC3A"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Slaydlarga dizayn va animatsiya berish.</w:t>
            </w:r>
          </w:p>
        </w:tc>
        <w:tc>
          <w:tcPr>
            <w:tcW w:w="2523" w:type="dxa"/>
          </w:tcPr>
          <w:p w14:paraId="59F1CF7D"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Canva yoki Prezi’da taqdimot yaratish.</w:t>
            </w:r>
          </w:p>
          <w:p w14:paraId="2CB1E71F"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Dasturlarni integratsiyalash (Excel natijasini PowerPointga joylash).</w:t>
            </w:r>
          </w:p>
          <w:p w14:paraId="3FFC5BA4"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Forms’da so‘rovnoma yaratish.</w:t>
            </w:r>
          </w:p>
        </w:tc>
      </w:tr>
      <w:tr w:rsidR="0078195C" w:rsidRPr="00D743FA" w14:paraId="732C0411" w14:textId="77777777" w:rsidTr="00F96DFE">
        <w:trPr>
          <w:trHeight w:val="3818"/>
        </w:trPr>
        <w:tc>
          <w:tcPr>
            <w:tcW w:w="2135" w:type="dxa"/>
          </w:tcPr>
          <w:p w14:paraId="75A93863" w14:textId="77777777" w:rsidR="0078195C" w:rsidRPr="00D743FA" w:rsidRDefault="0078195C"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t>2. Axborotni izlash va baholash</w:t>
            </w:r>
          </w:p>
        </w:tc>
        <w:tc>
          <w:tcPr>
            <w:tcW w:w="2344" w:type="dxa"/>
          </w:tcPr>
          <w:p w14:paraId="77E526F9"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Google’da qidiruv va skrinshot olish.</w:t>
            </w:r>
          </w:p>
          <w:p w14:paraId="2D1505C9"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Wikipedia’dan matn topish.</w:t>
            </w:r>
          </w:p>
          <w:p w14:paraId="1A8BB615"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Berilgan havoladan maqola yuklash.</w:t>
            </w:r>
          </w:p>
        </w:tc>
        <w:tc>
          <w:tcPr>
            <w:tcW w:w="2242" w:type="dxa"/>
          </w:tcPr>
          <w:p w14:paraId="7CD4F0BB"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Ikki manbani solishtirish.</w:t>
            </w:r>
          </w:p>
          <w:p w14:paraId="1024437A"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Qidiruv natijasini vaqt bo‘yicha filtrlash.</w:t>
            </w:r>
          </w:p>
          <w:p w14:paraId="5A3D5771"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Muallif va chop etilgan sanani aniqlash.</w:t>
            </w:r>
          </w:p>
        </w:tc>
        <w:tc>
          <w:tcPr>
            <w:tcW w:w="2523" w:type="dxa"/>
          </w:tcPr>
          <w:p w14:paraId="7E5065C2"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3 manbani tahlil qilib eng ishonchlisini tanlash.</w:t>
            </w:r>
          </w:p>
          <w:p w14:paraId="6D5CD044"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Qarama-qarshi fikrli maqolalarni solishtirish.</w:t>
            </w:r>
          </w:p>
          <w:p w14:paraId="1CAEA63C"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Axborot ishonchliligini tekshirish mezonlarini ishlab chiqish.</w:t>
            </w:r>
          </w:p>
        </w:tc>
      </w:tr>
      <w:tr w:rsidR="0078195C" w:rsidRPr="00D743FA" w14:paraId="4FCF9844" w14:textId="77777777" w:rsidTr="00F96DFE">
        <w:trPr>
          <w:trHeight w:val="2555"/>
        </w:trPr>
        <w:tc>
          <w:tcPr>
            <w:tcW w:w="2135" w:type="dxa"/>
          </w:tcPr>
          <w:p w14:paraId="7AA4E9D2" w14:textId="77777777" w:rsidR="0078195C" w:rsidRPr="00D743FA" w:rsidRDefault="0078195C" w:rsidP="00D743FA">
            <w:pPr>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3. Axborotni qayta ishlash va taqdim etish</w:t>
            </w:r>
          </w:p>
        </w:tc>
        <w:tc>
          <w:tcPr>
            <w:tcW w:w="2344" w:type="dxa"/>
          </w:tcPr>
          <w:p w14:paraId="23AB21FD"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Matn shriftini o‘zgartirish.</w:t>
            </w:r>
          </w:p>
          <w:p w14:paraId="7743B4C2"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Jadvalni slaydga joylash.</w:t>
            </w:r>
          </w:p>
          <w:p w14:paraId="7B7A6C1C" w14:textId="77777777" w:rsidR="0078195C" w:rsidRPr="00D743FA" w:rsidRDefault="0078195C"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3) Sarlavha qo‘yish.</w:t>
            </w:r>
          </w:p>
        </w:tc>
        <w:tc>
          <w:tcPr>
            <w:tcW w:w="2242" w:type="dxa"/>
          </w:tcPr>
          <w:p w14:paraId="22927545"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Jadvaldan diagramma yaratish.</w:t>
            </w:r>
          </w:p>
          <w:p w14:paraId="67A99EB9"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Matn va rasmni birlashtirish.</w:t>
            </w:r>
          </w:p>
          <w:p w14:paraId="713B040F" w14:textId="77777777" w:rsidR="0078195C" w:rsidRPr="00D743FA" w:rsidRDefault="0078195C"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3) Chizma yaratish.</w:t>
            </w:r>
          </w:p>
        </w:tc>
        <w:tc>
          <w:tcPr>
            <w:tcW w:w="2523" w:type="dxa"/>
          </w:tcPr>
          <w:p w14:paraId="0017A006"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Infografika tayyorlash.</w:t>
            </w:r>
          </w:p>
          <w:p w14:paraId="2562C14D"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Video taqdimot yaratish.</w:t>
            </w:r>
          </w:p>
          <w:p w14:paraId="589E6683"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Multimedia elementlari qo‘shilgan taqdimot yaratish.</w:t>
            </w:r>
          </w:p>
        </w:tc>
      </w:tr>
      <w:tr w:rsidR="0078195C" w:rsidRPr="00D743FA" w14:paraId="0CD729F5" w14:textId="77777777" w:rsidTr="00F96DFE">
        <w:trPr>
          <w:trHeight w:val="2540"/>
        </w:trPr>
        <w:tc>
          <w:tcPr>
            <w:tcW w:w="2135" w:type="dxa"/>
          </w:tcPr>
          <w:p w14:paraId="6A113906" w14:textId="77777777" w:rsidR="0078195C" w:rsidRPr="00D743FA" w:rsidRDefault="0078195C" w:rsidP="00D743FA">
            <w:pPr>
              <w:jc w:val="both"/>
              <w:rPr>
                <w:rFonts w:ascii="Times New Roman" w:hAnsi="Times New Roman"/>
                <w:b/>
                <w:color w:val="000000" w:themeColor="text1"/>
                <w:sz w:val="28"/>
                <w:szCs w:val="28"/>
              </w:rPr>
            </w:pPr>
            <w:r w:rsidRPr="00D743FA">
              <w:rPr>
                <w:rFonts w:ascii="Times New Roman" w:hAnsi="Times New Roman"/>
                <w:b/>
                <w:color w:val="000000" w:themeColor="text1"/>
                <w:sz w:val="28"/>
                <w:szCs w:val="28"/>
              </w:rPr>
              <w:lastRenderedPageBreak/>
              <w:t>4. Onlayn hamkorlik va muloqot</w:t>
            </w:r>
          </w:p>
        </w:tc>
        <w:tc>
          <w:tcPr>
            <w:tcW w:w="2344" w:type="dxa"/>
          </w:tcPr>
          <w:p w14:paraId="31C59098"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Guruh chatiga qo‘shilish.</w:t>
            </w:r>
          </w:p>
          <w:p w14:paraId="0348E2E6"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Zoom chatida xabar yozish.</w:t>
            </w:r>
          </w:p>
          <w:p w14:paraId="1E355691"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Drive’dan fayl ko‘rish.</w:t>
            </w:r>
          </w:p>
        </w:tc>
        <w:tc>
          <w:tcPr>
            <w:tcW w:w="2242" w:type="dxa"/>
          </w:tcPr>
          <w:p w14:paraId="7F46B751"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Google Docs’da jamoaviy matn yozish.</w:t>
            </w:r>
          </w:p>
          <w:p w14:paraId="56F38992"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Forumda fikr qoldirish.</w:t>
            </w:r>
          </w:p>
          <w:p w14:paraId="57F19CA6"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Google Drive’ga fayl yuklash.</w:t>
            </w:r>
          </w:p>
        </w:tc>
        <w:tc>
          <w:tcPr>
            <w:tcW w:w="2523" w:type="dxa"/>
          </w:tcPr>
          <w:p w14:paraId="6B137ABF"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Trello yoki Asana’da vazifalarni taqsimlash.</w:t>
            </w:r>
          </w:p>
          <w:p w14:paraId="6558E78C"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Google Docs’da jamoa ishini tahrirlash.</w:t>
            </w:r>
          </w:p>
          <w:p w14:paraId="1EB7D0EF" w14:textId="77777777" w:rsidR="0078195C" w:rsidRPr="00D743FA" w:rsidRDefault="0078195C"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3) Onlayn vebinar tashkil qilish.</w:t>
            </w:r>
          </w:p>
        </w:tc>
      </w:tr>
      <w:tr w:rsidR="0078195C" w:rsidRPr="00D743FA" w14:paraId="0178B62D" w14:textId="77777777" w:rsidTr="00F96DFE">
        <w:trPr>
          <w:trHeight w:val="2867"/>
        </w:trPr>
        <w:tc>
          <w:tcPr>
            <w:tcW w:w="2135" w:type="dxa"/>
          </w:tcPr>
          <w:p w14:paraId="35715A45" w14:textId="77777777" w:rsidR="0078195C" w:rsidRPr="00D743FA" w:rsidRDefault="0078195C" w:rsidP="00D743FA">
            <w:pPr>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5. AKT yordamida muammolarni hal etish</w:t>
            </w:r>
          </w:p>
        </w:tc>
        <w:tc>
          <w:tcPr>
            <w:tcW w:w="2344" w:type="dxa"/>
          </w:tcPr>
          <w:p w14:paraId="58A0E0BB"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Parolni tiklash.</w:t>
            </w:r>
          </w:p>
          <w:p w14:paraId="2EDA53B4"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Printerdan hujjat chiqarish.</w:t>
            </w:r>
          </w:p>
          <w:p w14:paraId="08C9FE34" w14:textId="77777777" w:rsidR="0078195C" w:rsidRPr="00D743FA" w:rsidRDefault="0078195C"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3) Fayl nomini o‘zgartirish.</w:t>
            </w:r>
          </w:p>
        </w:tc>
        <w:tc>
          <w:tcPr>
            <w:tcW w:w="2242" w:type="dxa"/>
          </w:tcPr>
          <w:p w14:paraId="4829D440"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Internet ulanmasligini tekshirish.</w:t>
            </w:r>
          </w:p>
          <w:p w14:paraId="07C08068"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Antivirusdan foydalanish.</w:t>
            </w:r>
          </w:p>
          <w:p w14:paraId="7F0AD17F" w14:textId="77777777" w:rsidR="0078195C" w:rsidRPr="00D743FA" w:rsidRDefault="0078195C" w:rsidP="00D743FA">
            <w:pPr>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3) Faylni ziplash yoki siqish.</w:t>
            </w:r>
          </w:p>
        </w:tc>
        <w:tc>
          <w:tcPr>
            <w:tcW w:w="2523" w:type="dxa"/>
          </w:tcPr>
          <w:p w14:paraId="5D13EC6C"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 Dastur o‘rnatishdagi xatoni bartaraf etish.</w:t>
            </w:r>
          </w:p>
          <w:p w14:paraId="6061CBAA"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 Yangi onlayn xizmatni sozlash.</w:t>
            </w:r>
          </w:p>
          <w:p w14:paraId="22CF3032"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 Loyihadagi texnik muammoni innovatsion yo‘l bilan hal etish.</w:t>
            </w:r>
          </w:p>
        </w:tc>
      </w:tr>
    </w:tbl>
    <w:p w14:paraId="0DAA66DE"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Tajriba-sinov ishlari doirasida 2022–2025 yillar davomida Mirzo Ulug’bek nomidagi O’zbekiton milliy univertiteti, Toshkent amaliy fanlar universiteti, va Namangan davlat  pedagogika institutining “Pedagogika” yo‘nalishi talabalari bilan muntazam ravishda test va anketa so‘rovlari o‘tkazildi. Yakuniy tahlil natijalariga ko‘ra, 380 nafar talaba tajriba-sinov ishlariga jalb etildi. Tadqiqotda ishtirok etgan talabalarning </w:t>
      </w:r>
      <w:r w:rsidR="009C2B2F" w:rsidRPr="00D743FA">
        <w:rPr>
          <w:rFonts w:ascii="Times New Roman" w:hAnsi="Times New Roman" w:cs="Times New Roman"/>
          <w:color w:val="000000" w:themeColor="text1"/>
          <w:sz w:val="28"/>
          <w:szCs w:val="28"/>
          <w:lang w:val="en-US"/>
        </w:rPr>
        <w:t xml:space="preserve"> pedagogika yo‘nalishi,</w:t>
      </w:r>
      <w:r w:rsidR="002C0EDC" w:rsidRPr="00D743FA">
        <w:rPr>
          <w:rFonts w:ascii="Times New Roman" w:hAnsi="Times New Roman" w:cs="Times New Roman"/>
          <w:color w:val="000000" w:themeColor="text1"/>
          <w:sz w:val="28"/>
          <w:szCs w:val="28"/>
          <w:lang w:val="en-US"/>
        </w:rPr>
        <w:t xml:space="preserve"> boshlang‘ich ta’lim, filologiya, </w:t>
      </w:r>
      <w:r w:rsidR="009C2B2F"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sz w:val="28"/>
          <w:szCs w:val="28"/>
          <w:lang w:val="en-US"/>
        </w:rPr>
        <w:t xml:space="preserve">umumkasbiy fanlar bo‘yicha bilim, ko‘nikma va malakalari, shuningdek, o‘quv materiallarini o‘zlashtirish darajalari </w:t>
      </w:r>
      <w:r w:rsidR="002854B8" w:rsidRPr="00D743FA">
        <w:rPr>
          <w:rFonts w:ascii="Times New Roman" w:hAnsi="Times New Roman" w:cs="Times New Roman"/>
          <w:color w:val="000000" w:themeColor="text1"/>
          <w:sz w:val="28"/>
          <w:szCs w:val="28"/>
          <w:lang w:val="en-US"/>
        </w:rPr>
        <w:t xml:space="preserve"> o ‘rganildi, tahlil qilindi va </w:t>
      </w:r>
      <w:r w:rsidRPr="00D743FA">
        <w:rPr>
          <w:rFonts w:ascii="Times New Roman" w:hAnsi="Times New Roman" w:cs="Times New Roman"/>
          <w:color w:val="000000" w:themeColor="text1"/>
          <w:sz w:val="28"/>
          <w:szCs w:val="28"/>
          <w:lang w:val="en-US"/>
        </w:rPr>
        <w:t>baholandi.</w:t>
      </w:r>
    </w:p>
    <w:p w14:paraId="5D3900CE"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Natijalar shuni ko‘rsatdiki, AKT asosida ishlab chiqilgan metodika o‘quv jarayonida qo‘llangan</w:t>
      </w:r>
      <w:r w:rsidR="002854B8" w:rsidRPr="00D743FA">
        <w:rPr>
          <w:rFonts w:ascii="Times New Roman" w:hAnsi="Times New Roman" w:cs="Times New Roman"/>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da talabalarning mustaqil fikrlash qobiliyati, amaliy ko‘nikmalari va kasbiy kompetensiyalari sezilarli darajada </w:t>
      </w:r>
      <w:r w:rsidR="002854B8" w:rsidRPr="00D743FA">
        <w:rPr>
          <w:rFonts w:ascii="Times New Roman" w:hAnsi="Times New Roman" w:cs="Times New Roman"/>
          <w:color w:val="000000" w:themeColor="text1"/>
          <w:sz w:val="28"/>
          <w:szCs w:val="28"/>
          <w:lang w:val="en-US"/>
        </w:rPr>
        <w:t xml:space="preserve"> tizimli ravishda </w:t>
      </w:r>
      <w:r w:rsidRPr="00D743FA">
        <w:rPr>
          <w:rFonts w:ascii="Times New Roman" w:hAnsi="Times New Roman" w:cs="Times New Roman"/>
          <w:color w:val="000000" w:themeColor="text1"/>
          <w:sz w:val="28"/>
          <w:szCs w:val="28"/>
          <w:lang w:val="en-US"/>
        </w:rPr>
        <w:t>oshadi.</w:t>
      </w:r>
    </w:p>
    <w:p w14:paraId="6EE0B47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3.2-jadval. Tajriba –sinov ishlarida ishtirok etgan oliy ta’lim muassasasi talabalari</w:t>
      </w:r>
    </w:p>
    <w:p w14:paraId="3D789DC3" w14:textId="77777777" w:rsidR="00913F4D" w:rsidRPr="00D743FA" w:rsidRDefault="00913F4D" w:rsidP="00D743FA">
      <w:pPr>
        <w:spacing w:after="0" w:line="360" w:lineRule="auto"/>
        <w:ind w:firstLine="709"/>
        <w:jc w:val="both"/>
        <w:rPr>
          <w:rFonts w:ascii="Times New Roman" w:hAnsi="Times New Roman" w:cs="Times New Roman"/>
          <w:color w:val="000000" w:themeColor="text1"/>
          <w:sz w:val="28"/>
          <w:szCs w:val="28"/>
          <w:lang w:val="en-US"/>
        </w:rPr>
      </w:pPr>
    </w:p>
    <w:tbl>
      <w:tblPr>
        <w:tblW w:w="8878" w:type="dxa"/>
        <w:tblInd w:w="-10" w:type="dxa"/>
        <w:tblLook w:val="04A0" w:firstRow="1" w:lastRow="0" w:firstColumn="1" w:lastColumn="0" w:noHBand="0" w:noVBand="1"/>
      </w:tblPr>
      <w:tblGrid>
        <w:gridCol w:w="2694"/>
        <w:gridCol w:w="2693"/>
        <w:gridCol w:w="2218"/>
        <w:gridCol w:w="1273"/>
      </w:tblGrid>
      <w:tr w:rsidR="0078195C" w:rsidRPr="00D743FA" w14:paraId="2DD5F6D0" w14:textId="77777777" w:rsidTr="00691989">
        <w:trPr>
          <w:trHeight w:val="624"/>
        </w:trPr>
        <w:tc>
          <w:tcPr>
            <w:tcW w:w="26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7491BFA"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O</w:t>
            </w:r>
            <w:r w:rsidR="00CF6ADD" w:rsidRPr="00D743FA">
              <w:rPr>
                <w:rFonts w:ascii="Times New Roman" w:eastAsia="Times New Roman" w:hAnsi="Times New Roman" w:cs="Times New Roman"/>
                <w:b/>
                <w:color w:val="000000" w:themeColor="text1"/>
                <w:sz w:val="28"/>
                <w:szCs w:val="28"/>
                <w:lang w:val="en-US" w:eastAsia="ru-RU"/>
              </w:rPr>
              <w:t>‘</w:t>
            </w:r>
            <w:r w:rsidRPr="00D743FA">
              <w:rPr>
                <w:rFonts w:ascii="Times New Roman" w:eastAsia="Times New Roman" w:hAnsi="Times New Roman" w:cs="Times New Roman"/>
                <w:b/>
                <w:color w:val="000000" w:themeColor="text1"/>
                <w:sz w:val="28"/>
                <w:szCs w:val="28"/>
                <w:lang w:val="en-US" w:eastAsia="ru-RU"/>
              </w:rPr>
              <w:t>quv yillari</w:t>
            </w:r>
          </w:p>
        </w:tc>
        <w:tc>
          <w:tcPr>
            <w:tcW w:w="4911" w:type="dxa"/>
            <w:gridSpan w:val="2"/>
            <w:tcBorders>
              <w:top w:val="single" w:sz="8" w:space="0" w:color="auto"/>
              <w:left w:val="nil"/>
              <w:bottom w:val="single" w:sz="8" w:space="0" w:color="auto"/>
              <w:right w:val="single" w:sz="8" w:space="0" w:color="000000"/>
            </w:tcBorders>
            <w:shd w:val="clear" w:color="auto" w:fill="auto"/>
            <w:vAlign w:val="center"/>
            <w:hideMark/>
          </w:tcPr>
          <w:p w14:paraId="2AC3335E"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202</w:t>
            </w:r>
            <w:r w:rsidR="00CF6ADD" w:rsidRPr="00D743FA">
              <w:rPr>
                <w:rFonts w:ascii="Times New Roman" w:eastAsia="Times New Roman" w:hAnsi="Times New Roman" w:cs="Times New Roman"/>
                <w:color w:val="000000" w:themeColor="text1"/>
                <w:sz w:val="28"/>
                <w:szCs w:val="28"/>
                <w:lang w:val="en-US" w:eastAsia="ru-RU"/>
              </w:rPr>
              <w:t>3</w:t>
            </w:r>
            <w:r w:rsidRPr="00D743FA">
              <w:rPr>
                <w:rFonts w:ascii="Times New Roman" w:eastAsia="Times New Roman" w:hAnsi="Times New Roman" w:cs="Times New Roman"/>
                <w:color w:val="000000" w:themeColor="text1"/>
                <w:sz w:val="28"/>
                <w:szCs w:val="28"/>
                <w:lang w:val="en-US" w:eastAsia="ru-RU"/>
              </w:rPr>
              <w:t>-2025 yillari</w:t>
            </w:r>
          </w:p>
        </w:tc>
        <w:tc>
          <w:tcPr>
            <w:tcW w:w="1273" w:type="dxa"/>
            <w:tcBorders>
              <w:top w:val="single" w:sz="8" w:space="0" w:color="auto"/>
              <w:left w:val="nil"/>
              <w:bottom w:val="single" w:sz="8" w:space="0" w:color="auto"/>
              <w:right w:val="single" w:sz="8" w:space="0" w:color="auto"/>
            </w:tcBorders>
            <w:shd w:val="clear" w:color="auto" w:fill="auto"/>
            <w:vAlign w:val="center"/>
            <w:hideMark/>
          </w:tcPr>
          <w:p w14:paraId="1D96660E"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JAMI</w:t>
            </w:r>
          </w:p>
        </w:tc>
      </w:tr>
      <w:tr w:rsidR="0078195C" w:rsidRPr="00D743FA" w14:paraId="155473EB" w14:textId="77777777" w:rsidTr="00691989">
        <w:trPr>
          <w:trHeight w:val="737"/>
        </w:trPr>
        <w:tc>
          <w:tcPr>
            <w:tcW w:w="2694" w:type="dxa"/>
            <w:vMerge/>
            <w:tcBorders>
              <w:top w:val="single" w:sz="8" w:space="0" w:color="auto"/>
              <w:left w:val="single" w:sz="8" w:space="0" w:color="auto"/>
              <w:bottom w:val="single" w:sz="8" w:space="0" w:color="000000"/>
              <w:right w:val="single" w:sz="8" w:space="0" w:color="auto"/>
            </w:tcBorders>
            <w:vAlign w:val="center"/>
            <w:hideMark/>
          </w:tcPr>
          <w:p w14:paraId="046A473C"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p>
        </w:tc>
        <w:tc>
          <w:tcPr>
            <w:tcW w:w="2693" w:type="dxa"/>
            <w:tcBorders>
              <w:top w:val="nil"/>
              <w:left w:val="nil"/>
              <w:bottom w:val="single" w:sz="8" w:space="0" w:color="auto"/>
              <w:right w:val="single" w:sz="8" w:space="0" w:color="auto"/>
            </w:tcBorders>
            <w:shd w:val="clear" w:color="auto" w:fill="auto"/>
            <w:vAlign w:val="center"/>
            <w:hideMark/>
          </w:tcPr>
          <w:p w14:paraId="7C3B68B7"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Nazorat guruhi talabalar soni</w:t>
            </w:r>
          </w:p>
        </w:tc>
        <w:tc>
          <w:tcPr>
            <w:tcW w:w="2218" w:type="dxa"/>
            <w:tcBorders>
              <w:top w:val="nil"/>
              <w:left w:val="nil"/>
              <w:bottom w:val="single" w:sz="8" w:space="0" w:color="auto"/>
              <w:right w:val="single" w:sz="8" w:space="0" w:color="auto"/>
            </w:tcBorders>
            <w:shd w:val="clear" w:color="auto" w:fill="auto"/>
            <w:vAlign w:val="center"/>
            <w:hideMark/>
          </w:tcPr>
          <w:p w14:paraId="0E2D1CDC"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Tajriba guruhi talabalar soni</w:t>
            </w:r>
          </w:p>
        </w:tc>
        <w:tc>
          <w:tcPr>
            <w:tcW w:w="1273" w:type="dxa"/>
            <w:tcBorders>
              <w:top w:val="nil"/>
              <w:left w:val="nil"/>
              <w:bottom w:val="single" w:sz="8" w:space="0" w:color="auto"/>
              <w:right w:val="single" w:sz="8" w:space="0" w:color="auto"/>
            </w:tcBorders>
            <w:shd w:val="clear" w:color="auto" w:fill="auto"/>
            <w:vAlign w:val="center"/>
            <w:hideMark/>
          </w:tcPr>
          <w:p w14:paraId="73B8D872"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Talabalar soni</w:t>
            </w:r>
          </w:p>
        </w:tc>
      </w:tr>
      <w:tr w:rsidR="0078195C" w:rsidRPr="00D743FA" w14:paraId="004F836F"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63EFC46D"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lastRenderedPageBreak/>
              <w:t>O’zMU</w:t>
            </w:r>
          </w:p>
        </w:tc>
      </w:tr>
      <w:tr w:rsidR="0078195C" w:rsidRPr="00D743FA" w14:paraId="5CB51F6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0571FA24"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0095EF21"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130381BF"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31</w:t>
            </w:r>
          </w:p>
        </w:tc>
        <w:tc>
          <w:tcPr>
            <w:tcW w:w="1273" w:type="dxa"/>
            <w:tcBorders>
              <w:top w:val="nil"/>
              <w:left w:val="nil"/>
              <w:bottom w:val="single" w:sz="8" w:space="0" w:color="auto"/>
              <w:right w:val="single" w:sz="8" w:space="0" w:color="auto"/>
            </w:tcBorders>
            <w:shd w:val="clear" w:color="auto" w:fill="auto"/>
            <w:vAlign w:val="center"/>
            <w:hideMark/>
          </w:tcPr>
          <w:p w14:paraId="089524E5"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60</w:t>
            </w:r>
          </w:p>
        </w:tc>
      </w:tr>
      <w:tr w:rsidR="0078195C" w:rsidRPr="00D743FA" w14:paraId="21086839"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2B822630"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3AFFC9D8"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01EF251C"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34</w:t>
            </w:r>
          </w:p>
        </w:tc>
        <w:tc>
          <w:tcPr>
            <w:tcW w:w="1273" w:type="dxa"/>
            <w:tcBorders>
              <w:top w:val="nil"/>
              <w:left w:val="nil"/>
              <w:bottom w:val="single" w:sz="8" w:space="0" w:color="auto"/>
              <w:right w:val="single" w:sz="8" w:space="0" w:color="auto"/>
            </w:tcBorders>
            <w:shd w:val="clear" w:color="auto" w:fill="auto"/>
            <w:vAlign w:val="center"/>
            <w:hideMark/>
          </w:tcPr>
          <w:p w14:paraId="4E6F5B25"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66</w:t>
            </w:r>
          </w:p>
        </w:tc>
      </w:tr>
      <w:tr w:rsidR="0078195C" w:rsidRPr="00D743FA" w14:paraId="5632E14E"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A930BA7"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TAFU</w:t>
            </w:r>
          </w:p>
        </w:tc>
      </w:tr>
      <w:tr w:rsidR="0078195C" w:rsidRPr="00D743FA" w14:paraId="2AD10801"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78FA4CCB"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3560F152"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6316AE14"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1273" w:type="dxa"/>
            <w:tcBorders>
              <w:top w:val="nil"/>
              <w:left w:val="nil"/>
              <w:bottom w:val="single" w:sz="8" w:space="0" w:color="auto"/>
              <w:right w:val="single" w:sz="8" w:space="0" w:color="auto"/>
            </w:tcBorders>
            <w:shd w:val="clear" w:color="auto" w:fill="auto"/>
            <w:vAlign w:val="center"/>
            <w:hideMark/>
          </w:tcPr>
          <w:p w14:paraId="7821268E"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61</w:t>
            </w:r>
          </w:p>
        </w:tc>
      </w:tr>
      <w:tr w:rsidR="0078195C" w:rsidRPr="00D743FA" w14:paraId="235A399A"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02CCFED"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42318E77"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33</w:t>
            </w:r>
          </w:p>
        </w:tc>
        <w:tc>
          <w:tcPr>
            <w:tcW w:w="2218" w:type="dxa"/>
            <w:tcBorders>
              <w:top w:val="nil"/>
              <w:left w:val="nil"/>
              <w:bottom w:val="single" w:sz="8" w:space="0" w:color="auto"/>
              <w:right w:val="single" w:sz="8" w:space="0" w:color="auto"/>
            </w:tcBorders>
            <w:shd w:val="clear" w:color="auto" w:fill="auto"/>
            <w:vAlign w:val="center"/>
            <w:hideMark/>
          </w:tcPr>
          <w:p w14:paraId="02333D22"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36</w:t>
            </w:r>
          </w:p>
        </w:tc>
        <w:tc>
          <w:tcPr>
            <w:tcW w:w="1273" w:type="dxa"/>
            <w:tcBorders>
              <w:top w:val="nil"/>
              <w:left w:val="nil"/>
              <w:bottom w:val="single" w:sz="8" w:space="0" w:color="auto"/>
              <w:right w:val="single" w:sz="8" w:space="0" w:color="auto"/>
            </w:tcBorders>
            <w:shd w:val="clear" w:color="auto" w:fill="auto"/>
            <w:vAlign w:val="center"/>
            <w:hideMark/>
          </w:tcPr>
          <w:p w14:paraId="02BCE2EC"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69</w:t>
            </w:r>
          </w:p>
        </w:tc>
      </w:tr>
      <w:tr w:rsidR="0078195C" w:rsidRPr="00D743FA" w14:paraId="2D130D92"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7608675"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NamDPU</w:t>
            </w:r>
          </w:p>
        </w:tc>
      </w:tr>
      <w:tr w:rsidR="0078195C" w:rsidRPr="00D743FA" w14:paraId="150B0AF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4EFC766D"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46580C03"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30</w:t>
            </w:r>
          </w:p>
        </w:tc>
        <w:tc>
          <w:tcPr>
            <w:tcW w:w="2218" w:type="dxa"/>
            <w:tcBorders>
              <w:top w:val="nil"/>
              <w:left w:val="nil"/>
              <w:bottom w:val="single" w:sz="8" w:space="0" w:color="auto"/>
              <w:right w:val="single" w:sz="8" w:space="0" w:color="auto"/>
            </w:tcBorders>
            <w:shd w:val="clear" w:color="auto" w:fill="auto"/>
            <w:vAlign w:val="center"/>
            <w:hideMark/>
          </w:tcPr>
          <w:p w14:paraId="3AD1B5D1"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32</w:t>
            </w:r>
          </w:p>
        </w:tc>
        <w:tc>
          <w:tcPr>
            <w:tcW w:w="1273" w:type="dxa"/>
            <w:tcBorders>
              <w:top w:val="nil"/>
              <w:left w:val="nil"/>
              <w:bottom w:val="single" w:sz="8" w:space="0" w:color="auto"/>
              <w:right w:val="single" w:sz="8" w:space="0" w:color="auto"/>
            </w:tcBorders>
            <w:shd w:val="clear" w:color="auto" w:fill="auto"/>
            <w:vAlign w:val="center"/>
            <w:hideMark/>
          </w:tcPr>
          <w:p w14:paraId="1A38EDE4"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62</w:t>
            </w:r>
          </w:p>
        </w:tc>
      </w:tr>
      <w:tr w:rsidR="0078195C" w:rsidRPr="00D743FA" w14:paraId="63CCA9B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63AF5B1F"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5947AE78"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2DFD1540"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33</w:t>
            </w:r>
          </w:p>
        </w:tc>
        <w:tc>
          <w:tcPr>
            <w:tcW w:w="1273" w:type="dxa"/>
            <w:tcBorders>
              <w:top w:val="nil"/>
              <w:left w:val="nil"/>
              <w:bottom w:val="single" w:sz="8" w:space="0" w:color="auto"/>
              <w:right w:val="single" w:sz="8" w:space="0" w:color="auto"/>
            </w:tcBorders>
            <w:shd w:val="clear" w:color="auto" w:fill="auto"/>
            <w:vAlign w:val="center"/>
            <w:hideMark/>
          </w:tcPr>
          <w:p w14:paraId="6125020D"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62</w:t>
            </w:r>
          </w:p>
        </w:tc>
      </w:tr>
      <w:tr w:rsidR="0078195C" w:rsidRPr="00D743FA" w14:paraId="1DC1BB5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D973755" w14:textId="77777777" w:rsidR="0078195C" w:rsidRPr="00D743FA" w:rsidRDefault="0078195C" w:rsidP="00D743FA">
            <w:pPr>
              <w:spacing w:after="0" w:line="240" w:lineRule="auto"/>
              <w:jc w:val="both"/>
              <w:rPr>
                <w:rFonts w:ascii="Times New Roman" w:eastAsia="Times New Roman" w:hAnsi="Times New Roman" w:cs="Times New Roman"/>
                <w:b/>
                <w:color w:val="000000" w:themeColor="text1"/>
                <w:sz w:val="28"/>
                <w:szCs w:val="28"/>
                <w:lang w:eastAsia="ru-RU"/>
              </w:rPr>
            </w:pPr>
            <w:r w:rsidRPr="00D743FA">
              <w:rPr>
                <w:rFonts w:ascii="Times New Roman" w:eastAsia="Times New Roman" w:hAnsi="Times New Roman" w:cs="Times New Roman"/>
                <w:b/>
                <w:color w:val="000000" w:themeColor="text1"/>
                <w:sz w:val="28"/>
                <w:szCs w:val="28"/>
                <w:lang w:val="en-US" w:eastAsia="ru-RU"/>
              </w:rPr>
              <w:t>Jami</w:t>
            </w:r>
          </w:p>
        </w:tc>
        <w:tc>
          <w:tcPr>
            <w:tcW w:w="2693" w:type="dxa"/>
            <w:tcBorders>
              <w:top w:val="nil"/>
              <w:left w:val="nil"/>
              <w:bottom w:val="single" w:sz="8" w:space="0" w:color="auto"/>
              <w:right w:val="single" w:sz="8" w:space="0" w:color="auto"/>
            </w:tcBorders>
            <w:shd w:val="clear" w:color="auto" w:fill="auto"/>
            <w:vAlign w:val="center"/>
            <w:hideMark/>
          </w:tcPr>
          <w:p w14:paraId="6D3282A8"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eastAsia="ru-RU"/>
              </w:rPr>
              <w:t>185</w:t>
            </w:r>
          </w:p>
        </w:tc>
        <w:tc>
          <w:tcPr>
            <w:tcW w:w="2218" w:type="dxa"/>
            <w:tcBorders>
              <w:top w:val="nil"/>
              <w:left w:val="nil"/>
              <w:bottom w:val="single" w:sz="8" w:space="0" w:color="auto"/>
              <w:right w:val="single" w:sz="8" w:space="0" w:color="auto"/>
            </w:tcBorders>
            <w:shd w:val="clear" w:color="auto" w:fill="auto"/>
            <w:vAlign w:val="center"/>
            <w:hideMark/>
          </w:tcPr>
          <w:p w14:paraId="45CB4B83"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eastAsia="ru-RU"/>
              </w:rPr>
              <w:t>195</w:t>
            </w:r>
          </w:p>
        </w:tc>
        <w:tc>
          <w:tcPr>
            <w:tcW w:w="1273" w:type="dxa"/>
            <w:tcBorders>
              <w:top w:val="nil"/>
              <w:left w:val="nil"/>
              <w:bottom w:val="single" w:sz="8" w:space="0" w:color="auto"/>
              <w:right w:val="single" w:sz="8" w:space="0" w:color="auto"/>
            </w:tcBorders>
            <w:shd w:val="clear" w:color="auto" w:fill="auto"/>
            <w:vAlign w:val="center"/>
            <w:hideMark/>
          </w:tcPr>
          <w:p w14:paraId="231CAA65" w14:textId="77777777" w:rsidR="0078195C" w:rsidRPr="00D743FA" w:rsidRDefault="0078195C" w:rsidP="00D743FA">
            <w:pPr>
              <w:spacing w:after="0" w:line="240" w:lineRule="auto"/>
              <w:jc w:val="both"/>
              <w:rPr>
                <w:rFonts w:ascii="Times New Roman" w:eastAsia="Times New Roman" w:hAnsi="Times New Roman" w:cs="Times New Roman"/>
                <w:color w:val="000000" w:themeColor="text1"/>
                <w:sz w:val="28"/>
                <w:szCs w:val="28"/>
                <w:lang w:eastAsia="ru-RU"/>
              </w:rPr>
            </w:pPr>
            <w:r w:rsidRPr="00D743FA">
              <w:rPr>
                <w:rFonts w:ascii="Times New Roman" w:eastAsia="Times New Roman" w:hAnsi="Times New Roman" w:cs="Times New Roman"/>
                <w:color w:val="000000" w:themeColor="text1"/>
                <w:sz w:val="28"/>
                <w:szCs w:val="28"/>
                <w:lang w:val="en-US" w:eastAsia="ru-RU"/>
              </w:rPr>
              <w:t>380</w:t>
            </w:r>
          </w:p>
        </w:tc>
      </w:tr>
    </w:tbl>
    <w:p w14:paraId="2C3B9EA4" w14:textId="77777777" w:rsidR="0078195C" w:rsidRPr="00D743FA" w:rsidRDefault="0078195C" w:rsidP="00D743FA">
      <w:pPr>
        <w:jc w:val="both"/>
        <w:rPr>
          <w:rFonts w:ascii="Times New Roman" w:hAnsi="Times New Roman" w:cs="Times New Roman"/>
          <w:color w:val="000000" w:themeColor="text1"/>
          <w:sz w:val="28"/>
          <w:szCs w:val="28"/>
          <w:lang w:val="en-US"/>
        </w:rPr>
      </w:pPr>
    </w:p>
    <w:p w14:paraId="0641C45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Tadqiqot-sinov ishlarini (TSI) tashkil etishda mazkur dissertatsiya ishining maqsadidan kelib chiqib, talabalarning bilim darajasini aniqlash, shuningdek, ularning kelajakdagi kasbiy faoliyat talablariga mos tayyorgarligini baholash vazifasi qo‘yildi. TSI ning asosiy maqsadi bo‘lajak o‘qituvchilarini o‘quv jarayonida axborot-kommunikatsiya texnologiyalari (AKT) vositalaridan samarali foydalanishga o‘rgatish zaruriyati bilan belgilandi.</w:t>
      </w:r>
    </w:p>
    <w:p w14:paraId="2416BB8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boisdan, izlanish va tasdiqlovchi TSI jarayonida asosiy e’tibor talabalarning umumkasbiy fanlarni o‘rganishda AKT vositalaridan foydalanish bo‘yicha bilim, ko‘nikma va malakalarining shakllanganlik darajasini aniqlashga qaratildi.</w:t>
      </w:r>
    </w:p>
    <w:p w14:paraId="172566DD"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va nazorat guruhlari o‘rtasidagi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qo‘llanilishi ularning psixofiziologik va didaktik xususiyatlari bilan asoslangan hamda ishlab chiqilgan ta’lim texnologiyasi bilan uyg‘unlashtirilgan holda chuqurlashtirib borildi.</w:t>
      </w:r>
    </w:p>
    <w:p w14:paraId="10E7FBF0"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TSI jarayonida, avvalo, kasb ta’limi o‘qituvchilarini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o‘quv materiallarining ahamiyatini oshirish, talabalarning mustaqil kompyuterda ishlashga bo‘lgan ongli munosabatini shakllantirish va erkin ijodiy fikrlashga undovchi tashkiliy-pedagogik shart-sharoitlar yaratildi.</w:t>
      </w:r>
    </w:p>
    <w:p w14:paraId="2EB8DCE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Bo‘lajak kasb ta’limi o‘qituvchilarini zamonaviy o‘quv vositalari yordamida raqobatbardosh kadrlar sifatida tayyorlashning mazmuni va mohiyatini tahlil qilishda “Tizimli yondashuv” tadqiqot usuli qo‘llanildi. Bu yondashuv o‘quv jarayonidagi elementlar o‘rtasidagi o‘zaro bog‘liqlikni aniqlash hamda kompleks muammolar yechimiga erishishni ta’minladi.</w:t>
      </w:r>
    </w:p>
    <w:p w14:paraId="04FEBADF"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bilim darajasi, kasbiy faoliyatga moyilligi, amaliy muammolarning mustaqil va ijodiy hal etish qobiliyati, o‘rganilayotgan fan, mavzu yoki jarayonning mohiyatini ilmiy tushunib yetish darajasi ularning intellektual mulk sifatida o‘zlashtirish ko‘rsatkichlari orqali aniqlanib bordi.</w:t>
      </w:r>
    </w:p>
    <w:p w14:paraId="3B53BEA6"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 talabalar bilim, ko‘nikma va malakalarini baholashda bir nechta mezonlar qo‘llanildi: bilimlarning ongli o‘zlashtirilganligi, Davlat ta’lim standartlari (DTS) talablari doirasidagi tizimliligi va ularni ijodiy qo‘llash qobiliyati. Ushbu mezonlar asosida dastlabki va yakuniy TSI natijalari tahlil qilindi.</w:t>
      </w:r>
    </w:p>
    <w:p w14:paraId="16C5C4A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ma’lumotlarni qayta ishlashda talabalar tomonidan bilim va ko‘nikmalarni o‘zlashtirish sifati baholandi hamda umumlashtirilgan ko‘rsatkichlar asosida tajriba va nazorat guruhlari yakuniy natijalari taqqoslandi. Bu tahlil metodikaning samaradorligini aniq ko‘rsatib berdi va uni kelgusida ta’lim jarayoniga keng tatbiq etish imkonini yaratdi.</w:t>
      </w:r>
    </w:p>
    <w:p w14:paraId="3C15955B" w14:textId="77777777" w:rsidR="0078195C" w:rsidRPr="00D743FA" w:rsidRDefault="0078195C" w:rsidP="00D743FA">
      <w:pPr>
        <w:pStyle w:val="2"/>
        <w:spacing w:before="0" w:after="240"/>
        <w:jc w:val="both"/>
        <w:rPr>
          <w:rFonts w:ascii="Times New Roman" w:hAnsi="Times New Roman" w:cs="Times New Roman"/>
          <w:color w:val="000000" w:themeColor="text1"/>
          <w:sz w:val="28"/>
          <w:szCs w:val="28"/>
          <w:lang w:val="en-US"/>
        </w:rPr>
      </w:pPr>
      <w:bookmarkStart w:id="14" w:name="_Toc211780613"/>
      <w:r w:rsidRPr="00D743FA">
        <w:rPr>
          <w:rFonts w:ascii="Times New Roman" w:hAnsi="Times New Roman" w:cs="Times New Roman"/>
          <w:color w:val="000000" w:themeColor="text1"/>
          <w:sz w:val="28"/>
          <w:szCs w:val="28"/>
          <w:lang w:val="en-US"/>
        </w:rPr>
        <w:lastRenderedPageBreak/>
        <w:t>3.2-§.</w:t>
      </w:r>
      <w:r w:rsidRPr="00D743FA">
        <w:rPr>
          <w:rFonts w:ascii="Times New Roman" w:hAnsi="Times New Roman" w:cs="Times New Roman"/>
          <w:color w:val="000000" w:themeColor="text1"/>
          <w:sz w:val="28"/>
          <w:szCs w:val="28"/>
          <w:lang w:val="en-US"/>
        </w:rPr>
        <w:tab/>
        <w:t>Tajriba-sinov ishlari natijalarini hisoblash va taqqoslash, taklif etilgan metodikaning samaradorligini baholash</w:t>
      </w:r>
      <w:bookmarkEnd w:id="14"/>
    </w:p>
    <w:p w14:paraId="230F8C5E"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Turli metodlar va vositalarni ta’lim jarayoniga joriy qilish samaradorligini baholash masalasi pedagogik tadqiqotlarda muhim ilmiy yo‘nalishlardan biri hisoblanadi. Ushbu muammo bo‘yicha ko‘plab olimlar, jumladan, Vergasov V.M., Mixiev V.I Blinov V.M.,., Molibog A.G., Arxangelskiy S.I., Bespalko V.P., Fridman L.M. va boshqa tadqiqotchilar ilmiy izlanishlar olib borgan. Ularning ishlarida ta’lim jarayonida qo‘llanilayotgan metod va vositalarning samaradorligini aniqlash, uni mezonlar asosida baholash masalalari chuqur tahlil etilgan.</w:t>
      </w:r>
    </w:p>
    <w:p w14:paraId="2688B07E"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Ilmiy-pedagogik adabiyotlarni tahlil qilish shuni ko‘rsatadiki, bugungi kunda o‘qitish metodlari va vositalarining samaradorligini baholashda bir qator miqdoriy mezonlar keng qo‘llaniladi. Eng ko‘p uchraydigan mezonlar orasida quyidagilarni sanab o‘tish mumkin: o‘quvchilar tomonidan o‘zlashtirish natijalari, bilimlarning mustahkamligi, o‘qitishga sarflangan vaqt samaradorligi va boshqa ko‘rsatkichlar [77]. Ushbu mezonlarning har biri ta’lim jarayonining ma’lum jihatini aks ettiradi va umumiy natijani shakllantirishda muhim rol o‘ynaydi.</w:t>
      </w:r>
    </w:p>
    <w:p w14:paraId="64E78A0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Bundan tashqari, bilimlarning mustahkamligini baholash mezoni ham samaradorlikni aniqlashda muhim ahamiyat kasb etadi. Bu mezon talabalar tomonidan o‘zlashtirilgan bilimning vaqt o‘tishi bilan qay darajada saqlanib qolishini aniqlashga qaratilgan. Amaliyotda bu jarayon odatda dastlabki va oraliq nazorat ishlari hamda yakuniy baholash natijalarini solishtirish orqali o‘rganiladi. Agar oraliq davr mobaynida talabalar bilimida sezilarli yo‘qotish bo‘lmasa, demak, qo‘llanilgan metod va vositalar yuqori samaradorlikka ega bo‘lgan hisoblanadi.</w:t>
      </w:r>
    </w:p>
    <w:p w14:paraId="21A7B1A6"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Shuningdek, o‘qitishga sarflangan vaqt samaradorligi mezoni ham muhimdir. Bu mezon o‘quv jarayonida belgilangan o‘quv maqsadlariga erishish uchun qancha vaqt sarflangani va bu vaqtning qanchalik oqilona taqsimlanganini tahlil qiladi. Samarali metod va vositalar odatda o‘quv maqsadlariga qisqa vaqt ichida erishishga, ortiqcha resurs sarflamasdan, yuqori sifatli natijaga erishishga yordam beradi.</w:t>
      </w:r>
    </w:p>
    <w:p w14:paraId="3956E52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Umuman olganda, metod va vositalarning samaradorligini baholash pedagogik jarayonning muhim bosqichi bo‘lib, u nafaqat mavjud o‘quv jarayonini tahlil qilishga, balki kelgusida uni takomillashtirish bo‘yicha aniq tavsiyalar ishlab chiqishga xizmat qiladi. Ilmiy tadqiqotlar shuni ko‘rsatadiki, samaradorlikni aniqlashda kompleks yondashuv — ya’ni, bir nechta mezonlardan birgalikda foydalanish — eng to‘g‘ri natijalarni beradi. Chunki yagona mezon asosida baholash ko‘pincha o‘quv jarayonining barcha jihatlarini to‘liq qamrab ololmaydi. Shu bois, samaradorlikni aniqlashda miqdoriy va sifat ko‘rsatkichlarini uyg‘unlashtirish tavsiya etiladi.</w:t>
      </w:r>
    </w:p>
    <w:p w14:paraId="55A0E2D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O‘zlashtirish darajasini aniqlash mezonlari orasida eng keng tarqalgan usullardan biri talabalar bilimini ball tizimi asosida va to‘g‘ri javoblar soniga qarab baholashdir. Ushbu baholash usuli oddiy, aniq va statistik jihatdan qayta ishlashga qulay bo‘lib, ko‘plab tajriba-sinov ishlarida qo‘llaniladi. Mazkur usulda baholash jarayoni, odatda, oldindan ishlab chiqilgan test topshiriqlari, yozma ishlar yoki amaliy mashg‘ulotlar natijalariga asoslanadi. Natijada talabalar tomonidan o‘zlashtirilgan bilim hajmi va sifati raqamli ko‘rsatkichlar orqali ifodalanadi.</w:t>
      </w:r>
    </w:p>
    <w:p w14:paraId="182AAF91" w14:textId="77777777" w:rsidR="0078195C" w:rsidRPr="00D743FA" w:rsidRDefault="0078195C" w:rsidP="00D743FA">
      <w:pPr>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8"/>
          <w:sz w:val="28"/>
          <w:szCs w:val="28"/>
          <w:lang w:val="en-US"/>
        </w:rPr>
        <w:object w:dxaOrig="1320" w:dyaOrig="680" w14:anchorId="78DD330C">
          <v:shape id="_x0000_i1026" type="#_x0000_t75" style="width:66pt;height:34.8pt" o:ole="">
            <v:imagedata r:id="rId78" o:title=""/>
          </v:shape>
          <o:OLEObject Type="Embed" ProgID="Equation.3" ShapeID="_x0000_i1026" DrawAspect="Content" ObjectID="_1822393625" r:id="rId79"/>
        </w:object>
      </w:r>
      <w:r w:rsidRPr="00D743FA">
        <w:rPr>
          <w:rFonts w:ascii="Times New Roman" w:hAnsi="Times New Roman" w:cs="Times New Roman"/>
          <w:color w:val="000000" w:themeColor="text1"/>
          <w:sz w:val="28"/>
          <w:szCs w:val="28"/>
          <w:lang w:val="en-US"/>
        </w:rPr>
        <w:t>,                                                                         (3.1)</w:t>
      </w:r>
    </w:p>
    <w:p w14:paraId="389E0B45"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p>
    <w:p w14:paraId="22231562"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6"/>
          <w:sz w:val="28"/>
          <w:szCs w:val="28"/>
        </w:rPr>
        <w:object w:dxaOrig="279" w:dyaOrig="279" w14:anchorId="58FC4CDB">
          <v:shape id="_x0000_i1027" type="#_x0000_t75" style="width:13.8pt;height:13.8pt" o:ole="">
            <v:imagedata r:id="rId80" o:title=""/>
          </v:shape>
          <o:OLEObject Type="Embed" ProgID="Equation.3" ShapeID="_x0000_i1027" DrawAspect="Content" ObjectID="_1822393626" r:id="rId81"/>
        </w:object>
      </w:r>
      <w:r w:rsidRPr="00D743FA">
        <w:rPr>
          <w:rFonts w:ascii="Times New Roman" w:hAnsi="Times New Roman" w:cs="Times New Roman"/>
          <w:color w:val="000000" w:themeColor="text1"/>
          <w:sz w:val="28"/>
          <w:szCs w:val="28"/>
          <w:lang w:val="en-US"/>
        </w:rPr>
        <w:t xml:space="preserve">— guruhdagi talabalar soni, </w:t>
      </w:r>
    </w:p>
    <w:p w14:paraId="36F816B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2"/>
          <w:sz w:val="28"/>
          <w:szCs w:val="28"/>
        </w:rPr>
        <w:object w:dxaOrig="320" w:dyaOrig="360" w14:anchorId="621D4898">
          <v:shape id="_x0000_i1028" type="#_x0000_t75" style="width:16.2pt;height:18pt" o:ole="">
            <v:imagedata r:id="rId82" o:title=""/>
          </v:shape>
          <o:OLEObject Type="Embed" ProgID="Equation.3" ShapeID="_x0000_i1028" DrawAspect="Content" ObjectID="_1822393627" r:id="rId83"/>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i/>
          <w:color w:val="000000" w:themeColor="text1"/>
          <w:sz w:val="28"/>
          <w:szCs w:val="28"/>
          <w:lang w:val="en-US"/>
        </w:rPr>
        <w:t>i</w:t>
      </w:r>
      <w:r w:rsidRPr="00D743FA">
        <w:rPr>
          <w:rFonts w:ascii="Times New Roman" w:hAnsi="Times New Roman" w:cs="Times New Roman"/>
          <w:color w:val="000000" w:themeColor="text1"/>
          <w:sz w:val="28"/>
          <w:szCs w:val="28"/>
          <w:lang w:val="en-US"/>
        </w:rPr>
        <w:t xml:space="preserve">-talaba tamonidan berilgan to‘g‘ri javoblar soni (yoki agar ballar ishlatilsa, </w:t>
      </w:r>
      <w:r w:rsidRPr="00D743FA">
        <w:rPr>
          <w:rFonts w:ascii="Times New Roman" w:hAnsi="Times New Roman" w:cs="Times New Roman"/>
          <w:color w:val="000000" w:themeColor="text1"/>
          <w:position w:val="-12"/>
          <w:sz w:val="28"/>
          <w:szCs w:val="28"/>
        </w:rPr>
        <w:object w:dxaOrig="220" w:dyaOrig="360" w14:anchorId="1876E3A9">
          <v:shape id="_x0000_i1029" type="#_x0000_t75" style="width:10.8pt;height:18pt" o:ole="">
            <v:imagedata r:id="rId84" o:title=""/>
          </v:shape>
          <o:OLEObject Type="Embed" ProgID="Equation.3" ShapeID="_x0000_i1029" DrawAspect="Content" ObjectID="_1822393628" r:id="rId85"/>
        </w:objec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i/>
          <w:color w:val="000000" w:themeColor="text1"/>
          <w:sz w:val="28"/>
          <w:szCs w:val="28"/>
          <w:lang w:val="en-US"/>
        </w:rPr>
        <w:t>i</w:t>
      </w:r>
      <w:r w:rsidRPr="00D743FA">
        <w:rPr>
          <w:rFonts w:ascii="Times New Roman" w:hAnsi="Times New Roman" w:cs="Times New Roman"/>
          <w:color w:val="000000" w:themeColor="text1"/>
          <w:sz w:val="28"/>
          <w:szCs w:val="28"/>
          <w:lang w:val="en-US"/>
        </w:rPr>
        <w:t>-talaba ballari).</w:t>
      </w:r>
    </w:p>
    <w:p w14:paraId="668D04B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Biroq, </w:t>
      </w:r>
      <w:r w:rsidRPr="00D743FA">
        <w:rPr>
          <w:rFonts w:ascii="Times New Roman" w:hAnsi="Times New Roman" w:cs="Times New Roman"/>
          <w:color w:val="000000" w:themeColor="text1"/>
          <w:position w:val="-6"/>
          <w:sz w:val="28"/>
          <w:szCs w:val="28"/>
        </w:rPr>
        <w:object w:dxaOrig="260" w:dyaOrig="220" w14:anchorId="24088836">
          <v:shape id="_x0000_i1030" type="#_x0000_t75" style="width:13.2pt;height:10.8pt" o:ole="">
            <v:imagedata r:id="rId86" o:title=""/>
          </v:shape>
          <o:OLEObject Type="Embed" ProgID="Equation.3" ShapeID="_x0000_i1030" DrawAspect="Content" ObjectID="_1822393629" r:id="rId87"/>
        </w:object>
      </w:r>
      <w:r w:rsidRPr="00D743FA">
        <w:rPr>
          <w:rFonts w:ascii="Times New Roman" w:hAnsi="Times New Roman" w:cs="Times New Roman"/>
          <w:color w:val="000000" w:themeColor="text1"/>
          <w:sz w:val="28"/>
          <w:szCs w:val="28"/>
          <w:lang w:val="en-US"/>
        </w:rPr>
        <w:t xml:space="preserve"> qiymati tanlanmadagi natijalar tarqalishini to‘liq ifodalamaydi. Shu sababli statistik tahlilda odatda dispersiya ko‘rsatkichi ham hisobga olinadi. Dispersiya qiymati natijalarning o‘rtacha qiymatdan kvadratik og‘ish darajasini ifodalaydi va quyidagicha hisoblanadi:</w:t>
      </w:r>
    </w:p>
    <w:p w14:paraId="4AFB835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8"/>
          <w:sz w:val="28"/>
          <w:szCs w:val="28"/>
          <w:lang w:val="en-US"/>
        </w:rPr>
        <w:object w:dxaOrig="2180" w:dyaOrig="720" w14:anchorId="765E53D5">
          <v:shape id="_x0000_i1031" type="#_x0000_t75" style="width:109.8pt;height:36pt" o:ole="">
            <v:imagedata r:id="rId88" o:title=""/>
          </v:shape>
          <o:OLEObject Type="Embed" ProgID="Equation.3" ShapeID="_x0000_i1031" DrawAspect="Content" ObjectID="_1822393630" r:id="rId89"/>
        </w:object>
      </w:r>
      <w:r w:rsidRPr="00D743FA">
        <w:rPr>
          <w:rFonts w:ascii="Times New Roman" w:hAnsi="Times New Roman" w:cs="Times New Roman"/>
          <w:color w:val="000000" w:themeColor="text1"/>
          <w:sz w:val="28"/>
          <w:szCs w:val="28"/>
          <w:lang w:val="en-US"/>
        </w:rPr>
        <w:t>,                                                                         (3.2)</w:t>
      </w:r>
    </w:p>
    <w:p w14:paraId="2DEAF27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 xml:space="preserve">Dispersiya yordamida o‘rganilayotgan guruh ichida natijalar qanchalik bir-biridan farq qilishi aniqlanadi. Bu yerda </w:t>
      </w:r>
      <w:r w:rsidRPr="00D743FA">
        <w:rPr>
          <w:rFonts w:ascii="Times New Roman" w:hAnsi="Times New Roman" w:cs="Times New Roman"/>
          <w:color w:val="000000" w:themeColor="text1"/>
          <w:position w:val="-12"/>
          <w:sz w:val="28"/>
          <w:szCs w:val="28"/>
        </w:rPr>
        <w:object w:dxaOrig="220" w:dyaOrig="360" w14:anchorId="1BC318E1">
          <v:shape id="_x0000_i1032" type="#_x0000_t75" style="width:10.8pt;height:18pt" o:ole="">
            <v:imagedata r:id="rId84" o:title=""/>
          </v:shape>
          <o:OLEObject Type="Embed" ProgID="Equation.3" ShapeID="_x0000_i1032" DrawAspect="Content" ObjectID="_1822393631" r:id="rId90"/>
        </w:object>
      </w:r>
      <w:r w:rsidRPr="00D743FA">
        <w:rPr>
          <w:rFonts w:ascii="Times New Roman" w:hAnsi="Times New Roman" w:cs="Times New Roman"/>
          <w:color w:val="000000" w:themeColor="text1"/>
          <w:sz w:val="28"/>
          <w:szCs w:val="28"/>
          <w:lang w:val="en-US"/>
        </w:rPr>
        <w:t xml:space="preserve"> — guruhdagi o’rtacha ball, </w:t>
      </w:r>
      <w:r w:rsidRPr="00D743FA">
        <w:rPr>
          <w:rFonts w:ascii="Times New Roman" w:hAnsi="Times New Roman" w:cs="Times New Roman"/>
          <w:color w:val="000000" w:themeColor="text1"/>
          <w:sz w:val="28"/>
          <w:szCs w:val="28"/>
          <w:lang w:val="en-US"/>
        </w:rPr>
        <w:object w:dxaOrig="380" w:dyaOrig="380" w14:anchorId="269E2504">
          <v:shape id="_x0000_i1033" type="#_x0000_t75" style="width:19.2pt;height:19.2pt" o:ole="">
            <v:imagedata r:id="rId91" o:title=""/>
          </v:shape>
          <o:OLEObject Type="Embed" ProgID="Equation.3" ShapeID="_x0000_i1033" DrawAspect="Content" ObjectID="_1822393632" r:id="rId92"/>
        </w:object>
      </w:r>
      <w:r w:rsidRPr="00D743FA">
        <w:rPr>
          <w:rFonts w:ascii="Times New Roman" w:hAnsi="Times New Roman" w:cs="Times New Roman"/>
          <w:color w:val="000000" w:themeColor="text1"/>
          <w:sz w:val="28"/>
          <w:szCs w:val="28"/>
          <w:lang w:val="en-US"/>
        </w:rPr>
        <w:t>- guruhdagi talabalar to’g’ri javoblarining o’rtacha soni.</w:t>
      </w:r>
    </w:p>
    <w:p w14:paraId="296529E8"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4"/>
          <w:sz w:val="28"/>
          <w:szCs w:val="28"/>
          <w:lang w:val="en-US"/>
        </w:rPr>
        <w:object w:dxaOrig="2540" w:dyaOrig="380" w14:anchorId="1BFEC38D">
          <v:shape id="_x0000_i1034" type="#_x0000_t75" style="width:127.8pt;height:19.2pt" o:ole="">
            <v:imagedata r:id="rId93" o:title=""/>
          </v:shape>
          <o:OLEObject Type="Embed" ProgID="Equation.3" ShapeID="_x0000_i1034" DrawAspect="Content" ObjectID="_1822393633" r:id="rId94"/>
        </w:object>
      </w:r>
      <w:r w:rsidRPr="00D743FA">
        <w:rPr>
          <w:rFonts w:ascii="Times New Roman" w:hAnsi="Times New Roman" w:cs="Times New Roman"/>
          <w:color w:val="000000" w:themeColor="text1"/>
          <w:sz w:val="28"/>
          <w:szCs w:val="28"/>
          <w:lang w:val="en-US"/>
        </w:rPr>
        <w:t xml:space="preserve">                                                                         (3.3)</w:t>
      </w:r>
    </w:p>
    <w:p w14:paraId="29057F3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yerda:</w:t>
      </w:r>
    </w:p>
    <w:p w14:paraId="52EE94A8"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 — ishonchli ehtimollik darajasi;</w:t>
      </w:r>
    </w:p>
    <w:p w14:paraId="25C9E0E7"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 — guruhdagi talabalar soniga va N ga bog‘liq bo‘lgan yordamchi koeffitsiyent;</w:t>
      </w:r>
    </w:p>
    <w:p w14:paraId="4CC5B8A9"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 — tanlanma hajmi (guruhdagi talabalar soni).</w:t>
      </w:r>
    </w:p>
    <w:p w14:paraId="584A14D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Nazorat va tajriba-sinov guruhlaridagi o‘rtacha ko‘rsatkichlar farqi muhim ahamiyatga ega bo‘lib, ishonchlilik intervallari o‘zaro qoplanmagan hollarda, bu farq o‘qitishning yangi metodlari va vositalariga bog‘liq deb hisoblanadi. Nazorat va tajriba-sinov guruhlaridagi o‘rtacha ko‘rsatkichlarni (ballarni yoki to‘g‘ri javoblar sonini) taqqoslash, o‘qitish metodlari va vositalari orasidagi farq natijasida talabalar bilim darajasida yuzaga kelgan o‘zgarishlar to‘g‘risida miqdoriy ko‘rsatkichlar olish imkonini beradi.</w:t>
      </w:r>
    </w:p>
    <w:p w14:paraId="2D0D8592"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5060" w:dyaOrig="760" w14:anchorId="17A0BB70">
          <v:shape id="_x0000_i1035" type="#_x0000_t75" style="width:240.6pt;height:37.8pt" o:ole="">
            <v:imagedata r:id="rId95" o:title=""/>
          </v:shape>
          <o:OLEObject Type="Embed" ProgID="Equation.3" ShapeID="_x0000_i1035" DrawAspect="Content" ObjectID="_1822393634" r:id="rId96"/>
        </w:object>
      </w:r>
      <w:r w:rsidRPr="00D743FA">
        <w:rPr>
          <w:rFonts w:ascii="Times New Roman" w:hAnsi="Times New Roman" w:cs="Times New Roman"/>
          <w:color w:val="000000" w:themeColor="text1"/>
          <w:sz w:val="28"/>
          <w:szCs w:val="28"/>
          <w:lang w:val="en-US"/>
        </w:rPr>
        <w:t xml:space="preserve">                                      (3.4)</w:t>
      </w:r>
    </w:p>
    <w:p w14:paraId="7AC9FE3D"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color w:val="000000" w:themeColor="text1"/>
          <w:position w:val="-12"/>
          <w:sz w:val="28"/>
          <w:szCs w:val="28"/>
          <w:lang w:val="en-US"/>
        </w:rPr>
        <w:object w:dxaOrig="340" w:dyaOrig="360" w14:anchorId="0C43688B">
          <v:shape id="_x0000_i1036" type="#_x0000_t75" style="width:16.8pt;height:18pt" o:ole="">
            <v:imagedata r:id="rId97" o:title=""/>
          </v:shape>
          <o:OLEObject Type="Embed" ProgID="Equation.3" ShapeID="_x0000_i1036" DrawAspect="Content" ObjectID="_1822393635" r:id="rId98"/>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position w:val="-12"/>
          <w:sz w:val="28"/>
          <w:szCs w:val="28"/>
          <w:lang w:val="en-US"/>
        </w:rPr>
        <w:object w:dxaOrig="380" w:dyaOrig="360" w14:anchorId="110E6076">
          <v:shape id="_x0000_i1037" type="#_x0000_t75" style="width:19.2pt;height:18pt" o:ole="">
            <v:imagedata r:id="rId99" o:title=""/>
          </v:shape>
          <o:OLEObject Type="Embed" ProgID="Equation.3" ShapeID="_x0000_i1037" DrawAspect="Content" ObjectID="_1822393636" r:id="rId100"/>
        </w:object>
      </w:r>
      <w:r w:rsidRPr="00D743FA">
        <w:rPr>
          <w:rFonts w:ascii="Times New Roman" w:hAnsi="Times New Roman" w:cs="Times New Roman"/>
          <w:color w:val="000000" w:themeColor="text1"/>
          <w:sz w:val="28"/>
          <w:szCs w:val="28"/>
          <w:lang w:val="en-US"/>
        </w:rPr>
        <w:t xml:space="preserve"> -  samaradorlik koeffitsentlari, </w:t>
      </w:r>
    </w:p>
    <w:p w14:paraId="322B5FF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lang w:val="en-US"/>
        </w:rPr>
        <w:object w:dxaOrig="300" w:dyaOrig="340" w14:anchorId="6F9738AD">
          <v:shape id="_x0000_i1038" type="#_x0000_t75" style="width:15pt;height:16.8pt" o:ole="">
            <v:imagedata r:id="rId101" o:title=""/>
          </v:shape>
          <o:OLEObject Type="Embed" ProgID="Equation.3" ShapeID="_x0000_i1038" DrawAspect="Content" ObjectID="_1822393637" r:id="rId102"/>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position w:val="-10"/>
          <w:sz w:val="28"/>
          <w:szCs w:val="28"/>
          <w:lang w:val="en-US"/>
        </w:rPr>
        <w:object w:dxaOrig="360" w:dyaOrig="340" w14:anchorId="17662C54">
          <v:shape id="_x0000_i1039" type="#_x0000_t75" style="width:18pt;height:16.8pt" o:ole="">
            <v:imagedata r:id="rId103" o:title=""/>
          </v:shape>
          <o:OLEObject Type="Embed" ProgID="Equation.3" ShapeID="_x0000_i1039" DrawAspect="Content" ObjectID="_1822393638" r:id="rId104"/>
        </w:objec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color w:val="000000" w:themeColor="text1"/>
          <w:position w:val="-12"/>
          <w:sz w:val="28"/>
          <w:szCs w:val="28"/>
          <w:lang w:val="en-US"/>
        </w:rPr>
        <w:object w:dxaOrig="300" w:dyaOrig="360" w14:anchorId="45BF4026">
          <v:shape id="_x0000_i1040" type="#_x0000_t75" style="width:15pt;height:18pt" o:ole="">
            <v:imagedata r:id="rId105" o:title=""/>
          </v:shape>
          <o:OLEObject Type="Embed" ProgID="Equation.3" ShapeID="_x0000_i1040" DrawAspect="Content" ObjectID="_1822393639" r:id="rId106"/>
        </w:object>
      </w:r>
      <w:r w:rsidRPr="00D743FA">
        <w:rPr>
          <w:rFonts w:ascii="Times New Roman" w:hAnsi="Times New Roman" w:cs="Times New Roman"/>
          <w:color w:val="000000" w:themeColor="text1"/>
          <w:sz w:val="28"/>
          <w:szCs w:val="28"/>
          <w:lang w:val="en-US"/>
        </w:rPr>
        <w:t>,</w:t>
      </w:r>
      <w:r w:rsidRPr="00D743FA">
        <w:rPr>
          <w:rFonts w:ascii="Times New Roman" w:hAnsi="Times New Roman" w:cs="Times New Roman"/>
          <w:color w:val="000000" w:themeColor="text1"/>
          <w:position w:val="-12"/>
          <w:sz w:val="28"/>
          <w:szCs w:val="28"/>
          <w:lang w:val="en-US"/>
        </w:rPr>
        <w:object w:dxaOrig="380" w:dyaOrig="360" w14:anchorId="550CBD08">
          <v:shape id="_x0000_i1041" type="#_x0000_t75" style="width:19.2pt;height:18pt" o:ole="">
            <v:imagedata r:id="rId107" o:title=""/>
          </v:shape>
          <o:OLEObject Type="Embed" ProgID="Equation.3" ShapeID="_x0000_i1041" DrawAspect="Content" ObjectID="_1822393640" r:id="rId108"/>
        </w:object>
      </w:r>
      <w:r w:rsidRPr="00D743FA">
        <w:rPr>
          <w:rFonts w:ascii="Times New Roman" w:hAnsi="Times New Roman" w:cs="Times New Roman"/>
          <w:color w:val="000000" w:themeColor="text1"/>
          <w:sz w:val="28"/>
          <w:szCs w:val="28"/>
          <w:lang w:val="en-US"/>
        </w:rPr>
        <w:t xml:space="preserve"> - mos holda tajriba-sinov va nazorat guruhidagi to‘g‘ri javoblar o‘rtacha ballari va o‘rtacha soni (miqdori).</w:t>
      </w:r>
    </w:p>
    <w:p w14:paraId="450CB56F"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Ma’lumki, o‘zlashtirilgan bilimning mustahkamligini belgilangan vaqt oralig‘ida nazorat va tajriba-sinov guruhlarida o‘tkaziladigan qaytaruvchi (bir necha marotaba) sinovlardagi o‘rtacha ko‘rsatkichlarni (ballarni, to‘g‘ri javoblar sonini va hokazolarni) taqqoslash orqali baholash mumkin. Dastlabki va keyingi sinovlar natijalari bir xil bo‘lgan holatlarda mustahkamlik mezoni (4) ifoda orqali aniqlanadi.</w:t>
      </w:r>
    </w:p>
    <w:p w14:paraId="13993A18"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Mashg‘ulotlarning qat’iy reglamenti va rejalashtirilgan tuzilishini inobatga olgan holda, o‘qitishning yangi metodlari va vositalarini joriy etishda o‘quv </w:t>
      </w:r>
      <w:r w:rsidRPr="00D743FA">
        <w:rPr>
          <w:rFonts w:ascii="Times New Roman" w:hAnsi="Times New Roman" w:cs="Times New Roman"/>
          <w:color w:val="000000" w:themeColor="text1"/>
          <w:sz w:val="28"/>
          <w:szCs w:val="28"/>
          <w:lang w:val="en-US"/>
        </w:rPr>
        <w:lastRenderedPageBreak/>
        <w:t>dasturidagi bo‘lim va mavzularni bayon etishga sarflanadigan o‘quv vaqtining qisqarishi mashg‘ulotlarning axborotliligini oshirish orqali baholanishi mumkin.</w:t>
      </w:r>
    </w:p>
    <w:p w14:paraId="78566B3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1160" w:dyaOrig="680" w14:anchorId="64BCC3D4">
          <v:shape id="_x0000_i1042" type="#_x0000_t75" style="width:58.8pt;height:34.8pt" o:ole="">
            <v:imagedata r:id="rId109" o:title=""/>
          </v:shape>
          <o:OLEObject Type="Embed" ProgID="Equation.3" ShapeID="_x0000_i1042" DrawAspect="Content" ObjectID="_1822393641" r:id="rId110"/>
        </w:object>
      </w:r>
      <w:r w:rsidRPr="00D743FA">
        <w:rPr>
          <w:rFonts w:ascii="Times New Roman" w:hAnsi="Times New Roman" w:cs="Times New Roman"/>
          <w:color w:val="000000" w:themeColor="text1"/>
          <w:sz w:val="28"/>
          <w:szCs w:val="28"/>
          <w:lang w:val="en-US"/>
        </w:rPr>
        <w:t>,                                                                         (3.5)</w:t>
      </w:r>
    </w:p>
    <w:p w14:paraId="265C9F56"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yerda:</w:t>
      </w:r>
    </w:p>
    <w:p w14:paraId="4A59651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40" w:dyaOrig="340" w14:anchorId="38B199BF">
          <v:shape id="_x0000_i1043" type="#_x0000_t75" style="width:16.8pt;height:16.8pt" o:ole="">
            <v:imagedata r:id="rId111" o:title=""/>
          </v:shape>
          <o:OLEObject Type="Embed" ProgID="Equation.3" ShapeID="_x0000_i1043" DrawAspect="Content" ObjectID="_1822393642" r:id="rId112"/>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color w:val="000000" w:themeColor="text1"/>
          <w:position w:val="-12"/>
          <w:sz w:val="28"/>
          <w:szCs w:val="28"/>
        </w:rPr>
        <w:object w:dxaOrig="360" w:dyaOrig="360" w14:anchorId="10640649">
          <v:shape id="_x0000_i1044" type="#_x0000_t75" style="width:18pt;height:18pt" o:ole="">
            <v:imagedata r:id="rId113" o:title=""/>
          </v:shape>
          <o:OLEObject Type="Embed" ProgID="Equation.3" ShapeID="_x0000_i1044" DrawAspect="Content" ObjectID="_1822393643" r:id="rId114"/>
        </w:object>
      </w:r>
      <w:r w:rsidRPr="00D743FA">
        <w:rPr>
          <w:rFonts w:ascii="Times New Roman" w:hAnsi="Times New Roman" w:cs="Times New Roman"/>
          <w:color w:val="000000" w:themeColor="text1"/>
          <w:sz w:val="28"/>
          <w:szCs w:val="28"/>
          <w:lang w:val="en-US"/>
        </w:rPr>
        <w:t xml:space="preserve"> — mos ravishda yangi metodlar va vositalar hamda an’anaviy metodlar yordamida mashg‘ulotlarda talabalarga taqdim etilgan axborot hajmi.</w:t>
      </w:r>
    </w:p>
    <w:p w14:paraId="6288A5D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tadqiqotda elektron versiyalarni ta’lim jarayoniga joriy etishning nisbiy samaradorligini aniqlashda talabalar tomonidan axborotni qabul qilish, o‘zlashtirish hamda esda saqlash (eslab qolish) mustahkamligi samaradorlik koeffitsiyentlari qo‘llaniladi.</w:t>
      </w:r>
    </w:p>
    <w:p w14:paraId="2F4FB5B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3800" w:dyaOrig="720" w14:anchorId="6851E673">
          <v:shape id="_x0000_i1045" type="#_x0000_t75" style="width:190.8pt;height:36pt" o:ole="">
            <v:imagedata r:id="rId115" o:title=""/>
          </v:shape>
          <o:OLEObject Type="Embed" ProgID="Equation.3" ShapeID="_x0000_i1045" DrawAspect="Content" ObjectID="_1822393644" r:id="rId116"/>
        </w:object>
      </w:r>
      <w:r w:rsidRPr="00D743FA">
        <w:rPr>
          <w:rFonts w:ascii="Times New Roman" w:hAnsi="Times New Roman" w:cs="Times New Roman"/>
          <w:color w:val="000000" w:themeColor="text1"/>
          <w:sz w:val="28"/>
          <w:szCs w:val="28"/>
          <w:lang w:val="en-US"/>
        </w:rPr>
        <w:t xml:space="preserve">                                                                         (3.6)</w:t>
      </w:r>
    </w:p>
    <w:p w14:paraId="1FFB5B0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color w:val="000000" w:themeColor="text1"/>
          <w:position w:val="-14"/>
          <w:sz w:val="28"/>
          <w:szCs w:val="28"/>
        </w:rPr>
        <w:object w:dxaOrig="1700" w:dyaOrig="380" w14:anchorId="2902B201">
          <v:shape id="_x0000_i1046" type="#_x0000_t75" style="width:85.8pt;height:19.2pt" o:ole="">
            <v:imagedata r:id="rId117" o:title=""/>
          </v:shape>
          <o:OLEObject Type="Embed" ProgID="Equation.3" ShapeID="_x0000_i1046" DrawAspect="Content" ObjectID="_1822393645" r:id="rId118"/>
        </w:object>
      </w:r>
      <w:r w:rsidRPr="00D743FA">
        <w:rPr>
          <w:rFonts w:ascii="Times New Roman" w:hAnsi="Times New Roman" w:cs="Times New Roman"/>
          <w:color w:val="000000" w:themeColor="text1"/>
          <w:sz w:val="28"/>
          <w:szCs w:val="28"/>
          <w:lang w:val="en-US"/>
        </w:rPr>
        <w:t xml:space="preserve"> — laboratoriya-amaliy mashg‘ulotlarida elektron versiyalardan foydalanish bilan bog‘liq bo‘lgan qabul qilish, o‘zlashtirish va esda saqlash (eslab qolish) mustahkamligining nisbiy samaradorlik koeffitsiyentlari.</w:t>
      </w:r>
    </w:p>
    <w:p w14:paraId="08DF7602"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60" w:dyaOrig="340" w14:anchorId="67739D3D">
          <v:shape id="_x0000_i1047" type="#_x0000_t75" style="width:18pt;height:16.8pt" o:ole="">
            <v:imagedata r:id="rId119" o:title=""/>
          </v:shape>
          <o:OLEObject Type="Embed" ProgID="Equation.3" ShapeID="_x0000_i1047" DrawAspect="Content" ObjectID="_1822393646" r:id="rId120"/>
        </w:object>
      </w:r>
      <w:r w:rsidRPr="00D743FA">
        <w:rPr>
          <w:rFonts w:ascii="Times New Roman" w:hAnsi="Times New Roman" w:cs="Times New Roman"/>
          <w:color w:val="000000" w:themeColor="text1"/>
          <w:position w:val="-10"/>
          <w:sz w:val="28"/>
          <w:szCs w:val="28"/>
        </w:rPr>
        <w:object w:dxaOrig="360" w:dyaOrig="360" w14:anchorId="596414EF">
          <v:shape id="_x0000_i1048" type="#_x0000_t75" style="width:18pt;height:18pt" o:ole="">
            <v:imagedata r:id="rId121" o:title=""/>
          </v:shape>
          <o:OLEObject Type="Embed" ProgID="Equation.3" ShapeID="_x0000_i1048" DrawAspect="Content" ObjectID="_1822393647" r:id="rId122"/>
        </w:object>
      </w:r>
      <w:r w:rsidRPr="00D743FA">
        <w:rPr>
          <w:rFonts w:ascii="Times New Roman" w:hAnsi="Times New Roman" w:cs="Times New Roman"/>
          <w:color w:val="000000" w:themeColor="text1"/>
          <w:position w:val="-10"/>
          <w:sz w:val="28"/>
          <w:szCs w:val="28"/>
        </w:rPr>
        <w:object w:dxaOrig="360" w:dyaOrig="360" w14:anchorId="6F84049D">
          <v:shape id="_x0000_i1049" type="#_x0000_t75" style="width:18pt;height:18pt" o:ole="">
            <v:imagedata r:id="rId123" o:title=""/>
          </v:shape>
          <o:OLEObject Type="Embed" ProgID="Equation.3" ShapeID="_x0000_i1049" DrawAspect="Content" ObjectID="_1822393648" r:id="rId124"/>
        </w:object>
      </w:r>
      <w:r w:rsidRPr="00D743FA">
        <w:rPr>
          <w:rFonts w:ascii="Times New Roman" w:hAnsi="Times New Roman" w:cs="Times New Roman"/>
          <w:color w:val="000000" w:themeColor="text1"/>
          <w:sz w:val="28"/>
          <w:szCs w:val="28"/>
          <w:lang w:val="en-US"/>
        </w:rPr>
        <w:t xml:space="preserve"> hamda </w:t>
      </w:r>
      <w:r w:rsidRPr="00D743FA">
        <w:rPr>
          <w:rFonts w:ascii="Times New Roman" w:hAnsi="Times New Roman" w:cs="Times New Roman"/>
          <w:color w:val="000000" w:themeColor="text1"/>
          <w:position w:val="-12"/>
          <w:sz w:val="28"/>
          <w:szCs w:val="28"/>
        </w:rPr>
        <w:object w:dxaOrig="380" w:dyaOrig="360" w14:anchorId="36B1FB8A">
          <v:shape id="_x0000_i1050" type="#_x0000_t75" style="width:19.2pt;height:18pt" o:ole="">
            <v:imagedata r:id="rId125" o:title=""/>
          </v:shape>
          <o:OLEObject Type="Embed" ProgID="Equation.3" ShapeID="_x0000_i1050" DrawAspect="Content" ObjectID="_1822393649" r:id="rId126"/>
        </w:object>
      </w:r>
      <w:r w:rsidRPr="00D743FA">
        <w:rPr>
          <w:rFonts w:ascii="Times New Roman" w:hAnsi="Times New Roman" w:cs="Times New Roman"/>
          <w:color w:val="000000" w:themeColor="text1"/>
          <w:position w:val="-12"/>
          <w:sz w:val="28"/>
          <w:szCs w:val="28"/>
        </w:rPr>
        <w:object w:dxaOrig="380" w:dyaOrig="380" w14:anchorId="650BA463">
          <v:shape id="_x0000_i1051" type="#_x0000_t75" style="width:19.2pt;height:19.2pt" o:ole="">
            <v:imagedata r:id="rId127" o:title=""/>
          </v:shape>
          <o:OLEObject Type="Embed" ProgID="Equation.3" ShapeID="_x0000_i1051" DrawAspect="Content" ObjectID="_1822393650" r:id="rId128"/>
        </w:object>
      </w:r>
      <w:r w:rsidRPr="00D743FA">
        <w:rPr>
          <w:rFonts w:ascii="Times New Roman" w:hAnsi="Times New Roman" w:cs="Times New Roman"/>
          <w:color w:val="000000" w:themeColor="text1"/>
          <w:position w:val="-12"/>
          <w:sz w:val="28"/>
          <w:szCs w:val="28"/>
        </w:rPr>
        <w:object w:dxaOrig="360" w:dyaOrig="380" w14:anchorId="0AAE6035">
          <v:shape id="_x0000_i1052" type="#_x0000_t75" style="width:18pt;height:19.2pt" o:ole="">
            <v:imagedata r:id="rId129" o:title=""/>
          </v:shape>
          <o:OLEObject Type="Embed" ProgID="Equation.3" ShapeID="_x0000_i1052" DrawAspect="Content" ObjectID="_1822393651" r:id="rId130"/>
        </w:object>
      </w:r>
      <w:r w:rsidRPr="00D743FA">
        <w:rPr>
          <w:rFonts w:ascii="Times New Roman" w:hAnsi="Times New Roman" w:cs="Times New Roman"/>
          <w:color w:val="000000" w:themeColor="text1"/>
          <w:sz w:val="28"/>
          <w:szCs w:val="28"/>
          <w:lang w:val="en-US"/>
        </w:rPr>
        <w:t xml:space="preserve"> — nazoratning turli bosqichlarida (ma’ruzadan so‘ng, laboratoriya-amaliy mashg‘ulotidan so‘ng va 3 oydan keyin) tajriba-sinov va nazorat guruhlaridagi to‘g‘ri javoblarning o‘rtacha miqdori (soni).</w:t>
      </w:r>
    </w:p>
    <w:p w14:paraId="7FBEDE20"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Ishlab chiqilgan ta’lim vositalarini ta’lim jarayoniga joriy etish natijasida guruhlardagi to‘g‘ri javoblarning o‘rtacha qiymatlari yoyilish darajasidagi o‘zgarish </w:t>
      </w:r>
      <w:r w:rsidRPr="00D743FA">
        <w:rPr>
          <w:rFonts w:ascii="Times New Roman" w:hAnsi="Times New Roman" w:cs="Times New Roman"/>
          <w:b/>
          <w:color w:val="000000" w:themeColor="text1"/>
          <w:sz w:val="28"/>
          <w:szCs w:val="28"/>
          <w:lang w:val="en-US"/>
        </w:rPr>
        <w:t>nisbiy yoyilish koeffitsiyenti</w:t>
      </w:r>
      <w:r w:rsidRPr="00D743FA">
        <w:rPr>
          <w:rFonts w:ascii="Times New Roman" w:hAnsi="Times New Roman" w:cs="Times New Roman"/>
          <w:color w:val="000000" w:themeColor="text1"/>
          <w:sz w:val="28"/>
          <w:szCs w:val="28"/>
          <w:lang w:val="en-US"/>
        </w:rPr>
        <w:t xml:space="preserve"> orqali quyidagicha aniqlanadi:</w:t>
      </w:r>
    </w:p>
    <w:p w14:paraId="585C62B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0"/>
          <w:sz w:val="28"/>
          <w:szCs w:val="28"/>
          <w:lang w:val="en-US"/>
        </w:rPr>
        <w:object w:dxaOrig="3700" w:dyaOrig="720" w14:anchorId="5EAD767E">
          <v:shape id="_x0000_i1053" type="#_x0000_t75" style="width:184.2pt;height:36pt" o:ole="">
            <v:imagedata r:id="rId131" o:title=""/>
          </v:shape>
          <o:OLEObject Type="Embed" ProgID="Equation.3" ShapeID="_x0000_i1053" DrawAspect="Content" ObjectID="_1822393652" r:id="rId132"/>
        </w:object>
      </w:r>
      <w:r w:rsidRPr="00D743FA">
        <w:rPr>
          <w:rFonts w:ascii="Times New Roman" w:hAnsi="Times New Roman" w:cs="Times New Roman"/>
          <w:color w:val="000000" w:themeColor="text1"/>
          <w:sz w:val="28"/>
          <w:szCs w:val="28"/>
          <w:lang w:val="en-US"/>
        </w:rPr>
        <w:t>,                                                                          (3.7)</w:t>
      </w:r>
    </w:p>
    <w:p w14:paraId="6B42FDE2"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40" w:dyaOrig="340" w14:anchorId="3FA7A42D">
          <v:shape id="_x0000_i1054" type="#_x0000_t75" style="width:16.8pt;height:16.8pt" o:ole="">
            <v:imagedata r:id="rId133" o:title=""/>
          </v:shape>
          <o:OLEObject Type="Embed" ProgID="Equation.3" ShapeID="_x0000_i1054" DrawAspect="Content" ObjectID="_1822393653" r:id="rId134"/>
        </w:object>
      </w:r>
      <w:r w:rsidRPr="00D743FA">
        <w:rPr>
          <w:rFonts w:ascii="Times New Roman" w:hAnsi="Times New Roman" w:cs="Times New Roman"/>
          <w:color w:val="000000" w:themeColor="text1"/>
          <w:position w:val="-10"/>
          <w:sz w:val="28"/>
          <w:szCs w:val="28"/>
        </w:rPr>
        <w:object w:dxaOrig="340" w:dyaOrig="360" w14:anchorId="1D523B79">
          <v:shape id="_x0000_i1055" type="#_x0000_t75" style="width:16.8pt;height:18pt" o:ole="">
            <v:imagedata r:id="rId135" o:title=""/>
          </v:shape>
          <o:OLEObject Type="Embed" ProgID="Equation.3" ShapeID="_x0000_i1055" DrawAspect="Content" ObjectID="_1822393654" r:id="rId136"/>
        </w:object>
      </w:r>
      <w:r w:rsidRPr="00D743FA">
        <w:rPr>
          <w:rFonts w:ascii="Times New Roman" w:hAnsi="Times New Roman" w:cs="Times New Roman"/>
          <w:color w:val="000000" w:themeColor="text1"/>
          <w:position w:val="-10"/>
          <w:sz w:val="28"/>
          <w:szCs w:val="28"/>
        </w:rPr>
        <w:object w:dxaOrig="340" w:dyaOrig="360" w14:anchorId="76C064B9">
          <v:shape id="_x0000_i1056" type="#_x0000_t75" style="width:16.8pt;height:18pt" o:ole="">
            <v:imagedata r:id="rId137" o:title=""/>
          </v:shape>
          <o:OLEObject Type="Embed" ProgID="Equation.3" ShapeID="_x0000_i1056" DrawAspect="Content" ObjectID="_1822393655" r:id="rId138"/>
        </w:object>
      </w:r>
      <w:r w:rsidRPr="00D743FA">
        <w:rPr>
          <w:rFonts w:ascii="Times New Roman" w:hAnsi="Times New Roman" w:cs="Times New Roman"/>
          <w:color w:val="000000" w:themeColor="text1"/>
          <w:sz w:val="28"/>
          <w:szCs w:val="28"/>
          <w:lang w:val="en-US"/>
        </w:rPr>
        <w:t xml:space="preserve"> hamda </w:t>
      </w:r>
      <w:r w:rsidRPr="00D743FA">
        <w:rPr>
          <w:rFonts w:ascii="Times New Roman" w:hAnsi="Times New Roman" w:cs="Times New Roman"/>
          <w:color w:val="000000" w:themeColor="text1"/>
          <w:position w:val="-12"/>
          <w:sz w:val="28"/>
          <w:szCs w:val="28"/>
        </w:rPr>
        <w:object w:dxaOrig="360" w:dyaOrig="360" w14:anchorId="4DE51042">
          <v:shape id="_x0000_i1057" type="#_x0000_t75" style="width:18pt;height:18pt" o:ole="">
            <v:imagedata r:id="rId139" o:title=""/>
          </v:shape>
          <o:OLEObject Type="Embed" ProgID="Equation.3" ShapeID="_x0000_i1057" DrawAspect="Content" ObjectID="_1822393656" r:id="rId140"/>
        </w:object>
      </w:r>
      <w:r w:rsidRPr="00D743FA">
        <w:rPr>
          <w:rFonts w:ascii="Times New Roman" w:hAnsi="Times New Roman" w:cs="Times New Roman"/>
          <w:color w:val="000000" w:themeColor="text1"/>
          <w:position w:val="-12"/>
          <w:sz w:val="28"/>
          <w:szCs w:val="28"/>
        </w:rPr>
        <w:object w:dxaOrig="360" w:dyaOrig="380" w14:anchorId="67AD81FA">
          <v:shape id="_x0000_i1058" type="#_x0000_t75" style="width:18pt;height:19.2pt" o:ole="">
            <v:imagedata r:id="rId141" o:title=""/>
          </v:shape>
          <o:OLEObject Type="Embed" ProgID="Equation.3" ShapeID="_x0000_i1058" DrawAspect="Content" ObjectID="_1822393657" r:id="rId142"/>
        </w:object>
      </w:r>
      <w:r w:rsidRPr="00D743FA">
        <w:rPr>
          <w:rFonts w:ascii="Times New Roman" w:hAnsi="Times New Roman" w:cs="Times New Roman"/>
          <w:color w:val="000000" w:themeColor="text1"/>
          <w:position w:val="-12"/>
          <w:sz w:val="28"/>
          <w:szCs w:val="28"/>
        </w:rPr>
        <w:object w:dxaOrig="360" w:dyaOrig="380" w14:anchorId="06603109">
          <v:shape id="_x0000_i1059" type="#_x0000_t75" style="width:18pt;height:19.2pt" o:ole="">
            <v:imagedata r:id="rId143" o:title=""/>
          </v:shape>
          <o:OLEObject Type="Embed" ProgID="Equation.3" ShapeID="_x0000_i1059" DrawAspect="Content" ObjectID="_1822393658" r:id="rId144"/>
        </w:object>
      </w:r>
      <w:r w:rsidRPr="00D743FA">
        <w:rPr>
          <w:rFonts w:ascii="Times New Roman" w:hAnsi="Times New Roman" w:cs="Times New Roman"/>
          <w:color w:val="000000" w:themeColor="text1"/>
          <w:sz w:val="28"/>
          <w:szCs w:val="28"/>
          <w:lang w:val="en-US"/>
        </w:rPr>
        <w:t xml:space="preserve"> — mos ravishda tajriba-sinov va nazorat guruhlarida laboratoriya-amaliy mashg‘ulotlaridan so‘ng hamda uch oy o‘tgach to‘g‘ri javoblar sonining o‘rtacha kvadratik chetlanishi (standart og‘ishi).</w:t>
      </w:r>
    </w:p>
    <w:p w14:paraId="0412C24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Bunda o‘zlashtirish darajasi talabalarning o‘quv materialini to‘liq, asosan, qisman yoki past darajada o‘zlashtirganliklari sonining o‘zgarishiga ko‘ra baholanadi. Nazorat testlarida 9–10 ta savolga to‘g‘ri javob bergan </w:t>
      </w:r>
      <w:r w:rsidRPr="00D743FA">
        <w:rPr>
          <w:rFonts w:ascii="Times New Roman" w:hAnsi="Times New Roman" w:cs="Times New Roman"/>
          <w:b/>
          <w:color w:val="000000" w:themeColor="text1"/>
          <w:sz w:val="28"/>
          <w:szCs w:val="28"/>
          <w:lang w:val="en-US"/>
        </w:rPr>
        <w:t xml:space="preserve">talabalar to‘liq </w:t>
      </w:r>
      <w:r w:rsidRPr="00D743FA">
        <w:rPr>
          <w:rFonts w:ascii="Times New Roman" w:hAnsi="Times New Roman" w:cs="Times New Roman"/>
          <w:b/>
          <w:color w:val="000000" w:themeColor="text1"/>
          <w:sz w:val="28"/>
          <w:szCs w:val="28"/>
          <w:lang w:val="en-US"/>
        </w:rPr>
        <w:lastRenderedPageBreak/>
        <w:t>o‘zlashtirgan,</w:t>
      </w:r>
      <w:r w:rsidRPr="00D743FA">
        <w:rPr>
          <w:rFonts w:ascii="Times New Roman" w:hAnsi="Times New Roman" w:cs="Times New Roman"/>
          <w:color w:val="000000" w:themeColor="text1"/>
          <w:sz w:val="28"/>
          <w:szCs w:val="28"/>
          <w:lang w:val="en-US"/>
        </w:rPr>
        <w:t xml:space="preserve"> 7–8 ta savolga javob berganlar </w:t>
      </w:r>
      <w:r w:rsidRPr="00D743FA">
        <w:rPr>
          <w:rFonts w:ascii="Times New Roman" w:hAnsi="Times New Roman" w:cs="Times New Roman"/>
          <w:b/>
          <w:color w:val="000000" w:themeColor="text1"/>
          <w:sz w:val="28"/>
          <w:szCs w:val="28"/>
          <w:lang w:val="en-US"/>
        </w:rPr>
        <w:t>o‘zlashtirgan</w:t>
      </w:r>
      <w:r w:rsidRPr="00D743FA">
        <w:rPr>
          <w:rFonts w:ascii="Times New Roman" w:hAnsi="Times New Roman" w:cs="Times New Roman"/>
          <w:color w:val="000000" w:themeColor="text1"/>
          <w:sz w:val="28"/>
          <w:szCs w:val="28"/>
          <w:lang w:val="en-US"/>
        </w:rPr>
        <w:t xml:space="preserve">, 5–6 ta savolga to‘g‘ri javob berganlar </w:t>
      </w:r>
      <w:r w:rsidRPr="00D743FA">
        <w:rPr>
          <w:rFonts w:ascii="Times New Roman" w:hAnsi="Times New Roman" w:cs="Times New Roman"/>
          <w:b/>
          <w:color w:val="000000" w:themeColor="text1"/>
          <w:sz w:val="28"/>
          <w:szCs w:val="28"/>
          <w:lang w:val="en-US"/>
        </w:rPr>
        <w:t>qisman o‘zlashtirgan</w:t>
      </w:r>
      <w:r w:rsidRPr="00D743FA">
        <w:rPr>
          <w:rFonts w:ascii="Times New Roman" w:hAnsi="Times New Roman" w:cs="Times New Roman"/>
          <w:color w:val="000000" w:themeColor="text1"/>
          <w:sz w:val="28"/>
          <w:szCs w:val="28"/>
          <w:lang w:val="en-US"/>
        </w:rPr>
        <w:t xml:space="preserve">, 4 ta yoki undan kam savolga to‘g‘ri javob bergan talabalar esa </w:t>
      </w:r>
      <w:r w:rsidRPr="00D743FA">
        <w:rPr>
          <w:rFonts w:ascii="Times New Roman" w:hAnsi="Times New Roman" w:cs="Times New Roman"/>
          <w:b/>
          <w:color w:val="000000" w:themeColor="text1"/>
          <w:sz w:val="28"/>
          <w:szCs w:val="28"/>
          <w:lang w:val="en-US"/>
        </w:rPr>
        <w:t>past darajada o‘zlashtirgan</w:t>
      </w:r>
      <w:r w:rsidRPr="00D743FA">
        <w:rPr>
          <w:rFonts w:ascii="Times New Roman" w:hAnsi="Times New Roman" w:cs="Times New Roman"/>
          <w:color w:val="000000" w:themeColor="text1"/>
          <w:sz w:val="28"/>
          <w:szCs w:val="28"/>
          <w:lang w:val="en-US"/>
        </w:rPr>
        <w:t xml:space="preserve"> deb hisoblandi.</w:t>
      </w:r>
    </w:p>
    <w:p w14:paraId="5EB435A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O‘qitishning yakuniy natijasi sifatida o‘quv materialini o‘rganib bo‘lingach o‘tkazilgan nazorat testlarining natijalari olindi. O‘zlashtirish samaradorligi koeffitsiyentlari (3.6) formula asosida aniqlandi.</w:t>
      </w:r>
    </w:p>
    <w:p w14:paraId="427BE87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Kelajakdagi kasb ta’limi o‘qituvchilarining umumkasbiy fanlarga oid bilim, ko‘nikma va malakalarini shakllantirishda yangi pedagogik va axborot texnologiyalarini joriy etish maqsadi va vazifalarini bajarish jarayonida — raqobatbardosh, zamon talablariga javob bera oladigan o‘qituvchi kadrlar tayyorlashga talabalarning yangi pedagogik va axborot texnologiyalari bo‘yicha bilimlarini rivojlantirish orqali erishish mumkinligi tajriba-sinov ishlari orqali aniqlandi.</w:t>
      </w:r>
    </w:p>
    <w:p w14:paraId="2691128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ishlarining obyekti sifatida quyidagilar olindi:</w:t>
      </w:r>
    </w:p>
    <w:p w14:paraId="268109A8"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kasb ta’limi yo‘nalishi bo‘yicha o‘quv-uslubiy majmuaning asosiy komponentlari: oliy ta’lim Davlat ta’lim standarti (DTS), o‘quv rejasi va o‘quv dasturlari;</w:t>
      </w:r>
    </w:p>
    <w:p w14:paraId="3F5C3D7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pedagogika oliy ta’lim muassasalarida kasb ta’limi o‘qituvchilarini kasbiy tayyorlash jarayoni va mazmuni.</w:t>
      </w:r>
    </w:p>
    <w:p w14:paraId="50AF948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ishlari 2023 yilda olib borilib, unda kasb ta’limi yo‘nalishida tahsil olayotgan talabalarning ma’lum bir o‘quv fani bo‘yicha bilimlarini oshirish jarayoni kuzatildi. Tajriba-sinovlar davomida:</w:t>
      </w:r>
    </w:p>
    <w:p w14:paraId="7AE156F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o‘quv materialini o‘zlashtirish darajasi;</w:t>
      </w:r>
    </w:p>
    <w:p w14:paraId="31D1C807"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bilimlarni esda saqlash va qayta tiklash samaradorligi;</w:t>
      </w:r>
    </w:p>
    <w:p w14:paraId="57F371E8"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yangi metodlarni joriy etish natijasida o‘quv vaqtining samarali taqsimlanishi baholandi.</w:t>
      </w:r>
    </w:p>
    <w:p w14:paraId="3165C86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Natijalar statistik tahlil qilinib, har bir ko‘rsatkich bo‘yicha nazorat va tajriba guruhlarining o‘rtacha qiymatlari, dispersiyalari, standart og‘ishlari hamda ishonchlilik intervallari hisoblandi. Natijalar taqqoslash uchun jadval va grafiklar shaklida keltirildi.</w:t>
      </w:r>
    </w:p>
    <w:p w14:paraId="28C6835E"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bookmarkStart w:id="15" w:name="OLE_LINK1"/>
      <w:r w:rsidRPr="00D743FA">
        <w:rPr>
          <w:rFonts w:ascii="Times New Roman" w:hAnsi="Times New Roman" w:cs="Times New Roman"/>
          <w:color w:val="000000" w:themeColor="text1"/>
          <w:sz w:val="28"/>
          <w:szCs w:val="28"/>
          <w:lang w:val="en-US"/>
        </w:rPr>
        <w:lastRenderedPageBreak/>
        <w:t>3.3-jadval. Tajriba-sinov natijalari</w:t>
      </w:r>
    </w:p>
    <w:tbl>
      <w:tblPr>
        <w:tblStyle w:val="12"/>
        <w:tblW w:w="0" w:type="auto"/>
        <w:tblLook w:val="04A0" w:firstRow="1" w:lastRow="0" w:firstColumn="1" w:lastColumn="0" w:noHBand="0" w:noVBand="1"/>
      </w:tblPr>
      <w:tblGrid>
        <w:gridCol w:w="525"/>
        <w:gridCol w:w="1335"/>
        <w:gridCol w:w="1188"/>
        <w:gridCol w:w="1414"/>
        <w:gridCol w:w="1665"/>
        <w:gridCol w:w="1364"/>
        <w:gridCol w:w="1711"/>
      </w:tblGrid>
      <w:tr w:rsidR="00C46286" w:rsidRPr="00D743FA" w14:paraId="07A798DA" w14:textId="77777777" w:rsidTr="00333E21">
        <w:trPr>
          <w:trHeight w:val="1440"/>
        </w:trPr>
        <w:tc>
          <w:tcPr>
            <w:tcW w:w="585" w:type="dxa"/>
            <w:hideMark/>
          </w:tcPr>
          <w:bookmarkEnd w:id="15"/>
          <w:p w14:paraId="62AA8676" w14:textId="77777777" w:rsidR="0078195C" w:rsidRPr="00D743FA" w:rsidRDefault="0078195C"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w:t>
            </w:r>
          </w:p>
        </w:tc>
        <w:tc>
          <w:tcPr>
            <w:tcW w:w="1472" w:type="dxa"/>
            <w:hideMark/>
          </w:tcPr>
          <w:p w14:paraId="42F54A7D" w14:textId="77777777" w:rsidR="0078195C" w:rsidRPr="00D743FA" w:rsidRDefault="0078195C"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O‘quv guruhlari</w:t>
            </w:r>
          </w:p>
        </w:tc>
        <w:tc>
          <w:tcPr>
            <w:tcW w:w="1201" w:type="dxa"/>
          </w:tcPr>
          <w:p w14:paraId="57376D4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Jami talabalar soni</w:t>
            </w:r>
          </w:p>
        </w:tc>
        <w:tc>
          <w:tcPr>
            <w:tcW w:w="952" w:type="dxa"/>
          </w:tcPr>
          <w:p w14:paraId="0468552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Jamlangab ball</w:t>
            </w:r>
          </w:p>
        </w:tc>
        <w:tc>
          <w:tcPr>
            <w:tcW w:w="1715" w:type="dxa"/>
            <w:hideMark/>
          </w:tcPr>
          <w:p w14:paraId="31966AA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To‘g‘ri javoblarning o‘rtacha soni</w:t>
            </w:r>
          </w:p>
        </w:tc>
        <w:tc>
          <w:tcPr>
            <w:tcW w:w="1591" w:type="dxa"/>
            <w:hideMark/>
          </w:tcPr>
          <w:p w14:paraId="7286E4E1" w14:textId="77777777" w:rsidR="0078195C" w:rsidRPr="00D743FA" w:rsidRDefault="0078195C"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O‘rtacha</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kvadratli</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xatolik</w:t>
            </w:r>
          </w:p>
        </w:tc>
        <w:tc>
          <w:tcPr>
            <w:tcW w:w="1829" w:type="dxa"/>
            <w:hideMark/>
          </w:tcPr>
          <w:p w14:paraId="3C0785DF" w14:textId="77777777" w:rsidR="0078195C" w:rsidRPr="00D743FA" w:rsidRDefault="0078195C"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Variatsiya</w:t>
            </w:r>
            <w:r w:rsidRPr="00D743FA">
              <w:rPr>
                <w:rFonts w:ascii="Times New Roman" w:hAnsi="Times New Roman"/>
                <w:color w:val="000000" w:themeColor="text1"/>
                <w:sz w:val="28"/>
                <w:szCs w:val="28"/>
                <w:lang w:val="en-US"/>
              </w:rPr>
              <w:t xml:space="preserve"> </w:t>
            </w:r>
            <w:r w:rsidRPr="00D743FA">
              <w:rPr>
                <w:rFonts w:ascii="Times New Roman" w:hAnsi="Times New Roman"/>
                <w:color w:val="000000" w:themeColor="text1"/>
                <w:sz w:val="28"/>
                <w:szCs w:val="28"/>
              </w:rPr>
              <w:t>koeffisiyenti</w:t>
            </w:r>
          </w:p>
        </w:tc>
      </w:tr>
      <w:tr w:rsidR="00C46286" w:rsidRPr="00D743FA" w14:paraId="4EBAAE38" w14:textId="77777777" w:rsidTr="00333E21">
        <w:trPr>
          <w:trHeight w:val="360"/>
        </w:trPr>
        <w:tc>
          <w:tcPr>
            <w:tcW w:w="585" w:type="dxa"/>
            <w:hideMark/>
          </w:tcPr>
          <w:p w14:paraId="439F98B2" w14:textId="77777777" w:rsidR="0078195C" w:rsidRPr="00D743FA" w:rsidRDefault="0078195C"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1</w:t>
            </w:r>
          </w:p>
        </w:tc>
        <w:tc>
          <w:tcPr>
            <w:tcW w:w="1472" w:type="dxa"/>
            <w:hideMark/>
          </w:tcPr>
          <w:p w14:paraId="5CB1B2AA" w14:textId="77777777" w:rsidR="0078195C" w:rsidRPr="00D743FA" w:rsidRDefault="0078195C"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Nazorat guruhi</w:t>
            </w:r>
          </w:p>
        </w:tc>
        <w:tc>
          <w:tcPr>
            <w:tcW w:w="1201" w:type="dxa"/>
          </w:tcPr>
          <w:p w14:paraId="282000F8" w14:textId="77777777" w:rsidR="0078195C" w:rsidRPr="00D743FA" w:rsidRDefault="0078195C" w:rsidP="00D743FA">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185</w:t>
            </w:r>
          </w:p>
        </w:tc>
        <w:tc>
          <w:tcPr>
            <w:tcW w:w="952" w:type="dxa"/>
          </w:tcPr>
          <w:p w14:paraId="6ED2026F" w14:textId="77777777" w:rsidR="0078195C" w:rsidRPr="00D743FA" w:rsidRDefault="0078195C" w:rsidP="00D743FA">
            <w:pPr>
              <w:spacing w:line="360" w:lineRule="auto"/>
              <w:ind w:firstLine="221"/>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908.30</w:t>
            </w:r>
          </w:p>
        </w:tc>
        <w:tc>
          <w:tcPr>
            <w:tcW w:w="1715" w:type="dxa"/>
            <w:hideMark/>
          </w:tcPr>
          <w:p w14:paraId="09B43C16" w14:textId="77777777" w:rsidR="0078195C" w:rsidRPr="00D743FA" w:rsidRDefault="0078195C" w:rsidP="00D743FA">
            <w:pPr>
              <w:spacing w:line="360" w:lineRule="auto"/>
              <w:ind w:firstLine="98"/>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4,91</w:t>
            </w:r>
          </w:p>
        </w:tc>
        <w:tc>
          <w:tcPr>
            <w:tcW w:w="1591" w:type="dxa"/>
            <w:hideMark/>
          </w:tcPr>
          <w:p w14:paraId="6271D0DC" w14:textId="77777777" w:rsidR="0078195C" w:rsidRPr="00D743FA" w:rsidRDefault="0078195C" w:rsidP="00D743FA">
            <w:pPr>
              <w:spacing w:line="360" w:lineRule="auto"/>
              <w:ind w:firstLine="119"/>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3,37</w:t>
            </w:r>
          </w:p>
        </w:tc>
        <w:tc>
          <w:tcPr>
            <w:tcW w:w="1829" w:type="dxa"/>
            <w:hideMark/>
          </w:tcPr>
          <w:p w14:paraId="436682F4" w14:textId="77777777" w:rsidR="0078195C" w:rsidRPr="00D743FA" w:rsidRDefault="0078195C" w:rsidP="00D743FA">
            <w:pPr>
              <w:spacing w:line="360" w:lineRule="auto"/>
              <w:ind w:firstLine="77"/>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68,6</w:t>
            </w:r>
          </w:p>
        </w:tc>
      </w:tr>
      <w:tr w:rsidR="00C46286" w:rsidRPr="00D743FA" w14:paraId="5F23AFA5" w14:textId="77777777" w:rsidTr="00333E21">
        <w:trPr>
          <w:trHeight w:val="360"/>
        </w:trPr>
        <w:tc>
          <w:tcPr>
            <w:tcW w:w="585" w:type="dxa"/>
            <w:hideMark/>
          </w:tcPr>
          <w:p w14:paraId="6ABA838A" w14:textId="77777777" w:rsidR="0078195C" w:rsidRPr="00D743FA" w:rsidRDefault="0078195C"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2</w:t>
            </w:r>
          </w:p>
        </w:tc>
        <w:tc>
          <w:tcPr>
            <w:tcW w:w="1472" w:type="dxa"/>
            <w:hideMark/>
          </w:tcPr>
          <w:p w14:paraId="1055463D" w14:textId="77777777" w:rsidR="0078195C" w:rsidRPr="00D743FA" w:rsidRDefault="0078195C" w:rsidP="00D743FA">
            <w:pPr>
              <w:spacing w:line="360" w:lineRule="auto"/>
              <w:jc w:val="both"/>
              <w:rPr>
                <w:rFonts w:ascii="Times New Roman" w:hAnsi="Times New Roman"/>
                <w:color w:val="000000" w:themeColor="text1"/>
                <w:sz w:val="28"/>
                <w:szCs w:val="28"/>
              </w:rPr>
            </w:pPr>
            <w:r w:rsidRPr="00D743FA">
              <w:rPr>
                <w:rFonts w:ascii="Times New Roman" w:hAnsi="Times New Roman"/>
                <w:color w:val="000000" w:themeColor="text1"/>
                <w:sz w:val="28"/>
                <w:szCs w:val="28"/>
              </w:rPr>
              <w:t>Tajriba guruhi</w:t>
            </w:r>
          </w:p>
        </w:tc>
        <w:tc>
          <w:tcPr>
            <w:tcW w:w="1201" w:type="dxa"/>
          </w:tcPr>
          <w:p w14:paraId="3274445D" w14:textId="77777777" w:rsidR="0078195C" w:rsidRPr="00D743FA" w:rsidRDefault="0078195C" w:rsidP="00D743FA">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195</w:t>
            </w:r>
          </w:p>
        </w:tc>
        <w:tc>
          <w:tcPr>
            <w:tcW w:w="952" w:type="dxa"/>
          </w:tcPr>
          <w:p w14:paraId="316F7216" w14:textId="77777777" w:rsidR="0078195C" w:rsidRPr="00D743FA" w:rsidRDefault="0078195C" w:rsidP="00D743FA">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1556.01</w:t>
            </w:r>
          </w:p>
        </w:tc>
        <w:tc>
          <w:tcPr>
            <w:tcW w:w="1715" w:type="dxa"/>
            <w:hideMark/>
          </w:tcPr>
          <w:p w14:paraId="1B7888B7" w14:textId="77777777" w:rsidR="0078195C" w:rsidRPr="00D743FA" w:rsidRDefault="0078195C" w:rsidP="00D743FA">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7,98</w:t>
            </w:r>
          </w:p>
        </w:tc>
        <w:tc>
          <w:tcPr>
            <w:tcW w:w="1591" w:type="dxa"/>
            <w:hideMark/>
          </w:tcPr>
          <w:p w14:paraId="7A219C55" w14:textId="77777777" w:rsidR="0078195C" w:rsidRPr="00D743FA" w:rsidRDefault="0078195C" w:rsidP="00D743FA">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2,45</w:t>
            </w:r>
          </w:p>
        </w:tc>
        <w:tc>
          <w:tcPr>
            <w:tcW w:w="1829" w:type="dxa"/>
            <w:hideMark/>
          </w:tcPr>
          <w:p w14:paraId="7677707F" w14:textId="77777777" w:rsidR="0078195C" w:rsidRPr="00D743FA" w:rsidRDefault="0078195C" w:rsidP="00D743FA">
            <w:pPr>
              <w:spacing w:line="360" w:lineRule="auto"/>
              <w:ind w:firstLine="4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30,7</w:t>
            </w:r>
          </w:p>
        </w:tc>
      </w:tr>
    </w:tbl>
    <w:p w14:paraId="7716425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jarayonida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ruza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mashg</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ulotlarida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taqdim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murakkab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quv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axborotini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talabalarning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amaliy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jihatdan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sifatiga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elektron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axborot</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muhitining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yicha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tkazildi</w:t>
      </w:r>
      <w:r w:rsidRPr="00D743FA">
        <w:rPr>
          <w:rFonts w:ascii="Times New Roman" w:hAnsi="Times New Roman" w:cs="Times New Roman"/>
          <w:color w:val="000000" w:themeColor="text1"/>
          <w:sz w:val="28"/>
          <w:szCs w:val="28"/>
        </w:rPr>
        <w:t xml:space="preserve"> (3.2-</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w:t>
      </w:r>
    </w:p>
    <w:p w14:paraId="2BFC68BD"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Elektron versiyaning joriy etilish samaradorligi (3.4-formula) bo‘yicha hisoblandi va quyidagi natijalar olindi:</w:t>
      </w:r>
    </w:p>
    <w:p w14:paraId="0D4ADFD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2"/>
          <w:sz w:val="28"/>
          <w:szCs w:val="28"/>
          <w:lang w:val="en-US"/>
        </w:rPr>
        <w:object w:dxaOrig="3840" w:dyaOrig="360" w14:anchorId="3345D83F">
          <v:shape id="_x0000_i1060" type="#_x0000_t75" style="width:222pt;height:21pt" o:ole="">
            <v:imagedata r:id="rId145" o:title=""/>
          </v:shape>
          <o:OLEObject Type="Embed" ProgID="Equation.3" ShapeID="_x0000_i1060" DrawAspect="Content" ObjectID="_1822393659" r:id="rId146"/>
        </w:object>
      </w:r>
    </w:p>
    <w:p w14:paraId="0C7947DF"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natijalar shuni ko‘rsatadiki, talabalarning murakkab o‘quv axborotini o‘zlashtirish sifati tajriba guruhida nazorat guruhiga nisbatan 63% ga oshgan. Bu esa, elektron ta’lim muhiti vositalarining qo‘llanilishi o‘quv jarayonida sezilarli ijobiy samara berganidan dalolat beradi.</w:t>
      </w:r>
    </w:p>
    <w:p w14:paraId="23C6DB8E"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bilan birga, ushbu bosqich oraliq tajriba-sinov sifatida baholandi. Sababi, tahlil va muhokama jarayonida bir qator tashqi va ichki omillarning ta’sirini to‘liq hisobga olish imkonini bermagan ayrim kamchiliklar aniqlandi.</w:t>
      </w:r>
    </w:p>
    <w:p w14:paraId="1EE18A2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tajriba-sinovlarning ikkinchi bosqichi 2022–2025 o‘quv yilida o‘tkazildi va u asosiy tajriba-sinov sifatida qaraldi. Bu bosqichda:</w:t>
      </w:r>
    </w:p>
    <w:p w14:paraId="4D7D395B" w14:textId="77777777" w:rsidR="0078195C" w:rsidRPr="00D743FA" w:rsidRDefault="0078195C" w:rsidP="00D743FA">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 obyekti sifatida umumkasbiy fanlar doirasida talabalarning kasbiy va axborot-kommunikatsion kompetensiyalarini rivojlantirish jarayoni tanlandi.</w:t>
      </w:r>
    </w:p>
    <w:p w14:paraId="580E2D53" w14:textId="77777777" w:rsidR="0078195C" w:rsidRPr="00D743FA" w:rsidRDefault="0078195C" w:rsidP="00D743FA">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mashg‘ulot turlari va ularga ajratilgan o‘quv soatlari amaldagi o‘quv reja va dasturlarga muvofiq belgilandi, bunda raqamli texnologiyalar integratsiyasi imkoniyatlari inobatga olindi.</w:t>
      </w:r>
    </w:p>
    <w:p w14:paraId="32EDBE1E" w14:textId="77777777" w:rsidR="0078195C" w:rsidRPr="00D743FA" w:rsidRDefault="0078195C" w:rsidP="00D743FA">
      <w:pPr>
        <w:pStyle w:val="a7"/>
        <w:numPr>
          <w:ilvl w:val="0"/>
          <w:numId w:val="13"/>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guruhida dars mashg‘ulotlari elektron platformalar, interaktiv ta’lim resurslari va masofaviy ta’lim vositalari orqali tashkil etildi, nazorat guruhida esa an’anaviy o‘qitish metodlari qo‘llanildi.</w:t>
      </w:r>
    </w:p>
    <w:p w14:paraId="65A34D2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davomida quyidagi masalalar o‘rganildi:</w:t>
      </w:r>
    </w:p>
    <w:p w14:paraId="44D2C8B9" w14:textId="77777777" w:rsidR="0078195C" w:rsidRPr="00D743FA" w:rsidRDefault="0078195C" w:rsidP="00D743FA">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texnologiyalarning talabalarning murakkab o‘quv axborotini o‘zlashtirish sifatiga ta’siri – Raqamli ta’lim resurslari (multimedia, interaktiv modullar, simulyatsiyalar) murakkab nazariy va amaliy axborotni vizual, audio va interaktiv shaklda yetkazish orqali talabalar tushunchalarini chuqurlashtiradi hamda axborotni qayta ishlash tezligini oshiradi.</w:t>
      </w:r>
    </w:p>
    <w:p w14:paraId="656B43F6" w14:textId="77777777" w:rsidR="0078195C" w:rsidRPr="00D743FA" w:rsidRDefault="0078195C" w:rsidP="00D743FA">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Butun bo‘lim mazmunini to‘liq o‘zlashtirishga ta’siri – Raqamli texnologiyalar yordamida bo‘lim bo‘yicha barcha mavzular ketma-ket, mantiqiy bog‘liqlikda va qo‘shimcha resurslar bilan taqdim etilishi talabalarning o‘quv materiali ustidan to‘liq nazorat qilish imkoniyatini yaratadi va bilimlar bo‘shliqlarini kamaytiradi.</w:t>
      </w:r>
    </w:p>
    <w:p w14:paraId="5F1B1DA4" w14:textId="15E82818" w:rsidR="0078195C" w:rsidRPr="00D743FA" w:rsidRDefault="0078195C" w:rsidP="00D743FA">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Ko‘nikma, malaka va bilimlarni egallashning mustahkamligi – Interaktiv top</w:t>
      </w:r>
      <w:r w:rsidR="006A1897" w:rsidRPr="00D743FA">
        <w:rPr>
          <w:rFonts w:ascii="Times New Roman" w:hAnsi="Times New Roman" w:cs="Times New Roman"/>
          <w:color w:val="000000" w:themeColor="text1"/>
          <w:sz w:val="28"/>
          <w:szCs w:val="28"/>
          <w:lang w:val="en-US"/>
        </w:rPr>
        <w:t>shiriqlar,</w:t>
      </w:r>
      <w:r w:rsidRPr="00D743FA">
        <w:rPr>
          <w:rFonts w:ascii="Times New Roman" w:hAnsi="Times New Roman" w:cs="Times New Roman"/>
          <w:color w:val="000000" w:themeColor="text1"/>
          <w:sz w:val="28"/>
          <w:szCs w:val="28"/>
          <w:lang w:val="en-US"/>
        </w:rPr>
        <w:t>testlar va amaliy mashqlarni raqamli muhitda takroran bajarish imkoniyati o‘quvchilarda olingan bilimlarni uzoq muddat</w:t>
      </w:r>
      <w:r w:rsidR="00FF6276" w:rsidRPr="00D743FA">
        <w:rPr>
          <w:rFonts w:ascii="Times New Roman" w:hAnsi="Times New Roman" w:cs="Times New Roman"/>
          <w:color w:val="000000" w:themeColor="text1"/>
          <w:sz w:val="28"/>
          <w:szCs w:val="28"/>
          <w:lang w:val="en-US"/>
        </w:rPr>
        <w:t xml:space="preserve"> o‘zida </w:t>
      </w:r>
      <w:r w:rsidRPr="00D743FA">
        <w:rPr>
          <w:rFonts w:ascii="Times New Roman" w:hAnsi="Times New Roman" w:cs="Times New Roman"/>
          <w:color w:val="000000" w:themeColor="text1"/>
          <w:sz w:val="28"/>
          <w:szCs w:val="28"/>
          <w:lang w:val="en-US"/>
        </w:rPr>
        <w:t xml:space="preserve"> saqlash va amaliyotga tatbiq </w:t>
      </w:r>
      <w:r w:rsidR="00FF6276" w:rsidRPr="00D743FA">
        <w:rPr>
          <w:rFonts w:ascii="Times New Roman" w:hAnsi="Times New Roman" w:cs="Times New Roman"/>
          <w:color w:val="000000" w:themeColor="text1"/>
          <w:sz w:val="28"/>
          <w:szCs w:val="28"/>
          <w:lang w:val="en-US"/>
        </w:rPr>
        <w:t>etish malakasini mustahkamlaydi</w:t>
      </w:r>
      <w:r w:rsidR="00A825BA" w:rsidRPr="00D743FA">
        <w:rPr>
          <w:rFonts w:ascii="Times New Roman" w:hAnsi="Times New Roman" w:cs="Times New Roman"/>
          <w:color w:val="000000" w:themeColor="text1"/>
          <w:sz w:val="28"/>
          <w:szCs w:val="28"/>
          <w:lang w:val="en-US"/>
        </w:rPr>
        <w:t xml:space="preserve"> va ijodiy fikrlashga</w:t>
      </w:r>
      <w:r w:rsidR="006A1897" w:rsidRPr="00D743FA">
        <w:rPr>
          <w:rFonts w:ascii="Times New Roman" w:hAnsi="Times New Roman" w:cs="Times New Roman"/>
          <w:color w:val="000000" w:themeColor="text1"/>
          <w:sz w:val="28"/>
          <w:szCs w:val="28"/>
          <w:lang w:val="en-US"/>
        </w:rPr>
        <w:t xml:space="preserve"> </w:t>
      </w:r>
      <w:r w:rsidR="00A825BA" w:rsidRPr="00D743FA">
        <w:rPr>
          <w:rFonts w:ascii="Times New Roman" w:hAnsi="Times New Roman" w:cs="Times New Roman"/>
          <w:color w:val="000000" w:themeColor="text1"/>
          <w:sz w:val="28"/>
          <w:szCs w:val="28"/>
          <w:lang w:val="en-US"/>
        </w:rPr>
        <w:t>yo‘naltiradi.</w:t>
      </w:r>
    </w:p>
    <w:p w14:paraId="2E4CFE49" w14:textId="7D522E56" w:rsidR="0078195C" w:rsidRPr="00D743FA" w:rsidRDefault="007F402A" w:rsidP="00D743FA">
      <w:pPr>
        <w:pStyle w:val="a7"/>
        <w:numPr>
          <w:ilvl w:val="0"/>
          <w:numId w:val="14"/>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w:t>
      </w:r>
      <w:r w:rsidR="0078195C" w:rsidRPr="00D743FA">
        <w:rPr>
          <w:rFonts w:ascii="Times New Roman" w:hAnsi="Times New Roman" w:cs="Times New Roman"/>
          <w:color w:val="000000" w:themeColor="text1"/>
          <w:sz w:val="28"/>
          <w:szCs w:val="28"/>
          <w:lang w:val="en-US"/>
        </w:rPr>
        <w:t>a’lim sifatining oshish darajasi – Raqamli texnologiyalar asosida ta’lim jarayoni moslashuvchan, talabaga yo‘naltirilgan va individual yondashuvga ega bo‘lib, bu esa umumiy o‘quv ko‘rsatkichlarini oshiradi, talabaning mustaqil ishlash, muloqot va muammolarni hal qilish ko</w:t>
      </w:r>
      <w:r w:rsidRPr="00D743FA">
        <w:rPr>
          <w:rFonts w:ascii="Times New Roman" w:hAnsi="Times New Roman" w:cs="Times New Roman"/>
          <w:color w:val="000000" w:themeColor="text1"/>
          <w:sz w:val="28"/>
          <w:szCs w:val="28"/>
          <w:lang w:val="en-US"/>
        </w:rPr>
        <w:t>mpetensiyalarini rivojlantiradi</w:t>
      </w:r>
      <w:r w:rsidR="0078195C" w:rsidRPr="00D743FA">
        <w:rPr>
          <w:rFonts w:ascii="Times New Roman" w:hAnsi="Times New Roman" w:cs="Times New Roman"/>
          <w:color w:val="000000" w:themeColor="text1"/>
          <w:sz w:val="28"/>
          <w:szCs w:val="28"/>
          <w:lang w:val="en-US"/>
        </w:rPr>
        <w:t>.</w:t>
      </w:r>
    </w:p>
    <w:p w14:paraId="5AC40AF6"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Tajriba-sinovlarni tashkil etish jarayoni va metodik asoslari 3.1-paragrafda batafsil yoritilgan. Tadqiqot natijalari esa 3.4, 3.5, 3.6 va 3.7-jadval hamda tegishli grafiklar orqali keltirilgan.</w:t>
      </w:r>
    </w:p>
    <w:p w14:paraId="2DE57468"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3.4-jadval. Ikkinchi bosqich pedagogik tajriba-sinovlarning natijalari</w:t>
      </w:r>
    </w:p>
    <w:tbl>
      <w:tblPr>
        <w:tblStyle w:val="12"/>
        <w:tblW w:w="9978" w:type="dxa"/>
        <w:tblLayout w:type="fixed"/>
        <w:tblLook w:val="04A0" w:firstRow="1" w:lastRow="0" w:firstColumn="1" w:lastColumn="0" w:noHBand="0" w:noVBand="1"/>
      </w:tblPr>
      <w:tblGrid>
        <w:gridCol w:w="544"/>
        <w:gridCol w:w="544"/>
        <w:gridCol w:w="1632"/>
        <w:gridCol w:w="1274"/>
        <w:gridCol w:w="1539"/>
        <w:gridCol w:w="1632"/>
        <w:gridCol w:w="1274"/>
        <w:gridCol w:w="1539"/>
      </w:tblGrid>
      <w:tr w:rsidR="007C0326" w:rsidRPr="00D743FA" w14:paraId="0839561D" w14:textId="77777777" w:rsidTr="00671A79">
        <w:trPr>
          <w:trHeight w:val="775"/>
        </w:trPr>
        <w:tc>
          <w:tcPr>
            <w:tcW w:w="544" w:type="dxa"/>
            <w:vMerge w:val="restart"/>
            <w:textDirection w:val="btLr"/>
          </w:tcPr>
          <w:p w14:paraId="56AF88FB"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Guruh tarkibi</w:t>
            </w:r>
          </w:p>
        </w:tc>
        <w:tc>
          <w:tcPr>
            <w:tcW w:w="544" w:type="dxa"/>
            <w:vMerge w:val="restart"/>
            <w:textDirection w:val="btLr"/>
          </w:tcPr>
          <w:p w14:paraId="2726DECD"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w:t>
            </w:r>
          </w:p>
        </w:tc>
        <w:tc>
          <w:tcPr>
            <w:tcW w:w="4445" w:type="dxa"/>
            <w:gridSpan w:val="3"/>
            <w:vAlign w:val="center"/>
          </w:tcPr>
          <w:p w14:paraId="193E1B3E" w14:textId="0E6464D1" w:rsidR="0078195C" w:rsidRPr="00D743FA" w:rsidRDefault="00F25DD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O‘tilgan m</w:t>
            </w:r>
            <w:r w:rsidR="0078195C" w:rsidRPr="00D743FA">
              <w:rPr>
                <w:rFonts w:ascii="Times New Roman" w:hAnsi="Times New Roman"/>
                <w:color w:val="000000" w:themeColor="text1"/>
                <w:sz w:val="28"/>
                <w:szCs w:val="28"/>
                <w:lang w:val="en-US"/>
              </w:rPr>
              <w:t>a</w:t>
            </w:r>
            <w:r w:rsidRPr="00D743FA">
              <w:rPr>
                <w:rFonts w:ascii="Times New Roman" w:hAnsi="Times New Roman"/>
                <w:color w:val="000000" w:themeColor="text1"/>
                <w:sz w:val="28"/>
                <w:szCs w:val="28"/>
                <w:lang w:val="en-US"/>
              </w:rPr>
              <w:t>vzu</w:t>
            </w:r>
            <w:r w:rsidR="0078195C" w:rsidRPr="00D743FA">
              <w:rPr>
                <w:rFonts w:ascii="Times New Roman" w:hAnsi="Times New Roman"/>
                <w:color w:val="000000" w:themeColor="text1"/>
                <w:sz w:val="28"/>
                <w:szCs w:val="28"/>
                <w:lang w:val="en-US"/>
              </w:rPr>
              <w:t>dan keying</w:t>
            </w:r>
            <w:r w:rsidR="00D10B06" w:rsidRPr="00D743FA">
              <w:rPr>
                <w:rFonts w:ascii="Times New Roman" w:hAnsi="Times New Roman"/>
                <w:color w:val="000000" w:themeColor="text1"/>
                <w:sz w:val="28"/>
                <w:szCs w:val="28"/>
                <w:lang w:val="en-US"/>
              </w:rPr>
              <w:t>i</w:t>
            </w:r>
            <w:r w:rsidR="0078195C" w:rsidRPr="00D743FA">
              <w:rPr>
                <w:rFonts w:ascii="Times New Roman" w:hAnsi="Times New Roman"/>
                <w:color w:val="000000" w:themeColor="text1"/>
                <w:sz w:val="28"/>
                <w:szCs w:val="28"/>
                <w:lang w:val="en-US"/>
              </w:rPr>
              <w:t xml:space="preserve"> tekshiruv</w:t>
            </w:r>
          </w:p>
        </w:tc>
        <w:tc>
          <w:tcPr>
            <w:tcW w:w="4445" w:type="dxa"/>
            <w:gridSpan w:val="3"/>
            <w:vAlign w:val="center"/>
          </w:tcPr>
          <w:p w14:paraId="7EA7D8E9" w14:textId="77D5B784" w:rsidR="0078195C" w:rsidRPr="00D743FA" w:rsidRDefault="00333E21"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Yakuniy bosqichdagi </w:t>
            </w:r>
            <w:r w:rsidR="0078195C" w:rsidRPr="00D743FA">
              <w:rPr>
                <w:rFonts w:ascii="Times New Roman" w:hAnsi="Times New Roman"/>
                <w:color w:val="000000" w:themeColor="text1"/>
                <w:sz w:val="28"/>
                <w:szCs w:val="28"/>
                <w:lang w:val="en-US"/>
              </w:rPr>
              <w:t>tekshiruv</w:t>
            </w:r>
          </w:p>
        </w:tc>
      </w:tr>
      <w:tr w:rsidR="007C0326" w:rsidRPr="00D743FA" w14:paraId="0FB3273F" w14:textId="77777777" w:rsidTr="00671A79">
        <w:trPr>
          <w:trHeight w:val="1977"/>
        </w:trPr>
        <w:tc>
          <w:tcPr>
            <w:tcW w:w="544" w:type="dxa"/>
            <w:vMerge/>
          </w:tcPr>
          <w:p w14:paraId="1AA9469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544" w:type="dxa"/>
            <w:vMerge/>
          </w:tcPr>
          <w:p w14:paraId="6B04ECB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1632" w:type="dxa"/>
          </w:tcPr>
          <w:p w14:paraId="36F9D94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To‘g‘ri javoblarning o‘rtacha soni </w:t>
            </w:r>
          </w:p>
          <w:p w14:paraId="2A109C68" w14:textId="77777777" w:rsidR="0078195C" w:rsidRPr="00D743FA" w:rsidRDefault="0078195C" w:rsidP="00D743FA">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m</w:t>
            </w:r>
          </w:p>
        </w:tc>
        <w:tc>
          <w:tcPr>
            <w:tcW w:w="1274" w:type="dxa"/>
          </w:tcPr>
          <w:p w14:paraId="5A4D1D0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O‘rtacha kvadratik xatolik </w:t>
            </w:r>
          </w:p>
          <w:p w14:paraId="5B6011FA"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y</w:t>
            </w:r>
          </w:p>
        </w:tc>
        <w:tc>
          <w:tcPr>
            <w:tcW w:w="1539" w:type="dxa"/>
          </w:tcPr>
          <w:p w14:paraId="0F9E7BA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Ma’lum ishonchlilik chegarasi kengligi </w:t>
            </w:r>
          </w:p>
          <w:p w14:paraId="4DF9F18F" w14:textId="77777777" w:rsidR="0078195C" w:rsidRPr="00D743FA" w:rsidRDefault="0078195C" w:rsidP="00D743FA">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D</w:t>
            </w:r>
          </w:p>
        </w:tc>
        <w:tc>
          <w:tcPr>
            <w:tcW w:w="1632" w:type="dxa"/>
          </w:tcPr>
          <w:p w14:paraId="08B4D08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To‘g‘ri javoblarning o‘rtacha soni </w:t>
            </w:r>
          </w:p>
          <w:p w14:paraId="1BB0426E"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m</w:t>
            </w:r>
          </w:p>
        </w:tc>
        <w:tc>
          <w:tcPr>
            <w:tcW w:w="1274" w:type="dxa"/>
          </w:tcPr>
          <w:p w14:paraId="53F12DB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O‘rtacha kvadratik xatolik </w:t>
            </w:r>
          </w:p>
          <w:p w14:paraId="667357FC"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i/>
                <w:color w:val="000000" w:themeColor="text1"/>
                <w:sz w:val="28"/>
                <w:szCs w:val="28"/>
                <w:lang w:val="en-US"/>
              </w:rPr>
              <w:t>y</w:t>
            </w:r>
          </w:p>
        </w:tc>
        <w:tc>
          <w:tcPr>
            <w:tcW w:w="1539" w:type="dxa"/>
          </w:tcPr>
          <w:p w14:paraId="7203599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Ma’lum ishonchlilik chegarasi kengligi </w:t>
            </w:r>
          </w:p>
          <w:p w14:paraId="05906659" w14:textId="77777777" w:rsidR="0078195C" w:rsidRPr="00D743FA" w:rsidRDefault="0078195C" w:rsidP="00D743FA">
            <w:pPr>
              <w:spacing w:line="360" w:lineRule="auto"/>
              <w:jc w:val="both"/>
              <w:rPr>
                <w:rFonts w:ascii="Times New Roman" w:hAnsi="Times New Roman"/>
                <w:b/>
                <w:i/>
                <w:color w:val="000000" w:themeColor="text1"/>
                <w:sz w:val="28"/>
                <w:szCs w:val="28"/>
                <w:lang w:val="en-US"/>
              </w:rPr>
            </w:pPr>
            <w:r w:rsidRPr="00D743FA">
              <w:rPr>
                <w:rFonts w:ascii="Times New Roman" w:hAnsi="Times New Roman"/>
                <w:b/>
                <w:i/>
                <w:color w:val="000000" w:themeColor="text1"/>
                <w:sz w:val="28"/>
                <w:szCs w:val="28"/>
                <w:lang w:val="en-US"/>
              </w:rPr>
              <w:t>D</w:t>
            </w:r>
          </w:p>
        </w:tc>
      </w:tr>
      <w:tr w:rsidR="007C0326" w:rsidRPr="00D743FA" w14:paraId="00CD3643" w14:textId="77777777" w:rsidTr="00671A79">
        <w:trPr>
          <w:trHeight w:val="1028"/>
        </w:trPr>
        <w:tc>
          <w:tcPr>
            <w:tcW w:w="544" w:type="dxa"/>
            <w:vMerge w:val="restart"/>
            <w:textDirection w:val="btLr"/>
          </w:tcPr>
          <w:p w14:paraId="66F5573A"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O‘zlashtirishi past talabalar</w:t>
            </w:r>
          </w:p>
        </w:tc>
        <w:tc>
          <w:tcPr>
            <w:tcW w:w="544" w:type="dxa"/>
          </w:tcPr>
          <w:p w14:paraId="6D2046E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w:t>
            </w:r>
          </w:p>
        </w:tc>
        <w:tc>
          <w:tcPr>
            <w:tcW w:w="1632" w:type="dxa"/>
          </w:tcPr>
          <w:p w14:paraId="0A4BF46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2.50</w:t>
            </w:r>
          </w:p>
        </w:tc>
        <w:tc>
          <w:tcPr>
            <w:tcW w:w="1274" w:type="dxa"/>
          </w:tcPr>
          <w:p w14:paraId="1EEC55D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1.58</w:t>
            </w:r>
          </w:p>
        </w:tc>
        <w:tc>
          <w:tcPr>
            <w:tcW w:w="1539" w:type="dxa"/>
          </w:tcPr>
          <w:p w14:paraId="6BA69A1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0.32</w:t>
            </w:r>
          </w:p>
        </w:tc>
        <w:tc>
          <w:tcPr>
            <w:tcW w:w="1632" w:type="dxa"/>
          </w:tcPr>
          <w:p w14:paraId="7172FF0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2.24</w:t>
            </w:r>
          </w:p>
        </w:tc>
        <w:tc>
          <w:tcPr>
            <w:tcW w:w="1274" w:type="dxa"/>
          </w:tcPr>
          <w:p w14:paraId="63AFC90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1.56</w:t>
            </w:r>
          </w:p>
        </w:tc>
        <w:tc>
          <w:tcPr>
            <w:tcW w:w="1539" w:type="dxa"/>
          </w:tcPr>
          <w:p w14:paraId="69BFDEA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0.31</w:t>
            </w:r>
          </w:p>
        </w:tc>
      </w:tr>
      <w:tr w:rsidR="007C0326" w:rsidRPr="00D743FA" w14:paraId="04E8B5AD" w14:textId="77777777" w:rsidTr="00671A79">
        <w:trPr>
          <w:trHeight w:val="844"/>
        </w:trPr>
        <w:tc>
          <w:tcPr>
            <w:tcW w:w="544" w:type="dxa"/>
            <w:vMerge/>
          </w:tcPr>
          <w:p w14:paraId="5BA76568" w14:textId="77777777" w:rsidR="0078195C" w:rsidRPr="00D743FA" w:rsidRDefault="0078195C" w:rsidP="00D743FA">
            <w:pPr>
              <w:jc w:val="both"/>
              <w:rPr>
                <w:rFonts w:ascii="Times New Roman" w:hAnsi="Times New Roman"/>
                <w:color w:val="000000" w:themeColor="text1"/>
                <w:sz w:val="28"/>
                <w:szCs w:val="28"/>
                <w:lang w:val="en-US"/>
              </w:rPr>
            </w:pPr>
          </w:p>
        </w:tc>
        <w:tc>
          <w:tcPr>
            <w:tcW w:w="544" w:type="dxa"/>
          </w:tcPr>
          <w:p w14:paraId="3FEA220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w:t>
            </w:r>
          </w:p>
        </w:tc>
        <w:tc>
          <w:tcPr>
            <w:tcW w:w="1632" w:type="dxa"/>
          </w:tcPr>
          <w:p w14:paraId="1428EE7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4.03</w:t>
            </w:r>
          </w:p>
        </w:tc>
        <w:tc>
          <w:tcPr>
            <w:tcW w:w="1274" w:type="dxa"/>
          </w:tcPr>
          <w:p w14:paraId="015034D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1.18</w:t>
            </w:r>
          </w:p>
        </w:tc>
        <w:tc>
          <w:tcPr>
            <w:tcW w:w="1539" w:type="dxa"/>
          </w:tcPr>
          <w:p w14:paraId="7D0853D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0.58</w:t>
            </w:r>
          </w:p>
        </w:tc>
        <w:tc>
          <w:tcPr>
            <w:tcW w:w="1632" w:type="dxa"/>
          </w:tcPr>
          <w:p w14:paraId="4384D48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4.17</w:t>
            </w:r>
          </w:p>
        </w:tc>
        <w:tc>
          <w:tcPr>
            <w:tcW w:w="1274" w:type="dxa"/>
          </w:tcPr>
          <w:p w14:paraId="59DAA67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1.21</w:t>
            </w:r>
          </w:p>
        </w:tc>
        <w:tc>
          <w:tcPr>
            <w:tcW w:w="1539" w:type="dxa"/>
          </w:tcPr>
          <w:p w14:paraId="3432335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0.59</w:t>
            </w:r>
          </w:p>
        </w:tc>
      </w:tr>
      <w:tr w:rsidR="007C0326" w:rsidRPr="00D743FA" w14:paraId="7A4EABCE" w14:textId="77777777" w:rsidTr="00671A79">
        <w:trPr>
          <w:trHeight w:val="972"/>
        </w:trPr>
        <w:tc>
          <w:tcPr>
            <w:tcW w:w="544" w:type="dxa"/>
            <w:vMerge w:val="restart"/>
            <w:textDirection w:val="btLr"/>
          </w:tcPr>
          <w:p w14:paraId="6E8E673D"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O‘zlashtirishi yuqori talabalar</w:t>
            </w:r>
          </w:p>
        </w:tc>
        <w:tc>
          <w:tcPr>
            <w:tcW w:w="544" w:type="dxa"/>
          </w:tcPr>
          <w:p w14:paraId="681B949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w:t>
            </w:r>
          </w:p>
        </w:tc>
        <w:tc>
          <w:tcPr>
            <w:tcW w:w="1632" w:type="dxa"/>
          </w:tcPr>
          <w:p w14:paraId="0520EB7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7.24</w:t>
            </w:r>
          </w:p>
        </w:tc>
        <w:tc>
          <w:tcPr>
            <w:tcW w:w="1274" w:type="dxa"/>
          </w:tcPr>
          <w:p w14:paraId="5AF69A1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1.61</w:t>
            </w:r>
          </w:p>
        </w:tc>
        <w:tc>
          <w:tcPr>
            <w:tcW w:w="1539" w:type="dxa"/>
          </w:tcPr>
          <w:p w14:paraId="4183088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0.33</w:t>
            </w:r>
          </w:p>
        </w:tc>
        <w:tc>
          <w:tcPr>
            <w:tcW w:w="1632" w:type="dxa"/>
          </w:tcPr>
          <w:p w14:paraId="5AE9F8A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7.04</w:t>
            </w:r>
          </w:p>
        </w:tc>
        <w:tc>
          <w:tcPr>
            <w:tcW w:w="1274" w:type="dxa"/>
          </w:tcPr>
          <w:p w14:paraId="5CF51CE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1.70</w:t>
            </w:r>
          </w:p>
        </w:tc>
        <w:tc>
          <w:tcPr>
            <w:tcW w:w="1539" w:type="dxa"/>
          </w:tcPr>
          <w:p w14:paraId="4263660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0.35</w:t>
            </w:r>
          </w:p>
        </w:tc>
      </w:tr>
      <w:tr w:rsidR="007C0326" w:rsidRPr="00D743FA" w14:paraId="05627A9E" w14:textId="77777777" w:rsidTr="00671A79">
        <w:trPr>
          <w:trHeight w:val="1142"/>
        </w:trPr>
        <w:tc>
          <w:tcPr>
            <w:tcW w:w="544" w:type="dxa"/>
            <w:vMerge/>
          </w:tcPr>
          <w:p w14:paraId="3721E8A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544" w:type="dxa"/>
          </w:tcPr>
          <w:p w14:paraId="2AE85C5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w:t>
            </w:r>
          </w:p>
        </w:tc>
        <w:tc>
          <w:tcPr>
            <w:tcW w:w="1632" w:type="dxa"/>
          </w:tcPr>
          <w:p w14:paraId="2F2A41A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8.23</w:t>
            </w:r>
          </w:p>
        </w:tc>
        <w:tc>
          <w:tcPr>
            <w:tcW w:w="1274" w:type="dxa"/>
          </w:tcPr>
          <w:p w14:paraId="03248BC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1.51</w:t>
            </w:r>
          </w:p>
        </w:tc>
        <w:tc>
          <w:tcPr>
            <w:tcW w:w="1539" w:type="dxa"/>
          </w:tcPr>
          <w:p w14:paraId="2C13971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0.22</w:t>
            </w:r>
          </w:p>
        </w:tc>
        <w:tc>
          <w:tcPr>
            <w:tcW w:w="1632" w:type="dxa"/>
          </w:tcPr>
          <w:p w14:paraId="0698AEA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8.33</w:t>
            </w:r>
          </w:p>
        </w:tc>
        <w:tc>
          <w:tcPr>
            <w:tcW w:w="1274" w:type="dxa"/>
          </w:tcPr>
          <w:p w14:paraId="2A71A80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1.48</w:t>
            </w:r>
          </w:p>
        </w:tc>
        <w:tc>
          <w:tcPr>
            <w:tcW w:w="1539" w:type="dxa"/>
          </w:tcPr>
          <w:p w14:paraId="65478FB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0.22</w:t>
            </w:r>
          </w:p>
        </w:tc>
      </w:tr>
    </w:tbl>
    <w:p w14:paraId="2E06A5E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p>
    <w:p w14:paraId="5017C36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3.5-jadval. Dastur ishlanmalarning ta’lim jarayoniga joriy qilinganligi nisbiy samaradorligi.</w:t>
      </w:r>
    </w:p>
    <w:tbl>
      <w:tblPr>
        <w:tblStyle w:val="12"/>
        <w:tblW w:w="9078" w:type="dxa"/>
        <w:tblLayout w:type="fixed"/>
        <w:tblLook w:val="04A0" w:firstRow="1" w:lastRow="0" w:firstColumn="1" w:lastColumn="0" w:noHBand="0" w:noVBand="1"/>
      </w:tblPr>
      <w:tblGrid>
        <w:gridCol w:w="1413"/>
        <w:gridCol w:w="1304"/>
        <w:gridCol w:w="1250"/>
        <w:gridCol w:w="1361"/>
        <w:gridCol w:w="1195"/>
        <w:gridCol w:w="1277"/>
        <w:gridCol w:w="1278"/>
      </w:tblGrid>
      <w:tr w:rsidR="0078195C" w:rsidRPr="00D743FA" w14:paraId="3712ECBD" w14:textId="77777777" w:rsidTr="00333E21">
        <w:trPr>
          <w:trHeight w:val="484"/>
        </w:trPr>
        <w:tc>
          <w:tcPr>
            <w:tcW w:w="1413" w:type="dxa"/>
            <w:vMerge w:val="restart"/>
          </w:tcPr>
          <w:p w14:paraId="3AB0CFA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Guruh tarkibi (O‘zlashti-rishi)</w:t>
            </w:r>
          </w:p>
        </w:tc>
        <w:tc>
          <w:tcPr>
            <w:tcW w:w="7665" w:type="dxa"/>
            <w:gridSpan w:val="6"/>
          </w:tcPr>
          <w:p w14:paraId="2C1B86E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Nisbiy samaradorlik koeffitsenti</w:t>
            </w:r>
          </w:p>
        </w:tc>
      </w:tr>
      <w:tr w:rsidR="0078195C" w:rsidRPr="00D743FA" w14:paraId="1DAF7DCF" w14:textId="77777777" w:rsidTr="00333E21">
        <w:trPr>
          <w:trHeight w:val="981"/>
        </w:trPr>
        <w:tc>
          <w:tcPr>
            <w:tcW w:w="1413" w:type="dxa"/>
            <w:vMerge/>
          </w:tcPr>
          <w:p w14:paraId="6C10D79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2554" w:type="dxa"/>
            <w:gridSpan w:val="2"/>
          </w:tcPr>
          <w:p w14:paraId="5D2AA566" w14:textId="28B98A68" w:rsidR="0078195C" w:rsidRPr="00D743FA" w:rsidRDefault="00333E21"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 bilimi</w:t>
            </w:r>
          </w:p>
        </w:tc>
        <w:tc>
          <w:tcPr>
            <w:tcW w:w="2556" w:type="dxa"/>
            <w:gridSpan w:val="2"/>
          </w:tcPr>
          <w:p w14:paraId="48181E15" w14:textId="69A77628"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O’zlashtirish</w:t>
            </w:r>
            <w:r w:rsidR="00333E21" w:rsidRPr="00D743FA">
              <w:rPr>
                <w:rFonts w:ascii="Times New Roman" w:hAnsi="Times New Roman"/>
                <w:color w:val="000000" w:themeColor="text1"/>
                <w:sz w:val="28"/>
                <w:szCs w:val="28"/>
                <w:lang w:val="en-US"/>
              </w:rPr>
              <w:t xml:space="preserve"> konikmalari</w:t>
            </w:r>
          </w:p>
        </w:tc>
        <w:tc>
          <w:tcPr>
            <w:tcW w:w="2555" w:type="dxa"/>
            <w:gridSpan w:val="2"/>
          </w:tcPr>
          <w:p w14:paraId="6046F846" w14:textId="5BAB7494" w:rsidR="0078195C" w:rsidRPr="00D743FA" w:rsidRDefault="00333E21"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Konpitensiya malakalari</w:t>
            </w:r>
          </w:p>
        </w:tc>
      </w:tr>
      <w:tr w:rsidR="0078195C" w:rsidRPr="00D743FA" w14:paraId="5CEA68CC" w14:textId="77777777" w:rsidTr="00333E21">
        <w:trPr>
          <w:trHeight w:val="884"/>
        </w:trPr>
        <w:tc>
          <w:tcPr>
            <w:tcW w:w="1413" w:type="dxa"/>
            <w:vMerge/>
          </w:tcPr>
          <w:p w14:paraId="707A22A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1304" w:type="dxa"/>
          </w:tcPr>
          <w:p w14:paraId="189019D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30"/>
                <w:sz w:val="28"/>
                <w:szCs w:val="28"/>
                <w:lang w:val="en-US" w:eastAsia="en-US"/>
              </w:rPr>
              <w:object w:dxaOrig="1320" w:dyaOrig="700" w14:anchorId="1985C8A6">
                <v:shape id="_x0000_i1061" type="#_x0000_t75" style="width:66pt;height:34.8pt" o:ole="">
                  <v:imagedata r:id="rId147" o:title=""/>
                </v:shape>
                <o:OLEObject Type="Embed" ProgID="Equation.3" ShapeID="_x0000_i1061" DrawAspect="Content" ObjectID="_1822393660" r:id="rId148"/>
              </w:object>
            </w:r>
          </w:p>
        </w:tc>
        <w:tc>
          <w:tcPr>
            <w:tcW w:w="1250" w:type="dxa"/>
          </w:tcPr>
          <w:p w14:paraId="6B3C175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30"/>
                <w:sz w:val="28"/>
                <w:szCs w:val="28"/>
                <w:lang w:val="en-US" w:eastAsia="en-US"/>
              </w:rPr>
              <w:object w:dxaOrig="1280" w:dyaOrig="700" w14:anchorId="3C6F4107">
                <v:shape id="_x0000_i1062" type="#_x0000_t75" style="width:64.8pt;height:34.8pt" o:ole="">
                  <v:imagedata r:id="rId149" o:title=""/>
                </v:shape>
                <o:OLEObject Type="Embed" ProgID="Equation.3" ShapeID="_x0000_i1062" DrawAspect="Content" ObjectID="_1822393661" r:id="rId150"/>
              </w:object>
            </w:r>
          </w:p>
        </w:tc>
        <w:tc>
          <w:tcPr>
            <w:tcW w:w="1361" w:type="dxa"/>
          </w:tcPr>
          <w:p w14:paraId="7B58FE7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30"/>
                <w:sz w:val="28"/>
                <w:szCs w:val="28"/>
                <w:lang w:eastAsia="en-US"/>
              </w:rPr>
              <w:object w:dxaOrig="1320" w:dyaOrig="720" w14:anchorId="131E7047">
                <v:shape id="_x0000_i1063" type="#_x0000_t75" style="width:66pt;height:36pt" o:ole="">
                  <v:imagedata r:id="rId151" o:title=""/>
                </v:shape>
                <o:OLEObject Type="Embed" ProgID="Equation.3" ShapeID="_x0000_i1063" DrawAspect="Content" ObjectID="_1822393662" r:id="rId152"/>
              </w:object>
            </w:r>
          </w:p>
        </w:tc>
        <w:tc>
          <w:tcPr>
            <w:tcW w:w="1195" w:type="dxa"/>
          </w:tcPr>
          <w:p w14:paraId="2027C1C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30"/>
                <w:sz w:val="28"/>
                <w:szCs w:val="28"/>
                <w:lang w:eastAsia="en-US"/>
              </w:rPr>
              <w:object w:dxaOrig="1100" w:dyaOrig="720" w14:anchorId="11C61941">
                <v:shape id="_x0000_i1064" type="#_x0000_t75" style="width:55.2pt;height:36pt" o:ole="">
                  <v:imagedata r:id="rId153" o:title=""/>
                </v:shape>
                <o:OLEObject Type="Embed" ProgID="Equation.3" ShapeID="_x0000_i1064" DrawAspect="Content" ObjectID="_1822393663" r:id="rId154"/>
              </w:object>
            </w:r>
          </w:p>
        </w:tc>
        <w:tc>
          <w:tcPr>
            <w:tcW w:w="1277" w:type="dxa"/>
          </w:tcPr>
          <w:p w14:paraId="3041A3F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30"/>
                <w:sz w:val="28"/>
                <w:szCs w:val="28"/>
                <w:lang w:eastAsia="en-US"/>
              </w:rPr>
              <w:object w:dxaOrig="1180" w:dyaOrig="720" w14:anchorId="77C394B2">
                <v:shape id="_x0000_i1065" type="#_x0000_t75" style="width:58.8pt;height:36pt" o:ole="">
                  <v:imagedata r:id="rId155" o:title=""/>
                </v:shape>
                <o:OLEObject Type="Embed" ProgID="Equation.3" ShapeID="_x0000_i1065" DrawAspect="Content" ObjectID="_1822393664" r:id="rId156"/>
              </w:object>
            </w:r>
          </w:p>
        </w:tc>
        <w:tc>
          <w:tcPr>
            <w:tcW w:w="1278" w:type="dxa"/>
          </w:tcPr>
          <w:p w14:paraId="613C2F2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30"/>
                <w:sz w:val="28"/>
                <w:szCs w:val="28"/>
                <w:lang w:eastAsia="en-US"/>
              </w:rPr>
              <w:object w:dxaOrig="1140" w:dyaOrig="720" w14:anchorId="252C78D0">
                <v:shape id="_x0000_i1066" type="#_x0000_t75" style="width:57pt;height:36pt" o:ole="">
                  <v:imagedata r:id="rId157" o:title=""/>
                </v:shape>
                <o:OLEObject Type="Embed" ProgID="Equation.3" ShapeID="_x0000_i1066" DrawAspect="Content" ObjectID="_1822393665" r:id="rId158"/>
              </w:object>
            </w:r>
          </w:p>
        </w:tc>
      </w:tr>
      <w:tr w:rsidR="0078195C" w:rsidRPr="00D743FA" w14:paraId="51D056D4" w14:textId="77777777" w:rsidTr="00333E21">
        <w:trPr>
          <w:trHeight w:val="475"/>
        </w:trPr>
        <w:tc>
          <w:tcPr>
            <w:tcW w:w="1413" w:type="dxa"/>
          </w:tcPr>
          <w:p w14:paraId="27C354B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1304" w:type="dxa"/>
          </w:tcPr>
          <w:p w14:paraId="0B94EA7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250" w:type="dxa"/>
          </w:tcPr>
          <w:p w14:paraId="6AF27FE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0,86</w:t>
            </w:r>
          </w:p>
        </w:tc>
        <w:tc>
          <w:tcPr>
            <w:tcW w:w="1361" w:type="dxa"/>
          </w:tcPr>
          <w:p w14:paraId="7420FFF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195" w:type="dxa"/>
          </w:tcPr>
          <w:p w14:paraId="3108216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0,89</w:t>
            </w:r>
          </w:p>
        </w:tc>
        <w:tc>
          <w:tcPr>
            <w:tcW w:w="1277" w:type="dxa"/>
          </w:tcPr>
          <w:p w14:paraId="1FF6970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1,36</w:t>
            </w:r>
          </w:p>
        </w:tc>
        <w:tc>
          <w:tcPr>
            <w:tcW w:w="1278" w:type="dxa"/>
          </w:tcPr>
          <w:p w14:paraId="520CD83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0,84</w:t>
            </w:r>
          </w:p>
        </w:tc>
      </w:tr>
      <w:tr w:rsidR="0078195C" w:rsidRPr="00D743FA" w14:paraId="34BF8E87" w14:textId="77777777" w:rsidTr="00333E21">
        <w:trPr>
          <w:trHeight w:val="411"/>
        </w:trPr>
        <w:tc>
          <w:tcPr>
            <w:tcW w:w="1413" w:type="dxa"/>
          </w:tcPr>
          <w:p w14:paraId="409FE57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Yuqori</w:t>
            </w:r>
          </w:p>
        </w:tc>
        <w:tc>
          <w:tcPr>
            <w:tcW w:w="1304" w:type="dxa"/>
          </w:tcPr>
          <w:p w14:paraId="5133205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1,28</w:t>
            </w:r>
          </w:p>
        </w:tc>
        <w:tc>
          <w:tcPr>
            <w:tcW w:w="1250" w:type="dxa"/>
          </w:tcPr>
          <w:p w14:paraId="316D354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0,64</w:t>
            </w:r>
          </w:p>
        </w:tc>
        <w:tc>
          <w:tcPr>
            <w:tcW w:w="1361" w:type="dxa"/>
          </w:tcPr>
          <w:p w14:paraId="45A0AB3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1,30</w:t>
            </w:r>
          </w:p>
        </w:tc>
        <w:tc>
          <w:tcPr>
            <w:tcW w:w="1195" w:type="dxa"/>
          </w:tcPr>
          <w:p w14:paraId="3FD479E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0,73</w:t>
            </w:r>
          </w:p>
        </w:tc>
        <w:tc>
          <w:tcPr>
            <w:tcW w:w="1277" w:type="dxa"/>
          </w:tcPr>
          <w:p w14:paraId="55564DF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c>
          <w:tcPr>
            <w:tcW w:w="1278" w:type="dxa"/>
          </w:tcPr>
          <w:p w14:paraId="6AFADB6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0,75</w:t>
            </w:r>
          </w:p>
        </w:tc>
      </w:tr>
    </w:tbl>
    <w:p w14:paraId="33CBACFB"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ishtirok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talabalar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soni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muassasalarida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jadvallarda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keltirildi</w:t>
      </w:r>
      <w:r w:rsidRPr="00D743FA">
        <w:rPr>
          <w:rFonts w:ascii="Times New Roman" w:hAnsi="Times New Roman" w:cs="Times New Roman"/>
          <w:color w:val="000000" w:themeColor="text1"/>
          <w:sz w:val="28"/>
          <w:szCs w:val="28"/>
        </w:rPr>
        <w:t>.</w:t>
      </w:r>
    </w:p>
    <w:p w14:paraId="27B7EE27"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3.6-jadval. O‘zMU da olib borilgan tadqiqot natijalari.</w:t>
      </w:r>
    </w:p>
    <w:tbl>
      <w:tblPr>
        <w:tblStyle w:val="12"/>
        <w:tblW w:w="9448" w:type="dxa"/>
        <w:tblLook w:val="04A0" w:firstRow="1" w:lastRow="0" w:firstColumn="1" w:lastColumn="0" w:noHBand="0" w:noVBand="1"/>
      </w:tblPr>
      <w:tblGrid>
        <w:gridCol w:w="1524"/>
        <w:gridCol w:w="1050"/>
        <w:gridCol w:w="716"/>
        <w:gridCol w:w="859"/>
        <w:gridCol w:w="716"/>
        <w:gridCol w:w="748"/>
        <w:gridCol w:w="802"/>
        <w:gridCol w:w="802"/>
        <w:gridCol w:w="714"/>
        <w:gridCol w:w="801"/>
        <w:gridCol w:w="716"/>
      </w:tblGrid>
      <w:tr w:rsidR="00D743FA" w:rsidRPr="00D743FA" w14:paraId="5532719C" w14:textId="77777777" w:rsidTr="00B11F80">
        <w:trPr>
          <w:trHeight w:val="340"/>
        </w:trPr>
        <w:tc>
          <w:tcPr>
            <w:tcW w:w="1524" w:type="dxa"/>
            <w:vMerge w:val="restart"/>
          </w:tcPr>
          <w:p w14:paraId="5638274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4089" w:type="dxa"/>
            <w:gridSpan w:val="5"/>
          </w:tcPr>
          <w:p w14:paraId="4346E7B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3835" w:type="dxa"/>
            <w:gridSpan w:val="5"/>
          </w:tcPr>
          <w:p w14:paraId="12334D8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D743FA" w:rsidRPr="00D743FA" w14:paraId="644B10E5" w14:textId="77777777" w:rsidTr="00B11F80">
        <w:trPr>
          <w:trHeight w:val="397"/>
        </w:trPr>
        <w:tc>
          <w:tcPr>
            <w:tcW w:w="1524" w:type="dxa"/>
            <w:vMerge/>
          </w:tcPr>
          <w:p w14:paraId="0B3D5CA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1050" w:type="dxa"/>
            <w:vMerge w:val="restart"/>
            <w:textDirection w:val="btLr"/>
          </w:tcPr>
          <w:p w14:paraId="4C17D9CB"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38" w:type="dxa"/>
            <w:gridSpan w:val="4"/>
          </w:tcPr>
          <w:p w14:paraId="4A0B0EE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802" w:type="dxa"/>
            <w:vMerge w:val="restart"/>
            <w:textDirection w:val="btLr"/>
          </w:tcPr>
          <w:p w14:paraId="25475257"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32" w:type="dxa"/>
            <w:gridSpan w:val="4"/>
          </w:tcPr>
          <w:p w14:paraId="3C2EA3B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D743FA" w:rsidRPr="00D743FA" w14:paraId="33BDA349" w14:textId="77777777" w:rsidTr="00B11F80">
        <w:trPr>
          <w:trHeight w:val="1134"/>
        </w:trPr>
        <w:tc>
          <w:tcPr>
            <w:tcW w:w="1524" w:type="dxa"/>
            <w:vMerge/>
          </w:tcPr>
          <w:p w14:paraId="2ED41F9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1050" w:type="dxa"/>
            <w:vMerge/>
          </w:tcPr>
          <w:p w14:paraId="1ACCF47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716" w:type="dxa"/>
            <w:textDirection w:val="btLr"/>
          </w:tcPr>
          <w:p w14:paraId="43CB68CC"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859" w:type="dxa"/>
            <w:textDirection w:val="btLr"/>
          </w:tcPr>
          <w:p w14:paraId="6D8045B4"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16" w:type="dxa"/>
            <w:textDirection w:val="btLr"/>
          </w:tcPr>
          <w:p w14:paraId="6CFF044C"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45" w:type="dxa"/>
            <w:textDirection w:val="btLr"/>
          </w:tcPr>
          <w:p w14:paraId="0E54C5D5"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802" w:type="dxa"/>
            <w:vMerge/>
          </w:tcPr>
          <w:p w14:paraId="6536375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802" w:type="dxa"/>
            <w:textDirection w:val="btLr"/>
          </w:tcPr>
          <w:p w14:paraId="6BF6294C"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714" w:type="dxa"/>
            <w:textDirection w:val="btLr"/>
          </w:tcPr>
          <w:p w14:paraId="5D9B2BE3"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801" w:type="dxa"/>
            <w:textDirection w:val="btLr"/>
          </w:tcPr>
          <w:p w14:paraId="24EF973B"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12" w:type="dxa"/>
            <w:textDirection w:val="btLr"/>
          </w:tcPr>
          <w:p w14:paraId="16897E44"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D743FA" w:rsidRPr="00D743FA" w14:paraId="2707BD56" w14:textId="77777777" w:rsidTr="00B11F80">
        <w:trPr>
          <w:trHeight w:val="113"/>
        </w:trPr>
        <w:tc>
          <w:tcPr>
            <w:tcW w:w="1524" w:type="dxa"/>
          </w:tcPr>
          <w:p w14:paraId="0D2E0449"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1050" w:type="dxa"/>
          </w:tcPr>
          <w:p w14:paraId="3967130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716" w:type="dxa"/>
          </w:tcPr>
          <w:p w14:paraId="4252ABD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9" w:type="dxa"/>
          </w:tcPr>
          <w:p w14:paraId="78975A4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16" w:type="dxa"/>
          </w:tcPr>
          <w:p w14:paraId="61703E3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45" w:type="dxa"/>
          </w:tcPr>
          <w:p w14:paraId="2A0EF8A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02" w:type="dxa"/>
          </w:tcPr>
          <w:p w14:paraId="1B66EFF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802" w:type="dxa"/>
          </w:tcPr>
          <w:p w14:paraId="5711D9B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714" w:type="dxa"/>
          </w:tcPr>
          <w:p w14:paraId="62DAE1C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01" w:type="dxa"/>
          </w:tcPr>
          <w:p w14:paraId="021573E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12" w:type="dxa"/>
          </w:tcPr>
          <w:p w14:paraId="0C0B42A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22C186EE" w14:textId="77777777" w:rsidTr="00B11F80">
        <w:trPr>
          <w:trHeight w:val="355"/>
        </w:trPr>
        <w:tc>
          <w:tcPr>
            <w:tcW w:w="1524" w:type="dxa"/>
          </w:tcPr>
          <w:p w14:paraId="6EF7421B"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1050" w:type="dxa"/>
          </w:tcPr>
          <w:p w14:paraId="1EAFE76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716" w:type="dxa"/>
          </w:tcPr>
          <w:p w14:paraId="5D4D37B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9" w:type="dxa"/>
          </w:tcPr>
          <w:p w14:paraId="765ED3B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16" w:type="dxa"/>
          </w:tcPr>
          <w:p w14:paraId="2EEC55A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45" w:type="dxa"/>
          </w:tcPr>
          <w:p w14:paraId="3B9F3A4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02" w:type="dxa"/>
          </w:tcPr>
          <w:p w14:paraId="668C196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802" w:type="dxa"/>
          </w:tcPr>
          <w:p w14:paraId="27B83DB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14" w:type="dxa"/>
          </w:tcPr>
          <w:p w14:paraId="622399F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801" w:type="dxa"/>
          </w:tcPr>
          <w:p w14:paraId="0AD7BEA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12" w:type="dxa"/>
          </w:tcPr>
          <w:p w14:paraId="11B9DF8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39EE1299" w14:textId="77777777" w:rsidTr="00B11F80">
        <w:trPr>
          <w:trHeight w:val="292"/>
        </w:trPr>
        <w:tc>
          <w:tcPr>
            <w:tcW w:w="1524" w:type="dxa"/>
          </w:tcPr>
          <w:p w14:paraId="75620B1C" w14:textId="0AEE9DD1" w:rsidR="0078195C" w:rsidRPr="00D743FA" w:rsidRDefault="00E85D30"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050" w:type="dxa"/>
          </w:tcPr>
          <w:p w14:paraId="4D51294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16" w:type="dxa"/>
          </w:tcPr>
          <w:p w14:paraId="3DA98F9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59" w:type="dxa"/>
          </w:tcPr>
          <w:p w14:paraId="2CF664E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26</w:t>
            </w:r>
          </w:p>
        </w:tc>
        <w:tc>
          <w:tcPr>
            <w:tcW w:w="716" w:type="dxa"/>
          </w:tcPr>
          <w:p w14:paraId="038AC67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19</w:t>
            </w:r>
          </w:p>
        </w:tc>
        <w:tc>
          <w:tcPr>
            <w:tcW w:w="745" w:type="dxa"/>
          </w:tcPr>
          <w:p w14:paraId="7DECB26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802" w:type="dxa"/>
          </w:tcPr>
          <w:p w14:paraId="7C85C85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61</w:t>
            </w:r>
          </w:p>
        </w:tc>
        <w:tc>
          <w:tcPr>
            <w:tcW w:w="802" w:type="dxa"/>
          </w:tcPr>
          <w:p w14:paraId="33640CE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14" w:type="dxa"/>
          </w:tcPr>
          <w:p w14:paraId="205086B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21</w:t>
            </w:r>
          </w:p>
        </w:tc>
        <w:tc>
          <w:tcPr>
            <w:tcW w:w="801" w:type="dxa"/>
          </w:tcPr>
          <w:p w14:paraId="4C4BD65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23</w:t>
            </w:r>
          </w:p>
        </w:tc>
        <w:tc>
          <w:tcPr>
            <w:tcW w:w="712" w:type="dxa"/>
          </w:tcPr>
          <w:p w14:paraId="1469CD1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r>
    </w:tbl>
    <w:p w14:paraId="7D4C3B3D" w14:textId="77777777" w:rsidR="0078195C" w:rsidRPr="00D743FA" w:rsidRDefault="0078195C" w:rsidP="00D743FA">
      <w:pPr>
        <w:spacing w:before="240"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3.7-jadval. TAFU da olib borilgan tadqiqot natijalari.</w:t>
      </w:r>
    </w:p>
    <w:tbl>
      <w:tblPr>
        <w:tblStyle w:val="12"/>
        <w:tblW w:w="9367" w:type="dxa"/>
        <w:tblLook w:val="04A0" w:firstRow="1" w:lastRow="0" w:firstColumn="1" w:lastColumn="0" w:noHBand="0" w:noVBand="1"/>
      </w:tblPr>
      <w:tblGrid>
        <w:gridCol w:w="1463"/>
        <w:gridCol w:w="771"/>
        <w:gridCol w:w="891"/>
        <w:gridCol w:w="828"/>
        <w:gridCol w:w="828"/>
        <w:gridCol w:w="828"/>
        <w:gridCol w:w="714"/>
        <w:gridCol w:w="749"/>
        <w:gridCol w:w="765"/>
        <w:gridCol w:w="765"/>
        <w:gridCol w:w="765"/>
      </w:tblGrid>
      <w:tr w:rsidR="00D743FA" w:rsidRPr="00D743FA" w14:paraId="567BEA4C" w14:textId="77777777" w:rsidTr="00B11F80">
        <w:trPr>
          <w:trHeight w:val="340"/>
        </w:trPr>
        <w:tc>
          <w:tcPr>
            <w:tcW w:w="0" w:type="auto"/>
            <w:vMerge w:val="restart"/>
          </w:tcPr>
          <w:p w14:paraId="7089942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0" w:type="auto"/>
            <w:gridSpan w:val="5"/>
          </w:tcPr>
          <w:p w14:paraId="6906C72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0" w:type="auto"/>
            <w:gridSpan w:val="5"/>
          </w:tcPr>
          <w:p w14:paraId="4414368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D743FA" w:rsidRPr="00D743FA" w14:paraId="66CA8293" w14:textId="77777777" w:rsidTr="00B11F80">
        <w:trPr>
          <w:trHeight w:val="340"/>
        </w:trPr>
        <w:tc>
          <w:tcPr>
            <w:tcW w:w="0" w:type="auto"/>
            <w:vMerge/>
          </w:tcPr>
          <w:p w14:paraId="6AD853F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771" w:type="dxa"/>
            <w:vMerge w:val="restart"/>
            <w:textDirection w:val="btLr"/>
          </w:tcPr>
          <w:p w14:paraId="081A8D05"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321" w:type="dxa"/>
            <w:gridSpan w:val="4"/>
          </w:tcPr>
          <w:p w14:paraId="7DA09B3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714" w:type="dxa"/>
            <w:vMerge w:val="restart"/>
            <w:textDirection w:val="btLr"/>
          </w:tcPr>
          <w:p w14:paraId="156F2868"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2993" w:type="dxa"/>
            <w:gridSpan w:val="4"/>
          </w:tcPr>
          <w:p w14:paraId="646DE3D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D743FA" w:rsidRPr="00D743FA" w14:paraId="38631BB8" w14:textId="77777777" w:rsidTr="00B11F80">
        <w:trPr>
          <w:trHeight w:val="1232"/>
        </w:trPr>
        <w:tc>
          <w:tcPr>
            <w:tcW w:w="0" w:type="auto"/>
            <w:vMerge/>
          </w:tcPr>
          <w:p w14:paraId="0200289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771" w:type="dxa"/>
            <w:vMerge/>
          </w:tcPr>
          <w:p w14:paraId="5B21942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774" w:type="dxa"/>
            <w:textDirection w:val="btLr"/>
          </w:tcPr>
          <w:p w14:paraId="323E5718"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0" w:type="auto"/>
            <w:textDirection w:val="btLr"/>
          </w:tcPr>
          <w:p w14:paraId="1CA00EE9"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0" w:type="auto"/>
            <w:textDirection w:val="btLr"/>
          </w:tcPr>
          <w:p w14:paraId="4368B64B"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0" w:type="auto"/>
            <w:textDirection w:val="btLr"/>
          </w:tcPr>
          <w:p w14:paraId="2326372F"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14" w:type="dxa"/>
            <w:vMerge/>
          </w:tcPr>
          <w:p w14:paraId="0C1FDB0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662" w:type="dxa"/>
            <w:textDirection w:val="btLr"/>
          </w:tcPr>
          <w:p w14:paraId="3D230E16"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0" w:type="auto"/>
            <w:textDirection w:val="btLr"/>
          </w:tcPr>
          <w:p w14:paraId="04E03AB6"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0" w:type="auto"/>
            <w:textDirection w:val="btLr"/>
          </w:tcPr>
          <w:p w14:paraId="29390DFE"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0" w:type="auto"/>
            <w:textDirection w:val="btLr"/>
          </w:tcPr>
          <w:p w14:paraId="0CDA93C1"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D743FA" w:rsidRPr="00D743FA" w14:paraId="041FDB87" w14:textId="77777777" w:rsidTr="00B11F80">
        <w:trPr>
          <w:trHeight w:val="19"/>
        </w:trPr>
        <w:tc>
          <w:tcPr>
            <w:tcW w:w="0" w:type="auto"/>
          </w:tcPr>
          <w:p w14:paraId="4D2B3C0F"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771" w:type="dxa"/>
          </w:tcPr>
          <w:p w14:paraId="0EABD99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74" w:type="dxa"/>
          </w:tcPr>
          <w:p w14:paraId="71C7ADB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0" w:type="auto"/>
          </w:tcPr>
          <w:p w14:paraId="1460AF0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0" w:type="auto"/>
          </w:tcPr>
          <w:p w14:paraId="5C27A67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782AE86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14" w:type="dxa"/>
          </w:tcPr>
          <w:p w14:paraId="2123370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62" w:type="dxa"/>
          </w:tcPr>
          <w:p w14:paraId="5F01C4A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0" w:type="auto"/>
          </w:tcPr>
          <w:p w14:paraId="61E229B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3C670C4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0" w:type="auto"/>
          </w:tcPr>
          <w:p w14:paraId="584FB00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D743FA" w:rsidRPr="00D743FA" w14:paraId="036929B5" w14:textId="77777777" w:rsidTr="00B11F80">
        <w:trPr>
          <w:trHeight w:val="19"/>
        </w:trPr>
        <w:tc>
          <w:tcPr>
            <w:tcW w:w="0" w:type="auto"/>
          </w:tcPr>
          <w:p w14:paraId="55357041"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771" w:type="dxa"/>
          </w:tcPr>
          <w:p w14:paraId="7E205FE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74" w:type="dxa"/>
          </w:tcPr>
          <w:p w14:paraId="3B0B14A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0" w:type="auto"/>
          </w:tcPr>
          <w:p w14:paraId="3324234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0" w:type="auto"/>
          </w:tcPr>
          <w:p w14:paraId="0C6B62F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0EC092B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714" w:type="dxa"/>
          </w:tcPr>
          <w:p w14:paraId="0CC87EE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662" w:type="dxa"/>
          </w:tcPr>
          <w:p w14:paraId="02B8F4E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0" w:type="auto"/>
          </w:tcPr>
          <w:p w14:paraId="0C990AD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0" w:type="auto"/>
          </w:tcPr>
          <w:p w14:paraId="6642367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0" w:type="auto"/>
          </w:tcPr>
          <w:p w14:paraId="1530924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r>
      <w:tr w:rsidR="00D743FA" w:rsidRPr="00D743FA" w14:paraId="0781AA5F" w14:textId="77777777" w:rsidTr="00B11F80">
        <w:trPr>
          <w:trHeight w:val="19"/>
        </w:trPr>
        <w:tc>
          <w:tcPr>
            <w:tcW w:w="0" w:type="auto"/>
          </w:tcPr>
          <w:p w14:paraId="7471ABCA" w14:textId="5CB22E5A" w:rsidR="0078195C" w:rsidRPr="00D743FA" w:rsidRDefault="00E85D30"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771" w:type="dxa"/>
          </w:tcPr>
          <w:p w14:paraId="47D8569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74" w:type="dxa"/>
          </w:tcPr>
          <w:p w14:paraId="517E185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0" w:type="auto"/>
          </w:tcPr>
          <w:p w14:paraId="6D78EB1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26</w:t>
            </w:r>
          </w:p>
        </w:tc>
        <w:tc>
          <w:tcPr>
            <w:tcW w:w="0" w:type="auto"/>
          </w:tcPr>
          <w:p w14:paraId="52DFCC9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20</w:t>
            </w:r>
          </w:p>
        </w:tc>
        <w:tc>
          <w:tcPr>
            <w:tcW w:w="0" w:type="auto"/>
          </w:tcPr>
          <w:p w14:paraId="6EB9753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14" w:type="dxa"/>
          </w:tcPr>
          <w:p w14:paraId="5BD33C3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662" w:type="dxa"/>
          </w:tcPr>
          <w:p w14:paraId="51BAC7E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0" w:type="auto"/>
          </w:tcPr>
          <w:p w14:paraId="0593B74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22</w:t>
            </w:r>
          </w:p>
        </w:tc>
        <w:tc>
          <w:tcPr>
            <w:tcW w:w="0" w:type="auto"/>
          </w:tcPr>
          <w:p w14:paraId="0EEB91F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w:t>
            </w:r>
          </w:p>
        </w:tc>
        <w:tc>
          <w:tcPr>
            <w:tcW w:w="0" w:type="auto"/>
          </w:tcPr>
          <w:p w14:paraId="7E4A67E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r>
    </w:tbl>
    <w:p w14:paraId="1471A5B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p>
    <w:p w14:paraId="66EE9DC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3.8-jadval. NamDPU da olib borilgan tadqiqot natijalari.</w:t>
      </w:r>
    </w:p>
    <w:tbl>
      <w:tblPr>
        <w:tblStyle w:val="12"/>
        <w:tblW w:w="0" w:type="auto"/>
        <w:tblLook w:val="04A0" w:firstRow="1" w:lastRow="0" w:firstColumn="1" w:lastColumn="0" w:noHBand="0" w:noVBand="1"/>
      </w:tblPr>
      <w:tblGrid>
        <w:gridCol w:w="1458"/>
        <w:gridCol w:w="997"/>
        <w:gridCol w:w="709"/>
        <w:gridCol w:w="838"/>
        <w:gridCol w:w="709"/>
        <w:gridCol w:w="734"/>
        <w:gridCol w:w="773"/>
        <w:gridCol w:w="786"/>
        <w:gridCol w:w="707"/>
        <w:gridCol w:w="786"/>
        <w:gridCol w:w="705"/>
      </w:tblGrid>
      <w:tr w:rsidR="00C46286" w:rsidRPr="00D743FA" w14:paraId="1EC6AB93" w14:textId="77777777" w:rsidTr="00B11F80">
        <w:tc>
          <w:tcPr>
            <w:tcW w:w="1508" w:type="dxa"/>
            <w:vMerge w:val="restart"/>
          </w:tcPr>
          <w:p w14:paraId="6B283F7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4044" w:type="dxa"/>
            <w:gridSpan w:val="5"/>
          </w:tcPr>
          <w:p w14:paraId="0216FC4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w:t>
            </w:r>
          </w:p>
        </w:tc>
        <w:tc>
          <w:tcPr>
            <w:tcW w:w="3793" w:type="dxa"/>
            <w:gridSpan w:val="5"/>
          </w:tcPr>
          <w:p w14:paraId="46D970B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w:t>
            </w:r>
          </w:p>
        </w:tc>
      </w:tr>
      <w:tr w:rsidR="00C46286" w:rsidRPr="00D743FA" w14:paraId="2D9AA82A" w14:textId="77777777" w:rsidTr="00B11F80">
        <w:tc>
          <w:tcPr>
            <w:tcW w:w="1508" w:type="dxa"/>
            <w:vMerge/>
          </w:tcPr>
          <w:p w14:paraId="46B0F7A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1039" w:type="dxa"/>
            <w:vMerge w:val="restart"/>
            <w:textDirection w:val="btLr"/>
          </w:tcPr>
          <w:p w14:paraId="0E188B12"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3005" w:type="dxa"/>
            <w:gridSpan w:val="4"/>
          </w:tcPr>
          <w:p w14:paraId="5E9BF22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c>
          <w:tcPr>
            <w:tcW w:w="794" w:type="dxa"/>
            <w:vMerge w:val="restart"/>
            <w:textDirection w:val="btLr"/>
          </w:tcPr>
          <w:p w14:paraId="1FA4A57F"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Talabalar soni</w:t>
            </w:r>
          </w:p>
        </w:tc>
        <w:tc>
          <w:tcPr>
            <w:tcW w:w="2999" w:type="dxa"/>
            <w:gridSpan w:val="4"/>
          </w:tcPr>
          <w:p w14:paraId="0A6DB3E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Shakllanganlik darajasi</w:t>
            </w:r>
          </w:p>
        </w:tc>
      </w:tr>
      <w:tr w:rsidR="00C46286" w:rsidRPr="00D743FA" w14:paraId="085E2FDA" w14:textId="77777777" w:rsidTr="00B11F80">
        <w:trPr>
          <w:trHeight w:val="1134"/>
        </w:trPr>
        <w:tc>
          <w:tcPr>
            <w:tcW w:w="1508" w:type="dxa"/>
            <w:vMerge/>
          </w:tcPr>
          <w:p w14:paraId="21321C8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1039" w:type="dxa"/>
            <w:vMerge/>
          </w:tcPr>
          <w:p w14:paraId="1A7DA65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709" w:type="dxa"/>
            <w:textDirection w:val="btLr"/>
          </w:tcPr>
          <w:p w14:paraId="616300AA"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850" w:type="dxa"/>
            <w:textDirection w:val="btLr"/>
          </w:tcPr>
          <w:p w14:paraId="2E1D6847"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09" w:type="dxa"/>
            <w:textDirection w:val="btLr"/>
          </w:tcPr>
          <w:p w14:paraId="39364290"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37" w:type="dxa"/>
            <w:textDirection w:val="btLr"/>
          </w:tcPr>
          <w:p w14:paraId="71A44ED3"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94" w:type="dxa"/>
            <w:vMerge/>
          </w:tcPr>
          <w:p w14:paraId="4770DD8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794" w:type="dxa"/>
            <w:textDirection w:val="btLr"/>
          </w:tcPr>
          <w:p w14:paraId="4FF04F73"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707" w:type="dxa"/>
            <w:textDirection w:val="btLr"/>
          </w:tcPr>
          <w:p w14:paraId="5124D7D3"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793" w:type="dxa"/>
            <w:textDirection w:val="btLr"/>
          </w:tcPr>
          <w:p w14:paraId="0D78ACD2"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05" w:type="dxa"/>
            <w:textDirection w:val="btLr"/>
          </w:tcPr>
          <w:p w14:paraId="698AAEBB"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r>
      <w:tr w:rsidR="00C46286" w:rsidRPr="00D743FA" w14:paraId="735A3433" w14:textId="77777777" w:rsidTr="00B11F80">
        <w:tc>
          <w:tcPr>
            <w:tcW w:w="1508" w:type="dxa"/>
          </w:tcPr>
          <w:p w14:paraId="205E7199"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2022-2023</w:t>
            </w:r>
          </w:p>
        </w:tc>
        <w:tc>
          <w:tcPr>
            <w:tcW w:w="1039" w:type="dxa"/>
          </w:tcPr>
          <w:p w14:paraId="6238C54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709" w:type="dxa"/>
          </w:tcPr>
          <w:p w14:paraId="36F55F0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850" w:type="dxa"/>
          </w:tcPr>
          <w:p w14:paraId="7E4B83C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9" w:type="dxa"/>
          </w:tcPr>
          <w:p w14:paraId="320A78C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37" w:type="dxa"/>
          </w:tcPr>
          <w:p w14:paraId="56C73E7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94" w:type="dxa"/>
          </w:tcPr>
          <w:p w14:paraId="34B4E1A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794" w:type="dxa"/>
          </w:tcPr>
          <w:p w14:paraId="1A40BB6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07" w:type="dxa"/>
          </w:tcPr>
          <w:p w14:paraId="40611C3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3" w:type="dxa"/>
          </w:tcPr>
          <w:p w14:paraId="6883D7E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5" w:type="dxa"/>
          </w:tcPr>
          <w:p w14:paraId="24FF5B3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r>
      <w:tr w:rsidR="00C46286" w:rsidRPr="00D743FA" w14:paraId="41141991" w14:textId="77777777" w:rsidTr="00B11F80">
        <w:tc>
          <w:tcPr>
            <w:tcW w:w="1508" w:type="dxa"/>
          </w:tcPr>
          <w:p w14:paraId="66917AB7"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1039" w:type="dxa"/>
          </w:tcPr>
          <w:p w14:paraId="761DB7C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709" w:type="dxa"/>
          </w:tcPr>
          <w:p w14:paraId="6D209D2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850" w:type="dxa"/>
          </w:tcPr>
          <w:p w14:paraId="1739697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09" w:type="dxa"/>
          </w:tcPr>
          <w:p w14:paraId="10909A2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37" w:type="dxa"/>
          </w:tcPr>
          <w:p w14:paraId="1677B24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94" w:type="dxa"/>
          </w:tcPr>
          <w:p w14:paraId="08FEFFE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794" w:type="dxa"/>
          </w:tcPr>
          <w:p w14:paraId="39ACC81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707" w:type="dxa"/>
          </w:tcPr>
          <w:p w14:paraId="34840B0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3" w:type="dxa"/>
          </w:tcPr>
          <w:p w14:paraId="48A7864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05" w:type="dxa"/>
          </w:tcPr>
          <w:p w14:paraId="5DD7F66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r>
      <w:tr w:rsidR="00C46286" w:rsidRPr="00D743FA" w14:paraId="08C85CA1" w14:textId="77777777" w:rsidTr="00B11F80">
        <w:tc>
          <w:tcPr>
            <w:tcW w:w="1508" w:type="dxa"/>
          </w:tcPr>
          <w:p w14:paraId="3B25B534" w14:textId="613721A8" w:rsidR="0078195C" w:rsidRPr="00D743FA" w:rsidRDefault="00E85D30"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039" w:type="dxa"/>
          </w:tcPr>
          <w:p w14:paraId="30A56A7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59</w:t>
            </w:r>
          </w:p>
        </w:tc>
        <w:tc>
          <w:tcPr>
            <w:tcW w:w="709" w:type="dxa"/>
          </w:tcPr>
          <w:p w14:paraId="54F1A07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850" w:type="dxa"/>
          </w:tcPr>
          <w:p w14:paraId="54A58AC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w:t>
            </w:r>
          </w:p>
        </w:tc>
        <w:tc>
          <w:tcPr>
            <w:tcW w:w="709" w:type="dxa"/>
          </w:tcPr>
          <w:p w14:paraId="6DCB0D0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w:t>
            </w:r>
          </w:p>
        </w:tc>
        <w:tc>
          <w:tcPr>
            <w:tcW w:w="737" w:type="dxa"/>
          </w:tcPr>
          <w:p w14:paraId="21BF999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94" w:type="dxa"/>
          </w:tcPr>
          <w:p w14:paraId="4E74EE6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65</w:t>
            </w:r>
          </w:p>
        </w:tc>
        <w:tc>
          <w:tcPr>
            <w:tcW w:w="794" w:type="dxa"/>
          </w:tcPr>
          <w:p w14:paraId="76E9F0F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07" w:type="dxa"/>
          </w:tcPr>
          <w:p w14:paraId="07CE9CB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23</w:t>
            </w:r>
          </w:p>
        </w:tc>
        <w:tc>
          <w:tcPr>
            <w:tcW w:w="793" w:type="dxa"/>
          </w:tcPr>
          <w:p w14:paraId="1C5DB4C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w:t>
            </w:r>
          </w:p>
        </w:tc>
        <w:tc>
          <w:tcPr>
            <w:tcW w:w="705" w:type="dxa"/>
          </w:tcPr>
          <w:p w14:paraId="51ECE98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r>
    </w:tbl>
    <w:p w14:paraId="09964BE2"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aks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ettirilgan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lumotlarning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ishonchlilik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darajasini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chiqarish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maqsadida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² (</w:t>
      </w:r>
      <w:r w:rsidRPr="00D743FA">
        <w:rPr>
          <w:rFonts w:ascii="Times New Roman" w:hAnsi="Times New Roman" w:cs="Times New Roman"/>
          <w:color w:val="000000" w:themeColor="text1"/>
          <w:sz w:val="28"/>
          <w:szCs w:val="28"/>
          <w:lang w:val="en-US"/>
        </w:rPr>
        <w:t>xi</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kvadrat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llanildi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jarayonida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metod</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yordamida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nazorat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lchovlar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farqi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tasodifiy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lastRenderedPageBreak/>
        <w:t>omillar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siridan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emas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balki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pedagogik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ekanligini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aniqlashga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urinish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qilindi</w:t>
      </w:r>
      <w:r w:rsidRPr="00D743FA">
        <w:rPr>
          <w:rFonts w:ascii="Times New Roman" w:hAnsi="Times New Roman" w:cs="Times New Roman"/>
          <w:color w:val="000000" w:themeColor="text1"/>
          <w:sz w:val="28"/>
          <w:szCs w:val="28"/>
        </w:rPr>
        <w:t>.</w:t>
      </w:r>
    </w:p>
    <w:p w14:paraId="65E9C3D6"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Buning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uchun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pedagogik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ilgari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surildi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Nol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sz w:val="28"/>
          <w:szCs w:val="28"/>
        </w:rPr>
        <w:t>(</w:t>
      </w:r>
      <w:r w:rsidRPr="00D743FA">
        <w:rPr>
          <w:rFonts w:ascii="Times New Roman" w:hAnsi="Times New Roman" w:cs="Times New Roman"/>
          <w:b/>
          <w:color w:val="000000" w:themeColor="text1"/>
          <w:position w:val="-12"/>
          <w:sz w:val="28"/>
          <w:szCs w:val="28"/>
        </w:rPr>
        <w:object w:dxaOrig="360" w:dyaOrig="360" w14:anchorId="362378B0">
          <v:shape id="_x0000_i1067" type="#_x0000_t75" style="width:18pt;height:18pt" o:ole="">
            <v:imagedata r:id="rId159" o:title=""/>
          </v:shape>
          <o:OLEObject Type="Embed" ProgID="Equation.3" ShapeID="_x0000_i1067" DrawAspect="Content" ObjectID="_1822393666" r:id="rId160"/>
        </w:object>
      </w:r>
      <w:r w:rsidRPr="00D743FA">
        <w:rPr>
          <w:rFonts w:ascii="Times New Roman" w:hAnsi="Times New Roman" w:cs="Times New Roman"/>
          <w:b/>
          <w:color w:val="000000" w:themeColor="text1"/>
          <w:sz w:val="28"/>
          <w:szCs w:val="28"/>
        </w:rPr>
        <w: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kuzatilgan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rta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arifmetikasi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nazariy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kutilgan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rtacha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qiymatlariga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teng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1900" w:dyaOrig="360" w14:anchorId="09D9C977">
          <v:shape id="_x0000_i1068" type="#_x0000_t75" style="width:94.8pt;height:18pt" o:ole="">
            <v:imagedata r:id="rId161" o:title=""/>
          </v:shape>
          <o:OLEObject Type="Embed" ProgID="Equation.3" ShapeID="_x0000_i1068" DrawAspect="Content" ObjectID="_1822393667" r:id="rId162"/>
        </w:objec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unga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muqobil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1880" w:dyaOrig="360" w14:anchorId="03127F53">
          <v:shape id="_x0000_i1069" type="#_x0000_t75" style="width:94.2pt;height:18pt" o:ole="">
            <v:imagedata r:id="rId163" o:title=""/>
          </v:shape>
          <o:OLEObject Type="Embed" ProgID="Equation.3" ShapeID="_x0000_i1069" DrawAspect="Content" ObjectID="_1822393668" r:id="rId164"/>
        </w:objec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olinadi</w:t>
      </w:r>
      <w:r w:rsidRPr="00D743FA">
        <w:rPr>
          <w:rFonts w:ascii="Times New Roman" w:hAnsi="Times New Roman" w:cs="Times New Roman"/>
          <w:color w:val="000000" w:themeColor="text1"/>
          <w:sz w:val="28"/>
          <w:szCs w:val="28"/>
        </w:rPr>
        <w:t>.</w:t>
      </w:r>
    </w:p>
    <w:p w14:paraId="540AE56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yerda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lang w:val="en-US"/>
        </w:rPr>
        <w:object w:dxaOrig="320" w:dyaOrig="360" w14:anchorId="77AB4341">
          <v:shape id="_x0000_i1070" type="#_x0000_t75" style="width:16.2pt;height:18pt" o:ole="">
            <v:imagedata r:id="rId165" o:title=""/>
          </v:shape>
          <o:OLEObject Type="Embed" ProgID="Equation.3" ShapeID="_x0000_i1070" DrawAspect="Content" ObjectID="_1822393669" r:id="rId166"/>
        </w:object>
      </w:r>
      <w:r w:rsidRPr="00D743FA">
        <w:rPr>
          <w:rFonts w:ascii="Times New Roman" w:hAnsi="Times New Roman" w:cs="Times New Roman"/>
          <w:color w:val="000000" w:themeColor="text1"/>
          <w:sz w:val="28"/>
          <w:szCs w:val="28"/>
        </w:rPr>
        <w:t xml:space="preserve"> - </w:t>
      </w:r>
      <w:r w:rsidRPr="00D743FA">
        <w:rPr>
          <w:rFonts w:ascii="Times New Roman" w:hAnsi="Times New Roman" w:cs="Times New Roman"/>
          <w:color w:val="000000" w:themeColor="text1"/>
          <w:sz w:val="28"/>
          <w:szCs w:val="28"/>
          <w:lang w:val="en-US"/>
        </w:rPr>
        <w:t>tanlangan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ishonch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ehtimoli</w:t>
      </w:r>
      <w:r w:rsidRPr="00D743FA">
        <w:rPr>
          <w:rFonts w:ascii="Times New Roman" w:hAnsi="Times New Roman" w:cs="Times New Roman"/>
          <w:color w:val="000000" w:themeColor="text1"/>
          <w:sz w:val="28"/>
          <w:szCs w:val="28"/>
        </w:rPr>
        <w:t xml:space="preserve"> </w:t>
      </w:r>
      <w:r w:rsidRPr="00D743FA">
        <w:rPr>
          <w:rFonts w:ascii="Cambria Math" w:hAnsi="Cambria Math" w:cs="Cambria Math"/>
          <w:color w:val="000000" w:themeColor="text1"/>
          <w:sz w:val="28"/>
          <w:szCs w:val="28"/>
          <w:lang w:val="en-US"/>
        </w:rPr>
        <w:t>𝑝</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mos</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keluvchi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 xml:space="preserve">² </w:t>
      </w:r>
      <w:r w:rsidRPr="00D743FA">
        <w:rPr>
          <w:rFonts w:ascii="Times New Roman" w:hAnsi="Times New Roman" w:cs="Times New Roman"/>
          <w:color w:val="000000" w:themeColor="text1"/>
          <w:sz w:val="28"/>
          <w:szCs w:val="28"/>
          <w:lang w:val="en-US"/>
        </w:rPr>
        <w:t>taqsimot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jadvalidan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topilgan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i/>
          <w:color w:val="000000" w:themeColor="text1"/>
          <w:sz w:val="28"/>
          <w:szCs w:val="28"/>
          <w:lang w:val="en-US"/>
        </w:rPr>
        <w:t>kritik</w:t>
      </w:r>
      <w:r w:rsidRPr="00D743FA">
        <w:rPr>
          <w:rFonts w:ascii="Times New Roman" w:hAnsi="Times New Roman" w:cs="Times New Roman"/>
          <w:b/>
          <w:i/>
          <w:color w:val="000000" w:themeColor="text1"/>
          <w:sz w:val="28"/>
          <w:szCs w:val="28"/>
        </w:rPr>
        <w:t xml:space="preserve"> </w:t>
      </w:r>
      <w:r w:rsidRPr="00D743FA">
        <w:rPr>
          <w:rFonts w:ascii="Times New Roman" w:hAnsi="Times New Roman" w:cs="Times New Roman"/>
          <w:b/>
          <w:i/>
          <w:color w:val="000000" w:themeColor="text1"/>
          <w:sz w:val="28"/>
          <w:szCs w:val="28"/>
          <w:lang w:val="en-US"/>
        </w:rPr>
        <w:t>qiymat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position w:val="-12"/>
          <w:sz w:val="28"/>
          <w:szCs w:val="28"/>
        </w:rPr>
        <w:object w:dxaOrig="800" w:dyaOrig="360" w14:anchorId="004005FD">
          <v:shape id="_x0000_i1071" type="#_x0000_t75" style="width:40.8pt;height:18pt" o:ole="">
            <v:imagedata r:id="rId167" o:title=""/>
          </v:shape>
          <o:OLEObject Type="Embed" ProgID="Equation.3" ShapeID="_x0000_i1071" DrawAspect="Content" ObjectID="_1822393670" r:id="rId168"/>
        </w:objec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esa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lumotlari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χ</w:t>
      </w:r>
      <w:r w:rsidRPr="00D743FA">
        <w:rPr>
          <w:rFonts w:ascii="Times New Roman" w:hAnsi="Times New Roman" w:cs="Times New Roman"/>
          <w:color w:val="000000" w:themeColor="text1"/>
          <w:sz w:val="28"/>
          <w:szCs w:val="28"/>
        </w:rPr>
        <w:t xml:space="preserve">² </w:t>
      </w:r>
      <w:r w:rsidRPr="00D743FA">
        <w:rPr>
          <w:rFonts w:ascii="Times New Roman" w:hAnsi="Times New Roman" w:cs="Times New Roman"/>
          <w:color w:val="000000" w:themeColor="text1"/>
          <w:sz w:val="28"/>
          <w:szCs w:val="28"/>
          <w:lang w:val="en-US"/>
        </w:rPr>
        <w:t>formulasi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orqali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hisoblangan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b/>
          <w:color w:val="000000" w:themeColor="text1"/>
          <w:sz w:val="28"/>
          <w:szCs w:val="28"/>
          <w:lang w:val="en-US"/>
        </w:rPr>
        <w:t>kuzatilgan</w:t>
      </w:r>
      <w:r w:rsidRPr="00D743FA">
        <w:rPr>
          <w:rFonts w:ascii="Times New Roman" w:hAnsi="Times New Roman" w:cs="Times New Roman"/>
          <w:b/>
          <w:color w:val="000000" w:themeColor="text1"/>
          <w:sz w:val="28"/>
          <w:szCs w:val="28"/>
        </w:rPr>
        <w:t xml:space="preserve"> </w:t>
      </w:r>
      <w:r w:rsidRPr="00D743FA">
        <w:rPr>
          <w:rFonts w:ascii="Times New Roman" w:hAnsi="Times New Roman" w:cs="Times New Roman"/>
          <w:b/>
          <w:color w:val="000000" w:themeColor="text1"/>
          <w:sz w:val="28"/>
          <w:szCs w:val="28"/>
          <w:lang w:val="en-US"/>
        </w:rPr>
        <w:t>qiymat</w:t>
      </w:r>
      <w:r w:rsidRPr="00D743FA">
        <w:rPr>
          <w:rFonts w:ascii="Times New Roman" w:hAnsi="Times New Roman" w:cs="Times New Roman"/>
          <w:color w:val="000000" w:themeColor="text1"/>
          <w:sz w:val="28"/>
          <w:szCs w:val="28"/>
          <w:lang w:val="en-US"/>
        </w:rPr>
        <w:t>dir</w:t>
      </w:r>
      <w:r w:rsidRPr="00D743FA">
        <w:rPr>
          <w:rFonts w:ascii="Times New Roman" w:hAnsi="Times New Roman" w:cs="Times New Roman"/>
          <w:color w:val="000000" w:themeColor="text1"/>
          <w:sz w:val="28"/>
          <w:szCs w:val="28"/>
        </w:rPr>
        <w:t xml:space="preserve">. </w:t>
      </w:r>
    </w:p>
    <w:p w14:paraId="411043A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Shuningdek, hisob-kitoblarda </w:t>
      </w:r>
      <w:r w:rsidRPr="00D743FA">
        <w:rPr>
          <w:rFonts w:ascii="Times New Roman" w:hAnsi="Times New Roman" w:cs="Times New Roman"/>
          <w:b/>
          <w:bCs/>
          <w:color w:val="000000" w:themeColor="text1"/>
          <w:sz w:val="28"/>
          <w:szCs w:val="28"/>
          <w:lang w:val="en-US"/>
        </w:rPr>
        <w:t>ozodlik darajasi</w:t>
      </w:r>
      <w:r w:rsidRPr="00D743FA">
        <w:rPr>
          <w:rFonts w:ascii="Times New Roman" w:hAnsi="Times New Roman" w:cs="Times New Roman"/>
          <w:color w:val="000000" w:themeColor="text1"/>
          <w:sz w:val="28"/>
          <w:szCs w:val="28"/>
          <w:lang w:val="en-US"/>
        </w:rPr>
        <w:t xml:space="preserve"> (K) quyidagi formula orqali aniqlanadi:</w:t>
      </w:r>
    </w:p>
    <w:p w14:paraId="2800AC06" w14:textId="77777777" w:rsidR="0078195C" w:rsidRPr="00D743FA" w:rsidRDefault="0078195C" w:rsidP="00D743FA">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K=S-1</w:t>
      </w:r>
    </w:p>
    <w:p w14:paraId="3CD41EC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yerda </w:t>
      </w:r>
      <w:r w:rsidRPr="00D743FA">
        <w:rPr>
          <w:rFonts w:ascii="Times New Roman" w:hAnsi="Times New Roman" w:cs="Times New Roman"/>
          <w:b/>
          <w:color w:val="000000" w:themeColor="text1"/>
          <w:sz w:val="28"/>
          <w:szCs w:val="28"/>
          <w:lang w:val="en-US"/>
        </w:rPr>
        <w:t>S</w:t>
      </w:r>
      <w:r w:rsidRPr="00D743FA">
        <w:rPr>
          <w:rFonts w:ascii="Times New Roman" w:hAnsi="Times New Roman" w:cs="Times New Roman"/>
          <w:color w:val="000000" w:themeColor="text1"/>
          <w:sz w:val="28"/>
          <w:szCs w:val="28"/>
          <w:lang w:val="en-US"/>
        </w:rPr>
        <w:t xml:space="preserve"> — baholash tur(lar)i yoki kategoriya soni.</w:t>
      </w:r>
    </w:p>
    <w:p w14:paraId="30AE4FED"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 gipotezalarni tekshirish uchun quyidagi formuladan foydalaniladi.</w:t>
      </w:r>
    </w:p>
    <w:p w14:paraId="2A3D0C7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2700" w:dyaOrig="800" w14:anchorId="33325835">
          <v:shape id="_x0000_i1072" type="#_x0000_t75" style="width:184.8pt;height:55.8pt" o:ole="">
            <v:imagedata r:id="rId169" o:title=""/>
          </v:shape>
          <o:OLEObject Type="Embed" ProgID="Equation.3" ShapeID="_x0000_i1072" DrawAspect="Content" ObjectID="_1822393671" r:id="rId170"/>
        </w:object>
      </w:r>
    </w:p>
    <w:p w14:paraId="0313209F"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Tadqiqot jarayonida qo‘llanilgan χ² (xi-kvadrat) mezonida </w:t>
      </w:r>
      <w:r w:rsidRPr="00D743FA">
        <w:rPr>
          <w:rFonts w:ascii="Times New Roman" w:hAnsi="Times New Roman" w:cs="Times New Roman"/>
          <w:color w:val="000000" w:themeColor="text1"/>
          <w:position w:val="-4"/>
          <w:sz w:val="28"/>
          <w:szCs w:val="28"/>
        </w:rPr>
        <w:object w:dxaOrig="220" w:dyaOrig="260" w14:anchorId="2D6EC3EC">
          <v:shape id="_x0000_i1073" type="#_x0000_t75" style="width:13.2pt;height:15pt" o:ole="">
            <v:imagedata r:id="rId171" o:title=""/>
          </v:shape>
          <o:OLEObject Type="Embed" ProgID="Equation.3" ShapeID="_x0000_i1073" DrawAspect="Content" ObjectID="_1822393672" r:id="rId172"/>
        </w:object>
      </w:r>
      <w:r w:rsidRPr="00D743FA">
        <w:rPr>
          <w:rFonts w:ascii="Times New Roman" w:hAnsi="Times New Roman" w:cs="Times New Roman"/>
          <w:color w:val="000000" w:themeColor="text1"/>
          <w:sz w:val="28"/>
          <w:szCs w:val="28"/>
          <w:lang w:val="en-US"/>
        </w:rPr>
        <w:t xml:space="preserve"> — statistik qiymat bo‘lib, u kuzatilgan va kutilgan qiymatlar orasidagi farq darajasini ifodalaydi. Hisoblashlarda </w:t>
      </w:r>
      <w:r w:rsidRPr="00D743FA">
        <w:rPr>
          <w:rFonts w:ascii="Times New Roman" w:hAnsi="Times New Roman" w:cs="Times New Roman"/>
          <w:color w:val="000000" w:themeColor="text1"/>
          <w:position w:val="-10"/>
          <w:sz w:val="28"/>
          <w:szCs w:val="28"/>
        </w:rPr>
        <w:object w:dxaOrig="320" w:dyaOrig="340" w14:anchorId="0D5EEE5C">
          <v:shape id="_x0000_i1074" type="#_x0000_t75" style="width:21pt;height:22.8pt" o:ole="">
            <v:imagedata r:id="rId173" o:title=""/>
          </v:shape>
          <o:OLEObject Type="Embed" ProgID="Equation.3" ShapeID="_x0000_i1074" DrawAspect="Content" ObjectID="_1822393673" r:id="rId174"/>
        </w:object>
      </w:r>
      <w:r w:rsidRPr="00D743FA">
        <w:rPr>
          <w:rFonts w:ascii="Times New Roman" w:hAnsi="Times New Roman" w:cs="Times New Roman"/>
          <w:color w:val="000000" w:themeColor="text1"/>
          <w:sz w:val="28"/>
          <w:szCs w:val="28"/>
          <w:lang w:val="en-US"/>
        </w:rPr>
        <w:t xml:space="preserve">va </w:t>
      </w:r>
      <w:r w:rsidRPr="00D743FA">
        <w:rPr>
          <w:rFonts w:ascii="Times New Roman" w:hAnsi="Times New Roman" w:cs="Times New Roman"/>
          <w:color w:val="000000" w:themeColor="text1"/>
          <w:position w:val="-10"/>
          <w:sz w:val="28"/>
          <w:szCs w:val="28"/>
        </w:rPr>
        <w:object w:dxaOrig="279" w:dyaOrig="340" w14:anchorId="0DEAE6B0">
          <v:shape id="_x0000_i1075" type="#_x0000_t75" style="width:21pt;height:25.8pt" o:ole="">
            <v:imagedata r:id="rId175" o:title=""/>
          </v:shape>
          <o:OLEObject Type="Embed" ProgID="Equation.3" ShapeID="_x0000_i1075" DrawAspect="Content" ObjectID="_1822393674" r:id="rId176"/>
        </w:object>
      </w:r>
      <w:r w:rsidRPr="00D743FA">
        <w:rPr>
          <w:rFonts w:ascii="Times New Roman" w:hAnsi="Times New Roman" w:cs="Times New Roman"/>
          <w:color w:val="000000" w:themeColor="text1"/>
          <w:sz w:val="28"/>
          <w:szCs w:val="28"/>
          <w:lang w:val="en-US"/>
        </w:rPr>
        <w:t>mos ravishda tajriba va nazorat guruhlarida ishtirok etgan talabalar sonini bildiradi. Bu yerda:</w:t>
      </w:r>
    </w:p>
    <w:p w14:paraId="0FD737E0"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320" w:dyaOrig="340" w14:anchorId="07A0A84F">
          <v:shape id="_x0000_i1076" type="#_x0000_t75" style="width:21pt;height:22.8pt" o:ole="">
            <v:imagedata r:id="rId173" o:title=""/>
          </v:shape>
          <o:OLEObject Type="Embed" ProgID="Equation.3" ShapeID="_x0000_i1076" DrawAspect="Content" ObjectID="_1822393675" r:id="rId177"/>
        </w:object>
      </w:r>
      <w:r w:rsidRPr="00D743FA">
        <w:rPr>
          <w:rFonts w:ascii="Times New Roman" w:hAnsi="Times New Roman" w:cs="Times New Roman"/>
          <w:color w:val="000000" w:themeColor="text1"/>
          <w:sz w:val="28"/>
          <w:szCs w:val="28"/>
          <w:lang w:val="en-US"/>
        </w:rPr>
        <w:t xml:space="preserve"> — tajriba guruhi talabalar soni,</w:t>
      </w:r>
    </w:p>
    <w:p w14:paraId="4E874420"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10"/>
          <w:sz w:val="28"/>
          <w:szCs w:val="28"/>
        </w:rPr>
        <w:object w:dxaOrig="279" w:dyaOrig="340" w14:anchorId="3965A548">
          <v:shape id="_x0000_i1077" type="#_x0000_t75" style="width:21pt;height:25.8pt" o:ole="">
            <v:imagedata r:id="rId178" o:title=""/>
          </v:shape>
          <o:OLEObject Type="Embed" ProgID="Equation.3" ShapeID="_x0000_i1077" DrawAspect="Content" ObjectID="_1822393676" r:id="rId179"/>
        </w:object>
      </w:r>
      <w:r w:rsidRPr="00D743FA">
        <w:rPr>
          <w:rFonts w:ascii="Times New Roman" w:hAnsi="Times New Roman" w:cs="Times New Roman"/>
          <w:color w:val="000000" w:themeColor="text1"/>
          <w:sz w:val="28"/>
          <w:szCs w:val="28"/>
          <w:lang w:val="en-US"/>
        </w:rPr>
        <w:t xml:space="preserve"> — nazorat guruhi talabalar soni,</w:t>
      </w:r>
    </w:p>
    <w:p w14:paraId="364D4F80"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position w:val="-14"/>
          <w:sz w:val="28"/>
          <w:szCs w:val="28"/>
        </w:rPr>
        <w:object w:dxaOrig="340" w:dyaOrig="380" w14:anchorId="0B82990C">
          <v:shape id="_x0000_i1078" type="#_x0000_t75" style="width:21pt;height:22.2pt" o:ole="">
            <v:imagedata r:id="rId180" o:title=""/>
          </v:shape>
          <o:OLEObject Type="Embed" ProgID="Equation.3" ShapeID="_x0000_i1078" DrawAspect="Content" ObjectID="_1822393677" r:id="rId181"/>
        </w:object>
      </w:r>
      <w:r w:rsidRPr="00D743FA">
        <w:rPr>
          <w:rFonts w:ascii="Times New Roman" w:hAnsi="Times New Roman" w:cs="Times New Roman"/>
          <w:color w:val="000000" w:themeColor="text1"/>
          <w:sz w:val="28"/>
          <w:szCs w:val="28"/>
          <w:lang w:val="en-US"/>
        </w:rPr>
        <w:t xml:space="preserve"> va </w:t>
      </w:r>
      <w:r w:rsidRPr="00D743FA">
        <w:rPr>
          <w:rFonts w:ascii="Times New Roman" w:hAnsi="Times New Roman" w:cs="Times New Roman"/>
          <w:b/>
          <w:color w:val="000000" w:themeColor="text1"/>
          <w:position w:val="-14"/>
          <w:sz w:val="28"/>
          <w:szCs w:val="28"/>
        </w:rPr>
        <w:object w:dxaOrig="360" w:dyaOrig="380" w14:anchorId="2C360554">
          <v:shape id="_x0000_i1079" type="#_x0000_t75" style="width:22.8pt;height:22.2pt" o:ole="">
            <v:imagedata r:id="rId182" o:title=""/>
          </v:shape>
          <o:OLEObject Type="Embed" ProgID="Equation.3" ShapeID="_x0000_i1079" DrawAspect="Content" ObjectID="_1822393678" r:id="rId183"/>
        </w:object>
      </w:r>
      <w:r w:rsidRPr="00D743FA">
        <w:rPr>
          <w:rFonts w:ascii="Times New Roman" w:hAnsi="Times New Roman" w:cs="Times New Roman"/>
          <w:color w:val="000000" w:themeColor="text1"/>
          <w:sz w:val="28"/>
          <w:szCs w:val="28"/>
          <w:lang w:val="en-US"/>
        </w:rPr>
        <w:t xml:space="preserve"> — mos ravishda nazorat va tajriba guruhlarida i-baholash turi bo‘yicha olingan baholar soni.</w:t>
      </w:r>
    </w:p>
    <w:p w14:paraId="4EEFAD1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Mazkur tadqiqotda χ² mezoni yordamida olingan natijalar to‘rtta baholash turi </w:t>
      </w:r>
      <w:r w:rsidRPr="00D743FA">
        <w:rPr>
          <w:rFonts w:ascii="Times New Roman" w:hAnsi="Times New Roman" w:cs="Times New Roman"/>
          <w:b/>
          <w:color w:val="000000" w:themeColor="text1"/>
          <w:sz w:val="28"/>
          <w:szCs w:val="28"/>
          <w:lang w:val="en-US"/>
        </w:rPr>
        <w:t>(S = 4)</w:t>
      </w:r>
      <w:r w:rsidRPr="00D743FA">
        <w:rPr>
          <w:rFonts w:ascii="Times New Roman" w:hAnsi="Times New Roman" w:cs="Times New Roman"/>
          <w:color w:val="000000" w:themeColor="text1"/>
          <w:sz w:val="28"/>
          <w:szCs w:val="28"/>
          <w:lang w:val="en-US"/>
        </w:rPr>
        <w:t xml:space="preserve"> bo‘yicha tahlil qilindi. Baholash turlari soni S = 4 bo‘lganligi sababli ozodlik darajasi quyidagi formula orqali hisoblandi:</w:t>
      </w:r>
    </w:p>
    <w:p w14:paraId="5BD0A2D9" w14:textId="77777777" w:rsidR="0078195C" w:rsidRPr="00D743FA" w:rsidRDefault="0078195C" w:rsidP="00D743FA">
      <w:pPr>
        <w:spacing w:after="0" w:line="360" w:lineRule="auto"/>
        <w:ind w:firstLine="709"/>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lastRenderedPageBreak/>
        <w:t>K=S−1=4−1=3</w:t>
      </w:r>
    </w:p>
    <w:p w14:paraId="6E0447F4"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Tanlangan ishonch ehtimoli </w:t>
      </w:r>
      <w:r w:rsidRPr="00D743FA">
        <w:rPr>
          <w:rFonts w:ascii="Cambria Math" w:hAnsi="Cambria Math" w:cs="Cambria Math"/>
          <w:b/>
          <w:color w:val="000000" w:themeColor="text1"/>
          <w:sz w:val="28"/>
          <w:szCs w:val="28"/>
          <w:lang w:val="en-US"/>
        </w:rPr>
        <w:t>𝑝</w:t>
      </w:r>
      <w:r w:rsidRPr="00D743FA">
        <w:rPr>
          <w:rFonts w:ascii="Times New Roman" w:hAnsi="Times New Roman" w:cs="Times New Roman"/>
          <w:b/>
          <w:color w:val="000000" w:themeColor="text1"/>
          <w:sz w:val="28"/>
          <w:szCs w:val="28"/>
          <w:lang w:val="en-US"/>
        </w:rPr>
        <w:t>=0,05</w:t>
      </w:r>
      <w:r w:rsidRPr="00D743FA">
        <w:rPr>
          <w:rFonts w:ascii="Times New Roman" w:hAnsi="Times New Roman" w:cs="Times New Roman"/>
          <w:color w:val="000000" w:themeColor="text1"/>
          <w:sz w:val="28"/>
          <w:szCs w:val="28"/>
          <w:lang w:val="en-US"/>
        </w:rPr>
        <w:t xml:space="preserve"> sharoitida </w:t>
      </w:r>
      <w:r w:rsidRPr="00D743FA">
        <w:rPr>
          <w:rFonts w:ascii="Times New Roman" w:hAnsi="Times New Roman" w:cs="Times New Roman"/>
          <w:b/>
          <w:color w:val="000000" w:themeColor="text1"/>
          <w:sz w:val="28"/>
          <w:szCs w:val="28"/>
          <w:lang w:val="en-US"/>
        </w:rPr>
        <w:t>χ²</w:t>
      </w:r>
      <w:r w:rsidRPr="00D743FA">
        <w:rPr>
          <w:rFonts w:ascii="Times New Roman" w:hAnsi="Times New Roman" w:cs="Times New Roman"/>
          <w:color w:val="000000" w:themeColor="text1"/>
          <w:sz w:val="28"/>
          <w:szCs w:val="28"/>
          <w:lang w:val="en-US"/>
        </w:rPr>
        <w:t xml:space="preserve"> taqsimot jadvalidan mos keluvchi kritik qiymat aniqlanib, u: </w:t>
      </w:r>
      <w:r w:rsidRPr="00D743FA">
        <w:rPr>
          <w:rFonts w:ascii="Times New Roman" w:hAnsi="Times New Roman" w:cs="Times New Roman"/>
          <w:b/>
          <w:color w:val="000000" w:themeColor="text1"/>
          <w:position w:val="-12"/>
          <w:sz w:val="28"/>
          <w:szCs w:val="28"/>
          <w:lang w:val="en-US"/>
        </w:rPr>
        <w:object w:dxaOrig="999" w:dyaOrig="360" w14:anchorId="2F772230">
          <v:shape id="_x0000_i1080" type="#_x0000_t75" style="width:49.8pt;height:18pt" o:ole="">
            <v:imagedata r:id="rId184" o:title=""/>
          </v:shape>
          <o:OLEObject Type="Embed" ProgID="Equation.3" ShapeID="_x0000_i1080" DrawAspect="Content" ObjectID="_1822393679" r:id="rId185"/>
        </w:object>
      </w:r>
      <w:r w:rsidRPr="00D743FA">
        <w:rPr>
          <w:rFonts w:ascii="Times New Roman" w:hAnsi="Times New Roman" w:cs="Times New Roman"/>
          <w:color w:val="000000" w:themeColor="text1"/>
          <w:sz w:val="28"/>
          <w:szCs w:val="28"/>
          <w:lang w:val="en-US"/>
        </w:rPr>
        <w:t xml:space="preserve"> ga teng deb belgilandi.</w:t>
      </w:r>
    </w:p>
    <w:p w14:paraId="354955C6"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Shu tariqa, baholash turlari soni </w:t>
      </w:r>
      <w:r w:rsidRPr="00D743FA">
        <w:rPr>
          <w:rFonts w:ascii="Times New Roman" w:hAnsi="Times New Roman" w:cs="Times New Roman"/>
          <w:b/>
          <w:color w:val="000000" w:themeColor="text1"/>
          <w:sz w:val="28"/>
          <w:szCs w:val="28"/>
          <w:lang w:val="en-US"/>
        </w:rPr>
        <w:t>S = 4</w:t>
      </w:r>
      <w:r w:rsidRPr="00D743FA">
        <w:rPr>
          <w:rFonts w:ascii="Times New Roman" w:hAnsi="Times New Roman" w:cs="Times New Roman"/>
          <w:color w:val="000000" w:themeColor="text1"/>
          <w:sz w:val="28"/>
          <w:szCs w:val="28"/>
          <w:lang w:val="en-US"/>
        </w:rPr>
        <w:t xml:space="preserve"> bo‘lgan holatda kuzatilgan qiymatlarni </w:t>
      </w:r>
      <w:r w:rsidRPr="00D743FA">
        <w:rPr>
          <w:rFonts w:ascii="Times New Roman" w:hAnsi="Times New Roman" w:cs="Times New Roman"/>
          <w:b/>
          <w:color w:val="000000" w:themeColor="text1"/>
          <w:sz w:val="28"/>
          <w:szCs w:val="28"/>
          <w:lang w:val="en-US"/>
        </w:rPr>
        <w:t>χ²</w:t>
      </w:r>
      <w:r w:rsidRPr="00D743FA">
        <w:rPr>
          <w:rFonts w:ascii="Times New Roman" w:hAnsi="Times New Roman" w:cs="Times New Roman"/>
          <w:color w:val="000000" w:themeColor="text1"/>
          <w:sz w:val="28"/>
          <w:szCs w:val="28"/>
          <w:lang w:val="en-US"/>
        </w:rPr>
        <w:t xml:space="preserve"> formulasi asosida hisoblash uchun quyidagi ifodadan foydalanildi:</w:t>
      </w:r>
    </w:p>
    <w:p w14:paraId="596C69C4" w14:textId="77777777" w:rsidR="0078195C" w:rsidRPr="00D743FA" w:rsidRDefault="0078195C"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position w:val="-34"/>
          <w:sz w:val="28"/>
          <w:szCs w:val="28"/>
          <w:lang w:val="en-US"/>
        </w:rPr>
        <w:object w:dxaOrig="8559" w:dyaOrig="800" w14:anchorId="08674789">
          <v:shape id="_x0000_i1081" type="#_x0000_t75" style="width:462.6pt;height:43.8pt" o:ole="">
            <v:imagedata r:id="rId186" o:title=""/>
          </v:shape>
          <o:OLEObject Type="Embed" ProgID="Equation.3" ShapeID="_x0000_i1081" DrawAspect="Content" ObjectID="_1822393680" r:id="rId187"/>
        </w:object>
      </w:r>
    </w:p>
    <w:p w14:paraId="2F226011"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Bu formula asosida quyidagi hisoblash ishlarini keltirib o‘tamiz. TDPU da tanlab olingan guruhlarning bilim darajalarini aniqlash maqsadida yuqoridagi formulalar asosida amiz. </w:t>
      </w:r>
    </w:p>
    <w:p w14:paraId="54CC3A2D"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3.9-jadval. Tanlab olingan guruhlarning bilim darajalarini aniqlash uchun gipotezani tekshirish </w:t>
      </w:r>
    </w:p>
    <w:tbl>
      <w:tblPr>
        <w:tblStyle w:val="12"/>
        <w:tblW w:w="0" w:type="auto"/>
        <w:tblLook w:val="04A0" w:firstRow="1" w:lastRow="0" w:firstColumn="1" w:lastColumn="0" w:noHBand="0" w:noVBand="1"/>
      </w:tblPr>
      <w:tblGrid>
        <w:gridCol w:w="1761"/>
        <w:gridCol w:w="1480"/>
        <w:gridCol w:w="1609"/>
        <w:gridCol w:w="1609"/>
        <w:gridCol w:w="1609"/>
        <w:gridCol w:w="1134"/>
      </w:tblGrid>
      <w:tr w:rsidR="00C46286" w:rsidRPr="00D743FA" w14:paraId="1F7F782F" w14:textId="77777777" w:rsidTr="00B11F80">
        <w:tc>
          <w:tcPr>
            <w:tcW w:w="1631" w:type="dxa"/>
          </w:tcPr>
          <w:p w14:paraId="39E0AD8F"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Tanlanmalar</w:t>
            </w:r>
          </w:p>
        </w:tc>
        <w:tc>
          <w:tcPr>
            <w:tcW w:w="1536" w:type="dxa"/>
          </w:tcPr>
          <w:p w14:paraId="7B6F1F49"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To‘liq</w:t>
            </w:r>
          </w:p>
        </w:tc>
        <w:tc>
          <w:tcPr>
            <w:tcW w:w="1656" w:type="dxa"/>
          </w:tcPr>
          <w:p w14:paraId="711039A3"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Asosan</w:t>
            </w:r>
          </w:p>
        </w:tc>
        <w:tc>
          <w:tcPr>
            <w:tcW w:w="1676" w:type="dxa"/>
          </w:tcPr>
          <w:p w14:paraId="168027D1"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Qisman</w:t>
            </w:r>
          </w:p>
        </w:tc>
        <w:tc>
          <w:tcPr>
            <w:tcW w:w="1656" w:type="dxa"/>
          </w:tcPr>
          <w:p w14:paraId="4D842B4E"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Past</w:t>
            </w:r>
          </w:p>
        </w:tc>
        <w:tc>
          <w:tcPr>
            <w:tcW w:w="1190" w:type="dxa"/>
          </w:tcPr>
          <w:p w14:paraId="627E39E2" w14:textId="2D9FEC90" w:rsidR="0078195C" w:rsidRPr="00D743FA" w:rsidRDefault="00B11F80"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Talabalr soni</w:t>
            </w:r>
          </w:p>
        </w:tc>
      </w:tr>
      <w:tr w:rsidR="00C46286" w:rsidRPr="00D743FA" w14:paraId="5552A602" w14:textId="77777777" w:rsidTr="00B11F80">
        <w:tc>
          <w:tcPr>
            <w:tcW w:w="1631" w:type="dxa"/>
          </w:tcPr>
          <w:p w14:paraId="783257D2" w14:textId="77777777" w:rsidR="0078195C" w:rsidRPr="00D743FA" w:rsidRDefault="0078195C" w:rsidP="00D743FA">
            <w:pPr>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Tajriba guruhi</w:t>
            </w:r>
          </w:p>
        </w:tc>
        <w:tc>
          <w:tcPr>
            <w:tcW w:w="1536" w:type="dxa"/>
          </w:tcPr>
          <w:p w14:paraId="3E600EB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740" w:dyaOrig="340" w14:anchorId="7D2FF9CE">
                <v:shape id="_x0000_i1082" type="#_x0000_t75" style="width:37.8pt;height:16.8pt" o:ole="">
                  <v:imagedata r:id="rId188" o:title=""/>
                </v:shape>
                <o:OLEObject Type="Embed" ProgID="Equation.3" ShapeID="_x0000_i1082" DrawAspect="Content" ObjectID="_1822393681" r:id="rId189"/>
              </w:object>
            </w:r>
          </w:p>
        </w:tc>
        <w:tc>
          <w:tcPr>
            <w:tcW w:w="1656" w:type="dxa"/>
          </w:tcPr>
          <w:p w14:paraId="0620A2C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760" w:dyaOrig="340" w14:anchorId="348F4607">
                <v:shape id="_x0000_i1083" type="#_x0000_t75" style="width:37.8pt;height:16.8pt" o:ole="">
                  <v:imagedata r:id="rId190" o:title=""/>
                </v:shape>
                <o:OLEObject Type="Embed" ProgID="Equation.3" ShapeID="_x0000_i1083" DrawAspect="Content" ObjectID="_1822393682" r:id="rId191"/>
              </w:object>
            </w:r>
          </w:p>
        </w:tc>
        <w:tc>
          <w:tcPr>
            <w:tcW w:w="1676" w:type="dxa"/>
          </w:tcPr>
          <w:p w14:paraId="2D1247A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2"/>
                <w:sz w:val="28"/>
                <w:szCs w:val="28"/>
                <w:lang w:eastAsia="en-US"/>
              </w:rPr>
              <w:object w:dxaOrig="859" w:dyaOrig="360" w14:anchorId="777E4D7C">
                <v:shape id="_x0000_i1084" type="#_x0000_t75" style="width:43.8pt;height:18pt" o:ole="">
                  <v:imagedata r:id="rId192" o:title=""/>
                </v:shape>
                <o:OLEObject Type="Embed" ProgID="Equation.3" ShapeID="_x0000_i1084" DrawAspect="Content" ObjectID="_1822393683" r:id="rId193"/>
              </w:object>
            </w:r>
          </w:p>
        </w:tc>
        <w:tc>
          <w:tcPr>
            <w:tcW w:w="1656" w:type="dxa"/>
          </w:tcPr>
          <w:p w14:paraId="315469F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760" w:dyaOrig="340" w14:anchorId="436F912C">
                <v:shape id="_x0000_i1085" type="#_x0000_t75" style="width:37.8pt;height:16.8pt" o:ole="">
                  <v:imagedata r:id="rId194" o:title=""/>
                </v:shape>
                <o:OLEObject Type="Embed" ProgID="Equation.3" ShapeID="_x0000_i1085" DrawAspect="Content" ObjectID="_1822393684" r:id="rId195"/>
              </w:object>
            </w:r>
          </w:p>
        </w:tc>
        <w:tc>
          <w:tcPr>
            <w:tcW w:w="1190" w:type="dxa"/>
          </w:tcPr>
          <w:p w14:paraId="0E72632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700" w:dyaOrig="340" w14:anchorId="2A211A08">
                <v:shape id="_x0000_i1086" type="#_x0000_t75" style="width:34.8pt;height:16.8pt" o:ole="">
                  <v:imagedata r:id="rId196" o:title=""/>
                </v:shape>
                <o:OLEObject Type="Embed" ProgID="Equation.3" ShapeID="_x0000_i1086" DrawAspect="Content" ObjectID="_1822393685" r:id="rId197"/>
              </w:object>
            </w:r>
          </w:p>
        </w:tc>
      </w:tr>
      <w:tr w:rsidR="00C46286" w:rsidRPr="00D743FA" w14:paraId="62B30D89" w14:textId="77777777" w:rsidTr="00B11F80">
        <w:tc>
          <w:tcPr>
            <w:tcW w:w="1631" w:type="dxa"/>
          </w:tcPr>
          <w:p w14:paraId="5EB78892" w14:textId="77777777" w:rsidR="0078195C" w:rsidRPr="00D743FA" w:rsidRDefault="0078195C" w:rsidP="00D743FA">
            <w:pPr>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Nazorat gurhi</w:t>
            </w:r>
          </w:p>
        </w:tc>
        <w:tc>
          <w:tcPr>
            <w:tcW w:w="1536" w:type="dxa"/>
          </w:tcPr>
          <w:p w14:paraId="41FF2DD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780" w:dyaOrig="340" w14:anchorId="52F05E9A">
                <v:shape id="_x0000_i1087" type="#_x0000_t75" style="width:40.2pt;height:16.8pt" o:ole="">
                  <v:imagedata r:id="rId198" o:title=""/>
                </v:shape>
                <o:OLEObject Type="Embed" ProgID="Equation.3" ShapeID="_x0000_i1087" DrawAspect="Content" ObjectID="_1822393686" r:id="rId199"/>
              </w:object>
            </w:r>
          </w:p>
        </w:tc>
        <w:tc>
          <w:tcPr>
            <w:tcW w:w="1656" w:type="dxa"/>
          </w:tcPr>
          <w:p w14:paraId="758D908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760" w:dyaOrig="340" w14:anchorId="6A6A0E89">
                <v:shape id="_x0000_i1088" type="#_x0000_t75" style="width:37.8pt;height:16.8pt" o:ole="">
                  <v:imagedata r:id="rId200" o:title=""/>
                </v:shape>
                <o:OLEObject Type="Embed" ProgID="Equation.3" ShapeID="_x0000_i1088" DrawAspect="Content" ObjectID="_1822393687" r:id="rId201"/>
              </w:object>
            </w:r>
          </w:p>
        </w:tc>
        <w:tc>
          <w:tcPr>
            <w:tcW w:w="1676" w:type="dxa"/>
          </w:tcPr>
          <w:p w14:paraId="52EE709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2"/>
                <w:sz w:val="28"/>
                <w:szCs w:val="28"/>
                <w:lang w:eastAsia="en-US"/>
              </w:rPr>
              <w:object w:dxaOrig="880" w:dyaOrig="360" w14:anchorId="01BCA0C0">
                <v:shape id="_x0000_i1089" type="#_x0000_t75" style="width:43.8pt;height:18pt" o:ole="">
                  <v:imagedata r:id="rId202" o:title=""/>
                </v:shape>
                <o:OLEObject Type="Embed" ProgID="Equation.3" ShapeID="_x0000_i1089" DrawAspect="Content" ObjectID="_1822393688" r:id="rId203"/>
              </w:object>
            </w:r>
          </w:p>
        </w:tc>
        <w:tc>
          <w:tcPr>
            <w:tcW w:w="1656" w:type="dxa"/>
          </w:tcPr>
          <w:p w14:paraId="20616FA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780" w:dyaOrig="340" w14:anchorId="3C6F8658">
                <v:shape id="_x0000_i1090" type="#_x0000_t75" style="width:39pt;height:16.8pt" o:ole="">
                  <v:imagedata r:id="rId204" o:title=""/>
                </v:shape>
                <o:OLEObject Type="Embed" ProgID="Equation.3" ShapeID="_x0000_i1090" DrawAspect="Content" ObjectID="_1822393689" r:id="rId205"/>
              </w:object>
            </w:r>
          </w:p>
        </w:tc>
        <w:tc>
          <w:tcPr>
            <w:tcW w:w="1190" w:type="dxa"/>
          </w:tcPr>
          <w:p w14:paraId="5506032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760" w:dyaOrig="340" w14:anchorId="1D81B856">
                <v:shape id="_x0000_i1091" type="#_x0000_t75" style="width:37.8pt;height:16.8pt" o:ole="">
                  <v:imagedata r:id="rId206" o:title=""/>
                </v:shape>
                <o:OLEObject Type="Embed" ProgID="Equation.3" ShapeID="_x0000_i1091" DrawAspect="Content" ObjectID="_1822393690" r:id="rId207"/>
              </w:object>
            </w:r>
          </w:p>
        </w:tc>
      </w:tr>
      <w:tr w:rsidR="00C46286" w:rsidRPr="00D743FA" w14:paraId="25833AF8" w14:textId="77777777" w:rsidTr="00B11F80">
        <w:tc>
          <w:tcPr>
            <w:tcW w:w="1631" w:type="dxa"/>
          </w:tcPr>
          <w:p w14:paraId="0A1B26FA"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Jami</w:t>
            </w:r>
          </w:p>
        </w:tc>
        <w:tc>
          <w:tcPr>
            <w:tcW w:w="1536" w:type="dxa"/>
          </w:tcPr>
          <w:p w14:paraId="4EB2EF0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1300" w:dyaOrig="340" w14:anchorId="148987F9">
                <v:shape id="_x0000_i1092" type="#_x0000_t75" style="width:64.2pt;height:16.8pt" o:ole="">
                  <v:imagedata r:id="rId208" o:title=""/>
                </v:shape>
                <o:OLEObject Type="Embed" ProgID="Equation.3" ShapeID="_x0000_i1092" DrawAspect="Content" ObjectID="_1822393691" r:id="rId209"/>
              </w:object>
            </w:r>
          </w:p>
        </w:tc>
        <w:tc>
          <w:tcPr>
            <w:tcW w:w="1656" w:type="dxa"/>
          </w:tcPr>
          <w:p w14:paraId="4187DD5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1420" w:dyaOrig="340" w14:anchorId="7B320EEE">
                <v:shape id="_x0000_i1093" type="#_x0000_t75" style="width:70.8pt;height:16.8pt" o:ole="">
                  <v:imagedata r:id="rId210" o:title=""/>
                </v:shape>
                <o:OLEObject Type="Embed" ProgID="Equation.3" ShapeID="_x0000_i1093" DrawAspect="Content" ObjectID="_1822393692" r:id="rId211"/>
              </w:object>
            </w:r>
          </w:p>
        </w:tc>
        <w:tc>
          <w:tcPr>
            <w:tcW w:w="1676" w:type="dxa"/>
          </w:tcPr>
          <w:p w14:paraId="1442521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2"/>
                <w:sz w:val="28"/>
                <w:szCs w:val="28"/>
                <w:lang w:eastAsia="en-US"/>
              </w:rPr>
              <w:object w:dxaOrig="1420" w:dyaOrig="360" w14:anchorId="4A73B87F">
                <v:shape id="_x0000_i1094" type="#_x0000_t75" style="width:70.8pt;height:18pt" o:ole="">
                  <v:imagedata r:id="rId212" o:title=""/>
                </v:shape>
                <o:OLEObject Type="Embed" ProgID="Equation.3" ShapeID="_x0000_i1094" DrawAspect="Content" ObjectID="_1822393693" r:id="rId213"/>
              </w:object>
            </w:r>
          </w:p>
        </w:tc>
        <w:tc>
          <w:tcPr>
            <w:tcW w:w="1656" w:type="dxa"/>
          </w:tcPr>
          <w:p w14:paraId="4F549BF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eastAsiaTheme="minorHAnsi" w:hAnsi="Times New Roman"/>
                <w:color w:val="000000" w:themeColor="text1"/>
                <w:position w:val="-10"/>
                <w:sz w:val="28"/>
                <w:szCs w:val="28"/>
                <w:lang w:eastAsia="en-US"/>
              </w:rPr>
              <w:object w:dxaOrig="1420" w:dyaOrig="340" w14:anchorId="5479B9AD">
                <v:shape id="_x0000_i1095" type="#_x0000_t75" style="width:70.8pt;height:16.8pt" o:ole="">
                  <v:imagedata r:id="rId214" o:title=""/>
                </v:shape>
                <o:OLEObject Type="Embed" ProgID="Equation.3" ShapeID="_x0000_i1095" DrawAspect="Content" ObjectID="_1822393694" r:id="rId215"/>
              </w:object>
            </w:r>
          </w:p>
        </w:tc>
        <w:tc>
          <w:tcPr>
            <w:tcW w:w="1190" w:type="dxa"/>
          </w:tcPr>
          <w:p w14:paraId="7BEF46F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60</w:t>
            </w:r>
          </w:p>
        </w:tc>
      </w:tr>
    </w:tbl>
    <w:p w14:paraId="3679F4AA" w14:textId="77777777" w:rsidR="0078195C" w:rsidRPr="00D743FA" w:rsidRDefault="0078195C" w:rsidP="00D743FA">
      <w:pPr>
        <w:spacing w:after="0"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34"/>
          <w:sz w:val="28"/>
          <w:szCs w:val="28"/>
          <w:lang w:val="en-US"/>
        </w:rPr>
        <w:object w:dxaOrig="9000" w:dyaOrig="800" w14:anchorId="5CD4FE02">
          <v:shape id="_x0000_i1096" type="#_x0000_t75" style="width:446.4pt;height:40.8pt" o:ole="">
            <v:imagedata r:id="rId216" o:title=""/>
          </v:shape>
          <o:OLEObject Type="Embed" ProgID="Equation.3" ShapeID="_x0000_i1096" DrawAspect="Content" ObjectID="_1822393695" r:id="rId217"/>
        </w:object>
      </w:r>
    </w:p>
    <w:p w14:paraId="7FABFCE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Yuqoridagi hisobga ko‘ra </w:t>
      </w:r>
      <w:r w:rsidRPr="00D743FA">
        <w:rPr>
          <w:rFonts w:ascii="Times New Roman" w:hAnsi="Times New Roman" w:cs="Times New Roman"/>
          <w:b/>
          <w:color w:val="000000" w:themeColor="text1"/>
          <w:position w:val="-12"/>
          <w:sz w:val="28"/>
          <w:szCs w:val="28"/>
          <w:lang w:val="en-US"/>
        </w:rPr>
        <w:object w:dxaOrig="2020" w:dyaOrig="360" w14:anchorId="72217C99">
          <v:shape id="_x0000_i1097" type="#_x0000_t75" style="width:100.2pt;height:18pt" o:ole="">
            <v:imagedata r:id="rId218" o:title=""/>
          </v:shape>
          <o:OLEObject Type="Embed" ProgID="Equation.3" ShapeID="_x0000_i1097" DrawAspect="Content" ObjectID="_1822393696" r:id="rId219"/>
        </w:object>
      </w:r>
      <w:r w:rsidRPr="00D743FA">
        <w:rPr>
          <w:rFonts w:ascii="Times New Roman" w:hAnsi="Times New Roman" w:cs="Times New Roman"/>
          <w:color w:val="000000" w:themeColor="text1"/>
          <w:sz w:val="28"/>
          <w:szCs w:val="28"/>
          <w:lang w:val="en-US"/>
        </w:rPr>
        <w:t xml:space="preserve"> bo‘lganligi sababli nol gipotezani inkor etishga asos yo‘q. Shuning uchun tajriba boshida o‘tkazilgan baholash natijalariga ko‘ra tanlab olingan har ikkala guruhning bilim darajalari bir xil degan xulosaga kelish mumkin. Ushbu hisoblash ishlarining boshqa obyektlardagi natijalari quyidagi jadvalda keltirilgan. </w:t>
      </w:r>
    </w:p>
    <w:p w14:paraId="0412911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3.10-jadval.– jadval. Tajriba boshida tanlab olingan guruhlardagi o‘zlashtirish natijalari va gipoteza xulosasi.</w:t>
      </w:r>
    </w:p>
    <w:tbl>
      <w:tblPr>
        <w:tblStyle w:val="12"/>
        <w:tblW w:w="9597" w:type="dxa"/>
        <w:tblLayout w:type="fixed"/>
        <w:tblLook w:val="04A0" w:firstRow="1" w:lastRow="0" w:firstColumn="1" w:lastColumn="0" w:noHBand="0" w:noVBand="1"/>
      </w:tblPr>
      <w:tblGrid>
        <w:gridCol w:w="651"/>
        <w:gridCol w:w="317"/>
        <w:gridCol w:w="550"/>
        <w:gridCol w:w="609"/>
        <w:gridCol w:w="609"/>
        <w:gridCol w:w="458"/>
        <w:gridCol w:w="762"/>
        <w:gridCol w:w="456"/>
        <w:gridCol w:w="609"/>
        <w:gridCol w:w="764"/>
        <w:gridCol w:w="762"/>
        <w:gridCol w:w="609"/>
        <w:gridCol w:w="913"/>
        <w:gridCol w:w="1528"/>
      </w:tblGrid>
      <w:tr w:rsidR="0078195C" w:rsidRPr="00D743FA" w14:paraId="4471750F" w14:textId="77777777" w:rsidTr="00B11F80">
        <w:trPr>
          <w:trHeight w:val="1289"/>
        </w:trPr>
        <w:tc>
          <w:tcPr>
            <w:tcW w:w="968" w:type="dxa"/>
            <w:gridSpan w:val="2"/>
            <w:vMerge w:val="restart"/>
          </w:tcPr>
          <w:p w14:paraId="5754475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O‘quv yili</w:t>
            </w:r>
          </w:p>
        </w:tc>
        <w:tc>
          <w:tcPr>
            <w:tcW w:w="2226" w:type="dxa"/>
            <w:gridSpan w:val="4"/>
          </w:tcPr>
          <w:p w14:paraId="5740B7D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 xml:space="preserve">Tajriba </w:t>
            </w:r>
          </w:p>
        </w:tc>
        <w:tc>
          <w:tcPr>
            <w:tcW w:w="2591" w:type="dxa"/>
            <w:gridSpan w:val="4"/>
          </w:tcPr>
          <w:p w14:paraId="68DA26B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w:t>
            </w:r>
          </w:p>
        </w:tc>
        <w:tc>
          <w:tcPr>
            <w:tcW w:w="762" w:type="dxa"/>
            <w:vMerge w:val="restart"/>
            <w:textDirection w:val="btLr"/>
          </w:tcPr>
          <w:p w14:paraId="140B6836"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Tajriba.-sinov talabalar soni</w:t>
            </w:r>
          </w:p>
        </w:tc>
        <w:tc>
          <w:tcPr>
            <w:tcW w:w="609" w:type="dxa"/>
            <w:vMerge w:val="restart"/>
            <w:textDirection w:val="btLr"/>
          </w:tcPr>
          <w:p w14:paraId="14A9A886"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 talabalr soni</w:t>
            </w:r>
          </w:p>
        </w:tc>
        <w:tc>
          <w:tcPr>
            <w:tcW w:w="913" w:type="dxa"/>
            <w:vMerge w:val="restart"/>
            <w:textDirection w:val="btLr"/>
          </w:tcPr>
          <w:p w14:paraId="4BB2EC67"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i/>
                <w:color w:val="000000" w:themeColor="text1"/>
                <w:sz w:val="28"/>
                <w:szCs w:val="28"/>
                <w:lang w:val="en-US"/>
              </w:rPr>
              <w:t>X</w:t>
            </w:r>
            <w:r w:rsidRPr="00D743FA">
              <w:rPr>
                <w:rFonts w:ascii="Times New Roman" w:hAnsi="Times New Roman"/>
                <w:i/>
                <w:color w:val="000000" w:themeColor="text1"/>
                <w:sz w:val="28"/>
                <w:szCs w:val="28"/>
                <w:vertAlign w:val="subscript"/>
                <w:lang w:val="en-US"/>
              </w:rPr>
              <w:t>i</w:t>
            </w:r>
            <w:r w:rsidRPr="00D743FA">
              <w:rPr>
                <w:rFonts w:ascii="Times New Roman" w:hAnsi="Times New Roman"/>
                <w:color w:val="000000" w:themeColor="text1"/>
                <w:sz w:val="28"/>
                <w:szCs w:val="28"/>
                <w:vertAlign w:val="subscript"/>
                <w:lang w:val="en-US"/>
              </w:rPr>
              <w:t xml:space="preserve"> </w:t>
            </w:r>
            <w:r w:rsidRPr="00D743FA">
              <w:rPr>
                <w:rFonts w:ascii="Times New Roman" w:hAnsi="Times New Roman"/>
                <w:color w:val="000000" w:themeColor="text1"/>
                <w:sz w:val="28"/>
                <w:szCs w:val="28"/>
                <w:lang w:val="en-US"/>
              </w:rPr>
              <w:t>kvadrat</w:t>
            </w:r>
          </w:p>
        </w:tc>
        <w:tc>
          <w:tcPr>
            <w:tcW w:w="1524" w:type="dxa"/>
            <w:vMerge w:val="restart"/>
            <w:textDirection w:val="btLr"/>
          </w:tcPr>
          <w:p w14:paraId="2A240F73" w14:textId="77777777" w:rsidR="0078195C" w:rsidRPr="00D743FA" w:rsidRDefault="0078195C" w:rsidP="00D743FA">
            <w:pPr>
              <w:ind w:left="113" w:right="113"/>
              <w:jc w:val="both"/>
              <w:rPr>
                <w:rFonts w:ascii="Times New Roman" w:hAnsi="Times New Roman"/>
                <w:i/>
                <w:color w:val="000000" w:themeColor="text1"/>
                <w:sz w:val="28"/>
                <w:szCs w:val="28"/>
                <w:lang w:val="en-US"/>
              </w:rPr>
            </w:pPr>
            <w:r w:rsidRPr="00D743FA">
              <w:rPr>
                <w:rFonts w:ascii="Times New Roman" w:hAnsi="Times New Roman"/>
                <w:i/>
                <w:color w:val="000000" w:themeColor="text1"/>
                <w:sz w:val="28"/>
                <w:szCs w:val="28"/>
                <w:lang w:val="en-US"/>
              </w:rPr>
              <w:t>Kriteriya xulosasi</w:t>
            </w:r>
          </w:p>
        </w:tc>
      </w:tr>
      <w:tr w:rsidR="0078195C" w:rsidRPr="00D743FA" w14:paraId="16EDC513" w14:textId="77777777" w:rsidTr="00B11F80">
        <w:trPr>
          <w:trHeight w:val="1289"/>
        </w:trPr>
        <w:tc>
          <w:tcPr>
            <w:tcW w:w="968" w:type="dxa"/>
            <w:gridSpan w:val="2"/>
            <w:vMerge/>
            <w:textDirection w:val="tbRl"/>
          </w:tcPr>
          <w:p w14:paraId="4FA4A8D3"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c>
          <w:tcPr>
            <w:tcW w:w="550" w:type="dxa"/>
            <w:textDirection w:val="btLr"/>
          </w:tcPr>
          <w:p w14:paraId="7AED8176"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09" w:type="dxa"/>
            <w:textDirection w:val="btLr"/>
          </w:tcPr>
          <w:p w14:paraId="048C91C5"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09" w:type="dxa"/>
            <w:textDirection w:val="btLr"/>
          </w:tcPr>
          <w:p w14:paraId="1FC0D676"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456" w:type="dxa"/>
            <w:textDirection w:val="btLr"/>
          </w:tcPr>
          <w:p w14:paraId="43F02091"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62" w:type="dxa"/>
            <w:textDirection w:val="btLr"/>
          </w:tcPr>
          <w:p w14:paraId="6E1E4140"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456" w:type="dxa"/>
            <w:textDirection w:val="btLr"/>
          </w:tcPr>
          <w:p w14:paraId="19BA27A4"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09" w:type="dxa"/>
            <w:textDirection w:val="btLr"/>
          </w:tcPr>
          <w:p w14:paraId="158F8DEE"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62" w:type="dxa"/>
            <w:textDirection w:val="btLr"/>
          </w:tcPr>
          <w:p w14:paraId="3F44A4A6"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62" w:type="dxa"/>
            <w:vMerge/>
            <w:textDirection w:val="btLr"/>
          </w:tcPr>
          <w:p w14:paraId="476D4F31"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c>
          <w:tcPr>
            <w:tcW w:w="609" w:type="dxa"/>
            <w:vMerge/>
            <w:textDirection w:val="btLr"/>
          </w:tcPr>
          <w:p w14:paraId="4783F14D"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c>
          <w:tcPr>
            <w:tcW w:w="913" w:type="dxa"/>
            <w:vMerge/>
            <w:textDirection w:val="btLr"/>
          </w:tcPr>
          <w:p w14:paraId="2BCD0365"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c>
          <w:tcPr>
            <w:tcW w:w="1524" w:type="dxa"/>
            <w:vMerge/>
            <w:textDirection w:val="btLr"/>
          </w:tcPr>
          <w:p w14:paraId="73080D29"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r>
      <w:tr w:rsidR="0078195C" w:rsidRPr="00D743FA" w14:paraId="79A6E040" w14:textId="77777777" w:rsidTr="00B11F80">
        <w:trPr>
          <w:trHeight w:val="381"/>
        </w:trPr>
        <w:tc>
          <w:tcPr>
            <w:tcW w:w="651" w:type="dxa"/>
          </w:tcPr>
          <w:p w14:paraId="3AAE220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8946" w:type="dxa"/>
            <w:gridSpan w:val="13"/>
          </w:tcPr>
          <w:p w14:paraId="455C1BE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zMU</w:t>
            </w:r>
          </w:p>
        </w:tc>
      </w:tr>
      <w:tr w:rsidR="0078195C" w:rsidRPr="00D743FA" w14:paraId="4E97C665" w14:textId="77777777" w:rsidTr="00B11F80">
        <w:trPr>
          <w:trHeight w:val="872"/>
        </w:trPr>
        <w:tc>
          <w:tcPr>
            <w:tcW w:w="968" w:type="dxa"/>
            <w:gridSpan w:val="2"/>
          </w:tcPr>
          <w:p w14:paraId="11F60312"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25E07AE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2FD857B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19AB141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456" w:type="dxa"/>
          </w:tcPr>
          <w:p w14:paraId="532E070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762" w:type="dxa"/>
          </w:tcPr>
          <w:p w14:paraId="27CF6CA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456" w:type="dxa"/>
          </w:tcPr>
          <w:p w14:paraId="5B87505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09" w:type="dxa"/>
          </w:tcPr>
          <w:p w14:paraId="7121794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2C37C0E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71EFA19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609" w:type="dxa"/>
          </w:tcPr>
          <w:p w14:paraId="1117625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913" w:type="dxa"/>
          </w:tcPr>
          <w:p w14:paraId="4923A17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1,14</w:t>
            </w:r>
          </w:p>
        </w:tc>
        <w:tc>
          <w:tcPr>
            <w:tcW w:w="1524" w:type="dxa"/>
          </w:tcPr>
          <w:p w14:paraId="76F5CBC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229AD736" w14:textId="77777777" w:rsidTr="00B11F80">
        <w:trPr>
          <w:trHeight w:val="872"/>
        </w:trPr>
        <w:tc>
          <w:tcPr>
            <w:tcW w:w="968" w:type="dxa"/>
            <w:gridSpan w:val="2"/>
          </w:tcPr>
          <w:p w14:paraId="2FA2EB95"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1834734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2F36E42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09" w:type="dxa"/>
          </w:tcPr>
          <w:p w14:paraId="67DA731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456" w:type="dxa"/>
          </w:tcPr>
          <w:p w14:paraId="427E46E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762" w:type="dxa"/>
          </w:tcPr>
          <w:p w14:paraId="01729D9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2514F1B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09" w:type="dxa"/>
          </w:tcPr>
          <w:p w14:paraId="2F88D77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62" w:type="dxa"/>
          </w:tcPr>
          <w:p w14:paraId="2FBFA0A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62" w:type="dxa"/>
          </w:tcPr>
          <w:p w14:paraId="658203E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609" w:type="dxa"/>
          </w:tcPr>
          <w:p w14:paraId="47DBF0E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913" w:type="dxa"/>
          </w:tcPr>
          <w:p w14:paraId="5BB65A9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1,57</w:t>
            </w:r>
          </w:p>
        </w:tc>
        <w:tc>
          <w:tcPr>
            <w:tcW w:w="1524" w:type="dxa"/>
          </w:tcPr>
          <w:p w14:paraId="7DBEFA7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05189549" w14:textId="77777777" w:rsidTr="00B11F80">
        <w:trPr>
          <w:trHeight w:val="344"/>
        </w:trPr>
        <w:tc>
          <w:tcPr>
            <w:tcW w:w="651" w:type="dxa"/>
          </w:tcPr>
          <w:p w14:paraId="293EE66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8946" w:type="dxa"/>
            <w:gridSpan w:val="13"/>
          </w:tcPr>
          <w:p w14:paraId="6D1977D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78195C" w:rsidRPr="00D743FA" w14:paraId="57AF4184" w14:textId="77777777" w:rsidTr="00B11F80">
        <w:trPr>
          <w:trHeight w:val="872"/>
        </w:trPr>
        <w:tc>
          <w:tcPr>
            <w:tcW w:w="968" w:type="dxa"/>
            <w:gridSpan w:val="2"/>
          </w:tcPr>
          <w:p w14:paraId="1B23BAF5"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44C80DA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49C00EB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6802516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456" w:type="dxa"/>
          </w:tcPr>
          <w:p w14:paraId="3BFA007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00EF939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01FEE07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09" w:type="dxa"/>
          </w:tcPr>
          <w:p w14:paraId="29F583A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62" w:type="dxa"/>
          </w:tcPr>
          <w:p w14:paraId="4AC7936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656E0AA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09" w:type="dxa"/>
          </w:tcPr>
          <w:p w14:paraId="499A938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913" w:type="dxa"/>
          </w:tcPr>
          <w:p w14:paraId="4A1BC35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0,49</w:t>
            </w:r>
          </w:p>
        </w:tc>
        <w:tc>
          <w:tcPr>
            <w:tcW w:w="1524" w:type="dxa"/>
          </w:tcPr>
          <w:p w14:paraId="2620E99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123E8D12" w14:textId="77777777" w:rsidTr="00B11F80">
        <w:trPr>
          <w:trHeight w:val="872"/>
        </w:trPr>
        <w:tc>
          <w:tcPr>
            <w:tcW w:w="968" w:type="dxa"/>
            <w:gridSpan w:val="2"/>
          </w:tcPr>
          <w:p w14:paraId="79714D1A"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0AA7CAB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6218BA7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69B5C42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456" w:type="dxa"/>
          </w:tcPr>
          <w:p w14:paraId="7D3358C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762" w:type="dxa"/>
          </w:tcPr>
          <w:p w14:paraId="35E2664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497A4F1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7439000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62" w:type="dxa"/>
          </w:tcPr>
          <w:p w14:paraId="49C2916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4851620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09" w:type="dxa"/>
          </w:tcPr>
          <w:p w14:paraId="752999A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913" w:type="dxa"/>
          </w:tcPr>
          <w:p w14:paraId="57F96F7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0,43</w:t>
            </w:r>
          </w:p>
        </w:tc>
        <w:tc>
          <w:tcPr>
            <w:tcW w:w="1524" w:type="dxa"/>
          </w:tcPr>
          <w:p w14:paraId="17361E8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2040ED9D" w14:textId="77777777" w:rsidTr="00B11F80">
        <w:trPr>
          <w:trHeight w:val="309"/>
        </w:trPr>
        <w:tc>
          <w:tcPr>
            <w:tcW w:w="651" w:type="dxa"/>
          </w:tcPr>
          <w:p w14:paraId="04B6A57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p>
        </w:tc>
        <w:tc>
          <w:tcPr>
            <w:tcW w:w="8946" w:type="dxa"/>
            <w:gridSpan w:val="13"/>
          </w:tcPr>
          <w:p w14:paraId="6DF6630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NamDPU</w:t>
            </w:r>
          </w:p>
        </w:tc>
      </w:tr>
      <w:tr w:rsidR="0078195C" w:rsidRPr="00D743FA" w14:paraId="3107C78D" w14:textId="77777777" w:rsidTr="00B11F80">
        <w:trPr>
          <w:trHeight w:val="872"/>
        </w:trPr>
        <w:tc>
          <w:tcPr>
            <w:tcW w:w="968" w:type="dxa"/>
            <w:gridSpan w:val="2"/>
          </w:tcPr>
          <w:p w14:paraId="75E86830"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50" w:type="dxa"/>
          </w:tcPr>
          <w:p w14:paraId="6FF1F69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09" w:type="dxa"/>
          </w:tcPr>
          <w:p w14:paraId="308CFFB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09" w:type="dxa"/>
          </w:tcPr>
          <w:p w14:paraId="2C3A6CF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456" w:type="dxa"/>
          </w:tcPr>
          <w:p w14:paraId="5872172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2BEEA5C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7D59C99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7898401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03E0554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62" w:type="dxa"/>
          </w:tcPr>
          <w:p w14:paraId="503550C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609" w:type="dxa"/>
          </w:tcPr>
          <w:p w14:paraId="28699C8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913" w:type="dxa"/>
          </w:tcPr>
          <w:p w14:paraId="76A752B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0,25</w:t>
            </w:r>
          </w:p>
        </w:tc>
        <w:tc>
          <w:tcPr>
            <w:tcW w:w="1524" w:type="dxa"/>
          </w:tcPr>
          <w:p w14:paraId="0C1C341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r w:rsidR="0078195C" w:rsidRPr="00D743FA" w14:paraId="509999B5" w14:textId="77777777" w:rsidTr="00B11F80">
        <w:trPr>
          <w:trHeight w:val="872"/>
        </w:trPr>
        <w:tc>
          <w:tcPr>
            <w:tcW w:w="968" w:type="dxa"/>
            <w:gridSpan w:val="2"/>
          </w:tcPr>
          <w:p w14:paraId="127F3A9A"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50" w:type="dxa"/>
          </w:tcPr>
          <w:p w14:paraId="35F7D94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09" w:type="dxa"/>
          </w:tcPr>
          <w:p w14:paraId="0057162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09" w:type="dxa"/>
          </w:tcPr>
          <w:p w14:paraId="27FA2AE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456" w:type="dxa"/>
          </w:tcPr>
          <w:p w14:paraId="434C3A4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62" w:type="dxa"/>
          </w:tcPr>
          <w:p w14:paraId="5E65A38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456" w:type="dxa"/>
          </w:tcPr>
          <w:p w14:paraId="7C3EEF5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09" w:type="dxa"/>
          </w:tcPr>
          <w:p w14:paraId="1570EE7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62" w:type="dxa"/>
          </w:tcPr>
          <w:p w14:paraId="287A246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62" w:type="dxa"/>
          </w:tcPr>
          <w:p w14:paraId="70D43C7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09" w:type="dxa"/>
          </w:tcPr>
          <w:p w14:paraId="19209D6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913" w:type="dxa"/>
          </w:tcPr>
          <w:p w14:paraId="1342B80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0,043</w:t>
            </w:r>
          </w:p>
        </w:tc>
        <w:tc>
          <w:tcPr>
            <w:tcW w:w="1524" w:type="dxa"/>
          </w:tcPr>
          <w:p w14:paraId="019BC9C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0</w:t>
            </w:r>
          </w:p>
        </w:tc>
      </w:tr>
    </w:tbl>
    <w:p w14:paraId="2FAAA599"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Yuqoridagi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tahlil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xulosasiga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ra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barcha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holatlarda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i/>
          <w:color w:val="000000" w:themeColor="text1"/>
          <w:sz w:val="28"/>
          <w:szCs w:val="28"/>
          <w:lang w:val="en-US"/>
        </w:rPr>
        <w:t>p</w:t>
      </w:r>
      <w:r w:rsidRPr="00D743FA">
        <w:rPr>
          <w:rFonts w:ascii="Times New Roman" w:hAnsi="Times New Roman" w:cs="Times New Roman"/>
          <w:i/>
          <w:color w:val="000000" w:themeColor="text1"/>
          <w:sz w:val="28"/>
          <w:szCs w:val="28"/>
        </w:rPr>
        <w:t xml:space="preserve"> &gt; 0.05</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statistik</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jihatdan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nazorat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orasida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sezilarli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farq</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aniqlanmadi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barcha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oliy</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muassasalarida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bilim</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darajasi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xil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ular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bilan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ishlarini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mumkin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degan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xulosaga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kelindi</w:t>
      </w:r>
      <w:r w:rsidRPr="00D743FA">
        <w:rPr>
          <w:rFonts w:ascii="Times New Roman" w:hAnsi="Times New Roman" w:cs="Times New Roman"/>
          <w:color w:val="000000" w:themeColor="text1"/>
          <w:sz w:val="28"/>
          <w:szCs w:val="28"/>
        </w:rPr>
        <w:t>.</w:t>
      </w:r>
    </w:p>
    <w:p w14:paraId="409FB2A7"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lang w:val="en-US"/>
        </w:rPr>
        <w:t>Ushbu</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mezonlar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formulalar</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asosida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borilgan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tadqiqot</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ishlarining</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sinov</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ishlari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tkazilgandan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keyingi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esa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quyidagi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keltirilgan</w:t>
      </w:r>
      <w:r w:rsidRPr="00D743FA">
        <w:rPr>
          <w:rFonts w:ascii="Times New Roman" w:hAnsi="Times New Roman" w:cs="Times New Roman"/>
          <w:color w:val="000000" w:themeColor="text1"/>
          <w:sz w:val="28"/>
          <w:szCs w:val="28"/>
        </w:rPr>
        <w:t>.</w:t>
      </w:r>
    </w:p>
    <w:p w14:paraId="499582DD"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rPr>
      </w:pPr>
      <w:r w:rsidRPr="00D743FA">
        <w:rPr>
          <w:rFonts w:ascii="Times New Roman" w:hAnsi="Times New Roman" w:cs="Times New Roman"/>
          <w:color w:val="000000" w:themeColor="text1"/>
          <w:sz w:val="28"/>
          <w:szCs w:val="28"/>
        </w:rPr>
        <w:t>3.11-</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jadval</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Tajriba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boshida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tanlab</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olingan</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guruhlardagi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o</w:t>
      </w:r>
      <w:r w:rsidRPr="00D743FA">
        <w:rPr>
          <w:rFonts w:ascii="Times New Roman" w:hAnsi="Times New Roman" w:cs="Times New Roman"/>
          <w:color w:val="000000" w:themeColor="text1"/>
          <w:sz w:val="28"/>
          <w:szCs w:val="28"/>
        </w:rPr>
        <w:t>‘</w:t>
      </w:r>
      <w:r w:rsidRPr="00D743FA">
        <w:rPr>
          <w:rFonts w:ascii="Times New Roman" w:hAnsi="Times New Roman" w:cs="Times New Roman"/>
          <w:color w:val="000000" w:themeColor="text1"/>
          <w:sz w:val="28"/>
          <w:szCs w:val="28"/>
          <w:lang w:val="en-US"/>
        </w:rPr>
        <w:t>zlashtirish</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natijalari</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va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gipoteza</w:t>
      </w:r>
      <w:r w:rsidRPr="00D743FA">
        <w:rPr>
          <w:rFonts w:ascii="Times New Roman" w:hAnsi="Times New Roman" w:cs="Times New Roman"/>
          <w:color w:val="000000" w:themeColor="text1"/>
          <w:sz w:val="28"/>
          <w:szCs w:val="28"/>
        </w:rPr>
        <w:t xml:space="preserve"> </w:t>
      </w:r>
      <w:r w:rsidRPr="00D743FA">
        <w:rPr>
          <w:rFonts w:ascii="Times New Roman" w:hAnsi="Times New Roman" w:cs="Times New Roman"/>
          <w:color w:val="000000" w:themeColor="text1"/>
          <w:sz w:val="28"/>
          <w:szCs w:val="28"/>
          <w:lang w:val="en-US"/>
        </w:rPr>
        <w:t>xulosasi</w:t>
      </w:r>
      <w:r w:rsidRPr="00D743FA">
        <w:rPr>
          <w:rFonts w:ascii="Times New Roman" w:hAnsi="Times New Roman" w:cs="Times New Roman"/>
          <w:color w:val="000000" w:themeColor="text1"/>
          <w:sz w:val="28"/>
          <w:szCs w:val="28"/>
        </w:rPr>
        <w:t>.</w:t>
      </w:r>
    </w:p>
    <w:tbl>
      <w:tblPr>
        <w:tblStyle w:val="12"/>
        <w:tblW w:w="9152" w:type="dxa"/>
        <w:tblLayout w:type="fixed"/>
        <w:tblLook w:val="04A0" w:firstRow="1" w:lastRow="0" w:firstColumn="1" w:lastColumn="0" w:noHBand="0" w:noVBand="1"/>
      </w:tblPr>
      <w:tblGrid>
        <w:gridCol w:w="1030"/>
        <w:gridCol w:w="543"/>
        <w:gridCol w:w="631"/>
        <w:gridCol w:w="631"/>
        <w:gridCol w:w="633"/>
        <w:gridCol w:w="631"/>
        <w:gridCol w:w="631"/>
        <w:gridCol w:w="631"/>
        <w:gridCol w:w="791"/>
        <w:gridCol w:w="788"/>
        <w:gridCol w:w="631"/>
        <w:gridCol w:w="947"/>
        <w:gridCol w:w="634"/>
      </w:tblGrid>
      <w:tr w:rsidR="0078195C" w:rsidRPr="00D743FA" w14:paraId="7BF18352" w14:textId="77777777" w:rsidTr="00B11F80">
        <w:trPr>
          <w:trHeight w:val="1277"/>
        </w:trPr>
        <w:tc>
          <w:tcPr>
            <w:tcW w:w="1030" w:type="dxa"/>
            <w:vMerge w:val="restart"/>
          </w:tcPr>
          <w:p w14:paraId="07CA3C18"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O‘quv yili</w:t>
            </w:r>
          </w:p>
        </w:tc>
        <w:tc>
          <w:tcPr>
            <w:tcW w:w="2438" w:type="dxa"/>
            <w:gridSpan w:val="4"/>
          </w:tcPr>
          <w:p w14:paraId="74701618"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w:t>
            </w:r>
          </w:p>
        </w:tc>
        <w:tc>
          <w:tcPr>
            <w:tcW w:w="2684" w:type="dxa"/>
            <w:gridSpan w:val="4"/>
          </w:tcPr>
          <w:p w14:paraId="0B0C8B76"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w:t>
            </w:r>
          </w:p>
        </w:tc>
        <w:tc>
          <w:tcPr>
            <w:tcW w:w="788" w:type="dxa"/>
            <w:vMerge w:val="restart"/>
            <w:textDirection w:val="btLr"/>
          </w:tcPr>
          <w:p w14:paraId="7B4EE157"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Tajriba.-sinov talabalar soni</w:t>
            </w:r>
          </w:p>
        </w:tc>
        <w:tc>
          <w:tcPr>
            <w:tcW w:w="631" w:type="dxa"/>
            <w:vMerge w:val="restart"/>
            <w:textDirection w:val="btLr"/>
          </w:tcPr>
          <w:p w14:paraId="1C27BEA5"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 talabalr soni</w:t>
            </w:r>
          </w:p>
        </w:tc>
        <w:tc>
          <w:tcPr>
            <w:tcW w:w="947" w:type="dxa"/>
            <w:vMerge w:val="restart"/>
            <w:textDirection w:val="btLr"/>
          </w:tcPr>
          <w:p w14:paraId="3BC9731E" w14:textId="77777777" w:rsidR="0078195C" w:rsidRPr="00D743FA" w:rsidRDefault="0078195C" w:rsidP="00D743FA">
            <w:pPr>
              <w:ind w:left="113" w:right="113"/>
              <w:jc w:val="both"/>
              <w:rPr>
                <w:rFonts w:ascii="Times New Roman" w:hAnsi="Times New Roman"/>
                <w:color w:val="000000" w:themeColor="text1"/>
                <w:sz w:val="28"/>
                <w:szCs w:val="28"/>
                <w:lang w:val="en-US"/>
              </w:rPr>
            </w:pPr>
            <w:r w:rsidRPr="00D743FA">
              <w:rPr>
                <w:rFonts w:ascii="Times New Roman" w:hAnsi="Times New Roman"/>
                <w:i/>
                <w:color w:val="000000" w:themeColor="text1"/>
                <w:sz w:val="28"/>
                <w:szCs w:val="28"/>
                <w:lang w:val="en-US"/>
              </w:rPr>
              <w:t>X</w:t>
            </w:r>
            <w:r w:rsidRPr="00D743FA">
              <w:rPr>
                <w:rFonts w:ascii="Times New Roman" w:hAnsi="Times New Roman"/>
                <w:i/>
                <w:color w:val="000000" w:themeColor="text1"/>
                <w:sz w:val="28"/>
                <w:szCs w:val="28"/>
                <w:vertAlign w:val="subscript"/>
                <w:lang w:val="en-US"/>
              </w:rPr>
              <w:t>i</w:t>
            </w:r>
            <w:r w:rsidRPr="00D743FA">
              <w:rPr>
                <w:rFonts w:ascii="Times New Roman" w:hAnsi="Times New Roman"/>
                <w:color w:val="000000" w:themeColor="text1"/>
                <w:sz w:val="28"/>
                <w:szCs w:val="28"/>
                <w:vertAlign w:val="subscript"/>
                <w:lang w:val="en-US"/>
              </w:rPr>
              <w:t xml:space="preserve"> </w:t>
            </w:r>
            <w:r w:rsidRPr="00D743FA">
              <w:rPr>
                <w:rFonts w:ascii="Times New Roman" w:hAnsi="Times New Roman"/>
                <w:color w:val="000000" w:themeColor="text1"/>
                <w:sz w:val="28"/>
                <w:szCs w:val="28"/>
                <w:lang w:val="en-US"/>
              </w:rPr>
              <w:t>kvadrat</w:t>
            </w:r>
          </w:p>
        </w:tc>
        <w:tc>
          <w:tcPr>
            <w:tcW w:w="634" w:type="dxa"/>
            <w:vMerge w:val="restart"/>
            <w:textDirection w:val="btLr"/>
          </w:tcPr>
          <w:p w14:paraId="3A522210" w14:textId="77777777" w:rsidR="0078195C" w:rsidRPr="00D743FA" w:rsidRDefault="0078195C" w:rsidP="00D743FA">
            <w:pPr>
              <w:ind w:left="113" w:right="113"/>
              <w:jc w:val="both"/>
              <w:rPr>
                <w:rFonts w:ascii="Times New Roman" w:hAnsi="Times New Roman"/>
                <w:i/>
                <w:color w:val="000000" w:themeColor="text1"/>
                <w:sz w:val="28"/>
                <w:szCs w:val="28"/>
                <w:lang w:val="en-US"/>
              </w:rPr>
            </w:pPr>
            <w:r w:rsidRPr="00D743FA">
              <w:rPr>
                <w:rFonts w:ascii="Times New Roman" w:hAnsi="Times New Roman"/>
                <w:i/>
                <w:color w:val="000000" w:themeColor="text1"/>
                <w:sz w:val="28"/>
                <w:szCs w:val="28"/>
                <w:lang w:val="en-US"/>
              </w:rPr>
              <w:t>Kriteriya xulosasi</w:t>
            </w:r>
          </w:p>
        </w:tc>
      </w:tr>
      <w:tr w:rsidR="0078195C" w:rsidRPr="00D743FA" w14:paraId="12385D91" w14:textId="77777777" w:rsidTr="00B11F80">
        <w:trPr>
          <w:trHeight w:val="1277"/>
        </w:trPr>
        <w:tc>
          <w:tcPr>
            <w:tcW w:w="1030" w:type="dxa"/>
            <w:vMerge/>
            <w:textDirection w:val="tbRl"/>
          </w:tcPr>
          <w:p w14:paraId="7B47D3E0"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c>
          <w:tcPr>
            <w:tcW w:w="543" w:type="dxa"/>
            <w:textDirection w:val="btLr"/>
          </w:tcPr>
          <w:p w14:paraId="0D983895"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31" w:type="dxa"/>
            <w:textDirection w:val="btLr"/>
          </w:tcPr>
          <w:p w14:paraId="23BF5784"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31" w:type="dxa"/>
            <w:textDirection w:val="btLr"/>
          </w:tcPr>
          <w:p w14:paraId="7E8D1CF2"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633" w:type="dxa"/>
            <w:textDirection w:val="btLr"/>
          </w:tcPr>
          <w:p w14:paraId="069C6063"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631" w:type="dxa"/>
            <w:textDirection w:val="btLr"/>
          </w:tcPr>
          <w:p w14:paraId="382A5BCE"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To‘liq</w:t>
            </w:r>
          </w:p>
        </w:tc>
        <w:tc>
          <w:tcPr>
            <w:tcW w:w="631" w:type="dxa"/>
            <w:textDirection w:val="btLr"/>
          </w:tcPr>
          <w:p w14:paraId="4C10BD42"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Asosan</w:t>
            </w:r>
          </w:p>
        </w:tc>
        <w:tc>
          <w:tcPr>
            <w:tcW w:w="631" w:type="dxa"/>
            <w:textDirection w:val="btLr"/>
          </w:tcPr>
          <w:p w14:paraId="39397B7F"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Qisman</w:t>
            </w:r>
          </w:p>
        </w:tc>
        <w:tc>
          <w:tcPr>
            <w:tcW w:w="791" w:type="dxa"/>
            <w:textDirection w:val="btLr"/>
          </w:tcPr>
          <w:p w14:paraId="6D438DE7"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Past</w:t>
            </w:r>
          </w:p>
        </w:tc>
        <w:tc>
          <w:tcPr>
            <w:tcW w:w="788" w:type="dxa"/>
            <w:vMerge/>
            <w:textDirection w:val="btLr"/>
          </w:tcPr>
          <w:p w14:paraId="53A7BDCB"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c>
          <w:tcPr>
            <w:tcW w:w="631" w:type="dxa"/>
            <w:vMerge/>
            <w:textDirection w:val="btLr"/>
          </w:tcPr>
          <w:p w14:paraId="6528FDB8"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c>
          <w:tcPr>
            <w:tcW w:w="947" w:type="dxa"/>
            <w:vMerge/>
            <w:textDirection w:val="btLr"/>
          </w:tcPr>
          <w:p w14:paraId="709A680A"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c>
          <w:tcPr>
            <w:tcW w:w="634" w:type="dxa"/>
            <w:vMerge/>
            <w:textDirection w:val="btLr"/>
          </w:tcPr>
          <w:p w14:paraId="6E962C8F" w14:textId="77777777" w:rsidR="0078195C" w:rsidRPr="00D743FA" w:rsidRDefault="0078195C" w:rsidP="00D743FA">
            <w:pPr>
              <w:spacing w:line="360" w:lineRule="auto"/>
              <w:ind w:left="113" w:right="113"/>
              <w:jc w:val="both"/>
              <w:rPr>
                <w:rFonts w:ascii="Times New Roman" w:hAnsi="Times New Roman"/>
                <w:color w:val="000000" w:themeColor="text1"/>
                <w:sz w:val="28"/>
                <w:szCs w:val="28"/>
                <w:lang w:val="en-US"/>
              </w:rPr>
            </w:pPr>
          </w:p>
        </w:tc>
      </w:tr>
      <w:tr w:rsidR="0078195C" w:rsidRPr="00D743FA" w14:paraId="626512BB" w14:textId="77777777" w:rsidTr="00B11F80">
        <w:trPr>
          <w:trHeight w:val="564"/>
        </w:trPr>
        <w:tc>
          <w:tcPr>
            <w:tcW w:w="9152" w:type="dxa"/>
            <w:gridSpan w:val="13"/>
          </w:tcPr>
          <w:p w14:paraId="176A41A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zMU</w:t>
            </w:r>
          </w:p>
        </w:tc>
      </w:tr>
      <w:tr w:rsidR="0078195C" w:rsidRPr="00D743FA" w14:paraId="2D9C0BB4" w14:textId="77777777" w:rsidTr="00B11F80">
        <w:trPr>
          <w:trHeight w:val="864"/>
        </w:trPr>
        <w:tc>
          <w:tcPr>
            <w:tcW w:w="1030" w:type="dxa"/>
          </w:tcPr>
          <w:p w14:paraId="5A8C8E30"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5D37A3B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w:t>
            </w:r>
          </w:p>
        </w:tc>
        <w:tc>
          <w:tcPr>
            <w:tcW w:w="631" w:type="dxa"/>
          </w:tcPr>
          <w:p w14:paraId="3A91CE3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06A03F0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4C9E30A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w:t>
            </w:r>
          </w:p>
        </w:tc>
        <w:tc>
          <w:tcPr>
            <w:tcW w:w="631" w:type="dxa"/>
          </w:tcPr>
          <w:p w14:paraId="6BBE4DD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7EBD07A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1" w:type="dxa"/>
          </w:tcPr>
          <w:p w14:paraId="34DB3D5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1" w:type="dxa"/>
          </w:tcPr>
          <w:p w14:paraId="59CD7BA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788" w:type="dxa"/>
          </w:tcPr>
          <w:p w14:paraId="3B0D032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31</w:t>
            </w:r>
          </w:p>
        </w:tc>
        <w:tc>
          <w:tcPr>
            <w:tcW w:w="631" w:type="dxa"/>
          </w:tcPr>
          <w:p w14:paraId="7D3F521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947" w:type="dxa"/>
          </w:tcPr>
          <w:p w14:paraId="013E76B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1,430</w:t>
            </w:r>
          </w:p>
        </w:tc>
        <w:tc>
          <w:tcPr>
            <w:tcW w:w="634" w:type="dxa"/>
          </w:tcPr>
          <w:p w14:paraId="545DCD5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18CF16E9" w14:textId="77777777" w:rsidTr="00B11F80">
        <w:trPr>
          <w:trHeight w:val="864"/>
        </w:trPr>
        <w:tc>
          <w:tcPr>
            <w:tcW w:w="1030" w:type="dxa"/>
          </w:tcPr>
          <w:p w14:paraId="5679D00E"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1A2F96D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17</w:t>
            </w:r>
          </w:p>
        </w:tc>
        <w:tc>
          <w:tcPr>
            <w:tcW w:w="631" w:type="dxa"/>
          </w:tcPr>
          <w:p w14:paraId="2EBB2D5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31" w:type="dxa"/>
          </w:tcPr>
          <w:p w14:paraId="5DC858D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6A06482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0E0B555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63D5BB8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1" w:type="dxa"/>
          </w:tcPr>
          <w:p w14:paraId="19880A7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w:t>
            </w:r>
          </w:p>
        </w:tc>
        <w:tc>
          <w:tcPr>
            <w:tcW w:w="791" w:type="dxa"/>
          </w:tcPr>
          <w:p w14:paraId="1306BB6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88" w:type="dxa"/>
          </w:tcPr>
          <w:p w14:paraId="044FD9B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34</w:t>
            </w:r>
          </w:p>
        </w:tc>
        <w:tc>
          <w:tcPr>
            <w:tcW w:w="631" w:type="dxa"/>
          </w:tcPr>
          <w:p w14:paraId="065F70D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947" w:type="dxa"/>
          </w:tcPr>
          <w:p w14:paraId="167970A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1,452</w:t>
            </w:r>
          </w:p>
        </w:tc>
        <w:tc>
          <w:tcPr>
            <w:tcW w:w="634" w:type="dxa"/>
          </w:tcPr>
          <w:p w14:paraId="4BE484FF"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75CE3C4" w14:textId="77777777" w:rsidTr="00B11F80">
        <w:trPr>
          <w:trHeight w:val="564"/>
        </w:trPr>
        <w:tc>
          <w:tcPr>
            <w:tcW w:w="9152" w:type="dxa"/>
            <w:gridSpan w:val="13"/>
          </w:tcPr>
          <w:p w14:paraId="5BAEAE2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78195C" w:rsidRPr="00D743FA" w14:paraId="62D8B602" w14:textId="77777777" w:rsidTr="00B11F80">
        <w:trPr>
          <w:trHeight w:val="864"/>
        </w:trPr>
        <w:tc>
          <w:tcPr>
            <w:tcW w:w="1030" w:type="dxa"/>
          </w:tcPr>
          <w:p w14:paraId="219AB3DE"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46F3011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w:t>
            </w:r>
          </w:p>
        </w:tc>
        <w:tc>
          <w:tcPr>
            <w:tcW w:w="631" w:type="dxa"/>
          </w:tcPr>
          <w:p w14:paraId="737CFCE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1D003E2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3" w:type="dxa"/>
          </w:tcPr>
          <w:p w14:paraId="2D5D5C9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71B5374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5016DB1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8</w:t>
            </w:r>
          </w:p>
        </w:tc>
        <w:tc>
          <w:tcPr>
            <w:tcW w:w="631" w:type="dxa"/>
          </w:tcPr>
          <w:p w14:paraId="17DFC6A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1" w:type="dxa"/>
          </w:tcPr>
          <w:p w14:paraId="7ED5424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788" w:type="dxa"/>
          </w:tcPr>
          <w:p w14:paraId="565C3B1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631" w:type="dxa"/>
          </w:tcPr>
          <w:p w14:paraId="2B53BC1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947" w:type="dxa"/>
          </w:tcPr>
          <w:p w14:paraId="4663BD4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1,433</w:t>
            </w:r>
          </w:p>
        </w:tc>
        <w:tc>
          <w:tcPr>
            <w:tcW w:w="634" w:type="dxa"/>
          </w:tcPr>
          <w:p w14:paraId="7B6167D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F01FB4C" w14:textId="77777777" w:rsidTr="00B11F80">
        <w:trPr>
          <w:trHeight w:val="864"/>
        </w:trPr>
        <w:tc>
          <w:tcPr>
            <w:tcW w:w="1030" w:type="dxa"/>
          </w:tcPr>
          <w:p w14:paraId="2ECB58F3"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4A201D2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18</w:t>
            </w:r>
          </w:p>
        </w:tc>
        <w:tc>
          <w:tcPr>
            <w:tcW w:w="631" w:type="dxa"/>
          </w:tcPr>
          <w:p w14:paraId="4D0BF1F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10</w:t>
            </w:r>
          </w:p>
        </w:tc>
        <w:tc>
          <w:tcPr>
            <w:tcW w:w="631" w:type="dxa"/>
          </w:tcPr>
          <w:p w14:paraId="5E4F119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6</w:t>
            </w:r>
          </w:p>
        </w:tc>
        <w:tc>
          <w:tcPr>
            <w:tcW w:w="633" w:type="dxa"/>
          </w:tcPr>
          <w:p w14:paraId="1A62747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4E1A01C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31" w:type="dxa"/>
          </w:tcPr>
          <w:p w14:paraId="56C3B46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31" w:type="dxa"/>
          </w:tcPr>
          <w:p w14:paraId="2CED476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w:t>
            </w:r>
          </w:p>
        </w:tc>
        <w:tc>
          <w:tcPr>
            <w:tcW w:w="791" w:type="dxa"/>
          </w:tcPr>
          <w:p w14:paraId="25D864A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88" w:type="dxa"/>
          </w:tcPr>
          <w:p w14:paraId="799928C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31" w:type="dxa"/>
          </w:tcPr>
          <w:p w14:paraId="03BE9EF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36</w:t>
            </w:r>
          </w:p>
        </w:tc>
        <w:tc>
          <w:tcPr>
            <w:tcW w:w="947" w:type="dxa"/>
          </w:tcPr>
          <w:p w14:paraId="42E5D5A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1,421</w:t>
            </w:r>
          </w:p>
        </w:tc>
        <w:tc>
          <w:tcPr>
            <w:tcW w:w="634" w:type="dxa"/>
          </w:tcPr>
          <w:p w14:paraId="06434D8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6418B86F" w14:textId="77777777" w:rsidTr="00B11F80">
        <w:trPr>
          <w:trHeight w:val="564"/>
        </w:trPr>
        <w:tc>
          <w:tcPr>
            <w:tcW w:w="9152" w:type="dxa"/>
            <w:gridSpan w:val="13"/>
          </w:tcPr>
          <w:p w14:paraId="6A1288D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NamDPU</w:t>
            </w:r>
          </w:p>
        </w:tc>
      </w:tr>
      <w:tr w:rsidR="0078195C" w:rsidRPr="00D743FA" w14:paraId="5912A27D" w14:textId="77777777" w:rsidTr="00B11F80">
        <w:trPr>
          <w:trHeight w:val="864"/>
        </w:trPr>
        <w:tc>
          <w:tcPr>
            <w:tcW w:w="1030" w:type="dxa"/>
          </w:tcPr>
          <w:p w14:paraId="23685EBB"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543" w:type="dxa"/>
          </w:tcPr>
          <w:p w14:paraId="7606EEB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15</w:t>
            </w:r>
          </w:p>
        </w:tc>
        <w:tc>
          <w:tcPr>
            <w:tcW w:w="631" w:type="dxa"/>
          </w:tcPr>
          <w:p w14:paraId="02FFF67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31" w:type="dxa"/>
          </w:tcPr>
          <w:p w14:paraId="309DDD2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4</w:t>
            </w:r>
          </w:p>
        </w:tc>
        <w:tc>
          <w:tcPr>
            <w:tcW w:w="633" w:type="dxa"/>
          </w:tcPr>
          <w:p w14:paraId="333A49C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w:t>
            </w:r>
          </w:p>
        </w:tc>
        <w:tc>
          <w:tcPr>
            <w:tcW w:w="631" w:type="dxa"/>
          </w:tcPr>
          <w:p w14:paraId="5E2C7C7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6BB04ED3"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9</w:t>
            </w:r>
          </w:p>
        </w:tc>
        <w:tc>
          <w:tcPr>
            <w:tcW w:w="631" w:type="dxa"/>
          </w:tcPr>
          <w:p w14:paraId="65CCF42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791" w:type="dxa"/>
          </w:tcPr>
          <w:p w14:paraId="02C0688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88" w:type="dxa"/>
          </w:tcPr>
          <w:p w14:paraId="2A77828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w:t>
            </w:r>
          </w:p>
        </w:tc>
        <w:tc>
          <w:tcPr>
            <w:tcW w:w="631" w:type="dxa"/>
          </w:tcPr>
          <w:p w14:paraId="45D81DD6"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30</w:t>
            </w:r>
          </w:p>
        </w:tc>
        <w:tc>
          <w:tcPr>
            <w:tcW w:w="947" w:type="dxa"/>
          </w:tcPr>
          <w:p w14:paraId="0EFD7795"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1,336</w:t>
            </w:r>
          </w:p>
        </w:tc>
        <w:tc>
          <w:tcPr>
            <w:tcW w:w="634" w:type="dxa"/>
          </w:tcPr>
          <w:p w14:paraId="2CE144A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r w:rsidR="0078195C" w:rsidRPr="00D743FA" w14:paraId="5895959E" w14:textId="77777777" w:rsidTr="00B11F80">
        <w:trPr>
          <w:trHeight w:val="864"/>
        </w:trPr>
        <w:tc>
          <w:tcPr>
            <w:tcW w:w="1030" w:type="dxa"/>
          </w:tcPr>
          <w:p w14:paraId="3AF0729F"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543" w:type="dxa"/>
          </w:tcPr>
          <w:p w14:paraId="356A161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16</w:t>
            </w:r>
          </w:p>
        </w:tc>
        <w:tc>
          <w:tcPr>
            <w:tcW w:w="631" w:type="dxa"/>
          </w:tcPr>
          <w:p w14:paraId="41DEC33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11</w:t>
            </w:r>
          </w:p>
        </w:tc>
        <w:tc>
          <w:tcPr>
            <w:tcW w:w="631" w:type="dxa"/>
          </w:tcPr>
          <w:p w14:paraId="19F380F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5</w:t>
            </w:r>
          </w:p>
        </w:tc>
        <w:tc>
          <w:tcPr>
            <w:tcW w:w="633" w:type="dxa"/>
          </w:tcPr>
          <w:p w14:paraId="2DA7BD8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w:t>
            </w:r>
          </w:p>
        </w:tc>
        <w:tc>
          <w:tcPr>
            <w:tcW w:w="631" w:type="dxa"/>
          </w:tcPr>
          <w:p w14:paraId="171FB60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w:t>
            </w:r>
          </w:p>
        </w:tc>
        <w:tc>
          <w:tcPr>
            <w:tcW w:w="631" w:type="dxa"/>
          </w:tcPr>
          <w:p w14:paraId="3697AC72"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631" w:type="dxa"/>
          </w:tcPr>
          <w:p w14:paraId="73BF733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w:t>
            </w:r>
          </w:p>
        </w:tc>
        <w:tc>
          <w:tcPr>
            <w:tcW w:w="791" w:type="dxa"/>
          </w:tcPr>
          <w:p w14:paraId="12B3209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7</w:t>
            </w:r>
          </w:p>
        </w:tc>
        <w:tc>
          <w:tcPr>
            <w:tcW w:w="788" w:type="dxa"/>
          </w:tcPr>
          <w:p w14:paraId="7CF5985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33</w:t>
            </w:r>
          </w:p>
        </w:tc>
        <w:tc>
          <w:tcPr>
            <w:tcW w:w="631" w:type="dxa"/>
          </w:tcPr>
          <w:p w14:paraId="74E1515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29</w:t>
            </w:r>
          </w:p>
        </w:tc>
        <w:tc>
          <w:tcPr>
            <w:tcW w:w="947" w:type="dxa"/>
          </w:tcPr>
          <w:p w14:paraId="02FB330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1,386</w:t>
            </w:r>
          </w:p>
        </w:tc>
        <w:tc>
          <w:tcPr>
            <w:tcW w:w="634" w:type="dxa"/>
          </w:tcPr>
          <w:p w14:paraId="79E17014"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H</w:t>
            </w:r>
            <w:r w:rsidRPr="00D743FA">
              <w:rPr>
                <w:rFonts w:ascii="Times New Roman" w:hAnsi="Times New Roman"/>
                <w:color w:val="000000" w:themeColor="text1"/>
                <w:sz w:val="28"/>
                <w:szCs w:val="28"/>
                <w:vertAlign w:val="subscript"/>
                <w:lang w:val="en-US"/>
              </w:rPr>
              <w:t>1</w:t>
            </w:r>
          </w:p>
        </w:tc>
      </w:tr>
    </w:tbl>
    <w:p w14:paraId="7D99C3F5"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p>
    <w:p w14:paraId="0EFF8DF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Yuqoridagi jadvallar va ularning natijalariga ko‘ra, o‘rtacha o‘zlashtirish va samaradorlik ko‘rsatkichlari quyidagilardan iborat.</w:t>
      </w:r>
    </w:p>
    <w:p w14:paraId="7CF6B94F"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3.12-jadval. Tadqiqot natijasida umumiy o‘rtacha o‘zlashtirish va samaradorlik ko‘rsatkichlari</w:t>
      </w:r>
    </w:p>
    <w:tbl>
      <w:tblPr>
        <w:tblStyle w:val="12"/>
        <w:tblW w:w="0" w:type="auto"/>
        <w:tblLook w:val="04A0" w:firstRow="1" w:lastRow="0" w:firstColumn="1" w:lastColumn="0" w:noHBand="0" w:noVBand="1"/>
      </w:tblPr>
      <w:tblGrid>
        <w:gridCol w:w="2276"/>
        <w:gridCol w:w="2305"/>
        <w:gridCol w:w="2305"/>
        <w:gridCol w:w="2316"/>
      </w:tblGrid>
      <w:tr w:rsidR="00C46286" w:rsidRPr="00D743FA" w14:paraId="793C1B2D" w14:textId="77777777" w:rsidTr="00B11F80">
        <w:tc>
          <w:tcPr>
            <w:tcW w:w="2336" w:type="dxa"/>
          </w:tcPr>
          <w:p w14:paraId="203017D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O‘quv yili</w:t>
            </w:r>
          </w:p>
        </w:tc>
        <w:tc>
          <w:tcPr>
            <w:tcW w:w="2336" w:type="dxa"/>
          </w:tcPr>
          <w:p w14:paraId="700E7A2D"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Tajriba guruhidagi o‘rtacha o‘zlashtirish ko‘rsatkichi</w:t>
            </w:r>
          </w:p>
        </w:tc>
        <w:tc>
          <w:tcPr>
            <w:tcW w:w="2336" w:type="dxa"/>
          </w:tcPr>
          <w:p w14:paraId="7671F499"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Nazorat guruhidagi o‘rtacha o‘zlashtirish ko‘rsatkichi</w:t>
            </w:r>
          </w:p>
        </w:tc>
        <w:tc>
          <w:tcPr>
            <w:tcW w:w="2337" w:type="dxa"/>
          </w:tcPr>
          <w:p w14:paraId="0CC19349" w14:textId="77777777" w:rsidR="0078195C" w:rsidRPr="00D743FA" w:rsidRDefault="0078195C" w:rsidP="00D743FA">
            <w:pPr>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Samaradorlik ko‘rsatkichlari</w:t>
            </w:r>
          </w:p>
        </w:tc>
      </w:tr>
      <w:tr w:rsidR="00C46286" w:rsidRPr="00D743FA" w14:paraId="14C1CAA0" w14:textId="77777777" w:rsidTr="00B11F80">
        <w:tc>
          <w:tcPr>
            <w:tcW w:w="9345" w:type="dxa"/>
            <w:gridSpan w:val="4"/>
          </w:tcPr>
          <w:p w14:paraId="11EB8E6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lastRenderedPageBreak/>
              <w:t>O</w:t>
            </w:r>
            <w:r w:rsidRPr="00D743FA">
              <w:rPr>
                <w:rFonts w:ascii="Times New Roman" w:hAnsi="Times New Roman"/>
                <w:color w:val="000000" w:themeColor="text1"/>
                <w:sz w:val="28"/>
                <w:szCs w:val="28"/>
              </w:rPr>
              <w:t>‘</w:t>
            </w:r>
            <w:r w:rsidRPr="00D743FA">
              <w:rPr>
                <w:rFonts w:ascii="Times New Roman" w:hAnsi="Times New Roman"/>
                <w:color w:val="000000" w:themeColor="text1"/>
                <w:sz w:val="28"/>
                <w:szCs w:val="28"/>
                <w:lang w:val="en-US"/>
              </w:rPr>
              <w:t>zMU</w:t>
            </w:r>
          </w:p>
        </w:tc>
      </w:tr>
      <w:tr w:rsidR="00C46286" w:rsidRPr="00D743FA" w14:paraId="0FC83288" w14:textId="77777777" w:rsidTr="00B11F80">
        <w:tc>
          <w:tcPr>
            <w:tcW w:w="2336" w:type="dxa"/>
          </w:tcPr>
          <w:p w14:paraId="6987161E"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7E686D5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3,29</w:t>
            </w:r>
          </w:p>
        </w:tc>
        <w:tc>
          <w:tcPr>
            <w:tcW w:w="2336" w:type="dxa"/>
          </w:tcPr>
          <w:p w14:paraId="07387B4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2,52</w:t>
            </w:r>
          </w:p>
        </w:tc>
        <w:tc>
          <w:tcPr>
            <w:tcW w:w="2337" w:type="dxa"/>
          </w:tcPr>
          <w:p w14:paraId="1CDE1B4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1,31</w:t>
            </w:r>
          </w:p>
        </w:tc>
      </w:tr>
      <w:tr w:rsidR="00C46286" w:rsidRPr="00D743FA" w14:paraId="3F24E03B" w14:textId="77777777" w:rsidTr="00B11F80">
        <w:tc>
          <w:tcPr>
            <w:tcW w:w="2336" w:type="dxa"/>
          </w:tcPr>
          <w:p w14:paraId="0E473B70"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5DBFFBB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3,26</w:t>
            </w:r>
          </w:p>
        </w:tc>
        <w:tc>
          <w:tcPr>
            <w:tcW w:w="2336" w:type="dxa"/>
          </w:tcPr>
          <w:p w14:paraId="2928BF5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2,47</w:t>
            </w:r>
          </w:p>
        </w:tc>
        <w:tc>
          <w:tcPr>
            <w:tcW w:w="2337" w:type="dxa"/>
          </w:tcPr>
          <w:p w14:paraId="1B419CB1"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1,32</w:t>
            </w:r>
          </w:p>
        </w:tc>
      </w:tr>
      <w:tr w:rsidR="00C46286" w:rsidRPr="00D743FA" w14:paraId="198F4537" w14:textId="77777777" w:rsidTr="00B11F80">
        <w:tc>
          <w:tcPr>
            <w:tcW w:w="9345" w:type="dxa"/>
            <w:gridSpan w:val="4"/>
          </w:tcPr>
          <w:p w14:paraId="04BB1E8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TAFU</w:t>
            </w:r>
          </w:p>
        </w:tc>
      </w:tr>
      <w:tr w:rsidR="00C46286" w:rsidRPr="00D743FA" w14:paraId="7AD7736B" w14:textId="77777777" w:rsidTr="00B11F80">
        <w:tc>
          <w:tcPr>
            <w:tcW w:w="2336" w:type="dxa"/>
          </w:tcPr>
          <w:p w14:paraId="285F017C"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5FC8B5D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3,28</w:t>
            </w:r>
          </w:p>
        </w:tc>
        <w:tc>
          <w:tcPr>
            <w:tcW w:w="2336" w:type="dxa"/>
          </w:tcPr>
          <w:p w14:paraId="31F57B2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2,52</w:t>
            </w:r>
          </w:p>
        </w:tc>
        <w:tc>
          <w:tcPr>
            <w:tcW w:w="2337" w:type="dxa"/>
          </w:tcPr>
          <w:p w14:paraId="31829D4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1,30</w:t>
            </w:r>
          </w:p>
        </w:tc>
      </w:tr>
      <w:tr w:rsidR="00C46286" w:rsidRPr="00D743FA" w14:paraId="7EE1EDD3" w14:textId="77777777" w:rsidTr="00B11F80">
        <w:tc>
          <w:tcPr>
            <w:tcW w:w="2336" w:type="dxa"/>
          </w:tcPr>
          <w:p w14:paraId="3673C18A"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11D493BE"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3,24</w:t>
            </w:r>
          </w:p>
        </w:tc>
        <w:tc>
          <w:tcPr>
            <w:tcW w:w="2336" w:type="dxa"/>
          </w:tcPr>
          <w:p w14:paraId="233493E0"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2,44</w:t>
            </w:r>
          </w:p>
        </w:tc>
        <w:tc>
          <w:tcPr>
            <w:tcW w:w="2337" w:type="dxa"/>
          </w:tcPr>
          <w:p w14:paraId="3319C68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1,33</w:t>
            </w:r>
          </w:p>
        </w:tc>
      </w:tr>
      <w:tr w:rsidR="00C46286" w:rsidRPr="00D743FA" w14:paraId="56BD6F1E" w14:textId="77777777" w:rsidTr="00B11F80">
        <w:tc>
          <w:tcPr>
            <w:tcW w:w="9345" w:type="dxa"/>
            <w:gridSpan w:val="4"/>
          </w:tcPr>
          <w:p w14:paraId="3C6DAE1D"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NamDPU</w:t>
            </w:r>
          </w:p>
        </w:tc>
      </w:tr>
      <w:tr w:rsidR="00C46286" w:rsidRPr="00D743FA" w14:paraId="088F9B77" w14:textId="77777777" w:rsidTr="00B11F80">
        <w:tc>
          <w:tcPr>
            <w:tcW w:w="2336" w:type="dxa"/>
          </w:tcPr>
          <w:p w14:paraId="3C5CB0E8"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2023-2024</w:t>
            </w:r>
          </w:p>
        </w:tc>
        <w:tc>
          <w:tcPr>
            <w:tcW w:w="2336" w:type="dxa"/>
          </w:tcPr>
          <w:p w14:paraId="4AFB9A68"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3,22</w:t>
            </w:r>
          </w:p>
        </w:tc>
        <w:tc>
          <w:tcPr>
            <w:tcW w:w="2336" w:type="dxa"/>
          </w:tcPr>
          <w:p w14:paraId="315F77BA"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2,53</w:t>
            </w:r>
          </w:p>
        </w:tc>
        <w:tc>
          <w:tcPr>
            <w:tcW w:w="2337" w:type="dxa"/>
          </w:tcPr>
          <w:p w14:paraId="3680DC49"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1,27</w:t>
            </w:r>
          </w:p>
        </w:tc>
      </w:tr>
      <w:tr w:rsidR="00C46286" w:rsidRPr="00D743FA" w14:paraId="1B7384C4" w14:textId="77777777" w:rsidTr="00B11F80">
        <w:tc>
          <w:tcPr>
            <w:tcW w:w="2336" w:type="dxa"/>
          </w:tcPr>
          <w:p w14:paraId="084BC787" w14:textId="77777777" w:rsidR="0078195C" w:rsidRPr="00D743FA" w:rsidRDefault="0078195C" w:rsidP="00D743FA">
            <w:pPr>
              <w:spacing w:line="360" w:lineRule="auto"/>
              <w:jc w:val="both"/>
              <w:rPr>
                <w:rFonts w:ascii="Times New Roman" w:hAnsi="Times New Roman"/>
                <w:b/>
                <w:color w:val="000000" w:themeColor="text1"/>
                <w:sz w:val="28"/>
                <w:szCs w:val="28"/>
                <w:lang w:val="en-US"/>
              </w:rPr>
            </w:pPr>
            <w:r w:rsidRPr="00D743FA">
              <w:rPr>
                <w:rFonts w:ascii="Times New Roman" w:hAnsi="Times New Roman"/>
                <w:b/>
                <w:color w:val="000000" w:themeColor="text1"/>
                <w:sz w:val="28"/>
                <w:szCs w:val="28"/>
                <w:lang w:val="en-US"/>
              </w:rPr>
              <w:t>2024-2025</w:t>
            </w:r>
          </w:p>
        </w:tc>
        <w:tc>
          <w:tcPr>
            <w:tcW w:w="2336" w:type="dxa"/>
          </w:tcPr>
          <w:p w14:paraId="5E32285C"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3,27</w:t>
            </w:r>
          </w:p>
        </w:tc>
        <w:tc>
          <w:tcPr>
            <w:tcW w:w="2336" w:type="dxa"/>
          </w:tcPr>
          <w:p w14:paraId="4543329B"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2,55</w:t>
            </w:r>
          </w:p>
        </w:tc>
        <w:tc>
          <w:tcPr>
            <w:tcW w:w="2337" w:type="dxa"/>
          </w:tcPr>
          <w:p w14:paraId="3DF92E57" w14:textId="77777777" w:rsidR="0078195C" w:rsidRPr="00D743FA" w:rsidRDefault="0078195C" w:rsidP="00D743FA">
            <w:pPr>
              <w:spacing w:line="360" w:lineRule="auto"/>
              <w:jc w:val="both"/>
              <w:rPr>
                <w:rFonts w:ascii="Times New Roman" w:hAnsi="Times New Roman"/>
                <w:color w:val="000000" w:themeColor="text1"/>
                <w:sz w:val="28"/>
                <w:szCs w:val="28"/>
                <w:lang w:val="en-US"/>
              </w:rPr>
            </w:pPr>
            <w:r w:rsidRPr="00D743FA">
              <w:rPr>
                <w:rFonts w:ascii="Times New Roman" w:hAnsi="Times New Roman"/>
                <w:color w:val="000000" w:themeColor="text1"/>
                <w:sz w:val="28"/>
                <w:szCs w:val="28"/>
                <w:lang w:val="en-US"/>
              </w:rPr>
              <w:t>1,28</w:t>
            </w:r>
          </w:p>
        </w:tc>
      </w:tr>
    </w:tbl>
    <w:p w14:paraId="39B91FC8"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Ushbu jadvallar asosida guruhlarning o‘zlashtirish ko‘rsatkichlari diagrammalarda berilgan.</w:t>
      </w:r>
    </w:p>
    <w:p w14:paraId="0E050790"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drawing>
          <wp:anchor distT="0" distB="0" distL="114300" distR="114300" simplePos="0" relativeHeight="251667456" behindDoc="0" locked="0" layoutInCell="1" allowOverlap="1" wp14:anchorId="09B5ECAD" wp14:editId="23455C53">
            <wp:simplePos x="0" y="0"/>
            <wp:positionH relativeFrom="column">
              <wp:posOffset>451485</wp:posOffset>
            </wp:positionH>
            <wp:positionV relativeFrom="paragraph">
              <wp:posOffset>0</wp:posOffset>
            </wp:positionV>
            <wp:extent cx="4572000" cy="2743200"/>
            <wp:effectExtent l="0" t="0" r="0" b="0"/>
            <wp:wrapTopAndBottom/>
            <wp:docPr id="62" name="Диаграмма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anchor>
        </w:drawing>
      </w:r>
    </w:p>
    <w:p w14:paraId="71FFD2D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noProof/>
          <w:color w:val="000000" w:themeColor="text1"/>
          <w:sz w:val="28"/>
          <w:szCs w:val="28"/>
          <w:lang w:eastAsia="ru-RU"/>
        </w:rPr>
        <w:lastRenderedPageBreak/>
        <w:drawing>
          <wp:anchor distT="0" distB="0" distL="114300" distR="114300" simplePos="0" relativeHeight="251666432" behindDoc="0" locked="0" layoutInCell="1" allowOverlap="1" wp14:anchorId="36F3ADD3" wp14:editId="3D60510B">
            <wp:simplePos x="0" y="0"/>
            <wp:positionH relativeFrom="column">
              <wp:posOffset>451485</wp:posOffset>
            </wp:positionH>
            <wp:positionV relativeFrom="paragraph">
              <wp:posOffset>2540</wp:posOffset>
            </wp:positionV>
            <wp:extent cx="4572000" cy="2743200"/>
            <wp:effectExtent l="0" t="0" r="0" b="0"/>
            <wp:wrapTopAndBottom/>
            <wp:docPr id="63" name="Диаграмма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anchor>
        </w:drawing>
      </w:r>
      <w:r w:rsidRPr="00D743FA">
        <w:rPr>
          <w:rFonts w:ascii="Times New Roman" w:hAnsi="Times New Roman" w:cs="Times New Roman"/>
          <w:color w:val="000000" w:themeColor="text1"/>
          <w:sz w:val="28"/>
          <w:szCs w:val="28"/>
          <w:lang w:val="en-US"/>
        </w:rPr>
        <w:t>Tajriba-sinov natijalarini tahlil qilish quyidagi xulosalarga kelish imkonini berdi:</w:t>
      </w:r>
    </w:p>
    <w:p w14:paraId="7E4940EC" w14:textId="77777777" w:rsidR="0078195C" w:rsidRPr="00D743FA" w:rsidRDefault="0078195C" w:rsidP="00D743FA">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Nazariy va amaliy mashg‘ulotlarda raqamli texnologiyalar asosida tashkil etilgan ta’lim muhiti talabalarning kasbiy va umumta’lim kompetensiyalarini rivojlantirish samaradorligini 56–64 % ga oshirdi. Bu natija raqamli resurslarning interaktivligi, multimediya imkoniyatlari va tezkor fikr-mulohaza mexanizmlari orqali talabalar faoliyatini faollashtirish hamda mustaqil fikrlash ko‘nikmalarini kuchaytirish bilan izohlanadi.</w:t>
      </w:r>
    </w:p>
    <w:p w14:paraId="5B4C9971" w14:textId="77777777" w:rsidR="0078195C" w:rsidRPr="00D743FA" w:rsidRDefault="0078195C" w:rsidP="00D743FA">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Individual ko‘rsatkichlar tarqoqligining 18 % va 27 % ga kamayishi natijasida talabalarning bilim, ko‘nikma va malaka darajalari mustahkamlanib, o‘zlashtirish past guruhlarda 34 %, yuqori guruhlarda esa 31 % ga oshdi. Bu raqamli texnologiyalar yordamida ta’lim jarayonini individual o‘zlashtirish trayektoriyasiga moslashtirish, differensial yondashuvni ta’minlash va amaliy mashqlarni mustaqil bajarish imkoniyatlarining kengayishi bilan bog‘liq.</w:t>
      </w:r>
    </w:p>
    <w:p w14:paraId="24A759B2" w14:textId="77777777" w:rsidR="0078195C" w:rsidRPr="00D743FA" w:rsidRDefault="0078195C" w:rsidP="00D743FA">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 guruhidagi talabalar kompetensiyasining oshishiga asosiy sabab — raqamli ta’lim vositalarining didaktik, metodik va texnik jihatdan takomillashgan bo‘lishi, bu esa o‘quv jarayonida talabalarning bilish faolligi va refleksiv faoliyatini kuchaytirgan.</w:t>
      </w:r>
    </w:p>
    <w:p w14:paraId="4328CCBE" w14:textId="77777777" w:rsidR="0078195C" w:rsidRPr="00D743FA" w:rsidRDefault="0078195C" w:rsidP="00D743FA">
      <w:pPr>
        <w:pStyle w:val="a7"/>
        <w:numPr>
          <w:ilvl w:val="0"/>
          <w:numId w:val="15"/>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tashkil etilgan ta’limning an’anaviy ta’lim shakllariga nisbatan samaradorligi quyidagi formula yordamida aniqlanadi:</w:t>
      </w:r>
    </w:p>
    <w:p w14:paraId="0F436F04" w14:textId="77777777" w:rsidR="0078195C" w:rsidRPr="00D743FA" w:rsidRDefault="0078195C" w:rsidP="00D743FA">
      <w:pPr>
        <w:pStyle w:val="a7"/>
        <w:spacing w:after="0" w:line="360" w:lineRule="auto"/>
        <w:ind w:left="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position w:val="-24"/>
          <w:sz w:val="28"/>
          <w:szCs w:val="28"/>
          <w:lang w:val="en-US"/>
        </w:rPr>
        <w:object w:dxaOrig="2860" w:dyaOrig="620" w14:anchorId="3311E139">
          <v:shape id="_x0000_i1098" type="#_x0000_t75" style="width:142.8pt;height:31.2pt" o:ole="">
            <v:imagedata r:id="rId222" o:title=""/>
          </v:shape>
          <o:OLEObject Type="Embed" ProgID="Equation.3" ShapeID="_x0000_i1098" DrawAspect="Content" ObjectID="_1822393697" r:id="rId223"/>
        </w:object>
      </w:r>
      <w:r w:rsidRPr="00D743FA">
        <w:rPr>
          <w:rFonts w:ascii="Times New Roman" w:hAnsi="Times New Roman" w:cs="Times New Roman"/>
          <w:color w:val="000000" w:themeColor="text1"/>
          <w:sz w:val="28"/>
          <w:szCs w:val="28"/>
          <w:lang w:val="en-US"/>
        </w:rPr>
        <w:t xml:space="preserve">                                                              (3.8)</w:t>
      </w:r>
    </w:p>
    <w:p w14:paraId="2906A5B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Past o‘zlashtiradigan talabalar guruhi uchun – 2,56; yuqori o‘zlashtiradigan talabalar guruhi uchun – 2,12 ga teng bo‘ldi. Umumiy holda o‘rtacha tarkibdagi guruhlar uchun elektron dasturiy vositalarni qo‘llash natijasida ta’lim samaradorligining oshishini 60 % deb qabul qilish mumkin.</w:t>
      </w:r>
    </w:p>
    <w:p w14:paraId="7F0F952C"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Yakuniy nazorat natijalari shuni ko‘rsatdiki, o‘rganilayotgan bo‘lim mazmunini to‘liq va asosan o‘zlashtirgan talabalar soni 2,56 barobarga oshdi. O‘rtacha tarkibdagi guruhlar uchun mashg‘ulotlarda raqamli texnologiyalar asosida yaratilgan dasturiy resurslardan foydalanish natijasida o‘quv materialini to‘liq va asosan o‘zlashtirgan talabalar soni o‘rtacha 1,54 marta ortdi.</w:t>
      </w:r>
    </w:p>
    <w:p w14:paraId="13DAAE53" w14:textId="055FB1C0"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Ikkinchi bosqich pedagogik tajriba-sinovlari shuni ko‘rsatdiki, ta’lim jarayonida raqamli texnologiyalarni qo‘llash talabalar murakkab o‘quv axborotini qabul qilish, tahlil qilish va eslab qolish sifatini sezilarli darajada oshirdi. Bu jarayon talabalarning bilim, ko‘nikma va malakalarining mustahkamlanishi hamda umumiy ta’lim samaradorligining ortishiga olib keldi.</w:t>
      </w:r>
    </w:p>
    <w:p w14:paraId="5EB2C299" w14:textId="5F521BBB" w:rsidR="00BD053F" w:rsidRPr="00D743FA" w:rsidRDefault="00671A79" w:rsidP="00D743FA">
      <w:pPr>
        <w:pStyle w:val="2"/>
        <w:spacing w:before="240" w:after="240"/>
        <w:jc w:val="both"/>
        <w:rPr>
          <w:rFonts w:ascii="Times New Roman" w:hAnsi="Times New Roman" w:cs="Times New Roman"/>
          <w:color w:val="000000" w:themeColor="text1"/>
          <w:sz w:val="28"/>
          <w:szCs w:val="28"/>
          <w:lang w:val="en-US"/>
        </w:rPr>
      </w:pPr>
      <w:bookmarkStart w:id="16" w:name="_Toc211780614"/>
      <w:r w:rsidRPr="00D743FA">
        <w:rPr>
          <w:rFonts w:ascii="Times New Roman" w:hAnsi="Times New Roman" w:cs="Times New Roman"/>
          <w:color w:val="000000" w:themeColor="text1"/>
          <w:sz w:val="28"/>
          <w:szCs w:val="28"/>
          <w:lang w:val="en-US"/>
        </w:rPr>
        <w:t>Uchinchi</w:t>
      </w:r>
      <w:r w:rsidR="00BD053F" w:rsidRPr="00D743FA">
        <w:rPr>
          <w:rFonts w:ascii="Times New Roman" w:hAnsi="Times New Roman" w:cs="Times New Roman"/>
          <w:color w:val="000000" w:themeColor="text1"/>
          <w:sz w:val="28"/>
          <w:szCs w:val="28"/>
          <w:lang w:val="en-US"/>
        </w:rPr>
        <w:t xml:space="preserve"> bob bo‘yicha xulosalar</w:t>
      </w:r>
      <w:bookmarkEnd w:id="16"/>
    </w:p>
    <w:p w14:paraId="0AE046AB" w14:textId="77777777" w:rsidR="00BD053F" w:rsidRPr="00D743FA" w:rsidRDefault="00BD053F" w:rsidP="00D743FA">
      <w:pPr>
        <w:shd w:val="clear" w:color="auto" w:fill="FFFFFF"/>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20"/>
        <w:contextualSpacing/>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Olib borilgan  tadqiqotlar davomida uch bosqichdan iƅorat</w:t>
      </w:r>
      <w:r w:rsidRPr="00D743FA">
        <w:rPr>
          <w:rFonts w:ascii="Times New Roman" w:hAnsi="Times New Roman" w:cs="Times New Roman"/>
          <w:color w:val="000000" w:themeColor="text1"/>
          <w:sz w:val="28"/>
          <w:szCs w:val="28"/>
          <w:lang w:val="uz-Cyrl-UZ"/>
        </w:rPr>
        <w:t xml:space="preserve"> рedagogik</w:t>
      </w:r>
      <w:r w:rsidRPr="00D743FA">
        <w:rPr>
          <w:rFonts w:ascii="Times New Roman" w:hAnsi="Times New Roman" w:cs="Times New Roman"/>
          <w:color w:val="000000" w:themeColor="text1"/>
          <w:sz w:val="28"/>
          <w:szCs w:val="28"/>
          <w:lang w:val="uz-Latn-UZ"/>
        </w:rPr>
        <w:t xml:space="preserve"> tajriƅa-sinovi o‘tkazildi:  </w:t>
      </w:r>
      <w:r w:rsidRPr="00D743FA">
        <w:rPr>
          <w:rFonts w:ascii="Times New Roman" w:hAnsi="Times New Roman" w:cs="Times New Roman"/>
          <w:color w:val="000000" w:themeColor="text1"/>
          <w:sz w:val="28"/>
          <w:szCs w:val="28"/>
          <w:lang w:val="en-US"/>
        </w:rPr>
        <w:t>b</w:t>
      </w:r>
      <w:r w:rsidRPr="00D743FA">
        <w:rPr>
          <w:rFonts w:ascii="Times New Roman" w:hAnsi="Times New Roman" w:cs="Times New Roman"/>
          <w:color w:val="000000" w:themeColor="text1"/>
          <w:sz w:val="28"/>
          <w:szCs w:val="28"/>
          <w:lang w:val="uz-Latn-UZ"/>
        </w:rPr>
        <w:t>ular izlanish, shakllantirish va tajriƅa-sinov natijalari. Tajriƅa-sinov yakunida quyidagi  ilmiy хulosalarga kelindi:</w:t>
      </w:r>
    </w:p>
    <w:p w14:paraId="5903D4DA" w14:textId="77777777" w:rsidR="00BD053F" w:rsidRPr="00D743FA" w:rsidRDefault="00BD053F" w:rsidP="00D743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Cyrl-UZ"/>
        </w:rPr>
        <w:t xml:space="preserve">1. </w:t>
      </w:r>
      <w:r w:rsidRPr="00D743FA">
        <w:rPr>
          <w:rFonts w:ascii="Times New Roman" w:hAnsi="Times New Roman" w:cs="Times New Roman"/>
          <w:color w:val="000000" w:themeColor="text1"/>
          <w:sz w:val="28"/>
          <w:szCs w:val="28"/>
          <w:lang w:val="uz-Latn-UZ"/>
        </w:rPr>
        <w:t>Tajriƅa-sinov</w:t>
      </w:r>
      <w:r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Latn-UZ"/>
        </w:rPr>
        <w:t>natijasiga ko‘ra tadqiqot mavzusining dolzarb ekanligi  to‘liq isbotlandi.</w:t>
      </w:r>
    </w:p>
    <w:p w14:paraId="03099B05" w14:textId="77777777" w:rsidR="00BD053F" w:rsidRPr="00D743FA" w:rsidRDefault="00BD053F" w:rsidP="00D743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2. Рedagogik tadqiqotlarda tajriƅa-sinov natijalari MS Eхcel va MathCAD dasturida tahlil qilindi. Рedagogik tajriƅa-sinov natijalariga ko‘ra, biz tomonimizdan ishlaƅ chiqilgan virtual raqamli texnologiyalar asosida talaƅalarni  amaluy faoliyatga tayyorlash modeli va metodikasi samarali ekanligi isbotlandi.</w:t>
      </w:r>
    </w:p>
    <w:p w14:paraId="228CD0E8" w14:textId="77777777" w:rsidR="00BD053F" w:rsidRPr="00D743FA" w:rsidRDefault="00BD053F" w:rsidP="00D743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3. Tajriƅa-sinov ishlari natijasida olingan umumiy ko‘rsatkichlar mosligi va farqlarining haqqoniyligini </w:t>
      </w:r>
      <w:r w:rsidRPr="00D743FA">
        <w:rPr>
          <w:rFonts w:ascii="Times New Roman" w:hAnsi="Times New Roman" w:cs="Times New Roman"/>
          <w:snapToGrid w:val="0"/>
          <w:color w:val="000000" w:themeColor="text1"/>
          <w:sz w:val="28"/>
          <w:szCs w:val="28"/>
          <w:lang w:val="uz-Cyrl-UZ"/>
        </w:rPr>
        <w:t xml:space="preserve">Styudentning matematik-statistika </w:t>
      </w:r>
      <w:r w:rsidRPr="00D743FA">
        <w:rPr>
          <w:rFonts w:ascii="Times New Roman" w:hAnsi="Times New Roman" w:cs="Times New Roman"/>
          <w:color w:val="000000" w:themeColor="text1"/>
          <w:sz w:val="28"/>
          <w:szCs w:val="28"/>
          <w:lang w:val="uz-Cyrl-UZ"/>
        </w:rPr>
        <w:t>metodidan foydalaniƅ tekshirildi.</w:t>
      </w:r>
    </w:p>
    <w:p w14:paraId="0F370FB4" w14:textId="77777777" w:rsidR="00BD053F" w:rsidRPr="00D743FA" w:rsidRDefault="00BD053F" w:rsidP="00D743FA">
      <w:pPr>
        <w:spacing w:after="0" w:line="360" w:lineRule="auto"/>
        <w:ind w:firstLine="709"/>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lastRenderedPageBreak/>
        <w:t>4. Pedagogik tajriba-sinovlarining yakuniy natijalari o‘rganilayotgan bo‘lim mazmunini to‘liq va asosan o‘zlashtirgan talabalar sonining sezilarli darajada oshganini ko‘rsatdi. Xususan, umumiy tarkibdagi guruhlarda ushbu ko‘rsatkich 2,56 barobarga, o‘rtacha tarkibdagi guruhlarda esa 1,54 marta ortdi. Ushbu farq statistik jihatdan ishonchli bo‘lib, raqamli texnologiyalar asosidagi o‘quv resurslaridan foydalanishning samaradorligini tasdiqlaydi.</w:t>
      </w:r>
    </w:p>
    <w:p w14:paraId="4E623871" w14:textId="77777777" w:rsidR="00BD053F" w:rsidRPr="00D743FA" w:rsidRDefault="00BD053F"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Cyrl-UZ"/>
        </w:rPr>
        <w:t xml:space="preserve">Olingan natijalar shuni anglatadiki, raqamli texnologiyalardan foydalanish talabalarning murakkab o‘quv axborotini qabul qilish, tahlil etish va uzoq muddatli xotirada saqlash ko‘rsatkichlarini oshiradi. </w:t>
      </w:r>
      <w:r w:rsidRPr="00D743FA">
        <w:rPr>
          <w:rFonts w:ascii="Times New Roman" w:hAnsi="Times New Roman" w:cs="Times New Roman"/>
          <w:color w:val="000000" w:themeColor="text1"/>
          <w:sz w:val="28"/>
          <w:szCs w:val="28"/>
          <w:lang w:val="en-US"/>
        </w:rPr>
        <w:t>Natijada ta’lim samaradorligi hamda shakllangan bilim, ko‘nikma va malakalarning mustahkamligi yuqori darajaga ko‘tariladi.</w:t>
      </w:r>
    </w:p>
    <w:p w14:paraId="291C2EE7" w14:textId="77777777" w:rsidR="00BD053F" w:rsidRPr="00D743FA" w:rsidRDefault="00BD053F"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Tajriba-sinovlar asosida quyidagi ilmiy-metodik xulosalar shakllantirildi:</w:t>
      </w:r>
    </w:p>
    <w:p w14:paraId="39402451" w14:textId="77777777" w:rsidR="00BD053F" w:rsidRPr="00D743FA" w:rsidRDefault="00BD053F"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mazkur tadqiqotda ishlab chiqilgan didaktik talablarga javob bergan taqdirda ularning ta’lim jarayonidagi qo‘llanilishi samaradorlikni ta’minlaydi.</w:t>
      </w:r>
    </w:p>
    <w:p w14:paraId="6CBE0D71" w14:textId="77777777" w:rsidR="00BD053F" w:rsidRPr="00D743FA" w:rsidRDefault="00BD053F"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yakka tartibda qo‘llash, hatto eng takomillashgan namunasi bo‘lsa ham, ta’lim samaradorligining maksimal darajada oshishini kafolatlamaydi.</w:t>
      </w:r>
    </w:p>
    <w:p w14:paraId="521695F8" w14:textId="77777777" w:rsidR="00BD053F" w:rsidRPr="00D743FA" w:rsidRDefault="00BD053F"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Eng samarali natijaga raqamli texnologiyalarni an’anaviy ta’lim vositalari (chizmalar, o‘quv plakatlari, sxemalar va boshqalar) hamda turli texnik vositalar (kompyuterlar, proektorlar, audio-video qurilmalar va boshqalar) bilan integratsiyalashgan holda kompleks qo‘llash orqali erishiladi.</w:t>
      </w:r>
    </w:p>
    <w:p w14:paraId="478436EA" w14:textId="77777777" w:rsidR="00BD053F" w:rsidRPr="00D743FA" w:rsidRDefault="00BD053F" w:rsidP="00D743FA">
      <w:pPr>
        <w:spacing w:line="360" w:lineRule="auto"/>
        <w:jc w:val="both"/>
        <w:rPr>
          <w:rFonts w:ascii="Times New Roman" w:eastAsia="Calibri"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Xulosa qilib aytganda, raqamli texnologiyalarni didaktik jihatdan asoslangan holda, an’anaviy metodlar bilan uyg‘unlashtirib joriy etish talabalar kasbiy kompetensiyasini shakllantirish va ta’lim samaradorligini oshirishning ilmiy asoslangan va amaliy jihatdan </w:t>
      </w:r>
      <w:r w:rsidRPr="00D743FA">
        <w:rPr>
          <w:rFonts w:ascii="Times New Roman" w:eastAsia="Calibri" w:hAnsi="Times New Roman" w:cs="Times New Roman"/>
          <w:b/>
          <w:color w:val="000000" w:themeColor="text1"/>
          <w:sz w:val="28"/>
          <w:szCs w:val="28"/>
          <w:lang w:val="uz-Cyrl-UZ"/>
        </w:rPr>
        <w:t xml:space="preserve"> </w:t>
      </w:r>
      <w:r w:rsidRPr="00D743FA">
        <w:rPr>
          <w:rFonts w:ascii="Times New Roman" w:eastAsia="Calibri" w:hAnsi="Times New Roman" w:cs="Times New Roman"/>
          <w:color w:val="000000" w:themeColor="text1"/>
          <w:sz w:val="28"/>
          <w:szCs w:val="28"/>
          <w:lang w:val="en-US"/>
        </w:rPr>
        <w:t>natijaga olib boruvchi yo‘li sifatida  talqin etish mumkin.</w:t>
      </w:r>
    </w:p>
    <w:p w14:paraId="475E6B03"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Bunday natijaga quyidagi shartlar bajarilganda erishish mumkin deb hisoblaymiz:</w:t>
      </w:r>
    </w:p>
    <w:p w14:paraId="0C3C2929"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lastRenderedPageBreak/>
        <w:t>Raqamli texnologiyalar vositalari mazkur tadqiqot doirasida ishlab chiqilgan metodik talab va me’yorlarga javob bersa, ularni qo‘llash maqsadga muvofiq bo‘lsa va didaktik jihatdan asoslangan bo‘lsa.</w:t>
      </w:r>
    </w:p>
    <w:p w14:paraId="7B03BFEA"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yakka holda, hatto eng takomillashtirilgan namunasi bo‘lsa ham, qo‘llash o‘z-o‘zidan ta’lim samaradorligini kafolatlamaydi — ularni to‘g‘ri pedagogik yondashuv bilan uyg‘unlashtirish zarur.</w:t>
      </w:r>
    </w:p>
    <w:p w14:paraId="59E672C9" w14:textId="77777777"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an’anaviy ta’lim vositalari (chizmalar, o‘quv plakatlari, sxemalar va boshqalar) hamda boshqa turdagi texnik vositalar (kompyuterlar, proektorlar, audio-video qurilmalar, hujjat kameralar va boshqalar) bilan kompleks qo‘llash samaradorlikni sezilarli oshiradi.</w:t>
      </w:r>
    </w:p>
    <w:p w14:paraId="78CE6FBE" w14:textId="4B23458D" w:rsidR="0078195C" w:rsidRPr="00D743FA" w:rsidRDefault="0078195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Shunday qilib, tajriba-sinov natijalari ko‘rsatdiki, raqamli texnologiyalarni o‘quv jarayoniga didaktik asoslangan holda tatbiq etish va ularni boshqa ta’lim vositalari bilan integratsiyalash talabalarning kasbiy tayyorgarlik sifatini hamda ta’lim samaradorligini oshiradi.</w:t>
      </w:r>
    </w:p>
    <w:p w14:paraId="232FDE30" w14:textId="3778D9A0" w:rsidR="00601939" w:rsidRPr="00D743FA" w:rsidRDefault="00CB132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joriy etish Oliy ta’lim bosqichi</w:t>
      </w:r>
      <w:r w:rsidR="000A1A3D" w:rsidRPr="00D743FA">
        <w:rPr>
          <w:rFonts w:ascii="Times New Roman" w:hAnsi="Times New Roman" w:cs="Times New Roman"/>
          <w:color w:val="000000" w:themeColor="text1"/>
          <w:sz w:val="28"/>
          <w:szCs w:val="28"/>
          <w:lang w:val="en-US"/>
        </w:rPr>
        <w:t>da</w:t>
      </w:r>
      <w:r w:rsidR="00601939" w:rsidRPr="00D743FA">
        <w:rPr>
          <w:rFonts w:ascii="Times New Roman" w:hAnsi="Times New Roman" w:cs="Times New Roman"/>
          <w:color w:val="000000" w:themeColor="text1"/>
          <w:sz w:val="28"/>
          <w:szCs w:val="28"/>
          <w:lang w:val="en-US"/>
        </w:rPr>
        <w:t xml:space="preserve"> ta’lim jarayonlariga zamonaviy axborot va kommunikatsiya texnologiyalari</w:t>
      </w:r>
      <w:r w:rsidR="000A1A3D" w:rsidRPr="00D743FA">
        <w:rPr>
          <w:rFonts w:ascii="Times New Roman" w:hAnsi="Times New Roman" w:cs="Times New Roman"/>
          <w:color w:val="000000" w:themeColor="text1"/>
          <w:sz w:val="28"/>
          <w:szCs w:val="28"/>
          <w:lang w:val="en-US"/>
        </w:rPr>
        <w:t xml:space="preserve"> imkoniyatini yanada kengaytiradi umumiy </w:t>
      </w:r>
      <w:r w:rsidR="001A7AA0" w:rsidRPr="00D743FA">
        <w:rPr>
          <w:rFonts w:ascii="Times New Roman" w:hAnsi="Times New Roman" w:cs="Times New Roman"/>
          <w:color w:val="000000" w:themeColor="text1"/>
          <w:sz w:val="28"/>
          <w:szCs w:val="28"/>
          <w:lang w:val="en-US"/>
        </w:rPr>
        <w:t>xulosalar</w:t>
      </w:r>
      <w:r w:rsidR="00601939" w:rsidRPr="00D743FA">
        <w:rPr>
          <w:rFonts w:ascii="Times New Roman" w:hAnsi="Times New Roman" w:cs="Times New Roman"/>
          <w:color w:val="000000" w:themeColor="text1"/>
          <w:sz w:val="28"/>
          <w:szCs w:val="28"/>
          <w:lang w:val="en-US"/>
        </w:rPr>
        <w:t xml:space="preserve"> nazariyasi tahlili </w:t>
      </w:r>
      <w:r w:rsidR="001A7AA0" w:rsidRPr="00D743FA">
        <w:rPr>
          <w:rFonts w:ascii="Times New Roman" w:hAnsi="Times New Roman" w:cs="Times New Roman"/>
          <w:color w:val="000000" w:themeColor="text1"/>
          <w:sz w:val="28"/>
          <w:szCs w:val="28"/>
          <w:lang w:val="en-US"/>
        </w:rPr>
        <w:t xml:space="preserve"> shuni </w:t>
      </w:r>
      <w:r w:rsidR="00601939" w:rsidRPr="00D743FA">
        <w:rPr>
          <w:rFonts w:ascii="Times New Roman" w:hAnsi="Times New Roman" w:cs="Times New Roman"/>
          <w:color w:val="000000" w:themeColor="text1"/>
          <w:sz w:val="28"/>
          <w:szCs w:val="28"/>
          <w:lang w:val="en-US"/>
        </w:rPr>
        <w:t xml:space="preserve">ko‘rsatdiki, </w:t>
      </w:r>
      <w:r w:rsidR="001A7AA0" w:rsidRPr="00D743FA">
        <w:rPr>
          <w:rFonts w:ascii="Times New Roman" w:hAnsi="Times New Roman" w:cs="Times New Roman"/>
          <w:color w:val="000000" w:themeColor="text1"/>
          <w:sz w:val="28"/>
          <w:szCs w:val="28"/>
          <w:lang w:val="en-US"/>
        </w:rPr>
        <w:t xml:space="preserve"> bo‘lajak </w:t>
      </w:r>
      <w:r w:rsidR="00601939" w:rsidRPr="00D743FA">
        <w:rPr>
          <w:rFonts w:ascii="Times New Roman" w:hAnsi="Times New Roman" w:cs="Times New Roman"/>
          <w:color w:val="000000" w:themeColor="text1"/>
          <w:sz w:val="28"/>
          <w:szCs w:val="28"/>
          <w:lang w:val="en-US"/>
        </w:rPr>
        <w:t>kasb ta’limi o‘qituvchilarini tayyorlash jarayonlarini axborotlashtirishning yaxlit pedagogik tizimini yaratish va takomillashtirish dolzarb pedagogik muammolardan hisoblanadi.</w:t>
      </w:r>
    </w:p>
    <w:p w14:paraId="7E6BA476" w14:textId="496FBAE9"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joriy etish</w:t>
      </w:r>
      <w:r w:rsidR="00840B82" w:rsidRPr="00D743FA">
        <w:rPr>
          <w:rFonts w:ascii="Times New Roman" w:hAnsi="Times New Roman" w:cs="Times New Roman"/>
          <w:color w:val="000000" w:themeColor="text1"/>
          <w:sz w:val="28"/>
          <w:szCs w:val="28"/>
          <w:lang w:val="en-US"/>
        </w:rPr>
        <w:t xml:space="preserve"> orqali </w:t>
      </w:r>
      <w:r w:rsidRPr="00D743FA">
        <w:rPr>
          <w:rFonts w:ascii="Times New Roman" w:hAnsi="Times New Roman" w:cs="Times New Roman"/>
          <w:color w:val="000000" w:themeColor="text1"/>
          <w:sz w:val="28"/>
          <w:szCs w:val="28"/>
          <w:lang w:val="en-US"/>
        </w:rPr>
        <w:t xml:space="preserve">pedagogik </w:t>
      </w:r>
      <w:r w:rsidR="00840B82" w:rsidRPr="00D743FA">
        <w:rPr>
          <w:rFonts w:ascii="Times New Roman" w:hAnsi="Times New Roman" w:cs="Times New Roman"/>
          <w:color w:val="000000" w:themeColor="text1"/>
          <w:sz w:val="28"/>
          <w:szCs w:val="28"/>
          <w:lang w:val="en-US"/>
        </w:rPr>
        <w:t xml:space="preserve"> kasb kom</w:t>
      </w:r>
      <w:r w:rsidR="00C666FE" w:rsidRPr="00D743FA">
        <w:rPr>
          <w:rFonts w:ascii="Times New Roman" w:hAnsi="Times New Roman" w:cs="Times New Roman"/>
          <w:color w:val="000000" w:themeColor="text1"/>
          <w:sz w:val="28"/>
          <w:szCs w:val="28"/>
          <w:lang w:val="en-US"/>
        </w:rPr>
        <w:t>petensiyasining imkoniyatlari oshadi</w:t>
      </w:r>
      <w:r w:rsidRPr="00D743FA">
        <w:rPr>
          <w:rFonts w:ascii="Times New Roman" w:hAnsi="Times New Roman" w:cs="Times New Roman"/>
          <w:color w:val="000000" w:themeColor="text1"/>
          <w:sz w:val="28"/>
          <w:szCs w:val="28"/>
          <w:lang w:val="en-US"/>
        </w:rPr>
        <w:t xml:space="preserve">, uning asosiy maqsadi talabalarning kasbiy </w:t>
      </w:r>
      <w:r w:rsidR="00421F4E" w:rsidRPr="00D743FA">
        <w:rPr>
          <w:rFonts w:ascii="Times New Roman" w:hAnsi="Times New Roman" w:cs="Times New Roman"/>
          <w:color w:val="000000" w:themeColor="text1"/>
          <w:sz w:val="28"/>
          <w:szCs w:val="28"/>
          <w:lang w:val="en-US"/>
        </w:rPr>
        <w:t>layoqati</w:t>
      </w:r>
      <w:r w:rsidRPr="00D743FA">
        <w:rPr>
          <w:rFonts w:ascii="Times New Roman" w:hAnsi="Times New Roman" w:cs="Times New Roman"/>
          <w:color w:val="000000" w:themeColor="text1"/>
          <w:sz w:val="28"/>
          <w:szCs w:val="28"/>
          <w:lang w:val="en-US"/>
        </w:rPr>
        <w:t>ni rivojlantirish, o‘quv faoliyatini samarali tashkil etish va umumkasbiy fanlar bo‘yicha bilim, ko‘nikma hamda malakalar sifatini oshirish vazifalariga to‘la mos keladi.</w:t>
      </w:r>
    </w:p>
    <w:p w14:paraId="02913895"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Raqamli texnologiyalarni ta’lim jarayoniga integratsiyalashning muhim natijasi nafaqat o‘quv jarayoni uchun maxsus raqamli resurslar yaratishdan iborat, balki bu jarayonda talabalarda raqamli yangilik va innovatsiyalarni qabul qilish, ularni tahlil qilish va baholash, o‘z o‘quv faoliyatini tanqidiy yondashuv asosida takomillashtirish hamda raqamli texnologiyalardan foydalanishni kasbiy </w:t>
      </w:r>
      <w:r w:rsidRPr="00D743FA">
        <w:rPr>
          <w:rFonts w:ascii="Times New Roman" w:hAnsi="Times New Roman" w:cs="Times New Roman"/>
          <w:color w:val="000000" w:themeColor="text1"/>
          <w:sz w:val="28"/>
          <w:szCs w:val="28"/>
          <w:lang w:val="en-US"/>
        </w:rPr>
        <w:lastRenderedPageBreak/>
        <w:t>kompetensiyasining ajralmas tarkibiy qismiga aylantirish qobiliyati shakllanadi va rivojlanadi.</w:t>
      </w:r>
    </w:p>
    <w:p w14:paraId="18346D65"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texnologiyalarni ta’lim jarayoniga samarali integratsiyalashning obyektiv murakkabligi, bu jarayonda talaba kompetensiyasini rivojlantirishga yo‘naltirilgan metodik qo‘llab-quvvatlash bo‘yicha maxsus ishlab chiqiladigan dasturlarda hisobga olinishi lozim. Amaliyot shuni ko‘rsatdiki, raqamli texnologiyalar asosida ta’lim jarayonini tashkil etish samaradorligi qator omillarga bog‘liq bo‘lib, ular jumlasiga pedagogik yondashuv bilan zamonaviy raqamli texnologiyalar integratsiyasi, sifatli raqamli ta’lim resurslarining mavjudligi, innovatsion texnologik yechimlar va ularni o‘quv jarayonida qo‘llash mexanizmlari kiradi.</w:t>
      </w:r>
    </w:p>
    <w:p w14:paraId="2E557730" w14:textId="5C3AF62B"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ta’lim jarayonini tashkil etish, o‘quv muhitida integrallashgan raqamli ta’lim resurslarini yaratish va ulardan foydalanish talaba kompetensiyasini rivojlantirishning muhim omili hisoblanadi. Bunday muhitda talabalarning kasbiy va umumkasbiy kompetensiyalarini tizimli ravishda oshirishga qaratilgan quyidagi ilmiy-metodik vazifalarni amalga oshirish</w:t>
      </w:r>
      <w:r w:rsidR="00230493" w:rsidRPr="00D743FA">
        <w:rPr>
          <w:rFonts w:ascii="Times New Roman" w:hAnsi="Times New Roman" w:cs="Times New Roman"/>
          <w:color w:val="000000" w:themeColor="text1"/>
          <w:sz w:val="28"/>
          <w:szCs w:val="28"/>
          <w:lang w:val="en-US"/>
        </w:rPr>
        <w:t>ga imkon beradi</w:t>
      </w:r>
      <w:r w:rsidRPr="00D743FA">
        <w:rPr>
          <w:rFonts w:ascii="Times New Roman" w:hAnsi="Times New Roman" w:cs="Times New Roman"/>
          <w:color w:val="000000" w:themeColor="text1"/>
          <w:sz w:val="28"/>
          <w:szCs w:val="28"/>
          <w:lang w:val="en-US"/>
        </w:rPr>
        <w:t>:</w:t>
      </w:r>
    </w:p>
    <w:p w14:paraId="1FCA3F76" w14:textId="77777777" w:rsidR="00601939" w:rsidRPr="00D743FA" w:rsidRDefault="00601939" w:rsidP="00D743FA">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oliy ta’lim muassasalarida raqamli texnologiyalarni joriy etishda texnologik yondashuvni ta’minlash;</w:t>
      </w:r>
    </w:p>
    <w:p w14:paraId="2CF14F3C" w14:textId="34F86A79" w:rsidR="00601939" w:rsidRPr="00D743FA" w:rsidRDefault="00601939" w:rsidP="00D743FA">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ta’lim jarayonida raqamli texnologiyalar </w:t>
      </w:r>
      <w:r w:rsidR="00230493" w:rsidRPr="00D743FA">
        <w:rPr>
          <w:rFonts w:ascii="Times New Roman" w:hAnsi="Times New Roman" w:cs="Times New Roman"/>
          <w:color w:val="000000" w:themeColor="text1"/>
          <w:sz w:val="28"/>
          <w:szCs w:val="28"/>
          <w:lang w:val="en-US"/>
        </w:rPr>
        <w:t>metodikasi</w:t>
      </w:r>
      <w:r w:rsidRPr="00D743FA">
        <w:rPr>
          <w:rFonts w:ascii="Times New Roman" w:hAnsi="Times New Roman" w:cs="Times New Roman"/>
          <w:color w:val="000000" w:themeColor="text1"/>
          <w:sz w:val="28"/>
          <w:szCs w:val="28"/>
          <w:lang w:val="en-US"/>
        </w:rPr>
        <w:t>idan samarali foydalanish imkonini beruvchi elektron o‘quv-</w:t>
      </w:r>
      <w:r w:rsidR="00760E53" w:rsidRPr="00D743FA">
        <w:rPr>
          <w:rFonts w:ascii="Times New Roman" w:hAnsi="Times New Roman" w:cs="Times New Roman"/>
          <w:color w:val="000000" w:themeColor="text1"/>
          <w:sz w:val="28"/>
          <w:szCs w:val="28"/>
          <w:lang w:val="en-US"/>
        </w:rPr>
        <w:t>didakti</w:t>
      </w:r>
      <w:r w:rsidRPr="00D743FA">
        <w:rPr>
          <w:rFonts w:ascii="Times New Roman" w:hAnsi="Times New Roman" w:cs="Times New Roman"/>
          <w:color w:val="000000" w:themeColor="text1"/>
          <w:sz w:val="28"/>
          <w:szCs w:val="28"/>
          <w:lang w:val="en-US"/>
        </w:rPr>
        <w:t>k ta’minotni hamda undan foydalanish metodikasini ishlab chiqish;</w:t>
      </w:r>
    </w:p>
    <w:p w14:paraId="40798192" w14:textId="77777777" w:rsidR="00601939" w:rsidRPr="00D743FA" w:rsidRDefault="00601939" w:rsidP="00D743FA">
      <w:pPr>
        <w:pStyle w:val="a7"/>
        <w:numPr>
          <w:ilvl w:val="0"/>
          <w:numId w:val="16"/>
        </w:numPr>
        <w:spacing w:after="0" w:line="360" w:lineRule="auto"/>
        <w:ind w:left="0"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talabalarda raqamli texnologiyalar bilan ishlash ko‘nikmalarini shakllantirishga xizmat qiluvchi ko‘p bosqichli tizimni ishlab chiqish va amaliyotga joriy etish.</w:t>
      </w:r>
    </w:p>
    <w:p w14:paraId="106C908A"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Talaba kompetensiyasini raqamli texnologiyalar asosida rivojlantirish jarayonida quyidagi masalalarga alohida e’tibor qaratish zarur deb hisoblaymiz: erishilgan ijobiy natijalarni umumlashtirish va rivojlantirish asosida ta’limning turli yo‘nalishlari bo‘yicha yagona raqamli ta’lim portallarini yaratish; raqamli texnologiyalar asosida fanlarning yagona o‘quv-metodik ta’minotini amalga </w:t>
      </w:r>
      <w:r w:rsidRPr="00D743FA">
        <w:rPr>
          <w:rFonts w:ascii="Times New Roman" w:hAnsi="Times New Roman" w:cs="Times New Roman"/>
          <w:color w:val="000000" w:themeColor="text1"/>
          <w:sz w:val="28"/>
          <w:szCs w:val="28"/>
          <w:lang w:val="en-US"/>
        </w:rPr>
        <w:lastRenderedPageBreak/>
        <w:t>oshirish imkonini beruvchi fan portallarini ishlab chiqish; raqamli ta’lim portali resurslaridan o‘quv jarayonida samarali foydalanish metodikasini yaratish va amaliyotga joriy etish.</w:t>
      </w:r>
    </w:p>
    <w:p w14:paraId="2FF1B116"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amaliyotni tayyorlash, tashkil etish va o‘tkazish jarayonida o‘tkazilgan tajribalar shuni ko‘rsatdiki, mavjud muammolarni hal etishda raqamli texnologiyalar muhim o‘rin tutadi. Ushbu muammolarni yangi avlod ta’lim resurslari — elektron darsliklar, elektron o‘quv qo‘llanmalar (EО‘Q), multimedia dasturlari, masofaviy ta’lim tizimlari va internet xizmatlari orqali samarali bartaraf etish mumkin. Mazkur resurslar ishchi dastur va reja, mashq hamda masalalar to‘plami, elektron slaydlar majmuasi, ma’lumotlar bazalari, elektron ensiklopediyalar va “elektron repetitor” shakllarida joriy etilishi mumkin.</w:t>
      </w:r>
    </w:p>
    <w:p w14:paraId="6623603F"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amaliyot davomida talabalarning pedagogik kompetensiyasini o‘rganish va tahlil qilish maqsadida “Talabalar malakaviy amaliyotini tashkil etish va boshqarish elektron tizimi” nomli dastur ishlab chiqildi. Baholash jarayoni 100 ballik mezon asosida amalga oshirildi. Malakaviy amaliyot yakunida talaba chiqish nazoratini topshirib, kirish nazorati natijalari bilan solishtirish orqali o‘z kasbiy kompetensiyasi darajasini aniqlash imkoniyatiga ega bo‘ldi.</w:t>
      </w:r>
    </w:p>
    <w:p w14:paraId="7630471F"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Zamonaviy o‘quv-metodik majmualar — bu o‘quv materiallarining turli shakllarini (elektron, bosma va boshqa formatlar) o‘z ichiga olgan kompleks ta’lim resurslari bo‘lib, ular fanlarning kasbiy ta’lim dasturlariga to‘liq mos keladi hamda auditoriya mashg‘ulotlarining barcha turlari va mustaqil ta’lim jarayonining o‘quv-metodik ta’minotini qamrab oladi.</w:t>
      </w:r>
    </w:p>
    <w:p w14:paraId="3525623B"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Elektron o‘quv-metodik majmua zamonaviy axborot texnologiyalari muhitida o‘qitishning didaktik, dasturiy va texnik jihatdan integrallashgan interaktiv tizimidan iboratdir. Ushbu majmualar an’anaviy o‘quv-metodik majmualardan farqli o‘laroq, ta’lim jarayonida kompyuter texnologiyalari va an’anaviy metodlarni yagona pedagogik platformada birlashtiradi. Amaliy kuzatuvlar shuni ko‘rsatadiki, elektron o‘quv-metodik majmualardan foydalanish talabalarning mustaqil ta’lim samaradorligini o‘rtacha 20–25 % ga oshirish, dars </w:t>
      </w:r>
      <w:r w:rsidRPr="00D743FA">
        <w:rPr>
          <w:rFonts w:ascii="Times New Roman" w:hAnsi="Times New Roman" w:cs="Times New Roman"/>
          <w:color w:val="000000" w:themeColor="text1"/>
          <w:sz w:val="28"/>
          <w:szCs w:val="28"/>
          <w:lang w:val="en-US"/>
        </w:rPr>
        <w:lastRenderedPageBreak/>
        <w:t>jarayonida interaktivlikni 30 % dan ortiq darajada kuchaytirish hamda o‘zlashtirish ko‘rsatkichlarini sezilarli ravishda yaxshilash imkonini beradi.</w:t>
      </w:r>
    </w:p>
    <w:p w14:paraId="76362F8C"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Raqamli texnologiyalar asosida tashkil etilgan ta’lim jarayonini pedagogik loyihalashtirish natijasida talabalar individual ko‘rsatkichlaridagi tarqoqlik mos ravishda 18 % va 27 % ga kamaydi. Bu esa talabalarning kasbiy kompetensiyasini oshirishga bevosita ta’sir ko‘rsatdi: o‘zlashtirish darajasi past bo‘lgan guruhlarda bilimlarning o‘rtacha mustahkamligi 34 % ga, yuqori o‘zlashtirish darajasiga ega guruhlarda esa 31 % ga ko‘tarildi.</w:t>
      </w:r>
    </w:p>
    <w:p w14:paraId="17CAFDF4"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Yakuniy nazorat natijalari shuni ko‘rsatdiki, raqamli texnologiyalar asosida tashkil etilgan ta’lim jarayonida o‘rganilayotgan bo‘lim mazmunini to‘liq yoki asosan o‘zlashtirgan talabalar soni 1,5 barobarga oshdi. O‘rtacha tarkibdagi guruhlarda laboratoriya-amaliy mashg‘ulotlarda o‘quv materialining elektron versiyasidan foydalanish natijasida ushbu ko‘rsatkich 1,14 baravar oshdi. Tajriba-sinov guruhlarida bilimlar mustahkamligining ortishi, avvalo, didaktik, metodik va texnik xarakteristikalari takomillashgan elektron axborot-ta’lim muhiti sharoitida talabalar bilish faoliyatining sezilarli darajada faollashuvi bilan izohlanadi.</w:t>
      </w:r>
    </w:p>
    <w:p w14:paraId="617D494A" w14:textId="77777777" w:rsidR="00601939" w:rsidRPr="00D743FA" w:rsidRDefault="00601939"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Pedagogik tajriba-sinovlar natijalari shuni ko‘rsatdiki, raqamli texnologiyalar asosida yaratilgan elektron axborot-ta’lim muhiti sharoitida kasbiy ta’lim jarayonlarini pedagogik loyihalashtirish talabalar tomonidan murakkab o‘quv axborotini qabul qilish, tahlil etish va uzoq muddatli xotirada saqlash qobiliyatini rivojlantirdi. Natijada ta’lim samaradorligi oshdi, bilim, ko‘nikma va malakalarning mustahkamligi kuchaydi. Didaktik jihatdan asoslangan elektron axborot-ta’lim muhitini joriy etish esa talabalar kasbiy tayyorgarligining sifati va samaradorligini sezilarli darajada yuksaltirdi.</w:t>
      </w:r>
    </w:p>
    <w:p w14:paraId="1E7178F2" w14:textId="77777777" w:rsidR="00601939" w:rsidRPr="00D743FA" w:rsidRDefault="00601939" w:rsidP="00D743FA">
      <w:pPr>
        <w:spacing w:after="0" w:line="360" w:lineRule="auto"/>
        <w:ind w:firstLine="709"/>
        <w:jc w:val="both"/>
        <w:rPr>
          <w:rFonts w:ascii="Times New Roman" w:hAnsi="Times New Roman" w:cs="Times New Roman"/>
          <w:b/>
          <w:bCs/>
          <w:color w:val="000000" w:themeColor="text1"/>
          <w:sz w:val="28"/>
          <w:szCs w:val="28"/>
          <w:lang w:val="en-US"/>
        </w:rPr>
      </w:pPr>
    </w:p>
    <w:p w14:paraId="78AE596C" w14:textId="77777777" w:rsidR="00601939" w:rsidRPr="00D743FA" w:rsidRDefault="00601939" w:rsidP="00D743FA">
      <w:pPr>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22D0D1D4" w14:textId="77777777" w:rsidR="00A9219B" w:rsidRPr="00D743FA" w:rsidRDefault="00A9219B" w:rsidP="00D743FA">
      <w:pPr>
        <w:pStyle w:val="1"/>
        <w:spacing w:after="240"/>
        <w:ind w:left="11" w:right="0" w:hanging="11"/>
        <w:jc w:val="both"/>
        <w:rPr>
          <w:rFonts w:ascii="Times New Roman" w:hAnsi="Times New Roman" w:cs="Times New Roman"/>
          <w:bCs/>
          <w:color w:val="000000" w:themeColor="text1"/>
          <w:sz w:val="28"/>
          <w:lang w:val="uz-Cyrl-UZ"/>
        </w:rPr>
      </w:pPr>
      <w:bookmarkStart w:id="17" w:name="_Toc211780615"/>
      <w:r w:rsidRPr="00D743FA">
        <w:rPr>
          <w:rFonts w:ascii="Times New Roman" w:hAnsi="Times New Roman" w:cs="Times New Roman"/>
          <w:bCs/>
          <w:color w:val="000000" w:themeColor="text1"/>
          <w:sz w:val="28"/>
          <w:lang w:val="uz-Cyrl-UZ"/>
        </w:rPr>
        <w:lastRenderedPageBreak/>
        <w:t>ХULOSA</w:t>
      </w:r>
      <w:bookmarkEnd w:id="17"/>
    </w:p>
    <w:p w14:paraId="400E8197" w14:textId="11AAC60C" w:rsidR="00A9219B" w:rsidRPr="00D743FA" w:rsidRDefault="007A640C" w:rsidP="00D743FA">
      <w:pPr>
        <w:widowControl w:val="0"/>
        <w:spacing w:line="360" w:lineRule="auto"/>
        <w:ind w:firstLine="708"/>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 AKT darslari misoli</w:t>
      </w:r>
      <w:r w:rsidR="00A9219B" w:rsidRPr="00D743FA">
        <w:rPr>
          <w:rFonts w:ascii="Times New Roman" w:hAnsi="Times New Roman" w:cs="Times New Roman"/>
          <w:color w:val="000000" w:themeColor="text1"/>
          <w:sz w:val="28"/>
          <w:szCs w:val="28"/>
          <w:lang w:val="uz-Cyrl-UZ"/>
        </w:rPr>
        <w:t xml:space="preserve">da </w:t>
      </w:r>
      <w:r w:rsidR="003C662F" w:rsidRPr="00D743FA">
        <w:rPr>
          <w:rFonts w:ascii="Times New Roman" w:hAnsi="Times New Roman" w:cs="Times New Roman"/>
          <w:color w:val="000000" w:themeColor="text1"/>
          <w:sz w:val="28"/>
          <w:szCs w:val="28"/>
          <w:lang w:val="uz-Cyrl-UZ"/>
        </w:rPr>
        <w:t>amaliy</w:t>
      </w:r>
      <w:r w:rsidR="00A9219B" w:rsidRPr="00D743FA">
        <w:rPr>
          <w:rFonts w:ascii="Times New Roman" w:hAnsi="Times New Roman" w:cs="Times New Roman"/>
          <w:color w:val="000000" w:themeColor="text1"/>
          <w:sz w:val="28"/>
          <w:szCs w:val="28"/>
          <w:lang w:val="uz-Cyrl-UZ"/>
        </w:rPr>
        <w:t xml:space="preserve"> </w:t>
      </w:r>
      <w:r w:rsidR="003C662F" w:rsidRPr="00D743FA">
        <w:rPr>
          <w:rFonts w:ascii="Times New Roman" w:hAnsi="Times New Roman" w:cs="Times New Roman"/>
          <w:color w:val="000000" w:themeColor="text1"/>
          <w:sz w:val="28"/>
          <w:szCs w:val="28"/>
          <w:lang w:val="uz-Cyrl-UZ"/>
        </w:rPr>
        <w:t xml:space="preserve"> faoliyat</w:t>
      </w:r>
      <w:r w:rsidR="00A9219B" w:rsidRPr="00D743FA">
        <w:rPr>
          <w:rFonts w:ascii="Times New Roman" w:hAnsi="Times New Roman" w:cs="Times New Roman"/>
          <w:color w:val="000000" w:themeColor="text1"/>
          <w:sz w:val="28"/>
          <w:szCs w:val="28"/>
          <w:lang w:val="uz-Cyrl-UZ"/>
        </w:rPr>
        <w:t xml:space="preserve">ga tayyorlash jarayoni samaradorligini oshirishning samarali texnologiyalari hamda zamonaviy yondashuvlarini </w:t>
      </w:r>
      <w:r w:rsidR="003C662F" w:rsidRPr="00D743FA">
        <w:rPr>
          <w:rFonts w:ascii="Times New Roman" w:hAnsi="Times New Roman" w:cs="Times New Roman"/>
          <w:color w:val="000000" w:themeColor="text1"/>
          <w:sz w:val="28"/>
          <w:szCs w:val="28"/>
          <w:lang w:val="uz-Cyrl-UZ"/>
        </w:rPr>
        <w:t>ta’</w:t>
      </w:r>
      <w:r w:rsidR="00F7193B" w:rsidRPr="00D743FA">
        <w:rPr>
          <w:rFonts w:ascii="Times New Roman" w:hAnsi="Times New Roman" w:cs="Times New Roman"/>
          <w:color w:val="000000" w:themeColor="text1"/>
          <w:sz w:val="28"/>
          <w:szCs w:val="28"/>
          <w:lang w:val="uz-Cyrl-UZ"/>
        </w:rPr>
        <w:t>lim</w:t>
      </w:r>
      <w:r w:rsidR="00A9219B" w:rsidRPr="00D743FA">
        <w:rPr>
          <w:rFonts w:ascii="Times New Roman" w:hAnsi="Times New Roman" w:cs="Times New Roman"/>
          <w:color w:val="000000" w:themeColor="text1"/>
          <w:sz w:val="28"/>
          <w:szCs w:val="28"/>
          <w:lang w:val="uz-Cyrl-UZ"/>
        </w:rPr>
        <w:t>ga tatbiq etish orqali quyidagi xulosalarga keldik:</w:t>
      </w:r>
    </w:p>
    <w:p w14:paraId="078E53F4" w14:textId="439636FA" w:rsidR="00A9219B" w:rsidRPr="00D743FA" w:rsidRDefault="00F7193B" w:rsidP="00D743FA">
      <w:pPr>
        <w:pStyle w:val="a7"/>
        <w:widowControl w:val="0"/>
        <w:numPr>
          <w:ilvl w:val="0"/>
          <w:numId w:val="23"/>
        </w:numPr>
        <w:tabs>
          <w:tab w:val="clear" w:pos="425"/>
          <w:tab w:val="left" w:pos="480"/>
          <w:tab w:val="left" w:pos="720"/>
          <w:tab w:val="left" w:pos="96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  pedagogik</w:t>
      </w:r>
      <w:r w:rsidR="0055054D" w:rsidRPr="00D743FA">
        <w:rPr>
          <w:rFonts w:ascii="Times New Roman" w:hAnsi="Times New Roman" w:cs="Times New Roman"/>
          <w:color w:val="000000" w:themeColor="text1"/>
          <w:sz w:val="28"/>
          <w:szCs w:val="28"/>
          <w:lang w:val="uz-Cyrl-UZ"/>
        </w:rPr>
        <w:t>a yo‘nalishida olib borilgan</w:t>
      </w:r>
      <w:r w:rsidRPr="00D743FA">
        <w:rPr>
          <w:rFonts w:ascii="Times New Roman" w:hAnsi="Times New Roman" w:cs="Times New Roman"/>
          <w:color w:val="000000" w:themeColor="text1"/>
          <w:sz w:val="28"/>
          <w:szCs w:val="28"/>
          <w:lang w:val="uz-Cyrl-UZ"/>
        </w:rPr>
        <w:t xml:space="preserve"> AKT darslari misolida </w:t>
      </w:r>
      <w:r w:rsidR="00A9219B" w:rsidRPr="00D743FA">
        <w:rPr>
          <w:rFonts w:ascii="Times New Roman" w:hAnsi="Times New Roman" w:cs="Times New Roman"/>
          <w:color w:val="000000" w:themeColor="text1"/>
          <w:sz w:val="28"/>
          <w:szCs w:val="28"/>
          <w:lang w:val="uz-Cyrl-UZ"/>
        </w:rPr>
        <w:t xml:space="preserve">bugungi kunda oliy ta’limning alohida bir shakli, jahonning muhim ilg‘or tendensiyalari sifatida tan olinayotganligi uning ijtimoiy, pedagogik, motivatsion imkoniyatlari </w:t>
      </w:r>
      <w:r w:rsidR="00BC392E" w:rsidRPr="00D743FA">
        <w:rPr>
          <w:rFonts w:ascii="Times New Roman" w:hAnsi="Times New Roman" w:cs="Times New Roman"/>
          <w:color w:val="000000" w:themeColor="text1"/>
          <w:sz w:val="28"/>
          <w:szCs w:val="28"/>
          <w:lang w:val="uz-Cyrl-UZ"/>
        </w:rPr>
        <w:t>tengsiz</w:t>
      </w:r>
      <w:r w:rsidR="00A9219B" w:rsidRPr="00D743FA">
        <w:rPr>
          <w:rFonts w:ascii="Times New Roman" w:hAnsi="Times New Roman" w:cs="Times New Roman"/>
          <w:color w:val="000000" w:themeColor="text1"/>
          <w:sz w:val="28"/>
          <w:szCs w:val="28"/>
          <w:lang w:val="uz-Cyrl-UZ"/>
        </w:rPr>
        <w:t xml:space="preserve">ligini anglatadi. Xususan, </w:t>
      </w:r>
      <w:r w:rsidR="00BC392E" w:rsidRPr="00D743FA">
        <w:rPr>
          <w:rFonts w:ascii="Times New Roman" w:hAnsi="Times New Roman" w:cs="Times New Roman"/>
          <w:color w:val="000000" w:themeColor="text1"/>
          <w:sz w:val="28"/>
          <w:szCs w:val="28"/>
          <w:lang w:val="uz-Cyrl-UZ"/>
        </w:rPr>
        <w:t>talabala</w:t>
      </w:r>
      <w:r w:rsidR="00A9219B" w:rsidRPr="00D743FA">
        <w:rPr>
          <w:rFonts w:ascii="Times New Roman" w:hAnsi="Times New Roman" w:cs="Times New Roman"/>
          <w:color w:val="000000" w:themeColor="text1"/>
          <w:sz w:val="28"/>
          <w:szCs w:val="28"/>
          <w:lang w:val="uz-Cyrl-UZ"/>
        </w:rPr>
        <w:t xml:space="preserve">rning kasbiy  kompetensiyalarini </w:t>
      </w:r>
      <w:r w:rsidR="00351D26" w:rsidRPr="00D743FA">
        <w:rPr>
          <w:rFonts w:ascii="Times New Roman" w:hAnsi="Times New Roman" w:cs="Times New Roman"/>
          <w:color w:val="000000" w:themeColor="text1"/>
          <w:sz w:val="28"/>
          <w:szCs w:val="28"/>
          <w:lang w:val="uz-Cyrl-UZ"/>
        </w:rPr>
        <w:t>takomi</w:t>
      </w:r>
      <w:r w:rsidR="00BA07BD" w:rsidRPr="00D743FA">
        <w:rPr>
          <w:rFonts w:ascii="Times New Roman" w:hAnsi="Times New Roman" w:cs="Times New Roman"/>
          <w:color w:val="000000" w:themeColor="text1"/>
          <w:sz w:val="28"/>
          <w:szCs w:val="28"/>
          <w:lang w:val="uz-Cyrl-UZ"/>
        </w:rPr>
        <w:t>ll</w:t>
      </w:r>
      <w:r w:rsidR="008C0F5A" w:rsidRPr="00D743FA">
        <w:rPr>
          <w:rFonts w:ascii="Times New Roman" w:hAnsi="Times New Roman" w:cs="Times New Roman"/>
          <w:color w:val="000000" w:themeColor="text1"/>
          <w:sz w:val="28"/>
          <w:szCs w:val="28"/>
          <w:lang w:val="uz-Cyrl-UZ"/>
        </w:rPr>
        <w:t>ashtirish</w:t>
      </w:r>
      <w:r w:rsidR="00A9219B" w:rsidRPr="00D743FA">
        <w:rPr>
          <w:rFonts w:ascii="Times New Roman" w:hAnsi="Times New Roman" w:cs="Times New Roman"/>
          <w:color w:val="000000" w:themeColor="text1"/>
          <w:sz w:val="28"/>
          <w:szCs w:val="28"/>
          <w:lang w:val="uz-Cyrl-UZ"/>
        </w:rPr>
        <w:t xml:space="preserve">da auditoriya va auditoriyadan tashqari mashg‘ulotlarning mazmunan bog‘liqligi hamda </w:t>
      </w:r>
      <w:r w:rsidR="008C0F5A" w:rsidRPr="00D743FA">
        <w:rPr>
          <w:rFonts w:ascii="Times New Roman" w:hAnsi="Times New Roman" w:cs="Times New Roman"/>
          <w:color w:val="000000" w:themeColor="text1"/>
          <w:sz w:val="28"/>
          <w:szCs w:val="28"/>
          <w:lang w:val="uz-Cyrl-UZ"/>
        </w:rPr>
        <w:t xml:space="preserve"> mustaqil </w:t>
      </w:r>
      <w:r w:rsidR="00A9219B" w:rsidRPr="00D743FA">
        <w:rPr>
          <w:rFonts w:ascii="Times New Roman" w:hAnsi="Times New Roman" w:cs="Times New Roman"/>
          <w:color w:val="000000" w:themeColor="text1"/>
          <w:sz w:val="28"/>
          <w:szCs w:val="28"/>
          <w:lang w:val="uz-Cyrl-UZ"/>
        </w:rPr>
        <w:t xml:space="preserve">amaliy yo‘nalganligini ta’minlaydi. </w:t>
      </w:r>
    </w:p>
    <w:p w14:paraId="7A375FCD" w14:textId="3CDA12CB" w:rsidR="00A9219B" w:rsidRPr="00D743FA" w:rsidRDefault="008C0F5A" w:rsidP="00D743FA">
      <w:pPr>
        <w:pStyle w:val="a7"/>
        <w:widowControl w:val="0"/>
        <w:numPr>
          <w:ilvl w:val="0"/>
          <w:numId w:val="23"/>
        </w:numPr>
        <w:tabs>
          <w:tab w:val="clear" w:pos="425"/>
          <w:tab w:val="left" w:pos="480"/>
          <w:tab w:val="left" w:pos="720"/>
          <w:tab w:val="left" w:pos="960"/>
          <w:tab w:val="left" w:pos="120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w:t>
      </w:r>
      <w:r w:rsidR="00A9219B" w:rsidRPr="00D743FA">
        <w:rPr>
          <w:rFonts w:ascii="Times New Roman" w:hAnsi="Times New Roman" w:cs="Times New Roman"/>
          <w:color w:val="000000" w:themeColor="text1"/>
          <w:sz w:val="28"/>
          <w:szCs w:val="28"/>
          <w:lang w:val="uz-Cyrl-UZ"/>
        </w:rPr>
        <w:t xml:space="preserve">sharoitida </w:t>
      </w:r>
      <w:r w:rsidR="00884537" w:rsidRPr="00D743FA">
        <w:rPr>
          <w:rFonts w:ascii="Times New Roman" w:hAnsi="Times New Roman" w:cs="Times New Roman"/>
          <w:color w:val="000000" w:themeColor="text1"/>
          <w:sz w:val="28"/>
          <w:szCs w:val="28"/>
          <w:lang w:val="uz-Cyrl-UZ"/>
        </w:rPr>
        <w:t>ta’lim oluvchi</w:t>
      </w:r>
      <w:r w:rsidR="00A9219B" w:rsidRPr="00D743FA">
        <w:rPr>
          <w:rFonts w:ascii="Times New Roman" w:hAnsi="Times New Roman" w:cs="Times New Roman"/>
          <w:color w:val="000000" w:themeColor="text1"/>
          <w:sz w:val="28"/>
          <w:szCs w:val="28"/>
          <w:lang w:val="uz-Cyrl-UZ"/>
        </w:rPr>
        <w:t xml:space="preserve">ning  </w:t>
      </w:r>
      <w:r w:rsidR="006F5E28" w:rsidRPr="00D743FA">
        <w:rPr>
          <w:rFonts w:ascii="Times New Roman" w:hAnsi="Times New Roman" w:cs="Times New Roman"/>
          <w:color w:val="000000" w:themeColor="text1"/>
          <w:sz w:val="28"/>
          <w:szCs w:val="28"/>
          <w:lang w:val="uz-Cyrl-UZ"/>
        </w:rPr>
        <w:t>hayotiy</w:t>
      </w:r>
      <w:r w:rsidR="00A9219B" w:rsidRPr="00D743FA">
        <w:rPr>
          <w:rFonts w:ascii="Times New Roman" w:hAnsi="Times New Roman" w:cs="Times New Roman"/>
          <w:color w:val="000000" w:themeColor="text1"/>
          <w:sz w:val="28"/>
          <w:szCs w:val="28"/>
          <w:lang w:val="uz-Cyrl-UZ"/>
        </w:rPr>
        <w:t xml:space="preserve"> ko‘nikmalari</w:t>
      </w:r>
      <w:r w:rsidR="006F5E28" w:rsidRPr="00D743FA">
        <w:rPr>
          <w:rFonts w:ascii="Times New Roman" w:hAnsi="Times New Roman" w:cs="Times New Roman"/>
          <w:color w:val="000000" w:themeColor="text1"/>
          <w:sz w:val="28"/>
          <w:szCs w:val="28"/>
          <w:lang w:val="uz-Cyrl-UZ"/>
        </w:rPr>
        <w:t>ni</w:t>
      </w:r>
      <w:r w:rsidR="00A9219B" w:rsidRPr="00D743FA">
        <w:rPr>
          <w:rFonts w:ascii="Times New Roman" w:hAnsi="Times New Roman" w:cs="Times New Roman"/>
          <w:color w:val="000000" w:themeColor="text1"/>
          <w:sz w:val="28"/>
          <w:szCs w:val="28"/>
          <w:lang w:val="uz-Cyrl-UZ"/>
        </w:rPr>
        <w:t xml:space="preserve"> shakllantirish</w:t>
      </w:r>
      <w:r w:rsidR="006F5E28" w:rsidRPr="00D743FA">
        <w:rPr>
          <w:rFonts w:ascii="Times New Roman" w:hAnsi="Times New Roman" w:cs="Times New Roman"/>
          <w:color w:val="000000" w:themeColor="text1"/>
          <w:sz w:val="28"/>
          <w:szCs w:val="28"/>
          <w:lang w:val="uz-Cyrl-UZ"/>
        </w:rPr>
        <w:t>da</w:t>
      </w:r>
      <w:r w:rsidR="00A9219B" w:rsidRPr="00D743FA">
        <w:rPr>
          <w:rFonts w:ascii="Times New Roman" w:hAnsi="Times New Roman" w:cs="Times New Roman"/>
          <w:color w:val="000000" w:themeColor="text1"/>
          <w:sz w:val="28"/>
          <w:szCs w:val="28"/>
          <w:lang w:val="uz-Cyrl-UZ"/>
        </w:rPr>
        <w:t xml:space="preserve"> ilmiy tadqiqotchilik faoliyatiga tayyorlashning pedagogik-psixologik xususiyatlarini loyihalash, xatti-harakatlarini integratsiyalash imkoni </w:t>
      </w:r>
      <w:r w:rsidR="005F687D" w:rsidRPr="00D743FA">
        <w:rPr>
          <w:rFonts w:ascii="Times New Roman" w:hAnsi="Times New Roman" w:cs="Times New Roman"/>
          <w:color w:val="000000" w:themeColor="text1"/>
          <w:sz w:val="28"/>
          <w:szCs w:val="28"/>
          <w:lang w:val="uz-Cyrl-UZ"/>
        </w:rPr>
        <w:t xml:space="preserve"> tizimli </w:t>
      </w:r>
      <w:r w:rsidR="00A9219B" w:rsidRPr="00D743FA">
        <w:rPr>
          <w:rFonts w:ascii="Times New Roman" w:hAnsi="Times New Roman" w:cs="Times New Roman"/>
          <w:color w:val="000000" w:themeColor="text1"/>
          <w:sz w:val="28"/>
          <w:szCs w:val="28"/>
          <w:lang w:val="uz-Cyrl-UZ"/>
        </w:rPr>
        <w:t>yarat</w:t>
      </w:r>
      <w:r w:rsidR="005F687D" w:rsidRPr="00D743FA">
        <w:rPr>
          <w:rFonts w:ascii="Times New Roman" w:hAnsi="Times New Roman" w:cs="Times New Roman"/>
          <w:color w:val="000000" w:themeColor="text1"/>
          <w:sz w:val="28"/>
          <w:szCs w:val="28"/>
          <w:lang w:val="uz-Cyrl-UZ"/>
        </w:rPr>
        <w:t>il</w:t>
      </w:r>
      <w:r w:rsidR="00A9219B" w:rsidRPr="00D743FA">
        <w:rPr>
          <w:rFonts w:ascii="Times New Roman" w:hAnsi="Times New Roman" w:cs="Times New Roman"/>
          <w:color w:val="000000" w:themeColor="text1"/>
          <w:sz w:val="28"/>
          <w:szCs w:val="28"/>
          <w:lang w:val="uz-Cyrl-UZ"/>
        </w:rPr>
        <w:t xml:space="preserve">adi.  </w:t>
      </w:r>
    </w:p>
    <w:p w14:paraId="39632319" w14:textId="18953E3F" w:rsidR="00A9219B" w:rsidRPr="00D743FA" w:rsidRDefault="00A9219B" w:rsidP="00D743FA">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O</w:t>
      </w:r>
      <w:r w:rsidR="005F687D" w:rsidRPr="00D743FA">
        <w:rPr>
          <w:rFonts w:ascii="Times New Roman" w:hAnsi="Times New Roman" w:cs="Times New Roman"/>
          <w:bCs/>
          <w:color w:val="000000" w:themeColor="text1"/>
          <w:sz w:val="28"/>
          <w:szCs w:val="28"/>
          <w:lang w:val="uz-Cyrl-UZ"/>
        </w:rPr>
        <w:t>liy ta</w:t>
      </w:r>
      <w:r w:rsidR="0032002F" w:rsidRPr="00D743FA">
        <w:rPr>
          <w:rFonts w:ascii="Times New Roman" w:hAnsi="Times New Roman" w:cs="Times New Roman"/>
          <w:bCs/>
          <w:color w:val="000000" w:themeColor="text1"/>
          <w:sz w:val="28"/>
          <w:szCs w:val="28"/>
          <w:lang w:val="uz-Cyrl-UZ"/>
        </w:rPr>
        <w:t>’</w:t>
      </w:r>
      <w:r w:rsidR="005F687D" w:rsidRPr="00D743FA">
        <w:rPr>
          <w:rFonts w:ascii="Times New Roman" w:hAnsi="Times New Roman" w:cs="Times New Roman"/>
          <w:bCs/>
          <w:color w:val="000000" w:themeColor="text1"/>
          <w:sz w:val="28"/>
          <w:szCs w:val="28"/>
          <w:lang w:val="uz-Cyrl-UZ"/>
        </w:rPr>
        <w:t xml:space="preserve">lim </w:t>
      </w:r>
      <w:r w:rsidR="0032002F" w:rsidRPr="00D743FA">
        <w:rPr>
          <w:rFonts w:ascii="Times New Roman" w:hAnsi="Times New Roman" w:cs="Times New Roman"/>
          <w:bCs/>
          <w:color w:val="000000" w:themeColor="text1"/>
          <w:sz w:val="28"/>
          <w:szCs w:val="28"/>
          <w:lang w:val="uz-Cyrl-UZ"/>
        </w:rPr>
        <w:t>bosqichlarida o‘</w:t>
      </w:r>
      <w:r w:rsidRPr="00D743FA">
        <w:rPr>
          <w:rFonts w:ascii="Times New Roman" w:hAnsi="Times New Roman" w:cs="Times New Roman"/>
          <w:bCs/>
          <w:color w:val="000000" w:themeColor="text1"/>
          <w:sz w:val="28"/>
          <w:szCs w:val="28"/>
          <w:lang w:val="uz-Cyrl-UZ"/>
        </w:rPr>
        <w:t xml:space="preserve">quv </w:t>
      </w:r>
      <w:r w:rsidR="0032002F" w:rsidRPr="00D743FA">
        <w:rPr>
          <w:rFonts w:ascii="Times New Roman" w:hAnsi="Times New Roman" w:cs="Times New Roman"/>
          <w:bCs/>
          <w:color w:val="000000" w:themeColor="text1"/>
          <w:sz w:val="28"/>
          <w:szCs w:val="28"/>
          <w:lang w:val="uz-Cyrl-UZ"/>
        </w:rPr>
        <w:t>faoliyati</w:t>
      </w:r>
      <w:r w:rsidRPr="00D743FA">
        <w:rPr>
          <w:rFonts w:ascii="Times New Roman" w:hAnsi="Times New Roman" w:cs="Times New Roman"/>
          <w:bCs/>
          <w:color w:val="000000" w:themeColor="text1"/>
          <w:sz w:val="28"/>
          <w:szCs w:val="28"/>
          <w:lang w:val="uz-Cyrl-UZ"/>
        </w:rPr>
        <w:t>ning eksperimental-bibliografik mazmuni manbalar bilan ishlashdagi qiyosiy tahlil, yakuniy xulosa va ijodiy faoliyat muhitni yaratish</w:t>
      </w:r>
      <w:r w:rsidR="00DD1E72" w:rsidRPr="00D743FA">
        <w:rPr>
          <w:rFonts w:ascii="Times New Roman" w:hAnsi="Times New Roman" w:cs="Times New Roman"/>
          <w:bCs/>
          <w:color w:val="000000" w:themeColor="text1"/>
          <w:sz w:val="28"/>
          <w:szCs w:val="28"/>
          <w:lang w:val="uz-Cyrl-UZ"/>
        </w:rPr>
        <w:t xml:space="preserve">da </w:t>
      </w:r>
      <w:r w:rsidR="00DD1E72" w:rsidRPr="00D743FA">
        <w:rPr>
          <w:rFonts w:ascii="Times New Roman" w:hAnsi="Times New Roman" w:cs="Times New Roman"/>
          <w:color w:val="000000" w:themeColor="text1"/>
          <w:sz w:val="28"/>
          <w:szCs w:val="28"/>
          <w:lang w:val="uz-Cyrl-UZ"/>
        </w:rPr>
        <w:t>raqamli texnologiyalar talabalarda kasbiy kompetensiyalarni rivojlantirish</w:t>
      </w:r>
      <w:r w:rsidR="0061614E" w:rsidRPr="00D743FA">
        <w:rPr>
          <w:rFonts w:ascii="Times New Roman" w:hAnsi="Times New Roman" w:cs="Times New Roman"/>
          <w:color w:val="000000" w:themeColor="text1"/>
          <w:sz w:val="28"/>
          <w:szCs w:val="28"/>
          <w:lang w:val="uz-Cyrl-UZ"/>
        </w:rPr>
        <w:t>ga asosiy poydevor bo‘laoladi.</w:t>
      </w:r>
      <w:r w:rsidR="00DD1E72"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 </w:t>
      </w:r>
    </w:p>
    <w:p w14:paraId="44AB5470" w14:textId="33C4BC76" w:rsidR="00A9219B" w:rsidRPr="00D743FA" w:rsidRDefault="00A9219B" w:rsidP="00D743FA">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bCs/>
          <w:color w:val="000000" w:themeColor="text1"/>
          <w:sz w:val="28"/>
          <w:szCs w:val="28"/>
          <w:lang w:val="uz-Cyrl-UZ"/>
        </w:rPr>
        <w:t xml:space="preserve">Bo‘lajak pedagoglarni </w:t>
      </w:r>
      <w:r w:rsidR="00F70F0D" w:rsidRPr="00D743FA">
        <w:rPr>
          <w:rFonts w:ascii="Times New Roman" w:hAnsi="Times New Roman" w:cs="Times New Roman"/>
          <w:color w:val="000000" w:themeColor="text1"/>
          <w:sz w:val="28"/>
          <w:szCs w:val="28"/>
          <w:lang w:val="uz-Cyrl-UZ"/>
        </w:rPr>
        <w:t>kasbiy kompetensiyalarni rivojlantirish</w:t>
      </w:r>
      <w:r w:rsidR="00BE68A6" w:rsidRPr="00D743FA">
        <w:rPr>
          <w:rFonts w:ascii="Times New Roman" w:hAnsi="Times New Roman" w:cs="Times New Roman"/>
          <w:color w:val="000000" w:themeColor="text1"/>
          <w:sz w:val="28"/>
          <w:szCs w:val="28"/>
          <w:lang w:val="uz-Cyrl-UZ"/>
        </w:rPr>
        <w:t xml:space="preserve">ga </w:t>
      </w:r>
      <w:r w:rsidRPr="00D743FA">
        <w:rPr>
          <w:rFonts w:ascii="Times New Roman" w:hAnsi="Times New Roman" w:cs="Times New Roman"/>
          <w:bCs/>
          <w:color w:val="000000" w:themeColor="text1"/>
          <w:sz w:val="28"/>
          <w:szCs w:val="28"/>
          <w:lang w:val="uz-Cyrl-UZ"/>
        </w:rPr>
        <w:t>tayyorlashning kombinatsion texnologiyalari:</w:t>
      </w:r>
      <w:r w:rsidR="00BE68A6" w:rsidRPr="00D743FA">
        <w:rPr>
          <w:rFonts w:ascii="Times New Roman" w:hAnsi="Times New Roman" w:cs="Times New Roman"/>
          <w:bCs/>
          <w:color w:val="000000" w:themeColor="text1"/>
          <w:sz w:val="28"/>
          <w:szCs w:val="28"/>
          <w:lang w:val="uz-Cyrl-UZ"/>
        </w:rPr>
        <w:t xml:space="preserve"> nazariy</w:t>
      </w:r>
      <w:r w:rsidR="000F05AA" w:rsidRPr="00D743FA">
        <w:rPr>
          <w:rFonts w:ascii="Times New Roman" w:hAnsi="Times New Roman" w:cs="Times New Roman"/>
          <w:bCs/>
          <w:color w:val="000000" w:themeColor="text1"/>
          <w:sz w:val="28"/>
          <w:szCs w:val="28"/>
          <w:lang w:val="uz-Cyrl-UZ"/>
        </w:rPr>
        <w:t>-pedogagik,</w:t>
      </w:r>
      <w:r w:rsidRPr="00D743FA">
        <w:rPr>
          <w:rFonts w:ascii="Times New Roman" w:hAnsi="Times New Roman" w:cs="Times New Roman"/>
          <w:bCs/>
          <w:color w:val="000000" w:themeColor="text1"/>
          <w:sz w:val="28"/>
          <w:szCs w:val="28"/>
          <w:lang w:val="uz-Cyrl-UZ"/>
        </w:rPr>
        <w:t xml:space="preserve"> akademik-ijtimoiy motivatsiyani kuchaytirish, </w:t>
      </w:r>
      <w:r w:rsidR="00A8192C" w:rsidRPr="00D743FA">
        <w:rPr>
          <w:rFonts w:ascii="Times New Roman" w:hAnsi="Times New Roman" w:cs="Times New Roman"/>
          <w:bCs/>
          <w:color w:val="000000" w:themeColor="text1"/>
          <w:sz w:val="28"/>
          <w:szCs w:val="28"/>
          <w:lang w:val="uz-Cyrl-UZ"/>
        </w:rPr>
        <w:t xml:space="preserve">AKT </w:t>
      </w:r>
      <w:r w:rsidRPr="00D743FA">
        <w:rPr>
          <w:rFonts w:ascii="Times New Roman" w:hAnsi="Times New Roman" w:cs="Times New Roman"/>
          <w:bCs/>
          <w:color w:val="000000" w:themeColor="text1"/>
          <w:sz w:val="28"/>
          <w:szCs w:val="28"/>
          <w:lang w:val="uz-Cyrl-UZ"/>
        </w:rPr>
        <w:t xml:space="preserve">o‘quv-grafikli topshiriqlar mazmuni va dizayni, qayta aloqaga kirishish mobilligini oshirish asosida </w:t>
      </w:r>
      <w:r w:rsidR="00A8192C" w:rsidRPr="00D743FA">
        <w:rPr>
          <w:rFonts w:ascii="Times New Roman" w:hAnsi="Times New Roman" w:cs="Times New Roman"/>
          <w:bCs/>
          <w:color w:val="000000" w:themeColor="text1"/>
          <w:sz w:val="28"/>
          <w:szCs w:val="28"/>
          <w:lang w:val="uz-Cyrl-UZ"/>
        </w:rPr>
        <w:t xml:space="preserve"> takomillashadi</w:t>
      </w:r>
      <w:r w:rsidRPr="00D743FA">
        <w:rPr>
          <w:rFonts w:ascii="Times New Roman" w:hAnsi="Times New Roman" w:cs="Times New Roman"/>
          <w:bCs/>
          <w:color w:val="000000" w:themeColor="text1"/>
          <w:sz w:val="28"/>
          <w:szCs w:val="28"/>
          <w:lang w:val="uz-Cyrl-UZ"/>
        </w:rPr>
        <w:t>.</w:t>
      </w:r>
    </w:p>
    <w:p w14:paraId="7BD3355C" w14:textId="56A93EED" w:rsidR="00A9219B" w:rsidRPr="00D743FA" w:rsidRDefault="00B31996" w:rsidP="00D743FA">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w:t>
      </w:r>
      <w:r w:rsidR="00DF7068" w:rsidRPr="00D743FA">
        <w:rPr>
          <w:rFonts w:ascii="Times New Roman" w:hAnsi="Times New Roman" w:cs="Times New Roman"/>
          <w:color w:val="000000" w:themeColor="text1"/>
          <w:sz w:val="28"/>
          <w:szCs w:val="28"/>
          <w:lang w:val="uz-Cyrl-UZ"/>
        </w:rPr>
        <w:t>uzluksiz davom etadigan ilmiy</w:t>
      </w:r>
      <w:r w:rsidR="00380DEF" w:rsidRPr="00D743FA">
        <w:rPr>
          <w:rFonts w:ascii="Times New Roman" w:hAnsi="Times New Roman" w:cs="Times New Roman"/>
          <w:color w:val="000000" w:themeColor="text1"/>
          <w:sz w:val="28"/>
          <w:szCs w:val="28"/>
          <w:lang w:val="uz-Cyrl-UZ"/>
        </w:rPr>
        <w:t xml:space="preserve">, </w:t>
      </w:r>
      <w:r w:rsidR="00DF7068" w:rsidRPr="00D743FA">
        <w:rPr>
          <w:rFonts w:ascii="Times New Roman" w:hAnsi="Times New Roman" w:cs="Times New Roman"/>
          <w:color w:val="000000" w:themeColor="text1"/>
          <w:sz w:val="28"/>
          <w:szCs w:val="28"/>
          <w:lang w:val="uz-Cyrl-UZ"/>
        </w:rPr>
        <w:t xml:space="preserve">amaliy, natijaga </w:t>
      </w:r>
      <w:r w:rsidR="00380DEF" w:rsidRPr="00D743FA">
        <w:rPr>
          <w:rFonts w:ascii="Times New Roman" w:hAnsi="Times New Roman" w:cs="Times New Roman"/>
          <w:color w:val="000000" w:themeColor="text1"/>
          <w:sz w:val="28"/>
          <w:szCs w:val="28"/>
          <w:lang w:val="uz-Cyrl-UZ"/>
        </w:rPr>
        <w:t>olib boruvchi</w:t>
      </w:r>
      <w:r w:rsidR="00A9219B" w:rsidRPr="00D743FA">
        <w:rPr>
          <w:rFonts w:ascii="Times New Roman" w:hAnsi="Times New Roman" w:cs="Times New Roman"/>
          <w:bCs/>
          <w:color w:val="000000" w:themeColor="text1"/>
          <w:sz w:val="28"/>
          <w:szCs w:val="28"/>
          <w:lang w:val="uz-Cyrl-UZ"/>
        </w:rPr>
        <w:t xml:space="preserve"> tadqiqotchilik faoliyatiga tayyorlik samaradorligiga mazkur sohaga oid </w:t>
      </w:r>
      <w:r w:rsidR="00A9219B" w:rsidRPr="00D743FA">
        <w:rPr>
          <w:rFonts w:ascii="Times New Roman" w:hAnsi="Times New Roman" w:cs="Times New Roman"/>
          <w:bCs/>
          <w:color w:val="000000" w:themeColor="text1"/>
          <w:sz w:val="28"/>
          <w:szCs w:val="28"/>
          <w:lang w:val="uz-Cyrl-UZ"/>
        </w:rPr>
        <w:lastRenderedPageBreak/>
        <w:t>yangi bilimlarni izlash, o‘quv muhitida elektron resurslarini bosqichma-bosqich o’zlashtirish hamda ilmiy xabardorlik ko‘nikmalari</w:t>
      </w:r>
      <w:r w:rsidR="00862E2D" w:rsidRPr="00D743FA">
        <w:rPr>
          <w:rFonts w:ascii="Times New Roman" w:hAnsi="Times New Roman" w:cs="Times New Roman"/>
          <w:bCs/>
          <w:color w:val="000000" w:themeColor="text1"/>
          <w:sz w:val="28"/>
          <w:szCs w:val="28"/>
          <w:lang w:val="uz-Cyrl-UZ"/>
        </w:rPr>
        <w:t>ga</w:t>
      </w:r>
      <w:r w:rsidR="00A9219B" w:rsidRPr="00D743FA">
        <w:rPr>
          <w:rFonts w:ascii="Times New Roman" w:hAnsi="Times New Roman" w:cs="Times New Roman"/>
          <w:bCs/>
          <w:color w:val="000000" w:themeColor="text1"/>
          <w:sz w:val="28"/>
          <w:szCs w:val="28"/>
          <w:lang w:val="uz-Cyrl-UZ"/>
        </w:rPr>
        <w:t xml:space="preserve"> asos bo’ladi.</w:t>
      </w:r>
    </w:p>
    <w:p w14:paraId="70B3011B" w14:textId="0CF8A488" w:rsidR="00A9219B" w:rsidRPr="00D743FA" w:rsidRDefault="0030330C" w:rsidP="00D743FA">
      <w:pPr>
        <w:pStyle w:val="a7"/>
        <w:numPr>
          <w:ilvl w:val="0"/>
          <w:numId w:val="23"/>
        </w:numPr>
        <w:tabs>
          <w:tab w:val="clear" w:pos="425"/>
          <w:tab w:val="left" w:pos="480"/>
          <w:tab w:val="left" w:pos="567"/>
          <w:tab w:val="left" w:pos="960"/>
          <w:tab w:val="left" w:pos="1200"/>
        </w:tabs>
        <w:autoSpaceDE w:val="0"/>
        <w:autoSpaceDN w:val="0"/>
        <w:spacing w:after="0" w:line="360" w:lineRule="auto"/>
        <w:ind w:left="0" w:firstLine="295"/>
        <w:jc w:val="both"/>
        <w:rPr>
          <w:rFonts w:ascii="Times New Roman" w:hAnsi="Times New Roman" w:cs="Times New Roman"/>
          <w:bCs/>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Raqamli texnologiyalar orqali talabalarda kasbiy kompetensiyalarni rivojlantirish tamoyillari  AKT darslari </w:t>
      </w:r>
      <w:r w:rsidR="00A9219B" w:rsidRPr="00D743FA">
        <w:rPr>
          <w:rFonts w:ascii="Times New Roman" w:hAnsi="Times New Roman" w:cs="Times New Roman"/>
          <w:bCs/>
          <w:color w:val="000000" w:themeColor="text1"/>
          <w:sz w:val="28"/>
          <w:szCs w:val="28"/>
          <w:lang w:val="uz-Cyrl-UZ"/>
        </w:rPr>
        <w:t xml:space="preserve">sharoitida talabalarni </w:t>
      </w:r>
      <w:r w:rsidR="00C83074" w:rsidRPr="00D743FA">
        <w:rPr>
          <w:rFonts w:ascii="Times New Roman" w:hAnsi="Times New Roman" w:cs="Times New Roman"/>
          <w:bCs/>
          <w:color w:val="000000" w:themeColor="text1"/>
          <w:sz w:val="28"/>
          <w:szCs w:val="28"/>
          <w:lang w:val="uz-Cyrl-UZ"/>
        </w:rPr>
        <w:t>amaliy</w:t>
      </w:r>
      <w:r w:rsidR="00A9219B" w:rsidRPr="00D743FA">
        <w:rPr>
          <w:rFonts w:ascii="Times New Roman" w:hAnsi="Times New Roman" w:cs="Times New Roman"/>
          <w:bCs/>
          <w:color w:val="000000" w:themeColor="text1"/>
          <w:sz w:val="28"/>
          <w:szCs w:val="28"/>
          <w:lang w:val="uz-Cyrl-UZ"/>
        </w:rPr>
        <w:t xml:space="preserve"> faoliyatga tayyorlash jarayonini o’rganish yuzasidan olib borilgan tajriba-sinov ishlarining statistik metodlar asosidagi natijalarga ko‘ra, samaradorlik ko‘rsatkichi tajriba yakunida tajriba boshiga nisbatan </w:t>
      </w:r>
      <w:r w:rsidR="00A9219B" w:rsidRPr="00D743FA">
        <w:rPr>
          <w:rFonts w:ascii="Times New Roman" w:hAnsi="Times New Roman" w:cs="Times New Roman"/>
          <w:b/>
          <w:bCs/>
          <w:color w:val="000000" w:themeColor="text1"/>
          <w:sz w:val="28"/>
          <w:szCs w:val="28"/>
          <w:lang w:val="uz-Cyrl-UZ"/>
        </w:rPr>
        <w:t>13,1</w:t>
      </w:r>
      <w:r w:rsidR="00A9219B" w:rsidRPr="00D743FA">
        <w:rPr>
          <w:rFonts w:ascii="Times New Roman" w:hAnsi="Times New Roman" w:cs="Times New Roman"/>
          <w:bCs/>
          <w:color w:val="000000" w:themeColor="text1"/>
          <w:sz w:val="28"/>
          <w:szCs w:val="28"/>
          <w:lang w:val="uz-Cyrl-UZ"/>
        </w:rPr>
        <w:t xml:space="preserve"> foizga oshganligi isbotlandi.</w:t>
      </w:r>
    </w:p>
    <w:p w14:paraId="59B17C75" w14:textId="77777777" w:rsidR="00A9219B" w:rsidRPr="00D743FA" w:rsidRDefault="00A9219B" w:rsidP="00D743FA">
      <w:pPr>
        <w:pStyle w:val="1"/>
        <w:spacing w:after="240"/>
        <w:ind w:left="11" w:right="0" w:hanging="11"/>
        <w:jc w:val="both"/>
        <w:rPr>
          <w:rFonts w:ascii="Times New Roman" w:hAnsi="Times New Roman" w:cs="Times New Roman"/>
          <w:bCs/>
          <w:color w:val="000000" w:themeColor="text1"/>
          <w:sz w:val="28"/>
          <w:lang w:val="uz-Cyrl-UZ"/>
        </w:rPr>
      </w:pPr>
      <w:bookmarkStart w:id="18" w:name="_Toc211780616"/>
      <w:r w:rsidRPr="00D743FA">
        <w:rPr>
          <w:rFonts w:ascii="Times New Roman" w:hAnsi="Times New Roman" w:cs="Times New Roman"/>
          <w:bCs/>
          <w:color w:val="000000" w:themeColor="text1"/>
          <w:sz w:val="28"/>
          <w:lang w:val="uz-Cyrl-UZ"/>
        </w:rPr>
        <w:t>TAVSIYALAR:</w:t>
      </w:r>
      <w:bookmarkEnd w:id="18"/>
    </w:p>
    <w:p w14:paraId="090086D9" w14:textId="77777777" w:rsidR="00A9219B" w:rsidRPr="00D743FA" w:rsidRDefault="00A9219B" w:rsidP="00D743FA">
      <w:pPr>
        <w:pStyle w:val="a7"/>
        <w:spacing w:line="360" w:lineRule="auto"/>
        <w:ind w:left="0" w:firstLineChars="235" w:firstLine="658"/>
        <w:jc w:val="both"/>
        <w:rPr>
          <w:rFonts w:ascii="Times New Roman" w:eastAsiaTheme="minorEastAsia" w:hAnsi="Times New Roman" w:cs="Times New Roman"/>
          <w:color w:val="000000" w:themeColor="text1"/>
          <w:sz w:val="28"/>
          <w:szCs w:val="28"/>
          <w:lang w:val="uz-Cyrl-UZ" w:eastAsia="hi-IN"/>
        </w:rPr>
      </w:pPr>
      <w:r w:rsidRPr="00D743FA">
        <w:rPr>
          <w:rFonts w:ascii="Times New Roman" w:eastAsiaTheme="minorEastAsia" w:hAnsi="Times New Roman" w:cs="Times New Roman"/>
          <w:color w:val="000000" w:themeColor="text1"/>
          <w:sz w:val="28"/>
          <w:szCs w:val="28"/>
          <w:lang w:val="uz-Cyrl-UZ" w:eastAsia="hi-IN"/>
        </w:rPr>
        <w:t>Oliƅ borilgan tadqiqot natijalari asosida amaliyotga quyidagi рedagogik</w:t>
      </w:r>
      <w:r w:rsidRPr="00D743FA">
        <w:rPr>
          <w:rFonts w:ascii="Times New Roman" w:hAnsi="Times New Roman" w:cs="Times New Roman"/>
          <w:color w:val="000000" w:themeColor="text1"/>
          <w:sz w:val="28"/>
          <w:szCs w:val="28"/>
          <w:lang w:val="uz-Cyrl-UZ" w:eastAsia="hi-IN"/>
        </w:rPr>
        <w:t xml:space="preserve"> </w:t>
      </w:r>
      <w:r w:rsidRPr="00D743FA">
        <w:rPr>
          <w:rFonts w:ascii="Times New Roman" w:eastAsiaTheme="minorEastAsia" w:hAnsi="Times New Roman" w:cs="Times New Roman"/>
          <w:color w:val="000000" w:themeColor="text1"/>
          <w:sz w:val="28"/>
          <w:szCs w:val="28"/>
          <w:lang w:val="uz-Cyrl-UZ" w:eastAsia="hi-IN"/>
        </w:rPr>
        <w:t>tavsiyalar joriy etildi:</w:t>
      </w:r>
    </w:p>
    <w:p w14:paraId="7441ED59" w14:textId="4891A37A" w:rsidR="00A9219B" w:rsidRPr="00D743FA" w:rsidRDefault="00A9219B" w:rsidP="00D743FA">
      <w:pPr>
        <w:pStyle w:val="a7"/>
        <w:numPr>
          <w:ilvl w:val="0"/>
          <w:numId w:val="24"/>
        </w:numPr>
        <w:autoSpaceDE w:val="0"/>
        <w:autoSpaceDN w:val="0"/>
        <w:spacing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 xml:space="preserve">  </w:t>
      </w:r>
      <w:r w:rsidR="001C3369" w:rsidRPr="00D743FA">
        <w:rPr>
          <w:rFonts w:ascii="Times New Roman" w:hAnsi="Times New Roman" w:cs="Times New Roman"/>
          <w:color w:val="000000" w:themeColor="text1"/>
          <w:sz w:val="28"/>
          <w:szCs w:val="28"/>
          <w:lang w:val="uz-Cyrl-UZ"/>
        </w:rPr>
        <w:t>O</w:t>
      </w:r>
      <w:r w:rsidRPr="00D743FA">
        <w:rPr>
          <w:rFonts w:ascii="Times New Roman" w:hAnsi="Times New Roman" w:cs="Times New Roman"/>
          <w:color w:val="000000" w:themeColor="text1"/>
          <w:sz w:val="28"/>
          <w:szCs w:val="28"/>
          <w:lang w:val="uz-Cyrl-UZ"/>
        </w:rPr>
        <w:t>liy  ta’lim  muassasalari</w:t>
      </w:r>
      <w:r w:rsidR="001C3369" w:rsidRPr="00D743FA">
        <w:rPr>
          <w:rFonts w:ascii="Times New Roman" w:hAnsi="Times New Roman" w:cs="Times New Roman"/>
          <w:color w:val="000000" w:themeColor="text1"/>
          <w:sz w:val="28"/>
          <w:szCs w:val="28"/>
          <w:lang w:val="uz-Cyrl-UZ"/>
        </w:rPr>
        <w:t>ning Pedagogika  yo‘nalishlari</w:t>
      </w:r>
      <w:r w:rsidRPr="00D743FA">
        <w:rPr>
          <w:rFonts w:ascii="Times New Roman" w:hAnsi="Times New Roman" w:cs="Times New Roman"/>
          <w:color w:val="000000" w:themeColor="text1"/>
          <w:sz w:val="28"/>
          <w:szCs w:val="28"/>
          <w:lang w:val="uz-Cyrl-UZ"/>
        </w:rPr>
        <w:t xml:space="preserve">da    ta’limni  joriy  etishning  huquqiy me’yorlarini ishlab chiqish va </w:t>
      </w:r>
      <w:r w:rsidR="00504437" w:rsidRPr="00D743FA">
        <w:rPr>
          <w:rFonts w:ascii="Times New Roman" w:hAnsi="Times New Roman" w:cs="Times New Roman"/>
          <w:color w:val="000000" w:themeColor="text1"/>
          <w:sz w:val="28"/>
          <w:szCs w:val="28"/>
          <w:lang w:val="uz-Cyrl-UZ"/>
        </w:rPr>
        <w:t xml:space="preserve"> talaba kompetensiyasini  shakllantirish va  ilmiy </w:t>
      </w:r>
      <w:r w:rsidRPr="00D743FA">
        <w:rPr>
          <w:rFonts w:ascii="Times New Roman" w:hAnsi="Times New Roman" w:cs="Times New Roman"/>
          <w:color w:val="000000" w:themeColor="text1"/>
          <w:sz w:val="28"/>
          <w:szCs w:val="28"/>
          <w:lang w:val="uz-Cyrl-UZ"/>
        </w:rPr>
        <w:t xml:space="preserve">didaktik  tizimini takomillashtirishda  </w:t>
      </w:r>
      <w:r w:rsidR="009C3564" w:rsidRPr="00D743FA">
        <w:rPr>
          <w:rFonts w:ascii="Times New Roman" w:hAnsi="Times New Roman" w:cs="Times New Roman"/>
          <w:color w:val="000000" w:themeColor="text1"/>
          <w:sz w:val="28"/>
          <w:szCs w:val="28"/>
          <w:lang w:val="uz-Cyrl-UZ"/>
        </w:rPr>
        <w:t xml:space="preserve"> raqamli, axborot </w:t>
      </w:r>
      <w:r w:rsidR="00D03216" w:rsidRPr="00D743FA">
        <w:rPr>
          <w:rFonts w:ascii="Times New Roman" w:hAnsi="Times New Roman" w:cs="Times New Roman"/>
          <w:color w:val="000000" w:themeColor="text1"/>
          <w:sz w:val="28"/>
          <w:szCs w:val="28"/>
          <w:lang w:val="uz-Cyrl-UZ"/>
        </w:rPr>
        <w:t>m</w:t>
      </w:r>
      <w:r w:rsidR="009C3564" w:rsidRPr="00D743FA">
        <w:rPr>
          <w:rFonts w:ascii="Times New Roman" w:hAnsi="Times New Roman" w:cs="Times New Roman"/>
          <w:color w:val="000000" w:themeColor="text1"/>
          <w:sz w:val="28"/>
          <w:szCs w:val="28"/>
          <w:lang w:val="uz-Cyrl-UZ"/>
        </w:rPr>
        <w:t>edi</w:t>
      </w:r>
      <w:r w:rsidR="00D03216" w:rsidRPr="00D743FA">
        <w:rPr>
          <w:rFonts w:ascii="Times New Roman" w:hAnsi="Times New Roman" w:cs="Times New Roman"/>
          <w:color w:val="000000" w:themeColor="text1"/>
          <w:sz w:val="28"/>
          <w:szCs w:val="28"/>
          <w:lang w:val="uz-Cyrl-UZ"/>
        </w:rPr>
        <w:t xml:space="preserve">a </w:t>
      </w:r>
      <w:r w:rsidRPr="00D743FA">
        <w:rPr>
          <w:rFonts w:ascii="Times New Roman" w:hAnsi="Times New Roman" w:cs="Times New Roman"/>
          <w:color w:val="000000" w:themeColor="text1"/>
          <w:sz w:val="28"/>
          <w:szCs w:val="28"/>
          <w:lang w:val="uz-Cyrl-UZ"/>
        </w:rPr>
        <w:t>virtual</w:t>
      </w:r>
      <w:r w:rsidR="00D03216" w:rsidRPr="00D743FA">
        <w:rPr>
          <w:rFonts w:ascii="Times New Roman" w:hAnsi="Times New Roman" w:cs="Times New Roman"/>
          <w:color w:val="000000" w:themeColor="text1"/>
          <w:sz w:val="28"/>
          <w:szCs w:val="28"/>
          <w:lang w:val="uz-Cyrl-UZ"/>
        </w:rPr>
        <w:t xml:space="preserve"> olamning</w:t>
      </w:r>
      <w:r w:rsidR="009C3564"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color w:val="000000" w:themeColor="text1"/>
          <w:sz w:val="28"/>
          <w:szCs w:val="28"/>
          <w:lang w:val="uz-Cyrl-UZ"/>
        </w:rPr>
        <w:t xml:space="preserve"> ilmiy-ijodiy laboratoriyasidan keng foydalanish</w:t>
      </w:r>
      <w:r w:rsidR="00B704BB" w:rsidRPr="00D743FA">
        <w:rPr>
          <w:rFonts w:ascii="Times New Roman" w:hAnsi="Times New Roman" w:cs="Times New Roman"/>
          <w:color w:val="000000" w:themeColor="text1"/>
          <w:sz w:val="28"/>
          <w:szCs w:val="28"/>
          <w:lang w:val="uz-Cyrl-UZ"/>
        </w:rPr>
        <w:t xml:space="preserve"> orqali milliy konten</w:t>
      </w:r>
      <w:r w:rsidR="009A24E4" w:rsidRPr="00D743FA">
        <w:rPr>
          <w:rFonts w:ascii="Times New Roman" w:hAnsi="Times New Roman" w:cs="Times New Roman"/>
          <w:color w:val="000000" w:themeColor="text1"/>
          <w:sz w:val="28"/>
          <w:szCs w:val="28"/>
          <w:lang w:val="uz-Cyrl-UZ"/>
        </w:rPr>
        <w:t>t</w:t>
      </w:r>
      <w:r w:rsidR="00B704BB" w:rsidRPr="00D743FA">
        <w:rPr>
          <w:rFonts w:ascii="Times New Roman" w:hAnsi="Times New Roman" w:cs="Times New Roman"/>
          <w:color w:val="000000" w:themeColor="text1"/>
          <w:sz w:val="28"/>
          <w:szCs w:val="28"/>
          <w:lang w:val="uz-Cyrl-UZ"/>
        </w:rPr>
        <w:t xml:space="preserve"> </w:t>
      </w:r>
      <w:r w:rsidR="009A24E4" w:rsidRPr="00D743FA">
        <w:rPr>
          <w:rFonts w:ascii="Times New Roman" w:hAnsi="Times New Roman" w:cs="Times New Roman"/>
          <w:color w:val="000000" w:themeColor="text1"/>
          <w:sz w:val="28"/>
          <w:szCs w:val="28"/>
          <w:lang w:val="uz-Cyrl-UZ"/>
        </w:rPr>
        <w:t>yaratish</w:t>
      </w:r>
      <w:r w:rsidRPr="00D743FA">
        <w:rPr>
          <w:rFonts w:ascii="Times New Roman" w:hAnsi="Times New Roman" w:cs="Times New Roman"/>
          <w:color w:val="000000" w:themeColor="text1"/>
          <w:sz w:val="28"/>
          <w:szCs w:val="28"/>
          <w:lang w:val="uz-Cyrl-UZ"/>
        </w:rPr>
        <w:t xml:space="preserve">ni yo‘lga qo‘yish. </w:t>
      </w:r>
    </w:p>
    <w:p w14:paraId="203B6A37" w14:textId="76725873" w:rsidR="00A9219B" w:rsidRPr="00D743FA" w:rsidRDefault="00A9219B" w:rsidP="00D743FA">
      <w:pPr>
        <w:pStyle w:val="a7"/>
        <w:numPr>
          <w:ilvl w:val="0"/>
          <w:numId w:val="24"/>
        </w:numPr>
        <w:autoSpaceDE w:val="0"/>
        <w:autoSpaceDN w:val="0"/>
        <w:spacing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Oliy ta’lim muassasalarda tegishli kafedralar negizida talabalarning ishlab chiqarishdan ajralmagan holda modullarni o‘zlashtirilishini ta’minlovchi “</w:t>
      </w:r>
      <w:r w:rsidR="009A24E4" w:rsidRPr="00D743FA">
        <w:rPr>
          <w:rFonts w:ascii="Times New Roman" w:hAnsi="Times New Roman" w:cs="Times New Roman"/>
          <w:color w:val="000000" w:themeColor="text1"/>
          <w:sz w:val="28"/>
          <w:szCs w:val="28"/>
          <w:lang w:val="uz-Cyrl-UZ"/>
        </w:rPr>
        <w:t xml:space="preserve"> </w:t>
      </w:r>
      <w:r w:rsidR="006415CB" w:rsidRPr="00D743FA">
        <w:rPr>
          <w:rFonts w:ascii="Times New Roman" w:hAnsi="Times New Roman" w:cs="Times New Roman"/>
          <w:color w:val="000000" w:themeColor="text1"/>
          <w:sz w:val="28"/>
          <w:szCs w:val="28"/>
          <w:lang w:val="uz-Cyrl-UZ"/>
        </w:rPr>
        <w:t>R</w:t>
      </w:r>
      <w:r w:rsidR="009A24E4" w:rsidRPr="00D743FA">
        <w:rPr>
          <w:rFonts w:ascii="Times New Roman" w:hAnsi="Times New Roman" w:cs="Times New Roman"/>
          <w:color w:val="000000" w:themeColor="text1"/>
          <w:sz w:val="28"/>
          <w:szCs w:val="28"/>
          <w:lang w:val="uz-Cyrl-UZ"/>
        </w:rPr>
        <w:t>aqamli texnologiyalar</w:t>
      </w:r>
      <w:r w:rsidR="00492ED2" w:rsidRPr="00D743FA">
        <w:rPr>
          <w:rFonts w:ascii="Times New Roman" w:hAnsi="Times New Roman" w:cs="Times New Roman"/>
          <w:color w:val="000000" w:themeColor="text1"/>
          <w:sz w:val="28"/>
          <w:szCs w:val="28"/>
          <w:lang w:val="uz-Cyrl-UZ"/>
        </w:rPr>
        <w:t>ni ishlab chiqishga yo‘naltirilgan</w:t>
      </w:r>
      <w:r w:rsidR="006415CB" w:rsidRPr="00D743FA">
        <w:rPr>
          <w:rFonts w:ascii="Times New Roman" w:hAnsi="Times New Roman" w:cs="Times New Roman"/>
          <w:color w:val="000000" w:themeColor="text1"/>
          <w:sz w:val="28"/>
          <w:szCs w:val="28"/>
          <w:lang w:val="uz-Cyrl-UZ"/>
        </w:rPr>
        <w:t xml:space="preserve"> </w:t>
      </w:r>
      <w:r w:rsidR="00492ED2" w:rsidRPr="00D743FA">
        <w:rPr>
          <w:rFonts w:ascii="Times New Roman" w:hAnsi="Times New Roman" w:cs="Times New Roman"/>
          <w:color w:val="000000" w:themeColor="text1"/>
          <w:sz w:val="28"/>
          <w:szCs w:val="28"/>
          <w:lang w:val="uz-Cyrl-UZ"/>
        </w:rPr>
        <w:t xml:space="preserve">AKT darslari uchun </w:t>
      </w:r>
      <w:r w:rsidR="006415CB" w:rsidRPr="00D743FA">
        <w:rPr>
          <w:rFonts w:ascii="Times New Roman" w:hAnsi="Times New Roman" w:cs="Times New Roman"/>
          <w:color w:val="000000" w:themeColor="text1"/>
          <w:sz w:val="28"/>
          <w:szCs w:val="28"/>
          <w:lang w:val="uz-Cyrl-UZ"/>
        </w:rPr>
        <w:t>a</w:t>
      </w:r>
      <w:r w:rsidRPr="00D743FA">
        <w:rPr>
          <w:rFonts w:ascii="Times New Roman" w:hAnsi="Times New Roman" w:cs="Times New Roman"/>
          <w:color w:val="000000" w:themeColor="text1"/>
          <w:sz w:val="28"/>
          <w:szCs w:val="28"/>
          <w:lang w:val="uz-Cyrl-UZ"/>
        </w:rPr>
        <w:t xml:space="preserve">kademik laboratoriyalar”ni tashkil etish. </w:t>
      </w:r>
    </w:p>
    <w:p w14:paraId="226695A0" w14:textId="00776277" w:rsidR="00A9219B" w:rsidRPr="00D743FA" w:rsidRDefault="00984E90" w:rsidP="00D743FA">
      <w:pPr>
        <w:pStyle w:val="a7"/>
        <w:numPr>
          <w:ilvl w:val="0"/>
          <w:numId w:val="24"/>
        </w:numPr>
        <w:autoSpaceDE w:val="0"/>
        <w:autoSpaceDN w:val="0"/>
        <w:spacing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Raqamli texnologiyalar orqali talabalarda kasbiy kompetensiyalarni rivojlantirish tamoyillari</w:t>
      </w:r>
      <w:r w:rsidR="00B713C5" w:rsidRPr="00D743FA">
        <w:rPr>
          <w:rFonts w:ascii="Times New Roman" w:hAnsi="Times New Roman" w:cs="Times New Roman"/>
          <w:color w:val="000000" w:themeColor="text1"/>
          <w:sz w:val="28"/>
          <w:szCs w:val="28"/>
          <w:lang w:val="uz-Cyrl-UZ"/>
        </w:rPr>
        <w:t xml:space="preserve">ni </w:t>
      </w:r>
      <w:r w:rsidRPr="00D743FA">
        <w:rPr>
          <w:rFonts w:ascii="Times New Roman" w:hAnsi="Times New Roman" w:cs="Times New Roman"/>
          <w:color w:val="000000" w:themeColor="text1"/>
          <w:sz w:val="28"/>
          <w:szCs w:val="28"/>
          <w:lang w:val="uz-Cyrl-UZ"/>
        </w:rPr>
        <w:t>AKT darslari</w:t>
      </w:r>
      <w:r w:rsidR="00DC7517" w:rsidRPr="00D743FA">
        <w:rPr>
          <w:rFonts w:ascii="Times New Roman" w:hAnsi="Times New Roman" w:cs="Times New Roman"/>
          <w:color w:val="000000" w:themeColor="text1"/>
          <w:sz w:val="28"/>
          <w:szCs w:val="28"/>
          <w:lang w:val="uz-Cyrl-UZ"/>
        </w:rPr>
        <w:t>ga tadbiq etish</w:t>
      </w:r>
      <w:r w:rsidRPr="00D743FA">
        <w:rPr>
          <w:rFonts w:ascii="Times New Roman" w:hAnsi="Times New Roman" w:cs="Times New Roman"/>
          <w:color w:val="000000" w:themeColor="text1"/>
          <w:sz w:val="28"/>
          <w:szCs w:val="28"/>
          <w:lang w:val="uz-Cyrl-UZ"/>
        </w:rPr>
        <w:t xml:space="preserve"> </w:t>
      </w:r>
      <w:r w:rsidRPr="00D743FA">
        <w:rPr>
          <w:rFonts w:ascii="Times New Roman" w:hAnsi="Times New Roman" w:cs="Times New Roman"/>
          <w:bCs/>
          <w:color w:val="000000" w:themeColor="text1"/>
          <w:sz w:val="28"/>
          <w:szCs w:val="28"/>
          <w:lang w:val="uz-Cyrl-UZ"/>
        </w:rPr>
        <w:t xml:space="preserve">sharoitida </w:t>
      </w:r>
      <w:r w:rsidR="00A9219B" w:rsidRPr="00D743FA">
        <w:rPr>
          <w:rFonts w:ascii="Times New Roman" w:hAnsi="Times New Roman" w:cs="Times New Roman"/>
          <w:color w:val="000000" w:themeColor="text1"/>
          <w:sz w:val="28"/>
          <w:szCs w:val="28"/>
          <w:lang w:val="uz-Cyrl-UZ"/>
        </w:rPr>
        <w:t xml:space="preserve">an’anaviy o‘qish jarayonida turdosh modullarga oid mashg‘ulotlarni integrativ (binar) shakllarda tashkil etishni yo‘lga qo‘yish, tejalgan vaqtni talabalarning </w:t>
      </w:r>
      <w:r w:rsidR="00A257AD" w:rsidRPr="00D743FA">
        <w:rPr>
          <w:rFonts w:ascii="Times New Roman" w:hAnsi="Times New Roman" w:cs="Times New Roman"/>
          <w:color w:val="000000" w:themeColor="text1"/>
          <w:sz w:val="28"/>
          <w:szCs w:val="28"/>
          <w:lang w:val="uz-Cyrl-UZ"/>
        </w:rPr>
        <w:t xml:space="preserve"> metodik</w:t>
      </w:r>
      <w:r w:rsidR="00B713C5" w:rsidRPr="00D743FA">
        <w:rPr>
          <w:rFonts w:ascii="Times New Roman" w:hAnsi="Times New Roman" w:cs="Times New Roman"/>
          <w:color w:val="000000" w:themeColor="text1"/>
          <w:sz w:val="28"/>
          <w:szCs w:val="28"/>
          <w:lang w:val="uz-Cyrl-UZ"/>
        </w:rPr>
        <w:t>,</w:t>
      </w:r>
      <w:r w:rsidR="00A257AD" w:rsidRPr="00D743FA">
        <w:rPr>
          <w:rFonts w:ascii="Times New Roman" w:hAnsi="Times New Roman" w:cs="Times New Roman"/>
          <w:color w:val="000000" w:themeColor="text1"/>
          <w:sz w:val="28"/>
          <w:szCs w:val="28"/>
          <w:lang w:val="uz-Cyrl-UZ"/>
        </w:rPr>
        <w:t xml:space="preserve"> </w:t>
      </w:r>
      <w:r w:rsidR="00B713C5" w:rsidRPr="00D743FA">
        <w:rPr>
          <w:rFonts w:ascii="Times New Roman" w:hAnsi="Times New Roman" w:cs="Times New Roman"/>
          <w:color w:val="000000" w:themeColor="text1"/>
          <w:sz w:val="28"/>
          <w:szCs w:val="28"/>
          <w:lang w:val="uz-Cyrl-UZ"/>
        </w:rPr>
        <w:t xml:space="preserve">kreativ, mustaqil </w:t>
      </w:r>
      <w:r w:rsidR="00A9219B" w:rsidRPr="00D743FA">
        <w:rPr>
          <w:rFonts w:ascii="Times New Roman" w:hAnsi="Times New Roman" w:cs="Times New Roman"/>
          <w:color w:val="000000" w:themeColor="text1"/>
          <w:sz w:val="28"/>
          <w:szCs w:val="28"/>
          <w:lang w:val="uz-Cyrl-UZ"/>
        </w:rPr>
        <w:t>tadqiqotchilik faoliyatiga yo‘naltirish.</w:t>
      </w:r>
    </w:p>
    <w:p w14:paraId="5486E634" w14:textId="2A0C2A60" w:rsidR="00A9219B" w:rsidRPr="00D743FA" w:rsidRDefault="00CA7892" w:rsidP="00D743FA">
      <w:pPr>
        <w:pStyle w:val="a7"/>
        <w:numPr>
          <w:ilvl w:val="0"/>
          <w:numId w:val="24"/>
        </w:numPr>
        <w:autoSpaceDE w:val="0"/>
        <w:autoSpaceDN w:val="0"/>
        <w:spacing w:line="360" w:lineRule="auto"/>
        <w:ind w:left="0" w:firstLineChars="157" w:firstLine="440"/>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Pedagogika  yo‘nalishlaridagi   k</w:t>
      </w:r>
      <w:r w:rsidR="00A9219B" w:rsidRPr="00D743FA">
        <w:rPr>
          <w:rFonts w:ascii="Times New Roman" w:hAnsi="Times New Roman" w:cs="Times New Roman"/>
          <w:color w:val="000000" w:themeColor="text1"/>
          <w:sz w:val="28"/>
          <w:szCs w:val="28"/>
          <w:lang w:val="uz-Cyrl-UZ"/>
        </w:rPr>
        <w:t xml:space="preserve">afedralar negizida oliy ta’lim davrida o‘qish bilan parallel </w:t>
      </w:r>
      <w:r w:rsidRPr="00D743FA">
        <w:rPr>
          <w:rFonts w:ascii="Times New Roman" w:hAnsi="Times New Roman" w:cs="Times New Roman"/>
          <w:color w:val="000000" w:themeColor="text1"/>
          <w:sz w:val="28"/>
          <w:szCs w:val="28"/>
          <w:lang w:val="uz-Cyrl-UZ"/>
        </w:rPr>
        <w:t xml:space="preserve">raqamli </w:t>
      </w:r>
      <w:r w:rsidR="001E3D64" w:rsidRPr="00D743FA">
        <w:rPr>
          <w:rFonts w:ascii="Times New Roman" w:hAnsi="Times New Roman" w:cs="Times New Roman"/>
          <w:color w:val="000000" w:themeColor="text1"/>
          <w:sz w:val="28"/>
          <w:szCs w:val="28"/>
          <w:lang w:val="uz-Cyrl-UZ"/>
        </w:rPr>
        <w:t>transformatsiya  va suniy intelekt</w:t>
      </w:r>
      <w:r w:rsidR="00F6073C" w:rsidRPr="00D743FA">
        <w:rPr>
          <w:rFonts w:ascii="Times New Roman" w:hAnsi="Times New Roman" w:cs="Times New Roman"/>
          <w:color w:val="000000" w:themeColor="text1"/>
          <w:sz w:val="28"/>
          <w:szCs w:val="28"/>
          <w:lang w:val="uz-Cyrl-UZ"/>
        </w:rPr>
        <w:t xml:space="preserve"> orqali</w:t>
      </w:r>
      <w:r w:rsidR="00A9219B" w:rsidRPr="00D743FA">
        <w:rPr>
          <w:rFonts w:ascii="Times New Roman" w:hAnsi="Times New Roman" w:cs="Times New Roman"/>
          <w:color w:val="000000" w:themeColor="text1"/>
          <w:sz w:val="28"/>
          <w:szCs w:val="28"/>
          <w:lang w:val="uz-Cyrl-UZ"/>
        </w:rPr>
        <w:t xml:space="preserve"> faoliyat olib borish maqsadini bildirgan talabalar uchun “Ustoz-shogird” an’analariga asoslangan “Professional</w:t>
      </w:r>
      <w:r w:rsidR="00F6073C" w:rsidRPr="00D743FA">
        <w:rPr>
          <w:rFonts w:ascii="Times New Roman" w:hAnsi="Times New Roman" w:cs="Times New Roman"/>
          <w:color w:val="000000" w:themeColor="text1"/>
          <w:sz w:val="28"/>
          <w:szCs w:val="28"/>
          <w:lang w:val="uz-Cyrl-UZ"/>
        </w:rPr>
        <w:t xml:space="preserve"> milliy kontent</w:t>
      </w:r>
      <w:r w:rsidR="00A9219B" w:rsidRPr="00D743FA">
        <w:rPr>
          <w:rFonts w:ascii="Times New Roman" w:hAnsi="Times New Roman" w:cs="Times New Roman"/>
          <w:color w:val="000000" w:themeColor="text1"/>
          <w:sz w:val="28"/>
          <w:szCs w:val="28"/>
          <w:lang w:val="uz-Cyrl-UZ"/>
        </w:rPr>
        <w:t xml:space="preserve">” mexanizmidan foydalanishni kengaytirish. </w:t>
      </w:r>
    </w:p>
    <w:p w14:paraId="2C37494C" w14:textId="3526BA65" w:rsidR="00671A79" w:rsidRPr="00D743FA" w:rsidRDefault="00671A79" w:rsidP="00D743FA">
      <w:pPr>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br w:type="page"/>
      </w:r>
    </w:p>
    <w:p w14:paraId="3D1915A7" w14:textId="5522A6C8" w:rsidR="00691989" w:rsidRPr="00D743FA" w:rsidRDefault="00671A79" w:rsidP="00D743FA">
      <w:pPr>
        <w:pStyle w:val="1"/>
        <w:ind w:right="-2"/>
        <w:jc w:val="both"/>
        <w:rPr>
          <w:rFonts w:ascii="Times New Roman" w:hAnsi="Times New Roman" w:cs="Times New Roman"/>
          <w:b w:val="0"/>
          <w:color w:val="000000" w:themeColor="text1"/>
          <w:sz w:val="28"/>
          <w:lang w:val="uz-Cyrl-UZ"/>
        </w:rPr>
      </w:pPr>
      <w:bookmarkStart w:id="19" w:name="_Toc211780617"/>
      <w:r w:rsidRPr="00D743FA">
        <w:rPr>
          <w:rFonts w:ascii="Times New Roman" w:hAnsi="Times New Roman" w:cs="Times New Roman"/>
          <w:color w:val="000000" w:themeColor="text1"/>
          <w:sz w:val="28"/>
          <w:lang w:val="uz-Cyrl-UZ"/>
        </w:rPr>
        <w:lastRenderedPageBreak/>
        <w:t>FOYDALANILGAN ADABIYOTLAR RO‘YXATI</w:t>
      </w:r>
      <w:bookmarkEnd w:id="19"/>
    </w:p>
    <w:p w14:paraId="06607599" w14:textId="77777777" w:rsidR="00691989" w:rsidRPr="00D743FA" w:rsidRDefault="00691989" w:rsidP="00D743FA">
      <w:pPr>
        <w:widowControl w:val="0"/>
        <w:tabs>
          <w:tab w:val="left" w:pos="567"/>
        </w:tabs>
        <w:spacing w:after="0" w:line="360" w:lineRule="auto"/>
        <w:ind w:left="1080" w:right="-1"/>
        <w:jc w:val="both"/>
        <w:rPr>
          <w:rFonts w:ascii="Times New Roman" w:hAnsi="Times New Roman" w:cs="Times New Roman"/>
          <w:b/>
          <w:color w:val="000000" w:themeColor="text1"/>
          <w:sz w:val="28"/>
          <w:szCs w:val="28"/>
          <w:lang w:val="uz-Cyrl-UZ"/>
        </w:rPr>
      </w:pPr>
      <w:r w:rsidRPr="00D743FA">
        <w:rPr>
          <w:rFonts w:ascii="Times New Roman" w:hAnsi="Times New Roman" w:cs="Times New Roman"/>
          <w:b/>
          <w:color w:val="000000" w:themeColor="text1"/>
          <w:sz w:val="28"/>
          <w:szCs w:val="28"/>
          <w:lang w:val="uz-Cyrl-UZ"/>
        </w:rPr>
        <w:t xml:space="preserve"> </w:t>
      </w:r>
      <w:r w:rsidRPr="00D743FA">
        <w:rPr>
          <w:rFonts w:ascii="Times New Roman" w:hAnsi="Times New Roman" w:cs="Times New Roman"/>
          <w:b/>
          <w:color w:val="000000" w:themeColor="text1"/>
          <w:sz w:val="28"/>
          <w:szCs w:val="28"/>
          <w:lang w:val="uz-Cyrl-UZ"/>
        </w:rPr>
        <w:tab/>
      </w:r>
      <w:r w:rsidRPr="00D743FA">
        <w:rPr>
          <w:rFonts w:ascii="Times New Roman" w:hAnsi="Times New Roman" w:cs="Times New Roman"/>
          <w:b/>
          <w:color w:val="000000" w:themeColor="text1"/>
          <w:sz w:val="28"/>
          <w:szCs w:val="28"/>
          <w:lang w:val="uz-Cyrl-UZ"/>
        </w:rPr>
        <w:tab/>
        <w:t xml:space="preserve">    NORMАTIV-HUQUQIY HUJJАTLАR</w:t>
      </w:r>
    </w:p>
    <w:p w14:paraId="3D8C1E76" w14:textId="77777777" w:rsidR="00691989" w:rsidRPr="00D743FA" w:rsidRDefault="00691989" w:rsidP="00D743FA">
      <w:pPr>
        <w:numPr>
          <w:ilvl w:val="0"/>
          <w:numId w:val="17"/>
        </w:numPr>
        <w:spacing w:line="360" w:lineRule="auto"/>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Хаlq tа’limi tizimini 2030-yilgаchа rivojlаntirish konsepsiyаsini tаsdiqlаsh to‘g’risidа” PF-5712-son fаrmoni https://leх.uz/docs/-4312785</w:t>
      </w:r>
    </w:p>
    <w:p w14:paraId="43797154" w14:textId="77777777" w:rsidR="00691989" w:rsidRPr="00D743FA" w:rsidRDefault="00691989" w:rsidP="00D743FA">
      <w:pPr>
        <w:numPr>
          <w:ilvl w:val="0"/>
          <w:numId w:val="17"/>
        </w:num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uz-Latn-UZ"/>
        </w:rPr>
        <w:t>O‘zbekiston Respublikаsi Prezidentining 2020-yil 23-sentаbrdаgi “Tа’lim to‘g‘risidаgi” O‘RQ-637 sonli Qonuni</w:t>
      </w:r>
      <w:r w:rsidRPr="00D743FA">
        <w:rPr>
          <w:rFonts w:ascii="Times New Roman" w:hAnsi="Times New Roman" w:cs="Times New Roman"/>
          <w:color w:val="000000" w:themeColor="text1"/>
          <w:sz w:val="28"/>
          <w:szCs w:val="28"/>
          <w:lang w:val="en-US"/>
        </w:rPr>
        <w:t xml:space="preserve"> https://leх.uz/docs/-5013007</w:t>
      </w:r>
    </w:p>
    <w:p w14:paraId="24FD82E7" w14:textId="77777777" w:rsidR="00691989" w:rsidRPr="00D743FA" w:rsidRDefault="00691989" w:rsidP="00D743FA">
      <w:pPr>
        <w:widowControl w:val="0"/>
        <w:numPr>
          <w:ilvl w:val="0"/>
          <w:numId w:val="17"/>
        </w:numPr>
        <w:tabs>
          <w:tab w:val="left" w:pos="567"/>
        </w:tabs>
        <w:spacing w:after="0" w:line="360" w:lineRule="auto"/>
        <w:ind w:right="-1"/>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Prezidentining 2020-yil 6-oktаbrdаgi “Ахborot teхnologiyаlаri sohаsidа tа’lim tizimini yаnаdа tаkomillаshtirish, ilmiy tаdqiqotlаrni rivojlаntirish vа ulаrni IT- industriyаsi bilаn integrаtsiyа qilish chorа tаdbirlаri to‘g‘risidаgi”gi PQ-4851 sonli qаrorihttps://leх.uz/ru/docs/-5032128</w:t>
      </w:r>
    </w:p>
    <w:p w14:paraId="2C939429" w14:textId="560ECBB6" w:rsidR="00691989" w:rsidRPr="00D743FA" w:rsidRDefault="00691989" w:rsidP="00D743FA">
      <w:pPr>
        <w:numPr>
          <w:ilvl w:val="0"/>
          <w:numId w:val="17"/>
        </w:numPr>
        <w:spacing w:line="360" w:lineRule="auto"/>
        <w:jc w:val="both"/>
        <w:rPr>
          <w:rFonts w:ascii="Times New Roman" w:hAnsi="Times New Roman" w:cs="Times New Roman"/>
          <w:color w:val="000000" w:themeColor="text1"/>
          <w:sz w:val="28"/>
          <w:szCs w:val="28"/>
          <w:lang w:val="uz-Latn-UZ"/>
        </w:rPr>
      </w:pPr>
      <w:r w:rsidRPr="00D743FA">
        <w:rPr>
          <w:rFonts w:ascii="Times New Roman" w:hAnsi="Times New Roman" w:cs="Times New Roman"/>
          <w:color w:val="000000" w:themeColor="text1"/>
          <w:sz w:val="28"/>
          <w:szCs w:val="28"/>
          <w:lang w:val="uz-Latn-UZ"/>
        </w:rPr>
        <w:t>2020-yil 6-noyаbrdаgi “Tаʼlim-tаrbiyа tizimini yаnаdа tаkomillаshtirishgа oid qoʻshimchа chorа-tаdbirlаr toʻgʻrisidа”gi PQ-4884</w:t>
      </w:r>
      <w:r w:rsidR="003026E7" w:rsidRPr="00D743FA">
        <w:rPr>
          <w:rFonts w:ascii="Times New Roman" w:hAnsi="Times New Roman" w:cs="Times New Roman"/>
          <w:color w:val="000000" w:themeColor="text1"/>
          <w:sz w:val="28"/>
          <w:szCs w:val="28"/>
          <w:lang w:val="uz-Latn-UZ"/>
        </w:rPr>
        <w:t>-</w:t>
      </w:r>
      <w:r w:rsidRPr="00D743FA">
        <w:rPr>
          <w:rFonts w:ascii="Times New Roman" w:hAnsi="Times New Roman" w:cs="Times New Roman"/>
          <w:color w:val="000000" w:themeColor="text1"/>
          <w:sz w:val="28"/>
          <w:szCs w:val="28"/>
          <w:lang w:val="uz-Latn-UZ"/>
        </w:rPr>
        <w:t xml:space="preserve">qаrori </w:t>
      </w:r>
      <w:hyperlink r:id="rId224" w:history="1">
        <w:r w:rsidRPr="00D743FA">
          <w:rPr>
            <w:rStyle w:val="aff"/>
            <w:rFonts w:ascii="Times New Roman" w:hAnsi="Times New Roman" w:cs="Times New Roman"/>
            <w:color w:val="000000" w:themeColor="text1"/>
            <w:sz w:val="28"/>
            <w:szCs w:val="28"/>
            <w:lang w:val="uz-Latn-UZ"/>
          </w:rPr>
          <w:t>https://leх.uz/docs/-5085887</w:t>
        </w:r>
      </w:hyperlink>
    </w:p>
    <w:p w14:paraId="34A7C43C" w14:textId="535F3553" w:rsidR="00691989" w:rsidRPr="00D743FA" w:rsidRDefault="00691989" w:rsidP="00D743FA">
      <w:pPr>
        <w:numPr>
          <w:ilvl w:val="0"/>
          <w:numId w:val="17"/>
        </w:numPr>
        <w:spacing w:line="360" w:lineRule="auto"/>
        <w:jc w:val="both"/>
        <w:rPr>
          <w:rFonts w:ascii="Times New Roman" w:hAnsi="Times New Roman" w:cs="Times New Roman"/>
          <w:color w:val="000000" w:themeColor="text1"/>
          <w:sz w:val="28"/>
          <w:szCs w:val="28"/>
          <w:lang w:val="uz-Latn-UZ"/>
        </w:rPr>
      </w:pPr>
      <w:r w:rsidRPr="00D743FA">
        <w:rPr>
          <w:rFonts w:ascii="Times New Roman" w:hAnsi="Times New Roman" w:cs="Times New Roman"/>
          <w:bCs/>
          <w:color w:val="000000" w:themeColor="text1"/>
          <w:sz w:val="28"/>
          <w:szCs w:val="28"/>
          <w:lang w:val="uz-Cyrl-UZ"/>
        </w:rPr>
        <w:t>O‘zbekiston Respublikаsi Prezidentining 2019</w:t>
      </w:r>
      <w:r w:rsidR="003026E7" w:rsidRPr="00D743FA">
        <w:rPr>
          <w:rFonts w:ascii="Times New Roman" w:hAnsi="Times New Roman" w:cs="Times New Roman"/>
          <w:bCs/>
          <w:color w:val="000000" w:themeColor="text1"/>
          <w:sz w:val="28"/>
          <w:szCs w:val="28"/>
          <w:lang w:val="uz-Latn-UZ"/>
        </w:rPr>
        <w:t>-</w:t>
      </w:r>
      <w:r w:rsidRPr="00D743FA">
        <w:rPr>
          <w:rFonts w:ascii="Times New Roman" w:hAnsi="Times New Roman" w:cs="Times New Roman"/>
          <w:bCs/>
          <w:color w:val="000000" w:themeColor="text1"/>
          <w:sz w:val="28"/>
          <w:szCs w:val="28"/>
          <w:lang w:val="uz-Cyrl-UZ"/>
        </w:rPr>
        <w:t xml:space="preserve"> yil 29</w:t>
      </w:r>
      <w:r w:rsidR="003026E7" w:rsidRPr="00D743FA">
        <w:rPr>
          <w:rFonts w:ascii="Times New Roman" w:hAnsi="Times New Roman" w:cs="Times New Roman"/>
          <w:bCs/>
          <w:color w:val="000000" w:themeColor="text1"/>
          <w:sz w:val="28"/>
          <w:szCs w:val="28"/>
          <w:lang w:val="uz-Latn-UZ"/>
        </w:rPr>
        <w:t>-</w:t>
      </w:r>
      <w:r w:rsidRPr="00D743FA">
        <w:rPr>
          <w:rFonts w:ascii="Times New Roman" w:hAnsi="Times New Roman" w:cs="Times New Roman"/>
          <w:bCs/>
          <w:color w:val="000000" w:themeColor="text1"/>
          <w:sz w:val="28"/>
          <w:szCs w:val="28"/>
          <w:lang w:val="uz-Cyrl-UZ"/>
        </w:rPr>
        <w:t xml:space="preserve"> аpreldаgi “O‘zbekiston Respublikаsi Хаlq tа’limi tizimini 2030 yilgаchа rivojlаntirish konsepsiyаsini tаsdiqlаsh to‘g‘risidа”gi PF-5712-sonli Fаrmoni. // </w:t>
      </w:r>
      <w:hyperlink r:id="rId225" w:history="1">
        <w:r w:rsidRPr="00D743FA">
          <w:rPr>
            <w:rStyle w:val="aff"/>
            <w:rFonts w:ascii="Times New Roman" w:hAnsi="Times New Roman" w:cs="Times New Roman"/>
            <w:bCs/>
            <w:color w:val="000000" w:themeColor="text1"/>
            <w:sz w:val="28"/>
            <w:szCs w:val="28"/>
            <w:lang w:val="uz-Cyrl-UZ"/>
          </w:rPr>
          <w:t>www.leх.uz</w:t>
        </w:r>
      </w:hyperlink>
    </w:p>
    <w:p w14:paraId="231FF562" w14:textId="77777777" w:rsidR="00691989" w:rsidRPr="00D743FA" w:rsidRDefault="00691989" w:rsidP="00D743FA">
      <w:pPr>
        <w:widowControl w:val="0"/>
        <w:numPr>
          <w:ilvl w:val="0"/>
          <w:numId w:val="17"/>
        </w:numPr>
        <w:tabs>
          <w:tab w:val="left" w:pos="567"/>
        </w:tabs>
        <w:spacing w:line="360" w:lineRule="auto"/>
        <w:ind w:left="709" w:right="-1" w:hanging="349"/>
        <w:jc w:val="both"/>
        <w:rPr>
          <w:rFonts w:ascii="Times New Roman" w:hAnsi="Times New Roman" w:cs="Times New Roman"/>
          <w:b/>
          <w:color w:val="000000" w:themeColor="text1"/>
          <w:sz w:val="28"/>
          <w:szCs w:val="28"/>
          <w:lang w:val="uz-Latn-UZ"/>
        </w:rPr>
      </w:pPr>
      <w:r w:rsidRPr="00D743FA">
        <w:rPr>
          <w:rFonts w:ascii="Times New Roman" w:hAnsi="Times New Roman" w:cs="Times New Roman"/>
          <w:color w:val="000000" w:themeColor="text1"/>
          <w:sz w:val="28"/>
          <w:szCs w:val="28"/>
          <w:lang w:val="uz-Latn-UZ"/>
        </w:rPr>
        <w:t>O‘zbekiston Respublikаsi Prezidentining 2020-yil 6-noyаbrdаgi “O‘zbekistonning yаngi tаrаqqiyot dаvridа tа‘lim-tаrbiyа vа ilm-fаn sohаlаrini rivojlаntirish chorа tаdbirlаri to‘g‘risidа”gi PF-6108-sonli fаrmoni https://leх.uz/ru/docs/-5085999</w:t>
      </w:r>
    </w:p>
    <w:p w14:paraId="1C15844D" w14:textId="77777777" w:rsidR="00691989" w:rsidRPr="00D743FA" w:rsidRDefault="00691989" w:rsidP="00D743FA">
      <w:pPr>
        <w:widowControl w:val="0"/>
        <w:tabs>
          <w:tab w:val="left" w:pos="567"/>
        </w:tabs>
        <w:spacing w:after="0" w:line="360" w:lineRule="auto"/>
        <w:ind w:left="360" w:right="-1"/>
        <w:jc w:val="both"/>
        <w:rPr>
          <w:rFonts w:ascii="Times New Roman" w:hAnsi="Times New Roman" w:cs="Times New Roman"/>
          <w:b/>
          <w:color w:val="000000" w:themeColor="text1"/>
          <w:sz w:val="28"/>
          <w:szCs w:val="28"/>
          <w:lang w:val="uz-Latn-UZ"/>
        </w:rPr>
      </w:pPr>
      <w:r w:rsidRPr="00D743FA">
        <w:rPr>
          <w:rFonts w:ascii="Times New Roman" w:hAnsi="Times New Roman" w:cs="Times New Roman"/>
          <w:b/>
          <w:color w:val="000000" w:themeColor="text1"/>
          <w:sz w:val="28"/>
          <w:szCs w:val="28"/>
          <w:lang w:val="uz-Latn-UZ"/>
        </w:rPr>
        <w:t>DАRSLIK VА O‘QUV QO‘LLАNMАLАR</w:t>
      </w:r>
    </w:p>
    <w:p w14:paraId="00812D55" w14:textId="77777777" w:rsidR="00691989" w:rsidRPr="00D743FA" w:rsidRDefault="00691989" w:rsidP="00D743FA">
      <w:pPr>
        <w:numPr>
          <w:ilvl w:val="0"/>
          <w:numId w:val="18"/>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eastAsia="Times New Roman" w:hAnsi="Times New Roman" w:cs="Times New Roman"/>
          <w:color w:val="000000" w:themeColor="text1"/>
          <w:sz w:val="28"/>
          <w:szCs w:val="28"/>
          <w:lang w:val="uz-Cyrl-UZ" w:eastAsia="ru-RU"/>
        </w:rPr>
        <w:t>Аripov M., Begаlov B., Begimqulov U., Mаmаrаjаbov M. “Ахborot teхnologiyаlаri”. Oliy vа o‘rtа mахsus tа’limi uchun o‘quv qo‘llаnmа. “Noshir” nаshriyoti, T.: – 2009, 368 b.</w:t>
      </w:r>
    </w:p>
    <w:p w14:paraId="0F72872F" w14:textId="77777777" w:rsidR="00691989" w:rsidRPr="00D743FA" w:rsidRDefault="00691989" w:rsidP="00D743FA">
      <w:pPr>
        <w:numPr>
          <w:ilvl w:val="0"/>
          <w:numId w:val="18"/>
        </w:numPr>
        <w:autoSpaceDE w:val="0"/>
        <w:autoSpaceDN w:val="0"/>
        <w:adjustRightInd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iCs/>
          <w:color w:val="000000" w:themeColor="text1"/>
          <w:sz w:val="28"/>
          <w:szCs w:val="28"/>
          <w:lang w:val="en-US"/>
        </w:rPr>
        <w:lastRenderedPageBreak/>
        <w:t>Boltаyev B. J. vа boshq. I</w:t>
      </w:r>
      <w:r w:rsidRPr="00D743FA">
        <w:rPr>
          <w:rFonts w:ascii="Times New Roman" w:eastAsia="Roboto-Light" w:hAnsi="Times New Roman" w:cs="Times New Roman"/>
          <w:color w:val="000000" w:themeColor="text1"/>
          <w:sz w:val="28"/>
          <w:szCs w:val="28"/>
          <w:lang w:val="en-US"/>
        </w:rPr>
        <w:t>nformаtikа: umumiy o‘rtа tа’lim mаktаblаrining 7-sinfi uchun dаrslik. – Toshkent: O‘zbekiston milliy ensiklopediyаsi, 2017.</w:t>
      </w:r>
    </w:p>
    <w:p w14:paraId="37B8DB3C" w14:textId="77777777" w:rsidR="00691989" w:rsidRPr="00D743FA" w:rsidRDefault="00691989" w:rsidP="00D743FA">
      <w:pPr>
        <w:numPr>
          <w:ilvl w:val="0"/>
          <w:numId w:val="18"/>
        </w:numPr>
        <w:autoSpaceDE w:val="0"/>
        <w:autoSpaceDN w:val="0"/>
        <w:adjustRightInd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color w:val="000000" w:themeColor="text1"/>
          <w:sz w:val="28"/>
          <w:szCs w:val="28"/>
          <w:lang w:val="en-US"/>
        </w:rPr>
        <w:t>Umumiy o‘rtа tа’limning milliy o‘quv dаsturi” 37-bet</w:t>
      </w:r>
    </w:p>
    <w:p w14:paraId="49BF5960" w14:textId="77777777" w:rsidR="00691989" w:rsidRPr="00D743FA" w:rsidRDefault="00691989" w:rsidP="00D743FA">
      <w:pPr>
        <w:numPr>
          <w:ilvl w:val="0"/>
          <w:numId w:val="18"/>
        </w:numPr>
        <w:autoSpaceDE w:val="0"/>
        <w:autoSpaceDN w:val="0"/>
        <w:adjustRightInd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color w:val="000000" w:themeColor="text1"/>
          <w:sz w:val="28"/>
          <w:szCs w:val="28"/>
          <w:lang w:val="uz-Cyrl-UZ"/>
        </w:rPr>
        <w:t>Аzimqulov,,S.(2021).Tа’lim jаrаyonini innovаtsion pedаgogik teхnologiyа аsosidа tаshkil qilishdа qo’llаnilаdigаn o‘qitish usul vа teхnologiyаlаri. O‘zmu хаbаrlаri, 54-56.</w:t>
      </w:r>
    </w:p>
    <w:p w14:paraId="4CD483C7" w14:textId="77777777" w:rsidR="00691989" w:rsidRPr="00D743FA" w:rsidRDefault="00691989" w:rsidP="00D743FA">
      <w:pPr>
        <w:numPr>
          <w:ilvl w:val="0"/>
          <w:numId w:val="18"/>
        </w:numPr>
        <w:tabs>
          <w:tab w:val="left" w:pos="0"/>
          <w:tab w:val="left" w:pos="540"/>
          <w:tab w:val="left" w:pos="800"/>
        </w:tabs>
        <w:autoSpaceDE w:val="0"/>
        <w:autoSpaceDN w:val="0"/>
        <w:adjustRightInd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iCs/>
          <w:color w:val="000000" w:themeColor="text1"/>
          <w:sz w:val="28"/>
          <w:szCs w:val="28"/>
          <w:lang w:val="uz-Cyrl-UZ"/>
        </w:rPr>
        <w:t xml:space="preserve">Jon Duckett. </w:t>
      </w:r>
      <w:r w:rsidRPr="00D743FA">
        <w:rPr>
          <w:rFonts w:ascii="Times New Roman" w:eastAsia="Roboto-Light" w:hAnsi="Times New Roman" w:cs="Times New Roman"/>
          <w:color w:val="000000" w:themeColor="text1"/>
          <w:sz w:val="28"/>
          <w:szCs w:val="28"/>
          <w:lang w:val="uz-Cyrl-UZ"/>
        </w:rPr>
        <w:t>HTML&amp;CSS:design аnd build websites. – USА, Indiаnаpolis: Johnwiley&amp;sons, 2020.</w:t>
      </w:r>
    </w:p>
    <w:p w14:paraId="0FD04336" w14:textId="77777777" w:rsidR="00691989" w:rsidRPr="00D743FA" w:rsidRDefault="00691989" w:rsidP="00D743FA">
      <w:pPr>
        <w:numPr>
          <w:ilvl w:val="0"/>
          <w:numId w:val="18"/>
        </w:numPr>
        <w:autoSpaceDE w:val="0"/>
        <w:autoSpaceDN w:val="0"/>
        <w:adjustRightInd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iCs/>
          <w:color w:val="000000" w:themeColor="text1"/>
          <w:sz w:val="28"/>
          <w:szCs w:val="28"/>
          <w:lang w:val="uz-Cyrl-UZ"/>
        </w:rPr>
        <w:t xml:space="preserve">Mаmаrаjаbov M., Tursunov S. </w:t>
      </w:r>
      <w:r w:rsidRPr="00D743FA">
        <w:rPr>
          <w:rFonts w:ascii="Times New Roman" w:eastAsia="Roboto-Light" w:hAnsi="Times New Roman" w:cs="Times New Roman"/>
          <w:color w:val="000000" w:themeColor="text1"/>
          <w:sz w:val="28"/>
          <w:szCs w:val="28"/>
          <w:lang w:val="uz-Cyrl-UZ"/>
        </w:rPr>
        <w:t>Kompyuter grаfikаsi vа Web dizаyn//Dаrslik. – Toshkent: Cho‘lpon, 2013</w:t>
      </w:r>
    </w:p>
    <w:p w14:paraId="43AF20E5" w14:textId="77777777" w:rsidR="00691989" w:rsidRPr="00D743FA" w:rsidRDefault="00691989" w:rsidP="00D743FA">
      <w:pPr>
        <w:numPr>
          <w:ilvl w:val="0"/>
          <w:numId w:val="18"/>
        </w:numPr>
        <w:autoSpaceDE w:val="0"/>
        <w:autoSpaceDN w:val="0"/>
        <w:adjustRightInd w:val="0"/>
        <w:spacing w:after="0" w:line="360" w:lineRule="auto"/>
        <w:ind w:right="-144"/>
        <w:jc w:val="both"/>
        <w:rPr>
          <w:rFonts w:ascii="Times New Roman" w:eastAsia="Arial" w:hAnsi="Times New Roman" w:cs="Times New Roman"/>
          <w:iCs/>
          <w:color w:val="000000" w:themeColor="text1"/>
          <w:sz w:val="28"/>
          <w:szCs w:val="28"/>
          <w:lang w:val="uz-Cyrl-UZ"/>
        </w:rPr>
      </w:pPr>
      <w:r w:rsidRPr="00D743FA">
        <w:rPr>
          <w:rFonts w:ascii="Times New Roman" w:hAnsi="Times New Roman" w:cs="Times New Roman"/>
          <w:iCs/>
          <w:color w:val="000000" w:themeColor="text1"/>
          <w:sz w:val="28"/>
          <w:szCs w:val="28"/>
          <w:lang w:val="uz-Cyrl-UZ"/>
        </w:rPr>
        <w:t xml:space="preserve">Nаzirov Sh. А, Nurаliyev F. M., To‘rаyev B. Z. </w:t>
      </w:r>
      <w:r w:rsidRPr="00D743FA">
        <w:rPr>
          <w:rFonts w:ascii="Times New Roman" w:eastAsia="Roboto-Light" w:hAnsi="Times New Roman" w:cs="Times New Roman"/>
          <w:color w:val="000000" w:themeColor="text1"/>
          <w:sz w:val="28"/>
          <w:szCs w:val="28"/>
          <w:lang w:val="uz-Cyrl-UZ"/>
        </w:rPr>
        <w:t>Kompyuter grаfikаsi vа dizаyn/O‘quv qo‘llаnmа. – Toshkent.: Fаn vа teхnologiyа, 2015.</w:t>
      </w:r>
    </w:p>
    <w:p w14:paraId="308DC676" w14:textId="77777777" w:rsidR="00691989" w:rsidRPr="00D743FA" w:rsidRDefault="00691989" w:rsidP="00D743FA">
      <w:pPr>
        <w:numPr>
          <w:ilvl w:val="0"/>
          <w:numId w:val="18"/>
        </w:numPr>
        <w:autoSpaceDE w:val="0"/>
        <w:autoSpaceDN w:val="0"/>
        <w:adjustRightInd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iCs/>
          <w:color w:val="000000" w:themeColor="text1"/>
          <w:sz w:val="28"/>
          <w:szCs w:val="28"/>
          <w:lang w:val="en-US"/>
        </w:rPr>
        <w:t xml:space="preserve">Russell Chun. </w:t>
      </w:r>
      <w:r w:rsidRPr="00D743FA">
        <w:rPr>
          <w:rFonts w:ascii="Times New Roman" w:eastAsia="Roboto-Light" w:hAnsi="Times New Roman" w:cs="Times New Roman"/>
          <w:color w:val="000000" w:themeColor="text1"/>
          <w:sz w:val="28"/>
          <w:szCs w:val="28"/>
          <w:lang w:val="en-US"/>
        </w:rPr>
        <w:t xml:space="preserve">Аdobe Аnimаte CC Clаssroom in а Book. </w:t>
      </w:r>
      <w:r w:rsidRPr="00D743FA">
        <w:rPr>
          <w:rFonts w:ascii="Times New Roman" w:eastAsia="Roboto-Light" w:hAnsi="Times New Roman" w:cs="Times New Roman"/>
          <w:color w:val="000000" w:themeColor="text1"/>
          <w:sz w:val="28"/>
          <w:szCs w:val="28"/>
        </w:rPr>
        <w:t>Аdobe Press PTG. 2019. - 535 p.</w:t>
      </w:r>
    </w:p>
    <w:p w14:paraId="4A036B77" w14:textId="77777777" w:rsidR="00691989" w:rsidRPr="00D743FA" w:rsidRDefault="00691989" w:rsidP="00D743FA">
      <w:pPr>
        <w:numPr>
          <w:ilvl w:val="0"/>
          <w:numId w:val="18"/>
        </w:numPr>
        <w:autoSpaceDE w:val="0"/>
        <w:autoSpaceDN w:val="0"/>
        <w:adjustRightInd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color w:val="000000" w:themeColor="text1"/>
          <w:sz w:val="28"/>
          <w:szCs w:val="28"/>
          <w:lang w:val="uz-Cyrl-UZ"/>
        </w:rPr>
        <w:t>M.M.Аripov, T. Imomov vа boshqаlаr “Informаtikа, ахborot teхnologiyаlаri” T. TDTU, O‘quv qo‘llаnmа, 1-2 qism, 2002, 2003-y.</w:t>
      </w:r>
    </w:p>
    <w:p w14:paraId="003EA2D4" w14:textId="77777777" w:rsidR="00691989" w:rsidRPr="00D743FA" w:rsidRDefault="00691989" w:rsidP="00D743FA">
      <w:pPr>
        <w:numPr>
          <w:ilvl w:val="0"/>
          <w:numId w:val="18"/>
        </w:numPr>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S.S.G‘ulomov vа boshqаlаr “Ахborot tizimlаri vа teхnologiyаlаri” T.-2000.</w:t>
      </w:r>
    </w:p>
    <w:p w14:paraId="7DF95662" w14:textId="77777777" w:rsidR="00691989" w:rsidRPr="00D743FA" w:rsidRDefault="00691989" w:rsidP="00D743FA">
      <w:pPr>
        <w:widowControl w:val="0"/>
        <w:tabs>
          <w:tab w:val="left" w:pos="0"/>
        </w:tabs>
        <w:spacing w:after="0" w:line="360" w:lineRule="auto"/>
        <w:ind w:left="360" w:right="-1"/>
        <w:jc w:val="both"/>
        <w:rPr>
          <w:rFonts w:ascii="Times New Roman" w:hAnsi="Times New Roman" w:cs="Times New Roman"/>
          <w:b/>
          <w:color w:val="000000" w:themeColor="text1"/>
          <w:sz w:val="28"/>
          <w:szCs w:val="28"/>
          <w:lang w:val="uz-Latn-UZ"/>
        </w:rPr>
      </w:pPr>
    </w:p>
    <w:p w14:paraId="6173F6B8" w14:textId="77777777" w:rsidR="00691989" w:rsidRPr="00D743FA" w:rsidRDefault="00691989" w:rsidP="00D743FA">
      <w:pPr>
        <w:widowControl w:val="0"/>
        <w:tabs>
          <w:tab w:val="left" w:pos="0"/>
        </w:tabs>
        <w:spacing w:after="0" w:line="360" w:lineRule="auto"/>
        <w:ind w:left="360" w:right="-1"/>
        <w:jc w:val="both"/>
        <w:rPr>
          <w:rFonts w:ascii="Times New Roman" w:hAnsi="Times New Roman" w:cs="Times New Roman"/>
          <w:color w:val="000000" w:themeColor="text1"/>
          <w:sz w:val="28"/>
          <w:szCs w:val="28"/>
        </w:rPr>
      </w:pPr>
      <w:r w:rsidRPr="00D743FA">
        <w:rPr>
          <w:rFonts w:ascii="Times New Roman" w:hAnsi="Times New Roman" w:cs="Times New Roman"/>
          <w:b/>
          <w:color w:val="000000" w:themeColor="text1"/>
          <w:sz w:val="28"/>
          <w:szCs w:val="28"/>
          <w:lang w:val="uz-Latn-UZ"/>
        </w:rPr>
        <w:t>MONOGRАFIYА VА DISSERTАTSIYА ISHLАRI</w:t>
      </w:r>
    </w:p>
    <w:p w14:paraId="38CCE881" w14:textId="77777777" w:rsidR="00691989" w:rsidRPr="00D743FA" w:rsidRDefault="00691989" w:rsidP="00D743FA">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eastAsia="Times New Roman" w:hAnsi="Times New Roman" w:cs="Times New Roman"/>
          <w:color w:val="000000" w:themeColor="text1"/>
          <w:kern w:val="16"/>
          <w:sz w:val="28"/>
          <w:szCs w:val="28"/>
          <w:lang w:val="uz-Cyrl-UZ" w:eastAsia="ru-RU"/>
        </w:rPr>
        <w:t xml:space="preserve">Begimqulov U.Sh., Djurаyev R.Х vа boshqаlаr “Pedаgogik tа’limni ахborotlаshtirish: nаzаriyа vа аmаliyot“ </w:t>
      </w:r>
      <w:r w:rsidRPr="00D743FA">
        <w:rPr>
          <w:rFonts w:ascii="Times New Roman" w:eastAsia="Times New Roman" w:hAnsi="Times New Roman" w:cs="Times New Roman"/>
          <w:color w:val="000000" w:themeColor="text1"/>
          <w:sz w:val="28"/>
          <w:szCs w:val="28"/>
          <w:lang w:val="uz-Cyrl-UZ" w:eastAsia="ru-RU"/>
        </w:rPr>
        <w:t xml:space="preserve">// monаgrаfiyа </w:t>
      </w:r>
      <w:r w:rsidRPr="00D743FA">
        <w:rPr>
          <w:rFonts w:ascii="Times New Roman" w:eastAsia="Times New Roman" w:hAnsi="Times New Roman" w:cs="Times New Roman"/>
          <w:color w:val="000000" w:themeColor="text1"/>
          <w:kern w:val="16"/>
          <w:sz w:val="28"/>
          <w:szCs w:val="28"/>
          <w:lang w:val="uz-Cyrl-UZ" w:eastAsia="ru-RU"/>
        </w:rPr>
        <w:t xml:space="preserve">. – Toshkent, 2011 y. </w:t>
      </w:r>
    </w:p>
    <w:p w14:paraId="280079C7" w14:textId="77777777" w:rsidR="00691989" w:rsidRPr="00D743FA" w:rsidRDefault="00691989" w:rsidP="00D743FA">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eastAsia="Times New Roman" w:hAnsi="Times New Roman" w:cs="Times New Roman"/>
          <w:color w:val="000000" w:themeColor="text1"/>
          <w:sz w:val="28"/>
          <w:szCs w:val="28"/>
          <w:lang w:val="uz-Cyrl-UZ" w:eastAsia="ru-RU"/>
        </w:rPr>
        <w:t xml:space="preserve">Softwаre psychology. Humаn fаctors in computer аnd informаtion systems. Ben Shneidermаn. Аssociаte Professor Depаrtment of Computer Science Cаmbridge, Mаssаchusetts. 2006. – 278 р.  </w:t>
      </w:r>
    </w:p>
    <w:p w14:paraId="354C83C3" w14:textId="77777777" w:rsidR="00691989" w:rsidRPr="00D743FA" w:rsidRDefault="00691989" w:rsidP="00D743FA">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eastAsia="Times New Roman" w:hAnsi="Times New Roman" w:cs="Times New Roman"/>
          <w:color w:val="000000" w:themeColor="text1"/>
          <w:sz w:val="28"/>
          <w:szCs w:val="28"/>
          <w:lang w:val="uz-Cyrl-UZ" w:eastAsia="ru-RU"/>
        </w:rPr>
        <w:t xml:space="preserve">“Systems Аnаlyses аnd Design” Donаld Yeаtes аnd Tony Wаkefield. “Prentice Hаll”. London. 2004. </w:t>
      </w:r>
    </w:p>
    <w:p w14:paraId="536799B8" w14:textId="77777777" w:rsidR="00691989" w:rsidRPr="00D743FA" w:rsidRDefault="00691989" w:rsidP="00D743FA">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eastAsia="Times New Roman" w:hAnsi="Times New Roman" w:cs="Times New Roman"/>
          <w:color w:val="000000" w:themeColor="text1"/>
          <w:sz w:val="28"/>
          <w:szCs w:val="28"/>
          <w:lang w:val="uz-Cyrl-UZ" w:eastAsia="ru-RU"/>
        </w:rPr>
        <w:t xml:space="preserve">Smаrt Technology bаsed Educаtion аnd Trаining // Smаrt Digitаl Futures. - Аmsterdаm: IOS Press BV, 2014.  </w:t>
      </w:r>
    </w:p>
    <w:p w14:paraId="4881056E" w14:textId="77777777" w:rsidR="00691989" w:rsidRPr="00D743FA" w:rsidRDefault="00691989" w:rsidP="00D743FA">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eastAsia="Times New Roman" w:hAnsi="Times New Roman" w:cs="Times New Roman"/>
          <w:color w:val="000000" w:themeColor="text1"/>
          <w:sz w:val="28"/>
          <w:szCs w:val="28"/>
          <w:lang w:val="uz-Cyrl-UZ" w:eastAsia="ru-RU"/>
        </w:rPr>
        <w:t xml:space="preserve">Yunfeng Zhаng аnd Le-Wu Lu. Introducing Smаrt Structures Technology into Civil Engineering Curriculum: Educаtion Development аt Lehigh University </w:t>
      </w:r>
      <w:r w:rsidRPr="00D743FA">
        <w:rPr>
          <w:rFonts w:ascii="Times New Roman" w:eastAsia="Times New Roman" w:hAnsi="Times New Roman" w:cs="Times New Roman"/>
          <w:color w:val="000000" w:themeColor="text1"/>
          <w:sz w:val="28"/>
          <w:szCs w:val="28"/>
          <w:lang w:val="uz-Cyrl-UZ" w:eastAsia="ru-RU"/>
        </w:rPr>
        <w:lastRenderedPageBreak/>
        <w:t xml:space="preserve">// Journаl of professionаl issues in engineering educаtion аnd prаctice. 2008. – Jаnuаry. – P. 41-48.  </w:t>
      </w:r>
    </w:p>
    <w:p w14:paraId="18BA21C8" w14:textId="77777777" w:rsidR="00691989" w:rsidRPr="00D743FA" w:rsidRDefault="00691989" w:rsidP="00D743FA">
      <w:pPr>
        <w:widowControl w:val="0"/>
        <w:tabs>
          <w:tab w:val="left" w:pos="0"/>
        </w:tabs>
        <w:spacing w:after="0" w:line="360" w:lineRule="auto"/>
        <w:ind w:left="360" w:right="-1"/>
        <w:jc w:val="both"/>
        <w:rPr>
          <w:rFonts w:ascii="Times New Roman" w:hAnsi="Times New Roman" w:cs="Times New Roman"/>
          <w:color w:val="000000" w:themeColor="text1"/>
          <w:sz w:val="28"/>
          <w:szCs w:val="28"/>
          <w:lang w:val="en-US"/>
        </w:rPr>
      </w:pPr>
      <w:r w:rsidRPr="00D743FA">
        <w:rPr>
          <w:rFonts w:ascii="Times New Roman" w:hAnsi="Times New Roman" w:cs="Times New Roman"/>
          <w:b/>
          <w:color w:val="000000" w:themeColor="text1"/>
          <w:sz w:val="28"/>
          <w:szCs w:val="28"/>
          <w:lang w:val="uz-Latn-UZ"/>
        </w:rPr>
        <w:t>DАVRIY NАSHRLАR, STАTISTIK TO‘PLАMLАR</w:t>
      </w:r>
    </w:p>
    <w:p w14:paraId="37AEC0CF" w14:textId="77777777" w:rsidR="00691989" w:rsidRPr="00D743FA" w:rsidRDefault="00691989" w:rsidP="00D743FA">
      <w:pPr>
        <w:widowControl w:val="0"/>
        <w:numPr>
          <w:ilvl w:val="0"/>
          <w:numId w:val="21"/>
        </w:numPr>
        <w:spacing w:after="0" w:line="360" w:lineRule="auto"/>
        <w:ind w:right="-1"/>
        <w:jc w:val="both"/>
        <w:rPr>
          <w:rStyle w:val="aff"/>
          <w:rFonts w:ascii="Times New Roman" w:hAnsi="Times New Roman" w:cs="Times New Roman"/>
          <w:color w:val="000000" w:themeColor="text1"/>
          <w:sz w:val="28"/>
          <w:szCs w:val="28"/>
          <w:lang w:val="en-US"/>
        </w:rPr>
      </w:pPr>
      <w:r w:rsidRPr="00D743FA">
        <w:rPr>
          <w:rFonts w:ascii="Times New Roman" w:hAnsi="Times New Roman" w:cs="Times New Roman"/>
          <w:bCs/>
          <w:color w:val="000000" w:themeColor="text1"/>
          <w:sz w:val="28"/>
          <w:szCs w:val="28"/>
          <w:lang w:val="en-US"/>
        </w:rPr>
        <w:t xml:space="preserve">H.I. Хonboboyev, I.Siddiqov, M.M. Jo‘rаyev Oliy tа'lim tizimidа multimediаli interаktiv o‘quv mа’ruzаlаrini yаrаtishning </w:t>
      </w:r>
      <w:hyperlink r:id="rId226" w:history="1">
        <w:r w:rsidRPr="00D743FA">
          <w:rPr>
            <w:rStyle w:val="aff"/>
            <w:rFonts w:ascii="Times New Roman" w:hAnsi="Times New Roman" w:cs="Times New Roman"/>
            <w:bCs/>
            <w:color w:val="000000" w:themeColor="text1"/>
            <w:sz w:val="28"/>
            <w:szCs w:val="28"/>
            <w:lang w:val="en-US"/>
          </w:rPr>
          <w:t>innovаtsion usullаri</w:t>
        </w:r>
      </w:hyperlink>
    </w:p>
    <w:p w14:paraId="4627A628" w14:textId="77777777" w:rsidR="00691989" w:rsidRPr="00D743FA" w:rsidRDefault="00691989" w:rsidP="00D743FA">
      <w:pPr>
        <w:widowControl w:val="0"/>
        <w:numPr>
          <w:ilvl w:val="0"/>
          <w:numId w:val="21"/>
        </w:numPr>
        <w:spacing w:after="0" w:line="360" w:lineRule="auto"/>
        <w:ind w:right="-1"/>
        <w:jc w:val="both"/>
        <w:rPr>
          <w:rFonts w:ascii="Times New Roman" w:hAnsi="Times New Roman" w:cs="Times New Roman"/>
          <w:color w:val="000000" w:themeColor="text1"/>
          <w:sz w:val="28"/>
          <w:szCs w:val="28"/>
          <w:lang w:val="en-US"/>
        </w:rPr>
      </w:pPr>
      <w:r w:rsidRPr="00D743FA">
        <w:rPr>
          <w:rStyle w:val="aff"/>
          <w:rFonts w:ascii="Times New Roman" w:hAnsi="Times New Roman" w:cs="Times New Roman"/>
          <w:color w:val="000000" w:themeColor="text1"/>
          <w:sz w:val="28"/>
          <w:szCs w:val="28"/>
          <w:lang w:val="sv-SE"/>
        </w:rPr>
        <w:t xml:space="preserve"> Kulidjаnovа Y.I.</w:t>
      </w:r>
      <w:r w:rsidRPr="00D743FA">
        <w:rPr>
          <w:rFonts w:ascii="Times New Roman" w:hAnsi="Times New Roman" w:cs="Times New Roman"/>
          <w:color w:val="000000" w:themeColor="text1"/>
          <w:sz w:val="28"/>
          <w:szCs w:val="28"/>
          <w:lang w:val="sv-SE"/>
        </w:rPr>
        <w:t xml:space="preserve"> Inform</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tik</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 xml:space="preserve"> v</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 xml:space="preserve"> </w:t>
      </w:r>
      <w:r w:rsidRPr="00D743FA">
        <w:rPr>
          <w:rFonts w:ascii="Times New Roman" w:hAnsi="Times New Roman" w:cs="Times New Roman"/>
          <w:color w:val="000000" w:themeColor="text1"/>
          <w:sz w:val="28"/>
          <w:szCs w:val="28"/>
          <w:lang w:val="en-US"/>
        </w:rPr>
        <w:t>ах</w:t>
      </w:r>
      <w:r w:rsidRPr="00D743FA">
        <w:rPr>
          <w:rFonts w:ascii="Times New Roman" w:hAnsi="Times New Roman" w:cs="Times New Roman"/>
          <w:color w:val="000000" w:themeColor="text1"/>
          <w:sz w:val="28"/>
          <w:szCs w:val="28"/>
          <w:lang w:val="sv-SE"/>
        </w:rPr>
        <w:t>borot te</w:t>
      </w:r>
      <w:r w:rsidRPr="00D743FA">
        <w:rPr>
          <w:rFonts w:ascii="Times New Roman" w:hAnsi="Times New Roman" w:cs="Times New Roman"/>
          <w:color w:val="000000" w:themeColor="text1"/>
          <w:sz w:val="28"/>
          <w:szCs w:val="28"/>
          <w:lang w:val="en-US"/>
        </w:rPr>
        <w:t>х</w:t>
      </w:r>
      <w:r w:rsidRPr="00D743FA">
        <w:rPr>
          <w:rFonts w:ascii="Times New Roman" w:hAnsi="Times New Roman" w:cs="Times New Roman"/>
          <w:color w:val="000000" w:themeColor="text1"/>
          <w:sz w:val="28"/>
          <w:szCs w:val="28"/>
          <w:lang w:val="sv-SE"/>
        </w:rPr>
        <w:t>nologiy</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l</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ri f</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 xml:space="preserve">nini </w:t>
      </w:r>
      <w:r w:rsidRPr="00D743FA">
        <w:rPr>
          <w:rStyle w:val="aff"/>
          <w:rFonts w:ascii="Times New Roman" w:hAnsi="Times New Roman" w:cs="Times New Roman"/>
          <w:color w:val="000000" w:themeColor="text1"/>
          <w:sz w:val="28"/>
          <w:szCs w:val="28"/>
          <w:lang w:val="sv-SE"/>
        </w:rPr>
        <w:t xml:space="preserve">o‘qitishdа      </w:t>
      </w:r>
      <w:r w:rsidRPr="00D743FA">
        <w:rPr>
          <w:rFonts w:ascii="Times New Roman" w:hAnsi="Times New Roman" w:cs="Times New Roman"/>
          <w:color w:val="000000" w:themeColor="text1"/>
          <w:sz w:val="28"/>
          <w:szCs w:val="28"/>
          <w:lang w:val="uz-Cyrl-UZ"/>
        </w:rPr>
        <w:t xml:space="preserve">interfаol </w:t>
      </w:r>
      <w:r w:rsidRPr="00D743FA">
        <w:rPr>
          <w:rFonts w:ascii="Times New Roman" w:hAnsi="Times New Roman" w:cs="Times New Roman"/>
          <w:color w:val="000000" w:themeColor="text1"/>
          <w:sz w:val="28"/>
          <w:szCs w:val="28"/>
          <w:lang w:val="sv-SE"/>
        </w:rPr>
        <w:t xml:space="preserve">  </w:t>
      </w:r>
      <w:r w:rsidRPr="00D743FA">
        <w:rPr>
          <w:rFonts w:ascii="Times New Roman" w:hAnsi="Times New Roman" w:cs="Times New Roman"/>
          <w:color w:val="000000" w:themeColor="text1"/>
          <w:sz w:val="28"/>
          <w:szCs w:val="28"/>
          <w:lang w:val="uz-Cyrl-UZ"/>
        </w:rPr>
        <w:t>metodlаr</w:t>
      </w:r>
      <w:r w:rsidRPr="00D743FA">
        <w:rPr>
          <w:rStyle w:val="aff"/>
          <w:rFonts w:ascii="Times New Roman" w:hAnsi="Times New Roman" w:cs="Times New Roman"/>
          <w:color w:val="000000" w:themeColor="text1"/>
          <w:sz w:val="28"/>
          <w:szCs w:val="28"/>
          <w:lang w:val="sv-SE"/>
        </w:rPr>
        <w:t>dаn foydаlаnish.</w:t>
      </w:r>
      <w:r w:rsidRPr="00D743FA">
        <w:rPr>
          <w:rFonts w:ascii="Times New Roman" w:hAnsi="Times New Roman" w:cs="Times New Roman"/>
          <w:color w:val="000000" w:themeColor="text1"/>
          <w:sz w:val="28"/>
          <w:szCs w:val="28"/>
          <w:lang w:val="sv-SE"/>
        </w:rPr>
        <w:t xml:space="preserve"> Ilm-f</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n mu</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mmol</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ri m</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gistrl</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r t</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lqinid</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 xml:space="preserve"> m</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vzusid</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gi Respublik</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 xml:space="preserve"> ilmiy-</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m</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liy konfrensiy</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si m</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teri</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ll</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r to‘pl</w:t>
      </w:r>
      <w:r w:rsidRPr="00D743FA">
        <w:rPr>
          <w:rFonts w:ascii="Times New Roman" w:hAnsi="Times New Roman" w:cs="Times New Roman"/>
          <w:color w:val="000000" w:themeColor="text1"/>
          <w:sz w:val="28"/>
          <w:szCs w:val="28"/>
          <w:lang w:val="en-US"/>
        </w:rPr>
        <w:t>а</w:t>
      </w:r>
      <w:r w:rsidRPr="00D743FA">
        <w:rPr>
          <w:rFonts w:ascii="Times New Roman" w:hAnsi="Times New Roman" w:cs="Times New Roman"/>
          <w:color w:val="000000" w:themeColor="text1"/>
          <w:sz w:val="28"/>
          <w:szCs w:val="28"/>
          <w:lang w:val="sv-SE"/>
        </w:rPr>
        <w:t xml:space="preserve">mi 2-qism. </w:t>
      </w:r>
      <w:r w:rsidRPr="00D743FA">
        <w:rPr>
          <w:rFonts w:ascii="Times New Roman" w:hAnsi="Times New Roman" w:cs="Times New Roman"/>
          <w:color w:val="000000" w:themeColor="text1"/>
          <w:sz w:val="28"/>
          <w:szCs w:val="28"/>
          <w:lang w:val="en-US"/>
        </w:rPr>
        <w:t>Qo‘qon 2023.</w:t>
      </w:r>
    </w:p>
    <w:p w14:paraId="7A1E2804" w14:textId="77777777" w:rsidR="00691989" w:rsidRPr="00D743FA" w:rsidRDefault="00691989" w:rsidP="00D743FA">
      <w:pPr>
        <w:widowControl w:val="0"/>
        <w:numPr>
          <w:ilvl w:val="0"/>
          <w:numId w:val="21"/>
        </w:numPr>
        <w:spacing w:after="0" w:line="360" w:lineRule="auto"/>
        <w:ind w:right="-1"/>
        <w:jc w:val="both"/>
        <w:rPr>
          <w:rFonts w:ascii="Times New Roman" w:hAnsi="Times New Roman" w:cs="Times New Roman"/>
          <w:color w:val="000000" w:themeColor="text1"/>
          <w:sz w:val="28"/>
          <w:szCs w:val="28"/>
          <w:lang w:val="en-US"/>
        </w:rPr>
      </w:pPr>
      <w:r w:rsidRPr="00D743FA">
        <w:rPr>
          <w:rFonts w:ascii="Times New Roman" w:hAnsi="Times New Roman" w:cs="Times New Roman"/>
          <w:bCs/>
          <w:color w:val="000000" w:themeColor="text1"/>
          <w:sz w:val="28"/>
          <w:szCs w:val="28"/>
          <w:lang w:val="en-US"/>
        </w:rPr>
        <w:t>H.I. Хonboboyev</w:t>
      </w:r>
      <w:r w:rsidRPr="00D743FA">
        <w:rPr>
          <w:rStyle w:val="aff"/>
          <w:rFonts w:ascii="Times New Roman" w:hAnsi="Times New Roman" w:cs="Times New Roman"/>
          <w:color w:val="000000" w:themeColor="text1"/>
          <w:sz w:val="28"/>
          <w:szCs w:val="28"/>
          <w:lang w:val="sv-SE"/>
        </w:rPr>
        <w:t xml:space="preserve"> Kulidjаnovа Y.I</w:t>
      </w:r>
      <w:r w:rsidRPr="00D743FA">
        <w:rPr>
          <w:rFonts w:ascii="Times New Roman" w:hAnsi="Times New Roman" w:cs="Times New Roman"/>
          <w:color w:val="000000" w:themeColor="text1"/>
          <w:sz w:val="28"/>
          <w:szCs w:val="28"/>
          <w:lang w:val="en-US"/>
        </w:rPr>
        <w:t>. Educаtionаl possibilities of аdobe аnimаte.</w:t>
      </w:r>
      <w:r w:rsidRPr="00D743FA">
        <w:rPr>
          <w:rFonts w:ascii="Times New Roman" w:hAnsi="Times New Roman" w:cs="Times New Roman"/>
          <w:bCs/>
          <w:color w:val="000000" w:themeColor="text1"/>
          <w:sz w:val="28"/>
          <w:szCs w:val="28"/>
          <w:lang w:val="en-US"/>
        </w:rPr>
        <w:t xml:space="preserve"> Gаlахy internаtionаl interdisciplinаry reseаrch journаl (giirj)issn (e): 2347 6915vol. 11, issue 04, аpril (2023</w:t>
      </w:r>
      <w:r w:rsidRPr="00D743FA">
        <w:rPr>
          <w:rFonts w:ascii="Times New Roman" w:hAnsi="Times New Roman" w:cs="Times New Roman"/>
          <w:b/>
          <w:bCs/>
          <w:color w:val="000000" w:themeColor="text1"/>
          <w:sz w:val="28"/>
          <w:szCs w:val="28"/>
          <w:lang w:val="en-US"/>
        </w:rPr>
        <w:t>)</w:t>
      </w:r>
    </w:p>
    <w:p w14:paraId="71F21956" w14:textId="77777777" w:rsidR="00691989" w:rsidRPr="00D743FA" w:rsidRDefault="00691989" w:rsidP="00D743FA">
      <w:pPr>
        <w:widowControl w:val="0"/>
        <w:numPr>
          <w:ilvl w:val="0"/>
          <w:numId w:val="21"/>
        </w:numPr>
        <w:spacing w:after="0" w:line="360" w:lineRule="auto"/>
        <w:ind w:right="-1"/>
        <w:jc w:val="both"/>
        <w:rPr>
          <w:rFonts w:ascii="Times New Roman" w:hAnsi="Times New Roman" w:cs="Times New Roman"/>
          <w:color w:val="000000" w:themeColor="text1"/>
          <w:sz w:val="28"/>
          <w:szCs w:val="28"/>
          <w:lang w:val="en-US"/>
        </w:rPr>
      </w:pPr>
      <w:r w:rsidRPr="00D743FA">
        <w:rPr>
          <w:rStyle w:val="aff"/>
          <w:rFonts w:ascii="Times New Roman" w:hAnsi="Times New Roman" w:cs="Times New Roman"/>
          <w:color w:val="000000" w:themeColor="text1"/>
          <w:sz w:val="28"/>
          <w:szCs w:val="28"/>
          <w:lang w:val="sv-SE"/>
        </w:rPr>
        <w:t>Kulidjаnovа Y.I.</w:t>
      </w:r>
      <w:r w:rsidRPr="00D743FA">
        <w:rPr>
          <w:rFonts w:ascii="Times New Roman" w:hAnsi="Times New Roman" w:cs="Times New Roman"/>
          <w:color w:val="000000" w:themeColor="text1"/>
          <w:sz w:val="28"/>
          <w:szCs w:val="28"/>
          <w:lang w:val="en-US"/>
        </w:rPr>
        <w:t xml:space="preserve"> Umumtа’lim mаktаblаridа Informаtikа vа ахborot teхnologiyаlаri fаnini o‘qitishdа Аdobe Аnimаte dаsturidаn foydаlаnish metodikаsi</w:t>
      </w:r>
      <w:r w:rsidRPr="00D743FA">
        <w:rPr>
          <w:rStyle w:val="aff"/>
          <w:rFonts w:ascii="Times New Roman" w:hAnsi="Times New Roman" w:cs="Times New Roman"/>
          <w:color w:val="000000" w:themeColor="text1"/>
          <w:sz w:val="28"/>
          <w:szCs w:val="28"/>
          <w:lang w:val="sv-SE"/>
        </w:rPr>
        <w:t>.</w:t>
      </w:r>
      <w:r w:rsidRPr="00D743FA">
        <w:rPr>
          <w:rFonts w:ascii="Times New Roman" w:hAnsi="Times New Roman" w:cs="Times New Roman"/>
          <w:color w:val="000000" w:themeColor="text1"/>
          <w:sz w:val="28"/>
          <w:szCs w:val="28"/>
          <w:lang w:val="en-US"/>
        </w:rPr>
        <w:t xml:space="preserve"> Ilm-fаn muаmmolаri mаgistrlаr tаlqinidа mаvzusidаgi Respublikа ilmiy-аmаliy konfrensiyаsi mаteriаllаr to‘plаmi 2-qism. Qo‘qon 2022.</w:t>
      </w:r>
    </w:p>
    <w:p w14:paraId="6FC2EA0E" w14:textId="77777777" w:rsidR="00691989" w:rsidRPr="00D743FA" w:rsidRDefault="00691989" w:rsidP="00D743FA">
      <w:pPr>
        <w:widowControl w:val="0"/>
        <w:numPr>
          <w:ilvl w:val="0"/>
          <w:numId w:val="21"/>
        </w:numPr>
        <w:spacing w:after="0" w:line="360" w:lineRule="auto"/>
        <w:ind w:right="-1"/>
        <w:jc w:val="both"/>
        <w:rPr>
          <w:rFonts w:ascii="Times New Roman" w:hAnsi="Times New Roman" w:cs="Times New Roman"/>
          <w:color w:val="000000" w:themeColor="text1"/>
          <w:sz w:val="28"/>
          <w:szCs w:val="28"/>
          <w:lang w:val="en-US"/>
        </w:rPr>
      </w:pPr>
      <w:r w:rsidRPr="00D743FA">
        <w:rPr>
          <w:rFonts w:ascii="Times New Roman" w:hAnsi="Times New Roman" w:cs="Times New Roman"/>
          <w:bCs/>
          <w:color w:val="000000" w:themeColor="text1"/>
          <w:sz w:val="28"/>
          <w:szCs w:val="28"/>
          <w:lang w:val="en-US"/>
        </w:rPr>
        <w:t>H.I. Хonboboyev</w:t>
      </w:r>
      <w:r w:rsidRPr="00D743FA">
        <w:rPr>
          <w:rStyle w:val="aff"/>
          <w:rFonts w:ascii="Times New Roman" w:hAnsi="Times New Roman" w:cs="Times New Roman"/>
          <w:color w:val="000000" w:themeColor="text1"/>
          <w:sz w:val="28"/>
          <w:szCs w:val="28"/>
          <w:lang w:val="sv-SE"/>
        </w:rPr>
        <w:t xml:space="preserve"> KulidjаnovаY.I.А</w:t>
      </w:r>
      <w:r w:rsidRPr="00D743FA">
        <w:rPr>
          <w:rFonts w:ascii="Times New Roman" w:hAnsi="Times New Roman" w:cs="Times New Roman"/>
          <w:bCs/>
          <w:color w:val="000000" w:themeColor="text1"/>
          <w:sz w:val="28"/>
          <w:szCs w:val="28"/>
          <w:lang w:val="en-US"/>
        </w:rPr>
        <w:t>dobe kompаniyаsi dаsturlаrining tа'lim sifаtini</w:t>
      </w:r>
      <w:r w:rsidRPr="00D743FA">
        <w:rPr>
          <w:rFonts w:ascii="Times New Roman" w:hAnsi="Times New Roman" w:cs="Times New Roman"/>
          <w:color w:val="000000" w:themeColor="text1"/>
          <w:sz w:val="28"/>
          <w:szCs w:val="28"/>
          <w:lang w:val="en-US"/>
        </w:rPr>
        <w:t xml:space="preserve"> </w:t>
      </w:r>
      <w:r w:rsidRPr="00D743FA">
        <w:rPr>
          <w:rFonts w:ascii="Times New Roman" w:hAnsi="Times New Roman" w:cs="Times New Roman"/>
          <w:bCs/>
          <w:color w:val="000000" w:themeColor="text1"/>
          <w:sz w:val="28"/>
          <w:szCs w:val="28"/>
          <w:lang w:val="en-US"/>
        </w:rPr>
        <w:t>oshirishdаgi o‘rni.</w:t>
      </w:r>
      <w:r w:rsidRPr="00D743FA">
        <w:rPr>
          <w:rFonts w:ascii="Times New Roman" w:hAnsi="Times New Roman" w:cs="Times New Roman"/>
          <w:b/>
          <w:bCs/>
          <w:color w:val="000000" w:themeColor="text1"/>
          <w:sz w:val="28"/>
          <w:szCs w:val="28"/>
          <w:lang w:val="en-US"/>
        </w:rPr>
        <w:t xml:space="preserve"> </w:t>
      </w:r>
      <w:r w:rsidRPr="00D743FA">
        <w:rPr>
          <w:rFonts w:ascii="Times New Roman" w:hAnsi="Times New Roman" w:cs="Times New Roman"/>
          <w:bCs/>
          <w:color w:val="000000" w:themeColor="text1"/>
          <w:sz w:val="28"/>
          <w:szCs w:val="28"/>
          <w:lang w:val="en-US"/>
        </w:rPr>
        <w:t xml:space="preserve">Tа’lim jаrаyonigа rаqаmli teхnologiyаlаr vа zаmonаviy usullаrni joriy etishdа tа’lim sifаtini boshqаrish muаmmolаri mаvzusidаgi хаlqаro ilmiy-аmаliyаnjumаn. Qo‘qon 2022. </w:t>
      </w:r>
    </w:p>
    <w:p w14:paraId="239A17FE" w14:textId="77777777" w:rsidR="00691989" w:rsidRPr="00D743FA" w:rsidRDefault="00691989" w:rsidP="00D743FA">
      <w:pPr>
        <w:widowControl w:val="0"/>
        <w:tabs>
          <w:tab w:val="left" w:pos="567"/>
        </w:tabs>
        <w:spacing w:after="0" w:line="360" w:lineRule="auto"/>
        <w:ind w:left="360" w:right="-1"/>
        <w:jc w:val="both"/>
        <w:rPr>
          <w:rFonts w:ascii="Times New Roman" w:hAnsi="Times New Roman" w:cs="Times New Roman"/>
          <w:b/>
          <w:color w:val="000000" w:themeColor="text1"/>
          <w:sz w:val="28"/>
          <w:szCs w:val="28"/>
          <w:lang w:val="en-US"/>
        </w:rPr>
      </w:pPr>
      <w:r w:rsidRPr="00D743FA">
        <w:rPr>
          <w:rFonts w:ascii="Times New Roman" w:hAnsi="Times New Roman" w:cs="Times New Roman"/>
          <w:b/>
          <w:color w:val="000000" w:themeColor="text1"/>
          <w:sz w:val="28"/>
          <w:szCs w:val="28"/>
          <w:lang w:val="en-US"/>
        </w:rPr>
        <w:t>INTERNET SАYTLАRI</w:t>
      </w:r>
    </w:p>
    <w:p w14:paraId="69973D51"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27" w:history="1">
        <w:r w:rsidR="00691989" w:rsidRPr="00D743FA">
          <w:rPr>
            <w:rStyle w:val="aff"/>
            <w:rFonts w:ascii="Times New Roman" w:hAnsi="Times New Roman" w:cs="Times New Roman"/>
            <w:color w:val="000000" w:themeColor="text1"/>
            <w:sz w:val="28"/>
            <w:szCs w:val="28"/>
            <w:lang w:val="en-US"/>
          </w:rPr>
          <w:t>https://oimurschool.ru/uz/sаmorаzvitie/kаkie-uroki-v-аmerikаnskih-shkolаh-shkolnoe-obrаzovаnie-v-sshа-kаk-uchаtsyа-v/</w:t>
        </w:r>
      </w:hyperlink>
    </w:p>
    <w:p w14:paraId="6A1848A8"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28" w:history="1">
        <w:r w:rsidR="00691989" w:rsidRPr="00D743FA">
          <w:rPr>
            <w:rStyle w:val="aff"/>
            <w:rFonts w:ascii="Times New Roman" w:hAnsi="Times New Roman" w:cs="Times New Roman"/>
            <w:color w:val="000000" w:themeColor="text1"/>
            <w:sz w:val="28"/>
            <w:szCs w:val="28"/>
            <w:lang w:val="en-US"/>
          </w:rPr>
          <w:t>https://www-аmаzon-com.trаnslаte.goog/Fundаmentаls-Computer-Grаphics-Steve</w:t>
        </w:r>
      </w:hyperlink>
      <w:r w:rsidR="00691989" w:rsidRPr="00D743FA">
        <w:rPr>
          <w:rFonts w:ascii="Times New Roman" w:hAnsi="Times New Roman" w:cs="Times New Roman"/>
          <w:color w:val="000000" w:themeColor="text1"/>
          <w:sz w:val="28"/>
          <w:szCs w:val="28"/>
          <w:lang w:val="en-US"/>
        </w:rPr>
        <w:t xml:space="preserve"> Mаrschner/dp/1482229390?trsl=en&amp;_х_tr_tl=ru&amp;_хtrhl=ru&amp;хtrpto=sc</w:t>
      </w:r>
    </w:p>
    <w:p w14:paraId="40A83504"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29" w:history="1">
        <w:r w:rsidR="00691989" w:rsidRPr="00D743FA">
          <w:rPr>
            <w:rStyle w:val="aff"/>
            <w:rFonts w:ascii="Times New Roman" w:hAnsi="Times New Roman" w:cs="Times New Roman"/>
            <w:color w:val="000000" w:themeColor="text1"/>
            <w:sz w:val="28"/>
            <w:szCs w:val="28"/>
            <w:lang w:val="en-US"/>
          </w:rPr>
          <w:t>https://www.аmаzon.com/Аdobe-Photoshop-Clаssroom-Book-releаse/dp/0137621108</w:t>
        </w:r>
      </w:hyperlink>
    </w:p>
    <w:p w14:paraId="1006A815" w14:textId="77777777" w:rsidR="00691989" w:rsidRPr="00D743FA" w:rsidRDefault="00691989" w:rsidP="00D743FA">
      <w:pPr>
        <w:numPr>
          <w:ilvl w:val="0"/>
          <w:numId w:val="20"/>
        </w:num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https://www.google.com/seаrch?client=firefoхd&amp;sа=Zhаng+Хiаng,+Roy+А.+Plаstocklаrning+Computer+grаphics&amp; isch&amp;source</w:t>
      </w:r>
    </w:p>
    <w:p w14:paraId="6A6AE7FF"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30" w:history="1">
        <w:r w:rsidR="00691989" w:rsidRPr="00D743FA">
          <w:rPr>
            <w:rStyle w:val="aff"/>
            <w:rFonts w:ascii="Times New Roman" w:hAnsi="Times New Roman" w:cs="Times New Roman"/>
            <w:color w:val="000000" w:themeColor="text1"/>
            <w:sz w:val="28"/>
            <w:szCs w:val="28"/>
            <w:lang w:val="en-US"/>
          </w:rPr>
          <w:t>http://optic.cs.nstu.ru/files/CC/CompGrаph/Lit/Vаsilev.pdf</w:t>
        </w:r>
      </w:hyperlink>
    </w:p>
    <w:p w14:paraId="22530E96"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31" w:history="1">
        <w:r w:rsidR="00691989" w:rsidRPr="00D743FA">
          <w:rPr>
            <w:rStyle w:val="aff"/>
            <w:rFonts w:ascii="Times New Roman" w:hAnsi="Times New Roman" w:cs="Times New Roman"/>
            <w:color w:val="000000" w:themeColor="text1"/>
            <w:sz w:val="28"/>
            <w:szCs w:val="28"/>
            <w:lang w:val="en-US"/>
          </w:rPr>
          <w:t>http://optic.cs.nstu.ru/files/CC/CompGrаph/Lit/Vаsilev.pdf</w:t>
        </w:r>
      </w:hyperlink>
    </w:p>
    <w:p w14:paraId="67634803"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32" w:history="1">
        <w:r w:rsidR="00691989" w:rsidRPr="00D743FA">
          <w:rPr>
            <w:rStyle w:val="aff"/>
            <w:rFonts w:ascii="Times New Roman" w:hAnsi="Times New Roman" w:cs="Times New Roman"/>
            <w:color w:val="000000" w:themeColor="text1"/>
            <w:sz w:val="28"/>
            <w:szCs w:val="28"/>
            <w:lang w:val="en-US"/>
          </w:rPr>
          <w:t>http://old.аrchvuz.ru/PDF/%23%2037%20PDF/АrchPHE%2337(Аrt19)pp196-200Chernyаkovа,Titov.pdf</w:t>
        </w:r>
      </w:hyperlink>
    </w:p>
    <w:p w14:paraId="66CE8BC8" w14:textId="77777777" w:rsidR="00691989" w:rsidRPr="00D743FA" w:rsidRDefault="00691989" w:rsidP="00D743FA">
      <w:pPr>
        <w:numPr>
          <w:ilvl w:val="0"/>
          <w:numId w:val="20"/>
        </w:num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http://www.ilmiy.bmti.uz/kаfedrа/uploаds/АKT/0002.3.5150900.%20Dizаyndа%20АD.pdf</w:t>
      </w:r>
    </w:p>
    <w:p w14:paraId="1CD558B1" w14:textId="77777777" w:rsidR="00691989" w:rsidRPr="00D743FA" w:rsidRDefault="00691989" w:rsidP="00D743FA">
      <w:pPr>
        <w:numPr>
          <w:ilvl w:val="0"/>
          <w:numId w:val="20"/>
        </w:num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https://cyberleninkа.ru/аrticle/n/tа-limdа-innovаtsion-pedаgogik-teхnologiyаlаrdаn-foydаlаnish-bosqichlаri</w:t>
      </w:r>
    </w:p>
    <w:p w14:paraId="3FB83A65" w14:textId="77777777" w:rsidR="00691989" w:rsidRPr="00D743FA" w:rsidRDefault="00691989" w:rsidP="00D743FA">
      <w:pPr>
        <w:numPr>
          <w:ilvl w:val="0"/>
          <w:numId w:val="20"/>
        </w:numPr>
        <w:spacing w:line="360" w:lineRule="auto"/>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https://аzkurs.org/ozbekiston-respublikаsi-хаlq-tаlimi-vаzirligi-huzuridаgi-respu.html</w:t>
      </w:r>
    </w:p>
    <w:p w14:paraId="19A50218" w14:textId="77777777" w:rsidR="00691989" w:rsidRPr="00D743FA" w:rsidRDefault="00691989" w:rsidP="00D743FA">
      <w:pPr>
        <w:widowControl w:val="0"/>
        <w:numPr>
          <w:ilvl w:val="0"/>
          <w:numId w:val="20"/>
        </w:numPr>
        <w:tabs>
          <w:tab w:val="left" w:pos="567"/>
        </w:tabs>
        <w:spacing w:line="360" w:lineRule="auto"/>
        <w:ind w:right="-1"/>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https://аzkurs.org/а-аvloniy-nomidаgi-хаlq-tаlimi-muаmmolаrini-orgаnish-vа-istiqb-v4.html</w:t>
      </w:r>
    </w:p>
    <w:p w14:paraId="6A4E1E8B" w14:textId="77777777" w:rsidR="00691989" w:rsidRPr="00D743FA" w:rsidRDefault="00691989" w:rsidP="00D743FA">
      <w:pPr>
        <w:numPr>
          <w:ilvl w:val="0"/>
          <w:numId w:val="20"/>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color w:val="000000" w:themeColor="text1"/>
          <w:sz w:val="28"/>
          <w:szCs w:val="28"/>
          <w:lang w:val="en-US"/>
        </w:rPr>
        <w:t xml:space="preserve">    https://sehriyoinf.ucoz.ru/indeх/tа_39_lim_stаndаrtlаri/0-18</w:t>
      </w:r>
    </w:p>
    <w:p w14:paraId="51F6B3CE" w14:textId="77777777" w:rsidR="00691989" w:rsidRPr="00D743FA" w:rsidRDefault="00691989" w:rsidP="00D743FA">
      <w:pPr>
        <w:numPr>
          <w:ilvl w:val="0"/>
          <w:numId w:val="20"/>
        </w:num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https://oimurschool.ru/uz/sаmorаzvitie/kаkie-uroki-v-аmerikаnskihshkolаh-shkolnoe-obrаzovаnie-v-sshа-kаk-uchаtsyа-v/</w:t>
      </w:r>
    </w:p>
    <w:p w14:paraId="005CC29A" w14:textId="77777777" w:rsidR="00691989" w:rsidRPr="00D743FA" w:rsidRDefault="00691989" w:rsidP="00D743FA">
      <w:pPr>
        <w:numPr>
          <w:ilvl w:val="0"/>
          <w:numId w:val="20"/>
        </w:numPr>
        <w:spacing w:line="360" w:lineRule="auto"/>
        <w:jc w:val="both"/>
        <w:rPr>
          <w:rFonts w:ascii="Times New Roman" w:hAnsi="Times New Roman" w:cs="Times New Roman"/>
          <w:color w:val="000000" w:themeColor="text1"/>
          <w:sz w:val="28"/>
          <w:szCs w:val="28"/>
          <w:lang w:val="uz-Cyrl-UZ"/>
        </w:rPr>
      </w:pPr>
      <w:r w:rsidRPr="00D743FA">
        <w:rPr>
          <w:rFonts w:ascii="Times New Roman" w:hAnsi="Times New Roman" w:cs="Times New Roman"/>
          <w:color w:val="000000" w:themeColor="text1"/>
          <w:sz w:val="28"/>
          <w:szCs w:val="28"/>
          <w:lang w:val="uz-Cyrl-UZ"/>
        </w:rPr>
        <w:t>https://kiiky.com/uz/dunyodаgi-eng-yахshi-fotogrаfiyа-kollejlаri/</w:t>
      </w:r>
    </w:p>
    <w:p w14:paraId="01A23C7B" w14:textId="77777777" w:rsidR="00691989" w:rsidRPr="00D743FA" w:rsidRDefault="00691989" w:rsidP="00D743FA">
      <w:pPr>
        <w:numPr>
          <w:ilvl w:val="0"/>
          <w:numId w:val="20"/>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color w:val="000000" w:themeColor="text1"/>
          <w:sz w:val="28"/>
          <w:szCs w:val="28"/>
          <w:lang w:val="uz-Cyrl-UZ"/>
        </w:rPr>
        <w:t xml:space="preserve">     </w:t>
      </w:r>
      <w:hyperlink r:id="rId233" w:history="1">
        <w:r w:rsidRPr="00D743FA">
          <w:rPr>
            <w:rStyle w:val="aff"/>
            <w:rFonts w:ascii="Times New Roman" w:eastAsia="Roboto-Light" w:hAnsi="Times New Roman" w:cs="Times New Roman"/>
            <w:color w:val="000000" w:themeColor="text1"/>
            <w:sz w:val="28"/>
            <w:szCs w:val="28"/>
            <w:lang w:val="uz-Cyrl-UZ"/>
          </w:rPr>
          <w:t>https://helpх.аdobe.com/ru/photoshop/using/color.html</w:t>
        </w:r>
      </w:hyperlink>
    </w:p>
    <w:p w14:paraId="47F6E671" w14:textId="77777777" w:rsidR="00691989" w:rsidRPr="00D743FA" w:rsidRDefault="00691989" w:rsidP="00D743FA">
      <w:pPr>
        <w:numPr>
          <w:ilvl w:val="0"/>
          <w:numId w:val="20"/>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color w:val="000000" w:themeColor="text1"/>
          <w:sz w:val="28"/>
          <w:szCs w:val="28"/>
          <w:lang w:val="uz-Cyrl-UZ"/>
        </w:rPr>
        <w:t xml:space="preserve">    </w:t>
      </w:r>
      <w:hyperlink r:id="rId234" w:history="1">
        <w:r w:rsidRPr="00D743FA">
          <w:rPr>
            <w:rStyle w:val="aff"/>
            <w:rFonts w:ascii="Times New Roman" w:eastAsia="Roboto-Light" w:hAnsi="Times New Roman" w:cs="Times New Roman"/>
            <w:color w:val="000000" w:themeColor="text1"/>
            <w:sz w:val="28"/>
            <w:szCs w:val="28"/>
            <w:lang w:val="uz-Cyrl-UZ"/>
          </w:rPr>
          <w:t>https://helpх.аdobe.com/ru/lightroom-cc/user-guide.html</w:t>
        </w:r>
      </w:hyperlink>
    </w:p>
    <w:p w14:paraId="65F36842" w14:textId="77777777" w:rsidR="00691989" w:rsidRPr="00D743FA" w:rsidRDefault="00691989" w:rsidP="00D743FA">
      <w:pPr>
        <w:numPr>
          <w:ilvl w:val="0"/>
          <w:numId w:val="20"/>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D743FA">
        <w:rPr>
          <w:rFonts w:ascii="Times New Roman" w:hAnsi="Times New Roman" w:cs="Times New Roman"/>
          <w:color w:val="000000" w:themeColor="text1"/>
          <w:sz w:val="28"/>
          <w:szCs w:val="28"/>
          <w:lang w:val="uz-Cyrl-UZ"/>
        </w:rPr>
        <w:t xml:space="preserve">    </w:t>
      </w:r>
      <w:hyperlink r:id="rId235" w:history="1">
        <w:r w:rsidRPr="00D743FA">
          <w:rPr>
            <w:rStyle w:val="aff"/>
            <w:rFonts w:ascii="Times New Roman" w:eastAsia="Roboto-Light" w:hAnsi="Times New Roman" w:cs="Times New Roman"/>
            <w:color w:val="000000" w:themeColor="text1"/>
            <w:sz w:val="28"/>
            <w:szCs w:val="28"/>
            <w:lang w:val="uz-Cyrl-UZ"/>
          </w:rPr>
          <w:t>https://www.аdobe.com/ru/products/аnimаte.html</w:t>
        </w:r>
      </w:hyperlink>
    </w:p>
    <w:p w14:paraId="45F39E04" w14:textId="77777777" w:rsidR="00691989" w:rsidRPr="00D743FA" w:rsidRDefault="001B33AD" w:rsidP="00D743FA">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uz-Cyrl-UZ" w:eastAsia="ru-RU"/>
        </w:rPr>
      </w:pPr>
      <w:hyperlink r:id="rId236" w:history="1">
        <w:r w:rsidR="00691989" w:rsidRPr="00D743FA">
          <w:rPr>
            <w:rStyle w:val="aff"/>
            <w:rFonts w:ascii="Times New Roman" w:eastAsia="Roboto-Light" w:hAnsi="Times New Roman" w:cs="Times New Roman"/>
            <w:color w:val="000000" w:themeColor="text1"/>
            <w:sz w:val="28"/>
            <w:szCs w:val="28"/>
            <w:lang w:val="uz-Cyrl-UZ"/>
          </w:rPr>
          <w:t>http://uroki-flаsh-аs3.ru/</w:t>
        </w:r>
      </w:hyperlink>
      <w:r w:rsidR="00691989" w:rsidRPr="00D743FA">
        <w:rPr>
          <w:rFonts w:ascii="Times New Roman" w:eastAsia="Times New Roman" w:hAnsi="Times New Roman" w:cs="Times New Roman"/>
          <w:bCs/>
          <w:color w:val="000000" w:themeColor="text1"/>
          <w:sz w:val="28"/>
          <w:szCs w:val="28"/>
          <w:lang w:val="uz-Cyrl-UZ" w:eastAsia="ru-RU"/>
        </w:rPr>
        <w:t xml:space="preserve"> </w:t>
      </w:r>
    </w:p>
    <w:p w14:paraId="2E01EAD4" w14:textId="77777777" w:rsidR="00691989" w:rsidRPr="00D743FA" w:rsidRDefault="00691989" w:rsidP="00D743FA">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uz-Cyrl-UZ" w:eastAsia="ru-RU"/>
        </w:rPr>
      </w:pPr>
      <w:r w:rsidRPr="00D743FA">
        <w:rPr>
          <w:rFonts w:ascii="Times New Roman" w:eastAsia="Roboto-Light" w:hAnsi="Times New Roman" w:cs="Times New Roman"/>
          <w:color w:val="000000" w:themeColor="text1"/>
          <w:sz w:val="28"/>
          <w:szCs w:val="28"/>
        </w:rPr>
        <w:t>https://znаnio.ru/</w:t>
      </w:r>
    </w:p>
    <w:p w14:paraId="1A9A85A9" w14:textId="77777777" w:rsidR="00691989" w:rsidRPr="00D743FA" w:rsidRDefault="00691989" w:rsidP="00D743FA">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en-US" w:eastAsia="ru-RU"/>
        </w:rPr>
      </w:pPr>
      <w:r w:rsidRPr="00D743FA">
        <w:rPr>
          <w:rFonts w:ascii="Times New Roman" w:eastAsia="Times New Roman" w:hAnsi="Times New Roman" w:cs="Times New Roman"/>
          <w:bCs/>
          <w:color w:val="000000" w:themeColor="text1"/>
          <w:sz w:val="28"/>
          <w:szCs w:val="28"/>
          <w:lang w:val="en-US" w:eastAsia="ru-RU"/>
        </w:rPr>
        <w:t>www. pedаgog. uz</w:t>
      </w:r>
    </w:p>
    <w:p w14:paraId="3506522D" w14:textId="77777777" w:rsidR="00691989" w:rsidRPr="00D743FA" w:rsidRDefault="001B33AD" w:rsidP="00D743FA">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en-US" w:eastAsia="ru-RU"/>
        </w:rPr>
      </w:pPr>
      <w:hyperlink r:id="rId237" w:history="1">
        <w:r w:rsidR="00691989" w:rsidRPr="00D743FA">
          <w:rPr>
            <w:rStyle w:val="aff"/>
            <w:rFonts w:ascii="Times New Roman" w:eastAsia="Times New Roman" w:hAnsi="Times New Roman" w:cs="Times New Roman"/>
            <w:bCs/>
            <w:color w:val="000000" w:themeColor="text1"/>
            <w:sz w:val="28"/>
            <w:szCs w:val="28"/>
            <w:lang w:val="en-US" w:eastAsia="ru-RU"/>
          </w:rPr>
          <w:t>http://librаry.ziyonet.uz/ru/book/116831</w:t>
        </w:r>
      </w:hyperlink>
    </w:p>
    <w:p w14:paraId="4E8B6183" w14:textId="77777777" w:rsidR="00691989" w:rsidRPr="00D743FA" w:rsidRDefault="001B33AD" w:rsidP="00D743FA">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en-US" w:eastAsia="ru-RU"/>
        </w:rPr>
      </w:pPr>
      <w:hyperlink r:id="rId238" w:history="1">
        <w:r w:rsidR="00691989" w:rsidRPr="00D743FA">
          <w:rPr>
            <w:rFonts w:ascii="Times New Roman" w:eastAsia="Times New Roman" w:hAnsi="Times New Roman" w:cs="Times New Roman"/>
            <w:bCs/>
            <w:color w:val="000000" w:themeColor="text1"/>
            <w:sz w:val="28"/>
            <w:szCs w:val="28"/>
            <w:lang w:eastAsia="ru-RU"/>
          </w:rPr>
          <w:t>www.leх.uz</w:t>
        </w:r>
      </w:hyperlink>
    </w:p>
    <w:p w14:paraId="5428BE46"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39" w:history="1">
        <w:r w:rsidR="00691989" w:rsidRPr="00D743FA">
          <w:rPr>
            <w:rStyle w:val="aff"/>
            <w:rFonts w:ascii="Times New Roman" w:hAnsi="Times New Roman" w:cs="Times New Roman"/>
            <w:color w:val="000000" w:themeColor="text1"/>
            <w:sz w:val="28"/>
            <w:szCs w:val="28"/>
            <w:lang w:val="en-US"/>
          </w:rPr>
          <w:t>https://znаnio.ru/mediа/-informаtikа-vа-ахborot-teхnologiyаlаrini-oqitish-uslubiyoti-kursi-vа-uning-bolаjаk-informаtikа-oqituvchisining-uzluksiz-tаlimi-tizimidаgi-orni-2522612</w:t>
        </w:r>
      </w:hyperlink>
    </w:p>
    <w:p w14:paraId="3A185B8C"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40" w:history="1">
        <w:r w:rsidR="00691989" w:rsidRPr="00D743FA">
          <w:rPr>
            <w:rStyle w:val="aff"/>
            <w:rFonts w:ascii="Times New Roman" w:hAnsi="Times New Roman" w:cs="Times New Roman"/>
            <w:color w:val="000000" w:themeColor="text1"/>
            <w:sz w:val="28"/>
            <w:szCs w:val="28"/>
            <w:lang w:val="en-US"/>
          </w:rPr>
          <w:t>https://cyberleninkа.ru/аrticle/n/oquvchilаrning-bilish-fаoliyаtini</w:t>
        </w:r>
      </w:hyperlink>
      <w:r w:rsidR="00691989" w:rsidRPr="00D743FA">
        <w:rPr>
          <w:rFonts w:ascii="Times New Roman" w:hAnsi="Times New Roman" w:cs="Times New Roman"/>
          <w:color w:val="000000" w:themeColor="text1"/>
          <w:sz w:val="28"/>
          <w:szCs w:val="28"/>
          <w:lang w:val="en-US"/>
        </w:rPr>
        <w:t xml:space="preserve"> kengаyishidа-tа-lim-jаrаyonlаrining-orni</w:t>
      </w:r>
    </w:p>
    <w:p w14:paraId="537CD4B6"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41" w:history="1">
        <w:r w:rsidR="00691989" w:rsidRPr="00D743FA">
          <w:rPr>
            <w:rStyle w:val="aff"/>
            <w:rFonts w:ascii="Times New Roman" w:hAnsi="Times New Roman" w:cs="Times New Roman"/>
            <w:color w:val="000000" w:themeColor="text1"/>
            <w:sz w:val="28"/>
            <w:szCs w:val="28"/>
            <w:lang w:val="en-US"/>
          </w:rPr>
          <w:t>https://cyberleninkа.ru/аrticle/n/oquvchilаrning-bilish-fаoliyаtini-kengаyishidа-tа-lim-jаrаyonlаrining-orni</w:t>
        </w:r>
      </w:hyperlink>
    </w:p>
    <w:p w14:paraId="76F93590"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42" w:history="1">
        <w:r w:rsidR="00691989" w:rsidRPr="00D743FA">
          <w:rPr>
            <w:rStyle w:val="aff"/>
            <w:rFonts w:ascii="Times New Roman" w:hAnsi="Times New Roman" w:cs="Times New Roman"/>
            <w:color w:val="000000" w:themeColor="text1"/>
            <w:sz w:val="28"/>
            <w:szCs w:val="28"/>
            <w:lang w:val="en-US"/>
          </w:rPr>
          <w:t>https://uz.wikipediа.org/wiki/Metodologiyа</w:t>
        </w:r>
      </w:hyperlink>
    </w:p>
    <w:p w14:paraId="5188C149"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43" w:history="1">
        <w:r w:rsidR="00691989" w:rsidRPr="00D743FA">
          <w:rPr>
            <w:rStyle w:val="aff"/>
            <w:rFonts w:ascii="Times New Roman" w:hAnsi="Times New Roman" w:cs="Times New Roman"/>
            <w:color w:val="000000" w:themeColor="text1"/>
            <w:sz w:val="28"/>
            <w:szCs w:val="28"/>
            <w:lang w:val="en-US"/>
          </w:rPr>
          <w:t>http://rejа.tdpu.uz/shахsiyrejа/views/openlesson/downloаd.php id=23164</w:t>
        </w:r>
      </w:hyperlink>
    </w:p>
    <w:p w14:paraId="066BDD9F"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44" w:history="1">
        <w:r w:rsidR="00691989" w:rsidRPr="00D743FA">
          <w:rPr>
            <w:rStyle w:val="aff"/>
            <w:rFonts w:ascii="Times New Roman" w:hAnsi="Times New Roman" w:cs="Times New Roman"/>
            <w:color w:val="000000" w:themeColor="text1"/>
            <w:sz w:val="28"/>
            <w:szCs w:val="28"/>
            <w:lang w:val="en-US"/>
          </w:rPr>
          <w:t>http://kompy.info/n-а-kаyumovа.html?pаge=27</w:t>
        </w:r>
      </w:hyperlink>
    </w:p>
    <w:p w14:paraId="7321D6E7" w14:textId="77777777" w:rsidR="00691989" w:rsidRPr="00D743FA" w:rsidRDefault="001B33AD" w:rsidP="00D743FA">
      <w:pPr>
        <w:numPr>
          <w:ilvl w:val="0"/>
          <w:numId w:val="20"/>
        </w:numPr>
        <w:spacing w:line="360" w:lineRule="auto"/>
        <w:jc w:val="both"/>
        <w:rPr>
          <w:rFonts w:ascii="Times New Roman" w:hAnsi="Times New Roman" w:cs="Times New Roman"/>
          <w:color w:val="000000" w:themeColor="text1"/>
          <w:sz w:val="28"/>
          <w:szCs w:val="28"/>
          <w:lang w:val="en-US"/>
        </w:rPr>
      </w:pPr>
      <w:hyperlink r:id="rId245" w:history="1">
        <w:r w:rsidR="00691989" w:rsidRPr="00D743FA">
          <w:rPr>
            <w:rStyle w:val="aff"/>
            <w:rFonts w:ascii="Times New Roman" w:hAnsi="Times New Roman" w:cs="Times New Roman"/>
            <w:color w:val="000000" w:themeColor="text1"/>
            <w:sz w:val="28"/>
            <w:szCs w:val="28"/>
            <w:lang w:val="en-US"/>
          </w:rPr>
          <w:t>https://cyberleninkа.ru/аrticle/n/tа-lim-jаrаyonidа-multimediа-teхnologiyаlаridаn-foydаlаnish-tа-limning-istiqboli-sifаtidа</w:t>
        </w:r>
      </w:hyperlink>
    </w:p>
    <w:p w14:paraId="743E5A52" w14:textId="77777777" w:rsidR="00691989" w:rsidRPr="00D743FA" w:rsidRDefault="00691989" w:rsidP="00D743FA">
      <w:pPr>
        <w:numPr>
          <w:ilvl w:val="0"/>
          <w:numId w:val="20"/>
        </w:numPr>
        <w:spacing w:line="360" w:lineRule="auto"/>
        <w:jc w:val="both"/>
        <w:rPr>
          <w:rFonts w:ascii="Times New Roman" w:eastAsia="Calibri"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https://аvtovsаmаre.ru/uz/multimediinye-tehnologii-osobennosti-i-primenenie-hаrаkternye-osobennosti/</w:t>
      </w:r>
    </w:p>
    <w:p w14:paraId="171BE61D" w14:textId="77777777" w:rsidR="00691989" w:rsidRPr="00D743FA" w:rsidRDefault="00691989" w:rsidP="00D743FA">
      <w:pPr>
        <w:jc w:val="both"/>
        <w:rPr>
          <w:rFonts w:ascii="Times New Roman" w:eastAsia="Calibri" w:hAnsi="Times New Roman" w:cs="Times New Roman"/>
          <w:color w:val="000000" w:themeColor="text1"/>
          <w:sz w:val="28"/>
          <w:szCs w:val="28"/>
          <w:lang w:val="en-US"/>
        </w:rPr>
      </w:pPr>
    </w:p>
    <w:p w14:paraId="2457B6C9" w14:textId="77777777" w:rsidR="00691989" w:rsidRPr="00D743FA" w:rsidRDefault="00691989" w:rsidP="00D743FA">
      <w:pPr>
        <w:jc w:val="both"/>
        <w:rPr>
          <w:rFonts w:ascii="Times New Roman" w:eastAsia="Calibri" w:hAnsi="Times New Roman" w:cs="Times New Roman"/>
          <w:color w:val="000000" w:themeColor="text1"/>
          <w:sz w:val="28"/>
          <w:szCs w:val="28"/>
          <w:lang w:val="en-US"/>
        </w:rPr>
      </w:pPr>
    </w:p>
    <w:p w14:paraId="540C051A" w14:textId="77777777" w:rsidR="00691989" w:rsidRPr="00D743FA" w:rsidRDefault="00691989" w:rsidP="00D743FA">
      <w:pPr>
        <w:jc w:val="both"/>
        <w:rPr>
          <w:rFonts w:ascii="Times New Roman" w:hAnsi="Times New Roman" w:cs="Times New Roman"/>
          <w:color w:val="000000" w:themeColor="text1"/>
          <w:sz w:val="28"/>
          <w:szCs w:val="28"/>
          <w:lang w:val="en-US"/>
        </w:rPr>
      </w:pPr>
    </w:p>
    <w:p w14:paraId="6C2C863E" w14:textId="77777777" w:rsidR="00F8190D" w:rsidRPr="00D743FA" w:rsidRDefault="00F8190D" w:rsidP="00D743FA">
      <w:pPr>
        <w:jc w:val="both"/>
        <w:rPr>
          <w:rFonts w:ascii="Times New Roman" w:hAnsi="Times New Roman" w:cs="Times New Roman"/>
          <w:color w:val="000000" w:themeColor="text1"/>
          <w:sz w:val="28"/>
          <w:szCs w:val="28"/>
          <w:lang w:val="en-US"/>
        </w:rPr>
      </w:pPr>
    </w:p>
    <w:p w14:paraId="0326E386" w14:textId="77777777" w:rsidR="00F8190D" w:rsidRPr="00D743FA" w:rsidRDefault="00F8190D" w:rsidP="00D743FA">
      <w:pPr>
        <w:jc w:val="both"/>
        <w:rPr>
          <w:rFonts w:ascii="Times New Roman" w:hAnsi="Times New Roman" w:cs="Times New Roman"/>
          <w:color w:val="000000" w:themeColor="text1"/>
          <w:sz w:val="28"/>
          <w:szCs w:val="28"/>
          <w:lang w:val="en-US"/>
        </w:rPr>
      </w:pPr>
    </w:p>
    <w:p w14:paraId="05F34DD8" w14:textId="77777777" w:rsidR="00F8190D" w:rsidRPr="00D743FA" w:rsidRDefault="00F8190D" w:rsidP="00D743FA">
      <w:pPr>
        <w:jc w:val="both"/>
        <w:rPr>
          <w:rFonts w:ascii="Times New Roman" w:hAnsi="Times New Roman" w:cs="Times New Roman"/>
          <w:color w:val="000000" w:themeColor="text1"/>
          <w:sz w:val="28"/>
          <w:szCs w:val="28"/>
          <w:lang w:val="en-US"/>
        </w:rPr>
      </w:pPr>
    </w:p>
    <w:p w14:paraId="61FE19DB" w14:textId="77777777" w:rsidR="00F8190D" w:rsidRPr="00D743FA" w:rsidRDefault="00F8190D" w:rsidP="00D743FA">
      <w:pPr>
        <w:jc w:val="both"/>
        <w:rPr>
          <w:rFonts w:ascii="Times New Roman" w:hAnsi="Times New Roman" w:cs="Times New Roman"/>
          <w:color w:val="000000" w:themeColor="text1"/>
          <w:sz w:val="28"/>
          <w:szCs w:val="28"/>
          <w:lang w:val="en-US"/>
        </w:rPr>
      </w:pPr>
    </w:p>
    <w:p w14:paraId="27E5C9F9" w14:textId="77777777" w:rsidR="004A22DC" w:rsidRPr="00D743FA" w:rsidRDefault="004A22DC" w:rsidP="00D743FA">
      <w:pPr>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br w:type="page"/>
      </w:r>
    </w:p>
    <w:p w14:paraId="254ACE32" w14:textId="41D51DD2" w:rsidR="004A22DC" w:rsidRPr="00D743FA" w:rsidRDefault="004A22DC" w:rsidP="00D743FA">
      <w:pPr>
        <w:pStyle w:val="1"/>
        <w:spacing w:after="240"/>
        <w:ind w:left="11" w:right="2036" w:hanging="11"/>
        <w:jc w:val="both"/>
        <w:rPr>
          <w:rFonts w:ascii="Times New Roman" w:hAnsi="Times New Roman" w:cs="Times New Roman"/>
          <w:color w:val="000000" w:themeColor="text1"/>
          <w:sz w:val="28"/>
          <w:lang w:val="en-US"/>
        </w:rPr>
      </w:pPr>
      <w:bookmarkStart w:id="20" w:name="_Toc211780618"/>
      <w:r w:rsidRPr="00D743FA">
        <w:rPr>
          <w:rFonts w:ascii="Times New Roman" w:hAnsi="Times New Roman" w:cs="Times New Roman"/>
          <w:color w:val="000000" w:themeColor="text1"/>
          <w:sz w:val="28"/>
          <w:lang w:val="en-US"/>
        </w:rPr>
        <w:lastRenderedPageBreak/>
        <w:t>ILOVALAR</w:t>
      </w:r>
      <w:bookmarkEnd w:id="20"/>
    </w:p>
    <w:p w14:paraId="507516C5"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Ilova 1. Tadqiqotda qatnashgan talabalar ballari</w:t>
      </w:r>
    </w:p>
    <w:p w14:paraId="4E1FC9EA"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Tadqiqot-sinov ishlarini (TSI) tashkil etishda mazkur dissertatsiya ishining maqsadidan kelib chiqib, talabalarning bilim darajasini aniqlash, shuningdek, ularning kelajakdagi kasbiy faoliyat talablariga mos tayyorgarligini baholash vazifasi qo‘yildi. TSI ning asosiy maqsadi bo‘lajak kasb ta’limi o‘qituvchilarini o‘quv jarayonida axborot-kommunikatsiya texnologiyalari (AKT) vositalaridan samarali foydalanishga o‘rgatish zaruriyati bilan belgilandi.</w:t>
      </w:r>
    </w:p>
    <w:p w14:paraId="3491EEF3"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Shu boisdan, izlanish va tasdiqlovchi TSI jarayonida asosiy e’tibor talabalarning umumkasbiy fanlarni o‘rganishda AKT vositalaridan foydalanish bo‘yicha bilim, ko‘nikma va malakalarining shakllanganlik darajasini aniqlashga qaratildi.</w:t>
      </w:r>
    </w:p>
    <w:p w14:paraId="5D88AB0E"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Tajriba va nazorat guruhlari o‘rtasidagi farq shundan iborat bo‘ldiki, nazorat guruhida mashg‘ulotlar an’anaviy usullar asosida olib borildi, tajriba-sinov guruhlarida esa dissertant tomonidan ishlab chiqilgan va tavsiya etilgan AKT vositalariga tayangan holda yangi metodika asosida darslar tashkil qilindi. Mazkur metodikada dasturiy vositalarning qo‘llanilishi ularning psixofiziologik va didaktik xususiyatlari bilan asoslangan hamda ishlab chiqilgan ta’lim texnologiyasi bilan uyg‘unlashtirilgan holda chuqurlashtirib borildi.</w:t>
      </w:r>
    </w:p>
    <w:p w14:paraId="5F171C90"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TSI jarayonida, avvalo, kasb ta’limi o‘qituvchilarini tayyorlashda faol o‘qitish texnologiyalaridan foydalanish imkoniyatlari aniqlanib, ularning sifat jihatdan rivoji va samaradorligi ilmiy-nazariy hamda amaliy jihatdan asoslab berildi. Buning uchun talabalarning ehtiyojlari va qiziqishlaridan kelib chiqqan holda muammoli vaziyatlar yaratildi, o‘quv materiallarining ahamiyatini oshirish, talabalarning mustaqil kompyuterda ishlashga bo‘lgan ongli munosabatini shakllantirish va erkin ijodiy fikrlashga undovchi tashkiliy-pedagogik shart-sharoitlar yaratildi.</w:t>
      </w:r>
    </w:p>
    <w:p w14:paraId="14AFB068"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 xml:space="preserve">Bo‘lajak kasb ta’limi o‘qituvchilarini zamonaviy o‘quv vositalari yordamida raqobatbardosh kadrlar sifatida tayyorlashning mazmuni va mohiyatini tahlil qilishda “Tizimli yondashuv” tadqiqot usuli qo‘llanildi. Bu yondashuv o‘quv </w:t>
      </w:r>
      <w:r w:rsidRPr="00D743FA">
        <w:rPr>
          <w:rFonts w:ascii="Times New Roman" w:hAnsi="Times New Roman" w:cs="Times New Roman"/>
          <w:color w:val="000000" w:themeColor="text1"/>
          <w:sz w:val="28"/>
          <w:szCs w:val="28"/>
          <w:lang w:val="en-US"/>
        </w:rPr>
        <w:lastRenderedPageBreak/>
        <w:t>jarayonidagi elementlar o‘rtasidagi o‘zaro bog‘liqlikni aniqlash hamda kompleks muammolar yechimiga erishishni ta’minladi.</w:t>
      </w:r>
    </w:p>
    <w:p w14:paraId="330F556E"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Talabalarning bilim darajasi, kasbiy faoliyatga moyilligi, amaliy muammolarning mustaqil va ijodiy hal etish qobiliyati, o‘rganilayotgan fan, mavzu yoki jarayonning mohiyatini ilmiy tushunib yetish darajasi ularning intellektual mulk sifatida o‘zlashtirish ko‘rsatkichlari orqali aniqlanib bordi.</w:t>
      </w:r>
    </w:p>
    <w:p w14:paraId="6E4D3A05"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Bunda talabalar bilim, ko‘nikma va malakalarini baholashda bir nechta mezonlar qo‘llanildi: bilimlarning ongli o‘zlashtirilganligi, Davlat ta’lim standartlari (DTS) talablari doirasidagi tizimliligi va ularni ijodiy qo‘llash qobiliyati. Ushbu mezonlar asosida dastlabki va yakuniy TSI natijalari tahlil qilindi.</w:t>
      </w:r>
    </w:p>
    <w:p w14:paraId="23B7C296" w14:textId="77777777" w:rsidR="004A22DC" w:rsidRPr="00D743FA" w:rsidRDefault="004A22DC" w:rsidP="00D743FA">
      <w:pPr>
        <w:spacing w:after="0" w:line="360" w:lineRule="auto"/>
        <w:ind w:firstLine="709"/>
        <w:jc w:val="both"/>
        <w:rPr>
          <w:rFonts w:ascii="Times New Roman" w:hAnsi="Times New Roman" w:cs="Times New Roman"/>
          <w:color w:val="000000" w:themeColor="text1"/>
          <w:sz w:val="28"/>
          <w:szCs w:val="28"/>
          <w:lang w:val="en-US"/>
        </w:rPr>
      </w:pPr>
      <w:r w:rsidRPr="00D743FA">
        <w:rPr>
          <w:rFonts w:ascii="Times New Roman" w:hAnsi="Times New Roman" w:cs="Times New Roman"/>
          <w:color w:val="000000" w:themeColor="text1"/>
          <w:sz w:val="28"/>
          <w:szCs w:val="28"/>
          <w:lang w:val="en-US"/>
        </w:rPr>
        <w:t>Olingan ma’lumotlarni qayta ishlashda talabalar tomonidan bilim va ko‘nikmalarni o‘zlashtirish sifati baholandi hamda umumlashtirilgan ko‘rsatkichlar asosida tajriba va nazorat guruhlari yakuniy natijalari taqqoslandi. Bu tahlil metodikaning samaradorligini aniq ko‘rsatib berdi va uni kelgusida ta’lim jarayoniga keng tatbiq etish imkonini yaratdi.</w:t>
      </w:r>
    </w:p>
    <w:p w14:paraId="571FF5FF" w14:textId="77777777" w:rsidR="00F8190D" w:rsidRPr="00D743FA" w:rsidRDefault="00F8190D" w:rsidP="00D743FA">
      <w:pPr>
        <w:jc w:val="both"/>
        <w:rPr>
          <w:rFonts w:ascii="Times New Roman" w:hAnsi="Times New Roman" w:cs="Times New Roman"/>
          <w:color w:val="000000" w:themeColor="text1"/>
          <w:sz w:val="28"/>
          <w:szCs w:val="28"/>
          <w:lang w:val="en-US"/>
        </w:rPr>
      </w:pPr>
    </w:p>
    <w:p w14:paraId="59B73DD2" w14:textId="77777777" w:rsidR="004A22DC" w:rsidRPr="00D743FA" w:rsidRDefault="004A22DC" w:rsidP="00D743FA">
      <w:pPr>
        <w:jc w:val="both"/>
        <w:rPr>
          <w:rFonts w:ascii="Times New Roman" w:eastAsia="Calibri" w:hAnsi="Times New Roman" w:cs="Times New Roman"/>
          <w:color w:val="000000" w:themeColor="text1"/>
          <w:sz w:val="28"/>
          <w:szCs w:val="28"/>
          <w:lang w:val="en-US"/>
        </w:rPr>
      </w:pPr>
      <w:r w:rsidRPr="00D743FA">
        <w:rPr>
          <w:rFonts w:ascii="Times New Roman" w:eastAsia="Calibri" w:hAnsi="Times New Roman" w:cs="Times New Roman"/>
          <w:color w:val="000000" w:themeColor="text1"/>
          <w:sz w:val="28"/>
          <w:szCs w:val="28"/>
          <w:lang w:val="en-US"/>
        </w:rPr>
        <w:br w:type="page"/>
      </w:r>
    </w:p>
    <w:p w14:paraId="5528D175" w14:textId="35821047" w:rsidR="004A22DC" w:rsidRPr="00D743FA" w:rsidRDefault="004A22DC" w:rsidP="00D743FA">
      <w:pPr>
        <w:jc w:val="both"/>
        <w:rPr>
          <w:rFonts w:ascii="Times New Roman" w:eastAsia="Calibri" w:hAnsi="Times New Roman" w:cs="Times New Roman"/>
          <w:color w:val="000000" w:themeColor="text1"/>
          <w:sz w:val="28"/>
          <w:szCs w:val="28"/>
          <w:lang w:val="en-US"/>
        </w:rPr>
      </w:pPr>
      <w:r w:rsidRPr="00D743FA">
        <w:rPr>
          <w:rFonts w:ascii="Times New Roman" w:eastAsia="Calibri" w:hAnsi="Times New Roman" w:cs="Times New Roman"/>
          <w:b/>
          <w:color w:val="000000" w:themeColor="text1"/>
          <w:sz w:val="28"/>
          <w:szCs w:val="28"/>
          <w:lang w:val="en-US"/>
        </w:rPr>
        <w:lastRenderedPageBreak/>
        <w:t>Ilova 1.</w:t>
      </w:r>
      <w:r w:rsidRPr="00D743FA">
        <w:rPr>
          <w:rFonts w:ascii="Times New Roman" w:eastAsia="Calibri" w:hAnsi="Times New Roman" w:cs="Times New Roman"/>
          <w:color w:val="000000" w:themeColor="text1"/>
          <w:sz w:val="28"/>
          <w:szCs w:val="28"/>
          <w:lang w:val="en-US"/>
        </w:rPr>
        <w:t xml:space="preserve"> Tajriba sinov ishalrida ishtirok etgan talabalarning o‘zlashtirish natijalari (10 ballik tizim asosida)</w:t>
      </w:r>
    </w:p>
    <w:tbl>
      <w:tblPr>
        <w:tblStyle w:val="a9"/>
        <w:tblW w:w="0" w:type="auto"/>
        <w:tblInd w:w="-289" w:type="dxa"/>
        <w:tblLayout w:type="fixed"/>
        <w:tblLook w:val="04A0" w:firstRow="1" w:lastRow="0" w:firstColumn="1" w:lastColumn="0" w:noHBand="0" w:noVBand="1"/>
      </w:tblPr>
      <w:tblGrid>
        <w:gridCol w:w="1135"/>
        <w:gridCol w:w="1417"/>
        <w:gridCol w:w="709"/>
        <w:gridCol w:w="992"/>
        <w:gridCol w:w="1418"/>
        <w:gridCol w:w="709"/>
        <w:gridCol w:w="992"/>
        <w:gridCol w:w="1559"/>
        <w:gridCol w:w="703"/>
      </w:tblGrid>
      <w:tr w:rsidR="004A22DC" w:rsidRPr="00D743FA" w14:paraId="39132306" w14:textId="77777777" w:rsidTr="00776F6D">
        <w:trPr>
          <w:trHeight w:val="288"/>
        </w:trPr>
        <w:tc>
          <w:tcPr>
            <w:tcW w:w="1135" w:type="dxa"/>
            <w:noWrap/>
            <w:hideMark/>
          </w:tcPr>
          <w:p w14:paraId="19F864DA"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hideMark/>
          </w:tcPr>
          <w:p w14:paraId="6941C686"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hideMark/>
          </w:tcPr>
          <w:p w14:paraId="1B69FFE3"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4C8A6EF2"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75CF1EB1"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25D951E8"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D27F073"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204023FA"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57B0EA23"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4A22DC" w:rsidRPr="00D743FA" w14:paraId="7BA842C5" w14:textId="77777777" w:rsidTr="00776F6D">
        <w:trPr>
          <w:trHeight w:val="288"/>
        </w:trPr>
        <w:tc>
          <w:tcPr>
            <w:tcW w:w="1135" w:type="dxa"/>
            <w:noWrap/>
            <w:hideMark/>
          </w:tcPr>
          <w:p w14:paraId="2E335CA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375FA0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N_001</w:t>
            </w:r>
          </w:p>
        </w:tc>
        <w:tc>
          <w:tcPr>
            <w:tcW w:w="709" w:type="dxa"/>
            <w:noWrap/>
            <w:hideMark/>
          </w:tcPr>
          <w:p w14:paraId="6005174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7,39</w:t>
            </w:r>
          </w:p>
        </w:tc>
        <w:tc>
          <w:tcPr>
            <w:tcW w:w="992" w:type="dxa"/>
          </w:tcPr>
          <w:p w14:paraId="3E5B2F5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B335AE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N_045</w:t>
            </w:r>
          </w:p>
        </w:tc>
        <w:tc>
          <w:tcPr>
            <w:tcW w:w="709" w:type="dxa"/>
          </w:tcPr>
          <w:p w14:paraId="0C32D19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149E815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FD5B6E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N_089</w:t>
            </w:r>
          </w:p>
        </w:tc>
        <w:tc>
          <w:tcPr>
            <w:tcW w:w="703" w:type="dxa"/>
          </w:tcPr>
          <w:p w14:paraId="64D5DD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2,62</w:t>
            </w:r>
          </w:p>
        </w:tc>
      </w:tr>
      <w:tr w:rsidR="004A22DC" w:rsidRPr="00D743FA" w14:paraId="43DBB8C1" w14:textId="77777777" w:rsidTr="00776F6D">
        <w:trPr>
          <w:trHeight w:val="288"/>
        </w:trPr>
        <w:tc>
          <w:tcPr>
            <w:tcW w:w="1135" w:type="dxa"/>
            <w:noWrap/>
            <w:hideMark/>
          </w:tcPr>
          <w:p w14:paraId="011678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622467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N_002</w:t>
            </w:r>
          </w:p>
        </w:tc>
        <w:tc>
          <w:tcPr>
            <w:tcW w:w="709" w:type="dxa"/>
            <w:noWrap/>
            <w:hideMark/>
          </w:tcPr>
          <w:p w14:paraId="7BF64DB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4,44</w:t>
            </w:r>
          </w:p>
        </w:tc>
        <w:tc>
          <w:tcPr>
            <w:tcW w:w="992" w:type="dxa"/>
          </w:tcPr>
          <w:p w14:paraId="330FA4B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A2FE94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N_046</w:t>
            </w:r>
          </w:p>
        </w:tc>
        <w:tc>
          <w:tcPr>
            <w:tcW w:w="709" w:type="dxa"/>
          </w:tcPr>
          <w:p w14:paraId="1B1479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1,73</w:t>
            </w:r>
          </w:p>
        </w:tc>
        <w:tc>
          <w:tcPr>
            <w:tcW w:w="992" w:type="dxa"/>
          </w:tcPr>
          <w:p w14:paraId="7B92360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3302C2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N_090</w:t>
            </w:r>
          </w:p>
        </w:tc>
        <w:tc>
          <w:tcPr>
            <w:tcW w:w="703" w:type="dxa"/>
          </w:tcPr>
          <w:p w14:paraId="5A1A73D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7,47</w:t>
            </w:r>
          </w:p>
        </w:tc>
      </w:tr>
      <w:tr w:rsidR="004A22DC" w:rsidRPr="00D743FA" w14:paraId="1A385899" w14:textId="77777777" w:rsidTr="00776F6D">
        <w:trPr>
          <w:trHeight w:val="288"/>
        </w:trPr>
        <w:tc>
          <w:tcPr>
            <w:tcW w:w="1135" w:type="dxa"/>
            <w:noWrap/>
            <w:hideMark/>
          </w:tcPr>
          <w:p w14:paraId="5F4BAB4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4F7144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N_003</w:t>
            </w:r>
          </w:p>
        </w:tc>
        <w:tc>
          <w:tcPr>
            <w:tcW w:w="709" w:type="dxa"/>
            <w:noWrap/>
            <w:hideMark/>
          </w:tcPr>
          <w:p w14:paraId="45D255F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8,09</w:t>
            </w:r>
          </w:p>
        </w:tc>
        <w:tc>
          <w:tcPr>
            <w:tcW w:w="992" w:type="dxa"/>
          </w:tcPr>
          <w:p w14:paraId="3139B58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DF60E7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N_047</w:t>
            </w:r>
          </w:p>
        </w:tc>
        <w:tc>
          <w:tcPr>
            <w:tcW w:w="709" w:type="dxa"/>
          </w:tcPr>
          <w:p w14:paraId="33954F2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2,94</w:t>
            </w:r>
          </w:p>
        </w:tc>
        <w:tc>
          <w:tcPr>
            <w:tcW w:w="992" w:type="dxa"/>
          </w:tcPr>
          <w:p w14:paraId="0209A0C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669821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N_091</w:t>
            </w:r>
          </w:p>
        </w:tc>
        <w:tc>
          <w:tcPr>
            <w:tcW w:w="703" w:type="dxa"/>
          </w:tcPr>
          <w:p w14:paraId="58B105C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5,53</w:t>
            </w:r>
          </w:p>
        </w:tc>
      </w:tr>
      <w:tr w:rsidR="004A22DC" w:rsidRPr="00D743FA" w14:paraId="7BFF585B" w14:textId="77777777" w:rsidTr="00776F6D">
        <w:trPr>
          <w:trHeight w:val="288"/>
        </w:trPr>
        <w:tc>
          <w:tcPr>
            <w:tcW w:w="1135" w:type="dxa"/>
            <w:noWrap/>
            <w:hideMark/>
          </w:tcPr>
          <w:p w14:paraId="7EABB8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CC7705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N_004</w:t>
            </w:r>
          </w:p>
        </w:tc>
        <w:tc>
          <w:tcPr>
            <w:tcW w:w="709" w:type="dxa"/>
            <w:noWrap/>
            <w:hideMark/>
          </w:tcPr>
          <w:p w14:paraId="2A2CDF5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68004F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84C1A3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N_048</w:t>
            </w:r>
          </w:p>
        </w:tc>
        <w:tc>
          <w:tcPr>
            <w:tcW w:w="709" w:type="dxa"/>
          </w:tcPr>
          <w:p w14:paraId="2A97056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EB619B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B04E27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N_092</w:t>
            </w:r>
          </w:p>
        </w:tc>
        <w:tc>
          <w:tcPr>
            <w:tcW w:w="703" w:type="dxa"/>
          </w:tcPr>
          <w:p w14:paraId="75709B3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9,58</w:t>
            </w:r>
          </w:p>
        </w:tc>
      </w:tr>
      <w:tr w:rsidR="004A22DC" w:rsidRPr="00D743FA" w14:paraId="1A35B1D8" w14:textId="77777777" w:rsidTr="00776F6D">
        <w:trPr>
          <w:trHeight w:val="288"/>
        </w:trPr>
        <w:tc>
          <w:tcPr>
            <w:tcW w:w="1135" w:type="dxa"/>
            <w:noWrap/>
            <w:hideMark/>
          </w:tcPr>
          <w:p w14:paraId="0DED911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6DE33CA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N_005</w:t>
            </w:r>
          </w:p>
        </w:tc>
        <w:tc>
          <w:tcPr>
            <w:tcW w:w="709" w:type="dxa"/>
            <w:noWrap/>
            <w:hideMark/>
          </w:tcPr>
          <w:p w14:paraId="419B8A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c>
          <w:tcPr>
            <w:tcW w:w="992" w:type="dxa"/>
          </w:tcPr>
          <w:p w14:paraId="07126A6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887AB2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N_049</w:t>
            </w:r>
          </w:p>
        </w:tc>
        <w:tc>
          <w:tcPr>
            <w:tcW w:w="709" w:type="dxa"/>
          </w:tcPr>
          <w:p w14:paraId="37BE05E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6,68</w:t>
            </w:r>
          </w:p>
        </w:tc>
        <w:tc>
          <w:tcPr>
            <w:tcW w:w="992" w:type="dxa"/>
          </w:tcPr>
          <w:p w14:paraId="0FF5701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5DA284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N_093</w:t>
            </w:r>
          </w:p>
        </w:tc>
        <w:tc>
          <w:tcPr>
            <w:tcW w:w="703" w:type="dxa"/>
          </w:tcPr>
          <w:p w14:paraId="2D470FC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1,82</w:t>
            </w:r>
          </w:p>
        </w:tc>
      </w:tr>
      <w:tr w:rsidR="004A22DC" w:rsidRPr="00D743FA" w14:paraId="1C0E981E" w14:textId="77777777" w:rsidTr="00776F6D">
        <w:trPr>
          <w:trHeight w:val="288"/>
        </w:trPr>
        <w:tc>
          <w:tcPr>
            <w:tcW w:w="1135" w:type="dxa"/>
            <w:noWrap/>
            <w:hideMark/>
          </w:tcPr>
          <w:p w14:paraId="18F46FC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471FE7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N_006</w:t>
            </w:r>
          </w:p>
        </w:tc>
        <w:tc>
          <w:tcPr>
            <w:tcW w:w="709" w:type="dxa"/>
            <w:noWrap/>
            <w:hideMark/>
          </w:tcPr>
          <w:p w14:paraId="543CD44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c>
          <w:tcPr>
            <w:tcW w:w="992" w:type="dxa"/>
          </w:tcPr>
          <w:p w14:paraId="3CA8A41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CAC3A0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N_050</w:t>
            </w:r>
          </w:p>
        </w:tc>
        <w:tc>
          <w:tcPr>
            <w:tcW w:w="709" w:type="dxa"/>
          </w:tcPr>
          <w:p w14:paraId="663B34C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864710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0514FB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N_094</w:t>
            </w:r>
          </w:p>
        </w:tc>
        <w:tc>
          <w:tcPr>
            <w:tcW w:w="703" w:type="dxa"/>
          </w:tcPr>
          <w:p w14:paraId="1A6B28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3,56</w:t>
            </w:r>
          </w:p>
        </w:tc>
      </w:tr>
      <w:tr w:rsidR="004A22DC" w:rsidRPr="00D743FA" w14:paraId="1421DFCE" w14:textId="77777777" w:rsidTr="00776F6D">
        <w:trPr>
          <w:trHeight w:val="288"/>
        </w:trPr>
        <w:tc>
          <w:tcPr>
            <w:tcW w:w="1135" w:type="dxa"/>
            <w:noWrap/>
            <w:hideMark/>
          </w:tcPr>
          <w:p w14:paraId="76EE865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7A3E64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N_007</w:t>
            </w:r>
          </w:p>
        </w:tc>
        <w:tc>
          <w:tcPr>
            <w:tcW w:w="709" w:type="dxa"/>
            <w:noWrap/>
            <w:hideMark/>
          </w:tcPr>
          <w:p w14:paraId="25C73B8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7440AF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865FD9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N_051</w:t>
            </w:r>
          </w:p>
        </w:tc>
        <w:tc>
          <w:tcPr>
            <w:tcW w:w="709" w:type="dxa"/>
          </w:tcPr>
          <w:p w14:paraId="3BBEBC2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6,59</w:t>
            </w:r>
          </w:p>
        </w:tc>
        <w:tc>
          <w:tcPr>
            <w:tcW w:w="992" w:type="dxa"/>
          </w:tcPr>
          <w:p w14:paraId="1F463C9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48FBE8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N_095</w:t>
            </w:r>
          </w:p>
        </w:tc>
        <w:tc>
          <w:tcPr>
            <w:tcW w:w="703" w:type="dxa"/>
          </w:tcPr>
          <w:p w14:paraId="798C3D8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3,26</w:t>
            </w:r>
          </w:p>
        </w:tc>
      </w:tr>
      <w:tr w:rsidR="004A22DC" w:rsidRPr="00D743FA" w14:paraId="76C4E2A6" w14:textId="77777777" w:rsidTr="00776F6D">
        <w:trPr>
          <w:trHeight w:val="288"/>
        </w:trPr>
        <w:tc>
          <w:tcPr>
            <w:tcW w:w="1135" w:type="dxa"/>
            <w:noWrap/>
            <w:hideMark/>
          </w:tcPr>
          <w:p w14:paraId="7293A14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49FDB0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N_008</w:t>
            </w:r>
          </w:p>
        </w:tc>
        <w:tc>
          <w:tcPr>
            <w:tcW w:w="709" w:type="dxa"/>
            <w:noWrap/>
            <w:hideMark/>
          </w:tcPr>
          <w:p w14:paraId="23A3075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8,65</w:t>
            </w:r>
          </w:p>
        </w:tc>
        <w:tc>
          <w:tcPr>
            <w:tcW w:w="992" w:type="dxa"/>
          </w:tcPr>
          <w:p w14:paraId="405D865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EF7D3D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N_052</w:t>
            </w:r>
          </w:p>
        </w:tc>
        <w:tc>
          <w:tcPr>
            <w:tcW w:w="709" w:type="dxa"/>
          </w:tcPr>
          <w:p w14:paraId="6486618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3,29</w:t>
            </w:r>
          </w:p>
        </w:tc>
        <w:tc>
          <w:tcPr>
            <w:tcW w:w="992" w:type="dxa"/>
          </w:tcPr>
          <w:p w14:paraId="1257648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DB7B67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N_096</w:t>
            </w:r>
          </w:p>
        </w:tc>
        <w:tc>
          <w:tcPr>
            <w:tcW w:w="703" w:type="dxa"/>
          </w:tcPr>
          <w:p w14:paraId="4BE04BB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ADC91DB" w14:textId="77777777" w:rsidTr="00776F6D">
        <w:trPr>
          <w:trHeight w:val="288"/>
        </w:trPr>
        <w:tc>
          <w:tcPr>
            <w:tcW w:w="1135" w:type="dxa"/>
            <w:noWrap/>
            <w:hideMark/>
          </w:tcPr>
          <w:p w14:paraId="7A37E5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D61C3B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N_009</w:t>
            </w:r>
          </w:p>
        </w:tc>
        <w:tc>
          <w:tcPr>
            <w:tcW w:w="709" w:type="dxa"/>
            <w:noWrap/>
            <w:hideMark/>
          </w:tcPr>
          <w:p w14:paraId="3A9D9DF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w:t>
            </w:r>
          </w:p>
        </w:tc>
        <w:tc>
          <w:tcPr>
            <w:tcW w:w="992" w:type="dxa"/>
          </w:tcPr>
          <w:p w14:paraId="4BC1005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635EE2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N_053</w:t>
            </w:r>
          </w:p>
        </w:tc>
        <w:tc>
          <w:tcPr>
            <w:tcW w:w="709" w:type="dxa"/>
          </w:tcPr>
          <w:p w14:paraId="1DFD458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1,93</w:t>
            </w:r>
          </w:p>
        </w:tc>
        <w:tc>
          <w:tcPr>
            <w:tcW w:w="992" w:type="dxa"/>
          </w:tcPr>
          <w:p w14:paraId="18600D5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37ED04F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N_097</w:t>
            </w:r>
          </w:p>
        </w:tc>
        <w:tc>
          <w:tcPr>
            <w:tcW w:w="703" w:type="dxa"/>
          </w:tcPr>
          <w:p w14:paraId="1AE47EA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r>
      <w:tr w:rsidR="004A22DC" w:rsidRPr="00D743FA" w14:paraId="5A93ACDA" w14:textId="77777777" w:rsidTr="00776F6D">
        <w:trPr>
          <w:trHeight w:val="288"/>
        </w:trPr>
        <w:tc>
          <w:tcPr>
            <w:tcW w:w="1135" w:type="dxa"/>
            <w:noWrap/>
            <w:hideMark/>
          </w:tcPr>
          <w:p w14:paraId="0AD464B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1277D8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N_010</w:t>
            </w:r>
          </w:p>
        </w:tc>
        <w:tc>
          <w:tcPr>
            <w:tcW w:w="709" w:type="dxa"/>
            <w:noWrap/>
            <w:hideMark/>
          </w:tcPr>
          <w:p w14:paraId="3307190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7,6</w:t>
            </w:r>
          </w:p>
        </w:tc>
        <w:tc>
          <w:tcPr>
            <w:tcW w:w="992" w:type="dxa"/>
          </w:tcPr>
          <w:p w14:paraId="325806D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60B7C7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N_054</w:t>
            </w:r>
          </w:p>
        </w:tc>
        <w:tc>
          <w:tcPr>
            <w:tcW w:w="709" w:type="dxa"/>
          </w:tcPr>
          <w:p w14:paraId="31B3901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7,92</w:t>
            </w:r>
          </w:p>
        </w:tc>
        <w:tc>
          <w:tcPr>
            <w:tcW w:w="992" w:type="dxa"/>
          </w:tcPr>
          <w:p w14:paraId="50ABA3B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3B36EE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N_098</w:t>
            </w:r>
          </w:p>
        </w:tc>
        <w:tc>
          <w:tcPr>
            <w:tcW w:w="703" w:type="dxa"/>
          </w:tcPr>
          <w:p w14:paraId="75B2773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r>
      <w:tr w:rsidR="004A22DC" w:rsidRPr="00D743FA" w14:paraId="6FE5401A" w14:textId="77777777" w:rsidTr="00776F6D">
        <w:trPr>
          <w:trHeight w:val="288"/>
        </w:trPr>
        <w:tc>
          <w:tcPr>
            <w:tcW w:w="1135" w:type="dxa"/>
            <w:noWrap/>
            <w:hideMark/>
          </w:tcPr>
          <w:p w14:paraId="6E5B126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6DE69F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N_011</w:t>
            </w:r>
          </w:p>
        </w:tc>
        <w:tc>
          <w:tcPr>
            <w:tcW w:w="709" w:type="dxa"/>
            <w:noWrap/>
            <w:hideMark/>
          </w:tcPr>
          <w:p w14:paraId="0D92F8B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2,93</w:t>
            </w:r>
          </w:p>
        </w:tc>
        <w:tc>
          <w:tcPr>
            <w:tcW w:w="992" w:type="dxa"/>
          </w:tcPr>
          <w:p w14:paraId="5A5CB78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FAC76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N_055</w:t>
            </w:r>
          </w:p>
        </w:tc>
        <w:tc>
          <w:tcPr>
            <w:tcW w:w="709" w:type="dxa"/>
          </w:tcPr>
          <w:p w14:paraId="7CC1C90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9,87</w:t>
            </w:r>
          </w:p>
        </w:tc>
        <w:tc>
          <w:tcPr>
            <w:tcW w:w="992" w:type="dxa"/>
          </w:tcPr>
          <w:p w14:paraId="314A44B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93A463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N_099</w:t>
            </w:r>
          </w:p>
        </w:tc>
        <w:tc>
          <w:tcPr>
            <w:tcW w:w="703" w:type="dxa"/>
          </w:tcPr>
          <w:p w14:paraId="1BA3A45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w:t>
            </w:r>
          </w:p>
        </w:tc>
      </w:tr>
      <w:tr w:rsidR="004A22DC" w:rsidRPr="00D743FA" w14:paraId="1B8E950B" w14:textId="77777777" w:rsidTr="00776F6D">
        <w:trPr>
          <w:trHeight w:val="288"/>
        </w:trPr>
        <w:tc>
          <w:tcPr>
            <w:tcW w:w="1135" w:type="dxa"/>
            <w:noWrap/>
            <w:hideMark/>
          </w:tcPr>
          <w:p w14:paraId="48D907C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90B369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N_012</w:t>
            </w:r>
          </w:p>
        </w:tc>
        <w:tc>
          <w:tcPr>
            <w:tcW w:w="709" w:type="dxa"/>
            <w:noWrap/>
            <w:hideMark/>
          </w:tcPr>
          <w:p w14:paraId="4E399F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2,91</w:t>
            </w:r>
          </w:p>
        </w:tc>
        <w:tc>
          <w:tcPr>
            <w:tcW w:w="992" w:type="dxa"/>
          </w:tcPr>
          <w:p w14:paraId="13B5A6F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AD228F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N_056</w:t>
            </w:r>
          </w:p>
        </w:tc>
        <w:tc>
          <w:tcPr>
            <w:tcW w:w="709" w:type="dxa"/>
          </w:tcPr>
          <w:p w14:paraId="2B7B700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9,41</w:t>
            </w:r>
          </w:p>
        </w:tc>
        <w:tc>
          <w:tcPr>
            <w:tcW w:w="992" w:type="dxa"/>
          </w:tcPr>
          <w:p w14:paraId="398517D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EFF9B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N_100</w:t>
            </w:r>
          </w:p>
        </w:tc>
        <w:tc>
          <w:tcPr>
            <w:tcW w:w="703" w:type="dxa"/>
          </w:tcPr>
          <w:p w14:paraId="2E4B587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3,99</w:t>
            </w:r>
          </w:p>
        </w:tc>
      </w:tr>
      <w:tr w:rsidR="004A22DC" w:rsidRPr="00D743FA" w14:paraId="01CF916D" w14:textId="77777777" w:rsidTr="00776F6D">
        <w:trPr>
          <w:trHeight w:val="288"/>
        </w:trPr>
        <w:tc>
          <w:tcPr>
            <w:tcW w:w="1135" w:type="dxa"/>
            <w:noWrap/>
            <w:hideMark/>
          </w:tcPr>
          <w:p w14:paraId="47F8947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664B8C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N_013</w:t>
            </w:r>
          </w:p>
        </w:tc>
        <w:tc>
          <w:tcPr>
            <w:tcW w:w="709" w:type="dxa"/>
            <w:noWrap/>
            <w:hideMark/>
          </w:tcPr>
          <w:p w14:paraId="011092F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6,21</w:t>
            </w:r>
          </w:p>
        </w:tc>
        <w:tc>
          <w:tcPr>
            <w:tcW w:w="992" w:type="dxa"/>
          </w:tcPr>
          <w:p w14:paraId="73E1DE5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B1AE78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N_057</w:t>
            </w:r>
          </w:p>
        </w:tc>
        <w:tc>
          <w:tcPr>
            <w:tcW w:w="709" w:type="dxa"/>
          </w:tcPr>
          <w:p w14:paraId="1230EF1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1,18</w:t>
            </w:r>
          </w:p>
        </w:tc>
        <w:tc>
          <w:tcPr>
            <w:tcW w:w="992" w:type="dxa"/>
          </w:tcPr>
          <w:p w14:paraId="7A516F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138A7D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N_101</w:t>
            </w:r>
          </w:p>
        </w:tc>
        <w:tc>
          <w:tcPr>
            <w:tcW w:w="703" w:type="dxa"/>
          </w:tcPr>
          <w:p w14:paraId="158A9DA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0A084039" w14:textId="77777777" w:rsidTr="00776F6D">
        <w:trPr>
          <w:trHeight w:val="288"/>
        </w:trPr>
        <w:tc>
          <w:tcPr>
            <w:tcW w:w="1135" w:type="dxa"/>
            <w:noWrap/>
            <w:hideMark/>
          </w:tcPr>
          <w:p w14:paraId="130AB01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C11D2E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N_014</w:t>
            </w:r>
          </w:p>
        </w:tc>
        <w:tc>
          <w:tcPr>
            <w:tcW w:w="709" w:type="dxa"/>
            <w:noWrap/>
            <w:hideMark/>
          </w:tcPr>
          <w:p w14:paraId="72D5888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4E40A0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B62483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N_058</w:t>
            </w:r>
          </w:p>
        </w:tc>
        <w:tc>
          <w:tcPr>
            <w:tcW w:w="709" w:type="dxa"/>
          </w:tcPr>
          <w:p w14:paraId="44789E3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3,64</w:t>
            </w:r>
          </w:p>
        </w:tc>
        <w:tc>
          <w:tcPr>
            <w:tcW w:w="992" w:type="dxa"/>
          </w:tcPr>
          <w:p w14:paraId="6259E3E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D897C9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N_102</w:t>
            </w:r>
          </w:p>
        </w:tc>
        <w:tc>
          <w:tcPr>
            <w:tcW w:w="703" w:type="dxa"/>
          </w:tcPr>
          <w:p w14:paraId="0E7DC55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3,12</w:t>
            </w:r>
          </w:p>
        </w:tc>
      </w:tr>
      <w:tr w:rsidR="004A22DC" w:rsidRPr="00D743FA" w14:paraId="78527420" w14:textId="77777777" w:rsidTr="00776F6D">
        <w:trPr>
          <w:trHeight w:val="288"/>
        </w:trPr>
        <w:tc>
          <w:tcPr>
            <w:tcW w:w="1135" w:type="dxa"/>
            <w:noWrap/>
            <w:hideMark/>
          </w:tcPr>
          <w:p w14:paraId="799485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1C7D69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N_015</w:t>
            </w:r>
          </w:p>
        </w:tc>
        <w:tc>
          <w:tcPr>
            <w:tcW w:w="709" w:type="dxa"/>
            <w:noWrap/>
            <w:hideMark/>
          </w:tcPr>
          <w:p w14:paraId="7A80347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236ADD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5C350E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N_059</w:t>
            </w:r>
          </w:p>
        </w:tc>
        <w:tc>
          <w:tcPr>
            <w:tcW w:w="709" w:type="dxa"/>
          </w:tcPr>
          <w:p w14:paraId="41039B7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6,62</w:t>
            </w:r>
          </w:p>
        </w:tc>
        <w:tc>
          <w:tcPr>
            <w:tcW w:w="992" w:type="dxa"/>
          </w:tcPr>
          <w:p w14:paraId="426FED2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AE9277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N_103</w:t>
            </w:r>
          </w:p>
        </w:tc>
        <w:tc>
          <w:tcPr>
            <w:tcW w:w="703" w:type="dxa"/>
          </w:tcPr>
          <w:p w14:paraId="3D9AD7B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3,49</w:t>
            </w:r>
          </w:p>
        </w:tc>
      </w:tr>
      <w:tr w:rsidR="004A22DC" w:rsidRPr="00D743FA" w14:paraId="4101B854" w14:textId="77777777" w:rsidTr="00776F6D">
        <w:trPr>
          <w:trHeight w:val="288"/>
        </w:trPr>
        <w:tc>
          <w:tcPr>
            <w:tcW w:w="1135" w:type="dxa"/>
            <w:noWrap/>
            <w:hideMark/>
          </w:tcPr>
          <w:p w14:paraId="0E3DD80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59452E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N_016</w:t>
            </w:r>
          </w:p>
        </w:tc>
        <w:tc>
          <w:tcPr>
            <w:tcW w:w="709" w:type="dxa"/>
            <w:noWrap/>
            <w:hideMark/>
          </w:tcPr>
          <w:p w14:paraId="563CB4F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2,47</w:t>
            </w:r>
          </w:p>
        </w:tc>
        <w:tc>
          <w:tcPr>
            <w:tcW w:w="992" w:type="dxa"/>
          </w:tcPr>
          <w:p w14:paraId="71F7542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8642FA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N_060</w:t>
            </w:r>
          </w:p>
        </w:tc>
        <w:tc>
          <w:tcPr>
            <w:tcW w:w="709" w:type="dxa"/>
          </w:tcPr>
          <w:p w14:paraId="7684678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9,62</w:t>
            </w:r>
          </w:p>
        </w:tc>
        <w:tc>
          <w:tcPr>
            <w:tcW w:w="992" w:type="dxa"/>
          </w:tcPr>
          <w:p w14:paraId="5085057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A300C5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N_104</w:t>
            </w:r>
          </w:p>
        </w:tc>
        <w:tc>
          <w:tcPr>
            <w:tcW w:w="703" w:type="dxa"/>
          </w:tcPr>
          <w:p w14:paraId="4056121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1,35</w:t>
            </w:r>
          </w:p>
        </w:tc>
      </w:tr>
      <w:tr w:rsidR="004A22DC" w:rsidRPr="00D743FA" w14:paraId="2B69548C" w14:textId="77777777" w:rsidTr="00776F6D">
        <w:trPr>
          <w:trHeight w:val="288"/>
        </w:trPr>
        <w:tc>
          <w:tcPr>
            <w:tcW w:w="1135" w:type="dxa"/>
            <w:noWrap/>
            <w:hideMark/>
          </w:tcPr>
          <w:p w14:paraId="7A09478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109FE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N_017</w:t>
            </w:r>
          </w:p>
        </w:tc>
        <w:tc>
          <w:tcPr>
            <w:tcW w:w="709" w:type="dxa"/>
            <w:noWrap/>
            <w:hideMark/>
          </w:tcPr>
          <w:p w14:paraId="0767FE9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0,37</w:t>
            </w:r>
          </w:p>
        </w:tc>
        <w:tc>
          <w:tcPr>
            <w:tcW w:w="992" w:type="dxa"/>
          </w:tcPr>
          <w:p w14:paraId="3B9F2B0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44226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N_061</w:t>
            </w:r>
          </w:p>
        </w:tc>
        <w:tc>
          <w:tcPr>
            <w:tcW w:w="709" w:type="dxa"/>
          </w:tcPr>
          <w:p w14:paraId="58D8357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2,85</w:t>
            </w:r>
          </w:p>
        </w:tc>
        <w:tc>
          <w:tcPr>
            <w:tcW w:w="992" w:type="dxa"/>
          </w:tcPr>
          <w:p w14:paraId="79889EC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94106A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N_105</w:t>
            </w:r>
          </w:p>
        </w:tc>
        <w:tc>
          <w:tcPr>
            <w:tcW w:w="703" w:type="dxa"/>
          </w:tcPr>
          <w:p w14:paraId="1EA7EE2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4,33</w:t>
            </w:r>
          </w:p>
        </w:tc>
      </w:tr>
      <w:tr w:rsidR="004A22DC" w:rsidRPr="00D743FA" w14:paraId="02EB94B7" w14:textId="77777777" w:rsidTr="00776F6D">
        <w:trPr>
          <w:trHeight w:val="288"/>
        </w:trPr>
        <w:tc>
          <w:tcPr>
            <w:tcW w:w="1135" w:type="dxa"/>
            <w:noWrap/>
            <w:hideMark/>
          </w:tcPr>
          <w:p w14:paraId="02DD3FA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CE087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N_018</w:t>
            </w:r>
          </w:p>
        </w:tc>
        <w:tc>
          <w:tcPr>
            <w:tcW w:w="709" w:type="dxa"/>
            <w:noWrap/>
            <w:hideMark/>
          </w:tcPr>
          <w:p w14:paraId="4CCA30F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6,54</w:t>
            </w:r>
          </w:p>
        </w:tc>
        <w:tc>
          <w:tcPr>
            <w:tcW w:w="992" w:type="dxa"/>
          </w:tcPr>
          <w:p w14:paraId="03C4426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B3338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N_062</w:t>
            </w:r>
          </w:p>
        </w:tc>
        <w:tc>
          <w:tcPr>
            <w:tcW w:w="709" w:type="dxa"/>
          </w:tcPr>
          <w:p w14:paraId="171A386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4,22</w:t>
            </w:r>
          </w:p>
        </w:tc>
        <w:tc>
          <w:tcPr>
            <w:tcW w:w="992" w:type="dxa"/>
          </w:tcPr>
          <w:p w14:paraId="63F29C6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D665B0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N_106</w:t>
            </w:r>
          </w:p>
        </w:tc>
        <w:tc>
          <w:tcPr>
            <w:tcW w:w="703" w:type="dxa"/>
          </w:tcPr>
          <w:p w14:paraId="0AC000C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6,96</w:t>
            </w:r>
          </w:p>
        </w:tc>
      </w:tr>
      <w:tr w:rsidR="004A22DC" w:rsidRPr="00D743FA" w14:paraId="13222748" w14:textId="77777777" w:rsidTr="00776F6D">
        <w:trPr>
          <w:trHeight w:val="288"/>
        </w:trPr>
        <w:tc>
          <w:tcPr>
            <w:tcW w:w="1135" w:type="dxa"/>
            <w:noWrap/>
            <w:hideMark/>
          </w:tcPr>
          <w:p w14:paraId="22B4D49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E4CBA3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N_019</w:t>
            </w:r>
          </w:p>
        </w:tc>
        <w:tc>
          <w:tcPr>
            <w:tcW w:w="709" w:type="dxa"/>
            <w:noWrap/>
            <w:hideMark/>
          </w:tcPr>
          <w:p w14:paraId="308FB4A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0,86</w:t>
            </w:r>
          </w:p>
        </w:tc>
        <w:tc>
          <w:tcPr>
            <w:tcW w:w="992" w:type="dxa"/>
          </w:tcPr>
          <w:p w14:paraId="1412561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E7E828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N_063</w:t>
            </w:r>
          </w:p>
        </w:tc>
        <w:tc>
          <w:tcPr>
            <w:tcW w:w="709" w:type="dxa"/>
          </w:tcPr>
          <w:p w14:paraId="7661853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1641C1C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3B43E9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N_107</w:t>
            </w:r>
          </w:p>
        </w:tc>
        <w:tc>
          <w:tcPr>
            <w:tcW w:w="703" w:type="dxa"/>
          </w:tcPr>
          <w:p w14:paraId="64D3243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9A96ABB" w14:textId="77777777" w:rsidTr="00776F6D">
        <w:trPr>
          <w:trHeight w:val="288"/>
        </w:trPr>
        <w:tc>
          <w:tcPr>
            <w:tcW w:w="1135" w:type="dxa"/>
            <w:noWrap/>
            <w:hideMark/>
          </w:tcPr>
          <w:p w14:paraId="2049B6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46FC27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N_020</w:t>
            </w:r>
          </w:p>
        </w:tc>
        <w:tc>
          <w:tcPr>
            <w:tcW w:w="709" w:type="dxa"/>
            <w:noWrap/>
            <w:hideMark/>
          </w:tcPr>
          <w:p w14:paraId="52908F2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ED1ED7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690D87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N_064</w:t>
            </w:r>
          </w:p>
        </w:tc>
        <w:tc>
          <w:tcPr>
            <w:tcW w:w="709" w:type="dxa"/>
          </w:tcPr>
          <w:p w14:paraId="1DCBF61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34AD7D9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EB7050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N_108</w:t>
            </w:r>
          </w:p>
        </w:tc>
        <w:tc>
          <w:tcPr>
            <w:tcW w:w="703" w:type="dxa"/>
          </w:tcPr>
          <w:p w14:paraId="4E47F5B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5,89</w:t>
            </w:r>
          </w:p>
        </w:tc>
      </w:tr>
      <w:tr w:rsidR="004A22DC" w:rsidRPr="00D743FA" w14:paraId="022D3A8D" w14:textId="77777777" w:rsidTr="00776F6D">
        <w:trPr>
          <w:trHeight w:val="288"/>
        </w:trPr>
        <w:tc>
          <w:tcPr>
            <w:tcW w:w="1135" w:type="dxa"/>
            <w:noWrap/>
            <w:hideMark/>
          </w:tcPr>
          <w:p w14:paraId="3370633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99A582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N_021</w:t>
            </w:r>
          </w:p>
        </w:tc>
        <w:tc>
          <w:tcPr>
            <w:tcW w:w="709" w:type="dxa"/>
            <w:noWrap/>
            <w:hideMark/>
          </w:tcPr>
          <w:p w14:paraId="31345B4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09DC85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01AC75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N_065</w:t>
            </w:r>
          </w:p>
        </w:tc>
        <w:tc>
          <w:tcPr>
            <w:tcW w:w="709" w:type="dxa"/>
          </w:tcPr>
          <w:p w14:paraId="1E5ED88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8,86</w:t>
            </w:r>
          </w:p>
        </w:tc>
        <w:tc>
          <w:tcPr>
            <w:tcW w:w="992" w:type="dxa"/>
          </w:tcPr>
          <w:p w14:paraId="37A5B78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B7E309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N_109</w:t>
            </w:r>
          </w:p>
        </w:tc>
        <w:tc>
          <w:tcPr>
            <w:tcW w:w="703" w:type="dxa"/>
          </w:tcPr>
          <w:p w14:paraId="631A474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6,28</w:t>
            </w:r>
          </w:p>
        </w:tc>
      </w:tr>
      <w:tr w:rsidR="004A22DC" w:rsidRPr="00D743FA" w14:paraId="656EDD85" w14:textId="77777777" w:rsidTr="00776F6D">
        <w:trPr>
          <w:trHeight w:val="288"/>
        </w:trPr>
        <w:tc>
          <w:tcPr>
            <w:tcW w:w="1135" w:type="dxa"/>
            <w:noWrap/>
            <w:hideMark/>
          </w:tcPr>
          <w:p w14:paraId="1C2BD8D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92A6AA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N_022</w:t>
            </w:r>
          </w:p>
        </w:tc>
        <w:tc>
          <w:tcPr>
            <w:tcW w:w="709" w:type="dxa"/>
            <w:noWrap/>
            <w:hideMark/>
          </w:tcPr>
          <w:p w14:paraId="4B4967A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4,03</w:t>
            </w:r>
          </w:p>
        </w:tc>
        <w:tc>
          <w:tcPr>
            <w:tcW w:w="992" w:type="dxa"/>
          </w:tcPr>
          <w:p w14:paraId="5A1A17E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613050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N_066</w:t>
            </w:r>
          </w:p>
        </w:tc>
        <w:tc>
          <w:tcPr>
            <w:tcW w:w="709" w:type="dxa"/>
          </w:tcPr>
          <w:p w14:paraId="12B3D14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770697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E899C9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N_110</w:t>
            </w:r>
          </w:p>
        </w:tc>
        <w:tc>
          <w:tcPr>
            <w:tcW w:w="703" w:type="dxa"/>
          </w:tcPr>
          <w:p w14:paraId="104941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4,73</w:t>
            </w:r>
          </w:p>
        </w:tc>
      </w:tr>
      <w:tr w:rsidR="004A22DC" w:rsidRPr="00D743FA" w14:paraId="5A94FDED" w14:textId="77777777" w:rsidTr="00776F6D">
        <w:trPr>
          <w:trHeight w:val="288"/>
        </w:trPr>
        <w:tc>
          <w:tcPr>
            <w:tcW w:w="1135" w:type="dxa"/>
            <w:noWrap/>
            <w:hideMark/>
          </w:tcPr>
          <w:p w14:paraId="6935150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475767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N_023</w:t>
            </w:r>
          </w:p>
        </w:tc>
        <w:tc>
          <w:tcPr>
            <w:tcW w:w="709" w:type="dxa"/>
            <w:noWrap/>
            <w:hideMark/>
          </w:tcPr>
          <w:p w14:paraId="194F0F9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5,39</w:t>
            </w:r>
          </w:p>
        </w:tc>
        <w:tc>
          <w:tcPr>
            <w:tcW w:w="992" w:type="dxa"/>
          </w:tcPr>
          <w:p w14:paraId="09161BE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03A278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N_067</w:t>
            </w:r>
          </w:p>
        </w:tc>
        <w:tc>
          <w:tcPr>
            <w:tcW w:w="709" w:type="dxa"/>
          </w:tcPr>
          <w:p w14:paraId="420BCE2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4,75</w:t>
            </w:r>
          </w:p>
        </w:tc>
        <w:tc>
          <w:tcPr>
            <w:tcW w:w="992" w:type="dxa"/>
          </w:tcPr>
          <w:p w14:paraId="59F13D2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6C50DB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N_111</w:t>
            </w:r>
          </w:p>
        </w:tc>
        <w:tc>
          <w:tcPr>
            <w:tcW w:w="703" w:type="dxa"/>
          </w:tcPr>
          <w:p w14:paraId="20AAFC1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CB8A274" w14:textId="77777777" w:rsidTr="00776F6D">
        <w:trPr>
          <w:trHeight w:val="288"/>
        </w:trPr>
        <w:tc>
          <w:tcPr>
            <w:tcW w:w="1135" w:type="dxa"/>
            <w:noWrap/>
            <w:hideMark/>
          </w:tcPr>
          <w:p w14:paraId="20DE609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E2B4AA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N_024</w:t>
            </w:r>
          </w:p>
        </w:tc>
        <w:tc>
          <w:tcPr>
            <w:tcW w:w="709" w:type="dxa"/>
            <w:noWrap/>
            <w:hideMark/>
          </w:tcPr>
          <w:p w14:paraId="2DDAE5E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1B343A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53680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N_068</w:t>
            </w:r>
          </w:p>
        </w:tc>
        <w:tc>
          <w:tcPr>
            <w:tcW w:w="709" w:type="dxa"/>
          </w:tcPr>
          <w:p w14:paraId="66F9433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9,75</w:t>
            </w:r>
          </w:p>
        </w:tc>
        <w:tc>
          <w:tcPr>
            <w:tcW w:w="992" w:type="dxa"/>
          </w:tcPr>
          <w:p w14:paraId="0393AA8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30112C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N_112</w:t>
            </w:r>
          </w:p>
        </w:tc>
        <w:tc>
          <w:tcPr>
            <w:tcW w:w="703" w:type="dxa"/>
          </w:tcPr>
          <w:p w14:paraId="6B3AE0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4,96</w:t>
            </w:r>
          </w:p>
        </w:tc>
      </w:tr>
      <w:tr w:rsidR="004A22DC" w:rsidRPr="00D743FA" w14:paraId="51D99A77" w14:textId="77777777" w:rsidTr="00776F6D">
        <w:trPr>
          <w:trHeight w:val="288"/>
        </w:trPr>
        <w:tc>
          <w:tcPr>
            <w:tcW w:w="1135" w:type="dxa"/>
            <w:noWrap/>
            <w:hideMark/>
          </w:tcPr>
          <w:p w14:paraId="623D1B5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D50068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N_025</w:t>
            </w:r>
          </w:p>
        </w:tc>
        <w:tc>
          <w:tcPr>
            <w:tcW w:w="709" w:type="dxa"/>
            <w:noWrap/>
            <w:hideMark/>
          </w:tcPr>
          <w:p w14:paraId="6217E61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2,55</w:t>
            </w:r>
          </w:p>
        </w:tc>
        <w:tc>
          <w:tcPr>
            <w:tcW w:w="992" w:type="dxa"/>
          </w:tcPr>
          <w:p w14:paraId="49E2501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A27D03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N_069</w:t>
            </w:r>
          </w:p>
        </w:tc>
        <w:tc>
          <w:tcPr>
            <w:tcW w:w="709" w:type="dxa"/>
          </w:tcPr>
          <w:p w14:paraId="346A73A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72E328E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FA4127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N_113</w:t>
            </w:r>
          </w:p>
        </w:tc>
        <w:tc>
          <w:tcPr>
            <w:tcW w:w="703" w:type="dxa"/>
          </w:tcPr>
          <w:p w14:paraId="246500B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5,36</w:t>
            </w:r>
          </w:p>
        </w:tc>
      </w:tr>
      <w:tr w:rsidR="004A22DC" w:rsidRPr="00D743FA" w14:paraId="00835A13" w14:textId="77777777" w:rsidTr="00776F6D">
        <w:trPr>
          <w:trHeight w:val="288"/>
        </w:trPr>
        <w:tc>
          <w:tcPr>
            <w:tcW w:w="1135" w:type="dxa"/>
            <w:noWrap/>
            <w:hideMark/>
          </w:tcPr>
          <w:p w14:paraId="2407983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5267D07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N_026</w:t>
            </w:r>
          </w:p>
        </w:tc>
        <w:tc>
          <w:tcPr>
            <w:tcW w:w="709" w:type="dxa"/>
            <w:noWrap/>
            <w:hideMark/>
          </w:tcPr>
          <w:p w14:paraId="73B57EE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5,6</w:t>
            </w:r>
          </w:p>
        </w:tc>
        <w:tc>
          <w:tcPr>
            <w:tcW w:w="992" w:type="dxa"/>
          </w:tcPr>
          <w:p w14:paraId="14D2790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979C70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N_070</w:t>
            </w:r>
          </w:p>
        </w:tc>
        <w:tc>
          <w:tcPr>
            <w:tcW w:w="709" w:type="dxa"/>
          </w:tcPr>
          <w:p w14:paraId="7FD4337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2,08</w:t>
            </w:r>
          </w:p>
        </w:tc>
        <w:tc>
          <w:tcPr>
            <w:tcW w:w="992" w:type="dxa"/>
          </w:tcPr>
          <w:p w14:paraId="0AC6A49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01A3DD7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N_114</w:t>
            </w:r>
          </w:p>
        </w:tc>
        <w:tc>
          <w:tcPr>
            <w:tcW w:w="703" w:type="dxa"/>
          </w:tcPr>
          <w:p w14:paraId="0672E33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730E7329" w14:textId="77777777" w:rsidTr="00776F6D">
        <w:trPr>
          <w:trHeight w:val="288"/>
        </w:trPr>
        <w:tc>
          <w:tcPr>
            <w:tcW w:w="1135" w:type="dxa"/>
            <w:noWrap/>
            <w:hideMark/>
          </w:tcPr>
          <w:p w14:paraId="4A23468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465494E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N_027</w:t>
            </w:r>
          </w:p>
        </w:tc>
        <w:tc>
          <w:tcPr>
            <w:tcW w:w="709" w:type="dxa"/>
            <w:noWrap/>
            <w:hideMark/>
          </w:tcPr>
          <w:p w14:paraId="35E0AA0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6E76EB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78E2CD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N_071</w:t>
            </w:r>
          </w:p>
        </w:tc>
        <w:tc>
          <w:tcPr>
            <w:tcW w:w="709" w:type="dxa"/>
          </w:tcPr>
          <w:p w14:paraId="245B9C0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697CD97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5AF4A7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N_115</w:t>
            </w:r>
          </w:p>
        </w:tc>
        <w:tc>
          <w:tcPr>
            <w:tcW w:w="703" w:type="dxa"/>
          </w:tcPr>
          <w:p w14:paraId="60C7FBA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4,19</w:t>
            </w:r>
          </w:p>
        </w:tc>
      </w:tr>
      <w:tr w:rsidR="004A22DC" w:rsidRPr="00D743FA" w14:paraId="0EA14B1C" w14:textId="77777777" w:rsidTr="00776F6D">
        <w:trPr>
          <w:trHeight w:val="288"/>
        </w:trPr>
        <w:tc>
          <w:tcPr>
            <w:tcW w:w="1135" w:type="dxa"/>
            <w:noWrap/>
            <w:hideMark/>
          </w:tcPr>
          <w:p w14:paraId="0C64D3E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321D68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N_028</w:t>
            </w:r>
          </w:p>
        </w:tc>
        <w:tc>
          <w:tcPr>
            <w:tcW w:w="709" w:type="dxa"/>
            <w:noWrap/>
            <w:hideMark/>
          </w:tcPr>
          <w:p w14:paraId="142FC6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6,83</w:t>
            </w:r>
          </w:p>
        </w:tc>
        <w:tc>
          <w:tcPr>
            <w:tcW w:w="992" w:type="dxa"/>
          </w:tcPr>
          <w:p w14:paraId="07EB2E9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46761E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N_072</w:t>
            </w:r>
          </w:p>
        </w:tc>
        <w:tc>
          <w:tcPr>
            <w:tcW w:w="709" w:type="dxa"/>
          </w:tcPr>
          <w:p w14:paraId="6D24795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B50F4C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5BCC147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N_116</w:t>
            </w:r>
          </w:p>
        </w:tc>
        <w:tc>
          <w:tcPr>
            <w:tcW w:w="703" w:type="dxa"/>
          </w:tcPr>
          <w:p w14:paraId="3F39273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6,48</w:t>
            </w:r>
          </w:p>
        </w:tc>
      </w:tr>
      <w:tr w:rsidR="004A22DC" w:rsidRPr="00D743FA" w14:paraId="665C1AF9" w14:textId="77777777" w:rsidTr="00776F6D">
        <w:trPr>
          <w:trHeight w:val="288"/>
        </w:trPr>
        <w:tc>
          <w:tcPr>
            <w:tcW w:w="1135" w:type="dxa"/>
            <w:noWrap/>
            <w:hideMark/>
          </w:tcPr>
          <w:p w14:paraId="5CCB2F8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9EA93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N_029</w:t>
            </w:r>
          </w:p>
        </w:tc>
        <w:tc>
          <w:tcPr>
            <w:tcW w:w="709" w:type="dxa"/>
            <w:noWrap/>
            <w:hideMark/>
          </w:tcPr>
          <w:p w14:paraId="371EDB5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2,29</w:t>
            </w:r>
          </w:p>
        </w:tc>
        <w:tc>
          <w:tcPr>
            <w:tcW w:w="992" w:type="dxa"/>
          </w:tcPr>
          <w:p w14:paraId="35D2106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6CBC07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N_073</w:t>
            </w:r>
          </w:p>
        </w:tc>
        <w:tc>
          <w:tcPr>
            <w:tcW w:w="709" w:type="dxa"/>
          </w:tcPr>
          <w:p w14:paraId="61A383E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4,91</w:t>
            </w:r>
          </w:p>
        </w:tc>
        <w:tc>
          <w:tcPr>
            <w:tcW w:w="992" w:type="dxa"/>
          </w:tcPr>
          <w:p w14:paraId="5907F34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10C099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N_117</w:t>
            </w:r>
          </w:p>
        </w:tc>
        <w:tc>
          <w:tcPr>
            <w:tcW w:w="703" w:type="dxa"/>
          </w:tcPr>
          <w:p w14:paraId="65D98F5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4,92</w:t>
            </w:r>
          </w:p>
        </w:tc>
      </w:tr>
      <w:tr w:rsidR="004A22DC" w:rsidRPr="00D743FA" w14:paraId="7BCE1484" w14:textId="77777777" w:rsidTr="00776F6D">
        <w:trPr>
          <w:trHeight w:val="288"/>
        </w:trPr>
        <w:tc>
          <w:tcPr>
            <w:tcW w:w="1135" w:type="dxa"/>
            <w:noWrap/>
            <w:hideMark/>
          </w:tcPr>
          <w:p w14:paraId="7683A8A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3EA2B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N_030</w:t>
            </w:r>
          </w:p>
        </w:tc>
        <w:tc>
          <w:tcPr>
            <w:tcW w:w="709" w:type="dxa"/>
            <w:noWrap/>
            <w:hideMark/>
          </w:tcPr>
          <w:p w14:paraId="39A4A0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3,72</w:t>
            </w:r>
          </w:p>
        </w:tc>
        <w:tc>
          <w:tcPr>
            <w:tcW w:w="992" w:type="dxa"/>
          </w:tcPr>
          <w:p w14:paraId="7BB13A6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1AB68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N_074</w:t>
            </w:r>
          </w:p>
        </w:tc>
        <w:tc>
          <w:tcPr>
            <w:tcW w:w="709" w:type="dxa"/>
          </w:tcPr>
          <w:p w14:paraId="70D8E73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C2A9C6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9BE94C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N_118</w:t>
            </w:r>
          </w:p>
        </w:tc>
        <w:tc>
          <w:tcPr>
            <w:tcW w:w="703" w:type="dxa"/>
          </w:tcPr>
          <w:p w14:paraId="3F5D5D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4524774D" w14:textId="77777777" w:rsidTr="00776F6D">
        <w:trPr>
          <w:trHeight w:val="288"/>
        </w:trPr>
        <w:tc>
          <w:tcPr>
            <w:tcW w:w="1135" w:type="dxa"/>
            <w:noWrap/>
            <w:hideMark/>
          </w:tcPr>
          <w:p w14:paraId="2BF610B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9EC845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N_031</w:t>
            </w:r>
          </w:p>
        </w:tc>
        <w:tc>
          <w:tcPr>
            <w:tcW w:w="709" w:type="dxa"/>
            <w:noWrap/>
            <w:hideMark/>
          </w:tcPr>
          <w:p w14:paraId="219CDB9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2,28</w:t>
            </w:r>
          </w:p>
        </w:tc>
        <w:tc>
          <w:tcPr>
            <w:tcW w:w="992" w:type="dxa"/>
          </w:tcPr>
          <w:p w14:paraId="19A1D4C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06BA4D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N_075</w:t>
            </w:r>
          </w:p>
        </w:tc>
        <w:tc>
          <w:tcPr>
            <w:tcW w:w="709" w:type="dxa"/>
          </w:tcPr>
          <w:p w14:paraId="6CA0875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57481A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9E98F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N_119</w:t>
            </w:r>
          </w:p>
        </w:tc>
        <w:tc>
          <w:tcPr>
            <w:tcW w:w="703" w:type="dxa"/>
          </w:tcPr>
          <w:p w14:paraId="7C5E350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4F609541" w14:textId="77777777" w:rsidTr="00776F6D">
        <w:trPr>
          <w:trHeight w:val="288"/>
        </w:trPr>
        <w:tc>
          <w:tcPr>
            <w:tcW w:w="1135" w:type="dxa"/>
            <w:noWrap/>
            <w:hideMark/>
          </w:tcPr>
          <w:p w14:paraId="23019C4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FD4A7A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N_032</w:t>
            </w:r>
          </w:p>
        </w:tc>
        <w:tc>
          <w:tcPr>
            <w:tcW w:w="709" w:type="dxa"/>
            <w:noWrap/>
            <w:hideMark/>
          </w:tcPr>
          <w:p w14:paraId="6C2FBDE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E952EC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C300C1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N_076</w:t>
            </w:r>
          </w:p>
        </w:tc>
        <w:tc>
          <w:tcPr>
            <w:tcW w:w="709" w:type="dxa"/>
          </w:tcPr>
          <w:p w14:paraId="1A4D989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DE2B8F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DDE776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N_120</w:t>
            </w:r>
          </w:p>
        </w:tc>
        <w:tc>
          <w:tcPr>
            <w:tcW w:w="703" w:type="dxa"/>
          </w:tcPr>
          <w:p w14:paraId="0A969F0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8,58</w:t>
            </w:r>
          </w:p>
        </w:tc>
      </w:tr>
      <w:tr w:rsidR="004A22DC" w:rsidRPr="00D743FA" w14:paraId="7183F81A" w14:textId="77777777" w:rsidTr="00776F6D">
        <w:trPr>
          <w:trHeight w:val="288"/>
        </w:trPr>
        <w:tc>
          <w:tcPr>
            <w:tcW w:w="1135" w:type="dxa"/>
            <w:noWrap/>
            <w:hideMark/>
          </w:tcPr>
          <w:p w14:paraId="474ACF2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BFA04A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N_033</w:t>
            </w:r>
          </w:p>
        </w:tc>
        <w:tc>
          <w:tcPr>
            <w:tcW w:w="709" w:type="dxa"/>
            <w:noWrap/>
            <w:hideMark/>
          </w:tcPr>
          <w:p w14:paraId="619058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5,02</w:t>
            </w:r>
          </w:p>
        </w:tc>
        <w:tc>
          <w:tcPr>
            <w:tcW w:w="992" w:type="dxa"/>
          </w:tcPr>
          <w:p w14:paraId="79AC634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56A7A3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N_077</w:t>
            </w:r>
          </w:p>
        </w:tc>
        <w:tc>
          <w:tcPr>
            <w:tcW w:w="709" w:type="dxa"/>
          </w:tcPr>
          <w:p w14:paraId="40DF193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5,48</w:t>
            </w:r>
          </w:p>
        </w:tc>
        <w:tc>
          <w:tcPr>
            <w:tcW w:w="992" w:type="dxa"/>
          </w:tcPr>
          <w:p w14:paraId="49D67A1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4179A6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N_121</w:t>
            </w:r>
          </w:p>
        </w:tc>
        <w:tc>
          <w:tcPr>
            <w:tcW w:w="703" w:type="dxa"/>
          </w:tcPr>
          <w:p w14:paraId="588B428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8,76</w:t>
            </w:r>
          </w:p>
        </w:tc>
      </w:tr>
      <w:tr w:rsidR="004A22DC" w:rsidRPr="00D743FA" w14:paraId="18EDC930" w14:textId="77777777" w:rsidTr="00776F6D">
        <w:trPr>
          <w:trHeight w:val="288"/>
        </w:trPr>
        <w:tc>
          <w:tcPr>
            <w:tcW w:w="1135" w:type="dxa"/>
            <w:noWrap/>
            <w:hideMark/>
          </w:tcPr>
          <w:p w14:paraId="6ED1ED1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68157B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N_034</w:t>
            </w:r>
          </w:p>
        </w:tc>
        <w:tc>
          <w:tcPr>
            <w:tcW w:w="709" w:type="dxa"/>
            <w:noWrap/>
            <w:hideMark/>
          </w:tcPr>
          <w:p w14:paraId="2B0E983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0,16</w:t>
            </w:r>
          </w:p>
        </w:tc>
        <w:tc>
          <w:tcPr>
            <w:tcW w:w="992" w:type="dxa"/>
          </w:tcPr>
          <w:p w14:paraId="69F156A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A974AF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N_078</w:t>
            </w:r>
          </w:p>
        </w:tc>
        <w:tc>
          <w:tcPr>
            <w:tcW w:w="709" w:type="dxa"/>
          </w:tcPr>
          <w:p w14:paraId="4923EC4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3,69</w:t>
            </w:r>
          </w:p>
        </w:tc>
        <w:tc>
          <w:tcPr>
            <w:tcW w:w="992" w:type="dxa"/>
          </w:tcPr>
          <w:p w14:paraId="022D288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977B13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N_122</w:t>
            </w:r>
          </w:p>
        </w:tc>
        <w:tc>
          <w:tcPr>
            <w:tcW w:w="703" w:type="dxa"/>
          </w:tcPr>
          <w:p w14:paraId="1FD7128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0,85</w:t>
            </w:r>
          </w:p>
        </w:tc>
      </w:tr>
      <w:tr w:rsidR="004A22DC" w:rsidRPr="00D743FA" w14:paraId="12BEDCC3" w14:textId="77777777" w:rsidTr="00776F6D">
        <w:trPr>
          <w:trHeight w:val="288"/>
        </w:trPr>
        <w:tc>
          <w:tcPr>
            <w:tcW w:w="1135" w:type="dxa"/>
            <w:noWrap/>
            <w:hideMark/>
          </w:tcPr>
          <w:p w14:paraId="754C069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0A676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N_035</w:t>
            </w:r>
          </w:p>
        </w:tc>
        <w:tc>
          <w:tcPr>
            <w:tcW w:w="709" w:type="dxa"/>
            <w:noWrap/>
            <w:hideMark/>
          </w:tcPr>
          <w:p w14:paraId="0D0F63C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2747AB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6994187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N_079</w:t>
            </w:r>
          </w:p>
        </w:tc>
        <w:tc>
          <w:tcPr>
            <w:tcW w:w="709" w:type="dxa"/>
          </w:tcPr>
          <w:p w14:paraId="717B00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5,51</w:t>
            </w:r>
          </w:p>
        </w:tc>
        <w:tc>
          <w:tcPr>
            <w:tcW w:w="992" w:type="dxa"/>
          </w:tcPr>
          <w:p w14:paraId="16C1D0C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474336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N_123</w:t>
            </w:r>
          </w:p>
        </w:tc>
        <w:tc>
          <w:tcPr>
            <w:tcW w:w="703" w:type="dxa"/>
          </w:tcPr>
          <w:p w14:paraId="18E48B4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F915058" w14:textId="77777777" w:rsidTr="00776F6D">
        <w:trPr>
          <w:trHeight w:val="288"/>
        </w:trPr>
        <w:tc>
          <w:tcPr>
            <w:tcW w:w="1135" w:type="dxa"/>
            <w:noWrap/>
            <w:hideMark/>
          </w:tcPr>
          <w:p w14:paraId="3F27D56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632522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N_036</w:t>
            </w:r>
          </w:p>
        </w:tc>
        <w:tc>
          <w:tcPr>
            <w:tcW w:w="709" w:type="dxa"/>
            <w:noWrap/>
            <w:hideMark/>
          </w:tcPr>
          <w:p w14:paraId="03860F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916856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009702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N_080</w:t>
            </w:r>
          </w:p>
        </w:tc>
        <w:tc>
          <w:tcPr>
            <w:tcW w:w="709" w:type="dxa"/>
          </w:tcPr>
          <w:p w14:paraId="0521566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AFD528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3544F7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N_124</w:t>
            </w:r>
          </w:p>
        </w:tc>
        <w:tc>
          <w:tcPr>
            <w:tcW w:w="703" w:type="dxa"/>
          </w:tcPr>
          <w:p w14:paraId="24788BA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58A19C01" w14:textId="77777777" w:rsidTr="00776F6D">
        <w:trPr>
          <w:trHeight w:val="288"/>
        </w:trPr>
        <w:tc>
          <w:tcPr>
            <w:tcW w:w="1135" w:type="dxa"/>
            <w:noWrap/>
            <w:hideMark/>
          </w:tcPr>
          <w:p w14:paraId="44C403E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ED791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N_037</w:t>
            </w:r>
          </w:p>
        </w:tc>
        <w:tc>
          <w:tcPr>
            <w:tcW w:w="709" w:type="dxa"/>
            <w:noWrap/>
            <w:hideMark/>
          </w:tcPr>
          <w:p w14:paraId="1EFADB5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6,05</w:t>
            </w:r>
          </w:p>
        </w:tc>
        <w:tc>
          <w:tcPr>
            <w:tcW w:w="992" w:type="dxa"/>
          </w:tcPr>
          <w:p w14:paraId="18BCF97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4BA01F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N_081</w:t>
            </w:r>
          </w:p>
        </w:tc>
        <w:tc>
          <w:tcPr>
            <w:tcW w:w="709" w:type="dxa"/>
          </w:tcPr>
          <w:p w14:paraId="0EE98CF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4,06</w:t>
            </w:r>
          </w:p>
        </w:tc>
        <w:tc>
          <w:tcPr>
            <w:tcW w:w="992" w:type="dxa"/>
          </w:tcPr>
          <w:p w14:paraId="30D1905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729BEE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N_125</w:t>
            </w:r>
          </w:p>
        </w:tc>
        <w:tc>
          <w:tcPr>
            <w:tcW w:w="703" w:type="dxa"/>
          </w:tcPr>
          <w:p w14:paraId="63268AA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7,81</w:t>
            </w:r>
          </w:p>
        </w:tc>
      </w:tr>
      <w:tr w:rsidR="004A22DC" w:rsidRPr="00D743FA" w14:paraId="68E006C7" w14:textId="77777777" w:rsidTr="00776F6D">
        <w:trPr>
          <w:trHeight w:val="288"/>
        </w:trPr>
        <w:tc>
          <w:tcPr>
            <w:tcW w:w="1135" w:type="dxa"/>
            <w:noWrap/>
            <w:hideMark/>
          </w:tcPr>
          <w:p w14:paraId="4AEAB7D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299AA48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N_038</w:t>
            </w:r>
          </w:p>
        </w:tc>
        <w:tc>
          <w:tcPr>
            <w:tcW w:w="709" w:type="dxa"/>
            <w:noWrap/>
            <w:hideMark/>
          </w:tcPr>
          <w:p w14:paraId="2CA642C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015BC80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916375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N_082</w:t>
            </w:r>
          </w:p>
        </w:tc>
        <w:tc>
          <w:tcPr>
            <w:tcW w:w="709" w:type="dxa"/>
          </w:tcPr>
          <w:p w14:paraId="245613A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6,74</w:t>
            </w:r>
          </w:p>
        </w:tc>
        <w:tc>
          <w:tcPr>
            <w:tcW w:w="992" w:type="dxa"/>
          </w:tcPr>
          <w:p w14:paraId="153C7C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C89D8F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N_126</w:t>
            </w:r>
          </w:p>
        </w:tc>
        <w:tc>
          <w:tcPr>
            <w:tcW w:w="703" w:type="dxa"/>
          </w:tcPr>
          <w:p w14:paraId="5F555D1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27281512" w14:textId="77777777" w:rsidTr="00776F6D">
        <w:trPr>
          <w:trHeight w:val="288"/>
        </w:trPr>
        <w:tc>
          <w:tcPr>
            <w:tcW w:w="1135" w:type="dxa"/>
            <w:noWrap/>
            <w:hideMark/>
          </w:tcPr>
          <w:p w14:paraId="7570E39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06D74B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N_039</w:t>
            </w:r>
          </w:p>
        </w:tc>
        <w:tc>
          <w:tcPr>
            <w:tcW w:w="709" w:type="dxa"/>
            <w:noWrap/>
            <w:hideMark/>
          </w:tcPr>
          <w:p w14:paraId="0C8109C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4D6187D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A412F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N_083</w:t>
            </w:r>
          </w:p>
        </w:tc>
        <w:tc>
          <w:tcPr>
            <w:tcW w:w="709" w:type="dxa"/>
          </w:tcPr>
          <w:p w14:paraId="7E77CCB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4F4890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439AC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N_127</w:t>
            </w:r>
          </w:p>
        </w:tc>
        <w:tc>
          <w:tcPr>
            <w:tcW w:w="703" w:type="dxa"/>
          </w:tcPr>
          <w:p w14:paraId="739E9E3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0,47</w:t>
            </w:r>
          </w:p>
        </w:tc>
      </w:tr>
      <w:tr w:rsidR="004A22DC" w:rsidRPr="00D743FA" w14:paraId="3FD0F9DC" w14:textId="77777777" w:rsidTr="00776F6D">
        <w:trPr>
          <w:trHeight w:val="288"/>
        </w:trPr>
        <w:tc>
          <w:tcPr>
            <w:tcW w:w="1135" w:type="dxa"/>
            <w:noWrap/>
            <w:hideMark/>
          </w:tcPr>
          <w:p w14:paraId="47BD27D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3EADFD7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N_040</w:t>
            </w:r>
          </w:p>
        </w:tc>
        <w:tc>
          <w:tcPr>
            <w:tcW w:w="709" w:type="dxa"/>
            <w:noWrap/>
            <w:hideMark/>
          </w:tcPr>
          <w:p w14:paraId="33E22F2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w:t>
            </w:r>
          </w:p>
        </w:tc>
        <w:tc>
          <w:tcPr>
            <w:tcW w:w="992" w:type="dxa"/>
          </w:tcPr>
          <w:p w14:paraId="0736B77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2A20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N_084</w:t>
            </w:r>
          </w:p>
        </w:tc>
        <w:tc>
          <w:tcPr>
            <w:tcW w:w="709" w:type="dxa"/>
          </w:tcPr>
          <w:p w14:paraId="4030DC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2,67</w:t>
            </w:r>
          </w:p>
        </w:tc>
        <w:tc>
          <w:tcPr>
            <w:tcW w:w="992" w:type="dxa"/>
          </w:tcPr>
          <w:p w14:paraId="2D90BB4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46DD90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N_128</w:t>
            </w:r>
          </w:p>
        </w:tc>
        <w:tc>
          <w:tcPr>
            <w:tcW w:w="703" w:type="dxa"/>
          </w:tcPr>
          <w:p w14:paraId="252CB96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2,45</w:t>
            </w:r>
          </w:p>
        </w:tc>
      </w:tr>
      <w:tr w:rsidR="004A22DC" w:rsidRPr="00D743FA" w14:paraId="71422035" w14:textId="77777777" w:rsidTr="00776F6D">
        <w:trPr>
          <w:trHeight w:val="288"/>
        </w:trPr>
        <w:tc>
          <w:tcPr>
            <w:tcW w:w="1135" w:type="dxa"/>
            <w:noWrap/>
            <w:hideMark/>
          </w:tcPr>
          <w:p w14:paraId="4F0E402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70C083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N_041</w:t>
            </w:r>
          </w:p>
        </w:tc>
        <w:tc>
          <w:tcPr>
            <w:tcW w:w="709" w:type="dxa"/>
            <w:noWrap/>
            <w:hideMark/>
          </w:tcPr>
          <w:p w14:paraId="2490AC9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8,51</w:t>
            </w:r>
          </w:p>
        </w:tc>
        <w:tc>
          <w:tcPr>
            <w:tcW w:w="992" w:type="dxa"/>
          </w:tcPr>
          <w:p w14:paraId="5D3A63A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40D604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N_085</w:t>
            </w:r>
          </w:p>
        </w:tc>
        <w:tc>
          <w:tcPr>
            <w:tcW w:w="709" w:type="dxa"/>
          </w:tcPr>
          <w:p w14:paraId="303415A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1,32</w:t>
            </w:r>
          </w:p>
        </w:tc>
        <w:tc>
          <w:tcPr>
            <w:tcW w:w="992" w:type="dxa"/>
          </w:tcPr>
          <w:p w14:paraId="592FA3E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13AF8E8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N_129</w:t>
            </w:r>
          </w:p>
        </w:tc>
        <w:tc>
          <w:tcPr>
            <w:tcW w:w="703" w:type="dxa"/>
          </w:tcPr>
          <w:p w14:paraId="50FC11C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5,54</w:t>
            </w:r>
          </w:p>
        </w:tc>
      </w:tr>
      <w:tr w:rsidR="004A22DC" w:rsidRPr="00D743FA" w14:paraId="219A2C01" w14:textId="77777777" w:rsidTr="00776F6D">
        <w:trPr>
          <w:trHeight w:val="288"/>
        </w:trPr>
        <w:tc>
          <w:tcPr>
            <w:tcW w:w="1135" w:type="dxa"/>
            <w:noWrap/>
            <w:hideMark/>
          </w:tcPr>
          <w:p w14:paraId="10DA7E3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hideMark/>
          </w:tcPr>
          <w:p w14:paraId="2928489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N_042</w:t>
            </w:r>
          </w:p>
        </w:tc>
        <w:tc>
          <w:tcPr>
            <w:tcW w:w="709" w:type="dxa"/>
            <w:noWrap/>
            <w:hideMark/>
          </w:tcPr>
          <w:p w14:paraId="097494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5,88</w:t>
            </w:r>
          </w:p>
        </w:tc>
        <w:tc>
          <w:tcPr>
            <w:tcW w:w="992" w:type="dxa"/>
          </w:tcPr>
          <w:p w14:paraId="5874CA8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138B8CC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N_086</w:t>
            </w:r>
          </w:p>
        </w:tc>
        <w:tc>
          <w:tcPr>
            <w:tcW w:w="709" w:type="dxa"/>
          </w:tcPr>
          <w:p w14:paraId="6BA50E1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2,75</w:t>
            </w:r>
          </w:p>
        </w:tc>
        <w:tc>
          <w:tcPr>
            <w:tcW w:w="992" w:type="dxa"/>
          </w:tcPr>
          <w:p w14:paraId="361AEAC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41AE1E3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N_130</w:t>
            </w:r>
          </w:p>
        </w:tc>
        <w:tc>
          <w:tcPr>
            <w:tcW w:w="703" w:type="dxa"/>
          </w:tcPr>
          <w:p w14:paraId="4FCA5E8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2,74</w:t>
            </w:r>
          </w:p>
        </w:tc>
      </w:tr>
      <w:tr w:rsidR="004A22DC" w:rsidRPr="00D743FA" w14:paraId="62521D92" w14:textId="77777777" w:rsidTr="00776F6D">
        <w:trPr>
          <w:trHeight w:val="288"/>
        </w:trPr>
        <w:tc>
          <w:tcPr>
            <w:tcW w:w="1135" w:type="dxa"/>
            <w:noWrap/>
            <w:hideMark/>
          </w:tcPr>
          <w:p w14:paraId="3296E19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6159B67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N_043</w:t>
            </w:r>
          </w:p>
        </w:tc>
        <w:tc>
          <w:tcPr>
            <w:tcW w:w="709" w:type="dxa"/>
            <w:noWrap/>
            <w:hideMark/>
          </w:tcPr>
          <w:p w14:paraId="49BA1E8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4,54</w:t>
            </w:r>
          </w:p>
        </w:tc>
        <w:tc>
          <w:tcPr>
            <w:tcW w:w="992" w:type="dxa"/>
          </w:tcPr>
          <w:p w14:paraId="043190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C8679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N_087</w:t>
            </w:r>
          </w:p>
        </w:tc>
        <w:tc>
          <w:tcPr>
            <w:tcW w:w="709" w:type="dxa"/>
          </w:tcPr>
          <w:p w14:paraId="4DE2D95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9,34</w:t>
            </w:r>
          </w:p>
        </w:tc>
        <w:tc>
          <w:tcPr>
            <w:tcW w:w="992" w:type="dxa"/>
          </w:tcPr>
          <w:p w14:paraId="12B9729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6F6CFD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N_131</w:t>
            </w:r>
          </w:p>
        </w:tc>
        <w:tc>
          <w:tcPr>
            <w:tcW w:w="703" w:type="dxa"/>
          </w:tcPr>
          <w:p w14:paraId="435300C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28460900" w14:textId="77777777" w:rsidTr="00776F6D">
        <w:trPr>
          <w:trHeight w:val="288"/>
        </w:trPr>
        <w:tc>
          <w:tcPr>
            <w:tcW w:w="1135" w:type="dxa"/>
            <w:noWrap/>
            <w:hideMark/>
          </w:tcPr>
          <w:p w14:paraId="0345623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hideMark/>
          </w:tcPr>
          <w:p w14:paraId="17D60C0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N_044</w:t>
            </w:r>
          </w:p>
        </w:tc>
        <w:tc>
          <w:tcPr>
            <w:tcW w:w="709" w:type="dxa"/>
            <w:noWrap/>
            <w:hideMark/>
          </w:tcPr>
          <w:p w14:paraId="09987B4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3,68</w:t>
            </w:r>
          </w:p>
        </w:tc>
        <w:tc>
          <w:tcPr>
            <w:tcW w:w="992" w:type="dxa"/>
          </w:tcPr>
          <w:p w14:paraId="39BD501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2EB7712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N_088</w:t>
            </w:r>
          </w:p>
        </w:tc>
        <w:tc>
          <w:tcPr>
            <w:tcW w:w="709" w:type="dxa"/>
          </w:tcPr>
          <w:p w14:paraId="4E7BDDD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6,61</w:t>
            </w:r>
          </w:p>
        </w:tc>
        <w:tc>
          <w:tcPr>
            <w:tcW w:w="992" w:type="dxa"/>
          </w:tcPr>
          <w:p w14:paraId="00FAA60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559" w:type="dxa"/>
          </w:tcPr>
          <w:p w14:paraId="2AC0060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N_132</w:t>
            </w:r>
          </w:p>
        </w:tc>
        <w:tc>
          <w:tcPr>
            <w:tcW w:w="703" w:type="dxa"/>
          </w:tcPr>
          <w:p w14:paraId="23B3155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w:t>
            </w:r>
          </w:p>
        </w:tc>
      </w:tr>
      <w:tr w:rsidR="004A22DC" w:rsidRPr="00D743FA" w14:paraId="70278675" w14:textId="77777777" w:rsidTr="00776F6D">
        <w:trPr>
          <w:trHeight w:val="288"/>
        </w:trPr>
        <w:tc>
          <w:tcPr>
            <w:tcW w:w="1135" w:type="dxa"/>
            <w:noWrap/>
          </w:tcPr>
          <w:p w14:paraId="21D42027"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tcPr>
          <w:p w14:paraId="61E23D83"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tcPr>
          <w:p w14:paraId="3F5EBBC5"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30564963"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794A261D"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2CA52DDB"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57DD0632"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55438B9F"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1B503C57"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4A22DC" w:rsidRPr="00D743FA" w14:paraId="502F70F0" w14:textId="77777777" w:rsidTr="00776F6D">
        <w:trPr>
          <w:trHeight w:val="288"/>
        </w:trPr>
        <w:tc>
          <w:tcPr>
            <w:tcW w:w="1135" w:type="dxa"/>
            <w:noWrap/>
          </w:tcPr>
          <w:p w14:paraId="375E20D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11E354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N_133</w:t>
            </w:r>
          </w:p>
        </w:tc>
        <w:tc>
          <w:tcPr>
            <w:tcW w:w="709" w:type="dxa"/>
            <w:noWrap/>
          </w:tcPr>
          <w:p w14:paraId="6EEE39C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0,14</w:t>
            </w:r>
          </w:p>
        </w:tc>
        <w:tc>
          <w:tcPr>
            <w:tcW w:w="992" w:type="dxa"/>
          </w:tcPr>
          <w:p w14:paraId="442BA3D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593873F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N_180</w:t>
            </w:r>
          </w:p>
        </w:tc>
        <w:tc>
          <w:tcPr>
            <w:tcW w:w="709" w:type="dxa"/>
          </w:tcPr>
          <w:p w14:paraId="65C6ED2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B83EF9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F8C581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T_042</w:t>
            </w:r>
          </w:p>
        </w:tc>
        <w:tc>
          <w:tcPr>
            <w:tcW w:w="703" w:type="dxa"/>
          </w:tcPr>
          <w:p w14:paraId="361B4B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8,99</w:t>
            </w:r>
          </w:p>
        </w:tc>
      </w:tr>
      <w:tr w:rsidR="004A22DC" w:rsidRPr="00D743FA" w14:paraId="64007249" w14:textId="77777777" w:rsidTr="00776F6D">
        <w:trPr>
          <w:trHeight w:val="288"/>
        </w:trPr>
        <w:tc>
          <w:tcPr>
            <w:tcW w:w="1135" w:type="dxa"/>
            <w:noWrap/>
          </w:tcPr>
          <w:p w14:paraId="470C90E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8201FC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N_134</w:t>
            </w:r>
          </w:p>
        </w:tc>
        <w:tc>
          <w:tcPr>
            <w:tcW w:w="709" w:type="dxa"/>
            <w:noWrap/>
          </w:tcPr>
          <w:p w14:paraId="1370B73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7,28</w:t>
            </w:r>
          </w:p>
        </w:tc>
        <w:tc>
          <w:tcPr>
            <w:tcW w:w="992" w:type="dxa"/>
          </w:tcPr>
          <w:p w14:paraId="6630A3B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7305D0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N_181</w:t>
            </w:r>
          </w:p>
        </w:tc>
        <w:tc>
          <w:tcPr>
            <w:tcW w:w="709" w:type="dxa"/>
          </w:tcPr>
          <w:p w14:paraId="4121F4A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7,99</w:t>
            </w:r>
          </w:p>
        </w:tc>
        <w:tc>
          <w:tcPr>
            <w:tcW w:w="992" w:type="dxa"/>
          </w:tcPr>
          <w:p w14:paraId="4EB372D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548DF6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T_043</w:t>
            </w:r>
          </w:p>
        </w:tc>
        <w:tc>
          <w:tcPr>
            <w:tcW w:w="703" w:type="dxa"/>
          </w:tcPr>
          <w:p w14:paraId="67AFF2B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4,35</w:t>
            </w:r>
          </w:p>
        </w:tc>
      </w:tr>
      <w:tr w:rsidR="004A22DC" w:rsidRPr="00D743FA" w14:paraId="364D0B84" w14:textId="77777777" w:rsidTr="00776F6D">
        <w:trPr>
          <w:trHeight w:val="288"/>
        </w:trPr>
        <w:tc>
          <w:tcPr>
            <w:tcW w:w="1135" w:type="dxa"/>
            <w:noWrap/>
          </w:tcPr>
          <w:p w14:paraId="002D3FC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2F36B6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N_135</w:t>
            </w:r>
          </w:p>
        </w:tc>
        <w:tc>
          <w:tcPr>
            <w:tcW w:w="709" w:type="dxa"/>
            <w:noWrap/>
          </w:tcPr>
          <w:p w14:paraId="2F6D747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w:t>
            </w:r>
          </w:p>
        </w:tc>
        <w:tc>
          <w:tcPr>
            <w:tcW w:w="992" w:type="dxa"/>
          </w:tcPr>
          <w:p w14:paraId="151ACE9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4074D91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N_182</w:t>
            </w:r>
          </w:p>
        </w:tc>
        <w:tc>
          <w:tcPr>
            <w:tcW w:w="709" w:type="dxa"/>
          </w:tcPr>
          <w:p w14:paraId="5DB822F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1,09</w:t>
            </w:r>
          </w:p>
        </w:tc>
        <w:tc>
          <w:tcPr>
            <w:tcW w:w="992" w:type="dxa"/>
          </w:tcPr>
          <w:p w14:paraId="7C2223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4BE101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T_044</w:t>
            </w:r>
          </w:p>
        </w:tc>
        <w:tc>
          <w:tcPr>
            <w:tcW w:w="703" w:type="dxa"/>
          </w:tcPr>
          <w:p w14:paraId="4A7CF19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5,83</w:t>
            </w:r>
          </w:p>
        </w:tc>
      </w:tr>
      <w:tr w:rsidR="004A22DC" w:rsidRPr="00D743FA" w14:paraId="5E8713DC" w14:textId="77777777" w:rsidTr="00776F6D">
        <w:trPr>
          <w:trHeight w:val="288"/>
        </w:trPr>
        <w:tc>
          <w:tcPr>
            <w:tcW w:w="1135" w:type="dxa"/>
            <w:noWrap/>
          </w:tcPr>
          <w:p w14:paraId="44BFA2B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6D31A0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N_136</w:t>
            </w:r>
          </w:p>
        </w:tc>
        <w:tc>
          <w:tcPr>
            <w:tcW w:w="709" w:type="dxa"/>
            <w:noWrap/>
          </w:tcPr>
          <w:p w14:paraId="6B9B6C6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9B1C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DAE212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N_183</w:t>
            </w:r>
          </w:p>
        </w:tc>
        <w:tc>
          <w:tcPr>
            <w:tcW w:w="709" w:type="dxa"/>
          </w:tcPr>
          <w:p w14:paraId="6C3B703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0,1</w:t>
            </w:r>
          </w:p>
        </w:tc>
        <w:tc>
          <w:tcPr>
            <w:tcW w:w="992" w:type="dxa"/>
          </w:tcPr>
          <w:p w14:paraId="3F4E03D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EF7338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T_045</w:t>
            </w:r>
          </w:p>
        </w:tc>
        <w:tc>
          <w:tcPr>
            <w:tcW w:w="703" w:type="dxa"/>
          </w:tcPr>
          <w:p w14:paraId="5C81117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8947EFB" w14:textId="77777777" w:rsidTr="00776F6D">
        <w:trPr>
          <w:trHeight w:val="288"/>
        </w:trPr>
        <w:tc>
          <w:tcPr>
            <w:tcW w:w="1135" w:type="dxa"/>
            <w:noWrap/>
          </w:tcPr>
          <w:p w14:paraId="7F11C9C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87665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N_137</w:t>
            </w:r>
          </w:p>
        </w:tc>
        <w:tc>
          <w:tcPr>
            <w:tcW w:w="709" w:type="dxa"/>
            <w:noWrap/>
          </w:tcPr>
          <w:p w14:paraId="21137A3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1,44</w:t>
            </w:r>
          </w:p>
        </w:tc>
        <w:tc>
          <w:tcPr>
            <w:tcW w:w="992" w:type="dxa"/>
          </w:tcPr>
          <w:p w14:paraId="03452D5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0FE7FD8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N_184</w:t>
            </w:r>
          </w:p>
        </w:tc>
        <w:tc>
          <w:tcPr>
            <w:tcW w:w="709" w:type="dxa"/>
          </w:tcPr>
          <w:p w14:paraId="51F6D98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7,32</w:t>
            </w:r>
          </w:p>
        </w:tc>
        <w:tc>
          <w:tcPr>
            <w:tcW w:w="992" w:type="dxa"/>
          </w:tcPr>
          <w:p w14:paraId="0602D4B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5A793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T_046</w:t>
            </w:r>
          </w:p>
        </w:tc>
        <w:tc>
          <w:tcPr>
            <w:tcW w:w="703" w:type="dxa"/>
          </w:tcPr>
          <w:p w14:paraId="78C4FFC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5,76</w:t>
            </w:r>
          </w:p>
        </w:tc>
      </w:tr>
      <w:tr w:rsidR="004A22DC" w:rsidRPr="00D743FA" w14:paraId="56D5F732" w14:textId="77777777" w:rsidTr="00776F6D">
        <w:trPr>
          <w:trHeight w:val="288"/>
        </w:trPr>
        <w:tc>
          <w:tcPr>
            <w:tcW w:w="1135" w:type="dxa"/>
            <w:noWrap/>
          </w:tcPr>
          <w:p w14:paraId="33D8445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AC3942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N_138</w:t>
            </w:r>
          </w:p>
        </w:tc>
        <w:tc>
          <w:tcPr>
            <w:tcW w:w="709" w:type="dxa"/>
            <w:noWrap/>
          </w:tcPr>
          <w:p w14:paraId="0C186DE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3,58</w:t>
            </w:r>
          </w:p>
        </w:tc>
        <w:tc>
          <w:tcPr>
            <w:tcW w:w="992" w:type="dxa"/>
          </w:tcPr>
          <w:p w14:paraId="203BD09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8" w:type="dxa"/>
          </w:tcPr>
          <w:p w14:paraId="31BDFCC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N_185</w:t>
            </w:r>
          </w:p>
        </w:tc>
        <w:tc>
          <w:tcPr>
            <w:tcW w:w="709" w:type="dxa"/>
          </w:tcPr>
          <w:p w14:paraId="6096786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4,04</w:t>
            </w:r>
          </w:p>
        </w:tc>
        <w:tc>
          <w:tcPr>
            <w:tcW w:w="992" w:type="dxa"/>
          </w:tcPr>
          <w:p w14:paraId="07956CF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A823B5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T_047</w:t>
            </w:r>
          </w:p>
        </w:tc>
        <w:tc>
          <w:tcPr>
            <w:tcW w:w="703" w:type="dxa"/>
          </w:tcPr>
          <w:p w14:paraId="412C2D6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9,61</w:t>
            </w:r>
          </w:p>
        </w:tc>
      </w:tr>
      <w:tr w:rsidR="004A22DC" w:rsidRPr="00D743FA" w14:paraId="24F5BCE3" w14:textId="77777777" w:rsidTr="00776F6D">
        <w:trPr>
          <w:trHeight w:val="288"/>
        </w:trPr>
        <w:tc>
          <w:tcPr>
            <w:tcW w:w="1135" w:type="dxa"/>
            <w:noWrap/>
          </w:tcPr>
          <w:p w14:paraId="697916E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70584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N_139</w:t>
            </w:r>
          </w:p>
        </w:tc>
        <w:tc>
          <w:tcPr>
            <w:tcW w:w="709" w:type="dxa"/>
            <w:noWrap/>
          </w:tcPr>
          <w:p w14:paraId="21F8B7F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8,86</w:t>
            </w:r>
          </w:p>
        </w:tc>
        <w:tc>
          <w:tcPr>
            <w:tcW w:w="992" w:type="dxa"/>
          </w:tcPr>
          <w:p w14:paraId="5DB6AD2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41DF8B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T_001</w:t>
            </w:r>
          </w:p>
        </w:tc>
        <w:tc>
          <w:tcPr>
            <w:tcW w:w="709" w:type="dxa"/>
          </w:tcPr>
          <w:p w14:paraId="4CDAE01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3D2BB6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66B2B7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T_048</w:t>
            </w:r>
          </w:p>
        </w:tc>
        <w:tc>
          <w:tcPr>
            <w:tcW w:w="703" w:type="dxa"/>
          </w:tcPr>
          <w:p w14:paraId="18703D8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8,92</w:t>
            </w:r>
          </w:p>
        </w:tc>
      </w:tr>
      <w:tr w:rsidR="004A22DC" w:rsidRPr="00D743FA" w14:paraId="3396AD74" w14:textId="77777777" w:rsidTr="00776F6D">
        <w:trPr>
          <w:trHeight w:val="288"/>
        </w:trPr>
        <w:tc>
          <w:tcPr>
            <w:tcW w:w="1135" w:type="dxa"/>
            <w:noWrap/>
          </w:tcPr>
          <w:p w14:paraId="025C1D9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2E719F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N_140</w:t>
            </w:r>
          </w:p>
        </w:tc>
        <w:tc>
          <w:tcPr>
            <w:tcW w:w="709" w:type="dxa"/>
            <w:noWrap/>
          </w:tcPr>
          <w:p w14:paraId="16DD08B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38A3D3A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FFBADF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T_002</w:t>
            </w:r>
          </w:p>
        </w:tc>
        <w:tc>
          <w:tcPr>
            <w:tcW w:w="709" w:type="dxa"/>
          </w:tcPr>
          <w:p w14:paraId="754CF58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4751DE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C0A091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T_049</w:t>
            </w:r>
          </w:p>
        </w:tc>
        <w:tc>
          <w:tcPr>
            <w:tcW w:w="703" w:type="dxa"/>
          </w:tcPr>
          <w:p w14:paraId="680C1BE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6,08</w:t>
            </w:r>
          </w:p>
        </w:tc>
      </w:tr>
      <w:tr w:rsidR="004A22DC" w:rsidRPr="00D743FA" w14:paraId="05F46C0C" w14:textId="77777777" w:rsidTr="00776F6D">
        <w:trPr>
          <w:trHeight w:val="288"/>
        </w:trPr>
        <w:tc>
          <w:tcPr>
            <w:tcW w:w="1135" w:type="dxa"/>
            <w:noWrap/>
          </w:tcPr>
          <w:p w14:paraId="36891AC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4D408E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N_141</w:t>
            </w:r>
          </w:p>
        </w:tc>
        <w:tc>
          <w:tcPr>
            <w:tcW w:w="709" w:type="dxa"/>
            <w:noWrap/>
          </w:tcPr>
          <w:p w14:paraId="15662E8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6,14</w:t>
            </w:r>
          </w:p>
        </w:tc>
        <w:tc>
          <w:tcPr>
            <w:tcW w:w="992" w:type="dxa"/>
          </w:tcPr>
          <w:p w14:paraId="0C13DC1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0F0340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T_003</w:t>
            </w:r>
          </w:p>
        </w:tc>
        <w:tc>
          <w:tcPr>
            <w:tcW w:w="709" w:type="dxa"/>
          </w:tcPr>
          <w:p w14:paraId="4A08D52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8,43</w:t>
            </w:r>
          </w:p>
        </w:tc>
        <w:tc>
          <w:tcPr>
            <w:tcW w:w="992" w:type="dxa"/>
          </w:tcPr>
          <w:p w14:paraId="4FE6D0B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4E23D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T_050</w:t>
            </w:r>
          </w:p>
        </w:tc>
        <w:tc>
          <w:tcPr>
            <w:tcW w:w="703" w:type="dxa"/>
          </w:tcPr>
          <w:p w14:paraId="566F469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18247760" w14:textId="77777777" w:rsidTr="00776F6D">
        <w:trPr>
          <w:trHeight w:val="288"/>
        </w:trPr>
        <w:tc>
          <w:tcPr>
            <w:tcW w:w="1135" w:type="dxa"/>
            <w:noWrap/>
          </w:tcPr>
          <w:p w14:paraId="0CE1C3A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C1AC4F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N_142</w:t>
            </w:r>
          </w:p>
        </w:tc>
        <w:tc>
          <w:tcPr>
            <w:tcW w:w="709" w:type="dxa"/>
            <w:noWrap/>
          </w:tcPr>
          <w:p w14:paraId="3A030A8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1B7ABD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E4940C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T_004</w:t>
            </w:r>
          </w:p>
        </w:tc>
        <w:tc>
          <w:tcPr>
            <w:tcW w:w="709" w:type="dxa"/>
          </w:tcPr>
          <w:p w14:paraId="7B47306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5,29</w:t>
            </w:r>
          </w:p>
        </w:tc>
        <w:tc>
          <w:tcPr>
            <w:tcW w:w="992" w:type="dxa"/>
          </w:tcPr>
          <w:p w14:paraId="7518503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0C9E00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T_042</w:t>
            </w:r>
          </w:p>
        </w:tc>
        <w:tc>
          <w:tcPr>
            <w:tcW w:w="703" w:type="dxa"/>
          </w:tcPr>
          <w:p w14:paraId="1BA4B0E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8,99</w:t>
            </w:r>
          </w:p>
        </w:tc>
      </w:tr>
      <w:tr w:rsidR="004A22DC" w:rsidRPr="00D743FA" w14:paraId="448E2E0A" w14:textId="77777777" w:rsidTr="00776F6D">
        <w:trPr>
          <w:trHeight w:val="288"/>
        </w:trPr>
        <w:tc>
          <w:tcPr>
            <w:tcW w:w="1135" w:type="dxa"/>
            <w:noWrap/>
          </w:tcPr>
          <w:p w14:paraId="4A045A5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40AABD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N_143</w:t>
            </w:r>
          </w:p>
        </w:tc>
        <w:tc>
          <w:tcPr>
            <w:tcW w:w="709" w:type="dxa"/>
            <w:noWrap/>
          </w:tcPr>
          <w:p w14:paraId="486F816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78C4BAB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3AE37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T_005</w:t>
            </w:r>
          </w:p>
        </w:tc>
        <w:tc>
          <w:tcPr>
            <w:tcW w:w="709" w:type="dxa"/>
          </w:tcPr>
          <w:p w14:paraId="2434BA2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2,58</w:t>
            </w:r>
          </w:p>
        </w:tc>
        <w:tc>
          <w:tcPr>
            <w:tcW w:w="992" w:type="dxa"/>
          </w:tcPr>
          <w:p w14:paraId="15D70C7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605187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T_051</w:t>
            </w:r>
          </w:p>
        </w:tc>
        <w:tc>
          <w:tcPr>
            <w:tcW w:w="703" w:type="dxa"/>
          </w:tcPr>
          <w:p w14:paraId="3C87E5F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76B0FB92" w14:textId="77777777" w:rsidTr="00776F6D">
        <w:trPr>
          <w:trHeight w:val="288"/>
        </w:trPr>
        <w:tc>
          <w:tcPr>
            <w:tcW w:w="1135" w:type="dxa"/>
            <w:noWrap/>
          </w:tcPr>
          <w:p w14:paraId="1D89126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E93819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N_144</w:t>
            </w:r>
          </w:p>
        </w:tc>
        <w:tc>
          <w:tcPr>
            <w:tcW w:w="709" w:type="dxa"/>
            <w:noWrap/>
          </w:tcPr>
          <w:p w14:paraId="6BDF299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5,94</w:t>
            </w:r>
          </w:p>
        </w:tc>
        <w:tc>
          <w:tcPr>
            <w:tcW w:w="992" w:type="dxa"/>
          </w:tcPr>
          <w:p w14:paraId="6B4C48D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8946E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T_006</w:t>
            </w:r>
          </w:p>
        </w:tc>
        <w:tc>
          <w:tcPr>
            <w:tcW w:w="709" w:type="dxa"/>
          </w:tcPr>
          <w:p w14:paraId="2171355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6,92</w:t>
            </w:r>
          </w:p>
        </w:tc>
        <w:tc>
          <w:tcPr>
            <w:tcW w:w="992" w:type="dxa"/>
          </w:tcPr>
          <w:p w14:paraId="0F176AD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06ADB6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T_052</w:t>
            </w:r>
          </w:p>
        </w:tc>
        <w:tc>
          <w:tcPr>
            <w:tcW w:w="703" w:type="dxa"/>
          </w:tcPr>
          <w:p w14:paraId="6E70C13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0,51</w:t>
            </w:r>
          </w:p>
        </w:tc>
      </w:tr>
      <w:tr w:rsidR="004A22DC" w:rsidRPr="00D743FA" w14:paraId="75D894B0" w14:textId="77777777" w:rsidTr="00776F6D">
        <w:trPr>
          <w:trHeight w:val="288"/>
        </w:trPr>
        <w:tc>
          <w:tcPr>
            <w:tcW w:w="1135" w:type="dxa"/>
            <w:noWrap/>
          </w:tcPr>
          <w:p w14:paraId="7EB010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382EB3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N_145</w:t>
            </w:r>
          </w:p>
        </w:tc>
        <w:tc>
          <w:tcPr>
            <w:tcW w:w="709" w:type="dxa"/>
            <w:noWrap/>
          </w:tcPr>
          <w:p w14:paraId="108742A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c>
          <w:tcPr>
            <w:tcW w:w="992" w:type="dxa"/>
          </w:tcPr>
          <w:p w14:paraId="3013C83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1F3F85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T_007</w:t>
            </w:r>
          </w:p>
        </w:tc>
        <w:tc>
          <w:tcPr>
            <w:tcW w:w="709" w:type="dxa"/>
          </w:tcPr>
          <w:p w14:paraId="078BC53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81A19D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C5D25E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T_053</w:t>
            </w:r>
          </w:p>
        </w:tc>
        <w:tc>
          <w:tcPr>
            <w:tcW w:w="703" w:type="dxa"/>
          </w:tcPr>
          <w:p w14:paraId="5C85033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9,49</w:t>
            </w:r>
          </w:p>
        </w:tc>
      </w:tr>
      <w:tr w:rsidR="004A22DC" w:rsidRPr="00D743FA" w14:paraId="619F8D22" w14:textId="77777777" w:rsidTr="00776F6D">
        <w:trPr>
          <w:trHeight w:val="288"/>
        </w:trPr>
        <w:tc>
          <w:tcPr>
            <w:tcW w:w="1135" w:type="dxa"/>
            <w:noWrap/>
          </w:tcPr>
          <w:p w14:paraId="10CD29F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9D080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N_146</w:t>
            </w:r>
          </w:p>
        </w:tc>
        <w:tc>
          <w:tcPr>
            <w:tcW w:w="709" w:type="dxa"/>
            <w:noWrap/>
          </w:tcPr>
          <w:p w14:paraId="3EE7A47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8,72</w:t>
            </w:r>
          </w:p>
        </w:tc>
        <w:tc>
          <w:tcPr>
            <w:tcW w:w="992" w:type="dxa"/>
          </w:tcPr>
          <w:p w14:paraId="579DEA0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0273B1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T_008</w:t>
            </w:r>
          </w:p>
        </w:tc>
        <w:tc>
          <w:tcPr>
            <w:tcW w:w="709" w:type="dxa"/>
          </w:tcPr>
          <w:p w14:paraId="5C12146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w:t>
            </w:r>
          </w:p>
        </w:tc>
        <w:tc>
          <w:tcPr>
            <w:tcW w:w="992" w:type="dxa"/>
          </w:tcPr>
          <w:p w14:paraId="3CA59EB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8C6B08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T_054</w:t>
            </w:r>
          </w:p>
        </w:tc>
        <w:tc>
          <w:tcPr>
            <w:tcW w:w="703" w:type="dxa"/>
          </w:tcPr>
          <w:p w14:paraId="396E90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6,04</w:t>
            </w:r>
          </w:p>
        </w:tc>
      </w:tr>
      <w:tr w:rsidR="004A22DC" w:rsidRPr="00D743FA" w14:paraId="17B12ED0" w14:textId="77777777" w:rsidTr="00776F6D">
        <w:trPr>
          <w:trHeight w:val="288"/>
        </w:trPr>
        <w:tc>
          <w:tcPr>
            <w:tcW w:w="1135" w:type="dxa"/>
            <w:noWrap/>
          </w:tcPr>
          <w:p w14:paraId="40F6348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04B184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N_147</w:t>
            </w:r>
          </w:p>
        </w:tc>
        <w:tc>
          <w:tcPr>
            <w:tcW w:w="709" w:type="dxa"/>
            <w:noWrap/>
          </w:tcPr>
          <w:p w14:paraId="1BF057A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6E6084E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7D771D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T_009</w:t>
            </w:r>
          </w:p>
        </w:tc>
        <w:tc>
          <w:tcPr>
            <w:tcW w:w="709" w:type="dxa"/>
          </w:tcPr>
          <w:p w14:paraId="6F3698A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3,67</w:t>
            </w:r>
          </w:p>
        </w:tc>
        <w:tc>
          <w:tcPr>
            <w:tcW w:w="992" w:type="dxa"/>
          </w:tcPr>
          <w:p w14:paraId="1C8BE35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D9D46F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T_055</w:t>
            </w:r>
          </w:p>
        </w:tc>
        <w:tc>
          <w:tcPr>
            <w:tcW w:w="703" w:type="dxa"/>
          </w:tcPr>
          <w:p w14:paraId="55B83AB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015490DA" w14:textId="77777777" w:rsidTr="00776F6D">
        <w:trPr>
          <w:trHeight w:val="288"/>
        </w:trPr>
        <w:tc>
          <w:tcPr>
            <w:tcW w:w="1135" w:type="dxa"/>
            <w:noWrap/>
          </w:tcPr>
          <w:p w14:paraId="035D9B1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91447D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N_148</w:t>
            </w:r>
          </w:p>
        </w:tc>
        <w:tc>
          <w:tcPr>
            <w:tcW w:w="709" w:type="dxa"/>
            <w:noWrap/>
          </w:tcPr>
          <w:p w14:paraId="5A1474D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5DD455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5D626C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T_010</w:t>
            </w:r>
          </w:p>
        </w:tc>
        <w:tc>
          <w:tcPr>
            <w:tcW w:w="709" w:type="dxa"/>
          </w:tcPr>
          <w:p w14:paraId="739972A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9,43</w:t>
            </w:r>
          </w:p>
        </w:tc>
        <w:tc>
          <w:tcPr>
            <w:tcW w:w="992" w:type="dxa"/>
          </w:tcPr>
          <w:p w14:paraId="60D182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091342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T_056</w:t>
            </w:r>
          </w:p>
        </w:tc>
        <w:tc>
          <w:tcPr>
            <w:tcW w:w="703" w:type="dxa"/>
          </w:tcPr>
          <w:p w14:paraId="3D8A651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5,51</w:t>
            </w:r>
          </w:p>
        </w:tc>
      </w:tr>
      <w:tr w:rsidR="004A22DC" w:rsidRPr="00D743FA" w14:paraId="01AB3FE3" w14:textId="77777777" w:rsidTr="00776F6D">
        <w:trPr>
          <w:trHeight w:val="288"/>
        </w:trPr>
        <w:tc>
          <w:tcPr>
            <w:tcW w:w="1135" w:type="dxa"/>
            <w:noWrap/>
          </w:tcPr>
          <w:p w14:paraId="2445B3D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111253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N_149</w:t>
            </w:r>
          </w:p>
        </w:tc>
        <w:tc>
          <w:tcPr>
            <w:tcW w:w="709" w:type="dxa"/>
            <w:noWrap/>
          </w:tcPr>
          <w:p w14:paraId="29CE43E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7,51</w:t>
            </w:r>
          </w:p>
        </w:tc>
        <w:tc>
          <w:tcPr>
            <w:tcW w:w="992" w:type="dxa"/>
          </w:tcPr>
          <w:p w14:paraId="690EDF1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A91A7C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T_011</w:t>
            </w:r>
          </w:p>
        </w:tc>
        <w:tc>
          <w:tcPr>
            <w:tcW w:w="709" w:type="dxa"/>
          </w:tcPr>
          <w:p w14:paraId="40DF19D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9F0550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3FBDA2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T_057</w:t>
            </w:r>
          </w:p>
        </w:tc>
        <w:tc>
          <w:tcPr>
            <w:tcW w:w="703" w:type="dxa"/>
          </w:tcPr>
          <w:p w14:paraId="0FEC920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8,26</w:t>
            </w:r>
          </w:p>
        </w:tc>
      </w:tr>
      <w:tr w:rsidR="004A22DC" w:rsidRPr="00D743FA" w14:paraId="11B92C18" w14:textId="77777777" w:rsidTr="00776F6D">
        <w:trPr>
          <w:trHeight w:val="288"/>
        </w:trPr>
        <w:tc>
          <w:tcPr>
            <w:tcW w:w="1135" w:type="dxa"/>
            <w:noWrap/>
          </w:tcPr>
          <w:p w14:paraId="21BE881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57681D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N_150</w:t>
            </w:r>
          </w:p>
        </w:tc>
        <w:tc>
          <w:tcPr>
            <w:tcW w:w="709" w:type="dxa"/>
            <w:noWrap/>
          </w:tcPr>
          <w:p w14:paraId="4E5EFBA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c>
          <w:tcPr>
            <w:tcW w:w="992" w:type="dxa"/>
          </w:tcPr>
          <w:p w14:paraId="2CE90F8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04BFE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T_012</w:t>
            </w:r>
          </w:p>
        </w:tc>
        <w:tc>
          <w:tcPr>
            <w:tcW w:w="709" w:type="dxa"/>
          </w:tcPr>
          <w:p w14:paraId="4542B3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5,14</w:t>
            </w:r>
          </w:p>
        </w:tc>
        <w:tc>
          <w:tcPr>
            <w:tcW w:w="992" w:type="dxa"/>
          </w:tcPr>
          <w:p w14:paraId="2AFE192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11745D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T_058</w:t>
            </w:r>
          </w:p>
        </w:tc>
        <w:tc>
          <w:tcPr>
            <w:tcW w:w="703" w:type="dxa"/>
          </w:tcPr>
          <w:p w14:paraId="24DEC85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656B1FC3" w14:textId="77777777" w:rsidTr="00776F6D">
        <w:trPr>
          <w:trHeight w:val="288"/>
        </w:trPr>
        <w:tc>
          <w:tcPr>
            <w:tcW w:w="1135" w:type="dxa"/>
            <w:noWrap/>
          </w:tcPr>
          <w:p w14:paraId="07DD50D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507208F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N_151</w:t>
            </w:r>
          </w:p>
        </w:tc>
        <w:tc>
          <w:tcPr>
            <w:tcW w:w="709" w:type="dxa"/>
            <w:noWrap/>
          </w:tcPr>
          <w:p w14:paraId="41CEB78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6,24</w:t>
            </w:r>
          </w:p>
        </w:tc>
        <w:tc>
          <w:tcPr>
            <w:tcW w:w="992" w:type="dxa"/>
          </w:tcPr>
          <w:p w14:paraId="3264BBE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D891CF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T_013</w:t>
            </w:r>
          </w:p>
        </w:tc>
        <w:tc>
          <w:tcPr>
            <w:tcW w:w="709" w:type="dxa"/>
          </w:tcPr>
          <w:p w14:paraId="7028918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9,35</w:t>
            </w:r>
          </w:p>
        </w:tc>
        <w:tc>
          <w:tcPr>
            <w:tcW w:w="992" w:type="dxa"/>
          </w:tcPr>
          <w:p w14:paraId="5F6406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B6935A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T_059</w:t>
            </w:r>
          </w:p>
        </w:tc>
        <w:tc>
          <w:tcPr>
            <w:tcW w:w="703" w:type="dxa"/>
          </w:tcPr>
          <w:p w14:paraId="2E3C969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62B6877" w14:textId="77777777" w:rsidTr="00776F6D">
        <w:trPr>
          <w:trHeight w:val="288"/>
        </w:trPr>
        <w:tc>
          <w:tcPr>
            <w:tcW w:w="1135" w:type="dxa"/>
            <w:noWrap/>
          </w:tcPr>
          <w:p w14:paraId="59AE590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09B201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N_152</w:t>
            </w:r>
          </w:p>
        </w:tc>
        <w:tc>
          <w:tcPr>
            <w:tcW w:w="709" w:type="dxa"/>
            <w:noWrap/>
          </w:tcPr>
          <w:p w14:paraId="2A29E59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6,69</w:t>
            </w:r>
          </w:p>
        </w:tc>
        <w:tc>
          <w:tcPr>
            <w:tcW w:w="992" w:type="dxa"/>
          </w:tcPr>
          <w:p w14:paraId="2458F12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3271F5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T_014</w:t>
            </w:r>
          </w:p>
        </w:tc>
        <w:tc>
          <w:tcPr>
            <w:tcW w:w="709" w:type="dxa"/>
          </w:tcPr>
          <w:p w14:paraId="0EEAD1E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8,97</w:t>
            </w:r>
          </w:p>
        </w:tc>
        <w:tc>
          <w:tcPr>
            <w:tcW w:w="992" w:type="dxa"/>
          </w:tcPr>
          <w:p w14:paraId="61828D3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86F63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T_060</w:t>
            </w:r>
          </w:p>
        </w:tc>
        <w:tc>
          <w:tcPr>
            <w:tcW w:w="703" w:type="dxa"/>
          </w:tcPr>
          <w:p w14:paraId="143E540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3,86</w:t>
            </w:r>
          </w:p>
        </w:tc>
      </w:tr>
      <w:tr w:rsidR="004A22DC" w:rsidRPr="00D743FA" w14:paraId="612874AB" w14:textId="77777777" w:rsidTr="00776F6D">
        <w:trPr>
          <w:trHeight w:val="288"/>
        </w:trPr>
        <w:tc>
          <w:tcPr>
            <w:tcW w:w="1135" w:type="dxa"/>
            <w:noWrap/>
          </w:tcPr>
          <w:p w14:paraId="3A536C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D7F110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N_153</w:t>
            </w:r>
          </w:p>
        </w:tc>
        <w:tc>
          <w:tcPr>
            <w:tcW w:w="709" w:type="dxa"/>
            <w:noWrap/>
          </w:tcPr>
          <w:p w14:paraId="7EBE3F1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1,92</w:t>
            </w:r>
          </w:p>
        </w:tc>
        <w:tc>
          <w:tcPr>
            <w:tcW w:w="992" w:type="dxa"/>
          </w:tcPr>
          <w:p w14:paraId="638762F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BECA99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T_015</w:t>
            </w:r>
          </w:p>
        </w:tc>
        <w:tc>
          <w:tcPr>
            <w:tcW w:w="709" w:type="dxa"/>
          </w:tcPr>
          <w:p w14:paraId="2134175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4,09</w:t>
            </w:r>
          </w:p>
        </w:tc>
        <w:tc>
          <w:tcPr>
            <w:tcW w:w="992" w:type="dxa"/>
          </w:tcPr>
          <w:p w14:paraId="666F877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FACE8E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T_061</w:t>
            </w:r>
          </w:p>
        </w:tc>
        <w:tc>
          <w:tcPr>
            <w:tcW w:w="703" w:type="dxa"/>
          </w:tcPr>
          <w:p w14:paraId="076FA56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7,37</w:t>
            </w:r>
          </w:p>
        </w:tc>
      </w:tr>
      <w:tr w:rsidR="004A22DC" w:rsidRPr="00D743FA" w14:paraId="521D00B6" w14:textId="77777777" w:rsidTr="00776F6D">
        <w:trPr>
          <w:trHeight w:val="288"/>
        </w:trPr>
        <w:tc>
          <w:tcPr>
            <w:tcW w:w="1135" w:type="dxa"/>
            <w:noWrap/>
          </w:tcPr>
          <w:p w14:paraId="6810BCA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23430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N_154</w:t>
            </w:r>
          </w:p>
        </w:tc>
        <w:tc>
          <w:tcPr>
            <w:tcW w:w="709" w:type="dxa"/>
            <w:noWrap/>
          </w:tcPr>
          <w:p w14:paraId="14CEC83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6,16</w:t>
            </w:r>
          </w:p>
        </w:tc>
        <w:tc>
          <w:tcPr>
            <w:tcW w:w="992" w:type="dxa"/>
          </w:tcPr>
          <w:p w14:paraId="5BE2F48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CCC2BD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T_016</w:t>
            </w:r>
          </w:p>
        </w:tc>
        <w:tc>
          <w:tcPr>
            <w:tcW w:w="709" w:type="dxa"/>
          </w:tcPr>
          <w:p w14:paraId="2FBA016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DD4149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C26FF0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T_062</w:t>
            </w:r>
          </w:p>
        </w:tc>
        <w:tc>
          <w:tcPr>
            <w:tcW w:w="703" w:type="dxa"/>
          </w:tcPr>
          <w:p w14:paraId="1F13B53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w:t>
            </w:r>
          </w:p>
        </w:tc>
      </w:tr>
      <w:tr w:rsidR="004A22DC" w:rsidRPr="00D743FA" w14:paraId="74E8F61C" w14:textId="77777777" w:rsidTr="00776F6D">
        <w:trPr>
          <w:trHeight w:val="288"/>
        </w:trPr>
        <w:tc>
          <w:tcPr>
            <w:tcW w:w="1135" w:type="dxa"/>
            <w:noWrap/>
          </w:tcPr>
          <w:p w14:paraId="3DB1234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FA245F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N_155</w:t>
            </w:r>
          </w:p>
        </w:tc>
        <w:tc>
          <w:tcPr>
            <w:tcW w:w="709" w:type="dxa"/>
            <w:noWrap/>
          </w:tcPr>
          <w:p w14:paraId="1F63B86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6,44</w:t>
            </w:r>
          </w:p>
        </w:tc>
        <w:tc>
          <w:tcPr>
            <w:tcW w:w="992" w:type="dxa"/>
          </w:tcPr>
          <w:p w14:paraId="4FA70C4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68FFCF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T_017</w:t>
            </w:r>
          </w:p>
        </w:tc>
        <w:tc>
          <w:tcPr>
            <w:tcW w:w="709" w:type="dxa"/>
          </w:tcPr>
          <w:p w14:paraId="6CE7F6B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9F03DF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086203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T_063</w:t>
            </w:r>
          </w:p>
        </w:tc>
        <w:tc>
          <w:tcPr>
            <w:tcW w:w="703" w:type="dxa"/>
          </w:tcPr>
          <w:p w14:paraId="248DF47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6,08</w:t>
            </w:r>
          </w:p>
        </w:tc>
      </w:tr>
      <w:tr w:rsidR="004A22DC" w:rsidRPr="00D743FA" w14:paraId="350C0F16" w14:textId="77777777" w:rsidTr="00776F6D">
        <w:trPr>
          <w:trHeight w:val="288"/>
        </w:trPr>
        <w:tc>
          <w:tcPr>
            <w:tcW w:w="1135" w:type="dxa"/>
            <w:noWrap/>
          </w:tcPr>
          <w:p w14:paraId="283691C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084223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N_156</w:t>
            </w:r>
          </w:p>
        </w:tc>
        <w:tc>
          <w:tcPr>
            <w:tcW w:w="709" w:type="dxa"/>
            <w:noWrap/>
          </w:tcPr>
          <w:p w14:paraId="782263E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1,76</w:t>
            </w:r>
          </w:p>
        </w:tc>
        <w:tc>
          <w:tcPr>
            <w:tcW w:w="992" w:type="dxa"/>
          </w:tcPr>
          <w:p w14:paraId="5A5FD51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7F699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T_018</w:t>
            </w:r>
          </w:p>
        </w:tc>
        <w:tc>
          <w:tcPr>
            <w:tcW w:w="709" w:type="dxa"/>
          </w:tcPr>
          <w:p w14:paraId="1801A3B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1F2544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8974B5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T_064</w:t>
            </w:r>
          </w:p>
        </w:tc>
        <w:tc>
          <w:tcPr>
            <w:tcW w:w="703" w:type="dxa"/>
          </w:tcPr>
          <w:p w14:paraId="7F31D02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0913F479" w14:textId="77777777" w:rsidTr="00776F6D">
        <w:trPr>
          <w:trHeight w:val="288"/>
        </w:trPr>
        <w:tc>
          <w:tcPr>
            <w:tcW w:w="1135" w:type="dxa"/>
            <w:noWrap/>
          </w:tcPr>
          <w:p w14:paraId="2AAB966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3B6F93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N_157</w:t>
            </w:r>
          </w:p>
        </w:tc>
        <w:tc>
          <w:tcPr>
            <w:tcW w:w="709" w:type="dxa"/>
            <w:noWrap/>
          </w:tcPr>
          <w:p w14:paraId="6D82909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F2994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EEDBC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T_019</w:t>
            </w:r>
          </w:p>
        </w:tc>
        <w:tc>
          <w:tcPr>
            <w:tcW w:w="709" w:type="dxa"/>
          </w:tcPr>
          <w:p w14:paraId="4B72813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2D3001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3B7D45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T_065</w:t>
            </w:r>
          </w:p>
        </w:tc>
        <w:tc>
          <w:tcPr>
            <w:tcW w:w="703" w:type="dxa"/>
          </w:tcPr>
          <w:p w14:paraId="6E59E0D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0ECDF26D" w14:textId="77777777" w:rsidTr="00776F6D">
        <w:trPr>
          <w:trHeight w:val="288"/>
        </w:trPr>
        <w:tc>
          <w:tcPr>
            <w:tcW w:w="1135" w:type="dxa"/>
            <w:noWrap/>
          </w:tcPr>
          <w:p w14:paraId="5D96816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1EE1B4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N_158</w:t>
            </w:r>
          </w:p>
        </w:tc>
        <w:tc>
          <w:tcPr>
            <w:tcW w:w="709" w:type="dxa"/>
            <w:noWrap/>
          </w:tcPr>
          <w:p w14:paraId="5699B06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7,28</w:t>
            </w:r>
          </w:p>
        </w:tc>
        <w:tc>
          <w:tcPr>
            <w:tcW w:w="992" w:type="dxa"/>
          </w:tcPr>
          <w:p w14:paraId="6112885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F05284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T_020</w:t>
            </w:r>
          </w:p>
        </w:tc>
        <w:tc>
          <w:tcPr>
            <w:tcW w:w="709" w:type="dxa"/>
          </w:tcPr>
          <w:p w14:paraId="23E802B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3,14</w:t>
            </w:r>
          </w:p>
        </w:tc>
        <w:tc>
          <w:tcPr>
            <w:tcW w:w="992" w:type="dxa"/>
          </w:tcPr>
          <w:p w14:paraId="16BDF4A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05FD5B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T_066</w:t>
            </w:r>
          </w:p>
        </w:tc>
        <w:tc>
          <w:tcPr>
            <w:tcW w:w="703" w:type="dxa"/>
          </w:tcPr>
          <w:p w14:paraId="479734B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3,61</w:t>
            </w:r>
          </w:p>
        </w:tc>
      </w:tr>
      <w:tr w:rsidR="004A22DC" w:rsidRPr="00D743FA" w14:paraId="27D84CF0" w14:textId="77777777" w:rsidTr="00776F6D">
        <w:trPr>
          <w:trHeight w:val="288"/>
        </w:trPr>
        <w:tc>
          <w:tcPr>
            <w:tcW w:w="1135" w:type="dxa"/>
            <w:noWrap/>
          </w:tcPr>
          <w:p w14:paraId="0DD9FDF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EEFBE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N_159</w:t>
            </w:r>
          </w:p>
        </w:tc>
        <w:tc>
          <w:tcPr>
            <w:tcW w:w="709" w:type="dxa"/>
            <w:noWrap/>
          </w:tcPr>
          <w:p w14:paraId="4E7867F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c>
          <w:tcPr>
            <w:tcW w:w="992" w:type="dxa"/>
          </w:tcPr>
          <w:p w14:paraId="7C38408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510227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T_021</w:t>
            </w:r>
          </w:p>
        </w:tc>
        <w:tc>
          <w:tcPr>
            <w:tcW w:w="709" w:type="dxa"/>
          </w:tcPr>
          <w:p w14:paraId="2706AAF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4,92</w:t>
            </w:r>
          </w:p>
        </w:tc>
        <w:tc>
          <w:tcPr>
            <w:tcW w:w="992" w:type="dxa"/>
          </w:tcPr>
          <w:p w14:paraId="45D96BA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1036F5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T_067</w:t>
            </w:r>
          </w:p>
        </w:tc>
        <w:tc>
          <w:tcPr>
            <w:tcW w:w="703" w:type="dxa"/>
          </w:tcPr>
          <w:p w14:paraId="3BD2FA4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1AEA3610" w14:textId="77777777" w:rsidTr="00776F6D">
        <w:trPr>
          <w:trHeight w:val="288"/>
        </w:trPr>
        <w:tc>
          <w:tcPr>
            <w:tcW w:w="1135" w:type="dxa"/>
            <w:noWrap/>
          </w:tcPr>
          <w:p w14:paraId="300C502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36CC90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N_160</w:t>
            </w:r>
          </w:p>
        </w:tc>
        <w:tc>
          <w:tcPr>
            <w:tcW w:w="709" w:type="dxa"/>
            <w:noWrap/>
          </w:tcPr>
          <w:p w14:paraId="5F68127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8,13</w:t>
            </w:r>
          </w:p>
        </w:tc>
        <w:tc>
          <w:tcPr>
            <w:tcW w:w="992" w:type="dxa"/>
          </w:tcPr>
          <w:p w14:paraId="369936A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D33D5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T_022</w:t>
            </w:r>
          </w:p>
        </w:tc>
        <w:tc>
          <w:tcPr>
            <w:tcW w:w="709" w:type="dxa"/>
          </w:tcPr>
          <w:p w14:paraId="78E5698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40D627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08738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T_068</w:t>
            </w:r>
          </w:p>
        </w:tc>
        <w:tc>
          <w:tcPr>
            <w:tcW w:w="703" w:type="dxa"/>
          </w:tcPr>
          <w:p w14:paraId="3E92A5A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1C57EFA5" w14:textId="77777777" w:rsidTr="00776F6D">
        <w:trPr>
          <w:trHeight w:val="288"/>
        </w:trPr>
        <w:tc>
          <w:tcPr>
            <w:tcW w:w="1135" w:type="dxa"/>
            <w:noWrap/>
          </w:tcPr>
          <w:p w14:paraId="2628CC5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6341F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N_161</w:t>
            </w:r>
          </w:p>
        </w:tc>
        <w:tc>
          <w:tcPr>
            <w:tcW w:w="709" w:type="dxa"/>
            <w:noWrap/>
          </w:tcPr>
          <w:p w14:paraId="189E534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0,55</w:t>
            </w:r>
          </w:p>
        </w:tc>
        <w:tc>
          <w:tcPr>
            <w:tcW w:w="992" w:type="dxa"/>
          </w:tcPr>
          <w:p w14:paraId="0CECA90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E1D1EC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T_023</w:t>
            </w:r>
          </w:p>
        </w:tc>
        <w:tc>
          <w:tcPr>
            <w:tcW w:w="709" w:type="dxa"/>
          </w:tcPr>
          <w:p w14:paraId="6E336D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5F1F9F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F0EBBD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T_069</w:t>
            </w:r>
          </w:p>
        </w:tc>
        <w:tc>
          <w:tcPr>
            <w:tcW w:w="703" w:type="dxa"/>
          </w:tcPr>
          <w:p w14:paraId="234800E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2249ADBB" w14:textId="77777777" w:rsidTr="00776F6D">
        <w:trPr>
          <w:trHeight w:val="288"/>
        </w:trPr>
        <w:tc>
          <w:tcPr>
            <w:tcW w:w="1135" w:type="dxa"/>
            <w:noWrap/>
          </w:tcPr>
          <w:p w14:paraId="749150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05BF9F4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N_162</w:t>
            </w:r>
          </w:p>
        </w:tc>
        <w:tc>
          <w:tcPr>
            <w:tcW w:w="709" w:type="dxa"/>
            <w:noWrap/>
          </w:tcPr>
          <w:p w14:paraId="234D66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8,74</w:t>
            </w:r>
          </w:p>
        </w:tc>
        <w:tc>
          <w:tcPr>
            <w:tcW w:w="992" w:type="dxa"/>
          </w:tcPr>
          <w:p w14:paraId="6B71105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B8CDFC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T_024</w:t>
            </w:r>
          </w:p>
        </w:tc>
        <w:tc>
          <w:tcPr>
            <w:tcW w:w="709" w:type="dxa"/>
          </w:tcPr>
          <w:p w14:paraId="1672A19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6AE5A9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9D68EA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T_070</w:t>
            </w:r>
          </w:p>
        </w:tc>
        <w:tc>
          <w:tcPr>
            <w:tcW w:w="703" w:type="dxa"/>
          </w:tcPr>
          <w:p w14:paraId="272A714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2,56</w:t>
            </w:r>
          </w:p>
        </w:tc>
      </w:tr>
      <w:tr w:rsidR="004A22DC" w:rsidRPr="00D743FA" w14:paraId="50D24DC0" w14:textId="77777777" w:rsidTr="00776F6D">
        <w:trPr>
          <w:trHeight w:val="288"/>
        </w:trPr>
        <w:tc>
          <w:tcPr>
            <w:tcW w:w="1135" w:type="dxa"/>
            <w:noWrap/>
          </w:tcPr>
          <w:p w14:paraId="7F9AA41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A95F94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N_163</w:t>
            </w:r>
          </w:p>
        </w:tc>
        <w:tc>
          <w:tcPr>
            <w:tcW w:w="709" w:type="dxa"/>
            <w:noWrap/>
          </w:tcPr>
          <w:p w14:paraId="1689A4A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97ECF3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0E1744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T_025</w:t>
            </w:r>
          </w:p>
        </w:tc>
        <w:tc>
          <w:tcPr>
            <w:tcW w:w="709" w:type="dxa"/>
          </w:tcPr>
          <w:p w14:paraId="7436EA8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9D077B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D8C86C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T_071</w:t>
            </w:r>
          </w:p>
        </w:tc>
        <w:tc>
          <w:tcPr>
            <w:tcW w:w="703" w:type="dxa"/>
          </w:tcPr>
          <w:p w14:paraId="231AA90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r>
      <w:tr w:rsidR="004A22DC" w:rsidRPr="00D743FA" w14:paraId="0E175652" w14:textId="77777777" w:rsidTr="00776F6D">
        <w:trPr>
          <w:trHeight w:val="288"/>
        </w:trPr>
        <w:tc>
          <w:tcPr>
            <w:tcW w:w="1135" w:type="dxa"/>
            <w:noWrap/>
          </w:tcPr>
          <w:p w14:paraId="2EFD960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171EEE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N_164</w:t>
            </w:r>
          </w:p>
        </w:tc>
        <w:tc>
          <w:tcPr>
            <w:tcW w:w="709" w:type="dxa"/>
            <w:noWrap/>
          </w:tcPr>
          <w:p w14:paraId="1AE7C6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1,26</w:t>
            </w:r>
          </w:p>
        </w:tc>
        <w:tc>
          <w:tcPr>
            <w:tcW w:w="992" w:type="dxa"/>
          </w:tcPr>
          <w:p w14:paraId="48A987A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C6086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T_026</w:t>
            </w:r>
          </w:p>
        </w:tc>
        <w:tc>
          <w:tcPr>
            <w:tcW w:w="709" w:type="dxa"/>
          </w:tcPr>
          <w:p w14:paraId="0A3E39F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04319B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93F536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T_072</w:t>
            </w:r>
          </w:p>
        </w:tc>
        <w:tc>
          <w:tcPr>
            <w:tcW w:w="703" w:type="dxa"/>
          </w:tcPr>
          <w:p w14:paraId="0D6F9E4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7EB504E6" w14:textId="77777777" w:rsidTr="00776F6D">
        <w:trPr>
          <w:trHeight w:val="288"/>
        </w:trPr>
        <w:tc>
          <w:tcPr>
            <w:tcW w:w="1135" w:type="dxa"/>
            <w:noWrap/>
          </w:tcPr>
          <w:p w14:paraId="3057436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EC2C34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N_165</w:t>
            </w:r>
          </w:p>
        </w:tc>
        <w:tc>
          <w:tcPr>
            <w:tcW w:w="709" w:type="dxa"/>
            <w:noWrap/>
          </w:tcPr>
          <w:p w14:paraId="30CA5F5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9,56</w:t>
            </w:r>
          </w:p>
        </w:tc>
        <w:tc>
          <w:tcPr>
            <w:tcW w:w="992" w:type="dxa"/>
          </w:tcPr>
          <w:p w14:paraId="5EB8AA0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D5FC06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T_027</w:t>
            </w:r>
          </w:p>
        </w:tc>
        <w:tc>
          <w:tcPr>
            <w:tcW w:w="709" w:type="dxa"/>
          </w:tcPr>
          <w:p w14:paraId="0D663FC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6A8E2C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811867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T_073</w:t>
            </w:r>
          </w:p>
        </w:tc>
        <w:tc>
          <w:tcPr>
            <w:tcW w:w="703" w:type="dxa"/>
          </w:tcPr>
          <w:p w14:paraId="1360AC0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5,86</w:t>
            </w:r>
          </w:p>
        </w:tc>
      </w:tr>
      <w:tr w:rsidR="004A22DC" w:rsidRPr="00D743FA" w14:paraId="31C3E82F" w14:textId="77777777" w:rsidTr="00776F6D">
        <w:trPr>
          <w:trHeight w:val="288"/>
        </w:trPr>
        <w:tc>
          <w:tcPr>
            <w:tcW w:w="1135" w:type="dxa"/>
            <w:noWrap/>
          </w:tcPr>
          <w:p w14:paraId="0189E2C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1CD52B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N_166</w:t>
            </w:r>
          </w:p>
        </w:tc>
        <w:tc>
          <w:tcPr>
            <w:tcW w:w="709" w:type="dxa"/>
            <w:noWrap/>
          </w:tcPr>
          <w:p w14:paraId="5CEC1F2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w:t>
            </w:r>
          </w:p>
        </w:tc>
        <w:tc>
          <w:tcPr>
            <w:tcW w:w="992" w:type="dxa"/>
          </w:tcPr>
          <w:p w14:paraId="6975437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A96E3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T_028</w:t>
            </w:r>
          </w:p>
        </w:tc>
        <w:tc>
          <w:tcPr>
            <w:tcW w:w="709" w:type="dxa"/>
          </w:tcPr>
          <w:p w14:paraId="48F5185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DB42AA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3D45EF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T_074</w:t>
            </w:r>
          </w:p>
        </w:tc>
        <w:tc>
          <w:tcPr>
            <w:tcW w:w="703" w:type="dxa"/>
          </w:tcPr>
          <w:p w14:paraId="054B388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D85BBA8" w14:textId="77777777" w:rsidTr="00776F6D">
        <w:trPr>
          <w:trHeight w:val="288"/>
        </w:trPr>
        <w:tc>
          <w:tcPr>
            <w:tcW w:w="1135" w:type="dxa"/>
            <w:noWrap/>
          </w:tcPr>
          <w:p w14:paraId="43AF30C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2F057F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N_167</w:t>
            </w:r>
          </w:p>
        </w:tc>
        <w:tc>
          <w:tcPr>
            <w:tcW w:w="709" w:type="dxa"/>
            <w:noWrap/>
          </w:tcPr>
          <w:p w14:paraId="496B14E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w:t>
            </w:r>
          </w:p>
        </w:tc>
        <w:tc>
          <w:tcPr>
            <w:tcW w:w="992" w:type="dxa"/>
          </w:tcPr>
          <w:p w14:paraId="2C0E36B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855DEE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T_029</w:t>
            </w:r>
          </w:p>
        </w:tc>
        <w:tc>
          <w:tcPr>
            <w:tcW w:w="709" w:type="dxa"/>
          </w:tcPr>
          <w:p w14:paraId="5155F8C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A35932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45A329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T_075</w:t>
            </w:r>
          </w:p>
        </w:tc>
        <w:tc>
          <w:tcPr>
            <w:tcW w:w="703" w:type="dxa"/>
          </w:tcPr>
          <w:p w14:paraId="3354211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70446BA1" w14:textId="77777777" w:rsidTr="00776F6D">
        <w:trPr>
          <w:trHeight w:val="288"/>
        </w:trPr>
        <w:tc>
          <w:tcPr>
            <w:tcW w:w="1135" w:type="dxa"/>
            <w:noWrap/>
          </w:tcPr>
          <w:p w14:paraId="4E7CE92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90893A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N_168</w:t>
            </w:r>
          </w:p>
        </w:tc>
        <w:tc>
          <w:tcPr>
            <w:tcW w:w="709" w:type="dxa"/>
            <w:noWrap/>
          </w:tcPr>
          <w:p w14:paraId="4915EA8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8D3FE7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7D6BE0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T_030</w:t>
            </w:r>
          </w:p>
        </w:tc>
        <w:tc>
          <w:tcPr>
            <w:tcW w:w="709" w:type="dxa"/>
          </w:tcPr>
          <w:p w14:paraId="7444EA5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7,45</w:t>
            </w:r>
          </w:p>
        </w:tc>
        <w:tc>
          <w:tcPr>
            <w:tcW w:w="992" w:type="dxa"/>
          </w:tcPr>
          <w:p w14:paraId="12DFA0C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82754D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T_076</w:t>
            </w:r>
          </w:p>
        </w:tc>
        <w:tc>
          <w:tcPr>
            <w:tcW w:w="703" w:type="dxa"/>
          </w:tcPr>
          <w:p w14:paraId="07EED3E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4,97</w:t>
            </w:r>
          </w:p>
        </w:tc>
      </w:tr>
      <w:tr w:rsidR="004A22DC" w:rsidRPr="00D743FA" w14:paraId="14EA4705" w14:textId="77777777" w:rsidTr="00776F6D">
        <w:trPr>
          <w:trHeight w:val="288"/>
        </w:trPr>
        <w:tc>
          <w:tcPr>
            <w:tcW w:w="1135" w:type="dxa"/>
            <w:noWrap/>
          </w:tcPr>
          <w:p w14:paraId="0BE2057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78F8510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N_169</w:t>
            </w:r>
          </w:p>
        </w:tc>
        <w:tc>
          <w:tcPr>
            <w:tcW w:w="709" w:type="dxa"/>
            <w:noWrap/>
          </w:tcPr>
          <w:p w14:paraId="6948D56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3,94</w:t>
            </w:r>
          </w:p>
        </w:tc>
        <w:tc>
          <w:tcPr>
            <w:tcW w:w="992" w:type="dxa"/>
          </w:tcPr>
          <w:p w14:paraId="2A30A1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6BCCC5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T_031</w:t>
            </w:r>
          </w:p>
        </w:tc>
        <w:tc>
          <w:tcPr>
            <w:tcW w:w="709" w:type="dxa"/>
          </w:tcPr>
          <w:p w14:paraId="33F89B7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3703CD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3DA77B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T_077</w:t>
            </w:r>
          </w:p>
        </w:tc>
        <w:tc>
          <w:tcPr>
            <w:tcW w:w="703" w:type="dxa"/>
          </w:tcPr>
          <w:p w14:paraId="4F308EF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8,49</w:t>
            </w:r>
          </w:p>
        </w:tc>
      </w:tr>
      <w:tr w:rsidR="004A22DC" w:rsidRPr="00D743FA" w14:paraId="70DE1BF9" w14:textId="77777777" w:rsidTr="00776F6D">
        <w:trPr>
          <w:trHeight w:val="288"/>
        </w:trPr>
        <w:tc>
          <w:tcPr>
            <w:tcW w:w="1135" w:type="dxa"/>
            <w:noWrap/>
          </w:tcPr>
          <w:p w14:paraId="7AB34CC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B945BF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N_170</w:t>
            </w:r>
          </w:p>
        </w:tc>
        <w:tc>
          <w:tcPr>
            <w:tcW w:w="709" w:type="dxa"/>
            <w:noWrap/>
          </w:tcPr>
          <w:p w14:paraId="1598A9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1,58</w:t>
            </w:r>
          </w:p>
        </w:tc>
        <w:tc>
          <w:tcPr>
            <w:tcW w:w="992" w:type="dxa"/>
          </w:tcPr>
          <w:p w14:paraId="1CB4621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F231F0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T_032</w:t>
            </w:r>
          </w:p>
        </w:tc>
        <w:tc>
          <w:tcPr>
            <w:tcW w:w="709" w:type="dxa"/>
          </w:tcPr>
          <w:p w14:paraId="116A759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5,59</w:t>
            </w:r>
          </w:p>
        </w:tc>
        <w:tc>
          <w:tcPr>
            <w:tcW w:w="992" w:type="dxa"/>
          </w:tcPr>
          <w:p w14:paraId="3C2DC2C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2950FA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T_078</w:t>
            </w:r>
          </w:p>
        </w:tc>
        <w:tc>
          <w:tcPr>
            <w:tcW w:w="703" w:type="dxa"/>
          </w:tcPr>
          <w:p w14:paraId="6B8538B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w:t>
            </w:r>
          </w:p>
        </w:tc>
      </w:tr>
      <w:tr w:rsidR="004A22DC" w:rsidRPr="00D743FA" w14:paraId="073C0592" w14:textId="77777777" w:rsidTr="00776F6D">
        <w:trPr>
          <w:trHeight w:val="288"/>
        </w:trPr>
        <w:tc>
          <w:tcPr>
            <w:tcW w:w="1135" w:type="dxa"/>
            <w:noWrap/>
          </w:tcPr>
          <w:p w14:paraId="13E4089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2E2A0FF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N_171</w:t>
            </w:r>
          </w:p>
        </w:tc>
        <w:tc>
          <w:tcPr>
            <w:tcW w:w="709" w:type="dxa"/>
            <w:noWrap/>
          </w:tcPr>
          <w:p w14:paraId="1EB3A71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0,94</w:t>
            </w:r>
          </w:p>
        </w:tc>
        <w:tc>
          <w:tcPr>
            <w:tcW w:w="992" w:type="dxa"/>
          </w:tcPr>
          <w:p w14:paraId="6D1ECD5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1B859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T_033</w:t>
            </w:r>
          </w:p>
        </w:tc>
        <w:tc>
          <w:tcPr>
            <w:tcW w:w="709" w:type="dxa"/>
          </w:tcPr>
          <w:p w14:paraId="2843B8A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7,77</w:t>
            </w:r>
          </w:p>
        </w:tc>
        <w:tc>
          <w:tcPr>
            <w:tcW w:w="992" w:type="dxa"/>
          </w:tcPr>
          <w:p w14:paraId="490F831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324A11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T_079</w:t>
            </w:r>
          </w:p>
        </w:tc>
        <w:tc>
          <w:tcPr>
            <w:tcW w:w="703" w:type="dxa"/>
          </w:tcPr>
          <w:p w14:paraId="5F4578E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4,57</w:t>
            </w:r>
          </w:p>
        </w:tc>
      </w:tr>
      <w:tr w:rsidR="004A22DC" w:rsidRPr="00D743FA" w14:paraId="0D239E93" w14:textId="77777777" w:rsidTr="00776F6D">
        <w:trPr>
          <w:trHeight w:val="288"/>
        </w:trPr>
        <w:tc>
          <w:tcPr>
            <w:tcW w:w="1135" w:type="dxa"/>
            <w:noWrap/>
          </w:tcPr>
          <w:p w14:paraId="24AE68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1F4E51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N_172</w:t>
            </w:r>
          </w:p>
        </w:tc>
        <w:tc>
          <w:tcPr>
            <w:tcW w:w="709" w:type="dxa"/>
            <w:noWrap/>
          </w:tcPr>
          <w:p w14:paraId="3B047ED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1,29</w:t>
            </w:r>
          </w:p>
        </w:tc>
        <w:tc>
          <w:tcPr>
            <w:tcW w:w="992" w:type="dxa"/>
          </w:tcPr>
          <w:p w14:paraId="3681CFE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D11785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T_034</w:t>
            </w:r>
          </w:p>
        </w:tc>
        <w:tc>
          <w:tcPr>
            <w:tcW w:w="709" w:type="dxa"/>
          </w:tcPr>
          <w:p w14:paraId="12421D3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6,76</w:t>
            </w:r>
          </w:p>
        </w:tc>
        <w:tc>
          <w:tcPr>
            <w:tcW w:w="992" w:type="dxa"/>
          </w:tcPr>
          <w:p w14:paraId="0D6678C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F3448E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T_080</w:t>
            </w:r>
          </w:p>
        </w:tc>
        <w:tc>
          <w:tcPr>
            <w:tcW w:w="703" w:type="dxa"/>
          </w:tcPr>
          <w:p w14:paraId="03DE95C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7,7</w:t>
            </w:r>
          </w:p>
        </w:tc>
      </w:tr>
      <w:tr w:rsidR="004A22DC" w:rsidRPr="00D743FA" w14:paraId="329F3624" w14:textId="77777777" w:rsidTr="00776F6D">
        <w:trPr>
          <w:trHeight w:val="288"/>
        </w:trPr>
        <w:tc>
          <w:tcPr>
            <w:tcW w:w="1135" w:type="dxa"/>
            <w:noWrap/>
          </w:tcPr>
          <w:p w14:paraId="2A872D3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Nazorat</w:t>
            </w:r>
          </w:p>
        </w:tc>
        <w:tc>
          <w:tcPr>
            <w:tcW w:w="1417" w:type="dxa"/>
            <w:noWrap/>
          </w:tcPr>
          <w:p w14:paraId="1EDF741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N_173</w:t>
            </w:r>
          </w:p>
        </w:tc>
        <w:tc>
          <w:tcPr>
            <w:tcW w:w="709" w:type="dxa"/>
            <w:noWrap/>
          </w:tcPr>
          <w:p w14:paraId="7D74BA7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4,72</w:t>
            </w:r>
          </w:p>
        </w:tc>
        <w:tc>
          <w:tcPr>
            <w:tcW w:w="992" w:type="dxa"/>
          </w:tcPr>
          <w:p w14:paraId="0223597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12B7D5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T_035</w:t>
            </w:r>
          </w:p>
        </w:tc>
        <w:tc>
          <w:tcPr>
            <w:tcW w:w="709" w:type="dxa"/>
          </w:tcPr>
          <w:p w14:paraId="1C74A0B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9,06</w:t>
            </w:r>
          </w:p>
        </w:tc>
        <w:tc>
          <w:tcPr>
            <w:tcW w:w="992" w:type="dxa"/>
          </w:tcPr>
          <w:p w14:paraId="4147689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B848BA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T_081</w:t>
            </w:r>
          </w:p>
        </w:tc>
        <w:tc>
          <w:tcPr>
            <w:tcW w:w="703" w:type="dxa"/>
          </w:tcPr>
          <w:p w14:paraId="56EF3A5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3,66</w:t>
            </w:r>
          </w:p>
        </w:tc>
      </w:tr>
      <w:tr w:rsidR="004A22DC" w:rsidRPr="00D743FA" w14:paraId="2EDC8F29" w14:textId="77777777" w:rsidTr="00776F6D">
        <w:trPr>
          <w:trHeight w:val="288"/>
        </w:trPr>
        <w:tc>
          <w:tcPr>
            <w:tcW w:w="1135" w:type="dxa"/>
            <w:noWrap/>
          </w:tcPr>
          <w:p w14:paraId="20ECBE9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3557C96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N_174</w:t>
            </w:r>
          </w:p>
        </w:tc>
        <w:tc>
          <w:tcPr>
            <w:tcW w:w="709" w:type="dxa"/>
            <w:noWrap/>
          </w:tcPr>
          <w:p w14:paraId="03D6FAA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6,67</w:t>
            </w:r>
          </w:p>
        </w:tc>
        <w:tc>
          <w:tcPr>
            <w:tcW w:w="992" w:type="dxa"/>
          </w:tcPr>
          <w:p w14:paraId="695B421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D027F1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T_036</w:t>
            </w:r>
          </w:p>
        </w:tc>
        <w:tc>
          <w:tcPr>
            <w:tcW w:w="709" w:type="dxa"/>
          </w:tcPr>
          <w:p w14:paraId="13D3357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8B68CB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E411FB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T_082</w:t>
            </w:r>
          </w:p>
        </w:tc>
        <w:tc>
          <w:tcPr>
            <w:tcW w:w="703" w:type="dxa"/>
          </w:tcPr>
          <w:p w14:paraId="2369D9F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526FB0CD" w14:textId="77777777" w:rsidTr="00776F6D">
        <w:trPr>
          <w:trHeight w:val="288"/>
        </w:trPr>
        <w:tc>
          <w:tcPr>
            <w:tcW w:w="1135" w:type="dxa"/>
            <w:noWrap/>
          </w:tcPr>
          <w:p w14:paraId="5E6CDFF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11D9499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N_175</w:t>
            </w:r>
          </w:p>
        </w:tc>
        <w:tc>
          <w:tcPr>
            <w:tcW w:w="709" w:type="dxa"/>
            <w:noWrap/>
          </w:tcPr>
          <w:p w14:paraId="57EA1D6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6,37</w:t>
            </w:r>
          </w:p>
        </w:tc>
        <w:tc>
          <w:tcPr>
            <w:tcW w:w="992" w:type="dxa"/>
          </w:tcPr>
          <w:p w14:paraId="4B76943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F20EAB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T_037</w:t>
            </w:r>
          </w:p>
        </w:tc>
        <w:tc>
          <w:tcPr>
            <w:tcW w:w="709" w:type="dxa"/>
          </w:tcPr>
          <w:p w14:paraId="4CD9DF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1,15</w:t>
            </w:r>
          </w:p>
        </w:tc>
        <w:tc>
          <w:tcPr>
            <w:tcW w:w="992" w:type="dxa"/>
          </w:tcPr>
          <w:p w14:paraId="5D557EF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3F5EF0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T_083</w:t>
            </w:r>
          </w:p>
        </w:tc>
        <w:tc>
          <w:tcPr>
            <w:tcW w:w="703" w:type="dxa"/>
          </w:tcPr>
          <w:p w14:paraId="7CE0AD9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2,92</w:t>
            </w:r>
          </w:p>
        </w:tc>
      </w:tr>
      <w:tr w:rsidR="004A22DC" w:rsidRPr="00D743FA" w14:paraId="43B9296F" w14:textId="77777777" w:rsidTr="00776F6D">
        <w:trPr>
          <w:trHeight w:val="288"/>
        </w:trPr>
        <w:tc>
          <w:tcPr>
            <w:tcW w:w="1135" w:type="dxa"/>
            <w:noWrap/>
          </w:tcPr>
          <w:p w14:paraId="21DE7E9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FAA4F3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N_176</w:t>
            </w:r>
          </w:p>
        </w:tc>
        <w:tc>
          <w:tcPr>
            <w:tcW w:w="709" w:type="dxa"/>
            <w:noWrap/>
          </w:tcPr>
          <w:p w14:paraId="73AD3F2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8,93</w:t>
            </w:r>
          </w:p>
        </w:tc>
        <w:tc>
          <w:tcPr>
            <w:tcW w:w="992" w:type="dxa"/>
          </w:tcPr>
          <w:p w14:paraId="585C9D1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403B18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T_038</w:t>
            </w:r>
          </w:p>
        </w:tc>
        <w:tc>
          <w:tcPr>
            <w:tcW w:w="709" w:type="dxa"/>
          </w:tcPr>
          <w:p w14:paraId="4CBD918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F83F4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44AAF2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T_084</w:t>
            </w:r>
          </w:p>
        </w:tc>
        <w:tc>
          <w:tcPr>
            <w:tcW w:w="703" w:type="dxa"/>
          </w:tcPr>
          <w:p w14:paraId="602D44E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6,94</w:t>
            </w:r>
          </w:p>
        </w:tc>
      </w:tr>
      <w:tr w:rsidR="004A22DC" w:rsidRPr="00D743FA" w14:paraId="52179C37" w14:textId="77777777" w:rsidTr="00776F6D">
        <w:trPr>
          <w:trHeight w:val="288"/>
        </w:trPr>
        <w:tc>
          <w:tcPr>
            <w:tcW w:w="1135" w:type="dxa"/>
            <w:noWrap/>
          </w:tcPr>
          <w:p w14:paraId="3177672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4CBD4F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N_177</w:t>
            </w:r>
          </w:p>
        </w:tc>
        <w:tc>
          <w:tcPr>
            <w:tcW w:w="709" w:type="dxa"/>
            <w:noWrap/>
          </w:tcPr>
          <w:p w14:paraId="15A2F01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5,14</w:t>
            </w:r>
          </w:p>
        </w:tc>
        <w:tc>
          <w:tcPr>
            <w:tcW w:w="992" w:type="dxa"/>
          </w:tcPr>
          <w:p w14:paraId="26E201A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765D58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T_039</w:t>
            </w:r>
          </w:p>
        </w:tc>
        <w:tc>
          <w:tcPr>
            <w:tcW w:w="709" w:type="dxa"/>
          </w:tcPr>
          <w:p w14:paraId="28BCA96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2,18</w:t>
            </w:r>
          </w:p>
        </w:tc>
        <w:tc>
          <w:tcPr>
            <w:tcW w:w="992" w:type="dxa"/>
          </w:tcPr>
          <w:p w14:paraId="68BBB1B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39D25B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T_085</w:t>
            </w:r>
          </w:p>
        </w:tc>
        <w:tc>
          <w:tcPr>
            <w:tcW w:w="703" w:type="dxa"/>
          </w:tcPr>
          <w:p w14:paraId="3EBC1FA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9,26</w:t>
            </w:r>
          </w:p>
        </w:tc>
      </w:tr>
      <w:tr w:rsidR="004A22DC" w:rsidRPr="00D743FA" w14:paraId="32265E21" w14:textId="77777777" w:rsidTr="00776F6D">
        <w:trPr>
          <w:trHeight w:val="288"/>
        </w:trPr>
        <w:tc>
          <w:tcPr>
            <w:tcW w:w="1135" w:type="dxa"/>
            <w:noWrap/>
          </w:tcPr>
          <w:p w14:paraId="6ED0D38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5C50C5C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N_178</w:t>
            </w:r>
          </w:p>
        </w:tc>
        <w:tc>
          <w:tcPr>
            <w:tcW w:w="709" w:type="dxa"/>
            <w:noWrap/>
          </w:tcPr>
          <w:p w14:paraId="21C133C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BECE94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ABE56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T_040</w:t>
            </w:r>
          </w:p>
        </w:tc>
        <w:tc>
          <w:tcPr>
            <w:tcW w:w="709" w:type="dxa"/>
          </w:tcPr>
          <w:p w14:paraId="130E58C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6,81</w:t>
            </w:r>
          </w:p>
        </w:tc>
        <w:tc>
          <w:tcPr>
            <w:tcW w:w="992" w:type="dxa"/>
          </w:tcPr>
          <w:p w14:paraId="2870683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B59E57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T_086</w:t>
            </w:r>
          </w:p>
        </w:tc>
        <w:tc>
          <w:tcPr>
            <w:tcW w:w="703" w:type="dxa"/>
          </w:tcPr>
          <w:p w14:paraId="42C59D0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4FA012C3" w14:textId="77777777" w:rsidTr="00776F6D">
        <w:trPr>
          <w:trHeight w:val="288"/>
        </w:trPr>
        <w:tc>
          <w:tcPr>
            <w:tcW w:w="1135" w:type="dxa"/>
            <w:noWrap/>
          </w:tcPr>
          <w:p w14:paraId="04F5D52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Nazorat</w:t>
            </w:r>
          </w:p>
        </w:tc>
        <w:tc>
          <w:tcPr>
            <w:tcW w:w="1417" w:type="dxa"/>
            <w:noWrap/>
          </w:tcPr>
          <w:p w14:paraId="65FE35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N_179</w:t>
            </w:r>
          </w:p>
        </w:tc>
        <w:tc>
          <w:tcPr>
            <w:tcW w:w="709" w:type="dxa"/>
            <w:noWrap/>
          </w:tcPr>
          <w:p w14:paraId="644C843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3,85</w:t>
            </w:r>
          </w:p>
        </w:tc>
        <w:tc>
          <w:tcPr>
            <w:tcW w:w="992" w:type="dxa"/>
          </w:tcPr>
          <w:p w14:paraId="6678971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B48D27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T_041</w:t>
            </w:r>
          </w:p>
        </w:tc>
        <w:tc>
          <w:tcPr>
            <w:tcW w:w="709" w:type="dxa"/>
          </w:tcPr>
          <w:p w14:paraId="73BE6D1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B6C6AC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949BA6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T_087</w:t>
            </w:r>
          </w:p>
        </w:tc>
        <w:tc>
          <w:tcPr>
            <w:tcW w:w="703" w:type="dxa"/>
          </w:tcPr>
          <w:p w14:paraId="5C80AE0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2,9</w:t>
            </w:r>
          </w:p>
        </w:tc>
      </w:tr>
      <w:tr w:rsidR="004A22DC" w:rsidRPr="00D743FA" w14:paraId="443E6AB1" w14:textId="77777777" w:rsidTr="00776F6D">
        <w:trPr>
          <w:trHeight w:val="288"/>
        </w:trPr>
        <w:tc>
          <w:tcPr>
            <w:tcW w:w="1135" w:type="dxa"/>
            <w:noWrap/>
          </w:tcPr>
          <w:p w14:paraId="4AFC97BC"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7" w:type="dxa"/>
            <w:noWrap/>
          </w:tcPr>
          <w:p w14:paraId="5755D96B"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noWrap/>
          </w:tcPr>
          <w:p w14:paraId="1382BAB6"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9418D9E"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418" w:type="dxa"/>
          </w:tcPr>
          <w:p w14:paraId="02E2B467"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9" w:type="dxa"/>
          </w:tcPr>
          <w:p w14:paraId="4E2F8A44"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c>
          <w:tcPr>
            <w:tcW w:w="992" w:type="dxa"/>
          </w:tcPr>
          <w:p w14:paraId="10D82B0D"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Guruh</w:t>
            </w:r>
          </w:p>
        </w:tc>
        <w:tc>
          <w:tcPr>
            <w:tcW w:w="1559" w:type="dxa"/>
          </w:tcPr>
          <w:p w14:paraId="4FF83BC2"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Talaba_ID</w:t>
            </w:r>
          </w:p>
        </w:tc>
        <w:tc>
          <w:tcPr>
            <w:tcW w:w="703" w:type="dxa"/>
          </w:tcPr>
          <w:p w14:paraId="01195780" w14:textId="77777777" w:rsidR="004A22DC" w:rsidRPr="00D743FA" w:rsidRDefault="004A22DC" w:rsidP="00D743FA">
            <w:pPr>
              <w:jc w:val="both"/>
              <w:rPr>
                <w:rFonts w:ascii="Times New Roman" w:eastAsia="Calibri" w:hAnsi="Times New Roman" w:cs="Times New Roman"/>
                <w:b/>
                <w:bCs/>
                <w:color w:val="000000" w:themeColor="text1"/>
                <w:sz w:val="28"/>
                <w:szCs w:val="28"/>
              </w:rPr>
            </w:pPr>
            <w:r w:rsidRPr="00D743FA">
              <w:rPr>
                <w:rFonts w:ascii="Times New Roman" w:eastAsia="Calibri" w:hAnsi="Times New Roman" w:cs="Times New Roman"/>
                <w:b/>
                <w:bCs/>
                <w:color w:val="000000" w:themeColor="text1"/>
                <w:sz w:val="28"/>
                <w:szCs w:val="28"/>
              </w:rPr>
              <w:t>Ball</w:t>
            </w:r>
          </w:p>
        </w:tc>
      </w:tr>
      <w:tr w:rsidR="004A22DC" w:rsidRPr="00D743FA" w14:paraId="47EA5CF2" w14:textId="77777777" w:rsidTr="00776F6D">
        <w:trPr>
          <w:trHeight w:val="288"/>
        </w:trPr>
        <w:tc>
          <w:tcPr>
            <w:tcW w:w="1135" w:type="dxa"/>
            <w:noWrap/>
          </w:tcPr>
          <w:p w14:paraId="298FF40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2925D4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T_089</w:t>
            </w:r>
          </w:p>
        </w:tc>
        <w:tc>
          <w:tcPr>
            <w:tcW w:w="709" w:type="dxa"/>
            <w:noWrap/>
          </w:tcPr>
          <w:p w14:paraId="141257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8,77</w:t>
            </w:r>
          </w:p>
        </w:tc>
        <w:tc>
          <w:tcPr>
            <w:tcW w:w="992" w:type="dxa"/>
          </w:tcPr>
          <w:p w14:paraId="1EA8F00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0D6A4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T_136</w:t>
            </w:r>
          </w:p>
        </w:tc>
        <w:tc>
          <w:tcPr>
            <w:tcW w:w="709" w:type="dxa"/>
          </w:tcPr>
          <w:p w14:paraId="67B3EE6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9,12</w:t>
            </w:r>
          </w:p>
        </w:tc>
        <w:tc>
          <w:tcPr>
            <w:tcW w:w="992" w:type="dxa"/>
          </w:tcPr>
          <w:p w14:paraId="7CCEBF5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22901E9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T_183</w:t>
            </w:r>
          </w:p>
        </w:tc>
        <w:tc>
          <w:tcPr>
            <w:tcW w:w="703" w:type="dxa"/>
          </w:tcPr>
          <w:p w14:paraId="0DF33FF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8,78</w:t>
            </w:r>
          </w:p>
        </w:tc>
      </w:tr>
      <w:tr w:rsidR="004A22DC" w:rsidRPr="00D743FA" w14:paraId="0C3C2FC8" w14:textId="77777777" w:rsidTr="00776F6D">
        <w:trPr>
          <w:trHeight w:val="288"/>
        </w:trPr>
        <w:tc>
          <w:tcPr>
            <w:tcW w:w="1135" w:type="dxa"/>
            <w:noWrap/>
          </w:tcPr>
          <w:p w14:paraId="04FC84D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67FCB5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T_090</w:t>
            </w:r>
          </w:p>
        </w:tc>
        <w:tc>
          <w:tcPr>
            <w:tcW w:w="709" w:type="dxa"/>
            <w:noWrap/>
          </w:tcPr>
          <w:p w14:paraId="4FA7E5A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4,75</w:t>
            </w:r>
          </w:p>
        </w:tc>
        <w:tc>
          <w:tcPr>
            <w:tcW w:w="992" w:type="dxa"/>
          </w:tcPr>
          <w:p w14:paraId="772106F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915E5E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T_137</w:t>
            </w:r>
          </w:p>
        </w:tc>
        <w:tc>
          <w:tcPr>
            <w:tcW w:w="709" w:type="dxa"/>
          </w:tcPr>
          <w:p w14:paraId="6821F8E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A57A1C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0EE5DE3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T_184</w:t>
            </w:r>
          </w:p>
        </w:tc>
        <w:tc>
          <w:tcPr>
            <w:tcW w:w="703" w:type="dxa"/>
          </w:tcPr>
          <w:p w14:paraId="238A506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9,13</w:t>
            </w:r>
          </w:p>
        </w:tc>
      </w:tr>
      <w:tr w:rsidR="004A22DC" w:rsidRPr="00D743FA" w14:paraId="5BF17B4D" w14:textId="77777777" w:rsidTr="00776F6D">
        <w:trPr>
          <w:trHeight w:val="288"/>
        </w:trPr>
        <w:tc>
          <w:tcPr>
            <w:tcW w:w="1135" w:type="dxa"/>
            <w:noWrap/>
          </w:tcPr>
          <w:p w14:paraId="7C01B86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90B98A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T_091</w:t>
            </w:r>
          </w:p>
        </w:tc>
        <w:tc>
          <w:tcPr>
            <w:tcW w:w="709" w:type="dxa"/>
            <w:noWrap/>
          </w:tcPr>
          <w:p w14:paraId="7CEC7E6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7BA550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25C506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T_138</w:t>
            </w:r>
          </w:p>
        </w:tc>
        <w:tc>
          <w:tcPr>
            <w:tcW w:w="709" w:type="dxa"/>
          </w:tcPr>
          <w:p w14:paraId="0A8519A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5,41</w:t>
            </w:r>
          </w:p>
        </w:tc>
        <w:tc>
          <w:tcPr>
            <w:tcW w:w="992" w:type="dxa"/>
          </w:tcPr>
          <w:p w14:paraId="2F35987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6262E8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T_185</w:t>
            </w:r>
          </w:p>
        </w:tc>
        <w:tc>
          <w:tcPr>
            <w:tcW w:w="703" w:type="dxa"/>
          </w:tcPr>
          <w:p w14:paraId="71D38D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5,59</w:t>
            </w:r>
          </w:p>
        </w:tc>
      </w:tr>
      <w:tr w:rsidR="004A22DC" w:rsidRPr="00D743FA" w14:paraId="3F5D7BE9" w14:textId="77777777" w:rsidTr="00776F6D">
        <w:trPr>
          <w:trHeight w:val="288"/>
        </w:trPr>
        <w:tc>
          <w:tcPr>
            <w:tcW w:w="1135" w:type="dxa"/>
            <w:noWrap/>
          </w:tcPr>
          <w:p w14:paraId="5A142BB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2DCDC4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T_092</w:t>
            </w:r>
          </w:p>
        </w:tc>
        <w:tc>
          <w:tcPr>
            <w:tcW w:w="709" w:type="dxa"/>
            <w:noWrap/>
          </w:tcPr>
          <w:p w14:paraId="7DFC35E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9,54</w:t>
            </w:r>
          </w:p>
        </w:tc>
        <w:tc>
          <w:tcPr>
            <w:tcW w:w="992" w:type="dxa"/>
          </w:tcPr>
          <w:p w14:paraId="4FAC1CF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8E0A90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T_139</w:t>
            </w:r>
          </w:p>
        </w:tc>
        <w:tc>
          <w:tcPr>
            <w:tcW w:w="709" w:type="dxa"/>
          </w:tcPr>
          <w:p w14:paraId="7DC0E48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C0B11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FB82B0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T_186</w:t>
            </w:r>
          </w:p>
        </w:tc>
        <w:tc>
          <w:tcPr>
            <w:tcW w:w="703" w:type="dxa"/>
          </w:tcPr>
          <w:p w14:paraId="5756FE0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8,83</w:t>
            </w:r>
          </w:p>
        </w:tc>
      </w:tr>
      <w:tr w:rsidR="004A22DC" w:rsidRPr="00D743FA" w14:paraId="0BE7CF2D" w14:textId="77777777" w:rsidTr="00776F6D">
        <w:trPr>
          <w:trHeight w:val="288"/>
        </w:trPr>
        <w:tc>
          <w:tcPr>
            <w:tcW w:w="1135" w:type="dxa"/>
            <w:noWrap/>
          </w:tcPr>
          <w:p w14:paraId="00677A2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CC6023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T_093</w:t>
            </w:r>
          </w:p>
        </w:tc>
        <w:tc>
          <w:tcPr>
            <w:tcW w:w="709" w:type="dxa"/>
            <w:noWrap/>
          </w:tcPr>
          <w:p w14:paraId="734F958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6,29</w:t>
            </w:r>
          </w:p>
        </w:tc>
        <w:tc>
          <w:tcPr>
            <w:tcW w:w="992" w:type="dxa"/>
          </w:tcPr>
          <w:p w14:paraId="4F274D7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1D3420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T_140</w:t>
            </w:r>
          </w:p>
        </w:tc>
        <w:tc>
          <w:tcPr>
            <w:tcW w:w="709" w:type="dxa"/>
          </w:tcPr>
          <w:p w14:paraId="10987C5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4,65</w:t>
            </w:r>
          </w:p>
        </w:tc>
        <w:tc>
          <w:tcPr>
            <w:tcW w:w="992" w:type="dxa"/>
          </w:tcPr>
          <w:p w14:paraId="44E76DE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7D70DFC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T_187</w:t>
            </w:r>
          </w:p>
        </w:tc>
        <w:tc>
          <w:tcPr>
            <w:tcW w:w="703" w:type="dxa"/>
          </w:tcPr>
          <w:p w14:paraId="6E45EE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4FA2E6D" w14:textId="77777777" w:rsidTr="00776F6D">
        <w:trPr>
          <w:trHeight w:val="288"/>
        </w:trPr>
        <w:tc>
          <w:tcPr>
            <w:tcW w:w="1135" w:type="dxa"/>
            <w:noWrap/>
          </w:tcPr>
          <w:p w14:paraId="57039F9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410DCD6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T_094</w:t>
            </w:r>
          </w:p>
        </w:tc>
        <w:tc>
          <w:tcPr>
            <w:tcW w:w="709" w:type="dxa"/>
            <w:noWrap/>
          </w:tcPr>
          <w:p w14:paraId="498CC93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9,01</w:t>
            </w:r>
          </w:p>
        </w:tc>
        <w:tc>
          <w:tcPr>
            <w:tcW w:w="992" w:type="dxa"/>
          </w:tcPr>
          <w:p w14:paraId="390F5D8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D83E02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T_141</w:t>
            </w:r>
          </w:p>
        </w:tc>
        <w:tc>
          <w:tcPr>
            <w:tcW w:w="709" w:type="dxa"/>
          </w:tcPr>
          <w:p w14:paraId="673A34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3,8</w:t>
            </w:r>
          </w:p>
        </w:tc>
        <w:tc>
          <w:tcPr>
            <w:tcW w:w="992" w:type="dxa"/>
          </w:tcPr>
          <w:p w14:paraId="3F0C060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4B50871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T_188</w:t>
            </w:r>
          </w:p>
        </w:tc>
        <w:tc>
          <w:tcPr>
            <w:tcW w:w="703" w:type="dxa"/>
          </w:tcPr>
          <w:p w14:paraId="6B5B9F4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31393074" w14:textId="77777777" w:rsidTr="00776F6D">
        <w:trPr>
          <w:trHeight w:val="288"/>
        </w:trPr>
        <w:tc>
          <w:tcPr>
            <w:tcW w:w="1135" w:type="dxa"/>
            <w:noWrap/>
          </w:tcPr>
          <w:p w14:paraId="7CD3D7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61062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T_095</w:t>
            </w:r>
          </w:p>
        </w:tc>
        <w:tc>
          <w:tcPr>
            <w:tcW w:w="709" w:type="dxa"/>
            <w:noWrap/>
          </w:tcPr>
          <w:p w14:paraId="1DA4EDA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7,17</w:t>
            </w:r>
          </w:p>
        </w:tc>
        <w:tc>
          <w:tcPr>
            <w:tcW w:w="992" w:type="dxa"/>
          </w:tcPr>
          <w:p w14:paraId="5B3D920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418147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T_142</w:t>
            </w:r>
          </w:p>
        </w:tc>
        <w:tc>
          <w:tcPr>
            <w:tcW w:w="709" w:type="dxa"/>
          </w:tcPr>
          <w:p w14:paraId="0AD732F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CCA031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6CE67F3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T_189</w:t>
            </w:r>
          </w:p>
        </w:tc>
        <w:tc>
          <w:tcPr>
            <w:tcW w:w="703" w:type="dxa"/>
          </w:tcPr>
          <w:p w14:paraId="61AC7CB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09606A9F" w14:textId="77777777" w:rsidTr="00776F6D">
        <w:trPr>
          <w:trHeight w:val="288"/>
        </w:trPr>
        <w:tc>
          <w:tcPr>
            <w:tcW w:w="1135" w:type="dxa"/>
            <w:noWrap/>
          </w:tcPr>
          <w:p w14:paraId="7A049FE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E77C2A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T_096</w:t>
            </w:r>
          </w:p>
        </w:tc>
        <w:tc>
          <w:tcPr>
            <w:tcW w:w="709" w:type="dxa"/>
            <w:noWrap/>
          </w:tcPr>
          <w:p w14:paraId="73744BA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9,19</w:t>
            </w:r>
          </w:p>
        </w:tc>
        <w:tc>
          <w:tcPr>
            <w:tcW w:w="992" w:type="dxa"/>
          </w:tcPr>
          <w:p w14:paraId="4F861EB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755AB1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T_143</w:t>
            </w:r>
          </w:p>
        </w:tc>
        <w:tc>
          <w:tcPr>
            <w:tcW w:w="709" w:type="dxa"/>
          </w:tcPr>
          <w:p w14:paraId="5C91BCA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DFEC24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16F404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T_190</w:t>
            </w:r>
          </w:p>
        </w:tc>
        <w:tc>
          <w:tcPr>
            <w:tcW w:w="703" w:type="dxa"/>
          </w:tcPr>
          <w:p w14:paraId="7401EFF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677CF170" w14:textId="77777777" w:rsidTr="00776F6D">
        <w:trPr>
          <w:trHeight w:val="288"/>
        </w:trPr>
        <w:tc>
          <w:tcPr>
            <w:tcW w:w="1135" w:type="dxa"/>
            <w:noWrap/>
          </w:tcPr>
          <w:p w14:paraId="52E701B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33AC7C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T_097</w:t>
            </w:r>
          </w:p>
        </w:tc>
        <w:tc>
          <w:tcPr>
            <w:tcW w:w="709" w:type="dxa"/>
            <w:noWrap/>
          </w:tcPr>
          <w:p w14:paraId="010E79B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35FBD8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F65A9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T_144</w:t>
            </w:r>
          </w:p>
        </w:tc>
        <w:tc>
          <w:tcPr>
            <w:tcW w:w="709" w:type="dxa"/>
          </w:tcPr>
          <w:p w14:paraId="47FE6A9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64D3F7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C87ED4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T_191</w:t>
            </w:r>
          </w:p>
        </w:tc>
        <w:tc>
          <w:tcPr>
            <w:tcW w:w="703" w:type="dxa"/>
          </w:tcPr>
          <w:p w14:paraId="65A78A9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5,61</w:t>
            </w:r>
          </w:p>
        </w:tc>
      </w:tr>
      <w:tr w:rsidR="004A22DC" w:rsidRPr="00D743FA" w14:paraId="0F06BFCB" w14:textId="77777777" w:rsidTr="00776F6D">
        <w:trPr>
          <w:trHeight w:val="288"/>
        </w:trPr>
        <w:tc>
          <w:tcPr>
            <w:tcW w:w="1135" w:type="dxa"/>
            <w:noWrap/>
          </w:tcPr>
          <w:p w14:paraId="3F47381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A3ED0F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T_098</w:t>
            </w:r>
          </w:p>
        </w:tc>
        <w:tc>
          <w:tcPr>
            <w:tcW w:w="709" w:type="dxa"/>
            <w:noWrap/>
          </w:tcPr>
          <w:p w14:paraId="46E3B06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7F3585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D9154F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T_145</w:t>
            </w:r>
          </w:p>
        </w:tc>
        <w:tc>
          <w:tcPr>
            <w:tcW w:w="709" w:type="dxa"/>
          </w:tcPr>
          <w:p w14:paraId="0B75E45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C4EE0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51ECBDB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T_192</w:t>
            </w:r>
          </w:p>
        </w:tc>
        <w:tc>
          <w:tcPr>
            <w:tcW w:w="703" w:type="dxa"/>
          </w:tcPr>
          <w:p w14:paraId="0236E54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24AAE3A0" w14:textId="77777777" w:rsidTr="00776F6D">
        <w:trPr>
          <w:trHeight w:val="288"/>
        </w:trPr>
        <w:tc>
          <w:tcPr>
            <w:tcW w:w="1135" w:type="dxa"/>
            <w:noWrap/>
          </w:tcPr>
          <w:p w14:paraId="10F890E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ADC140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T_099</w:t>
            </w:r>
          </w:p>
        </w:tc>
        <w:tc>
          <w:tcPr>
            <w:tcW w:w="709" w:type="dxa"/>
            <w:noWrap/>
          </w:tcPr>
          <w:p w14:paraId="57F96B7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3,7</w:t>
            </w:r>
          </w:p>
        </w:tc>
        <w:tc>
          <w:tcPr>
            <w:tcW w:w="992" w:type="dxa"/>
          </w:tcPr>
          <w:p w14:paraId="169DB2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AE4A0C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T_146</w:t>
            </w:r>
          </w:p>
        </w:tc>
        <w:tc>
          <w:tcPr>
            <w:tcW w:w="709" w:type="dxa"/>
          </w:tcPr>
          <w:p w14:paraId="6FF9DFB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8,68</w:t>
            </w:r>
          </w:p>
        </w:tc>
        <w:tc>
          <w:tcPr>
            <w:tcW w:w="992" w:type="dxa"/>
          </w:tcPr>
          <w:p w14:paraId="60086A5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3DE5476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T_193</w:t>
            </w:r>
          </w:p>
        </w:tc>
        <w:tc>
          <w:tcPr>
            <w:tcW w:w="703" w:type="dxa"/>
          </w:tcPr>
          <w:p w14:paraId="1FF2120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9,47</w:t>
            </w:r>
          </w:p>
        </w:tc>
      </w:tr>
      <w:tr w:rsidR="004A22DC" w:rsidRPr="00D743FA" w14:paraId="79E52479" w14:textId="77777777" w:rsidTr="00776F6D">
        <w:trPr>
          <w:trHeight w:val="288"/>
        </w:trPr>
        <w:tc>
          <w:tcPr>
            <w:tcW w:w="1135" w:type="dxa"/>
            <w:noWrap/>
          </w:tcPr>
          <w:p w14:paraId="4AEB2A5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3AC54FA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T_100</w:t>
            </w:r>
          </w:p>
        </w:tc>
        <w:tc>
          <w:tcPr>
            <w:tcW w:w="709" w:type="dxa"/>
            <w:noWrap/>
          </w:tcPr>
          <w:p w14:paraId="3E8DD55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23F623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4A7EDD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T_147</w:t>
            </w:r>
          </w:p>
        </w:tc>
        <w:tc>
          <w:tcPr>
            <w:tcW w:w="709" w:type="dxa"/>
          </w:tcPr>
          <w:p w14:paraId="295C0F5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5,09</w:t>
            </w:r>
          </w:p>
        </w:tc>
        <w:tc>
          <w:tcPr>
            <w:tcW w:w="992" w:type="dxa"/>
          </w:tcPr>
          <w:p w14:paraId="4BC6872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A3CB71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T_194</w:t>
            </w:r>
          </w:p>
        </w:tc>
        <w:tc>
          <w:tcPr>
            <w:tcW w:w="703" w:type="dxa"/>
          </w:tcPr>
          <w:p w14:paraId="2649D7B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r>
      <w:tr w:rsidR="004A22DC" w:rsidRPr="00D743FA" w14:paraId="595C524A" w14:textId="77777777" w:rsidTr="00776F6D">
        <w:trPr>
          <w:trHeight w:val="288"/>
        </w:trPr>
        <w:tc>
          <w:tcPr>
            <w:tcW w:w="1135" w:type="dxa"/>
            <w:noWrap/>
          </w:tcPr>
          <w:p w14:paraId="66B5417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29DA13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T_101</w:t>
            </w:r>
          </w:p>
        </w:tc>
        <w:tc>
          <w:tcPr>
            <w:tcW w:w="709" w:type="dxa"/>
            <w:noWrap/>
          </w:tcPr>
          <w:p w14:paraId="043D8D4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0,8</w:t>
            </w:r>
          </w:p>
        </w:tc>
        <w:tc>
          <w:tcPr>
            <w:tcW w:w="992" w:type="dxa"/>
          </w:tcPr>
          <w:p w14:paraId="486274C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27AE4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T_148</w:t>
            </w:r>
          </w:p>
        </w:tc>
        <w:tc>
          <w:tcPr>
            <w:tcW w:w="709" w:type="dxa"/>
          </w:tcPr>
          <w:p w14:paraId="01565A9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9,04</w:t>
            </w:r>
          </w:p>
        </w:tc>
        <w:tc>
          <w:tcPr>
            <w:tcW w:w="992" w:type="dxa"/>
          </w:tcPr>
          <w:p w14:paraId="68DD7F6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559" w:type="dxa"/>
          </w:tcPr>
          <w:p w14:paraId="146CC57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T_195</w:t>
            </w:r>
          </w:p>
        </w:tc>
        <w:tc>
          <w:tcPr>
            <w:tcW w:w="703" w:type="dxa"/>
          </w:tcPr>
          <w:p w14:paraId="2BE05CF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5,45</w:t>
            </w:r>
          </w:p>
        </w:tc>
      </w:tr>
      <w:tr w:rsidR="004A22DC" w:rsidRPr="00D743FA" w14:paraId="3CE11FA8" w14:textId="77777777" w:rsidTr="00776F6D">
        <w:trPr>
          <w:trHeight w:val="288"/>
        </w:trPr>
        <w:tc>
          <w:tcPr>
            <w:tcW w:w="1135" w:type="dxa"/>
            <w:noWrap/>
          </w:tcPr>
          <w:p w14:paraId="45CDCEC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3837A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T_102</w:t>
            </w:r>
          </w:p>
        </w:tc>
        <w:tc>
          <w:tcPr>
            <w:tcW w:w="709" w:type="dxa"/>
            <w:noWrap/>
          </w:tcPr>
          <w:p w14:paraId="65F497D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8,11</w:t>
            </w:r>
          </w:p>
        </w:tc>
        <w:tc>
          <w:tcPr>
            <w:tcW w:w="992" w:type="dxa"/>
          </w:tcPr>
          <w:p w14:paraId="73715F8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F6BA59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T_149</w:t>
            </w:r>
          </w:p>
        </w:tc>
        <w:tc>
          <w:tcPr>
            <w:tcW w:w="709" w:type="dxa"/>
          </w:tcPr>
          <w:p w14:paraId="3FBDB94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5,98</w:t>
            </w:r>
          </w:p>
        </w:tc>
        <w:tc>
          <w:tcPr>
            <w:tcW w:w="992" w:type="dxa"/>
          </w:tcPr>
          <w:p w14:paraId="6C799D93"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109F06DE"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3FD72CDE"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2DCBA3E6" w14:textId="77777777" w:rsidTr="00776F6D">
        <w:trPr>
          <w:trHeight w:val="288"/>
        </w:trPr>
        <w:tc>
          <w:tcPr>
            <w:tcW w:w="1135" w:type="dxa"/>
            <w:noWrap/>
          </w:tcPr>
          <w:p w14:paraId="2388562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Tajriba</w:t>
            </w:r>
          </w:p>
        </w:tc>
        <w:tc>
          <w:tcPr>
            <w:tcW w:w="1417" w:type="dxa"/>
            <w:noWrap/>
          </w:tcPr>
          <w:p w14:paraId="405E2C7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T_103</w:t>
            </w:r>
          </w:p>
        </w:tc>
        <w:tc>
          <w:tcPr>
            <w:tcW w:w="709" w:type="dxa"/>
            <w:noWrap/>
          </w:tcPr>
          <w:p w14:paraId="77DD060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53D463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ABB4F4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T_150</w:t>
            </w:r>
          </w:p>
        </w:tc>
        <w:tc>
          <w:tcPr>
            <w:tcW w:w="709" w:type="dxa"/>
          </w:tcPr>
          <w:p w14:paraId="0EDCF93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E506839"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7DBB3EFA"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136BE8B8"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50553D90" w14:textId="77777777" w:rsidTr="00776F6D">
        <w:trPr>
          <w:trHeight w:val="288"/>
        </w:trPr>
        <w:tc>
          <w:tcPr>
            <w:tcW w:w="1135" w:type="dxa"/>
            <w:noWrap/>
          </w:tcPr>
          <w:p w14:paraId="785B8C3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B1EF5C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T_104</w:t>
            </w:r>
          </w:p>
        </w:tc>
        <w:tc>
          <w:tcPr>
            <w:tcW w:w="709" w:type="dxa"/>
            <w:noWrap/>
          </w:tcPr>
          <w:p w14:paraId="1DC74DA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9,87</w:t>
            </w:r>
          </w:p>
        </w:tc>
        <w:tc>
          <w:tcPr>
            <w:tcW w:w="992" w:type="dxa"/>
          </w:tcPr>
          <w:p w14:paraId="01FBA7D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637D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T_151</w:t>
            </w:r>
          </w:p>
        </w:tc>
        <w:tc>
          <w:tcPr>
            <w:tcW w:w="709" w:type="dxa"/>
          </w:tcPr>
          <w:p w14:paraId="39DB74D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8,13</w:t>
            </w:r>
          </w:p>
        </w:tc>
        <w:tc>
          <w:tcPr>
            <w:tcW w:w="992" w:type="dxa"/>
          </w:tcPr>
          <w:p w14:paraId="331DF090"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1EA28E58"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5D3B8B20"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443CBBFC" w14:textId="77777777" w:rsidTr="00776F6D">
        <w:trPr>
          <w:trHeight w:val="288"/>
        </w:trPr>
        <w:tc>
          <w:tcPr>
            <w:tcW w:w="1135" w:type="dxa"/>
            <w:noWrap/>
          </w:tcPr>
          <w:p w14:paraId="7127AF9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A879AA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T_105</w:t>
            </w:r>
          </w:p>
        </w:tc>
        <w:tc>
          <w:tcPr>
            <w:tcW w:w="709" w:type="dxa"/>
            <w:noWrap/>
          </w:tcPr>
          <w:p w14:paraId="5F45DDD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6,2</w:t>
            </w:r>
          </w:p>
        </w:tc>
        <w:tc>
          <w:tcPr>
            <w:tcW w:w="992" w:type="dxa"/>
          </w:tcPr>
          <w:p w14:paraId="165CC97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0A9A8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T_152</w:t>
            </w:r>
          </w:p>
        </w:tc>
        <w:tc>
          <w:tcPr>
            <w:tcW w:w="709" w:type="dxa"/>
          </w:tcPr>
          <w:p w14:paraId="07BEBB9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5,38</w:t>
            </w:r>
          </w:p>
        </w:tc>
        <w:tc>
          <w:tcPr>
            <w:tcW w:w="992" w:type="dxa"/>
          </w:tcPr>
          <w:p w14:paraId="3B302D69"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424ADD0A"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4D0E9A28"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00F5FA88" w14:textId="77777777" w:rsidTr="00776F6D">
        <w:trPr>
          <w:trHeight w:val="288"/>
        </w:trPr>
        <w:tc>
          <w:tcPr>
            <w:tcW w:w="1135" w:type="dxa"/>
            <w:noWrap/>
          </w:tcPr>
          <w:p w14:paraId="6904890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E09297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T_106</w:t>
            </w:r>
          </w:p>
        </w:tc>
        <w:tc>
          <w:tcPr>
            <w:tcW w:w="709" w:type="dxa"/>
            <w:noWrap/>
          </w:tcPr>
          <w:p w14:paraId="7088408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7,89</w:t>
            </w:r>
          </w:p>
        </w:tc>
        <w:tc>
          <w:tcPr>
            <w:tcW w:w="992" w:type="dxa"/>
          </w:tcPr>
          <w:p w14:paraId="3620386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D20E4F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T_153</w:t>
            </w:r>
          </w:p>
        </w:tc>
        <w:tc>
          <w:tcPr>
            <w:tcW w:w="709" w:type="dxa"/>
          </w:tcPr>
          <w:p w14:paraId="41FDBD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7,43</w:t>
            </w:r>
          </w:p>
        </w:tc>
        <w:tc>
          <w:tcPr>
            <w:tcW w:w="992" w:type="dxa"/>
          </w:tcPr>
          <w:p w14:paraId="3E64D0DB"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3CAD2931"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5A120927"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2C07DE1B" w14:textId="77777777" w:rsidTr="00776F6D">
        <w:trPr>
          <w:trHeight w:val="288"/>
        </w:trPr>
        <w:tc>
          <w:tcPr>
            <w:tcW w:w="1135" w:type="dxa"/>
            <w:noWrap/>
          </w:tcPr>
          <w:p w14:paraId="7798F35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41BB684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T_107</w:t>
            </w:r>
          </w:p>
        </w:tc>
        <w:tc>
          <w:tcPr>
            <w:tcW w:w="709" w:type="dxa"/>
            <w:noWrap/>
          </w:tcPr>
          <w:p w14:paraId="4D9D63B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6,73</w:t>
            </w:r>
          </w:p>
        </w:tc>
        <w:tc>
          <w:tcPr>
            <w:tcW w:w="992" w:type="dxa"/>
          </w:tcPr>
          <w:p w14:paraId="2A06FBC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8F5159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T_154</w:t>
            </w:r>
          </w:p>
        </w:tc>
        <w:tc>
          <w:tcPr>
            <w:tcW w:w="709" w:type="dxa"/>
          </w:tcPr>
          <w:p w14:paraId="1D4B4DE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CF95CC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35693CC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214D42C9"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73165AC5" w14:textId="77777777" w:rsidTr="00776F6D">
        <w:trPr>
          <w:trHeight w:val="288"/>
        </w:trPr>
        <w:tc>
          <w:tcPr>
            <w:tcW w:w="1135" w:type="dxa"/>
            <w:noWrap/>
          </w:tcPr>
          <w:p w14:paraId="44E0776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725213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T_108</w:t>
            </w:r>
          </w:p>
        </w:tc>
        <w:tc>
          <w:tcPr>
            <w:tcW w:w="709" w:type="dxa"/>
            <w:noWrap/>
          </w:tcPr>
          <w:p w14:paraId="51D211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6,34</w:t>
            </w:r>
          </w:p>
        </w:tc>
        <w:tc>
          <w:tcPr>
            <w:tcW w:w="992" w:type="dxa"/>
          </w:tcPr>
          <w:p w14:paraId="02FF0F2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DF5D57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T_155</w:t>
            </w:r>
          </w:p>
        </w:tc>
        <w:tc>
          <w:tcPr>
            <w:tcW w:w="709" w:type="dxa"/>
          </w:tcPr>
          <w:p w14:paraId="2B0AFED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6,44</w:t>
            </w:r>
          </w:p>
        </w:tc>
        <w:tc>
          <w:tcPr>
            <w:tcW w:w="992" w:type="dxa"/>
          </w:tcPr>
          <w:p w14:paraId="5FDF48F5"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13FECA74"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30A989C0"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060C3BC4" w14:textId="77777777" w:rsidTr="00776F6D">
        <w:trPr>
          <w:trHeight w:val="288"/>
        </w:trPr>
        <w:tc>
          <w:tcPr>
            <w:tcW w:w="1135" w:type="dxa"/>
            <w:noWrap/>
          </w:tcPr>
          <w:p w14:paraId="3BA5377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4C4DD2D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T_109</w:t>
            </w:r>
          </w:p>
        </w:tc>
        <w:tc>
          <w:tcPr>
            <w:tcW w:w="709" w:type="dxa"/>
            <w:noWrap/>
          </w:tcPr>
          <w:p w14:paraId="609DFFD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86D638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7900C4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T_156</w:t>
            </w:r>
          </w:p>
        </w:tc>
        <w:tc>
          <w:tcPr>
            <w:tcW w:w="709" w:type="dxa"/>
          </w:tcPr>
          <w:p w14:paraId="3C330E2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5,39</w:t>
            </w:r>
          </w:p>
        </w:tc>
        <w:tc>
          <w:tcPr>
            <w:tcW w:w="992" w:type="dxa"/>
          </w:tcPr>
          <w:p w14:paraId="0DB1CCC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7909980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001A250E"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65231917" w14:textId="77777777" w:rsidTr="00776F6D">
        <w:trPr>
          <w:trHeight w:val="288"/>
        </w:trPr>
        <w:tc>
          <w:tcPr>
            <w:tcW w:w="1135" w:type="dxa"/>
            <w:noWrap/>
          </w:tcPr>
          <w:p w14:paraId="1E5D921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6BA53F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T_110</w:t>
            </w:r>
          </w:p>
        </w:tc>
        <w:tc>
          <w:tcPr>
            <w:tcW w:w="709" w:type="dxa"/>
            <w:noWrap/>
          </w:tcPr>
          <w:p w14:paraId="3532C7B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825599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BE9DE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T_157</w:t>
            </w:r>
          </w:p>
        </w:tc>
        <w:tc>
          <w:tcPr>
            <w:tcW w:w="709" w:type="dxa"/>
          </w:tcPr>
          <w:p w14:paraId="6616A12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9,72</w:t>
            </w:r>
          </w:p>
        </w:tc>
        <w:tc>
          <w:tcPr>
            <w:tcW w:w="992" w:type="dxa"/>
          </w:tcPr>
          <w:p w14:paraId="0D31B7E8"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4768E51F"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1E2AA5B0"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3D7CAE02" w14:textId="77777777" w:rsidTr="00776F6D">
        <w:trPr>
          <w:trHeight w:val="288"/>
        </w:trPr>
        <w:tc>
          <w:tcPr>
            <w:tcW w:w="1135" w:type="dxa"/>
            <w:noWrap/>
          </w:tcPr>
          <w:p w14:paraId="0E86847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9956FE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T_111</w:t>
            </w:r>
          </w:p>
        </w:tc>
        <w:tc>
          <w:tcPr>
            <w:tcW w:w="709" w:type="dxa"/>
            <w:noWrap/>
          </w:tcPr>
          <w:p w14:paraId="54F399A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5,92</w:t>
            </w:r>
          </w:p>
        </w:tc>
        <w:tc>
          <w:tcPr>
            <w:tcW w:w="992" w:type="dxa"/>
          </w:tcPr>
          <w:p w14:paraId="2059C11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E51055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T_158</w:t>
            </w:r>
          </w:p>
        </w:tc>
        <w:tc>
          <w:tcPr>
            <w:tcW w:w="709" w:type="dxa"/>
          </w:tcPr>
          <w:p w14:paraId="7545C1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9,72</w:t>
            </w:r>
          </w:p>
        </w:tc>
        <w:tc>
          <w:tcPr>
            <w:tcW w:w="992" w:type="dxa"/>
          </w:tcPr>
          <w:p w14:paraId="1012AEE2"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37CBBB4A"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1DDCDFA6"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207B4711" w14:textId="77777777" w:rsidTr="00776F6D">
        <w:trPr>
          <w:trHeight w:val="288"/>
        </w:trPr>
        <w:tc>
          <w:tcPr>
            <w:tcW w:w="1135" w:type="dxa"/>
            <w:noWrap/>
          </w:tcPr>
          <w:p w14:paraId="732C603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874D20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T_112</w:t>
            </w:r>
          </w:p>
        </w:tc>
        <w:tc>
          <w:tcPr>
            <w:tcW w:w="709" w:type="dxa"/>
            <w:noWrap/>
          </w:tcPr>
          <w:p w14:paraId="04A98C7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77D8C3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679DB0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T_159</w:t>
            </w:r>
          </w:p>
        </w:tc>
        <w:tc>
          <w:tcPr>
            <w:tcW w:w="709" w:type="dxa"/>
          </w:tcPr>
          <w:p w14:paraId="2BD541F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6,67</w:t>
            </w:r>
          </w:p>
        </w:tc>
        <w:tc>
          <w:tcPr>
            <w:tcW w:w="992" w:type="dxa"/>
          </w:tcPr>
          <w:p w14:paraId="2F4F613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13514A55"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309D6011"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45D7AC90" w14:textId="77777777" w:rsidTr="00776F6D">
        <w:trPr>
          <w:trHeight w:val="288"/>
        </w:trPr>
        <w:tc>
          <w:tcPr>
            <w:tcW w:w="1135" w:type="dxa"/>
            <w:noWrap/>
          </w:tcPr>
          <w:p w14:paraId="3462175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3225447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T_113</w:t>
            </w:r>
          </w:p>
        </w:tc>
        <w:tc>
          <w:tcPr>
            <w:tcW w:w="709" w:type="dxa"/>
            <w:noWrap/>
          </w:tcPr>
          <w:p w14:paraId="5AC11C8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9,98</w:t>
            </w:r>
          </w:p>
        </w:tc>
        <w:tc>
          <w:tcPr>
            <w:tcW w:w="992" w:type="dxa"/>
          </w:tcPr>
          <w:p w14:paraId="3D6FDB2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7365F6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T_160</w:t>
            </w:r>
          </w:p>
        </w:tc>
        <w:tc>
          <w:tcPr>
            <w:tcW w:w="709" w:type="dxa"/>
          </w:tcPr>
          <w:p w14:paraId="4BF6A0C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6,82</w:t>
            </w:r>
          </w:p>
        </w:tc>
        <w:tc>
          <w:tcPr>
            <w:tcW w:w="992" w:type="dxa"/>
          </w:tcPr>
          <w:p w14:paraId="4F839CA8"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071DBE1D"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1B13134A"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4B638A41" w14:textId="77777777" w:rsidTr="00776F6D">
        <w:trPr>
          <w:trHeight w:val="288"/>
        </w:trPr>
        <w:tc>
          <w:tcPr>
            <w:tcW w:w="1135" w:type="dxa"/>
            <w:noWrap/>
          </w:tcPr>
          <w:p w14:paraId="7E03F05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7829411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T_114</w:t>
            </w:r>
          </w:p>
        </w:tc>
        <w:tc>
          <w:tcPr>
            <w:tcW w:w="709" w:type="dxa"/>
            <w:noWrap/>
          </w:tcPr>
          <w:p w14:paraId="61B3857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F15272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98B46E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T_161</w:t>
            </w:r>
          </w:p>
        </w:tc>
        <w:tc>
          <w:tcPr>
            <w:tcW w:w="709" w:type="dxa"/>
          </w:tcPr>
          <w:p w14:paraId="5F2CCA7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9,67</w:t>
            </w:r>
          </w:p>
        </w:tc>
        <w:tc>
          <w:tcPr>
            <w:tcW w:w="992" w:type="dxa"/>
          </w:tcPr>
          <w:p w14:paraId="545F0A72"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5D20967F"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463A733B"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6ABFFB51" w14:textId="77777777" w:rsidTr="00776F6D">
        <w:trPr>
          <w:trHeight w:val="288"/>
        </w:trPr>
        <w:tc>
          <w:tcPr>
            <w:tcW w:w="1135" w:type="dxa"/>
            <w:noWrap/>
          </w:tcPr>
          <w:p w14:paraId="44BBC81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72F6EF9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T_115</w:t>
            </w:r>
          </w:p>
        </w:tc>
        <w:tc>
          <w:tcPr>
            <w:tcW w:w="709" w:type="dxa"/>
            <w:noWrap/>
          </w:tcPr>
          <w:p w14:paraId="065275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477926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A386F5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T_162</w:t>
            </w:r>
          </w:p>
        </w:tc>
        <w:tc>
          <w:tcPr>
            <w:tcW w:w="709" w:type="dxa"/>
          </w:tcPr>
          <w:p w14:paraId="0214CC2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2,85</w:t>
            </w:r>
          </w:p>
        </w:tc>
        <w:tc>
          <w:tcPr>
            <w:tcW w:w="992" w:type="dxa"/>
          </w:tcPr>
          <w:p w14:paraId="72E8C2B1"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6681E7ED"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20AB67F6"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3A5CEF8B" w14:textId="77777777" w:rsidTr="00776F6D">
        <w:trPr>
          <w:trHeight w:val="288"/>
        </w:trPr>
        <w:tc>
          <w:tcPr>
            <w:tcW w:w="1135" w:type="dxa"/>
            <w:noWrap/>
          </w:tcPr>
          <w:p w14:paraId="6219400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7DBADC3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T_116</w:t>
            </w:r>
          </w:p>
        </w:tc>
        <w:tc>
          <w:tcPr>
            <w:tcW w:w="709" w:type="dxa"/>
            <w:noWrap/>
          </w:tcPr>
          <w:p w14:paraId="049FB56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5,36</w:t>
            </w:r>
          </w:p>
        </w:tc>
        <w:tc>
          <w:tcPr>
            <w:tcW w:w="992" w:type="dxa"/>
          </w:tcPr>
          <w:p w14:paraId="7DFEEE8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811C78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T_163</w:t>
            </w:r>
          </w:p>
        </w:tc>
        <w:tc>
          <w:tcPr>
            <w:tcW w:w="709" w:type="dxa"/>
          </w:tcPr>
          <w:p w14:paraId="1D1F49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3,02</w:t>
            </w:r>
          </w:p>
        </w:tc>
        <w:tc>
          <w:tcPr>
            <w:tcW w:w="992" w:type="dxa"/>
          </w:tcPr>
          <w:p w14:paraId="544613DD"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1F74F60E"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651038B9"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5304F320" w14:textId="77777777" w:rsidTr="00776F6D">
        <w:trPr>
          <w:trHeight w:val="288"/>
        </w:trPr>
        <w:tc>
          <w:tcPr>
            <w:tcW w:w="1135" w:type="dxa"/>
            <w:noWrap/>
          </w:tcPr>
          <w:p w14:paraId="1A5E754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34C5C6B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T_117</w:t>
            </w:r>
          </w:p>
        </w:tc>
        <w:tc>
          <w:tcPr>
            <w:tcW w:w="709" w:type="dxa"/>
            <w:noWrap/>
          </w:tcPr>
          <w:p w14:paraId="2265FF0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6,46</w:t>
            </w:r>
          </w:p>
        </w:tc>
        <w:tc>
          <w:tcPr>
            <w:tcW w:w="992" w:type="dxa"/>
          </w:tcPr>
          <w:p w14:paraId="3DF481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81E0D8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T_164</w:t>
            </w:r>
          </w:p>
        </w:tc>
        <w:tc>
          <w:tcPr>
            <w:tcW w:w="709" w:type="dxa"/>
          </w:tcPr>
          <w:p w14:paraId="63F8C5A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5,81</w:t>
            </w:r>
          </w:p>
        </w:tc>
        <w:tc>
          <w:tcPr>
            <w:tcW w:w="992" w:type="dxa"/>
          </w:tcPr>
          <w:p w14:paraId="59C4B0C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69BE92D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4F14260F"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629BAF8A" w14:textId="77777777" w:rsidTr="00776F6D">
        <w:trPr>
          <w:trHeight w:val="288"/>
        </w:trPr>
        <w:tc>
          <w:tcPr>
            <w:tcW w:w="1135" w:type="dxa"/>
            <w:noWrap/>
          </w:tcPr>
          <w:p w14:paraId="7FEFFF1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351B22B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T_118</w:t>
            </w:r>
          </w:p>
        </w:tc>
        <w:tc>
          <w:tcPr>
            <w:tcW w:w="709" w:type="dxa"/>
            <w:noWrap/>
          </w:tcPr>
          <w:p w14:paraId="6D0F102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5EBB44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E7021C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T_165</w:t>
            </w:r>
          </w:p>
        </w:tc>
        <w:tc>
          <w:tcPr>
            <w:tcW w:w="709" w:type="dxa"/>
          </w:tcPr>
          <w:p w14:paraId="5ECC66E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7,86</w:t>
            </w:r>
          </w:p>
        </w:tc>
        <w:tc>
          <w:tcPr>
            <w:tcW w:w="992" w:type="dxa"/>
          </w:tcPr>
          <w:p w14:paraId="6294416C"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6C9EAB1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1E168FE9"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549639D3" w14:textId="77777777" w:rsidTr="00776F6D">
        <w:trPr>
          <w:trHeight w:val="288"/>
        </w:trPr>
        <w:tc>
          <w:tcPr>
            <w:tcW w:w="1135" w:type="dxa"/>
            <w:noWrap/>
          </w:tcPr>
          <w:p w14:paraId="09AA2F6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0EA50D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T_119</w:t>
            </w:r>
          </w:p>
        </w:tc>
        <w:tc>
          <w:tcPr>
            <w:tcW w:w="709" w:type="dxa"/>
            <w:noWrap/>
          </w:tcPr>
          <w:p w14:paraId="182B7B8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72ED1D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A342EB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T_166</w:t>
            </w:r>
          </w:p>
        </w:tc>
        <w:tc>
          <w:tcPr>
            <w:tcW w:w="709" w:type="dxa"/>
          </w:tcPr>
          <w:p w14:paraId="7EF122F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9,99</w:t>
            </w:r>
          </w:p>
        </w:tc>
        <w:tc>
          <w:tcPr>
            <w:tcW w:w="992" w:type="dxa"/>
          </w:tcPr>
          <w:p w14:paraId="03D7E4BC"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0C6EA2FE"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0B6FA193"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1E8FA3CC" w14:textId="77777777" w:rsidTr="00776F6D">
        <w:trPr>
          <w:trHeight w:val="288"/>
        </w:trPr>
        <w:tc>
          <w:tcPr>
            <w:tcW w:w="1135" w:type="dxa"/>
            <w:noWrap/>
          </w:tcPr>
          <w:p w14:paraId="2235410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700D4AB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T_120</w:t>
            </w:r>
          </w:p>
        </w:tc>
        <w:tc>
          <w:tcPr>
            <w:tcW w:w="709" w:type="dxa"/>
            <w:noWrap/>
          </w:tcPr>
          <w:p w14:paraId="48F7404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8,65</w:t>
            </w:r>
          </w:p>
        </w:tc>
        <w:tc>
          <w:tcPr>
            <w:tcW w:w="992" w:type="dxa"/>
          </w:tcPr>
          <w:p w14:paraId="5069542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3CD779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T_167</w:t>
            </w:r>
          </w:p>
        </w:tc>
        <w:tc>
          <w:tcPr>
            <w:tcW w:w="709" w:type="dxa"/>
          </w:tcPr>
          <w:p w14:paraId="2C72A50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5316258"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1296A649"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3875E99B"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5787BC7C" w14:textId="77777777" w:rsidTr="00776F6D">
        <w:trPr>
          <w:trHeight w:val="288"/>
        </w:trPr>
        <w:tc>
          <w:tcPr>
            <w:tcW w:w="1135" w:type="dxa"/>
            <w:noWrap/>
          </w:tcPr>
          <w:p w14:paraId="078B7D5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D5416E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T_121</w:t>
            </w:r>
          </w:p>
        </w:tc>
        <w:tc>
          <w:tcPr>
            <w:tcW w:w="709" w:type="dxa"/>
            <w:noWrap/>
          </w:tcPr>
          <w:p w14:paraId="6DFE3F8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9,21</w:t>
            </w:r>
          </w:p>
        </w:tc>
        <w:tc>
          <w:tcPr>
            <w:tcW w:w="992" w:type="dxa"/>
          </w:tcPr>
          <w:p w14:paraId="4DD8FC8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85DC90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T_168</w:t>
            </w:r>
          </w:p>
        </w:tc>
        <w:tc>
          <w:tcPr>
            <w:tcW w:w="709" w:type="dxa"/>
          </w:tcPr>
          <w:p w14:paraId="60F4D0A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AF66839"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4A091159"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58EB577A"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5A6D6A56" w14:textId="77777777" w:rsidTr="00776F6D">
        <w:trPr>
          <w:trHeight w:val="288"/>
        </w:trPr>
        <w:tc>
          <w:tcPr>
            <w:tcW w:w="1135" w:type="dxa"/>
            <w:noWrap/>
          </w:tcPr>
          <w:p w14:paraId="0D56C0B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42C9E0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T_122</w:t>
            </w:r>
          </w:p>
        </w:tc>
        <w:tc>
          <w:tcPr>
            <w:tcW w:w="709" w:type="dxa"/>
            <w:noWrap/>
          </w:tcPr>
          <w:p w14:paraId="4EB8239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939A9D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0435D5C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T_169</w:t>
            </w:r>
          </w:p>
        </w:tc>
        <w:tc>
          <w:tcPr>
            <w:tcW w:w="709" w:type="dxa"/>
          </w:tcPr>
          <w:p w14:paraId="20580FD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8,08</w:t>
            </w:r>
          </w:p>
        </w:tc>
        <w:tc>
          <w:tcPr>
            <w:tcW w:w="992" w:type="dxa"/>
          </w:tcPr>
          <w:p w14:paraId="6D654475"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61003F0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617ED991"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0040B10D" w14:textId="77777777" w:rsidTr="00776F6D">
        <w:trPr>
          <w:trHeight w:val="288"/>
        </w:trPr>
        <w:tc>
          <w:tcPr>
            <w:tcW w:w="1135" w:type="dxa"/>
            <w:noWrap/>
          </w:tcPr>
          <w:p w14:paraId="32955D3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2725665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T_123</w:t>
            </w:r>
          </w:p>
        </w:tc>
        <w:tc>
          <w:tcPr>
            <w:tcW w:w="709" w:type="dxa"/>
            <w:noWrap/>
          </w:tcPr>
          <w:p w14:paraId="60D2DD6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6,33</w:t>
            </w:r>
          </w:p>
        </w:tc>
        <w:tc>
          <w:tcPr>
            <w:tcW w:w="992" w:type="dxa"/>
          </w:tcPr>
          <w:p w14:paraId="1484D08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640742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T_170</w:t>
            </w:r>
          </w:p>
        </w:tc>
        <w:tc>
          <w:tcPr>
            <w:tcW w:w="709" w:type="dxa"/>
          </w:tcPr>
          <w:p w14:paraId="31B5D7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8,65</w:t>
            </w:r>
          </w:p>
        </w:tc>
        <w:tc>
          <w:tcPr>
            <w:tcW w:w="992" w:type="dxa"/>
          </w:tcPr>
          <w:p w14:paraId="2825FF64"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54C3603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664F035B"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5ADB36CC" w14:textId="77777777" w:rsidTr="00776F6D">
        <w:trPr>
          <w:trHeight w:val="288"/>
        </w:trPr>
        <w:tc>
          <w:tcPr>
            <w:tcW w:w="1135" w:type="dxa"/>
            <w:noWrap/>
          </w:tcPr>
          <w:p w14:paraId="4CD4DDE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D5261E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T_124</w:t>
            </w:r>
          </w:p>
        </w:tc>
        <w:tc>
          <w:tcPr>
            <w:tcW w:w="709" w:type="dxa"/>
            <w:noWrap/>
          </w:tcPr>
          <w:p w14:paraId="7C83BC5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64DDC12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2A48DE8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T_171</w:t>
            </w:r>
          </w:p>
        </w:tc>
        <w:tc>
          <w:tcPr>
            <w:tcW w:w="709" w:type="dxa"/>
          </w:tcPr>
          <w:p w14:paraId="488E7CB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4,66</w:t>
            </w:r>
          </w:p>
        </w:tc>
        <w:tc>
          <w:tcPr>
            <w:tcW w:w="992" w:type="dxa"/>
          </w:tcPr>
          <w:p w14:paraId="1D53933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2A43357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6F66EE91"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6D17FA8E" w14:textId="77777777" w:rsidTr="00776F6D">
        <w:trPr>
          <w:trHeight w:val="288"/>
        </w:trPr>
        <w:tc>
          <w:tcPr>
            <w:tcW w:w="1135" w:type="dxa"/>
            <w:noWrap/>
          </w:tcPr>
          <w:p w14:paraId="26D20F5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lastRenderedPageBreak/>
              <w:t>Tajriba</w:t>
            </w:r>
          </w:p>
        </w:tc>
        <w:tc>
          <w:tcPr>
            <w:tcW w:w="1417" w:type="dxa"/>
            <w:noWrap/>
          </w:tcPr>
          <w:p w14:paraId="63A377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T_125</w:t>
            </w:r>
          </w:p>
        </w:tc>
        <w:tc>
          <w:tcPr>
            <w:tcW w:w="709" w:type="dxa"/>
            <w:noWrap/>
          </w:tcPr>
          <w:p w14:paraId="11318BC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7,91</w:t>
            </w:r>
          </w:p>
        </w:tc>
        <w:tc>
          <w:tcPr>
            <w:tcW w:w="992" w:type="dxa"/>
          </w:tcPr>
          <w:p w14:paraId="34CCD3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0EBC5A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T_172</w:t>
            </w:r>
          </w:p>
        </w:tc>
        <w:tc>
          <w:tcPr>
            <w:tcW w:w="709" w:type="dxa"/>
          </w:tcPr>
          <w:p w14:paraId="600A703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8,65</w:t>
            </w:r>
          </w:p>
        </w:tc>
        <w:tc>
          <w:tcPr>
            <w:tcW w:w="992" w:type="dxa"/>
          </w:tcPr>
          <w:p w14:paraId="0B807C1A"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5B259DCD"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4D23AFB1"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31D98202" w14:textId="77777777" w:rsidTr="00776F6D">
        <w:trPr>
          <w:trHeight w:val="288"/>
        </w:trPr>
        <w:tc>
          <w:tcPr>
            <w:tcW w:w="1135" w:type="dxa"/>
            <w:noWrap/>
          </w:tcPr>
          <w:p w14:paraId="4BF410F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D3AFB6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T_126</w:t>
            </w:r>
          </w:p>
        </w:tc>
        <w:tc>
          <w:tcPr>
            <w:tcW w:w="709" w:type="dxa"/>
            <w:noWrap/>
          </w:tcPr>
          <w:p w14:paraId="0ACAFF4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7,85</w:t>
            </w:r>
          </w:p>
        </w:tc>
        <w:tc>
          <w:tcPr>
            <w:tcW w:w="992" w:type="dxa"/>
          </w:tcPr>
          <w:p w14:paraId="28AEFE8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C66AD4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T_173</w:t>
            </w:r>
          </w:p>
        </w:tc>
        <w:tc>
          <w:tcPr>
            <w:tcW w:w="709" w:type="dxa"/>
          </w:tcPr>
          <w:p w14:paraId="6A122D6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7,56</w:t>
            </w:r>
          </w:p>
        </w:tc>
        <w:tc>
          <w:tcPr>
            <w:tcW w:w="992" w:type="dxa"/>
          </w:tcPr>
          <w:p w14:paraId="56655DA7"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09C6AC35"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25C92D3F"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1DC855C7" w14:textId="77777777" w:rsidTr="00776F6D">
        <w:trPr>
          <w:trHeight w:val="288"/>
        </w:trPr>
        <w:tc>
          <w:tcPr>
            <w:tcW w:w="1135" w:type="dxa"/>
            <w:noWrap/>
          </w:tcPr>
          <w:p w14:paraId="005D627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1996491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T_127</w:t>
            </w:r>
          </w:p>
        </w:tc>
        <w:tc>
          <w:tcPr>
            <w:tcW w:w="709" w:type="dxa"/>
            <w:noWrap/>
          </w:tcPr>
          <w:p w14:paraId="357FC2F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16849D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18E6B38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T_174</w:t>
            </w:r>
          </w:p>
        </w:tc>
        <w:tc>
          <w:tcPr>
            <w:tcW w:w="709" w:type="dxa"/>
          </w:tcPr>
          <w:p w14:paraId="6581E86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3BDC31F"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61F35C9E"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503509DD"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3F4B5F93" w14:textId="77777777" w:rsidTr="00776F6D">
        <w:trPr>
          <w:trHeight w:val="288"/>
        </w:trPr>
        <w:tc>
          <w:tcPr>
            <w:tcW w:w="1135" w:type="dxa"/>
            <w:noWrap/>
          </w:tcPr>
          <w:p w14:paraId="298F7BC0"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08B4108"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T_128</w:t>
            </w:r>
          </w:p>
        </w:tc>
        <w:tc>
          <w:tcPr>
            <w:tcW w:w="709" w:type="dxa"/>
            <w:noWrap/>
          </w:tcPr>
          <w:p w14:paraId="794A7FE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A1ADE3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3CC136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T_175</w:t>
            </w:r>
          </w:p>
        </w:tc>
        <w:tc>
          <w:tcPr>
            <w:tcW w:w="709" w:type="dxa"/>
          </w:tcPr>
          <w:p w14:paraId="37109F4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5,37</w:t>
            </w:r>
          </w:p>
        </w:tc>
        <w:tc>
          <w:tcPr>
            <w:tcW w:w="992" w:type="dxa"/>
          </w:tcPr>
          <w:p w14:paraId="13BAFFE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07F7C844"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47CA8489"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0B19B9A4" w14:textId="77777777" w:rsidTr="00776F6D">
        <w:trPr>
          <w:trHeight w:val="288"/>
        </w:trPr>
        <w:tc>
          <w:tcPr>
            <w:tcW w:w="1135" w:type="dxa"/>
            <w:noWrap/>
          </w:tcPr>
          <w:p w14:paraId="499E622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5C27F3D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T_129</w:t>
            </w:r>
          </w:p>
        </w:tc>
        <w:tc>
          <w:tcPr>
            <w:tcW w:w="709" w:type="dxa"/>
            <w:noWrap/>
          </w:tcPr>
          <w:p w14:paraId="03C1729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2F56DB2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322188F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T_176</w:t>
            </w:r>
          </w:p>
        </w:tc>
        <w:tc>
          <w:tcPr>
            <w:tcW w:w="709" w:type="dxa"/>
          </w:tcPr>
          <w:p w14:paraId="4B90F90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13AE2DFA"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1C269EA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10A0FD15"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343E9C66" w14:textId="77777777" w:rsidTr="00776F6D">
        <w:trPr>
          <w:trHeight w:val="288"/>
        </w:trPr>
        <w:tc>
          <w:tcPr>
            <w:tcW w:w="1135" w:type="dxa"/>
            <w:noWrap/>
          </w:tcPr>
          <w:p w14:paraId="74F3861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3D6C256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T_130</w:t>
            </w:r>
          </w:p>
        </w:tc>
        <w:tc>
          <w:tcPr>
            <w:tcW w:w="709" w:type="dxa"/>
            <w:noWrap/>
          </w:tcPr>
          <w:p w14:paraId="78E4B73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955930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2F6F3B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T_177</w:t>
            </w:r>
          </w:p>
        </w:tc>
        <w:tc>
          <w:tcPr>
            <w:tcW w:w="709" w:type="dxa"/>
          </w:tcPr>
          <w:p w14:paraId="36F0DB3F"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5117CDF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19453A8D"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0FE3E115"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0D5FD877" w14:textId="77777777" w:rsidTr="00776F6D">
        <w:trPr>
          <w:trHeight w:val="288"/>
        </w:trPr>
        <w:tc>
          <w:tcPr>
            <w:tcW w:w="1135" w:type="dxa"/>
            <w:noWrap/>
          </w:tcPr>
          <w:p w14:paraId="6102D09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440A15E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T_131</w:t>
            </w:r>
          </w:p>
        </w:tc>
        <w:tc>
          <w:tcPr>
            <w:tcW w:w="709" w:type="dxa"/>
            <w:noWrap/>
          </w:tcPr>
          <w:p w14:paraId="51F6932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8,82</w:t>
            </w:r>
          </w:p>
        </w:tc>
        <w:tc>
          <w:tcPr>
            <w:tcW w:w="992" w:type="dxa"/>
          </w:tcPr>
          <w:p w14:paraId="7B7862B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470B424"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T_178</w:t>
            </w:r>
          </w:p>
        </w:tc>
        <w:tc>
          <w:tcPr>
            <w:tcW w:w="709" w:type="dxa"/>
          </w:tcPr>
          <w:p w14:paraId="02BBAE0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8,29</w:t>
            </w:r>
          </w:p>
        </w:tc>
        <w:tc>
          <w:tcPr>
            <w:tcW w:w="992" w:type="dxa"/>
          </w:tcPr>
          <w:p w14:paraId="750F4FE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67792E34"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2EEE7734"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77E206E6" w14:textId="77777777" w:rsidTr="00776F6D">
        <w:trPr>
          <w:trHeight w:val="288"/>
        </w:trPr>
        <w:tc>
          <w:tcPr>
            <w:tcW w:w="1135" w:type="dxa"/>
            <w:noWrap/>
          </w:tcPr>
          <w:p w14:paraId="31000727"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91F264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T_132</w:t>
            </w:r>
          </w:p>
        </w:tc>
        <w:tc>
          <w:tcPr>
            <w:tcW w:w="709" w:type="dxa"/>
            <w:noWrap/>
          </w:tcPr>
          <w:p w14:paraId="6B0D4E9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788C989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44C60F5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T_179</w:t>
            </w:r>
          </w:p>
        </w:tc>
        <w:tc>
          <w:tcPr>
            <w:tcW w:w="709" w:type="dxa"/>
          </w:tcPr>
          <w:p w14:paraId="7D47C25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44F76ADB"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62CB3916"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2959DF8E"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1B0D1CDA" w14:textId="77777777" w:rsidTr="00776F6D">
        <w:trPr>
          <w:trHeight w:val="288"/>
        </w:trPr>
        <w:tc>
          <w:tcPr>
            <w:tcW w:w="1135" w:type="dxa"/>
            <w:noWrap/>
          </w:tcPr>
          <w:p w14:paraId="352FAE3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13BA68A"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T_133</w:t>
            </w:r>
          </w:p>
        </w:tc>
        <w:tc>
          <w:tcPr>
            <w:tcW w:w="709" w:type="dxa"/>
            <w:noWrap/>
          </w:tcPr>
          <w:p w14:paraId="6870A9D6"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7,47</w:t>
            </w:r>
          </w:p>
        </w:tc>
        <w:tc>
          <w:tcPr>
            <w:tcW w:w="992" w:type="dxa"/>
          </w:tcPr>
          <w:p w14:paraId="45306F4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6E2ACC3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T_180</w:t>
            </w:r>
          </w:p>
        </w:tc>
        <w:tc>
          <w:tcPr>
            <w:tcW w:w="709" w:type="dxa"/>
          </w:tcPr>
          <w:p w14:paraId="7AEA363E"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062FF2EB"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7886E7BA"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6A74B9E9"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555EBDCC" w14:textId="77777777" w:rsidTr="00776F6D">
        <w:trPr>
          <w:trHeight w:val="288"/>
        </w:trPr>
        <w:tc>
          <w:tcPr>
            <w:tcW w:w="1135" w:type="dxa"/>
            <w:noWrap/>
          </w:tcPr>
          <w:p w14:paraId="61189EAD"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088C37A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T_134</w:t>
            </w:r>
          </w:p>
        </w:tc>
        <w:tc>
          <w:tcPr>
            <w:tcW w:w="709" w:type="dxa"/>
            <w:noWrap/>
          </w:tcPr>
          <w:p w14:paraId="063EDABB"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10</w:t>
            </w:r>
          </w:p>
        </w:tc>
        <w:tc>
          <w:tcPr>
            <w:tcW w:w="992" w:type="dxa"/>
          </w:tcPr>
          <w:p w14:paraId="3459F71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7A6958A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T_181</w:t>
            </w:r>
          </w:p>
        </w:tc>
        <w:tc>
          <w:tcPr>
            <w:tcW w:w="709" w:type="dxa"/>
          </w:tcPr>
          <w:p w14:paraId="367A6E42"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7,1</w:t>
            </w:r>
          </w:p>
        </w:tc>
        <w:tc>
          <w:tcPr>
            <w:tcW w:w="992" w:type="dxa"/>
          </w:tcPr>
          <w:p w14:paraId="11E4BC5C"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0F1ADBDC"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14713083"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r w:rsidR="004A22DC" w:rsidRPr="00D743FA" w14:paraId="2434884A" w14:textId="77777777" w:rsidTr="00776F6D">
        <w:trPr>
          <w:trHeight w:val="288"/>
        </w:trPr>
        <w:tc>
          <w:tcPr>
            <w:tcW w:w="1135" w:type="dxa"/>
            <w:noWrap/>
          </w:tcPr>
          <w:p w14:paraId="2EA41B6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7" w:type="dxa"/>
            <w:noWrap/>
          </w:tcPr>
          <w:p w14:paraId="68BBB4D3"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T_135</w:t>
            </w:r>
          </w:p>
        </w:tc>
        <w:tc>
          <w:tcPr>
            <w:tcW w:w="709" w:type="dxa"/>
            <w:noWrap/>
          </w:tcPr>
          <w:p w14:paraId="0414F945"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8,2</w:t>
            </w:r>
          </w:p>
        </w:tc>
        <w:tc>
          <w:tcPr>
            <w:tcW w:w="992" w:type="dxa"/>
          </w:tcPr>
          <w:p w14:paraId="33AB6DC9"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Tajriba</w:t>
            </w:r>
          </w:p>
        </w:tc>
        <w:tc>
          <w:tcPr>
            <w:tcW w:w="1418" w:type="dxa"/>
          </w:tcPr>
          <w:p w14:paraId="529F87D1"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T_182</w:t>
            </w:r>
          </w:p>
        </w:tc>
        <w:tc>
          <w:tcPr>
            <w:tcW w:w="709" w:type="dxa"/>
          </w:tcPr>
          <w:p w14:paraId="4D2A47EC" w14:textId="77777777" w:rsidR="004A22DC" w:rsidRPr="00D743FA" w:rsidRDefault="004A22DC" w:rsidP="00D743FA">
            <w:pPr>
              <w:jc w:val="both"/>
              <w:rPr>
                <w:rFonts w:ascii="Times New Roman" w:eastAsia="Calibri" w:hAnsi="Times New Roman" w:cs="Times New Roman"/>
                <w:color w:val="000000" w:themeColor="text1"/>
                <w:sz w:val="28"/>
                <w:szCs w:val="28"/>
              </w:rPr>
            </w:pPr>
            <w:r w:rsidRPr="00D743FA">
              <w:rPr>
                <w:rFonts w:ascii="Times New Roman" w:eastAsia="Calibri" w:hAnsi="Times New Roman" w:cs="Times New Roman"/>
                <w:color w:val="000000" w:themeColor="text1"/>
                <w:sz w:val="28"/>
                <w:szCs w:val="28"/>
              </w:rPr>
              <w:t>9,64</w:t>
            </w:r>
          </w:p>
        </w:tc>
        <w:tc>
          <w:tcPr>
            <w:tcW w:w="992" w:type="dxa"/>
          </w:tcPr>
          <w:p w14:paraId="6A161142"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1559" w:type="dxa"/>
          </w:tcPr>
          <w:p w14:paraId="6BA0F9B9" w14:textId="77777777" w:rsidR="004A22DC" w:rsidRPr="00D743FA" w:rsidRDefault="004A22DC" w:rsidP="00D743FA">
            <w:pPr>
              <w:jc w:val="both"/>
              <w:rPr>
                <w:rFonts w:ascii="Times New Roman" w:eastAsia="Calibri" w:hAnsi="Times New Roman" w:cs="Times New Roman"/>
                <w:color w:val="000000" w:themeColor="text1"/>
                <w:sz w:val="28"/>
                <w:szCs w:val="28"/>
              </w:rPr>
            </w:pPr>
          </w:p>
        </w:tc>
        <w:tc>
          <w:tcPr>
            <w:tcW w:w="703" w:type="dxa"/>
          </w:tcPr>
          <w:p w14:paraId="19992BDD" w14:textId="77777777" w:rsidR="004A22DC" w:rsidRPr="00D743FA" w:rsidRDefault="004A22DC" w:rsidP="00D743FA">
            <w:pPr>
              <w:jc w:val="both"/>
              <w:rPr>
                <w:rFonts w:ascii="Times New Roman" w:eastAsia="Calibri" w:hAnsi="Times New Roman" w:cs="Times New Roman"/>
                <w:color w:val="000000" w:themeColor="text1"/>
                <w:sz w:val="28"/>
                <w:szCs w:val="28"/>
              </w:rPr>
            </w:pPr>
          </w:p>
        </w:tc>
      </w:tr>
    </w:tbl>
    <w:p w14:paraId="0B2C288C" w14:textId="5EA69F53" w:rsidR="0026322B" w:rsidRPr="00D743FA" w:rsidRDefault="0026322B" w:rsidP="00D743FA">
      <w:pPr>
        <w:spacing w:after="0" w:line="360" w:lineRule="auto"/>
        <w:jc w:val="both"/>
        <w:rPr>
          <w:rFonts w:ascii="Times New Roman" w:hAnsi="Times New Roman" w:cs="Times New Roman"/>
          <w:color w:val="000000" w:themeColor="text1"/>
          <w:sz w:val="28"/>
          <w:szCs w:val="28"/>
          <w:lang w:val="en-US"/>
        </w:rPr>
      </w:pPr>
    </w:p>
    <w:sectPr w:rsidR="0026322B" w:rsidRPr="00D743FA" w:rsidSect="00C46286">
      <w:footerReference w:type="even" r:id="rId246"/>
      <w:footerReference w:type="default" r:id="rId247"/>
      <w:pgSz w:w="11906" w:h="16838" w:code="9"/>
      <w:pgMar w:top="1134" w:right="851" w:bottom="1134" w:left="1843"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3B1951" w14:textId="77777777" w:rsidR="004C46F4" w:rsidRDefault="004C46F4" w:rsidP="00356FED">
      <w:pPr>
        <w:spacing w:after="0" w:line="240" w:lineRule="auto"/>
      </w:pPr>
      <w:r>
        <w:separator/>
      </w:r>
    </w:p>
  </w:endnote>
  <w:endnote w:type="continuationSeparator" w:id="0">
    <w:p w14:paraId="7207DE38" w14:textId="77777777" w:rsidR="004C46F4" w:rsidRDefault="004C46F4"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imesUZ">
    <w:altName w:val="Times New Roman"/>
    <w:panose1 w:val="00000000000000000000"/>
    <w:charset w:val="00"/>
    <w:family w:val="auto"/>
    <w:notTrueType/>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Roboto-Light">
    <w:altName w:val="MS Goth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785144"/>
      <w:docPartObj>
        <w:docPartGallery w:val="Page Numbers (Bottom of Page)"/>
        <w:docPartUnique/>
      </w:docPartObj>
    </w:sdtPr>
    <w:sdtContent>
      <w:p w14:paraId="001B3B7C" w14:textId="2B1AB67B" w:rsidR="001B33AD" w:rsidRDefault="001B33AD">
        <w:pPr>
          <w:pStyle w:val="a5"/>
          <w:jc w:val="center"/>
        </w:pPr>
        <w:r>
          <w:fldChar w:fldCharType="begin"/>
        </w:r>
        <w:r>
          <w:instrText>PAGE   \* MERGEFORMAT</w:instrText>
        </w:r>
        <w:r>
          <w:fldChar w:fldCharType="separate"/>
        </w:r>
        <w:r w:rsidR="005D5B50">
          <w:rPr>
            <w:noProof/>
          </w:rPr>
          <w:t>3</w:t>
        </w:r>
        <w:r>
          <w:fldChar w:fldCharType="end"/>
        </w:r>
      </w:p>
    </w:sdtContent>
  </w:sdt>
  <w:p w14:paraId="2FC5ACA9" w14:textId="77777777" w:rsidR="001B33AD" w:rsidRDefault="001B33AD">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A7A753" w14:textId="77777777" w:rsidR="001B33AD" w:rsidRDefault="001B33AD" w:rsidP="000F61D5">
    <w:pPr>
      <w:pStyle w:val="a5"/>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3473995"/>
      <w:docPartObj>
        <w:docPartGallery w:val="Page Numbers (Bottom of Page)"/>
        <w:docPartUnique/>
      </w:docPartObj>
    </w:sdtPr>
    <w:sdtContent>
      <w:p w14:paraId="650B7B99" w14:textId="75488B1B" w:rsidR="001B33AD" w:rsidRDefault="001B33AD">
        <w:pPr>
          <w:pStyle w:val="a5"/>
          <w:jc w:val="center"/>
        </w:pPr>
        <w:r>
          <w:fldChar w:fldCharType="begin"/>
        </w:r>
        <w:r>
          <w:instrText>PAGE   \* MERGEFORMAT</w:instrText>
        </w:r>
        <w:r>
          <w:fldChar w:fldCharType="separate"/>
        </w:r>
        <w:r w:rsidR="005D5B50">
          <w:rPr>
            <w:noProof/>
          </w:rPr>
          <w:t>148</w:t>
        </w:r>
        <w:r>
          <w:fldChar w:fldCharType="end"/>
        </w:r>
      </w:p>
    </w:sdtContent>
  </w:sdt>
  <w:p w14:paraId="049185B6" w14:textId="77777777" w:rsidR="001B33AD" w:rsidRDefault="001B33AD">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BA9432" w14:textId="77777777" w:rsidR="004C46F4" w:rsidRDefault="004C46F4" w:rsidP="00356FED">
      <w:pPr>
        <w:spacing w:after="0" w:line="240" w:lineRule="auto"/>
      </w:pPr>
      <w:r>
        <w:separator/>
      </w:r>
    </w:p>
  </w:footnote>
  <w:footnote w:type="continuationSeparator" w:id="0">
    <w:p w14:paraId="6106F242" w14:textId="77777777" w:rsidR="004C46F4" w:rsidRDefault="004C46F4" w:rsidP="00356FED">
      <w:pPr>
        <w:spacing w:after="0" w:line="240" w:lineRule="auto"/>
      </w:pPr>
      <w:r>
        <w:continuationSeparator/>
      </w:r>
    </w:p>
  </w:footnote>
  <w:footnote w:id="1">
    <w:p w14:paraId="5D5CD513" w14:textId="77777777" w:rsidR="001B33AD" w:rsidRPr="00514A49" w:rsidRDefault="001B33AD" w:rsidP="00391AC0">
      <w:pPr>
        <w:pStyle w:val="af7"/>
        <w:rPr>
          <w:lang w:val="en-US"/>
        </w:rPr>
      </w:pPr>
      <w:r w:rsidRPr="00514A49">
        <w:rPr>
          <w:rStyle w:val="af9"/>
        </w:rPr>
        <w:footnoteRef/>
      </w:r>
      <w:r w:rsidRPr="00514A49">
        <w:rPr>
          <w:lang w:val="en-US"/>
        </w:rPr>
        <w:t xml:space="preserve">  Mirziyoyev Sh.</w:t>
      </w:r>
      <w:r w:rsidRPr="00514A49">
        <w:rPr>
          <w:color w:val="000000" w:themeColor="text1"/>
          <w:lang w:val="en-US"/>
        </w:rPr>
        <w:t>“Raqamli O‘zbekiston – 2030”</w:t>
      </w:r>
      <w:r w:rsidRPr="00514A49">
        <w:rPr>
          <w:rStyle w:val="af9"/>
          <w:color w:val="000000" w:themeColor="text1"/>
          <w:lang w:val="en-US"/>
        </w:rPr>
        <w:footnoteRef/>
      </w:r>
      <w:r w:rsidRPr="00514A49">
        <w:rPr>
          <w:color w:val="000000" w:themeColor="text1"/>
          <w:lang w:val="en-US"/>
        </w:rPr>
        <w:t>strategiyasini tasdiqlash va uni samarali amalga oshirish chora-tadbirlari to‘g‘risida”gi PF-6079-son farmoni.Xalq so‘zi gazetasi. 2020 – yil. 5- oktyabr.</w:t>
      </w:r>
    </w:p>
  </w:footnote>
  <w:footnote w:id="2">
    <w:p w14:paraId="4D671025" w14:textId="77777777" w:rsidR="001B33AD" w:rsidRPr="00514A49" w:rsidRDefault="001B33AD" w:rsidP="00391AC0">
      <w:pPr>
        <w:pStyle w:val="af7"/>
        <w:rPr>
          <w:lang w:val="en-US"/>
        </w:rPr>
      </w:pPr>
      <w:r w:rsidRPr="00514A49">
        <w:rPr>
          <w:rStyle w:val="af9"/>
        </w:rPr>
        <w:footnoteRef/>
      </w:r>
      <w:r w:rsidRPr="00514A49">
        <w:rPr>
          <w:lang w:val="en-US"/>
        </w:rPr>
        <w:t xml:space="preserve"> Mirziyoyev Sh.M.“ Maktab ta’limini rivojlantirish bo‘yicha milliy dasturni tasdiqlash to‘g‘risida”</w:t>
      </w:r>
      <w:r w:rsidRPr="00514A49">
        <w:rPr>
          <w:lang w:val="uz-Cyrl-UZ"/>
        </w:rPr>
        <w:t xml:space="preserve"> 2022-yil 11-maydagi PF–134-sonli Farmoni </w:t>
      </w:r>
      <w:r w:rsidRPr="00514A49">
        <w:rPr>
          <w:lang w:val="en-US"/>
        </w:rPr>
        <w:t>. T.,2022 y. 11- may.</w:t>
      </w:r>
      <w:r w:rsidRPr="00514A49">
        <w:rPr>
          <w:lang w:val="uz-Cyrl-UZ"/>
        </w:rPr>
        <w:t xml:space="preserve"> </w:t>
      </w:r>
    </w:p>
  </w:footnote>
  <w:footnote w:id="3">
    <w:p w14:paraId="05E337E8" w14:textId="77777777" w:rsidR="001B33AD" w:rsidRPr="0068429D" w:rsidRDefault="001B33AD">
      <w:pPr>
        <w:pStyle w:val="af7"/>
        <w:rPr>
          <w:lang w:val="en-US"/>
        </w:rPr>
      </w:pPr>
      <w:r>
        <w:rPr>
          <w:rStyle w:val="af9"/>
        </w:rPr>
        <w:footnoteRef/>
      </w:r>
      <w:r w:rsidRPr="0068429D">
        <w:rPr>
          <w:lang w:val="en-US"/>
        </w:rPr>
        <w:t xml:space="preserve"> Abduqodirov A.A., Pardayev A. Pedagogik texnologiyalarga oid atamalarning izohli lug`ati. – T. Fan va texnologiya. </w:t>
      </w:r>
      <w:r w:rsidRPr="006E098C">
        <w:rPr>
          <w:lang w:val="en-US"/>
        </w:rPr>
        <w:t>2012</w:t>
      </w:r>
      <w:r>
        <w:rPr>
          <w:lang w:val="en-US"/>
        </w:rPr>
        <w:t>.</w:t>
      </w:r>
    </w:p>
  </w:footnote>
  <w:footnote w:id="4">
    <w:p w14:paraId="78E4784C" w14:textId="77777777" w:rsidR="001B33AD" w:rsidRPr="0068429D" w:rsidRDefault="001B33AD">
      <w:pPr>
        <w:pStyle w:val="af7"/>
        <w:rPr>
          <w:lang w:val="en-US"/>
        </w:rPr>
      </w:pPr>
      <w:r>
        <w:rPr>
          <w:rStyle w:val="af9"/>
        </w:rPr>
        <w:footnoteRef/>
      </w:r>
      <w:r w:rsidRPr="006E098C">
        <w:rPr>
          <w:lang w:val="en-US"/>
        </w:rPr>
        <w:t>Abduraximov D.B., Kasb-Hunar kollejlarida informatika fani turlari aloqadorligiga o`qitish metodikasi. Ped. Fanl. Nomz. dis avtoreferati. – Toshkent: TDPU, 2007</w:t>
      </w:r>
      <w:r>
        <w:rPr>
          <w:lang w:val="en-US"/>
        </w:rPr>
        <w:t>.</w:t>
      </w:r>
      <w:r w:rsidRPr="006E098C">
        <w:rPr>
          <w:lang w:val="en-US"/>
        </w:rPr>
        <w:t xml:space="preserve"> </w:t>
      </w:r>
    </w:p>
  </w:footnote>
  <w:footnote w:id="5">
    <w:p w14:paraId="6FE80493" w14:textId="77777777" w:rsidR="001B33AD" w:rsidRPr="006E098C" w:rsidRDefault="001B33AD">
      <w:pPr>
        <w:pStyle w:val="af7"/>
        <w:rPr>
          <w:lang w:val="en-US"/>
        </w:rPr>
      </w:pPr>
      <w:r>
        <w:rPr>
          <w:rStyle w:val="af9"/>
        </w:rPr>
        <w:footnoteRef/>
      </w:r>
      <w:r w:rsidRPr="006E098C">
        <w:rPr>
          <w:lang w:val="en-US"/>
        </w:rPr>
        <w:t xml:space="preserve"> Aripov M., Muhammadiyev J.Informatika, informatsion texnologiyalar Oliy o`quv yurtlari uchun darslik. –Toshkent: TDYul. </w:t>
      </w:r>
      <w:r w:rsidRPr="001A1391">
        <w:rPr>
          <w:lang w:val="en-US"/>
        </w:rPr>
        <w:t>2004</w:t>
      </w:r>
      <w:r>
        <w:rPr>
          <w:lang w:val="en-US"/>
        </w:rPr>
        <w:t>.</w:t>
      </w:r>
    </w:p>
  </w:footnote>
  <w:footnote w:id="6">
    <w:p w14:paraId="33047D1B" w14:textId="77777777" w:rsidR="001B33AD" w:rsidRPr="00BC2240" w:rsidRDefault="001B33AD">
      <w:pPr>
        <w:pStyle w:val="af7"/>
        <w:rPr>
          <w:lang w:val="en-US"/>
        </w:rPr>
      </w:pPr>
      <w:r>
        <w:rPr>
          <w:rStyle w:val="af9"/>
        </w:rPr>
        <w:footnoteRef/>
      </w:r>
      <w:r w:rsidRPr="00BC2240">
        <w:rPr>
          <w:lang w:val="en-US"/>
        </w:rPr>
        <w:t xml:space="preserve"> </w:t>
      </w:r>
      <w:r w:rsidRPr="00DA4308">
        <w:rPr>
          <w:lang w:val="en-US"/>
        </w:rPr>
        <w:t>Allayorov S.P., Raxmonov S.T., Qulmatov S.I., Toshtemirov D.E. Informatika, axborot texnologiyalari fanidan labaratoriya ishlari. Metodik ko`rsatma. – Guliston, 2003.</w:t>
      </w:r>
    </w:p>
  </w:footnote>
  <w:footnote w:id="7">
    <w:p w14:paraId="4E403878" w14:textId="77777777" w:rsidR="001B33AD" w:rsidRPr="00DA4308" w:rsidRDefault="001B33AD">
      <w:pPr>
        <w:pStyle w:val="af7"/>
        <w:rPr>
          <w:lang w:val="en-US"/>
        </w:rPr>
      </w:pPr>
      <w:r>
        <w:rPr>
          <w:rStyle w:val="af9"/>
        </w:rPr>
        <w:footnoteRef/>
      </w:r>
      <w:r w:rsidRPr="00DA4308">
        <w:rPr>
          <w:lang w:val="en-US"/>
        </w:rPr>
        <w:t xml:space="preserve"> G`ulomov S.S., va boshq. Axborot tizmlari va texnologiyalari: Oliy o`quv yurtlari talabalari uchun darslik. –Toshkent: Sharq, 200</w:t>
      </w:r>
      <w:r>
        <w:rPr>
          <w:lang w:val="en-US"/>
        </w:rPr>
        <w:t>0</w:t>
      </w:r>
      <w:r w:rsidRPr="00DA4308">
        <w:rPr>
          <w:lang w:val="en-US"/>
        </w:rPr>
        <w:t>-</w:t>
      </w:r>
    </w:p>
  </w:footnote>
  <w:footnote w:id="8">
    <w:p w14:paraId="10C32E43" w14:textId="77777777" w:rsidR="001B33AD" w:rsidRPr="00A76BF8" w:rsidRDefault="001B33AD">
      <w:pPr>
        <w:pStyle w:val="af7"/>
        <w:rPr>
          <w:lang w:val="en-US"/>
        </w:rPr>
      </w:pPr>
      <w:r>
        <w:rPr>
          <w:rStyle w:val="af9"/>
        </w:rPr>
        <w:footnoteRef/>
      </w:r>
      <w:r w:rsidRPr="001A5BB3">
        <w:rPr>
          <w:lang w:val="en-US"/>
        </w:rPr>
        <w:t xml:space="preserve">Isoqov I. Sovershenstvovanie Soderjaniya i avtomatizatsiya provedeniye laboratorno – prakticheskiy, samosoyatelnix robot po informatike v vuzax. </w:t>
      </w:r>
      <w:r w:rsidRPr="00E05697">
        <w:rPr>
          <w:lang w:val="en-US"/>
        </w:rPr>
        <w:t>Avtoref. Diss. …kand. Ped. Nauk. –Toshkent: TDPI, 1995</w:t>
      </w:r>
      <w:r w:rsidRPr="00A76BF8">
        <w:rPr>
          <w:lang w:val="en-US"/>
        </w:rPr>
        <w:t xml:space="preserve"> </w:t>
      </w:r>
    </w:p>
  </w:footnote>
  <w:footnote w:id="9">
    <w:p w14:paraId="2AD26B93" w14:textId="77777777" w:rsidR="001B33AD" w:rsidRPr="00E05697" w:rsidRDefault="001B33AD" w:rsidP="00E05697">
      <w:pPr>
        <w:pStyle w:val="af7"/>
        <w:rPr>
          <w:lang w:val="en-US"/>
        </w:rPr>
      </w:pPr>
      <w:r>
        <w:rPr>
          <w:rStyle w:val="af9"/>
        </w:rPr>
        <w:footnoteRef/>
      </w:r>
      <w:r w:rsidRPr="00E05697">
        <w:rPr>
          <w:lang w:val="en-US"/>
        </w:rPr>
        <w:t xml:space="preserve"> Avliyaqulov N.X. Zamonaviy o`qitish texnologiyalari. - Toshkent: 2001. Azizxo`jaeva N.N. O`qituvchi mutaxassisligiga tayyorlash texnologiyasi. -Toshkent: TDPU, 2000.</w:t>
      </w:r>
    </w:p>
  </w:footnote>
  <w:footnote w:id="10">
    <w:p w14:paraId="6575B8D2" w14:textId="77777777" w:rsidR="001B33AD" w:rsidRPr="00447034" w:rsidRDefault="001B33AD">
      <w:pPr>
        <w:pStyle w:val="af7"/>
        <w:rPr>
          <w:lang w:val="en-US"/>
        </w:rPr>
      </w:pPr>
      <w:r>
        <w:rPr>
          <w:rStyle w:val="af9"/>
        </w:rPr>
        <w:footnoteRef/>
      </w:r>
      <w:r w:rsidRPr="003E3D47">
        <w:rPr>
          <w:lang w:val="en-US"/>
        </w:rPr>
        <w:t xml:space="preserve"> Bespalko V.I. Pedagogika i progressivnoe texnologii obucheniya.- </w:t>
      </w:r>
      <w:r w:rsidRPr="00447034">
        <w:rPr>
          <w:lang w:val="en-US"/>
        </w:rPr>
        <w:t>M.:IRPO,1996</w:t>
      </w:r>
      <w:r>
        <w:rPr>
          <w:lang w:val="en-US"/>
        </w:rPr>
        <w:t>.</w:t>
      </w:r>
    </w:p>
  </w:footnote>
  <w:footnote w:id="11">
    <w:p w14:paraId="704048FF" w14:textId="77777777" w:rsidR="001B33AD" w:rsidRPr="00447034" w:rsidRDefault="001B33AD" w:rsidP="00447034">
      <w:pPr>
        <w:pStyle w:val="af7"/>
        <w:rPr>
          <w:lang w:val="en-US"/>
        </w:rPr>
      </w:pPr>
      <w:r>
        <w:rPr>
          <w:rStyle w:val="af9"/>
        </w:rPr>
        <w:footnoteRef/>
      </w:r>
      <w:r w:rsidRPr="00447034">
        <w:rPr>
          <w:lang w:val="en-US"/>
        </w:rPr>
        <w:t xml:space="preserve"> Davletshin M.G. Zamonaviy maktab o`qituvchisining psixologiyasi. -T.:O`zbekiston, 1999.</w:t>
      </w:r>
    </w:p>
  </w:footnote>
  <w:footnote w:id="12">
    <w:p w14:paraId="6D3D5060" w14:textId="77777777" w:rsidR="001B33AD" w:rsidRPr="000C2B71" w:rsidRDefault="001B33AD" w:rsidP="006B49E9">
      <w:pPr>
        <w:pStyle w:val="Default"/>
        <w:jc w:val="both"/>
      </w:pPr>
      <w:r>
        <w:rPr>
          <w:rStyle w:val="af9"/>
        </w:rPr>
        <w:footnoteRef/>
      </w:r>
      <w:r w:rsidRPr="00137E6B">
        <w:rPr>
          <w:sz w:val="20"/>
          <w:szCs w:val="20"/>
        </w:rPr>
        <w:t xml:space="preserve">Ishmuhamedov R., Abduqodirov A., Pardaev A. Ta`limda innovatsion texnologiyalar (ta`lim muassasalari </w:t>
      </w:r>
      <w:r>
        <w:rPr>
          <w:sz w:val="20"/>
          <w:szCs w:val="20"/>
        </w:rPr>
        <w:t>P</w:t>
      </w:r>
      <w:r w:rsidRPr="00137E6B">
        <w:rPr>
          <w:sz w:val="20"/>
          <w:szCs w:val="20"/>
        </w:rPr>
        <w:t>edagogik -o`qituvchilari uchun amaliy tavsiyalar). - Toshkent: Iste`dod, 2008</w:t>
      </w:r>
    </w:p>
  </w:footnote>
  <w:footnote w:id="13">
    <w:p w14:paraId="644168E3" w14:textId="77777777" w:rsidR="001B33AD" w:rsidRPr="00137E6B" w:rsidRDefault="001B33AD" w:rsidP="002E3168">
      <w:pPr>
        <w:pStyle w:val="Default"/>
        <w:jc w:val="both"/>
        <w:rPr>
          <w:sz w:val="20"/>
          <w:szCs w:val="20"/>
        </w:rPr>
      </w:pPr>
      <w:r>
        <w:rPr>
          <w:rStyle w:val="af9"/>
        </w:rPr>
        <w:footnoteRef/>
      </w:r>
      <w:r>
        <w:t xml:space="preserve"> </w:t>
      </w:r>
      <w:r w:rsidRPr="00137E6B">
        <w:rPr>
          <w:sz w:val="20"/>
          <w:szCs w:val="20"/>
        </w:rPr>
        <w:t>Mavlyanov A., Abdalova S., Yusupova L.Yu., Mavlyanova I. Interfaol usulllar asosida o`tiladigan mashg`ulotlarda ta`lim oluvchilarning mustaqil fikrlashini rivojlantirish // O`quv qo`llanma. - Toshkent: Fan va texnologiyalar nashriyoti, 2009.</w:t>
      </w:r>
    </w:p>
    <w:p w14:paraId="3C61A99A" w14:textId="77777777" w:rsidR="001B33AD" w:rsidRPr="00A80932" w:rsidRDefault="001B33AD">
      <w:pPr>
        <w:pStyle w:val="af7"/>
        <w:rPr>
          <w:lang w:val="en-US"/>
        </w:rPr>
      </w:pPr>
    </w:p>
  </w:footnote>
  <w:footnote w:id="14">
    <w:p w14:paraId="09B44A52" w14:textId="77777777" w:rsidR="001B33AD" w:rsidRPr="00345D7C" w:rsidRDefault="001B33AD" w:rsidP="008356D7">
      <w:pPr>
        <w:pStyle w:val="af7"/>
        <w:rPr>
          <w:lang w:val="en-US"/>
        </w:rPr>
      </w:pPr>
    </w:p>
    <w:p w14:paraId="6493E94E" w14:textId="77777777" w:rsidR="001B33AD" w:rsidRPr="00345D7C" w:rsidRDefault="001B33AD" w:rsidP="008356D7">
      <w:pPr>
        <w:pStyle w:val="af7"/>
        <w:rPr>
          <w:lang w:val="en-US"/>
        </w:rPr>
      </w:pPr>
    </w:p>
  </w:footnote>
  <w:footnote w:id="15">
    <w:p w14:paraId="196A340C" w14:textId="77777777" w:rsidR="001B33AD" w:rsidRPr="004604EF" w:rsidRDefault="001B33AD" w:rsidP="0049240A">
      <w:pPr>
        <w:pStyle w:val="af7"/>
        <w:rPr>
          <w:lang w:val="en-US"/>
        </w:rPr>
      </w:pPr>
      <w:r>
        <w:rPr>
          <w:rStyle w:val="af9"/>
        </w:rPr>
        <w:footnoteRef/>
      </w:r>
      <w:r w:rsidRPr="004604EF">
        <w:rPr>
          <w:lang w:val="en-US"/>
        </w:rPr>
        <w:t xml:space="preserve"> </w:t>
      </w:r>
      <w:r>
        <w:rPr>
          <w:lang w:val="en-US"/>
        </w:rPr>
        <w:t xml:space="preserve"> Mirziyoyev Sh.</w:t>
      </w:r>
      <w:r>
        <w:rPr>
          <w:color w:val="000000" w:themeColor="text1"/>
          <w:sz w:val="28"/>
          <w:szCs w:val="28"/>
          <w:lang w:val="en-US"/>
        </w:rPr>
        <w:t>“</w:t>
      </w:r>
      <w:r w:rsidRPr="004604EF">
        <w:rPr>
          <w:color w:val="000000" w:themeColor="text1"/>
          <w:lang w:val="en-US"/>
        </w:rPr>
        <w:t>Raqamli O‘zbekiston – 2030”</w:t>
      </w:r>
      <w:r w:rsidRPr="004604EF">
        <w:rPr>
          <w:rStyle w:val="af9"/>
          <w:color w:val="000000" w:themeColor="text1"/>
          <w:lang w:val="en-US"/>
        </w:rPr>
        <w:footnoteRef/>
      </w:r>
      <w:r w:rsidRPr="004604EF">
        <w:rPr>
          <w:color w:val="000000" w:themeColor="text1"/>
          <w:lang w:val="en-US"/>
        </w:rPr>
        <w:t>strategiyasini tasdiqlash va uni samarali amalga oshirish chora-tadbirlari to‘g‘risida”gi PF-6079-son farmoni</w:t>
      </w:r>
      <w:r>
        <w:rPr>
          <w:color w:val="000000" w:themeColor="text1"/>
          <w:lang w:val="en-US"/>
        </w:rPr>
        <w:t xml:space="preserve">.Xalq so‘zi gazetasi. </w:t>
      </w:r>
      <w:r w:rsidRPr="0049240A">
        <w:rPr>
          <w:color w:val="000000" w:themeColor="text1"/>
          <w:lang w:val="en-US"/>
        </w:rPr>
        <w:t xml:space="preserve">2020 </w:t>
      </w:r>
      <w:r>
        <w:rPr>
          <w:color w:val="000000" w:themeColor="text1"/>
          <w:lang w:val="en-US"/>
        </w:rPr>
        <w:t>–</w:t>
      </w:r>
      <w:r w:rsidRPr="0049240A">
        <w:rPr>
          <w:color w:val="000000" w:themeColor="text1"/>
          <w:lang w:val="en-US"/>
        </w:rPr>
        <w:t xml:space="preserve"> yil</w:t>
      </w:r>
      <w:r>
        <w:rPr>
          <w:color w:val="000000" w:themeColor="text1"/>
          <w:lang w:val="en-US"/>
        </w:rPr>
        <w:t>.</w:t>
      </w:r>
      <w:r w:rsidRPr="0049240A">
        <w:rPr>
          <w:color w:val="000000" w:themeColor="text1"/>
          <w:lang w:val="en-US"/>
        </w:rPr>
        <w:t xml:space="preserve"> 5- oktyabr</w:t>
      </w:r>
      <w:r>
        <w:rPr>
          <w:color w:val="000000" w:themeColor="text1"/>
          <w:lang w:val="en-US"/>
        </w:rPr>
        <w:t>.</w:t>
      </w:r>
    </w:p>
  </w:footnote>
  <w:footnote w:id="16">
    <w:p w14:paraId="1A5B7A9E" w14:textId="77777777" w:rsidR="001B33AD" w:rsidRPr="00FF0298" w:rsidRDefault="001B33AD">
      <w:pPr>
        <w:pStyle w:val="af7"/>
        <w:rPr>
          <w:lang w:val="en-US"/>
        </w:rPr>
      </w:pPr>
      <w:r>
        <w:rPr>
          <w:rStyle w:val="af9"/>
        </w:rPr>
        <w:footnoteRef/>
      </w:r>
      <w:r w:rsidRPr="007C2564">
        <w:rPr>
          <w:lang w:val="en-US"/>
        </w:rPr>
        <w:t xml:space="preserve"> </w:t>
      </w:r>
      <w:r>
        <w:rPr>
          <w:lang w:val="en-US"/>
        </w:rPr>
        <w:t xml:space="preserve">Pedagogik atamalar lug ‘ati.T., 2024 yil 59-bet, </w:t>
      </w:r>
    </w:p>
  </w:footnote>
  <w:footnote w:id="17">
    <w:p w14:paraId="427BB319" w14:textId="77777777" w:rsidR="001B33AD" w:rsidRPr="007C2564" w:rsidRDefault="001B33AD">
      <w:pPr>
        <w:pStyle w:val="af7"/>
        <w:rPr>
          <w:lang w:val="en-US"/>
        </w:rPr>
      </w:pPr>
      <w:r>
        <w:rPr>
          <w:rStyle w:val="af9"/>
        </w:rPr>
        <w:footnoteRef/>
      </w:r>
      <w:r w:rsidRPr="007C2564">
        <w:rPr>
          <w:lang w:val="en-US"/>
        </w:rPr>
        <w:t xml:space="preserve"> </w:t>
      </w:r>
      <w:r>
        <w:rPr>
          <w:lang w:val="en-US"/>
        </w:rPr>
        <w:t>Pedagogik atamalar lug ‘ati.T., 2024 yil 59-bet</w:t>
      </w:r>
    </w:p>
  </w:footnote>
  <w:footnote w:id="18">
    <w:p w14:paraId="1E92ACA9" w14:textId="77777777" w:rsidR="001B33AD" w:rsidRPr="007C2564" w:rsidRDefault="001B33AD">
      <w:pPr>
        <w:pStyle w:val="af7"/>
        <w:rPr>
          <w:lang w:val="en-US"/>
        </w:rPr>
      </w:pPr>
      <w:r>
        <w:rPr>
          <w:rStyle w:val="af9"/>
        </w:rPr>
        <w:footnoteRef/>
      </w:r>
      <w:r w:rsidRPr="007C2564">
        <w:rPr>
          <w:lang w:val="en-US"/>
        </w:rPr>
        <w:t xml:space="preserve"> </w:t>
      </w:r>
      <w:r>
        <w:rPr>
          <w:lang w:val="en-US"/>
        </w:rPr>
        <w:t>Pedagogik atamalar lug ‘ati.T., 2024 yil 59-bet</w:t>
      </w:r>
    </w:p>
  </w:footnote>
  <w:footnote w:id="19">
    <w:p w14:paraId="7BF69C6B" w14:textId="77777777" w:rsidR="001B33AD" w:rsidRPr="00E12D7E" w:rsidRDefault="001B33AD">
      <w:pPr>
        <w:pStyle w:val="af7"/>
      </w:pPr>
      <w:r>
        <w:rPr>
          <w:rStyle w:val="af9"/>
        </w:rPr>
        <w:footnoteRef/>
      </w:r>
      <w:r w:rsidRPr="00E12D7E">
        <w:t xml:space="preserve"> </w:t>
      </w:r>
      <w:r>
        <w:rPr>
          <w:lang w:val="en-US"/>
        </w:rPr>
        <w:t>J</w:t>
      </w:r>
      <w:r w:rsidRPr="00E12D7E">
        <w:t xml:space="preserve">. </w:t>
      </w:r>
      <w:r>
        <w:rPr>
          <w:lang w:val="en-US"/>
        </w:rPr>
        <w:t>Mannopov</w:t>
      </w:r>
    </w:p>
  </w:footnote>
  <w:footnote w:id="20">
    <w:p w14:paraId="3EDBAA95" w14:textId="77777777" w:rsidR="001B33AD" w:rsidRPr="00123D0D" w:rsidRDefault="001B33AD">
      <w:pPr>
        <w:pStyle w:val="af7"/>
      </w:pPr>
      <w:r>
        <w:rPr>
          <w:rStyle w:val="af9"/>
        </w:rPr>
        <w:footnoteRef/>
      </w:r>
      <w:r w:rsidRPr="00123D0D">
        <w:t xml:space="preserve"> </w:t>
      </w:r>
      <w:r>
        <w:rPr>
          <w:lang w:val="en-US"/>
        </w:rPr>
        <w:t>Z</w:t>
      </w:r>
      <w:r w:rsidRPr="00123D0D">
        <w:t>.</w:t>
      </w:r>
      <w:r>
        <w:rPr>
          <w:lang w:val="en-US"/>
        </w:rPr>
        <w:t>A</w:t>
      </w:r>
      <w:r w:rsidRPr="00123D0D">
        <w:t xml:space="preserve">. </w:t>
      </w:r>
      <w:r>
        <w:rPr>
          <w:lang w:val="en-US"/>
        </w:rPr>
        <w:t>Xolmatova</w:t>
      </w:r>
      <w:r w:rsidRPr="00123D0D">
        <w:t xml:space="preserve">  “Инновационная направленность педагогической деятельности”</w:t>
      </w:r>
    </w:p>
  </w:footnote>
  <w:footnote w:id="21">
    <w:p w14:paraId="0C2BFDC2" w14:textId="77777777" w:rsidR="001B33AD" w:rsidRPr="00D513D3" w:rsidRDefault="001B33AD">
      <w:pPr>
        <w:pStyle w:val="af7"/>
        <w:rPr>
          <w:lang w:val="en-US"/>
        </w:rPr>
      </w:pPr>
      <w:r>
        <w:rPr>
          <w:rStyle w:val="af9"/>
        </w:rPr>
        <w:footnoteRef/>
      </w:r>
      <w:r w:rsidRPr="00D513D3">
        <w:rPr>
          <w:lang w:val="en-US"/>
        </w:rPr>
        <w:t xml:space="preserve"> I.T. A</w:t>
      </w:r>
      <w:r>
        <w:rPr>
          <w:lang w:val="en-US"/>
        </w:rPr>
        <w:t>liev</w:t>
      </w:r>
    </w:p>
  </w:footnote>
  <w:footnote w:id="22">
    <w:p w14:paraId="0EB2B6F9" w14:textId="77777777" w:rsidR="001B33AD" w:rsidRPr="00861E08" w:rsidRDefault="001B33AD" w:rsidP="00861E08">
      <w:pPr>
        <w:pStyle w:val="af7"/>
        <w:rPr>
          <w:lang w:val="en-US"/>
        </w:rPr>
      </w:pPr>
      <w:r>
        <w:rPr>
          <w:rStyle w:val="af9"/>
        </w:rPr>
        <w:footnoteRef/>
      </w:r>
      <w:r w:rsidRPr="00861E08">
        <w:rPr>
          <w:lang w:val="en-US"/>
        </w:rPr>
        <w:t xml:space="preserve"> N.A.Muslimov</w:t>
      </w:r>
      <w:r>
        <w:rPr>
          <w:lang w:val="en-US"/>
        </w:rPr>
        <w:t xml:space="preserve"> “</w:t>
      </w:r>
      <w:r w:rsidRPr="00364BB3">
        <w:rPr>
          <w:lang w:val="en-US"/>
        </w:rPr>
        <w:t>Fundamentals of pedagogical competence and creativity</w:t>
      </w:r>
      <w:r>
        <w:rPr>
          <w:lang w:val="en-US"/>
        </w:rPr>
        <w:t>”</w:t>
      </w:r>
    </w:p>
  </w:footnote>
  <w:footnote w:id="23">
    <w:p w14:paraId="79222A79" w14:textId="77777777" w:rsidR="001B33AD" w:rsidRPr="00053A62" w:rsidRDefault="001B33AD">
      <w:pPr>
        <w:pStyle w:val="af7"/>
        <w:rPr>
          <w:lang w:val="en-US"/>
        </w:rPr>
      </w:pPr>
      <w:r>
        <w:rPr>
          <w:rStyle w:val="af9"/>
        </w:rPr>
        <w:footnoteRef/>
      </w:r>
      <w:r w:rsidRPr="00053A62">
        <w:rPr>
          <w:lang w:val="en-US"/>
        </w:rPr>
        <w:t xml:space="preserve"> </w:t>
      </w:r>
    </w:p>
  </w:footnote>
  <w:footnote w:id="24">
    <w:p w14:paraId="2EC450C1" w14:textId="77777777" w:rsidR="001B33AD" w:rsidRPr="00A0302A" w:rsidRDefault="001B33AD">
      <w:pPr>
        <w:pStyle w:val="af7"/>
        <w:rPr>
          <w:lang w:val="en-US"/>
        </w:rPr>
      </w:pPr>
      <w:r>
        <w:rPr>
          <w:rStyle w:val="af9"/>
        </w:rPr>
        <w:footnoteRef/>
      </w:r>
      <w:r w:rsidRPr="00A0302A">
        <w:rPr>
          <w:lang w:val="en-US"/>
        </w:rPr>
        <w:t xml:space="preserve"> M.B. Urazova</w:t>
      </w:r>
      <w:r>
        <w:rPr>
          <w:lang w:val="en-US"/>
        </w:rPr>
        <w:t xml:space="preserve"> “</w:t>
      </w:r>
      <w:r w:rsidRPr="00364BB3">
        <w:rPr>
          <w:lang w:val="en-US"/>
        </w:rPr>
        <w:t>Kasb ta’limi o’qituvchilarining kasbiy kompotentligini shakllantirish texnologiyasi</w:t>
      </w:r>
      <w:r>
        <w:rPr>
          <w:lang w:val="en-US"/>
        </w:rPr>
        <w:t>”</w:t>
      </w:r>
    </w:p>
  </w:footnote>
  <w:footnote w:id="25">
    <w:p w14:paraId="3C5ACC10" w14:textId="77777777" w:rsidR="001B33AD" w:rsidRPr="00A0302A" w:rsidRDefault="001B33AD">
      <w:pPr>
        <w:pStyle w:val="af7"/>
        <w:rPr>
          <w:lang w:val="en-US"/>
        </w:rPr>
      </w:pPr>
      <w:r>
        <w:rPr>
          <w:rStyle w:val="af9"/>
        </w:rPr>
        <w:footnoteRef/>
      </w:r>
      <w:r w:rsidRPr="00A0302A">
        <w:rPr>
          <w:lang w:val="en-US"/>
        </w:rPr>
        <w:t xml:space="preserve"> A.K. Markova</w:t>
      </w:r>
    </w:p>
  </w:footnote>
  <w:footnote w:id="26">
    <w:p w14:paraId="02535463" w14:textId="77777777" w:rsidR="001B33AD" w:rsidRPr="00E22771" w:rsidRDefault="001B33AD" w:rsidP="009D7FCB">
      <w:pPr>
        <w:pStyle w:val="af7"/>
        <w:rPr>
          <w:lang w:val="en-US"/>
        </w:rPr>
      </w:pPr>
      <w:r>
        <w:rPr>
          <w:rStyle w:val="af9"/>
        </w:rPr>
        <w:footnoteRef/>
      </w:r>
      <w:r w:rsidRPr="00E22771">
        <w:rPr>
          <w:lang w:val="en-US"/>
        </w:rPr>
        <w:t xml:space="preserve"> </w:t>
      </w:r>
      <w:r w:rsidRPr="00861E08">
        <w:rPr>
          <w:lang w:val="en-US"/>
        </w:rPr>
        <w:t>A</w:t>
      </w:r>
      <w:r w:rsidRPr="00E22771">
        <w:rPr>
          <w:lang w:val="en-US"/>
        </w:rPr>
        <w:t>.</w:t>
      </w:r>
      <w:r w:rsidRPr="00861E08">
        <w:rPr>
          <w:lang w:val="en-US"/>
        </w:rPr>
        <w:t>V</w:t>
      </w:r>
      <w:r w:rsidRPr="00E22771">
        <w:rPr>
          <w:lang w:val="en-US"/>
        </w:rPr>
        <w:t xml:space="preserve">. </w:t>
      </w:r>
      <w:r w:rsidRPr="00861E08">
        <w:rPr>
          <w:lang w:val="en-US"/>
        </w:rPr>
        <w:t>Xutorskoy</w:t>
      </w:r>
    </w:p>
  </w:footnote>
  <w:footnote w:id="27">
    <w:p w14:paraId="51D913E2" w14:textId="77777777" w:rsidR="001B33AD" w:rsidRPr="007F4B29" w:rsidRDefault="001B33AD" w:rsidP="009D7FCB">
      <w:pPr>
        <w:pStyle w:val="af7"/>
      </w:pPr>
      <w:r>
        <w:rPr>
          <w:rStyle w:val="af9"/>
        </w:rPr>
        <w:footnoteRef/>
      </w:r>
      <w:r w:rsidRPr="009D7FCB">
        <w:t xml:space="preserve"> </w:t>
      </w:r>
      <w:r w:rsidRPr="009D7FCB">
        <w:rPr>
          <w:lang w:val="en-US"/>
        </w:rPr>
        <w:t>E</w:t>
      </w:r>
      <w:r w:rsidRPr="009D7FCB">
        <w:t>.</w:t>
      </w:r>
      <w:r w:rsidRPr="009D7FCB">
        <w:rPr>
          <w:lang w:val="en-US"/>
        </w:rPr>
        <w:t>M</w:t>
      </w:r>
      <w:r w:rsidRPr="009D7FCB">
        <w:t>.</w:t>
      </w:r>
      <w:r w:rsidRPr="009D7FCB">
        <w:rPr>
          <w:lang w:val="en-US"/>
        </w:rPr>
        <w:t>Andronov</w:t>
      </w:r>
      <w:r w:rsidRPr="009D7FCB">
        <w:t xml:space="preserve"> “Основные признаки профессионального развития - становление </w:t>
      </w:r>
      <w:r w:rsidRPr="007F4B29">
        <w:t>различных видов профессиональной компетентности”</w:t>
      </w:r>
    </w:p>
  </w:footnote>
  <w:footnote w:id="28">
    <w:p w14:paraId="0FDCAE9B" w14:textId="77777777" w:rsidR="001B33AD" w:rsidRPr="009D7FCB" w:rsidRDefault="001B33AD">
      <w:pPr>
        <w:pStyle w:val="af7"/>
        <w:rPr>
          <w:lang w:val="en-US"/>
        </w:rPr>
      </w:pPr>
      <w:r>
        <w:rPr>
          <w:rStyle w:val="af9"/>
        </w:rPr>
        <w:footnoteRef/>
      </w:r>
      <w:r w:rsidRPr="009D7FCB">
        <w:rPr>
          <w:lang w:val="en-US"/>
        </w:rPr>
        <w:t xml:space="preserve"> .</w:t>
      </w:r>
      <w:r w:rsidRPr="007463C7">
        <w:rPr>
          <w:lang w:val="en-US"/>
        </w:rPr>
        <w:t>Ya</w:t>
      </w:r>
      <w:r w:rsidRPr="009D7FCB">
        <w:rPr>
          <w:lang w:val="en-US"/>
        </w:rPr>
        <w:t xml:space="preserve">. </w:t>
      </w:r>
      <w:r w:rsidRPr="007463C7">
        <w:rPr>
          <w:lang w:val="en-US"/>
        </w:rPr>
        <w:t>Batishev</w:t>
      </w:r>
      <w:r w:rsidRPr="009D7FCB">
        <w:rPr>
          <w:lang w:val="en-US"/>
        </w:rPr>
        <w:t xml:space="preserve"> </w:t>
      </w:r>
    </w:p>
  </w:footnote>
  <w:footnote w:id="29">
    <w:p w14:paraId="20233133" w14:textId="77777777" w:rsidR="001B33AD" w:rsidRPr="007463C7" w:rsidRDefault="001B33AD">
      <w:pPr>
        <w:pStyle w:val="af7"/>
        <w:rPr>
          <w:lang w:val="en-US"/>
        </w:rPr>
      </w:pPr>
      <w:r>
        <w:rPr>
          <w:rStyle w:val="af9"/>
        </w:rPr>
        <w:footnoteRef/>
      </w:r>
      <w:r w:rsidRPr="007463C7">
        <w:rPr>
          <w:lang w:val="en-US"/>
        </w:rPr>
        <w:t xml:space="preserve"> B.S. Gershunskiy</w:t>
      </w:r>
    </w:p>
  </w:footnote>
  <w:footnote w:id="30">
    <w:p w14:paraId="0123308C" w14:textId="77777777" w:rsidR="001B33AD" w:rsidRPr="00F40ECA" w:rsidRDefault="001B33AD" w:rsidP="00F40ECA">
      <w:pPr>
        <w:pStyle w:val="af7"/>
        <w:rPr>
          <w:lang w:val="en-US"/>
        </w:rPr>
      </w:pPr>
      <w:r>
        <w:rPr>
          <w:rStyle w:val="af9"/>
        </w:rPr>
        <w:footnoteRef/>
      </w:r>
      <w:r w:rsidRPr="00F40ECA">
        <w:rPr>
          <w:lang w:val="en-US"/>
        </w:rPr>
        <w:t xml:space="preserve"> </w:t>
      </w:r>
      <w:r w:rsidRPr="00A21B85">
        <w:rPr>
          <w:color w:val="000000" w:themeColor="text1"/>
          <w:lang w:val="en-US"/>
        </w:rPr>
        <w:t>T.G. Braje</w:t>
      </w:r>
    </w:p>
  </w:footnote>
  <w:footnote w:id="31">
    <w:p w14:paraId="3E0A151F" w14:textId="77777777" w:rsidR="001B33AD" w:rsidRPr="00E70E34" w:rsidRDefault="001B33AD">
      <w:pPr>
        <w:pStyle w:val="af7"/>
        <w:rPr>
          <w:lang w:val="en-US"/>
        </w:rPr>
      </w:pPr>
      <w:r>
        <w:rPr>
          <w:rStyle w:val="af9"/>
        </w:rPr>
        <w:footnoteRef/>
      </w:r>
      <w:r w:rsidRPr="00E70E34">
        <w:rPr>
          <w:lang w:val="en-US"/>
        </w:rPr>
        <w:t xml:space="preserve"> B. Nazarova</w:t>
      </w:r>
    </w:p>
  </w:footnote>
  <w:footnote w:id="32">
    <w:p w14:paraId="23D90AD3" w14:textId="77777777" w:rsidR="001B33AD" w:rsidRPr="00E70E34" w:rsidRDefault="001B33AD" w:rsidP="00114DA1">
      <w:pPr>
        <w:pStyle w:val="af7"/>
        <w:rPr>
          <w:lang w:val="en-US"/>
        </w:rPr>
      </w:pPr>
      <w:r>
        <w:rPr>
          <w:rStyle w:val="af9"/>
        </w:rPr>
        <w:footnoteRef/>
      </w:r>
      <w:r w:rsidRPr="00E70E34">
        <w:rPr>
          <w:lang w:val="en-US"/>
        </w:rPr>
        <w:t xml:space="preserve"> Lukyanova</w:t>
      </w:r>
      <w:r w:rsidRPr="00114DA1">
        <w:rPr>
          <w:lang w:val="en-US"/>
        </w:rPr>
        <w:t xml:space="preserve"> </w:t>
      </w:r>
      <w:r w:rsidRPr="00E70E34">
        <w:rPr>
          <w:lang w:val="en-US"/>
        </w:rPr>
        <w:t>M.I.</w:t>
      </w:r>
    </w:p>
  </w:footnote>
  <w:footnote w:id="33">
    <w:p w14:paraId="5881074F" w14:textId="77777777" w:rsidR="001B33AD" w:rsidRPr="00114DA1" w:rsidRDefault="001B33AD">
      <w:pPr>
        <w:pStyle w:val="af7"/>
        <w:rPr>
          <w:lang w:val="en-US"/>
        </w:rPr>
      </w:pPr>
      <w:r>
        <w:rPr>
          <w:rStyle w:val="af9"/>
        </w:rPr>
        <w:footnoteRef/>
      </w:r>
      <w:r w:rsidRPr="00114DA1">
        <w:rPr>
          <w:lang w:val="en-US"/>
        </w:rPr>
        <w:t xml:space="preserve"> </w:t>
      </w:r>
      <w:r w:rsidRPr="00114DA1">
        <w:rPr>
          <w:color w:val="000000" w:themeColor="text1"/>
          <w:lang w:val="en-US"/>
        </w:rPr>
        <w:t>Markova</w:t>
      </w:r>
      <w:r>
        <w:rPr>
          <w:color w:val="000000" w:themeColor="text1"/>
          <w:lang w:val="en-US"/>
        </w:rPr>
        <w:t xml:space="preserve"> A.K.</w:t>
      </w:r>
    </w:p>
  </w:footnote>
  <w:footnote w:id="34">
    <w:p w14:paraId="6902468D" w14:textId="77777777" w:rsidR="001B33AD" w:rsidRPr="00404F04" w:rsidRDefault="001B33AD">
      <w:pPr>
        <w:pStyle w:val="af7"/>
        <w:rPr>
          <w:lang w:val="en-US"/>
        </w:rPr>
      </w:pPr>
      <w:r>
        <w:rPr>
          <w:rStyle w:val="af9"/>
        </w:rPr>
        <w:footnoteRef/>
      </w:r>
      <w:r w:rsidRPr="00404F04">
        <w:rPr>
          <w:lang w:val="en-US"/>
        </w:rPr>
        <w:t xml:space="preserve"> O‘zbekiston Respublikasi Prezidentining 2020 yilning 5 oktyabrdagi “Raqamli  O‘zbekiston – 2030” strategiyasini tasdiqlash va uni samarali amalga oshirish chora tadbirlari” to‘g‘risidagi PF-6079 son Farmoni.</w:t>
      </w:r>
    </w:p>
  </w:footnote>
  <w:footnote w:id="35">
    <w:p w14:paraId="17597BCC" w14:textId="77777777" w:rsidR="001B33AD" w:rsidRPr="00A5447B" w:rsidRDefault="001B33AD">
      <w:pPr>
        <w:pStyle w:val="af7"/>
        <w:rPr>
          <w:lang w:val="en-US"/>
        </w:rPr>
      </w:pPr>
      <w:r>
        <w:rPr>
          <w:rStyle w:val="af9"/>
        </w:rPr>
        <w:footnoteRef/>
      </w:r>
      <w:r w:rsidRPr="00A5447B">
        <w:rPr>
          <w:lang w:val="en-US"/>
        </w:rPr>
        <w:t xml:space="preserve"> </w:t>
      </w:r>
      <w:r>
        <w:rPr>
          <w:lang w:val="en-US"/>
        </w:rPr>
        <w:t>Ye.Ye.Shyerbik</w:t>
      </w:r>
    </w:p>
  </w:footnote>
  <w:footnote w:id="36">
    <w:p w14:paraId="5EEEFC27" w14:textId="77777777" w:rsidR="001B33AD" w:rsidRPr="00A5447B" w:rsidRDefault="001B33AD">
      <w:pPr>
        <w:pStyle w:val="af7"/>
        <w:rPr>
          <w:lang w:val="en-US"/>
        </w:rPr>
      </w:pPr>
      <w:r>
        <w:rPr>
          <w:rStyle w:val="af9"/>
        </w:rPr>
        <w:footnoteRef/>
      </w:r>
      <w:r w:rsidRPr="00A5447B">
        <w:rPr>
          <w:lang w:val="en-US"/>
        </w:rPr>
        <w:t xml:space="preserve"> A.A.Kondakova</w:t>
      </w:r>
    </w:p>
  </w:footnote>
  <w:footnote w:id="37">
    <w:p w14:paraId="114C431B" w14:textId="77777777" w:rsidR="001B33AD" w:rsidRPr="00A5447B" w:rsidRDefault="001B33AD">
      <w:pPr>
        <w:pStyle w:val="af7"/>
        <w:rPr>
          <w:lang w:val="en-US"/>
        </w:rPr>
      </w:pPr>
      <w:r>
        <w:rPr>
          <w:rStyle w:val="af9"/>
        </w:rPr>
        <w:footnoteRef/>
      </w:r>
      <w:r w:rsidRPr="00A5447B">
        <w:rPr>
          <w:lang w:val="en-US"/>
        </w:rPr>
        <w:t xml:space="preserve"> </w:t>
      </w:r>
      <w:r w:rsidRPr="00A5447B">
        <w:rPr>
          <w:color w:val="000000" w:themeColor="text1"/>
          <w:lang w:val="en-US"/>
        </w:rPr>
        <w:t>A.M. Ayulov</w:t>
      </w:r>
    </w:p>
  </w:footnote>
  <w:footnote w:id="38">
    <w:p w14:paraId="35B71B9B" w14:textId="77777777" w:rsidR="001B33AD" w:rsidRPr="00A5447B" w:rsidRDefault="001B33AD">
      <w:pPr>
        <w:pStyle w:val="af7"/>
        <w:rPr>
          <w:lang w:val="en-US"/>
        </w:rPr>
      </w:pPr>
      <w:r>
        <w:rPr>
          <w:rStyle w:val="af9"/>
        </w:rPr>
        <w:footnoteRef/>
      </w:r>
      <w:r w:rsidRPr="00A5447B">
        <w:rPr>
          <w:lang w:val="en-US"/>
        </w:rPr>
        <w:t xml:space="preserve"> T.N. Noskova</w:t>
      </w:r>
    </w:p>
  </w:footnote>
  <w:footnote w:id="39">
    <w:p w14:paraId="4CAAD702" w14:textId="77777777" w:rsidR="001B33AD" w:rsidRPr="00A5447B" w:rsidRDefault="001B33AD">
      <w:pPr>
        <w:pStyle w:val="af7"/>
        <w:rPr>
          <w:lang w:val="en-US"/>
        </w:rPr>
      </w:pPr>
      <w:r>
        <w:rPr>
          <w:rStyle w:val="af9"/>
        </w:rPr>
        <w:footnoteRef/>
      </w:r>
      <w:r w:rsidRPr="00E12D7E">
        <w:rPr>
          <w:lang w:val="en-US"/>
        </w:rPr>
        <w:t xml:space="preserve"> T.B. Pavlova</w:t>
      </w:r>
    </w:p>
  </w:footnote>
  <w:footnote w:id="40">
    <w:p w14:paraId="51074F6D" w14:textId="77777777" w:rsidR="001B33AD" w:rsidRPr="004E1486" w:rsidRDefault="001B33AD" w:rsidP="004E1486">
      <w:pPr>
        <w:pStyle w:val="af7"/>
        <w:rPr>
          <w:lang w:val="en-US"/>
        </w:rPr>
      </w:pPr>
      <w:r>
        <w:rPr>
          <w:rStyle w:val="af9"/>
        </w:rPr>
        <w:footnoteRef/>
      </w:r>
      <w:r w:rsidRPr="00071599">
        <w:rPr>
          <w:color w:val="000000" w:themeColor="text1"/>
          <w:lang w:val="en-US"/>
        </w:rPr>
        <w:t xml:space="preserve"> Voitovich</w:t>
      </w:r>
      <w:r>
        <w:rPr>
          <w:color w:val="000000" w:themeColor="text1"/>
          <w:lang w:val="en-US"/>
        </w:rPr>
        <w:t xml:space="preserve"> I.K.</w:t>
      </w:r>
    </w:p>
  </w:footnote>
  <w:footnote w:id="41">
    <w:p w14:paraId="207EF16D" w14:textId="77777777" w:rsidR="001B33AD" w:rsidRPr="00D015CF" w:rsidRDefault="001B33AD" w:rsidP="00DE7562">
      <w:pPr>
        <w:pStyle w:val="af7"/>
        <w:rPr>
          <w:lang w:val="en-US"/>
        </w:rPr>
      </w:pPr>
      <w:r w:rsidRPr="00D015CF">
        <w:rPr>
          <w:rStyle w:val="af9"/>
        </w:rPr>
        <w:footnoteRef/>
      </w:r>
      <w:r w:rsidRPr="00D015CF">
        <w:rPr>
          <w:lang w:val="en-US"/>
        </w:rPr>
        <w:t xml:space="preserve"> Martin Ford</w:t>
      </w:r>
    </w:p>
  </w:footnote>
  <w:footnote w:id="42">
    <w:p w14:paraId="41009A7F" w14:textId="77777777" w:rsidR="001B33AD" w:rsidRPr="00D015CF" w:rsidRDefault="001B33AD" w:rsidP="00DE7562">
      <w:pPr>
        <w:pStyle w:val="af7"/>
        <w:rPr>
          <w:lang w:val="en-US"/>
        </w:rPr>
      </w:pPr>
      <w:r w:rsidRPr="00D015CF">
        <w:rPr>
          <w:rStyle w:val="af9"/>
        </w:rPr>
        <w:footnoteRef/>
      </w:r>
      <w:r w:rsidRPr="00D015CF">
        <w:rPr>
          <w:lang w:val="en-US"/>
        </w:rPr>
        <w:t xml:space="preserve"> Jari Kaivo-oja - Futures of robotics. Human work in digital transformation</w:t>
      </w:r>
    </w:p>
  </w:footnote>
  <w:footnote w:id="43">
    <w:p w14:paraId="4F33C0F1" w14:textId="77777777" w:rsidR="001B33AD" w:rsidRPr="00D015CF" w:rsidRDefault="001B33AD" w:rsidP="00DE7562">
      <w:pPr>
        <w:pStyle w:val="af7"/>
        <w:rPr>
          <w:lang w:val="en-US"/>
        </w:rPr>
      </w:pPr>
      <w:r w:rsidRPr="00D015CF">
        <w:rPr>
          <w:rStyle w:val="af9"/>
        </w:rPr>
        <w:footnoteRef/>
      </w:r>
      <w:r w:rsidRPr="00D015CF">
        <w:rPr>
          <w:lang w:val="en-US"/>
        </w:rPr>
        <w:t xml:space="preserve"> S.V. Sirel - Future Technological Achievements as a Challenge for Post‑singularity Human Society, в книге The 21st Century Singularity and Global Futures, стр. 419–437 (Springer, 2020).</w:t>
      </w:r>
    </w:p>
  </w:footnote>
  <w:footnote w:id="44">
    <w:p w14:paraId="0F7DD058" w14:textId="77777777" w:rsidR="001B33AD" w:rsidRPr="00285ED0" w:rsidRDefault="001B33AD" w:rsidP="00DE7562">
      <w:pPr>
        <w:pStyle w:val="af7"/>
      </w:pPr>
      <w:r w:rsidRPr="00D015CF">
        <w:rPr>
          <w:rStyle w:val="af9"/>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4pt;height:11.4pt" o:bullet="t">
        <v:imagedata r:id="rId1" o:title="mso4D87"/>
      </v:shape>
    </w:pict>
  </w:numPicBullet>
  <w:abstractNum w:abstractNumId="0" w15:restartNumberingAfterBreak="0">
    <w:nsid w:val="F479A1FD"/>
    <w:multiLevelType w:val="singleLevel"/>
    <w:tmpl w:val="F479A1FD"/>
    <w:lvl w:ilvl="0">
      <w:start w:val="12"/>
      <w:numFmt w:val="upperLetter"/>
      <w:lvlText w:val="%1."/>
      <w:lvlJc w:val="left"/>
      <w:pPr>
        <w:tabs>
          <w:tab w:val="left" w:pos="312"/>
        </w:tabs>
      </w:pPr>
    </w:lvl>
  </w:abstractNum>
  <w:abstractNum w:abstractNumId="1" w15:restartNumberingAfterBreak="0">
    <w:nsid w:val="0B7A1442"/>
    <w:multiLevelType w:val="singleLevel"/>
    <w:tmpl w:val="0B7A1442"/>
    <w:lvl w:ilvl="0">
      <w:start w:val="1"/>
      <w:numFmt w:val="decimal"/>
      <w:lvlText w:val="%1."/>
      <w:lvlJc w:val="left"/>
      <w:pPr>
        <w:tabs>
          <w:tab w:val="left" w:pos="425"/>
        </w:tabs>
        <w:ind w:left="425" w:hanging="425"/>
      </w:pPr>
      <w:rPr>
        <w:rFonts w:ascii="Times New Roman" w:hAnsi="Times New Roman" w:cs="Times New Roman" w:hint="default"/>
      </w:rPr>
    </w:lvl>
  </w:abstractNum>
  <w:abstractNum w:abstractNumId="2" w15:restartNumberingAfterBreak="0">
    <w:nsid w:val="0FC93DB2"/>
    <w:multiLevelType w:val="multilevel"/>
    <w:tmpl w:val="0FC93D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7264500"/>
    <w:multiLevelType w:val="hybridMultilevel"/>
    <w:tmpl w:val="C436DA4E"/>
    <w:lvl w:ilvl="0" w:tplc="770CA1CA">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86C0C2D"/>
    <w:multiLevelType w:val="multilevel"/>
    <w:tmpl w:val="1F5EDD16"/>
    <w:lvl w:ilvl="0">
      <w:start w:val="1"/>
      <w:numFmt w:val="decimal"/>
      <w:lvlText w:val="%1."/>
      <w:lvlJc w:val="left"/>
      <w:pPr>
        <w:ind w:left="1080" w:hanging="720"/>
      </w:pPr>
      <w:rPr>
        <w:rFonts w:hint="default"/>
        <w:sz w:val="28"/>
        <w:szCs w:val="28"/>
        <w:lang w:val="uz-Cyrl-UZ"/>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30E0387"/>
    <w:multiLevelType w:val="hybridMultilevel"/>
    <w:tmpl w:val="E3246C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800CCF"/>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2E71448"/>
    <w:multiLevelType w:val="multilevel"/>
    <w:tmpl w:val="08506A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397276EB"/>
    <w:multiLevelType w:val="multilevel"/>
    <w:tmpl w:val="E73EEF5E"/>
    <w:lvl w:ilvl="0">
      <w:start w:val="1"/>
      <w:numFmt w:val="decimal"/>
      <w:lvlText w:val="%1"/>
      <w:lvlJc w:val="left"/>
      <w:pPr>
        <w:ind w:left="420" w:hanging="420"/>
      </w:pPr>
      <w:rPr>
        <w:rFonts w:cstheme="minorBidi" w:hint="default"/>
      </w:rPr>
    </w:lvl>
    <w:lvl w:ilvl="1">
      <w:start w:val="1"/>
      <w:numFmt w:val="decimal"/>
      <w:lvlText w:val="%1.%2"/>
      <w:lvlJc w:val="left"/>
      <w:pPr>
        <w:ind w:left="562" w:hanging="4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2" w15:restartNumberingAfterBreak="0">
    <w:nsid w:val="3C05495B"/>
    <w:multiLevelType w:val="hybridMultilevel"/>
    <w:tmpl w:val="7FBE04DE"/>
    <w:lvl w:ilvl="0" w:tplc="09B01560">
      <w:start w:val="1"/>
      <w:numFmt w:val="decimal"/>
      <w:lvlText w:val="%1."/>
      <w:lvlJc w:val="left"/>
      <w:pPr>
        <w:ind w:left="720" w:hanging="360"/>
      </w:pPr>
      <w:rPr>
        <w:rFonts w:hint="default"/>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99018F"/>
    <w:multiLevelType w:val="hybridMultilevel"/>
    <w:tmpl w:val="32926506"/>
    <w:lvl w:ilvl="0" w:tplc="04190007">
      <w:start w:val="1"/>
      <w:numFmt w:val="bullet"/>
      <w:lvlText w:val=""/>
      <w:lvlPicBulletId w:val="0"/>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DF2868"/>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55931EBE"/>
    <w:multiLevelType w:val="hybridMultilevel"/>
    <w:tmpl w:val="23BC6D24"/>
    <w:lvl w:ilvl="0" w:tplc="5C6E4F0C">
      <w:start w:val="1"/>
      <w:numFmt w:val="bullet"/>
      <w:lvlText w:val=""/>
      <w:lvlJc w:val="left"/>
      <w:pPr>
        <w:ind w:left="1440" w:hanging="360"/>
      </w:pPr>
      <w:rPr>
        <w:rFonts w:ascii="Wingdings" w:hAnsi="Wingdings" w:hint="default"/>
        <w:color w:val="00B05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15:restartNumberingAfterBreak="0">
    <w:nsid w:val="5BDE0BF9"/>
    <w:multiLevelType w:val="hybridMultilevel"/>
    <w:tmpl w:val="128E53F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EFB0DB8"/>
    <w:multiLevelType w:val="hybridMultilevel"/>
    <w:tmpl w:val="783639CC"/>
    <w:lvl w:ilvl="0" w:tplc="62F489D0">
      <w:start w:val="1"/>
      <w:numFmt w:val="decimal"/>
      <w:suff w:val="space"/>
      <w:lvlText w:val="%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69FB3AFD"/>
    <w:multiLevelType w:val="singleLevel"/>
    <w:tmpl w:val="69FB3AFD"/>
    <w:lvl w:ilvl="0">
      <w:start w:val="1"/>
      <w:numFmt w:val="decimal"/>
      <w:suff w:val="space"/>
      <w:lvlText w:val="%1."/>
      <w:lvlJc w:val="left"/>
      <w:pPr>
        <w:ind w:left="993" w:firstLine="0"/>
      </w:pPr>
    </w:lvl>
  </w:abstractNum>
  <w:abstractNum w:abstractNumId="21" w15:restartNumberingAfterBreak="0">
    <w:nsid w:val="77013D93"/>
    <w:multiLevelType w:val="hybridMultilevel"/>
    <w:tmpl w:val="C0AC23D2"/>
    <w:lvl w:ilvl="0" w:tplc="4CC8E89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9003584"/>
    <w:multiLevelType w:val="hybridMultilevel"/>
    <w:tmpl w:val="AA10B514"/>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7"/>
  </w:num>
  <w:num w:numId="2">
    <w:abstractNumId w:val="13"/>
  </w:num>
  <w:num w:numId="3">
    <w:abstractNumId w:val="10"/>
  </w:num>
  <w:num w:numId="4">
    <w:abstractNumId w:val="16"/>
  </w:num>
  <w:num w:numId="5">
    <w:abstractNumId w:val="3"/>
  </w:num>
  <w:num w:numId="6">
    <w:abstractNumId w:val="23"/>
  </w:num>
  <w:num w:numId="7">
    <w:abstractNumId w:val="22"/>
  </w:num>
  <w:num w:numId="8">
    <w:abstractNumId w:val="8"/>
  </w:num>
  <w:num w:numId="9">
    <w:abstractNumId w:val="4"/>
  </w:num>
  <w:num w:numId="10">
    <w:abstractNumId w:val="2"/>
  </w:num>
  <w:num w:numId="11">
    <w:abstractNumId w:val="14"/>
  </w:num>
  <w:num w:numId="12">
    <w:abstractNumId w:val="11"/>
  </w:num>
  <w:num w:numId="13">
    <w:abstractNumId w:val="6"/>
  </w:num>
  <w:num w:numId="14">
    <w:abstractNumId w:val="19"/>
  </w:num>
  <w:num w:numId="15">
    <w:abstractNumId w:val="18"/>
  </w:num>
  <w:num w:numId="16">
    <w:abstractNumId w:val="21"/>
  </w:num>
  <w:num w:numId="17">
    <w:abstractNumId w:val="9"/>
  </w:num>
  <w:num w:numId="18">
    <w:abstractNumId w:val="15"/>
  </w:num>
  <w:num w:numId="19">
    <w:abstractNumId w:val="7"/>
  </w:num>
  <w:num w:numId="20">
    <w:abstractNumId w:val="5"/>
  </w:num>
  <w:num w:numId="21">
    <w:abstractNumId w:val="12"/>
  </w:num>
  <w:num w:numId="22">
    <w:abstractNumId w:val="0"/>
  </w:num>
  <w:num w:numId="23">
    <w:abstractNumId w:val="1"/>
  </w:num>
  <w:num w:numId="24">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activeWritingStyle w:appName="MSWord" w:lang="en-US" w:vendorID="64" w:dllVersion="131078" w:nlCheck="1" w:checkStyle="0"/>
  <w:activeWritingStyle w:appName="MSWord" w:lang="ru-RU" w:vendorID="64" w:dllVersion="131078" w:nlCheck="1" w:checkStyle="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38F"/>
    <w:rsid w:val="00000E23"/>
    <w:rsid w:val="00001794"/>
    <w:rsid w:val="00001B77"/>
    <w:rsid w:val="00001EE8"/>
    <w:rsid w:val="0000252C"/>
    <w:rsid w:val="00002C94"/>
    <w:rsid w:val="000036C7"/>
    <w:rsid w:val="00004882"/>
    <w:rsid w:val="000053A6"/>
    <w:rsid w:val="00005CC6"/>
    <w:rsid w:val="000061F8"/>
    <w:rsid w:val="000100B1"/>
    <w:rsid w:val="00010439"/>
    <w:rsid w:val="00011225"/>
    <w:rsid w:val="000114CF"/>
    <w:rsid w:val="000115A3"/>
    <w:rsid w:val="00011772"/>
    <w:rsid w:val="00011846"/>
    <w:rsid w:val="00012429"/>
    <w:rsid w:val="00012AD6"/>
    <w:rsid w:val="00012E2A"/>
    <w:rsid w:val="000132AA"/>
    <w:rsid w:val="000132B4"/>
    <w:rsid w:val="00014285"/>
    <w:rsid w:val="0001447F"/>
    <w:rsid w:val="000146B4"/>
    <w:rsid w:val="00014C16"/>
    <w:rsid w:val="0001543C"/>
    <w:rsid w:val="00015EA5"/>
    <w:rsid w:val="000160FF"/>
    <w:rsid w:val="00016206"/>
    <w:rsid w:val="000172A8"/>
    <w:rsid w:val="00017ADD"/>
    <w:rsid w:val="00017EEC"/>
    <w:rsid w:val="00020455"/>
    <w:rsid w:val="0002072B"/>
    <w:rsid w:val="00020A93"/>
    <w:rsid w:val="000218D4"/>
    <w:rsid w:val="00021A46"/>
    <w:rsid w:val="00021D81"/>
    <w:rsid w:val="00021E8D"/>
    <w:rsid w:val="00023222"/>
    <w:rsid w:val="00023D2A"/>
    <w:rsid w:val="00024EC9"/>
    <w:rsid w:val="00025F41"/>
    <w:rsid w:val="00026780"/>
    <w:rsid w:val="00026D74"/>
    <w:rsid w:val="000276BD"/>
    <w:rsid w:val="000279E5"/>
    <w:rsid w:val="00030E96"/>
    <w:rsid w:val="00031219"/>
    <w:rsid w:val="0003142D"/>
    <w:rsid w:val="0003156B"/>
    <w:rsid w:val="000329B7"/>
    <w:rsid w:val="00033577"/>
    <w:rsid w:val="00033696"/>
    <w:rsid w:val="00034649"/>
    <w:rsid w:val="00034B03"/>
    <w:rsid w:val="00035196"/>
    <w:rsid w:val="0003663E"/>
    <w:rsid w:val="0003759E"/>
    <w:rsid w:val="000377D8"/>
    <w:rsid w:val="00037D3D"/>
    <w:rsid w:val="00037E65"/>
    <w:rsid w:val="00037EDB"/>
    <w:rsid w:val="00040012"/>
    <w:rsid w:val="000405A6"/>
    <w:rsid w:val="000407CC"/>
    <w:rsid w:val="000409AD"/>
    <w:rsid w:val="000409D7"/>
    <w:rsid w:val="00040BA8"/>
    <w:rsid w:val="00041186"/>
    <w:rsid w:val="0004169E"/>
    <w:rsid w:val="000416DA"/>
    <w:rsid w:val="00041767"/>
    <w:rsid w:val="00041B00"/>
    <w:rsid w:val="00041CAA"/>
    <w:rsid w:val="00042690"/>
    <w:rsid w:val="00043A6C"/>
    <w:rsid w:val="00044595"/>
    <w:rsid w:val="00044A0E"/>
    <w:rsid w:val="00044A21"/>
    <w:rsid w:val="00044A3D"/>
    <w:rsid w:val="00045019"/>
    <w:rsid w:val="00045585"/>
    <w:rsid w:val="000459D0"/>
    <w:rsid w:val="00045E88"/>
    <w:rsid w:val="00046EBE"/>
    <w:rsid w:val="000500FC"/>
    <w:rsid w:val="000509A0"/>
    <w:rsid w:val="00051271"/>
    <w:rsid w:val="00051352"/>
    <w:rsid w:val="0005304E"/>
    <w:rsid w:val="00053A62"/>
    <w:rsid w:val="00053F67"/>
    <w:rsid w:val="000546BB"/>
    <w:rsid w:val="00054968"/>
    <w:rsid w:val="0005507C"/>
    <w:rsid w:val="00056FEA"/>
    <w:rsid w:val="0005741D"/>
    <w:rsid w:val="0006020B"/>
    <w:rsid w:val="0006023F"/>
    <w:rsid w:val="000604E9"/>
    <w:rsid w:val="000612B1"/>
    <w:rsid w:val="000623C8"/>
    <w:rsid w:val="00063D37"/>
    <w:rsid w:val="000641DF"/>
    <w:rsid w:val="000655BB"/>
    <w:rsid w:val="000656F0"/>
    <w:rsid w:val="0006607F"/>
    <w:rsid w:val="00066EFC"/>
    <w:rsid w:val="00070008"/>
    <w:rsid w:val="00070CDC"/>
    <w:rsid w:val="00071599"/>
    <w:rsid w:val="00071CAE"/>
    <w:rsid w:val="00071E11"/>
    <w:rsid w:val="00071FF0"/>
    <w:rsid w:val="00072A2B"/>
    <w:rsid w:val="000739CE"/>
    <w:rsid w:val="00074103"/>
    <w:rsid w:val="000745CA"/>
    <w:rsid w:val="00076052"/>
    <w:rsid w:val="00076577"/>
    <w:rsid w:val="00076951"/>
    <w:rsid w:val="000779E4"/>
    <w:rsid w:val="000803B3"/>
    <w:rsid w:val="000807BD"/>
    <w:rsid w:val="00081A7F"/>
    <w:rsid w:val="00083CEB"/>
    <w:rsid w:val="000851BF"/>
    <w:rsid w:val="000861E6"/>
    <w:rsid w:val="00086C6A"/>
    <w:rsid w:val="00086F0C"/>
    <w:rsid w:val="000879EA"/>
    <w:rsid w:val="000911F3"/>
    <w:rsid w:val="000918B2"/>
    <w:rsid w:val="000924D5"/>
    <w:rsid w:val="0009302E"/>
    <w:rsid w:val="00093080"/>
    <w:rsid w:val="0009326D"/>
    <w:rsid w:val="00093BF4"/>
    <w:rsid w:val="0009457C"/>
    <w:rsid w:val="00094AA5"/>
    <w:rsid w:val="00094B40"/>
    <w:rsid w:val="00094F9F"/>
    <w:rsid w:val="00095974"/>
    <w:rsid w:val="0009622B"/>
    <w:rsid w:val="00096C20"/>
    <w:rsid w:val="00096C98"/>
    <w:rsid w:val="0009786B"/>
    <w:rsid w:val="000A0154"/>
    <w:rsid w:val="000A0247"/>
    <w:rsid w:val="000A158E"/>
    <w:rsid w:val="000A1A3D"/>
    <w:rsid w:val="000A1E51"/>
    <w:rsid w:val="000A2278"/>
    <w:rsid w:val="000A24E9"/>
    <w:rsid w:val="000A3294"/>
    <w:rsid w:val="000A363D"/>
    <w:rsid w:val="000A3872"/>
    <w:rsid w:val="000A39A9"/>
    <w:rsid w:val="000A3A39"/>
    <w:rsid w:val="000A3E46"/>
    <w:rsid w:val="000A5276"/>
    <w:rsid w:val="000A701B"/>
    <w:rsid w:val="000A70F3"/>
    <w:rsid w:val="000A719B"/>
    <w:rsid w:val="000A759E"/>
    <w:rsid w:val="000B033C"/>
    <w:rsid w:val="000B05FA"/>
    <w:rsid w:val="000B0AF6"/>
    <w:rsid w:val="000B1198"/>
    <w:rsid w:val="000B11E3"/>
    <w:rsid w:val="000B2BBC"/>
    <w:rsid w:val="000B2E64"/>
    <w:rsid w:val="000B32C2"/>
    <w:rsid w:val="000B3391"/>
    <w:rsid w:val="000B368A"/>
    <w:rsid w:val="000B38AC"/>
    <w:rsid w:val="000B3E73"/>
    <w:rsid w:val="000B4C0F"/>
    <w:rsid w:val="000B51DC"/>
    <w:rsid w:val="000B574D"/>
    <w:rsid w:val="000B5EE0"/>
    <w:rsid w:val="000B6F83"/>
    <w:rsid w:val="000B6F98"/>
    <w:rsid w:val="000B718B"/>
    <w:rsid w:val="000B7366"/>
    <w:rsid w:val="000B7B02"/>
    <w:rsid w:val="000B7EA4"/>
    <w:rsid w:val="000B7EA8"/>
    <w:rsid w:val="000B7EEE"/>
    <w:rsid w:val="000C01B4"/>
    <w:rsid w:val="000C1380"/>
    <w:rsid w:val="000C27BF"/>
    <w:rsid w:val="000C2B71"/>
    <w:rsid w:val="000C31C4"/>
    <w:rsid w:val="000C3905"/>
    <w:rsid w:val="000C3D1A"/>
    <w:rsid w:val="000C444E"/>
    <w:rsid w:val="000C4556"/>
    <w:rsid w:val="000C4A73"/>
    <w:rsid w:val="000C5189"/>
    <w:rsid w:val="000C547E"/>
    <w:rsid w:val="000C6208"/>
    <w:rsid w:val="000C672D"/>
    <w:rsid w:val="000C67B9"/>
    <w:rsid w:val="000C691D"/>
    <w:rsid w:val="000C6BE6"/>
    <w:rsid w:val="000C7F76"/>
    <w:rsid w:val="000C7FC4"/>
    <w:rsid w:val="000D020D"/>
    <w:rsid w:val="000D0654"/>
    <w:rsid w:val="000D0BE3"/>
    <w:rsid w:val="000D0EF7"/>
    <w:rsid w:val="000D1160"/>
    <w:rsid w:val="000D15D4"/>
    <w:rsid w:val="000D218B"/>
    <w:rsid w:val="000D242B"/>
    <w:rsid w:val="000D24C7"/>
    <w:rsid w:val="000D29BF"/>
    <w:rsid w:val="000D2A32"/>
    <w:rsid w:val="000D2F63"/>
    <w:rsid w:val="000D46BE"/>
    <w:rsid w:val="000D5835"/>
    <w:rsid w:val="000D5CAC"/>
    <w:rsid w:val="000D6202"/>
    <w:rsid w:val="000D6984"/>
    <w:rsid w:val="000D6C61"/>
    <w:rsid w:val="000D721C"/>
    <w:rsid w:val="000D7781"/>
    <w:rsid w:val="000D7A3E"/>
    <w:rsid w:val="000E09BB"/>
    <w:rsid w:val="000E0EE4"/>
    <w:rsid w:val="000E1394"/>
    <w:rsid w:val="000E1865"/>
    <w:rsid w:val="000E29BC"/>
    <w:rsid w:val="000E4798"/>
    <w:rsid w:val="000E4E86"/>
    <w:rsid w:val="000E4EAF"/>
    <w:rsid w:val="000E57E9"/>
    <w:rsid w:val="000E5C2E"/>
    <w:rsid w:val="000F00B7"/>
    <w:rsid w:val="000F05AA"/>
    <w:rsid w:val="000F0EC8"/>
    <w:rsid w:val="000F116D"/>
    <w:rsid w:val="000F15EE"/>
    <w:rsid w:val="000F1614"/>
    <w:rsid w:val="000F1C59"/>
    <w:rsid w:val="000F2635"/>
    <w:rsid w:val="000F26D4"/>
    <w:rsid w:val="000F2EA9"/>
    <w:rsid w:val="000F2F07"/>
    <w:rsid w:val="000F391D"/>
    <w:rsid w:val="000F3F76"/>
    <w:rsid w:val="000F4B23"/>
    <w:rsid w:val="000F5519"/>
    <w:rsid w:val="000F611A"/>
    <w:rsid w:val="000F61D5"/>
    <w:rsid w:val="000F64B9"/>
    <w:rsid w:val="000F65E1"/>
    <w:rsid w:val="000F7060"/>
    <w:rsid w:val="000F7771"/>
    <w:rsid w:val="000F7983"/>
    <w:rsid w:val="000F7B8B"/>
    <w:rsid w:val="00100CDB"/>
    <w:rsid w:val="00100D4C"/>
    <w:rsid w:val="00101524"/>
    <w:rsid w:val="00101AA3"/>
    <w:rsid w:val="0010210A"/>
    <w:rsid w:val="00102AD1"/>
    <w:rsid w:val="00102B13"/>
    <w:rsid w:val="00103480"/>
    <w:rsid w:val="00103A7A"/>
    <w:rsid w:val="00106298"/>
    <w:rsid w:val="00106443"/>
    <w:rsid w:val="00107417"/>
    <w:rsid w:val="00107D48"/>
    <w:rsid w:val="00110CC5"/>
    <w:rsid w:val="001111FF"/>
    <w:rsid w:val="00111909"/>
    <w:rsid w:val="00111B66"/>
    <w:rsid w:val="0011272A"/>
    <w:rsid w:val="00112F4B"/>
    <w:rsid w:val="001134ED"/>
    <w:rsid w:val="00113CE2"/>
    <w:rsid w:val="00113E33"/>
    <w:rsid w:val="001140EC"/>
    <w:rsid w:val="00114854"/>
    <w:rsid w:val="001148BD"/>
    <w:rsid w:val="00114DA1"/>
    <w:rsid w:val="00115A5A"/>
    <w:rsid w:val="00115D71"/>
    <w:rsid w:val="00115DB0"/>
    <w:rsid w:val="00116469"/>
    <w:rsid w:val="0011695E"/>
    <w:rsid w:val="00116EE5"/>
    <w:rsid w:val="00117312"/>
    <w:rsid w:val="00117429"/>
    <w:rsid w:val="00117629"/>
    <w:rsid w:val="00117BAB"/>
    <w:rsid w:val="00120AB3"/>
    <w:rsid w:val="00120E62"/>
    <w:rsid w:val="00121050"/>
    <w:rsid w:val="00121204"/>
    <w:rsid w:val="0012154B"/>
    <w:rsid w:val="00121920"/>
    <w:rsid w:val="001219A2"/>
    <w:rsid w:val="00123D0D"/>
    <w:rsid w:val="00123E07"/>
    <w:rsid w:val="00124D27"/>
    <w:rsid w:val="0012520A"/>
    <w:rsid w:val="00127EB6"/>
    <w:rsid w:val="001306B1"/>
    <w:rsid w:val="00130CCD"/>
    <w:rsid w:val="0013110E"/>
    <w:rsid w:val="00131532"/>
    <w:rsid w:val="00132578"/>
    <w:rsid w:val="0013288C"/>
    <w:rsid w:val="00133870"/>
    <w:rsid w:val="00133974"/>
    <w:rsid w:val="001348A6"/>
    <w:rsid w:val="00136BB7"/>
    <w:rsid w:val="00137ECD"/>
    <w:rsid w:val="00140A60"/>
    <w:rsid w:val="00140C44"/>
    <w:rsid w:val="001427A4"/>
    <w:rsid w:val="001427B6"/>
    <w:rsid w:val="001434BE"/>
    <w:rsid w:val="00143E67"/>
    <w:rsid w:val="0014517A"/>
    <w:rsid w:val="00145AC6"/>
    <w:rsid w:val="00145D4C"/>
    <w:rsid w:val="001468C3"/>
    <w:rsid w:val="00146E40"/>
    <w:rsid w:val="001477AF"/>
    <w:rsid w:val="001479E0"/>
    <w:rsid w:val="00147BA7"/>
    <w:rsid w:val="00147D9C"/>
    <w:rsid w:val="00150459"/>
    <w:rsid w:val="00150BBB"/>
    <w:rsid w:val="00150D24"/>
    <w:rsid w:val="001512F6"/>
    <w:rsid w:val="00152A2A"/>
    <w:rsid w:val="001534F4"/>
    <w:rsid w:val="00153723"/>
    <w:rsid w:val="00153DA2"/>
    <w:rsid w:val="00153E5D"/>
    <w:rsid w:val="00154225"/>
    <w:rsid w:val="001548F8"/>
    <w:rsid w:val="00154A0F"/>
    <w:rsid w:val="00155008"/>
    <w:rsid w:val="00155FA9"/>
    <w:rsid w:val="001576EA"/>
    <w:rsid w:val="00157A35"/>
    <w:rsid w:val="00157A51"/>
    <w:rsid w:val="00160ADC"/>
    <w:rsid w:val="0016141C"/>
    <w:rsid w:val="00161FF2"/>
    <w:rsid w:val="001633C1"/>
    <w:rsid w:val="00164220"/>
    <w:rsid w:val="001646A4"/>
    <w:rsid w:val="001648C3"/>
    <w:rsid w:val="0016509B"/>
    <w:rsid w:val="00165123"/>
    <w:rsid w:val="001669EE"/>
    <w:rsid w:val="001674A9"/>
    <w:rsid w:val="0016791B"/>
    <w:rsid w:val="00167F1F"/>
    <w:rsid w:val="00170255"/>
    <w:rsid w:val="001706D5"/>
    <w:rsid w:val="00170A05"/>
    <w:rsid w:val="00170DC8"/>
    <w:rsid w:val="00172E60"/>
    <w:rsid w:val="00173BCD"/>
    <w:rsid w:val="001743F3"/>
    <w:rsid w:val="00174623"/>
    <w:rsid w:val="00174A8F"/>
    <w:rsid w:val="00174EE4"/>
    <w:rsid w:val="00175467"/>
    <w:rsid w:val="00175C2B"/>
    <w:rsid w:val="00175C79"/>
    <w:rsid w:val="00177250"/>
    <w:rsid w:val="00180317"/>
    <w:rsid w:val="00181491"/>
    <w:rsid w:val="00181D9A"/>
    <w:rsid w:val="001820BB"/>
    <w:rsid w:val="001835EE"/>
    <w:rsid w:val="00183E93"/>
    <w:rsid w:val="00183F33"/>
    <w:rsid w:val="0018440E"/>
    <w:rsid w:val="001845D9"/>
    <w:rsid w:val="001845E6"/>
    <w:rsid w:val="00184977"/>
    <w:rsid w:val="00185BF7"/>
    <w:rsid w:val="00185ED6"/>
    <w:rsid w:val="0018632A"/>
    <w:rsid w:val="001878D1"/>
    <w:rsid w:val="00190535"/>
    <w:rsid w:val="00190C32"/>
    <w:rsid w:val="0019170A"/>
    <w:rsid w:val="001921F2"/>
    <w:rsid w:val="00192CA4"/>
    <w:rsid w:val="0019386E"/>
    <w:rsid w:val="001946FC"/>
    <w:rsid w:val="001950D2"/>
    <w:rsid w:val="001965DA"/>
    <w:rsid w:val="00196855"/>
    <w:rsid w:val="00196F29"/>
    <w:rsid w:val="0019764B"/>
    <w:rsid w:val="00197912"/>
    <w:rsid w:val="001A110F"/>
    <w:rsid w:val="001A1391"/>
    <w:rsid w:val="001A156A"/>
    <w:rsid w:val="001A1A88"/>
    <w:rsid w:val="001A29C6"/>
    <w:rsid w:val="001A2BF1"/>
    <w:rsid w:val="001A3948"/>
    <w:rsid w:val="001A3B0F"/>
    <w:rsid w:val="001A408C"/>
    <w:rsid w:val="001A40EA"/>
    <w:rsid w:val="001A5BB3"/>
    <w:rsid w:val="001A6865"/>
    <w:rsid w:val="001A6CE6"/>
    <w:rsid w:val="001A757A"/>
    <w:rsid w:val="001A7AA0"/>
    <w:rsid w:val="001B07A2"/>
    <w:rsid w:val="001B0AFC"/>
    <w:rsid w:val="001B0E01"/>
    <w:rsid w:val="001B119D"/>
    <w:rsid w:val="001B14CF"/>
    <w:rsid w:val="001B164E"/>
    <w:rsid w:val="001B172C"/>
    <w:rsid w:val="001B1BFB"/>
    <w:rsid w:val="001B1ECB"/>
    <w:rsid w:val="001B22AE"/>
    <w:rsid w:val="001B2E07"/>
    <w:rsid w:val="001B30E1"/>
    <w:rsid w:val="001B336F"/>
    <w:rsid w:val="001B33AD"/>
    <w:rsid w:val="001B3B46"/>
    <w:rsid w:val="001B3EB7"/>
    <w:rsid w:val="001B46E4"/>
    <w:rsid w:val="001B502D"/>
    <w:rsid w:val="001B52A9"/>
    <w:rsid w:val="001B557A"/>
    <w:rsid w:val="001B58AC"/>
    <w:rsid w:val="001B59AC"/>
    <w:rsid w:val="001B5C19"/>
    <w:rsid w:val="001B6663"/>
    <w:rsid w:val="001B6E47"/>
    <w:rsid w:val="001B70FE"/>
    <w:rsid w:val="001B729F"/>
    <w:rsid w:val="001B756F"/>
    <w:rsid w:val="001B7D2E"/>
    <w:rsid w:val="001C033D"/>
    <w:rsid w:val="001C0C03"/>
    <w:rsid w:val="001C1533"/>
    <w:rsid w:val="001C1673"/>
    <w:rsid w:val="001C2D12"/>
    <w:rsid w:val="001C2DF2"/>
    <w:rsid w:val="001C3369"/>
    <w:rsid w:val="001C35F9"/>
    <w:rsid w:val="001C486E"/>
    <w:rsid w:val="001C5514"/>
    <w:rsid w:val="001C56B2"/>
    <w:rsid w:val="001C573D"/>
    <w:rsid w:val="001C5FED"/>
    <w:rsid w:val="001C654C"/>
    <w:rsid w:val="001C6B55"/>
    <w:rsid w:val="001C7063"/>
    <w:rsid w:val="001C723B"/>
    <w:rsid w:val="001D1CDE"/>
    <w:rsid w:val="001D1FC2"/>
    <w:rsid w:val="001D2A94"/>
    <w:rsid w:val="001D3065"/>
    <w:rsid w:val="001D47AC"/>
    <w:rsid w:val="001D4F1E"/>
    <w:rsid w:val="001D5286"/>
    <w:rsid w:val="001D5CE8"/>
    <w:rsid w:val="001D733F"/>
    <w:rsid w:val="001E05B2"/>
    <w:rsid w:val="001E0798"/>
    <w:rsid w:val="001E0CFB"/>
    <w:rsid w:val="001E0E2C"/>
    <w:rsid w:val="001E1239"/>
    <w:rsid w:val="001E139B"/>
    <w:rsid w:val="001E2850"/>
    <w:rsid w:val="001E2C8B"/>
    <w:rsid w:val="001E2D94"/>
    <w:rsid w:val="001E311D"/>
    <w:rsid w:val="001E326F"/>
    <w:rsid w:val="001E331D"/>
    <w:rsid w:val="001E3D64"/>
    <w:rsid w:val="001E40DB"/>
    <w:rsid w:val="001E43FE"/>
    <w:rsid w:val="001E5212"/>
    <w:rsid w:val="001E59B0"/>
    <w:rsid w:val="001E5DB2"/>
    <w:rsid w:val="001E67CF"/>
    <w:rsid w:val="001E690B"/>
    <w:rsid w:val="001E6A1F"/>
    <w:rsid w:val="001E7563"/>
    <w:rsid w:val="001E76B6"/>
    <w:rsid w:val="001F0623"/>
    <w:rsid w:val="001F0E9D"/>
    <w:rsid w:val="001F1723"/>
    <w:rsid w:val="001F1B50"/>
    <w:rsid w:val="001F21C1"/>
    <w:rsid w:val="001F26E7"/>
    <w:rsid w:val="001F4B65"/>
    <w:rsid w:val="001F4E0F"/>
    <w:rsid w:val="001F501A"/>
    <w:rsid w:val="001F5092"/>
    <w:rsid w:val="001F6124"/>
    <w:rsid w:val="001F6CD5"/>
    <w:rsid w:val="001F7364"/>
    <w:rsid w:val="00201038"/>
    <w:rsid w:val="00201E45"/>
    <w:rsid w:val="002021E1"/>
    <w:rsid w:val="00202615"/>
    <w:rsid w:val="00202B85"/>
    <w:rsid w:val="002031E7"/>
    <w:rsid w:val="0020405F"/>
    <w:rsid w:val="0020430E"/>
    <w:rsid w:val="00204323"/>
    <w:rsid w:val="00205143"/>
    <w:rsid w:val="00205176"/>
    <w:rsid w:val="00205706"/>
    <w:rsid w:val="00205954"/>
    <w:rsid w:val="00206A46"/>
    <w:rsid w:val="00206DCC"/>
    <w:rsid w:val="00206E0F"/>
    <w:rsid w:val="002071D8"/>
    <w:rsid w:val="00207845"/>
    <w:rsid w:val="00210ADE"/>
    <w:rsid w:val="00213619"/>
    <w:rsid w:val="00215054"/>
    <w:rsid w:val="00215CAE"/>
    <w:rsid w:val="002163ED"/>
    <w:rsid w:val="00216962"/>
    <w:rsid w:val="00220E45"/>
    <w:rsid w:val="00221A58"/>
    <w:rsid w:val="00221C83"/>
    <w:rsid w:val="00221D3D"/>
    <w:rsid w:val="00222D57"/>
    <w:rsid w:val="00223B22"/>
    <w:rsid w:val="00223CCC"/>
    <w:rsid w:val="00224362"/>
    <w:rsid w:val="00224420"/>
    <w:rsid w:val="0022525C"/>
    <w:rsid w:val="00226166"/>
    <w:rsid w:val="00226350"/>
    <w:rsid w:val="002268FE"/>
    <w:rsid w:val="00226D16"/>
    <w:rsid w:val="00226ED0"/>
    <w:rsid w:val="00227BF3"/>
    <w:rsid w:val="00230493"/>
    <w:rsid w:val="002304D4"/>
    <w:rsid w:val="00230D13"/>
    <w:rsid w:val="00230EE7"/>
    <w:rsid w:val="00230EFC"/>
    <w:rsid w:val="00231DC4"/>
    <w:rsid w:val="00232300"/>
    <w:rsid w:val="00232CC0"/>
    <w:rsid w:val="0023420F"/>
    <w:rsid w:val="00234296"/>
    <w:rsid w:val="002348FC"/>
    <w:rsid w:val="00234A85"/>
    <w:rsid w:val="00234E48"/>
    <w:rsid w:val="00235643"/>
    <w:rsid w:val="00235CCA"/>
    <w:rsid w:val="00235D64"/>
    <w:rsid w:val="00235F91"/>
    <w:rsid w:val="00236316"/>
    <w:rsid w:val="00237346"/>
    <w:rsid w:val="00237552"/>
    <w:rsid w:val="0024027C"/>
    <w:rsid w:val="00240BFA"/>
    <w:rsid w:val="002411E3"/>
    <w:rsid w:val="0024141C"/>
    <w:rsid w:val="002425D9"/>
    <w:rsid w:val="002435C0"/>
    <w:rsid w:val="00243F01"/>
    <w:rsid w:val="002449D3"/>
    <w:rsid w:val="0024514D"/>
    <w:rsid w:val="00245593"/>
    <w:rsid w:val="0024565A"/>
    <w:rsid w:val="00246C65"/>
    <w:rsid w:val="00247690"/>
    <w:rsid w:val="00250A88"/>
    <w:rsid w:val="00250A94"/>
    <w:rsid w:val="00250E04"/>
    <w:rsid w:val="00251D61"/>
    <w:rsid w:val="00251E75"/>
    <w:rsid w:val="00251E9F"/>
    <w:rsid w:val="002523EE"/>
    <w:rsid w:val="002529E5"/>
    <w:rsid w:val="00252E8E"/>
    <w:rsid w:val="002530F8"/>
    <w:rsid w:val="002531A9"/>
    <w:rsid w:val="00254239"/>
    <w:rsid w:val="002549C4"/>
    <w:rsid w:val="002552ED"/>
    <w:rsid w:val="00255D62"/>
    <w:rsid w:val="00256481"/>
    <w:rsid w:val="00256547"/>
    <w:rsid w:val="002574CF"/>
    <w:rsid w:val="002611CB"/>
    <w:rsid w:val="002616C2"/>
    <w:rsid w:val="0026170F"/>
    <w:rsid w:val="00261976"/>
    <w:rsid w:val="00262ABF"/>
    <w:rsid w:val="00262C9A"/>
    <w:rsid w:val="0026322B"/>
    <w:rsid w:val="0026324C"/>
    <w:rsid w:val="00265A7F"/>
    <w:rsid w:val="00265BF0"/>
    <w:rsid w:val="002669E6"/>
    <w:rsid w:val="00266A89"/>
    <w:rsid w:val="002677D7"/>
    <w:rsid w:val="00267B66"/>
    <w:rsid w:val="0027012C"/>
    <w:rsid w:val="0027076A"/>
    <w:rsid w:val="00270A62"/>
    <w:rsid w:val="002718BA"/>
    <w:rsid w:val="00271D18"/>
    <w:rsid w:val="00271F28"/>
    <w:rsid w:val="00272754"/>
    <w:rsid w:val="00274DDD"/>
    <w:rsid w:val="0027516D"/>
    <w:rsid w:val="00275C8A"/>
    <w:rsid w:val="00275EB6"/>
    <w:rsid w:val="00277524"/>
    <w:rsid w:val="002776D1"/>
    <w:rsid w:val="0028091B"/>
    <w:rsid w:val="00281693"/>
    <w:rsid w:val="00282F4D"/>
    <w:rsid w:val="00283742"/>
    <w:rsid w:val="00284E44"/>
    <w:rsid w:val="002854B8"/>
    <w:rsid w:val="00285A5F"/>
    <w:rsid w:val="00285F58"/>
    <w:rsid w:val="002862C2"/>
    <w:rsid w:val="002862C5"/>
    <w:rsid w:val="00286457"/>
    <w:rsid w:val="00286A1C"/>
    <w:rsid w:val="00286F7A"/>
    <w:rsid w:val="0029001D"/>
    <w:rsid w:val="00290A85"/>
    <w:rsid w:val="0029142A"/>
    <w:rsid w:val="00292019"/>
    <w:rsid w:val="002922A3"/>
    <w:rsid w:val="00292C27"/>
    <w:rsid w:val="00293054"/>
    <w:rsid w:val="0029318F"/>
    <w:rsid w:val="00293783"/>
    <w:rsid w:val="002941F7"/>
    <w:rsid w:val="00294975"/>
    <w:rsid w:val="00294F1A"/>
    <w:rsid w:val="0029517F"/>
    <w:rsid w:val="00295A1C"/>
    <w:rsid w:val="0029658D"/>
    <w:rsid w:val="002970C5"/>
    <w:rsid w:val="00297364"/>
    <w:rsid w:val="0029753B"/>
    <w:rsid w:val="002975DD"/>
    <w:rsid w:val="00297F5D"/>
    <w:rsid w:val="002A02F2"/>
    <w:rsid w:val="002A03BA"/>
    <w:rsid w:val="002A0B0E"/>
    <w:rsid w:val="002A2281"/>
    <w:rsid w:val="002A25A2"/>
    <w:rsid w:val="002A270E"/>
    <w:rsid w:val="002A2A26"/>
    <w:rsid w:val="002A2D4E"/>
    <w:rsid w:val="002A2E83"/>
    <w:rsid w:val="002A363A"/>
    <w:rsid w:val="002A3AD3"/>
    <w:rsid w:val="002A3AD8"/>
    <w:rsid w:val="002A3EDB"/>
    <w:rsid w:val="002A4836"/>
    <w:rsid w:val="002A4A6E"/>
    <w:rsid w:val="002A4BEA"/>
    <w:rsid w:val="002A4FB0"/>
    <w:rsid w:val="002A5250"/>
    <w:rsid w:val="002A5EE1"/>
    <w:rsid w:val="002A6946"/>
    <w:rsid w:val="002A6E29"/>
    <w:rsid w:val="002A76C4"/>
    <w:rsid w:val="002A79C0"/>
    <w:rsid w:val="002B07EB"/>
    <w:rsid w:val="002B0A92"/>
    <w:rsid w:val="002B132A"/>
    <w:rsid w:val="002B19E4"/>
    <w:rsid w:val="002B1AAE"/>
    <w:rsid w:val="002B2386"/>
    <w:rsid w:val="002B3072"/>
    <w:rsid w:val="002B31B0"/>
    <w:rsid w:val="002B35AF"/>
    <w:rsid w:val="002B392E"/>
    <w:rsid w:val="002B3A5F"/>
    <w:rsid w:val="002B3C2C"/>
    <w:rsid w:val="002B3E20"/>
    <w:rsid w:val="002B6929"/>
    <w:rsid w:val="002B7141"/>
    <w:rsid w:val="002C0D4A"/>
    <w:rsid w:val="002C0EC3"/>
    <w:rsid w:val="002C0EDC"/>
    <w:rsid w:val="002C1675"/>
    <w:rsid w:val="002C18BA"/>
    <w:rsid w:val="002C18C3"/>
    <w:rsid w:val="002C1A14"/>
    <w:rsid w:val="002C1E4B"/>
    <w:rsid w:val="002C213D"/>
    <w:rsid w:val="002C2491"/>
    <w:rsid w:val="002C263D"/>
    <w:rsid w:val="002C2A63"/>
    <w:rsid w:val="002C385F"/>
    <w:rsid w:val="002C5380"/>
    <w:rsid w:val="002C5846"/>
    <w:rsid w:val="002C74DA"/>
    <w:rsid w:val="002C7B8E"/>
    <w:rsid w:val="002C7CBC"/>
    <w:rsid w:val="002D04D8"/>
    <w:rsid w:val="002D05F0"/>
    <w:rsid w:val="002D0C82"/>
    <w:rsid w:val="002D2722"/>
    <w:rsid w:val="002D272B"/>
    <w:rsid w:val="002D31A5"/>
    <w:rsid w:val="002D3692"/>
    <w:rsid w:val="002D37DC"/>
    <w:rsid w:val="002D42DC"/>
    <w:rsid w:val="002D6B9D"/>
    <w:rsid w:val="002D7840"/>
    <w:rsid w:val="002E0E66"/>
    <w:rsid w:val="002E175C"/>
    <w:rsid w:val="002E181D"/>
    <w:rsid w:val="002E1DE6"/>
    <w:rsid w:val="002E27E7"/>
    <w:rsid w:val="002E2BA6"/>
    <w:rsid w:val="002E3168"/>
    <w:rsid w:val="002E496F"/>
    <w:rsid w:val="002E5188"/>
    <w:rsid w:val="002E5290"/>
    <w:rsid w:val="002E7423"/>
    <w:rsid w:val="002F0505"/>
    <w:rsid w:val="002F065D"/>
    <w:rsid w:val="002F0FFD"/>
    <w:rsid w:val="002F12D9"/>
    <w:rsid w:val="002F15B8"/>
    <w:rsid w:val="002F26D4"/>
    <w:rsid w:val="002F44C2"/>
    <w:rsid w:val="002F48D4"/>
    <w:rsid w:val="002F5053"/>
    <w:rsid w:val="002F55C6"/>
    <w:rsid w:val="002F5EEF"/>
    <w:rsid w:val="002F689C"/>
    <w:rsid w:val="002F765B"/>
    <w:rsid w:val="00301219"/>
    <w:rsid w:val="003014FE"/>
    <w:rsid w:val="00301928"/>
    <w:rsid w:val="00302019"/>
    <w:rsid w:val="003026E7"/>
    <w:rsid w:val="00302BD6"/>
    <w:rsid w:val="0030330C"/>
    <w:rsid w:val="003036A7"/>
    <w:rsid w:val="00303DC8"/>
    <w:rsid w:val="00304F59"/>
    <w:rsid w:val="00305B3B"/>
    <w:rsid w:val="00306D35"/>
    <w:rsid w:val="00307756"/>
    <w:rsid w:val="00307845"/>
    <w:rsid w:val="003102B6"/>
    <w:rsid w:val="00310476"/>
    <w:rsid w:val="00310587"/>
    <w:rsid w:val="00310A6E"/>
    <w:rsid w:val="00310DA1"/>
    <w:rsid w:val="003111CE"/>
    <w:rsid w:val="003120B5"/>
    <w:rsid w:val="00312572"/>
    <w:rsid w:val="003126E8"/>
    <w:rsid w:val="0031346E"/>
    <w:rsid w:val="00315002"/>
    <w:rsid w:val="003158EF"/>
    <w:rsid w:val="003167AB"/>
    <w:rsid w:val="003167CF"/>
    <w:rsid w:val="00316E82"/>
    <w:rsid w:val="003176AE"/>
    <w:rsid w:val="0031787F"/>
    <w:rsid w:val="00317B40"/>
    <w:rsid w:val="00317E04"/>
    <w:rsid w:val="0032002F"/>
    <w:rsid w:val="00321553"/>
    <w:rsid w:val="003224C9"/>
    <w:rsid w:val="00322B9A"/>
    <w:rsid w:val="003230B8"/>
    <w:rsid w:val="00324522"/>
    <w:rsid w:val="00324566"/>
    <w:rsid w:val="00324B57"/>
    <w:rsid w:val="00324B5D"/>
    <w:rsid w:val="00324D64"/>
    <w:rsid w:val="00324DD7"/>
    <w:rsid w:val="0032505C"/>
    <w:rsid w:val="0032649C"/>
    <w:rsid w:val="00326526"/>
    <w:rsid w:val="00326EF3"/>
    <w:rsid w:val="00327846"/>
    <w:rsid w:val="00327E5B"/>
    <w:rsid w:val="00330531"/>
    <w:rsid w:val="00330763"/>
    <w:rsid w:val="003309FD"/>
    <w:rsid w:val="00332465"/>
    <w:rsid w:val="00332815"/>
    <w:rsid w:val="003337E7"/>
    <w:rsid w:val="00333867"/>
    <w:rsid w:val="00333E21"/>
    <w:rsid w:val="003343C1"/>
    <w:rsid w:val="00334CC2"/>
    <w:rsid w:val="00335586"/>
    <w:rsid w:val="00335A86"/>
    <w:rsid w:val="003360B6"/>
    <w:rsid w:val="00336AB8"/>
    <w:rsid w:val="00337DF2"/>
    <w:rsid w:val="00337E4B"/>
    <w:rsid w:val="00341EF1"/>
    <w:rsid w:val="003431C6"/>
    <w:rsid w:val="00343E27"/>
    <w:rsid w:val="003443EF"/>
    <w:rsid w:val="003452FD"/>
    <w:rsid w:val="003454DD"/>
    <w:rsid w:val="00345D7C"/>
    <w:rsid w:val="00345EBE"/>
    <w:rsid w:val="00347891"/>
    <w:rsid w:val="00347903"/>
    <w:rsid w:val="00350326"/>
    <w:rsid w:val="003506B2"/>
    <w:rsid w:val="003510E5"/>
    <w:rsid w:val="00351D26"/>
    <w:rsid w:val="00352874"/>
    <w:rsid w:val="00352979"/>
    <w:rsid w:val="00352C22"/>
    <w:rsid w:val="003531F5"/>
    <w:rsid w:val="003535B2"/>
    <w:rsid w:val="0035450E"/>
    <w:rsid w:val="00354923"/>
    <w:rsid w:val="003557A1"/>
    <w:rsid w:val="00355C19"/>
    <w:rsid w:val="00355D87"/>
    <w:rsid w:val="00355E02"/>
    <w:rsid w:val="00356044"/>
    <w:rsid w:val="00356CAA"/>
    <w:rsid w:val="00356D2C"/>
    <w:rsid w:val="00356FED"/>
    <w:rsid w:val="0035741E"/>
    <w:rsid w:val="0035762D"/>
    <w:rsid w:val="003578F9"/>
    <w:rsid w:val="00357931"/>
    <w:rsid w:val="00360BFC"/>
    <w:rsid w:val="0036110B"/>
    <w:rsid w:val="003617F9"/>
    <w:rsid w:val="00362A77"/>
    <w:rsid w:val="00362F04"/>
    <w:rsid w:val="0036346B"/>
    <w:rsid w:val="00363D34"/>
    <w:rsid w:val="003640F8"/>
    <w:rsid w:val="003643FC"/>
    <w:rsid w:val="003649E4"/>
    <w:rsid w:val="00364BB3"/>
    <w:rsid w:val="00364C7B"/>
    <w:rsid w:val="00365953"/>
    <w:rsid w:val="00365C91"/>
    <w:rsid w:val="0036755B"/>
    <w:rsid w:val="00367619"/>
    <w:rsid w:val="00370B29"/>
    <w:rsid w:val="00370D64"/>
    <w:rsid w:val="00371411"/>
    <w:rsid w:val="00371F03"/>
    <w:rsid w:val="00372380"/>
    <w:rsid w:val="00372604"/>
    <w:rsid w:val="00372802"/>
    <w:rsid w:val="0037388C"/>
    <w:rsid w:val="00374016"/>
    <w:rsid w:val="00375D07"/>
    <w:rsid w:val="00376023"/>
    <w:rsid w:val="003763FF"/>
    <w:rsid w:val="00376C9D"/>
    <w:rsid w:val="00377FC7"/>
    <w:rsid w:val="0038016A"/>
    <w:rsid w:val="00380980"/>
    <w:rsid w:val="00380CDD"/>
    <w:rsid w:val="00380DEF"/>
    <w:rsid w:val="003810BD"/>
    <w:rsid w:val="00381A49"/>
    <w:rsid w:val="00381C3B"/>
    <w:rsid w:val="00382846"/>
    <w:rsid w:val="00383430"/>
    <w:rsid w:val="00383E4B"/>
    <w:rsid w:val="003845AB"/>
    <w:rsid w:val="003855E6"/>
    <w:rsid w:val="00386219"/>
    <w:rsid w:val="00386261"/>
    <w:rsid w:val="0038647A"/>
    <w:rsid w:val="003867C2"/>
    <w:rsid w:val="00386A8D"/>
    <w:rsid w:val="00387409"/>
    <w:rsid w:val="0038786C"/>
    <w:rsid w:val="00387C85"/>
    <w:rsid w:val="00390ED1"/>
    <w:rsid w:val="0039102E"/>
    <w:rsid w:val="00391AC0"/>
    <w:rsid w:val="00391CF9"/>
    <w:rsid w:val="00391FAD"/>
    <w:rsid w:val="003921F5"/>
    <w:rsid w:val="00393CAB"/>
    <w:rsid w:val="00393F8F"/>
    <w:rsid w:val="00394243"/>
    <w:rsid w:val="00394677"/>
    <w:rsid w:val="003949AB"/>
    <w:rsid w:val="00395C1B"/>
    <w:rsid w:val="003960BF"/>
    <w:rsid w:val="003967D8"/>
    <w:rsid w:val="00396A85"/>
    <w:rsid w:val="003A01D1"/>
    <w:rsid w:val="003A08E0"/>
    <w:rsid w:val="003A0EA4"/>
    <w:rsid w:val="003A295D"/>
    <w:rsid w:val="003A3185"/>
    <w:rsid w:val="003A4D8A"/>
    <w:rsid w:val="003A592D"/>
    <w:rsid w:val="003A5E83"/>
    <w:rsid w:val="003A7165"/>
    <w:rsid w:val="003A7501"/>
    <w:rsid w:val="003A7FB3"/>
    <w:rsid w:val="003B1DDC"/>
    <w:rsid w:val="003B22A1"/>
    <w:rsid w:val="003B256A"/>
    <w:rsid w:val="003B25E4"/>
    <w:rsid w:val="003B33BC"/>
    <w:rsid w:val="003B3A9E"/>
    <w:rsid w:val="003B4811"/>
    <w:rsid w:val="003B4872"/>
    <w:rsid w:val="003B4B94"/>
    <w:rsid w:val="003B5212"/>
    <w:rsid w:val="003B58C8"/>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562"/>
    <w:rsid w:val="003C57F0"/>
    <w:rsid w:val="003C6079"/>
    <w:rsid w:val="003C662F"/>
    <w:rsid w:val="003C6B2D"/>
    <w:rsid w:val="003D0318"/>
    <w:rsid w:val="003D0AB5"/>
    <w:rsid w:val="003D0F64"/>
    <w:rsid w:val="003D10E8"/>
    <w:rsid w:val="003D16C2"/>
    <w:rsid w:val="003D1706"/>
    <w:rsid w:val="003D1766"/>
    <w:rsid w:val="003D18C1"/>
    <w:rsid w:val="003D1D3C"/>
    <w:rsid w:val="003D2852"/>
    <w:rsid w:val="003D2ECF"/>
    <w:rsid w:val="003D34BE"/>
    <w:rsid w:val="003D386D"/>
    <w:rsid w:val="003D4881"/>
    <w:rsid w:val="003D4ED0"/>
    <w:rsid w:val="003D4FE0"/>
    <w:rsid w:val="003D65EA"/>
    <w:rsid w:val="003D7715"/>
    <w:rsid w:val="003D7B7C"/>
    <w:rsid w:val="003E0482"/>
    <w:rsid w:val="003E0694"/>
    <w:rsid w:val="003E079D"/>
    <w:rsid w:val="003E114F"/>
    <w:rsid w:val="003E25A2"/>
    <w:rsid w:val="003E27CD"/>
    <w:rsid w:val="003E2AD4"/>
    <w:rsid w:val="003E2C22"/>
    <w:rsid w:val="003E3D47"/>
    <w:rsid w:val="003E4B5D"/>
    <w:rsid w:val="003E5609"/>
    <w:rsid w:val="003E58AD"/>
    <w:rsid w:val="003E7A67"/>
    <w:rsid w:val="003F1212"/>
    <w:rsid w:val="003F1941"/>
    <w:rsid w:val="003F237F"/>
    <w:rsid w:val="003F2F18"/>
    <w:rsid w:val="003F3B8D"/>
    <w:rsid w:val="003F3E84"/>
    <w:rsid w:val="003F3F90"/>
    <w:rsid w:val="003F4663"/>
    <w:rsid w:val="003F4A72"/>
    <w:rsid w:val="003F4ABD"/>
    <w:rsid w:val="003F571B"/>
    <w:rsid w:val="003F5CB2"/>
    <w:rsid w:val="003F5DCC"/>
    <w:rsid w:val="003F60B8"/>
    <w:rsid w:val="003F62EE"/>
    <w:rsid w:val="003F6C69"/>
    <w:rsid w:val="003F6F5E"/>
    <w:rsid w:val="003F6FAA"/>
    <w:rsid w:val="003F726B"/>
    <w:rsid w:val="003F7D5E"/>
    <w:rsid w:val="00400E7C"/>
    <w:rsid w:val="004019D1"/>
    <w:rsid w:val="004028C9"/>
    <w:rsid w:val="00402CBB"/>
    <w:rsid w:val="00403692"/>
    <w:rsid w:val="004037F3"/>
    <w:rsid w:val="00403EE6"/>
    <w:rsid w:val="00403F8A"/>
    <w:rsid w:val="004040C0"/>
    <w:rsid w:val="00404173"/>
    <w:rsid w:val="00404ECC"/>
    <w:rsid w:val="00404F04"/>
    <w:rsid w:val="004051AC"/>
    <w:rsid w:val="00405DA8"/>
    <w:rsid w:val="00405E29"/>
    <w:rsid w:val="00406C20"/>
    <w:rsid w:val="0040749E"/>
    <w:rsid w:val="00407D67"/>
    <w:rsid w:val="00410A5F"/>
    <w:rsid w:val="00410AC1"/>
    <w:rsid w:val="0041222E"/>
    <w:rsid w:val="004129A1"/>
    <w:rsid w:val="004138EC"/>
    <w:rsid w:val="004139BE"/>
    <w:rsid w:val="00413B3B"/>
    <w:rsid w:val="00413B92"/>
    <w:rsid w:val="00414476"/>
    <w:rsid w:val="00414813"/>
    <w:rsid w:val="00415236"/>
    <w:rsid w:val="004158DF"/>
    <w:rsid w:val="00416D7D"/>
    <w:rsid w:val="0041741B"/>
    <w:rsid w:val="00417DD2"/>
    <w:rsid w:val="004213B0"/>
    <w:rsid w:val="00421623"/>
    <w:rsid w:val="00421949"/>
    <w:rsid w:val="00421B63"/>
    <w:rsid w:val="00421BC9"/>
    <w:rsid w:val="00421F4E"/>
    <w:rsid w:val="00423E76"/>
    <w:rsid w:val="00423F49"/>
    <w:rsid w:val="00424B8E"/>
    <w:rsid w:val="00426786"/>
    <w:rsid w:val="004274FF"/>
    <w:rsid w:val="00430052"/>
    <w:rsid w:val="0043080F"/>
    <w:rsid w:val="004314C3"/>
    <w:rsid w:val="00431507"/>
    <w:rsid w:val="00431752"/>
    <w:rsid w:val="00432043"/>
    <w:rsid w:val="004321D3"/>
    <w:rsid w:val="004335BC"/>
    <w:rsid w:val="0043479B"/>
    <w:rsid w:val="00435286"/>
    <w:rsid w:val="00435767"/>
    <w:rsid w:val="00435B04"/>
    <w:rsid w:val="00436764"/>
    <w:rsid w:val="00436FC7"/>
    <w:rsid w:val="00437400"/>
    <w:rsid w:val="004375EC"/>
    <w:rsid w:val="0043783D"/>
    <w:rsid w:val="004401B4"/>
    <w:rsid w:val="00440688"/>
    <w:rsid w:val="00440CDA"/>
    <w:rsid w:val="004421E8"/>
    <w:rsid w:val="00442F79"/>
    <w:rsid w:val="00443329"/>
    <w:rsid w:val="00443BBB"/>
    <w:rsid w:val="00443F73"/>
    <w:rsid w:val="00444035"/>
    <w:rsid w:val="004443B9"/>
    <w:rsid w:val="004444E2"/>
    <w:rsid w:val="00444801"/>
    <w:rsid w:val="0044498D"/>
    <w:rsid w:val="00444990"/>
    <w:rsid w:val="00444D0A"/>
    <w:rsid w:val="00444D7A"/>
    <w:rsid w:val="00445028"/>
    <w:rsid w:val="0044522D"/>
    <w:rsid w:val="0044549B"/>
    <w:rsid w:val="00445E5E"/>
    <w:rsid w:val="00446778"/>
    <w:rsid w:val="00447034"/>
    <w:rsid w:val="004475EA"/>
    <w:rsid w:val="004513A2"/>
    <w:rsid w:val="00451E37"/>
    <w:rsid w:val="00452034"/>
    <w:rsid w:val="00453FC1"/>
    <w:rsid w:val="00453FDA"/>
    <w:rsid w:val="00454678"/>
    <w:rsid w:val="004546B6"/>
    <w:rsid w:val="004553D7"/>
    <w:rsid w:val="004557B2"/>
    <w:rsid w:val="0045593B"/>
    <w:rsid w:val="00455AF3"/>
    <w:rsid w:val="004569C3"/>
    <w:rsid w:val="004604EF"/>
    <w:rsid w:val="00460AFB"/>
    <w:rsid w:val="00460D25"/>
    <w:rsid w:val="00460F06"/>
    <w:rsid w:val="004612FE"/>
    <w:rsid w:val="00461866"/>
    <w:rsid w:val="00461AF6"/>
    <w:rsid w:val="004632E0"/>
    <w:rsid w:val="00463679"/>
    <w:rsid w:val="0046375B"/>
    <w:rsid w:val="00463916"/>
    <w:rsid w:val="004641B4"/>
    <w:rsid w:val="00464723"/>
    <w:rsid w:val="00464920"/>
    <w:rsid w:val="0046565D"/>
    <w:rsid w:val="00465FBD"/>
    <w:rsid w:val="00467A27"/>
    <w:rsid w:val="004707CA"/>
    <w:rsid w:val="00470A56"/>
    <w:rsid w:val="00470D3B"/>
    <w:rsid w:val="00470F53"/>
    <w:rsid w:val="00471531"/>
    <w:rsid w:val="0047294B"/>
    <w:rsid w:val="00472A82"/>
    <w:rsid w:val="00472E23"/>
    <w:rsid w:val="00472FF2"/>
    <w:rsid w:val="00473E66"/>
    <w:rsid w:val="0047591B"/>
    <w:rsid w:val="00477260"/>
    <w:rsid w:val="004772CF"/>
    <w:rsid w:val="004815C3"/>
    <w:rsid w:val="004815D4"/>
    <w:rsid w:val="00481C38"/>
    <w:rsid w:val="00481F27"/>
    <w:rsid w:val="00481F53"/>
    <w:rsid w:val="00482258"/>
    <w:rsid w:val="0048228B"/>
    <w:rsid w:val="004825B1"/>
    <w:rsid w:val="004826FA"/>
    <w:rsid w:val="00483F1D"/>
    <w:rsid w:val="00484293"/>
    <w:rsid w:val="00485276"/>
    <w:rsid w:val="00485695"/>
    <w:rsid w:val="00485EA8"/>
    <w:rsid w:val="0048683D"/>
    <w:rsid w:val="00487126"/>
    <w:rsid w:val="00487F2D"/>
    <w:rsid w:val="0049240A"/>
    <w:rsid w:val="00492557"/>
    <w:rsid w:val="00492796"/>
    <w:rsid w:val="00492AD3"/>
    <w:rsid w:val="00492ED2"/>
    <w:rsid w:val="004932D3"/>
    <w:rsid w:val="004937D8"/>
    <w:rsid w:val="00494A2A"/>
    <w:rsid w:val="00497357"/>
    <w:rsid w:val="00497BEA"/>
    <w:rsid w:val="004A036E"/>
    <w:rsid w:val="004A1FA4"/>
    <w:rsid w:val="004A21FF"/>
    <w:rsid w:val="004A22DC"/>
    <w:rsid w:val="004A27A6"/>
    <w:rsid w:val="004A2B6D"/>
    <w:rsid w:val="004A3906"/>
    <w:rsid w:val="004A46BD"/>
    <w:rsid w:val="004A604F"/>
    <w:rsid w:val="004A67CB"/>
    <w:rsid w:val="004A7171"/>
    <w:rsid w:val="004A75C3"/>
    <w:rsid w:val="004B02CF"/>
    <w:rsid w:val="004B08FE"/>
    <w:rsid w:val="004B12B3"/>
    <w:rsid w:val="004B1373"/>
    <w:rsid w:val="004B1420"/>
    <w:rsid w:val="004B27F2"/>
    <w:rsid w:val="004B3744"/>
    <w:rsid w:val="004B37A7"/>
    <w:rsid w:val="004B384C"/>
    <w:rsid w:val="004B408C"/>
    <w:rsid w:val="004B4A26"/>
    <w:rsid w:val="004B5929"/>
    <w:rsid w:val="004B64F4"/>
    <w:rsid w:val="004B6525"/>
    <w:rsid w:val="004B739E"/>
    <w:rsid w:val="004B78AD"/>
    <w:rsid w:val="004B7BC9"/>
    <w:rsid w:val="004C130C"/>
    <w:rsid w:val="004C1EE1"/>
    <w:rsid w:val="004C283D"/>
    <w:rsid w:val="004C2E7B"/>
    <w:rsid w:val="004C3341"/>
    <w:rsid w:val="004C3C9B"/>
    <w:rsid w:val="004C46F4"/>
    <w:rsid w:val="004C4982"/>
    <w:rsid w:val="004C4BA3"/>
    <w:rsid w:val="004C56BE"/>
    <w:rsid w:val="004C6878"/>
    <w:rsid w:val="004C7135"/>
    <w:rsid w:val="004C72E0"/>
    <w:rsid w:val="004D0FB5"/>
    <w:rsid w:val="004D0FE9"/>
    <w:rsid w:val="004D1902"/>
    <w:rsid w:val="004D1CA8"/>
    <w:rsid w:val="004D3ADE"/>
    <w:rsid w:val="004D4687"/>
    <w:rsid w:val="004D52B3"/>
    <w:rsid w:val="004D618D"/>
    <w:rsid w:val="004D6B71"/>
    <w:rsid w:val="004D74EC"/>
    <w:rsid w:val="004D75C3"/>
    <w:rsid w:val="004D79A3"/>
    <w:rsid w:val="004D7AED"/>
    <w:rsid w:val="004E02B9"/>
    <w:rsid w:val="004E0458"/>
    <w:rsid w:val="004E0868"/>
    <w:rsid w:val="004E1380"/>
    <w:rsid w:val="004E1486"/>
    <w:rsid w:val="004E1AFC"/>
    <w:rsid w:val="004E252E"/>
    <w:rsid w:val="004E383E"/>
    <w:rsid w:val="004E3AFA"/>
    <w:rsid w:val="004E3DD5"/>
    <w:rsid w:val="004E7C4F"/>
    <w:rsid w:val="004E7C7F"/>
    <w:rsid w:val="004F0312"/>
    <w:rsid w:val="004F0658"/>
    <w:rsid w:val="004F0831"/>
    <w:rsid w:val="004F0A2A"/>
    <w:rsid w:val="004F0B91"/>
    <w:rsid w:val="004F0D18"/>
    <w:rsid w:val="004F0F12"/>
    <w:rsid w:val="004F0FB2"/>
    <w:rsid w:val="004F0FC4"/>
    <w:rsid w:val="004F19D4"/>
    <w:rsid w:val="004F1C2C"/>
    <w:rsid w:val="004F230C"/>
    <w:rsid w:val="004F25FD"/>
    <w:rsid w:val="004F413C"/>
    <w:rsid w:val="004F4414"/>
    <w:rsid w:val="004F46D0"/>
    <w:rsid w:val="004F46D3"/>
    <w:rsid w:val="004F582F"/>
    <w:rsid w:val="004F5B8D"/>
    <w:rsid w:val="004F70A2"/>
    <w:rsid w:val="004F76AC"/>
    <w:rsid w:val="004F7F54"/>
    <w:rsid w:val="00500047"/>
    <w:rsid w:val="00500D8F"/>
    <w:rsid w:val="00501228"/>
    <w:rsid w:val="00501D0C"/>
    <w:rsid w:val="00502985"/>
    <w:rsid w:val="005036DC"/>
    <w:rsid w:val="005038A5"/>
    <w:rsid w:val="00503A0A"/>
    <w:rsid w:val="00503C99"/>
    <w:rsid w:val="0050403B"/>
    <w:rsid w:val="00504437"/>
    <w:rsid w:val="0050468B"/>
    <w:rsid w:val="00504C64"/>
    <w:rsid w:val="00504DAC"/>
    <w:rsid w:val="00504F04"/>
    <w:rsid w:val="00504F2C"/>
    <w:rsid w:val="00505F73"/>
    <w:rsid w:val="00506047"/>
    <w:rsid w:val="005064AC"/>
    <w:rsid w:val="005067F2"/>
    <w:rsid w:val="00506838"/>
    <w:rsid w:val="0050791E"/>
    <w:rsid w:val="00507BA3"/>
    <w:rsid w:val="00507BC1"/>
    <w:rsid w:val="00511745"/>
    <w:rsid w:val="005117D2"/>
    <w:rsid w:val="005118E5"/>
    <w:rsid w:val="005119B5"/>
    <w:rsid w:val="00511AFA"/>
    <w:rsid w:val="00512A6C"/>
    <w:rsid w:val="00512EA6"/>
    <w:rsid w:val="00514769"/>
    <w:rsid w:val="00514997"/>
    <w:rsid w:val="00514A49"/>
    <w:rsid w:val="00515024"/>
    <w:rsid w:val="0051550F"/>
    <w:rsid w:val="00515512"/>
    <w:rsid w:val="00515862"/>
    <w:rsid w:val="0051617B"/>
    <w:rsid w:val="00516A3A"/>
    <w:rsid w:val="00517866"/>
    <w:rsid w:val="00520ED4"/>
    <w:rsid w:val="00520FD9"/>
    <w:rsid w:val="0052195A"/>
    <w:rsid w:val="00522368"/>
    <w:rsid w:val="005225CB"/>
    <w:rsid w:val="005236FF"/>
    <w:rsid w:val="0052406C"/>
    <w:rsid w:val="005247AC"/>
    <w:rsid w:val="00526127"/>
    <w:rsid w:val="00526C76"/>
    <w:rsid w:val="0052766B"/>
    <w:rsid w:val="00530376"/>
    <w:rsid w:val="0053108D"/>
    <w:rsid w:val="0053190E"/>
    <w:rsid w:val="00532322"/>
    <w:rsid w:val="00532905"/>
    <w:rsid w:val="00532C0A"/>
    <w:rsid w:val="005335EB"/>
    <w:rsid w:val="00536073"/>
    <w:rsid w:val="005372FF"/>
    <w:rsid w:val="00537A62"/>
    <w:rsid w:val="005401AB"/>
    <w:rsid w:val="0054072D"/>
    <w:rsid w:val="00540E1E"/>
    <w:rsid w:val="005416F7"/>
    <w:rsid w:val="00541735"/>
    <w:rsid w:val="0054187A"/>
    <w:rsid w:val="0054247B"/>
    <w:rsid w:val="0054262B"/>
    <w:rsid w:val="005433EE"/>
    <w:rsid w:val="00543AE0"/>
    <w:rsid w:val="00544297"/>
    <w:rsid w:val="00544E7F"/>
    <w:rsid w:val="005450CC"/>
    <w:rsid w:val="00545170"/>
    <w:rsid w:val="0054544C"/>
    <w:rsid w:val="0054585A"/>
    <w:rsid w:val="005463C2"/>
    <w:rsid w:val="0055054D"/>
    <w:rsid w:val="005511CF"/>
    <w:rsid w:val="005513C9"/>
    <w:rsid w:val="005515F9"/>
    <w:rsid w:val="00551735"/>
    <w:rsid w:val="00552409"/>
    <w:rsid w:val="00552683"/>
    <w:rsid w:val="00552A4D"/>
    <w:rsid w:val="00552EF4"/>
    <w:rsid w:val="00552EFE"/>
    <w:rsid w:val="005532C1"/>
    <w:rsid w:val="00553539"/>
    <w:rsid w:val="00553731"/>
    <w:rsid w:val="005541D9"/>
    <w:rsid w:val="0055508D"/>
    <w:rsid w:val="00555269"/>
    <w:rsid w:val="005552A1"/>
    <w:rsid w:val="005554C8"/>
    <w:rsid w:val="00555A51"/>
    <w:rsid w:val="005562B8"/>
    <w:rsid w:val="00556E24"/>
    <w:rsid w:val="005577CE"/>
    <w:rsid w:val="00557DFE"/>
    <w:rsid w:val="00560545"/>
    <w:rsid w:val="00560CC5"/>
    <w:rsid w:val="00561006"/>
    <w:rsid w:val="005613C2"/>
    <w:rsid w:val="0056227C"/>
    <w:rsid w:val="0056288E"/>
    <w:rsid w:val="00564712"/>
    <w:rsid w:val="005651DD"/>
    <w:rsid w:val="00565269"/>
    <w:rsid w:val="005660C3"/>
    <w:rsid w:val="005669E7"/>
    <w:rsid w:val="00566F27"/>
    <w:rsid w:val="005675C6"/>
    <w:rsid w:val="00567817"/>
    <w:rsid w:val="00567A20"/>
    <w:rsid w:val="00567CE4"/>
    <w:rsid w:val="005716B9"/>
    <w:rsid w:val="00571B6C"/>
    <w:rsid w:val="00571E3B"/>
    <w:rsid w:val="0057208F"/>
    <w:rsid w:val="00572D6F"/>
    <w:rsid w:val="00574249"/>
    <w:rsid w:val="00575362"/>
    <w:rsid w:val="00576159"/>
    <w:rsid w:val="00576576"/>
    <w:rsid w:val="00576FCE"/>
    <w:rsid w:val="00577421"/>
    <w:rsid w:val="00577E1F"/>
    <w:rsid w:val="00577F85"/>
    <w:rsid w:val="00580309"/>
    <w:rsid w:val="0058050D"/>
    <w:rsid w:val="00580B2B"/>
    <w:rsid w:val="00580DF1"/>
    <w:rsid w:val="0058251D"/>
    <w:rsid w:val="00582599"/>
    <w:rsid w:val="0058262D"/>
    <w:rsid w:val="00583839"/>
    <w:rsid w:val="005844B6"/>
    <w:rsid w:val="005849F9"/>
    <w:rsid w:val="00585818"/>
    <w:rsid w:val="005863B2"/>
    <w:rsid w:val="005863E3"/>
    <w:rsid w:val="00586627"/>
    <w:rsid w:val="00586950"/>
    <w:rsid w:val="00586B15"/>
    <w:rsid w:val="00586B36"/>
    <w:rsid w:val="0058775F"/>
    <w:rsid w:val="00587E24"/>
    <w:rsid w:val="00590077"/>
    <w:rsid w:val="00590088"/>
    <w:rsid w:val="00590301"/>
    <w:rsid w:val="0059034A"/>
    <w:rsid w:val="00590827"/>
    <w:rsid w:val="00590E64"/>
    <w:rsid w:val="00590F2C"/>
    <w:rsid w:val="00590FE2"/>
    <w:rsid w:val="00591322"/>
    <w:rsid w:val="00592F21"/>
    <w:rsid w:val="00593074"/>
    <w:rsid w:val="00593377"/>
    <w:rsid w:val="005938AC"/>
    <w:rsid w:val="00593D91"/>
    <w:rsid w:val="00594689"/>
    <w:rsid w:val="00594AED"/>
    <w:rsid w:val="00595183"/>
    <w:rsid w:val="005959F4"/>
    <w:rsid w:val="0059643F"/>
    <w:rsid w:val="00596454"/>
    <w:rsid w:val="005967DA"/>
    <w:rsid w:val="00596835"/>
    <w:rsid w:val="00596A05"/>
    <w:rsid w:val="00597537"/>
    <w:rsid w:val="00597834"/>
    <w:rsid w:val="00597959"/>
    <w:rsid w:val="00597E53"/>
    <w:rsid w:val="005A089C"/>
    <w:rsid w:val="005A1AD5"/>
    <w:rsid w:val="005A243A"/>
    <w:rsid w:val="005A24FA"/>
    <w:rsid w:val="005A2D2F"/>
    <w:rsid w:val="005A3F0A"/>
    <w:rsid w:val="005A439C"/>
    <w:rsid w:val="005A4A03"/>
    <w:rsid w:val="005A4C98"/>
    <w:rsid w:val="005A5604"/>
    <w:rsid w:val="005A5C50"/>
    <w:rsid w:val="005A5FE1"/>
    <w:rsid w:val="005A71A5"/>
    <w:rsid w:val="005A7374"/>
    <w:rsid w:val="005A7D25"/>
    <w:rsid w:val="005B01B2"/>
    <w:rsid w:val="005B0F0F"/>
    <w:rsid w:val="005B19C6"/>
    <w:rsid w:val="005B1F39"/>
    <w:rsid w:val="005B21C8"/>
    <w:rsid w:val="005B294D"/>
    <w:rsid w:val="005B2A76"/>
    <w:rsid w:val="005B4209"/>
    <w:rsid w:val="005B47D8"/>
    <w:rsid w:val="005B499A"/>
    <w:rsid w:val="005B4A6D"/>
    <w:rsid w:val="005B548A"/>
    <w:rsid w:val="005B5716"/>
    <w:rsid w:val="005B57B3"/>
    <w:rsid w:val="005B69E8"/>
    <w:rsid w:val="005B74D9"/>
    <w:rsid w:val="005B7BFD"/>
    <w:rsid w:val="005C02A2"/>
    <w:rsid w:val="005C07F8"/>
    <w:rsid w:val="005C08CC"/>
    <w:rsid w:val="005C1869"/>
    <w:rsid w:val="005C18C7"/>
    <w:rsid w:val="005C1C97"/>
    <w:rsid w:val="005C2294"/>
    <w:rsid w:val="005C2B3C"/>
    <w:rsid w:val="005C32B0"/>
    <w:rsid w:val="005C3725"/>
    <w:rsid w:val="005C38C9"/>
    <w:rsid w:val="005C4101"/>
    <w:rsid w:val="005C45F8"/>
    <w:rsid w:val="005C4899"/>
    <w:rsid w:val="005C62A4"/>
    <w:rsid w:val="005C7798"/>
    <w:rsid w:val="005C7A3E"/>
    <w:rsid w:val="005C7D05"/>
    <w:rsid w:val="005D097C"/>
    <w:rsid w:val="005D0CFC"/>
    <w:rsid w:val="005D101C"/>
    <w:rsid w:val="005D2915"/>
    <w:rsid w:val="005D3A15"/>
    <w:rsid w:val="005D3D6D"/>
    <w:rsid w:val="005D4B3D"/>
    <w:rsid w:val="005D5B50"/>
    <w:rsid w:val="005D5B95"/>
    <w:rsid w:val="005D68AF"/>
    <w:rsid w:val="005D7422"/>
    <w:rsid w:val="005E1FA3"/>
    <w:rsid w:val="005E228E"/>
    <w:rsid w:val="005E22F6"/>
    <w:rsid w:val="005E3BF3"/>
    <w:rsid w:val="005E3D85"/>
    <w:rsid w:val="005E47C8"/>
    <w:rsid w:val="005E48DF"/>
    <w:rsid w:val="005E5303"/>
    <w:rsid w:val="005E58F7"/>
    <w:rsid w:val="005E61B5"/>
    <w:rsid w:val="005E669B"/>
    <w:rsid w:val="005E6E1D"/>
    <w:rsid w:val="005F03B1"/>
    <w:rsid w:val="005F03ED"/>
    <w:rsid w:val="005F096B"/>
    <w:rsid w:val="005F0D40"/>
    <w:rsid w:val="005F30E4"/>
    <w:rsid w:val="005F3492"/>
    <w:rsid w:val="005F3A2F"/>
    <w:rsid w:val="005F45DD"/>
    <w:rsid w:val="005F4F6B"/>
    <w:rsid w:val="005F5116"/>
    <w:rsid w:val="005F57FA"/>
    <w:rsid w:val="005F5F70"/>
    <w:rsid w:val="005F687D"/>
    <w:rsid w:val="005F68CD"/>
    <w:rsid w:val="005F6D1E"/>
    <w:rsid w:val="005F6D28"/>
    <w:rsid w:val="005F6DAB"/>
    <w:rsid w:val="005F6E04"/>
    <w:rsid w:val="00601939"/>
    <w:rsid w:val="006023B2"/>
    <w:rsid w:val="00602505"/>
    <w:rsid w:val="00602945"/>
    <w:rsid w:val="00603088"/>
    <w:rsid w:val="00603483"/>
    <w:rsid w:val="006052B8"/>
    <w:rsid w:val="006052D5"/>
    <w:rsid w:val="006055F4"/>
    <w:rsid w:val="006056C9"/>
    <w:rsid w:val="00605B66"/>
    <w:rsid w:val="006072C3"/>
    <w:rsid w:val="006073F8"/>
    <w:rsid w:val="006074B5"/>
    <w:rsid w:val="00607829"/>
    <w:rsid w:val="006104A8"/>
    <w:rsid w:val="0061069E"/>
    <w:rsid w:val="00611435"/>
    <w:rsid w:val="00611772"/>
    <w:rsid w:val="0061188A"/>
    <w:rsid w:val="00611CED"/>
    <w:rsid w:val="006120ED"/>
    <w:rsid w:val="006123D7"/>
    <w:rsid w:val="006129D5"/>
    <w:rsid w:val="00612FEF"/>
    <w:rsid w:val="00613E5A"/>
    <w:rsid w:val="006142D9"/>
    <w:rsid w:val="006142FE"/>
    <w:rsid w:val="00614345"/>
    <w:rsid w:val="00615310"/>
    <w:rsid w:val="00615671"/>
    <w:rsid w:val="00615A44"/>
    <w:rsid w:val="0061614E"/>
    <w:rsid w:val="00616795"/>
    <w:rsid w:val="00617543"/>
    <w:rsid w:val="006176CE"/>
    <w:rsid w:val="0061787A"/>
    <w:rsid w:val="0062041C"/>
    <w:rsid w:val="00620A9F"/>
    <w:rsid w:val="006215D5"/>
    <w:rsid w:val="006218FE"/>
    <w:rsid w:val="00621D1A"/>
    <w:rsid w:val="00623C9D"/>
    <w:rsid w:val="00623DA5"/>
    <w:rsid w:val="006251C6"/>
    <w:rsid w:val="00625A6E"/>
    <w:rsid w:val="00625B7F"/>
    <w:rsid w:val="00627191"/>
    <w:rsid w:val="00630AFE"/>
    <w:rsid w:val="0063109D"/>
    <w:rsid w:val="00631DD3"/>
    <w:rsid w:val="006321BE"/>
    <w:rsid w:val="006322C5"/>
    <w:rsid w:val="006324BD"/>
    <w:rsid w:val="00632730"/>
    <w:rsid w:val="006327AE"/>
    <w:rsid w:val="00632E0E"/>
    <w:rsid w:val="006337EB"/>
    <w:rsid w:val="0063387B"/>
    <w:rsid w:val="006339AA"/>
    <w:rsid w:val="00633CA1"/>
    <w:rsid w:val="00634456"/>
    <w:rsid w:val="006357C3"/>
    <w:rsid w:val="00635DF0"/>
    <w:rsid w:val="006374BD"/>
    <w:rsid w:val="006377A5"/>
    <w:rsid w:val="00637994"/>
    <w:rsid w:val="0064021F"/>
    <w:rsid w:val="00640B1D"/>
    <w:rsid w:val="00640D0F"/>
    <w:rsid w:val="00640F7A"/>
    <w:rsid w:val="006412D2"/>
    <w:rsid w:val="006415CB"/>
    <w:rsid w:val="00642A32"/>
    <w:rsid w:val="00642F9F"/>
    <w:rsid w:val="0064306C"/>
    <w:rsid w:val="00644C2D"/>
    <w:rsid w:val="00644F4A"/>
    <w:rsid w:val="006452AC"/>
    <w:rsid w:val="0064638A"/>
    <w:rsid w:val="00646B0B"/>
    <w:rsid w:val="00647E26"/>
    <w:rsid w:val="00647F33"/>
    <w:rsid w:val="006512B3"/>
    <w:rsid w:val="00651B42"/>
    <w:rsid w:val="0065238F"/>
    <w:rsid w:val="00654C47"/>
    <w:rsid w:val="00654EFE"/>
    <w:rsid w:val="006550DC"/>
    <w:rsid w:val="00655442"/>
    <w:rsid w:val="00656AA8"/>
    <w:rsid w:val="006573D5"/>
    <w:rsid w:val="006576B4"/>
    <w:rsid w:val="0065780F"/>
    <w:rsid w:val="00657BB8"/>
    <w:rsid w:val="00661374"/>
    <w:rsid w:val="00661764"/>
    <w:rsid w:val="00661797"/>
    <w:rsid w:val="0066223F"/>
    <w:rsid w:val="006624B4"/>
    <w:rsid w:val="006634DF"/>
    <w:rsid w:val="00663CE1"/>
    <w:rsid w:val="00664580"/>
    <w:rsid w:val="00664BFC"/>
    <w:rsid w:val="006656B1"/>
    <w:rsid w:val="006656BA"/>
    <w:rsid w:val="0066601E"/>
    <w:rsid w:val="00666A4A"/>
    <w:rsid w:val="00666B0A"/>
    <w:rsid w:val="0066707D"/>
    <w:rsid w:val="006700A4"/>
    <w:rsid w:val="0067058E"/>
    <w:rsid w:val="00670DB3"/>
    <w:rsid w:val="00671147"/>
    <w:rsid w:val="00671563"/>
    <w:rsid w:val="006717E7"/>
    <w:rsid w:val="00671A79"/>
    <w:rsid w:val="00672839"/>
    <w:rsid w:val="00672940"/>
    <w:rsid w:val="00672C9F"/>
    <w:rsid w:val="00673EB7"/>
    <w:rsid w:val="006743DD"/>
    <w:rsid w:val="00675842"/>
    <w:rsid w:val="00677F15"/>
    <w:rsid w:val="00681ACA"/>
    <w:rsid w:val="00682D06"/>
    <w:rsid w:val="00683623"/>
    <w:rsid w:val="006836E8"/>
    <w:rsid w:val="00683EFD"/>
    <w:rsid w:val="0068429D"/>
    <w:rsid w:val="0068475F"/>
    <w:rsid w:val="00684A61"/>
    <w:rsid w:val="00684DB6"/>
    <w:rsid w:val="0068503C"/>
    <w:rsid w:val="006851A6"/>
    <w:rsid w:val="00685C08"/>
    <w:rsid w:val="00686232"/>
    <w:rsid w:val="006863B4"/>
    <w:rsid w:val="00686CB7"/>
    <w:rsid w:val="00687D75"/>
    <w:rsid w:val="006915F5"/>
    <w:rsid w:val="00691989"/>
    <w:rsid w:val="00692619"/>
    <w:rsid w:val="006928F1"/>
    <w:rsid w:val="00692A48"/>
    <w:rsid w:val="00692E0C"/>
    <w:rsid w:val="00692FF2"/>
    <w:rsid w:val="00693030"/>
    <w:rsid w:val="0069313C"/>
    <w:rsid w:val="006942FD"/>
    <w:rsid w:val="00694879"/>
    <w:rsid w:val="00694F04"/>
    <w:rsid w:val="00695EC5"/>
    <w:rsid w:val="0069676F"/>
    <w:rsid w:val="0069700B"/>
    <w:rsid w:val="0069717E"/>
    <w:rsid w:val="006974DD"/>
    <w:rsid w:val="0069772C"/>
    <w:rsid w:val="006A0D4A"/>
    <w:rsid w:val="006A0E38"/>
    <w:rsid w:val="006A13B8"/>
    <w:rsid w:val="006A15C4"/>
    <w:rsid w:val="006A1897"/>
    <w:rsid w:val="006A2155"/>
    <w:rsid w:val="006A2CC9"/>
    <w:rsid w:val="006A36EC"/>
    <w:rsid w:val="006A408D"/>
    <w:rsid w:val="006A4AD3"/>
    <w:rsid w:val="006A525D"/>
    <w:rsid w:val="006A6172"/>
    <w:rsid w:val="006A694B"/>
    <w:rsid w:val="006A6F0C"/>
    <w:rsid w:val="006A70EE"/>
    <w:rsid w:val="006A72C9"/>
    <w:rsid w:val="006A75E4"/>
    <w:rsid w:val="006B022C"/>
    <w:rsid w:val="006B046A"/>
    <w:rsid w:val="006B085B"/>
    <w:rsid w:val="006B09FB"/>
    <w:rsid w:val="006B25E3"/>
    <w:rsid w:val="006B25E8"/>
    <w:rsid w:val="006B26FC"/>
    <w:rsid w:val="006B2791"/>
    <w:rsid w:val="006B2D52"/>
    <w:rsid w:val="006B414D"/>
    <w:rsid w:val="006B47F9"/>
    <w:rsid w:val="006B4810"/>
    <w:rsid w:val="006B49E9"/>
    <w:rsid w:val="006B6671"/>
    <w:rsid w:val="006B678D"/>
    <w:rsid w:val="006B6C19"/>
    <w:rsid w:val="006B730A"/>
    <w:rsid w:val="006B781B"/>
    <w:rsid w:val="006B7B71"/>
    <w:rsid w:val="006B7CEC"/>
    <w:rsid w:val="006C01E6"/>
    <w:rsid w:val="006C1654"/>
    <w:rsid w:val="006C169C"/>
    <w:rsid w:val="006C1CA8"/>
    <w:rsid w:val="006C1CF0"/>
    <w:rsid w:val="006C2304"/>
    <w:rsid w:val="006C3B81"/>
    <w:rsid w:val="006C4A1F"/>
    <w:rsid w:val="006C4FD9"/>
    <w:rsid w:val="006C62E8"/>
    <w:rsid w:val="006C79AB"/>
    <w:rsid w:val="006D0C4E"/>
    <w:rsid w:val="006D1072"/>
    <w:rsid w:val="006D1265"/>
    <w:rsid w:val="006D15FD"/>
    <w:rsid w:val="006D2000"/>
    <w:rsid w:val="006D2A95"/>
    <w:rsid w:val="006D2D32"/>
    <w:rsid w:val="006D308A"/>
    <w:rsid w:val="006D36F4"/>
    <w:rsid w:val="006D433D"/>
    <w:rsid w:val="006D4711"/>
    <w:rsid w:val="006D6280"/>
    <w:rsid w:val="006D64C5"/>
    <w:rsid w:val="006D6FDD"/>
    <w:rsid w:val="006D7359"/>
    <w:rsid w:val="006D7678"/>
    <w:rsid w:val="006D77AD"/>
    <w:rsid w:val="006E05A9"/>
    <w:rsid w:val="006E098C"/>
    <w:rsid w:val="006E10E7"/>
    <w:rsid w:val="006E2EF4"/>
    <w:rsid w:val="006E2F50"/>
    <w:rsid w:val="006E369A"/>
    <w:rsid w:val="006E36A3"/>
    <w:rsid w:val="006E4025"/>
    <w:rsid w:val="006E5078"/>
    <w:rsid w:val="006E5BBC"/>
    <w:rsid w:val="006E7198"/>
    <w:rsid w:val="006E7E68"/>
    <w:rsid w:val="006F1168"/>
    <w:rsid w:val="006F1C7F"/>
    <w:rsid w:val="006F1CBB"/>
    <w:rsid w:val="006F1DDC"/>
    <w:rsid w:val="006F1E36"/>
    <w:rsid w:val="006F1EAB"/>
    <w:rsid w:val="006F228A"/>
    <w:rsid w:val="006F2BDF"/>
    <w:rsid w:val="006F3754"/>
    <w:rsid w:val="006F46D2"/>
    <w:rsid w:val="006F4CF0"/>
    <w:rsid w:val="006F4D04"/>
    <w:rsid w:val="006F5E28"/>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5FFA"/>
    <w:rsid w:val="00706F7C"/>
    <w:rsid w:val="00707914"/>
    <w:rsid w:val="00707949"/>
    <w:rsid w:val="007101F7"/>
    <w:rsid w:val="00710CD1"/>
    <w:rsid w:val="007119C5"/>
    <w:rsid w:val="00712505"/>
    <w:rsid w:val="007137B9"/>
    <w:rsid w:val="0071416F"/>
    <w:rsid w:val="007146B7"/>
    <w:rsid w:val="007153C4"/>
    <w:rsid w:val="00715C64"/>
    <w:rsid w:val="00715E05"/>
    <w:rsid w:val="00716656"/>
    <w:rsid w:val="00716D93"/>
    <w:rsid w:val="0071730A"/>
    <w:rsid w:val="00720424"/>
    <w:rsid w:val="00720A98"/>
    <w:rsid w:val="007212A1"/>
    <w:rsid w:val="00721546"/>
    <w:rsid w:val="00721B9F"/>
    <w:rsid w:val="00722012"/>
    <w:rsid w:val="007231DE"/>
    <w:rsid w:val="00723F2B"/>
    <w:rsid w:val="007249EB"/>
    <w:rsid w:val="00725297"/>
    <w:rsid w:val="00725768"/>
    <w:rsid w:val="007269C1"/>
    <w:rsid w:val="00727D5B"/>
    <w:rsid w:val="00730903"/>
    <w:rsid w:val="007309CD"/>
    <w:rsid w:val="00731385"/>
    <w:rsid w:val="0073191F"/>
    <w:rsid w:val="00731D3C"/>
    <w:rsid w:val="00732E73"/>
    <w:rsid w:val="00733358"/>
    <w:rsid w:val="007339C5"/>
    <w:rsid w:val="0073463E"/>
    <w:rsid w:val="0073635F"/>
    <w:rsid w:val="00737255"/>
    <w:rsid w:val="007374DB"/>
    <w:rsid w:val="007375F8"/>
    <w:rsid w:val="0074000A"/>
    <w:rsid w:val="0074014E"/>
    <w:rsid w:val="00740B9D"/>
    <w:rsid w:val="0074158D"/>
    <w:rsid w:val="00741C83"/>
    <w:rsid w:val="00742D01"/>
    <w:rsid w:val="0074355C"/>
    <w:rsid w:val="007446A2"/>
    <w:rsid w:val="007451E5"/>
    <w:rsid w:val="00745C48"/>
    <w:rsid w:val="00745F86"/>
    <w:rsid w:val="007463C7"/>
    <w:rsid w:val="0074643B"/>
    <w:rsid w:val="00746682"/>
    <w:rsid w:val="007469EA"/>
    <w:rsid w:val="00746A45"/>
    <w:rsid w:val="00746A4B"/>
    <w:rsid w:val="00746F14"/>
    <w:rsid w:val="00747256"/>
    <w:rsid w:val="00747A19"/>
    <w:rsid w:val="00751031"/>
    <w:rsid w:val="00751A10"/>
    <w:rsid w:val="00751B54"/>
    <w:rsid w:val="00751B9A"/>
    <w:rsid w:val="00753460"/>
    <w:rsid w:val="00753E0C"/>
    <w:rsid w:val="007540BB"/>
    <w:rsid w:val="0075466A"/>
    <w:rsid w:val="00754CAB"/>
    <w:rsid w:val="00755192"/>
    <w:rsid w:val="00756BDE"/>
    <w:rsid w:val="00757A1C"/>
    <w:rsid w:val="00757C7C"/>
    <w:rsid w:val="00757E16"/>
    <w:rsid w:val="00757FD6"/>
    <w:rsid w:val="007601BE"/>
    <w:rsid w:val="007606FF"/>
    <w:rsid w:val="00760A1E"/>
    <w:rsid w:val="00760E53"/>
    <w:rsid w:val="0076106F"/>
    <w:rsid w:val="007614C8"/>
    <w:rsid w:val="00761588"/>
    <w:rsid w:val="00761A19"/>
    <w:rsid w:val="00761B8F"/>
    <w:rsid w:val="00762527"/>
    <w:rsid w:val="0076286B"/>
    <w:rsid w:val="00762920"/>
    <w:rsid w:val="007629CA"/>
    <w:rsid w:val="00763262"/>
    <w:rsid w:val="00763C51"/>
    <w:rsid w:val="00763FEA"/>
    <w:rsid w:val="007644D4"/>
    <w:rsid w:val="00764649"/>
    <w:rsid w:val="007652F2"/>
    <w:rsid w:val="00765512"/>
    <w:rsid w:val="00765B67"/>
    <w:rsid w:val="0076610C"/>
    <w:rsid w:val="00766175"/>
    <w:rsid w:val="00766A99"/>
    <w:rsid w:val="00766FB6"/>
    <w:rsid w:val="00767195"/>
    <w:rsid w:val="00767441"/>
    <w:rsid w:val="007676D2"/>
    <w:rsid w:val="0076773B"/>
    <w:rsid w:val="00767A6D"/>
    <w:rsid w:val="00767F73"/>
    <w:rsid w:val="00770E89"/>
    <w:rsid w:val="00772DF0"/>
    <w:rsid w:val="0077353C"/>
    <w:rsid w:val="00773894"/>
    <w:rsid w:val="007738F9"/>
    <w:rsid w:val="00773E26"/>
    <w:rsid w:val="00774616"/>
    <w:rsid w:val="00774D49"/>
    <w:rsid w:val="00774EF8"/>
    <w:rsid w:val="00774F92"/>
    <w:rsid w:val="00775424"/>
    <w:rsid w:val="007761F8"/>
    <w:rsid w:val="00776CDC"/>
    <w:rsid w:val="00776F6D"/>
    <w:rsid w:val="00777E19"/>
    <w:rsid w:val="007815EA"/>
    <w:rsid w:val="0078177C"/>
    <w:rsid w:val="00781893"/>
    <w:rsid w:val="0078195C"/>
    <w:rsid w:val="00781E1D"/>
    <w:rsid w:val="00781FD5"/>
    <w:rsid w:val="00782482"/>
    <w:rsid w:val="00782677"/>
    <w:rsid w:val="0078302C"/>
    <w:rsid w:val="00783587"/>
    <w:rsid w:val="00784DCF"/>
    <w:rsid w:val="00785090"/>
    <w:rsid w:val="007854CA"/>
    <w:rsid w:val="00785764"/>
    <w:rsid w:val="007858CA"/>
    <w:rsid w:val="00785C53"/>
    <w:rsid w:val="007860E2"/>
    <w:rsid w:val="007865B5"/>
    <w:rsid w:val="00786604"/>
    <w:rsid w:val="00786FEB"/>
    <w:rsid w:val="00790560"/>
    <w:rsid w:val="00790AD7"/>
    <w:rsid w:val="00790FE9"/>
    <w:rsid w:val="0079133B"/>
    <w:rsid w:val="007924E7"/>
    <w:rsid w:val="007929C2"/>
    <w:rsid w:val="0079316D"/>
    <w:rsid w:val="007936AC"/>
    <w:rsid w:val="00793C47"/>
    <w:rsid w:val="00793EC0"/>
    <w:rsid w:val="00794BD3"/>
    <w:rsid w:val="0079665E"/>
    <w:rsid w:val="007A07F9"/>
    <w:rsid w:val="007A1888"/>
    <w:rsid w:val="007A2FB8"/>
    <w:rsid w:val="007A3B89"/>
    <w:rsid w:val="007A57A7"/>
    <w:rsid w:val="007A5BF0"/>
    <w:rsid w:val="007A61B5"/>
    <w:rsid w:val="007A640C"/>
    <w:rsid w:val="007A6639"/>
    <w:rsid w:val="007A6CF1"/>
    <w:rsid w:val="007A73B9"/>
    <w:rsid w:val="007B084B"/>
    <w:rsid w:val="007B0FE5"/>
    <w:rsid w:val="007B140F"/>
    <w:rsid w:val="007B18D4"/>
    <w:rsid w:val="007B439E"/>
    <w:rsid w:val="007B5B8E"/>
    <w:rsid w:val="007B5FC7"/>
    <w:rsid w:val="007B6464"/>
    <w:rsid w:val="007B7660"/>
    <w:rsid w:val="007B7A3A"/>
    <w:rsid w:val="007B7C56"/>
    <w:rsid w:val="007C01CF"/>
    <w:rsid w:val="007C0326"/>
    <w:rsid w:val="007C149F"/>
    <w:rsid w:val="007C16A4"/>
    <w:rsid w:val="007C213E"/>
    <w:rsid w:val="007C2564"/>
    <w:rsid w:val="007C48D9"/>
    <w:rsid w:val="007C4C94"/>
    <w:rsid w:val="007C4FF8"/>
    <w:rsid w:val="007C5189"/>
    <w:rsid w:val="007C52BD"/>
    <w:rsid w:val="007C53CB"/>
    <w:rsid w:val="007C55C3"/>
    <w:rsid w:val="007C56B3"/>
    <w:rsid w:val="007C56B6"/>
    <w:rsid w:val="007C5826"/>
    <w:rsid w:val="007C5EA3"/>
    <w:rsid w:val="007C6743"/>
    <w:rsid w:val="007C699A"/>
    <w:rsid w:val="007C7289"/>
    <w:rsid w:val="007C7981"/>
    <w:rsid w:val="007C7CAB"/>
    <w:rsid w:val="007C7DEA"/>
    <w:rsid w:val="007D037B"/>
    <w:rsid w:val="007D0C2B"/>
    <w:rsid w:val="007D120F"/>
    <w:rsid w:val="007D17BB"/>
    <w:rsid w:val="007D1A3E"/>
    <w:rsid w:val="007D1E69"/>
    <w:rsid w:val="007D2125"/>
    <w:rsid w:val="007D2C41"/>
    <w:rsid w:val="007D326F"/>
    <w:rsid w:val="007D32BA"/>
    <w:rsid w:val="007D3764"/>
    <w:rsid w:val="007D3A06"/>
    <w:rsid w:val="007D3EA0"/>
    <w:rsid w:val="007D43A8"/>
    <w:rsid w:val="007D4A05"/>
    <w:rsid w:val="007D4E59"/>
    <w:rsid w:val="007D501D"/>
    <w:rsid w:val="007D56E4"/>
    <w:rsid w:val="007D5CC0"/>
    <w:rsid w:val="007D642A"/>
    <w:rsid w:val="007D6B45"/>
    <w:rsid w:val="007D7788"/>
    <w:rsid w:val="007D77B2"/>
    <w:rsid w:val="007E031D"/>
    <w:rsid w:val="007E0A49"/>
    <w:rsid w:val="007E15E5"/>
    <w:rsid w:val="007E1CB1"/>
    <w:rsid w:val="007E3948"/>
    <w:rsid w:val="007E3A24"/>
    <w:rsid w:val="007E3FEC"/>
    <w:rsid w:val="007E4C15"/>
    <w:rsid w:val="007F0F0B"/>
    <w:rsid w:val="007F1091"/>
    <w:rsid w:val="007F278D"/>
    <w:rsid w:val="007F2E54"/>
    <w:rsid w:val="007F3251"/>
    <w:rsid w:val="007F39F5"/>
    <w:rsid w:val="007F402A"/>
    <w:rsid w:val="007F4730"/>
    <w:rsid w:val="007F47ED"/>
    <w:rsid w:val="007F4B29"/>
    <w:rsid w:val="007F61B4"/>
    <w:rsid w:val="007F6805"/>
    <w:rsid w:val="007F6961"/>
    <w:rsid w:val="007F7DFD"/>
    <w:rsid w:val="008004BD"/>
    <w:rsid w:val="0080063F"/>
    <w:rsid w:val="00800782"/>
    <w:rsid w:val="00800A7D"/>
    <w:rsid w:val="00800F89"/>
    <w:rsid w:val="008010C8"/>
    <w:rsid w:val="0080153B"/>
    <w:rsid w:val="008036A9"/>
    <w:rsid w:val="00803768"/>
    <w:rsid w:val="00804E8E"/>
    <w:rsid w:val="008054B3"/>
    <w:rsid w:val="00805A0F"/>
    <w:rsid w:val="00806E76"/>
    <w:rsid w:val="0080724B"/>
    <w:rsid w:val="00807819"/>
    <w:rsid w:val="00810340"/>
    <w:rsid w:val="00810FE3"/>
    <w:rsid w:val="00811751"/>
    <w:rsid w:val="00811967"/>
    <w:rsid w:val="008120A3"/>
    <w:rsid w:val="008124A4"/>
    <w:rsid w:val="00812B21"/>
    <w:rsid w:val="00812CA1"/>
    <w:rsid w:val="00813D19"/>
    <w:rsid w:val="00813D62"/>
    <w:rsid w:val="00813E8A"/>
    <w:rsid w:val="008144EE"/>
    <w:rsid w:val="00814516"/>
    <w:rsid w:val="00814AFE"/>
    <w:rsid w:val="00814BC2"/>
    <w:rsid w:val="00815C0B"/>
    <w:rsid w:val="008164C3"/>
    <w:rsid w:val="008166F9"/>
    <w:rsid w:val="008170C3"/>
    <w:rsid w:val="0081730E"/>
    <w:rsid w:val="008177ED"/>
    <w:rsid w:val="00817E15"/>
    <w:rsid w:val="00821FB4"/>
    <w:rsid w:val="008224FB"/>
    <w:rsid w:val="00822DFE"/>
    <w:rsid w:val="00823D5A"/>
    <w:rsid w:val="00824780"/>
    <w:rsid w:val="0082513B"/>
    <w:rsid w:val="00825479"/>
    <w:rsid w:val="0082555A"/>
    <w:rsid w:val="008258DC"/>
    <w:rsid w:val="00825FD4"/>
    <w:rsid w:val="008266ED"/>
    <w:rsid w:val="00826A09"/>
    <w:rsid w:val="008273AA"/>
    <w:rsid w:val="0082767F"/>
    <w:rsid w:val="008276E3"/>
    <w:rsid w:val="008276FC"/>
    <w:rsid w:val="00827DCA"/>
    <w:rsid w:val="00830AAC"/>
    <w:rsid w:val="00830EE8"/>
    <w:rsid w:val="00831A92"/>
    <w:rsid w:val="00831CF4"/>
    <w:rsid w:val="00832384"/>
    <w:rsid w:val="00832732"/>
    <w:rsid w:val="00832C02"/>
    <w:rsid w:val="00832F5D"/>
    <w:rsid w:val="00834502"/>
    <w:rsid w:val="0083473C"/>
    <w:rsid w:val="00834DF1"/>
    <w:rsid w:val="00835135"/>
    <w:rsid w:val="008353B3"/>
    <w:rsid w:val="008356D7"/>
    <w:rsid w:val="00836148"/>
    <w:rsid w:val="00836B80"/>
    <w:rsid w:val="00836ED1"/>
    <w:rsid w:val="00837C78"/>
    <w:rsid w:val="00840B82"/>
    <w:rsid w:val="0084120B"/>
    <w:rsid w:val="00841981"/>
    <w:rsid w:val="008419A3"/>
    <w:rsid w:val="00841DC6"/>
    <w:rsid w:val="00841F67"/>
    <w:rsid w:val="0084296F"/>
    <w:rsid w:val="00842BB2"/>
    <w:rsid w:val="00842C84"/>
    <w:rsid w:val="008430F3"/>
    <w:rsid w:val="00843BB5"/>
    <w:rsid w:val="00843BD1"/>
    <w:rsid w:val="00844B36"/>
    <w:rsid w:val="00844D3D"/>
    <w:rsid w:val="00845053"/>
    <w:rsid w:val="008454B9"/>
    <w:rsid w:val="00845BBF"/>
    <w:rsid w:val="00845D97"/>
    <w:rsid w:val="00845F57"/>
    <w:rsid w:val="0084709A"/>
    <w:rsid w:val="00847FBF"/>
    <w:rsid w:val="00850038"/>
    <w:rsid w:val="008513C7"/>
    <w:rsid w:val="0085182A"/>
    <w:rsid w:val="008524F1"/>
    <w:rsid w:val="00852FE7"/>
    <w:rsid w:val="00853350"/>
    <w:rsid w:val="00853B83"/>
    <w:rsid w:val="00853BD5"/>
    <w:rsid w:val="0085410F"/>
    <w:rsid w:val="008546C1"/>
    <w:rsid w:val="00855451"/>
    <w:rsid w:val="008556A4"/>
    <w:rsid w:val="00855F3E"/>
    <w:rsid w:val="00856086"/>
    <w:rsid w:val="00856A08"/>
    <w:rsid w:val="00856ADF"/>
    <w:rsid w:val="00856E90"/>
    <w:rsid w:val="0086147B"/>
    <w:rsid w:val="00861518"/>
    <w:rsid w:val="00861670"/>
    <w:rsid w:val="00861C3E"/>
    <w:rsid w:val="00861E08"/>
    <w:rsid w:val="00861F15"/>
    <w:rsid w:val="00862244"/>
    <w:rsid w:val="008622C1"/>
    <w:rsid w:val="008626AD"/>
    <w:rsid w:val="00862E2D"/>
    <w:rsid w:val="0086316F"/>
    <w:rsid w:val="0086396B"/>
    <w:rsid w:val="0086550B"/>
    <w:rsid w:val="00865FC7"/>
    <w:rsid w:val="00866F2F"/>
    <w:rsid w:val="00866FE8"/>
    <w:rsid w:val="008671E5"/>
    <w:rsid w:val="008673BD"/>
    <w:rsid w:val="00870242"/>
    <w:rsid w:val="00870622"/>
    <w:rsid w:val="00870D3B"/>
    <w:rsid w:val="00871370"/>
    <w:rsid w:val="0087228D"/>
    <w:rsid w:val="00872CB5"/>
    <w:rsid w:val="0087349A"/>
    <w:rsid w:val="0087351A"/>
    <w:rsid w:val="008739DC"/>
    <w:rsid w:val="0087429D"/>
    <w:rsid w:val="00874CA3"/>
    <w:rsid w:val="00875233"/>
    <w:rsid w:val="0087548B"/>
    <w:rsid w:val="00875A73"/>
    <w:rsid w:val="00875EA3"/>
    <w:rsid w:val="00876D53"/>
    <w:rsid w:val="00876F01"/>
    <w:rsid w:val="0087718F"/>
    <w:rsid w:val="008776D2"/>
    <w:rsid w:val="00877B96"/>
    <w:rsid w:val="00877EDC"/>
    <w:rsid w:val="00882C7F"/>
    <w:rsid w:val="00883513"/>
    <w:rsid w:val="00883FF5"/>
    <w:rsid w:val="008840E5"/>
    <w:rsid w:val="00884322"/>
    <w:rsid w:val="00884537"/>
    <w:rsid w:val="008848E3"/>
    <w:rsid w:val="00884EE9"/>
    <w:rsid w:val="008860CE"/>
    <w:rsid w:val="00886827"/>
    <w:rsid w:val="00887542"/>
    <w:rsid w:val="0088796E"/>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47E3"/>
    <w:rsid w:val="008952A2"/>
    <w:rsid w:val="00895EE6"/>
    <w:rsid w:val="00896618"/>
    <w:rsid w:val="008967DB"/>
    <w:rsid w:val="00897637"/>
    <w:rsid w:val="00897943"/>
    <w:rsid w:val="00897B50"/>
    <w:rsid w:val="008A08ED"/>
    <w:rsid w:val="008A0CCD"/>
    <w:rsid w:val="008A1361"/>
    <w:rsid w:val="008A18E8"/>
    <w:rsid w:val="008A1BA3"/>
    <w:rsid w:val="008A23E7"/>
    <w:rsid w:val="008A2A4E"/>
    <w:rsid w:val="008A310C"/>
    <w:rsid w:val="008A39F6"/>
    <w:rsid w:val="008A3A61"/>
    <w:rsid w:val="008A3F5A"/>
    <w:rsid w:val="008A4379"/>
    <w:rsid w:val="008A4891"/>
    <w:rsid w:val="008A495C"/>
    <w:rsid w:val="008A528B"/>
    <w:rsid w:val="008A64B1"/>
    <w:rsid w:val="008A6835"/>
    <w:rsid w:val="008A6B0A"/>
    <w:rsid w:val="008A6BB5"/>
    <w:rsid w:val="008A70F1"/>
    <w:rsid w:val="008A79CE"/>
    <w:rsid w:val="008B0009"/>
    <w:rsid w:val="008B1466"/>
    <w:rsid w:val="008B176C"/>
    <w:rsid w:val="008B1791"/>
    <w:rsid w:val="008B2995"/>
    <w:rsid w:val="008B2F8E"/>
    <w:rsid w:val="008B37EB"/>
    <w:rsid w:val="008B3A05"/>
    <w:rsid w:val="008B4CD1"/>
    <w:rsid w:val="008B5CB7"/>
    <w:rsid w:val="008B670B"/>
    <w:rsid w:val="008B6EB6"/>
    <w:rsid w:val="008B7D6A"/>
    <w:rsid w:val="008C01D3"/>
    <w:rsid w:val="008C0F5A"/>
    <w:rsid w:val="008C2909"/>
    <w:rsid w:val="008C297F"/>
    <w:rsid w:val="008C29E2"/>
    <w:rsid w:val="008C3511"/>
    <w:rsid w:val="008C3547"/>
    <w:rsid w:val="008C435C"/>
    <w:rsid w:val="008C4AFE"/>
    <w:rsid w:val="008C4BD2"/>
    <w:rsid w:val="008C53A3"/>
    <w:rsid w:val="008C5F9A"/>
    <w:rsid w:val="008C6829"/>
    <w:rsid w:val="008C6991"/>
    <w:rsid w:val="008C7173"/>
    <w:rsid w:val="008C71AA"/>
    <w:rsid w:val="008C7F68"/>
    <w:rsid w:val="008D03D5"/>
    <w:rsid w:val="008D144E"/>
    <w:rsid w:val="008D1ABE"/>
    <w:rsid w:val="008D2513"/>
    <w:rsid w:val="008D31FC"/>
    <w:rsid w:val="008D400A"/>
    <w:rsid w:val="008D4956"/>
    <w:rsid w:val="008D4F0E"/>
    <w:rsid w:val="008D5AFE"/>
    <w:rsid w:val="008D5CE5"/>
    <w:rsid w:val="008D5E8A"/>
    <w:rsid w:val="008D6691"/>
    <w:rsid w:val="008D6E77"/>
    <w:rsid w:val="008D7F4D"/>
    <w:rsid w:val="008E011E"/>
    <w:rsid w:val="008E01CA"/>
    <w:rsid w:val="008E2BBE"/>
    <w:rsid w:val="008E2D1B"/>
    <w:rsid w:val="008E3C53"/>
    <w:rsid w:val="008E4AED"/>
    <w:rsid w:val="008E4C90"/>
    <w:rsid w:val="008E4FBE"/>
    <w:rsid w:val="008E6F6C"/>
    <w:rsid w:val="008E744A"/>
    <w:rsid w:val="008F0343"/>
    <w:rsid w:val="008F0A02"/>
    <w:rsid w:val="008F0E17"/>
    <w:rsid w:val="008F1451"/>
    <w:rsid w:val="008F1620"/>
    <w:rsid w:val="008F190C"/>
    <w:rsid w:val="008F1FB4"/>
    <w:rsid w:val="008F2C2C"/>
    <w:rsid w:val="008F344F"/>
    <w:rsid w:val="008F37DD"/>
    <w:rsid w:val="008F4109"/>
    <w:rsid w:val="008F51BC"/>
    <w:rsid w:val="008F593B"/>
    <w:rsid w:val="008F7306"/>
    <w:rsid w:val="008F7380"/>
    <w:rsid w:val="008F73F8"/>
    <w:rsid w:val="008F7E82"/>
    <w:rsid w:val="00900C2E"/>
    <w:rsid w:val="00900E88"/>
    <w:rsid w:val="009023B7"/>
    <w:rsid w:val="00902F59"/>
    <w:rsid w:val="0090462B"/>
    <w:rsid w:val="00904672"/>
    <w:rsid w:val="00904CC4"/>
    <w:rsid w:val="00906049"/>
    <w:rsid w:val="00906CA2"/>
    <w:rsid w:val="009100B5"/>
    <w:rsid w:val="00910FD8"/>
    <w:rsid w:val="009112F3"/>
    <w:rsid w:val="0091131B"/>
    <w:rsid w:val="009118B4"/>
    <w:rsid w:val="00911B91"/>
    <w:rsid w:val="00912763"/>
    <w:rsid w:val="00912D1B"/>
    <w:rsid w:val="00912E9E"/>
    <w:rsid w:val="00913F4D"/>
    <w:rsid w:val="00915160"/>
    <w:rsid w:val="00915721"/>
    <w:rsid w:val="00916D71"/>
    <w:rsid w:val="00917035"/>
    <w:rsid w:val="0091731C"/>
    <w:rsid w:val="009177A2"/>
    <w:rsid w:val="00917A5B"/>
    <w:rsid w:val="009207A3"/>
    <w:rsid w:val="009207F7"/>
    <w:rsid w:val="00921D34"/>
    <w:rsid w:val="0092265F"/>
    <w:rsid w:val="00923249"/>
    <w:rsid w:val="00923409"/>
    <w:rsid w:val="0092381B"/>
    <w:rsid w:val="00924939"/>
    <w:rsid w:val="00925BED"/>
    <w:rsid w:val="00925F6B"/>
    <w:rsid w:val="00926A7A"/>
    <w:rsid w:val="00926E4B"/>
    <w:rsid w:val="009276B6"/>
    <w:rsid w:val="009278D4"/>
    <w:rsid w:val="009307EA"/>
    <w:rsid w:val="00930E02"/>
    <w:rsid w:val="00931489"/>
    <w:rsid w:val="009315EF"/>
    <w:rsid w:val="0093164D"/>
    <w:rsid w:val="00931F95"/>
    <w:rsid w:val="0093267D"/>
    <w:rsid w:val="00933563"/>
    <w:rsid w:val="00933D8F"/>
    <w:rsid w:val="00935AA4"/>
    <w:rsid w:val="00935FEE"/>
    <w:rsid w:val="009360C1"/>
    <w:rsid w:val="009360DD"/>
    <w:rsid w:val="00936C5E"/>
    <w:rsid w:val="00937268"/>
    <w:rsid w:val="009377A9"/>
    <w:rsid w:val="0094018F"/>
    <w:rsid w:val="009409C7"/>
    <w:rsid w:val="00940AAC"/>
    <w:rsid w:val="00941083"/>
    <w:rsid w:val="00941220"/>
    <w:rsid w:val="00941FED"/>
    <w:rsid w:val="009423A7"/>
    <w:rsid w:val="00942A2B"/>
    <w:rsid w:val="009435AB"/>
    <w:rsid w:val="009435F2"/>
    <w:rsid w:val="009439D3"/>
    <w:rsid w:val="00943E3E"/>
    <w:rsid w:val="009448A6"/>
    <w:rsid w:val="0094510A"/>
    <w:rsid w:val="00945222"/>
    <w:rsid w:val="00945404"/>
    <w:rsid w:val="00945724"/>
    <w:rsid w:val="00945C90"/>
    <w:rsid w:val="0094623E"/>
    <w:rsid w:val="00947634"/>
    <w:rsid w:val="009504DE"/>
    <w:rsid w:val="00950563"/>
    <w:rsid w:val="009529B6"/>
    <w:rsid w:val="009539A4"/>
    <w:rsid w:val="00953FA6"/>
    <w:rsid w:val="0095490A"/>
    <w:rsid w:val="00954BBB"/>
    <w:rsid w:val="0095588D"/>
    <w:rsid w:val="00955E62"/>
    <w:rsid w:val="00956921"/>
    <w:rsid w:val="009577F8"/>
    <w:rsid w:val="00960111"/>
    <w:rsid w:val="009603B1"/>
    <w:rsid w:val="00960BB4"/>
    <w:rsid w:val="00960CDB"/>
    <w:rsid w:val="009612B8"/>
    <w:rsid w:val="00961991"/>
    <w:rsid w:val="00962132"/>
    <w:rsid w:val="00962176"/>
    <w:rsid w:val="0096243B"/>
    <w:rsid w:val="009630F1"/>
    <w:rsid w:val="00963B74"/>
    <w:rsid w:val="00963BF8"/>
    <w:rsid w:val="00964967"/>
    <w:rsid w:val="00965F22"/>
    <w:rsid w:val="00965FC7"/>
    <w:rsid w:val="009662CF"/>
    <w:rsid w:val="009663B4"/>
    <w:rsid w:val="00966479"/>
    <w:rsid w:val="00967119"/>
    <w:rsid w:val="00967546"/>
    <w:rsid w:val="0096766E"/>
    <w:rsid w:val="0097031B"/>
    <w:rsid w:val="00970554"/>
    <w:rsid w:val="00971290"/>
    <w:rsid w:val="00971668"/>
    <w:rsid w:val="009729DA"/>
    <w:rsid w:val="00973068"/>
    <w:rsid w:val="00973718"/>
    <w:rsid w:val="00973C48"/>
    <w:rsid w:val="00975419"/>
    <w:rsid w:val="00975ADF"/>
    <w:rsid w:val="00975E8C"/>
    <w:rsid w:val="009762A1"/>
    <w:rsid w:val="0097662F"/>
    <w:rsid w:val="00976959"/>
    <w:rsid w:val="00976EE0"/>
    <w:rsid w:val="009770F1"/>
    <w:rsid w:val="00977641"/>
    <w:rsid w:val="009778EC"/>
    <w:rsid w:val="009779E4"/>
    <w:rsid w:val="009805FD"/>
    <w:rsid w:val="00981228"/>
    <w:rsid w:val="009813ED"/>
    <w:rsid w:val="0098181F"/>
    <w:rsid w:val="00981D43"/>
    <w:rsid w:val="00982256"/>
    <w:rsid w:val="009822AB"/>
    <w:rsid w:val="00984ADB"/>
    <w:rsid w:val="00984E90"/>
    <w:rsid w:val="0098512E"/>
    <w:rsid w:val="0098517E"/>
    <w:rsid w:val="00985253"/>
    <w:rsid w:val="009852C2"/>
    <w:rsid w:val="00985D87"/>
    <w:rsid w:val="00987364"/>
    <w:rsid w:val="00987E7D"/>
    <w:rsid w:val="009915CE"/>
    <w:rsid w:val="00991FAF"/>
    <w:rsid w:val="009921B6"/>
    <w:rsid w:val="009928A3"/>
    <w:rsid w:val="009931ED"/>
    <w:rsid w:val="00994ACC"/>
    <w:rsid w:val="00995E17"/>
    <w:rsid w:val="009962FA"/>
    <w:rsid w:val="009964D8"/>
    <w:rsid w:val="00996B21"/>
    <w:rsid w:val="00997117"/>
    <w:rsid w:val="0099732F"/>
    <w:rsid w:val="00997430"/>
    <w:rsid w:val="009978BC"/>
    <w:rsid w:val="009A02D5"/>
    <w:rsid w:val="009A0DDA"/>
    <w:rsid w:val="009A145C"/>
    <w:rsid w:val="009A16D2"/>
    <w:rsid w:val="009A17D4"/>
    <w:rsid w:val="009A18A5"/>
    <w:rsid w:val="009A24E4"/>
    <w:rsid w:val="009A33F7"/>
    <w:rsid w:val="009A4178"/>
    <w:rsid w:val="009A41E6"/>
    <w:rsid w:val="009A5570"/>
    <w:rsid w:val="009A6917"/>
    <w:rsid w:val="009A6AB7"/>
    <w:rsid w:val="009A793D"/>
    <w:rsid w:val="009B0227"/>
    <w:rsid w:val="009B0CCE"/>
    <w:rsid w:val="009B0D2A"/>
    <w:rsid w:val="009B11FE"/>
    <w:rsid w:val="009B17B1"/>
    <w:rsid w:val="009B1DF2"/>
    <w:rsid w:val="009B273D"/>
    <w:rsid w:val="009B4CA3"/>
    <w:rsid w:val="009B53CC"/>
    <w:rsid w:val="009B55C7"/>
    <w:rsid w:val="009B5A24"/>
    <w:rsid w:val="009B5DD1"/>
    <w:rsid w:val="009B64B6"/>
    <w:rsid w:val="009C020D"/>
    <w:rsid w:val="009C06FC"/>
    <w:rsid w:val="009C0E99"/>
    <w:rsid w:val="009C1C94"/>
    <w:rsid w:val="009C209B"/>
    <w:rsid w:val="009C2502"/>
    <w:rsid w:val="009C2B2F"/>
    <w:rsid w:val="009C2D0E"/>
    <w:rsid w:val="009C2DCC"/>
    <w:rsid w:val="009C3564"/>
    <w:rsid w:val="009C517A"/>
    <w:rsid w:val="009C544A"/>
    <w:rsid w:val="009C7CCC"/>
    <w:rsid w:val="009D1386"/>
    <w:rsid w:val="009D22F8"/>
    <w:rsid w:val="009D251F"/>
    <w:rsid w:val="009D2985"/>
    <w:rsid w:val="009D2CF9"/>
    <w:rsid w:val="009D30BD"/>
    <w:rsid w:val="009D318A"/>
    <w:rsid w:val="009D32EB"/>
    <w:rsid w:val="009D395D"/>
    <w:rsid w:val="009D4EC7"/>
    <w:rsid w:val="009D5011"/>
    <w:rsid w:val="009D5589"/>
    <w:rsid w:val="009D5E1F"/>
    <w:rsid w:val="009D6988"/>
    <w:rsid w:val="009D6CCF"/>
    <w:rsid w:val="009D6F7D"/>
    <w:rsid w:val="009D75A6"/>
    <w:rsid w:val="009D7816"/>
    <w:rsid w:val="009D7FCB"/>
    <w:rsid w:val="009E038F"/>
    <w:rsid w:val="009E0A54"/>
    <w:rsid w:val="009E0C36"/>
    <w:rsid w:val="009E167F"/>
    <w:rsid w:val="009E1B4E"/>
    <w:rsid w:val="009E1FCF"/>
    <w:rsid w:val="009E2222"/>
    <w:rsid w:val="009E2475"/>
    <w:rsid w:val="009E2B01"/>
    <w:rsid w:val="009E3510"/>
    <w:rsid w:val="009E3897"/>
    <w:rsid w:val="009E3A99"/>
    <w:rsid w:val="009E3B8C"/>
    <w:rsid w:val="009E465E"/>
    <w:rsid w:val="009E4DF9"/>
    <w:rsid w:val="009E5850"/>
    <w:rsid w:val="009E5FE2"/>
    <w:rsid w:val="009E6505"/>
    <w:rsid w:val="009E6AA8"/>
    <w:rsid w:val="009E6FFC"/>
    <w:rsid w:val="009E75AE"/>
    <w:rsid w:val="009F0A3B"/>
    <w:rsid w:val="009F104B"/>
    <w:rsid w:val="009F1326"/>
    <w:rsid w:val="009F1A67"/>
    <w:rsid w:val="009F2141"/>
    <w:rsid w:val="009F39CA"/>
    <w:rsid w:val="009F3D6F"/>
    <w:rsid w:val="009F48AB"/>
    <w:rsid w:val="009F53E1"/>
    <w:rsid w:val="009F5972"/>
    <w:rsid w:val="009F66A3"/>
    <w:rsid w:val="009F66C5"/>
    <w:rsid w:val="009F6E0E"/>
    <w:rsid w:val="009F6EA1"/>
    <w:rsid w:val="009F7902"/>
    <w:rsid w:val="009F7B0C"/>
    <w:rsid w:val="00A00A90"/>
    <w:rsid w:val="00A011E5"/>
    <w:rsid w:val="00A0136B"/>
    <w:rsid w:val="00A0141B"/>
    <w:rsid w:val="00A0173C"/>
    <w:rsid w:val="00A02499"/>
    <w:rsid w:val="00A0270D"/>
    <w:rsid w:val="00A02A67"/>
    <w:rsid w:val="00A02D15"/>
    <w:rsid w:val="00A0302A"/>
    <w:rsid w:val="00A03354"/>
    <w:rsid w:val="00A03582"/>
    <w:rsid w:val="00A03EE6"/>
    <w:rsid w:val="00A05126"/>
    <w:rsid w:val="00A05398"/>
    <w:rsid w:val="00A054A2"/>
    <w:rsid w:val="00A05B6C"/>
    <w:rsid w:val="00A06D1E"/>
    <w:rsid w:val="00A06FA7"/>
    <w:rsid w:val="00A074CC"/>
    <w:rsid w:val="00A11E29"/>
    <w:rsid w:val="00A122D0"/>
    <w:rsid w:val="00A13A3E"/>
    <w:rsid w:val="00A13C7B"/>
    <w:rsid w:val="00A14961"/>
    <w:rsid w:val="00A15148"/>
    <w:rsid w:val="00A15205"/>
    <w:rsid w:val="00A1588C"/>
    <w:rsid w:val="00A15B28"/>
    <w:rsid w:val="00A15F61"/>
    <w:rsid w:val="00A16211"/>
    <w:rsid w:val="00A162F3"/>
    <w:rsid w:val="00A17311"/>
    <w:rsid w:val="00A17535"/>
    <w:rsid w:val="00A175CC"/>
    <w:rsid w:val="00A17A6B"/>
    <w:rsid w:val="00A21B85"/>
    <w:rsid w:val="00A22815"/>
    <w:rsid w:val="00A231AC"/>
    <w:rsid w:val="00A232CA"/>
    <w:rsid w:val="00A23439"/>
    <w:rsid w:val="00A23AA2"/>
    <w:rsid w:val="00A23EC9"/>
    <w:rsid w:val="00A24245"/>
    <w:rsid w:val="00A24BBE"/>
    <w:rsid w:val="00A254AB"/>
    <w:rsid w:val="00A257AD"/>
    <w:rsid w:val="00A2610F"/>
    <w:rsid w:val="00A26197"/>
    <w:rsid w:val="00A26233"/>
    <w:rsid w:val="00A27001"/>
    <w:rsid w:val="00A311A0"/>
    <w:rsid w:val="00A31ACF"/>
    <w:rsid w:val="00A327D7"/>
    <w:rsid w:val="00A33CE5"/>
    <w:rsid w:val="00A34A54"/>
    <w:rsid w:val="00A34A6D"/>
    <w:rsid w:val="00A34BEC"/>
    <w:rsid w:val="00A35F4F"/>
    <w:rsid w:val="00A36620"/>
    <w:rsid w:val="00A370C0"/>
    <w:rsid w:val="00A37F2D"/>
    <w:rsid w:val="00A40070"/>
    <w:rsid w:val="00A4095A"/>
    <w:rsid w:val="00A40B57"/>
    <w:rsid w:val="00A40CCF"/>
    <w:rsid w:val="00A41C7B"/>
    <w:rsid w:val="00A4209E"/>
    <w:rsid w:val="00A427D6"/>
    <w:rsid w:val="00A42B22"/>
    <w:rsid w:val="00A43CE5"/>
    <w:rsid w:val="00A44B84"/>
    <w:rsid w:val="00A464F1"/>
    <w:rsid w:val="00A4695E"/>
    <w:rsid w:val="00A46C58"/>
    <w:rsid w:val="00A477A7"/>
    <w:rsid w:val="00A47BB7"/>
    <w:rsid w:val="00A47D40"/>
    <w:rsid w:val="00A47F52"/>
    <w:rsid w:val="00A47FD8"/>
    <w:rsid w:val="00A50E58"/>
    <w:rsid w:val="00A50FC1"/>
    <w:rsid w:val="00A51A3E"/>
    <w:rsid w:val="00A51DB0"/>
    <w:rsid w:val="00A5300D"/>
    <w:rsid w:val="00A5447B"/>
    <w:rsid w:val="00A555E5"/>
    <w:rsid w:val="00A55E43"/>
    <w:rsid w:val="00A567DF"/>
    <w:rsid w:val="00A56C70"/>
    <w:rsid w:val="00A57429"/>
    <w:rsid w:val="00A57935"/>
    <w:rsid w:val="00A57B7A"/>
    <w:rsid w:val="00A57CB7"/>
    <w:rsid w:val="00A60336"/>
    <w:rsid w:val="00A60B40"/>
    <w:rsid w:val="00A60E6C"/>
    <w:rsid w:val="00A61576"/>
    <w:rsid w:val="00A61F93"/>
    <w:rsid w:val="00A620E9"/>
    <w:rsid w:val="00A628D3"/>
    <w:rsid w:val="00A62DEE"/>
    <w:rsid w:val="00A62F73"/>
    <w:rsid w:val="00A631F8"/>
    <w:rsid w:val="00A63BC0"/>
    <w:rsid w:val="00A63E73"/>
    <w:rsid w:val="00A64655"/>
    <w:rsid w:val="00A6684E"/>
    <w:rsid w:val="00A66A3A"/>
    <w:rsid w:val="00A66C53"/>
    <w:rsid w:val="00A66EB1"/>
    <w:rsid w:val="00A671A3"/>
    <w:rsid w:val="00A701F0"/>
    <w:rsid w:val="00A70E43"/>
    <w:rsid w:val="00A71299"/>
    <w:rsid w:val="00A71469"/>
    <w:rsid w:val="00A71574"/>
    <w:rsid w:val="00A719B3"/>
    <w:rsid w:val="00A71B1E"/>
    <w:rsid w:val="00A71BC9"/>
    <w:rsid w:val="00A71D62"/>
    <w:rsid w:val="00A71F0B"/>
    <w:rsid w:val="00A725A5"/>
    <w:rsid w:val="00A734D3"/>
    <w:rsid w:val="00A73CF4"/>
    <w:rsid w:val="00A7436B"/>
    <w:rsid w:val="00A74488"/>
    <w:rsid w:val="00A74AC4"/>
    <w:rsid w:val="00A74F1E"/>
    <w:rsid w:val="00A75D08"/>
    <w:rsid w:val="00A76381"/>
    <w:rsid w:val="00A766D1"/>
    <w:rsid w:val="00A76856"/>
    <w:rsid w:val="00A76A4D"/>
    <w:rsid w:val="00A76BF8"/>
    <w:rsid w:val="00A77531"/>
    <w:rsid w:val="00A77D49"/>
    <w:rsid w:val="00A80932"/>
    <w:rsid w:val="00A8192C"/>
    <w:rsid w:val="00A81971"/>
    <w:rsid w:val="00A81E0F"/>
    <w:rsid w:val="00A81ED5"/>
    <w:rsid w:val="00A825A1"/>
    <w:rsid w:val="00A825BA"/>
    <w:rsid w:val="00A83A5A"/>
    <w:rsid w:val="00A83C91"/>
    <w:rsid w:val="00A843F4"/>
    <w:rsid w:val="00A84458"/>
    <w:rsid w:val="00A84B42"/>
    <w:rsid w:val="00A84F48"/>
    <w:rsid w:val="00A8650A"/>
    <w:rsid w:val="00A86BB2"/>
    <w:rsid w:val="00A872DA"/>
    <w:rsid w:val="00A87D43"/>
    <w:rsid w:val="00A9177B"/>
    <w:rsid w:val="00A9183E"/>
    <w:rsid w:val="00A91F25"/>
    <w:rsid w:val="00A9219B"/>
    <w:rsid w:val="00A927A2"/>
    <w:rsid w:val="00A9292D"/>
    <w:rsid w:val="00A92F2B"/>
    <w:rsid w:val="00A93813"/>
    <w:rsid w:val="00A93F59"/>
    <w:rsid w:val="00A943DF"/>
    <w:rsid w:val="00A964F4"/>
    <w:rsid w:val="00A96A32"/>
    <w:rsid w:val="00A9796E"/>
    <w:rsid w:val="00A97FF1"/>
    <w:rsid w:val="00AA02DE"/>
    <w:rsid w:val="00AA12B2"/>
    <w:rsid w:val="00AA1B36"/>
    <w:rsid w:val="00AA273B"/>
    <w:rsid w:val="00AA34F3"/>
    <w:rsid w:val="00AA365F"/>
    <w:rsid w:val="00AA39B3"/>
    <w:rsid w:val="00AA3A2B"/>
    <w:rsid w:val="00AA3A3C"/>
    <w:rsid w:val="00AA3B59"/>
    <w:rsid w:val="00AA4C07"/>
    <w:rsid w:val="00AA4D87"/>
    <w:rsid w:val="00AA4F43"/>
    <w:rsid w:val="00AA5910"/>
    <w:rsid w:val="00AA6F9A"/>
    <w:rsid w:val="00AA7CDF"/>
    <w:rsid w:val="00AA7EC6"/>
    <w:rsid w:val="00AB0A83"/>
    <w:rsid w:val="00AB1B20"/>
    <w:rsid w:val="00AB210D"/>
    <w:rsid w:val="00AB2DE7"/>
    <w:rsid w:val="00AB36B0"/>
    <w:rsid w:val="00AB3904"/>
    <w:rsid w:val="00AB40E4"/>
    <w:rsid w:val="00AB52CD"/>
    <w:rsid w:val="00AB66A6"/>
    <w:rsid w:val="00AB6A33"/>
    <w:rsid w:val="00AB6CCE"/>
    <w:rsid w:val="00AB6CEE"/>
    <w:rsid w:val="00AB77E5"/>
    <w:rsid w:val="00AB7B46"/>
    <w:rsid w:val="00AC0B73"/>
    <w:rsid w:val="00AC11DA"/>
    <w:rsid w:val="00AC14BB"/>
    <w:rsid w:val="00AC15CF"/>
    <w:rsid w:val="00AC1AD6"/>
    <w:rsid w:val="00AC2434"/>
    <w:rsid w:val="00AC32B0"/>
    <w:rsid w:val="00AC37AA"/>
    <w:rsid w:val="00AC4457"/>
    <w:rsid w:val="00AC47BB"/>
    <w:rsid w:val="00AC5679"/>
    <w:rsid w:val="00AC57BF"/>
    <w:rsid w:val="00AC77D0"/>
    <w:rsid w:val="00AD096D"/>
    <w:rsid w:val="00AD0F65"/>
    <w:rsid w:val="00AD14F3"/>
    <w:rsid w:val="00AD1862"/>
    <w:rsid w:val="00AD2254"/>
    <w:rsid w:val="00AD241D"/>
    <w:rsid w:val="00AD360D"/>
    <w:rsid w:val="00AD3D35"/>
    <w:rsid w:val="00AD3D71"/>
    <w:rsid w:val="00AD45AD"/>
    <w:rsid w:val="00AD4D9E"/>
    <w:rsid w:val="00AD4EA0"/>
    <w:rsid w:val="00AD51CB"/>
    <w:rsid w:val="00AD5A8F"/>
    <w:rsid w:val="00AD5B35"/>
    <w:rsid w:val="00AD6968"/>
    <w:rsid w:val="00AD6C47"/>
    <w:rsid w:val="00AD6D9A"/>
    <w:rsid w:val="00AD7EE5"/>
    <w:rsid w:val="00AE0202"/>
    <w:rsid w:val="00AE03F3"/>
    <w:rsid w:val="00AE0CDE"/>
    <w:rsid w:val="00AE1FCF"/>
    <w:rsid w:val="00AE24C6"/>
    <w:rsid w:val="00AE2918"/>
    <w:rsid w:val="00AE2EDF"/>
    <w:rsid w:val="00AE2F47"/>
    <w:rsid w:val="00AE3AD7"/>
    <w:rsid w:val="00AE46C5"/>
    <w:rsid w:val="00AE4810"/>
    <w:rsid w:val="00AE554C"/>
    <w:rsid w:val="00AE5A0C"/>
    <w:rsid w:val="00AE6697"/>
    <w:rsid w:val="00AE6CBB"/>
    <w:rsid w:val="00AE7FE6"/>
    <w:rsid w:val="00AF006F"/>
    <w:rsid w:val="00AF03DD"/>
    <w:rsid w:val="00AF0597"/>
    <w:rsid w:val="00AF0844"/>
    <w:rsid w:val="00AF0B19"/>
    <w:rsid w:val="00AF0C44"/>
    <w:rsid w:val="00AF116B"/>
    <w:rsid w:val="00AF1FEE"/>
    <w:rsid w:val="00AF24C9"/>
    <w:rsid w:val="00AF310B"/>
    <w:rsid w:val="00AF35FA"/>
    <w:rsid w:val="00AF395A"/>
    <w:rsid w:val="00AF4398"/>
    <w:rsid w:val="00AF494A"/>
    <w:rsid w:val="00AF49E5"/>
    <w:rsid w:val="00AF4E9B"/>
    <w:rsid w:val="00AF5DC5"/>
    <w:rsid w:val="00AF6492"/>
    <w:rsid w:val="00AF6E64"/>
    <w:rsid w:val="00AF700B"/>
    <w:rsid w:val="00AF7273"/>
    <w:rsid w:val="00AF72F7"/>
    <w:rsid w:val="00B001CB"/>
    <w:rsid w:val="00B02006"/>
    <w:rsid w:val="00B0249E"/>
    <w:rsid w:val="00B026AF"/>
    <w:rsid w:val="00B03246"/>
    <w:rsid w:val="00B0423C"/>
    <w:rsid w:val="00B0490F"/>
    <w:rsid w:val="00B04B0F"/>
    <w:rsid w:val="00B062B0"/>
    <w:rsid w:val="00B07483"/>
    <w:rsid w:val="00B10CAA"/>
    <w:rsid w:val="00B11B71"/>
    <w:rsid w:val="00B11BCA"/>
    <w:rsid w:val="00B11F80"/>
    <w:rsid w:val="00B12F73"/>
    <w:rsid w:val="00B14B4F"/>
    <w:rsid w:val="00B14BA8"/>
    <w:rsid w:val="00B1565E"/>
    <w:rsid w:val="00B1611B"/>
    <w:rsid w:val="00B1648F"/>
    <w:rsid w:val="00B178C9"/>
    <w:rsid w:val="00B17BDA"/>
    <w:rsid w:val="00B17F47"/>
    <w:rsid w:val="00B2060E"/>
    <w:rsid w:val="00B21E90"/>
    <w:rsid w:val="00B22042"/>
    <w:rsid w:val="00B22573"/>
    <w:rsid w:val="00B228CA"/>
    <w:rsid w:val="00B23058"/>
    <w:rsid w:val="00B2355E"/>
    <w:rsid w:val="00B242F2"/>
    <w:rsid w:val="00B2559E"/>
    <w:rsid w:val="00B25766"/>
    <w:rsid w:val="00B257A0"/>
    <w:rsid w:val="00B30034"/>
    <w:rsid w:val="00B3038B"/>
    <w:rsid w:val="00B303C9"/>
    <w:rsid w:val="00B3133B"/>
    <w:rsid w:val="00B31996"/>
    <w:rsid w:val="00B320F6"/>
    <w:rsid w:val="00B32B7C"/>
    <w:rsid w:val="00B335BE"/>
    <w:rsid w:val="00B33EE0"/>
    <w:rsid w:val="00B35D66"/>
    <w:rsid w:val="00B35E89"/>
    <w:rsid w:val="00B4040A"/>
    <w:rsid w:val="00B406BE"/>
    <w:rsid w:val="00B40C71"/>
    <w:rsid w:val="00B40F47"/>
    <w:rsid w:val="00B415E7"/>
    <w:rsid w:val="00B416C1"/>
    <w:rsid w:val="00B417C4"/>
    <w:rsid w:val="00B41B57"/>
    <w:rsid w:val="00B43664"/>
    <w:rsid w:val="00B43CAB"/>
    <w:rsid w:val="00B441B5"/>
    <w:rsid w:val="00B441BC"/>
    <w:rsid w:val="00B458FF"/>
    <w:rsid w:val="00B45A9C"/>
    <w:rsid w:val="00B46A4F"/>
    <w:rsid w:val="00B46C67"/>
    <w:rsid w:val="00B46D14"/>
    <w:rsid w:val="00B46ECB"/>
    <w:rsid w:val="00B479D8"/>
    <w:rsid w:val="00B47D79"/>
    <w:rsid w:val="00B50131"/>
    <w:rsid w:val="00B50186"/>
    <w:rsid w:val="00B5040F"/>
    <w:rsid w:val="00B5073B"/>
    <w:rsid w:val="00B5160D"/>
    <w:rsid w:val="00B51F0B"/>
    <w:rsid w:val="00B54462"/>
    <w:rsid w:val="00B54938"/>
    <w:rsid w:val="00B54C98"/>
    <w:rsid w:val="00B54E45"/>
    <w:rsid w:val="00B5537A"/>
    <w:rsid w:val="00B554DB"/>
    <w:rsid w:val="00B564F3"/>
    <w:rsid w:val="00B56725"/>
    <w:rsid w:val="00B568E2"/>
    <w:rsid w:val="00B56B78"/>
    <w:rsid w:val="00B60793"/>
    <w:rsid w:val="00B60D68"/>
    <w:rsid w:val="00B619D9"/>
    <w:rsid w:val="00B62F0A"/>
    <w:rsid w:val="00B633E2"/>
    <w:rsid w:val="00B634D0"/>
    <w:rsid w:val="00B635BF"/>
    <w:rsid w:val="00B64C3F"/>
    <w:rsid w:val="00B65104"/>
    <w:rsid w:val="00B65295"/>
    <w:rsid w:val="00B65546"/>
    <w:rsid w:val="00B65D9E"/>
    <w:rsid w:val="00B65FEF"/>
    <w:rsid w:val="00B66735"/>
    <w:rsid w:val="00B66DF6"/>
    <w:rsid w:val="00B7009C"/>
    <w:rsid w:val="00B704BB"/>
    <w:rsid w:val="00B70C37"/>
    <w:rsid w:val="00B713C5"/>
    <w:rsid w:val="00B714D8"/>
    <w:rsid w:val="00B71821"/>
    <w:rsid w:val="00B71DDB"/>
    <w:rsid w:val="00B72134"/>
    <w:rsid w:val="00B73307"/>
    <w:rsid w:val="00B737D0"/>
    <w:rsid w:val="00B74BD2"/>
    <w:rsid w:val="00B74DD4"/>
    <w:rsid w:val="00B74F07"/>
    <w:rsid w:val="00B75351"/>
    <w:rsid w:val="00B760EE"/>
    <w:rsid w:val="00B76B3D"/>
    <w:rsid w:val="00B770F6"/>
    <w:rsid w:val="00B80A0B"/>
    <w:rsid w:val="00B80D22"/>
    <w:rsid w:val="00B8104B"/>
    <w:rsid w:val="00B81CC3"/>
    <w:rsid w:val="00B83338"/>
    <w:rsid w:val="00B84D93"/>
    <w:rsid w:val="00B854AF"/>
    <w:rsid w:val="00B8553B"/>
    <w:rsid w:val="00B85841"/>
    <w:rsid w:val="00B85D5D"/>
    <w:rsid w:val="00B86117"/>
    <w:rsid w:val="00B8660F"/>
    <w:rsid w:val="00B8704A"/>
    <w:rsid w:val="00B9096B"/>
    <w:rsid w:val="00B90B0C"/>
    <w:rsid w:val="00B915E6"/>
    <w:rsid w:val="00B92D90"/>
    <w:rsid w:val="00B941E4"/>
    <w:rsid w:val="00B948A7"/>
    <w:rsid w:val="00B94F43"/>
    <w:rsid w:val="00B9523E"/>
    <w:rsid w:val="00B95803"/>
    <w:rsid w:val="00B96219"/>
    <w:rsid w:val="00B96356"/>
    <w:rsid w:val="00BA07BD"/>
    <w:rsid w:val="00BA0B28"/>
    <w:rsid w:val="00BA0D32"/>
    <w:rsid w:val="00BA0E05"/>
    <w:rsid w:val="00BA1352"/>
    <w:rsid w:val="00BA16DD"/>
    <w:rsid w:val="00BA22A6"/>
    <w:rsid w:val="00BA254B"/>
    <w:rsid w:val="00BA2AB0"/>
    <w:rsid w:val="00BA336D"/>
    <w:rsid w:val="00BA337A"/>
    <w:rsid w:val="00BA3C74"/>
    <w:rsid w:val="00BA3E34"/>
    <w:rsid w:val="00BA42D3"/>
    <w:rsid w:val="00BA5177"/>
    <w:rsid w:val="00BA6462"/>
    <w:rsid w:val="00BA6A6F"/>
    <w:rsid w:val="00BA7F56"/>
    <w:rsid w:val="00BB0924"/>
    <w:rsid w:val="00BB25F6"/>
    <w:rsid w:val="00BB272A"/>
    <w:rsid w:val="00BB2AE9"/>
    <w:rsid w:val="00BB2B3C"/>
    <w:rsid w:val="00BB3067"/>
    <w:rsid w:val="00BB4048"/>
    <w:rsid w:val="00BB4184"/>
    <w:rsid w:val="00BB4A5D"/>
    <w:rsid w:val="00BB4E13"/>
    <w:rsid w:val="00BB59A4"/>
    <w:rsid w:val="00BB5FE0"/>
    <w:rsid w:val="00BB6056"/>
    <w:rsid w:val="00BB6790"/>
    <w:rsid w:val="00BB6B23"/>
    <w:rsid w:val="00BB7724"/>
    <w:rsid w:val="00BC0DFE"/>
    <w:rsid w:val="00BC12B0"/>
    <w:rsid w:val="00BC15D9"/>
    <w:rsid w:val="00BC1613"/>
    <w:rsid w:val="00BC221A"/>
    <w:rsid w:val="00BC2240"/>
    <w:rsid w:val="00BC2BE5"/>
    <w:rsid w:val="00BC33A5"/>
    <w:rsid w:val="00BC3669"/>
    <w:rsid w:val="00BC392E"/>
    <w:rsid w:val="00BC45DA"/>
    <w:rsid w:val="00BC513A"/>
    <w:rsid w:val="00BC64D4"/>
    <w:rsid w:val="00BC6703"/>
    <w:rsid w:val="00BC6A46"/>
    <w:rsid w:val="00BC7D95"/>
    <w:rsid w:val="00BD0384"/>
    <w:rsid w:val="00BD053F"/>
    <w:rsid w:val="00BD0CF8"/>
    <w:rsid w:val="00BD12BD"/>
    <w:rsid w:val="00BD15ED"/>
    <w:rsid w:val="00BD1808"/>
    <w:rsid w:val="00BD260D"/>
    <w:rsid w:val="00BD2804"/>
    <w:rsid w:val="00BD2927"/>
    <w:rsid w:val="00BD2BC7"/>
    <w:rsid w:val="00BD2D2D"/>
    <w:rsid w:val="00BD30CE"/>
    <w:rsid w:val="00BD3397"/>
    <w:rsid w:val="00BD3640"/>
    <w:rsid w:val="00BD3AD4"/>
    <w:rsid w:val="00BD43E9"/>
    <w:rsid w:val="00BD444E"/>
    <w:rsid w:val="00BD4473"/>
    <w:rsid w:val="00BD4AF3"/>
    <w:rsid w:val="00BD5219"/>
    <w:rsid w:val="00BD56D2"/>
    <w:rsid w:val="00BD5DE3"/>
    <w:rsid w:val="00BD63AC"/>
    <w:rsid w:val="00BD6F19"/>
    <w:rsid w:val="00BD70B2"/>
    <w:rsid w:val="00BD7831"/>
    <w:rsid w:val="00BE0133"/>
    <w:rsid w:val="00BE042B"/>
    <w:rsid w:val="00BE17D4"/>
    <w:rsid w:val="00BE1AA0"/>
    <w:rsid w:val="00BE1B44"/>
    <w:rsid w:val="00BE24BF"/>
    <w:rsid w:val="00BE3BB0"/>
    <w:rsid w:val="00BE3F82"/>
    <w:rsid w:val="00BE46A1"/>
    <w:rsid w:val="00BE5D10"/>
    <w:rsid w:val="00BE68A6"/>
    <w:rsid w:val="00BE6998"/>
    <w:rsid w:val="00BE6B76"/>
    <w:rsid w:val="00BE70D2"/>
    <w:rsid w:val="00BF0428"/>
    <w:rsid w:val="00BF12DC"/>
    <w:rsid w:val="00BF14A2"/>
    <w:rsid w:val="00BF15AB"/>
    <w:rsid w:val="00BF17C1"/>
    <w:rsid w:val="00BF1FA0"/>
    <w:rsid w:val="00BF278D"/>
    <w:rsid w:val="00BF2A0E"/>
    <w:rsid w:val="00BF2FE1"/>
    <w:rsid w:val="00BF3127"/>
    <w:rsid w:val="00BF31BE"/>
    <w:rsid w:val="00BF36E9"/>
    <w:rsid w:val="00BF39FA"/>
    <w:rsid w:val="00BF5931"/>
    <w:rsid w:val="00BF66CD"/>
    <w:rsid w:val="00BF7F1C"/>
    <w:rsid w:val="00C01BA7"/>
    <w:rsid w:val="00C02664"/>
    <w:rsid w:val="00C0415E"/>
    <w:rsid w:val="00C05025"/>
    <w:rsid w:val="00C05FC8"/>
    <w:rsid w:val="00C06000"/>
    <w:rsid w:val="00C065A9"/>
    <w:rsid w:val="00C0667E"/>
    <w:rsid w:val="00C07989"/>
    <w:rsid w:val="00C11E30"/>
    <w:rsid w:val="00C13BD0"/>
    <w:rsid w:val="00C1495D"/>
    <w:rsid w:val="00C15181"/>
    <w:rsid w:val="00C151E2"/>
    <w:rsid w:val="00C16014"/>
    <w:rsid w:val="00C1636B"/>
    <w:rsid w:val="00C1661E"/>
    <w:rsid w:val="00C16861"/>
    <w:rsid w:val="00C16BB4"/>
    <w:rsid w:val="00C2064B"/>
    <w:rsid w:val="00C20673"/>
    <w:rsid w:val="00C21279"/>
    <w:rsid w:val="00C21AD7"/>
    <w:rsid w:val="00C21D5A"/>
    <w:rsid w:val="00C220FE"/>
    <w:rsid w:val="00C2275D"/>
    <w:rsid w:val="00C231F7"/>
    <w:rsid w:val="00C24031"/>
    <w:rsid w:val="00C24B34"/>
    <w:rsid w:val="00C25712"/>
    <w:rsid w:val="00C25ABF"/>
    <w:rsid w:val="00C25E12"/>
    <w:rsid w:val="00C26043"/>
    <w:rsid w:val="00C26966"/>
    <w:rsid w:val="00C26A08"/>
    <w:rsid w:val="00C26AE9"/>
    <w:rsid w:val="00C27041"/>
    <w:rsid w:val="00C27A86"/>
    <w:rsid w:val="00C27D4D"/>
    <w:rsid w:val="00C307CB"/>
    <w:rsid w:val="00C30A1D"/>
    <w:rsid w:val="00C31260"/>
    <w:rsid w:val="00C32A0E"/>
    <w:rsid w:val="00C330E6"/>
    <w:rsid w:val="00C33590"/>
    <w:rsid w:val="00C368B3"/>
    <w:rsid w:val="00C370D7"/>
    <w:rsid w:val="00C3799B"/>
    <w:rsid w:val="00C405C1"/>
    <w:rsid w:val="00C42178"/>
    <w:rsid w:val="00C42445"/>
    <w:rsid w:val="00C426DD"/>
    <w:rsid w:val="00C43BF3"/>
    <w:rsid w:val="00C44998"/>
    <w:rsid w:val="00C45A2D"/>
    <w:rsid w:val="00C45AE3"/>
    <w:rsid w:val="00C46286"/>
    <w:rsid w:val="00C46E9A"/>
    <w:rsid w:val="00C47863"/>
    <w:rsid w:val="00C4792D"/>
    <w:rsid w:val="00C47D82"/>
    <w:rsid w:val="00C5030A"/>
    <w:rsid w:val="00C50767"/>
    <w:rsid w:val="00C50DD5"/>
    <w:rsid w:val="00C524AA"/>
    <w:rsid w:val="00C54FA1"/>
    <w:rsid w:val="00C5694D"/>
    <w:rsid w:val="00C56E8E"/>
    <w:rsid w:val="00C57B86"/>
    <w:rsid w:val="00C603D2"/>
    <w:rsid w:val="00C606C2"/>
    <w:rsid w:val="00C60895"/>
    <w:rsid w:val="00C61050"/>
    <w:rsid w:val="00C61C9A"/>
    <w:rsid w:val="00C61D02"/>
    <w:rsid w:val="00C620C0"/>
    <w:rsid w:val="00C6243C"/>
    <w:rsid w:val="00C640C1"/>
    <w:rsid w:val="00C65751"/>
    <w:rsid w:val="00C659CF"/>
    <w:rsid w:val="00C65BD0"/>
    <w:rsid w:val="00C65EB8"/>
    <w:rsid w:val="00C66533"/>
    <w:rsid w:val="00C666FE"/>
    <w:rsid w:val="00C66C82"/>
    <w:rsid w:val="00C67147"/>
    <w:rsid w:val="00C675F6"/>
    <w:rsid w:val="00C67C17"/>
    <w:rsid w:val="00C70233"/>
    <w:rsid w:val="00C70A2F"/>
    <w:rsid w:val="00C70C36"/>
    <w:rsid w:val="00C71257"/>
    <w:rsid w:val="00C7129A"/>
    <w:rsid w:val="00C71914"/>
    <w:rsid w:val="00C72997"/>
    <w:rsid w:val="00C73793"/>
    <w:rsid w:val="00C7481E"/>
    <w:rsid w:val="00C752AF"/>
    <w:rsid w:val="00C7642C"/>
    <w:rsid w:val="00C764A4"/>
    <w:rsid w:val="00C76658"/>
    <w:rsid w:val="00C76C26"/>
    <w:rsid w:val="00C77256"/>
    <w:rsid w:val="00C77C34"/>
    <w:rsid w:val="00C81053"/>
    <w:rsid w:val="00C8147A"/>
    <w:rsid w:val="00C8214B"/>
    <w:rsid w:val="00C82374"/>
    <w:rsid w:val="00C83074"/>
    <w:rsid w:val="00C832D5"/>
    <w:rsid w:val="00C838F5"/>
    <w:rsid w:val="00C83E97"/>
    <w:rsid w:val="00C84E99"/>
    <w:rsid w:val="00C85882"/>
    <w:rsid w:val="00C86AA0"/>
    <w:rsid w:val="00C873B1"/>
    <w:rsid w:val="00C873C8"/>
    <w:rsid w:val="00C90161"/>
    <w:rsid w:val="00C90893"/>
    <w:rsid w:val="00C909BF"/>
    <w:rsid w:val="00C92032"/>
    <w:rsid w:val="00C93290"/>
    <w:rsid w:val="00C939F2"/>
    <w:rsid w:val="00C93BF9"/>
    <w:rsid w:val="00C94FA7"/>
    <w:rsid w:val="00C95292"/>
    <w:rsid w:val="00C97315"/>
    <w:rsid w:val="00C974C5"/>
    <w:rsid w:val="00C97B2C"/>
    <w:rsid w:val="00C97DCC"/>
    <w:rsid w:val="00CA1ACB"/>
    <w:rsid w:val="00CA1EA1"/>
    <w:rsid w:val="00CA2387"/>
    <w:rsid w:val="00CA23A6"/>
    <w:rsid w:val="00CA30A0"/>
    <w:rsid w:val="00CA4051"/>
    <w:rsid w:val="00CA40B3"/>
    <w:rsid w:val="00CA4114"/>
    <w:rsid w:val="00CA49F6"/>
    <w:rsid w:val="00CA4C6D"/>
    <w:rsid w:val="00CA5BB7"/>
    <w:rsid w:val="00CA69E6"/>
    <w:rsid w:val="00CA6DB4"/>
    <w:rsid w:val="00CA7892"/>
    <w:rsid w:val="00CB0963"/>
    <w:rsid w:val="00CB0DEB"/>
    <w:rsid w:val="00CB132C"/>
    <w:rsid w:val="00CB1A4C"/>
    <w:rsid w:val="00CB2277"/>
    <w:rsid w:val="00CB2394"/>
    <w:rsid w:val="00CB27AD"/>
    <w:rsid w:val="00CB4E72"/>
    <w:rsid w:val="00CB4E7C"/>
    <w:rsid w:val="00CB5161"/>
    <w:rsid w:val="00CB5679"/>
    <w:rsid w:val="00CB5B71"/>
    <w:rsid w:val="00CB5BED"/>
    <w:rsid w:val="00CB7E52"/>
    <w:rsid w:val="00CC2437"/>
    <w:rsid w:val="00CC34F8"/>
    <w:rsid w:val="00CC389F"/>
    <w:rsid w:val="00CC4191"/>
    <w:rsid w:val="00CC53C0"/>
    <w:rsid w:val="00CC6C39"/>
    <w:rsid w:val="00CD09A2"/>
    <w:rsid w:val="00CD0D73"/>
    <w:rsid w:val="00CD1BFC"/>
    <w:rsid w:val="00CD23AB"/>
    <w:rsid w:val="00CD3362"/>
    <w:rsid w:val="00CD337F"/>
    <w:rsid w:val="00CD3947"/>
    <w:rsid w:val="00CD3951"/>
    <w:rsid w:val="00CD455B"/>
    <w:rsid w:val="00CD51F2"/>
    <w:rsid w:val="00CD5612"/>
    <w:rsid w:val="00CD62ED"/>
    <w:rsid w:val="00CD7670"/>
    <w:rsid w:val="00CD79EF"/>
    <w:rsid w:val="00CD7E1B"/>
    <w:rsid w:val="00CE0044"/>
    <w:rsid w:val="00CE03B0"/>
    <w:rsid w:val="00CE0B76"/>
    <w:rsid w:val="00CE0E5D"/>
    <w:rsid w:val="00CE1E2E"/>
    <w:rsid w:val="00CE352C"/>
    <w:rsid w:val="00CE39F6"/>
    <w:rsid w:val="00CE3A9C"/>
    <w:rsid w:val="00CE4FAA"/>
    <w:rsid w:val="00CE5337"/>
    <w:rsid w:val="00CE58FD"/>
    <w:rsid w:val="00CE5F36"/>
    <w:rsid w:val="00CE61A7"/>
    <w:rsid w:val="00CE655C"/>
    <w:rsid w:val="00CE66FC"/>
    <w:rsid w:val="00CE6B7B"/>
    <w:rsid w:val="00CE757E"/>
    <w:rsid w:val="00CE7C1E"/>
    <w:rsid w:val="00CE7DC9"/>
    <w:rsid w:val="00CF097B"/>
    <w:rsid w:val="00CF0B38"/>
    <w:rsid w:val="00CF1676"/>
    <w:rsid w:val="00CF1E7F"/>
    <w:rsid w:val="00CF1F3B"/>
    <w:rsid w:val="00CF3279"/>
    <w:rsid w:val="00CF4555"/>
    <w:rsid w:val="00CF5A2A"/>
    <w:rsid w:val="00CF66F5"/>
    <w:rsid w:val="00CF6ADD"/>
    <w:rsid w:val="00CF7347"/>
    <w:rsid w:val="00D00A65"/>
    <w:rsid w:val="00D01782"/>
    <w:rsid w:val="00D017C1"/>
    <w:rsid w:val="00D0222C"/>
    <w:rsid w:val="00D02389"/>
    <w:rsid w:val="00D03107"/>
    <w:rsid w:val="00D031E7"/>
    <w:rsid w:val="00D03216"/>
    <w:rsid w:val="00D03586"/>
    <w:rsid w:val="00D04F7A"/>
    <w:rsid w:val="00D05231"/>
    <w:rsid w:val="00D05393"/>
    <w:rsid w:val="00D0558F"/>
    <w:rsid w:val="00D05734"/>
    <w:rsid w:val="00D0761A"/>
    <w:rsid w:val="00D1042F"/>
    <w:rsid w:val="00D10472"/>
    <w:rsid w:val="00D10B06"/>
    <w:rsid w:val="00D11DCD"/>
    <w:rsid w:val="00D12250"/>
    <w:rsid w:val="00D12412"/>
    <w:rsid w:val="00D12F22"/>
    <w:rsid w:val="00D134DB"/>
    <w:rsid w:val="00D144EA"/>
    <w:rsid w:val="00D14A00"/>
    <w:rsid w:val="00D14F25"/>
    <w:rsid w:val="00D158F1"/>
    <w:rsid w:val="00D15C09"/>
    <w:rsid w:val="00D1631B"/>
    <w:rsid w:val="00D16762"/>
    <w:rsid w:val="00D16A09"/>
    <w:rsid w:val="00D20166"/>
    <w:rsid w:val="00D22209"/>
    <w:rsid w:val="00D22496"/>
    <w:rsid w:val="00D22A21"/>
    <w:rsid w:val="00D22C09"/>
    <w:rsid w:val="00D231D0"/>
    <w:rsid w:val="00D23648"/>
    <w:rsid w:val="00D23CFB"/>
    <w:rsid w:val="00D24366"/>
    <w:rsid w:val="00D24478"/>
    <w:rsid w:val="00D24BC3"/>
    <w:rsid w:val="00D2548F"/>
    <w:rsid w:val="00D25B75"/>
    <w:rsid w:val="00D26478"/>
    <w:rsid w:val="00D267CB"/>
    <w:rsid w:val="00D27480"/>
    <w:rsid w:val="00D27655"/>
    <w:rsid w:val="00D27C61"/>
    <w:rsid w:val="00D30176"/>
    <w:rsid w:val="00D3035E"/>
    <w:rsid w:val="00D304B3"/>
    <w:rsid w:val="00D306CB"/>
    <w:rsid w:val="00D308F9"/>
    <w:rsid w:val="00D311AA"/>
    <w:rsid w:val="00D31317"/>
    <w:rsid w:val="00D31722"/>
    <w:rsid w:val="00D319DE"/>
    <w:rsid w:val="00D31ECB"/>
    <w:rsid w:val="00D3217D"/>
    <w:rsid w:val="00D3238E"/>
    <w:rsid w:val="00D32607"/>
    <w:rsid w:val="00D32E65"/>
    <w:rsid w:val="00D33C17"/>
    <w:rsid w:val="00D34C75"/>
    <w:rsid w:val="00D34D5D"/>
    <w:rsid w:val="00D34F99"/>
    <w:rsid w:val="00D35333"/>
    <w:rsid w:val="00D36564"/>
    <w:rsid w:val="00D367E8"/>
    <w:rsid w:val="00D36F23"/>
    <w:rsid w:val="00D377F7"/>
    <w:rsid w:val="00D37F2E"/>
    <w:rsid w:val="00D40A5A"/>
    <w:rsid w:val="00D4107E"/>
    <w:rsid w:val="00D4241B"/>
    <w:rsid w:val="00D42C2D"/>
    <w:rsid w:val="00D42CAB"/>
    <w:rsid w:val="00D42E0A"/>
    <w:rsid w:val="00D43822"/>
    <w:rsid w:val="00D43964"/>
    <w:rsid w:val="00D447AE"/>
    <w:rsid w:val="00D44F20"/>
    <w:rsid w:val="00D4554B"/>
    <w:rsid w:val="00D45B32"/>
    <w:rsid w:val="00D45F62"/>
    <w:rsid w:val="00D47061"/>
    <w:rsid w:val="00D4774B"/>
    <w:rsid w:val="00D5004D"/>
    <w:rsid w:val="00D5019E"/>
    <w:rsid w:val="00D50F16"/>
    <w:rsid w:val="00D513D3"/>
    <w:rsid w:val="00D5176B"/>
    <w:rsid w:val="00D5211B"/>
    <w:rsid w:val="00D52B80"/>
    <w:rsid w:val="00D52E3B"/>
    <w:rsid w:val="00D531F9"/>
    <w:rsid w:val="00D5499D"/>
    <w:rsid w:val="00D556C3"/>
    <w:rsid w:val="00D55AB1"/>
    <w:rsid w:val="00D55F6F"/>
    <w:rsid w:val="00D562BC"/>
    <w:rsid w:val="00D568C1"/>
    <w:rsid w:val="00D569AC"/>
    <w:rsid w:val="00D56C16"/>
    <w:rsid w:val="00D56F3D"/>
    <w:rsid w:val="00D57698"/>
    <w:rsid w:val="00D57E51"/>
    <w:rsid w:val="00D60111"/>
    <w:rsid w:val="00D60BCB"/>
    <w:rsid w:val="00D6125E"/>
    <w:rsid w:val="00D6159D"/>
    <w:rsid w:val="00D61C14"/>
    <w:rsid w:val="00D62620"/>
    <w:rsid w:val="00D6362B"/>
    <w:rsid w:val="00D63CB0"/>
    <w:rsid w:val="00D64220"/>
    <w:rsid w:val="00D65323"/>
    <w:rsid w:val="00D66501"/>
    <w:rsid w:val="00D66522"/>
    <w:rsid w:val="00D66654"/>
    <w:rsid w:val="00D6738E"/>
    <w:rsid w:val="00D70013"/>
    <w:rsid w:val="00D70876"/>
    <w:rsid w:val="00D70B61"/>
    <w:rsid w:val="00D70C28"/>
    <w:rsid w:val="00D7149F"/>
    <w:rsid w:val="00D71A17"/>
    <w:rsid w:val="00D7251B"/>
    <w:rsid w:val="00D72588"/>
    <w:rsid w:val="00D7294A"/>
    <w:rsid w:val="00D72D39"/>
    <w:rsid w:val="00D72F2E"/>
    <w:rsid w:val="00D73728"/>
    <w:rsid w:val="00D73827"/>
    <w:rsid w:val="00D73DB8"/>
    <w:rsid w:val="00D7425A"/>
    <w:rsid w:val="00D743FA"/>
    <w:rsid w:val="00D7449F"/>
    <w:rsid w:val="00D746D6"/>
    <w:rsid w:val="00D7472F"/>
    <w:rsid w:val="00D7539F"/>
    <w:rsid w:val="00D75469"/>
    <w:rsid w:val="00D75575"/>
    <w:rsid w:val="00D75808"/>
    <w:rsid w:val="00D75993"/>
    <w:rsid w:val="00D76B45"/>
    <w:rsid w:val="00D77F2D"/>
    <w:rsid w:val="00D8000C"/>
    <w:rsid w:val="00D80463"/>
    <w:rsid w:val="00D8074A"/>
    <w:rsid w:val="00D80C1E"/>
    <w:rsid w:val="00D8100F"/>
    <w:rsid w:val="00D81102"/>
    <w:rsid w:val="00D81978"/>
    <w:rsid w:val="00D81C8A"/>
    <w:rsid w:val="00D82B03"/>
    <w:rsid w:val="00D82C0C"/>
    <w:rsid w:val="00D837D2"/>
    <w:rsid w:val="00D856A7"/>
    <w:rsid w:val="00D87C56"/>
    <w:rsid w:val="00D904AE"/>
    <w:rsid w:val="00D90BF5"/>
    <w:rsid w:val="00D913C9"/>
    <w:rsid w:val="00D91E51"/>
    <w:rsid w:val="00D91F32"/>
    <w:rsid w:val="00D9207C"/>
    <w:rsid w:val="00D925D4"/>
    <w:rsid w:val="00D92A08"/>
    <w:rsid w:val="00D935ED"/>
    <w:rsid w:val="00D93756"/>
    <w:rsid w:val="00D95B86"/>
    <w:rsid w:val="00D95B99"/>
    <w:rsid w:val="00D97693"/>
    <w:rsid w:val="00D97920"/>
    <w:rsid w:val="00DA16F0"/>
    <w:rsid w:val="00DA202C"/>
    <w:rsid w:val="00DA2307"/>
    <w:rsid w:val="00DA38BD"/>
    <w:rsid w:val="00DA3C72"/>
    <w:rsid w:val="00DA4308"/>
    <w:rsid w:val="00DA5817"/>
    <w:rsid w:val="00DA66EF"/>
    <w:rsid w:val="00DB230B"/>
    <w:rsid w:val="00DB2FBE"/>
    <w:rsid w:val="00DB437A"/>
    <w:rsid w:val="00DB4C4A"/>
    <w:rsid w:val="00DB4DA8"/>
    <w:rsid w:val="00DB4EF5"/>
    <w:rsid w:val="00DB561D"/>
    <w:rsid w:val="00DB5B5D"/>
    <w:rsid w:val="00DB6E91"/>
    <w:rsid w:val="00DC01B4"/>
    <w:rsid w:val="00DC106D"/>
    <w:rsid w:val="00DC1A15"/>
    <w:rsid w:val="00DC1CEF"/>
    <w:rsid w:val="00DC372B"/>
    <w:rsid w:val="00DC40B1"/>
    <w:rsid w:val="00DC4253"/>
    <w:rsid w:val="00DC48AD"/>
    <w:rsid w:val="00DC5758"/>
    <w:rsid w:val="00DC5840"/>
    <w:rsid w:val="00DC5BDA"/>
    <w:rsid w:val="00DC6A49"/>
    <w:rsid w:val="00DC6C26"/>
    <w:rsid w:val="00DC707B"/>
    <w:rsid w:val="00DC73B4"/>
    <w:rsid w:val="00DC7517"/>
    <w:rsid w:val="00DD033B"/>
    <w:rsid w:val="00DD0618"/>
    <w:rsid w:val="00DD0B07"/>
    <w:rsid w:val="00DD0C53"/>
    <w:rsid w:val="00DD0F19"/>
    <w:rsid w:val="00DD0F50"/>
    <w:rsid w:val="00DD12A8"/>
    <w:rsid w:val="00DD1E72"/>
    <w:rsid w:val="00DD20C0"/>
    <w:rsid w:val="00DD26C7"/>
    <w:rsid w:val="00DD2DEC"/>
    <w:rsid w:val="00DD2EB0"/>
    <w:rsid w:val="00DD4615"/>
    <w:rsid w:val="00DD5323"/>
    <w:rsid w:val="00DD58BF"/>
    <w:rsid w:val="00DD5ED6"/>
    <w:rsid w:val="00DD6B88"/>
    <w:rsid w:val="00DD7C35"/>
    <w:rsid w:val="00DD7DAA"/>
    <w:rsid w:val="00DD7ECB"/>
    <w:rsid w:val="00DE0430"/>
    <w:rsid w:val="00DE1359"/>
    <w:rsid w:val="00DE14D8"/>
    <w:rsid w:val="00DE1500"/>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E7562"/>
    <w:rsid w:val="00DF148D"/>
    <w:rsid w:val="00DF2D8C"/>
    <w:rsid w:val="00DF338B"/>
    <w:rsid w:val="00DF35D4"/>
    <w:rsid w:val="00DF361B"/>
    <w:rsid w:val="00DF4C3A"/>
    <w:rsid w:val="00DF4CD3"/>
    <w:rsid w:val="00DF4FAD"/>
    <w:rsid w:val="00DF5426"/>
    <w:rsid w:val="00DF59FB"/>
    <w:rsid w:val="00DF5BA6"/>
    <w:rsid w:val="00DF669A"/>
    <w:rsid w:val="00DF6BEF"/>
    <w:rsid w:val="00DF7068"/>
    <w:rsid w:val="00E00729"/>
    <w:rsid w:val="00E008C0"/>
    <w:rsid w:val="00E00D92"/>
    <w:rsid w:val="00E01FAD"/>
    <w:rsid w:val="00E020E0"/>
    <w:rsid w:val="00E023FF"/>
    <w:rsid w:val="00E02C1F"/>
    <w:rsid w:val="00E037B0"/>
    <w:rsid w:val="00E0396D"/>
    <w:rsid w:val="00E03BFE"/>
    <w:rsid w:val="00E0427A"/>
    <w:rsid w:val="00E04EFD"/>
    <w:rsid w:val="00E05697"/>
    <w:rsid w:val="00E05B07"/>
    <w:rsid w:val="00E062AC"/>
    <w:rsid w:val="00E065F1"/>
    <w:rsid w:val="00E066A8"/>
    <w:rsid w:val="00E06C2E"/>
    <w:rsid w:val="00E06EA5"/>
    <w:rsid w:val="00E077A5"/>
    <w:rsid w:val="00E10136"/>
    <w:rsid w:val="00E1096B"/>
    <w:rsid w:val="00E11364"/>
    <w:rsid w:val="00E11B30"/>
    <w:rsid w:val="00E12993"/>
    <w:rsid w:val="00E12D7E"/>
    <w:rsid w:val="00E13240"/>
    <w:rsid w:val="00E13515"/>
    <w:rsid w:val="00E13DD0"/>
    <w:rsid w:val="00E1437A"/>
    <w:rsid w:val="00E14DDA"/>
    <w:rsid w:val="00E15708"/>
    <w:rsid w:val="00E1637E"/>
    <w:rsid w:val="00E16C9E"/>
    <w:rsid w:val="00E16D1D"/>
    <w:rsid w:val="00E177B0"/>
    <w:rsid w:val="00E17871"/>
    <w:rsid w:val="00E20AE1"/>
    <w:rsid w:val="00E20BAD"/>
    <w:rsid w:val="00E21818"/>
    <w:rsid w:val="00E21889"/>
    <w:rsid w:val="00E21ECB"/>
    <w:rsid w:val="00E22239"/>
    <w:rsid w:val="00E22771"/>
    <w:rsid w:val="00E24106"/>
    <w:rsid w:val="00E246E3"/>
    <w:rsid w:val="00E24CC9"/>
    <w:rsid w:val="00E24DDF"/>
    <w:rsid w:val="00E25054"/>
    <w:rsid w:val="00E25101"/>
    <w:rsid w:val="00E25128"/>
    <w:rsid w:val="00E256B4"/>
    <w:rsid w:val="00E25945"/>
    <w:rsid w:val="00E25ACC"/>
    <w:rsid w:val="00E25B81"/>
    <w:rsid w:val="00E260B7"/>
    <w:rsid w:val="00E2654A"/>
    <w:rsid w:val="00E26AED"/>
    <w:rsid w:val="00E27B6E"/>
    <w:rsid w:val="00E27E45"/>
    <w:rsid w:val="00E302B1"/>
    <w:rsid w:val="00E31483"/>
    <w:rsid w:val="00E31968"/>
    <w:rsid w:val="00E31C41"/>
    <w:rsid w:val="00E3281E"/>
    <w:rsid w:val="00E32C1F"/>
    <w:rsid w:val="00E330B7"/>
    <w:rsid w:val="00E33373"/>
    <w:rsid w:val="00E33AB8"/>
    <w:rsid w:val="00E341AA"/>
    <w:rsid w:val="00E352E2"/>
    <w:rsid w:val="00E35846"/>
    <w:rsid w:val="00E35AA1"/>
    <w:rsid w:val="00E35CBF"/>
    <w:rsid w:val="00E40C96"/>
    <w:rsid w:val="00E418DE"/>
    <w:rsid w:val="00E42270"/>
    <w:rsid w:val="00E42929"/>
    <w:rsid w:val="00E43785"/>
    <w:rsid w:val="00E43A4D"/>
    <w:rsid w:val="00E43B3B"/>
    <w:rsid w:val="00E43B93"/>
    <w:rsid w:val="00E44729"/>
    <w:rsid w:val="00E45A6F"/>
    <w:rsid w:val="00E46076"/>
    <w:rsid w:val="00E461B8"/>
    <w:rsid w:val="00E46586"/>
    <w:rsid w:val="00E4662E"/>
    <w:rsid w:val="00E466D1"/>
    <w:rsid w:val="00E469E4"/>
    <w:rsid w:val="00E46F6A"/>
    <w:rsid w:val="00E46FAC"/>
    <w:rsid w:val="00E47A00"/>
    <w:rsid w:val="00E50066"/>
    <w:rsid w:val="00E5016A"/>
    <w:rsid w:val="00E51C05"/>
    <w:rsid w:val="00E530A0"/>
    <w:rsid w:val="00E535AF"/>
    <w:rsid w:val="00E53C7A"/>
    <w:rsid w:val="00E54550"/>
    <w:rsid w:val="00E553D6"/>
    <w:rsid w:val="00E55700"/>
    <w:rsid w:val="00E55706"/>
    <w:rsid w:val="00E55826"/>
    <w:rsid w:val="00E558CE"/>
    <w:rsid w:val="00E55A98"/>
    <w:rsid w:val="00E565A3"/>
    <w:rsid w:val="00E56B15"/>
    <w:rsid w:val="00E56F52"/>
    <w:rsid w:val="00E57C4C"/>
    <w:rsid w:val="00E607D3"/>
    <w:rsid w:val="00E614B8"/>
    <w:rsid w:val="00E61ADF"/>
    <w:rsid w:val="00E62370"/>
    <w:rsid w:val="00E62669"/>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0C04"/>
    <w:rsid w:val="00E70E34"/>
    <w:rsid w:val="00E716A6"/>
    <w:rsid w:val="00E722F8"/>
    <w:rsid w:val="00E737D6"/>
    <w:rsid w:val="00E73DA6"/>
    <w:rsid w:val="00E73FD5"/>
    <w:rsid w:val="00E745A4"/>
    <w:rsid w:val="00E7559F"/>
    <w:rsid w:val="00E75A77"/>
    <w:rsid w:val="00E75AF7"/>
    <w:rsid w:val="00E75E9B"/>
    <w:rsid w:val="00E76BE9"/>
    <w:rsid w:val="00E76C3C"/>
    <w:rsid w:val="00E76EF6"/>
    <w:rsid w:val="00E77E67"/>
    <w:rsid w:val="00E80D38"/>
    <w:rsid w:val="00E8165D"/>
    <w:rsid w:val="00E822D3"/>
    <w:rsid w:val="00E822FB"/>
    <w:rsid w:val="00E827F9"/>
    <w:rsid w:val="00E829F4"/>
    <w:rsid w:val="00E83A95"/>
    <w:rsid w:val="00E83DAF"/>
    <w:rsid w:val="00E8540E"/>
    <w:rsid w:val="00E858CF"/>
    <w:rsid w:val="00E85D30"/>
    <w:rsid w:val="00E8640F"/>
    <w:rsid w:val="00E86B75"/>
    <w:rsid w:val="00E872BE"/>
    <w:rsid w:val="00E87508"/>
    <w:rsid w:val="00E87A0A"/>
    <w:rsid w:val="00E90A03"/>
    <w:rsid w:val="00E90A37"/>
    <w:rsid w:val="00E91121"/>
    <w:rsid w:val="00E91177"/>
    <w:rsid w:val="00E92137"/>
    <w:rsid w:val="00E9282C"/>
    <w:rsid w:val="00E96407"/>
    <w:rsid w:val="00E9645C"/>
    <w:rsid w:val="00E965C8"/>
    <w:rsid w:val="00E96D03"/>
    <w:rsid w:val="00E9701C"/>
    <w:rsid w:val="00E978D1"/>
    <w:rsid w:val="00E97DB9"/>
    <w:rsid w:val="00EA23EB"/>
    <w:rsid w:val="00EA24F1"/>
    <w:rsid w:val="00EA374C"/>
    <w:rsid w:val="00EA3AD4"/>
    <w:rsid w:val="00EA3E39"/>
    <w:rsid w:val="00EA4A73"/>
    <w:rsid w:val="00EA4C9A"/>
    <w:rsid w:val="00EA5ADE"/>
    <w:rsid w:val="00EA5CFF"/>
    <w:rsid w:val="00EA6637"/>
    <w:rsid w:val="00EB06D2"/>
    <w:rsid w:val="00EB0B3E"/>
    <w:rsid w:val="00EB10AA"/>
    <w:rsid w:val="00EB16E6"/>
    <w:rsid w:val="00EB1B82"/>
    <w:rsid w:val="00EB2383"/>
    <w:rsid w:val="00EB2601"/>
    <w:rsid w:val="00EB2ADB"/>
    <w:rsid w:val="00EB2C7E"/>
    <w:rsid w:val="00EB2D54"/>
    <w:rsid w:val="00EB2FBE"/>
    <w:rsid w:val="00EB3B32"/>
    <w:rsid w:val="00EB3EF7"/>
    <w:rsid w:val="00EB4600"/>
    <w:rsid w:val="00EB4890"/>
    <w:rsid w:val="00EB4C54"/>
    <w:rsid w:val="00EB4DCC"/>
    <w:rsid w:val="00EB521D"/>
    <w:rsid w:val="00EB5CA7"/>
    <w:rsid w:val="00EB60DD"/>
    <w:rsid w:val="00EB67D9"/>
    <w:rsid w:val="00EB6AE0"/>
    <w:rsid w:val="00EB6D5A"/>
    <w:rsid w:val="00EC0E24"/>
    <w:rsid w:val="00EC1A09"/>
    <w:rsid w:val="00EC23FB"/>
    <w:rsid w:val="00EC4024"/>
    <w:rsid w:val="00EC478D"/>
    <w:rsid w:val="00EC4D1D"/>
    <w:rsid w:val="00EC4F44"/>
    <w:rsid w:val="00EC5142"/>
    <w:rsid w:val="00EC51FE"/>
    <w:rsid w:val="00EC58AF"/>
    <w:rsid w:val="00EC5D92"/>
    <w:rsid w:val="00EC5E42"/>
    <w:rsid w:val="00EC64F1"/>
    <w:rsid w:val="00EC6972"/>
    <w:rsid w:val="00EC7F78"/>
    <w:rsid w:val="00ED03AB"/>
    <w:rsid w:val="00ED0FA4"/>
    <w:rsid w:val="00ED1470"/>
    <w:rsid w:val="00ED15FA"/>
    <w:rsid w:val="00ED2265"/>
    <w:rsid w:val="00ED2526"/>
    <w:rsid w:val="00ED3A8F"/>
    <w:rsid w:val="00ED3DD2"/>
    <w:rsid w:val="00ED419E"/>
    <w:rsid w:val="00ED4C19"/>
    <w:rsid w:val="00ED4DFA"/>
    <w:rsid w:val="00ED5777"/>
    <w:rsid w:val="00ED6D60"/>
    <w:rsid w:val="00ED7376"/>
    <w:rsid w:val="00EE0A06"/>
    <w:rsid w:val="00EE1B32"/>
    <w:rsid w:val="00EE2534"/>
    <w:rsid w:val="00EE2A02"/>
    <w:rsid w:val="00EE2AF2"/>
    <w:rsid w:val="00EE2CC6"/>
    <w:rsid w:val="00EE2F2F"/>
    <w:rsid w:val="00EE2F8D"/>
    <w:rsid w:val="00EE30ED"/>
    <w:rsid w:val="00EE3284"/>
    <w:rsid w:val="00EE32D3"/>
    <w:rsid w:val="00EE39A0"/>
    <w:rsid w:val="00EE3CCC"/>
    <w:rsid w:val="00EE6862"/>
    <w:rsid w:val="00EE6B8C"/>
    <w:rsid w:val="00EE6D90"/>
    <w:rsid w:val="00EF0367"/>
    <w:rsid w:val="00EF1D7D"/>
    <w:rsid w:val="00EF2231"/>
    <w:rsid w:val="00EF27A0"/>
    <w:rsid w:val="00EF2FA2"/>
    <w:rsid w:val="00EF4184"/>
    <w:rsid w:val="00EF424F"/>
    <w:rsid w:val="00EF4F1D"/>
    <w:rsid w:val="00EF69FC"/>
    <w:rsid w:val="00EF6B33"/>
    <w:rsid w:val="00EF6E66"/>
    <w:rsid w:val="00EF7903"/>
    <w:rsid w:val="00F001A4"/>
    <w:rsid w:val="00F01711"/>
    <w:rsid w:val="00F01717"/>
    <w:rsid w:val="00F017A3"/>
    <w:rsid w:val="00F0190B"/>
    <w:rsid w:val="00F0232B"/>
    <w:rsid w:val="00F025D1"/>
    <w:rsid w:val="00F02626"/>
    <w:rsid w:val="00F02AF3"/>
    <w:rsid w:val="00F03BAC"/>
    <w:rsid w:val="00F051D5"/>
    <w:rsid w:val="00F059C0"/>
    <w:rsid w:val="00F05D16"/>
    <w:rsid w:val="00F05F5C"/>
    <w:rsid w:val="00F05FA2"/>
    <w:rsid w:val="00F06992"/>
    <w:rsid w:val="00F06D28"/>
    <w:rsid w:val="00F070B8"/>
    <w:rsid w:val="00F07313"/>
    <w:rsid w:val="00F074F8"/>
    <w:rsid w:val="00F103C8"/>
    <w:rsid w:val="00F10859"/>
    <w:rsid w:val="00F10DB6"/>
    <w:rsid w:val="00F11C8E"/>
    <w:rsid w:val="00F1200B"/>
    <w:rsid w:val="00F12039"/>
    <w:rsid w:val="00F1275E"/>
    <w:rsid w:val="00F1372B"/>
    <w:rsid w:val="00F143FD"/>
    <w:rsid w:val="00F14462"/>
    <w:rsid w:val="00F14BC0"/>
    <w:rsid w:val="00F15CBE"/>
    <w:rsid w:val="00F16A43"/>
    <w:rsid w:val="00F16B8F"/>
    <w:rsid w:val="00F17049"/>
    <w:rsid w:val="00F17DCC"/>
    <w:rsid w:val="00F205C9"/>
    <w:rsid w:val="00F2083F"/>
    <w:rsid w:val="00F20B0B"/>
    <w:rsid w:val="00F222E2"/>
    <w:rsid w:val="00F22349"/>
    <w:rsid w:val="00F22372"/>
    <w:rsid w:val="00F22A97"/>
    <w:rsid w:val="00F23409"/>
    <w:rsid w:val="00F24F60"/>
    <w:rsid w:val="00F253DB"/>
    <w:rsid w:val="00F25DDC"/>
    <w:rsid w:val="00F25FA0"/>
    <w:rsid w:val="00F26D3D"/>
    <w:rsid w:val="00F26E44"/>
    <w:rsid w:val="00F3071A"/>
    <w:rsid w:val="00F30DA4"/>
    <w:rsid w:val="00F31B71"/>
    <w:rsid w:val="00F31E2C"/>
    <w:rsid w:val="00F31E3F"/>
    <w:rsid w:val="00F320A5"/>
    <w:rsid w:val="00F320E5"/>
    <w:rsid w:val="00F3228C"/>
    <w:rsid w:val="00F32900"/>
    <w:rsid w:val="00F32CBA"/>
    <w:rsid w:val="00F32F55"/>
    <w:rsid w:val="00F33061"/>
    <w:rsid w:val="00F33877"/>
    <w:rsid w:val="00F33D46"/>
    <w:rsid w:val="00F3402F"/>
    <w:rsid w:val="00F342BB"/>
    <w:rsid w:val="00F34367"/>
    <w:rsid w:val="00F34A6A"/>
    <w:rsid w:val="00F34CA9"/>
    <w:rsid w:val="00F36047"/>
    <w:rsid w:val="00F3632D"/>
    <w:rsid w:val="00F3763B"/>
    <w:rsid w:val="00F3791F"/>
    <w:rsid w:val="00F37B18"/>
    <w:rsid w:val="00F403AF"/>
    <w:rsid w:val="00F40A26"/>
    <w:rsid w:val="00F40ECA"/>
    <w:rsid w:val="00F4124C"/>
    <w:rsid w:val="00F4166E"/>
    <w:rsid w:val="00F41846"/>
    <w:rsid w:val="00F4186B"/>
    <w:rsid w:val="00F418D5"/>
    <w:rsid w:val="00F42096"/>
    <w:rsid w:val="00F42380"/>
    <w:rsid w:val="00F4369E"/>
    <w:rsid w:val="00F43951"/>
    <w:rsid w:val="00F44506"/>
    <w:rsid w:val="00F44955"/>
    <w:rsid w:val="00F45345"/>
    <w:rsid w:val="00F458A3"/>
    <w:rsid w:val="00F4702A"/>
    <w:rsid w:val="00F471EE"/>
    <w:rsid w:val="00F47447"/>
    <w:rsid w:val="00F4767F"/>
    <w:rsid w:val="00F47BFB"/>
    <w:rsid w:val="00F509DD"/>
    <w:rsid w:val="00F51207"/>
    <w:rsid w:val="00F516F7"/>
    <w:rsid w:val="00F5187A"/>
    <w:rsid w:val="00F52C59"/>
    <w:rsid w:val="00F52FA6"/>
    <w:rsid w:val="00F52FED"/>
    <w:rsid w:val="00F53913"/>
    <w:rsid w:val="00F540E2"/>
    <w:rsid w:val="00F5454F"/>
    <w:rsid w:val="00F546A6"/>
    <w:rsid w:val="00F54C98"/>
    <w:rsid w:val="00F54F64"/>
    <w:rsid w:val="00F55A49"/>
    <w:rsid w:val="00F55C10"/>
    <w:rsid w:val="00F55E70"/>
    <w:rsid w:val="00F56A6E"/>
    <w:rsid w:val="00F56BF0"/>
    <w:rsid w:val="00F56F0F"/>
    <w:rsid w:val="00F575B9"/>
    <w:rsid w:val="00F5782C"/>
    <w:rsid w:val="00F57C34"/>
    <w:rsid w:val="00F57DE9"/>
    <w:rsid w:val="00F57E91"/>
    <w:rsid w:val="00F60117"/>
    <w:rsid w:val="00F60342"/>
    <w:rsid w:val="00F60409"/>
    <w:rsid w:val="00F6073C"/>
    <w:rsid w:val="00F60B85"/>
    <w:rsid w:val="00F60EA7"/>
    <w:rsid w:val="00F61589"/>
    <w:rsid w:val="00F61B64"/>
    <w:rsid w:val="00F63699"/>
    <w:rsid w:val="00F63DB7"/>
    <w:rsid w:val="00F64697"/>
    <w:rsid w:val="00F64F2C"/>
    <w:rsid w:val="00F65455"/>
    <w:rsid w:val="00F6564C"/>
    <w:rsid w:val="00F659BA"/>
    <w:rsid w:val="00F65A76"/>
    <w:rsid w:val="00F660D4"/>
    <w:rsid w:val="00F66882"/>
    <w:rsid w:val="00F70593"/>
    <w:rsid w:val="00F70AB5"/>
    <w:rsid w:val="00F70F0D"/>
    <w:rsid w:val="00F714EE"/>
    <w:rsid w:val="00F71647"/>
    <w:rsid w:val="00F71719"/>
    <w:rsid w:val="00F7193B"/>
    <w:rsid w:val="00F71F4C"/>
    <w:rsid w:val="00F722AA"/>
    <w:rsid w:val="00F72631"/>
    <w:rsid w:val="00F73C96"/>
    <w:rsid w:val="00F73E02"/>
    <w:rsid w:val="00F74590"/>
    <w:rsid w:val="00F74C14"/>
    <w:rsid w:val="00F74E7E"/>
    <w:rsid w:val="00F755A2"/>
    <w:rsid w:val="00F7642E"/>
    <w:rsid w:val="00F779E3"/>
    <w:rsid w:val="00F77CFE"/>
    <w:rsid w:val="00F80964"/>
    <w:rsid w:val="00F80C03"/>
    <w:rsid w:val="00F8128F"/>
    <w:rsid w:val="00F81356"/>
    <w:rsid w:val="00F818E7"/>
    <w:rsid w:val="00F8190D"/>
    <w:rsid w:val="00F82761"/>
    <w:rsid w:val="00F82A4A"/>
    <w:rsid w:val="00F82A53"/>
    <w:rsid w:val="00F832DC"/>
    <w:rsid w:val="00F84161"/>
    <w:rsid w:val="00F845EE"/>
    <w:rsid w:val="00F8473D"/>
    <w:rsid w:val="00F85962"/>
    <w:rsid w:val="00F85AD4"/>
    <w:rsid w:val="00F85B90"/>
    <w:rsid w:val="00F8691A"/>
    <w:rsid w:val="00F87D64"/>
    <w:rsid w:val="00F902CF"/>
    <w:rsid w:val="00F907CB"/>
    <w:rsid w:val="00F91215"/>
    <w:rsid w:val="00F93904"/>
    <w:rsid w:val="00F9398E"/>
    <w:rsid w:val="00F94D27"/>
    <w:rsid w:val="00F94DC9"/>
    <w:rsid w:val="00F954B5"/>
    <w:rsid w:val="00F95BF2"/>
    <w:rsid w:val="00F96A2D"/>
    <w:rsid w:val="00F96D3A"/>
    <w:rsid w:val="00F96DFE"/>
    <w:rsid w:val="00F9793E"/>
    <w:rsid w:val="00F97A16"/>
    <w:rsid w:val="00F97A52"/>
    <w:rsid w:val="00FA032B"/>
    <w:rsid w:val="00FA09DF"/>
    <w:rsid w:val="00FA0F3B"/>
    <w:rsid w:val="00FA1F6E"/>
    <w:rsid w:val="00FA224B"/>
    <w:rsid w:val="00FA241E"/>
    <w:rsid w:val="00FA2565"/>
    <w:rsid w:val="00FA2BF3"/>
    <w:rsid w:val="00FA4F0E"/>
    <w:rsid w:val="00FA587E"/>
    <w:rsid w:val="00FA5885"/>
    <w:rsid w:val="00FA5AB5"/>
    <w:rsid w:val="00FA6ED6"/>
    <w:rsid w:val="00FA72CF"/>
    <w:rsid w:val="00FB0963"/>
    <w:rsid w:val="00FB0C2F"/>
    <w:rsid w:val="00FB22FF"/>
    <w:rsid w:val="00FB2386"/>
    <w:rsid w:val="00FB2EFA"/>
    <w:rsid w:val="00FB3391"/>
    <w:rsid w:val="00FB3719"/>
    <w:rsid w:val="00FB41C8"/>
    <w:rsid w:val="00FB422C"/>
    <w:rsid w:val="00FB4528"/>
    <w:rsid w:val="00FB496F"/>
    <w:rsid w:val="00FB544A"/>
    <w:rsid w:val="00FB645D"/>
    <w:rsid w:val="00FB64F8"/>
    <w:rsid w:val="00FB6D92"/>
    <w:rsid w:val="00FB71EA"/>
    <w:rsid w:val="00FB77A0"/>
    <w:rsid w:val="00FB7EE8"/>
    <w:rsid w:val="00FC03B9"/>
    <w:rsid w:val="00FC13B7"/>
    <w:rsid w:val="00FC25CA"/>
    <w:rsid w:val="00FC2D2B"/>
    <w:rsid w:val="00FC2DB0"/>
    <w:rsid w:val="00FC5016"/>
    <w:rsid w:val="00FC56DC"/>
    <w:rsid w:val="00FC572A"/>
    <w:rsid w:val="00FC57EF"/>
    <w:rsid w:val="00FC6470"/>
    <w:rsid w:val="00FC78EA"/>
    <w:rsid w:val="00FC7EF2"/>
    <w:rsid w:val="00FD074B"/>
    <w:rsid w:val="00FD3A10"/>
    <w:rsid w:val="00FD428F"/>
    <w:rsid w:val="00FD4763"/>
    <w:rsid w:val="00FD4839"/>
    <w:rsid w:val="00FD492F"/>
    <w:rsid w:val="00FD4A61"/>
    <w:rsid w:val="00FD5A7D"/>
    <w:rsid w:val="00FD5B3B"/>
    <w:rsid w:val="00FD6A37"/>
    <w:rsid w:val="00FD6F4A"/>
    <w:rsid w:val="00FD7AB6"/>
    <w:rsid w:val="00FE00F7"/>
    <w:rsid w:val="00FE03A7"/>
    <w:rsid w:val="00FE102A"/>
    <w:rsid w:val="00FE13B2"/>
    <w:rsid w:val="00FE1575"/>
    <w:rsid w:val="00FE1597"/>
    <w:rsid w:val="00FE1636"/>
    <w:rsid w:val="00FE1BAE"/>
    <w:rsid w:val="00FE2878"/>
    <w:rsid w:val="00FE2A08"/>
    <w:rsid w:val="00FE2B80"/>
    <w:rsid w:val="00FE2BF1"/>
    <w:rsid w:val="00FE3F15"/>
    <w:rsid w:val="00FE45E5"/>
    <w:rsid w:val="00FE4FC8"/>
    <w:rsid w:val="00FE67FE"/>
    <w:rsid w:val="00FF00D2"/>
    <w:rsid w:val="00FF0298"/>
    <w:rsid w:val="00FF044C"/>
    <w:rsid w:val="00FF1AC3"/>
    <w:rsid w:val="00FF1CA6"/>
    <w:rsid w:val="00FF2084"/>
    <w:rsid w:val="00FF26AC"/>
    <w:rsid w:val="00FF2A6A"/>
    <w:rsid w:val="00FF2BB1"/>
    <w:rsid w:val="00FF2E18"/>
    <w:rsid w:val="00FF2FCC"/>
    <w:rsid w:val="00FF318B"/>
    <w:rsid w:val="00FF33EC"/>
    <w:rsid w:val="00FF3C4F"/>
    <w:rsid w:val="00FF4003"/>
    <w:rsid w:val="00FF43D0"/>
    <w:rsid w:val="00FF43D7"/>
    <w:rsid w:val="00FF509F"/>
    <w:rsid w:val="00FF5274"/>
    <w:rsid w:val="00FF5587"/>
    <w:rsid w:val="00FF5D0E"/>
    <w:rsid w:val="00FF619D"/>
    <w:rsid w:val="00FF6276"/>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63509"/>
  <w15:chartTrackingRefBased/>
  <w15:docId w15:val="{E1461581-D845-40A1-8EDF-D59B9AEA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next w:val="a"/>
    <w:link w:val="10"/>
    <w:unhideWhenUsed/>
    <w:qFormat/>
    <w:rsid w:val="00691989"/>
    <w:pPr>
      <w:keepNext/>
      <w:keepLines/>
      <w:spacing w:after="59"/>
      <w:ind w:left="10" w:right="2037" w:hanging="10"/>
      <w:jc w:val="center"/>
      <w:outlineLvl w:val="0"/>
    </w:pPr>
    <w:rPr>
      <w:rFonts w:ascii="Arial" w:eastAsia="Arial" w:hAnsi="Arial" w:cs="Arial"/>
      <w:b/>
      <w:color w:val="FF0000"/>
      <w:sz w:val="44"/>
      <w:szCs w:val="28"/>
    </w:rPr>
  </w:style>
  <w:style w:type="paragraph" w:styleId="2">
    <w:name w:val="heading 2"/>
    <w:basedOn w:val="a"/>
    <w:next w:val="a"/>
    <w:link w:val="20"/>
    <w:uiPriority w:val="9"/>
    <w:semiHidden/>
    <w:unhideWhenUsed/>
    <w:qFormat/>
    <w:rsid w:val="001B33A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91989"/>
    <w:rPr>
      <w:rFonts w:ascii="Arial" w:eastAsia="Arial" w:hAnsi="Arial" w:cs="Arial"/>
      <w:b/>
      <w:color w:val="FF0000"/>
      <w:sz w:val="44"/>
      <w:szCs w:val="28"/>
    </w:rPr>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aliases w:val="List_Paragraph,Multilevel para_II,List Paragraph1,List Paragraph (numbered (a)),Numbered list"/>
    <w:basedOn w:val="a"/>
    <w:link w:val="a8"/>
    <w:uiPriority w:val="34"/>
    <w:qFormat/>
    <w:rsid w:val="007B140F"/>
    <w:pPr>
      <w:ind w:left="720"/>
      <w:contextualSpacing/>
    </w:pPr>
  </w:style>
  <w:style w:type="character" w:customStyle="1" w:styleId="a8">
    <w:name w:val="Абзац списка Знак"/>
    <w:aliases w:val="List_Paragraph Знак,Multilevel para_II Знак,List Paragraph1 Знак,List Paragraph (numbered (a)) Знак,Numbered list Знак"/>
    <w:link w:val="a7"/>
    <w:uiPriority w:val="34"/>
    <w:qFormat/>
    <w:locked/>
    <w:rsid w:val="008356D7"/>
  </w:style>
  <w:style w:type="table" w:styleId="a9">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w:aliases w:val="Char,Char Знак"/>
    <w:basedOn w:val="a"/>
    <w:link w:val="ab"/>
    <w:uiPriority w:val="99"/>
    <w:unhideWhenUsed/>
    <w:rsid w:val="00EF424F"/>
    <w:pPr>
      <w:spacing w:after="120"/>
    </w:pPr>
  </w:style>
  <w:style w:type="character" w:customStyle="1" w:styleId="ab">
    <w:name w:val="Основной текст Знак"/>
    <w:aliases w:val="Char Знак1,Char Знак Знак"/>
    <w:basedOn w:val="a0"/>
    <w:link w:val="aa"/>
    <w:uiPriority w:val="99"/>
    <w:rsid w:val="00EF424F"/>
  </w:style>
  <w:style w:type="character" w:customStyle="1" w:styleId="ac">
    <w:name w:val="Колонтитул_"/>
    <w:basedOn w:val="a0"/>
    <w:link w:val="ad"/>
    <w:uiPriority w:val="99"/>
    <w:locked/>
    <w:rsid w:val="003D4881"/>
    <w:rPr>
      <w:rFonts w:ascii="Calibri" w:hAnsi="Calibri" w:cs="Calibri"/>
      <w:lang w:val="en-US"/>
    </w:rPr>
  </w:style>
  <w:style w:type="paragraph" w:customStyle="1" w:styleId="ad">
    <w:name w:val="Колонтитул"/>
    <w:basedOn w:val="a"/>
    <w:link w:val="ac"/>
    <w:uiPriority w:val="99"/>
    <w:rsid w:val="003D4881"/>
    <w:pPr>
      <w:widowControl w:val="0"/>
      <w:spacing w:after="0" w:line="240" w:lineRule="auto"/>
    </w:pPr>
    <w:rPr>
      <w:rFonts w:ascii="Calibri" w:hAnsi="Calibri" w:cs="Calibri"/>
      <w:lang w:val="en-US"/>
    </w:rPr>
  </w:style>
  <w:style w:type="character" w:customStyle="1" w:styleId="ae">
    <w:name w:val="Подпись к картинке_"/>
    <w:basedOn w:val="a0"/>
    <w:link w:val="af"/>
    <w:uiPriority w:val="99"/>
    <w:locked/>
    <w:rsid w:val="003D4881"/>
    <w:rPr>
      <w:rFonts w:ascii="Times New Roman" w:hAnsi="Times New Roman" w:cs="Times New Roman"/>
      <w:sz w:val="28"/>
      <w:szCs w:val="28"/>
    </w:rPr>
  </w:style>
  <w:style w:type="paragraph" w:customStyle="1" w:styleId="af">
    <w:name w:val="Подпись к картинке"/>
    <w:basedOn w:val="a"/>
    <w:link w:val="ae"/>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1">
    <w:name w:val="Основной текст Знак1"/>
    <w:basedOn w:val="a0"/>
    <w:uiPriority w:val="99"/>
    <w:locked/>
    <w:rsid w:val="003D4881"/>
    <w:rPr>
      <w:rFonts w:ascii="Times New Roman" w:hAnsi="Times New Roman" w:cs="Times New Roman"/>
      <w:sz w:val="28"/>
      <w:szCs w:val="28"/>
    </w:rPr>
  </w:style>
  <w:style w:type="character" w:customStyle="1" w:styleId="af0">
    <w:name w:val="Другое_"/>
    <w:basedOn w:val="a0"/>
    <w:link w:val="af1"/>
    <w:uiPriority w:val="99"/>
    <w:locked/>
    <w:rsid w:val="00B65D9E"/>
    <w:rPr>
      <w:rFonts w:ascii="Times New Roman" w:hAnsi="Times New Roman" w:cs="Times New Roman"/>
      <w:sz w:val="28"/>
      <w:szCs w:val="28"/>
    </w:rPr>
  </w:style>
  <w:style w:type="paragraph" w:customStyle="1" w:styleId="af1">
    <w:name w:val="Другое"/>
    <w:basedOn w:val="a"/>
    <w:link w:val="af0"/>
    <w:uiPriority w:val="99"/>
    <w:rsid w:val="00B65D9E"/>
    <w:pPr>
      <w:widowControl w:val="0"/>
      <w:spacing w:after="0" w:line="360" w:lineRule="auto"/>
      <w:ind w:firstLine="400"/>
    </w:pPr>
    <w:rPr>
      <w:rFonts w:ascii="Times New Roman" w:hAnsi="Times New Roman" w:cs="Times New Roman"/>
      <w:sz w:val="28"/>
      <w:szCs w:val="28"/>
    </w:rPr>
  </w:style>
  <w:style w:type="paragraph" w:styleId="af2">
    <w:name w:val="Balloon Text"/>
    <w:basedOn w:val="a"/>
    <w:link w:val="af3"/>
    <w:uiPriority w:val="99"/>
    <w:semiHidden/>
    <w:unhideWhenUsed/>
    <w:rsid w:val="00226D16"/>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226D16"/>
    <w:rPr>
      <w:rFonts w:ascii="Segoe UI" w:hAnsi="Segoe UI" w:cs="Segoe UI"/>
      <w:sz w:val="18"/>
      <w:szCs w:val="18"/>
    </w:rPr>
  </w:style>
  <w:style w:type="character" w:styleId="af4">
    <w:name w:val="Placeholder Text"/>
    <w:basedOn w:val="a0"/>
    <w:uiPriority w:val="99"/>
    <w:semiHidden/>
    <w:rsid w:val="008902CA"/>
    <w:rPr>
      <w:color w:val="808080"/>
    </w:rPr>
  </w:style>
  <w:style w:type="paragraph" w:styleId="af5">
    <w:name w:val="Normal (Web)"/>
    <w:basedOn w:val="a"/>
    <w:link w:val="af6"/>
    <w:uiPriority w:val="99"/>
    <w:unhideWhenUsed/>
    <w:qFormat/>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7">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f8"/>
    <w:uiPriority w:val="99"/>
    <w:qFormat/>
    <w:rsid w:val="00265A7F"/>
    <w:pPr>
      <w:spacing w:after="0" w:line="240" w:lineRule="auto"/>
    </w:pPr>
    <w:rPr>
      <w:rFonts w:ascii="Times New Roman" w:eastAsia="MS Mincho" w:hAnsi="Times New Roman" w:cs="Times New Roman"/>
      <w:sz w:val="20"/>
      <w:szCs w:val="20"/>
      <w:lang w:eastAsia="ru-RU"/>
    </w:rPr>
  </w:style>
  <w:style w:type="character" w:customStyle="1" w:styleId="af8">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f7"/>
    <w:uiPriority w:val="99"/>
    <w:qFormat/>
    <w:rsid w:val="00265A7F"/>
    <w:rPr>
      <w:rFonts w:ascii="Times New Roman" w:eastAsia="MS Mincho" w:hAnsi="Times New Roman" w:cs="Times New Roman"/>
      <w:sz w:val="20"/>
      <w:szCs w:val="20"/>
      <w:lang w:eastAsia="ru-RU"/>
    </w:rPr>
  </w:style>
  <w:style w:type="character" w:styleId="af9">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265A7F"/>
    <w:rPr>
      <w:vertAlign w:val="superscript"/>
    </w:rPr>
  </w:style>
  <w:style w:type="table" w:customStyle="1" w:styleId="12">
    <w:name w:val="Сетка таблицы1"/>
    <w:basedOn w:val="a1"/>
    <w:next w:val="a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Subtitle"/>
    <w:basedOn w:val="a"/>
    <w:next w:val="a"/>
    <w:link w:val="afb"/>
    <w:uiPriority w:val="11"/>
    <w:qFormat/>
    <w:rsid w:val="00F94DC9"/>
    <w:pPr>
      <w:numPr>
        <w:ilvl w:val="1"/>
      </w:numPr>
    </w:pPr>
    <w:rPr>
      <w:rFonts w:eastAsiaTheme="minorEastAsia"/>
      <w:color w:val="5A5A5A" w:themeColor="text1" w:themeTint="A5"/>
      <w:spacing w:val="15"/>
    </w:rPr>
  </w:style>
  <w:style w:type="character" w:customStyle="1" w:styleId="afb">
    <w:name w:val="Подзаголовок Знак"/>
    <w:basedOn w:val="a0"/>
    <w:link w:val="afa"/>
    <w:uiPriority w:val="11"/>
    <w:rsid w:val="00F94DC9"/>
    <w:rPr>
      <w:rFonts w:eastAsiaTheme="minorEastAsia"/>
      <w:color w:val="5A5A5A" w:themeColor="text1" w:themeTint="A5"/>
      <w:spacing w:val="15"/>
    </w:rPr>
  </w:style>
  <w:style w:type="paragraph" w:customStyle="1" w:styleId="Default">
    <w:name w:val="Default"/>
    <w:rsid w:val="00E22771"/>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leading-8">
    <w:name w:val="leading-8"/>
    <w:basedOn w:val="a"/>
    <w:rsid w:val="00DE7562"/>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5">
    <w:name w:val="Grid Table 4 Accent 5"/>
    <w:basedOn w:val="a1"/>
    <w:uiPriority w:val="49"/>
    <w:rsid w:val="00DE756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1">
    <w:name w:val="Grid Table 4 Accent 1"/>
    <w:basedOn w:val="a1"/>
    <w:uiPriority w:val="49"/>
    <w:rsid w:val="00DE756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fc">
    <w:name w:val="No Spacing"/>
    <w:link w:val="afd"/>
    <w:uiPriority w:val="1"/>
    <w:qFormat/>
    <w:rsid w:val="00277524"/>
    <w:pPr>
      <w:spacing w:after="0" w:line="240" w:lineRule="auto"/>
    </w:pPr>
  </w:style>
  <w:style w:type="character" w:customStyle="1" w:styleId="afd">
    <w:name w:val="Без интервала Знак"/>
    <w:link w:val="afc"/>
    <w:uiPriority w:val="1"/>
    <w:qFormat/>
    <w:locked/>
    <w:rsid w:val="00277524"/>
  </w:style>
  <w:style w:type="character" w:styleId="afe">
    <w:name w:val="Strong"/>
    <w:basedOn w:val="a0"/>
    <w:uiPriority w:val="22"/>
    <w:qFormat/>
    <w:rsid w:val="0078195C"/>
    <w:rPr>
      <w:b/>
      <w:bCs/>
    </w:rPr>
  </w:style>
  <w:style w:type="character" w:styleId="aff">
    <w:name w:val="Hyperlink"/>
    <w:uiPriority w:val="99"/>
    <w:rsid w:val="00691989"/>
    <w:rPr>
      <w:color w:val="0066CC"/>
      <w:u w:val="single"/>
    </w:rPr>
  </w:style>
  <w:style w:type="character" w:customStyle="1" w:styleId="fontstyle01">
    <w:name w:val="fontstyle01"/>
    <w:basedOn w:val="a0"/>
    <w:rsid w:val="00691989"/>
    <w:rPr>
      <w:rFonts w:ascii="Times New Roman" w:hAnsi="Times New Roman" w:cs="Times New Roman" w:hint="default"/>
      <w:b/>
      <w:bCs/>
      <w:i w:val="0"/>
      <w:iCs w:val="0"/>
      <w:color w:val="000000"/>
      <w:sz w:val="28"/>
      <w:szCs w:val="28"/>
    </w:rPr>
  </w:style>
  <w:style w:type="character" w:customStyle="1" w:styleId="fontstyle21">
    <w:name w:val="fontstyle21"/>
    <w:basedOn w:val="a0"/>
    <w:rsid w:val="00691989"/>
    <w:rPr>
      <w:rFonts w:ascii="Times New Roman" w:hAnsi="Times New Roman" w:cs="Times New Roman" w:hint="default"/>
      <w:b w:val="0"/>
      <w:bCs w:val="0"/>
      <w:i w:val="0"/>
      <w:iCs w:val="0"/>
      <w:color w:val="000000"/>
      <w:sz w:val="28"/>
      <w:szCs w:val="28"/>
    </w:rPr>
  </w:style>
  <w:style w:type="character" w:customStyle="1" w:styleId="21">
    <w:name w:val="Основной текст (2)_"/>
    <w:link w:val="210"/>
    <w:uiPriority w:val="99"/>
    <w:rsid w:val="00691989"/>
    <w:rPr>
      <w:shd w:val="clear" w:color="auto" w:fill="FFFFFF"/>
    </w:rPr>
  </w:style>
  <w:style w:type="paragraph" w:customStyle="1" w:styleId="210">
    <w:name w:val="Основной текст (2)1"/>
    <w:basedOn w:val="a"/>
    <w:link w:val="21"/>
    <w:uiPriority w:val="99"/>
    <w:rsid w:val="00691989"/>
    <w:pPr>
      <w:widowControl w:val="0"/>
      <w:shd w:val="clear" w:color="auto" w:fill="FFFFFF"/>
      <w:spacing w:after="0" w:line="480" w:lineRule="exact"/>
      <w:jc w:val="both"/>
    </w:pPr>
  </w:style>
  <w:style w:type="character" w:customStyle="1" w:styleId="aff0">
    <w:name w:val="Текст концевой сноски Знак"/>
    <w:basedOn w:val="a0"/>
    <w:link w:val="aff1"/>
    <w:uiPriority w:val="99"/>
    <w:semiHidden/>
    <w:rsid w:val="00691989"/>
    <w:rPr>
      <w:rFonts w:ascii="Times New Roman" w:eastAsia="Arial" w:hAnsi="Times New Roman" w:cs="Times New Roman"/>
      <w:color w:val="000000"/>
      <w:sz w:val="20"/>
      <w:szCs w:val="20"/>
    </w:rPr>
  </w:style>
  <w:style w:type="paragraph" w:styleId="aff1">
    <w:name w:val="endnote text"/>
    <w:basedOn w:val="a"/>
    <w:link w:val="aff0"/>
    <w:uiPriority w:val="99"/>
    <w:semiHidden/>
    <w:unhideWhenUsed/>
    <w:rsid w:val="00691989"/>
    <w:pPr>
      <w:spacing w:after="0" w:line="240" w:lineRule="auto"/>
      <w:ind w:left="11" w:hanging="11"/>
      <w:jc w:val="both"/>
    </w:pPr>
    <w:rPr>
      <w:rFonts w:ascii="Times New Roman" w:eastAsia="Arial" w:hAnsi="Times New Roman" w:cs="Times New Roman"/>
      <w:color w:val="000000"/>
      <w:sz w:val="20"/>
      <w:szCs w:val="20"/>
    </w:rPr>
  </w:style>
  <w:style w:type="character" w:customStyle="1" w:styleId="hwtze">
    <w:name w:val="hwtze"/>
    <w:basedOn w:val="a0"/>
    <w:rsid w:val="00691989"/>
  </w:style>
  <w:style w:type="character" w:customStyle="1" w:styleId="rynqvb">
    <w:name w:val="rynqvb"/>
    <w:basedOn w:val="a0"/>
    <w:rsid w:val="00691989"/>
  </w:style>
  <w:style w:type="character" w:customStyle="1" w:styleId="markedcontent">
    <w:name w:val="markedcontent"/>
    <w:basedOn w:val="a0"/>
    <w:rsid w:val="00691989"/>
  </w:style>
  <w:style w:type="paragraph" w:customStyle="1" w:styleId="aff2">
    <w:name w:val="основной"/>
    <w:rsid w:val="00691989"/>
    <w:pPr>
      <w:autoSpaceDE w:val="0"/>
      <w:autoSpaceDN w:val="0"/>
      <w:adjustRightInd w:val="0"/>
      <w:spacing w:after="0" w:line="240" w:lineRule="auto"/>
      <w:ind w:firstLine="300"/>
      <w:jc w:val="both"/>
    </w:pPr>
    <w:rPr>
      <w:rFonts w:ascii="TimesUZ" w:eastAsia="Times New Roman" w:hAnsi="TimesUZ" w:cs="Times New Roman"/>
      <w:color w:val="000000"/>
      <w:lang w:eastAsia="ru-RU"/>
    </w:rPr>
  </w:style>
  <w:style w:type="table" w:customStyle="1" w:styleId="110">
    <w:name w:val="Сетка таблицы11"/>
    <w:basedOn w:val="a1"/>
    <w:next w:val="a9"/>
    <w:uiPriority w:val="59"/>
    <w:rsid w:val="004A22DC"/>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6">
    <w:name w:val="Обычный (веб) Знак"/>
    <w:link w:val="af5"/>
    <w:uiPriority w:val="99"/>
    <w:qFormat/>
    <w:locked/>
    <w:rsid w:val="003F6C69"/>
    <w:rPr>
      <w:rFonts w:ascii="Times New Roman" w:eastAsiaTheme="minorEastAsia" w:hAnsi="Times New Roman" w:cs="Times New Roman"/>
      <w:sz w:val="24"/>
      <w:szCs w:val="24"/>
      <w:lang w:eastAsia="ru-RU"/>
    </w:rPr>
  </w:style>
  <w:style w:type="character" w:customStyle="1" w:styleId="A00">
    <w:name w:val="A0"/>
    <w:uiPriority w:val="99"/>
    <w:qFormat/>
    <w:rsid w:val="003F6C69"/>
    <w:rPr>
      <w:color w:val="000000"/>
      <w:sz w:val="18"/>
    </w:rPr>
  </w:style>
  <w:style w:type="character" w:customStyle="1" w:styleId="aff3">
    <w:name w:val="Основной текст_"/>
    <w:basedOn w:val="a0"/>
    <w:link w:val="7"/>
    <w:qFormat/>
    <w:rsid w:val="00A9219B"/>
    <w:rPr>
      <w:rFonts w:eastAsia="Times New Roman"/>
      <w:sz w:val="27"/>
      <w:szCs w:val="27"/>
      <w:shd w:val="clear" w:color="auto" w:fill="FFFFFF"/>
    </w:rPr>
  </w:style>
  <w:style w:type="paragraph" w:customStyle="1" w:styleId="7">
    <w:name w:val="Основной текст7"/>
    <w:basedOn w:val="a"/>
    <w:link w:val="aff3"/>
    <w:qFormat/>
    <w:rsid w:val="00A9219B"/>
    <w:pPr>
      <w:shd w:val="clear" w:color="auto" w:fill="FFFFFF"/>
      <w:spacing w:after="420" w:line="480" w:lineRule="exact"/>
      <w:jc w:val="center"/>
    </w:pPr>
    <w:rPr>
      <w:rFonts w:eastAsia="Times New Roman"/>
      <w:sz w:val="27"/>
      <w:szCs w:val="27"/>
    </w:rPr>
  </w:style>
  <w:style w:type="character" w:customStyle="1" w:styleId="20">
    <w:name w:val="Заголовок 2 Знак"/>
    <w:basedOn w:val="a0"/>
    <w:link w:val="2"/>
    <w:uiPriority w:val="9"/>
    <w:semiHidden/>
    <w:rsid w:val="001B33AD"/>
    <w:rPr>
      <w:rFonts w:asciiTheme="majorHAnsi" w:eastAsiaTheme="majorEastAsia" w:hAnsiTheme="majorHAnsi" w:cstheme="majorBidi"/>
      <w:color w:val="2E74B5" w:themeColor="accent1" w:themeShade="BF"/>
      <w:sz w:val="26"/>
      <w:szCs w:val="26"/>
    </w:rPr>
  </w:style>
  <w:style w:type="paragraph" w:styleId="aff4">
    <w:name w:val="TOC Heading"/>
    <w:basedOn w:val="1"/>
    <w:next w:val="a"/>
    <w:uiPriority w:val="39"/>
    <w:unhideWhenUsed/>
    <w:qFormat/>
    <w:rsid w:val="00D743FA"/>
    <w:pPr>
      <w:spacing w:before="240" w:after="0"/>
      <w:ind w:left="0" w:right="0" w:firstLine="0"/>
      <w:jc w:val="left"/>
      <w:outlineLvl w:val="9"/>
    </w:pPr>
    <w:rPr>
      <w:rFonts w:asciiTheme="majorHAnsi" w:eastAsiaTheme="majorEastAsia" w:hAnsiTheme="majorHAnsi" w:cstheme="majorBidi"/>
      <w:b w:val="0"/>
      <w:color w:val="2E74B5" w:themeColor="accent1" w:themeShade="BF"/>
      <w:sz w:val="32"/>
      <w:szCs w:val="32"/>
      <w:lang w:eastAsia="ru-RU"/>
    </w:rPr>
  </w:style>
  <w:style w:type="paragraph" w:styleId="13">
    <w:name w:val="toc 1"/>
    <w:basedOn w:val="a"/>
    <w:next w:val="a"/>
    <w:autoRedefine/>
    <w:uiPriority w:val="39"/>
    <w:unhideWhenUsed/>
    <w:rsid w:val="00D743FA"/>
    <w:pPr>
      <w:tabs>
        <w:tab w:val="left" w:pos="1100"/>
        <w:tab w:val="right" w:leader="dot" w:pos="9345"/>
      </w:tabs>
      <w:spacing w:after="100"/>
      <w:jc w:val="both"/>
    </w:pPr>
    <w:rPr>
      <w:rFonts w:ascii="Times New Roman" w:hAnsi="Times New Roman" w:cs="Times New Roman"/>
      <w:b/>
      <w:noProof/>
      <w:sz w:val="28"/>
      <w:szCs w:val="28"/>
      <w:lang w:val="en-US"/>
    </w:rPr>
  </w:style>
  <w:style w:type="paragraph" w:styleId="22">
    <w:name w:val="toc 2"/>
    <w:basedOn w:val="a"/>
    <w:next w:val="a"/>
    <w:autoRedefine/>
    <w:uiPriority w:val="39"/>
    <w:unhideWhenUsed/>
    <w:rsid w:val="00D743F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3006579">
      <w:bodyDiv w:val="1"/>
      <w:marLeft w:val="0"/>
      <w:marRight w:val="0"/>
      <w:marTop w:val="0"/>
      <w:marBottom w:val="0"/>
      <w:divBdr>
        <w:top w:val="none" w:sz="0" w:space="0" w:color="auto"/>
        <w:left w:val="none" w:sz="0" w:space="0" w:color="auto"/>
        <w:bottom w:val="none" w:sz="0" w:space="0" w:color="auto"/>
        <w:right w:val="none" w:sz="0" w:space="0" w:color="auto"/>
      </w:divBdr>
      <w:divsChild>
        <w:div w:id="1152481980">
          <w:marLeft w:val="547"/>
          <w:marRight w:val="0"/>
          <w:marTop w:val="0"/>
          <w:marBottom w:val="0"/>
          <w:divBdr>
            <w:top w:val="none" w:sz="0" w:space="0" w:color="auto"/>
            <w:left w:val="none" w:sz="0" w:space="0" w:color="auto"/>
            <w:bottom w:val="none" w:sz="0" w:space="0" w:color="auto"/>
            <w:right w:val="none" w:sz="0" w:space="0" w:color="auto"/>
          </w:divBdr>
        </w:div>
      </w:divsChild>
    </w:div>
    <w:div w:id="675111571">
      <w:bodyDiv w:val="1"/>
      <w:marLeft w:val="0"/>
      <w:marRight w:val="0"/>
      <w:marTop w:val="0"/>
      <w:marBottom w:val="0"/>
      <w:divBdr>
        <w:top w:val="none" w:sz="0" w:space="0" w:color="auto"/>
        <w:left w:val="none" w:sz="0" w:space="0" w:color="auto"/>
        <w:bottom w:val="none" w:sz="0" w:space="0" w:color="auto"/>
        <w:right w:val="none" w:sz="0" w:space="0" w:color="auto"/>
      </w:divBdr>
    </w:div>
    <w:div w:id="712193986">
      <w:bodyDiv w:val="1"/>
      <w:marLeft w:val="0"/>
      <w:marRight w:val="0"/>
      <w:marTop w:val="0"/>
      <w:marBottom w:val="0"/>
      <w:divBdr>
        <w:top w:val="none" w:sz="0" w:space="0" w:color="auto"/>
        <w:left w:val="none" w:sz="0" w:space="0" w:color="auto"/>
        <w:bottom w:val="none" w:sz="0" w:space="0" w:color="auto"/>
        <w:right w:val="none" w:sz="0" w:space="0" w:color="auto"/>
      </w:divBdr>
      <w:divsChild>
        <w:div w:id="2119331849">
          <w:marLeft w:val="547"/>
          <w:marRight w:val="0"/>
          <w:marTop w:val="0"/>
          <w:marBottom w:val="0"/>
          <w:divBdr>
            <w:top w:val="none" w:sz="0" w:space="0" w:color="auto"/>
            <w:left w:val="none" w:sz="0" w:space="0" w:color="auto"/>
            <w:bottom w:val="none" w:sz="0" w:space="0" w:color="auto"/>
            <w:right w:val="none" w:sz="0" w:space="0" w:color="auto"/>
          </w:divBdr>
        </w:div>
      </w:divsChild>
    </w:div>
    <w:div w:id="735670364">
      <w:bodyDiv w:val="1"/>
      <w:marLeft w:val="0"/>
      <w:marRight w:val="0"/>
      <w:marTop w:val="0"/>
      <w:marBottom w:val="0"/>
      <w:divBdr>
        <w:top w:val="none" w:sz="0" w:space="0" w:color="auto"/>
        <w:left w:val="none" w:sz="0" w:space="0" w:color="auto"/>
        <w:bottom w:val="none" w:sz="0" w:space="0" w:color="auto"/>
        <w:right w:val="none" w:sz="0" w:space="0" w:color="auto"/>
      </w:divBdr>
    </w:div>
    <w:div w:id="1092705365">
      <w:bodyDiv w:val="1"/>
      <w:marLeft w:val="0"/>
      <w:marRight w:val="0"/>
      <w:marTop w:val="0"/>
      <w:marBottom w:val="0"/>
      <w:divBdr>
        <w:top w:val="none" w:sz="0" w:space="0" w:color="auto"/>
        <w:left w:val="none" w:sz="0" w:space="0" w:color="auto"/>
        <w:bottom w:val="none" w:sz="0" w:space="0" w:color="auto"/>
        <w:right w:val="none" w:sz="0" w:space="0" w:color="auto"/>
      </w:divBdr>
      <w:divsChild>
        <w:div w:id="804736177">
          <w:marLeft w:val="547"/>
          <w:marRight w:val="0"/>
          <w:marTop w:val="0"/>
          <w:marBottom w:val="0"/>
          <w:divBdr>
            <w:top w:val="none" w:sz="0" w:space="0" w:color="auto"/>
            <w:left w:val="none" w:sz="0" w:space="0" w:color="auto"/>
            <w:bottom w:val="none" w:sz="0" w:space="0" w:color="auto"/>
            <w:right w:val="none" w:sz="0" w:space="0" w:color="auto"/>
          </w:divBdr>
        </w:div>
      </w:divsChild>
    </w:div>
    <w:div w:id="1323045929">
      <w:bodyDiv w:val="1"/>
      <w:marLeft w:val="0"/>
      <w:marRight w:val="0"/>
      <w:marTop w:val="0"/>
      <w:marBottom w:val="0"/>
      <w:divBdr>
        <w:top w:val="none" w:sz="0" w:space="0" w:color="auto"/>
        <w:left w:val="none" w:sz="0" w:space="0" w:color="auto"/>
        <w:bottom w:val="none" w:sz="0" w:space="0" w:color="auto"/>
        <w:right w:val="none" w:sz="0" w:space="0" w:color="auto"/>
      </w:divBdr>
      <w:divsChild>
        <w:div w:id="2049838573">
          <w:marLeft w:val="547"/>
          <w:marRight w:val="0"/>
          <w:marTop w:val="0"/>
          <w:marBottom w:val="0"/>
          <w:divBdr>
            <w:top w:val="none" w:sz="0" w:space="0" w:color="auto"/>
            <w:left w:val="none" w:sz="0" w:space="0" w:color="auto"/>
            <w:bottom w:val="none" w:sz="0" w:space="0" w:color="auto"/>
            <w:right w:val="none" w:sz="0" w:space="0" w:color="auto"/>
          </w:divBdr>
        </w:div>
      </w:divsChild>
    </w:div>
    <w:div w:id="1394039758">
      <w:bodyDiv w:val="1"/>
      <w:marLeft w:val="0"/>
      <w:marRight w:val="0"/>
      <w:marTop w:val="0"/>
      <w:marBottom w:val="0"/>
      <w:divBdr>
        <w:top w:val="none" w:sz="0" w:space="0" w:color="auto"/>
        <w:left w:val="none" w:sz="0" w:space="0" w:color="auto"/>
        <w:bottom w:val="none" w:sz="0" w:space="0" w:color="auto"/>
        <w:right w:val="none" w:sz="0" w:space="0" w:color="auto"/>
      </w:divBdr>
      <w:divsChild>
        <w:div w:id="636687961">
          <w:marLeft w:val="547"/>
          <w:marRight w:val="0"/>
          <w:marTop w:val="0"/>
          <w:marBottom w:val="0"/>
          <w:divBdr>
            <w:top w:val="none" w:sz="0" w:space="0" w:color="auto"/>
            <w:left w:val="none" w:sz="0" w:space="0" w:color="auto"/>
            <w:bottom w:val="none" w:sz="0" w:space="0" w:color="auto"/>
            <w:right w:val="none" w:sz="0" w:space="0" w:color="auto"/>
          </w:divBdr>
        </w:div>
      </w:divsChild>
    </w:div>
    <w:div w:id="1522357830">
      <w:bodyDiv w:val="1"/>
      <w:marLeft w:val="0"/>
      <w:marRight w:val="0"/>
      <w:marTop w:val="0"/>
      <w:marBottom w:val="0"/>
      <w:divBdr>
        <w:top w:val="none" w:sz="0" w:space="0" w:color="auto"/>
        <w:left w:val="none" w:sz="0" w:space="0" w:color="auto"/>
        <w:bottom w:val="none" w:sz="0" w:space="0" w:color="auto"/>
        <w:right w:val="none" w:sz="0" w:space="0" w:color="auto"/>
      </w:divBdr>
      <w:divsChild>
        <w:div w:id="429355315">
          <w:marLeft w:val="547"/>
          <w:marRight w:val="0"/>
          <w:marTop w:val="0"/>
          <w:marBottom w:val="0"/>
          <w:divBdr>
            <w:top w:val="none" w:sz="0" w:space="0" w:color="auto"/>
            <w:left w:val="none" w:sz="0" w:space="0" w:color="auto"/>
            <w:bottom w:val="none" w:sz="0" w:space="0" w:color="auto"/>
            <w:right w:val="none" w:sz="0" w:space="0" w:color="auto"/>
          </w:divBdr>
        </w:div>
      </w:divsChild>
    </w:div>
    <w:div w:id="2059621928">
      <w:bodyDiv w:val="1"/>
      <w:marLeft w:val="0"/>
      <w:marRight w:val="0"/>
      <w:marTop w:val="0"/>
      <w:marBottom w:val="0"/>
      <w:divBdr>
        <w:top w:val="none" w:sz="0" w:space="0" w:color="auto"/>
        <w:left w:val="none" w:sz="0" w:space="0" w:color="auto"/>
        <w:bottom w:val="none" w:sz="0" w:space="0" w:color="auto"/>
        <w:right w:val="none" w:sz="0" w:space="0" w:color="auto"/>
      </w:divBdr>
      <w:divsChild>
        <w:div w:id="642271233">
          <w:marLeft w:val="547"/>
          <w:marRight w:val="0"/>
          <w:marTop w:val="0"/>
          <w:marBottom w:val="0"/>
          <w:divBdr>
            <w:top w:val="none" w:sz="0" w:space="0" w:color="auto"/>
            <w:left w:val="none" w:sz="0" w:space="0" w:color="auto"/>
            <w:bottom w:val="none" w:sz="0" w:space="0" w:color="auto"/>
            <w:right w:val="none" w:sz="0" w:space="0" w:color="auto"/>
          </w:divBdr>
        </w:div>
      </w:divsChild>
    </w:div>
    <w:div w:id="207423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0.wmf"/><Relationship Id="rId21" Type="http://schemas.openxmlformats.org/officeDocument/2006/relationships/diagramColors" Target="diagrams/colors3.xml"/><Relationship Id="rId42" Type="http://schemas.microsoft.com/office/2007/relationships/diagramDrawing" Target="diagrams/drawing7.xml"/><Relationship Id="rId63" Type="http://schemas.openxmlformats.org/officeDocument/2006/relationships/diagramData" Target="diagrams/data12.xml"/><Relationship Id="rId84" Type="http://schemas.openxmlformats.org/officeDocument/2006/relationships/image" Target="media/image14.wmf"/><Relationship Id="rId138" Type="http://schemas.openxmlformats.org/officeDocument/2006/relationships/oleObject" Target="embeddings/oleObject31.bin"/><Relationship Id="rId159" Type="http://schemas.openxmlformats.org/officeDocument/2006/relationships/image" Target="media/image51.wmf"/><Relationship Id="rId170" Type="http://schemas.openxmlformats.org/officeDocument/2006/relationships/oleObject" Target="embeddings/oleObject47.bin"/><Relationship Id="rId191" Type="http://schemas.openxmlformats.org/officeDocument/2006/relationships/oleObject" Target="embeddings/oleObject58.bin"/><Relationship Id="rId205" Type="http://schemas.openxmlformats.org/officeDocument/2006/relationships/oleObject" Target="embeddings/oleObject65.bin"/><Relationship Id="rId226" Type="http://schemas.openxmlformats.org/officeDocument/2006/relationships/hyperlink" Target="https://fayllar.org/2-mavzu-innovatsion-rivojlanishning-indikatorlari-biznes-goyal.html" TargetMode="External"/><Relationship Id="rId247" Type="http://schemas.openxmlformats.org/officeDocument/2006/relationships/footer" Target="footer3.xml"/><Relationship Id="rId107" Type="http://schemas.openxmlformats.org/officeDocument/2006/relationships/image" Target="media/image25.wmf"/><Relationship Id="rId11" Type="http://schemas.openxmlformats.org/officeDocument/2006/relationships/diagramColors" Target="diagrams/colors1.xml"/><Relationship Id="rId32" Type="http://schemas.microsoft.com/office/2007/relationships/diagramDrawing" Target="diagrams/drawing5.xml"/><Relationship Id="rId53" Type="http://schemas.openxmlformats.org/officeDocument/2006/relationships/diagramData" Target="diagrams/data10.xml"/><Relationship Id="rId74" Type="http://schemas.openxmlformats.org/officeDocument/2006/relationships/image" Target="media/image7.png"/><Relationship Id="rId128" Type="http://schemas.openxmlformats.org/officeDocument/2006/relationships/oleObject" Target="embeddings/oleObject26.bin"/><Relationship Id="rId149" Type="http://schemas.openxmlformats.org/officeDocument/2006/relationships/image" Target="media/image46.wmf"/><Relationship Id="rId5" Type="http://schemas.openxmlformats.org/officeDocument/2006/relationships/webSettings" Target="webSettings.xml"/><Relationship Id="rId95" Type="http://schemas.openxmlformats.org/officeDocument/2006/relationships/image" Target="media/image19.wmf"/><Relationship Id="rId160" Type="http://schemas.openxmlformats.org/officeDocument/2006/relationships/oleObject" Target="embeddings/oleObject42.bin"/><Relationship Id="rId181" Type="http://schemas.openxmlformats.org/officeDocument/2006/relationships/oleObject" Target="embeddings/oleObject53.bin"/><Relationship Id="rId216" Type="http://schemas.openxmlformats.org/officeDocument/2006/relationships/image" Target="media/image79.wmf"/><Relationship Id="rId237" Type="http://schemas.openxmlformats.org/officeDocument/2006/relationships/hyperlink" Target="http://library.ziyonet.uz/ru/book/116831" TargetMode="External"/><Relationship Id="rId22" Type="http://schemas.microsoft.com/office/2007/relationships/diagramDrawing" Target="diagrams/drawing3.xml"/><Relationship Id="rId43" Type="http://schemas.openxmlformats.org/officeDocument/2006/relationships/diagramData" Target="diagrams/data8.xml"/><Relationship Id="rId64" Type="http://schemas.openxmlformats.org/officeDocument/2006/relationships/diagramLayout" Target="diagrams/layout12.xml"/><Relationship Id="rId118" Type="http://schemas.openxmlformats.org/officeDocument/2006/relationships/oleObject" Target="embeddings/oleObject21.bin"/><Relationship Id="rId139" Type="http://schemas.openxmlformats.org/officeDocument/2006/relationships/image" Target="media/image41.wmf"/><Relationship Id="rId85" Type="http://schemas.openxmlformats.org/officeDocument/2006/relationships/oleObject" Target="embeddings/oleObject4.bin"/><Relationship Id="rId150" Type="http://schemas.openxmlformats.org/officeDocument/2006/relationships/oleObject" Target="embeddings/oleObject37.bin"/><Relationship Id="rId171" Type="http://schemas.openxmlformats.org/officeDocument/2006/relationships/image" Target="media/image57.wmf"/><Relationship Id="rId192" Type="http://schemas.openxmlformats.org/officeDocument/2006/relationships/image" Target="media/image67.wmf"/><Relationship Id="rId206" Type="http://schemas.openxmlformats.org/officeDocument/2006/relationships/image" Target="media/image74.wmf"/><Relationship Id="rId227" Type="http://schemas.openxmlformats.org/officeDocument/2006/relationships/hyperlink" Target="https://oimurschool.ru/uz/samorazvitie/kakie-uroki-v-amerikanskih-shkolah-shkolnoe-obrazovanie-v-ssha-kak-uchatsya-v/" TargetMode="External"/><Relationship Id="rId248" Type="http://schemas.openxmlformats.org/officeDocument/2006/relationships/fontTable" Target="fontTable.xml"/><Relationship Id="rId12" Type="http://schemas.microsoft.com/office/2007/relationships/diagramDrawing" Target="diagrams/drawing1.xml"/><Relationship Id="rId33" Type="http://schemas.openxmlformats.org/officeDocument/2006/relationships/diagramData" Target="diagrams/data6.xml"/><Relationship Id="rId108" Type="http://schemas.openxmlformats.org/officeDocument/2006/relationships/oleObject" Target="embeddings/oleObject16.bin"/><Relationship Id="rId129" Type="http://schemas.openxmlformats.org/officeDocument/2006/relationships/image" Target="media/image36.wmf"/><Relationship Id="rId54" Type="http://schemas.openxmlformats.org/officeDocument/2006/relationships/diagramLayout" Target="diagrams/layout10.xml"/><Relationship Id="rId75" Type="http://schemas.openxmlformats.org/officeDocument/2006/relationships/image" Target="media/image8.png"/><Relationship Id="rId96" Type="http://schemas.openxmlformats.org/officeDocument/2006/relationships/oleObject" Target="embeddings/oleObject10.bin"/><Relationship Id="rId140" Type="http://schemas.openxmlformats.org/officeDocument/2006/relationships/oleObject" Target="embeddings/oleObject32.bin"/><Relationship Id="rId161" Type="http://schemas.openxmlformats.org/officeDocument/2006/relationships/image" Target="media/image52.wmf"/><Relationship Id="rId182" Type="http://schemas.openxmlformats.org/officeDocument/2006/relationships/image" Target="media/image62.wmf"/><Relationship Id="rId217" Type="http://schemas.openxmlformats.org/officeDocument/2006/relationships/oleObject" Target="embeddings/oleObject71.bin"/><Relationship Id="rId6" Type="http://schemas.openxmlformats.org/officeDocument/2006/relationships/footnotes" Target="footnotes.xml"/><Relationship Id="rId238" Type="http://schemas.openxmlformats.org/officeDocument/2006/relationships/hyperlink" Target="http://www.lex.uz/" TargetMode="External"/><Relationship Id="rId23" Type="http://schemas.openxmlformats.org/officeDocument/2006/relationships/diagramData" Target="diagrams/data4.xml"/><Relationship Id="rId119" Type="http://schemas.openxmlformats.org/officeDocument/2006/relationships/image" Target="media/image31.wmf"/><Relationship Id="rId44" Type="http://schemas.openxmlformats.org/officeDocument/2006/relationships/diagramLayout" Target="diagrams/layout8.xml"/><Relationship Id="rId65" Type="http://schemas.openxmlformats.org/officeDocument/2006/relationships/diagramQuickStyle" Target="diagrams/quickStyle12.xml"/><Relationship Id="rId86" Type="http://schemas.openxmlformats.org/officeDocument/2006/relationships/image" Target="media/image15.wmf"/><Relationship Id="rId130" Type="http://schemas.openxmlformats.org/officeDocument/2006/relationships/oleObject" Target="embeddings/oleObject27.bin"/><Relationship Id="rId151" Type="http://schemas.openxmlformats.org/officeDocument/2006/relationships/image" Target="media/image47.wmf"/><Relationship Id="rId172" Type="http://schemas.openxmlformats.org/officeDocument/2006/relationships/oleObject" Target="embeddings/oleObject48.bin"/><Relationship Id="rId193" Type="http://schemas.openxmlformats.org/officeDocument/2006/relationships/oleObject" Target="embeddings/oleObject59.bin"/><Relationship Id="rId207" Type="http://schemas.openxmlformats.org/officeDocument/2006/relationships/oleObject" Target="embeddings/oleObject66.bin"/><Relationship Id="rId228" Type="http://schemas.openxmlformats.org/officeDocument/2006/relationships/hyperlink" Target="https://www-amazon-com.translate.goog/Fundamentals-Computer-Graphics-Steve" TargetMode="External"/><Relationship Id="rId249" Type="http://schemas.openxmlformats.org/officeDocument/2006/relationships/theme" Target="theme/theme1.xml"/><Relationship Id="rId13" Type="http://schemas.openxmlformats.org/officeDocument/2006/relationships/diagramData" Target="diagrams/data2.xml"/><Relationship Id="rId109" Type="http://schemas.openxmlformats.org/officeDocument/2006/relationships/image" Target="media/image26.wmf"/><Relationship Id="rId34" Type="http://schemas.openxmlformats.org/officeDocument/2006/relationships/diagramLayout" Target="diagrams/layout6.xml"/><Relationship Id="rId55" Type="http://schemas.openxmlformats.org/officeDocument/2006/relationships/diagramQuickStyle" Target="diagrams/quickStyle10.xml"/><Relationship Id="rId76" Type="http://schemas.openxmlformats.org/officeDocument/2006/relationships/image" Target="media/image9.png"/><Relationship Id="rId97" Type="http://schemas.openxmlformats.org/officeDocument/2006/relationships/image" Target="media/image20.wmf"/><Relationship Id="rId120" Type="http://schemas.openxmlformats.org/officeDocument/2006/relationships/oleObject" Target="embeddings/oleObject22.bin"/><Relationship Id="rId141" Type="http://schemas.openxmlformats.org/officeDocument/2006/relationships/image" Target="media/image42.wmf"/><Relationship Id="rId7" Type="http://schemas.openxmlformats.org/officeDocument/2006/relationships/endnotes" Target="endnotes.xml"/><Relationship Id="rId162" Type="http://schemas.openxmlformats.org/officeDocument/2006/relationships/oleObject" Target="embeddings/oleObject43.bin"/><Relationship Id="rId183" Type="http://schemas.openxmlformats.org/officeDocument/2006/relationships/oleObject" Target="embeddings/oleObject54.bin"/><Relationship Id="rId218" Type="http://schemas.openxmlformats.org/officeDocument/2006/relationships/image" Target="media/image80.wmf"/><Relationship Id="rId239" Type="http://schemas.openxmlformats.org/officeDocument/2006/relationships/hyperlink" Target="https://zn&#1072;nio.ru/medi&#1072;/-inform&#1072;tik&#1072;-v&#1072;-&#1072;xborot-texnologiy&#1072;l&#1072;rini-oqitish-uslubiyoti-kursi-v&#1072;-uning-bol&#1072;j&#1072;k-inform&#1072;tik&#1072;-oqituvchisining-uzluksiz-t&#1072;limi-tizimid&#1072;gi-orni-2522612" TargetMode="External"/><Relationship Id="rId24" Type="http://schemas.openxmlformats.org/officeDocument/2006/relationships/diagramLayout" Target="diagrams/layout4.xml"/><Relationship Id="rId45" Type="http://schemas.openxmlformats.org/officeDocument/2006/relationships/diagramQuickStyle" Target="diagrams/quickStyle8.xml"/><Relationship Id="rId66" Type="http://schemas.openxmlformats.org/officeDocument/2006/relationships/diagramColors" Target="diagrams/colors12.xml"/><Relationship Id="rId87" Type="http://schemas.openxmlformats.org/officeDocument/2006/relationships/oleObject" Target="embeddings/oleObject5.bin"/><Relationship Id="rId110" Type="http://schemas.openxmlformats.org/officeDocument/2006/relationships/oleObject" Target="embeddings/oleObject17.bin"/><Relationship Id="rId131" Type="http://schemas.openxmlformats.org/officeDocument/2006/relationships/image" Target="media/image37.wmf"/><Relationship Id="rId152" Type="http://schemas.openxmlformats.org/officeDocument/2006/relationships/oleObject" Target="embeddings/oleObject38.bin"/><Relationship Id="rId173" Type="http://schemas.openxmlformats.org/officeDocument/2006/relationships/image" Target="media/image58.wmf"/><Relationship Id="rId194" Type="http://schemas.openxmlformats.org/officeDocument/2006/relationships/image" Target="media/image68.wmf"/><Relationship Id="rId208" Type="http://schemas.openxmlformats.org/officeDocument/2006/relationships/image" Target="media/image75.wmf"/><Relationship Id="rId229" Type="http://schemas.openxmlformats.org/officeDocument/2006/relationships/hyperlink" Target="https://www.amazon.com/Adobe-Photoshop-Classroom-Book-release/dp/0137621108" TargetMode="External"/><Relationship Id="rId240" Type="http://schemas.openxmlformats.org/officeDocument/2006/relationships/hyperlink" Target="https://cyberleninka.ru/article/n/oquvchilarning-bilish-faoliyatini" TargetMode="External"/><Relationship Id="rId14" Type="http://schemas.openxmlformats.org/officeDocument/2006/relationships/diagramLayout" Target="diagrams/layout2.xml"/><Relationship Id="rId35" Type="http://schemas.openxmlformats.org/officeDocument/2006/relationships/diagramQuickStyle" Target="diagrams/quickStyle6.xml"/><Relationship Id="rId56" Type="http://schemas.openxmlformats.org/officeDocument/2006/relationships/diagramColors" Target="diagrams/colors10.xml"/><Relationship Id="rId77" Type="http://schemas.openxmlformats.org/officeDocument/2006/relationships/image" Target="media/image10.png"/><Relationship Id="rId100" Type="http://schemas.openxmlformats.org/officeDocument/2006/relationships/oleObject" Target="embeddings/oleObject12.bin"/><Relationship Id="rId8" Type="http://schemas.openxmlformats.org/officeDocument/2006/relationships/diagramData" Target="diagrams/data1.xml"/><Relationship Id="rId98" Type="http://schemas.openxmlformats.org/officeDocument/2006/relationships/oleObject" Target="embeddings/oleObject11.bin"/><Relationship Id="rId121" Type="http://schemas.openxmlformats.org/officeDocument/2006/relationships/image" Target="media/image32.wmf"/><Relationship Id="rId142" Type="http://schemas.openxmlformats.org/officeDocument/2006/relationships/oleObject" Target="embeddings/oleObject33.bin"/><Relationship Id="rId163" Type="http://schemas.openxmlformats.org/officeDocument/2006/relationships/image" Target="media/image53.wmf"/><Relationship Id="rId184" Type="http://schemas.openxmlformats.org/officeDocument/2006/relationships/image" Target="media/image63.wmf"/><Relationship Id="rId219" Type="http://schemas.openxmlformats.org/officeDocument/2006/relationships/oleObject" Target="embeddings/oleObject72.bin"/><Relationship Id="rId230" Type="http://schemas.openxmlformats.org/officeDocument/2006/relationships/hyperlink" Target="http://optic.cs.nstu.ru/files/CC/CompGraph/Lit/Vasilev.pdf" TargetMode="External"/><Relationship Id="rId25" Type="http://schemas.openxmlformats.org/officeDocument/2006/relationships/diagramQuickStyle" Target="diagrams/quickStyle4.xml"/><Relationship Id="rId46" Type="http://schemas.openxmlformats.org/officeDocument/2006/relationships/diagramColors" Target="diagrams/colors8.xml"/><Relationship Id="rId67" Type="http://schemas.microsoft.com/office/2007/relationships/diagramDrawing" Target="diagrams/drawing12.xml"/><Relationship Id="rId88" Type="http://schemas.openxmlformats.org/officeDocument/2006/relationships/image" Target="media/image16.wmf"/><Relationship Id="rId111" Type="http://schemas.openxmlformats.org/officeDocument/2006/relationships/image" Target="media/image27.wmf"/><Relationship Id="rId132" Type="http://schemas.openxmlformats.org/officeDocument/2006/relationships/oleObject" Target="embeddings/oleObject28.bin"/><Relationship Id="rId153" Type="http://schemas.openxmlformats.org/officeDocument/2006/relationships/image" Target="media/image48.wmf"/><Relationship Id="rId174" Type="http://schemas.openxmlformats.org/officeDocument/2006/relationships/oleObject" Target="embeddings/oleObject49.bin"/><Relationship Id="rId195" Type="http://schemas.openxmlformats.org/officeDocument/2006/relationships/oleObject" Target="embeddings/oleObject60.bin"/><Relationship Id="rId209" Type="http://schemas.openxmlformats.org/officeDocument/2006/relationships/oleObject" Target="embeddings/oleObject67.bin"/><Relationship Id="rId220" Type="http://schemas.openxmlformats.org/officeDocument/2006/relationships/chart" Target="charts/chart1.xml"/><Relationship Id="rId241" Type="http://schemas.openxmlformats.org/officeDocument/2006/relationships/hyperlink" Target="https://cyberleninka.ru/article/n/oquvchilarning-bilish-faoliyatini-kengayishida-ta-lim-jarayonlarining-orni" TargetMode="External"/><Relationship Id="rId15" Type="http://schemas.openxmlformats.org/officeDocument/2006/relationships/diagramQuickStyle" Target="diagrams/quickStyle2.xml"/><Relationship Id="rId36" Type="http://schemas.openxmlformats.org/officeDocument/2006/relationships/diagramColors" Target="diagrams/colors6.xml"/><Relationship Id="rId57" Type="http://schemas.microsoft.com/office/2007/relationships/diagramDrawing" Target="diagrams/drawing10.xml"/><Relationship Id="rId78" Type="http://schemas.openxmlformats.org/officeDocument/2006/relationships/image" Target="media/image11.wmf"/><Relationship Id="rId99" Type="http://schemas.openxmlformats.org/officeDocument/2006/relationships/image" Target="media/image21.wmf"/><Relationship Id="rId101" Type="http://schemas.openxmlformats.org/officeDocument/2006/relationships/image" Target="media/image22.wmf"/><Relationship Id="rId122" Type="http://schemas.openxmlformats.org/officeDocument/2006/relationships/oleObject" Target="embeddings/oleObject23.bin"/><Relationship Id="rId143" Type="http://schemas.openxmlformats.org/officeDocument/2006/relationships/image" Target="media/image43.wmf"/><Relationship Id="rId164" Type="http://schemas.openxmlformats.org/officeDocument/2006/relationships/oleObject" Target="embeddings/oleObject44.bin"/><Relationship Id="rId185" Type="http://schemas.openxmlformats.org/officeDocument/2006/relationships/oleObject" Target="embeddings/oleObject55.bin"/><Relationship Id="rId4" Type="http://schemas.openxmlformats.org/officeDocument/2006/relationships/settings" Target="settings.xml"/><Relationship Id="rId9" Type="http://schemas.openxmlformats.org/officeDocument/2006/relationships/diagramLayout" Target="diagrams/layout1.xml"/><Relationship Id="rId180" Type="http://schemas.openxmlformats.org/officeDocument/2006/relationships/image" Target="media/image61.wmf"/><Relationship Id="rId210" Type="http://schemas.openxmlformats.org/officeDocument/2006/relationships/image" Target="media/image76.wmf"/><Relationship Id="rId215" Type="http://schemas.openxmlformats.org/officeDocument/2006/relationships/oleObject" Target="embeddings/oleObject70.bin"/><Relationship Id="rId236" Type="http://schemas.openxmlformats.org/officeDocument/2006/relationships/hyperlink" Target="http://uroki-flash-as3.ru/" TargetMode="External"/><Relationship Id="rId26" Type="http://schemas.openxmlformats.org/officeDocument/2006/relationships/diagramColors" Target="diagrams/colors4.xml"/><Relationship Id="rId231" Type="http://schemas.openxmlformats.org/officeDocument/2006/relationships/hyperlink" Target="http://optic.cs.nstu.ru/files/CC/CompGraph/Lit/Vasilev.pdf" TargetMode="External"/><Relationship Id="rId47" Type="http://schemas.microsoft.com/office/2007/relationships/diagramDrawing" Target="diagrams/drawing8.xml"/><Relationship Id="rId68" Type="http://schemas.openxmlformats.org/officeDocument/2006/relationships/diagramData" Target="diagrams/data13.xml"/><Relationship Id="rId89" Type="http://schemas.openxmlformats.org/officeDocument/2006/relationships/oleObject" Target="embeddings/oleObject6.bin"/><Relationship Id="rId112" Type="http://schemas.openxmlformats.org/officeDocument/2006/relationships/oleObject" Target="embeddings/oleObject18.bin"/><Relationship Id="rId133" Type="http://schemas.openxmlformats.org/officeDocument/2006/relationships/image" Target="media/image38.wmf"/><Relationship Id="rId154" Type="http://schemas.openxmlformats.org/officeDocument/2006/relationships/oleObject" Target="embeddings/oleObject39.bin"/><Relationship Id="rId175" Type="http://schemas.openxmlformats.org/officeDocument/2006/relationships/image" Target="media/image59.wmf"/><Relationship Id="rId196" Type="http://schemas.openxmlformats.org/officeDocument/2006/relationships/image" Target="media/image69.wmf"/><Relationship Id="rId200" Type="http://schemas.openxmlformats.org/officeDocument/2006/relationships/image" Target="media/image71.wmf"/><Relationship Id="rId16" Type="http://schemas.openxmlformats.org/officeDocument/2006/relationships/diagramColors" Target="diagrams/colors2.xml"/><Relationship Id="rId221" Type="http://schemas.openxmlformats.org/officeDocument/2006/relationships/chart" Target="charts/chart2.xml"/><Relationship Id="rId242" Type="http://schemas.openxmlformats.org/officeDocument/2006/relationships/hyperlink" Target="https://uz.wikipedia.org/wiki/Metodologiya" TargetMode="External"/><Relationship Id="rId37" Type="http://schemas.microsoft.com/office/2007/relationships/diagramDrawing" Target="diagrams/drawing6.xml"/><Relationship Id="rId58" Type="http://schemas.openxmlformats.org/officeDocument/2006/relationships/diagramData" Target="diagrams/data11.xml"/><Relationship Id="rId79" Type="http://schemas.openxmlformats.org/officeDocument/2006/relationships/oleObject" Target="embeddings/oleObject1.bin"/><Relationship Id="rId102" Type="http://schemas.openxmlformats.org/officeDocument/2006/relationships/oleObject" Target="embeddings/oleObject13.bin"/><Relationship Id="rId123" Type="http://schemas.openxmlformats.org/officeDocument/2006/relationships/image" Target="media/image33.wmf"/><Relationship Id="rId144" Type="http://schemas.openxmlformats.org/officeDocument/2006/relationships/oleObject" Target="embeddings/oleObject34.bin"/><Relationship Id="rId90" Type="http://schemas.openxmlformats.org/officeDocument/2006/relationships/oleObject" Target="embeddings/oleObject7.bin"/><Relationship Id="rId165" Type="http://schemas.openxmlformats.org/officeDocument/2006/relationships/image" Target="media/image54.wmf"/><Relationship Id="rId186" Type="http://schemas.openxmlformats.org/officeDocument/2006/relationships/image" Target="media/image64.wmf"/><Relationship Id="rId211" Type="http://schemas.openxmlformats.org/officeDocument/2006/relationships/oleObject" Target="embeddings/oleObject68.bin"/><Relationship Id="rId232" Type="http://schemas.openxmlformats.org/officeDocument/2006/relationships/hyperlink" Target="http://old.archvuz.ru/PDF/%23%2037%20PDF/ArchPHE%2337(Art19)pp196-200Chernyakova,Titov.pdf" TargetMode="External"/><Relationship Id="rId27" Type="http://schemas.microsoft.com/office/2007/relationships/diagramDrawing" Target="diagrams/drawing4.xml"/><Relationship Id="rId48" Type="http://schemas.openxmlformats.org/officeDocument/2006/relationships/diagramData" Target="diagrams/data9.xml"/><Relationship Id="rId69" Type="http://schemas.openxmlformats.org/officeDocument/2006/relationships/diagramLayout" Target="diagrams/layout13.xml"/><Relationship Id="rId113" Type="http://schemas.openxmlformats.org/officeDocument/2006/relationships/image" Target="media/image28.wmf"/><Relationship Id="rId134" Type="http://schemas.openxmlformats.org/officeDocument/2006/relationships/oleObject" Target="embeddings/oleObject29.bin"/><Relationship Id="rId80" Type="http://schemas.openxmlformats.org/officeDocument/2006/relationships/image" Target="media/image12.wmf"/><Relationship Id="rId155" Type="http://schemas.openxmlformats.org/officeDocument/2006/relationships/image" Target="media/image49.wmf"/><Relationship Id="rId176" Type="http://schemas.openxmlformats.org/officeDocument/2006/relationships/oleObject" Target="embeddings/oleObject50.bin"/><Relationship Id="rId197" Type="http://schemas.openxmlformats.org/officeDocument/2006/relationships/oleObject" Target="embeddings/oleObject61.bin"/><Relationship Id="rId201" Type="http://schemas.openxmlformats.org/officeDocument/2006/relationships/oleObject" Target="embeddings/oleObject63.bin"/><Relationship Id="rId222" Type="http://schemas.openxmlformats.org/officeDocument/2006/relationships/image" Target="media/image81.wmf"/><Relationship Id="rId243" Type="http://schemas.openxmlformats.org/officeDocument/2006/relationships/hyperlink" Target="http://reja.tdpu.uz/shaxsiyreja/views/openlesson/download.php%20id=23164" TargetMode="External"/><Relationship Id="rId17" Type="http://schemas.microsoft.com/office/2007/relationships/diagramDrawing" Target="diagrams/drawing2.xml"/><Relationship Id="rId38" Type="http://schemas.openxmlformats.org/officeDocument/2006/relationships/diagramData" Target="diagrams/data7.xml"/><Relationship Id="rId59" Type="http://schemas.openxmlformats.org/officeDocument/2006/relationships/diagramLayout" Target="diagrams/layout11.xml"/><Relationship Id="rId103" Type="http://schemas.openxmlformats.org/officeDocument/2006/relationships/image" Target="media/image23.wmf"/><Relationship Id="rId124" Type="http://schemas.openxmlformats.org/officeDocument/2006/relationships/oleObject" Target="embeddings/oleObject24.bin"/><Relationship Id="rId70" Type="http://schemas.openxmlformats.org/officeDocument/2006/relationships/diagramQuickStyle" Target="diagrams/quickStyle13.xml"/><Relationship Id="rId91" Type="http://schemas.openxmlformats.org/officeDocument/2006/relationships/image" Target="media/image17.wmf"/><Relationship Id="rId145" Type="http://schemas.openxmlformats.org/officeDocument/2006/relationships/image" Target="media/image44.wmf"/><Relationship Id="rId166" Type="http://schemas.openxmlformats.org/officeDocument/2006/relationships/oleObject" Target="embeddings/oleObject45.bin"/><Relationship Id="rId187" Type="http://schemas.openxmlformats.org/officeDocument/2006/relationships/oleObject" Target="embeddings/oleObject56.bin"/><Relationship Id="rId1" Type="http://schemas.openxmlformats.org/officeDocument/2006/relationships/customXml" Target="../customXml/item1.xml"/><Relationship Id="rId212" Type="http://schemas.openxmlformats.org/officeDocument/2006/relationships/image" Target="media/image77.wmf"/><Relationship Id="rId233" Type="http://schemas.openxmlformats.org/officeDocument/2006/relationships/hyperlink" Target="https://helpx.adobe.com/ru/photoshop/using/color.html" TargetMode="External"/><Relationship Id="rId28" Type="http://schemas.openxmlformats.org/officeDocument/2006/relationships/diagramData" Target="diagrams/data5.xml"/><Relationship Id="rId49" Type="http://schemas.openxmlformats.org/officeDocument/2006/relationships/diagramLayout" Target="diagrams/layout9.xml"/><Relationship Id="rId114" Type="http://schemas.openxmlformats.org/officeDocument/2006/relationships/oleObject" Target="embeddings/oleObject19.bin"/><Relationship Id="rId60" Type="http://schemas.openxmlformats.org/officeDocument/2006/relationships/diagramQuickStyle" Target="diagrams/quickStyle11.xml"/><Relationship Id="rId81" Type="http://schemas.openxmlformats.org/officeDocument/2006/relationships/oleObject" Target="embeddings/oleObject2.bin"/><Relationship Id="rId135" Type="http://schemas.openxmlformats.org/officeDocument/2006/relationships/image" Target="media/image39.wmf"/><Relationship Id="rId156" Type="http://schemas.openxmlformats.org/officeDocument/2006/relationships/oleObject" Target="embeddings/oleObject40.bin"/><Relationship Id="rId177" Type="http://schemas.openxmlformats.org/officeDocument/2006/relationships/oleObject" Target="embeddings/oleObject51.bin"/><Relationship Id="rId198" Type="http://schemas.openxmlformats.org/officeDocument/2006/relationships/image" Target="media/image70.wmf"/><Relationship Id="rId202" Type="http://schemas.openxmlformats.org/officeDocument/2006/relationships/image" Target="media/image72.wmf"/><Relationship Id="rId223" Type="http://schemas.openxmlformats.org/officeDocument/2006/relationships/oleObject" Target="embeddings/oleObject73.bin"/><Relationship Id="rId244" Type="http://schemas.openxmlformats.org/officeDocument/2006/relationships/hyperlink" Target="http://kompy.info/n-a-kayumova.html?page=27" TargetMode="External"/><Relationship Id="rId18" Type="http://schemas.openxmlformats.org/officeDocument/2006/relationships/diagramData" Target="diagrams/data3.xml"/><Relationship Id="rId39" Type="http://schemas.openxmlformats.org/officeDocument/2006/relationships/diagramLayout" Target="diagrams/layout7.xml"/><Relationship Id="rId50" Type="http://schemas.openxmlformats.org/officeDocument/2006/relationships/diagramQuickStyle" Target="diagrams/quickStyle9.xml"/><Relationship Id="rId104" Type="http://schemas.openxmlformats.org/officeDocument/2006/relationships/oleObject" Target="embeddings/oleObject14.bin"/><Relationship Id="rId125" Type="http://schemas.openxmlformats.org/officeDocument/2006/relationships/image" Target="media/image34.wmf"/><Relationship Id="rId146" Type="http://schemas.openxmlformats.org/officeDocument/2006/relationships/oleObject" Target="embeddings/oleObject35.bin"/><Relationship Id="rId167" Type="http://schemas.openxmlformats.org/officeDocument/2006/relationships/image" Target="media/image55.wmf"/><Relationship Id="rId188" Type="http://schemas.openxmlformats.org/officeDocument/2006/relationships/image" Target="media/image65.wmf"/><Relationship Id="rId71" Type="http://schemas.openxmlformats.org/officeDocument/2006/relationships/diagramColors" Target="diagrams/colors13.xml"/><Relationship Id="rId92" Type="http://schemas.openxmlformats.org/officeDocument/2006/relationships/oleObject" Target="embeddings/oleObject8.bin"/><Relationship Id="rId213" Type="http://schemas.openxmlformats.org/officeDocument/2006/relationships/oleObject" Target="embeddings/oleObject69.bin"/><Relationship Id="rId234" Type="http://schemas.openxmlformats.org/officeDocument/2006/relationships/hyperlink" Target="https://helpx.adobe.com/ru/lightroom-cc/user-guide.html" TargetMode="External"/><Relationship Id="rId2" Type="http://schemas.openxmlformats.org/officeDocument/2006/relationships/numbering" Target="numbering.xml"/><Relationship Id="rId29" Type="http://schemas.openxmlformats.org/officeDocument/2006/relationships/diagramLayout" Target="diagrams/layout5.xml"/><Relationship Id="rId40" Type="http://schemas.openxmlformats.org/officeDocument/2006/relationships/diagramQuickStyle" Target="diagrams/quickStyle7.xml"/><Relationship Id="rId115" Type="http://schemas.openxmlformats.org/officeDocument/2006/relationships/image" Target="media/image29.wmf"/><Relationship Id="rId136" Type="http://schemas.openxmlformats.org/officeDocument/2006/relationships/oleObject" Target="embeddings/oleObject30.bin"/><Relationship Id="rId157" Type="http://schemas.openxmlformats.org/officeDocument/2006/relationships/image" Target="media/image50.wmf"/><Relationship Id="rId178" Type="http://schemas.openxmlformats.org/officeDocument/2006/relationships/image" Target="media/image60.wmf"/><Relationship Id="rId61" Type="http://schemas.openxmlformats.org/officeDocument/2006/relationships/diagramColors" Target="diagrams/colors11.xml"/><Relationship Id="rId82" Type="http://schemas.openxmlformats.org/officeDocument/2006/relationships/image" Target="media/image13.wmf"/><Relationship Id="rId199" Type="http://schemas.openxmlformats.org/officeDocument/2006/relationships/oleObject" Target="embeddings/oleObject62.bin"/><Relationship Id="rId203" Type="http://schemas.openxmlformats.org/officeDocument/2006/relationships/oleObject" Target="embeddings/oleObject64.bin"/><Relationship Id="rId19" Type="http://schemas.openxmlformats.org/officeDocument/2006/relationships/diagramLayout" Target="diagrams/layout3.xml"/><Relationship Id="rId224" Type="http://schemas.openxmlformats.org/officeDocument/2006/relationships/hyperlink" Target="https://lex.uz/docs/-5085887" TargetMode="External"/><Relationship Id="rId245" Type="http://schemas.openxmlformats.org/officeDocument/2006/relationships/hyperlink" Target="https://cyberleninka.ru/article/n/ta-lim-jarayonida-multimedia-texnologiyalaridan-foydalanish-ta-limning-istiqboli-sifatida" TargetMode="External"/><Relationship Id="rId30" Type="http://schemas.openxmlformats.org/officeDocument/2006/relationships/diagramQuickStyle" Target="diagrams/quickStyle5.xml"/><Relationship Id="rId105" Type="http://schemas.openxmlformats.org/officeDocument/2006/relationships/image" Target="media/image24.wmf"/><Relationship Id="rId126" Type="http://schemas.openxmlformats.org/officeDocument/2006/relationships/oleObject" Target="embeddings/oleObject25.bin"/><Relationship Id="rId147" Type="http://schemas.openxmlformats.org/officeDocument/2006/relationships/image" Target="media/image45.wmf"/><Relationship Id="rId168" Type="http://schemas.openxmlformats.org/officeDocument/2006/relationships/oleObject" Target="embeddings/oleObject46.bin"/><Relationship Id="rId51" Type="http://schemas.openxmlformats.org/officeDocument/2006/relationships/diagramColors" Target="diagrams/colors9.xml"/><Relationship Id="rId72" Type="http://schemas.microsoft.com/office/2007/relationships/diagramDrawing" Target="diagrams/drawing13.xml"/><Relationship Id="rId93" Type="http://schemas.openxmlformats.org/officeDocument/2006/relationships/image" Target="media/image18.wmf"/><Relationship Id="rId189" Type="http://schemas.openxmlformats.org/officeDocument/2006/relationships/oleObject" Target="embeddings/oleObject57.bin"/><Relationship Id="rId3" Type="http://schemas.openxmlformats.org/officeDocument/2006/relationships/styles" Target="styles.xml"/><Relationship Id="rId214" Type="http://schemas.openxmlformats.org/officeDocument/2006/relationships/image" Target="media/image78.wmf"/><Relationship Id="rId235" Type="http://schemas.openxmlformats.org/officeDocument/2006/relationships/hyperlink" Target="https://www.adobe.com/ru/products/animate.html" TargetMode="External"/><Relationship Id="rId116" Type="http://schemas.openxmlformats.org/officeDocument/2006/relationships/oleObject" Target="embeddings/oleObject20.bin"/><Relationship Id="rId137" Type="http://schemas.openxmlformats.org/officeDocument/2006/relationships/image" Target="media/image40.wmf"/><Relationship Id="rId158" Type="http://schemas.openxmlformats.org/officeDocument/2006/relationships/oleObject" Target="embeddings/oleObject41.bin"/><Relationship Id="rId20" Type="http://schemas.openxmlformats.org/officeDocument/2006/relationships/diagramQuickStyle" Target="diagrams/quickStyle3.xml"/><Relationship Id="rId41" Type="http://schemas.openxmlformats.org/officeDocument/2006/relationships/diagramColors" Target="diagrams/colors7.xml"/><Relationship Id="rId62" Type="http://schemas.microsoft.com/office/2007/relationships/diagramDrawing" Target="diagrams/drawing11.xml"/><Relationship Id="rId83" Type="http://schemas.openxmlformats.org/officeDocument/2006/relationships/oleObject" Target="embeddings/oleObject3.bin"/><Relationship Id="rId179" Type="http://schemas.openxmlformats.org/officeDocument/2006/relationships/oleObject" Target="embeddings/oleObject52.bin"/><Relationship Id="rId190" Type="http://schemas.openxmlformats.org/officeDocument/2006/relationships/image" Target="media/image66.wmf"/><Relationship Id="rId204" Type="http://schemas.openxmlformats.org/officeDocument/2006/relationships/image" Target="media/image73.wmf"/><Relationship Id="rId225" Type="http://schemas.openxmlformats.org/officeDocument/2006/relationships/hyperlink" Target="http://www.lex.uz" TargetMode="External"/><Relationship Id="rId246" Type="http://schemas.openxmlformats.org/officeDocument/2006/relationships/footer" Target="footer2.xml"/><Relationship Id="rId106" Type="http://schemas.openxmlformats.org/officeDocument/2006/relationships/oleObject" Target="embeddings/oleObject15.bin"/><Relationship Id="rId127" Type="http://schemas.openxmlformats.org/officeDocument/2006/relationships/image" Target="media/image35.wmf"/><Relationship Id="rId10" Type="http://schemas.openxmlformats.org/officeDocument/2006/relationships/diagramQuickStyle" Target="diagrams/quickStyle1.xml"/><Relationship Id="rId31" Type="http://schemas.openxmlformats.org/officeDocument/2006/relationships/diagramColors" Target="diagrams/colors5.xml"/><Relationship Id="rId52" Type="http://schemas.microsoft.com/office/2007/relationships/diagramDrawing" Target="diagrams/drawing9.xml"/><Relationship Id="rId73" Type="http://schemas.openxmlformats.org/officeDocument/2006/relationships/footer" Target="footer1.xml"/><Relationship Id="rId94" Type="http://schemas.openxmlformats.org/officeDocument/2006/relationships/oleObject" Target="embeddings/oleObject9.bin"/><Relationship Id="rId148" Type="http://schemas.openxmlformats.org/officeDocument/2006/relationships/oleObject" Target="embeddings/oleObject36.bin"/><Relationship Id="rId169" Type="http://schemas.openxmlformats.org/officeDocument/2006/relationships/image" Target="media/image56.w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OSPanel\home\kulidjanova_yulduz-xon\&#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2022-2023</a:t>
            </a:r>
            <a:r>
              <a:rPr lang="en-US" b="1">
                <a:latin typeface="Times New Roman" panose="02020603050405020304" pitchFamily="18" charset="0"/>
                <a:cs typeface="Times New Roman" panose="02020603050405020304" pitchFamily="18" charset="0"/>
              </a:rPr>
              <a:t>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layout>
        <c:manualLayout>
          <c:xMode val="edge"/>
          <c:yMode val="edge"/>
          <c:x val="0.31223600174978128"/>
          <c:y val="2.777777777777777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Лист11!$C$18</c:f>
              <c:strCache>
                <c:ptCount val="1"/>
                <c:pt idx="0">
                  <c:v>O‘zMU</c:v>
                </c:pt>
              </c:strCache>
            </c:strRef>
          </c:tx>
          <c:spPr>
            <a:solidFill>
              <a:schemeClr val="accent1"/>
            </a:solidFill>
            <a:ln>
              <a:noFill/>
            </a:ln>
            <a:effectLst/>
          </c:spPr>
          <c:invertIfNegative val="0"/>
          <c:cat>
            <c:multiLvlStrRef>
              <c:f>Лист11!$D$16:$M$17</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multiLvlStrRef>
          </c:cat>
          <c:val>
            <c:numRef>
              <c:f>Лист11!$D$18:$M$18</c:f>
              <c:numCache>
                <c:formatCode>General</c:formatCode>
                <c:ptCount val="8"/>
                <c:pt idx="0">
                  <c:v>16</c:v>
                </c:pt>
                <c:pt idx="1">
                  <c:v>9</c:v>
                </c:pt>
                <c:pt idx="2">
                  <c:v>5</c:v>
                </c:pt>
                <c:pt idx="3">
                  <c:v>1</c:v>
                </c:pt>
                <c:pt idx="4">
                  <c:v>3</c:v>
                </c:pt>
                <c:pt idx="5">
                  <c:v>6</c:v>
                </c:pt>
                <c:pt idx="6">
                  <c:v>12</c:v>
                </c:pt>
                <c:pt idx="7">
                  <c:v>8</c:v>
                </c:pt>
              </c:numCache>
            </c:numRef>
          </c:val>
          <c:extLst>
            <c:ext xmlns:c16="http://schemas.microsoft.com/office/drawing/2014/chart" uri="{C3380CC4-5D6E-409C-BE32-E72D297353CC}">
              <c16:uniqueId val="{00000000-7579-4611-9A60-90B73B23D100}"/>
            </c:ext>
          </c:extLst>
        </c:ser>
        <c:ser>
          <c:idx val="1"/>
          <c:order val="1"/>
          <c:tx>
            <c:strRef>
              <c:f>Лист11!$C$19</c:f>
              <c:strCache>
                <c:ptCount val="1"/>
                <c:pt idx="0">
                  <c:v>TAFU</c:v>
                </c:pt>
              </c:strCache>
            </c:strRef>
          </c:tx>
          <c:spPr>
            <a:solidFill>
              <a:schemeClr val="accent2"/>
            </a:solidFill>
            <a:ln>
              <a:noFill/>
            </a:ln>
            <a:effectLst/>
          </c:spPr>
          <c:invertIfNegative val="0"/>
          <c:cat>
            <c:multiLvlStrRef>
              <c:f>Лист11!$D$16:$M$17</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multiLvlStrRef>
          </c:cat>
          <c:val>
            <c:numRef>
              <c:f>Лист11!$D$19:$M$19</c:f>
              <c:numCache>
                <c:formatCode>General</c:formatCode>
                <c:ptCount val="8"/>
                <c:pt idx="0">
                  <c:v>15</c:v>
                </c:pt>
                <c:pt idx="1">
                  <c:v>9</c:v>
                </c:pt>
                <c:pt idx="2">
                  <c:v>3</c:v>
                </c:pt>
                <c:pt idx="3">
                  <c:v>2</c:v>
                </c:pt>
                <c:pt idx="4">
                  <c:v>3</c:v>
                </c:pt>
                <c:pt idx="5">
                  <c:v>8</c:v>
                </c:pt>
                <c:pt idx="6">
                  <c:v>11</c:v>
                </c:pt>
                <c:pt idx="7">
                  <c:v>10</c:v>
                </c:pt>
              </c:numCache>
            </c:numRef>
          </c:val>
          <c:extLst>
            <c:ext xmlns:c16="http://schemas.microsoft.com/office/drawing/2014/chart" uri="{C3380CC4-5D6E-409C-BE32-E72D297353CC}">
              <c16:uniqueId val="{00000001-7579-4611-9A60-90B73B23D100}"/>
            </c:ext>
          </c:extLst>
        </c:ser>
        <c:ser>
          <c:idx val="2"/>
          <c:order val="2"/>
          <c:tx>
            <c:strRef>
              <c:f>Лист11!$C$20</c:f>
              <c:strCache>
                <c:ptCount val="1"/>
                <c:pt idx="0">
                  <c:v>NamDPU</c:v>
                </c:pt>
              </c:strCache>
            </c:strRef>
          </c:tx>
          <c:spPr>
            <a:solidFill>
              <a:schemeClr val="accent3"/>
            </a:solidFill>
            <a:ln>
              <a:noFill/>
            </a:ln>
            <a:effectLst/>
          </c:spPr>
          <c:invertIfNegative val="0"/>
          <c:cat>
            <c:multiLvlStrRef>
              <c:f>Лист11!$D$16:$M$17</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multiLvlStrRef>
          </c:cat>
          <c:val>
            <c:numRef>
              <c:f>Лист11!$D$20:$M$20</c:f>
              <c:numCache>
                <c:formatCode>General</c:formatCode>
                <c:ptCount val="8"/>
                <c:pt idx="0">
                  <c:v>15</c:v>
                </c:pt>
                <c:pt idx="1">
                  <c:v>11</c:v>
                </c:pt>
                <c:pt idx="2">
                  <c:v>4</c:v>
                </c:pt>
                <c:pt idx="3">
                  <c:v>2</c:v>
                </c:pt>
                <c:pt idx="4">
                  <c:v>3</c:v>
                </c:pt>
                <c:pt idx="5">
                  <c:v>9</c:v>
                </c:pt>
                <c:pt idx="6">
                  <c:v>11</c:v>
                </c:pt>
                <c:pt idx="7">
                  <c:v>7</c:v>
                </c:pt>
              </c:numCache>
            </c:numRef>
          </c:val>
          <c:extLst>
            <c:ext xmlns:c16="http://schemas.microsoft.com/office/drawing/2014/chart" uri="{C3380CC4-5D6E-409C-BE32-E72D297353CC}">
              <c16:uniqueId val="{00000002-7579-4611-9A60-90B73B23D100}"/>
            </c:ext>
          </c:extLst>
        </c:ser>
        <c:dLbls>
          <c:showLegendKey val="0"/>
          <c:showVal val="0"/>
          <c:showCatName val="0"/>
          <c:showSerName val="0"/>
          <c:showPercent val="0"/>
          <c:showBubbleSize val="0"/>
        </c:dLbls>
        <c:gapWidth val="219"/>
        <c:overlap val="-27"/>
        <c:axId val="817535231"/>
        <c:axId val="817536895"/>
      </c:barChart>
      <c:catAx>
        <c:axId val="817535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17536895"/>
        <c:crosses val="autoZero"/>
        <c:auto val="1"/>
        <c:lblAlgn val="ctr"/>
        <c:lblOffset val="100"/>
        <c:noMultiLvlLbl val="0"/>
      </c:catAx>
      <c:valAx>
        <c:axId val="8175368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175352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4</a:t>
            </a: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5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Лист11!$C$25</c:f>
              <c:strCache>
                <c:ptCount val="1"/>
                <c:pt idx="0">
                  <c:v>O‘zMU</c:v>
                </c:pt>
              </c:strCache>
            </c:strRef>
          </c:tx>
          <c:spPr>
            <a:solidFill>
              <a:schemeClr val="accent1"/>
            </a:solidFill>
            <a:ln>
              <a:noFill/>
            </a:ln>
            <a:effectLst/>
          </c:spPr>
          <c:invertIfNegative val="0"/>
          <c:cat>
            <c:multiLvlStrRef>
              <c:f>Лист11!$D$23:$M$24</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extLst/>
            </c:multiLvlStrRef>
          </c:cat>
          <c:val>
            <c:numRef>
              <c:f>Лист11!$D$25:$M$25</c:f>
              <c:numCache>
                <c:formatCode>General</c:formatCode>
                <c:ptCount val="8"/>
                <c:pt idx="0">
                  <c:v>17</c:v>
                </c:pt>
                <c:pt idx="1">
                  <c:v>10</c:v>
                </c:pt>
                <c:pt idx="2">
                  <c:v>5</c:v>
                </c:pt>
                <c:pt idx="3">
                  <c:v>2</c:v>
                </c:pt>
                <c:pt idx="4">
                  <c:v>3</c:v>
                </c:pt>
                <c:pt idx="5">
                  <c:v>6</c:v>
                </c:pt>
                <c:pt idx="6">
                  <c:v>13</c:v>
                </c:pt>
                <c:pt idx="7">
                  <c:v>10</c:v>
                </c:pt>
              </c:numCache>
              <c:extLst/>
            </c:numRef>
          </c:val>
          <c:extLst>
            <c:ext xmlns:c16="http://schemas.microsoft.com/office/drawing/2014/chart" uri="{C3380CC4-5D6E-409C-BE32-E72D297353CC}">
              <c16:uniqueId val="{00000000-2102-45A7-A1EE-3AA6957D57F8}"/>
            </c:ext>
          </c:extLst>
        </c:ser>
        <c:ser>
          <c:idx val="1"/>
          <c:order val="1"/>
          <c:tx>
            <c:strRef>
              <c:f>Лист11!$C$26</c:f>
              <c:strCache>
                <c:ptCount val="1"/>
                <c:pt idx="0">
                  <c:v>TAFU</c:v>
                </c:pt>
              </c:strCache>
            </c:strRef>
          </c:tx>
          <c:spPr>
            <a:solidFill>
              <a:schemeClr val="accent2"/>
            </a:solidFill>
            <a:ln>
              <a:noFill/>
            </a:ln>
            <a:effectLst/>
          </c:spPr>
          <c:invertIfNegative val="0"/>
          <c:cat>
            <c:multiLvlStrRef>
              <c:f>Лист11!$D$23:$M$24</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extLst/>
            </c:multiLvlStrRef>
          </c:cat>
          <c:val>
            <c:numRef>
              <c:f>Лист11!$D$26:$M$26</c:f>
              <c:numCache>
                <c:formatCode>General</c:formatCode>
                <c:ptCount val="8"/>
                <c:pt idx="0">
                  <c:v>18</c:v>
                </c:pt>
                <c:pt idx="1">
                  <c:v>10</c:v>
                </c:pt>
                <c:pt idx="2">
                  <c:v>6</c:v>
                </c:pt>
                <c:pt idx="3">
                  <c:v>2</c:v>
                </c:pt>
                <c:pt idx="4">
                  <c:v>4</c:v>
                </c:pt>
                <c:pt idx="5">
                  <c:v>7</c:v>
                </c:pt>
                <c:pt idx="6">
                  <c:v>14</c:v>
                </c:pt>
                <c:pt idx="7">
                  <c:v>11</c:v>
                </c:pt>
              </c:numCache>
              <c:extLst/>
            </c:numRef>
          </c:val>
          <c:extLst>
            <c:ext xmlns:c16="http://schemas.microsoft.com/office/drawing/2014/chart" uri="{C3380CC4-5D6E-409C-BE32-E72D297353CC}">
              <c16:uniqueId val="{00000001-2102-45A7-A1EE-3AA6957D57F8}"/>
            </c:ext>
          </c:extLst>
        </c:ser>
        <c:ser>
          <c:idx val="2"/>
          <c:order val="2"/>
          <c:tx>
            <c:strRef>
              <c:f>Лист11!$C$27</c:f>
              <c:strCache>
                <c:ptCount val="1"/>
                <c:pt idx="0">
                  <c:v>NamDPU</c:v>
                </c:pt>
              </c:strCache>
            </c:strRef>
          </c:tx>
          <c:spPr>
            <a:solidFill>
              <a:schemeClr val="accent3"/>
            </a:solidFill>
            <a:ln>
              <a:noFill/>
            </a:ln>
            <a:effectLst/>
          </c:spPr>
          <c:invertIfNegative val="0"/>
          <c:cat>
            <c:multiLvlStrRef>
              <c:f>Лист11!$D$23:$M$24</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extLst/>
            </c:multiLvlStrRef>
          </c:cat>
          <c:val>
            <c:numRef>
              <c:f>Лист11!$D$27:$M$27</c:f>
              <c:numCache>
                <c:formatCode>General</c:formatCode>
                <c:ptCount val="8"/>
                <c:pt idx="0">
                  <c:v>16</c:v>
                </c:pt>
                <c:pt idx="1">
                  <c:v>11</c:v>
                </c:pt>
                <c:pt idx="2">
                  <c:v>5</c:v>
                </c:pt>
                <c:pt idx="3">
                  <c:v>1</c:v>
                </c:pt>
                <c:pt idx="4">
                  <c:v>3</c:v>
                </c:pt>
                <c:pt idx="5">
                  <c:v>7</c:v>
                </c:pt>
                <c:pt idx="6">
                  <c:v>12</c:v>
                </c:pt>
                <c:pt idx="7">
                  <c:v>7</c:v>
                </c:pt>
              </c:numCache>
              <c:extLst/>
            </c:numRef>
          </c:val>
          <c:extLst>
            <c:ext xmlns:c16="http://schemas.microsoft.com/office/drawing/2014/chart" uri="{C3380CC4-5D6E-409C-BE32-E72D297353CC}">
              <c16:uniqueId val="{00000002-2102-45A7-A1EE-3AA6957D57F8}"/>
            </c:ext>
          </c:extLst>
        </c:ser>
        <c:dLbls>
          <c:showLegendKey val="0"/>
          <c:showVal val="0"/>
          <c:showCatName val="0"/>
          <c:showSerName val="0"/>
          <c:showPercent val="0"/>
          <c:showBubbleSize val="0"/>
        </c:dLbls>
        <c:gapWidth val="219"/>
        <c:overlap val="-27"/>
        <c:axId val="942655055"/>
        <c:axId val="942654639"/>
      </c:barChart>
      <c:catAx>
        <c:axId val="942655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42654639"/>
        <c:crosses val="autoZero"/>
        <c:auto val="1"/>
        <c:lblAlgn val="ctr"/>
        <c:lblOffset val="100"/>
        <c:noMultiLvlLbl val="0"/>
      </c:catAx>
      <c:valAx>
        <c:axId val="942654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426550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ata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t>
        <a:bodyPr/>
        <a:lstStyle/>
        <a:p>
          <a:endParaRPr lang="ru-RU"/>
        </a:p>
      </dgm:t>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t>
        <a:bodyPr/>
        <a:lstStyle/>
        <a:p>
          <a:endParaRPr lang="ru-RU"/>
        </a:p>
      </dgm:t>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5603" custLinFactNeighborY="-12758"/>
      <dgm:spPr>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t>
        <a:bodyPr/>
        <a:lstStyle/>
        <a:p>
          <a:endParaRPr lang="ru-RU"/>
        </a:p>
      </dgm:t>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t>
        <a:bodyPr/>
        <a:lstStyle/>
        <a:p>
          <a:endParaRPr lang="ru-RU"/>
        </a:p>
      </dgm:t>
    </dgm:pt>
  </dgm:ptLst>
  <dgm:cxnLst>
    <dgm:cxn modelId="{57DC57A4-2113-4F34-BCE3-95FA524D2BB4}" srcId="{16814CFF-59D9-4DEC-AF56-34CFF744213A}" destId="{74B1762C-6291-4509-9F1E-967E92C63D8D}" srcOrd="0" destOrd="0" parTransId="{D1E0B0B7-5B1B-4FB3-93C1-07C42A280F2E}" sibTransId="{97A5AECC-E619-4B79-B89F-5F02F2BB309F}"/>
    <dgm:cxn modelId="{7DE51154-061F-4FEA-883E-E0036684A73F}" type="presOf" srcId="{16814CFF-59D9-4DEC-AF56-34CFF744213A}" destId="{7F154E60-4B36-4F64-9538-6825865D33E0}" srcOrd="0" destOrd="0" presId="urn:microsoft.com/office/officeart/2008/layout/PictureAccentList"/>
    <dgm:cxn modelId="{A1DB5B07-A33D-4FAE-9728-FFE5E2B8CBC9}" srcId="{74B1762C-6291-4509-9F1E-967E92C63D8D}" destId="{7A07CA56-E911-4336-9BBB-BC10E3E5E8C2}" srcOrd="1" destOrd="0" parTransId="{9F9EE871-A846-4610-B575-6DC67A5ADAC9}" sibTransId="{91A35AD5-58F4-4658-9D97-7D279C1A18C9}"/>
    <dgm:cxn modelId="{E2B0FFD6-11CF-4DFB-A3AC-69161E05B730}" srcId="{74B1762C-6291-4509-9F1E-967E92C63D8D}" destId="{34F85DF5-5540-428D-9DBC-AAA9C2A4F67A}" srcOrd="0" destOrd="0" parTransId="{5DA303A7-C6A4-49A2-9D6B-43FFDC0E7974}" sibTransId="{1FE04FA5-EB39-4F4A-849A-A86F297A561B}"/>
    <dgm:cxn modelId="{C300CE38-B088-4C1D-B69C-7475AAA1D5CC}" type="presOf" srcId="{34F85DF5-5540-428D-9DBC-AAA9C2A4F67A}" destId="{F337944A-B48E-4749-8E62-899D8B2C5C46}" srcOrd="0" destOrd="0" presId="urn:microsoft.com/office/officeart/2008/layout/PictureAccentList"/>
    <dgm:cxn modelId="{D248FA9B-95B4-4612-8F39-A2618D9BE039}" type="presOf" srcId="{7A07CA56-E911-4336-9BBB-BC10E3E5E8C2}" destId="{4ED1936B-68C3-4F0F-A678-717B64333514}" srcOrd="0" destOrd="0" presId="urn:microsoft.com/office/officeart/2008/layout/PictureAccentList"/>
    <dgm:cxn modelId="{EA9921CD-E6CE-430E-9693-27E5FCA4E2F9}" type="presOf" srcId="{74B1762C-6291-4509-9F1E-967E92C63D8D}" destId="{83E65F13-615E-456D-A77F-D8A80AF6B715}" srcOrd="0" destOrd="0" presId="urn:microsoft.com/office/officeart/2008/layout/PictureAccentList"/>
    <dgm:cxn modelId="{987635C8-53B7-42F0-8FA5-4E94BB33D26B}" type="presParOf" srcId="{7F154E60-4B36-4F64-9538-6825865D33E0}" destId="{CD7CE035-888B-439F-BAF2-993E325E3AC7}" srcOrd="0" destOrd="0" presId="urn:microsoft.com/office/officeart/2008/layout/PictureAccentList"/>
    <dgm:cxn modelId="{CDB1F538-695E-4736-A272-38F66C4CF037}" type="presParOf" srcId="{CD7CE035-888B-439F-BAF2-993E325E3AC7}" destId="{F0D384A0-5A5E-4ECE-9583-31C8592E3E43}" srcOrd="0" destOrd="0" presId="urn:microsoft.com/office/officeart/2008/layout/PictureAccentList"/>
    <dgm:cxn modelId="{79307E1F-5D38-426D-A957-A955F5D29F80}" type="presParOf" srcId="{F0D384A0-5A5E-4ECE-9583-31C8592E3E43}" destId="{83E65F13-615E-456D-A77F-D8A80AF6B715}" srcOrd="0" destOrd="0" presId="urn:microsoft.com/office/officeart/2008/layout/PictureAccentList"/>
    <dgm:cxn modelId="{07806308-0A74-4791-A441-8D244850327A}" type="presParOf" srcId="{CD7CE035-888B-439F-BAF2-993E325E3AC7}" destId="{6D98A496-20C0-49D1-9103-8990B657F609}" srcOrd="1" destOrd="0" presId="urn:microsoft.com/office/officeart/2008/layout/PictureAccentList"/>
    <dgm:cxn modelId="{56174B3B-6D56-4C29-B5DC-67FD1148E30B}" type="presParOf" srcId="{6D98A496-20C0-49D1-9103-8990B657F609}" destId="{42AF9041-A257-46E0-A07E-8A578AEA9524}" srcOrd="0" destOrd="0" presId="urn:microsoft.com/office/officeart/2008/layout/PictureAccentList"/>
    <dgm:cxn modelId="{35B55F7C-D29F-4DE5-BE98-262746499A33}" type="presParOf" srcId="{42AF9041-A257-46E0-A07E-8A578AEA9524}" destId="{3384D3F8-6F68-4A82-B5BA-F8ABA52C0009}" srcOrd="0" destOrd="0" presId="urn:microsoft.com/office/officeart/2008/layout/PictureAccentList"/>
    <dgm:cxn modelId="{10A27BB7-94F5-4343-9C2C-273D0EDD2199}" type="presParOf" srcId="{42AF9041-A257-46E0-A07E-8A578AEA9524}" destId="{F337944A-B48E-4749-8E62-899D8B2C5C46}" srcOrd="1" destOrd="0" presId="urn:microsoft.com/office/officeart/2008/layout/PictureAccentList"/>
    <dgm:cxn modelId="{1770906B-4576-4F01-8629-4EA72ED5C2B6}" type="presParOf" srcId="{6D98A496-20C0-49D1-9103-8990B657F609}" destId="{FAF45349-D7E6-40F3-B402-4051EC78AE94}" srcOrd="1" destOrd="0" presId="urn:microsoft.com/office/officeart/2008/layout/PictureAccentList"/>
    <dgm:cxn modelId="{85500FAB-2F97-414A-B5BC-D1A3A81C3996}" type="presParOf" srcId="{FAF45349-D7E6-40F3-B402-4051EC78AE94}" destId="{D9257E52-9A4D-488C-AADE-A8D96EEF9291}" srcOrd="0" destOrd="0" presId="urn:microsoft.com/office/officeart/2008/layout/PictureAccentList"/>
    <dgm:cxn modelId="{F78E1685-486E-447D-9078-B32AC537EEE1}"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t>
        <a:bodyPr/>
        <a:lstStyle/>
        <a:p>
          <a:endParaRPr lang="ru-RU"/>
        </a:p>
      </dgm:t>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t>
        <a:bodyPr/>
        <a:lstStyle/>
        <a:p>
          <a:endParaRPr lang="ru-RU"/>
        </a:p>
      </dgm:t>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t>
        <a:bodyPr/>
        <a:lstStyle/>
        <a:p>
          <a:endParaRPr lang="ru-RU"/>
        </a:p>
      </dgm:t>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t>
        <a:bodyPr/>
        <a:lstStyle/>
        <a:p>
          <a:endParaRPr lang="ru-RU"/>
        </a:p>
      </dgm:t>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5F7871CF-83FB-49E7-BE36-A1E4AAE8BF4B}" type="presOf" srcId="{32826D99-CAE9-4988-8956-52939DFD00D1}" destId="{E00EED7D-9401-4826-96B7-B1B34066075B}" srcOrd="0" destOrd="0" presId="urn:microsoft.com/office/officeart/2005/8/layout/hProcess11"/>
    <dgm:cxn modelId="{B03B14E6-9D67-453A-B41B-D451203D9CD5}" srcId="{32826D99-CAE9-4988-8956-52939DFD00D1}" destId="{8501D4F9-08C2-4850-B33B-C6A6B9B75BCC}" srcOrd="0" destOrd="0" parTransId="{65928156-BA71-4E38-9799-D0DECD6DBC03}" sibTransId="{913176D2-4B19-48FA-B0C2-970950749D44}"/>
    <dgm:cxn modelId="{58FCD2A9-E568-4997-9131-3E4513DE490B}" type="presOf" srcId="{8501D4F9-08C2-4850-B33B-C6A6B9B75BCC}" destId="{008ECD9B-86F2-4B01-8CFF-CAE536E2AD84}" srcOrd="0" destOrd="0" presId="urn:microsoft.com/office/officeart/2005/8/layout/hProcess11"/>
    <dgm:cxn modelId="{617B6295-43DA-4620-92FE-AC9B0B5382D1}" srcId="{32826D99-CAE9-4988-8956-52939DFD00D1}" destId="{CFEA2C54-15E6-4FE1-A1AE-F97C10B2CEC6}" srcOrd="1" destOrd="0" parTransId="{BBCD577C-2240-4145-B00F-10222DB5A55A}" sibTransId="{5C316493-016A-46A7-8B26-A6DE598EE97A}"/>
    <dgm:cxn modelId="{20252545-6C94-4AC2-B0F6-63A89324C72A}" type="presOf" srcId="{F1E67F12-5444-4361-B893-4BD4718034F0}" destId="{D5644E93-056E-45BA-B778-14477343CD77}" srcOrd="0" destOrd="0" presId="urn:microsoft.com/office/officeart/2005/8/layout/hProcess11"/>
    <dgm:cxn modelId="{7F9FFF43-20C7-48EE-B518-EA9846A14826}" type="presOf" srcId="{CFEA2C54-15E6-4FE1-A1AE-F97C10B2CEC6}" destId="{375AB1D7-68BC-47A4-AF0C-6268BC719B30}" srcOrd="0" destOrd="0" presId="urn:microsoft.com/office/officeart/2005/8/layout/hProcess11"/>
    <dgm:cxn modelId="{469230F0-F04B-4D30-80B4-678376E5AF23}" srcId="{32826D99-CAE9-4988-8956-52939DFD00D1}" destId="{F1E67F12-5444-4361-B893-4BD4718034F0}" srcOrd="2" destOrd="0" parTransId="{06B5C17B-031D-4630-93D9-416E90795D88}" sibTransId="{478E8355-8021-4F1D-89CB-FD4410DD69C2}"/>
    <dgm:cxn modelId="{F593C2A2-B86D-4E9E-825D-62F474297068}" type="presParOf" srcId="{E00EED7D-9401-4826-96B7-B1B34066075B}" destId="{F5CC0A0D-1A84-42E5-8042-D36E58DB1B75}" srcOrd="0" destOrd="0" presId="urn:microsoft.com/office/officeart/2005/8/layout/hProcess11"/>
    <dgm:cxn modelId="{1BE58C4A-C50F-4613-8C5C-D6A675E4C1A6}" type="presParOf" srcId="{E00EED7D-9401-4826-96B7-B1B34066075B}" destId="{648C57B4-89ED-4509-BA44-71CAA37E8B11}" srcOrd="1" destOrd="0" presId="urn:microsoft.com/office/officeart/2005/8/layout/hProcess11"/>
    <dgm:cxn modelId="{0654DC8C-1EDC-4FB3-A181-19FCAE9CF3D1}" type="presParOf" srcId="{648C57B4-89ED-4509-BA44-71CAA37E8B11}" destId="{65DBF506-B0D8-48E1-9C6E-5D366AF57935}" srcOrd="0" destOrd="0" presId="urn:microsoft.com/office/officeart/2005/8/layout/hProcess11"/>
    <dgm:cxn modelId="{E4EDCB0A-636A-4699-AD5D-B40F4FE6C83C}" type="presParOf" srcId="{65DBF506-B0D8-48E1-9C6E-5D366AF57935}" destId="{008ECD9B-86F2-4B01-8CFF-CAE536E2AD84}" srcOrd="0" destOrd="0" presId="urn:microsoft.com/office/officeart/2005/8/layout/hProcess11"/>
    <dgm:cxn modelId="{A11A5479-3120-4908-B648-8D7419F498D4}" type="presParOf" srcId="{65DBF506-B0D8-48E1-9C6E-5D366AF57935}" destId="{D0B8B37F-D8E7-4AAF-86E7-75A49745A34D}" srcOrd="1" destOrd="0" presId="urn:microsoft.com/office/officeart/2005/8/layout/hProcess11"/>
    <dgm:cxn modelId="{BECE3D2A-8810-4566-8306-2A7683DE5FAC}" type="presParOf" srcId="{65DBF506-B0D8-48E1-9C6E-5D366AF57935}" destId="{269C462C-A311-475D-8822-B4E4683D2685}" srcOrd="2" destOrd="0" presId="urn:microsoft.com/office/officeart/2005/8/layout/hProcess11"/>
    <dgm:cxn modelId="{97530C1F-F2AE-4EBD-ABF2-CD0484EE1834}" type="presParOf" srcId="{648C57B4-89ED-4509-BA44-71CAA37E8B11}" destId="{F777F746-2F11-4DD4-B884-71F00F6FA3C9}" srcOrd="1" destOrd="0" presId="urn:microsoft.com/office/officeart/2005/8/layout/hProcess11"/>
    <dgm:cxn modelId="{4335E842-615D-44C8-87A3-A91ECB9C07F5}" type="presParOf" srcId="{648C57B4-89ED-4509-BA44-71CAA37E8B11}" destId="{D2D555E9-E07D-4FA9-A318-453C5BDE7640}" srcOrd="2" destOrd="0" presId="urn:microsoft.com/office/officeart/2005/8/layout/hProcess11"/>
    <dgm:cxn modelId="{81DBB1C6-B24E-4E6E-A05C-34AAB1207442}" type="presParOf" srcId="{D2D555E9-E07D-4FA9-A318-453C5BDE7640}" destId="{375AB1D7-68BC-47A4-AF0C-6268BC719B30}" srcOrd="0" destOrd="0" presId="urn:microsoft.com/office/officeart/2005/8/layout/hProcess11"/>
    <dgm:cxn modelId="{9B658614-6DA1-4497-BCD7-C1A09C0AF0F8}" type="presParOf" srcId="{D2D555E9-E07D-4FA9-A318-453C5BDE7640}" destId="{C89806B1-CEF8-4088-995D-0CE1E352D17D}" srcOrd="1" destOrd="0" presId="urn:microsoft.com/office/officeart/2005/8/layout/hProcess11"/>
    <dgm:cxn modelId="{F1A44007-6703-4409-B767-4481557356D8}" type="presParOf" srcId="{D2D555E9-E07D-4FA9-A318-453C5BDE7640}" destId="{0C10F838-FE33-49B5-83B7-549BAD0EC6C9}" srcOrd="2" destOrd="0" presId="urn:microsoft.com/office/officeart/2005/8/layout/hProcess11"/>
    <dgm:cxn modelId="{DFBE6960-A08D-41F3-BE99-18B1A3792B6D}" type="presParOf" srcId="{648C57B4-89ED-4509-BA44-71CAA37E8B11}" destId="{ED8AB1F7-A3EF-4351-853F-F5876B46C3ED}" srcOrd="3" destOrd="0" presId="urn:microsoft.com/office/officeart/2005/8/layout/hProcess11"/>
    <dgm:cxn modelId="{A611AA37-181D-4854-B540-1B344C55C174}" type="presParOf" srcId="{648C57B4-89ED-4509-BA44-71CAA37E8B11}" destId="{7DE1FEDA-EEF9-46F2-9BEF-1C93821A4AEE}" srcOrd="4" destOrd="0" presId="urn:microsoft.com/office/officeart/2005/8/layout/hProcess11"/>
    <dgm:cxn modelId="{62E0310A-6F5F-44BA-8F98-B170ECC6ED94}" type="presParOf" srcId="{7DE1FEDA-EEF9-46F2-9BEF-1C93821A4AEE}" destId="{D5644E93-056E-45BA-B778-14477343CD77}" srcOrd="0" destOrd="0" presId="urn:microsoft.com/office/officeart/2005/8/layout/hProcess11"/>
    <dgm:cxn modelId="{2E5F9C6E-99B5-4308-847A-F1A61A087B7F}" type="presParOf" srcId="{7DE1FEDA-EEF9-46F2-9BEF-1C93821A4AEE}" destId="{29E70A57-8A9A-4D53-9812-038301DF42D8}" srcOrd="1" destOrd="0" presId="urn:microsoft.com/office/officeart/2005/8/layout/hProcess11"/>
    <dgm:cxn modelId="{AB7D0F8A-B117-49FE-96F1-867E9304DB52}"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t>
        <a:bodyPr/>
        <a:lstStyle/>
        <a:p>
          <a:endParaRPr lang="ru-RU"/>
        </a:p>
      </dgm:t>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t>
        <a:bodyPr/>
        <a:lstStyle/>
        <a:p>
          <a:endParaRPr lang="ru-RU"/>
        </a:p>
      </dgm:t>
    </dgm:pt>
    <dgm:pt modelId="{D9C5E562-540D-47D9-9521-5B853BDBAC1F}" type="pres">
      <dgm:prSet presAssocID="{DAC046B2-BCD4-4FB7-9BF7-C060548FC36E}" presName="parentText" presStyleLbl="node1" presStyleIdx="0" presStyleCnt="3" custScaleX="158620" custLinFactNeighborX="-61474" custLinFactNeighborY="2390">
        <dgm:presLayoutVars>
          <dgm:chMax val="0"/>
          <dgm:bulletEnabled val="1"/>
        </dgm:presLayoutVars>
      </dgm:prSet>
      <dgm:spPr/>
      <dgm:t>
        <a:bodyPr/>
        <a:lstStyle/>
        <a:p>
          <a:endParaRPr lang="ru-RU"/>
        </a:p>
      </dgm:t>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t>
        <a:bodyPr/>
        <a:lstStyle/>
        <a:p>
          <a:endParaRPr lang="ru-RU"/>
        </a:p>
      </dgm:t>
    </dgm:pt>
    <dgm:pt modelId="{1AF1A479-86C4-4CE2-852D-3F40BE58F7EE}" type="pres">
      <dgm:prSet presAssocID="{220009AD-3517-4EF8-A636-22D6DDFDC662}" presName="parentText" presStyleLbl="node1" presStyleIdx="1" presStyleCnt="3" custScaleX="158620" custLinFactNeighborX="-61474" custLinFactNeighborY="2390">
        <dgm:presLayoutVars>
          <dgm:chMax val="0"/>
          <dgm:bulletEnabled val="1"/>
        </dgm:presLayoutVars>
      </dgm:prSet>
      <dgm:spPr/>
      <dgm:t>
        <a:bodyPr/>
        <a:lstStyle/>
        <a:p>
          <a:endParaRPr lang="ru-RU"/>
        </a:p>
      </dgm:t>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t>
        <a:bodyPr/>
        <a:lstStyle/>
        <a:p>
          <a:endParaRPr lang="ru-RU"/>
        </a:p>
      </dgm:t>
    </dgm:pt>
    <dgm:pt modelId="{716D07EB-9D28-4C2E-AC1E-42AC9155003E}" type="pres">
      <dgm:prSet presAssocID="{73254D12-9038-4E78-9E36-AE043740518F}" presName="parentText" presStyleLbl="node1" presStyleIdx="2" presStyleCnt="3" custScaleX="158620" custLinFactNeighborX="-61474" custLinFactNeighborY="2390">
        <dgm:presLayoutVars>
          <dgm:chMax val="0"/>
          <dgm:bulletEnabled val="1"/>
        </dgm:presLayoutVars>
      </dgm:prSet>
      <dgm:spPr/>
      <dgm:t>
        <a:bodyPr/>
        <a:lstStyle/>
        <a:p>
          <a:endParaRPr lang="ru-RU"/>
        </a:p>
      </dgm:t>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8C06752E-E96E-4C4F-B2C1-BCF14F13698A}" srcId="{BB47AEDF-F6BF-4BAE-8377-A1813E88A157}" destId="{73254D12-9038-4E78-9E36-AE043740518F}" srcOrd="2" destOrd="0" parTransId="{A29D77FC-9050-4779-945D-8933293F4D68}" sibTransId="{93576292-753D-45DE-869A-ED04A68B1D05}"/>
    <dgm:cxn modelId="{AB09D6DD-6EDF-43CD-AD59-1A99611C27A0}" srcId="{BB47AEDF-F6BF-4BAE-8377-A1813E88A157}" destId="{220009AD-3517-4EF8-A636-22D6DDFDC662}" srcOrd="1" destOrd="0" parTransId="{3F1DB2B6-7B44-4418-9592-1483DACB6C26}" sibTransId="{7BF79315-C6B7-48DC-8D8D-9BC235FBD866}"/>
    <dgm:cxn modelId="{FCF2D973-7A0E-48D1-A508-4E7513E7C21C}" type="presOf" srcId="{DAC046B2-BCD4-4FB7-9BF7-C060548FC36E}" destId="{26C3C27E-28A0-4134-B637-03565B148A14}" srcOrd="0" destOrd="0" presId="urn:microsoft.com/office/officeart/2005/8/layout/list1"/>
    <dgm:cxn modelId="{45F48012-B9E2-4AC5-AF49-160C8D4B2720}" type="presOf" srcId="{220009AD-3517-4EF8-A636-22D6DDFDC662}" destId="{0EADA12B-6234-4B63-935C-D5D2E8EAA9C7}" srcOrd="0" destOrd="0" presId="urn:microsoft.com/office/officeart/2005/8/layout/list1"/>
    <dgm:cxn modelId="{FFA148B4-13F5-4B7C-BCE5-CD6ACEB024F1}" type="presOf" srcId="{220009AD-3517-4EF8-A636-22D6DDFDC662}" destId="{1AF1A479-86C4-4CE2-852D-3F40BE58F7EE}" srcOrd="1" destOrd="0" presId="urn:microsoft.com/office/officeart/2005/8/layout/list1"/>
    <dgm:cxn modelId="{0EC144E4-31A5-4015-BA12-B000D5FCE1A1}" type="presOf" srcId="{73254D12-9038-4E78-9E36-AE043740518F}" destId="{716D07EB-9D28-4C2E-AC1E-42AC9155003E}" srcOrd="1" destOrd="0" presId="urn:microsoft.com/office/officeart/2005/8/layout/list1"/>
    <dgm:cxn modelId="{51BEDE91-6669-4FB6-99E7-C7173BC03E16}" type="presOf" srcId="{BB47AEDF-F6BF-4BAE-8377-A1813E88A157}" destId="{EF78076C-C925-4B5A-803F-53708CB21157}" srcOrd="0" destOrd="0" presId="urn:microsoft.com/office/officeart/2005/8/layout/list1"/>
    <dgm:cxn modelId="{DAB98763-FA87-400E-B963-3B5F87AA8349}" type="presOf" srcId="{DAC046B2-BCD4-4FB7-9BF7-C060548FC36E}" destId="{D9C5E562-540D-47D9-9521-5B853BDBAC1F}" srcOrd="1" destOrd="0" presId="urn:microsoft.com/office/officeart/2005/8/layout/list1"/>
    <dgm:cxn modelId="{D65F0809-C380-4C03-BBC1-E97C40A728D0}" srcId="{BB47AEDF-F6BF-4BAE-8377-A1813E88A157}" destId="{DAC046B2-BCD4-4FB7-9BF7-C060548FC36E}" srcOrd="0" destOrd="0" parTransId="{E605A2FA-5AB0-4219-AEA8-265A8B8DD930}" sibTransId="{72C65940-8F39-48BE-93E2-687AC2137CEE}"/>
    <dgm:cxn modelId="{F0C94EC1-6735-4C00-AD50-11DFEAAE5C8E}" type="presOf" srcId="{73254D12-9038-4E78-9E36-AE043740518F}" destId="{A65B9522-159A-400C-BF7C-7FC4CE9EBA90}" srcOrd="0" destOrd="0" presId="urn:microsoft.com/office/officeart/2005/8/layout/list1"/>
    <dgm:cxn modelId="{BD914ED4-C09E-4870-B56D-C39E195A04A2}" type="presParOf" srcId="{EF78076C-C925-4B5A-803F-53708CB21157}" destId="{5DADCB5A-7A0A-4511-ADEC-4B177FF68938}" srcOrd="0" destOrd="0" presId="urn:microsoft.com/office/officeart/2005/8/layout/list1"/>
    <dgm:cxn modelId="{A23DC936-BAD3-4F95-B35E-A9C96CE6CC58}" type="presParOf" srcId="{5DADCB5A-7A0A-4511-ADEC-4B177FF68938}" destId="{26C3C27E-28A0-4134-B637-03565B148A14}" srcOrd="0" destOrd="0" presId="urn:microsoft.com/office/officeart/2005/8/layout/list1"/>
    <dgm:cxn modelId="{B6CFD68F-10CF-4ECA-99B3-9A1BA23AEC57}" type="presParOf" srcId="{5DADCB5A-7A0A-4511-ADEC-4B177FF68938}" destId="{D9C5E562-540D-47D9-9521-5B853BDBAC1F}" srcOrd="1" destOrd="0" presId="urn:microsoft.com/office/officeart/2005/8/layout/list1"/>
    <dgm:cxn modelId="{1818FA4A-AAA1-4F7F-85E2-C549EE912B4F}" type="presParOf" srcId="{EF78076C-C925-4B5A-803F-53708CB21157}" destId="{23FD8CE4-ECD1-4351-8489-9BF0C5559D9C}" srcOrd="1" destOrd="0" presId="urn:microsoft.com/office/officeart/2005/8/layout/list1"/>
    <dgm:cxn modelId="{253A2270-BF25-42E8-954A-DB7800C63308}" type="presParOf" srcId="{EF78076C-C925-4B5A-803F-53708CB21157}" destId="{5380A83D-DA94-4935-A886-5B24905A13CE}" srcOrd="2" destOrd="0" presId="urn:microsoft.com/office/officeart/2005/8/layout/list1"/>
    <dgm:cxn modelId="{6C4E433E-6742-4836-8DD8-A2B759947630}" type="presParOf" srcId="{EF78076C-C925-4B5A-803F-53708CB21157}" destId="{AAEBC7F6-0107-484F-992A-92427104CE77}" srcOrd="3" destOrd="0" presId="urn:microsoft.com/office/officeart/2005/8/layout/list1"/>
    <dgm:cxn modelId="{EC38B350-EFE6-48F4-8706-CA49C9BF6AE0}" type="presParOf" srcId="{EF78076C-C925-4B5A-803F-53708CB21157}" destId="{345E2774-3D70-44CA-A2D9-7FCF74C4086F}" srcOrd="4" destOrd="0" presId="urn:microsoft.com/office/officeart/2005/8/layout/list1"/>
    <dgm:cxn modelId="{6D35B864-7DFF-4CB5-A682-2D97237BC2BD}" type="presParOf" srcId="{345E2774-3D70-44CA-A2D9-7FCF74C4086F}" destId="{0EADA12B-6234-4B63-935C-D5D2E8EAA9C7}" srcOrd="0" destOrd="0" presId="urn:microsoft.com/office/officeart/2005/8/layout/list1"/>
    <dgm:cxn modelId="{8FCC355B-17C9-478D-AF30-24B05BA57A86}" type="presParOf" srcId="{345E2774-3D70-44CA-A2D9-7FCF74C4086F}" destId="{1AF1A479-86C4-4CE2-852D-3F40BE58F7EE}" srcOrd="1" destOrd="0" presId="urn:microsoft.com/office/officeart/2005/8/layout/list1"/>
    <dgm:cxn modelId="{9280722B-D7DA-47A6-98D3-C3373939EA15}" type="presParOf" srcId="{EF78076C-C925-4B5A-803F-53708CB21157}" destId="{11D79A37-7D6B-4DF9-BA2C-A4D14D383905}" srcOrd="5" destOrd="0" presId="urn:microsoft.com/office/officeart/2005/8/layout/list1"/>
    <dgm:cxn modelId="{1A8D4017-C156-489F-A88D-D466D31DA3FF}" type="presParOf" srcId="{EF78076C-C925-4B5A-803F-53708CB21157}" destId="{534C56FA-4A69-4259-9F26-FB171689E59B}" srcOrd="6" destOrd="0" presId="urn:microsoft.com/office/officeart/2005/8/layout/list1"/>
    <dgm:cxn modelId="{D3EAAF1B-0E64-4375-B5E9-5DD6F12C8B44}" type="presParOf" srcId="{EF78076C-C925-4B5A-803F-53708CB21157}" destId="{1FBC7213-084A-4C1C-A538-991F382F7750}" srcOrd="7" destOrd="0" presId="urn:microsoft.com/office/officeart/2005/8/layout/list1"/>
    <dgm:cxn modelId="{D5D7B570-9997-44E1-A8EC-E007ADD152D2}" type="presParOf" srcId="{EF78076C-C925-4B5A-803F-53708CB21157}" destId="{B16AA4CA-F6E2-4FDB-9486-4759F6A14F3C}" srcOrd="8" destOrd="0" presId="urn:microsoft.com/office/officeart/2005/8/layout/list1"/>
    <dgm:cxn modelId="{76AA83AE-EF03-4841-A3FA-5BEAC8C5B206}" type="presParOf" srcId="{B16AA4CA-F6E2-4FDB-9486-4759F6A14F3C}" destId="{A65B9522-159A-400C-BF7C-7FC4CE9EBA90}" srcOrd="0" destOrd="0" presId="urn:microsoft.com/office/officeart/2005/8/layout/list1"/>
    <dgm:cxn modelId="{4E68C981-C000-4FDD-A22D-4F4B281FC14B}" type="presParOf" srcId="{B16AA4CA-F6E2-4FDB-9486-4759F6A14F3C}" destId="{716D07EB-9D28-4C2E-AC1E-42AC9155003E}" srcOrd="1" destOrd="0" presId="urn:microsoft.com/office/officeart/2005/8/layout/list1"/>
    <dgm:cxn modelId="{D2C434B5-EF21-4EBE-A084-F62CB7AC9608}" type="presParOf" srcId="{EF78076C-C925-4B5A-803F-53708CB21157}" destId="{C7626F4B-003C-4653-9B1D-D3BD88C965E7}" srcOrd="9" destOrd="0" presId="urn:microsoft.com/office/officeart/2005/8/layout/list1"/>
    <dgm:cxn modelId="{B994EA5F-FAD6-450A-B381-87D26825F3B4}"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Kasbiy kompetentlik sifatlari</a:t>
          </a:r>
          <a:endParaRPr lang="ru-RU" sz="1400">
            <a:solidFill>
              <a:schemeClr val="tx1"/>
            </a:solidFill>
            <a:latin typeface="Times New Roman" panose="02020603050405020304" pitchFamily="18" charset="0"/>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Ijtimoiy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51E5320-2DF9-4E54-B3AF-02FA10057334}" type="parTrans" cxnId="{C8EA4951-8DC0-463A-8A7D-52E4CFE22D9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Maxsus(yoki kasbiy)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93EDC04-4499-47C2-911F-A686283C5C7A}" type="parTrans" cxnId="{319F3E16-9E1E-47D3-92B6-FAC9949E35B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Shaxsiy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05740A1A-CF86-494D-9DD9-739886DCDFC7}" type="parTrans" cxnId="{184B4BB4-9B46-4ADB-A09B-10EA3CBDB990}">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Texnologik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85C82D76-F046-4282-9187-15366E2BAE66}" type="parTrans" cxnId="{3EB0DF08-A2E9-4B12-A041-7B86B71E571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Ekstremal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4984C60-18BE-42DA-B61A-0BF134DB3944}" type="parTrans" cxnId="{C7A04266-1AC8-4FA5-BAAD-2D13C51EC9C5}">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648B817-B8EE-49E2-A21E-0C8AEDACD5B1}" type="parTrans" cxnId="{7613C5EC-1ECE-4223-A190-63B0E60E9F7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t>
        <a:bodyPr/>
        <a:lstStyle/>
        <a:p>
          <a:endParaRPr lang="ru-RU"/>
        </a:p>
      </dgm:t>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dgm:t>
        <a:bodyPr/>
        <a:lstStyle/>
        <a:p>
          <a:endParaRPr lang="ru-RU"/>
        </a:p>
      </dgm:t>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dgm:t>
        <a:bodyPr/>
        <a:lstStyle/>
        <a:p>
          <a:endParaRPr lang="ru-RU"/>
        </a:p>
      </dgm:t>
    </dgm:pt>
    <dgm:pt modelId="{A38B5AB5-B24F-4C3E-9983-ACCDB52573E0}" type="pres">
      <dgm:prSet presAssocID="{351E5320-2DF9-4E54-B3AF-02FA10057334}" presName="connTx" presStyleLbl="parChTrans1D2" presStyleIdx="0" presStyleCnt="5"/>
      <dgm:spPr/>
      <dgm:t>
        <a:bodyPr/>
        <a:lstStyle/>
        <a:p>
          <a:endParaRPr lang="ru-RU"/>
        </a:p>
      </dgm:t>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dgm:t>
        <a:bodyPr/>
        <a:lstStyle/>
        <a:p>
          <a:endParaRPr lang="ru-RU"/>
        </a:p>
      </dgm:t>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dgm:t>
        <a:bodyPr/>
        <a:lstStyle/>
        <a:p>
          <a:endParaRPr lang="ru-RU"/>
        </a:p>
      </dgm:t>
    </dgm:pt>
    <dgm:pt modelId="{F5167B23-F75D-4943-B530-AB2ACDB450BF}" type="pres">
      <dgm:prSet presAssocID="{393EDC04-4499-47C2-911F-A686283C5C7A}" presName="connTx" presStyleLbl="parChTrans1D2" presStyleIdx="1" presStyleCnt="5"/>
      <dgm:spPr/>
      <dgm:t>
        <a:bodyPr/>
        <a:lstStyle/>
        <a:p>
          <a:endParaRPr lang="ru-RU"/>
        </a:p>
      </dgm:t>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dgm:t>
        <a:bodyPr/>
        <a:lstStyle/>
        <a:p>
          <a:endParaRPr lang="ru-RU"/>
        </a:p>
      </dgm:t>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dgm:t>
        <a:bodyPr/>
        <a:lstStyle/>
        <a:p>
          <a:endParaRPr lang="ru-RU"/>
        </a:p>
      </dgm:t>
    </dgm:pt>
    <dgm:pt modelId="{9EECF78C-FADF-41A9-9955-FD7074D7B327}" type="pres">
      <dgm:prSet presAssocID="{2648B817-B8EE-49E2-A21E-0C8AEDACD5B1}" presName="connTx" presStyleLbl="parChTrans1D3" presStyleIdx="0" presStyleCnt="1"/>
      <dgm:spPr/>
      <dgm:t>
        <a:bodyPr/>
        <a:lstStyle/>
        <a:p>
          <a:endParaRPr lang="ru-RU"/>
        </a:p>
      </dgm:t>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dgm:t>
        <a:bodyPr/>
        <a:lstStyle/>
        <a:p>
          <a:endParaRPr lang="ru-RU"/>
        </a:p>
      </dgm:t>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dgm:t>
        <a:bodyPr/>
        <a:lstStyle/>
        <a:p>
          <a:endParaRPr lang="ru-RU"/>
        </a:p>
      </dgm:t>
    </dgm:pt>
    <dgm:pt modelId="{3583E4BA-B6EC-4A5A-9DE5-1A370D24379C}" type="pres">
      <dgm:prSet presAssocID="{05740A1A-CF86-494D-9DD9-739886DCDFC7}" presName="connTx" presStyleLbl="parChTrans1D2" presStyleIdx="2" presStyleCnt="5"/>
      <dgm:spPr/>
      <dgm:t>
        <a:bodyPr/>
        <a:lstStyle/>
        <a:p>
          <a:endParaRPr lang="ru-RU"/>
        </a:p>
      </dgm:t>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dgm:t>
        <a:bodyPr/>
        <a:lstStyle/>
        <a:p>
          <a:endParaRPr lang="ru-RU"/>
        </a:p>
      </dgm:t>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dgm:t>
        <a:bodyPr/>
        <a:lstStyle/>
        <a:p>
          <a:endParaRPr lang="ru-RU"/>
        </a:p>
      </dgm:t>
    </dgm:pt>
    <dgm:pt modelId="{86E17B79-BBDB-479D-BBB7-271510355540}" type="pres">
      <dgm:prSet presAssocID="{85C82D76-F046-4282-9187-15366E2BAE66}" presName="connTx" presStyleLbl="parChTrans1D2" presStyleIdx="3" presStyleCnt="5"/>
      <dgm:spPr/>
      <dgm:t>
        <a:bodyPr/>
        <a:lstStyle/>
        <a:p>
          <a:endParaRPr lang="ru-RU"/>
        </a:p>
      </dgm:t>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dgm:t>
        <a:bodyPr/>
        <a:lstStyle/>
        <a:p>
          <a:endParaRPr lang="ru-RU"/>
        </a:p>
      </dgm:t>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dgm:t>
        <a:bodyPr/>
        <a:lstStyle/>
        <a:p>
          <a:endParaRPr lang="ru-RU"/>
        </a:p>
      </dgm:t>
    </dgm:pt>
    <dgm:pt modelId="{3A30B8DC-14C9-42A1-AD78-E546AEC4A82E}" type="pres">
      <dgm:prSet presAssocID="{24984C60-18BE-42DA-B61A-0BF134DB3944}" presName="connTx" presStyleLbl="parChTrans1D2" presStyleIdx="4" presStyleCnt="5"/>
      <dgm:spPr/>
      <dgm:t>
        <a:bodyPr/>
        <a:lstStyle/>
        <a:p>
          <a:endParaRPr lang="ru-RU"/>
        </a:p>
      </dgm:t>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dgm:t>
        <a:bodyPr/>
        <a:lstStyle/>
        <a:p>
          <a:endParaRPr lang="ru-RU"/>
        </a:p>
      </dgm:t>
    </dgm:pt>
    <dgm:pt modelId="{9E122B4A-94DF-4F80-AF32-B416D5626FAC}" type="pres">
      <dgm:prSet presAssocID="{FE49293C-278F-429F-A13E-F8AAD81112EC}" presName="level3hierChild" presStyleCnt="0"/>
      <dgm:spPr/>
    </dgm:pt>
  </dgm:ptLst>
  <dgm:cxnLst>
    <dgm:cxn modelId="{9F6D2B68-8BA4-4C82-9165-908D5B1B6BE2}" type="presOf" srcId="{FE49293C-278F-429F-A13E-F8AAD81112EC}" destId="{CA5DB215-B502-4035-9692-59ADC7F3BD58}" srcOrd="0" destOrd="0" presId="urn:microsoft.com/office/officeart/2005/8/layout/hierarchy2"/>
    <dgm:cxn modelId="{7CE28C1B-CAFD-4BDA-8F9E-56F894783F0C}" type="presOf" srcId="{CCED0873-FB6B-43E0-A131-56288EAD1F97}" destId="{A6B73EFF-4F1E-4D4E-9816-17D4F1C19625}" srcOrd="0" destOrd="0" presId="urn:microsoft.com/office/officeart/2005/8/layout/hierarchy2"/>
    <dgm:cxn modelId="{8E4E78DA-F821-4C9E-B662-DF7C9DD1438D}" type="presOf" srcId="{24984C60-18BE-42DA-B61A-0BF134DB3944}" destId="{3A30B8DC-14C9-42A1-AD78-E546AEC4A82E}" srcOrd="1" destOrd="0" presId="urn:microsoft.com/office/officeart/2005/8/layout/hierarchy2"/>
    <dgm:cxn modelId="{BA321B36-7249-4695-BDD7-1455131ED7E0}" type="presOf" srcId="{04B031DE-53BD-47BD-8947-BE57391D204C}" destId="{E2EAD193-A15E-4F97-8334-DA5AE4A633AE}" srcOrd="0" destOrd="0" presId="urn:microsoft.com/office/officeart/2005/8/layout/hierarchy2"/>
    <dgm:cxn modelId="{BDA4B4CD-D532-48B8-B7B4-551D8BA086F8}" type="presOf" srcId="{05740A1A-CF86-494D-9DD9-739886DCDFC7}" destId="{2E7E8080-4595-4A15-A4D9-8049FA61D7F5}" srcOrd="0" destOrd="0" presId="urn:microsoft.com/office/officeart/2005/8/layout/hierarchy2"/>
    <dgm:cxn modelId="{D3ED5329-3265-4E3E-8777-348FADA76371}" type="presOf" srcId="{2648B817-B8EE-49E2-A21E-0C8AEDACD5B1}" destId="{9EECF78C-FADF-41A9-9955-FD7074D7B327}" srcOrd="1" destOrd="0" presId="urn:microsoft.com/office/officeart/2005/8/layout/hierarchy2"/>
    <dgm:cxn modelId="{729CB34E-8179-4124-B6AB-C8065993F815}" type="presOf" srcId="{351E5320-2DF9-4E54-B3AF-02FA10057334}" destId="{A38B5AB5-B24F-4C3E-9983-ACCDB52573E0}" srcOrd="1" destOrd="0" presId="urn:microsoft.com/office/officeart/2005/8/layout/hierarchy2"/>
    <dgm:cxn modelId="{3EB0DF08-A2E9-4B12-A041-7B86B71E571A}" srcId="{5A3DC456-5463-4043-896B-5D236688BA75}" destId="{4EC9FCF3-0EA5-4BB6-ABF1-37060501A920}" srcOrd="3" destOrd="0" parTransId="{85C82D76-F046-4282-9187-15366E2BAE66}" sibTransId="{8DA2CE7F-CD6F-4F87-9FA3-AB5CDA78A8E9}"/>
    <dgm:cxn modelId="{CB9FA547-2863-4F83-A7D7-8AF80F623D3A}" type="presOf" srcId="{4E54FBBD-504F-4DE0-B4C9-886AF7D95224}" destId="{E55E5AE6-599E-476A-8344-2C56A48366F5}" srcOrd="0" destOrd="0" presId="urn:microsoft.com/office/officeart/2005/8/layout/hierarchy2"/>
    <dgm:cxn modelId="{7B597568-9DA6-4183-95F2-8F124D4B3BA0}" type="presOf" srcId="{2648B817-B8EE-49E2-A21E-0C8AEDACD5B1}" destId="{3CAB5D67-F2EE-4B1C-BAA8-7664EF2F351C}" srcOrd="0" destOrd="0" presId="urn:microsoft.com/office/officeart/2005/8/layout/hierarchy2"/>
    <dgm:cxn modelId="{319F3E16-9E1E-47D3-92B6-FAC9949E35BD}" srcId="{5A3DC456-5463-4043-896B-5D236688BA75}" destId="{1383F7A7-4473-4F33-B7AB-ED1A9719C06E}" srcOrd="1" destOrd="0" parTransId="{393EDC04-4499-47C2-911F-A686283C5C7A}" sibTransId="{61B32E26-BE98-48D7-9199-06CD675B1CD1}"/>
    <dgm:cxn modelId="{B595C28B-BBA1-4AED-85D8-46AADE6F0CC6}" type="presOf" srcId="{5A3DC456-5463-4043-896B-5D236688BA75}" destId="{188F0EAD-C440-4249-897C-219350337CEA}" srcOrd="0" destOrd="0" presId="urn:microsoft.com/office/officeart/2005/8/layout/hierarchy2"/>
    <dgm:cxn modelId="{C8EA4951-8DC0-463A-8A7D-52E4CFE22D99}" srcId="{5A3DC456-5463-4043-896B-5D236688BA75}" destId="{04B031DE-53BD-47BD-8947-BE57391D204C}" srcOrd="0" destOrd="0" parTransId="{351E5320-2DF9-4E54-B3AF-02FA10057334}" sibTransId="{26C80EAC-A0AC-4D39-8431-C56013A2FE4B}"/>
    <dgm:cxn modelId="{DEE59635-D3FF-47EE-B29A-A00EA7F6B824}" type="presOf" srcId="{85C82D76-F046-4282-9187-15366E2BAE66}" destId="{2D1073CD-9B0A-447B-A2DF-335C22EB25CE}" srcOrd="0" destOrd="0" presId="urn:microsoft.com/office/officeart/2005/8/layout/hierarchy2"/>
    <dgm:cxn modelId="{A86ECE4C-EEF8-4308-93BE-75B47F394AE9}" type="presOf" srcId="{05740A1A-CF86-494D-9DD9-739886DCDFC7}" destId="{3583E4BA-B6EC-4A5A-9DE5-1A370D24379C}" srcOrd="1" destOrd="0" presId="urn:microsoft.com/office/officeart/2005/8/layout/hierarchy2"/>
    <dgm:cxn modelId="{C7A04266-1AC8-4FA5-BAAD-2D13C51EC9C5}" srcId="{5A3DC456-5463-4043-896B-5D236688BA75}" destId="{FE49293C-278F-429F-A13E-F8AAD81112EC}" srcOrd="4" destOrd="0" parTransId="{24984C60-18BE-42DA-B61A-0BF134DB3944}" sibTransId="{23B2A60B-3ECB-4801-90AE-80A92CDD8C85}"/>
    <dgm:cxn modelId="{184B4BB4-9B46-4ADB-A09B-10EA3CBDB990}" srcId="{5A3DC456-5463-4043-896B-5D236688BA75}" destId="{4E54FBBD-504F-4DE0-B4C9-886AF7D95224}" srcOrd="2" destOrd="0" parTransId="{05740A1A-CF86-494D-9DD9-739886DCDFC7}" sibTransId="{5BE5961D-4038-4279-87F7-BB860ADEBED7}"/>
    <dgm:cxn modelId="{72708989-31E2-4C1F-851C-20AC3A53B212}" srcId="{CCED0873-FB6B-43E0-A131-56288EAD1F97}" destId="{5A3DC456-5463-4043-896B-5D236688BA75}" srcOrd="0" destOrd="0" parTransId="{24141358-31A8-4714-9D9C-1C6264A7C140}" sibTransId="{58C4E3B9-D34A-45A0-92D1-ECB8DFDA3C46}"/>
    <dgm:cxn modelId="{6F8CDA9A-774E-4F84-9E8F-C6A98957F6FA}" type="presOf" srcId="{393EDC04-4499-47C2-911F-A686283C5C7A}" destId="{AA2C7052-FA94-4CAE-A2B3-488127F2A5E6}" srcOrd="0" destOrd="0" presId="urn:microsoft.com/office/officeart/2005/8/layout/hierarchy2"/>
    <dgm:cxn modelId="{27226B33-7E5B-49E6-9A5C-D55EFF0E1C34}" type="presOf" srcId="{351E5320-2DF9-4E54-B3AF-02FA10057334}" destId="{1757B905-FCE3-4A47-8FAE-C64F0F1D4F94}" srcOrd="0" destOrd="0" presId="urn:microsoft.com/office/officeart/2005/8/layout/hierarchy2"/>
    <dgm:cxn modelId="{C68F0E6E-B0B3-42C5-AB51-0EAE9A3EC570}" type="presOf" srcId="{393EDC04-4499-47C2-911F-A686283C5C7A}" destId="{F5167B23-F75D-4943-B530-AB2ACDB450BF}" srcOrd="1" destOrd="0" presId="urn:microsoft.com/office/officeart/2005/8/layout/hierarchy2"/>
    <dgm:cxn modelId="{7613C5EC-1ECE-4223-A190-63B0E60E9F7D}" srcId="{1383F7A7-4473-4F33-B7AB-ED1A9719C06E}" destId="{A82C9C02-CD88-4AA6-A9C3-E0762D5C496C}" srcOrd="0" destOrd="0" parTransId="{2648B817-B8EE-49E2-A21E-0C8AEDACD5B1}" sibTransId="{97971B9C-A55A-4FD7-9E18-A15234BB06CF}"/>
    <dgm:cxn modelId="{104239B2-AEEE-4123-B35C-F02E3D876CF0}" type="presOf" srcId="{4EC9FCF3-0EA5-4BB6-ABF1-37060501A920}" destId="{3BDE5B35-CAA4-46E7-9A59-19DE19CAB723}" srcOrd="0" destOrd="0" presId="urn:microsoft.com/office/officeart/2005/8/layout/hierarchy2"/>
    <dgm:cxn modelId="{92145D67-AA49-474E-BFC9-E8A03940A9A5}" type="presOf" srcId="{1383F7A7-4473-4F33-B7AB-ED1A9719C06E}" destId="{853D7EBB-FE28-495E-9AEB-ADD9283AD3BE}" srcOrd="0" destOrd="0" presId="urn:microsoft.com/office/officeart/2005/8/layout/hierarchy2"/>
    <dgm:cxn modelId="{325B31B7-7367-44AF-A561-88C87DADF876}" type="presOf" srcId="{A82C9C02-CD88-4AA6-A9C3-E0762D5C496C}" destId="{667B56BF-B113-4506-885E-F0ABD3AE62D2}" srcOrd="0" destOrd="0" presId="urn:microsoft.com/office/officeart/2005/8/layout/hierarchy2"/>
    <dgm:cxn modelId="{5B94D560-14E8-4638-802C-23BDF258958C}" type="presOf" srcId="{85C82D76-F046-4282-9187-15366E2BAE66}" destId="{86E17B79-BBDB-479D-BBB7-271510355540}" srcOrd="1" destOrd="0" presId="urn:microsoft.com/office/officeart/2005/8/layout/hierarchy2"/>
    <dgm:cxn modelId="{0461375D-9ED3-49B9-8684-65C7835993B5}" type="presOf" srcId="{24984C60-18BE-42DA-B61A-0BF134DB3944}" destId="{153D4D4F-5171-403A-91B5-3E41A09EB329}" srcOrd="0" destOrd="0" presId="urn:microsoft.com/office/officeart/2005/8/layout/hierarchy2"/>
    <dgm:cxn modelId="{A2309591-348F-46CD-B640-F343765BBAA9}" type="presParOf" srcId="{A6B73EFF-4F1E-4D4E-9816-17D4F1C19625}" destId="{E4E116C5-B634-47B1-A8E7-5C43DF083806}" srcOrd="0" destOrd="0" presId="urn:microsoft.com/office/officeart/2005/8/layout/hierarchy2"/>
    <dgm:cxn modelId="{D40250AA-138F-4CB8-A8DC-CDD8670234E2}" type="presParOf" srcId="{E4E116C5-B634-47B1-A8E7-5C43DF083806}" destId="{188F0EAD-C440-4249-897C-219350337CEA}" srcOrd="0" destOrd="0" presId="urn:microsoft.com/office/officeart/2005/8/layout/hierarchy2"/>
    <dgm:cxn modelId="{D48369C7-2EDC-495F-A2C1-1B60BDF55491}" type="presParOf" srcId="{E4E116C5-B634-47B1-A8E7-5C43DF083806}" destId="{E343C30B-CB51-45EA-A37A-C71AADCC4FBE}" srcOrd="1" destOrd="0" presId="urn:microsoft.com/office/officeart/2005/8/layout/hierarchy2"/>
    <dgm:cxn modelId="{240687C6-6A11-492D-B62C-694EA9FFB52A}" type="presParOf" srcId="{E343C30B-CB51-45EA-A37A-C71AADCC4FBE}" destId="{1757B905-FCE3-4A47-8FAE-C64F0F1D4F94}" srcOrd="0" destOrd="0" presId="urn:microsoft.com/office/officeart/2005/8/layout/hierarchy2"/>
    <dgm:cxn modelId="{FE7F2ADC-6857-413B-A4C4-B48E5FC1ED22}" type="presParOf" srcId="{1757B905-FCE3-4A47-8FAE-C64F0F1D4F94}" destId="{A38B5AB5-B24F-4C3E-9983-ACCDB52573E0}" srcOrd="0" destOrd="0" presId="urn:microsoft.com/office/officeart/2005/8/layout/hierarchy2"/>
    <dgm:cxn modelId="{A02C6F36-A962-4A2F-B4EE-E945DE02C346}" type="presParOf" srcId="{E343C30B-CB51-45EA-A37A-C71AADCC4FBE}" destId="{1F55FD18-5052-41DA-939A-A294E23E4604}" srcOrd="1" destOrd="0" presId="urn:microsoft.com/office/officeart/2005/8/layout/hierarchy2"/>
    <dgm:cxn modelId="{0E630BB0-22FC-419F-B65F-0C95C1124CE0}" type="presParOf" srcId="{1F55FD18-5052-41DA-939A-A294E23E4604}" destId="{E2EAD193-A15E-4F97-8334-DA5AE4A633AE}" srcOrd="0" destOrd="0" presId="urn:microsoft.com/office/officeart/2005/8/layout/hierarchy2"/>
    <dgm:cxn modelId="{D8CAFAFA-F570-4648-98AC-005D8931854D}" type="presParOf" srcId="{1F55FD18-5052-41DA-939A-A294E23E4604}" destId="{C6A50956-26A5-488C-B2BD-AC772EE116FD}" srcOrd="1" destOrd="0" presId="urn:microsoft.com/office/officeart/2005/8/layout/hierarchy2"/>
    <dgm:cxn modelId="{ADDB7765-A31A-4A0F-819C-FC828495D8C6}" type="presParOf" srcId="{E343C30B-CB51-45EA-A37A-C71AADCC4FBE}" destId="{AA2C7052-FA94-4CAE-A2B3-488127F2A5E6}" srcOrd="2" destOrd="0" presId="urn:microsoft.com/office/officeart/2005/8/layout/hierarchy2"/>
    <dgm:cxn modelId="{7463ABF8-2024-48A0-AE28-9CE149535762}" type="presParOf" srcId="{AA2C7052-FA94-4CAE-A2B3-488127F2A5E6}" destId="{F5167B23-F75D-4943-B530-AB2ACDB450BF}" srcOrd="0" destOrd="0" presId="urn:microsoft.com/office/officeart/2005/8/layout/hierarchy2"/>
    <dgm:cxn modelId="{4BB55105-594A-4012-A1AC-49C8AAB8A8E8}" type="presParOf" srcId="{E343C30B-CB51-45EA-A37A-C71AADCC4FBE}" destId="{A34FCE55-2A03-4F58-89DE-CCB59B955181}" srcOrd="3" destOrd="0" presId="urn:microsoft.com/office/officeart/2005/8/layout/hierarchy2"/>
    <dgm:cxn modelId="{4E9A5045-AE13-4485-B630-F4BD7619996A}" type="presParOf" srcId="{A34FCE55-2A03-4F58-89DE-CCB59B955181}" destId="{853D7EBB-FE28-495E-9AEB-ADD9283AD3BE}" srcOrd="0" destOrd="0" presId="urn:microsoft.com/office/officeart/2005/8/layout/hierarchy2"/>
    <dgm:cxn modelId="{AC5E2D3D-5C9C-4923-8CAA-BE35A509EC74}" type="presParOf" srcId="{A34FCE55-2A03-4F58-89DE-CCB59B955181}" destId="{C149D6BA-44A6-4F52-851B-B0CCCABF35BE}" srcOrd="1" destOrd="0" presId="urn:microsoft.com/office/officeart/2005/8/layout/hierarchy2"/>
    <dgm:cxn modelId="{6F548CAD-E87C-4027-B232-89FD85B686BD}" type="presParOf" srcId="{C149D6BA-44A6-4F52-851B-B0CCCABF35BE}" destId="{3CAB5D67-F2EE-4B1C-BAA8-7664EF2F351C}" srcOrd="0" destOrd="0" presId="urn:microsoft.com/office/officeart/2005/8/layout/hierarchy2"/>
    <dgm:cxn modelId="{4F5E665A-91EE-4B68-9482-526171300146}" type="presParOf" srcId="{3CAB5D67-F2EE-4B1C-BAA8-7664EF2F351C}" destId="{9EECF78C-FADF-41A9-9955-FD7074D7B327}" srcOrd="0" destOrd="0" presId="urn:microsoft.com/office/officeart/2005/8/layout/hierarchy2"/>
    <dgm:cxn modelId="{20C31526-01FE-4C69-8926-AD2F50776882}" type="presParOf" srcId="{C149D6BA-44A6-4F52-851B-B0CCCABF35BE}" destId="{CCAFD804-58D9-46E3-9317-7E7B68E1C0AB}" srcOrd="1" destOrd="0" presId="urn:microsoft.com/office/officeart/2005/8/layout/hierarchy2"/>
    <dgm:cxn modelId="{44323339-7D39-49F6-9C5D-50EA86FA673A}" type="presParOf" srcId="{CCAFD804-58D9-46E3-9317-7E7B68E1C0AB}" destId="{667B56BF-B113-4506-885E-F0ABD3AE62D2}" srcOrd="0" destOrd="0" presId="urn:microsoft.com/office/officeart/2005/8/layout/hierarchy2"/>
    <dgm:cxn modelId="{F8AFCD15-4905-4314-A6D8-C345B9FF2F16}" type="presParOf" srcId="{CCAFD804-58D9-46E3-9317-7E7B68E1C0AB}" destId="{ECBE18C1-EFF9-47C8-8070-E09517935F4E}" srcOrd="1" destOrd="0" presId="urn:microsoft.com/office/officeart/2005/8/layout/hierarchy2"/>
    <dgm:cxn modelId="{E6CB0A29-D3B2-4ECA-8FB2-224AEA9B9282}" type="presParOf" srcId="{E343C30B-CB51-45EA-A37A-C71AADCC4FBE}" destId="{2E7E8080-4595-4A15-A4D9-8049FA61D7F5}" srcOrd="4" destOrd="0" presId="urn:microsoft.com/office/officeart/2005/8/layout/hierarchy2"/>
    <dgm:cxn modelId="{17E9FD68-A63D-40B5-B55E-96C89FAC7329}" type="presParOf" srcId="{2E7E8080-4595-4A15-A4D9-8049FA61D7F5}" destId="{3583E4BA-B6EC-4A5A-9DE5-1A370D24379C}" srcOrd="0" destOrd="0" presId="urn:microsoft.com/office/officeart/2005/8/layout/hierarchy2"/>
    <dgm:cxn modelId="{304B1E35-E6FB-4A12-AF17-1840BA3BDA65}" type="presParOf" srcId="{E343C30B-CB51-45EA-A37A-C71AADCC4FBE}" destId="{C76E958E-1A1A-4D93-90B6-4B7C61EB423D}" srcOrd="5" destOrd="0" presId="urn:microsoft.com/office/officeart/2005/8/layout/hierarchy2"/>
    <dgm:cxn modelId="{26FD19D7-142D-460F-AC37-9566BA467E07}" type="presParOf" srcId="{C76E958E-1A1A-4D93-90B6-4B7C61EB423D}" destId="{E55E5AE6-599E-476A-8344-2C56A48366F5}" srcOrd="0" destOrd="0" presId="urn:microsoft.com/office/officeart/2005/8/layout/hierarchy2"/>
    <dgm:cxn modelId="{C4A4EE3B-6FC6-4D60-8A9B-5A46A8B4E27A}" type="presParOf" srcId="{C76E958E-1A1A-4D93-90B6-4B7C61EB423D}" destId="{DB6C6720-D96B-444F-AFA3-49DE41AD307C}" srcOrd="1" destOrd="0" presId="urn:microsoft.com/office/officeart/2005/8/layout/hierarchy2"/>
    <dgm:cxn modelId="{ED24DC57-06AD-44F1-80CE-87534404532D}" type="presParOf" srcId="{E343C30B-CB51-45EA-A37A-C71AADCC4FBE}" destId="{2D1073CD-9B0A-447B-A2DF-335C22EB25CE}" srcOrd="6" destOrd="0" presId="urn:microsoft.com/office/officeart/2005/8/layout/hierarchy2"/>
    <dgm:cxn modelId="{B58A5C5E-50DF-4F66-B0B6-1B6D5E631E3F}" type="presParOf" srcId="{2D1073CD-9B0A-447B-A2DF-335C22EB25CE}" destId="{86E17B79-BBDB-479D-BBB7-271510355540}" srcOrd="0" destOrd="0" presId="urn:microsoft.com/office/officeart/2005/8/layout/hierarchy2"/>
    <dgm:cxn modelId="{338B132B-C87A-46FE-90D0-3726897B2E92}" type="presParOf" srcId="{E343C30B-CB51-45EA-A37A-C71AADCC4FBE}" destId="{5B358C8B-D5E2-4528-9E20-5541F73FF78D}" srcOrd="7" destOrd="0" presId="urn:microsoft.com/office/officeart/2005/8/layout/hierarchy2"/>
    <dgm:cxn modelId="{F6EA13ED-85BD-4C0F-9DBF-0955EEDFE52B}" type="presParOf" srcId="{5B358C8B-D5E2-4528-9E20-5541F73FF78D}" destId="{3BDE5B35-CAA4-46E7-9A59-19DE19CAB723}" srcOrd="0" destOrd="0" presId="urn:microsoft.com/office/officeart/2005/8/layout/hierarchy2"/>
    <dgm:cxn modelId="{0C6FFEE2-658D-4D1C-9F3B-2D206B1F4C0C}" type="presParOf" srcId="{5B358C8B-D5E2-4528-9E20-5541F73FF78D}" destId="{5783163D-E2F2-4FA6-9F0F-186EB9ABB50C}" srcOrd="1" destOrd="0" presId="urn:microsoft.com/office/officeart/2005/8/layout/hierarchy2"/>
    <dgm:cxn modelId="{F2A5979F-1A30-4EF4-A638-1077324EAEB4}" type="presParOf" srcId="{E343C30B-CB51-45EA-A37A-C71AADCC4FBE}" destId="{153D4D4F-5171-403A-91B5-3E41A09EB329}" srcOrd="8" destOrd="0" presId="urn:microsoft.com/office/officeart/2005/8/layout/hierarchy2"/>
    <dgm:cxn modelId="{10E4F442-8226-423C-AE09-BEE519E68BAE}" type="presParOf" srcId="{153D4D4F-5171-403A-91B5-3E41A09EB329}" destId="{3A30B8DC-14C9-42A1-AD78-E546AEC4A82E}" srcOrd="0" destOrd="0" presId="urn:microsoft.com/office/officeart/2005/8/layout/hierarchy2"/>
    <dgm:cxn modelId="{AA61AF54-9BB3-4287-92CD-46A5DDB25032}" type="presParOf" srcId="{E343C30B-CB51-45EA-A37A-C71AADCC4FBE}" destId="{6EE5E7BE-7A43-4109-80A1-18CB27B888E3}" srcOrd="9" destOrd="0" presId="urn:microsoft.com/office/officeart/2005/8/layout/hierarchy2"/>
    <dgm:cxn modelId="{AE730063-4D48-4104-AABC-6D53EA61A268}" type="presParOf" srcId="{6EE5E7BE-7A43-4109-80A1-18CB27B888E3}" destId="{CA5DB215-B502-4035-9692-59ADC7F3BD58}" srcOrd="0" destOrd="0" presId="urn:microsoft.com/office/officeart/2005/8/layout/hierarchy2"/>
    <dgm:cxn modelId="{DC2EFEBA-07B9-41F3-B6EC-6E7297739B71}"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custT="1"/>
      <dgm:spPr/>
      <dgm:t>
        <a:bodyPr/>
        <a:lstStyle/>
        <a:p>
          <a:r>
            <a:rPr lang="en-US" sz="1000">
              <a:latin typeface="Times New Roman" panose="02020603050405020304" pitchFamily="18" charset="0"/>
              <a:cs typeface="Times New Roman" panose="02020603050405020304" pitchFamily="18" charset="0"/>
            </a:rPr>
            <a:t>Tarkibiy asoslar</a:t>
          </a:r>
          <a:endParaRPr lang="ru-RU" sz="1000">
            <a:latin typeface="Times New Roman" panose="02020603050405020304" pitchFamily="18" charset="0"/>
            <a:cs typeface="Times New Roman" panose="02020603050405020304" pitchFamily="18" charset="0"/>
          </a:endParaRPr>
        </a:p>
      </dgm:t>
    </dgm:pt>
    <dgm:pt modelId="{8CADBA8C-4B92-455B-B90A-871AF7DCDB6B}" type="par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E88C8532-ED81-40FF-8205-E279D2DF58AC}" type="sib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88D73D7D-491A-4AC3-B3BE-ED1A0010F8DB}">
      <dgm:prSet phldrT="[Текст]" custT="1"/>
      <dgm:spPr/>
      <dgm:t>
        <a:bodyPr/>
        <a:lstStyle/>
        <a:p>
          <a:r>
            <a:rPr lang="en-US" sz="10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a:latin typeface="Times New Roman" panose="02020603050405020304" pitchFamily="18" charset="0"/>
            <a:cs typeface="Times New Roman" panose="02020603050405020304" pitchFamily="18" charset="0"/>
          </a:endParaRPr>
        </a:p>
      </dgm:t>
    </dgm:pt>
    <dgm:pt modelId="{A16FC9F8-762A-4358-AF5D-74FE0BA0A189}" type="par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B3483BE6-3406-4D77-B8FC-972E77E8F317}" type="sib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07E1CCDD-3CB3-40C9-BD7B-7F16CFA5F9A9}">
      <dgm:prSet phldrT="[Текст]" custT="1"/>
      <dgm:spPr/>
      <dgm:t>
        <a:bodyPr/>
        <a:lstStyle/>
        <a:p>
          <a:r>
            <a:rPr lang="en-US" sz="1000">
              <a:latin typeface="Times New Roman" panose="02020603050405020304" pitchFamily="18" charset="0"/>
              <a:cs typeface="Times New Roman" panose="02020603050405020304" pitchFamily="18" charset="0"/>
            </a:rPr>
            <a:t>Shaxsiy  kompetentlik (o'z-o'zini rivojlantirish, o'z-o'zini namoyon etish)</a:t>
          </a:r>
          <a:endParaRPr lang="ru-RU" sz="1000">
            <a:latin typeface="Times New Roman" panose="02020603050405020304" pitchFamily="18" charset="0"/>
            <a:cs typeface="Times New Roman" panose="02020603050405020304" pitchFamily="18" charset="0"/>
          </a:endParaRPr>
        </a:p>
      </dgm:t>
    </dgm:pt>
    <dgm:pt modelId="{1FFC9232-2296-4E69-874C-C29942BB6E4F}" type="par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BE647A22-DA15-4F5B-A8E9-1DF4686AE4D9}" type="sib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9B1DA85E-D21D-4C66-9CD0-0899E5324C75}">
      <dgm:prSet phldrT="[Текст]" custT="1"/>
      <dgm:spPr/>
      <dgm:t>
        <a:bodyPr/>
        <a:lstStyle/>
        <a:p>
          <a:r>
            <a:rPr lang="en-US" sz="9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a:latin typeface="Times New Roman" panose="02020603050405020304" pitchFamily="18" charset="0"/>
            <a:cs typeface="Times New Roman" panose="02020603050405020304" pitchFamily="18" charset="0"/>
          </a:endParaRPr>
        </a:p>
      </dgm:t>
    </dgm:pt>
    <dgm:pt modelId="{6E10BEBA-9AB1-47D7-A425-43A64EC2F23D}" type="par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C033E31-07E2-47CF-9603-B77051C8C09E}" type="sib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2075511-464A-4D91-A5C6-3A5462E493F0}">
      <dgm:prSet phldrT="[Текст]" custT="1"/>
      <dgm:spPr/>
      <dgm:t>
        <a:bodyPr/>
        <a:lstStyle/>
        <a:p>
          <a:r>
            <a:rPr lang="en-US" sz="900">
              <a:latin typeface="Times New Roman" panose="02020603050405020304" pitchFamily="18" charset="0"/>
              <a:cs typeface="Times New Roman" panose="02020603050405020304" pitchFamily="18" charset="0"/>
            </a:rPr>
            <a:t>Ijtimoiy kompetentlik (qo'shimcha faoliyatni hamkorlikda tashkil etish)</a:t>
          </a:r>
          <a:endParaRPr lang="ru-RU" sz="900">
            <a:latin typeface="Times New Roman" panose="02020603050405020304" pitchFamily="18" charset="0"/>
            <a:cs typeface="Times New Roman" panose="02020603050405020304" pitchFamily="18" charset="0"/>
          </a:endParaRPr>
        </a:p>
      </dgm:t>
    </dgm:pt>
    <dgm:pt modelId="{FF4F874D-1A95-4FA2-9990-54F51067C22B}" type="par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174E8CBD-22CA-462A-906D-D018DD80AA34}" type="sib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1344FA9C-4300-41F7-A9B8-54DD7424594A}" type="presOf" srcId="{6E10BEBA-9AB1-47D7-A425-43A64EC2F23D}" destId="{8D754FF4-E239-4261-9A0F-FCA9037CE32F}" srcOrd="0" destOrd="0" presId="urn:microsoft.com/office/officeart/2005/8/layout/hierarchy1"/>
    <dgm:cxn modelId="{463CEE9C-01A5-437F-9F5D-ED9842313CA8}" type="presOf" srcId="{A16FC9F8-762A-4358-AF5D-74FE0BA0A189}" destId="{9849A4F8-0BBC-471F-8153-FBB71EA28D42}"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26DBA42D-9B24-47CB-A732-710415E3590F}" type="presOf" srcId="{9B1DA85E-D21D-4C66-9CD0-0899E5324C75}" destId="{810F3941-AA25-42FE-8B49-3DDB1F7DDD42}"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689D9104-057A-4A95-8176-5DA49C39FF65}" type="presOf" srcId="{88D73D7D-491A-4AC3-B3BE-ED1A0010F8DB}" destId="{3D278460-F166-412B-819F-42AB33EA277F}" srcOrd="0" destOrd="0" presId="urn:microsoft.com/office/officeart/2005/8/layout/hierarchy1"/>
    <dgm:cxn modelId="{F0518032-9501-46D7-A5A4-9050914802F8}" type="presOf" srcId="{03ECB93E-2FC6-4A86-B646-A9F2D5968AAA}" destId="{7BEF07F5-6719-4077-BB19-7A6B80AF5774}" srcOrd="0" destOrd="0" presId="urn:microsoft.com/office/officeart/2005/8/layout/hierarchy1"/>
    <dgm:cxn modelId="{4C4BB9F3-FA14-44FE-A8BB-2BEBF9F5F635}" type="presOf" srcId="{07E1CCDD-3CB3-40C9-BD7B-7F16CFA5F9A9}" destId="{34187063-0F78-4790-B320-F515B821092B}"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CD046B15-AF7D-49BE-84DF-7D6519B46A97}" type="presOf" srcId="{056C6844-AA6C-4F78-B5B5-A8EFD96F1599}" destId="{7E66CDC3-FFDD-4D21-8E9D-77FE00FA514D}" srcOrd="0" destOrd="0" presId="urn:microsoft.com/office/officeart/2005/8/layout/hierarchy1"/>
    <dgm:cxn modelId="{B09ACEC3-4075-418A-AC7E-736B980445FC}" type="presOf" srcId="{FF4F874D-1A95-4FA2-9990-54F51067C22B}" destId="{DCAC1262-CE98-4198-935D-67550D75F5B8}" srcOrd="0" destOrd="0" presId="urn:microsoft.com/office/officeart/2005/8/layout/hierarchy1"/>
    <dgm:cxn modelId="{D60BE6A2-99B6-440C-A777-699152DD0F4E}" type="presOf" srcId="{1FFC9232-2296-4E69-874C-C29942BB6E4F}" destId="{D22F84B6-4D8B-46DA-8A1D-4E018A307196}" srcOrd="0" destOrd="0" presId="urn:microsoft.com/office/officeart/2005/8/layout/hierarchy1"/>
    <dgm:cxn modelId="{95BBBCF1-C54C-4339-BA4A-4368395BAA11}" type="presOf" srcId="{92075511-464A-4D91-A5C6-3A5462E493F0}" destId="{2CFE7771-5247-4360-8F26-FD95C9F43492}" srcOrd="0" destOrd="0" presId="urn:microsoft.com/office/officeart/2005/8/layout/hierarchy1"/>
    <dgm:cxn modelId="{3EC55A78-5E30-4B06-B9BF-873317C5577F}" type="presParOf" srcId="{7BEF07F5-6719-4077-BB19-7A6B80AF5774}" destId="{884E9B2D-F8D2-45FA-AAD8-F35BD6C49368}" srcOrd="0" destOrd="0" presId="urn:microsoft.com/office/officeart/2005/8/layout/hierarchy1"/>
    <dgm:cxn modelId="{81837B38-A9CF-4B2F-9B31-55FD366D2FD2}" type="presParOf" srcId="{884E9B2D-F8D2-45FA-AAD8-F35BD6C49368}" destId="{5F111E90-FC8A-49D6-B158-533A8390F489}" srcOrd="0" destOrd="0" presId="urn:microsoft.com/office/officeart/2005/8/layout/hierarchy1"/>
    <dgm:cxn modelId="{8D3F1423-ED1C-46FA-91C8-24AB25A601FD}" type="presParOf" srcId="{5F111E90-FC8A-49D6-B158-533A8390F489}" destId="{80C737D1-AF9E-4E5D-970E-0CAB290A1F17}" srcOrd="0" destOrd="0" presId="urn:microsoft.com/office/officeart/2005/8/layout/hierarchy1"/>
    <dgm:cxn modelId="{9743F52B-BC5F-4DCD-941C-DCBD4D3CFE36}" type="presParOf" srcId="{5F111E90-FC8A-49D6-B158-533A8390F489}" destId="{7E66CDC3-FFDD-4D21-8E9D-77FE00FA514D}" srcOrd="1" destOrd="0" presId="urn:microsoft.com/office/officeart/2005/8/layout/hierarchy1"/>
    <dgm:cxn modelId="{6C3746D5-11EA-401A-9FAC-A2D003C0E229}" type="presParOf" srcId="{884E9B2D-F8D2-45FA-AAD8-F35BD6C49368}" destId="{692E3C10-D8DB-4C96-9825-404AB3E1AFE2}" srcOrd="1" destOrd="0" presId="urn:microsoft.com/office/officeart/2005/8/layout/hierarchy1"/>
    <dgm:cxn modelId="{B20DDE30-244C-4860-82D4-827739C3F025}" type="presParOf" srcId="{692E3C10-D8DB-4C96-9825-404AB3E1AFE2}" destId="{9849A4F8-0BBC-471F-8153-FBB71EA28D42}" srcOrd="0" destOrd="0" presId="urn:microsoft.com/office/officeart/2005/8/layout/hierarchy1"/>
    <dgm:cxn modelId="{4DA97CE2-6A3F-4F75-8843-1503AD3DED93}" type="presParOf" srcId="{692E3C10-D8DB-4C96-9825-404AB3E1AFE2}" destId="{B3849692-E86D-449A-A57E-54DF112D76DC}" srcOrd="1" destOrd="0" presId="urn:microsoft.com/office/officeart/2005/8/layout/hierarchy1"/>
    <dgm:cxn modelId="{DA325B93-3BA9-4B18-9C35-6223DB18F949}" type="presParOf" srcId="{B3849692-E86D-449A-A57E-54DF112D76DC}" destId="{6FCAAAC5-EA87-4972-85A8-58379D55CF62}" srcOrd="0" destOrd="0" presId="urn:microsoft.com/office/officeart/2005/8/layout/hierarchy1"/>
    <dgm:cxn modelId="{C25AC508-CEE9-45FB-B35E-399401987671}" type="presParOf" srcId="{6FCAAAC5-EA87-4972-85A8-58379D55CF62}" destId="{5511BCBD-2179-41B0-94D6-CD7867B8267D}" srcOrd="0" destOrd="0" presId="urn:microsoft.com/office/officeart/2005/8/layout/hierarchy1"/>
    <dgm:cxn modelId="{DF9242DB-FD8E-4B41-8E3E-7575E1627F3B}" type="presParOf" srcId="{6FCAAAC5-EA87-4972-85A8-58379D55CF62}" destId="{3D278460-F166-412B-819F-42AB33EA277F}" srcOrd="1" destOrd="0" presId="urn:microsoft.com/office/officeart/2005/8/layout/hierarchy1"/>
    <dgm:cxn modelId="{3DFACDD7-44CD-41CF-BEE2-C733D79B21CA}" type="presParOf" srcId="{B3849692-E86D-449A-A57E-54DF112D76DC}" destId="{BE575DAA-B863-44AC-B581-9BB8081FC95B}" srcOrd="1" destOrd="0" presId="urn:microsoft.com/office/officeart/2005/8/layout/hierarchy1"/>
    <dgm:cxn modelId="{94707BD7-AE7B-49A2-8E6F-527BEAD6B9C9}" type="presParOf" srcId="{692E3C10-D8DB-4C96-9825-404AB3E1AFE2}" destId="{D22F84B6-4D8B-46DA-8A1D-4E018A307196}" srcOrd="2" destOrd="0" presId="urn:microsoft.com/office/officeart/2005/8/layout/hierarchy1"/>
    <dgm:cxn modelId="{2CD7C6D3-C99A-4A36-B775-8792967223F5}" type="presParOf" srcId="{692E3C10-D8DB-4C96-9825-404AB3E1AFE2}" destId="{B392D5F4-DCBC-42A6-A5AC-05534F1C94C1}" srcOrd="3" destOrd="0" presId="urn:microsoft.com/office/officeart/2005/8/layout/hierarchy1"/>
    <dgm:cxn modelId="{31984584-A9EF-4A63-9C45-3CCB6A753243}" type="presParOf" srcId="{B392D5F4-DCBC-42A6-A5AC-05534F1C94C1}" destId="{BC2B090E-B854-486E-BCAF-AC47DC6317C4}" srcOrd="0" destOrd="0" presId="urn:microsoft.com/office/officeart/2005/8/layout/hierarchy1"/>
    <dgm:cxn modelId="{6C7C1CDE-3C39-4583-A0B5-47CE516D246C}" type="presParOf" srcId="{BC2B090E-B854-486E-BCAF-AC47DC6317C4}" destId="{E93E8DB7-90B8-4061-9B63-7C98F0BB3E91}" srcOrd="0" destOrd="0" presId="urn:microsoft.com/office/officeart/2005/8/layout/hierarchy1"/>
    <dgm:cxn modelId="{0A2FA3B1-C5F4-4182-B44E-5B8F8C28FBFA}" type="presParOf" srcId="{BC2B090E-B854-486E-BCAF-AC47DC6317C4}" destId="{34187063-0F78-4790-B320-F515B821092B}" srcOrd="1" destOrd="0" presId="urn:microsoft.com/office/officeart/2005/8/layout/hierarchy1"/>
    <dgm:cxn modelId="{34DACBD5-A89E-415F-9BAB-177CBE3743A6}" type="presParOf" srcId="{B392D5F4-DCBC-42A6-A5AC-05534F1C94C1}" destId="{97DA1BE2-2534-4F3C-A52C-B121445F61D5}" srcOrd="1" destOrd="0" presId="urn:microsoft.com/office/officeart/2005/8/layout/hierarchy1"/>
    <dgm:cxn modelId="{C80F32F4-BF86-4BD9-8497-54CD4798C1A6}" type="presParOf" srcId="{692E3C10-D8DB-4C96-9825-404AB3E1AFE2}" destId="{8D754FF4-E239-4261-9A0F-FCA9037CE32F}" srcOrd="4" destOrd="0" presId="urn:microsoft.com/office/officeart/2005/8/layout/hierarchy1"/>
    <dgm:cxn modelId="{1F5CAB59-7D38-4775-8B14-A7DACCD96C31}" type="presParOf" srcId="{692E3C10-D8DB-4C96-9825-404AB3E1AFE2}" destId="{B6BE41E2-3D53-4373-BE51-6A7F8D7C7D90}" srcOrd="5" destOrd="0" presId="urn:microsoft.com/office/officeart/2005/8/layout/hierarchy1"/>
    <dgm:cxn modelId="{1EBFB1EF-B4D2-43DC-BC50-CFC51BDDF929}" type="presParOf" srcId="{B6BE41E2-3D53-4373-BE51-6A7F8D7C7D90}" destId="{0CEAF700-C5AA-46AC-8DB5-4598EB2DDA12}" srcOrd="0" destOrd="0" presId="urn:microsoft.com/office/officeart/2005/8/layout/hierarchy1"/>
    <dgm:cxn modelId="{D3C3D060-94C7-4151-96F5-5A140BBEA4FC}" type="presParOf" srcId="{0CEAF700-C5AA-46AC-8DB5-4598EB2DDA12}" destId="{F7EF28CE-22D3-4029-8645-3BB02497475B}" srcOrd="0" destOrd="0" presId="urn:microsoft.com/office/officeart/2005/8/layout/hierarchy1"/>
    <dgm:cxn modelId="{13E9398B-E458-4558-B7A7-FEF51BCC2A9C}" type="presParOf" srcId="{0CEAF700-C5AA-46AC-8DB5-4598EB2DDA12}" destId="{810F3941-AA25-42FE-8B49-3DDB1F7DDD42}" srcOrd="1" destOrd="0" presId="urn:microsoft.com/office/officeart/2005/8/layout/hierarchy1"/>
    <dgm:cxn modelId="{8E04DE50-1954-4712-8B9B-D80328ECBFD3}" type="presParOf" srcId="{B6BE41E2-3D53-4373-BE51-6A7F8D7C7D90}" destId="{913D1F28-4660-4E39-B8A8-715D34CCF518}" srcOrd="1" destOrd="0" presId="urn:microsoft.com/office/officeart/2005/8/layout/hierarchy1"/>
    <dgm:cxn modelId="{48F44536-24F7-4A76-8835-56399F650F7B}" type="presParOf" srcId="{692E3C10-D8DB-4C96-9825-404AB3E1AFE2}" destId="{DCAC1262-CE98-4198-935D-67550D75F5B8}" srcOrd="6" destOrd="0" presId="urn:microsoft.com/office/officeart/2005/8/layout/hierarchy1"/>
    <dgm:cxn modelId="{FD84800D-B93D-4D1D-99E2-997E4C020C35}" type="presParOf" srcId="{692E3C10-D8DB-4C96-9825-404AB3E1AFE2}" destId="{700D094F-81AD-4B26-96A4-BD707BBA577B}" srcOrd="7" destOrd="0" presId="urn:microsoft.com/office/officeart/2005/8/layout/hierarchy1"/>
    <dgm:cxn modelId="{DA9AE079-4408-4D1B-89A5-B9679F556A12}" type="presParOf" srcId="{700D094F-81AD-4B26-96A4-BD707BBA577B}" destId="{58A976EF-C9DB-4417-B86E-4A3A4B79109B}" srcOrd="0" destOrd="0" presId="urn:microsoft.com/office/officeart/2005/8/layout/hierarchy1"/>
    <dgm:cxn modelId="{FD72DE57-799C-4C41-B29B-9EBC9B4CF4AF}" type="presParOf" srcId="{58A976EF-C9DB-4417-B86E-4A3A4B79109B}" destId="{D8CDB9F9-1818-4DAD-8401-2202FCC8E7B7}" srcOrd="0" destOrd="0" presId="urn:microsoft.com/office/officeart/2005/8/layout/hierarchy1"/>
    <dgm:cxn modelId="{08D977BD-C808-4A73-BB19-D2D9C1D175A2}" type="presParOf" srcId="{58A976EF-C9DB-4417-B86E-4A3A4B79109B}" destId="{2CFE7771-5247-4360-8F26-FD95C9F43492}" srcOrd="1" destOrd="0" presId="urn:microsoft.com/office/officeart/2005/8/layout/hierarchy1"/>
    <dgm:cxn modelId="{B10646C4-1365-411C-A6E2-FE48A3E355B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Autokompetentlik (o'zini ijtimoiy-kasbiy rivojlantira olish)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 Ekstremal kasbiy kompetentlik (kutilmagan vaziyatlarda ishlay olish)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(kasbiy faoliyatni hamkorlikda tashkil etish, itimoiy mas'ullik)</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t>
        <a:bodyPr/>
        <a:lstStyle/>
        <a:p>
          <a:endParaRPr lang="ru-RU"/>
        </a:p>
      </dgm:t>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t>
        <a:bodyPr/>
        <a:lstStyle/>
        <a:p>
          <a:endParaRPr lang="ru-RU"/>
        </a:p>
      </dgm:t>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t>
        <a:bodyPr/>
        <a:lstStyle/>
        <a:p>
          <a:endParaRPr lang="ru-RU"/>
        </a:p>
      </dgm:t>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t>
        <a:bodyPr/>
        <a:lstStyle/>
        <a:p>
          <a:endParaRPr lang="ru-RU"/>
        </a:p>
      </dgm:t>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t>
        <a:bodyPr/>
        <a:lstStyle/>
        <a:p>
          <a:endParaRPr lang="ru-RU"/>
        </a:p>
      </dgm:t>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t>
        <a:bodyPr/>
        <a:lstStyle/>
        <a:p>
          <a:endParaRPr lang="ru-RU"/>
        </a:p>
      </dgm:t>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t>
        <a:bodyPr/>
        <a:lstStyle/>
        <a:p>
          <a:endParaRPr lang="ru-RU"/>
        </a:p>
      </dgm:t>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t>
        <a:bodyPr/>
        <a:lstStyle/>
        <a:p>
          <a:endParaRPr lang="ru-RU"/>
        </a:p>
      </dgm:t>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t>
        <a:bodyPr/>
        <a:lstStyle/>
        <a:p>
          <a:endParaRPr lang="ru-RU"/>
        </a:p>
      </dgm:t>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t>
        <a:bodyPr/>
        <a:lstStyle/>
        <a:p>
          <a:endParaRPr lang="ru-RU"/>
        </a:p>
      </dgm:t>
    </dgm:pt>
    <dgm:pt modelId="{04F02F4E-DFEC-4FB1-AE2A-0830E0BB32EF}" type="pres">
      <dgm:prSet presAssocID="{92075511-464A-4D91-A5C6-3A5462E493F0}" presName="hierChild3" presStyleCnt="0"/>
      <dgm:spPr/>
    </dgm:pt>
  </dgm:ptLst>
  <dgm:cxnLst>
    <dgm:cxn modelId="{1344FA9C-4300-41F7-A9B8-54DD7424594A}" type="presOf" srcId="{6E10BEBA-9AB1-47D7-A425-43A64EC2F23D}" destId="{8D754FF4-E239-4261-9A0F-FCA9037CE32F}" srcOrd="0" destOrd="0" presId="urn:microsoft.com/office/officeart/2005/8/layout/hierarchy1"/>
    <dgm:cxn modelId="{463CEE9C-01A5-437F-9F5D-ED9842313CA8}" type="presOf" srcId="{A16FC9F8-762A-4358-AF5D-74FE0BA0A189}" destId="{9849A4F8-0BBC-471F-8153-FBB71EA28D42}" srcOrd="0" destOrd="0" presId="urn:microsoft.com/office/officeart/2005/8/layout/hierarchy1"/>
    <dgm:cxn modelId="{D61254BD-232C-4900-B47F-E9A5852ADBC2}" srcId="{056C6844-AA6C-4F78-B5B5-A8EFD96F1599}" destId="{88D73D7D-491A-4AC3-B3BE-ED1A0010F8DB}" srcOrd="0" destOrd="0" parTransId="{A16FC9F8-762A-4358-AF5D-74FE0BA0A189}" sibTransId="{B3483BE6-3406-4D77-B8FC-972E77E8F317}"/>
    <dgm:cxn modelId="{EA0C42B7-6649-4200-A017-3811639486AC}" srcId="{056C6844-AA6C-4F78-B5B5-A8EFD96F1599}" destId="{9B1DA85E-D21D-4C66-9CD0-0899E5324C75}" srcOrd="2" destOrd="0" parTransId="{6E10BEBA-9AB1-47D7-A425-43A64EC2F23D}" sibTransId="{9C033E31-07E2-47CF-9603-B77051C8C09E}"/>
    <dgm:cxn modelId="{26DBA42D-9B24-47CB-A732-710415E3590F}" type="presOf" srcId="{9B1DA85E-D21D-4C66-9CD0-0899E5324C75}" destId="{810F3941-AA25-42FE-8B49-3DDB1F7DDD42}"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689D9104-057A-4A95-8176-5DA49C39FF65}" type="presOf" srcId="{88D73D7D-491A-4AC3-B3BE-ED1A0010F8DB}" destId="{3D278460-F166-412B-819F-42AB33EA277F}" srcOrd="0" destOrd="0" presId="urn:microsoft.com/office/officeart/2005/8/layout/hierarchy1"/>
    <dgm:cxn modelId="{F0518032-9501-46D7-A5A4-9050914802F8}" type="presOf" srcId="{03ECB93E-2FC6-4A86-B646-A9F2D5968AAA}" destId="{7BEF07F5-6719-4077-BB19-7A6B80AF5774}" srcOrd="0" destOrd="0" presId="urn:microsoft.com/office/officeart/2005/8/layout/hierarchy1"/>
    <dgm:cxn modelId="{4C4BB9F3-FA14-44FE-A8BB-2BEBF9F5F635}" type="presOf" srcId="{07E1CCDD-3CB3-40C9-BD7B-7F16CFA5F9A9}" destId="{34187063-0F78-4790-B320-F515B821092B}"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21CB5EE8-A88B-4807-AD19-EF742A2D5C5F}" srcId="{056C6844-AA6C-4F78-B5B5-A8EFD96F1599}" destId="{92075511-464A-4D91-A5C6-3A5462E493F0}" srcOrd="3" destOrd="0" parTransId="{FF4F874D-1A95-4FA2-9990-54F51067C22B}" sibTransId="{174E8CBD-22CA-462A-906D-D018DD80AA34}"/>
    <dgm:cxn modelId="{CD046B15-AF7D-49BE-84DF-7D6519B46A97}" type="presOf" srcId="{056C6844-AA6C-4F78-B5B5-A8EFD96F1599}" destId="{7E66CDC3-FFDD-4D21-8E9D-77FE00FA514D}" srcOrd="0" destOrd="0" presId="urn:microsoft.com/office/officeart/2005/8/layout/hierarchy1"/>
    <dgm:cxn modelId="{B09ACEC3-4075-418A-AC7E-736B980445FC}" type="presOf" srcId="{FF4F874D-1A95-4FA2-9990-54F51067C22B}" destId="{DCAC1262-CE98-4198-935D-67550D75F5B8}" srcOrd="0" destOrd="0" presId="urn:microsoft.com/office/officeart/2005/8/layout/hierarchy1"/>
    <dgm:cxn modelId="{D60BE6A2-99B6-440C-A777-699152DD0F4E}" type="presOf" srcId="{1FFC9232-2296-4E69-874C-C29942BB6E4F}" destId="{D22F84B6-4D8B-46DA-8A1D-4E018A307196}" srcOrd="0" destOrd="0" presId="urn:microsoft.com/office/officeart/2005/8/layout/hierarchy1"/>
    <dgm:cxn modelId="{95BBBCF1-C54C-4339-BA4A-4368395BAA11}" type="presOf" srcId="{92075511-464A-4D91-A5C6-3A5462E493F0}" destId="{2CFE7771-5247-4360-8F26-FD95C9F43492}" srcOrd="0" destOrd="0" presId="urn:microsoft.com/office/officeart/2005/8/layout/hierarchy1"/>
    <dgm:cxn modelId="{3EC55A78-5E30-4B06-B9BF-873317C5577F}" type="presParOf" srcId="{7BEF07F5-6719-4077-BB19-7A6B80AF5774}" destId="{884E9B2D-F8D2-45FA-AAD8-F35BD6C49368}" srcOrd="0" destOrd="0" presId="urn:microsoft.com/office/officeart/2005/8/layout/hierarchy1"/>
    <dgm:cxn modelId="{81837B38-A9CF-4B2F-9B31-55FD366D2FD2}" type="presParOf" srcId="{884E9B2D-F8D2-45FA-AAD8-F35BD6C49368}" destId="{5F111E90-FC8A-49D6-B158-533A8390F489}" srcOrd="0" destOrd="0" presId="urn:microsoft.com/office/officeart/2005/8/layout/hierarchy1"/>
    <dgm:cxn modelId="{8D3F1423-ED1C-46FA-91C8-24AB25A601FD}" type="presParOf" srcId="{5F111E90-FC8A-49D6-B158-533A8390F489}" destId="{80C737D1-AF9E-4E5D-970E-0CAB290A1F17}" srcOrd="0" destOrd="0" presId="urn:microsoft.com/office/officeart/2005/8/layout/hierarchy1"/>
    <dgm:cxn modelId="{9743F52B-BC5F-4DCD-941C-DCBD4D3CFE36}" type="presParOf" srcId="{5F111E90-FC8A-49D6-B158-533A8390F489}" destId="{7E66CDC3-FFDD-4D21-8E9D-77FE00FA514D}" srcOrd="1" destOrd="0" presId="urn:microsoft.com/office/officeart/2005/8/layout/hierarchy1"/>
    <dgm:cxn modelId="{6C3746D5-11EA-401A-9FAC-A2D003C0E229}" type="presParOf" srcId="{884E9B2D-F8D2-45FA-AAD8-F35BD6C49368}" destId="{692E3C10-D8DB-4C96-9825-404AB3E1AFE2}" srcOrd="1" destOrd="0" presId="urn:microsoft.com/office/officeart/2005/8/layout/hierarchy1"/>
    <dgm:cxn modelId="{B20DDE30-244C-4860-82D4-827739C3F025}" type="presParOf" srcId="{692E3C10-D8DB-4C96-9825-404AB3E1AFE2}" destId="{9849A4F8-0BBC-471F-8153-FBB71EA28D42}" srcOrd="0" destOrd="0" presId="urn:microsoft.com/office/officeart/2005/8/layout/hierarchy1"/>
    <dgm:cxn modelId="{4DA97CE2-6A3F-4F75-8843-1503AD3DED93}" type="presParOf" srcId="{692E3C10-D8DB-4C96-9825-404AB3E1AFE2}" destId="{B3849692-E86D-449A-A57E-54DF112D76DC}" srcOrd="1" destOrd="0" presId="urn:microsoft.com/office/officeart/2005/8/layout/hierarchy1"/>
    <dgm:cxn modelId="{DA325B93-3BA9-4B18-9C35-6223DB18F949}" type="presParOf" srcId="{B3849692-E86D-449A-A57E-54DF112D76DC}" destId="{6FCAAAC5-EA87-4972-85A8-58379D55CF62}" srcOrd="0" destOrd="0" presId="urn:microsoft.com/office/officeart/2005/8/layout/hierarchy1"/>
    <dgm:cxn modelId="{C25AC508-CEE9-45FB-B35E-399401987671}" type="presParOf" srcId="{6FCAAAC5-EA87-4972-85A8-58379D55CF62}" destId="{5511BCBD-2179-41B0-94D6-CD7867B8267D}" srcOrd="0" destOrd="0" presId="urn:microsoft.com/office/officeart/2005/8/layout/hierarchy1"/>
    <dgm:cxn modelId="{DF9242DB-FD8E-4B41-8E3E-7575E1627F3B}" type="presParOf" srcId="{6FCAAAC5-EA87-4972-85A8-58379D55CF62}" destId="{3D278460-F166-412B-819F-42AB33EA277F}" srcOrd="1" destOrd="0" presId="urn:microsoft.com/office/officeart/2005/8/layout/hierarchy1"/>
    <dgm:cxn modelId="{3DFACDD7-44CD-41CF-BEE2-C733D79B21CA}" type="presParOf" srcId="{B3849692-E86D-449A-A57E-54DF112D76DC}" destId="{BE575DAA-B863-44AC-B581-9BB8081FC95B}" srcOrd="1" destOrd="0" presId="urn:microsoft.com/office/officeart/2005/8/layout/hierarchy1"/>
    <dgm:cxn modelId="{94707BD7-AE7B-49A2-8E6F-527BEAD6B9C9}" type="presParOf" srcId="{692E3C10-D8DB-4C96-9825-404AB3E1AFE2}" destId="{D22F84B6-4D8B-46DA-8A1D-4E018A307196}" srcOrd="2" destOrd="0" presId="urn:microsoft.com/office/officeart/2005/8/layout/hierarchy1"/>
    <dgm:cxn modelId="{2CD7C6D3-C99A-4A36-B775-8792967223F5}" type="presParOf" srcId="{692E3C10-D8DB-4C96-9825-404AB3E1AFE2}" destId="{B392D5F4-DCBC-42A6-A5AC-05534F1C94C1}" srcOrd="3" destOrd="0" presId="urn:microsoft.com/office/officeart/2005/8/layout/hierarchy1"/>
    <dgm:cxn modelId="{31984584-A9EF-4A63-9C45-3CCB6A753243}" type="presParOf" srcId="{B392D5F4-DCBC-42A6-A5AC-05534F1C94C1}" destId="{BC2B090E-B854-486E-BCAF-AC47DC6317C4}" srcOrd="0" destOrd="0" presId="urn:microsoft.com/office/officeart/2005/8/layout/hierarchy1"/>
    <dgm:cxn modelId="{6C7C1CDE-3C39-4583-A0B5-47CE516D246C}" type="presParOf" srcId="{BC2B090E-B854-486E-BCAF-AC47DC6317C4}" destId="{E93E8DB7-90B8-4061-9B63-7C98F0BB3E91}" srcOrd="0" destOrd="0" presId="urn:microsoft.com/office/officeart/2005/8/layout/hierarchy1"/>
    <dgm:cxn modelId="{0A2FA3B1-C5F4-4182-B44E-5B8F8C28FBFA}" type="presParOf" srcId="{BC2B090E-B854-486E-BCAF-AC47DC6317C4}" destId="{34187063-0F78-4790-B320-F515B821092B}" srcOrd="1" destOrd="0" presId="urn:microsoft.com/office/officeart/2005/8/layout/hierarchy1"/>
    <dgm:cxn modelId="{34DACBD5-A89E-415F-9BAB-177CBE3743A6}" type="presParOf" srcId="{B392D5F4-DCBC-42A6-A5AC-05534F1C94C1}" destId="{97DA1BE2-2534-4F3C-A52C-B121445F61D5}" srcOrd="1" destOrd="0" presId="urn:microsoft.com/office/officeart/2005/8/layout/hierarchy1"/>
    <dgm:cxn modelId="{C80F32F4-BF86-4BD9-8497-54CD4798C1A6}" type="presParOf" srcId="{692E3C10-D8DB-4C96-9825-404AB3E1AFE2}" destId="{8D754FF4-E239-4261-9A0F-FCA9037CE32F}" srcOrd="4" destOrd="0" presId="urn:microsoft.com/office/officeart/2005/8/layout/hierarchy1"/>
    <dgm:cxn modelId="{1F5CAB59-7D38-4775-8B14-A7DACCD96C31}" type="presParOf" srcId="{692E3C10-D8DB-4C96-9825-404AB3E1AFE2}" destId="{B6BE41E2-3D53-4373-BE51-6A7F8D7C7D90}" srcOrd="5" destOrd="0" presId="urn:microsoft.com/office/officeart/2005/8/layout/hierarchy1"/>
    <dgm:cxn modelId="{1EBFB1EF-B4D2-43DC-BC50-CFC51BDDF929}" type="presParOf" srcId="{B6BE41E2-3D53-4373-BE51-6A7F8D7C7D90}" destId="{0CEAF700-C5AA-46AC-8DB5-4598EB2DDA12}" srcOrd="0" destOrd="0" presId="urn:microsoft.com/office/officeart/2005/8/layout/hierarchy1"/>
    <dgm:cxn modelId="{D3C3D060-94C7-4151-96F5-5A140BBEA4FC}" type="presParOf" srcId="{0CEAF700-C5AA-46AC-8DB5-4598EB2DDA12}" destId="{F7EF28CE-22D3-4029-8645-3BB02497475B}" srcOrd="0" destOrd="0" presId="urn:microsoft.com/office/officeart/2005/8/layout/hierarchy1"/>
    <dgm:cxn modelId="{13E9398B-E458-4558-B7A7-FEF51BCC2A9C}" type="presParOf" srcId="{0CEAF700-C5AA-46AC-8DB5-4598EB2DDA12}" destId="{810F3941-AA25-42FE-8B49-3DDB1F7DDD42}" srcOrd="1" destOrd="0" presId="urn:microsoft.com/office/officeart/2005/8/layout/hierarchy1"/>
    <dgm:cxn modelId="{8E04DE50-1954-4712-8B9B-D80328ECBFD3}" type="presParOf" srcId="{B6BE41E2-3D53-4373-BE51-6A7F8D7C7D90}" destId="{913D1F28-4660-4E39-B8A8-715D34CCF518}" srcOrd="1" destOrd="0" presId="urn:microsoft.com/office/officeart/2005/8/layout/hierarchy1"/>
    <dgm:cxn modelId="{48F44536-24F7-4A76-8835-56399F650F7B}" type="presParOf" srcId="{692E3C10-D8DB-4C96-9825-404AB3E1AFE2}" destId="{DCAC1262-CE98-4198-935D-67550D75F5B8}" srcOrd="6" destOrd="0" presId="urn:microsoft.com/office/officeart/2005/8/layout/hierarchy1"/>
    <dgm:cxn modelId="{FD84800D-B93D-4D1D-99E2-997E4C020C35}" type="presParOf" srcId="{692E3C10-D8DB-4C96-9825-404AB3E1AFE2}" destId="{700D094F-81AD-4B26-96A4-BD707BBA577B}" srcOrd="7" destOrd="0" presId="urn:microsoft.com/office/officeart/2005/8/layout/hierarchy1"/>
    <dgm:cxn modelId="{DA9AE079-4408-4D1B-89A5-B9679F556A12}" type="presParOf" srcId="{700D094F-81AD-4B26-96A4-BD707BBA577B}" destId="{58A976EF-C9DB-4417-B86E-4A3A4B79109B}" srcOrd="0" destOrd="0" presId="urn:microsoft.com/office/officeart/2005/8/layout/hierarchy1"/>
    <dgm:cxn modelId="{FD72DE57-799C-4C41-B29B-9EBC9B4CF4AF}" type="presParOf" srcId="{58A976EF-C9DB-4417-B86E-4A3A4B79109B}" destId="{D8CDB9F9-1818-4DAD-8401-2202FCC8E7B7}" srcOrd="0" destOrd="0" presId="urn:microsoft.com/office/officeart/2005/8/layout/hierarchy1"/>
    <dgm:cxn modelId="{08D977BD-C808-4A73-BB19-D2D9C1D175A2}" type="presParOf" srcId="{58A976EF-C9DB-4417-B86E-4A3A4B79109B}" destId="{2CFE7771-5247-4360-8F26-FD95C9F43492}" srcOrd="1" destOrd="0" presId="urn:microsoft.com/office/officeart/2005/8/layout/hierarchy1"/>
    <dgm:cxn modelId="{B10646C4-1365-411C-A6E2-FE48A3E355B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t>
        <a:bodyPr/>
        <a:lstStyle/>
        <a:p>
          <a:endParaRPr lang="ru-RU"/>
        </a:p>
      </dgm:t>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t>
        <a:bodyPr/>
        <a:lstStyle/>
        <a:p>
          <a:endParaRPr lang="ru-RU"/>
        </a:p>
      </dgm:t>
    </dgm:pt>
    <dgm:pt modelId="{2586D436-FDBD-49B6-A32D-D33E38720A30}" type="pres">
      <dgm:prSet presAssocID="{250EBC74-AAB5-45F2-A1A6-C87B585DBBDA}" presName="entireBox" presStyleLbl="node1" presStyleIdx="0" presStyleCnt="3"/>
      <dgm:spPr/>
      <dgm:t>
        <a:bodyPr/>
        <a:lstStyle/>
        <a:p>
          <a:endParaRPr lang="ru-RU"/>
        </a:p>
      </dgm:t>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t>
        <a:bodyPr/>
        <a:lstStyle/>
        <a:p>
          <a:endParaRPr lang="ru-RU"/>
        </a:p>
      </dgm:t>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t>
        <a:bodyPr/>
        <a:lstStyle/>
        <a:p>
          <a:endParaRPr lang="ru-RU"/>
        </a:p>
      </dgm:t>
    </dgm:pt>
    <dgm:pt modelId="{33258945-8D0A-41D0-A71E-DE1BE6137F2D}" type="pres">
      <dgm:prSet presAssocID="{801C3627-68E5-4EEA-900F-4D208F201DB7}" presName="arrow" presStyleLbl="node1" presStyleIdx="1" presStyleCnt="3" custLinFactNeighborY="1455"/>
      <dgm:spPr/>
      <dgm:t>
        <a:bodyPr/>
        <a:lstStyle/>
        <a:p>
          <a:endParaRPr lang="ru-RU"/>
        </a:p>
      </dgm:t>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t>
        <a:bodyPr/>
        <a:lstStyle/>
        <a:p>
          <a:endParaRPr lang="ru-RU"/>
        </a:p>
      </dgm:t>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t>
        <a:bodyPr/>
        <a:lstStyle/>
        <a:p>
          <a:endParaRPr lang="ru-RU"/>
        </a:p>
      </dgm:t>
    </dgm:pt>
    <dgm:pt modelId="{98CE7F2B-60E6-4DE6-BD67-8FAED36354EF}" type="pres">
      <dgm:prSet presAssocID="{42A92488-61EA-4E6B-8965-8BC138CF642A}" presName="arrow" presStyleLbl="node1" presStyleIdx="2" presStyleCnt="3" custScaleY="88277" custLinFactNeighborY="1455"/>
      <dgm:spPr/>
      <dgm:t>
        <a:bodyPr/>
        <a:lstStyle/>
        <a:p>
          <a:endParaRPr lang="ru-RU"/>
        </a:p>
      </dgm:t>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t>
        <a:bodyPr/>
        <a:lstStyle/>
        <a:p>
          <a:endParaRPr lang="ru-RU"/>
        </a:p>
      </dgm:t>
    </dgm:pt>
  </dgm:ptLst>
  <dgm:cxnLst>
    <dgm:cxn modelId="{AFB6B7B6-8E44-4409-BE45-13CB8D1FB86A}" type="presOf" srcId="{5087CD5A-73B9-4440-B9DD-03F5997BDC17}" destId="{F7A2889E-2ED1-4C80-A4A1-A364501361A7}" srcOrd="0" destOrd="0" presId="urn:microsoft.com/office/officeart/2005/8/layout/process4"/>
    <dgm:cxn modelId="{D8F21170-CBFB-4815-8610-8E38ED5508BB}" type="presOf" srcId="{04224E08-B93A-4EE1-A868-6D49854E8241}" destId="{860910C6-DF55-4C15-B99A-C4B6A3689235}" srcOrd="0" destOrd="0" presId="urn:microsoft.com/office/officeart/2005/8/layout/process4"/>
    <dgm:cxn modelId="{74F5E51F-F42D-4E18-ACD4-DF78E62F8B9D}" srcId="{5087CD5A-73B9-4440-B9DD-03F5997BDC17}" destId="{801C3627-68E5-4EEA-900F-4D208F201DB7}" srcOrd="1" destOrd="0" parTransId="{B2CF8024-865F-441E-A2AC-76A648EB3925}" sibTransId="{5D0EC88B-E1F8-40F4-810C-CE397CF911EF}"/>
    <dgm:cxn modelId="{9A0F3659-6B0A-4B97-8165-BC6D598FD3F2}" type="presOf" srcId="{250EBC74-AAB5-45F2-A1A6-C87B585DBBDA}" destId="{3DA7259D-09B0-442F-8243-0BD2ACBB3A35}" srcOrd="0" destOrd="0" presId="urn:microsoft.com/office/officeart/2005/8/layout/process4"/>
    <dgm:cxn modelId="{82D24CEE-1BE6-43E7-BA1E-D90CC70A76C1}" type="presOf" srcId="{42A92488-61EA-4E6B-8965-8BC138CF642A}" destId="{98CE7F2B-60E6-4DE6-BD67-8FAED36354EF}" srcOrd="1" destOrd="0" presId="urn:microsoft.com/office/officeart/2005/8/layout/process4"/>
    <dgm:cxn modelId="{677D4C15-E9BE-453D-B877-0C068E752D48}" type="presOf" srcId="{801C3627-68E5-4EEA-900F-4D208F201DB7}" destId="{376A0F12-DB8C-4837-8EFA-B151C2D260C4}" srcOrd="0" destOrd="0" presId="urn:microsoft.com/office/officeart/2005/8/layout/process4"/>
    <dgm:cxn modelId="{259F1924-86F3-43E0-9E2C-30032F6C2AA3}" type="presOf" srcId="{6B3F574A-13A7-44D0-81BD-9EA02FF6BB25}" destId="{174A22ED-8837-4C7F-9ADE-3FBDDAE6F59B}" srcOrd="0" destOrd="0" presId="urn:microsoft.com/office/officeart/2005/8/layout/process4"/>
    <dgm:cxn modelId="{60787D08-786B-4C71-A076-D6679D904517}" type="presOf" srcId="{42A92488-61EA-4E6B-8965-8BC138CF642A}" destId="{C9A15ADB-6BF9-4B77-B2A3-1E3D6E455845}"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734B6EE2-F84A-42B7-B540-7A92AE536A6B}" srcId="{5087CD5A-73B9-4440-B9DD-03F5997BDC17}" destId="{42A92488-61EA-4E6B-8965-8BC138CF642A}" srcOrd="0" destOrd="0" parTransId="{7A537838-52FD-4BF7-951C-3BA8BC47E5A4}" sibTransId="{0DDB36DB-29CE-4FDF-8BF8-643A39F92B80}"/>
    <dgm:cxn modelId="{508C7F44-5086-4FEF-B53C-B49DB1A43C09}" type="presOf" srcId="{D63D853A-F945-4B5C-8F3F-F34D088D2105}" destId="{BB709815-87D1-4618-B3E0-951D0629FB12}" srcOrd="0"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B32D64A0-8DA5-4E39-AFED-45B995947DAD}" srcId="{42A92488-61EA-4E6B-8965-8BC138CF642A}" destId="{6B3F574A-13A7-44D0-81BD-9EA02FF6BB25}" srcOrd="0" destOrd="0" parTransId="{5D8BA5E6-FECE-4576-883E-2CE5915BAA87}" sibTransId="{9C067781-2280-4BED-BE21-AB73E9B7DB3D}"/>
    <dgm:cxn modelId="{1320ACED-7BB4-43CE-9F4A-3F1EDDB3F5E4}" srcId="{5087CD5A-73B9-4440-B9DD-03F5997BDC17}" destId="{250EBC74-AAB5-45F2-A1A6-C87B585DBBDA}" srcOrd="2" destOrd="0" parTransId="{40307C80-AAD5-4457-97B7-43065095FB9B}" sibTransId="{2783CEAE-2F04-4579-9743-D1BB1CD73CEA}"/>
    <dgm:cxn modelId="{4891B58E-6A9B-4621-90D7-F242EE103689}" type="presOf" srcId="{801C3627-68E5-4EEA-900F-4D208F201DB7}" destId="{33258945-8D0A-41D0-A71E-DE1BE6137F2D}" srcOrd="1" destOrd="0" presId="urn:microsoft.com/office/officeart/2005/8/layout/process4"/>
    <dgm:cxn modelId="{83FC4D15-E6A5-4896-B386-A6FC00A0EB56}" type="presOf" srcId="{250EBC74-AAB5-45F2-A1A6-C87B585DBBDA}" destId="{2586D436-FDBD-49B6-A32D-D33E38720A30}" srcOrd="1" destOrd="0" presId="urn:microsoft.com/office/officeart/2005/8/layout/process4"/>
    <dgm:cxn modelId="{E48D35BD-3C6E-4BB0-B856-39DF6E350FE0}" type="presParOf" srcId="{F7A2889E-2ED1-4C80-A4A1-A364501361A7}" destId="{63CE30DD-F9A5-4AA0-85A5-D463655B7084}" srcOrd="0" destOrd="0" presId="urn:microsoft.com/office/officeart/2005/8/layout/process4"/>
    <dgm:cxn modelId="{8CA2B8BE-38F8-4127-9E9C-B33DBFAF93C1}" type="presParOf" srcId="{63CE30DD-F9A5-4AA0-85A5-D463655B7084}" destId="{3DA7259D-09B0-442F-8243-0BD2ACBB3A35}" srcOrd="0" destOrd="0" presId="urn:microsoft.com/office/officeart/2005/8/layout/process4"/>
    <dgm:cxn modelId="{A2651C4A-F1AB-4EE4-BC89-6CFC86FB1C44}" type="presParOf" srcId="{63CE30DD-F9A5-4AA0-85A5-D463655B7084}" destId="{2586D436-FDBD-49B6-A32D-D33E38720A30}" srcOrd="1" destOrd="0" presId="urn:microsoft.com/office/officeart/2005/8/layout/process4"/>
    <dgm:cxn modelId="{6C402339-F3F4-41C2-ADE1-D9791027DE5C}" type="presParOf" srcId="{63CE30DD-F9A5-4AA0-85A5-D463655B7084}" destId="{7828553C-BD5E-4393-B75D-ACA501FFE52C}" srcOrd="2" destOrd="0" presId="urn:microsoft.com/office/officeart/2005/8/layout/process4"/>
    <dgm:cxn modelId="{48178EE2-5265-4831-BD14-CFA722514375}" type="presParOf" srcId="{7828553C-BD5E-4393-B75D-ACA501FFE52C}" destId="{BB709815-87D1-4618-B3E0-951D0629FB12}" srcOrd="0" destOrd="0" presId="urn:microsoft.com/office/officeart/2005/8/layout/process4"/>
    <dgm:cxn modelId="{9F416462-3694-409F-845A-3277ACB0BC22}" type="presParOf" srcId="{F7A2889E-2ED1-4C80-A4A1-A364501361A7}" destId="{E431D4D5-C0E0-449D-863D-999115DE3B08}" srcOrd="1" destOrd="0" presId="urn:microsoft.com/office/officeart/2005/8/layout/process4"/>
    <dgm:cxn modelId="{9762C4DA-D878-4B61-A5FC-E036D487ED88}" type="presParOf" srcId="{F7A2889E-2ED1-4C80-A4A1-A364501361A7}" destId="{A2774177-B6D3-4FEE-914C-14B10BB38405}" srcOrd="2" destOrd="0" presId="urn:microsoft.com/office/officeart/2005/8/layout/process4"/>
    <dgm:cxn modelId="{AAADD8D0-B74E-472C-9797-96229C9A9534}" type="presParOf" srcId="{A2774177-B6D3-4FEE-914C-14B10BB38405}" destId="{376A0F12-DB8C-4837-8EFA-B151C2D260C4}" srcOrd="0" destOrd="0" presId="urn:microsoft.com/office/officeart/2005/8/layout/process4"/>
    <dgm:cxn modelId="{126D969E-48D7-4FE4-9123-04996D7A0074}" type="presParOf" srcId="{A2774177-B6D3-4FEE-914C-14B10BB38405}" destId="{33258945-8D0A-41D0-A71E-DE1BE6137F2D}" srcOrd="1" destOrd="0" presId="urn:microsoft.com/office/officeart/2005/8/layout/process4"/>
    <dgm:cxn modelId="{F7E176BD-57C5-42AE-9031-2683FB3B8B95}" type="presParOf" srcId="{A2774177-B6D3-4FEE-914C-14B10BB38405}" destId="{EAEAEE03-71F1-4CC4-ADC5-2F029B8F8D06}" srcOrd="2" destOrd="0" presId="urn:microsoft.com/office/officeart/2005/8/layout/process4"/>
    <dgm:cxn modelId="{5F3F158C-D2D8-42D8-92F1-36BE73EA8A6D}" type="presParOf" srcId="{EAEAEE03-71F1-4CC4-ADC5-2F029B8F8D06}" destId="{860910C6-DF55-4C15-B99A-C4B6A3689235}" srcOrd="0" destOrd="0" presId="urn:microsoft.com/office/officeart/2005/8/layout/process4"/>
    <dgm:cxn modelId="{9ABE009E-464C-4569-8B29-283867421CA2}" type="presParOf" srcId="{F7A2889E-2ED1-4C80-A4A1-A364501361A7}" destId="{9984D4C5-0BD4-4674-A29C-6983BB19B9B7}" srcOrd="3" destOrd="0" presId="urn:microsoft.com/office/officeart/2005/8/layout/process4"/>
    <dgm:cxn modelId="{4E28C4F8-DFA5-47AA-B1E2-29D9BC3F0013}" type="presParOf" srcId="{F7A2889E-2ED1-4C80-A4A1-A364501361A7}" destId="{05AF1A7D-75A7-4DA1-9D2E-916B0DCD3685}" srcOrd="4" destOrd="0" presId="urn:microsoft.com/office/officeart/2005/8/layout/process4"/>
    <dgm:cxn modelId="{42D1B987-DE10-46AB-A808-29CBCD808F27}" type="presParOf" srcId="{05AF1A7D-75A7-4DA1-9D2E-916B0DCD3685}" destId="{C9A15ADB-6BF9-4B77-B2A3-1E3D6E455845}" srcOrd="0" destOrd="0" presId="urn:microsoft.com/office/officeart/2005/8/layout/process4"/>
    <dgm:cxn modelId="{05B7D740-002C-4D74-A260-9FA10550C277}" type="presParOf" srcId="{05AF1A7D-75A7-4DA1-9D2E-916B0DCD3685}" destId="{98CE7F2B-60E6-4DE6-BD67-8FAED36354EF}" srcOrd="1" destOrd="0" presId="urn:microsoft.com/office/officeart/2005/8/layout/process4"/>
    <dgm:cxn modelId="{E58A3D89-78FF-4320-A200-E9D117611669}" type="presParOf" srcId="{05AF1A7D-75A7-4DA1-9D2E-916B0DCD3685}" destId="{5CDF059F-5EEB-48EA-A317-9E77DC08AA5C}" srcOrd="2" destOrd="0" presId="urn:microsoft.com/office/officeart/2005/8/layout/process4"/>
    <dgm:cxn modelId="{B915B425-546C-4946-B54F-04FFB9FBC63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a:t>
          </a:r>
          <a:r>
            <a:rPr lang="en-US" sz="1400">
              <a:solidFill>
                <a:schemeClr val="tx1"/>
              </a:solidFill>
              <a:latin typeface="Times New Roman" panose="02020603050405020304" pitchFamily="18" charset="0"/>
              <a:cs typeface="Times New Roman" panose="02020603050405020304" pitchFamily="18" charset="0"/>
            </a:rPr>
            <a:t> talabalar</a:t>
          </a:r>
          <a:r>
            <a:rPr lang="ru-RU" sz="1400">
              <a:solidFill>
                <a:schemeClr val="tx1"/>
              </a:solidFill>
              <a:latin typeface="Times New Roman" panose="02020603050405020304" pitchFamily="18" charset="0"/>
              <a:cs typeface="Times New Roman" panose="02020603050405020304" pitchFamily="18" charset="0"/>
            </a:rPr>
            <a:t>ni </a:t>
          </a:r>
          <a:r>
            <a:rPr lang="en-US" sz="14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a:solidFill>
              <a:schemeClr val="tx1"/>
            </a:solidFill>
            <a:latin typeface="Times New Roman" panose="02020603050405020304" pitchFamily="18" charset="0"/>
            <a:cs typeface="Times New Roman" panose="02020603050405020304" pitchFamily="18" charset="0"/>
          </a:endParaRP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pPr algn="ctr"/>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qidiris</a:t>
          </a:r>
          <a:r>
            <a:rPr lang="ru-RU" sz="1400">
              <a:solidFill>
                <a:schemeClr val="tx1"/>
              </a:solidFill>
              <a:latin typeface="Times New Roman" panose="02020603050405020304" pitchFamily="18" charset="0"/>
              <a:cs typeface="Times New Roman" panose="02020603050405020304" pitchFamily="18" charset="0"/>
            </a:rPr>
            <a:t>h</a:t>
          </a:r>
          <a:r>
            <a:rPr lang="en-US" sz="1400">
              <a:solidFill>
                <a:schemeClr val="tx1"/>
              </a:solidFill>
              <a:latin typeface="Times New Roman" panose="02020603050405020304" pitchFamily="18" charset="0"/>
              <a:cs typeface="Times New Roman" panose="02020603050405020304" pitchFamily="18" charset="0"/>
            </a:rPr>
            <a:t>, topish,</a:t>
          </a:r>
        </a:p>
        <a:p>
          <a:pPr algn="ctr"/>
          <a:r>
            <a:rPr lang="en-US" sz="1400">
              <a:solidFill>
                <a:schemeClr val="tx1"/>
              </a:solidFill>
              <a:latin typeface="Times New Roman" panose="02020603050405020304" pitchFamily="18" charset="0"/>
              <a:cs typeface="Times New Roman" panose="02020603050405020304" pitchFamily="18" charset="0"/>
            </a:rPr>
            <a:t>to'plash</a:t>
          </a:r>
          <a:endParaRPr lang="ru-RU" sz="1400">
            <a:solidFill>
              <a:schemeClr val="tx1"/>
            </a:solidFill>
            <a:latin typeface="Times New Roman" panose="02020603050405020304" pitchFamily="18" charset="0"/>
            <a:cs typeface="Times New Roman" panose="02020603050405020304" pitchFamily="18" charset="0"/>
          </a:endParaRP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qayta ishlash</a:t>
          </a:r>
          <a:endParaRPr lang="ru-RU" sz="1400">
            <a:solidFill>
              <a:schemeClr val="tx1"/>
            </a:solidFill>
            <a:latin typeface="Times New Roman" panose="02020603050405020304" pitchFamily="18" charset="0"/>
            <a:cs typeface="Times New Roman" panose="02020603050405020304" pitchFamily="18" charset="0"/>
          </a:endParaRP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yaratish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D883E56-F352-4B4A-933A-D5E894CE0BC6}">
      <dgm:prSet phldrT="[Текст]" custT="1"/>
      <dgm:spPr>
        <a:solidFill>
          <a:srgbClr val="FFFF00"/>
        </a:solidFill>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BF0DBB15-FB68-4216-8908-8B431A460E8E}" type="sibTrans" cxnId="{2BDD6AA2-7E75-4AC5-B226-FD1D51947BD4}">
      <dgm:prSet/>
      <dgm:spPr/>
      <dgm:t>
        <a:bodyPr/>
        <a:lstStyle/>
        <a:p>
          <a:endParaRPr lang="ru-RU"/>
        </a:p>
      </dgm:t>
    </dgm:pt>
    <dgm:pt modelId="{AAC7E95F-0C07-4F9E-8761-18D2CAE4A253}" type="parTrans" cxnId="{2BDD6AA2-7E75-4AC5-B226-FD1D51947BD4}">
      <dgm:prSet/>
      <dgm:spPr>
        <a:solidFill>
          <a:srgbClr val="FFFF00"/>
        </a:solidFill>
      </dgm:spPr>
      <dgm:t>
        <a:bodyPr/>
        <a:lstStyle/>
        <a:p>
          <a:endParaRPr lang="ru-RU"/>
        </a:p>
      </dgm:t>
    </dgm:pt>
    <dgm:pt modelId="{A10267E7-1C06-4EA9-B969-42CA049C23D1}" type="pres">
      <dgm:prSet presAssocID="{3274BA3F-FE1C-4E32-8CE9-E28FFCB44AA4}" presName="cycle" presStyleCnt="0">
        <dgm:presLayoutVars>
          <dgm:chMax val="1"/>
          <dgm:dir/>
          <dgm:animLvl val="ctr"/>
          <dgm:resizeHandles val="exact"/>
        </dgm:presLayoutVars>
      </dgm:prSet>
      <dgm:spPr/>
      <dgm:t>
        <a:bodyPr/>
        <a:lstStyle/>
        <a:p>
          <a:endParaRPr lang="ru-RU"/>
        </a:p>
      </dgm:t>
    </dgm:pt>
    <dgm:pt modelId="{07F35E20-1FB9-42ED-A38E-C8940256D85E}" type="pres">
      <dgm:prSet presAssocID="{1C404E72-7B8D-41D8-B590-B43E308086C3}" presName="centerShape" presStyleLbl="node0" presStyleIdx="0" presStyleCnt="1" custScaleX="131241" custScaleY="119526" custLinFactNeighborX="-132" custLinFactNeighborY="-6150"/>
      <dgm:spPr/>
      <dgm:t>
        <a:bodyPr/>
        <a:lstStyle/>
        <a:p>
          <a:endParaRPr lang="ru-RU"/>
        </a:p>
      </dgm:t>
    </dgm:pt>
    <dgm:pt modelId="{4C2BCDA0-812E-47B6-AB87-82BE98895BB8}" type="pres">
      <dgm:prSet presAssocID="{FDB63A06-DF03-4C28-944B-0AE45B24BBEE}" presName="parTrans" presStyleLbl="bgSibTrans2D1" presStyleIdx="0" presStyleCnt="5"/>
      <dgm:spPr/>
      <dgm:t>
        <a:bodyPr/>
        <a:lstStyle/>
        <a:p>
          <a:endParaRPr lang="ru-RU"/>
        </a:p>
      </dgm:t>
    </dgm:pt>
    <dgm:pt modelId="{783EF7ED-FCB5-47BB-8820-BC0492A515A8}" type="pres">
      <dgm:prSet presAssocID="{C639D615-03CB-467D-A595-EEC62E22DD41}" presName="node" presStyleLbl="node1" presStyleIdx="0" presStyleCnt="5" custScaleY="61141">
        <dgm:presLayoutVars>
          <dgm:bulletEnabled val="1"/>
        </dgm:presLayoutVars>
      </dgm:prSet>
      <dgm:spPr/>
      <dgm:t>
        <a:bodyPr/>
        <a:lstStyle/>
        <a:p>
          <a:endParaRPr lang="ru-RU"/>
        </a:p>
      </dgm:t>
    </dgm:pt>
    <dgm:pt modelId="{F41B40FB-91FD-4C9A-A5F7-FC2D63C80917}" type="pres">
      <dgm:prSet presAssocID="{AAC7E95F-0C07-4F9E-8761-18D2CAE4A253}" presName="parTrans" presStyleLbl="bgSibTrans2D1" presStyleIdx="1" presStyleCnt="5"/>
      <dgm:spPr/>
      <dgm:t>
        <a:bodyPr/>
        <a:lstStyle/>
        <a:p>
          <a:endParaRPr lang="ru-RU"/>
        </a:p>
      </dgm:t>
    </dgm:pt>
    <dgm:pt modelId="{88DD2453-42C2-449B-9209-BBCA7EF9E2B8}" type="pres">
      <dgm:prSet presAssocID="{DD883E56-F352-4B4A-933A-D5E894CE0BC6}" presName="node" presStyleLbl="node1" presStyleIdx="1" presStyleCnt="5" custScaleY="49706" custRadScaleRad="116852" custRadScaleInc="-24653">
        <dgm:presLayoutVars>
          <dgm:bulletEnabled val="1"/>
        </dgm:presLayoutVars>
      </dgm:prSet>
      <dgm:spPr/>
      <dgm:t>
        <a:bodyPr/>
        <a:lstStyle/>
        <a:p>
          <a:endParaRPr lang="ru-RU"/>
        </a:p>
      </dgm:t>
    </dgm:pt>
    <dgm:pt modelId="{BE938536-D180-40EE-B0FB-00952629943D}" type="pres">
      <dgm:prSet presAssocID="{344499D6-4A71-4789-8052-2FD8F25D630A}" presName="parTrans" presStyleLbl="bgSibTrans2D1" presStyleIdx="2" presStyleCnt="5"/>
      <dgm:spPr/>
      <dgm:t>
        <a:bodyPr/>
        <a:lstStyle/>
        <a:p>
          <a:endParaRPr lang="ru-RU"/>
        </a:p>
      </dgm:t>
    </dgm:pt>
    <dgm:pt modelId="{C1A370E4-099B-4F9A-AE5F-440F314424F5}" type="pres">
      <dgm:prSet presAssocID="{FD4AB015-5BC6-4DA3-B010-FEB1A0C3064E}" presName="node" presStyleLbl="node1" presStyleIdx="2" presStyleCnt="5" custScaleY="67191" custRadScaleRad="114232" custRadScaleInc="7303">
        <dgm:presLayoutVars>
          <dgm:bulletEnabled val="1"/>
        </dgm:presLayoutVars>
      </dgm:prSet>
      <dgm:spPr/>
      <dgm:t>
        <a:bodyPr/>
        <a:lstStyle/>
        <a:p>
          <a:endParaRPr lang="ru-RU"/>
        </a:p>
      </dgm:t>
    </dgm:pt>
    <dgm:pt modelId="{05BF79CF-1DBC-4512-875D-7E3467F3CBA8}" type="pres">
      <dgm:prSet presAssocID="{403186B1-91D8-45A3-92FC-9AFD4B0D69A2}" presName="parTrans" presStyleLbl="bgSibTrans2D1" presStyleIdx="3" presStyleCnt="5"/>
      <dgm:spPr/>
      <dgm:t>
        <a:bodyPr/>
        <a:lstStyle/>
        <a:p>
          <a:endParaRPr lang="ru-RU"/>
        </a:p>
      </dgm:t>
    </dgm:pt>
    <dgm:pt modelId="{10C8BE9F-CA6C-48BD-90F0-EE72E7C16DE1}" type="pres">
      <dgm:prSet presAssocID="{85D53ECE-7961-44F6-B4C3-03F535992EE8}" presName="node" presStyleLbl="node1" presStyleIdx="3" presStyleCnt="5" custScaleY="61231" custRadScaleRad="114967" custRadScaleInc="-7628">
        <dgm:presLayoutVars>
          <dgm:bulletEnabled val="1"/>
        </dgm:presLayoutVars>
      </dgm:prSet>
      <dgm:spPr/>
      <dgm:t>
        <a:bodyPr/>
        <a:lstStyle/>
        <a:p>
          <a:endParaRPr lang="ru-RU"/>
        </a:p>
      </dgm:t>
    </dgm:pt>
    <dgm:pt modelId="{4EDA74D7-237D-4C5F-AE07-4E3B90E85CE3}" type="pres">
      <dgm:prSet presAssocID="{142F0087-8023-43CA-9F66-6CFD1C06C5FD}" presName="parTrans" presStyleLbl="bgSibTrans2D1" presStyleIdx="4" presStyleCnt="5"/>
      <dgm:spPr/>
      <dgm:t>
        <a:bodyPr/>
        <a:lstStyle/>
        <a:p>
          <a:endParaRPr lang="ru-RU"/>
        </a:p>
      </dgm:t>
    </dgm:pt>
    <dgm:pt modelId="{21ADE3E7-EAFF-4628-BE04-AC3C78F9C0E5}" type="pres">
      <dgm:prSet presAssocID="{7C769A50-BA5F-485B-BBF8-7E1973423DCC}" presName="node" presStyleLbl="node1" presStyleIdx="4" presStyleCnt="5" custScaleY="76039">
        <dgm:presLayoutVars>
          <dgm:bulletEnabled val="1"/>
        </dgm:presLayoutVars>
      </dgm:prSet>
      <dgm:spPr/>
      <dgm:t>
        <a:bodyPr/>
        <a:lstStyle/>
        <a:p>
          <a:endParaRPr lang="ru-RU"/>
        </a:p>
      </dgm:t>
    </dgm:pt>
  </dgm:ptLst>
  <dgm:cxnLst>
    <dgm:cxn modelId="{326B63AA-1FBB-43CE-A152-D24E4DA6C29C}" type="presOf" srcId="{85D53ECE-7961-44F6-B4C3-03F535992EE8}" destId="{10C8BE9F-CA6C-48BD-90F0-EE72E7C16DE1}" srcOrd="0" destOrd="0" presId="urn:microsoft.com/office/officeart/2005/8/layout/radial4"/>
    <dgm:cxn modelId="{099C6E12-7F3D-45EB-8F6B-E5DF8B313E4A}" type="presOf" srcId="{FD4AB015-5BC6-4DA3-B010-FEB1A0C3064E}" destId="{C1A370E4-099B-4F9A-AE5F-440F314424F5}" srcOrd="0" destOrd="0" presId="urn:microsoft.com/office/officeart/2005/8/layout/radial4"/>
    <dgm:cxn modelId="{EF114307-9075-41EC-BB4A-FA213AC6F350}" type="presOf" srcId="{AAC7E95F-0C07-4F9E-8761-18D2CAE4A253}" destId="{F41B40FB-91FD-4C9A-A5F7-FC2D63C80917}" srcOrd="0" destOrd="0" presId="urn:microsoft.com/office/officeart/2005/8/layout/radial4"/>
    <dgm:cxn modelId="{A3013DE1-9BCA-4EAA-9E57-44AAAF1C81C6}" type="presOf" srcId="{7C769A50-BA5F-485B-BBF8-7E1973423DCC}" destId="{21ADE3E7-EAFF-4628-BE04-AC3C78F9C0E5}" srcOrd="0" destOrd="0" presId="urn:microsoft.com/office/officeart/2005/8/layout/radial4"/>
    <dgm:cxn modelId="{2BDD6AA2-7E75-4AC5-B226-FD1D51947BD4}" srcId="{1C404E72-7B8D-41D8-B590-B43E308086C3}" destId="{DD883E56-F352-4B4A-933A-D5E894CE0BC6}" srcOrd="1" destOrd="0" parTransId="{AAC7E95F-0C07-4F9E-8761-18D2CAE4A253}" sibTransId="{BF0DBB15-FB68-4216-8908-8B431A460E8E}"/>
    <dgm:cxn modelId="{2309850C-0FB5-4910-BEC0-F8CF2A651E33}" type="presOf" srcId="{344499D6-4A71-4789-8052-2FD8F25D630A}" destId="{BE938536-D180-40EE-B0FB-00952629943D}" srcOrd="0" destOrd="0" presId="urn:microsoft.com/office/officeart/2005/8/layout/radial4"/>
    <dgm:cxn modelId="{DC169DC6-B38D-4AC4-986C-308F5697C2D7}" type="presOf" srcId="{142F0087-8023-43CA-9F66-6CFD1C06C5FD}" destId="{4EDA74D7-237D-4C5F-AE07-4E3B90E85CE3}" srcOrd="0" destOrd="0" presId="urn:microsoft.com/office/officeart/2005/8/layout/radial4"/>
    <dgm:cxn modelId="{EF9533EA-5DB7-423E-B777-32472C6A5A9B}" type="presOf" srcId="{DD883E56-F352-4B4A-933A-D5E894CE0BC6}" destId="{88DD2453-42C2-449B-9209-BBCA7EF9E2B8}" srcOrd="0" destOrd="0" presId="urn:microsoft.com/office/officeart/2005/8/layout/radial4"/>
    <dgm:cxn modelId="{FAD83C74-C9B0-43BB-81BF-1053D6A3DEFD}" type="presOf" srcId="{C639D615-03CB-467D-A595-EEC62E22DD41}" destId="{783EF7ED-FCB5-47BB-8820-BC0492A515A8}" srcOrd="0" destOrd="0" presId="urn:microsoft.com/office/officeart/2005/8/layout/radial4"/>
    <dgm:cxn modelId="{F4B603B0-5784-4483-B8D5-BE60FD15BE0E}" type="presOf" srcId="{1C404E72-7B8D-41D8-B590-B43E308086C3}" destId="{07F35E20-1FB9-42ED-A38E-C8940256D85E}" srcOrd="0" destOrd="0" presId="urn:microsoft.com/office/officeart/2005/8/layout/radial4"/>
    <dgm:cxn modelId="{2A624A9D-19BA-452B-ADA8-74EF9E934F47}" srcId="{1C404E72-7B8D-41D8-B590-B43E308086C3}" destId="{7C769A50-BA5F-485B-BBF8-7E1973423DCC}" srcOrd="4" destOrd="0" parTransId="{142F0087-8023-43CA-9F66-6CFD1C06C5FD}" sibTransId="{EFE687C7-A363-4F87-85ED-2F5105042F55}"/>
    <dgm:cxn modelId="{6FE96561-561E-4826-A66D-A6F9908B2463}" srcId="{1C404E72-7B8D-41D8-B590-B43E308086C3}" destId="{FD4AB015-5BC6-4DA3-B010-FEB1A0C3064E}" srcOrd="2" destOrd="0" parTransId="{344499D6-4A71-4789-8052-2FD8F25D630A}" sibTransId="{18F112FE-2092-4F39-9686-6E144C59C2E9}"/>
    <dgm:cxn modelId="{B1BE5A32-8BB5-4E3B-8239-8B316B4F05AC}" type="presOf" srcId="{403186B1-91D8-45A3-92FC-9AFD4B0D69A2}" destId="{05BF79CF-1DBC-4512-875D-7E3467F3CBA8}" srcOrd="0" destOrd="0" presId="urn:microsoft.com/office/officeart/2005/8/layout/radial4"/>
    <dgm:cxn modelId="{67BC451D-E4D7-4696-99B1-210842175CFC}" srcId="{3274BA3F-FE1C-4E32-8CE9-E28FFCB44AA4}" destId="{1C404E72-7B8D-41D8-B590-B43E308086C3}" srcOrd="0" destOrd="0" parTransId="{4DC29C76-1487-4601-A0C5-8EC63CF8DF89}" sibTransId="{F9497175-8272-4D7D-8AC5-A5C8F1744336}"/>
    <dgm:cxn modelId="{08A2ADB8-D3AC-42E9-AEBB-EE52DDF8ACC6}" srcId="{1C404E72-7B8D-41D8-B590-B43E308086C3}" destId="{85D53ECE-7961-44F6-B4C3-03F535992EE8}" srcOrd="3" destOrd="0" parTransId="{403186B1-91D8-45A3-92FC-9AFD4B0D69A2}" sibTransId="{EC7E2DC8-6572-40DA-B5FE-8B34F2AB633F}"/>
    <dgm:cxn modelId="{73DEC928-6EAA-4D01-A1D8-92E55DCE35C0}" type="presOf" srcId="{FDB63A06-DF03-4C28-944B-0AE45B24BBEE}" destId="{4C2BCDA0-812E-47B6-AB87-82BE98895BB8}" srcOrd="0" destOrd="0" presId="urn:microsoft.com/office/officeart/2005/8/layout/radial4"/>
    <dgm:cxn modelId="{AFC0C040-DB00-4E5D-943A-AD10D565D602}" type="presOf" srcId="{3274BA3F-FE1C-4E32-8CE9-E28FFCB44AA4}" destId="{A10267E7-1C06-4EA9-B969-42CA049C23D1}"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BBEBACB4-2969-4869-9028-A6540872730B}" type="presParOf" srcId="{A10267E7-1C06-4EA9-B969-42CA049C23D1}" destId="{07F35E20-1FB9-42ED-A38E-C8940256D85E}" srcOrd="0" destOrd="0" presId="urn:microsoft.com/office/officeart/2005/8/layout/radial4"/>
    <dgm:cxn modelId="{C36B608C-1B34-4851-95D9-3B0957FFDDC9}" type="presParOf" srcId="{A10267E7-1C06-4EA9-B969-42CA049C23D1}" destId="{4C2BCDA0-812E-47B6-AB87-82BE98895BB8}" srcOrd="1" destOrd="0" presId="urn:microsoft.com/office/officeart/2005/8/layout/radial4"/>
    <dgm:cxn modelId="{8AC007CC-40D2-42FC-A1B9-D227749BFE2D}" type="presParOf" srcId="{A10267E7-1C06-4EA9-B969-42CA049C23D1}" destId="{783EF7ED-FCB5-47BB-8820-BC0492A515A8}" srcOrd="2" destOrd="0" presId="urn:microsoft.com/office/officeart/2005/8/layout/radial4"/>
    <dgm:cxn modelId="{F18CBD0B-C7C8-4150-A5BB-4B63C4105BAC}" type="presParOf" srcId="{A10267E7-1C06-4EA9-B969-42CA049C23D1}" destId="{F41B40FB-91FD-4C9A-A5F7-FC2D63C80917}" srcOrd="3" destOrd="0" presId="urn:microsoft.com/office/officeart/2005/8/layout/radial4"/>
    <dgm:cxn modelId="{5A13588F-77FA-46CC-B2A5-59497B1E58B9}" type="presParOf" srcId="{A10267E7-1C06-4EA9-B969-42CA049C23D1}" destId="{88DD2453-42C2-449B-9209-BBCA7EF9E2B8}" srcOrd="4" destOrd="0" presId="urn:microsoft.com/office/officeart/2005/8/layout/radial4"/>
    <dgm:cxn modelId="{DA3480C6-0AC7-4DBE-AD7B-637D7C704F8D}" type="presParOf" srcId="{A10267E7-1C06-4EA9-B969-42CA049C23D1}" destId="{BE938536-D180-40EE-B0FB-00952629943D}" srcOrd="5" destOrd="0" presId="urn:microsoft.com/office/officeart/2005/8/layout/radial4"/>
    <dgm:cxn modelId="{5F6288CD-A701-4815-A12E-C096303FB3AA}" type="presParOf" srcId="{A10267E7-1C06-4EA9-B969-42CA049C23D1}" destId="{C1A370E4-099B-4F9A-AE5F-440F314424F5}" srcOrd="6" destOrd="0" presId="urn:microsoft.com/office/officeart/2005/8/layout/radial4"/>
    <dgm:cxn modelId="{69C99038-7366-4758-8188-9CAE4A14ECB0}" type="presParOf" srcId="{A10267E7-1C06-4EA9-B969-42CA049C23D1}" destId="{05BF79CF-1DBC-4512-875D-7E3467F3CBA8}" srcOrd="7" destOrd="0" presId="urn:microsoft.com/office/officeart/2005/8/layout/radial4"/>
    <dgm:cxn modelId="{D6552488-7B43-446A-A753-6013E6A5EEE3}" type="presParOf" srcId="{A10267E7-1C06-4EA9-B969-42CA049C23D1}" destId="{10C8BE9F-CA6C-48BD-90F0-EE72E7C16DE1}" srcOrd="8" destOrd="0" presId="urn:microsoft.com/office/officeart/2005/8/layout/radial4"/>
    <dgm:cxn modelId="{3E4EEB79-7E5A-4083-8E00-D38985B2DCD0}" type="presParOf" srcId="{A10267E7-1C06-4EA9-B969-42CA049C23D1}" destId="{4EDA74D7-237D-4C5F-AE07-4E3B90E85CE3}" srcOrd="9" destOrd="0" presId="urn:microsoft.com/office/officeart/2005/8/layout/radial4"/>
    <dgm:cxn modelId="{BD235496-0C7F-4AEC-A09C-4F066CFD41F4}" type="presParOf" srcId="{A10267E7-1C06-4EA9-B969-42CA049C23D1}" destId="{21ADE3E7-EAFF-4628-BE04-AC3C78F9C0E5}" srcOrd="10" destOrd="0" presId="urn:microsoft.com/office/officeart/2005/8/layout/radial4"/>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dgm:t>
        <a:bodyPr/>
        <a:lstStyle/>
        <a:p>
          <a:r>
            <a:rPr lang="en-US" sz="1600" b="1">
              <a:latin typeface="Times New Roman" panose="02020603050405020304" pitchFamily="18" charset="0"/>
              <a:cs typeface="Times New Roman" panose="02020603050405020304" pitchFamily="18" charset="0"/>
            </a:rPr>
            <a:t>NAZARIY</a:t>
          </a:r>
          <a:r>
            <a:rPr lang="ru-RU" sz="1600" b="1">
              <a:latin typeface="Times New Roman" panose="02020603050405020304" pitchFamily="18" charset="0"/>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latin typeface="Times New Roman" panose="02020603050405020304" pitchFamily="18" charset="0"/>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dgm:t>
        <a:bodyPr/>
        <a:lstStyle/>
        <a:p>
          <a:r>
            <a:rPr lang="en-US" sz="1600" b="1">
              <a:latin typeface="Times New Roman" panose="02020603050405020304" pitchFamily="18" charset="0"/>
              <a:cs typeface="Times New Roman" panose="02020603050405020304" pitchFamily="18" charset="0"/>
            </a:rPr>
            <a:t>AMALIY FAOLIYAT</a:t>
          </a:r>
          <a:r>
            <a:rPr lang="ru-RU" sz="1600" b="1">
              <a:latin typeface="Times New Roman" panose="02020603050405020304" pitchFamily="18" charset="0"/>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dgm:t>
        <a:bodyPr/>
        <a:lstStyle/>
        <a:p>
          <a:pPr algn="just"/>
          <a:r>
            <a:rPr lang="en-US" sz="14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latin typeface="Times New Roman" panose="02020603050405020304" pitchFamily="18" charset="0"/>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latin typeface="Times New Roman" panose="02020603050405020304" pitchFamily="18" charset="0"/>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dgm:t>
        <a:bodyPr/>
        <a:lstStyle/>
        <a:p>
          <a:r>
            <a:rPr lang="en-US" sz="1600" b="1">
              <a:latin typeface="Times New Roman" panose="02020603050405020304" pitchFamily="18" charset="0"/>
              <a:cs typeface="Times New Roman" panose="02020603050405020304" pitchFamily="18" charset="0"/>
            </a:rPr>
            <a:t>BAHOLASH</a:t>
          </a:r>
          <a:r>
            <a:rPr lang="ru-RU" sz="1600">
              <a:latin typeface="Times New Roman" panose="02020603050405020304" pitchFamily="18" charset="0"/>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dgm:t>
        <a:bodyPr/>
        <a:lstStyle/>
        <a:p>
          <a:endParaRPr lang="ru-RU"/>
        </a:p>
      </dgm:t>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dgm:t>
        <a:bodyPr/>
        <a:lstStyle/>
        <a:p>
          <a:endParaRPr lang="ru-RU"/>
        </a:p>
      </dgm:t>
    </dgm:pt>
  </dgm:ptLst>
  <dgm:cxnLst>
    <dgm:cxn modelId="{0E1E5F0B-85E5-4BC6-98C9-347689D1D975}" type="presOf" srcId="{0DBDA900-1979-4A43-9353-5F51DC02476F}" destId="{9E8355ED-2972-4446-B7FA-398DBBCC9C31}" srcOrd="0" destOrd="0" presId="urn:microsoft.com/office/officeart/2005/8/layout/vList2"/>
    <dgm:cxn modelId="{36242F5A-7314-4AB7-BC36-2CB9BB8FFD14}" type="presOf" srcId="{405E1419-C795-4018-B823-1A2D1050F40B}" destId="{7D983A0B-CC85-4E96-9189-CD6DA599EEA6}"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943FFD26-8B83-477B-B082-4DA021F3D17E}" srcId="{405E1419-C795-4018-B823-1A2D1050F40B}" destId="{C0F3B6E6-85F5-439F-81DE-1A5345478C99}" srcOrd="0" destOrd="0" parTransId="{0FDDD29E-C45C-49B7-B32A-6BBC5C997303}" sibTransId="{F4E73C77-337C-411C-B312-5078AD8C9B43}"/>
    <dgm:cxn modelId="{8FA395A4-C8D1-45A1-BD69-1C0EF6F09F4F}" type="presOf" srcId="{C0F3B6E6-85F5-439F-81DE-1A5345478C99}" destId="{CA265C23-17D8-4B3D-BE54-EDB9B68ED13B}" srcOrd="0" destOrd="0" presId="urn:microsoft.com/office/officeart/2005/8/layout/vList2"/>
    <dgm:cxn modelId="{975EE20E-7CAE-4F50-A70F-1414FC3971FB}" srcId="{4D6F1FFA-5354-448D-A12B-9BB05A5324AE}" destId="{2CF6CF64-C934-4F0B-ACFA-6DA402222A0F}" srcOrd="0" destOrd="0" parTransId="{1C0F3FB0-500D-4A78-A424-BDFD501643E6}" sibTransId="{1EB98D69-76B0-4CB3-BFE5-22D894777FB0}"/>
    <dgm:cxn modelId="{CBE499B3-A1B7-4282-B450-AD0A8BAF0097}" srcId="{2A597813-02C4-439D-9F16-4630CFEA8CFF}" destId="{953EC951-DE0A-49F2-83FD-0C909968F278}" srcOrd="0" destOrd="0" parTransId="{1D84695A-0AFF-4E45-A803-27DCB356D9C9}" sibTransId="{04708518-39E7-4D79-8E02-46AA704DA06E}"/>
    <dgm:cxn modelId="{883F63C8-3305-4CE3-84B7-EAE2F2E6C045}" type="presOf" srcId="{4D6F1FFA-5354-448D-A12B-9BB05A5324AE}" destId="{B13E2314-5E75-475A-AF5F-925583937EFF}" srcOrd="0" destOrd="0" presId="urn:microsoft.com/office/officeart/2005/8/layout/vList2"/>
    <dgm:cxn modelId="{AD040472-A633-4BB7-99D0-78F5A6BED0A3}" srcId="{0DBDA900-1979-4A43-9353-5F51DC02476F}" destId="{4D6F1FFA-5354-448D-A12B-9BB05A5324AE}" srcOrd="1" destOrd="0" parTransId="{F9719E38-B00B-4574-BDAC-565C0069A3F2}" sibTransId="{166B49F3-C2B4-418B-B234-C27DD1D6F69F}"/>
    <dgm:cxn modelId="{942A07C8-5749-46F9-9E76-787CF5F279E8}" type="presOf" srcId="{2CF6CF64-C934-4F0B-ACFA-6DA402222A0F}" destId="{296A4858-E984-48F1-85DF-889E5BC63DA1}" srcOrd="0" destOrd="0" presId="urn:microsoft.com/office/officeart/2005/8/layout/vList2"/>
    <dgm:cxn modelId="{A661D165-F099-41B0-B549-53AD048CDF34}" srcId="{0DBDA900-1979-4A43-9353-5F51DC02476F}" destId="{2A597813-02C4-439D-9F16-4630CFEA8CFF}" srcOrd="0" destOrd="0" parTransId="{5CFD6B8D-C1C4-4556-9B4A-BE29B926DF4A}" sibTransId="{7BDEDF55-787A-44F3-9CE1-CE74A07D5C89}"/>
    <dgm:cxn modelId="{3F70F2E8-2105-43D9-BCDC-8D7F16751B73}" type="presOf" srcId="{953EC951-DE0A-49F2-83FD-0C909968F278}" destId="{ABCF5C58-D999-425F-A162-917A326A57E7}" srcOrd="0" destOrd="0" presId="urn:microsoft.com/office/officeart/2005/8/layout/vList2"/>
    <dgm:cxn modelId="{0B8E3BC1-62F1-42B6-8F19-39B700501C91}" type="presOf" srcId="{2A597813-02C4-439D-9F16-4630CFEA8CFF}" destId="{D8C6B045-7E9B-473C-989D-30B8E09C0369}" srcOrd="0" destOrd="0" presId="urn:microsoft.com/office/officeart/2005/8/layout/vList2"/>
    <dgm:cxn modelId="{8E8D5319-F596-40AC-84FC-71D9300D4686}" type="presParOf" srcId="{9E8355ED-2972-4446-B7FA-398DBBCC9C31}" destId="{D8C6B045-7E9B-473C-989D-30B8E09C0369}" srcOrd="0" destOrd="0" presId="urn:microsoft.com/office/officeart/2005/8/layout/vList2"/>
    <dgm:cxn modelId="{7E353079-4B2B-41F3-A48D-0CE2EA654FC2}" type="presParOf" srcId="{9E8355ED-2972-4446-B7FA-398DBBCC9C31}" destId="{ABCF5C58-D999-425F-A162-917A326A57E7}" srcOrd="1" destOrd="0" presId="urn:microsoft.com/office/officeart/2005/8/layout/vList2"/>
    <dgm:cxn modelId="{EBB19E17-AAAD-46AF-BEFA-EC0EF4AE4539}" type="presParOf" srcId="{9E8355ED-2972-4446-B7FA-398DBBCC9C31}" destId="{B13E2314-5E75-475A-AF5F-925583937EFF}" srcOrd="2" destOrd="0" presId="urn:microsoft.com/office/officeart/2005/8/layout/vList2"/>
    <dgm:cxn modelId="{37528E7E-0472-4E19-B9E5-0CE0124E9A20}" type="presParOf" srcId="{9E8355ED-2972-4446-B7FA-398DBBCC9C31}" destId="{296A4858-E984-48F1-85DF-889E5BC63DA1}" srcOrd="3" destOrd="0" presId="urn:microsoft.com/office/officeart/2005/8/layout/vList2"/>
    <dgm:cxn modelId="{AC9AE452-B34B-4AD2-8A99-006081E2995E}" type="presParOf" srcId="{9E8355ED-2972-4446-B7FA-398DBBCC9C31}" destId="{7D983A0B-CC85-4E96-9189-CD6DA599EEA6}" srcOrd="4" destOrd="0" presId="urn:microsoft.com/office/officeart/2005/8/layout/vList2"/>
    <dgm:cxn modelId="{6509F21B-4E23-4433-879E-D170D1E75E5B}"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dgm:t>
        <a:bodyPr/>
        <a:lstStyle/>
        <a:p>
          <a:r>
            <a:rPr lang="en-US" sz="1400">
              <a:latin typeface="Times New Roman" panose="02020603050405020304" pitchFamily="18" charset="0"/>
              <a:cs typeface="Times New Roman" panose="02020603050405020304" pitchFamily="18" charset="0"/>
            </a:rPr>
            <a:t>Raqamli kompetensiyaga erishish ko‘rsatkichlari </a:t>
          </a:r>
          <a:endParaRPr lang="ru-RU" sz="1400">
            <a:latin typeface="Times New Roman" panose="02020603050405020304" pitchFamily="18" charset="0"/>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dgm:t>
        <a:bodyPr/>
        <a:lstStyle/>
        <a:p>
          <a:r>
            <a:rPr lang="en-US" sz="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latin typeface="Times New Roman" panose="02020603050405020304" pitchFamily="18" charset="0"/>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dgm:t>
        <a:bodyPr/>
        <a:lstStyle/>
        <a:p>
          <a:r>
            <a:rPr lang="en-US" sz="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a:latin typeface="Times New Roman" panose="02020603050405020304" pitchFamily="18" charset="0"/>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dgm:t>
        <a:bodyPr/>
        <a:lstStyle/>
        <a:p>
          <a:r>
            <a:rPr lang="en-US" sz="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a:latin typeface="Times New Roman" panose="02020603050405020304" pitchFamily="18" charset="0"/>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dgm:t>
        <a:bodyPr/>
        <a:lstStyle/>
        <a:p>
          <a:endParaRPr lang="ru-RU"/>
        </a:p>
      </dgm:t>
    </dgm:pt>
  </dgm:ptLst>
  <dgm:cxnLst>
    <dgm:cxn modelId="{E91B37E8-6DD4-465B-9AA0-8CADF790F955}" type="presOf" srcId="{F4BDAE4D-4241-4B7A-8C4E-A6BB59889663}" destId="{E053E525-CDF5-48C8-8A00-048C1A1D7F65}"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FBBF8BCE-4A40-4320-9A44-7DFEEE48F95F}" srcId="{8D75B2D0-87F2-461D-B754-7087415C67CB}" destId="{A48D867E-2486-475B-AD06-9FB6CECA56D5}" srcOrd="2" destOrd="0" parTransId="{138B850D-614B-45F9-A549-3E9B888E27BA}" sibTransId="{C91D2B02-3277-4F70-A8B2-F0294E7EFBB8}"/>
    <dgm:cxn modelId="{423D97B4-B0F0-4CE5-983B-1F6808122191}" type="presOf" srcId="{A975CE64-8206-46EC-ADA5-2557EE3AC6C2}" destId="{D911082E-C970-4A53-9CFF-43D2F00D3804}" srcOrd="0" destOrd="0" presId="urn:microsoft.com/office/officeart/2008/layout/PictureAccentList"/>
    <dgm:cxn modelId="{1F2AEA66-0243-4FCB-B0D8-2D418D95E56A}" type="presOf" srcId="{F06F8F43-9BC7-40A5-840F-997905C4A398}" destId="{97D6DD34-0ABF-459C-8D63-2B09C316ABC8}"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70C3B4A3-9ADC-488E-98E7-784A9CF8D692}" type="presOf" srcId="{8D75B2D0-87F2-461D-B754-7087415C67CB}" destId="{D425C71B-1BBA-4C00-83C0-2DDD6D9B5BD0}" srcOrd="0" destOrd="0" presId="urn:microsoft.com/office/officeart/2008/layout/PictureAccentList"/>
    <dgm:cxn modelId="{5966348B-E7FE-4996-9239-98D5738EB46D}" srcId="{8D75B2D0-87F2-461D-B754-7087415C67CB}" destId="{F4BDAE4D-4241-4B7A-8C4E-A6BB59889663}" srcOrd="0" destOrd="0" parTransId="{0748831E-3C26-4BDC-9FBD-40FB037FCF0A}" sibTransId="{5BE1BD36-75C9-4A06-B6CB-1475658ED2CA}"/>
    <dgm:cxn modelId="{354B3C68-9953-44EA-98EC-34B788E2AF69}" type="presOf" srcId="{A48D867E-2486-475B-AD06-9FB6CECA56D5}" destId="{330ABD0D-962E-4534-B03C-02DA9CCBC72B}" srcOrd="0" destOrd="0" presId="urn:microsoft.com/office/officeart/2008/layout/PictureAccentList"/>
    <dgm:cxn modelId="{AE42786C-1FAB-4378-A058-1119B230CA41}" type="presParOf" srcId="{97D6DD34-0ABF-459C-8D63-2B09C316ABC8}" destId="{D845679F-C453-4FE3-8548-ACC734B9F87B}" srcOrd="0" destOrd="0" presId="urn:microsoft.com/office/officeart/2008/layout/PictureAccentList"/>
    <dgm:cxn modelId="{434D12A7-72E5-454E-A059-841C7B9A3A6E}" type="presParOf" srcId="{D845679F-C453-4FE3-8548-ACC734B9F87B}" destId="{8C685348-DF5E-4B6B-AAAB-7B015E3403F0}" srcOrd="0" destOrd="0" presId="urn:microsoft.com/office/officeart/2008/layout/PictureAccentList"/>
    <dgm:cxn modelId="{F8787AC8-D1C3-4A73-BBE2-226CF92A5C7B}" type="presParOf" srcId="{8C685348-DF5E-4B6B-AAAB-7B015E3403F0}" destId="{D425C71B-1BBA-4C00-83C0-2DDD6D9B5BD0}" srcOrd="0" destOrd="0" presId="urn:microsoft.com/office/officeart/2008/layout/PictureAccentList"/>
    <dgm:cxn modelId="{69CAFBF3-1450-471B-930B-1BB017C620FC}" type="presParOf" srcId="{D845679F-C453-4FE3-8548-ACC734B9F87B}" destId="{1796F865-4580-4201-B3F0-5A82608FAC7D}" srcOrd="1" destOrd="0" presId="urn:microsoft.com/office/officeart/2008/layout/PictureAccentList"/>
    <dgm:cxn modelId="{0378E249-832C-4285-945D-48E00ADEE690}" type="presParOf" srcId="{1796F865-4580-4201-B3F0-5A82608FAC7D}" destId="{5A7B0565-AA57-4BC3-B9DC-335127D6718A}" srcOrd="0" destOrd="0" presId="urn:microsoft.com/office/officeart/2008/layout/PictureAccentList"/>
    <dgm:cxn modelId="{73368E06-F1F7-4CBA-86CE-6D4437938857}" type="presParOf" srcId="{5A7B0565-AA57-4BC3-B9DC-335127D6718A}" destId="{B834C87F-C8BB-468A-9675-0376F2821784}" srcOrd="0" destOrd="0" presId="urn:microsoft.com/office/officeart/2008/layout/PictureAccentList"/>
    <dgm:cxn modelId="{97970B64-A363-4310-9AE2-31922BB51D0E}" type="presParOf" srcId="{5A7B0565-AA57-4BC3-B9DC-335127D6718A}" destId="{E053E525-CDF5-48C8-8A00-048C1A1D7F65}" srcOrd="1" destOrd="0" presId="urn:microsoft.com/office/officeart/2008/layout/PictureAccentList"/>
    <dgm:cxn modelId="{00A137D7-3E41-4B11-B4A7-DB1CC1890308}" type="presParOf" srcId="{1796F865-4580-4201-B3F0-5A82608FAC7D}" destId="{B3F70AE1-EF6E-43D2-B794-AE6BEF7B58F0}" srcOrd="1" destOrd="0" presId="urn:microsoft.com/office/officeart/2008/layout/PictureAccentList"/>
    <dgm:cxn modelId="{E92016AA-4AB2-4C87-823B-8FCEB8EDC07E}" type="presParOf" srcId="{B3F70AE1-EF6E-43D2-B794-AE6BEF7B58F0}" destId="{F45045D2-2705-45B4-8FA9-75DA2B4DBFC2}" srcOrd="0" destOrd="0" presId="urn:microsoft.com/office/officeart/2008/layout/PictureAccentList"/>
    <dgm:cxn modelId="{F4C07086-5EBE-460D-A1A7-1363BD719C6C}" type="presParOf" srcId="{B3F70AE1-EF6E-43D2-B794-AE6BEF7B58F0}" destId="{D911082E-C970-4A53-9CFF-43D2F00D3804}" srcOrd="1" destOrd="0" presId="urn:microsoft.com/office/officeart/2008/layout/PictureAccentList"/>
    <dgm:cxn modelId="{7AA63E0E-60B7-469A-86A3-258B5EB9C262}" type="presParOf" srcId="{1796F865-4580-4201-B3F0-5A82608FAC7D}" destId="{287E4E20-128F-4B89-9646-48ED0D91A969}" srcOrd="2" destOrd="0" presId="urn:microsoft.com/office/officeart/2008/layout/PictureAccentList"/>
    <dgm:cxn modelId="{CA478400-1D36-4F8E-8642-60C09E981D29}" type="presParOf" srcId="{287E4E20-128F-4B89-9646-48ED0D91A969}" destId="{A7D3CF70-81A9-4B9E-8E8C-6AC773EA7A46}" srcOrd="0" destOrd="0" presId="urn:microsoft.com/office/officeart/2008/layout/PictureAccentList"/>
    <dgm:cxn modelId="{60CA08BB-C061-46EF-A7FF-7D980D2E5156}"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ta’lim formati </a:t>
          </a:r>
          <a:r>
            <a:rPr lang="en-US" sz="14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chemeClr val="tx1"/>
            </a:solidFill>
            <a:latin typeface="Times New Roman" panose="02020603050405020304" pitchFamily="18" charset="0"/>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muhit </a:t>
          </a:r>
          <a:r>
            <a:rPr lang="en-US" sz="14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a:solidFill>
              <a:schemeClr val="tx1"/>
            </a:solidFill>
            <a:latin typeface="Times New Roman" panose="02020603050405020304" pitchFamily="18" charset="0"/>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resurslar </a:t>
          </a:r>
          <a:r>
            <a:rPr lang="en-US" sz="14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a:solidFill>
              <a:schemeClr val="tx1"/>
            </a:solidFill>
            <a:latin typeface="Times New Roman" panose="02020603050405020304" pitchFamily="18" charset="0"/>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platforma </a:t>
          </a:r>
          <a:r>
            <a:rPr lang="en-US" sz="14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chemeClr val="tx1"/>
            </a:solidFill>
            <a:latin typeface="Times New Roman" panose="02020603050405020304" pitchFamily="18" charset="0"/>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t>
        <a:bodyPr/>
        <a:lstStyle/>
        <a:p>
          <a:endParaRPr lang="ru-RU"/>
        </a:p>
      </dgm:t>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dgm:t>
        <a:bodyPr/>
        <a:lstStyle/>
        <a:p>
          <a:endParaRPr lang="ru-RU"/>
        </a:p>
      </dgm:t>
    </dgm:pt>
    <dgm:pt modelId="{9B1651A5-A2A9-4DDA-8578-C8D606CD744F}" type="pres">
      <dgm:prSet presAssocID="{ED3C9AA9-E250-447B-9A3A-68265C377C6E}" presName="Triangle" presStyleLbl="alignNode1" presStyleIdx="1" presStyleCnt="7"/>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dgm:t>
        <a:bodyPr/>
        <a:lstStyle/>
        <a:p>
          <a:endParaRPr lang="ru-RU"/>
        </a:p>
      </dgm:t>
    </dgm:pt>
    <dgm:pt modelId="{3887F822-8146-4FBD-B176-2C72ED6B9704}" type="pres">
      <dgm:prSet presAssocID="{895DB350-F10B-469A-BEB9-1657193FD1FB}" presName="Triangle" presStyleLbl="alignNode1" presStyleIdx="3" presStyleCnt="7"/>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dgm:pt>
    <dgm:pt modelId="{72E27297-E91F-4D62-8D8C-5E577EC18B07}" type="pres">
      <dgm:prSet presAssocID="{65A8D611-3F97-4985-B39E-F9263DEBF404}" presName="ParentText" presStyleLbl="revTx" presStyleIdx="2" presStyleCnt="4" custScaleX="103889">
        <dgm:presLayoutVars>
          <dgm:chMax val="0"/>
          <dgm:chPref val="0"/>
          <dgm:bulletEnabled val="1"/>
        </dgm:presLayoutVars>
      </dgm:prSet>
      <dgm:spPr/>
      <dgm:t>
        <a:bodyPr/>
        <a:lstStyle/>
        <a:p>
          <a:endParaRPr lang="ru-RU"/>
        </a:p>
      </dgm:t>
    </dgm:pt>
    <dgm:pt modelId="{95AE456D-D660-465F-98D0-88171BB40609}" type="pres">
      <dgm:prSet presAssocID="{65A8D611-3F97-4985-B39E-F9263DEBF404}" presName="Triangle" presStyleLbl="alignNode1" presStyleIdx="5" presStyleCnt="7"/>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dgm:t>
        <a:bodyPr/>
        <a:lstStyle/>
        <a:p>
          <a:endParaRPr lang="ru-RU"/>
        </a:p>
      </dgm:t>
    </dgm:pt>
  </dgm:ptLst>
  <dgm:cxnLst>
    <dgm:cxn modelId="{A7071CAA-9BF7-4E12-8B62-DD9C34BACC53}" type="presOf" srcId="{ED3C9AA9-E250-447B-9A3A-68265C377C6E}" destId="{752297D7-935F-4527-BE9F-F83F33997D78}" srcOrd="0" destOrd="0" presId="urn:microsoft.com/office/officeart/2009/3/layout/StepUpProcess"/>
    <dgm:cxn modelId="{136C83F8-FDDD-4C09-88C7-F0D0632DDFF4}" type="presOf" srcId="{5D66D9D7-D248-4493-A160-F12449369ADE}" destId="{0012F88B-E7B6-491B-B422-C507B5F5954B}" srcOrd="0" destOrd="0" presId="urn:microsoft.com/office/officeart/2009/3/layout/StepUpProcess"/>
    <dgm:cxn modelId="{6B8500F8-ABA7-41E9-89E4-021D99E0DA0E}" type="presOf" srcId="{895DB350-F10B-469A-BEB9-1657193FD1FB}" destId="{35A6A999-80F3-4512-A14B-BE8E20551A7D}" srcOrd="0" destOrd="0" presId="urn:microsoft.com/office/officeart/2009/3/layout/StepUpProcess"/>
    <dgm:cxn modelId="{F05C4E68-C9D0-4B6D-8FBD-840E9E0A6C8B}" type="presOf" srcId="{65A8D611-3F97-4985-B39E-F9263DEBF404}" destId="{72E27297-E91F-4D62-8D8C-5E577EC18B07}" srcOrd="0" destOrd="0" presId="urn:microsoft.com/office/officeart/2009/3/layout/StepUpProcess"/>
    <dgm:cxn modelId="{E9F6798C-7F8A-416A-8DD4-F31288A931DA}" srcId="{D75A63F8-D7E5-4FC8-99E6-988DFCBC769A}" destId="{65A8D611-3F97-4985-B39E-F9263DEBF404}" srcOrd="2" destOrd="0" parTransId="{887BE988-6827-48EA-B898-88D4D19141BB}" sibTransId="{4D0DEBF9-0972-40AD-A7B3-2C15E3F8E338}"/>
    <dgm:cxn modelId="{C040FEF2-497B-4915-B792-6DF8B0244BD3}" srcId="{D75A63F8-D7E5-4FC8-99E6-988DFCBC769A}" destId="{895DB350-F10B-469A-BEB9-1657193FD1FB}" srcOrd="1" destOrd="0" parTransId="{4C34F9D2-92B6-44D9-97A8-27B623847839}" sibTransId="{FDFA53D7-17C1-4BBB-A55E-6968AE23E8CA}"/>
    <dgm:cxn modelId="{30CA3A5B-D574-466F-BBBF-FFBB39425B4C}" srcId="{D75A63F8-D7E5-4FC8-99E6-988DFCBC769A}" destId="{5D66D9D7-D248-4493-A160-F12449369ADE}" srcOrd="3" destOrd="0" parTransId="{5D22E1F0-4D99-4196-904B-E5C61248326C}" sibTransId="{80C6E0AE-A624-46E6-940A-3B3476427E4D}"/>
    <dgm:cxn modelId="{B42D5D8E-FAD8-42B2-8D85-1985765B2809}" srcId="{D75A63F8-D7E5-4FC8-99E6-988DFCBC769A}" destId="{ED3C9AA9-E250-447B-9A3A-68265C377C6E}" srcOrd="0" destOrd="0" parTransId="{7E5D97EA-A5D5-46CB-AA9C-C902E4CB7A57}" sibTransId="{278F88FC-9B23-455E-B4AF-E7AF810F7906}"/>
    <dgm:cxn modelId="{A3BF8523-1092-4057-8D78-79AB0955AA4E}" type="presOf" srcId="{D75A63F8-D7E5-4FC8-99E6-988DFCBC769A}" destId="{48504984-91F3-4292-941B-6538160784BD}" srcOrd="0" destOrd="0" presId="urn:microsoft.com/office/officeart/2009/3/layout/StepUpProcess"/>
    <dgm:cxn modelId="{4078951C-2B82-405E-9208-31E7EC654B45}" type="presParOf" srcId="{48504984-91F3-4292-941B-6538160784BD}" destId="{A91625A9-D33D-431F-A3BA-4F1754E19770}" srcOrd="0" destOrd="0" presId="urn:microsoft.com/office/officeart/2009/3/layout/StepUpProcess"/>
    <dgm:cxn modelId="{0D4DB808-35A1-44D0-A140-124AE9AE5DEB}" type="presParOf" srcId="{A91625A9-D33D-431F-A3BA-4F1754E19770}" destId="{764F14BC-47F8-4201-A022-93E12F120C58}" srcOrd="0" destOrd="0" presId="urn:microsoft.com/office/officeart/2009/3/layout/StepUpProcess"/>
    <dgm:cxn modelId="{D2B178A1-3E96-45A9-B71A-3CB33AD76082}" type="presParOf" srcId="{A91625A9-D33D-431F-A3BA-4F1754E19770}" destId="{752297D7-935F-4527-BE9F-F83F33997D78}" srcOrd="1" destOrd="0" presId="urn:microsoft.com/office/officeart/2009/3/layout/StepUpProcess"/>
    <dgm:cxn modelId="{5AE0BB68-81C4-4C29-956C-A1930CF8DF41}" type="presParOf" srcId="{A91625A9-D33D-431F-A3BA-4F1754E19770}" destId="{9B1651A5-A2A9-4DDA-8578-C8D606CD744F}" srcOrd="2" destOrd="0" presId="urn:microsoft.com/office/officeart/2009/3/layout/StepUpProcess"/>
    <dgm:cxn modelId="{179CF05B-2A41-4661-8D0A-A992CCD4969B}" type="presParOf" srcId="{48504984-91F3-4292-941B-6538160784BD}" destId="{7698A95E-538B-4535-A54E-1C1E6A31F0AF}" srcOrd="1" destOrd="0" presId="urn:microsoft.com/office/officeart/2009/3/layout/StepUpProcess"/>
    <dgm:cxn modelId="{ECE864A1-3540-40F4-A637-5DCE0180CE92}" type="presParOf" srcId="{7698A95E-538B-4535-A54E-1C1E6A31F0AF}" destId="{919CEBDE-8AB2-451E-855C-0B9DAFEBC3C2}" srcOrd="0" destOrd="0" presId="urn:microsoft.com/office/officeart/2009/3/layout/StepUpProcess"/>
    <dgm:cxn modelId="{C2AF6D1F-642E-47D4-BBF6-49233D1D1455}" type="presParOf" srcId="{48504984-91F3-4292-941B-6538160784BD}" destId="{1890C785-9341-41BC-ACAE-F8262710FCBF}" srcOrd="2" destOrd="0" presId="urn:microsoft.com/office/officeart/2009/3/layout/StepUpProcess"/>
    <dgm:cxn modelId="{2D130CEE-0431-404F-97B8-04BB761C9FD8}" type="presParOf" srcId="{1890C785-9341-41BC-ACAE-F8262710FCBF}" destId="{DDA6DBB8-C230-4406-9A60-8F437BEFBDE2}" srcOrd="0" destOrd="0" presId="urn:microsoft.com/office/officeart/2009/3/layout/StepUpProcess"/>
    <dgm:cxn modelId="{682A42FC-40F6-4780-A5D7-218FBF040829}" type="presParOf" srcId="{1890C785-9341-41BC-ACAE-F8262710FCBF}" destId="{35A6A999-80F3-4512-A14B-BE8E20551A7D}" srcOrd="1" destOrd="0" presId="urn:microsoft.com/office/officeart/2009/3/layout/StepUpProcess"/>
    <dgm:cxn modelId="{D6069DF5-E4A6-44C2-B318-86E64BF12A53}" type="presParOf" srcId="{1890C785-9341-41BC-ACAE-F8262710FCBF}" destId="{3887F822-8146-4FBD-B176-2C72ED6B9704}" srcOrd="2" destOrd="0" presId="urn:microsoft.com/office/officeart/2009/3/layout/StepUpProcess"/>
    <dgm:cxn modelId="{F3822DF8-A02B-4A0D-AF60-99C5D3F8F7DE}" type="presParOf" srcId="{48504984-91F3-4292-941B-6538160784BD}" destId="{783A690F-9948-4461-9E29-8832D154C583}" srcOrd="3" destOrd="0" presId="urn:microsoft.com/office/officeart/2009/3/layout/StepUpProcess"/>
    <dgm:cxn modelId="{7B305B5B-4E0A-4A28-9C11-954CD4B8E25A}" type="presParOf" srcId="{783A690F-9948-4461-9E29-8832D154C583}" destId="{E5EFEA1F-0E30-4422-8FD2-B1B7994A992C}" srcOrd="0" destOrd="0" presId="urn:microsoft.com/office/officeart/2009/3/layout/StepUpProcess"/>
    <dgm:cxn modelId="{9CE4D83A-BEFB-47EA-BE7F-FD81AF8933D8}" type="presParOf" srcId="{48504984-91F3-4292-941B-6538160784BD}" destId="{0CFF90A8-89D5-4BB7-8EE6-A8B08EB75906}" srcOrd="4" destOrd="0" presId="urn:microsoft.com/office/officeart/2009/3/layout/StepUpProcess"/>
    <dgm:cxn modelId="{28D99842-F5A0-4DA5-988F-6DC3A1E9428D}" type="presParOf" srcId="{0CFF90A8-89D5-4BB7-8EE6-A8B08EB75906}" destId="{F48E737E-4CEB-4A2A-AB51-33491DA3897F}" srcOrd="0" destOrd="0" presId="urn:microsoft.com/office/officeart/2009/3/layout/StepUpProcess"/>
    <dgm:cxn modelId="{61A4DF40-BF42-4AB5-8808-D3A431513D86}" type="presParOf" srcId="{0CFF90A8-89D5-4BB7-8EE6-A8B08EB75906}" destId="{72E27297-E91F-4D62-8D8C-5E577EC18B07}" srcOrd="1" destOrd="0" presId="urn:microsoft.com/office/officeart/2009/3/layout/StepUpProcess"/>
    <dgm:cxn modelId="{E270DFD4-5784-489F-80FA-5B1586B2B905}" type="presParOf" srcId="{0CFF90A8-89D5-4BB7-8EE6-A8B08EB75906}" destId="{95AE456D-D660-465F-98D0-88171BB40609}" srcOrd="2" destOrd="0" presId="urn:microsoft.com/office/officeart/2009/3/layout/StepUpProcess"/>
    <dgm:cxn modelId="{26EEE7B5-F630-478F-92CB-2739A3776978}" type="presParOf" srcId="{48504984-91F3-4292-941B-6538160784BD}" destId="{9AA80159-1685-4D41-BF9E-F3FC6415D27A}" srcOrd="5" destOrd="0" presId="urn:microsoft.com/office/officeart/2009/3/layout/StepUpProcess"/>
    <dgm:cxn modelId="{42AE5E8E-21B9-4F0B-AC16-2286C92AAFFA}" type="presParOf" srcId="{9AA80159-1685-4D41-BF9E-F3FC6415D27A}" destId="{3E8BBED2-7F12-4725-83F2-9D94A003938E}" srcOrd="0" destOrd="0" presId="urn:microsoft.com/office/officeart/2009/3/layout/StepUpProcess"/>
    <dgm:cxn modelId="{111E3D96-401D-4E29-B626-9D6E10FAE1AA}" type="presParOf" srcId="{48504984-91F3-4292-941B-6538160784BD}" destId="{06B48E6E-1849-47FC-9461-46E80664BA8F}" srcOrd="6" destOrd="0" presId="urn:microsoft.com/office/officeart/2009/3/layout/StepUpProcess"/>
    <dgm:cxn modelId="{7E9135D5-7BB6-4551-9F31-BD04E3CC870A}" type="presParOf" srcId="{06B48E6E-1849-47FC-9461-46E80664BA8F}" destId="{D47D08E5-C558-44DE-973C-5BF3DD315162}" srcOrd="0" destOrd="0" presId="urn:microsoft.com/office/officeart/2009/3/layout/StepUpProcess"/>
    <dgm:cxn modelId="{823CE071-014F-4EFB-9E27-9B365F705874}"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ru-RU"/>
        </a:p>
      </dgm:t>
    </dgm:pt>
    <dgm:pt modelId="{16159C4C-269F-4600-9E6C-0A51E777C3BD}">
      <dgm:prSet phldrT="[Текст]" custT="1"/>
      <dgm:spPr/>
      <dgm:t>
        <a:bodyPr/>
        <a:lstStyle/>
        <a:p>
          <a:r>
            <a:rPr lang="en-US" sz="1400" b="1" i="1">
              <a:latin typeface="Times New Roman" panose="02020603050405020304" pitchFamily="18" charset="0"/>
              <a:cs typeface="Times New Roman" panose="02020603050405020304" pitchFamily="18" charset="0"/>
            </a:rPr>
            <a:t>Axborot savodxonligi quyidagi kompetensiyalarning mavjudligini nazarda tutadi:</a:t>
          </a:r>
          <a:endParaRPr lang="ru-RU" sz="1400">
            <a:latin typeface="Times New Roman" panose="02020603050405020304" pitchFamily="18" charset="0"/>
            <a:cs typeface="Times New Roman" panose="02020603050405020304" pitchFamily="18" charset="0"/>
          </a:endParaRPr>
        </a:p>
      </dgm:t>
    </dgm:pt>
    <dgm:pt modelId="{AD76DEA2-063E-46B9-9652-59A68EB67212}" type="par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89AC522A-CFF2-4232-981D-37EB3C9E32DD}" type="sib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058996D0-DCFD-4609-8175-DF95789BAB29}">
      <dgm:prSet phldrT="[Текст]" custT="1"/>
      <dgm:spPr/>
      <dgm:t>
        <a:bodyPr/>
        <a:lstStyle/>
        <a:p>
          <a:r>
            <a:rPr lang="en-US" sz="1400">
              <a:latin typeface="Times New Roman" panose="02020603050405020304" pitchFamily="18" charset="0"/>
              <a:cs typeface="Times New Roman" panose="02020603050405020304" pitchFamily="18" charset="0"/>
            </a:rPr>
            <a:t>raqamli makonda axborotni izlash, filtrlash va o‘rganish;</a:t>
          </a:r>
          <a:endParaRPr lang="ru-RU" sz="1400">
            <a:latin typeface="Times New Roman" panose="02020603050405020304" pitchFamily="18" charset="0"/>
            <a:cs typeface="Times New Roman" panose="02020603050405020304" pitchFamily="18" charset="0"/>
          </a:endParaRPr>
        </a:p>
      </dgm:t>
    </dgm:pt>
    <dgm:pt modelId="{6053140C-A8F8-445B-8964-F1407B03CF4D}" type="par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82F0258-8949-4186-A470-39D850EB20D0}" type="sib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EB9BE39-00B5-4F38-A1B0-6EE5F4DA8237}">
      <dgm:prSet phldrT="[Текст]" custT="1"/>
      <dgm:spPr/>
      <dgm:t>
        <a:bodyPr/>
        <a:lstStyle/>
        <a:p>
          <a:r>
            <a:rPr lang="en-US" sz="1400" b="1" i="1">
              <a:latin typeface="Times New Roman" panose="02020603050405020304" pitchFamily="18" charset="0"/>
              <a:cs typeface="Times New Roman" panose="02020603050405020304" pitchFamily="18" charset="0"/>
            </a:rPr>
            <a:t>Ma’lumotlar va raqamli kontentni baholash:</a:t>
          </a:r>
          <a:endParaRPr lang="ru-RU" sz="1400">
            <a:latin typeface="Times New Roman" panose="02020603050405020304" pitchFamily="18" charset="0"/>
            <a:cs typeface="Times New Roman" panose="02020603050405020304" pitchFamily="18" charset="0"/>
          </a:endParaRPr>
        </a:p>
      </dgm:t>
    </dgm:pt>
    <dgm:pt modelId="{151F9852-BDB7-4CBC-9C42-7733B84B773E}" type="par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C0F91630-C96F-4DD8-8AFA-80AA6DD1EE22}" type="sib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109BA926-6496-4D23-BAA1-B9D3408A7054}">
      <dgm:prSet phldrT="[Текст]" custT="1"/>
      <dgm:spPr/>
      <dgm:t>
        <a:bodyPr/>
        <a:lstStyle/>
        <a:p>
          <a:r>
            <a:rPr lang="en-US" sz="14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a:latin typeface="Times New Roman" panose="02020603050405020304" pitchFamily="18" charset="0"/>
            <a:cs typeface="Times New Roman" panose="02020603050405020304" pitchFamily="18" charset="0"/>
          </a:endParaRPr>
        </a:p>
      </dgm:t>
    </dgm:pt>
    <dgm:pt modelId="{D272D242-4758-4ABD-8082-D2CABFFB7923}" type="par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9D830EE3-2774-4D85-A40D-E013CAFDA2ED}" type="sib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BAC4591A-2D54-4EC2-8F14-6BD2948F9E29}">
      <dgm:prSet phldrT="[Текст]" custT="1"/>
      <dgm:spPr/>
      <dgm:t>
        <a:bodyPr/>
        <a:lstStyle/>
        <a:p>
          <a:r>
            <a:rPr lang="en-US" sz="1400" b="1" i="1">
              <a:latin typeface="Times New Roman" panose="02020603050405020304" pitchFamily="18" charset="0"/>
              <a:cs typeface="Times New Roman" panose="02020603050405020304" pitchFamily="18" charset="0"/>
            </a:rPr>
            <a:t>Hamkorlik va kommunikatsion hamkorlik:</a:t>
          </a:r>
          <a:endParaRPr lang="ru-RU" sz="1400">
            <a:latin typeface="Times New Roman" panose="02020603050405020304" pitchFamily="18" charset="0"/>
            <a:cs typeface="Times New Roman" panose="02020603050405020304" pitchFamily="18" charset="0"/>
          </a:endParaRPr>
        </a:p>
      </dgm:t>
    </dgm:pt>
    <dgm:pt modelId="{046ECAB7-737B-4A8A-8447-3E04B40E3825}" type="par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F57CED29-2A3F-4189-8AC9-BDB53965E2E4}" type="sib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8305CB48-3E1D-4C97-A688-2F1CB539B6B0}">
      <dgm:prSet phldrT="[Текст]" custT="1"/>
      <dgm:spPr/>
      <dgm:t>
        <a:bodyPr/>
        <a:lstStyle/>
        <a:p>
          <a:r>
            <a:rPr lang="en-US" sz="1400">
              <a:latin typeface="Times New Roman" panose="02020603050405020304" pitchFamily="18" charset="0"/>
              <a:cs typeface="Times New Roman" panose="02020603050405020304" pitchFamily="18" charset="0"/>
            </a:rPr>
            <a:t>raqamli ishlanmalar tufayli aloqa;</a:t>
          </a:r>
          <a:endParaRPr lang="ru-RU" sz="1400">
            <a:latin typeface="Times New Roman" panose="02020603050405020304" pitchFamily="18" charset="0"/>
            <a:cs typeface="Times New Roman" panose="02020603050405020304" pitchFamily="18" charset="0"/>
          </a:endParaRPr>
        </a:p>
      </dgm:t>
    </dgm:pt>
    <dgm:pt modelId="{4C9050AB-E4F6-4833-9760-78921A3F54B1}" type="par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1116668E-A8AF-4BEC-807B-E06AB21983B6}" type="sib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4686385A-60AB-4B60-81E0-F7E9AAB104B2}">
      <dgm:prSet custT="1"/>
      <dgm:spPr/>
      <dgm:t>
        <a:bodyPr/>
        <a:lstStyle/>
        <a:p>
          <a:r>
            <a:rPr lang="en-US" sz="1400">
              <a:latin typeface="Times New Roman" panose="02020603050405020304" pitchFamily="18" charset="0"/>
              <a:cs typeface="Times New Roman" panose="02020603050405020304" pitchFamily="18" charset="0"/>
            </a:rPr>
            <a:t>shaxsiy raqamli ehtiyojlarni tushunish,</a:t>
          </a:r>
          <a:endParaRPr lang="ru-RU" sz="1400">
            <a:latin typeface="Times New Roman" panose="02020603050405020304" pitchFamily="18" charset="0"/>
            <a:cs typeface="Times New Roman" panose="02020603050405020304" pitchFamily="18" charset="0"/>
          </a:endParaRPr>
        </a:p>
      </dgm:t>
    </dgm:pt>
    <dgm:pt modelId="{4DC1A23A-5064-4861-87DE-3C470CA57085}" type="par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9D5D66FF-B542-4675-BAF9-95849A5B6AA3}" type="sib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89ADFBF7-AB3A-4BE3-A7B0-D5507F9C8D6B}">
      <dgm:prSet custT="1"/>
      <dgm:spPr/>
      <dgm:t>
        <a:bodyPr/>
        <a:lstStyle/>
        <a:p>
          <a:r>
            <a:rPr lang="en-US" sz="1400">
              <a:latin typeface="Times New Roman" panose="02020603050405020304" pitchFamily="18" charset="0"/>
              <a:cs typeface="Times New Roman" panose="02020603050405020304" pitchFamily="18" charset="0"/>
            </a:rPr>
            <a:t>raqamli makonda ishonchli mo‘ljal olish;</a:t>
          </a:r>
          <a:endParaRPr lang="ru-RU" sz="1400">
            <a:latin typeface="Times New Roman" panose="02020603050405020304" pitchFamily="18" charset="0"/>
            <a:cs typeface="Times New Roman" panose="02020603050405020304" pitchFamily="18" charset="0"/>
          </a:endParaRPr>
        </a:p>
      </dgm:t>
    </dgm:pt>
    <dgm:pt modelId="{750E17E4-A1FE-4DFD-A465-EB1A4C7312B2}" type="par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E59A50AD-C985-485C-9295-278E74F99FA2}" type="sib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0EBCCE27-77C7-4395-B0EB-27168D5A0F50}">
      <dgm:prSet custT="1"/>
      <dgm:spPr/>
      <dgm:t>
        <a:bodyPr/>
        <a:lstStyle/>
        <a:p>
          <a:r>
            <a:rPr lang="en-US" sz="14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a:latin typeface="Times New Roman" panose="02020603050405020304" pitchFamily="18" charset="0"/>
            <a:cs typeface="Times New Roman" panose="02020603050405020304" pitchFamily="18" charset="0"/>
          </a:endParaRPr>
        </a:p>
      </dgm:t>
    </dgm:pt>
    <dgm:pt modelId="{9C14C757-4A9D-4F22-9210-7D411B818FB8}" type="par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4CC97445-3099-4BCD-A461-1DAE74B18B8A}" type="sib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7EC7515A-B25C-435D-9299-D76D65EC7B62}">
      <dgm:prSet custT="1"/>
      <dgm:spPr/>
      <dgm:t>
        <a:bodyPr/>
        <a:lstStyle/>
        <a:p>
          <a:r>
            <a:rPr lang="en-US" sz="1400">
              <a:latin typeface="Times New Roman" panose="02020603050405020304" pitchFamily="18" charset="0"/>
              <a:cs typeface="Times New Roman" panose="02020603050405020304" pitchFamily="18" charset="0"/>
            </a:rPr>
            <a:t>raqamli makonni boshqarish qobiliyati;</a:t>
          </a:r>
          <a:endParaRPr lang="ru-RU" sz="1400">
            <a:latin typeface="Times New Roman" panose="02020603050405020304" pitchFamily="18" charset="0"/>
            <a:cs typeface="Times New Roman" panose="02020603050405020304" pitchFamily="18" charset="0"/>
          </a:endParaRPr>
        </a:p>
      </dgm:t>
    </dgm:pt>
    <dgm:pt modelId="{9FEC3F9F-A8FC-4435-9AD3-B0DA02A01886}" type="par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16994A29-3217-4254-A37D-7C6EB4D8922C}" type="sib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6297F415-DE43-4282-8FBD-01B1AE02A94B}">
      <dgm:prSet custT="1"/>
      <dgm:spPr/>
      <dgm:t>
        <a:bodyPr/>
        <a:lstStyle/>
        <a:p>
          <a:r>
            <a:rPr lang="en-US" sz="1400">
              <a:latin typeface="Times New Roman" panose="02020603050405020304" pitchFamily="18" charset="0"/>
              <a:cs typeface="Times New Roman" panose="02020603050405020304" pitchFamily="18" charset="0"/>
            </a:rPr>
            <a:t>raqamli makonda ma’lumotlar bilan ishlash qobiliyati.</a:t>
          </a:r>
          <a:endParaRPr lang="ru-RU" sz="1400">
            <a:latin typeface="Times New Roman" panose="02020603050405020304" pitchFamily="18" charset="0"/>
            <a:cs typeface="Times New Roman" panose="02020603050405020304" pitchFamily="18" charset="0"/>
          </a:endParaRPr>
        </a:p>
      </dgm:t>
    </dgm:pt>
    <dgm:pt modelId="{687BCB64-DDCE-46F0-A0DC-2B126DF3C6CB}" type="par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6D955335-ACF6-4329-9A56-820AB943E44E}" type="sib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0EB9E4B9-75EF-46B9-8BD8-1F9355785BD2}">
      <dgm:prSet custT="1"/>
      <dgm:spPr/>
      <dgm:t>
        <a:bodyPr/>
        <a:lstStyle/>
        <a:p>
          <a:r>
            <a:rPr lang="en-US" sz="14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a:latin typeface="Times New Roman" panose="02020603050405020304" pitchFamily="18" charset="0"/>
            <a:cs typeface="Times New Roman" panose="02020603050405020304" pitchFamily="18" charset="0"/>
          </a:endParaRPr>
        </a:p>
      </dgm:t>
    </dgm:pt>
    <dgm:pt modelId="{CF107058-8616-4C0F-9F1B-D98385CABF8A}" type="par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F4A46785-BFA3-436C-8C46-49AF59B52E78}" type="sib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CAB5FBB6-F925-4C3A-91D8-F2EF22784392}">
      <dgm:prSet custT="1"/>
      <dgm:spPr/>
      <dgm:t>
        <a:bodyPr/>
        <a:lstStyle/>
        <a:p>
          <a:r>
            <a:rPr lang="en-US" sz="1400">
              <a:latin typeface="Times New Roman" panose="02020603050405020304" pitchFamily="18" charset="0"/>
              <a:cs typeface="Times New Roman" panose="02020603050405020304" pitchFamily="18" charset="0"/>
            </a:rPr>
            <a:t>raqamli makonda boshqa foydalanuvchilar bilan ma’lumot almashish qobiliyati;</a:t>
          </a:r>
          <a:endParaRPr lang="ru-RU" sz="1400">
            <a:latin typeface="Times New Roman" panose="02020603050405020304" pitchFamily="18" charset="0"/>
            <a:cs typeface="Times New Roman" panose="02020603050405020304" pitchFamily="18" charset="0"/>
          </a:endParaRPr>
        </a:p>
      </dgm:t>
    </dgm:pt>
    <dgm:pt modelId="{1BC2F3A0-9251-4C57-A0D8-52CDD891F961}" type="par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2153F115-2EB5-4B43-B926-EEC396EB1BE6}" type="sib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5FDB639E-2940-4467-B0F7-870F01E47C88}">
      <dgm:prSet custT="1"/>
      <dgm:spPr/>
      <dgm:t>
        <a:bodyPr/>
        <a:lstStyle/>
        <a:p>
          <a:r>
            <a:rPr lang="en-US" sz="1400">
              <a:latin typeface="Times New Roman" panose="02020603050405020304" pitchFamily="18" charset="0"/>
              <a:cs typeface="Times New Roman" panose="02020603050405020304" pitchFamily="18" charset="0"/>
            </a:rPr>
            <a:t>raqamli ishlanmalar orqali jamiyat hayotida ishtirok etish;</a:t>
          </a:r>
          <a:endParaRPr lang="ru-RU" sz="1400">
            <a:latin typeface="Times New Roman" panose="02020603050405020304" pitchFamily="18" charset="0"/>
            <a:cs typeface="Times New Roman" panose="02020603050405020304" pitchFamily="18" charset="0"/>
          </a:endParaRPr>
        </a:p>
      </dgm:t>
    </dgm:pt>
    <dgm:pt modelId="{03D6664A-95DD-4EF3-90B3-CA3D0C9D410C}" type="par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EBABC4C2-A370-4FF1-A745-C97DB3B9AA56}" type="sib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5E3C6325-DB63-4DE6-8991-B6729139EE16}">
      <dgm:prSet custT="1"/>
      <dgm:spPr/>
      <dgm:t>
        <a:bodyPr/>
        <a:lstStyle/>
        <a:p>
          <a:r>
            <a:rPr lang="en-US" sz="1400">
              <a:latin typeface="Times New Roman" panose="02020603050405020304" pitchFamily="18" charset="0"/>
              <a:cs typeface="Times New Roman" panose="02020603050405020304" pitchFamily="18" charset="0"/>
            </a:rPr>
            <a:t>raqamli makonda xususiy va davlat xizmatlaridan ishonchli foydalanish;</a:t>
          </a:r>
          <a:endParaRPr lang="ru-RU" sz="1400">
            <a:latin typeface="Times New Roman" panose="02020603050405020304" pitchFamily="18" charset="0"/>
            <a:cs typeface="Times New Roman" panose="02020603050405020304" pitchFamily="18" charset="0"/>
          </a:endParaRPr>
        </a:p>
      </dgm:t>
    </dgm:pt>
    <dgm:pt modelId="{2CFECFD2-2762-4553-BD46-31478699C9D0}" type="par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9C729C44-4310-4D75-8FB0-4E17ADACEA31}" type="sib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7CD413CA-30A9-4D3D-9B7B-C792F96925FA}">
      <dgm:prSet custT="1"/>
      <dgm:spPr/>
      <dgm:t>
        <a:bodyPr/>
        <a:lstStyle/>
        <a:p>
          <a:r>
            <a:rPr lang="en-US" sz="1400">
              <a:latin typeface="Times New Roman" panose="02020603050405020304" pitchFamily="18" charset="0"/>
              <a:cs typeface="Times New Roman" panose="02020603050405020304" pitchFamily="18" charset="0"/>
            </a:rPr>
            <a:t>raqamli makonda o‘zini namoyon qilish.</a:t>
          </a:r>
          <a:endParaRPr lang="ru-RU" sz="1400">
            <a:latin typeface="Times New Roman" panose="02020603050405020304" pitchFamily="18" charset="0"/>
            <a:cs typeface="Times New Roman" panose="02020603050405020304" pitchFamily="18" charset="0"/>
          </a:endParaRPr>
        </a:p>
      </dgm:t>
    </dgm:pt>
    <dgm:pt modelId="{BBE7CD6A-8FF9-49B0-AF62-928B15A100BB}" type="par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C98FB94B-BA5F-419D-9BA4-E8B386CCA413}" type="sib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1912487C-F571-41AE-8EDA-29002F7687A3}">
      <dgm:prSet custT="1"/>
      <dgm:spPr/>
      <dgm:t>
        <a:bodyPr/>
        <a:lstStyle/>
        <a:p>
          <a:r>
            <a:rPr lang="en-US" sz="1400" b="1" i="1">
              <a:latin typeface="Times New Roman" panose="02020603050405020304" pitchFamily="18" charset="0"/>
              <a:cs typeface="Times New Roman" panose="02020603050405020304" pitchFamily="18" charset="0"/>
            </a:rPr>
            <a:t>Raqamli muhitda hamkorlik:</a:t>
          </a:r>
          <a:endParaRPr lang="ru-RU" sz="1400">
            <a:latin typeface="Times New Roman" panose="02020603050405020304" pitchFamily="18" charset="0"/>
            <a:cs typeface="Times New Roman" panose="02020603050405020304" pitchFamily="18" charset="0"/>
          </a:endParaRPr>
        </a:p>
      </dgm:t>
    </dgm:pt>
    <dgm:pt modelId="{13AF0A94-70DF-4D44-92C7-DE752D87F915}" type="par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6EB9C6AE-FFE8-4BC9-BFA2-AC439F282718}" type="sib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F229D6E8-568D-4E8E-8929-1CFCFE840A0B}">
      <dgm:prSet custT="1"/>
      <dgm:spPr/>
      <dgm:t>
        <a:bodyPr/>
        <a:lstStyle/>
        <a:p>
          <a:r>
            <a:rPr lang="en-US" sz="14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a:latin typeface="Times New Roman" panose="02020603050405020304" pitchFamily="18" charset="0"/>
            <a:cs typeface="Times New Roman" panose="02020603050405020304" pitchFamily="18" charset="0"/>
          </a:endParaRPr>
        </a:p>
      </dgm:t>
    </dgm:pt>
    <dgm:pt modelId="{C98EE501-C7A9-4ECC-B571-BBDB0DDFA4E1}" type="par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5AA6DD7E-DD46-4B88-8404-F3835F060B40}" type="sib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90883B53-9123-4596-BA0B-BA093696953C}">
      <dgm:prSet custT="1"/>
      <dgm:spPr/>
      <dgm:t>
        <a:bodyPr/>
        <a:lstStyle/>
        <a:p>
          <a:r>
            <a:rPr lang="en-US" sz="1400">
              <a:latin typeface="Times New Roman" panose="02020603050405020304" pitchFamily="18" charset="0"/>
              <a:cs typeface="Times New Roman" panose="02020603050405020304" pitchFamily="18" charset="0"/>
            </a:rPr>
            <a:t>raqamli makon etiketini bilish;</a:t>
          </a:r>
          <a:endParaRPr lang="ru-RU" sz="1400">
            <a:latin typeface="Times New Roman" panose="02020603050405020304" pitchFamily="18" charset="0"/>
            <a:cs typeface="Times New Roman" panose="02020603050405020304" pitchFamily="18" charset="0"/>
          </a:endParaRPr>
        </a:p>
      </dgm:t>
    </dgm:pt>
    <dgm:pt modelId="{BF503BF2-9E58-400A-95DA-793D320B2E3B}" type="par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28F22DA4-E25F-4C16-900A-AFECBBD0EDE6}" type="sib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D5C3CAFD-AAFE-4CDB-A958-E8799F01C6B8}">
      <dgm:prSet custT="1"/>
      <dgm:spPr/>
      <dgm:t>
        <a:bodyPr/>
        <a:lstStyle/>
        <a:p>
          <a:r>
            <a:rPr lang="en-US" sz="1400">
              <a:latin typeface="Times New Roman" panose="02020603050405020304" pitchFamily="18" charset="0"/>
              <a:cs typeface="Times New Roman" panose="02020603050405020304" pitchFamily="18" charset="0"/>
            </a:rPr>
            <a:t>asosiy amaliy usullarni tushunish va raqamli makondagi xulq-atvor normalari;</a:t>
          </a:r>
          <a:endParaRPr lang="ru-RU" sz="1400">
            <a:latin typeface="Times New Roman" panose="02020603050405020304" pitchFamily="18" charset="0"/>
            <a:cs typeface="Times New Roman" panose="02020603050405020304" pitchFamily="18" charset="0"/>
          </a:endParaRPr>
        </a:p>
      </dgm:t>
    </dgm:pt>
    <dgm:pt modelId="{5B0ED69D-D261-4478-B4B8-CD734D8A8036}" type="par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98793964-39F7-49CD-AB8B-D097E1473F84}" type="sib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2A331F26-8AEE-411C-B4BF-062AB733FA95}">
      <dgm:prSet custT="1"/>
      <dgm:spPr/>
      <dgm:t>
        <a:bodyPr/>
        <a:lstStyle/>
        <a:p>
          <a:r>
            <a:rPr lang="en-US" sz="1400">
              <a:latin typeface="Times New Roman" panose="02020603050405020304" pitchFamily="18" charset="0"/>
              <a:cs typeface="Times New Roman" panose="02020603050405020304" pitchFamily="18" charset="0"/>
            </a:rPr>
            <a:t>muloqot paradigmalarini ma’lum bir auditoriyaga moslashtirish.</a:t>
          </a:r>
          <a:endParaRPr lang="ru-RU" sz="1400">
            <a:latin typeface="Times New Roman" panose="02020603050405020304" pitchFamily="18" charset="0"/>
            <a:cs typeface="Times New Roman" panose="02020603050405020304" pitchFamily="18" charset="0"/>
          </a:endParaRPr>
        </a:p>
      </dgm:t>
    </dgm:pt>
    <dgm:pt modelId="{3952B51D-8F8E-41CD-A994-3C74F237F565}" type="par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62B178D9-2BFD-4CB9-9A07-074EAC943457}" type="sib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A38DE406-480C-4E40-919C-ACFDD51CE4EB}">
      <dgm:prSet custT="1"/>
      <dgm:spPr/>
      <dgm:t>
        <a:bodyPr/>
        <a:lstStyle/>
        <a:p>
          <a:r>
            <a:rPr lang="en-US" sz="1400">
              <a:latin typeface="Times New Roman" panose="02020603050405020304" pitchFamily="18" charset="0"/>
              <a:cs typeface="Times New Roman" panose="02020603050405020304" pitchFamily="18" charset="0"/>
            </a:rPr>
            <a:t>Raqamli makonda almashish:</a:t>
          </a:r>
          <a:endParaRPr lang="ru-RU" sz="1400">
            <a:latin typeface="Times New Roman" panose="02020603050405020304" pitchFamily="18" charset="0"/>
            <a:cs typeface="Times New Roman" panose="02020603050405020304" pitchFamily="18" charset="0"/>
          </a:endParaRPr>
        </a:p>
      </dgm:t>
    </dgm:pt>
    <dgm:pt modelId="{7C1EF8B3-7D38-459E-87A9-62DBC17E5475}" type="sib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580E3F03-2432-4532-AE1A-7D1AA337A1F9}" type="par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248AB4E1-C76A-44C0-A244-1F040D787413}" type="pres">
      <dgm:prSet presAssocID="{16159C4C-269F-4600-9E6C-0A51E777C3BD}" presName="parentText" presStyleLbl="node1" presStyleIdx="0" presStyleCnt="5">
        <dgm:presLayoutVars>
          <dgm:chMax val="0"/>
          <dgm:bulletEnabled val="1"/>
        </dgm:presLayoutVars>
      </dgm:prSet>
      <dgm:spPr/>
      <dgm:t>
        <a:bodyPr/>
        <a:lstStyle/>
        <a:p>
          <a:endParaRPr lang="ru-RU"/>
        </a:p>
      </dgm:t>
    </dgm:pt>
    <dgm:pt modelId="{EEB9067D-C22D-4827-A807-159DC0C83BBC}" type="pres">
      <dgm:prSet presAssocID="{16159C4C-269F-4600-9E6C-0A51E777C3BD}" presName="childText" presStyleLbl="revTx" presStyleIdx="0" presStyleCnt="5">
        <dgm:presLayoutVars>
          <dgm:bulletEnabled val="1"/>
        </dgm:presLayoutVars>
      </dgm:prSet>
      <dgm:spPr/>
      <dgm:t>
        <a:bodyPr/>
        <a:lstStyle/>
        <a:p>
          <a:endParaRPr lang="ru-RU"/>
        </a:p>
      </dgm:t>
    </dgm:pt>
    <dgm:pt modelId="{F97427AD-FA32-4BD9-AD36-046E99087A58}" type="pres">
      <dgm:prSet presAssocID="{5EB9BE39-00B5-4F38-A1B0-6EE5F4DA8237}" presName="parentText" presStyleLbl="node1" presStyleIdx="1" presStyleCnt="5">
        <dgm:presLayoutVars>
          <dgm:chMax val="0"/>
          <dgm:bulletEnabled val="1"/>
        </dgm:presLayoutVars>
      </dgm:prSet>
      <dgm:spPr/>
      <dgm:t>
        <a:bodyPr/>
        <a:lstStyle/>
        <a:p>
          <a:endParaRPr lang="ru-RU"/>
        </a:p>
      </dgm:t>
    </dgm:pt>
    <dgm:pt modelId="{CA1DC3BA-4C11-40BB-AD0F-5DA322FD5B62}" type="pres">
      <dgm:prSet presAssocID="{5EB9BE39-00B5-4F38-A1B0-6EE5F4DA8237}" presName="childText" presStyleLbl="revTx" presStyleIdx="1" presStyleCnt="5">
        <dgm:presLayoutVars>
          <dgm:bulletEnabled val="1"/>
        </dgm:presLayoutVars>
      </dgm:prSet>
      <dgm:spPr/>
      <dgm:t>
        <a:bodyPr/>
        <a:lstStyle/>
        <a:p>
          <a:endParaRPr lang="ru-RU"/>
        </a:p>
      </dgm:t>
    </dgm:pt>
    <dgm:pt modelId="{75F30F69-B1C3-46B3-9213-9B34689FFB74}" type="pres">
      <dgm:prSet presAssocID="{BAC4591A-2D54-4EC2-8F14-6BD2948F9E29}" presName="parentText" presStyleLbl="node1" presStyleIdx="2" presStyleCnt="5">
        <dgm:presLayoutVars>
          <dgm:chMax val="0"/>
          <dgm:bulletEnabled val="1"/>
        </dgm:presLayoutVars>
      </dgm:prSet>
      <dgm:spPr/>
      <dgm:t>
        <a:bodyPr/>
        <a:lstStyle/>
        <a:p>
          <a:endParaRPr lang="ru-RU"/>
        </a:p>
      </dgm:t>
    </dgm:pt>
    <dgm:pt modelId="{F50DD82A-E255-479A-91FA-639874703A0E}" type="pres">
      <dgm:prSet presAssocID="{BAC4591A-2D54-4EC2-8F14-6BD2948F9E29}" presName="childText" presStyleLbl="revTx" presStyleIdx="2" presStyleCnt="5">
        <dgm:presLayoutVars>
          <dgm:bulletEnabled val="1"/>
        </dgm:presLayoutVars>
      </dgm:prSet>
      <dgm:spPr/>
      <dgm:t>
        <a:bodyPr/>
        <a:lstStyle/>
        <a:p>
          <a:endParaRPr lang="ru-RU"/>
        </a:p>
      </dgm:t>
    </dgm:pt>
    <dgm:pt modelId="{0C46C36A-57E0-415C-AC1B-8FCE63625BD5}" type="pres">
      <dgm:prSet presAssocID="{A38DE406-480C-4E40-919C-ACFDD51CE4EB}" presName="parentText" presStyleLbl="node1" presStyleIdx="3" presStyleCnt="5">
        <dgm:presLayoutVars>
          <dgm:chMax val="0"/>
          <dgm:bulletEnabled val="1"/>
        </dgm:presLayoutVars>
      </dgm:prSet>
      <dgm:spPr/>
      <dgm:t>
        <a:bodyPr/>
        <a:lstStyle/>
        <a:p>
          <a:endParaRPr lang="ru-RU"/>
        </a:p>
      </dgm:t>
    </dgm:pt>
    <dgm:pt modelId="{76D06ECF-3E79-42B2-AC22-51FA6ADADECC}" type="pres">
      <dgm:prSet presAssocID="{A38DE406-480C-4E40-919C-ACFDD51CE4EB}" presName="childText" presStyleLbl="revTx" presStyleIdx="3" presStyleCnt="5">
        <dgm:presLayoutVars>
          <dgm:bulletEnabled val="1"/>
        </dgm:presLayoutVars>
      </dgm:prSet>
      <dgm:spPr/>
      <dgm:t>
        <a:bodyPr/>
        <a:lstStyle/>
        <a:p>
          <a:endParaRPr lang="ru-RU"/>
        </a:p>
      </dgm:t>
    </dgm:pt>
    <dgm:pt modelId="{DB7C8F9A-506D-4F93-889E-04380E04F90E}" type="pres">
      <dgm:prSet presAssocID="{1912487C-F571-41AE-8EDA-29002F7687A3}" presName="parentText" presStyleLbl="node1" presStyleIdx="4" presStyleCnt="5">
        <dgm:presLayoutVars>
          <dgm:chMax val="0"/>
          <dgm:bulletEnabled val="1"/>
        </dgm:presLayoutVars>
      </dgm:prSet>
      <dgm:spPr/>
      <dgm:t>
        <a:bodyPr/>
        <a:lstStyle/>
        <a:p>
          <a:endParaRPr lang="ru-RU"/>
        </a:p>
      </dgm:t>
    </dgm:pt>
    <dgm:pt modelId="{82B4CF05-C121-406E-A2A9-91DF4C10FCA6}" type="pres">
      <dgm:prSet presAssocID="{1912487C-F571-41AE-8EDA-29002F7687A3}" presName="childText" presStyleLbl="revTx" presStyleIdx="4" presStyleCnt="5">
        <dgm:presLayoutVars>
          <dgm:bulletEnabled val="1"/>
        </dgm:presLayoutVars>
      </dgm:prSet>
      <dgm:spPr/>
      <dgm:t>
        <a:bodyPr/>
        <a:lstStyle/>
        <a:p>
          <a:endParaRPr lang="ru-RU"/>
        </a:p>
      </dgm:t>
    </dgm:pt>
  </dgm:ptLst>
  <dgm:cxnLst>
    <dgm:cxn modelId="{179E5B1E-58CE-4FAB-8A76-805B2130880A}" srcId="{1912487C-F571-41AE-8EDA-29002F7687A3}" destId="{D5C3CAFD-AAFE-4CDB-A958-E8799F01C6B8}" srcOrd="2" destOrd="0" parTransId="{5B0ED69D-D261-4478-B4B8-CD734D8A8036}" sibTransId="{98793964-39F7-49CD-AB8B-D097E1473F84}"/>
    <dgm:cxn modelId="{D1089FBB-7476-4677-BCD2-B784E87B473E}" type="presOf" srcId="{8305CB48-3E1D-4C97-A688-2F1CB539B6B0}" destId="{F50DD82A-E255-479A-91FA-639874703A0E}" srcOrd="0" destOrd="0" presId="urn:microsoft.com/office/officeart/2005/8/layout/vList2"/>
    <dgm:cxn modelId="{8E5908AB-2967-450C-A909-68AABF296A65}" type="presOf" srcId="{4686385A-60AB-4B60-81E0-F7E9AAB104B2}" destId="{EEB9067D-C22D-4827-A807-159DC0C83BBC}" srcOrd="0" destOrd="1" presId="urn:microsoft.com/office/officeart/2005/8/layout/vList2"/>
    <dgm:cxn modelId="{983C0209-CC2B-42D6-A5EB-3142ECCC1A97}" srcId="{A38DE406-480C-4E40-919C-ACFDD51CE4EB}" destId="{CAB5FBB6-F925-4C3A-91D8-F2EF22784392}" srcOrd="0" destOrd="0" parTransId="{1BC2F3A0-9251-4C57-A0D8-52CDD891F961}" sibTransId="{2153F115-2EB5-4B43-B926-EEC396EB1BE6}"/>
    <dgm:cxn modelId="{4DCF4C61-721D-41AA-B91C-6DA96DB35C9A}" srcId="{16159C4C-269F-4600-9E6C-0A51E777C3BD}" destId="{058996D0-DCFD-4609-8175-DF95789BAB29}" srcOrd="0" destOrd="0" parTransId="{6053140C-A8F8-445B-8964-F1407B03CF4D}" sibTransId="{582F0258-8949-4186-A470-39D850EB20D0}"/>
    <dgm:cxn modelId="{B49ECBF1-A5B0-4D9E-9513-4142F116758C}" type="presOf" srcId="{89ADFBF7-AB3A-4BE3-A7B0-D5507F9C8D6B}" destId="{EEB9067D-C22D-4827-A807-159DC0C83BBC}" srcOrd="0" destOrd="2" presId="urn:microsoft.com/office/officeart/2005/8/layout/vList2"/>
    <dgm:cxn modelId="{3306F57E-5C78-4D2F-A3B1-49ED4E4FCC11}" srcId="{BAC4591A-2D54-4EC2-8F14-6BD2948F9E29}" destId="{0EB9E4B9-75EF-46B9-8BD8-1F9355785BD2}" srcOrd="1" destOrd="0" parTransId="{CF107058-8616-4C0F-9F1B-D98385CABF8A}" sibTransId="{F4A46785-BFA3-436C-8C46-49AF59B52E78}"/>
    <dgm:cxn modelId="{CDFA9F7D-049E-4018-8B70-92D14B478DB7}" srcId="{1912487C-F571-41AE-8EDA-29002F7687A3}" destId="{90883B53-9123-4596-BA0B-BA093696953C}" srcOrd="1" destOrd="0" parTransId="{BF503BF2-9E58-400A-95DA-793D320B2E3B}" sibTransId="{28F22DA4-E25F-4C16-900A-AFECBBD0EDE6}"/>
    <dgm:cxn modelId="{280A4BFE-3F85-4E7C-A670-0F887D0FC855}" srcId="{A38DE406-480C-4E40-919C-ACFDD51CE4EB}" destId="{5FDB639E-2940-4467-B0F7-870F01E47C88}" srcOrd="1" destOrd="0" parTransId="{03D6664A-95DD-4EF3-90B3-CA3D0C9D410C}" sibTransId="{EBABC4C2-A370-4FF1-A745-C97DB3B9AA56}"/>
    <dgm:cxn modelId="{9DA7C714-BFC4-46A8-A25C-60B90E0B7623}" srcId="{35EB45CB-1AD6-4C07-A3F7-E5E45BE10B87}" destId="{5EB9BE39-00B5-4F38-A1B0-6EE5F4DA8237}" srcOrd="1" destOrd="0" parTransId="{151F9852-BDB7-4CBC-9C42-7733B84B773E}" sibTransId="{C0F91630-C96F-4DD8-8AFA-80AA6DD1EE22}"/>
    <dgm:cxn modelId="{6834AFD4-F4F0-4FD1-A53A-38DD5EC9928A}" srcId="{5EB9BE39-00B5-4F38-A1B0-6EE5F4DA8237}" destId="{109BA926-6496-4D23-BAA1-B9D3408A7054}" srcOrd="0" destOrd="0" parTransId="{D272D242-4758-4ABD-8082-D2CABFFB7923}" sibTransId="{9D830EE3-2774-4D85-A40D-E013CAFDA2ED}"/>
    <dgm:cxn modelId="{3501E8EB-CB40-4250-99BE-D940163183F1}" srcId="{16159C4C-269F-4600-9E6C-0A51E777C3BD}" destId="{4686385A-60AB-4B60-81E0-F7E9AAB104B2}" srcOrd="1" destOrd="0" parTransId="{4DC1A23A-5064-4861-87DE-3C470CA57085}" sibTransId="{9D5D66FF-B542-4675-BAF9-95849A5B6AA3}"/>
    <dgm:cxn modelId="{F45227CE-FD1F-4981-9132-DE00345FE6C8}" type="presOf" srcId="{16159C4C-269F-4600-9E6C-0A51E777C3BD}" destId="{248AB4E1-C76A-44C0-A244-1F040D787413}" srcOrd="0" destOrd="0" presId="urn:microsoft.com/office/officeart/2005/8/layout/vList2"/>
    <dgm:cxn modelId="{C42F7328-DD27-4EC7-BED5-256DEE0794B8}" type="presOf" srcId="{35EB45CB-1AD6-4C07-A3F7-E5E45BE10B87}" destId="{F1B10712-D830-40A5-87AA-9438CDB28F16}" srcOrd="0" destOrd="0" presId="urn:microsoft.com/office/officeart/2005/8/layout/vList2"/>
    <dgm:cxn modelId="{428C84B9-89D7-4954-B414-711AB821248C}" type="presOf" srcId="{90883B53-9123-4596-BA0B-BA093696953C}" destId="{82B4CF05-C121-406E-A2A9-91DF4C10FCA6}" srcOrd="0" destOrd="1" presId="urn:microsoft.com/office/officeart/2005/8/layout/vList2"/>
    <dgm:cxn modelId="{64756D7C-FEA1-4029-87C8-0AFD951D0EB0}" type="presOf" srcId="{6297F415-DE43-4282-8FBD-01B1AE02A94B}" destId="{CA1DC3BA-4C11-40BB-AD0F-5DA322FD5B62}" srcOrd="0" destOrd="2" presId="urn:microsoft.com/office/officeart/2005/8/layout/vList2"/>
    <dgm:cxn modelId="{71802821-2C33-4DE7-9442-EA9D0C4134B5}" type="presOf" srcId="{5EB9BE39-00B5-4F38-A1B0-6EE5F4DA8237}" destId="{F97427AD-FA32-4BD9-AD36-046E99087A58}" srcOrd="0" destOrd="0" presId="urn:microsoft.com/office/officeart/2005/8/layout/vList2"/>
    <dgm:cxn modelId="{33D68171-66A3-4D5E-8904-841AA197BC0B}" type="presOf" srcId="{1912487C-F571-41AE-8EDA-29002F7687A3}" destId="{DB7C8F9A-506D-4F93-889E-04380E04F90E}" srcOrd="0" destOrd="0" presId="urn:microsoft.com/office/officeart/2005/8/layout/vList2"/>
    <dgm:cxn modelId="{C2B60A11-8451-4570-8059-EB0609FFD9FB}" srcId="{5EB9BE39-00B5-4F38-A1B0-6EE5F4DA8237}" destId="{7EC7515A-B25C-435D-9299-D76D65EC7B62}" srcOrd="1" destOrd="0" parTransId="{9FEC3F9F-A8FC-4435-9AD3-B0DA02A01886}" sibTransId="{16994A29-3217-4254-A37D-7C6EB4D8922C}"/>
    <dgm:cxn modelId="{3B3685AD-2CCF-40C0-998A-7341291C6E1F}" srcId="{1912487C-F571-41AE-8EDA-29002F7687A3}" destId="{F229D6E8-568D-4E8E-8929-1CFCFE840A0B}" srcOrd="0" destOrd="0" parTransId="{C98EE501-C7A9-4ECC-B571-BBDB0DDFA4E1}" sibTransId="{5AA6DD7E-DD46-4B88-8404-F3835F060B40}"/>
    <dgm:cxn modelId="{AD8603BE-E2AC-4D40-9158-71063D082DF0}" srcId="{35EB45CB-1AD6-4C07-A3F7-E5E45BE10B87}" destId="{1912487C-F571-41AE-8EDA-29002F7687A3}" srcOrd="4" destOrd="0" parTransId="{13AF0A94-70DF-4D44-92C7-DE752D87F915}" sibTransId="{6EB9C6AE-FFE8-4BC9-BFA2-AC439F282718}"/>
    <dgm:cxn modelId="{98B062FC-6955-42E5-BADF-7D453D6616DE}" type="presOf" srcId="{BAC4591A-2D54-4EC2-8F14-6BD2948F9E29}" destId="{75F30F69-B1C3-46B3-9213-9B34689FFB74}" srcOrd="0" destOrd="0" presId="urn:microsoft.com/office/officeart/2005/8/layout/vList2"/>
    <dgm:cxn modelId="{B4956EFD-04E8-40CA-AC1E-064FF6E56940}" srcId="{16159C4C-269F-4600-9E6C-0A51E777C3BD}" destId="{0EBCCE27-77C7-4395-B0EB-27168D5A0F50}" srcOrd="3" destOrd="0" parTransId="{9C14C757-4A9D-4F22-9210-7D411B818FB8}" sibTransId="{4CC97445-3099-4BCD-A461-1DAE74B18B8A}"/>
    <dgm:cxn modelId="{822C5EB6-4534-486F-918D-F183CED8BA7B}" type="presOf" srcId="{2A331F26-8AEE-411C-B4BF-062AB733FA95}" destId="{82B4CF05-C121-406E-A2A9-91DF4C10FCA6}" srcOrd="0" destOrd="3" presId="urn:microsoft.com/office/officeart/2005/8/layout/vList2"/>
    <dgm:cxn modelId="{331FAE9C-14A0-4E6B-83B4-D8041A1E9CA7}" type="presOf" srcId="{CAB5FBB6-F925-4C3A-91D8-F2EF22784392}" destId="{76D06ECF-3E79-42B2-AC22-51FA6ADADECC}" srcOrd="0" destOrd="0" presId="urn:microsoft.com/office/officeart/2005/8/layout/vList2"/>
    <dgm:cxn modelId="{67274D0A-0219-4C59-A430-836E1AB80807}" type="presOf" srcId="{0EB9E4B9-75EF-46B9-8BD8-1F9355785BD2}" destId="{F50DD82A-E255-479A-91FA-639874703A0E}" srcOrd="0" destOrd="1" presId="urn:microsoft.com/office/officeart/2005/8/layout/vList2"/>
    <dgm:cxn modelId="{36F83A83-8682-48C1-8ECB-64BC6B871807}" srcId="{BAC4591A-2D54-4EC2-8F14-6BD2948F9E29}" destId="{8305CB48-3E1D-4C97-A688-2F1CB539B6B0}" srcOrd="0" destOrd="0" parTransId="{4C9050AB-E4F6-4833-9760-78921A3F54B1}" sibTransId="{1116668E-A8AF-4BEC-807B-E06AB21983B6}"/>
    <dgm:cxn modelId="{AFCA7702-89DE-4650-B2FD-FA7B35E234B7}" srcId="{A38DE406-480C-4E40-919C-ACFDD51CE4EB}" destId="{5E3C6325-DB63-4DE6-8991-B6729139EE16}" srcOrd="2" destOrd="0" parTransId="{2CFECFD2-2762-4553-BD46-31478699C9D0}" sibTransId="{9C729C44-4310-4D75-8FB0-4E17ADACEA31}"/>
    <dgm:cxn modelId="{A446D26A-CC1C-4100-B048-6C5E275832D0}" type="presOf" srcId="{A38DE406-480C-4E40-919C-ACFDD51CE4EB}" destId="{0C46C36A-57E0-415C-AC1B-8FCE63625BD5}" srcOrd="0" destOrd="0" presId="urn:microsoft.com/office/officeart/2005/8/layout/vList2"/>
    <dgm:cxn modelId="{CF55BE3C-9DEA-40EE-829A-F9B809B28730}" type="presOf" srcId="{F229D6E8-568D-4E8E-8929-1CFCFE840A0B}" destId="{82B4CF05-C121-406E-A2A9-91DF4C10FCA6}" srcOrd="0" destOrd="0" presId="urn:microsoft.com/office/officeart/2005/8/layout/vList2"/>
    <dgm:cxn modelId="{2C804CA1-AB31-4967-A861-8FE2617B6D7F}" srcId="{16159C4C-269F-4600-9E6C-0A51E777C3BD}" destId="{89ADFBF7-AB3A-4BE3-A7B0-D5507F9C8D6B}" srcOrd="2" destOrd="0" parTransId="{750E17E4-A1FE-4DFD-A465-EB1A4C7312B2}" sibTransId="{E59A50AD-C985-485C-9295-278E74F99FA2}"/>
    <dgm:cxn modelId="{59BBA788-719E-4388-8A71-3BBBA2B660A2}" srcId="{35EB45CB-1AD6-4C07-A3F7-E5E45BE10B87}" destId="{16159C4C-269F-4600-9E6C-0A51E777C3BD}" srcOrd="0" destOrd="0" parTransId="{AD76DEA2-063E-46B9-9652-59A68EB67212}" sibTransId="{89AC522A-CFF2-4232-981D-37EB3C9E32DD}"/>
    <dgm:cxn modelId="{69ADE119-984A-4E72-ACFD-BB12176FEF12}" type="presOf" srcId="{058996D0-DCFD-4609-8175-DF95789BAB29}" destId="{EEB9067D-C22D-4827-A807-159DC0C83BBC}" srcOrd="0" destOrd="0" presId="urn:microsoft.com/office/officeart/2005/8/layout/vList2"/>
    <dgm:cxn modelId="{0DA702CA-8311-4CE6-84F4-D7C3943384B9}" type="presOf" srcId="{5E3C6325-DB63-4DE6-8991-B6729139EE16}" destId="{76D06ECF-3E79-42B2-AC22-51FA6ADADECC}" srcOrd="0" destOrd="2" presId="urn:microsoft.com/office/officeart/2005/8/layout/vList2"/>
    <dgm:cxn modelId="{0C9C9127-CC31-4776-8A0D-60A54F489882}" srcId="{35EB45CB-1AD6-4C07-A3F7-E5E45BE10B87}" destId="{A38DE406-480C-4E40-919C-ACFDD51CE4EB}" srcOrd="3" destOrd="0" parTransId="{580E3F03-2432-4532-AE1A-7D1AA337A1F9}" sibTransId="{7C1EF8B3-7D38-459E-87A9-62DBC17E5475}"/>
    <dgm:cxn modelId="{1E71188C-A35C-463A-8DF7-1D6B23E311B2}" type="presOf" srcId="{5FDB639E-2940-4467-B0F7-870F01E47C88}" destId="{76D06ECF-3E79-42B2-AC22-51FA6ADADECC}" srcOrd="0" destOrd="1" presId="urn:microsoft.com/office/officeart/2005/8/layout/vList2"/>
    <dgm:cxn modelId="{622024BA-F54E-4948-9C04-A17FB69070E3}" srcId="{5EB9BE39-00B5-4F38-A1B0-6EE5F4DA8237}" destId="{6297F415-DE43-4282-8FBD-01B1AE02A94B}" srcOrd="2" destOrd="0" parTransId="{687BCB64-DDCE-46F0-A0DC-2B126DF3C6CB}" sibTransId="{6D955335-ACF6-4329-9A56-820AB943E44E}"/>
    <dgm:cxn modelId="{3CFD5A2D-85FC-44CB-A0C6-DBE8A6602DBC}" type="presOf" srcId="{109BA926-6496-4D23-BAA1-B9D3408A7054}" destId="{CA1DC3BA-4C11-40BB-AD0F-5DA322FD5B62}" srcOrd="0" destOrd="0" presId="urn:microsoft.com/office/officeart/2005/8/layout/vList2"/>
    <dgm:cxn modelId="{01DFA577-6278-4779-B639-52C3CC7B9BBE}" srcId="{A38DE406-480C-4E40-919C-ACFDD51CE4EB}" destId="{7CD413CA-30A9-4D3D-9B7B-C792F96925FA}" srcOrd="3" destOrd="0" parTransId="{BBE7CD6A-8FF9-49B0-AF62-928B15A100BB}" sibTransId="{C98FB94B-BA5F-419D-9BA4-E8B386CCA413}"/>
    <dgm:cxn modelId="{ACD62395-725C-44DB-97FF-010D480905B2}" type="presOf" srcId="{0EBCCE27-77C7-4395-B0EB-27168D5A0F50}" destId="{EEB9067D-C22D-4827-A807-159DC0C83BBC}" srcOrd="0" destOrd="3" presId="urn:microsoft.com/office/officeart/2005/8/layout/vList2"/>
    <dgm:cxn modelId="{E3188236-F99F-4EC3-B520-1F9A13826ABF}" type="presOf" srcId="{7CD413CA-30A9-4D3D-9B7B-C792F96925FA}" destId="{76D06ECF-3E79-42B2-AC22-51FA6ADADECC}" srcOrd="0" destOrd="3" presId="urn:microsoft.com/office/officeart/2005/8/layout/vList2"/>
    <dgm:cxn modelId="{84E088E9-0EA2-4472-A3DC-4FF5EECFF191}" srcId="{35EB45CB-1AD6-4C07-A3F7-E5E45BE10B87}" destId="{BAC4591A-2D54-4EC2-8F14-6BD2948F9E29}" srcOrd="2" destOrd="0" parTransId="{046ECAB7-737B-4A8A-8447-3E04B40E3825}" sibTransId="{F57CED29-2A3F-4189-8AC9-BDB53965E2E4}"/>
    <dgm:cxn modelId="{3CE924EA-F4FD-4192-9607-D6E0B08662DE}" type="presOf" srcId="{7EC7515A-B25C-435D-9299-D76D65EC7B62}" destId="{CA1DC3BA-4C11-40BB-AD0F-5DA322FD5B62}" srcOrd="0" destOrd="1" presId="urn:microsoft.com/office/officeart/2005/8/layout/vList2"/>
    <dgm:cxn modelId="{164A100D-A923-41A4-8900-A0C021C7C3F6}" srcId="{1912487C-F571-41AE-8EDA-29002F7687A3}" destId="{2A331F26-8AEE-411C-B4BF-062AB733FA95}" srcOrd="3" destOrd="0" parTransId="{3952B51D-8F8E-41CD-A994-3C74F237F565}" sibTransId="{62B178D9-2BFD-4CB9-9A07-074EAC943457}"/>
    <dgm:cxn modelId="{89AAB369-19F5-43AA-AB81-4BF688610C34}" type="presOf" srcId="{D5C3CAFD-AAFE-4CDB-A958-E8799F01C6B8}" destId="{82B4CF05-C121-406E-A2A9-91DF4C10FCA6}" srcOrd="0" destOrd="2" presId="urn:microsoft.com/office/officeart/2005/8/layout/vList2"/>
    <dgm:cxn modelId="{90700BD3-BE40-4A73-A958-5A272363D3E0}" type="presParOf" srcId="{F1B10712-D830-40A5-87AA-9438CDB28F16}" destId="{248AB4E1-C76A-44C0-A244-1F040D787413}" srcOrd="0" destOrd="0" presId="urn:microsoft.com/office/officeart/2005/8/layout/vList2"/>
    <dgm:cxn modelId="{F7A3C518-6CFD-4CA6-9375-9B245C393574}" type="presParOf" srcId="{F1B10712-D830-40A5-87AA-9438CDB28F16}" destId="{EEB9067D-C22D-4827-A807-159DC0C83BBC}" srcOrd="1" destOrd="0" presId="urn:microsoft.com/office/officeart/2005/8/layout/vList2"/>
    <dgm:cxn modelId="{06D8D3CC-2A69-4BEF-B919-15B327A9E82F}" type="presParOf" srcId="{F1B10712-D830-40A5-87AA-9438CDB28F16}" destId="{F97427AD-FA32-4BD9-AD36-046E99087A58}" srcOrd="2" destOrd="0" presId="urn:microsoft.com/office/officeart/2005/8/layout/vList2"/>
    <dgm:cxn modelId="{C9164A31-C44D-4DF9-ACB6-6CA0ECB1094F}" type="presParOf" srcId="{F1B10712-D830-40A5-87AA-9438CDB28F16}" destId="{CA1DC3BA-4C11-40BB-AD0F-5DA322FD5B62}" srcOrd="3" destOrd="0" presId="urn:microsoft.com/office/officeart/2005/8/layout/vList2"/>
    <dgm:cxn modelId="{286E8C65-5558-4E6A-8781-08E05AEF17A4}" type="presParOf" srcId="{F1B10712-D830-40A5-87AA-9438CDB28F16}" destId="{75F30F69-B1C3-46B3-9213-9B34689FFB74}" srcOrd="4" destOrd="0" presId="urn:microsoft.com/office/officeart/2005/8/layout/vList2"/>
    <dgm:cxn modelId="{D3CAF905-D0F3-473B-848B-A60D8D402C94}" type="presParOf" srcId="{F1B10712-D830-40A5-87AA-9438CDB28F16}" destId="{F50DD82A-E255-479A-91FA-639874703A0E}" srcOrd="5" destOrd="0" presId="urn:microsoft.com/office/officeart/2005/8/layout/vList2"/>
    <dgm:cxn modelId="{9BE4A59E-6A72-4D42-899B-4E07BFBE1BCA}" type="presParOf" srcId="{F1B10712-D830-40A5-87AA-9438CDB28F16}" destId="{0C46C36A-57E0-415C-AC1B-8FCE63625BD5}" srcOrd="6" destOrd="0" presId="urn:microsoft.com/office/officeart/2005/8/layout/vList2"/>
    <dgm:cxn modelId="{88046254-3570-43A8-A6AD-029645646BAA}" type="presParOf" srcId="{F1B10712-D830-40A5-87AA-9438CDB28F16}" destId="{76D06ECF-3E79-42B2-AC22-51FA6ADADECC}" srcOrd="7" destOrd="0" presId="urn:microsoft.com/office/officeart/2005/8/layout/vList2"/>
    <dgm:cxn modelId="{AE8F641C-2346-4C08-9F33-6539FCA6BE9F}" type="presParOf" srcId="{F1B10712-D830-40A5-87AA-9438CDB28F16}" destId="{DB7C8F9A-506D-4F93-889E-04380E04F90E}" srcOrd="8" destOrd="0" presId="urn:microsoft.com/office/officeart/2005/8/layout/vList2"/>
    <dgm:cxn modelId="{27AA3FD4-B553-4854-BC8F-13D02A3D3E22}" type="presParOf" srcId="{F1B10712-D830-40A5-87AA-9438CDB28F16}" destId="{82B4CF05-C121-406E-A2A9-91DF4C10FCA6}" srcOrd="9" destOrd="0" presId="urn:microsoft.com/office/officeart/2005/8/layout/vList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ru-RU"/>
        </a:p>
      </dgm:t>
    </dgm:pt>
    <dgm:pt modelId="{049D7BAA-79EC-488C-89D5-69380CF142B8}">
      <dgm:prSet custT="1"/>
      <dgm:spPr/>
      <dgm:t>
        <a:bodyPr/>
        <a:lstStyle/>
        <a:p>
          <a:r>
            <a:rPr lang="en-US" sz="1400" b="1" i="1">
              <a:latin typeface="Times New Roman" panose="02020603050405020304" pitchFamily="18" charset="0"/>
              <a:cs typeface="Times New Roman" panose="02020603050405020304" pitchFamily="18" charset="0"/>
            </a:rPr>
            <a:t>Shaxsiy raqamli profil bilan ishlash:</a:t>
          </a:r>
          <a:endParaRPr lang="ru-RU" sz="1400">
            <a:latin typeface="Times New Roman" panose="02020603050405020304" pitchFamily="18" charset="0"/>
            <a:cs typeface="Times New Roman" panose="02020603050405020304" pitchFamily="18" charset="0"/>
          </a:endParaRPr>
        </a:p>
      </dgm:t>
    </dgm:pt>
    <dgm:pt modelId="{7DD8B94D-F85C-47D1-A15A-D9246DF2D5C1}" type="par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4FE669F0-33CB-4FA9-BDB3-B2A5CE0974E5}" type="sib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3CA922FF-4FDE-4653-B00C-FAD98482310C}">
      <dgm:prSet custT="1"/>
      <dgm:spPr/>
      <dgm:t>
        <a:bodyPr/>
        <a:lstStyle/>
        <a:p>
          <a:r>
            <a:rPr lang="en-US" sz="1400">
              <a:latin typeface="Times New Roman" panose="02020603050405020304" pitchFamily="18" charset="0"/>
              <a:cs typeface="Times New Roman" panose="02020603050405020304" pitchFamily="18" charset="0"/>
            </a:rPr>
            <a:t>raqamli makonda shaxsiy profilni yaratish va boshqarish qobiliyati;</a:t>
          </a:r>
          <a:endParaRPr lang="ru-RU" sz="1400">
            <a:latin typeface="Times New Roman" panose="02020603050405020304" pitchFamily="18" charset="0"/>
            <a:cs typeface="Times New Roman" panose="02020603050405020304" pitchFamily="18" charset="0"/>
          </a:endParaRPr>
        </a:p>
      </dgm:t>
    </dgm:pt>
    <dgm:pt modelId="{39E9498B-4DB9-407B-9515-B0C6CC367F5A}" type="par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C0641F03-DBC9-427F-8B03-89016D7B5A5D}" type="sib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F4AFE1DB-6490-405B-B851-92C87BC8D310}">
      <dgm:prSet custT="1"/>
      <dgm:spPr/>
      <dgm:t>
        <a:bodyPr/>
        <a:lstStyle/>
        <a:p>
          <a:r>
            <a:rPr lang="en-US" sz="1400">
              <a:latin typeface="Times New Roman" panose="02020603050405020304" pitchFamily="18" charset="0"/>
              <a:cs typeface="Times New Roman" panose="02020603050405020304" pitchFamily="18" charset="0"/>
            </a:rPr>
            <a:t>ma’lumotlar bilan samarali ishlash qobiliyati.</a:t>
          </a:r>
          <a:endParaRPr lang="ru-RU" sz="1400">
            <a:latin typeface="Times New Roman" panose="02020603050405020304" pitchFamily="18" charset="0"/>
            <a:cs typeface="Times New Roman" panose="02020603050405020304" pitchFamily="18" charset="0"/>
          </a:endParaRPr>
        </a:p>
      </dgm:t>
    </dgm:pt>
    <dgm:pt modelId="{5920CB2D-7BEE-41AE-A82D-2300BFBA2B3B}" type="par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7CE8227D-56C0-4574-91FF-206809F91986}" type="sib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074CBE91-928C-455E-B21B-A90863DB77F0}">
      <dgm:prSet custT="1"/>
      <dgm:spPr/>
      <dgm:t>
        <a:bodyPr/>
        <a:lstStyle/>
        <a:p>
          <a:r>
            <a:rPr lang="en-US" sz="1400" b="1" i="1">
              <a:latin typeface="Times New Roman" panose="02020603050405020304" pitchFamily="18" charset="0"/>
              <a:cs typeface="Times New Roman" panose="02020603050405020304" pitchFamily="18" charset="0"/>
            </a:rPr>
            <a:t>Raqamli makonda kontent yaratish:</a:t>
          </a:r>
          <a:endParaRPr lang="ru-RU" sz="1400">
            <a:latin typeface="Times New Roman" panose="02020603050405020304" pitchFamily="18" charset="0"/>
            <a:cs typeface="Times New Roman" panose="02020603050405020304" pitchFamily="18" charset="0"/>
          </a:endParaRPr>
        </a:p>
      </dgm:t>
    </dgm:pt>
    <dgm:pt modelId="{965771C8-5EF9-4A81-AA17-9D66C4DF9471}" type="par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37E9CBAE-E9C6-4F85-83F7-B487876AB29C}" type="sib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58D153BE-A3F4-4675-8956-D154637A8271}">
      <dgm:prSet custT="1"/>
      <dgm:spPr/>
      <dgm:t>
        <a:bodyPr/>
        <a:lstStyle/>
        <a:p>
          <a:r>
            <a:rPr lang="en-US" sz="1400">
              <a:latin typeface="Times New Roman" panose="02020603050405020304" pitchFamily="18" charset="0"/>
              <a:cs typeface="Times New Roman" panose="02020603050405020304" pitchFamily="18" charset="0"/>
            </a:rPr>
            <a:t> raqamli makonda kontent yaratish;</a:t>
          </a:r>
          <a:endParaRPr lang="ru-RU" sz="1400">
            <a:latin typeface="Times New Roman" panose="02020603050405020304" pitchFamily="18" charset="0"/>
            <a:cs typeface="Times New Roman" panose="02020603050405020304" pitchFamily="18" charset="0"/>
          </a:endParaRPr>
        </a:p>
      </dgm:t>
    </dgm:pt>
    <dgm:pt modelId="{85752B26-B389-472B-9A68-E3BCFCEC8917}" type="par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A2463C7B-0554-4F27-BE70-F0849BACCB23}" type="sib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E384D672-6E62-46E3-90E6-A1B8E45907EE}">
      <dgm:prSet custT="1"/>
      <dgm:spPr/>
      <dgm:t>
        <a:bodyPr/>
        <a:lstStyle/>
        <a:p>
          <a:r>
            <a:rPr lang="en-US" sz="14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a:latin typeface="Times New Roman" panose="02020603050405020304" pitchFamily="18" charset="0"/>
            <a:cs typeface="Times New Roman" panose="02020603050405020304" pitchFamily="18" charset="0"/>
          </a:endParaRPr>
        </a:p>
      </dgm:t>
    </dgm:pt>
    <dgm:pt modelId="{1C680EEE-0F97-4B1D-93A6-438FE5AFC242}" type="par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8E2852EE-0759-4E2F-AD3D-BC47BDC1BFE1}" type="sib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429DC545-8690-45B9-B0C9-4A5FDB8B2650}">
      <dgm:prSet custT="1"/>
      <dgm:spPr/>
      <dgm:t>
        <a:bodyPr/>
        <a:lstStyle/>
        <a:p>
          <a:r>
            <a:rPr lang="en-US" sz="1400">
              <a:latin typeface="Times New Roman" panose="02020603050405020304" pitchFamily="18" charset="0"/>
              <a:cs typeface="Times New Roman" panose="02020603050405020304" pitchFamily="18" charset="0"/>
            </a:rPr>
            <a:t> raqamli makonda kontentni integratsiyalash va qayta ishlash;</a:t>
          </a:r>
          <a:endParaRPr lang="ru-RU" sz="1400">
            <a:latin typeface="Times New Roman" panose="02020603050405020304" pitchFamily="18" charset="0"/>
            <a:cs typeface="Times New Roman" panose="02020603050405020304" pitchFamily="18" charset="0"/>
          </a:endParaRPr>
        </a:p>
      </dgm:t>
    </dgm:pt>
    <dgm:pt modelId="{A0F10018-E4DD-4CDD-814D-D987E20A330D}" type="par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676344F7-CF7E-4784-B2A6-F636A0B259AA}" type="sib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9933F3A4-DE02-4162-803C-0BAC15723076}">
      <dgm:prSet custT="1"/>
      <dgm:spPr/>
      <dgm:t>
        <a:bodyPr/>
        <a:lstStyle/>
        <a:p>
          <a:r>
            <a:rPr lang="en-US" sz="14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a:latin typeface="Times New Roman" panose="02020603050405020304" pitchFamily="18" charset="0"/>
            <a:cs typeface="Times New Roman" panose="02020603050405020304" pitchFamily="18" charset="0"/>
          </a:endParaRPr>
        </a:p>
      </dgm:t>
    </dgm:pt>
    <dgm:pt modelId="{ECC509B9-4190-41FF-8F98-923B9822A8C5}" type="par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6C86AFB1-E854-42BF-B4FA-EC05036B240D}" type="sib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20265E9C-9C50-4A46-A272-688496FC5B2A}">
      <dgm:prSet custT="1"/>
      <dgm:spPr/>
      <dgm:t>
        <a:bodyPr/>
        <a:lstStyle/>
        <a:p>
          <a:r>
            <a:rPr lang="en-US" sz="1400" b="1" i="1">
              <a:latin typeface="Times New Roman" panose="02020603050405020304" pitchFamily="18" charset="0"/>
              <a:cs typeface="Times New Roman" panose="02020603050405020304" pitchFamily="18" charset="0"/>
            </a:rPr>
            <a:t>Litsenziyalash va mualliflik huquqi:</a:t>
          </a:r>
          <a:endParaRPr lang="ru-RU" sz="1400">
            <a:latin typeface="Times New Roman" panose="02020603050405020304" pitchFamily="18" charset="0"/>
            <a:cs typeface="Times New Roman" panose="02020603050405020304" pitchFamily="18" charset="0"/>
          </a:endParaRPr>
        </a:p>
      </dgm:t>
    </dgm:pt>
    <dgm:pt modelId="{B0EC2D71-D61D-4423-BCA0-955D5E92DAF3}" type="par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E279D715-9091-4C93-B378-BC1D5A2FAFA3}" type="sib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6FBEF0AF-6D50-419B-B738-A085B79CDF3A}">
      <dgm:prSet custT="1"/>
      <dgm:spPr/>
      <dgm:t>
        <a:bodyPr/>
        <a:lstStyle/>
        <a:p>
          <a:r>
            <a:rPr lang="en-US" sz="1400">
              <a:latin typeface="Times New Roman" panose="02020603050405020304" pitchFamily="18" charset="0"/>
              <a:cs typeface="Times New Roman" panose="02020603050405020304" pitchFamily="18" charset="0"/>
            </a:rPr>
            <a:t> raqamli makonda litsenziyalash va mualliflik huquqi asoslarini tushunish;</a:t>
          </a:r>
          <a:endParaRPr lang="ru-RU" sz="1400">
            <a:latin typeface="Times New Roman" panose="02020603050405020304" pitchFamily="18" charset="0"/>
            <a:cs typeface="Times New Roman" panose="02020603050405020304" pitchFamily="18" charset="0"/>
          </a:endParaRPr>
        </a:p>
      </dgm:t>
    </dgm:pt>
    <dgm:pt modelId="{39F18D4B-466D-45B6-BE98-239540932665}" type="par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AFDAD286-3BCA-48BF-8D1D-E7475A66D1B4}" type="sib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8A9128AD-6A7F-48A1-B0B7-CA9E03570E00}">
      <dgm:prSet custT="1"/>
      <dgm:spPr/>
      <dgm:t>
        <a:bodyPr/>
        <a:lstStyle/>
        <a:p>
          <a:r>
            <a:rPr lang="en-US" sz="1400">
              <a:latin typeface="Times New Roman" panose="02020603050405020304" pitchFamily="18" charset="0"/>
              <a:cs typeface="Times New Roman" panose="02020603050405020304" pitchFamily="18" charset="0"/>
            </a:rPr>
            <a:t>dasturlashning asosiy ko‘nikmalari;</a:t>
          </a:r>
          <a:endParaRPr lang="ru-RU" sz="1400">
            <a:latin typeface="Times New Roman" panose="02020603050405020304" pitchFamily="18" charset="0"/>
            <a:cs typeface="Times New Roman" panose="02020603050405020304" pitchFamily="18" charset="0"/>
          </a:endParaRPr>
        </a:p>
      </dgm:t>
    </dgm:pt>
    <dgm:pt modelId="{2DF88400-D630-4C38-AAD5-E9DAE7B48CF1}" type="par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5108CF37-FD2F-406F-A4FA-E9B196B7FC05}" type="sib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219070CF-3CB4-4708-9BEC-ADA630B79026}">
      <dgm:prSet custT="1"/>
      <dgm:spPr/>
      <dgm:t>
        <a:bodyPr/>
        <a:lstStyle/>
        <a:p>
          <a:r>
            <a:rPr lang="en-US" sz="1400">
              <a:latin typeface="Times New Roman" panose="02020603050405020304" pitchFamily="18" charset="0"/>
              <a:cs typeface="Times New Roman" panose="02020603050405020304" pitchFamily="18" charset="0"/>
            </a:rPr>
            <a:t>elektron qurilmalar uchun batafsil yo‘riqnomalar yaratish qobiliyati.</a:t>
          </a:r>
          <a:endParaRPr lang="ru-RU" sz="1400">
            <a:latin typeface="Times New Roman" panose="02020603050405020304" pitchFamily="18" charset="0"/>
            <a:cs typeface="Times New Roman" panose="02020603050405020304" pitchFamily="18" charset="0"/>
          </a:endParaRPr>
        </a:p>
      </dgm:t>
    </dgm:pt>
    <dgm:pt modelId="{1B3097CA-F140-4CF9-BBB5-8F823BA3DE7E}" type="par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794A6469-3D1A-420C-AFBC-04CC9AFCC942}" type="sib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C59328DD-19DF-443C-B382-E137DB9D39F3}">
      <dgm:prSet custT="1"/>
      <dgm:spPr/>
      <dgm:t>
        <a:bodyPr/>
        <a:lstStyle/>
        <a:p>
          <a:r>
            <a:rPr lang="en-US" sz="1400" b="1" i="1">
              <a:latin typeface="Times New Roman" panose="02020603050405020304" pitchFamily="18" charset="0"/>
              <a:cs typeface="Times New Roman" panose="02020603050405020304" pitchFamily="18" charset="0"/>
            </a:rPr>
            <a:t>Xavfsizlik:</a:t>
          </a:r>
          <a:endParaRPr lang="ru-RU" sz="1400">
            <a:latin typeface="Times New Roman" panose="02020603050405020304" pitchFamily="18" charset="0"/>
            <a:cs typeface="Times New Roman" panose="02020603050405020304" pitchFamily="18" charset="0"/>
          </a:endParaRPr>
        </a:p>
      </dgm:t>
    </dgm:pt>
    <dgm:pt modelId="{B7A6E320-D4A2-4270-891D-6AB23C28E75B}" type="par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89650EB-A68F-4CA8-AB2A-0C7FC82F93C7}" type="sib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956C9DC-F2B6-4154-A990-4F09DC01975E}">
      <dgm:prSet custT="1"/>
      <dgm:spPr/>
      <dgm:t>
        <a:bodyPr/>
        <a:lstStyle/>
        <a:p>
          <a:r>
            <a:rPr lang="en-US" sz="1400">
              <a:latin typeface="Times New Roman" panose="02020603050405020304" pitchFamily="18" charset="0"/>
              <a:cs typeface="Times New Roman" panose="02020603050405020304" pitchFamily="18" charset="0"/>
            </a:rPr>
            <a:t>kontent va raqamli qurilmalarni himoya qilish qobiliyati;</a:t>
          </a:r>
          <a:endParaRPr lang="ru-RU" sz="1400">
            <a:latin typeface="Times New Roman" panose="02020603050405020304" pitchFamily="18" charset="0"/>
            <a:cs typeface="Times New Roman" panose="02020603050405020304" pitchFamily="18" charset="0"/>
          </a:endParaRPr>
        </a:p>
      </dgm:t>
    </dgm:pt>
    <dgm:pt modelId="{17C5F9DC-3BF6-45C5-A29C-792DD7AA0648}" type="par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B542E64C-4DFE-4BB2-BDAC-1F1473B5145D}" type="sib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89C03121-A29F-494D-97A3-5A30CB029DD0}">
      <dgm:prSet custT="1"/>
      <dgm:spPr/>
      <dgm:t>
        <a:bodyPr/>
        <a:lstStyle/>
        <a:p>
          <a:r>
            <a:rPr lang="en-US" sz="1400">
              <a:latin typeface="Times New Roman" panose="02020603050405020304" pitchFamily="18" charset="0"/>
              <a:cs typeface="Times New Roman" panose="02020603050405020304" pitchFamily="18" charset="0"/>
            </a:rPr>
            <a:t>raqamli makonda yuzaga kelishi mumkin bo‘lgan tahdid va xatarlarni tushunish;</a:t>
          </a:r>
          <a:endParaRPr lang="ru-RU" sz="1400">
            <a:latin typeface="Times New Roman" panose="02020603050405020304" pitchFamily="18" charset="0"/>
            <a:cs typeface="Times New Roman" panose="02020603050405020304" pitchFamily="18" charset="0"/>
          </a:endParaRPr>
        </a:p>
      </dgm:t>
    </dgm:pt>
    <dgm:pt modelId="{210B154C-D2D4-44AF-88D7-B53F8C739167}" type="par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ACF8E9AB-1776-418A-B54E-0CE624DD5664}" type="sib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FF91C0C6-7C7F-4AF0-BC53-F0CC8A91C8E0}">
      <dgm:prSet custT="1"/>
      <dgm:spPr/>
      <dgm:t>
        <a:bodyPr/>
        <a:lstStyle/>
        <a:p>
          <a:r>
            <a:rPr lang="en-US" sz="1400">
              <a:latin typeface="Times New Roman" panose="02020603050405020304" pitchFamily="18" charset="0"/>
              <a:cs typeface="Times New Roman" panose="02020603050405020304" pitchFamily="18" charset="0"/>
            </a:rPr>
            <a:t>maxfiylik;</a:t>
          </a:r>
          <a:endParaRPr lang="ru-RU" sz="1400">
            <a:latin typeface="Times New Roman" panose="02020603050405020304" pitchFamily="18" charset="0"/>
            <a:cs typeface="Times New Roman" panose="02020603050405020304" pitchFamily="18" charset="0"/>
          </a:endParaRPr>
        </a:p>
      </dgm:t>
    </dgm:pt>
    <dgm:pt modelId="{70A6F9B0-7164-43F2-B2C3-3FF36F1AA0B8}" type="par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66BBB13-4DE7-438D-8F86-42F20082C689}" type="sib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8E893F1-9D54-4359-AED2-AAA8E629DF5C}">
      <dgm:prSet custT="1"/>
      <dgm:spPr/>
      <dgm:t>
        <a:bodyPr/>
        <a:lstStyle/>
        <a:p>
          <a:r>
            <a:rPr lang="en-US" sz="1400">
              <a:latin typeface="Times New Roman" panose="02020603050405020304" pitchFamily="18" charset="0"/>
              <a:cs typeface="Times New Roman" panose="02020603050405020304" pitchFamily="18" charset="0"/>
            </a:rPr>
            <a:t>shaxsiy ma’lumotlarni himoya qilish;</a:t>
          </a:r>
          <a:endParaRPr lang="ru-RU" sz="1400">
            <a:latin typeface="Times New Roman" panose="02020603050405020304" pitchFamily="18" charset="0"/>
            <a:cs typeface="Times New Roman" panose="02020603050405020304" pitchFamily="18" charset="0"/>
          </a:endParaRPr>
        </a:p>
      </dgm:t>
    </dgm:pt>
    <dgm:pt modelId="{04D39AF7-229E-445E-A209-DC279242CB22}" type="par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80AE97CB-2168-49C0-BC01-AADAB5491870}" type="sib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72954863-84FA-4C62-AE91-1F6021AE62AA}">
      <dgm:prSet custT="1"/>
      <dgm:spPr/>
      <dgm:t>
        <a:bodyPr/>
        <a:lstStyle/>
        <a:p>
          <a:r>
            <a:rPr lang="en-US" sz="1400">
              <a:latin typeface="Times New Roman" panose="02020603050405020304" pitchFamily="18" charset="0"/>
              <a:cs typeface="Times New Roman" panose="02020603050405020304" pitchFamily="18" charset="0"/>
            </a:rPr>
            <a:t>shaxsiy ma’lumotlardan foydalanish asoslarini tushunish;</a:t>
          </a:r>
          <a:endParaRPr lang="ru-RU" sz="1400">
            <a:latin typeface="Times New Roman" panose="02020603050405020304" pitchFamily="18" charset="0"/>
            <a:cs typeface="Times New Roman" panose="02020603050405020304" pitchFamily="18" charset="0"/>
          </a:endParaRPr>
        </a:p>
      </dgm:t>
    </dgm:pt>
    <dgm:pt modelId="{AE67D3E9-993D-498F-AEC0-1F833ED0EA1F}" type="par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73253200-92DD-41CE-87EB-2B12BD6E627B}" type="sib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2EFE9089-02C9-4188-9822-F8872CF2A2FA}">
      <dgm:prSet custT="1"/>
      <dgm:spPr/>
      <dgm:t>
        <a:bodyPr/>
        <a:lstStyle/>
        <a:p>
          <a:r>
            <a:rPr lang="en-US" sz="1400">
              <a:latin typeface="Times New Roman" panose="02020603050405020304" pitchFamily="18" charset="0"/>
              <a:cs typeface="Times New Roman" panose="02020603050405020304" pitchFamily="18" charset="0"/>
            </a:rPr>
            <a:t>raqamli makonda ishlashda maxfiylik siyosati paradigmasini tushunish.</a:t>
          </a:r>
          <a:endParaRPr lang="ru-RU" sz="1400">
            <a:latin typeface="Times New Roman" panose="02020603050405020304" pitchFamily="18" charset="0"/>
            <a:cs typeface="Times New Roman" panose="02020603050405020304" pitchFamily="18" charset="0"/>
          </a:endParaRPr>
        </a:p>
      </dgm:t>
    </dgm:pt>
    <dgm:pt modelId="{03EB57CA-5AE3-4CC6-8B41-FA3A5060CDEB}" type="par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D02E018A-7C2C-47E4-AD69-BD3C1493157A}" type="sib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9C888773-72F4-4044-8756-8870420DA2D0}">
      <dgm:prSet custT="1"/>
      <dgm:spPr/>
      <dgm:t>
        <a:bodyPr/>
        <a:lstStyle/>
        <a:p>
          <a:r>
            <a:rPr lang="en-US" sz="1400">
              <a:latin typeface="Times New Roman" panose="02020603050405020304" pitchFamily="18" charset="0"/>
              <a:cs typeface="Times New Roman" panose="02020603050405020304" pitchFamily="18" charset="0"/>
            </a:rPr>
            <a:t>yuzaga keladigan texnik xarakterdagi muammolarni hal qilish;</a:t>
          </a:r>
          <a:endParaRPr lang="ru-RU" sz="1400">
            <a:latin typeface="Times New Roman" panose="02020603050405020304" pitchFamily="18" charset="0"/>
            <a:cs typeface="Times New Roman" panose="02020603050405020304" pitchFamily="18" charset="0"/>
          </a:endParaRPr>
        </a:p>
      </dgm:t>
    </dgm:pt>
    <dgm:pt modelId="{AF1E814A-5119-4663-A2D5-A13855ACF2CD}" type="par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70D25388-DE9C-41C1-998C-C319BDF1537A}" type="sib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48E488FB-69B7-4905-87FC-91E95B76E8F8}">
      <dgm:prSet custT="1"/>
      <dgm:spPr/>
      <dgm:t>
        <a:bodyPr/>
        <a:lstStyle/>
        <a:p>
          <a:r>
            <a:rPr lang="en-US" sz="14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a:latin typeface="Times New Roman" panose="02020603050405020304" pitchFamily="18" charset="0"/>
            <a:cs typeface="Times New Roman" panose="02020603050405020304" pitchFamily="18" charset="0"/>
          </a:endParaRPr>
        </a:p>
      </dgm:t>
    </dgm:pt>
    <dgm:pt modelId="{A9FB92B7-3080-40B8-9645-67865C0BFD10}" type="par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C86260DB-4669-4A48-905A-44991305B05D}" type="sib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98369F0F-0EB0-4234-A7F8-431BE1F987B1}">
      <dgm:prSet custT="1"/>
      <dgm:spPr/>
      <dgm:t>
        <a:bodyPr/>
        <a:lstStyle/>
        <a:p>
          <a:r>
            <a:rPr lang="en-US" sz="1400">
              <a:latin typeface="Times New Roman" panose="02020603050405020304" pitchFamily="18" charset="0"/>
              <a:cs typeface="Times New Roman" panose="02020603050405020304" pitchFamily="18" charset="0"/>
            </a:rPr>
            <a:t>texnologik ehtiyojlarni tushunish;</a:t>
          </a:r>
          <a:endParaRPr lang="ru-RU" sz="1400">
            <a:latin typeface="Times New Roman" panose="02020603050405020304" pitchFamily="18" charset="0"/>
            <a:cs typeface="Times New Roman" panose="02020603050405020304" pitchFamily="18" charset="0"/>
          </a:endParaRPr>
        </a:p>
      </dgm:t>
    </dgm:pt>
    <dgm:pt modelId="{3DE49D5F-A6AE-446F-AB46-0D771FE229E5}" type="par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966F16C3-5299-452A-B473-3FE0B2962C09}" type="sib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FD1037AE-DF24-4779-8B6C-A4BDDB7A32FF}" type="pres">
      <dgm:prSet presAssocID="{049D7BAA-79EC-488C-89D5-69380CF142B8}" presName="parentText" presStyleLbl="node1" presStyleIdx="0" presStyleCnt="4">
        <dgm:presLayoutVars>
          <dgm:chMax val="0"/>
          <dgm:bulletEnabled val="1"/>
        </dgm:presLayoutVars>
      </dgm:prSet>
      <dgm:spPr/>
      <dgm:t>
        <a:bodyPr/>
        <a:lstStyle/>
        <a:p>
          <a:endParaRPr lang="ru-RU"/>
        </a:p>
      </dgm:t>
    </dgm:pt>
    <dgm:pt modelId="{F5D0B92B-B09B-4A27-B93E-AF0E890ACC6E}" type="pres">
      <dgm:prSet presAssocID="{049D7BAA-79EC-488C-89D5-69380CF142B8}" presName="childText" presStyleLbl="revTx" presStyleIdx="0" presStyleCnt="4">
        <dgm:presLayoutVars>
          <dgm:bulletEnabled val="1"/>
        </dgm:presLayoutVars>
      </dgm:prSet>
      <dgm:spPr/>
      <dgm:t>
        <a:bodyPr/>
        <a:lstStyle/>
        <a:p>
          <a:endParaRPr lang="ru-RU"/>
        </a:p>
      </dgm:t>
    </dgm:pt>
    <dgm:pt modelId="{F695BCA8-06C7-4487-A641-5D67747E79B8}" type="pres">
      <dgm:prSet presAssocID="{074CBE91-928C-455E-B21B-A90863DB77F0}" presName="parentText" presStyleLbl="node1" presStyleIdx="1" presStyleCnt="4">
        <dgm:presLayoutVars>
          <dgm:chMax val="0"/>
          <dgm:bulletEnabled val="1"/>
        </dgm:presLayoutVars>
      </dgm:prSet>
      <dgm:spPr/>
      <dgm:t>
        <a:bodyPr/>
        <a:lstStyle/>
        <a:p>
          <a:endParaRPr lang="ru-RU"/>
        </a:p>
      </dgm:t>
    </dgm:pt>
    <dgm:pt modelId="{F31DEF57-3B1D-49D5-978E-45AA6330DC97}" type="pres">
      <dgm:prSet presAssocID="{074CBE91-928C-455E-B21B-A90863DB77F0}" presName="childText" presStyleLbl="revTx" presStyleIdx="1" presStyleCnt="4">
        <dgm:presLayoutVars>
          <dgm:bulletEnabled val="1"/>
        </dgm:presLayoutVars>
      </dgm:prSet>
      <dgm:spPr/>
      <dgm:t>
        <a:bodyPr/>
        <a:lstStyle/>
        <a:p>
          <a:endParaRPr lang="ru-RU"/>
        </a:p>
      </dgm:t>
    </dgm:pt>
    <dgm:pt modelId="{1927F65C-6B70-49CE-9BB7-D06530D99DD1}" type="pres">
      <dgm:prSet presAssocID="{20265E9C-9C50-4A46-A272-688496FC5B2A}" presName="parentText" presStyleLbl="node1" presStyleIdx="2" presStyleCnt="4">
        <dgm:presLayoutVars>
          <dgm:chMax val="0"/>
          <dgm:bulletEnabled val="1"/>
        </dgm:presLayoutVars>
      </dgm:prSet>
      <dgm:spPr/>
      <dgm:t>
        <a:bodyPr/>
        <a:lstStyle/>
        <a:p>
          <a:endParaRPr lang="ru-RU"/>
        </a:p>
      </dgm:t>
    </dgm:pt>
    <dgm:pt modelId="{59555151-1829-4A98-AF7D-82045417E01C}" type="pres">
      <dgm:prSet presAssocID="{20265E9C-9C50-4A46-A272-688496FC5B2A}" presName="childText" presStyleLbl="revTx" presStyleIdx="2" presStyleCnt="4">
        <dgm:presLayoutVars>
          <dgm:bulletEnabled val="1"/>
        </dgm:presLayoutVars>
      </dgm:prSet>
      <dgm:spPr/>
      <dgm:t>
        <a:bodyPr/>
        <a:lstStyle/>
        <a:p>
          <a:endParaRPr lang="ru-RU"/>
        </a:p>
      </dgm:t>
    </dgm:pt>
    <dgm:pt modelId="{70E24524-DFB6-49DE-AEE7-DD565880225E}" type="pres">
      <dgm:prSet presAssocID="{C59328DD-19DF-443C-B382-E137DB9D39F3}" presName="parentText" presStyleLbl="node1" presStyleIdx="3" presStyleCnt="4">
        <dgm:presLayoutVars>
          <dgm:chMax val="0"/>
          <dgm:bulletEnabled val="1"/>
        </dgm:presLayoutVars>
      </dgm:prSet>
      <dgm:spPr/>
      <dgm:t>
        <a:bodyPr/>
        <a:lstStyle/>
        <a:p>
          <a:endParaRPr lang="ru-RU"/>
        </a:p>
      </dgm:t>
    </dgm:pt>
    <dgm:pt modelId="{FB544911-ABD7-4095-BBD7-96A680E69B2F}" type="pres">
      <dgm:prSet presAssocID="{C59328DD-19DF-443C-B382-E137DB9D39F3}" presName="childText" presStyleLbl="revTx" presStyleIdx="3" presStyleCnt="4">
        <dgm:presLayoutVars>
          <dgm:bulletEnabled val="1"/>
        </dgm:presLayoutVars>
      </dgm:prSet>
      <dgm:spPr/>
      <dgm:t>
        <a:bodyPr/>
        <a:lstStyle/>
        <a:p>
          <a:endParaRPr lang="ru-RU"/>
        </a:p>
      </dgm:t>
    </dgm:pt>
  </dgm:ptLst>
  <dgm:cxnLst>
    <dgm:cxn modelId="{E6B50FF3-E2E6-45B3-B673-66D13478342B}" srcId="{C59328DD-19DF-443C-B382-E137DB9D39F3}" destId="{9C888773-72F4-4044-8756-8870420DA2D0}" srcOrd="6" destOrd="0" parTransId="{AF1E814A-5119-4663-A2D5-A13855ACF2CD}" sibTransId="{70D25388-DE9C-41C1-998C-C319BDF1537A}"/>
    <dgm:cxn modelId="{03C61524-6C35-4542-B541-2D0F6108F26C}" type="presOf" srcId="{8A9128AD-6A7F-48A1-B0B7-CA9E03570E00}" destId="{59555151-1829-4A98-AF7D-82045417E01C}" srcOrd="0" destOrd="1" presId="urn:microsoft.com/office/officeart/2005/8/layout/vList2"/>
    <dgm:cxn modelId="{7E841EA8-F2AA-4E3B-AF4F-109D6D70896A}" type="presOf" srcId="{4956C9DC-F2B6-4154-A990-4F09DC01975E}" destId="{FB544911-ABD7-4095-BBD7-96A680E69B2F}" srcOrd="0" destOrd="0" presId="urn:microsoft.com/office/officeart/2005/8/layout/vList2"/>
    <dgm:cxn modelId="{43CE6187-3E79-446C-97CB-F9FC79244EEE}" type="presOf" srcId="{98369F0F-0EB0-4234-A7F8-431BE1F987B1}" destId="{FB544911-ABD7-4095-BBD7-96A680E69B2F}" srcOrd="0" destOrd="8" presId="urn:microsoft.com/office/officeart/2005/8/layout/vList2"/>
    <dgm:cxn modelId="{C928A74E-7B5C-48C1-9855-C0AEEB871329}" srcId="{C59328DD-19DF-443C-B382-E137DB9D39F3}" destId="{08E893F1-9D54-4359-AED2-AAA8E629DF5C}" srcOrd="3" destOrd="0" parTransId="{04D39AF7-229E-445E-A209-DC279242CB22}" sibTransId="{80AE97CB-2168-49C0-BC01-AADAB5491870}"/>
    <dgm:cxn modelId="{D5511501-8A96-4165-B109-EB622F599189}" srcId="{35EB45CB-1AD6-4C07-A3F7-E5E45BE10B87}" destId="{074CBE91-928C-455E-B21B-A90863DB77F0}" srcOrd="1" destOrd="0" parTransId="{965771C8-5EF9-4A81-AA17-9D66C4DF9471}" sibTransId="{37E9CBAE-E9C6-4F85-83F7-B487876AB29C}"/>
    <dgm:cxn modelId="{0E977F20-A741-4E05-AD18-7928C441F5E6}" srcId="{C59328DD-19DF-443C-B382-E137DB9D39F3}" destId="{89C03121-A29F-494D-97A3-5A30CB029DD0}" srcOrd="1" destOrd="0" parTransId="{210B154C-D2D4-44AF-88D7-B53F8C739167}" sibTransId="{ACF8E9AB-1776-418A-B54E-0CE624DD5664}"/>
    <dgm:cxn modelId="{7A3864FF-2F7E-42BC-A449-5C1CCD42830E}" srcId="{35EB45CB-1AD6-4C07-A3F7-E5E45BE10B87}" destId="{049D7BAA-79EC-488C-89D5-69380CF142B8}" srcOrd="0" destOrd="0" parTransId="{7DD8B94D-F85C-47D1-A15A-D9246DF2D5C1}" sibTransId="{4FE669F0-33CB-4FA9-BDB3-B2A5CE0974E5}"/>
    <dgm:cxn modelId="{F560C6DD-F143-4489-957E-2F366AB910F0}" type="presOf" srcId="{FF91C0C6-7C7F-4AF0-BC53-F0CC8A91C8E0}" destId="{FB544911-ABD7-4095-BBD7-96A680E69B2F}" srcOrd="0" destOrd="2" presId="urn:microsoft.com/office/officeart/2005/8/layout/vList2"/>
    <dgm:cxn modelId="{C485A02B-8D1A-463A-A262-D9F272BA258A}" srcId="{C59328DD-19DF-443C-B382-E137DB9D39F3}" destId="{48E488FB-69B7-4905-87FC-91E95B76E8F8}" srcOrd="7" destOrd="0" parTransId="{A9FB92B7-3080-40B8-9645-67865C0BFD10}" sibTransId="{C86260DB-4669-4A48-905A-44991305B05D}"/>
    <dgm:cxn modelId="{D5506651-F50E-4765-9A42-932E07E198F3}" srcId="{C59328DD-19DF-443C-B382-E137DB9D39F3}" destId="{2EFE9089-02C9-4188-9822-F8872CF2A2FA}" srcOrd="5" destOrd="0" parTransId="{03EB57CA-5AE3-4CC6-8B41-FA3A5060CDEB}" sibTransId="{D02E018A-7C2C-47E4-AD69-BD3C1493157A}"/>
    <dgm:cxn modelId="{96907E1B-2D45-48A5-8179-8F38495A66F1}" srcId="{20265E9C-9C50-4A46-A272-688496FC5B2A}" destId="{219070CF-3CB4-4708-9BEC-ADA630B79026}" srcOrd="2" destOrd="0" parTransId="{1B3097CA-F140-4CF9-BBB5-8F823BA3DE7E}" sibTransId="{794A6469-3D1A-420C-AFBC-04CC9AFCC942}"/>
    <dgm:cxn modelId="{C42F7328-DD27-4EC7-BED5-256DEE0794B8}" type="presOf" srcId="{35EB45CB-1AD6-4C07-A3F7-E5E45BE10B87}" destId="{F1B10712-D830-40A5-87AA-9438CDB28F16}" srcOrd="0" destOrd="0" presId="urn:microsoft.com/office/officeart/2005/8/layout/vList2"/>
    <dgm:cxn modelId="{893985F5-0BB9-46B4-9D56-880A977E1BE2}" type="presOf" srcId="{E384D672-6E62-46E3-90E6-A1B8E45907EE}" destId="{F31DEF57-3B1D-49D5-978E-45AA6330DC97}" srcOrd="0" destOrd="1" presId="urn:microsoft.com/office/officeart/2005/8/layout/vList2"/>
    <dgm:cxn modelId="{B79F6FCD-4586-448F-8076-C8FFE332AD31}" srcId="{049D7BAA-79EC-488C-89D5-69380CF142B8}" destId="{3CA922FF-4FDE-4653-B00C-FAD98482310C}" srcOrd="0" destOrd="0" parTransId="{39E9498B-4DB9-407B-9515-B0C6CC367F5A}" sibTransId="{C0641F03-DBC9-427F-8B03-89016D7B5A5D}"/>
    <dgm:cxn modelId="{481AE9A5-F48E-463D-B5FE-E5C404BCB50C}" type="presOf" srcId="{429DC545-8690-45B9-B0C9-4A5FDB8B2650}" destId="{F31DEF57-3B1D-49D5-978E-45AA6330DC97}" srcOrd="0" destOrd="2" presId="urn:microsoft.com/office/officeart/2005/8/layout/vList2"/>
    <dgm:cxn modelId="{2EE5E564-AD2F-48B4-8DB9-57099C6C2D37}" type="presOf" srcId="{C59328DD-19DF-443C-B382-E137DB9D39F3}" destId="{70E24524-DFB6-49DE-AEE7-DD565880225E}" srcOrd="0" destOrd="0" presId="urn:microsoft.com/office/officeart/2005/8/layout/vList2"/>
    <dgm:cxn modelId="{46DA2649-8089-47B6-B662-BC4CC267E73C}" type="presOf" srcId="{48E488FB-69B7-4905-87FC-91E95B76E8F8}" destId="{FB544911-ABD7-4095-BBD7-96A680E69B2F}" srcOrd="0" destOrd="7" presId="urn:microsoft.com/office/officeart/2005/8/layout/vList2"/>
    <dgm:cxn modelId="{11E77E23-9F23-4AFF-B170-D53F29B612BB}" type="presOf" srcId="{049D7BAA-79EC-488C-89D5-69380CF142B8}" destId="{FD1037AE-DF24-4779-8B6C-A4BDDB7A32FF}" srcOrd="0" destOrd="0" presId="urn:microsoft.com/office/officeart/2005/8/layout/vList2"/>
    <dgm:cxn modelId="{82F264AF-941D-4B68-B4B2-A7FB39B87AA3}" type="presOf" srcId="{89C03121-A29F-494D-97A3-5A30CB029DD0}" destId="{FB544911-ABD7-4095-BBD7-96A680E69B2F}" srcOrd="0" destOrd="1" presId="urn:microsoft.com/office/officeart/2005/8/layout/vList2"/>
    <dgm:cxn modelId="{A2CB0E92-2AD3-408A-AB63-0990A8FC7FB1}" srcId="{20265E9C-9C50-4A46-A272-688496FC5B2A}" destId="{6FBEF0AF-6D50-419B-B738-A085B79CDF3A}" srcOrd="0" destOrd="0" parTransId="{39F18D4B-466D-45B6-BE98-239540932665}" sibTransId="{AFDAD286-3BCA-48BF-8D1D-E7475A66D1B4}"/>
    <dgm:cxn modelId="{3D7ED0ED-6337-4595-AA6B-BEAD8D85258D}" srcId="{35EB45CB-1AD6-4C07-A3F7-E5E45BE10B87}" destId="{C59328DD-19DF-443C-B382-E137DB9D39F3}" srcOrd="3" destOrd="0" parTransId="{B7A6E320-D4A2-4270-891D-6AB23C28E75B}" sibTransId="{489650EB-A68F-4CA8-AB2A-0C7FC82F93C7}"/>
    <dgm:cxn modelId="{5F8D2C5A-DEBD-4FBE-AF4A-557F67BB538D}" type="presOf" srcId="{6FBEF0AF-6D50-419B-B738-A085B79CDF3A}" destId="{59555151-1829-4A98-AF7D-82045417E01C}" srcOrd="0" destOrd="0" presId="urn:microsoft.com/office/officeart/2005/8/layout/vList2"/>
    <dgm:cxn modelId="{4B52BDED-7F10-478D-AFB3-D073534CC011}" type="presOf" srcId="{3CA922FF-4FDE-4653-B00C-FAD98482310C}" destId="{F5D0B92B-B09B-4A27-B93E-AF0E890ACC6E}" srcOrd="0" destOrd="0" presId="urn:microsoft.com/office/officeart/2005/8/layout/vList2"/>
    <dgm:cxn modelId="{E9FDC50F-B613-457D-A78C-2CAD58C70023}" type="presOf" srcId="{20265E9C-9C50-4A46-A272-688496FC5B2A}" destId="{1927F65C-6B70-49CE-9BB7-D06530D99DD1}" srcOrd="0" destOrd="0" presId="urn:microsoft.com/office/officeart/2005/8/layout/vList2"/>
    <dgm:cxn modelId="{1EEC9776-94A5-448B-B00F-89394E301AC3}" srcId="{074CBE91-928C-455E-B21B-A90863DB77F0}" destId="{429DC545-8690-45B9-B0C9-4A5FDB8B2650}" srcOrd="2" destOrd="0" parTransId="{A0F10018-E4DD-4CDD-814D-D987E20A330D}" sibTransId="{676344F7-CF7E-4784-B2A6-F636A0B259AA}"/>
    <dgm:cxn modelId="{F399B663-C186-45EF-B7AC-50BF59BF6DFF}" type="presOf" srcId="{72954863-84FA-4C62-AE91-1F6021AE62AA}" destId="{FB544911-ABD7-4095-BBD7-96A680E69B2F}" srcOrd="0" destOrd="4" presId="urn:microsoft.com/office/officeart/2005/8/layout/vList2"/>
    <dgm:cxn modelId="{0A09BD2A-914B-4601-BF40-AF467431D366}" srcId="{20265E9C-9C50-4A46-A272-688496FC5B2A}" destId="{8A9128AD-6A7F-48A1-B0B7-CA9E03570E00}" srcOrd="1" destOrd="0" parTransId="{2DF88400-D630-4C38-AAD5-E9DAE7B48CF1}" sibTransId="{5108CF37-FD2F-406F-A4FA-E9B196B7FC05}"/>
    <dgm:cxn modelId="{95775180-1E86-459E-A8A5-EF7F8E9D4178}" type="presOf" srcId="{074CBE91-928C-455E-B21B-A90863DB77F0}" destId="{F695BCA8-06C7-4487-A641-5D67747E79B8}" srcOrd="0" destOrd="0" presId="urn:microsoft.com/office/officeart/2005/8/layout/vList2"/>
    <dgm:cxn modelId="{A29926C7-C2FF-4592-B7AF-CA82F26090AF}" type="presOf" srcId="{9C888773-72F4-4044-8756-8870420DA2D0}" destId="{FB544911-ABD7-4095-BBD7-96A680E69B2F}" srcOrd="0" destOrd="6" presId="urn:microsoft.com/office/officeart/2005/8/layout/vList2"/>
    <dgm:cxn modelId="{99268B3D-28C9-4F0E-8B0E-6359F544025A}" srcId="{C59328DD-19DF-443C-B382-E137DB9D39F3}" destId="{FF91C0C6-7C7F-4AF0-BC53-F0CC8A91C8E0}" srcOrd="2" destOrd="0" parTransId="{70A6F9B0-7164-43F2-B2C3-3FF36F1AA0B8}" sibTransId="{066BBB13-4DE7-438D-8F86-42F20082C689}"/>
    <dgm:cxn modelId="{85DFCB2C-6F4A-49FE-8FC6-F4A741397757}" type="presOf" srcId="{2EFE9089-02C9-4188-9822-F8872CF2A2FA}" destId="{FB544911-ABD7-4095-BBD7-96A680E69B2F}" srcOrd="0" destOrd="5" presId="urn:microsoft.com/office/officeart/2005/8/layout/vList2"/>
    <dgm:cxn modelId="{7D263420-395A-4E7C-95F8-2B2D2B902572}" srcId="{049D7BAA-79EC-488C-89D5-69380CF142B8}" destId="{F4AFE1DB-6490-405B-B851-92C87BC8D310}" srcOrd="1" destOrd="0" parTransId="{5920CB2D-7BEE-41AE-A82D-2300BFBA2B3B}" sibTransId="{7CE8227D-56C0-4574-91FF-206809F91986}"/>
    <dgm:cxn modelId="{8C3593D9-42F6-4EBD-B3B8-A24DA08005EB}" srcId="{074CBE91-928C-455E-B21B-A90863DB77F0}" destId="{58D153BE-A3F4-4675-8956-D154637A8271}" srcOrd="0" destOrd="0" parTransId="{85752B26-B389-472B-9A68-E3BCFCEC8917}" sibTransId="{A2463C7B-0554-4F27-BE70-F0849BACCB23}"/>
    <dgm:cxn modelId="{8DC65E57-A7FB-427A-84DB-E29DC7B430DB}" srcId="{C59328DD-19DF-443C-B382-E137DB9D39F3}" destId="{72954863-84FA-4C62-AE91-1F6021AE62AA}" srcOrd="4" destOrd="0" parTransId="{AE67D3E9-993D-498F-AEC0-1F833ED0EA1F}" sibTransId="{73253200-92DD-41CE-87EB-2B12BD6E627B}"/>
    <dgm:cxn modelId="{965079B3-C283-48EF-81ED-2343471D8E46}" type="presOf" srcId="{219070CF-3CB4-4708-9BEC-ADA630B79026}" destId="{59555151-1829-4A98-AF7D-82045417E01C}" srcOrd="0" destOrd="2" presId="urn:microsoft.com/office/officeart/2005/8/layout/vList2"/>
    <dgm:cxn modelId="{C7CFEAC5-A96E-4C0A-BF25-09E5802C40C9}" srcId="{074CBE91-928C-455E-B21B-A90863DB77F0}" destId="{9933F3A4-DE02-4162-803C-0BAC15723076}" srcOrd="3" destOrd="0" parTransId="{ECC509B9-4190-41FF-8F98-923B9822A8C5}" sibTransId="{6C86AFB1-E854-42BF-B4FA-EC05036B240D}"/>
    <dgm:cxn modelId="{C1E4B396-79D7-4CC7-843A-382CBB4D4FAE}" type="presOf" srcId="{F4AFE1DB-6490-405B-B851-92C87BC8D310}" destId="{F5D0B92B-B09B-4A27-B93E-AF0E890ACC6E}" srcOrd="0" destOrd="1" presId="urn:microsoft.com/office/officeart/2005/8/layout/vList2"/>
    <dgm:cxn modelId="{0ED56A55-0B73-4B74-A716-610FD65BAA46}" srcId="{C59328DD-19DF-443C-B382-E137DB9D39F3}" destId="{4956C9DC-F2B6-4154-A990-4F09DC01975E}" srcOrd="0" destOrd="0" parTransId="{17C5F9DC-3BF6-45C5-A29C-792DD7AA0648}" sibTransId="{B542E64C-4DFE-4BB2-BDAC-1F1473B5145D}"/>
    <dgm:cxn modelId="{C51FC4CD-E506-4C95-A75E-95D89F663E07}" srcId="{C59328DD-19DF-443C-B382-E137DB9D39F3}" destId="{98369F0F-0EB0-4234-A7F8-431BE1F987B1}" srcOrd="8" destOrd="0" parTransId="{3DE49D5F-A6AE-446F-AB46-0D771FE229E5}" sibTransId="{966F16C3-5299-452A-B473-3FE0B2962C09}"/>
    <dgm:cxn modelId="{7EE2CBAF-277E-4ED4-A9CD-8640990D4B83}" srcId="{074CBE91-928C-455E-B21B-A90863DB77F0}" destId="{E384D672-6E62-46E3-90E6-A1B8E45907EE}" srcOrd="1" destOrd="0" parTransId="{1C680EEE-0F97-4B1D-93A6-438FE5AFC242}" sibTransId="{8E2852EE-0759-4E2F-AD3D-BC47BDC1BFE1}"/>
    <dgm:cxn modelId="{D28B77F1-7B91-46C9-98DD-7BB5E7684E33}" srcId="{35EB45CB-1AD6-4C07-A3F7-E5E45BE10B87}" destId="{20265E9C-9C50-4A46-A272-688496FC5B2A}" srcOrd="2" destOrd="0" parTransId="{B0EC2D71-D61D-4423-BCA0-955D5E92DAF3}" sibTransId="{E279D715-9091-4C93-B378-BC1D5A2FAFA3}"/>
    <dgm:cxn modelId="{C6167329-70E0-4166-91D9-E7C849902C92}" type="presOf" srcId="{9933F3A4-DE02-4162-803C-0BAC15723076}" destId="{F31DEF57-3B1D-49D5-978E-45AA6330DC97}" srcOrd="0" destOrd="3" presId="urn:microsoft.com/office/officeart/2005/8/layout/vList2"/>
    <dgm:cxn modelId="{EFC0D7EF-75F2-4CEF-B05A-4F64FAD1DB1D}" type="presOf" srcId="{58D153BE-A3F4-4675-8956-D154637A8271}" destId="{F31DEF57-3B1D-49D5-978E-45AA6330DC97}" srcOrd="0" destOrd="0" presId="urn:microsoft.com/office/officeart/2005/8/layout/vList2"/>
    <dgm:cxn modelId="{1AD83B3C-3241-4B7D-9B51-899884BC67AB}" type="presOf" srcId="{08E893F1-9D54-4359-AED2-AAA8E629DF5C}" destId="{FB544911-ABD7-4095-BBD7-96A680E69B2F}" srcOrd="0" destOrd="3" presId="urn:microsoft.com/office/officeart/2005/8/layout/vList2"/>
    <dgm:cxn modelId="{6B9E6F3B-B8F5-443A-9E89-9EA81FF73196}" type="presParOf" srcId="{F1B10712-D830-40A5-87AA-9438CDB28F16}" destId="{FD1037AE-DF24-4779-8B6C-A4BDDB7A32FF}" srcOrd="0" destOrd="0" presId="urn:microsoft.com/office/officeart/2005/8/layout/vList2"/>
    <dgm:cxn modelId="{40F75987-60C2-431F-881C-1776B2628CB5}" type="presParOf" srcId="{F1B10712-D830-40A5-87AA-9438CDB28F16}" destId="{F5D0B92B-B09B-4A27-B93E-AF0E890ACC6E}" srcOrd="1" destOrd="0" presId="urn:microsoft.com/office/officeart/2005/8/layout/vList2"/>
    <dgm:cxn modelId="{B21BFCD9-3897-4EDC-86ED-CCBF70E115EE}" type="presParOf" srcId="{F1B10712-D830-40A5-87AA-9438CDB28F16}" destId="{F695BCA8-06C7-4487-A641-5D67747E79B8}" srcOrd="2" destOrd="0" presId="urn:microsoft.com/office/officeart/2005/8/layout/vList2"/>
    <dgm:cxn modelId="{C1A0A767-FC03-4C56-A442-CEC27FE39906}" type="presParOf" srcId="{F1B10712-D830-40A5-87AA-9438CDB28F16}" destId="{F31DEF57-3B1D-49D5-978E-45AA6330DC97}" srcOrd="3" destOrd="0" presId="urn:microsoft.com/office/officeart/2005/8/layout/vList2"/>
    <dgm:cxn modelId="{1561E2A7-18F1-4399-9CE3-28B81AC30182}" type="presParOf" srcId="{F1B10712-D830-40A5-87AA-9438CDB28F16}" destId="{1927F65C-6B70-49CE-9BB7-D06530D99DD1}" srcOrd="4" destOrd="0" presId="urn:microsoft.com/office/officeart/2005/8/layout/vList2"/>
    <dgm:cxn modelId="{283A37B1-C873-40FA-A647-A4050128B6E4}" type="presParOf" srcId="{F1B10712-D830-40A5-87AA-9438CDB28F16}" destId="{59555151-1829-4A98-AF7D-82045417E01C}" srcOrd="5" destOrd="0" presId="urn:microsoft.com/office/officeart/2005/8/layout/vList2"/>
    <dgm:cxn modelId="{405D3C29-8779-4122-845B-CB9024802749}" type="presParOf" srcId="{F1B10712-D830-40A5-87AA-9438CDB28F16}" destId="{70E24524-DFB6-49DE-AEE7-DD565880225E}" srcOrd="6" destOrd="0" presId="urn:microsoft.com/office/officeart/2005/8/layout/vList2"/>
    <dgm:cxn modelId="{2582288D-844F-46AB-B822-2641D85B7B3B}" type="presParOf" srcId="{F1B10712-D830-40A5-87AA-9438CDB28F16}" destId="{FB544911-ABD7-4095-BBD7-96A680E69B2F}" srcOrd="7" destOrd="0" presId="urn:microsoft.com/office/officeart/2005/8/layout/vList2"/>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54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lvl="0" algn="ctr" defTabSz="711200">
            <a:lnSpc>
              <a:spcPct val="90000"/>
            </a:lnSpc>
            <a:spcBef>
              <a:spcPct val="0"/>
            </a:spcBef>
            <a:spcAft>
              <a:spcPct val="35000"/>
            </a:spcAft>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8" y="14357"/>
        <a:ext cx="5889523" cy="460870"/>
      </dsp:txXfrm>
    </dsp:sp>
    <dsp:sp modelId="{3384D3F8-6F68-4A82-B5BA-F8ABA52C0009}">
      <dsp:nvSpPr>
        <dsp:cNvPr id="0" name=""/>
        <dsp:cNvSpPr/>
      </dsp:nvSpPr>
      <dsp:spPr>
        <a:xfrm>
          <a:off x="30479" y="735674"/>
          <a:ext cx="543983" cy="543983"/>
        </a:xfrm>
        <a:prstGeom prst="roundRect">
          <a:avLst>
            <a:gd name="adj" fmla="val 16670"/>
          </a:avLst>
        </a:prstGeom>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248" y="712816"/>
          <a:ext cx="5341577" cy="543983"/>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739376"/>
        <a:ext cx="5288457" cy="490863"/>
      </dsp:txXfrm>
    </dsp:sp>
    <dsp:sp modelId="{D9257E52-9A4D-488C-AADE-A8D96EEF9291}">
      <dsp:nvSpPr>
        <dsp:cNvPr id="0" name=""/>
        <dsp:cNvSpPr/>
      </dsp:nvSpPr>
      <dsp:spPr>
        <a:xfrm>
          <a:off x="0" y="1410866"/>
          <a:ext cx="543983" cy="543983"/>
        </a:xfrm>
        <a:prstGeom prst="roundRect">
          <a:avLst>
            <a:gd name="adj" fmla="val 16670"/>
          </a:avLst>
        </a:prstGeom>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248" y="1410866"/>
          <a:ext cx="5341577" cy="543983"/>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l"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1437426"/>
        <a:ext cx="5288457" cy="4908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312374"/>
          <a:ext cx="5858510" cy="5040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03" y="31285"/>
          <a:ext cx="5602886" cy="59040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26024" y="60106"/>
        <a:ext cx="5545244" cy="532758"/>
      </dsp:txXfrm>
    </dsp:sp>
    <dsp:sp modelId="{534C56FA-4A69-4259-9F26-FB171689E59B}">
      <dsp:nvSpPr>
        <dsp:cNvPr id="0" name=""/>
        <dsp:cNvSpPr/>
      </dsp:nvSpPr>
      <dsp:spPr>
        <a:xfrm>
          <a:off x="0" y="1219575"/>
          <a:ext cx="5858510" cy="5040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03" y="938485"/>
          <a:ext cx="5602886" cy="59040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26024" y="967306"/>
        <a:ext cx="5545244" cy="532758"/>
      </dsp:txXfrm>
    </dsp:sp>
    <dsp:sp modelId="{8A1F6285-0CF7-4BC6-9EEF-569965D92650}">
      <dsp:nvSpPr>
        <dsp:cNvPr id="0" name=""/>
        <dsp:cNvSpPr/>
      </dsp:nvSpPr>
      <dsp:spPr>
        <a:xfrm>
          <a:off x="0" y="2126775"/>
          <a:ext cx="5858510" cy="5040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03" y="1845685"/>
          <a:ext cx="5602886" cy="59040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lvl="0" algn="l" defTabSz="622300">
            <a:lnSpc>
              <a:spcPct val="90000"/>
            </a:lnSpc>
            <a:spcBef>
              <a:spcPct val="0"/>
            </a:spcBef>
            <a:spcAft>
              <a:spcPct val="35000"/>
            </a:spcAft>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26024" y="1874506"/>
        <a:ext cx="5545244" cy="53275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Kasbiy kompetentlik sifatlari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73262" y="847487"/>
        <a:ext cx="63614" cy="63614"/>
      </dsp:txXfrm>
    </dsp:sp>
    <dsp:sp modelId="{E2EAD193-A15E-4F97-8334-DA5AE4A633AE}">
      <dsp:nvSpPr>
        <dsp:cNvPr id="0" name=""/>
        <dsp:cNvSpPr/>
      </dsp:nvSpPr>
      <dsp:spPr>
        <a:xfrm>
          <a:off x="1839209" y="2499"/>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Ijtimoiy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7448" y="1189773"/>
        <a:ext cx="35241" cy="35241"/>
      </dsp:txXfrm>
    </dsp:sp>
    <dsp:sp modelId="{853D7EBB-FE28-495E-9AEB-ADD9283AD3BE}">
      <dsp:nvSpPr>
        <dsp:cNvPr id="0" name=""/>
        <dsp:cNvSpPr/>
      </dsp:nvSpPr>
      <dsp:spPr>
        <a:xfrm>
          <a:off x="1839209" y="658697"/>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Maxsus(yoki kasbiy)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698826" y="995666"/>
        <a:ext cx="22409" cy="22409"/>
      </dsp:txXfrm>
    </dsp:sp>
    <dsp:sp modelId="{667B56BF-B113-4506-885E-F0ABD3AE62D2}">
      <dsp:nvSpPr>
        <dsp:cNvPr id="0" name=""/>
        <dsp:cNvSpPr/>
      </dsp:nvSpPr>
      <dsp:spPr>
        <a:xfrm>
          <a:off x="3925121" y="227455"/>
          <a:ext cx="1523179" cy="16845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92923" y="1523347"/>
        <a:ext cx="24291" cy="24291"/>
      </dsp:txXfrm>
    </dsp:sp>
    <dsp:sp modelId="{E55E5AE6-599E-476A-8344-2C56A48366F5}">
      <dsp:nvSpPr>
        <dsp:cNvPr id="0" name=""/>
        <dsp:cNvSpPr/>
      </dsp:nvSpPr>
      <dsp:spPr>
        <a:xfrm>
          <a:off x="1839209" y="1314896"/>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Shaxsiy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2204" y="1840727"/>
        <a:ext cx="45729" cy="45729"/>
      </dsp:txXfrm>
    </dsp:sp>
    <dsp:sp modelId="{3BDE5B35-CAA4-46E7-9A59-19DE19CAB723}">
      <dsp:nvSpPr>
        <dsp:cNvPr id="0" name=""/>
        <dsp:cNvSpPr/>
      </dsp:nvSpPr>
      <dsp:spPr>
        <a:xfrm>
          <a:off x="1839209" y="1971094"/>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Texnologik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622300">
            <a:lnSpc>
              <a:spcPct val="90000"/>
            </a:lnSpc>
            <a:spcBef>
              <a:spcPct val="0"/>
            </a:spcBef>
            <a:spcAft>
              <a:spcPct val="35000"/>
            </a:spcAft>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67170" y="2153792"/>
        <a:ext cx="75797" cy="75797"/>
      </dsp:txXfrm>
    </dsp:sp>
    <dsp:sp modelId="{CA5DB215-B502-4035-9692-59ADC7F3BD58}">
      <dsp:nvSpPr>
        <dsp:cNvPr id="0" name=""/>
        <dsp:cNvSpPr/>
      </dsp:nvSpPr>
      <dsp:spPr>
        <a:xfrm>
          <a:off x="1839209" y="2627293"/>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Ekstremal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2644006"/>
        <a:ext cx="1622305" cy="53718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Tarkibiy asoslar</a:t>
          </a:r>
          <a:endParaRPr lang="ru-RU" sz="1000" kern="1200">
            <a:latin typeface="Times New Roman" panose="02020603050405020304" pitchFamily="18" charset="0"/>
            <a:cs typeface="Times New Roman" panose="02020603050405020304" pitchFamily="18" charset="0"/>
          </a:endParaRPr>
        </a:p>
      </dsp:txBody>
      <dsp:txXfrm>
        <a:off x="2254480" y="786474"/>
        <a:ext cx="1104955" cy="686065"/>
      </dsp:txXfrm>
    </dsp:sp>
    <dsp:sp modelId="{5511BCBD-2179-41B0-94D6-CD7867B8267D}">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kern="1200">
            <a:latin typeface="Times New Roman" panose="02020603050405020304" pitchFamily="18" charset="0"/>
            <a:cs typeface="Times New Roman" panose="02020603050405020304" pitchFamily="18" charset="0"/>
          </a:endParaRPr>
        </a:p>
      </dsp:txBody>
      <dsp:txXfrm>
        <a:off x="150467" y="1849000"/>
        <a:ext cx="1104955" cy="686065"/>
      </dsp:txXfrm>
    </dsp:sp>
    <dsp:sp modelId="{E93E8DB7-90B8-4061-9B63-7C98F0BB3E91}">
      <dsp:nvSpPr>
        <dsp:cNvPr id="0" name=""/>
        <dsp:cNvSpPr/>
      </dsp:nvSpPr>
      <dsp:spPr>
        <a:xfrm>
          <a:off x="1404282"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Shaxsiy  kompetentlik (o'z-o'zini rivojlantirish, o'z-o'zini namoyon etish)</a:t>
          </a:r>
          <a:endParaRPr lang="ru-RU" sz="1000" kern="1200">
            <a:latin typeface="Times New Roman" panose="02020603050405020304" pitchFamily="18" charset="0"/>
            <a:cs typeface="Times New Roman" panose="02020603050405020304" pitchFamily="18" charset="0"/>
          </a:endParaRPr>
        </a:p>
      </dsp:txBody>
      <dsp:txXfrm>
        <a:off x="1553142" y="1849000"/>
        <a:ext cx="1104955" cy="686065"/>
      </dsp:txXfrm>
    </dsp:sp>
    <dsp:sp modelId="{F7EF28CE-22D3-4029-8645-3BB02497475B}">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kern="1200">
            <a:latin typeface="Times New Roman" panose="02020603050405020304" pitchFamily="18" charset="0"/>
            <a:cs typeface="Times New Roman" panose="02020603050405020304" pitchFamily="18" charset="0"/>
          </a:endParaRPr>
        </a:p>
      </dsp:txBody>
      <dsp:txXfrm>
        <a:off x="2955817" y="1849000"/>
        <a:ext cx="1104955" cy="686065"/>
      </dsp:txXfrm>
    </dsp:sp>
    <dsp:sp modelId="{D8CDB9F9-1818-4DAD-8401-2202FCC8E7B7}">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n-US" sz="900" kern="1200">
              <a:latin typeface="Times New Roman" panose="02020603050405020304" pitchFamily="18" charset="0"/>
              <a:cs typeface="Times New Roman" panose="02020603050405020304" pitchFamily="18" charset="0"/>
            </a:rPr>
            <a:t>Ijtimoiy kompetentlik (qo'shimcha faoliyatni hamkorlikda tashkil etish)</a:t>
          </a:r>
          <a:endParaRPr lang="ru-RU" sz="900" kern="1200">
            <a:latin typeface="Times New Roman" panose="02020603050405020304" pitchFamily="18" charset="0"/>
            <a:cs typeface="Times New Roman" panose="02020603050405020304" pitchFamily="18" charset="0"/>
          </a:endParaRPr>
        </a:p>
      </dsp:txBody>
      <dsp:txXfrm>
        <a:off x="4358493" y="1849000"/>
        <a:ext cx="1104955" cy="68606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10985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10985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10985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10985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38109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50224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Tarkibiy asoslar</a:t>
          </a:r>
          <a:endParaRPr lang="ru-RU" sz="800" kern="1200"/>
        </a:p>
      </dsp:txBody>
      <dsp:txXfrm>
        <a:off x="2254480" y="523584"/>
        <a:ext cx="1104955" cy="686065"/>
      </dsp:txXfrm>
    </dsp:sp>
    <dsp:sp modelId="{5511BCBD-2179-41B0-94D6-CD7867B8267D}">
      <dsp:nvSpPr>
        <dsp:cNvPr id="0" name=""/>
        <dsp:cNvSpPr/>
      </dsp:nvSpPr>
      <dsp:spPr>
        <a:xfrm>
          <a:off x="160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Maxsus yoki kasbiy kompetentlik (kasbiy faoliyatni yuqori darajada tashkil etish)</a:t>
          </a:r>
          <a:endParaRPr lang="ru-RU" sz="800" kern="1200"/>
        </a:p>
      </dsp:txBody>
      <dsp:txXfrm>
        <a:off x="150467" y="1586110"/>
        <a:ext cx="1104955" cy="686065"/>
      </dsp:txXfrm>
    </dsp:sp>
    <dsp:sp modelId="{E93E8DB7-90B8-4061-9B63-7C98F0BB3E91}">
      <dsp:nvSpPr>
        <dsp:cNvPr id="0" name=""/>
        <dsp:cNvSpPr/>
      </dsp:nvSpPr>
      <dsp:spPr>
        <a:xfrm>
          <a:off x="1404282"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Autokompetentlik (o'zini ijtimoiy-kasbiy rivojlantira olish)</a:t>
          </a:r>
          <a:endParaRPr lang="ru-RU" sz="800" kern="1200"/>
        </a:p>
      </dsp:txBody>
      <dsp:txXfrm>
        <a:off x="1553142" y="1586110"/>
        <a:ext cx="1104955" cy="686065"/>
      </dsp:txXfrm>
    </dsp:sp>
    <dsp:sp modelId="{F7EF28CE-22D3-4029-8645-3BB02497475B}">
      <dsp:nvSpPr>
        <dsp:cNvPr id="0" name=""/>
        <dsp:cNvSpPr/>
      </dsp:nvSpPr>
      <dsp:spPr>
        <a:xfrm>
          <a:off x="280695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 Ekstremal kasbiy kompetentlik (kutilmagan vaziyatlarda ishlay olish)</a:t>
          </a:r>
          <a:endParaRPr lang="ru-RU" sz="800" kern="1200"/>
        </a:p>
      </dsp:txBody>
      <dsp:txXfrm>
        <a:off x="2955817" y="1586110"/>
        <a:ext cx="1104955" cy="686065"/>
      </dsp:txXfrm>
    </dsp:sp>
    <dsp:sp modelId="{D8CDB9F9-1818-4DAD-8401-2202FCC8E7B7}">
      <dsp:nvSpPr>
        <dsp:cNvPr id="0" name=""/>
        <dsp:cNvSpPr/>
      </dsp:nvSpPr>
      <dsp:spPr>
        <a:xfrm>
          <a:off x="4209633"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Ijtimoiy kompetentlik (kasbiy faoliyatni hamkorlikda tashkil etish, itimoiy mas'ullik)</a:t>
          </a:r>
          <a:endParaRPr lang="ru-RU" sz="800" kern="1200"/>
        </a:p>
      </dsp:txBody>
      <dsp:txXfrm>
        <a:off x="4358493" y="1586110"/>
        <a:ext cx="1104955" cy="6860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lvl="0" algn="ctr" defTabSz="622300">
            <a:lnSpc>
              <a:spcPct val="90000"/>
            </a:lnSpc>
            <a:spcBef>
              <a:spcPct val="0"/>
            </a:spcBef>
            <a:spcAft>
              <a:spcPct val="35000"/>
            </a:spcAft>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828639" y="1411568"/>
          <a:ext cx="1870780" cy="1703788"/>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XXI asrda</a:t>
          </a:r>
          <a:r>
            <a:rPr lang="en-US" sz="1400" kern="1200">
              <a:solidFill>
                <a:schemeClr val="tx1"/>
              </a:solidFill>
              <a:latin typeface="Times New Roman" panose="02020603050405020304" pitchFamily="18" charset="0"/>
              <a:cs typeface="Times New Roman" panose="02020603050405020304" pitchFamily="18" charset="0"/>
            </a:rPr>
            <a:t> talabalar</a:t>
          </a:r>
          <a:r>
            <a:rPr lang="ru-RU" sz="1400" kern="1200">
              <a:solidFill>
                <a:schemeClr val="tx1"/>
              </a:solidFill>
              <a:latin typeface="Times New Roman" panose="02020603050405020304" pitchFamily="18" charset="0"/>
              <a:cs typeface="Times New Roman" panose="02020603050405020304" pitchFamily="18" charset="0"/>
            </a:rPr>
            <a:t>ni </a:t>
          </a:r>
          <a:r>
            <a:rPr lang="en-US" sz="1400" kern="12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102608" y="1661082"/>
        <a:ext cx="1322842" cy="1204760"/>
      </dsp:txXfrm>
    </dsp:sp>
    <dsp:sp modelId="{4C2BCDA0-812E-47B6-AB87-82BE98895BB8}">
      <dsp:nvSpPr>
        <dsp:cNvPr id="0" name=""/>
        <dsp:cNvSpPr/>
      </dsp:nvSpPr>
      <dsp:spPr>
        <a:xfrm rot="10378168">
          <a:off x="673363" y="2250085"/>
          <a:ext cx="1104109" cy="40625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424" y="2189598"/>
          <a:ext cx="1354181" cy="662368"/>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qidiris</a:t>
          </a:r>
          <a:r>
            <a:rPr lang="ru-RU" sz="1400" kern="1200">
              <a:solidFill>
                <a:schemeClr val="tx1"/>
              </a:solidFill>
              <a:latin typeface="Times New Roman" panose="02020603050405020304" pitchFamily="18" charset="0"/>
              <a:cs typeface="Times New Roman" panose="02020603050405020304" pitchFamily="18" charset="0"/>
            </a:rPr>
            <a:t>h</a:t>
          </a:r>
          <a:r>
            <a:rPr lang="en-US" sz="1400" kern="1200">
              <a:solidFill>
                <a:schemeClr val="tx1"/>
              </a:solidFill>
              <a:latin typeface="Times New Roman" panose="02020603050405020304" pitchFamily="18" charset="0"/>
              <a:cs typeface="Times New Roman" panose="02020603050405020304" pitchFamily="18" charset="0"/>
            </a:rPr>
            <a:t>, topish,</a:t>
          </a:r>
        </a:p>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to'plash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9824" y="2208998"/>
        <a:ext cx="1315381" cy="623568"/>
      </dsp:txXfrm>
    </dsp:sp>
    <dsp:sp modelId="{F41B40FB-91FD-4C9A-A5F7-FC2D63C80917}">
      <dsp:nvSpPr>
        <dsp:cNvPr id="0" name=""/>
        <dsp:cNvSpPr/>
      </dsp:nvSpPr>
      <dsp:spPr>
        <a:xfrm rot="12660968">
          <a:off x="701295" y="1214072"/>
          <a:ext cx="1310427" cy="406254"/>
        </a:xfrm>
        <a:prstGeom prst="leftArrow">
          <a:avLst>
            <a:gd name="adj1" fmla="val 60000"/>
            <a:gd name="adj2" fmla="val 50000"/>
          </a:avLst>
        </a:prstGeom>
        <a:solidFill>
          <a:srgbClr val="FFFF00"/>
        </a:soli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88DD2453-42C2-449B-9209-BBCA7EF9E2B8}">
      <dsp:nvSpPr>
        <dsp:cNvPr id="0" name=""/>
        <dsp:cNvSpPr/>
      </dsp:nvSpPr>
      <dsp:spPr>
        <a:xfrm>
          <a:off x="117886" y="810337"/>
          <a:ext cx="1354181" cy="538487"/>
        </a:xfrm>
        <a:prstGeom prst="roundRect">
          <a:avLst>
            <a:gd name="adj" fmla="val 10000"/>
          </a:avLst>
        </a:prstGeom>
        <a:solidFill>
          <a:srgbClr val="FFFF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33658" y="826109"/>
        <a:ext cx="1322637" cy="506943"/>
      </dsp:txXfrm>
    </dsp:sp>
    <dsp:sp modelId="{BE938536-D180-40EE-B0FB-00952629943D}">
      <dsp:nvSpPr>
        <dsp:cNvPr id="0" name=""/>
        <dsp:cNvSpPr/>
      </dsp:nvSpPr>
      <dsp:spPr>
        <a:xfrm rot="16408131">
          <a:off x="2352610" y="656437"/>
          <a:ext cx="993037" cy="406254"/>
        </a:xfrm>
        <a:prstGeom prst="leftArrow">
          <a:avLst>
            <a:gd name="adj1" fmla="val 60000"/>
            <a:gd name="adj2" fmla="val 5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2202080" y="0"/>
          <a:ext cx="1354181" cy="727910"/>
        </a:xfrm>
        <a:prstGeom prst="roundRect">
          <a:avLst>
            <a:gd name="adj" fmla="val 1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qayta ishlash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223400" y="21320"/>
        <a:ext cx="1311541" cy="685270"/>
      </dsp:txXfrm>
    </dsp:sp>
    <dsp:sp modelId="{05BF79CF-1DBC-4512-875D-7E3467F3CBA8}">
      <dsp:nvSpPr>
        <dsp:cNvPr id="0" name=""/>
        <dsp:cNvSpPr/>
      </dsp:nvSpPr>
      <dsp:spPr>
        <a:xfrm rot="19009120">
          <a:off x="3298437" y="968144"/>
          <a:ext cx="1258832" cy="406254"/>
        </a:xfrm>
        <a:prstGeom prst="leftArrow">
          <a:avLst>
            <a:gd name="adj1" fmla="val 60000"/>
            <a:gd name="adj2" fmla="val 5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3709728" y="408884"/>
          <a:ext cx="1354181" cy="663343"/>
        </a:xfrm>
        <a:prstGeom prst="roundRect">
          <a:avLst>
            <a:gd name="adj" fmla="val 1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729157" y="428313"/>
        <a:ext cx="1315323" cy="624485"/>
      </dsp:txXfrm>
    </dsp:sp>
    <dsp:sp modelId="{4EDA74D7-237D-4C5F-AE07-4E3B90E85CE3}">
      <dsp:nvSpPr>
        <dsp:cNvPr id="0" name=""/>
        <dsp:cNvSpPr/>
      </dsp:nvSpPr>
      <dsp:spPr>
        <a:xfrm rot="419633">
          <a:off x="3751281" y="2249805"/>
          <a:ext cx="1114455" cy="40625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84499" y="2108900"/>
          <a:ext cx="1354181" cy="823764"/>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lvl="0" algn="ctr" defTabSz="622300">
            <a:lnSpc>
              <a:spcPct val="90000"/>
            </a:lnSpc>
            <a:spcBef>
              <a:spcPct val="0"/>
            </a:spcBef>
            <a:spcAft>
              <a:spcPct val="35000"/>
            </a:spcAft>
          </a:pPr>
          <a:r>
            <a:rPr lang="en-US" sz="1400" kern="1200">
              <a:solidFill>
                <a:schemeClr val="tx1"/>
              </a:solidFill>
              <a:latin typeface="Times New Roman" panose="02020603050405020304" pitchFamily="18" charset="0"/>
              <a:cs typeface="Times New Roman" panose="02020603050405020304" pitchFamily="18" charset="0"/>
            </a:rPr>
            <a:t>axborotni yaratish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208626" y="2133027"/>
        <a:ext cx="1305927" cy="77551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14647"/>
          <a:ext cx="5943600" cy="3931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NAZARIY</a:t>
          </a:r>
          <a:r>
            <a:rPr lang="ru-RU" sz="1600" b="1" kern="1200">
              <a:latin typeface="Times New Roman" panose="02020603050405020304" pitchFamily="18" charset="0"/>
              <a:cs typeface="Times New Roman" panose="02020603050405020304" pitchFamily="18" charset="0"/>
            </a:rPr>
            <a:t>:</a:t>
          </a:r>
        </a:p>
      </dsp:txBody>
      <dsp:txXfrm>
        <a:off x="19191" y="33838"/>
        <a:ext cx="5905218" cy="354738"/>
      </dsp:txXfrm>
    </dsp:sp>
    <dsp:sp modelId="{ABCF5C58-D999-425F-A162-917A326A57E7}">
      <dsp:nvSpPr>
        <dsp:cNvPr id="0" name=""/>
        <dsp:cNvSpPr/>
      </dsp:nvSpPr>
      <dsp:spPr>
        <a:xfrm>
          <a:off x="0" y="407767"/>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latin typeface="Times New Roman" panose="02020603050405020304" pitchFamily="18" charset="0"/>
            <a:cs typeface="Times New Roman" panose="02020603050405020304" pitchFamily="18" charset="0"/>
          </a:endParaRPr>
        </a:p>
      </dsp:txBody>
      <dsp:txXfrm>
        <a:off x="0" y="407767"/>
        <a:ext cx="5943600" cy="597712"/>
      </dsp:txXfrm>
    </dsp:sp>
    <dsp:sp modelId="{B13E2314-5E75-475A-AF5F-925583937EFF}">
      <dsp:nvSpPr>
        <dsp:cNvPr id="0" name=""/>
        <dsp:cNvSpPr/>
      </dsp:nvSpPr>
      <dsp:spPr>
        <a:xfrm>
          <a:off x="0" y="1005480"/>
          <a:ext cx="5943600" cy="393120"/>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AMALIY FAOLIYAT</a:t>
          </a:r>
          <a:r>
            <a:rPr lang="ru-RU" sz="1600" b="1" kern="1200">
              <a:latin typeface="Times New Roman" panose="02020603050405020304" pitchFamily="18" charset="0"/>
              <a:cs typeface="Times New Roman" panose="02020603050405020304" pitchFamily="18" charset="0"/>
            </a:rPr>
            <a:t>:</a:t>
          </a:r>
        </a:p>
      </dsp:txBody>
      <dsp:txXfrm>
        <a:off x="19191" y="1024671"/>
        <a:ext cx="5905218" cy="354738"/>
      </dsp:txXfrm>
    </dsp:sp>
    <dsp:sp modelId="{296A4858-E984-48F1-85DF-889E5BC63DA1}">
      <dsp:nvSpPr>
        <dsp:cNvPr id="0" name=""/>
        <dsp:cNvSpPr/>
      </dsp:nvSpPr>
      <dsp:spPr>
        <a:xfrm>
          <a:off x="0" y="1398600"/>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latin typeface="Times New Roman" panose="02020603050405020304" pitchFamily="18" charset="0"/>
            <a:cs typeface="Times New Roman" panose="02020603050405020304" pitchFamily="18" charset="0"/>
          </a:endParaRPr>
        </a:p>
      </dsp:txBody>
      <dsp:txXfrm>
        <a:off x="0" y="1398600"/>
        <a:ext cx="5943600" cy="597712"/>
      </dsp:txXfrm>
    </dsp:sp>
    <dsp:sp modelId="{7D983A0B-CC85-4E96-9189-CD6DA599EEA6}">
      <dsp:nvSpPr>
        <dsp:cNvPr id="0" name=""/>
        <dsp:cNvSpPr/>
      </dsp:nvSpPr>
      <dsp:spPr>
        <a:xfrm>
          <a:off x="0" y="2011556"/>
          <a:ext cx="5943600" cy="39312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BAHOLASH</a:t>
          </a:r>
          <a:r>
            <a:rPr lang="ru-RU" sz="1600" kern="1200">
              <a:latin typeface="Times New Roman" panose="02020603050405020304" pitchFamily="18" charset="0"/>
              <a:cs typeface="Times New Roman" panose="02020603050405020304" pitchFamily="18" charset="0"/>
            </a:rPr>
            <a:t>:</a:t>
          </a:r>
        </a:p>
      </dsp:txBody>
      <dsp:txXfrm>
        <a:off x="19191" y="2030747"/>
        <a:ext cx="5905218" cy="354738"/>
      </dsp:txXfrm>
    </dsp:sp>
    <dsp:sp modelId="{CA265C23-17D8-4B3D-BE54-EDB9B68ED13B}">
      <dsp:nvSpPr>
        <dsp:cNvPr id="0" name=""/>
        <dsp:cNvSpPr/>
      </dsp:nvSpPr>
      <dsp:spPr>
        <a:xfrm>
          <a:off x="0" y="2389432"/>
          <a:ext cx="5943600" cy="956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latin typeface="Times New Roman" panose="02020603050405020304" pitchFamily="18" charset="0"/>
            <a:cs typeface="Times New Roman" panose="02020603050405020304" pitchFamily="18" charset="0"/>
          </a:endParaRPr>
        </a:p>
      </dsp:txBody>
      <dsp:txXfrm>
        <a:off x="0" y="2389432"/>
        <a:ext cx="5943600" cy="95634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kompetensiyaga erishish ko‘rsatkichlari </a:t>
          </a:r>
          <a:endParaRPr lang="ru-RU" sz="1400" kern="1200">
            <a:latin typeface="Times New Roman" panose="02020603050405020304" pitchFamily="18" charset="0"/>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latin typeface="Times New Roman" panose="02020603050405020304" pitchFamily="18" charset="0"/>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chemeClr val="accent5">
                <a:hueOff val="-3676672"/>
                <a:satOff val="-5114"/>
                <a:lumOff val="-1961"/>
                <a:alphaOff val="0"/>
                <a:lumMod val="110000"/>
                <a:satMod val="105000"/>
                <a:tint val="67000"/>
              </a:schemeClr>
            </a:gs>
            <a:gs pos="50000">
              <a:schemeClr val="accent5">
                <a:hueOff val="-3676672"/>
                <a:satOff val="-5114"/>
                <a:lumOff val="-1961"/>
                <a:alphaOff val="0"/>
                <a:lumMod val="105000"/>
                <a:satMod val="103000"/>
                <a:tint val="73000"/>
              </a:schemeClr>
            </a:gs>
            <a:gs pos="100000">
              <a:schemeClr val="accent5">
                <a:hueOff val="-3676672"/>
                <a:satOff val="-5114"/>
                <a:lumOff val="-1961"/>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kern="1200">
            <a:latin typeface="Times New Roman" panose="02020603050405020304" pitchFamily="18" charset="0"/>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chemeClr val="accent5">
                <a:hueOff val="-7353344"/>
                <a:satOff val="-10228"/>
                <a:lumOff val="-3922"/>
                <a:alphaOff val="0"/>
                <a:lumMod val="110000"/>
                <a:satMod val="105000"/>
                <a:tint val="67000"/>
              </a:schemeClr>
            </a:gs>
            <a:gs pos="50000">
              <a:schemeClr val="accent5">
                <a:hueOff val="-7353344"/>
                <a:satOff val="-10228"/>
                <a:lumOff val="-3922"/>
                <a:alphaOff val="0"/>
                <a:lumMod val="105000"/>
                <a:satMod val="103000"/>
                <a:tint val="73000"/>
              </a:schemeClr>
            </a:gs>
            <a:gs pos="100000">
              <a:schemeClr val="accent5">
                <a:hueOff val="-7353344"/>
                <a:satOff val="-10228"/>
                <a:lumOff val="-3922"/>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kern="1200">
            <a:latin typeface="Times New Roman" panose="02020603050405020304" pitchFamily="18" charset="0"/>
            <a:cs typeface="Times New Roman" panose="02020603050405020304" pitchFamily="18" charset="0"/>
          </a:endParaRPr>
        </a:p>
      </dsp:txBody>
      <dsp:txXfrm>
        <a:off x="857284" y="2449279"/>
        <a:ext cx="5033186" cy="68248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80343" y="1072351"/>
          <a:ext cx="834889" cy="1389237"/>
        </a:xfrm>
        <a:prstGeom prst="corner">
          <a:avLst>
            <a:gd name="adj1" fmla="val 16120"/>
            <a:gd name="adj2" fmla="val 1611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40979" y="1487433"/>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ta’lim formati </a:t>
          </a:r>
          <a:r>
            <a:rPr lang="en-US" sz="1400" kern="12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40979" y="1487433"/>
        <a:ext cx="1254211" cy="1099389"/>
      </dsp:txXfrm>
    </dsp:sp>
    <dsp:sp modelId="{9B1651A5-A2A9-4DDA-8578-C8D606CD744F}">
      <dsp:nvSpPr>
        <dsp:cNvPr id="0" name=""/>
        <dsp:cNvSpPr/>
      </dsp:nvSpPr>
      <dsp:spPr>
        <a:xfrm>
          <a:off x="1158547" y="970073"/>
          <a:ext cx="236643" cy="236643"/>
        </a:xfrm>
        <a:prstGeom prst="triangle">
          <a:avLst>
            <a:gd name="adj" fmla="val 10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5743" y="692414"/>
          <a:ext cx="834889" cy="1389237"/>
        </a:xfrm>
        <a:prstGeom prst="corner">
          <a:avLst>
            <a:gd name="adj1" fmla="val 16120"/>
            <a:gd name="adj2" fmla="val 1611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6379" y="1107497"/>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muhit </a:t>
          </a:r>
          <a:r>
            <a:rPr lang="en-US" sz="1400" kern="12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676379" y="1107497"/>
        <a:ext cx="1254211" cy="1099389"/>
      </dsp:txXfrm>
    </dsp:sp>
    <dsp:sp modelId="{3887F822-8146-4FBD-B176-2C72ED6B9704}">
      <dsp:nvSpPr>
        <dsp:cNvPr id="0" name=""/>
        <dsp:cNvSpPr/>
      </dsp:nvSpPr>
      <dsp:spPr>
        <a:xfrm>
          <a:off x="2693947" y="590137"/>
          <a:ext cx="236643" cy="236643"/>
        </a:xfrm>
        <a:prstGeom prst="triangle">
          <a:avLst>
            <a:gd name="adj" fmla="val 10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143" y="312478"/>
          <a:ext cx="834889" cy="1389237"/>
        </a:xfrm>
        <a:prstGeom prst="corner">
          <a:avLst>
            <a:gd name="adj1" fmla="val 16120"/>
            <a:gd name="adj2" fmla="val 16110"/>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187391" y="727561"/>
          <a:ext cx="1302987"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resurslar </a:t>
          </a:r>
          <a:r>
            <a:rPr lang="en-US" sz="1400" kern="12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187391" y="727561"/>
        <a:ext cx="1302987" cy="1099389"/>
      </dsp:txXfrm>
    </dsp:sp>
    <dsp:sp modelId="{95AE456D-D660-465F-98D0-88171BB40609}">
      <dsp:nvSpPr>
        <dsp:cNvPr id="0" name=""/>
        <dsp:cNvSpPr/>
      </dsp:nvSpPr>
      <dsp:spPr>
        <a:xfrm>
          <a:off x="4229346" y="210201"/>
          <a:ext cx="236643" cy="236643"/>
        </a:xfrm>
        <a:prstGeom prst="triangle">
          <a:avLst>
            <a:gd name="adj" fmla="val 10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6542" y="-67457"/>
          <a:ext cx="834889" cy="1389237"/>
        </a:xfrm>
        <a:prstGeom prst="corner">
          <a:avLst>
            <a:gd name="adj1" fmla="val 16120"/>
            <a:gd name="adj2" fmla="val 1611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7178" y="347625"/>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platforma </a:t>
          </a:r>
          <a:r>
            <a:rPr lang="en-US" sz="1400" kern="12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747178" y="347625"/>
        <a:ext cx="1254211" cy="109938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8AB4E1-C76A-44C0-A244-1F040D787413}">
      <dsp:nvSpPr>
        <dsp:cNvPr id="0" name=""/>
        <dsp:cNvSpPr/>
      </dsp:nvSpPr>
      <dsp:spPr>
        <a:xfrm>
          <a:off x="0" y="5204"/>
          <a:ext cx="5899150" cy="46486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Axborot savodxonligi quyidagi kompetensiyalarning mavjudligini nazarda tutadi:</a:t>
          </a:r>
          <a:endParaRPr lang="ru-RU" sz="1400" kern="1200">
            <a:latin typeface="Times New Roman" panose="02020603050405020304" pitchFamily="18" charset="0"/>
            <a:cs typeface="Times New Roman" panose="02020603050405020304" pitchFamily="18" charset="0"/>
          </a:endParaRPr>
        </a:p>
      </dsp:txBody>
      <dsp:txXfrm>
        <a:off x="22693" y="27897"/>
        <a:ext cx="5853764" cy="419474"/>
      </dsp:txXfrm>
    </dsp:sp>
    <dsp:sp modelId="{EEB9067D-C22D-4827-A807-159DC0C83BBC}">
      <dsp:nvSpPr>
        <dsp:cNvPr id="0" name=""/>
        <dsp:cNvSpPr/>
      </dsp:nvSpPr>
      <dsp:spPr>
        <a:xfrm>
          <a:off x="0" y="470065"/>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axborotni izlash, filtrlash va o‘rganish;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raqamli ehtiyojlarni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ishonchli mo‘ljal olish;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kern="1200">
            <a:latin typeface="Times New Roman" panose="02020603050405020304" pitchFamily="18" charset="0"/>
            <a:cs typeface="Times New Roman" panose="02020603050405020304" pitchFamily="18" charset="0"/>
          </a:endParaRPr>
        </a:p>
      </dsp:txBody>
      <dsp:txXfrm>
        <a:off x="0" y="470065"/>
        <a:ext cx="5899150" cy="968658"/>
      </dsp:txXfrm>
    </dsp:sp>
    <dsp:sp modelId="{F97427AD-FA32-4BD9-AD36-046E99087A58}">
      <dsp:nvSpPr>
        <dsp:cNvPr id="0" name=""/>
        <dsp:cNvSpPr/>
      </dsp:nvSpPr>
      <dsp:spPr>
        <a:xfrm>
          <a:off x="0" y="1438723"/>
          <a:ext cx="5899150" cy="46486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Ma’lumotlar va raqamli kontentni baholash:</a:t>
          </a:r>
          <a:endParaRPr lang="ru-RU" sz="1400" kern="1200">
            <a:latin typeface="Times New Roman" panose="02020603050405020304" pitchFamily="18" charset="0"/>
            <a:cs typeface="Times New Roman" panose="02020603050405020304" pitchFamily="18" charset="0"/>
          </a:endParaRPr>
        </a:p>
      </dsp:txBody>
      <dsp:txXfrm>
        <a:off x="22693" y="1461416"/>
        <a:ext cx="5853764" cy="419474"/>
      </dsp:txXfrm>
    </dsp:sp>
    <dsp:sp modelId="{CA1DC3BA-4C11-40BB-AD0F-5DA322FD5B62}">
      <dsp:nvSpPr>
        <dsp:cNvPr id="0" name=""/>
        <dsp:cNvSpPr/>
      </dsp:nvSpPr>
      <dsp:spPr>
        <a:xfrm>
          <a:off x="0" y="1903583"/>
          <a:ext cx="5899150" cy="7676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makonni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ma’lumotlar bilan ishlash qobiliyati.</a:t>
          </a:r>
          <a:endParaRPr lang="ru-RU" sz="1400" kern="1200">
            <a:latin typeface="Times New Roman" panose="02020603050405020304" pitchFamily="18" charset="0"/>
            <a:cs typeface="Times New Roman" panose="02020603050405020304" pitchFamily="18" charset="0"/>
          </a:endParaRPr>
        </a:p>
      </dsp:txBody>
      <dsp:txXfrm>
        <a:off x="0" y="1903583"/>
        <a:ext cx="5899150" cy="767615"/>
      </dsp:txXfrm>
    </dsp:sp>
    <dsp:sp modelId="{75F30F69-B1C3-46B3-9213-9B34689FFB74}">
      <dsp:nvSpPr>
        <dsp:cNvPr id="0" name=""/>
        <dsp:cNvSpPr/>
      </dsp:nvSpPr>
      <dsp:spPr>
        <a:xfrm>
          <a:off x="0" y="2671199"/>
          <a:ext cx="5899150" cy="46486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Hamkorlik va kommunikatsion hamkorlik:</a:t>
          </a:r>
          <a:endParaRPr lang="ru-RU" sz="1400" kern="1200">
            <a:latin typeface="Times New Roman" panose="02020603050405020304" pitchFamily="18" charset="0"/>
            <a:cs typeface="Times New Roman" panose="02020603050405020304" pitchFamily="18" charset="0"/>
          </a:endParaRPr>
        </a:p>
      </dsp:txBody>
      <dsp:txXfrm>
        <a:off x="22693" y="2693892"/>
        <a:ext cx="5853764" cy="419474"/>
      </dsp:txXfrm>
    </dsp:sp>
    <dsp:sp modelId="{F50DD82A-E255-479A-91FA-639874703A0E}">
      <dsp:nvSpPr>
        <dsp:cNvPr id="0" name=""/>
        <dsp:cNvSpPr/>
      </dsp:nvSpPr>
      <dsp:spPr>
        <a:xfrm>
          <a:off x="0" y="3136060"/>
          <a:ext cx="5899150" cy="557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tufayli aloqa;</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kern="1200">
            <a:latin typeface="Times New Roman" panose="02020603050405020304" pitchFamily="18" charset="0"/>
            <a:cs typeface="Times New Roman" panose="02020603050405020304" pitchFamily="18" charset="0"/>
          </a:endParaRPr>
        </a:p>
      </dsp:txBody>
      <dsp:txXfrm>
        <a:off x="0" y="3136060"/>
        <a:ext cx="5899150" cy="557435"/>
      </dsp:txXfrm>
    </dsp:sp>
    <dsp:sp modelId="{0C46C36A-57E0-415C-AC1B-8FCE63625BD5}">
      <dsp:nvSpPr>
        <dsp:cNvPr id="0" name=""/>
        <dsp:cNvSpPr/>
      </dsp:nvSpPr>
      <dsp:spPr>
        <a:xfrm>
          <a:off x="0" y="3693495"/>
          <a:ext cx="5899150" cy="4648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makonda almashish:</a:t>
          </a:r>
          <a:endParaRPr lang="ru-RU" sz="1400" kern="1200">
            <a:latin typeface="Times New Roman" panose="02020603050405020304" pitchFamily="18" charset="0"/>
            <a:cs typeface="Times New Roman" panose="02020603050405020304" pitchFamily="18" charset="0"/>
          </a:endParaRPr>
        </a:p>
      </dsp:txBody>
      <dsp:txXfrm>
        <a:off x="22693" y="3716188"/>
        <a:ext cx="5853764" cy="419474"/>
      </dsp:txXfrm>
    </dsp:sp>
    <dsp:sp modelId="{76D06ECF-3E79-42B2-AC22-51FA6ADADECC}">
      <dsp:nvSpPr>
        <dsp:cNvPr id="0" name=""/>
        <dsp:cNvSpPr/>
      </dsp:nvSpPr>
      <dsp:spPr>
        <a:xfrm>
          <a:off x="0" y="4158356"/>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boshqa foydalanuvchilar bilan ma’lumot almashish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orqali jamiyat hayotida ishtirok etish;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xususiy va davlat xizmatlaridan ishonchli foydalanish;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o‘zini namoyon qilish.</a:t>
          </a:r>
          <a:endParaRPr lang="ru-RU" sz="1400" kern="1200">
            <a:latin typeface="Times New Roman" panose="02020603050405020304" pitchFamily="18" charset="0"/>
            <a:cs typeface="Times New Roman" panose="02020603050405020304" pitchFamily="18" charset="0"/>
          </a:endParaRPr>
        </a:p>
      </dsp:txBody>
      <dsp:txXfrm>
        <a:off x="0" y="4158356"/>
        <a:ext cx="5899150" cy="968658"/>
      </dsp:txXfrm>
    </dsp:sp>
    <dsp:sp modelId="{DB7C8F9A-506D-4F93-889E-04380E04F90E}">
      <dsp:nvSpPr>
        <dsp:cNvPr id="0" name=""/>
        <dsp:cNvSpPr/>
      </dsp:nvSpPr>
      <dsp:spPr>
        <a:xfrm>
          <a:off x="0" y="5127014"/>
          <a:ext cx="5899150" cy="464860"/>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muhitda hamkorlik:</a:t>
          </a:r>
          <a:endParaRPr lang="ru-RU" sz="1400" kern="1200">
            <a:latin typeface="Times New Roman" panose="02020603050405020304" pitchFamily="18" charset="0"/>
            <a:cs typeface="Times New Roman" panose="02020603050405020304" pitchFamily="18" charset="0"/>
          </a:endParaRPr>
        </a:p>
      </dsp:txBody>
      <dsp:txXfrm>
        <a:off x="22693" y="5149707"/>
        <a:ext cx="5853764" cy="419474"/>
      </dsp:txXfrm>
    </dsp:sp>
    <dsp:sp modelId="{82B4CF05-C121-406E-A2A9-91DF4C10FCA6}">
      <dsp:nvSpPr>
        <dsp:cNvPr id="0" name=""/>
        <dsp:cNvSpPr/>
      </dsp:nvSpPr>
      <dsp:spPr>
        <a:xfrm>
          <a:off x="0" y="5591874"/>
          <a:ext cx="5899150" cy="11148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 etiketini bilish;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asosiy amaliy usullarni tushunish va raqamli makondagi xulq-atvor normalari;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muloqot paradigmalarini ma’lum bir auditoriyaga moslashtirish.</a:t>
          </a:r>
          <a:endParaRPr lang="ru-RU" sz="1400" kern="1200">
            <a:latin typeface="Times New Roman" panose="02020603050405020304" pitchFamily="18" charset="0"/>
            <a:cs typeface="Times New Roman" panose="02020603050405020304" pitchFamily="18" charset="0"/>
          </a:endParaRPr>
        </a:p>
      </dsp:txBody>
      <dsp:txXfrm>
        <a:off x="0" y="5591874"/>
        <a:ext cx="5899150" cy="111487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1037AE-DF24-4779-8B6C-A4BDDB7A32FF}">
      <dsp:nvSpPr>
        <dsp:cNvPr id="0" name=""/>
        <dsp:cNvSpPr/>
      </dsp:nvSpPr>
      <dsp:spPr>
        <a:xfrm>
          <a:off x="0" y="17474"/>
          <a:ext cx="5899150" cy="3744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Shaxsiy raqamli profil bilan ishlash:</a:t>
          </a:r>
          <a:endParaRPr lang="ru-RU" sz="1400" kern="1200">
            <a:latin typeface="Times New Roman" panose="02020603050405020304" pitchFamily="18" charset="0"/>
            <a:cs typeface="Times New Roman" panose="02020603050405020304" pitchFamily="18" charset="0"/>
          </a:endParaRPr>
        </a:p>
      </dsp:txBody>
      <dsp:txXfrm>
        <a:off x="18277" y="35751"/>
        <a:ext cx="5862596" cy="337846"/>
      </dsp:txXfrm>
    </dsp:sp>
    <dsp:sp modelId="{F5D0B92B-B09B-4A27-B93E-AF0E890ACC6E}">
      <dsp:nvSpPr>
        <dsp:cNvPr id="0" name=""/>
        <dsp:cNvSpPr/>
      </dsp:nvSpPr>
      <dsp:spPr>
        <a:xfrm>
          <a:off x="0" y="391874"/>
          <a:ext cx="5899150" cy="445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shaxsiy profilni yaratish va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ma’lumotlar bilan samarali ishlash qobiliyati.</a:t>
          </a:r>
          <a:endParaRPr lang="ru-RU" sz="1400" kern="1200">
            <a:latin typeface="Times New Roman" panose="02020603050405020304" pitchFamily="18" charset="0"/>
            <a:cs typeface="Times New Roman" panose="02020603050405020304" pitchFamily="18" charset="0"/>
          </a:endParaRPr>
        </a:p>
      </dsp:txBody>
      <dsp:txXfrm>
        <a:off x="0" y="391874"/>
        <a:ext cx="5899150" cy="445050"/>
      </dsp:txXfrm>
    </dsp:sp>
    <dsp:sp modelId="{F695BCA8-06C7-4487-A641-5D67747E79B8}">
      <dsp:nvSpPr>
        <dsp:cNvPr id="0" name=""/>
        <dsp:cNvSpPr/>
      </dsp:nvSpPr>
      <dsp:spPr>
        <a:xfrm>
          <a:off x="0" y="836924"/>
          <a:ext cx="5899150" cy="374400"/>
        </a:xfrm>
        <a:prstGeom prst="round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makonda kontent yaratish:</a:t>
          </a:r>
          <a:endParaRPr lang="ru-RU" sz="1400" kern="1200">
            <a:latin typeface="Times New Roman" panose="02020603050405020304" pitchFamily="18" charset="0"/>
            <a:cs typeface="Times New Roman" panose="02020603050405020304" pitchFamily="18" charset="0"/>
          </a:endParaRPr>
        </a:p>
      </dsp:txBody>
      <dsp:txXfrm>
        <a:off x="18277" y="855201"/>
        <a:ext cx="5862596" cy="337846"/>
      </dsp:txXfrm>
    </dsp:sp>
    <dsp:sp modelId="{F31DEF57-3B1D-49D5-978E-45AA6330DC97}">
      <dsp:nvSpPr>
        <dsp:cNvPr id="0" name=""/>
        <dsp:cNvSpPr/>
      </dsp:nvSpPr>
      <dsp:spPr>
        <a:xfrm>
          <a:off x="0" y="1211324"/>
          <a:ext cx="5899150" cy="126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 yaratish;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kontentni integratsiyalash va qayta ishlash;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kern="1200">
            <a:latin typeface="Times New Roman" panose="02020603050405020304" pitchFamily="18" charset="0"/>
            <a:cs typeface="Times New Roman" panose="02020603050405020304" pitchFamily="18" charset="0"/>
          </a:endParaRPr>
        </a:p>
      </dsp:txBody>
      <dsp:txXfrm>
        <a:off x="0" y="1211324"/>
        <a:ext cx="5899150" cy="1262699"/>
      </dsp:txXfrm>
    </dsp:sp>
    <dsp:sp modelId="{1927F65C-6B70-49CE-9BB7-D06530D99DD1}">
      <dsp:nvSpPr>
        <dsp:cNvPr id="0" name=""/>
        <dsp:cNvSpPr/>
      </dsp:nvSpPr>
      <dsp:spPr>
        <a:xfrm>
          <a:off x="0" y="2474024"/>
          <a:ext cx="5899150" cy="374400"/>
        </a:xfrm>
        <a:prstGeom prst="round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Litsenziyalash va mualliflik huquqi:</a:t>
          </a:r>
          <a:endParaRPr lang="ru-RU" sz="1400" kern="1200">
            <a:latin typeface="Times New Roman" panose="02020603050405020304" pitchFamily="18" charset="0"/>
            <a:cs typeface="Times New Roman" panose="02020603050405020304" pitchFamily="18" charset="0"/>
          </a:endParaRPr>
        </a:p>
      </dsp:txBody>
      <dsp:txXfrm>
        <a:off x="18277" y="2492301"/>
        <a:ext cx="5862596" cy="337846"/>
      </dsp:txXfrm>
    </dsp:sp>
    <dsp:sp modelId="{59555151-1829-4A98-AF7D-82045417E01C}">
      <dsp:nvSpPr>
        <dsp:cNvPr id="0" name=""/>
        <dsp:cNvSpPr/>
      </dsp:nvSpPr>
      <dsp:spPr>
        <a:xfrm>
          <a:off x="0" y="2848424"/>
          <a:ext cx="5899150" cy="68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litsenziyalash va mualliflik huquqi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dasturlashning asosiy ko‘nikmalari;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elektron qurilmalar uchun batafsil yo‘riqnomalar yaratish qobiliyati.</a:t>
          </a:r>
          <a:endParaRPr lang="ru-RU" sz="1400" kern="1200">
            <a:latin typeface="Times New Roman" panose="02020603050405020304" pitchFamily="18" charset="0"/>
            <a:cs typeface="Times New Roman" panose="02020603050405020304" pitchFamily="18" charset="0"/>
          </a:endParaRPr>
        </a:p>
      </dsp:txBody>
      <dsp:txXfrm>
        <a:off x="0" y="2848424"/>
        <a:ext cx="5899150" cy="683100"/>
      </dsp:txXfrm>
    </dsp:sp>
    <dsp:sp modelId="{70E24524-DFB6-49DE-AEE7-DD565880225E}">
      <dsp:nvSpPr>
        <dsp:cNvPr id="0" name=""/>
        <dsp:cNvSpPr/>
      </dsp:nvSpPr>
      <dsp:spPr>
        <a:xfrm>
          <a:off x="0" y="3531525"/>
          <a:ext cx="5899150" cy="37440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Xavfsizlik:</a:t>
          </a:r>
          <a:endParaRPr lang="ru-RU" sz="1400" kern="1200">
            <a:latin typeface="Times New Roman" panose="02020603050405020304" pitchFamily="18" charset="0"/>
            <a:cs typeface="Times New Roman" panose="02020603050405020304" pitchFamily="18" charset="0"/>
          </a:endParaRPr>
        </a:p>
      </dsp:txBody>
      <dsp:txXfrm>
        <a:off x="18277" y="3549802"/>
        <a:ext cx="5862596" cy="337846"/>
      </dsp:txXfrm>
    </dsp:sp>
    <dsp:sp modelId="{FB544911-ABD7-4095-BBD7-96A680E69B2F}">
      <dsp:nvSpPr>
        <dsp:cNvPr id="0" name=""/>
        <dsp:cNvSpPr/>
      </dsp:nvSpPr>
      <dsp:spPr>
        <a:xfrm>
          <a:off x="0" y="3905925"/>
          <a:ext cx="5899150" cy="2401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kontent va raqamli qurilmalarni himoya qilish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yuzaga kelishi mumkin bo‘lgan tahdid va xatarlarni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maxfiylik;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ma’lumotlarni himoya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ma’lumotlardan foydalanish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ishlashda maxfiylik siyosati paradigmasini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yuzaga keladigan texnik xarakterdagi muammolarni hal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texnologik ehtiyojlarni tushunish;</a:t>
          </a:r>
          <a:endParaRPr lang="ru-RU" sz="1400" kern="1200">
            <a:latin typeface="Times New Roman" panose="02020603050405020304" pitchFamily="18" charset="0"/>
            <a:cs typeface="Times New Roman" panose="02020603050405020304" pitchFamily="18" charset="0"/>
          </a:endParaRPr>
        </a:p>
      </dsp:txBody>
      <dsp:txXfrm>
        <a:off x="0" y="3905925"/>
        <a:ext cx="5899150" cy="2401200"/>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5E9F0-0F87-4E27-9A63-112172895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148</Pages>
  <Words>37830</Words>
  <Characters>215636</Characters>
  <Application>Microsoft Office Word</Application>
  <DocSecurity>0</DocSecurity>
  <Lines>1796</Lines>
  <Paragraphs>505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ACER</cp:lastModifiedBy>
  <cp:revision>2</cp:revision>
  <cp:lastPrinted>2025-05-26T08:33:00Z</cp:lastPrinted>
  <dcterms:created xsi:type="dcterms:W3CDTF">2025-10-19T10:38:00Z</dcterms:created>
  <dcterms:modified xsi:type="dcterms:W3CDTF">2025-10-19T10:38:00Z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