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5035" w:rsidRPr="00C95035" w:rsidRDefault="00C95035" w:rsidP="00C95035">
      <w:pPr>
        <w:spacing w:after="0" w:line="240" w:lineRule="auto"/>
        <w:ind w:left="2832" w:firstLine="708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bookmarkStart w:id="0" w:name="_Hlk197962280"/>
      <w:r w:rsidRPr="00C95035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M U N D A R I J A</w:t>
      </w:r>
    </w:p>
    <w:p w:rsidR="00C95035" w:rsidRPr="00C95035" w:rsidRDefault="00C95035" w:rsidP="00C95035">
      <w:pPr>
        <w:spacing w:after="0" w:line="240" w:lineRule="auto"/>
        <w:ind w:left="2832" w:firstLine="708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tbl>
      <w:tblPr>
        <w:tblpPr w:leftFromText="180" w:rightFromText="180" w:vertAnchor="text" w:tblpY="1"/>
        <w:tblOverlap w:val="never"/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7513"/>
        <w:gridCol w:w="782"/>
      </w:tblGrid>
      <w:tr w:rsidR="00C95035" w:rsidRPr="00C95035" w:rsidTr="006A38AE">
        <w:trPr>
          <w:trHeight w:val="194"/>
        </w:trPr>
        <w:tc>
          <w:tcPr>
            <w:tcW w:w="8789" w:type="dxa"/>
            <w:gridSpan w:val="2"/>
            <w:noWrap/>
            <w:vAlign w:val="bottom"/>
          </w:tcPr>
          <w:p w:rsidR="00C95035" w:rsidRPr="00C95035" w:rsidRDefault="00C95035" w:rsidP="00C950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uz-Cyrl-UZ" w:eastAsia="ru-RU"/>
              </w:rPr>
              <w:t>Annota</w:t>
            </w: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MY" w:eastAsia="ru-RU"/>
              </w:rPr>
              <w:t>t</w:t>
            </w: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uz-Cyrl-UZ" w:eastAsia="ru-RU"/>
              </w:rPr>
              <w:t>siya .................................................................................................</w:t>
            </w: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......</w:t>
            </w: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uz-Cyrl-UZ" w:eastAsia="ru-RU"/>
              </w:rPr>
              <w:t>......</w:t>
            </w: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..</w:t>
            </w:r>
          </w:p>
        </w:tc>
        <w:tc>
          <w:tcPr>
            <w:tcW w:w="782" w:type="dxa"/>
            <w:shd w:val="clear" w:color="auto" w:fill="FFFFFF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3</w:t>
            </w:r>
          </w:p>
        </w:tc>
      </w:tr>
      <w:tr w:rsidR="00C95035" w:rsidRPr="00C95035" w:rsidTr="006A38AE">
        <w:trPr>
          <w:trHeight w:val="70"/>
        </w:trPr>
        <w:tc>
          <w:tcPr>
            <w:tcW w:w="8789" w:type="dxa"/>
            <w:gridSpan w:val="2"/>
            <w:noWrap/>
            <w:vAlign w:val="bottom"/>
          </w:tcPr>
          <w:p w:rsidR="00C95035" w:rsidRPr="00C95035" w:rsidRDefault="00C95035" w:rsidP="00C950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uz-Cyrl-UZ" w:eastAsia="ru-RU"/>
              </w:rPr>
              <w:t>Mundarija .........................................................................................................</w:t>
            </w: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..</w:t>
            </w: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uz-Cyrl-UZ" w:eastAsia="ru-RU"/>
              </w:rPr>
              <w:t>..</w:t>
            </w:r>
            <w:r w:rsidRPr="00C95035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uz-Cyrl-UZ" w:eastAsia="ru-RU"/>
              </w:rPr>
              <w:t>...</w:t>
            </w: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uz-Cyrl-UZ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.</w:t>
            </w:r>
          </w:p>
        </w:tc>
        <w:tc>
          <w:tcPr>
            <w:tcW w:w="782" w:type="dxa"/>
            <w:shd w:val="clear" w:color="auto" w:fill="FFFFFF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5</w:t>
            </w:r>
          </w:p>
        </w:tc>
      </w:tr>
      <w:tr w:rsidR="00C95035" w:rsidRPr="00C95035" w:rsidTr="006A38AE">
        <w:trPr>
          <w:trHeight w:val="104"/>
        </w:trPr>
        <w:tc>
          <w:tcPr>
            <w:tcW w:w="8789" w:type="dxa"/>
            <w:gridSpan w:val="2"/>
            <w:noWrap/>
            <w:vAlign w:val="bottom"/>
          </w:tcPr>
          <w:p w:rsidR="00C95035" w:rsidRPr="00C95035" w:rsidRDefault="00C95035" w:rsidP="00C950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uz-Cyrl-UZ" w:eastAsia="ru-RU"/>
              </w:rPr>
              <w:t>Keltirilgan jadvallar roʻyxati.........................................................................</w:t>
            </w:r>
            <w:r w:rsidRPr="00C95035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uz-Cyrl-UZ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en-US" w:eastAsia="ru-RU"/>
              </w:rPr>
              <w:t>...........</w:t>
            </w:r>
          </w:p>
        </w:tc>
        <w:tc>
          <w:tcPr>
            <w:tcW w:w="782" w:type="dxa"/>
            <w:shd w:val="clear" w:color="auto" w:fill="FFFFFF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6</w:t>
            </w:r>
          </w:p>
        </w:tc>
      </w:tr>
      <w:tr w:rsidR="00C95035" w:rsidRPr="00C95035" w:rsidTr="006A38AE">
        <w:trPr>
          <w:trHeight w:val="70"/>
        </w:trPr>
        <w:tc>
          <w:tcPr>
            <w:tcW w:w="8789" w:type="dxa"/>
            <w:gridSpan w:val="2"/>
            <w:noWrap/>
            <w:vAlign w:val="bottom"/>
          </w:tcPr>
          <w:p w:rsidR="00C95035" w:rsidRPr="00C95035" w:rsidRDefault="00C95035" w:rsidP="00C95035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uz-Cyrl-UZ" w:eastAsia="ru-RU"/>
              </w:rPr>
              <w:t>Keltirilgan rasmlar roʻyxati.....................................................................................</w:t>
            </w:r>
            <w:r w:rsidRPr="00C95035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uz-Cyrl-UZ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  <w:lang w:val="en-US" w:eastAsia="ru-RU"/>
              </w:rPr>
              <w:t>.</w:t>
            </w:r>
          </w:p>
        </w:tc>
        <w:tc>
          <w:tcPr>
            <w:tcW w:w="782" w:type="dxa"/>
            <w:shd w:val="clear" w:color="auto" w:fill="FFFFFF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6</w:t>
            </w:r>
          </w:p>
        </w:tc>
      </w:tr>
      <w:tr w:rsidR="00C95035" w:rsidRPr="00C95035" w:rsidTr="006A38AE">
        <w:trPr>
          <w:trHeight w:val="90"/>
        </w:trPr>
        <w:tc>
          <w:tcPr>
            <w:tcW w:w="1276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I BOB.</w:t>
            </w:r>
          </w:p>
        </w:tc>
        <w:tc>
          <w:tcPr>
            <w:tcW w:w="7513" w:type="dxa"/>
          </w:tcPr>
          <w:p w:rsidR="00C95035" w:rsidRPr="00C95035" w:rsidRDefault="00C95035" w:rsidP="00C950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KIRISH…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...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.....................................................................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Latn-UZ" w:eastAsia="ru-RU"/>
              </w:rPr>
              <w:t>.........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...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...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.....</w:t>
            </w:r>
          </w:p>
        </w:tc>
        <w:tc>
          <w:tcPr>
            <w:tcW w:w="782" w:type="dxa"/>
            <w:shd w:val="clear" w:color="auto" w:fill="FFFFFF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7</w:t>
            </w:r>
          </w:p>
        </w:tc>
      </w:tr>
      <w:tr w:rsidR="00C95035" w:rsidRPr="00C95035" w:rsidTr="006A38AE">
        <w:trPr>
          <w:trHeight w:val="70"/>
        </w:trPr>
        <w:tc>
          <w:tcPr>
            <w:tcW w:w="1276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1.1.</w:t>
            </w:r>
          </w:p>
        </w:tc>
        <w:tc>
          <w:tcPr>
            <w:tcW w:w="7513" w:type="dxa"/>
          </w:tcPr>
          <w:p w:rsidR="00C95035" w:rsidRPr="00C95035" w:rsidRDefault="00C95035" w:rsidP="00C950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proofErr w:type="spellStart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>Tadqiqot</w:t>
            </w:r>
            <w:proofErr w:type="spellEnd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>mavzusining</w:t>
            </w:r>
            <w:proofErr w:type="spellEnd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>dolzarbligi</w:t>
            </w:r>
            <w:proofErr w:type="spellEnd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 xml:space="preserve">, </w:t>
            </w:r>
            <w:proofErr w:type="spellStart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>iqtisodiyot</w:t>
            </w:r>
            <w:proofErr w:type="spellEnd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>va</w:t>
            </w:r>
            <w:proofErr w:type="spellEnd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 xml:space="preserve"> fan </w:t>
            </w:r>
            <w:proofErr w:type="spellStart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>uchun</w:t>
            </w:r>
            <w:proofErr w:type="spellEnd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>ahamiyati</w:t>
            </w:r>
            <w:proofErr w:type="spellEnd"/>
          </w:p>
        </w:tc>
        <w:tc>
          <w:tcPr>
            <w:tcW w:w="782" w:type="dxa"/>
            <w:shd w:val="clear" w:color="auto" w:fill="FFFFFF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7</w:t>
            </w:r>
          </w:p>
        </w:tc>
      </w:tr>
      <w:tr w:rsidR="00C95035" w:rsidRPr="00C95035" w:rsidTr="006A38AE">
        <w:trPr>
          <w:trHeight w:val="70"/>
        </w:trPr>
        <w:tc>
          <w:tcPr>
            <w:tcW w:w="1276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1.2.</w:t>
            </w:r>
          </w:p>
        </w:tc>
        <w:tc>
          <w:tcPr>
            <w:tcW w:w="7513" w:type="dxa"/>
          </w:tcPr>
          <w:p w:rsidR="00C95035" w:rsidRPr="00C95035" w:rsidRDefault="00C95035" w:rsidP="00C950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Tadqiqotning maqsadi va vazifalari.........................................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...........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</w:t>
            </w:r>
          </w:p>
        </w:tc>
        <w:tc>
          <w:tcPr>
            <w:tcW w:w="782" w:type="dxa"/>
            <w:shd w:val="clear" w:color="auto" w:fill="FFFFFF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16</w:t>
            </w:r>
          </w:p>
        </w:tc>
      </w:tr>
      <w:tr w:rsidR="00C95035" w:rsidRPr="00C95035" w:rsidTr="006A38AE">
        <w:tc>
          <w:tcPr>
            <w:tcW w:w="1276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1.3.</w:t>
            </w:r>
          </w:p>
        </w:tc>
        <w:tc>
          <w:tcPr>
            <w:tcW w:w="7513" w:type="dxa"/>
          </w:tcPr>
          <w:p w:rsidR="00C95035" w:rsidRPr="00C95035" w:rsidRDefault="00C95035" w:rsidP="00C950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Tadqiqotning asosiy muammolari va savollari.......................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.......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Latn-UZ" w:eastAsia="ru-RU"/>
              </w:rPr>
              <w:t>.....</w:t>
            </w:r>
          </w:p>
        </w:tc>
        <w:tc>
          <w:tcPr>
            <w:tcW w:w="782" w:type="dxa"/>
            <w:shd w:val="clear" w:color="auto" w:fill="FFFFFF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18</w:t>
            </w:r>
          </w:p>
        </w:tc>
      </w:tr>
      <w:tr w:rsidR="00C95035" w:rsidRPr="00C95035" w:rsidTr="006A38AE">
        <w:trPr>
          <w:trHeight w:val="70"/>
        </w:trPr>
        <w:tc>
          <w:tcPr>
            <w:tcW w:w="1276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1.4.</w:t>
            </w:r>
          </w:p>
        </w:tc>
        <w:tc>
          <w:tcPr>
            <w:tcW w:w="7513" w:type="dxa"/>
          </w:tcPr>
          <w:p w:rsidR="00C95035" w:rsidRPr="00C95035" w:rsidRDefault="00C95035" w:rsidP="00C950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Tadqiqot obyekti va predmeti.................................................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Latn-UZ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..</w:t>
            </w:r>
          </w:p>
        </w:tc>
        <w:tc>
          <w:tcPr>
            <w:tcW w:w="782" w:type="dxa"/>
            <w:shd w:val="clear" w:color="auto" w:fill="FFFFFF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19</w:t>
            </w:r>
          </w:p>
        </w:tc>
      </w:tr>
      <w:tr w:rsidR="00C95035" w:rsidRPr="00C95035" w:rsidTr="006A38AE">
        <w:trPr>
          <w:trHeight w:val="250"/>
        </w:trPr>
        <w:tc>
          <w:tcPr>
            <w:tcW w:w="1276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1.5.</w:t>
            </w:r>
          </w:p>
        </w:tc>
        <w:tc>
          <w:tcPr>
            <w:tcW w:w="7513" w:type="dxa"/>
          </w:tcPr>
          <w:p w:rsidR="00C95035" w:rsidRPr="00C95035" w:rsidRDefault="00C95035" w:rsidP="00C950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proofErr w:type="spellStart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Tadqiqot</w:t>
            </w:r>
            <w:proofErr w:type="spellEnd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natijalarining</w:t>
            </w:r>
            <w:proofErr w:type="spellEnd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ilmiy-</w:t>
            </w:r>
            <w:proofErr w:type="spellStart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nazariy</w:t>
            </w:r>
            <w:proofErr w:type="spellEnd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va</w:t>
            </w:r>
            <w:proofErr w:type="spellEnd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amaliy</w:t>
            </w:r>
            <w:proofErr w:type="spellEnd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ahamiyati</w:t>
            </w:r>
            <w:proofErr w:type="spellEnd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........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</w:t>
            </w:r>
          </w:p>
        </w:tc>
        <w:tc>
          <w:tcPr>
            <w:tcW w:w="782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21</w:t>
            </w:r>
          </w:p>
        </w:tc>
      </w:tr>
      <w:tr w:rsidR="00C95035" w:rsidRPr="00C95035" w:rsidTr="006A38AE">
        <w:trPr>
          <w:trHeight w:val="136"/>
        </w:trPr>
        <w:tc>
          <w:tcPr>
            <w:tcW w:w="1276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1.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Latn-UZ" w:eastAsia="ru-RU"/>
              </w:rPr>
              <w:t>6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</w:t>
            </w:r>
          </w:p>
        </w:tc>
        <w:tc>
          <w:tcPr>
            <w:tcW w:w="7513" w:type="dxa"/>
          </w:tcPr>
          <w:p w:rsidR="00C95035" w:rsidRPr="00C95035" w:rsidRDefault="00C95035" w:rsidP="00C950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proofErr w:type="spellStart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Dissertatsiya</w:t>
            </w:r>
            <w:proofErr w:type="spellEnd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tarkibining</w:t>
            </w:r>
            <w:proofErr w:type="spellEnd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qisqacha</w:t>
            </w:r>
            <w:proofErr w:type="spellEnd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tavsifi</w:t>
            </w:r>
            <w:proofErr w:type="spellEnd"/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….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Latn-UZ" w:eastAsia="ru-RU"/>
              </w:rPr>
              <w:t>......................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......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Latn-UZ" w:eastAsia="ru-RU"/>
              </w:rPr>
              <w:t>........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</w:t>
            </w:r>
          </w:p>
        </w:tc>
        <w:tc>
          <w:tcPr>
            <w:tcW w:w="782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23</w:t>
            </w:r>
          </w:p>
        </w:tc>
      </w:tr>
      <w:tr w:rsidR="00C95035" w:rsidRPr="00C95035" w:rsidTr="006A38AE">
        <w:tc>
          <w:tcPr>
            <w:tcW w:w="1276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II BOB.</w:t>
            </w:r>
          </w:p>
        </w:tc>
        <w:tc>
          <w:tcPr>
            <w:tcW w:w="7513" w:type="dxa"/>
          </w:tcPr>
          <w:p w:rsidR="00C95035" w:rsidRPr="00C95035" w:rsidRDefault="00C95035" w:rsidP="00C950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TIJORAT BANKLARIDA KREDITLASH JARAYONI VA MUAMMOLI KREDITLARNING NAZARIY-METODOLOGIK ASOSLARI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……………………………………...</w:t>
            </w:r>
          </w:p>
        </w:tc>
        <w:tc>
          <w:tcPr>
            <w:tcW w:w="782" w:type="dxa"/>
            <w:vAlign w:val="bottom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24</w:t>
            </w:r>
          </w:p>
        </w:tc>
      </w:tr>
      <w:tr w:rsidR="00C95035" w:rsidRPr="00C95035" w:rsidTr="006A38AE">
        <w:trPr>
          <w:trHeight w:val="90"/>
        </w:trPr>
        <w:tc>
          <w:tcPr>
            <w:tcW w:w="1276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2.1.</w:t>
            </w:r>
          </w:p>
        </w:tc>
        <w:tc>
          <w:tcPr>
            <w:tcW w:w="7513" w:type="dxa"/>
          </w:tcPr>
          <w:p w:rsidR="00C95035" w:rsidRPr="00C95035" w:rsidRDefault="00C95035" w:rsidP="00C950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Tijorat banklarida kreditlash jarayonining mazmuni va iqtisodiy mohiyati..........................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..............................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....................................</w:t>
            </w:r>
          </w:p>
        </w:tc>
        <w:tc>
          <w:tcPr>
            <w:tcW w:w="782" w:type="dxa"/>
            <w:vAlign w:val="bottom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24</w:t>
            </w:r>
          </w:p>
        </w:tc>
      </w:tr>
      <w:tr w:rsidR="00C95035" w:rsidRPr="00C95035" w:rsidTr="006A38AE">
        <w:trPr>
          <w:trHeight w:val="284"/>
        </w:trPr>
        <w:tc>
          <w:tcPr>
            <w:tcW w:w="1276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2.2.</w:t>
            </w:r>
          </w:p>
        </w:tc>
        <w:tc>
          <w:tcPr>
            <w:tcW w:w="7513" w:type="dxa"/>
          </w:tcPr>
          <w:p w:rsidR="00C95035" w:rsidRPr="00C95035" w:rsidRDefault="00C95035" w:rsidP="00C950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uz-Cyrl-UZ" w:eastAsia="ru-RU"/>
              </w:rPr>
              <w:t>Muammoli kredit tushunchasi va uning iqtisodiy-huquqiy talqini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........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..</w:t>
            </w:r>
          </w:p>
        </w:tc>
        <w:tc>
          <w:tcPr>
            <w:tcW w:w="782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28</w:t>
            </w:r>
          </w:p>
        </w:tc>
      </w:tr>
      <w:tr w:rsidR="00C95035" w:rsidRPr="00C95035" w:rsidTr="006A38AE">
        <w:trPr>
          <w:trHeight w:val="284"/>
        </w:trPr>
        <w:tc>
          <w:tcPr>
            <w:tcW w:w="1276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2.3.</w:t>
            </w:r>
          </w:p>
        </w:tc>
        <w:tc>
          <w:tcPr>
            <w:tcW w:w="7513" w:type="dxa"/>
          </w:tcPr>
          <w:p w:rsidR="00C95035" w:rsidRPr="00C95035" w:rsidRDefault="00C95035" w:rsidP="00C950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uz-Cyrl-UZ" w:eastAsia="ru-RU"/>
              </w:rPr>
              <w:t>Tijorat banklari kredit portfeli sifatiga ta’sir etuvchi omillar</w:t>
            </w:r>
            <w:r w:rsidRPr="00C9503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en-US" w:eastAsia="ru-RU"/>
              </w:rPr>
              <w:t>………….</w:t>
            </w:r>
          </w:p>
        </w:tc>
        <w:tc>
          <w:tcPr>
            <w:tcW w:w="782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</w:p>
        </w:tc>
      </w:tr>
      <w:tr w:rsidR="00C95035" w:rsidRPr="00C95035" w:rsidTr="006A38AE">
        <w:tc>
          <w:tcPr>
            <w:tcW w:w="1276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III BOB.</w:t>
            </w:r>
          </w:p>
        </w:tc>
        <w:tc>
          <w:tcPr>
            <w:tcW w:w="7513" w:type="dxa"/>
          </w:tcPr>
          <w:p w:rsidR="00C95035" w:rsidRPr="00C95035" w:rsidRDefault="00C95035" w:rsidP="00C950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TIJORAT BANKLARIDA MUAMMOLI KREDITLAR PAYDO BO‘LISH MEXANIZMI VA ULARNI KAMAYTIRISHNING ILG‘OR MEXANIZMLARI …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…………..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................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Latn-UZ" w:eastAsia="ru-RU"/>
              </w:rPr>
              <w:t>.........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....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........</w:t>
            </w:r>
          </w:p>
        </w:tc>
        <w:tc>
          <w:tcPr>
            <w:tcW w:w="782" w:type="dxa"/>
            <w:vAlign w:val="bottom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32</w:t>
            </w:r>
          </w:p>
        </w:tc>
      </w:tr>
      <w:tr w:rsidR="00C95035" w:rsidRPr="00C95035" w:rsidTr="006A38AE">
        <w:trPr>
          <w:trHeight w:val="155"/>
        </w:trPr>
        <w:tc>
          <w:tcPr>
            <w:tcW w:w="1276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3.1.</w:t>
            </w:r>
          </w:p>
        </w:tc>
        <w:tc>
          <w:tcPr>
            <w:tcW w:w="7513" w:type="dxa"/>
          </w:tcPr>
          <w:p w:rsidR="00C95035" w:rsidRPr="00C95035" w:rsidRDefault="00C95035" w:rsidP="00C95035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Muammoli kreditlarning vujudga kelishiga olib keluvchi asosiy omillar tahlili.</w:t>
            </w:r>
            <w:r w:rsidRPr="00C95035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uz-Cyrl-UZ" w:eastAsia="ru-RU"/>
              </w:rPr>
              <w:t>......</w:t>
            </w:r>
            <w:r w:rsidRPr="00C95035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 w:eastAsia="ru-RU"/>
              </w:rPr>
              <w:t>..............</w:t>
            </w:r>
            <w:r w:rsidRPr="00C95035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uz-Cyrl-UZ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 w:eastAsia="ru-RU"/>
              </w:rPr>
              <w:t>....................................................................</w:t>
            </w:r>
          </w:p>
        </w:tc>
        <w:tc>
          <w:tcPr>
            <w:tcW w:w="782" w:type="dxa"/>
            <w:vAlign w:val="bottom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32</w:t>
            </w:r>
          </w:p>
        </w:tc>
      </w:tr>
      <w:tr w:rsidR="00C95035" w:rsidRPr="00C95035" w:rsidTr="006A38AE">
        <w:trPr>
          <w:trHeight w:val="70"/>
        </w:trPr>
        <w:tc>
          <w:tcPr>
            <w:tcW w:w="1276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3.2.</w:t>
            </w:r>
          </w:p>
        </w:tc>
        <w:tc>
          <w:tcPr>
            <w:tcW w:w="7513" w:type="dxa"/>
          </w:tcPr>
          <w:p w:rsidR="00C95035" w:rsidRPr="00C95035" w:rsidRDefault="00C95035" w:rsidP="00C95035">
            <w:pPr>
              <w:spacing w:after="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Muammoli kreditlarning tijorat banklari faoliyatiga va makroiqtisodiy jarayonlarga ta’siri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Latn-UZ" w:eastAsia="ru-RU"/>
              </w:rPr>
              <w:t>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......................................................................</w:t>
            </w:r>
          </w:p>
        </w:tc>
        <w:tc>
          <w:tcPr>
            <w:tcW w:w="782" w:type="dxa"/>
            <w:vAlign w:val="bottom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36</w:t>
            </w:r>
          </w:p>
        </w:tc>
      </w:tr>
      <w:tr w:rsidR="00C95035" w:rsidRPr="00C95035" w:rsidTr="006A38AE">
        <w:trPr>
          <w:trHeight w:val="285"/>
        </w:trPr>
        <w:tc>
          <w:tcPr>
            <w:tcW w:w="1276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3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3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</w:t>
            </w:r>
          </w:p>
        </w:tc>
        <w:tc>
          <w:tcPr>
            <w:tcW w:w="7513" w:type="dxa"/>
          </w:tcPr>
          <w:p w:rsidR="00C95035" w:rsidRPr="00C95035" w:rsidRDefault="00C95035" w:rsidP="00C950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proofErr w:type="spellStart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>Muammoli</w:t>
            </w:r>
            <w:proofErr w:type="spellEnd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>kreditlarni</w:t>
            </w:r>
            <w:proofErr w:type="spellEnd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>oldini</w:t>
            </w:r>
            <w:proofErr w:type="spellEnd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>olishda</w:t>
            </w:r>
            <w:proofErr w:type="spellEnd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>kredit</w:t>
            </w:r>
            <w:proofErr w:type="spellEnd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>xavflarini</w:t>
            </w:r>
            <w:proofErr w:type="spellEnd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>boshqarish</w:t>
            </w:r>
            <w:proofErr w:type="spellEnd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 xml:space="preserve"> </w:t>
            </w:r>
            <w:proofErr w:type="spellStart"/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en-US" w:eastAsia="ru-RU"/>
              </w:rPr>
              <w:t>tizimi</w:t>
            </w:r>
            <w:proofErr w:type="spellEnd"/>
          </w:p>
        </w:tc>
        <w:tc>
          <w:tcPr>
            <w:tcW w:w="782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39</w:t>
            </w:r>
          </w:p>
        </w:tc>
      </w:tr>
      <w:tr w:rsidR="00C95035" w:rsidRPr="00C95035" w:rsidTr="006A38AE">
        <w:trPr>
          <w:trHeight w:val="714"/>
        </w:trPr>
        <w:tc>
          <w:tcPr>
            <w:tcW w:w="1276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3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4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.</w:t>
            </w:r>
          </w:p>
        </w:tc>
        <w:tc>
          <w:tcPr>
            <w:tcW w:w="7513" w:type="dxa"/>
          </w:tcPr>
          <w:p w:rsidR="00C95035" w:rsidRPr="00C95035" w:rsidRDefault="00C95035" w:rsidP="00C950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SimSun" w:hAnsi="Times New Roman" w:cs="Times New Roman"/>
                <w:sz w:val="26"/>
                <w:szCs w:val="26"/>
                <w:lang w:val="uz-Cyrl-UZ" w:eastAsia="ru-RU"/>
              </w:rPr>
              <w:t>Muammoli kreditlarni qisqartirishning xalqaro tajribalari operatsion va huquqiy mexanizmlari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………................</w:t>
            </w: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................................................</w:t>
            </w:r>
          </w:p>
        </w:tc>
        <w:tc>
          <w:tcPr>
            <w:tcW w:w="782" w:type="dxa"/>
            <w:vAlign w:val="bottom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51</w:t>
            </w:r>
          </w:p>
        </w:tc>
      </w:tr>
      <w:tr w:rsidR="00C95035" w:rsidRPr="00C95035" w:rsidTr="006A38AE">
        <w:trPr>
          <w:trHeight w:val="70"/>
        </w:trPr>
        <w:tc>
          <w:tcPr>
            <w:tcW w:w="1276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 xml:space="preserve">IV 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BOB.</w:t>
            </w:r>
          </w:p>
        </w:tc>
        <w:tc>
          <w:tcPr>
            <w:tcW w:w="7513" w:type="dxa"/>
          </w:tcPr>
          <w:p w:rsidR="00C95035" w:rsidRPr="00C95035" w:rsidRDefault="00C95035" w:rsidP="00C950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XULOSA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 xml:space="preserve"> VA TAKLIFLAR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…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………………………………………</w:t>
            </w:r>
          </w:p>
        </w:tc>
        <w:tc>
          <w:tcPr>
            <w:tcW w:w="782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7</w:t>
            </w:r>
            <w:bookmarkStart w:id="1" w:name="_GoBack"/>
            <w:bookmarkEnd w:id="1"/>
          </w:p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</w:pPr>
          </w:p>
        </w:tc>
      </w:tr>
      <w:tr w:rsidR="00C95035" w:rsidRPr="00C95035" w:rsidTr="006A38AE">
        <w:trPr>
          <w:trHeight w:val="346"/>
        </w:trPr>
        <w:tc>
          <w:tcPr>
            <w:tcW w:w="8789" w:type="dxa"/>
            <w:gridSpan w:val="2"/>
          </w:tcPr>
          <w:p w:rsidR="00C95035" w:rsidRPr="00C95035" w:rsidRDefault="00C95035" w:rsidP="00C95035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FOYDALANILGAN ADABIYOTLAR ROʻYXATI......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Latn-UZ" w:eastAsia="ru-RU"/>
              </w:rPr>
              <w:t>.....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...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Latn-UZ" w:eastAsia="ru-RU"/>
              </w:rPr>
              <w:t>........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z-Cyrl-UZ" w:eastAsia="ru-RU"/>
              </w:rPr>
              <w:t>..............</w:t>
            </w: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.</w:t>
            </w:r>
          </w:p>
        </w:tc>
        <w:tc>
          <w:tcPr>
            <w:tcW w:w="782" w:type="dxa"/>
          </w:tcPr>
          <w:p w:rsidR="00C95035" w:rsidRPr="00C95035" w:rsidRDefault="00C95035" w:rsidP="00C95035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</w:pPr>
            <w:r w:rsidRPr="00C95035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86</w:t>
            </w:r>
          </w:p>
        </w:tc>
      </w:tr>
      <w:bookmarkEnd w:id="0"/>
    </w:tbl>
    <w:p w:rsidR="00B93589" w:rsidRDefault="00B93589" w:rsidP="00C95035"/>
    <w:sectPr w:rsidR="00B935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035"/>
    <w:rsid w:val="00B93589"/>
    <w:rsid w:val="00C9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2CA098-DD15-4315-903C-51773EA53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2026-06-17T17:18:00Z</dcterms:created>
  <dcterms:modified xsi:type="dcterms:W3CDTF">2026-06-17T17:20:00Z</dcterms:modified>
</cp:coreProperties>
</file>