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F2F" w:rsidRDefault="00670CB5" w:rsidP="001A3151">
      <w:pPr>
        <w:spacing w:after="0" w:line="240" w:lineRule="auto"/>
        <w:ind w:firstLine="709"/>
        <w:jc w:val="center"/>
        <w:rPr>
          <w:rFonts w:ascii="Times New Roman" w:hAnsi="Times New Roman"/>
          <w:b/>
          <w:sz w:val="28"/>
          <w:szCs w:val="28"/>
          <w:lang w:val="uz-Latn-UZ"/>
        </w:rPr>
      </w:pPr>
      <w:r w:rsidRPr="00670CB5">
        <w:rPr>
          <w:rFonts w:ascii="Times New Roman" w:hAnsi="Times New Roman"/>
          <w:b/>
          <w:sz w:val="28"/>
          <w:szCs w:val="28"/>
          <w:lang w:val="uz-Latn-UZ"/>
        </w:rPr>
        <w:t>RAQAMLI TRANSFORMATSIYA SHAROITIDA UMUMIY O‘RTA TA’LIMNING IJTIMOIY-PEDAGOGIK RIVOJLANISH YO‘NALISHLARI</w:t>
      </w:r>
    </w:p>
    <w:p w:rsidR="00F46EDC" w:rsidRPr="00F46EDC" w:rsidRDefault="00F46EDC" w:rsidP="001A3151">
      <w:pPr>
        <w:spacing w:after="0" w:line="240" w:lineRule="auto"/>
        <w:ind w:firstLine="709"/>
        <w:jc w:val="right"/>
        <w:rPr>
          <w:rFonts w:ascii="Times New Roman" w:hAnsi="Times New Roman"/>
          <w:b/>
          <w:sz w:val="28"/>
          <w:szCs w:val="28"/>
          <w:lang w:val="uz-Latn-UZ"/>
        </w:rPr>
      </w:pPr>
      <w:r w:rsidRPr="00F46EDC">
        <w:rPr>
          <w:rFonts w:ascii="Times New Roman" w:hAnsi="Times New Roman"/>
          <w:b/>
          <w:sz w:val="28"/>
          <w:szCs w:val="28"/>
          <w:lang w:val="uz-Latn-UZ"/>
        </w:rPr>
        <w:t>Nilufar Yuldasheva Abdullayevna</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pedagogika fanlari doktori, professor.</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Toshkent iqtisodiyot va texnologiyalar universiteti</w:t>
      </w:r>
    </w:p>
    <w:p w:rsidR="00F46EDC" w:rsidRPr="00F46EDC" w:rsidRDefault="00F46EDC" w:rsidP="001A3151">
      <w:pPr>
        <w:spacing w:after="0" w:line="240" w:lineRule="auto"/>
        <w:ind w:firstLine="709"/>
        <w:jc w:val="right"/>
        <w:rPr>
          <w:rFonts w:ascii="Times New Roman" w:hAnsi="Times New Roman"/>
          <w:b/>
          <w:sz w:val="28"/>
          <w:szCs w:val="28"/>
          <w:lang w:val="uz-Latn-UZ"/>
        </w:rPr>
      </w:pPr>
      <w:r w:rsidRPr="00F46EDC">
        <w:rPr>
          <w:rFonts w:ascii="Times New Roman" w:hAnsi="Times New Roman"/>
          <w:b/>
          <w:sz w:val="28"/>
          <w:szCs w:val="28"/>
          <w:lang w:val="uz-Latn-UZ"/>
        </w:rPr>
        <w:t>Nurmatova Nargiza Saidovna</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Qashqadaryo viloyati Shahrisabz shahar</w:t>
      </w:r>
    </w:p>
    <w:p w:rsid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24-umumiy o‘rta ta’lim maktabi direktori</w:t>
      </w:r>
    </w:p>
    <w:p w:rsidR="00A63221" w:rsidRPr="00F46EDC" w:rsidRDefault="00A63221" w:rsidP="001A3151">
      <w:pPr>
        <w:spacing w:after="0" w:line="240" w:lineRule="auto"/>
        <w:ind w:firstLine="709"/>
        <w:jc w:val="right"/>
        <w:rPr>
          <w:rFonts w:ascii="Times New Roman" w:hAnsi="Times New Roman"/>
          <w:sz w:val="28"/>
          <w:szCs w:val="28"/>
          <w:lang w:val="uz-Latn-UZ"/>
        </w:rPr>
      </w:pPr>
    </w:p>
    <w:p w:rsidR="00670CB5" w:rsidRPr="00670CB5" w:rsidRDefault="00670CB5" w:rsidP="00A95949">
      <w:pPr>
        <w:spacing w:after="0" w:line="240" w:lineRule="auto"/>
        <w:ind w:firstLine="709"/>
        <w:jc w:val="both"/>
        <w:rPr>
          <w:rFonts w:ascii="Times New Roman" w:hAnsi="Times New Roman"/>
          <w:i/>
          <w:sz w:val="28"/>
          <w:szCs w:val="28"/>
          <w:lang w:val="uz-Latn-UZ"/>
        </w:rPr>
      </w:pPr>
      <w:r w:rsidRPr="00670CB5">
        <w:rPr>
          <w:rFonts w:ascii="Times New Roman" w:hAnsi="Times New Roman"/>
          <w:b/>
          <w:i/>
          <w:sz w:val="28"/>
          <w:szCs w:val="28"/>
          <w:lang w:val="uz-Latn-UZ"/>
        </w:rPr>
        <w:t>Annotatsiya.</w:t>
      </w:r>
      <w:r w:rsidRPr="00670CB5">
        <w:rPr>
          <w:rFonts w:ascii="Times New Roman" w:hAnsi="Times New Roman"/>
          <w:i/>
          <w:sz w:val="28"/>
          <w:szCs w:val="28"/>
          <w:lang w:val="uz-Latn-UZ"/>
        </w:rPr>
        <w:t xml:space="preserve"> Mazkur maqolada umumiy o‘rta ta’limni tashkil etishda raqamli texnologiyalardan foydalanishning ijtimoiy-pedagogik zarurati tahlil qilingan. </w:t>
      </w:r>
      <w:r w:rsidR="00A95949" w:rsidRPr="00A95949">
        <w:rPr>
          <w:rFonts w:ascii="Times New Roman" w:hAnsi="Times New Roman"/>
          <w:i/>
          <w:sz w:val="28"/>
          <w:szCs w:val="28"/>
          <w:lang w:val="uz-Latn-UZ"/>
        </w:rPr>
        <w:t xml:space="preserve">Raqamli transformatsiya davrida ta’lim tizimi oldida pedagoglarning kasbiy salohiyatini yangi yo‘nalishda kuchaytirish vazifasi turibdi. Bu yerda raqamli kompetensiyani o‘stirish, raqamli savodxonlikni mustahkamlash va axborot-kommunikatsiya texnologiyalaridan to‘g‘ri foydalanish </w:t>
      </w:r>
      <w:r w:rsidR="00A95949">
        <w:rPr>
          <w:rFonts w:ascii="Times New Roman" w:hAnsi="Times New Roman"/>
          <w:i/>
          <w:sz w:val="28"/>
          <w:szCs w:val="28"/>
          <w:lang w:val="uz-Latn-UZ"/>
        </w:rPr>
        <w:t xml:space="preserve">ko‘nikmalari ko‘rib chiqiladi. </w:t>
      </w:r>
      <w:r w:rsidR="00A95949" w:rsidRPr="00A95949">
        <w:rPr>
          <w:rFonts w:ascii="Times New Roman" w:hAnsi="Times New Roman"/>
          <w:i/>
          <w:sz w:val="28"/>
          <w:szCs w:val="28"/>
          <w:lang w:val="uz-Latn-UZ"/>
        </w:rPr>
        <w:t>Matnda raqamli ta’lim muhiti qanday yo‘lga qo‘yilishi ham yoritilgan. Masofaviy ta’lim, dual ta’lim va mustaqil ta’lim shakllaridan amaliy foydalanish masalalari ham tilga olinadi. LMS, elektron portfolio, multimediaviy kontent, vebinar va boshqa raqamli resurslarning ta’limdagi o‘rni ochib berilgan. Shuningdek, ta’lim jarayonida sun’iy intellekt bilan ishlash holatlari tahlil qilinadi. “inson + texnologiya” yondashuvi va aralash ta’lim modelining foydali tomonlari ham ko‘rsatilgan. Raqamli vositalarni ta’lim mazmuniga va pedagogik faoliyatga maqsadli tarzda kiritish kerakligi asoslab berilgan.</w:t>
      </w:r>
    </w:p>
    <w:p w:rsidR="00F46EDC" w:rsidRPr="00670CB5" w:rsidRDefault="00670CB5" w:rsidP="00670CB5">
      <w:pPr>
        <w:spacing w:after="0" w:line="240" w:lineRule="auto"/>
        <w:ind w:firstLine="709"/>
        <w:jc w:val="both"/>
        <w:rPr>
          <w:rFonts w:ascii="Times New Roman" w:hAnsi="Times New Roman"/>
          <w:i/>
          <w:sz w:val="28"/>
          <w:szCs w:val="28"/>
          <w:lang w:val="uz-Latn-UZ"/>
        </w:rPr>
      </w:pPr>
      <w:r w:rsidRPr="00670CB5">
        <w:rPr>
          <w:rFonts w:ascii="Times New Roman" w:hAnsi="Times New Roman"/>
          <w:b/>
          <w:i/>
          <w:sz w:val="28"/>
          <w:szCs w:val="28"/>
          <w:lang w:val="uz-Latn-UZ"/>
        </w:rPr>
        <w:t>Kalit so‘zlar:</w:t>
      </w:r>
      <w:r w:rsidRPr="00670CB5">
        <w:rPr>
          <w:rFonts w:ascii="Times New Roman" w:hAnsi="Times New Roman"/>
          <w:i/>
          <w:sz w:val="28"/>
          <w:szCs w:val="28"/>
          <w:lang w:val="uz-Latn-UZ"/>
        </w:rPr>
        <w:t xml:space="preserve"> </w:t>
      </w:r>
      <w:bookmarkStart w:id="0" w:name="_GoBack"/>
      <w:r w:rsidRPr="00670CB5">
        <w:rPr>
          <w:rFonts w:ascii="Times New Roman" w:hAnsi="Times New Roman"/>
          <w:i/>
          <w:sz w:val="28"/>
          <w:szCs w:val="28"/>
          <w:lang w:val="uz-Latn-UZ"/>
        </w:rPr>
        <w:t>umumiy o‘rta ta’lim, raqamli texnologiyalar, raqamli transformatsiya, raqamli ta’lim muhiti, raqamli kompetensiya, raqamli savodxonlik, pedagogik texnologiyalar, masofaviy ta’lim, aralash ta’lim, LMS, elektron portfolio, multimediaviy kontent, sun’iy intellekt, uzluksiz kasbiy rivojlanish, raqamli ta’lim resurslari.</w:t>
      </w:r>
      <w:bookmarkEnd w:id="0"/>
    </w:p>
    <w:p w:rsidR="00F46EDC" w:rsidRPr="00670CB5" w:rsidRDefault="00670CB5" w:rsidP="00670CB5">
      <w:pPr>
        <w:spacing w:after="0" w:line="240" w:lineRule="auto"/>
        <w:ind w:firstLine="709"/>
        <w:jc w:val="both"/>
        <w:rPr>
          <w:rFonts w:ascii="Times New Roman" w:hAnsi="Times New Roman"/>
          <w:b/>
          <w:sz w:val="28"/>
          <w:szCs w:val="28"/>
          <w:lang w:val="uz-Latn-UZ"/>
        </w:rPr>
      </w:pPr>
      <w:r w:rsidRPr="00670CB5">
        <w:rPr>
          <w:rFonts w:ascii="Times New Roman" w:hAnsi="Times New Roman"/>
          <w:b/>
          <w:sz w:val="28"/>
          <w:szCs w:val="28"/>
          <w:lang w:val="uz-Latn-UZ"/>
        </w:rPr>
        <w:t>KIRISH</w:t>
      </w:r>
    </w:p>
    <w:p w:rsidR="00FD3F2F" w:rsidRDefault="00AC4258" w:rsidP="00670CB5">
      <w:pPr>
        <w:spacing w:after="0" w:line="240" w:lineRule="auto"/>
        <w:ind w:firstLine="709"/>
        <w:jc w:val="both"/>
        <w:rPr>
          <w:rFonts w:ascii="Times New Roman" w:hAnsi="Times New Roman"/>
          <w:sz w:val="28"/>
          <w:szCs w:val="28"/>
          <w:lang w:val="uz-Latn-UZ"/>
        </w:rPr>
      </w:pPr>
      <w:r w:rsidRPr="00AC4258">
        <w:rPr>
          <w:rFonts w:ascii="Times New Roman" w:hAnsi="Times New Roman"/>
          <w:sz w:val="28"/>
          <w:szCs w:val="28"/>
          <w:lang w:val="uz-Latn-UZ"/>
        </w:rPr>
        <w:t>Hozirgi paytda raqamli texnologiyalar jamiyatning deyarli hamma joyiga kirib boryapti. Shu sabab ta’lim sohasida ham yangi o‘zgarishlar paydo bo‘lmoqda. Ayniqsa umumiy o‘rta ta’limda raqamga tayangan o‘quv muhitini yo‘lga qo‘yish muhim. Bunda o‘qituvchilarning raqam bilan ishlash bo‘yicha ko‘nikmalari o‘sishi kerak. Yana ta’lim darsi ham zamonaviy vositalar yordamida tashkil etilsa, jarayon ancha foydali bo‘ladi. Bu ishlar ijtimoiy va pedagogik ji</w:t>
      </w:r>
      <w:r>
        <w:rPr>
          <w:rFonts w:ascii="Times New Roman" w:hAnsi="Times New Roman"/>
          <w:sz w:val="28"/>
          <w:szCs w:val="28"/>
          <w:lang w:val="uz-Latn-UZ"/>
        </w:rPr>
        <w:t>hatdan katta vazifa hisoblanadi</w:t>
      </w:r>
      <w:r w:rsidR="00670CB5" w:rsidRPr="00670CB5">
        <w:rPr>
          <w:rFonts w:ascii="Times New Roman" w:hAnsi="Times New Roman"/>
          <w:sz w:val="28"/>
          <w:szCs w:val="28"/>
          <w:lang w:val="uz-Latn-UZ"/>
        </w:rPr>
        <w:t>.</w:t>
      </w:r>
      <w:r w:rsidR="00670CB5">
        <w:rPr>
          <w:rFonts w:ascii="Times New Roman" w:hAnsi="Times New Roman"/>
          <w:sz w:val="28"/>
          <w:szCs w:val="28"/>
          <w:lang w:val="uz-Latn-UZ"/>
        </w:rPr>
        <w:t xml:space="preserve"> </w:t>
      </w:r>
      <w:r w:rsidR="00F73501">
        <w:rPr>
          <w:rFonts w:ascii="Times New Roman" w:hAnsi="Times New Roman"/>
          <w:sz w:val="28"/>
          <w:szCs w:val="28"/>
          <w:lang w:val="uz-Latn-UZ"/>
        </w:rPr>
        <w:t>Yangi O‘zbekiston</w:t>
      </w:r>
      <w:r w:rsidR="00F73501" w:rsidRPr="00F73501">
        <w:rPr>
          <w:rFonts w:ascii="Times New Roman" w:hAnsi="Times New Roman"/>
          <w:sz w:val="28"/>
          <w:szCs w:val="28"/>
          <w:lang w:val="uz-Latn-UZ"/>
        </w:rPr>
        <w:t>da ijtimoiy yo‘nalishda qilinayotgan ishlar ichida maktab ta’limini rivojlantirish masalasi hamisha oldinda turadi. Ta’limda ishlaydigan pedagoglarning saviyasini kuchaytirish uchun turlicha yangi usullar haqida gap ketmoqda. Bu borada raqamli texnika va vositalarga tayanadigan o‘quv muhiti kerakligi alohida qayd etildi. Shuningdek, ta’lim sohasiga zamonaviy hamda ilg‘or texnologiyalarni asta-sekin oli</w:t>
      </w:r>
      <w:r w:rsidR="00F73501">
        <w:rPr>
          <w:rFonts w:ascii="Times New Roman" w:hAnsi="Times New Roman"/>
          <w:sz w:val="28"/>
          <w:szCs w:val="28"/>
          <w:lang w:val="uz-Latn-UZ"/>
        </w:rPr>
        <w:t>b kirish lozim, deb ta’kidlandi</w:t>
      </w:r>
      <w:r w:rsidR="00FD3F2F" w:rsidRPr="00746F7F">
        <w:rPr>
          <w:rFonts w:ascii="Times New Roman" w:hAnsi="Times New Roman"/>
          <w:sz w:val="28"/>
          <w:szCs w:val="28"/>
          <w:lang w:val="uz-Latn-UZ"/>
        </w:rPr>
        <w:t>.</w:t>
      </w:r>
    </w:p>
    <w:p w:rsidR="00AC4258" w:rsidRPr="00AC4258" w:rsidRDefault="00AC4258" w:rsidP="00AC4258">
      <w:pPr>
        <w:spacing w:after="0" w:line="240" w:lineRule="auto"/>
        <w:ind w:firstLine="709"/>
        <w:jc w:val="both"/>
        <w:rPr>
          <w:rFonts w:ascii="Times New Roman" w:hAnsi="Times New Roman"/>
          <w:sz w:val="28"/>
          <w:szCs w:val="28"/>
          <w:lang w:val="uz-Latn-UZ"/>
        </w:rPr>
      </w:pPr>
      <w:r w:rsidRPr="00AC4258">
        <w:rPr>
          <w:rFonts w:ascii="Times New Roman" w:hAnsi="Times New Roman"/>
          <w:sz w:val="28"/>
          <w:szCs w:val="28"/>
          <w:lang w:val="uz-Latn-UZ"/>
        </w:rPr>
        <w:t>Shu asosdan kelib chiqib, maqola umumiy o‘rta ta’limni yo‘lga qo‘yishda raqamli vositalardan foydalanish nima uchun kerakligini o‘rganadi. Bundan tashqari, raqamli ta’lim muhiti nimalardan tashk</w:t>
      </w:r>
      <w:r w:rsidR="000B6B94">
        <w:rPr>
          <w:rFonts w:ascii="Times New Roman" w:hAnsi="Times New Roman"/>
          <w:sz w:val="28"/>
          <w:szCs w:val="28"/>
          <w:lang w:val="uz-Latn-UZ"/>
        </w:rPr>
        <w:t>il topishini ko‘rsatib beradi.</w:t>
      </w:r>
    </w:p>
    <w:p w:rsidR="00AC4258" w:rsidRPr="00AC4258" w:rsidRDefault="00AC4258" w:rsidP="00AC4258">
      <w:pPr>
        <w:pStyle w:val="a3"/>
        <w:ind w:left="1429"/>
        <w:jc w:val="both"/>
        <w:rPr>
          <w:rFonts w:ascii="Times New Roman" w:hAnsi="Times New Roman"/>
          <w:sz w:val="28"/>
          <w:szCs w:val="28"/>
          <w:lang w:val="uz-Latn-UZ"/>
        </w:rPr>
      </w:pPr>
      <w:r w:rsidRPr="00AC4258">
        <w:rPr>
          <w:rFonts w:ascii="Times New Roman" w:hAnsi="Times New Roman"/>
          <w:sz w:val="28"/>
          <w:szCs w:val="28"/>
          <w:lang w:val="uz-Latn-UZ"/>
        </w:rPr>
        <w:lastRenderedPageBreak/>
        <w:t>Maqolaning vazifalari</w:t>
      </w:r>
      <w:r w:rsidR="000B6B94">
        <w:rPr>
          <w:rFonts w:ascii="Times New Roman" w:hAnsi="Times New Roman"/>
          <w:sz w:val="28"/>
          <w:szCs w:val="28"/>
          <w:lang w:val="uz-Latn-UZ"/>
        </w:rPr>
        <w:t xml:space="preserve"> sifatida quyidagilar belgilandi:</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umumiy o‘rta ta’limni raqamlashtirishning sabablari va ijtimoiy-p</w:t>
      </w:r>
      <w:r w:rsidR="000B6B94">
        <w:rPr>
          <w:rFonts w:ascii="Times New Roman" w:hAnsi="Times New Roman"/>
          <w:sz w:val="28"/>
          <w:szCs w:val="28"/>
          <w:lang w:val="uz-Latn-UZ"/>
        </w:rPr>
        <w:t>edagogik jihatlarini aniqlash;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raqamli ta’lim muhitining asos</w:t>
      </w:r>
      <w:r w:rsidR="000B6B94">
        <w:rPr>
          <w:rFonts w:ascii="Times New Roman" w:hAnsi="Times New Roman"/>
          <w:sz w:val="28"/>
          <w:szCs w:val="28"/>
          <w:lang w:val="uz-Latn-UZ"/>
        </w:rPr>
        <w:t>iy bo‘limlarini tahlil qilish;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 xml:space="preserve">pedagoglarning raqamli bilim va savodxonligi </w:t>
      </w:r>
      <w:r w:rsidR="000B6B94">
        <w:rPr>
          <w:rFonts w:ascii="Times New Roman" w:hAnsi="Times New Roman"/>
          <w:sz w:val="28"/>
          <w:szCs w:val="28"/>
          <w:lang w:val="uz-Latn-UZ"/>
        </w:rPr>
        <w:t>nega muhimligini tushuntirish;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raqamli texnologiyalar asosidagi t</w:t>
      </w:r>
      <w:r w:rsidR="000B6B94">
        <w:rPr>
          <w:rFonts w:ascii="Times New Roman" w:hAnsi="Times New Roman"/>
          <w:sz w:val="28"/>
          <w:szCs w:val="28"/>
          <w:lang w:val="uz-Latn-UZ"/>
        </w:rPr>
        <w:t>a’lim usullarini bayon qilish;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elektron portfolio, multimediaviy kontent va boshqa raqamli resurslarning ta</w:t>
      </w:r>
      <w:r w:rsidR="000B6B94">
        <w:rPr>
          <w:rFonts w:ascii="Times New Roman" w:hAnsi="Times New Roman"/>
          <w:sz w:val="28"/>
          <w:szCs w:val="28"/>
          <w:lang w:val="uz-Latn-UZ"/>
        </w:rPr>
        <w:t>’limdagi foydasini ko‘rsatish;</w:t>
      </w:r>
    </w:p>
    <w:p w:rsidR="00CC2AF7" w:rsidRPr="00CC2AF7"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sun’iy intellekt texnologiyalaridan foydalanish kelajagini yoritish.</w:t>
      </w:r>
    </w:p>
    <w:p w:rsidR="00CC2AF7" w:rsidRPr="00CC2AF7" w:rsidRDefault="00CC2AF7" w:rsidP="00CC2AF7">
      <w:pPr>
        <w:spacing w:after="0" w:line="240" w:lineRule="auto"/>
        <w:ind w:firstLine="709"/>
        <w:jc w:val="both"/>
        <w:rPr>
          <w:rFonts w:ascii="Times New Roman" w:hAnsi="Times New Roman"/>
          <w:b/>
          <w:sz w:val="28"/>
          <w:szCs w:val="28"/>
          <w:lang w:val="uz-Latn-UZ"/>
        </w:rPr>
      </w:pPr>
      <w:r w:rsidRPr="00CC2AF7">
        <w:rPr>
          <w:rFonts w:ascii="Times New Roman" w:hAnsi="Times New Roman"/>
          <w:b/>
          <w:sz w:val="28"/>
          <w:szCs w:val="28"/>
          <w:lang w:val="uz-Latn-UZ"/>
        </w:rPr>
        <w:t>TADQIQOT METODOLOGIYASI</w:t>
      </w:r>
    </w:p>
    <w:p w:rsidR="00DC765B" w:rsidRPr="00DC765B" w:rsidRDefault="00DC765B" w:rsidP="00DC765B">
      <w:pPr>
        <w:spacing w:after="0" w:line="240" w:lineRule="auto"/>
        <w:ind w:firstLine="709"/>
        <w:jc w:val="both"/>
        <w:rPr>
          <w:rFonts w:ascii="Times New Roman" w:hAnsi="Times New Roman"/>
          <w:sz w:val="28"/>
          <w:szCs w:val="28"/>
          <w:lang w:val="uz-Latn-UZ"/>
        </w:rPr>
      </w:pPr>
      <w:r w:rsidRPr="00DC765B">
        <w:rPr>
          <w:rFonts w:ascii="Times New Roman" w:hAnsi="Times New Roman"/>
          <w:sz w:val="28"/>
          <w:szCs w:val="28"/>
          <w:lang w:val="uz-Latn-UZ"/>
        </w:rPr>
        <w:t xml:space="preserve">Tadqiqot uchun asos qilib umumiy o‘rta ta’limni raqamlashtirish, raqamli o‘qitish muhiti yaratish hamda o‘qituvchilarning raqamli bilimlarini kuchaytirish haqidagi ilmiy qarashlar olingan.  </w:t>
      </w:r>
    </w:p>
    <w:p w:rsidR="00CC2AF7" w:rsidRPr="00CC2AF7" w:rsidRDefault="00DC765B" w:rsidP="00DC765B">
      <w:pPr>
        <w:spacing w:after="0" w:line="240" w:lineRule="auto"/>
        <w:ind w:firstLine="709"/>
        <w:jc w:val="both"/>
        <w:rPr>
          <w:rFonts w:ascii="Times New Roman" w:hAnsi="Times New Roman"/>
          <w:sz w:val="28"/>
          <w:szCs w:val="28"/>
          <w:lang w:val="uz-Latn-UZ"/>
        </w:rPr>
      </w:pPr>
      <w:r w:rsidRPr="00DC765B">
        <w:rPr>
          <w:rFonts w:ascii="Times New Roman" w:hAnsi="Times New Roman"/>
          <w:sz w:val="28"/>
          <w:szCs w:val="28"/>
          <w:lang w:val="uz-Latn-UZ"/>
        </w:rPr>
        <w:t>Ish jarayonida bir nechta usul ishlatildi. Avval nazariy tahlil qilindi. Keyin qiyosiy tahlil o‘tkazildi. Shuningdek, tizimli yondashuv qo‘llanildi. Kontent tahlili ham bajarildi. So‘ng umumlashtirish va pedagogik kuzatish ishlari amalga oshirildi.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Tadqiqotning dastlabki bosqichida umumiy o‘rta ta’limni raqamlashtirishga oid ilmiy va metodik qarashlar o‘rganildi. Keyingi bosqichda raqamli ta’lim muhitining tarkibiy qismlari — onlayn ta’lim materiallari, interfaol va vizual materiallar, raqamli ta’lim platformalari, vebinarlar, LMS, masofaviy malaka oshirish, elektron portfolio, multimediaviy kontent va o‘quvchi bilan raqamli muloqot shakllari tizimlashtirildi. Maqolada ushbu komponentlar raqamli ko‘nikmalar tarkibi bilan bog‘liq holda ko‘rsatilgan</w:t>
      </w:r>
      <w:r w:rsidR="004D704E">
        <w:rPr>
          <w:rFonts w:ascii="Times New Roman" w:hAnsi="Times New Roman"/>
          <w:sz w:val="28"/>
          <w:szCs w:val="28"/>
          <w:lang w:val="uz-Latn-UZ"/>
        </w:rPr>
        <w:t xml:space="preserve"> [3,4]</w:t>
      </w:r>
      <w:r w:rsidRPr="00CC2AF7">
        <w:rPr>
          <w:rFonts w:ascii="Times New Roman" w:hAnsi="Times New Roman"/>
          <w:sz w:val="28"/>
          <w:szCs w:val="28"/>
          <w:lang w:val="uz-Latn-UZ"/>
        </w:rPr>
        <w:t>.</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Shuningdek, pedagoglarning kasbiy rivojlanishida ishlab chiqarishdan ajralgan holda, ishlab chiqarishdan ajralmagan holda, masofaviy, dual va mustaqil ta’lim shakllarining imkoniyatlari tahlil qilindi.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obyekti — umumiy o‘rta ta’limni tashkil etish jarayonida raqamli texnologiyalardan foydalanish jarayoni.</w:t>
      </w:r>
    </w:p>
    <w:p w:rsid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predmeti — raqamli texnologiyalardan foydalanishning ijtimoiy-pedagogik shartlari, shakllari, vositalari va ta’lim jarayonidagi imkoniyatlari.</w:t>
      </w:r>
    </w:p>
    <w:p w:rsidR="00CC2AF7" w:rsidRPr="00CC2AF7" w:rsidRDefault="00CC2AF7" w:rsidP="00CC2AF7">
      <w:pPr>
        <w:spacing w:after="0" w:line="240" w:lineRule="auto"/>
        <w:ind w:firstLine="709"/>
        <w:jc w:val="both"/>
        <w:rPr>
          <w:rFonts w:ascii="Times New Roman" w:hAnsi="Times New Roman"/>
          <w:b/>
          <w:sz w:val="28"/>
          <w:szCs w:val="28"/>
          <w:lang w:val="uz-Latn-UZ"/>
        </w:rPr>
      </w:pPr>
      <w:r w:rsidRPr="00CC2AF7">
        <w:rPr>
          <w:rFonts w:ascii="Times New Roman" w:hAnsi="Times New Roman"/>
          <w:b/>
          <w:sz w:val="28"/>
          <w:szCs w:val="28"/>
          <w:lang w:val="uz-Latn-UZ"/>
        </w:rPr>
        <w:t>NATIJALAR</w:t>
      </w:r>
    </w:p>
    <w:p w:rsidR="002A6591" w:rsidRPr="002A6591" w:rsidRDefault="002A6591" w:rsidP="002A6591">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Raqamlashtirish endi faqat bitta soha bilan cheklanmayapti. U jamiyatning har bir qismiga kirib boryapti. Shu sababli O‘zbekistonda umumiy o‘rta taʼlim tizimini yangicha tarzda isloh qilish tezlashdi. Bunga texnologiyalarni ijtimoiy hayotga moslab joriy etish yordam berdi.</w:t>
      </w:r>
    </w:p>
    <w:p w:rsidR="002A6591" w:rsidRPr="002A6591" w:rsidRDefault="002A6591" w:rsidP="002A6591">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Maktab taʼlimi ichida o‘qituvchilarning ishini ham qayta ko‘rib chiqish kerak bo‘ldi. Shu yo‘nalishda rahbar va pedagog xodimlarning zarur bilimlari va ko‘nikmalarini kuchaytirish ko‘zda tutildi. O‘zbekiston Respublikasi Vazirlar Mahkamasining 2022-yil 17-yanvardagi 25-son qarorini bajarish ham asosiy maqsad bo‘ldi.</w:t>
      </w:r>
    </w:p>
    <w:p w:rsidR="00551B20" w:rsidRDefault="002A6591" w:rsidP="002A6591">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 xml:space="preserve">Asosiy ish uzluksiz kasbiy rivojlanish tizimini yo‘lga qo‘yishdan boshlandi. A.Avloniy nomidagi ilmiy tadqiqoti instituti “Hayot davomida o‘qish” tamoyiliga tayangan holda amaliyotga elektron platformani olib kirdi. Ushbu platforma orqali </w:t>
      </w:r>
      <w:r w:rsidRPr="002A6591">
        <w:rPr>
          <w:rFonts w:ascii="Times New Roman" w:hAnsi="Times New Roman"/>
          <w:sz w:val="28"/>
          <w:szCs w:val="28"/>
          <w:lang w:val="uz-Latn-UZ"/>
        </w:rPr>
        <w:lastRenderedPageBreak/>
        <w:t>maktab taʼlimi pedagog kadrlari o‘z bilimlarini, ko‘nikmalarini va malakalarini doimiy ravishda oshirib boradi [1].</w:t>
      </w:r>
    </w:p>
    <w:p w:rsidR="002A6591" w:rsidRPr="002A6591" w:rsidRDefault="002A6591" w:rsidP="006A7B96">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 xml:space="preserve">2023-yil 20-dekabrda tashkil etilgan “Raqamli taʼlim texnologiyalarining joriy etish masalalariga bagʻishlangan respublika ilmiy-amaliy konferensiyasi” doirasida bir qator savollar muhokama qilindi.  </w:t>
      </w:r>
    </w:p>
    <w:p w:rsidR="002A6591" w:rsidRPr="002A6591" w:rsidRDefault="00A15EBF" w:rsidP="006A7B96">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Birinchi navbatda, raqamli o‘zgarishlar sharoitida rahbarlar hamda pedagoglar “Hayot davomida ta’lim olish” tamoyiliga tayanib, kasb bo‘yicha doim o‘sishi uchun qanday</w:t>
      </w:r>
      <w:r>
        <w:rPr>
          <w:rFonts w:ascii="Times New Roman" w:hAnsi="Times New Roman"/>
          <w:sz w:val="28"/>
          <w:szCs w:val="28"/>
          <w:lang w:val="uz-Latn-UZ"/>
        </w:rPr>
        <w:t xml:space="preserve"> ishlar qilingani tushuntirildi</w:t>
      </w:r>
      <w:r w:rsidR="002A6591" w:rsidRPr="002A6591">
        <w:rPr>
          <w:rFonts w:ascii="Times New Roman" w:hAnsi="Times New Roman"/>
          <w:sz w:val="28"/>
          <w:szCs w:val="28"/>
          <w:lang w:val="uz-Latn-UZ"/>
        </w:rPr>
        <w:t>. Shu bilan birga, hali hal bo‘lma</w:t>
      </w:r>
      <w:r w:rsidR="00DC765B">
        <w:rPr>
          <w:rFonts w:ascii="Times New Roman" w:hAnsi="Times New Roman"/>
          <w:sz w:val="28"/>
          <w:szCs w:val="28"/>
          <w:lang w:val="uz-Latn-UZ"/>
        </w:rPr>
        <w:t>gan masalalar ham qayd etildi.</w:t>
      </w:r>
    </w:p>
    <w:p w:rsidR="002A6591" w:rsidRPr="002A6591" w:rsidRDefault="002A6591" w:rsidP="006A7B96">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Keyin maktabgacha hamda maktab taʼlimi xodimlarini uzluksiz kasbiy rivojlantirishni tashkil etish bo‘yicha yangi</w:t>
      </w:r>
      <w:r w:rsidR="00BE307C">
        <w:rPr>
          <w:rFonts w:ascii="Times New Roman" w:hAnsi="Times New Roman"/>
          <w:sz w:val="28"/>
          <w:szCs w:val="28"/>
          <w:lang w:val="uz-Latn-UZ"/>
        </w:rPr>
        <w:t xml:space="preserve"> yo‘nalishlar ko‘rib chiqildi.</w:t>
      </w:r>
    </w:p>
    <w:p w:rsidR="00A15EBF" w:rsidRPr="00A15EBF" w:rsidRDefault="00A15EBF" w:rsidP="00A15EBF">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Shuningdek, taʼlim jarayoniga raqamli taʼlim vositalarini kiritish yo‘lida qanday yangicha usullar ishlatil</w:t>
      </w:r>
      <w:r w:rsidR="00BE307C">
        <w:rPr>
          <w:rFonts w:ascii="Times New Roman" w:hAnsi="Times New Roman"/>
          <w:sz w:val="28"/>
          <w:szCs w:val="28"/>
          <w:lang w:val="uz-Latn-UZ"/>
        </w:rPr>
        <w:t>ishi mumkinligi aytib o‘tildi.</w:t>
      </w:r>
    </w:p>
    <w:p w:rsidR="00A15EBF" w:rsidRPr="00A15EBF" w:rsidRDefault="00A15EBF" w:rsidP="00A15EBF">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Dars mavzulari davomida kasb bo‘yicha o‘sishni to‘xtatmasdan olib boradigan tizimda zamonaviy raqamli taʼlim makonini tashkil etish masalas</w:t>
      </w:r>
      <w:r w:rsidR="00BE307C">
        <w:rPr>
          <w:rFonts w:ascii="Times New Roman" w:hAnsi="Times New Roman"/>
          <w:sz w:val="28"/>
          <w:szCs w:val="28"/>
          <w:lang w:val="uz-Latn-UZ"/>
        </w:rPr>
        <w:t>i ham alohida ko‘rib chiqildi.</w:t>
      </w:r>
    </w:p>
    <w:p w:rsidR="00FD3F2F" w:rsidRPr="006A7B96" w:rsidRDefault="00A15EBF" w:rsidP="00A15EBF">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Yakuniy qismda esa maktabgacha taʼlim va maktab taʼlimi yo‘nalishlarida raqamli texnologiyalardan foydalanishni yanada qulayroq qilish yo‘llari va kelaja</w:t>
      </w:r>
      <w:r w:rsidR="00BE307C">
        <w:rPr>
          <w:rFonts w:ascii="Times New Roman" w:hAnsi="Times New Roman"/>
          <w:sz w:val="28"/>
          <w:szCs w:val="28"/>
          <w:lang w:val="uz-Latn-UZ"/>
        </w:rPr>
        <w:t>kdagi imkonlar haqida gap ketdi</w:t>
      </w:r>
      <w:r>
        <w:rPr>
          <w:rFonts w:ascii="Times New Roman" w:hAnsi="Times New Roman"/>
          <w:sz w:val="28"/>
          <w:szCs w:val="28"/>
          <w:lang w:val="uz-Latn-UZ"/>
        </w:rPr>
        <w:t xml:space="preserve"> </w:t>
      </w:r>
      <w:r w:rsidR="004D704E">
        <w:rPr>
          <w:rFonts w:ascii="Times New Roman" w:hAnsi="Times New Roman"/>
          <w:sz w:val="28"/>
          <w:szCs w:val="28"/>
          <w:lang w:val="uz-Latn-UZ"/>
        </w:rPr>
        <w:t>[2]</w:t>
      </w:r>
      <w:r w:rsidR="004D704E" w:rsidRPr="00746F7F">
        <w:rPr>
          <w:rFonts w:ascii="Times New Roman" w:hAnsi="Times New Roman"/>
          <w:sz w:val="28"/>
          <w:szCs w:val="28"/>
          <w:lang w:val="uz-Latn-UZ"/>
        </w:rPr>
        <w:t>.</w:t>
      </w:r>
    </w:p>
    <w:p w:rsidR="006A7B96" w:rsidRPr="006A7B96" w:rsidRDefault="006A7B96" w:rsidP="006A7B96">
      <w:pPr>
        <w:spacing w:after="0" w:line="240" w:lineRule="auto"/>
        <w:ind w:firstLine="709"/>
        <w:jc w:val="both"/>
        <w:rPr>
          <w:rFonts w:ascii="Times New Roman" w:hAnsi="Times New Roman"/>
          <w:sz w:val="28"/>
          <w:szCs w:val="28"/>
          <w:lang w:val="en-US"/>
        </w:rPr>
      </w:pPr>
      <w:r w:rsidRPr="006A7B96">
        <w:rPr>
          <w:rFonts w:ascii="Times New Roman" w:hAnsi="Times New Roman"/>
          <w:sz w:val="28"/>
          <w:szCs w:val="28"/>
          <w:lang w:val="en-US"/>
        </w:rPr>
        <w:t xml:space="preserve">Taʼlim jarayonida sun’iy intellekt texnologiyalaridan kengroq foydalanish hozirgi davrning muhim </w:t>
      </w:r>
      <w:proofErr w:type="gramStart"/>
      <w:r w:rsidRPr="006A7B96">
        <w:rPr>
          <w:rFonts w:ascii="Times New Roman" w:hAnsi="Times New Roman"/>
          <w:sz w:val="28"/>
          <w:szCs w:val="28"/>
          <w:lang w:val="en-US"/>
        </w:rPr>
        <w:t>yo‘</w:t>
      </w:r>
      <w:proofErr w:type="gramEnd"/>
      <w:r w:rsidRPr="006A7B96">
        <w:rPr>
          <w:rFonts w:ascii="Times New Roman" w:hAnsi="Times New Roman"/>
          <w:sz w:val="28"/>
          <w:szCs w:val="28"/>
          <w:lang w:val="en-US"/>
        </w:rPr>
        <w:t xml:space="preserve">nalishlaridan biri. Bu borada jamiyatning yangicha ehtiyojlariga mos intellektni shakllantirish masalasi </w:t>
      </w:r>
      <w:proofErr w:type="gramStart"/>
      <w:r w:rsidRPr="006A7B96">
        <w:rPr>
          <w:rFonts w:ascii="Times New Roman" w:hAnsi="Times New Roman"/>
          <w:sz w:val="28"/>
          <w:szCs w:val="28"/>
          <w:lang w:val="en-US"/>
        </w:rPr>
        <w:t>ko‘</w:t>
      </w:r>
      <w:proofErr w:type="gramEnd"/>
      <w:r w:rsidRPr="006A7B96">
        <w:rPr>
          <w:rFonts w:ascii="Times New Roman" w:hAnsi="Times New Roman"/>
          <w:sz w:val="28"/>
          <w:szCs w:val="28"/>
          <w:lang w:val="en-US"/>
        </w:rPr>
        <w:t xml:space="preserve">rib chiqiladi. Shundan kelib chiqib, taʼlim sohasiga yangi talablar </w:t>
      </w:r>
      <w:proofErr w:type="gramStart"/>
      <w:r w:rsidRPr="006A7B96">
        <w:rPr>
          <w:rFonts w:ascii="Times New Roman" w:hAnsi="Times New Roman"/>
          <w:sz w:val="28"/>
          <w:szCs w:val="28"/>
          <w:lang w:val="en-US"/>
        </w:rPr>
        <w:t>qo‘</w:t>
      </w:r>
      <w:proofErr w:type="gramEnd"/>
      <w:r w:rsidRPr="006A7B96">
        <w:rPr>
          <w:rFonts w:ascii="Times New Roman" w:hAnsi="Times New Roman"/>
          <w:sz w:val="28"/>
          <w:szCs w:val="28"/>
          <w:lang w:val="en-US"/>
        </w:rPr>
        <w:t>yiladi va taʼlim tizimida keng qamrovli o‘zgarishlar qilish kerakligi aytiladi.</w:t>
      </w:r>
    </w:p>
    <w:p w:rsidR="006A7B96" w:rsidRPr="006A7B96" w:rsidRDefault="006A7B96" w:rsidP="006A7B96">
      <w:pPr>
        <w:spacing w:after="0" w:line="240" w:lineRule="auto"/>
        <w:ind w:firstLine="709"/>
        <w:jc w:val="both"/>
        <w:rPr>
          <w:rFonts w:ascii="Times New Roman" w:hAnsi="Times New Roman"/>
          <w:sz w:val="28"/>
          <w:szCs w:val="28"/>
          <w:lang w:val="en-US"/>
        </w:rPr>
      </w:pPr>
      <w:r w:rsidRPr="006A7B96">
        <w:rPr>
          <w:rFonts w:ascii="Times New Roman" w:hAnsi="Times New Roman"/>
          <w:sz w:val="28"/>
          <w:szCs w:val="28"/>
          <w:lang w:val="en-US"/>
        </w:rPr>
        <w:t xml:space="preserve">Pedagogik texnologiyalar orqali </w:t>
      </w:r>
      <w:proofErr w:type="gramStart"/>
      <w:r w:rsidRPr="006A7B96">
        <w:rPr>
          <w:rFonts w:ascii="Times New Roman" w:hAnsi="Times New Roman"/>
          <w:sz w:val="28"/>
          <w:szCs w:val="28"/>
          <w:lang w:val="en-US"/>
        </w:rPr>
        <w:t>o‘</w:t>
      </w:r>
      <w:proofErr w:type="gramEnd"/>
      <w:r w:rsidRPr="006A7B96">
        <w:rPr>
          <w:rFonts w:ascii="Times New Roman" w:hAnsi="Times New Roman"/>
          <w:sz w:val="28"/>
          <w:szCs w:val="28"/>
          <w:lang w:val="en-US"/>
        </w:rPr>
        <w:t xml:space="preserve">qitishning mazmuni yangilanadi. Bunda sun’iy intellektni joriy etish </w:t>
      </w:r>
      <w:proofErr w:type="gramStart"/>
      <w:r w:rsidRPr="006A7B96">
        <w:rPr>
          <w:rFonts w:ascii="Times New Roman" w:hAnsi="Times New Roman"/>
          <w:sz w:val="28"/>
          <w:szCs w:val="28"/>
          <w:lang w:val="en-US"/>
        </w:rPr>
        <w:t>ko‘</w:t>
      </w:r>
      <w:proofErr w:type="gramEnd"/>
      <w:r w:rsidRPr="006A7B96">
        <w:rPr>
          <w:rFonts w:ascii="Times New Roman" w:hAnsi="Times New Roman"/>
          <w:sz w:val="28"/>
          <w:szCs w:val="28"/>
          <w:lang w:val="en-US"/>
        </w:rPr>
        <w:t xml:space="preserve">zda tutiladi. Bu faqat bugungi muammolarga javob topish bilan cheklanmaydi. Taʼlim sifati va natijalarini ham yaxshiroq darajaga olib chiqishga yordam beradi. Bundan tashqari, kelajakda zarur </w:t>
      </w:r>
      <w:proofErr w:type="gramStart"/>
      <w:r w:rsidRPr="006A7B96">
        <w:rPr>
          <w:rFonts w:ascii="Times New Roman" w:hAnsi="Times New Roman"/>
          <w:sz w:val="28"/>
          <w:szCs w:val="28"/>
          <w:lang w:val="en-US"/>
        </w:rPr>
        <w:t>bo‘</w:t>
      </w:r>
      <w:proofErr w:type="gramEnd"/>
      <w:r w:rsidRPr="006A7B96">
        <w:rPr>
          <w:rFonts w:ascii="Times New Roman" w:hAnsi="Times New Roman"/>
          <w:sz w:val="28"/>
          <w:szCs w:val="28"/>
          <w:lang w:val="en-US"/>
        </w:rPr>
        <w:t>ladigan pedagog kadrlarni tayyorlash uchun yangi yo‘llar kerak bo‘ladi.</w:t>
      </w:r>
    </w:p>
    <w:p w:rsidR="00FD3F2F" w:rsidRPr="00746F7F" w:rsidRDefault="006A7B96" w:rsidP="006A7B96">
      <w:pPr>
        <w:spacing w:after="0" w:line="240" w:lineRule="auto"/>
        <w:ind w:firstLine="709"/>
        <w:jc w:val="both"/>
        <w:rPr>
          <w:rFonts w:ascii="Times New Roman" w:hAnsi="Times New Roman"/>
          <w:sz w:val="28"/>
          <w:szCs w:val="28"/>
          <w:lang w:val="en-US"/>
        </w:rPr>
      </w:pPr>
      <w:proofErr w:type="gramStart"/>
      <w:r w:rsidRPr="006A7B96">
        <w:rPr>
          <w:rFonts w:ascii="Times New Roman" w:hAnsi="Times New Roman"/>
          <w:sz w:val="28"/>
          <w:szCs w:val="28"/>
          <w:lang w:val="en-US"/>
        </w:rPr>
        <w:t>O‘</w:t>
      </w:r>
      <w:proofErr w:type="gramEnd"/>
      <w:r w:rsidRPr="006A7B96">
        <w:rPr>
          <w:rFonts w:ascii="Times New Roman" w:hAnsi="Times New Roman"/>
          <w:sz w:val="28"/>
          <w:szCs w:val="28"/>
          <w:lang w:val="en-US"/>
        </w:rPr>
        <w:t xml:space="preserve">qituvchi xodimlarning bilimiga va ko‘nikmalariga ijobiy taʼsir qilish ham aynan shu tizim orqali bo‘lishi mumkin. Zamonaviy texnologiyalarni joriy qilish taʼlim jarayonini oldinga siljitadi. Natijada </w:t>
      </w:r>
      <w:proofErr w:type="gramStart"/>
      <w:r w:rsidRPr="006A7B96">
        <w:rPr>
          <w:rFonts w:ascii="Times New Roman" w:hAnsi="Times New Roman"/>
          <w:sz w:val="28"/>
          <w:szCs w:val="28"/>
          <w:lang w:val="en-US"/>
        </w:rPr>
        <w:t>o‘</w:t>
      </w:r>
      <w:proofErr w:type="gramEnd"/>
      <w:r w:rsidRPr="006A7B96">
        <w:rPr>
          <w:rFonts w:ascii="Times New Roman" w:hAnsi="Times New Roman"/>
          <w:sz w:val="28"/>
          <w:szCs w:val="28"/>
          <w:lang w:val="en-US"/>
        </w:rPr>
        <w:t>qitish yangi bosqichga o‘tishi uchun asos yaratiladi.</w:t>
      </w:r>
      <w:r w:rsidRPr="006A7B96">
        <w:rPr>
          <w:rFonts w:ascii="Times New Roman" w:hAnsi="Times New Roman"/>
          <w:sz w:val="28"/>
          <w:szCs w:val="28"/>
          <w:lang w:val="en-US"/>
        </w:rPr>
        <w:t xml:space="preserve"> </w:t>
      </w:r>
      <w:r w:rsidR="004D704E">
        <w:rPr>
          <w:rFonts w:ascii="Times New Roman" w:hAnsi="Times New Roman"/>
          <w:sz w:val="28"/>
          <w:szCs w:val="28"/>
          <w:lang w:val="uz-Latn-UZ"/>
        </w:rPr>
        <w:t>[5]</w:t>
      </w:r>
      <w:r w:rsidR="00FD3F2F" w:rsidRPr="00746F7F">
        <w:rPr>
          <w:rFonts w:ascii="Times New Roman" w:hAnsi="Times New Roman"/>
          <w:sz w:val="28"/>
          <w:szCs w:val="28"/>
          <w:lang w:val="en-US"/>
        </w:rPr>
        <w:t xml:space="preserve">. </w:t>
      </w:r>
    </w:p>
    <w:p w:rsidR="003179DA" w:rsidRPr="003179DA" w:rsidRDefault="003179DA" w:rsidP="003179DA">
      <w:pPr>
        <w:spacing w:after="0" w:line="240" w:lineRule="auto"/>
        <w:ind w:firstLine="709"/>
        <w:jc w:val="both"/>
        <w:rPr>
          <w:rFonts w:ascii="Times New Roman" w:hAnsi="Times New Roman"/>
          <w:sz w:val="28"/>
          <w:szCs w:val="28"/>
          <w:lang w:val="en-US"/>
        </w:rPr>
      </w:pPr>
      <w:r w:rsidRPr="003179DA">
        <w:rPr>
          <w:rFonts w:ascii="Times New Roman" w:hAnsi="Times New Roman"/>
          <w:sz w:val="28"/>
          <w:szCs w:val="28"/>
          <w:lang w:val="en-US"/>
        </w:rPr>
        <w:t xml:space="preserve">Sun’iy intellekt bunday ishlar uchun taʼlim maqsadlariga yetishga yordam beradigan qadamlarni beradi. Hozirgi paytda taʼlim tizimida </w:t>
      </w:r>
      <w:proofErr w:type="gramStart"/>
      <w:r w:rsidRPr="003179DA">
        <w:rPr>
          <w:rFonts w:ascii="Times New Roman" w:hAnsi="Times New Roman"/>
          <w:sz w:val="28"/>
          <w:szCs w:val="28"/>
          <w:lang w:val="en-US"/>
        </w:rPr>
        <w:t>bo‘</w:t>
      </w:r>
      <w:proofErr w:type="gramEnd"/>
      <w:r w:rsidRPr="003179DA">
        <w:rPr>
          <w:rFonts w:ascii="Times New Roman" w:hAnsi="Times New Roman"/>
          <w:sz w:val="28"/>
          <w:szCs w:val="28"/>
          <w:lang w:val="en-US"/>
        </w:rPr>
        <w:t xml:space="preserve">layotgan katta o‘zgarishlarni yanada kuchliroq qilish uchun uni faol qo‘shib yuborish kerak bo‘lyapti. Bu </w:t>
      </w:r>
      <w:proofErr w:type="gramStart"/>
      <w:r w:rsidRPr="003179DA">
        <w:rPr>
          <w:rFonts w:ascii="Times New Roman" w:hAnsi="Times New Roman"/>
          <w:sz w:val="28"/>
          <w:szCs w:val="28"/>
          <w:lang w:val="en-US"/>
        </w:rPr>
        <w:t>yo‘</w:t>
      </w:r>
      <w:proofErr w:type="gramEnd"/>
      <w:r w:rsidRPr="003179DA">
        <w:rPr>
          <w:rFonts w:ascii="Times New Roman" w:hAnsi="Times New Roman"/>
          <w:sz w:val="28"/>
          <w:szCs w:val="28"/>
          <w:lang w:val="en-US"/>
        </w:rPr>
        <w:t xml:space="preserve">nalish taʼlim oldiga yangi talablarni ham chiqardi.  </w:t>
      </w:r>
    </w:p>
    <w:p w:rsidR="003179DA" w:rsidRPr="003179DA" w:rsidRDefault="003179DA" w:rsidP="003179DA">
      <w:pPr>
        <w:spacing w:after="0" w:line="240" w:lineRule="auto"/>
        <w:ind w:firstLine="709"/>
        <w:jc w:val="both"/>
        <w:rPr>
          <w:rFonts w:ascii="Times New Roman" w:hAnsi="Times New Roman"/>
          <w:sz w:val="28"/>
          <w:szCs w:val="28"/>
          <w:lang w:val="en-US"/>
        </w:rPr>
      </w:pPr>
      <w:r w:rsidRPr="003179DA">
        <w:rPr>
          <w:rFonts w:ascii="Times New Roman" w:hAnsi="Times New Roman"/>
          <w:sz w:val="28"/>
          <w:szCs w:val="28"/>
          <w:lang w:val="en-US"/>
        </w:rPr>
        <w:t xml:space="preserve">Pandemiya davridan keyin dars </w:t>
      </w:r>
      <w:proofErr w:type="gramStart"/>
      <w:r w:rsidRPr="003179DA">
        <w:rPr>
          <w:rFonts w:ascii="Times New Roman" w:hAnsi="Times New Roman"/>
          <w:sz w:val="28"/>
          <w:szCs w:val="28"/>
          <w:lang w:val="en-US"/>
        </w:rPr>
        <w:t>o‘</w:t>
      </w:r>
      <w:proofErr w:type="gramEnd"/>
      <w:r w:rsidRPr="003179DA">
        <w:rPr>
          <w:rFonts w:ascii="Times New Roman" w:hAnsi="Times New Roman"/>
          <w:sz w:val="28"/>
          <w:szCs w:val="28"/>
          <w:lang w:val="en-US"/>
        </w:rPr>
        <w:t xml:space="preserve">tish usullari o‘zgardi. Endi </w:t>
      </w:r>
      <w:proofErr w:type="gramStart"/>
      <w:r w:rsidRPr="003179DA">
        <w:rPr>
          <w:rFonts w:ascii="Times New Roman" w:hAnsi="Times New Roman"/>
          <w:sz w:val="28"/>
          <w:szCs w:val="28"/>
          <w:lang w:val="en-US"/>
        </w:rPr>
        <w:t>o‘</w:t>
      </w:r>
      <w:proofErr w:type="gramEnd"/>
      <w:r w:rsidRPr="003179DA">
        <w:rPr>
          <w:rFonts w:ascii="Times New Roman" w:hAnsi="Times New Roman"/>
          <w:sz w:val="28"/>
          <w:szCs w:val="28"/>
          <w:lang w:val="en-US"/>
        </w:rPr>
        <w:t xml:space="preserve">quv jarayonida raqamli vositalar ko‘proq ishlatilmoqda. Shu sababli pedagoglar ham raqamli savodxonlikni oshirishi, zamonaviy taʼlim muhitiga mos </w:t>
      </w:r>
      <w:proofErr w:type="gramStart"/>
      <w:r w:rsidRPr="003179DA">
        <w:rPr>
          <w:rFonts w:ascii="Times New Roman" w:hAnsi="Times New Roman"/>
          <w:sz w:val="28"/>
          <w:szCs w:val="28"/>
          <w:lang w:val="en-US"/>
        </w:rPr>
        <w:t>ko‘</w:t>
      </w:r>
      <w:proofErr w:type="gramEnd"/>
      <w:r w:rsidRPr="003179DA">
        <w:rPr>
          <w:rFonts w:ascii="Times New Roman" w:hAnsi="Times New Roman"/>
          <w:sz w:val="28"/>
          <w:szCs w:val="28"/>
          <w:lang w:val="en-US"/>
        </w:rPr>
        <w:t xml:space="preserve">nikma topishi kerak.  </w:t>
      </w:r>
    </w:p>
    <w:p w:rsidR="00FD3F2F" w:rsidRPr="00746F7F" w:rsidRDefault="003179DA" w:rsidP="003179DA">
      <w:pPr>
        <w:spacing w:after="0" w:line="240" w:lineRule="auto"/>
        <w:ind w:firstLine="709"/>
        <w:jc w:val="both"/>
        <w:rPr>
          <w:rFonts w:ascii="Times New Roman" w:hAnsi="Times New Roman"/>
          <w:sz w:val="28"/>
          <w:szCs w:val="28"/>
          <w:lang w:val="en-US"/>
        </w:rPr>
      </w:pPr>
      <w:r w:rsidRPr="003179DA">
        <w:rPr>
          <w:rFonts w:ascii="Times New Roman" w:hAnsi="Times New Roman"/>
          <w:sz w:val="28"/>
          <w:szCs w:val="28"/>
          <w:lang w:val="en-US"/>
        </w:rPr>
        <w:t xml:space="preserve">Shuningdek, taʼlimga yangicha qarashlar katta </w:t>
      </w:r>
      <w:proofErr w:type="gramStart"/>
      <w:r w:rsidRPr="003179DA">
        <w:rPr>
          <w:rFonts w:ascii="Times New Roman" w:hAnsi="Times New Roman"/>
          <w:sz w:val="28"/>
          <w:szCs w:val="28"/>
          <w:lang w:val="en-US"/>
        </w:rPr>
        <w:t>o‘</w:t>
      </w:r>
      <w:proofErr w:type="gramEnd"/>
      <w:r w:rsidRPr="003179DA">
        <w:rPr>
          <w:rFonts w:ascii="Times New Roman" w:hAnsi="Times New Roman"/>
          <w:sz w:val="28"/>
          <w:szCs w:val="28"/>
          <w:lang w:val="en-US"/>
        </w:rPr>
        <w:t xml:space="preserve">rin tutadi. “Inson + texnologiya” </w:t>
      </w:r>
      <w:proofErr w:type="gramStart"/>
      <w:r w:rsidRPr="003179DA">
        <w:rPr>
          <w:rFonts w:ascii="Times New Roman" w:hAnsi="Times New Roman"/>
          <w:sz w:val="28"/>
          <w:szCs w:val="28"/>
          <w:lang w:val="en-US"/>
        </w:rPr>
        <w:t>g‘</w:t>
      </w:r>
      <w:proofErr w:type="gramEnd"/>
      <w:r w:rsidRPr="003179DA">
        <w:rPr>
          <w:rFonts w:ascii="Times New Roman" w:hAnsi="Times New Roman"/>
          <w:sz w:val="28"/>
          <w:szCs w:val="28"/>
          <w:lang w:val="en-US"/>
        </w:rPr>
        <w:t xml:space="preserve">oyasi asosida blended learning kabi aralash taʼlim modeli yanada takomillashishi lozim. Bunda katta imkoniyat borligi </w:t>
      </w:r>
      <w:proofErr w:type="gramStart"/>
      <w:r w:rsidRPr="003179DA">
        <w:rPr>
          <w:rFonts w:ascii="Times New Roman" w:hAnsi="Times New Roman"/>
          <w:sz w:val="28"/>
          <w:szCs w:val="28"/>
          <w:lang w:val="en-US"/>
        </w:rPr>
        <w:t>ko‘</w:t>
      </w:r>
      <w:proofErr w:type="gramEnd"/>
      <w:r w:rsidRPr="003179DA">
        <w:rPr>
          <w:rFonts w:ascii="Times New Roman" w:hAnsi="Times New Roman"/>
          <w:sz w:val="28"/>
          <w:szCs w:val="28"/>
          <w:lang w:val="en-US"/>
        </w:rPr>
        <w:t>rinib turibdi.</w:t>
      </w:r>
      <w:r w:rsidR="00FD3F2F" w:rsidRPr="00746F7F">
        <w:rPr>
          <w:rFonts w:ascii="Times New Roman" w:hAnsi="Times New Roman"/>
          <w:sz w:val="28"/>
          <w:szCs w:val="28"/>
          <w:lang w:val="en-US"/>
        </w:rPr>
        <w:t xml:space="preserve">. </w:t>
      </w:r>
    </w:p>
    <w:p w:rsidR="006021F5" w:rsidRPr="006021F5" w:rsidRDefault="006021F5" w:rsidP="006021F5">
      <w:pPr>
        <w:spacing w:after="0" w:line="240" w:lineRule="auto"/>
        <w:ind w:firstLine="709"/>
        <w:jc w:val="both"/>
        <w:rPr>
          <w:rFonts w:ascii="Times New Roman" w:hAnsi="Times New Roman"/>
          <w:sz w:val="28"/>
          <w:szCs w:val="28"/>
          <w:lang w:val="en-US"/>
        </w:rPr>
      </w:pPr>
      <w:r w:rsidRPr="006021F5">
        <w:rPr>
          <w:rFonts w:ascii="Times New Roman" w:hAnsi="Times New Roman"/>
          <w:sz w:val="28"/>
          <w:szCs w:val="28"/>
          <w:lang w:val="en-US"/>
        </w:rPr>
        <w:t xml:space="preserve">XXI asrda pedagog kadrlarning uzluksiz kasbiy rivoji masalasi aniq </w:t>
      </w:r>
      <w:proofErr w:type="gramStart"/>
      <w:r w:rsidRPr="006021F5">
        <w:rPr>
          <w:rFonts w:ascii="Times New Roman" w:hAnsi="Times New Roman"/>
          <w:sz w:val="28"/>
          <w:szCs w:val="28"/>
          <w:lang w:val="en-US"/>
        </w:rPr>
        <w:t>yo‘</w:t>
      </w:r>
      <w:proofErr w:type="gramEnd"/>
      <w:r w:rsidRPr="006021F5">
        <w:rPr>
          <w:rFonts w:ascii="Times New Roman" w:hAnsi="Times New Roman"/>
          <w:sz w:val="28"/>
          <w:szCs w:val="28"/>
          <w:lang w:val="en-US"/>
        </w:rPr>
        <w:t xml:space="preserve">lga qo‘yildi. “Hayot davomida </w:t>
      </w:r>
      <w:proofErr w:type="gramStart"/>
      <w:r w:rsidRPr="006021F5">
        <w:rPr>
          <w:rFonts w:ascii="Times New Roman" w:hAnsi="Times New Roman"/>
          <w:sz w:val="28"/>
          <w:szCs w:val="28"/>
          <w:lang w:val="en-US"/>
        </w:rPr>
        <w:t>o‘</w:t>
      </w:r>
      <w:proofErr w:type="gramEnd"/>
      <w:r w:rsidRPr="006021F5">
        <w:rPr>
          <w:rFonts w:ascii="Times New Roman" w:hAnsi="Times New Roman"/>
          <w:sz w:val="28"/>
          <w:szCs w:val="28"/>
          <w:lang w:val="en-US"/>
        </w:rPr>
        <w:t xml:space="preserve">qish” tamoyili joriy etilgani taʼlim tizimi uchun katta </w:t>
      </w:r>
      <w:r w:rsidRPr="006021F5">
        <w:rPr>
          <w:rFonts w:ascii="Times New Roman" w:hAnsi="Times New Roman"/>
          <w:sz w:val="28"/>
          <w:szCs w:val="28"/>
          <w:lang w:val="en-US"/>
        </w:rPr>
        <w:lastRenderedPageBreak/>
        <w:t xml:space="preserve">o‘zgarish bo‘ldi. Bu jarayon taʼlimni raqamlashtirish islohotlari bilan birga ketdi. Natijada taʼlim sohasida yangi ish tartiblari bosqichma-bosqich </w:t>
      </w:r>
      <w:proofErr w:type="gramStart"/>
      <w:r w:rsidRPr="006021F5">
        <w:rPr>
          <w:rFonts w:ascii="Times New Roman" w:hAnsi="Times New Roman"/>
          <w:sz w:val="28"/>
          <w:szCs w:val="28"/>
          <w:lang w:val="en-US"/>
        </w:rPr>
        <w:t>yo‘</w:t>
      </w:r>
      <w:proofErr w:type="gramEnd"/>
      <w:r w:rsidRPr="006021F5">
        <w:rPr>
          <w:rFonts w:ascii="Times New Roman" w:hAnsi="Times New Roman"/>
          <w:sz w:val="28"/>
          <w:szCs w:val="28"/>
          <w:lang w:val="en-US"/>
        </w:rPr>
        <w:t>lga qo‘yildi.</w:t>
      </w:r>
    </w:p>
    <w:p w:rsidR="00FD3F2F" w:rsidRPr="00746F7F" w:rsidRDefault="006021F5" w:rsidP="006021F5">
      <w:pPr>
        <w:spacing w:after="0" w:line="240" w:lineRule="auto"/>
        <w:ind w:firstLine="709"/>
        <w:jc w:val="both"/>
        <w:rPr>
          <w:rFonts w:ascii="Times New Roman" w:hAnsi="Times New Roman"/>
          <w:sz w:val="28"/>
          <w:szCs w:val="28"/>
          <w:lang w:val="en-US"/>
        </w:rPr>
      </w:pPr>
      <w:r w:rsidRPr="006021F5">
        <w:rPr>
          <w:rFonts w:ascii="Times New Roman" w:hAnsi="Times New Roman"/>
          <w:sz w:val="28"/>
          <w:szCs w:val="28"/>
          <w:lang w:val="en-US"/>
        </w:rPr>
        <w:t xml:space="preserve">Shu tamoyil asosida pedagoglar bugungi kunga kelib doimiy </w:t>
      </w:r>
      <w:proofErr w:type="gramStart"/>
      <w:r w:rsidRPr="006021F5">
        <w:rPr>
          <w:rFonts w:ascii="Times New Roman" w:hAnsi="Times New Roman"/>
          <w:sz w:val="28"/>
          <w:szCs w:val="28"/>
          <w:lang w:val="en-US"/>
        </w:rPr>
        <w:t>o‘</w:t>
      </w:r>
      <w:proofErr w:type="gramEnd"/>
      <w:r w:rsidRPr="006021F5">
        <w:rPr>
          <w:rFonts w:ascii="Times New Roman" w:hAnsi="Times New Roman"/>
          <w:sz w:val="28"/>
          <w:szCs w:val="28"/>
          <w:lang w:val="en-US"/>
        </w:rPr>
        <w:t xml:space="preserve">sishni taʼminlaydigan tizimga tayana boshladilar. Ular umumiy </w:t>
      </w:r>
      <w:proofErr w:type="gramStart"/>
      <w:r w:rsidRPr="006021F5">
        <w:rPr>
          <w:rFonts w:ascii="Times New Roman" w:hAnsi="Times New Roman"/>
          <w:sz w:val="28"/>
          <w:szCs w:val="28"/>
          <w:lang w:val="en-US"/>
        </w:rPr>
        <w:t>o‘</w:t>
      </w:r>
      <w:proofErr w:type="gramEnd"/>
      <w:r w:rsidRPr="006021F5">
        <w:rPr>
          <w:rFonts w:ascii="Times New Roman" w:hAnsi="Times New Roman"/>
          <w:sz w:val="28"/>
          <w:szCs w:val="28"/>
          <w:lang w:val="en-US"/>
        </w:rPr>
        <w:t>rta taʼlim tizimi doirasida taʼlim olishning turli yo‘llaridan foydalanish imkoniga ega bo‘ldilar. Ya’ni umumiy tizim orqali muqobil shakllardan ham foydalanish taʼminlandi, ya’ni</w:t>
      </w:r>
      <w:r w:rsidR="00FD3F2F" w:rsidRPr="00746F7F">
        <w:rPr>
          <w:rFonts w:ascii="Times New Roman" w:hAnsi="Times New Roman"/>
          <w:sz w:val="28"/>
          <w:szCs w:val="28"/>
          <w:lang w:val="en-US"/>
        </w:rPr>
        <w:t>:</w:t>
      </w:r>
    </w:p>
    <w:p w:rsidR="006021F5" w:rsidRPr="002C65AF" w:rsidRDefault="006021F5" w:rsidP="006021F5">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Ishlab chiqarishdan ajralgan holda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qish. Bu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qituvchi xodimlar o‘zining asosiy ishi joyidan vaqtincha ajralib, maxsus ta’lim tashkilotlarida o‘qishini anglatadi.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qish ko‘chma tartibda ham bo‘lishi mumkin. Yana bir</w:t>
      </w:r>
      <w:r w:rsidR="0072207A">
        <w:rPr>
          <w:rFonts w:ascii="Times New Roman" w:hAnsi="Times New Roman"/>
          <w:sz w:val="28"/>
          <w:szCs w:val="28"/>
          <w:lang w:val="en-US"/>
        </w:rPr>
        <w:t xml:space="preserve"> variant stajirovka shaklidir.</w:t>
      </w:r>
    </w:p>
    <w:p w:rsidR="006021F5" w:rsidRPr="002C65AF" w:rsidRDefault="006021F5" w:rsidP="006021F5">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Ishlab chiqarishdan ajralmagan holda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qish. Bunda pedagog xodim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z mehnati davomida ta’lim oladi. Ta’lim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quvchilar ta’til kunlarida va o‘qituvchining metodik kunlari paytida beriladi. Bu tur masofaviy </w:t>
      </w:r>
      <w:proofErr w:type="gramStart"/>
      <w:r w:rsidRPr="002C65AF">
        <w:rPr>
          <w:rFonts w:ascii="Times New Roman" w:hAnsi="Times New Roman"/>
          <w:sz w:val="28"/>
          <w:szCs w:val="28"/>
          <w:lang w:val="en-US"/>
        </w:rPr>
        <w:t>yo‘</w:t>
      </w:r>
      <w:proofErr w:type="gramEnd"/>
      <w:r w:rsidRPr="002C65AF">
        <w:rPr>
          <w:rFonts w:ascii="Times New Roman" w:hAnsi="Times New Roman"/>
          <w:sz w:val="28"/>
          <w:szCs w:val="28"/>
          <w:lang w:val="en-US"/>
        </w:rPr>
        <w:t>l bila</w:t>
      </w:r>
      <w:r w:rsidR="0072207A">
        <w:rPr>
          <w:rFonts w:ascii="Times New Roman" w:hAnsi="Times New Roman"/>
          <w:sz w:val="28"/>
          <w:szCs w:val="28"/>
          <w:lang w:val="en-US"/>
        </w:rPr>
        <w:t>n ham tashkil etilishi mumkin.</w:t>
      </w:r>
    </w:p>
    <w:p w:rsidR="0072207A" w:rsidRPr="0072207A" w:rsidRDefault="0072207A" w:rsidP="0072207A">
      <w:pPr>
        <w:spacing w:after="0" w:line="240" w:lineRule="auto"/>
        <w:ind w:firstLine="709"/>
        <w:jc w:val="both"/>
        <w:rPr>
          <w:rFonts w:ascii="Times New Roman" w:hAnsi="Times New Roman"/>
          <w:sz w:val="28"/>
          <w:szCs w:val="28"/>
          <w:lang w:val="en-US"/>
        </w:rPr>
      </w:pPr>
      <w:r w:rsidRPr="0072207A">
        <w:rPr>
          <w:rFonts w:ascii="Times New Roman" w:hAnsi="Times New Roman"/>
          <w:sz w:val="28"/>
          <w:szCs w:val="28"/>
          <w:lang w:val="en-US"/>
        </w:rPr>
        <w:t xml:space="preserve">Masofaviy ta’lim. Bu </w:t>
      </w:r>
      <w:proofErr w:type="gramStart"/>
      <w:r w:rsidRPr="0072207A">
        <w:rPr>
          <w:rFonts w:ascii="Times New Roman" w:hAnsi="Times New Roman"/>
          <w:sz w:val="28"/>
          <w:szCs w:val="28"/>
          <w:lang w:val="en-US"/>
        </w:rPr>
        <w:t>yo‘</w:t>
      </w:r>
      <w:proofErr w:type="gramEnd"/>
      <w:r w:rsidRPr="0072207A">
        <w:rPr>
          <w:rFonts w:ascii="Times New Roman" w:hAnsi="Times New Roman"/>
          <w:sz w:val="28"/>
          <w:szCs w:val="28"/>
          <w:lang w:val="en-US"/>
        </w:rPr>
        <w:t xml:space="preserve">nalishda axborot xizmatlari, kompyuter vositalari va Internetdan foydalaniladi. </w:t>
      </w:r>
      <w:proofErr w:type="gramStart"/>
      <w:r w:rsidRPr="0072207A">
        <w:rPr>
          <w:rFonts w:ascii="Times New Roman" w:hAnsi="Times New Roman"/>
          <w:sz w:val="28"/>
          <w:szCs w:val="28"/>
          <w:lang w:val="en-US"/>
        </w:rPr>
        <w:t>O‘</w:t>
      </w:r>
      <w:proofErr w:type="gramEnd"/>
      <w:r w:rsidRPr="0072207A">
        <w:rPr>
          <w:rFonts w:ascii="Times New Roman" w:hAnsi="Times New Roman"/>
          <w:sz w:val="28"/>
          <w:szCs w:val="28"/>
          <w:lang w:val="en-US"/>
        </w:rPr>
        <w:t xml:space="preserve">qituvchi ta’lim dasturlari hamda o‘quv rejalariga tayangan holda kerakli bilim va ko‘nikmalarini kengaytirib boradi. Natijada kasb </w:t>
      </w:r>
      <w:proofErr w:type="gramStart"/>
      <w:r w:rsidRPr="0072207A">
        <w:rPr>
          <w:rFonts w:ascii="Times New Roman" w:hAnsi="Times New Roman"/>
          <w:sz w:val="28"/>
          <w:szCs w:val="28"/>
          <w:lang w:val="en-US"/>
        </w:rPr>
        <w:t>bo‘</w:t>
      </w:r>
      <w:proofErr w:type="gramEnd"/>
      <w:r w:rsidRPr="0072207A">
        <w:rPr>
          <w:rFonts w:ascii="Times New Roman" w:hAnsi="Times New Roman"/>
          <w:sz w:val="28"/>
          <w:szCs w:val="28"/>
          <w:lang w:val="en-US"/>
        </w:rPr>
        <w:t>yicha o‘sish masofad</w:t>
      </w:r>
      <w:r>
        <w:rPr>
          <w:rFonts w:ascii="Times New Roman" w:hAnsi="Times New Roman"/>
          <w:sz w:val="28"/>
          <w:szCs w:val="28"/>
          <w:lang w:val="en-US"/>
        </w:rPr>
        <w:t>an turib ham yo‘lga qo‘yiladi.</w:t>
      </w:r>
    </w:p>
    <w:p w:rsidR="00FD3F2F" w:rsidRPr="002C65AF" w:rsidRDefault="0072207A" w:rsidP="0072207A">
      <w:pPr>
        <w:spacing w:after="0" w:line="240" w:lineRule="auto"/>
        <w:ind w:firstLine="709"/>
        <w:jc w:val="both"/>
        <w:rPr>
          <w:rFonts w:ascii="Times New Roman" w:hAnsi="Times New Roman"/>
          <w:sz w:val="28"/>
          <w:szCs w:val="28"/>
          <w:lang w:val="en-US"/>
        </w:rPr>
      </w:pPr>
      <w:r w:rsidRPr="0072207A">
        <w:rPr>
          <w:rFonts w:ascii="Times New Roman" w:hAnsi="Times New Roman"/>
          <w:sz w:val="28"/>
          <w:szCs w:val="28"/>
          <w:lang w:val="en-US"/>
        </w:rPr>
        <w:t xml:space="preserve">Dual ta’lim. Umumiy </w:t>
      </w:r>
      <w:proofErr w:type="gramStart"/>
      <w:r w:rsidRPr="0072207A">
        <w:rPr>
          <w:rFonts w:ascii="Times New Roman" w:hAnsi="Times New Roman"/>
          <w:sz w:val="28"/>
          <w:szCs w:val="28"/>
          <w:lang w:val="en-US"/>
        </w:rPr>
        <w:t>o‘</w:t>
      </w:r>
      <w:proofErr w:type="gramEnd"/>
      <w:r w:rsidRPr="0072207A">
        <w:rPr>
          <w:rFonts w:ascii="Times New Roman" w:hAnsi="Times New Roman"/>
          <w:sz w:val="28"/>
          <w:szCs w:val="28"/>
          <w:lang w:val="en-US"/>
        </w:rPr>
        <w:t xml:space="preserve">rta ta’lim doirasida bu yo‘l pedagog kadrlar uchun joriy etiladi. Dual ta’limda kursning nazariy qismi ta’lim muassasasi yoki tashkilot tarkibidagi professorlar tomonidan olib boriladi. Amaliy qism esa </w:t>
      </w:r>
      <w:proofErr w:type="gramStart"/>
      <w:r w:rsidRPr="0072207A">
        <w:rPr>
          <w:rFonts w:ascii="Times New Roman" w:hAnsi="Times New Roman"/>
          <w:sz w:val="28"/>
          <w:szCs w:val="28"/>
          <w:lang w:val="en-US"/>
        </w:rPr>
        <w:t>o‘</w:t>
      </w:r>
      <w:proofErr w:type="gramEnd"/>
      <w:r w:rsidRPr="0072207A">
        <w:rPr>
          <w:rFonts w:ascii="Times New Roman" w:hAnsi="Times New Roman"/>
          <w:sz w:val="28"/>
          <w:szCs w:val="28"/>
          <w:lang w:val="en-US"/>
        </w:rPr>
        <w:t>qituvchi dars o‘tadigan joyda o‘tiladi.</w:t>
      </w:r>
    </w:p>
    <w:p w:rsidR="002C65AF" w:rsidRPr="002C65A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Mustaqil taʼlim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qituvchi xodimlar uchun yo‘lga qo‘yiladi. Ular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z lavozimi va mutaxassisligi bo‘yicha zarur bilim hamda ko‘nikmalarni uzluksiz kasbiy muhitda o‘zlari m</w:t>
      </w:r>
      <w:r w:rsidR="00BE307C">
        <w:rPr>
          <w:rFonts w:ascii="Times New Roman" w:hAnsi="Times New Roman"/>
          <w:sz w:val="28"/>
          <w:szCs w:val="28"/>
          <w:lang w:val="en-US"/>
        </w:rPr>
        <w:t>ustaqil ravishda o‘rganadilar.</w:t>
      </w:r>
    </w:p>
    <w:p w:rsidR="002C65AF" w:rsidRPr="002C65A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Pedagogik mahorat malaka talablariga tayangan holda baholanadi. Bunda elektron platforma ishlatiladi va nazorat materiallari yordamida</w:t>
      </w:r>
      <w:r w:rsidR="00BE307C">
        <w:rPr>
          <w:rFonts w:ascii="Times New Roman" w:hAnsi="Times New Roman"/>
          <w:sz w:val="28"/>
          <w:szCs w:val="28"/>
          <w:lang w:val="en-US"/>
        </w:rPr>
        <w:t xml:space="preserve"> tekshiruv </w:t>
      </w:r>
      <w:proofErr w:type="gramStart"/>
      <w:r w:rsidR="00BE307C">
        <w:rPr>
          <w:rFonts w:ascii="Times New Roman" w:hAnsi="Times New Roman"/>
          <w:sz w:val="28"/>
          <w:szCs w:val="28"/>
          <w:lang w:val="en-US"/>
        </w:rPr>
        <w:t>o‘</w:t>
      </w:r>
      <w:proofErr w:type="gramEnd"/>
      <w:r w:rsidR="00BE307C">
        <w:rPr>
          <w:rFonts w:ascii="Times New Roman" w:hAnsi="Times New Roman"/>
          <w:sz w:val="28"/>
          <w:szCs w:val="28"/>
          <w:lang w:val="en-US"/>
        </w:rPr>
        <w:t>tkaziladi.</w:t>
      </w:r>
    </w:p>
    <w:p w:rsidR="00FD3F2F" w:rsidRPr="00746F7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Diagnostika natijalari asosida pedagog kadr uchun mustaqil taʼlim </w:t>
      </w:r>
      <w:proofErr w:type="gramStart"/>
      <w:r w:rsidRPr="002C65AF">
        <w:rPr>
          <w:rFonts w:ascii="Times New Roman" w:hAnsi="Times New Roman"/>
          <w:sz w:val="28"/>
          <w:szCs w:val="28"/>
          <w:lang w:val="en-US"/>
        </w:rPr>
        <w:t>yo‘</w:t>
      </w:r>
      <w:proofErr w:type="gramEnd"/>
      <w:r w:rsidRPr="002C65AF">
        <w:rPr>
          <w:rFonts w:ascii="Times New Roman" w:hAnsi="Times New Roman"/>
          <w:sz w:val="28"/>
          <w:szCs w:val="28"/>
          <w:lang w:val="en-US"/>
        </w:rPr>
        <w:t xml:space="preserve">li belgilanadi. </w:t>
      </w:r>
      <w:proofErr w:type="gramStart"/>
      <w:r w:rsidRPr="002C65AF">
        <w:rPr>
          <w:rFonts w:ascii="Times New Roman" w:hAnsi="Times New Roman"/>
          <w:sz w:val="28"/>
          <w:szCs w:val="28"/>
          <w:lang w:val="en-US"/>
        </w:rPr>
        <w:t>So‘</w:t>
      </w:r>
      <w:proofErr w:type="gramEnd"/>
      <w:r w:rsidRPr="002C65AF">
        <w:rPr>
          <w:rFonts w:ascii="Times New Roman" w:hAnsi="Times New Roman"/>
          <w:sz w:val="28"/>
          <w:szCs w:val="28"/>
          <w:lang w:val="en-US"/>
        </w:rPr>
        <w:t xml:space="preserve">ng unga mos o‘quv modullar majmuasi o‘qituvchi tomonidan aniqlanadi. Majmuadagi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quv bo‘limlari o‘qituvchi nazoratisiz, mustaqil o‘zlashtiriladi</w:t>
      </w:r>
      <w:r w:rsidRPr="002C65AF">
        <w:rPr>
          <w:rFonts w:ascii="Times New Roman" w:hAnsi="Times New Roman"/>
          <w:i/>
          <w:sz w:val="28"/>
          <w:szCs w:val="28"/>
          <w:lang w:val="en-US"/>
        </w:rPr>
        <w:t xml:space="preserve"> </w:t>
      </w:r>
      <w:r w:rsidR="004D704E">
        <w:rPr>
          <w:rFonts w:ascii="Times New Roman" w:hAnsi="Times New Roman"/>
          <w:sz w:val="28"/>
          <w:szCs w:val="28"/>
          <w:lang w:val="uz-Latn-UZ"/>
        </w:rPr>
        <w:t>[6]</w:t>
      </w:r>
      <w:r w:rsidR="004D704E" w:rsidRPr="00746F7F">
        <w:rPr>
          <w:rFonts w:ascii="Times New Roman" w:hAnsi="Times New Roman"/>
          <w:sz w:val="28"/>
          <w:szCs w:val="28"/>
          <w:lang w:val="uz-Latn-UZ"/>
        </w:rPr>
        <w:t>.</w:t>
      </w:r>
    </w:p>
    <w:p w:rsidR="00A845BD" w:rsidRPr="00A845BD" w:rsidRDefault="002C65AF" w:rsidP="00A845BD">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Raqamli dunyoda shaxs, ya’ni borliqni kuzatadigan inson, raqamli texnologiyalar olamida faol </w:t>
      </w:r>
      <w:proofErr w:type="gramStart"/>
      <w:r w:rsidRPr="002C65AF">
        <w:rPr>
          <w:rFonts w:ascii="Times New Roman" w:hAnsi="Times New Roman"/>
          <w:sz w:val="28"/>
          <w:szCs w:val="28"/>
          <w:lang w:val="en-US"/>
        </w:rPr>
        <w:t>ko‘</w:t>
      </w:r>
      <w:proofErr w:type="gramEnd"/>
      <w:r w:rsidRPr="002C65AF">
        <w:rPr>
          <w:rFonts w:ascii="Times New Roman" w:hAnsi="Times New Roman"/>
          <w:sz w:val="28"/>
          <w:szCs w:val="28"/>
          <w:lang w:val="en-US"/>
        </w:rPr>
        <w:t xml:space="preserve">rinadi. U ijodkor </w:t>
      </w:r>
      <w:proofErr w:type="gramStart"/>
      <w:r w:rsidRPr="002C65AF">
        <w:rPr>
          <w:rFonts w:ascii="Times New Roman" w:hAnsi="Times New Roman"/>
          <w:sz w:val="28"/>
          <w:szCs w:val="28"/>
          <w:lang w:val="en-US"/>
        </w:rPr>
        <w:t>bo‘</w:t>
      </w:r>
      <w:proofErr w:type="gramEnd"/>
      <w:r w:rsidRPr="002C65AF">
        <w:rPr>
          <w:rFonts w:ascii="Times New Roman" w:hAnsi="Times New Roman"/>
          <w:sz w:val="28"/>
          <w:szCs w:val="28"/>
          <w:lang w:val="en-US"/>
        </w:rPr>
        <w:t xml:space="preserve">lib gavdalanadi. Inson </w:t>
      </w:r>
      <w:proofErr w:type="gramStart"/>
      <w:r w:rsidRPr="002C65AF">
        <w:rPr>
          <w:rFonts w:ascii="Times New Roman" w:hAnsi="Times New Roman"/>
          <w:sz w:val="28"/>
          <w:szCs w:val="28"/>
          <w:lang w:val="en-US"/>
        </w:rPr>
        <w:t>qo‘</w:t>
      </w:r>
      <w:proofErr w:type="gramEnd"/>
      <w:r w:rsidRPr="002C65AF">
        <w:rPr>
          <w:rFonts w:ascii="Times New Roman" w:hAnsi="Times New Roman"/>
          <w:sz w:val="28"/>
          <w:szCs w:val="28"/>
          <w:lang w:val="en-US"/>
        </w:rPr>
        <w:t xml:space="preserve">lidan chiqqan raqamli muhitda turli resurslar bor. Obyektlar ham bir necha tomondan ishlaydi. Tarmoqlar </w:t>
      </w:r>
      <w:proofErr w:type="gramStart"/>
      <w:r w:rsidRPr="002C65AF">
        <w:rPr>
          <w:rFonts w:ascii="Times New Roman" w:hAnsi="Times New Roman"/>
          <w:sz w:val="28"/>
          <w:szCs w:val="28"/>
          <w:lang w:val="en-US"/>
        </w:rPr>
        <w:t>bo‘</w:t>
      </w:r>
      <w:proofErr w:type="gramEnd"/>
      <w:r w:rsidRPr="002C65AF">
        <w:rPr>
          <w:rFonts w:ascii="Times New Roman" w:hAnsi="Times New Roman"/>
          <w:sz w:val="28"/>
          <w:szCs w:val="28"/>
          <w:lang w:val="en-US"/>
        </w:rPr>
        <w:t xml:space="preserve">yicha yo‘nalishlar faol bo‘lgani uchun ham hamma narsa doimiy ravishda to‘yinadi, o‘zgaradi va nazoratga olinadi. </w:t>
      </w:r>
      <w:r w:rsidR="00A845BD" w:rsidRPr="00A845BD">
        <w:rPr>
          <w:rFonts w:ascii="Times New Roman" w:hAnsi="Times New Roman"/>
          <w:sz w:val="28"/>
          <w:szCs w:val="28"/>
          <w:lang w:val="en-US"/>
        </w:rPr>
        <w:t xml:space="preserve">Raqamli vositalar odamlar hayotiga ta’sir qiladi. Bu narsa odamlar orasidagi muloqotni ham </w:t>
      </w:r>
      <w:proofErr w:type="gramStart"/>
      <w:r w:rsidR="00A845BD" w:rsidRPr="00A845BD">
        <w:rPr>
          <w:rFonts w:ascii="Times New Roman" w:hAnsi="Times New Roman"/>
          <w:sz w:val="28"/>
          <w:szCs w:val="28"/>
          <w:lang w:val="en-US"/>
        </w:rPr>
        <w:t>o‘</w:t>
      </w:r>
      <w:proofErr w:type="gramEnd"/>
      <w:r w:rsidR="00A845BD" w:rsidRPr="00A845BD">
        <w:rPr>
          <w:rFonts w:ascii="Times New Roman" w:hAnsi="Times New Roman"/>
          <w:sz w:val="28"/>
          <w:szCs w:val="28"/>
          <w:lang w:val="en-US"/>
        </w:rPr>
        <w:t xml:space="preserve">zgartirib yuboradi. Tafakkur va qadriyatlar ham asta-sekin boshqa tomonga ketishi mumkin. Xulq tanlash </w:t>
      </w:r>
      <w:proofErr w:type="gramStart"/>
      <w:r w:rsidR="00A845BD" w:rsidRPr="00A845BD">
        <w:rPr>
          <w:rFonts w:ascii="Times New Roman" w:hAnsi="Times New Roman"/>
          <w:sz w:val="28"/>
          <w:szCs w:val="28"/>
          <w:lang w:val="en-US"/>
        </w:rPr>
        <w:t>yo‘</w:t>
      </w:r>
      <w:proofErr w:type="gramEnd"/>
      <w:r w:rsidR="00A845BD" w:rsidRPr="00A845BD">
        <w:rPr>
          <w:rFonts w:ascii="Times New Roman" w:hAnsi="Times New Roman"/>
          <w:sz w:val="28"/>
          <w:szCs w:val="28"/>
          <w:lang w:val="en-US"/>
        </w:rPr>
        <w:t xml:space="preserve">llari ham o‘zgaryapti. Jamiyat a’zosi </w:t>
      </w:r>
      <w:proofErr w:type="gramStart"/>
      <w:r w:rsidR="00A845BD" w:rsidRPr="00A845BD">
        <w:rPr>
          <w:rFonts w:ascii="Times New Roman" w:hAnsi="Times New Roman"/>
          <w:sz w:val="28"/>
          <w:szCs w:val="28"/>
          <w:lang w:val="en-US"/>
        </w:rPr>
        <w:t>bo‘</w:t>
      </w:r>
      <w:proofErr w:type="gramEnd"/>
      <w:r w:rsidR="00A845BD" w:rsidRPr="00A845BD">
        <w:rPr>
          <w:rFonts w:ascii="Times New Roman" w:hAnsi="Times New Roman"/>
          <w:sz w:val="28"/>
          <w:szCs w:val="28"/>
          <w:lang w:val="en-US"/>
        </w:rPr>
        <w:t>lish bilan bog‘liq ijtimoiy ishlar ham yangilanadi.</w:t>
      </w:r>
    </w:p>
    <w:p w:rsidR="002C65AF" w:rsidRPr="002C65AF" w:rsidRDefault="00A845BD" w:rsidP="00A845BD">
      <w:pPr>
        <w:spacing w:after="0" w:line="240" w:lineRule="auto"/>
        <w:ind w:firstLine="709"/>
        <w:jc w:val="both"/>
        <w:rPr>
          <w:rFonts w:ascii="Times New Roman" w:hAnsi="Times New Roman"/>
          <w:sz w:val="28"/>
          <w:szCs w:val="28"/>
          <w:lang w:val="en-US"/>
        </w:rPr>
      </w:pPr>
      <w:r w:rsidRPr="00A845BD">
        <w:rPr>
          <w:rFonts w:ascii="Times New Roman" w:hAnsi="Times New Roman"/>
          <w:sz w:val="28"/>
          <w:szCs w:val="28"/>
          <w:lang w:val="en-US"/>
        </w:rPr>
        <w:t xml:space="preserve">Hozir raqamli muhitda yashayotgan shaxs haqida gapirilsa, uni </w:t>
      </w:r>
      <w:proofErr w:type="gramStart"/>
      <w:r w:rsidRPr="00A845BD">
        <w:rPr>
          <w:rFonts w:ascii="Times New Roman" w:hAnsi="Times New Roman"/>
          <w:sz w:val="28"/>
          <w:szCs w:val="28"/>
          <w:lang w:val="en-US"/>
        </w:rPr>
        <w:t>go‘</w:t>
      </w:r>
      <w:proofErr w:type="gramEnd"/>
      <w:r w:rsidRPr="00A845BD">
        <w:rPr>
          <w:rFonts w:ascii="Times New Roman" w:hAnsi="Times New Roman"/>
          <w:sz w:val="28"/>
          <w:szCs w:val="28"/>
          <w:lang w:val="en-US"/>
        </w:rPr>
        <w:t xml:space="preserve">yoki real olam bilan bir xil ko‘rishadi. Ya’ni u virtual joylarda ham </w:t>
      </w:r>
      <w:proofErr w:type="gramStart"/>
      <w:r w:rsidRPr="00A845BD">
        <w:rPr>
          <w:rFonts w:ascii="Times New Roman" w:hAnsi="Times New Roman"/>
          <w:sz w:val="28"/>
          <w:szCs w:val="28"/>
          <w:lang w:val="en-US"/>
        </w:rPr>
        <w:t>o‘</w:t>
      </w:r>
      <w:proofErr w:type="gramEnd"/>
      <w:r w:rsidRPr="00A845BD">
        <w:rPr>
          <w:rFonts w:ascii="Times New Roman" w:hAnsi="Times New Roman"/>
          <w:sz w:val="28"/>
          <w:szCs w:val="28"/>
          <w:lang w:val="en-US"/>
        </w:rPr>
        <w:t xml:space="preserve">z o‘rnini topishi kerak, degan qarash bor. Shu bilan birga, raqamli voqelik olib keladigan qiyinchiliklar va </w:t>
      </w:r>
      <w:r w:rsidRPr="00A845BD">
        <w:rPr>
          <w:rFonts w:ascii="Times New Roman" w:hAnsi="Times New Roman"/>
          <w:sz w:val="28"/>
          <w:szCs w:val="28"/>
          <w:lang w:val="en-US"/>
        </w:rPr>
        <w:lastRenderedPageBreak/>
        <w:t>xatarlarni yengishni bilishi lozim, deyiladi.</w:t>
      </w:r>
      <w:r w:rsidR="002C65AF" w:rsidRPr="002C65AF">
        <w:rPr>
          <w:rFonts w:ascii="Times New Roman" w:hAnsi="Times New Roman"/>
          <w:sz w:val="28"/>
          <w:szCs w:val="28"/>
          <w:lang w:val="en-US"/>
        </w:rPr>
        <w:t xml:space="preserve"> Shu sababli u “bugunning mavzusi” sifatida qaralmoqda.</w:t>
      </w:r>
    </w:p>
    <w:p w:rsidR="00FD3F2F" w:rsidRPr="00746F7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Axborot kommunikatsiya texnologiyalaridan foydalanish zarur </w:t>
      </w:r>
      <w:proofErr w:type="gramStart"/>
      <w:r w:rsidRPr="002C65AF">
        <w:rPr>
          <w:rFonts w:ascii="Times New Roman" w:hAnsi="Times New Roman"/>
          <w:sz w:val="28"/>
          <w:szCs w:val="28"/>
          <w:lang w:val="en-US"/>
        </w:rPr>
        <w:t>bo‘</w:t>
      </w:r>
      <w:proofErr w:type="gramEnd"/>
      <w:r w:rsidRPr="002C65AF">
        <w:rPr>
          <w:rFonts w:ascii="Times New Roman" w:hAnsi="Times New Roman"/>
          <w:sz w:val="28"/>
          <w:szCs w:val="28"/>
          <w:lang w:val="en-US"/>
        </w:rPr>
        <w:t xml:space="preserve">lib borgani sari, pedagog kadrlarning raqamli ko‘nikmalarini oshirish ta’lim jarayonida juda muhim vazifa ekani sezilib qolindi. Bu masala dars va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qitish jarayonida yaqqol ko‘rinadi. Bunda zamonaviy raqamli ta’lim platformalarining imkoniyatlaridan foydalanish katta ahamiyatga ega. Platformalar orqali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qituvchida raqamli kompetensiya, ko‘nikma va savodxonlikni shakllantirish talabi raqamli ta’lim muhitining asosiy vazifalaridan biriga aylangan.</w:t>
      </w:r>
      <w:r w:rsidRPr="002C65AF">
        <w:rPr>
          <w:rFonts w:ascii="Times New Roman" w:hAnsi="Times New Roman"/>
          <w:sz w:val="28"/>
          <w:szCs w:val="28"/>
          <w:lang w:val="en-US"/>
        </w:rPr>
        <w:t xml:space="preserve"> </w:t>
      </w:r>
      <w:r w:rsidR="004D704E">
        <w:rPr>
          <w:rFonts w:ascii="Times New Roman" w:hAnsi="Times New Roman"/>
          <w:sz w:val="28"/>
          <w:szCs w:val="28"/>
          <w:lang w:val="uz-Latn-UZ"/>
        </w:rPr>
        <w:t>[7]</w:t>
      </w:r>
      <w:r w:rsidR="004D704E" w:rsidRPr="00746F7F">
        <w:rPr>
          <w:rFonts w:ascii="Times New Roman" w:hAnsi="Times New Roman"/>
          <w:sz w:val="28"/>
          <w:szCs w:val="28"/>
          <w:lang w:val="uz-Latn-UZ"/>
        </w:rPr>
        <w:t>.</w:t>
      </w:r>
    </w:p>
    <w:p w:rsidR="00FD3F2F" w:rsidRPr="00746F7F" w:rsidRDefault="00FD3F2F" w:rsidP="00670CB5">
      <w:pPr>
        <w:spacing w:after="0" w:line="240" w:lineRule="auto"/>
        <w:jc w:val="both"/>
        <w:rPr>
          <w:rFonts w:ascii="Times New Roman" w:hAnsi="Times New Roman"/>
          <w:sz w:val="28"/>
          <w:szCs w:val="28"/>
          <w:lang w:val="en-US"/>
        </w:rPr>
      </w:pPr>
      <w:r w:rsidRPr="00746F7F">
        <w:rPr>
          <w:rFonts w:ascii="Times New Roman" w:hAnsi="Times New Roman"/>
          <w:noProof/>
          <w:sz w:val="28"/>
          <w:szCs w:val="28"/>
        </w:rPr>
        <w:drawing>
          <wp:inline distT="0" distB="0" distL="0" distR="0" wp14:anchorId="06FF5108" wp14:editId="0BD46478">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FD3F2F" w:rsidRPr="003B6014" w:rsidRDefault="00FD3F2F" w:rsidP="00670CB5">
      <w:pPr>
        <w:spacing w:after="0" w:line="240" w:lineRule="auto"/>
        <w:jc w:val="center"/>
        <w:rPr>
          <w:rFonts w:ascii="Times New Roman" w:hAnsi="Times New Roman"/>
          <w:sz w:val="28"/>
          <w:szCs w:val="28"/>
          <w:lang w:val="en-US"/>
        </w:rPr>
      </w:pPr>
      <w:r w:rsidRPr="003B6014">
        <w:rPr>
          <w:rFonts w:ascii="Times New Roman" w:hAnsi="Times New Roman"/>
          <w:sz w:val="28"/>
          <w:szCs w:val="28"/>
          <w:lang w:val="en-US"/>
        </w:rPr>
        <w:t xml:space="preserve">1-rasm. Raqamli </w:t>
      </w:r>
      <w:proofErr w:type="gramStart"/>
      <w:r w:rsidRPr="003B6014">
        <w:rPr>
          <w:rFonts w:ascii="Times New Roman" w:hAnsi="Times New Roman"/>
          <w:sz w:val="28"/>
          <w:szCs w:val="28"/>
          <w:lang w:val="en-US"/>
        </w:rPr>
        <w:t>ko‘</w:t>
      </w:r>
      <w:proofErr w:type="gramEnd"/>
      <w:r w:rsidRPr="003B6014">
        <w:rPr>
          <w:rFonts w:ascii="Times New Roman" w:hAnsi="Times New Roman"/>
          <w:sz w:val="28"/>
          <w:szCs w:val="28"/>
          <w:lang w:val="en-US"/>
        </w:rPr>
        <w:t>nikmalar tarkibi</w:t>
      </w:r>
    </w:p>
    <w:p w:rsidR="00332F53" w:rsidRPr="00332F53" w:rsidRDefault="004A2038" w:rsidP="00332F53">
      <w:pPr>
        <w:spacing w:after="0" w:line="240" w:lineRule="auto"/>
        <w:ind w:firstLine="709"/>
        <w:jc w:val="both"/>
        <w:rPr>
          <w:rFonts w:ascii="Times New Roman" w:hAnsi="Times New Roman"/>
          <w:sz w:val="28"/>
          <w:szCs w:val="28"/>
          <w:lang w:val="en-US"/>
        </w:rPr>
      </w:pPr>
      <w:r w:rsidRPr="004A2038">
        <w:rPr>
          <w:rFonts w:ascii="Times New Roman" w:hAnsi="Times New Roman"/>
          <w:sz w:val="28"/>
          <w:szCs w:val="28"/>
          <w:lang w:val="en-US"/>
        </w:rPr>
        <w:t xml:space="preserve">Taʼlimdagi islohotlarni </w:t>
      </w:r>
      <w:proofErr w:type="gramStart"/>
      <w:r w:rsidRPr="004A2038">
        <w:rPr>
          <w:rFonts w:ascii="Times New Roman" w:hAnsi="Times New Roman"/>
          <w:sz w:val="28"/>
          <w:szCs w:val="28"/>
          <w:lang w:val="en-US"/>
        </w:rPr>
        <w:t>to‘</w:t>
      </w:r>
      <w:proofErr w:type="gramEnd"/>
      <w:r w:rsidRPr="004A2038">
        <w:rPr>
          <w:rFonts w:ascii="Times New Roman" w:hAnsi="Times New Roman"/>
          <w:sz w:val="28"/>
          <w:szCs w:val="28"/>
          <w:lang w:val="en-US"/>
        </w:rPr>
        <w:t xml:space="preserve">g‘ri anglash uchun raqamli iqtisodiyotdagi raqamli ko‘nikma mavzusiga qarash kerak. Bu masala taʼlim qanday yurishini </w:t>
      </w:r>
      <w:proofErr w:type="gramStart"/>
      <w:r w:rsidRPr="004A2038">
        <w:rPr>
          <w:rFonts w:ascii="Times New Roman" w:hAnsi="Times New Roman"/>
          <w:sz w:val="28"/>
          <w:szCs w:val="28"/>
          <w:lang w:val="en-US"/>
        </w:rPr>
        <w:t>o‘</w:t>
      </w:r>
      <w:proofErr w:type="gramEnd"/>
      <w:r w:rsidRPr="004A2038">
        <w:rPr>
          <w:rFonts w:ascii="Times New Roman" w:hAnsi="Times New Roman"/>
          <w:sz w:val="28"/>
          <w:szCs w:val="28"/>
          <w:lang w:val="en-US"/>
        </w:rPr>
        <w:t>zgartirishi mumkinligini ham ko‘rsatadi. Shuningdek, bugungi kunda pedagoglardan nimalar talab qilinishi kerak</w:t>
      </w:r>
      <w:r>
        <w:rPr>
          <w:rFonts w:ascii="Times New Roman" w:hAnsi="Times New Roman"/>
          <w:sz w:val="28"/>
          <w:szCs w:val="28"/>
          <w:lang w:val="en-US"/>
        </w:rPr>
        <w:t>ligini aniqlashga yordam beradi</w:t>
      </w:r>
      <w:r w:rsidR="00332F53" w:rsidRPr="00332F53">
        <w:rPr>
          <w:rFonts w:ascii="Times New Roman" w:hAnsi="Times New Roman"/>
          <w:sz w:val="28"/>
          <w:szCs w:val="28"/>
          <w:lang w:val="en-US"/>
        </w:rPr>
        <w:t>.</w:t>
      </w:r>
    </w:p>
    <w:p w:rsidR="00332F53" w:rsidRPr="00332F53" w:rsidRDefault="00332F53" w:rsidP="00332F53">
      <w:pPr>
        <w:spacing w:after="0" w:line="240" w:lineRule="auto"/>
        <w:ind w:firstLine="709"/>
        <w:jc w:val="both"/>
        <w:rPr>
          <w:rFonts w:ascii="Times New Roman" w:hAnsi="Times New Roman"/>
          <w:sz w:val="28"/>
          <w:szCs w:val="28"/>
          <w:lang w:val="en-US"/>
        </w:rPr>
      </w:pPr>
      <w:r w:rsidRPr="00332F53">
        <w:rPr>
          <w:rFonts w:ascii="Times New Roman" w:hAnsi="Times New Roman"/>
          <w:sz w:val="28"/>
          <w:szCs w:val="28"/>
          <w:lang w:val="en-US"/>
        </w:rPr>
        <w:t xml:space="preserve">Raqamli iqtisodiyot rivojlanayotgan sharoitda yana bir muhim narsa bor. Insonda bilim </w:t>
      </w:r>
      <w:proofErr w:type="gramStart"/>
      <w:r w:rsidRPr="00332F53">
        <w:rPr>
          <w:rFonts w:ascii="Times New Roman" w:hAnsi="Times New Roman"/>
          <w:sz w:val="28"/>
          <w:szCs w:val="28"/>
          <w:lang w:val="en-US"/>
        </w:rPr>
        <w:t>bo‘</w:t>
      </w:r>
      <w:proofErr w:type="gramEnd"/>
      <w:r w:rsidRPr="00332F53">
        <w:rPr>
          <w:rFonts w:ascii="Times New Roman" w:hAnsi="Times New Roman"/>
          <w:sz w:val="28"/>
          <w:szCs w:val="28"/>
          <w:lang w:val="en-US"/>
        </w:rPr>
        <w:t>lishi va axborot texnologiyalaridan foydalana olish kerak. Bunda dasturiy mahsulotlardan taʼlim muhitida foydalanish qobiliyati nazarda tutiladi.</w:t>
      </w:r>
    </w:p>
    <w:p w:rsidR="00FD3F2F" w:rsidRPr="00746F7F" w:rsidRDefault="00332F53" w:rsidP="00332F53">
      <w:pPr>
        <w:spacing w:after="0" w:line="240" w:lineRule="auto"/>
        <w:ind w:firstLine="709"/>
        <w:jc w:val="both"/>
        <w:rPr>
          <w:rFonts w:ascii="Times New Roman" w:hAnsi="Times New Roman"/>
          <w:sz w:val="28"/>
          <w:szCs w:val="28"/>
          <w:lang w:val="en-US"/>
        </w:rPr>
      </w:pPr>
      <w:r w:rsidRPr="00332F53">
        <w:rPr>
          <w:rFonts w:ascii="Times New Roman" w:hAnsi="Times New Roman"/>
          <w:sz w:val="28"/>
          <w:szCs w:val="28"/>
          <w:lang w:val="en-US"/>
        </w:rPr>
        <w:t xml:space="preserve">Shu omillarni birga olganda, raqamli savodxonlik hamda </w:t>
      </w:r>
      <w:proofErr w:type="gramStart"/>
      <w:r w:rsidRPr="00332F53">
        <w:rPr>
          <w:rFonts w:ascii="Times New Roman" w:hAnsi="Times New Roman"/>
          <w:sz w:val="28"/>
          <w:szCs w:val="28"/>
          <w:lang w:val="en-US"/>
        </w:rPr>
        <w:t>ko‘</w:t>
      </w:r>
      <w:proofErr w:type="gramEnd"/>
      <w:r w:rsidRPr="00332F53">
        <w:rPr>
          <w:rFonts w:ascii="Times New Roman" w:hAnsi="Times New Roman"/>
          <w:sz w:val="28"/>
          <w:szCs w:val="28"/>
          <w:lang w:val="en-US"/>
        </w:rPr>
        <w:t>nikmalar tilga olinadi. Ular taʼlim jarayonida zamonaviy vositalarni ishlatishga yordam beradi.</w:t>
      </w:r>
    </w:p>
    <w:p w:rsidR="00CC2AF7" w:rsidRPr="00CC2AF7" w:rsidRDefault="00CC2AF7" w:rsidP="00CC2AF7">
      <w:pPr>
        <w:spacing w:after="0" w:line="240" w:lineRule="auto"/>
        <w:ind w:firstLine="709"/>
        <w:jc w:val="both"/>
        <w:rPr>
          <w:rFonts w:ascii="Times New Roman" w:hAnsi="Times New Roman"/>
          <w:b/>
          <w:color w:val="000000"/>
          <w:sz w:val="28"/>
          <w:szCs w:val="28"/>
          <w:lang w:val="uz-Cyrl-UZ"/>
        </w:rPr>
      </w:pPr>
      <w:r w:rsidRPr="00CC2AF7">
        <w:rPr>
          <w:rFonts w:ascii="Times New Roman" w:hAnsi="Times New Roman"/>
          <w:b/>
          <w:color w:val="000000"/>
          <w:sz w:val="28"/>
          <w:szCs w:val="28"/>
          <w:lang w:val="uz-Cyrl-UZ"/>
        </w:rPr>
        <w:t>MUHOKAMA</w:t>
      </w:r>
    </w:p>
    <w:p w:rsidR="00FE4DCC" w:rsidRPr="00FE4DCC" w:rsidRDefault="00CC2AF7" w:rsidP="00FE4DCC">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Olingan natijalar shuni ko‘rsatadiki, umumiy o‘rta ta’limni raqamlashtirishni faqat kompyuter, internet yoki elektron qurilmalarni ta’lim jarayoniga kiritish bilan cheklab bo‘lmaydi. </w:t>
      </w:r>
      <w:r w:rsidR="00FE4DCC" w:rsidRPr="00FE4DCC">
        <w:rPr>
          <w:rFonts w:ascii="Times New Roman" w:hAnsi="Times New Roman"/>
          <w:color w:val="000000"/>
          <w:sz w:val="28"/>
          <w:szCs w:val="28"/>
          <w:lang w:val="uz-Cyrl-UZ"/>
        </w:rPr>
        <w:t>Raqamlashtirishni ta’limga ta’sir qiladigan bitta qadam deb emas, balki ko‘p tomonlama o‘zgarish deb tushunish kerak. U mazmunni ham, o‘qitish yo‘lini ham, darsni tashkil qilish usullarini ham, boshqaruvni ham, didaktik vositalarni ham, o‘qituvchi bilan o‘quvchi orasidagi aloqani ham qayta ko‘rib chiqishni talab qiladi.</w:t>
      </w:r>
    </w:p>
    <w:p w:rsidR="00CC2AF7" w:rsidRPr="00CC2AF7" w:rsidRDefault="00FE4DCC" w:rsidP="00FE4DCC">
      <w:pPr>
        <w:spacing w:after="0" w:line="240" w:lineRule="auto"/>
        <w:ind w:firstLine="709"/>
        <w:jc w:val="both"/>
        <w:rPr>
          <w:rFonts w:ascii="Times New Roman" w:hAnsi="Times New Roman"/>
          <w:color w:val="000000"/>
          <w:sz w:val="28"/>
          <w:szCs w:val="28"/>
          <w:lang w:val="uz-Cyrl-UZ"/>
        </w:rPr>
      </w:pPr>
      <w:r w:rsidRPr="00FE4DCC">
        <w:rPr>
          <w:rFonts w:ascii="Times New Roman" w:hAnsi="Times New Roman"/>
          <w:color w:val="000000"/>
          <w:sz w:val="28"/>
          <w:szCs w:val="28"/>
          <w:lang w:val="uz-Cyrl-UZ"/>
        </w:rPr>
        <w:t xml:space="preserve">Avvalo, raqamli ta’lim joyi ishlashi uchun faqat texnologiya borligi yetmaydi. Asl natija texnologiya darsdagi maqsadga qanday xizmat qilishi bilan ko‘rinadi. </w:t>
      </w:r>
      <w:r w:rsidRPr="00FE4DCC">
        <w:rPr>
          <w:rFonts w:ascii="Times New Roman" w:hAnsi="Times New Roman"/>
          <w:color w:val="000000"/>
          <w:sz w:val="28"/>
          <w:szCs w:val="28"/>
          <w:lang w:val="uz-Cyrl-UZ"/>
        </w:rPr>
        <w:lastRenderedPageBreak/>
        <w:t>Shuning uchun o‘qituvchining raqamli savodxonligini oshirish bilan birga, uning raqamli pedagogik tajribasini ham shakllantirish lozim.</w:t>
      </w:r>
      <w:r>
        <w:rPr>
          <w:rFonts w:ascii="Times New Roman" w:hAnsi="Times New Roman"/>
          <w:color w:val="000000"/>
          <w:sz w:val="28"/>
          <w:szCs w:val="28"/>
          <w:lang w:val="en-US"/>
        </w:rPr>
        <w:t xml:space="preserve"> </w:t>
      </w:r>
      <w:r w:rsidRPr="00FE4DCC">
        <w:rPr>
          <w:rFonts w:ascii="Times New Roman" w:hAnsi="Times New Roman"/>
          <w:color w:val="000000"/>
          <w:sz w:val="28"/>
          <w:szCs w:val="28"/>
          <w:lang w:val="uz-Cyrl-UZ"/>
        </w:rPr>
        <w:t>Yana bir tomoni shuki, raqamli vositalar o‘quvchining o‘rnini o‘zgartiradi. Odatda o‘quvchi tayyor ma’lumotni ko‘proq qabul qiladi. Raqamli muhitda esa u izlaydi, ma’lumotni ajratadi, uni tahlil qiladi va topganidan yangi bilim qilishda qatnashadi.</w:t>
      </w:r>
    </w:p>
    <w:p w:rsidR="00CC2AF7" w:rsidRPr="00CC2AF7" w:rsidRDefault="00C81AC4" w:rsidP="00781CBD">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Raqamli </w:t>
      </w:r>
      <w:r w:rsidR="00CC2AF7" w:rsidRPr="00CC2AF7">
        <w:rPr>
          <w:rFonts w:ascii="Times New Roman" w:hAnsi="Times New Roman"/>
          <w:color w:val="000000"/>
          <w:sz w:val="28"/>
          <w:szCs w:val="28"/>
          <w:lang w:val="uz-Cyrl-UZ"/>
        </w:rPr>
        <w:t xml:space="preserve">texnologiyalar pedagoglarning “hayot davomida o‘qish” tamoyili asosida uzluksiz kasbiy rivojlanishi uchun yangi imkoniyatlarni yaratadi. </w:t>
      </w:r>
      <w:r w:rsidR="00781CBD" w:rsidRPr="00781CBD">
        <w:rPr>
          <w:rFonts w:ascii="Times New Roman" w:hAnsi="Times New Roman"/>
          <w:color w:val="000000"/>
          <w:sz w:val="28"/>
          <w:szCs w:val="28"/>
          <w:lang w:val="uz-Cyrl-UZ"/>
        </w:rPr>
        <w:t>Masofaviy ta’lim orqali o‘qituvchi o‘z yo</w:t>
      </w:r>
      <w:r w:rsidR="00781CBD">
        <w:rPr>
          <w:rFonts w:ascii="Times New Roman" w:hAnsi="Times New Roman"/>
          <w:color w:val="000000"/>
          <w:sz w:val="28"/>
          <w:szCs w:val="28"/>
          <w:lang w:val="uz-Cyrl-UZ"/>
        </w:rPr>
        <w:t xml:space="preserve">‘lini aniqroq ko‘ra boshlaydi. </w:t>
      </w:r>
      <w:r w:rsidR="00781CBD" w:rsidRPr="00781CBD">
        <w:rPr>
          <w:rFonts w:ascii="Times New Roman" w:hAnsi="Times New Roman"/>
          <w:color w:val="000000"/>
          <w:sz w:val="28"/>
          <w:szCs w:val="28"/>
          <w:lang w:val="uz-Cyrl-UZ"/>
        </w:rPr>
        <w:t>Elektron platformalar unga kerakli manb</w:t>
      </w:r>
      <w:r w:rsidR="00781CBD">
        <w:rPr>
          <w:rFonts w:ascii="Times New Roman" w:hAnsi="Times New Roman"/>
          <w:color w:val="000000"/>
          <w:sz w:val="28"/>
          <w:szCs w:val="28"/>
          <w:lang w:val="uz-Cyrl-UZ"/>
        </w:rPr>
        <w:t xml:space="preserve">alarni topishga yordam beradi. </w:t>
      </w:r>
      <w:r w:rsidR="00781CBD" w:rsidRPr="00781CBD">
        <w:rPr>
          <w:rFonts w:ascii="Times New Roman" w:hAnsi="Times New Roman"/>
          <w:color w:val="000000"/>
          <w:sz w:val="28"/>
          <w:szCs w:val="28"/>
          <w:lang w:val="uz-Cyrl-UZ"/>
        </w:rPr>
        <w:t xml:space="preserve">Mustaqil ta’lim esa bilimni </w:t>
      </w:r>
      <w:r w:rsidR="00781CBD">
        <w:rPr>
          <w:rFonts w:ascii="Times New Roman" w:hAnsi="Times New Roman"/>
          <w:color w:val="000000"/>
          <w:sz w:val="28"/>
          <w:szCs w:val="28"/>
          <w:lang w:val="uz-Cyrl-UZ"/>
        </w:rPr>
        <w:t xml:space="preserve">o‘zi davom ettirishga undaydi. </w:t>
      </w:r>
      <w:r w:rsidR="00781CBD" w:rsidRPr="00781CBD">
        <w:rPr>
          <w:rFonts w:ascii="Times New Roman" w:hAnsi="Times New Roman"/>
          <w:color w:val="000000"/>
          <w:sz w:val="28"/>
          <w:szCs w:val="28"/>
          <w:lang w:val="uz-Cyrl-UZ"/>
        </w:rPr>
        <w:t>Elektron portfolio esa qilgan ishini tartib bilan ko‘rsatib boradi.</w:t>
      </w:r>
    </w:p>
    <w:p w:rsidR="00CC2AF7" w:rsidRPr="00CC2AF7" w:rsidRDefault="00C81AC4"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Sun’iy </w:t>
      </w:r>
      <w:r w:rsidR="00CC2AF7" w:rsidRPr="00CC2AF7">
        <w:rPr>
          <w:rFonts w:ascii="Times New Roman" w:hAnsi="Times New Roman"/>
          <w:color w:val="000000"/>
          <w:sz w:val="28"/>
          <w:szCs w:val="28"/>
          <w:lang w:val="uz-Cyrl-UZ"/>
        </w:rPr>
        <w:t xml:space="preserve">intellekt texnologiyalarining ta’lim jarayoniga kirib kelishi raqamli transformatsiyaning yangi bosqichini shakllantirmoqda. Biroq sun’iy intellektdan foydalanish pedagogik maqsad, ta’lim mazmuni va o‘quvchining mustaqil fikrlash faoliyati bilan uyg‘unlashtirilishi zarur. Maqoladagi </w:t>
      </w:r>
      <w:r w:rsidR="00CC2AF7" w:rsidRPr="00CC2AF7">
        <w:rPr>
          <w:rFonts w:ascii="Times New Roman" w:hAnsi="Times New Roman"/>
          <w:b/>
          <w:color w:val="000000"/>
          <w:sz w:val="28"/>
          <w:szCs w:val="28"/>
          <w:lang w:val="uz-Cyrl-UZ"/>
        </w:rPr>
        <w:t>“inson + texnologiya”</w:t>
      </w:r>
      <w:r w:rsidR="00CC2AF7" w:rsidRPr="00CC2AF7">
        <w:rPr>
          <w:rFonts w:ascii="Times New Roman" w:hAnsi="Times New Roman"/>
          <w:color w:val="000000"/>
          <w:sz w:val="28"/>
          <w:szCs w:val="28"/>
          <w:lang w:val="uz-Cyrl-UZ"/>
        </w:rPr>
        <w:t xml:space="preserve"> yondashuvi aynan shu muvozanatni ifodalaydi</w:t>
      </w:r>
      <w:r w:rsidR="004D704E" w:rsidRPr="00F73501">
        <w:rPr>
          <w:rFonts w:ascii="Times New Roman" w:hAnsi="Times New Roman"/>
          <w:color w:val="000000"/>
          <w:sz w:val="28"/>
          <w:szCs w:val="28"/>
          <w:lang w:val="uz-Cyrl-UZ"/>
        </w:rPr>
        <w:t xml:space="preserve"> </w:t>
      </w:r>
      <w:r w:rsidR="004D704E">
        <w:rPr>
          <w:rFonts w:ascii="Times New Roman" w:hAnsi="Times New Roman"/>
          <w:sz w:val="28"/>
          <w:szCs w:val="28"/>
          <w:lang w:val="uz-Latn-UZ"/>
        </w:rPr>
        <w:t>[8]</w:t>
      </w:r>
      <w:r w:rsidR="00CC2AF7" w:rsidRPr="00CC2AF7">
        <w:rPr>
          <w:rFonts w:ascii="Times New Roman" w:hAnsi="Times New Roman"/>
          <w:color w:val="000000"/>
          <w:sz w:val="28"/>
          <w:szCs w:val="28"/>
          <w:lang w:val="uz-Cyrl-UZ"/>
        </w:rPr>
        <w:t>.</w:t>
      </w:r>
    </w:p>
    <w:p w:rsidR="00CC2AF7" w:rsidRDefault="0022123F" w:rsidP="00CC2AF7">
      <w:pPr>
        <w:spacing w:after="0" w:line="240" w:lineRule="auto"/>
        <w:ind w:firstLine="709"/>
        <w:jc w:val="both"/>
        <w:rPr>
          <w:rFonts w:ascii="Times New Roman" w:hAnsi="Times New Roman"/>
          <w:color w:val="000000"/>
          <w:sz w:val="28"/>
          <w:szCs w:val="28"/>
          <w:lang w:val="uz-Cyrl-UZ"/>
        </w:rPr>
      </w:pPr>
      <w:r w:rsidRPr="0022123F">
        <w:rPr>
          <w:rFonts w:ascii="Times New Roman" w:hAnsi="Times New Roman"/>
          <w:color w:val="000000"/>
          <w:sz w:val="28"/>
          <w:szCs w:val="28"/>
          <w:lang w:val="uz-Cyrl-UZ"/>
        </w:rPr>
        <w:t>Bunda biz texnologiya, o‘qituvchi va o‘quvchi o‘rtasidagi aloqani to‘g‘ri yo‘lga qo‘yishimiz kerak. Chunki raqamli ta’lim muhiti qanday bo‘lishi ta’lim na</w:t>
      </w:r>
      <w:r>
        <w:rPr>
          <w:rFonts w:ascii="Times New Roman" w:hAnsi="Times New Roman"/>
          <w:color w:val="000000"/>
          <w:sz w:val="28"/>
          <w:szCs w:val="28"/>
          <w:lang w:val="uz-Cyrl-UZ"/>
        </w:rPr>
        <w:t>tijasiga bevosita ta’sir qiladi</w:t>
      </w:r>
      <w:r w:rsidR="00CC2AF7" w:rsidRPr="00CC2AF7">
        <w:rPr>
          <w:rFonts w:ascii="Times New Roman" w:hAnsi="Times New Roman"/>
          <w:color w:val="000000"/>
          <w:sz w:val="28"/>
          <w:szCs w:val="28"/>
          <w:lang w:val="uz-Cyrl-UZ"/>
        </w:rPr>
        <w:t>.</w:t>
      </w:r>
    </w:p>
    <w:p w:rsidR="00E8723C" w:rsidRPr="00E8723C" w:rsidRDefault="00E8723C" w:rsidP="00E8723C">
      <w:pPr>
        <w:spacing w:after="0" w:line="240" w:lineRule="auto"/>
        <w:ind w:firstLine="709"/>
        <w:jc w:val="both"/>
        <w:rPr>
          <w:rFonts w:ascii="Times New Roman" w:hAnsi="Times New Roman"/>
          <w:color w:val="000000"/>
          <w:sz w:val="28"/>
          <w:szCs w:val="28"/>
          <w:lang w:val="uz-Cyrl-UZ"/>
        </w:rPr>
      </w:pPr>
      <w:r w:rsidRPr="00E8723C">
        <w:rPr>
          <w:rFonts w:ascii="Times New Roman" w:hAnsi="Times New Roman"/>
          <w:color w:val="000000"/>
          <w:sz w:val="28"/>
          <w:szCs w:val="28"/>
          <w:lang w:val="uz-Cyrl-UZ"/>
        </w:rPr>
        <w:t>Milliy taʼlim modeli tarkibida bir necha yo‘nalish bor. Ular shaxs, davlat va jamiyatni qamrab oladi. Bundan tashqari uzluksiz taʼlim, fan hamda ishlab chiqarish o‘zaro bog‘liq ko‘rsatiladi. Mazkur yo‘l shaxsning kamoloti uchun yaxlit tizim qurishni ko‘zlaydi.</w:t>
      </w:r>
    </w:p>
    <w:p w:rsidR="00E8723C" w:rsidRPr="00E8723C" w:rsidRDefault="00E8723C" w:rsidP="00E8723C">
      <w:pPr>
        <w:spacing w:after="0" w:line="240" w:lineRule="auto"/>
        <w:ind w:firstLine="709"/>
        <w:jc w:val="both"/>
        <w:rPr>
          <w:rFonts w:ascii="Times New Roman" w:hAnsi="Times New Roman"/>
          <w:color w:val="000000"/>
          <w:sz w:val="28"/>
          <w:szCs w:val="28"/>
          <w:lang w:val="uz-Cyrl-UZ"/>
        </w:rPr>
      </w:pPr>
      <w:r w:rsidRPr="00E8723C">
        <w:rPr>
          <w:rFonts w:ascii="Times New Roman" w:hAnsi="Times New Roman"/>
          <w:color w:val="000000"/>
          <w:sz w:val="28"/>
          <w:szCs w:val="28"/>
          <w:lang w:val="uz-Cyrl-UZ"/>
        </w:rPr>
        <w:t>Ilmiy tadqiqotda bu masalani shunday qo‘yish katta rol o‘ynaydi. Chunki taʼlim-tarbiya oldidagi maqsadlar aniq bo‘lishi kerak. Mazmun ham tartib bilan tanlanadi. Uslub va boshqaruv texnologiyasi hamda sharoitlar oldindan belgilab olinadi. Yana shakl va didaktik vositalar ham shu mezonlar asosida aniqlanadi.</w:t>
      </w:r>
    </w:p>
    <w:p w:rsidR="00E8723C" w:rsidRPr="00E8723C" w:rsidRDefault="00E8723C" w:rsidP="00E8723C">
      <w:pPr>
        <w:spacing w:after="0" w:line="240" w:lineRule="auto"/>
        <w:ind w:firstLine="709"/>
        <w:jc w:val="both"/>
        <w:rPr>
          <w:rFonts w:ascii="Times New Roman" w:hAnsi="Times New Roman"/>
          <w:color w:val="000000"/>
          <w:sz w:val="28"/>
          <w:szCs w:val="28"/>
          <w:lang w:val="uz-Cyrl-UZ"/>
        </w:rPr>
      </w:pPr>
      <w:r w:rsidRPr="00E8723C">
        <w:rPr>
          <w:rFonts w:ascii="Times New Roman" w:hAnsi="Times New Roman"/>
          <w:color w:val="000000"/>
          <w:sz w:val="28"/>
          <w:szCs w:val="28"/>
          <w:lang w:val="uz-Cyrl-UZ"/>
        </w:rPr>
        <w:t>Bunday yo‘l tutilsa, taʼlim ishlari boshqarishda o‘zgarish bo‘ladi. O‘qituvchi va o‘quvchi orasidagi munosabatlar ham yangicha tus oladi. O‘quvchilarning faol ishtiroki kuchayadi. Shaxsiy mustaqillik ham ortib boradi. Natijada taʼlim jarayoni asta-sekin yaxshilanib boradi.</w:t>
      </w:r>
    </w:p>
    <w:p w:rsidR="00FD3F2F" w:rsidRDefault="00E8723C" w:rsidP="00E8723C">
      <w:pPr>
        <w:spacing w:after="0" w:line="240" w:lineRule="auto"/>
        <w:ind w:firstLine="709"/>
        <w:jc w:val="both"/>
        <w:rPr>
          <w:rFonts w:ascii="Times New Roman" w:hAnsi="Times New Roman"/>
          <w:sz w:val="28"/>
          <w:szCs w:val="28"/>
          <w:lang w:val="uz-Cyrl-UZ"/>
        </w:rPr>
      </w:pPr>
      <w:r w:rsidRPr="00E8723C">
        <w:rPr>
          <w:rFonts w:ascii="Times New Roman" w:hAnsi="Times New Roman"/>
          <w:color w:val="000000"/>
          <w:sz w:val="28"/>
          <w:szCs w:val="28"/>
          <w:lang w:val="uz-Cyrl-UZ"/>
        </w:rPr>
        <w:t>Raqamli savodxonlik ham muhim jihat. U odamning mehnat faoliyati davomida AKT imkoniyatlarini o‘rganishi bilan bog‘liq. Shaxs kerakli manbalardan olingan axborotni tahlil qiladi va uni baholay oladi. Ana shu ishlar universal qobiliyatlarni rivojlantiradi. Ular raqamli taʼlim muhiti uchun zarur ko‘nikmalarni shakllantiradi.</w:t>
      </w:r>
    </w:p>
    <w:p w:rsidR="00670CB5" w:rsidRPr="00F73501" w:rsidRDefault="00670CB5" w:rsidP="00670CB5">
      <w:pPr>
        <w:spacing w:after="0" w:line="240" w:lineRule="auto"/>
        <w:ind w:firstLine="709"/>
        <w:jc w:val="both"/>
        <w:rPr>
          <w:rFonts w:ascii="Times New Roman" w:hAnsi="Times New Roman"/>
          <w:b/>
          <w:bCs/>
          <w:sz w:val="28"/>
          <w:szCs w:val="28"/>
          <w:lang w:val="uz-Cyrl-UZ" w:eastAsia="en-US"/>
        </w:rPr>
      </w:pPr>
      <w:r w:rsidRPr="00F73501">
        <w:rPr>
          <w:rFonts w:ascii="Times New Roman" w:hAnsi="Times New Roman"/>
          <w:b/>
          <w:bCs/>
          <w:sz w:val="28"/>
          <w:szCs w:val="28"/>
          <w:lang w:val="uz-Cyrl-UZ" w:eastAsia="en-US"/>
        </w:rPr>
        <w:t>XULOSA</w:t>
      </w:r>
    </w:p>
    <w:p w:rsidR="00670CB5" w:rsidRPr="00F73501" w:rsidRDefault="00670CB5" w:rsidP="00670CB5">
      <w:pPr>
        <w:spacing w:after="0" w:line="240" w:lineRule="auto"/>
        <w:ind w:firstLine="709"/>
        <w:jc w:val="both"/>
        <w:rPr>
          <w:rFonts w:ascii="Times New Roman" w:hAnsi="Times New Roman"/>
          <w:sz w:val="28"/>
          <w:szCs w:val="28"/>
          <w:lang w:val="uz-Cyrl-UZ" w:eastAsia="en-US"/>
        </w:rPr>
      </w:pPr>
      <w:r w:rsidRPr="00F73501">
        <w:rPr>
          <w:rFonts w:ascii="Times New Roman" w:hAnsi="Times New Roman"/>
          <w:sz w:val="28"/>
          <w:szCs w:val="28"/>
          <w:lang w:val="uz-Cyrl-UZ" w:eastAsia="en-US"/>
        </w:rPr>
        <w:t xml:space="preserve">Yuqoridagi tahlillar asosida xulosa qilish mumkinki, </w:t>
      </w:r>
      <w:r w:rsidRPr="00F73501">
        <w:rPr>
          <w:rFonts w:ascii="Times New Roman" w:hAnsi="Times New Roman"/>
          <w:bCs/>
          <w:sz w:val="28"/>
          <w:szCs w:val="28"/>
          <w:lang w:val="uz-Cyrl-UZ" w:eastAsia="en-US"/>
        </w:rPr>
        <w:t>umumiy o‘rta ta’limni raqamlashtirish jarayoni ta’limning barcha tarkibiy qismlarini o‘zaro uzviy bog‘lash va ta’lim oluvchining shaxsiy rivojlanishini ta’minlashga xizmat qiluvchi muhim omil</w:t>
      </w:r>
      <w:r w:rsidRPr="00F73501">
        <w:rPr>
          <w:rFonts w:ascii="Times New Roman" w:hAnsi="Times New Roman"/>
          <w:sz w:val="28"/>
          <w:szCs w:val="28"/>
          <w:lang w:val="uz-Cyrl-UZ" w:eastAsia="en-US"/>
        </w:rPr>
        <w:t xml:space="preserve"> hisoblanadi. Milliy ta’lim modelida shaxs, davlat va jamiyat, uzluksiz ta’lim, fan hamda ishlab chiqarish o‘rtasidagi o‘zaro aloqadorlikni ta’minlash raqamli texnologiyalar asosida yanada takomillashib, ta’lim jarayonining mazmuni, metodlari, shakllari, boshqaruvi va didaktik vositalarini zamonaviylashtirish imkonini beradi.</w:t>
      </w:r>
    </w:p>
    <w:p w:rsidR="0022123F" w:rsidRPr="0022123F" w:rsidRDefault="0022123F" w:rsidP="0022123F">
      <w:pPr>
        <w:spacing w:after="0" w:line="240" w:lineRule="auto"/>
        <w:ind w:firstLine="709"/>
        <w:jc w:val="both"/>
        <w:rPr>
          <w:rFonts w:ascii="Times New Roman" w:hAnsi="Times New Roman"/>
          <w:sz w:val="28"/>
          <w:szCs w:val="28"/>
          <w:lang w:val="en-US" w:eastAsia="en-US"/>
        </w:rPr>
      </w:pPr>
      <w:r w:rsidRPr="0022123F">
        <w:rPr>
          <w:rFonts w:ascii="Times New Roman" w:hAnsi="Times New Roman"/>
          <w:sz w:val="28"/>
          <w:szCs w:val="28"/>
          <w:lang w:val="uz-Cyrl-UZ" w:eastAsia="en-US"/>
        </w:rPr>
        <w:lastRenderedPageBreak/>
        <w:t xml:space="preserve">Raqamli ta’lim muhiti shakllangach, o‘qituvchi bilan o‘quvchi orasidagi munosabat ham o‘zgaradi. Bu jarayonda ta’lim mazmuni yangicha bo‘lib, o‘quvchi ko‘proq harakat qiladi. </w:t>
      </w:r>
      <w:r w:rsidRPr="0022123F">
        <w:rPr>
          <w:rFonts w:ascii="Times New Roman" w:hAnsi="Times New Roman"/>
          <w:sz w:val="28"/>
          <w:szCs w:val="28"/>
          <w:lang w:val="en-US" w:eastAsia="en-US"/>
        </w:rPr>
        <w:t xml:space="preserve">U </w:t>
      </w:r>
      <w:proofErr w:type="gramStart"/>
      <w:r w:rsidRPr="0022123F">
        <w:rPr>
          <w:rFonts w:ascii="Times New Roman" w:hAnsi="Times New Roman"/>
          <w:sz w:val="28"/>
          <w:szCs w:val="28"/>
          <w:lang w:val="en-US" w:eastAsia="en-US"/>
        </w:rPr>
        <w:t>o‘</w:t>
      </w:r>
      <w:proofErr w:type="gramEnd"/>
      <w:r w:rsidRPr="0022123F">
        <w:rPr>
          <w:rFonts w:ascii="Times New Roman" w:hAnsi="Times New Roman"/>
          <w:sz w:val="28"/>
          <w:szCs w:val="28"/>
          <w:lang w:val="en-US" w:eastAsia="en-US"/>
        </w:rPr>
        <w:t xml:space="preserve">z ustida ishlashga, mustaqil yondashishga ko‘proq o‘rganadi. Har kimning ta’lim olish imkoniyati ham kengroq </w:t>
      </w:r>
      <w:proofErr w:type="gramStart"/>
      <w:r w:rsidRPr="0022123F">
        <w:rPr>
          <w:rFonts w:ascii="Times New Roman" w:hAnsi="Times New Roman"/>
          <w:sz w:val="28"/>
          <w:szCs w:val="28"/>
          <w:lang w:val="en-US" w:eastAsia="en-US"/>
        </w:rPr>
        <w:t>ko‘</w:t>
      </w:r>
      <w:proofErr w:type="gramEnd"/>
      <w:r w:rsidRPr="0022123F">
        <w:rPr>
          <w:rFonts w:ascii="Times New Roman" w:hAnsi="Times New Roman"/>
          <w:sz w:val="28"/>
          <w:szCs w:val="28"/>
          <w:lang w:val="en-US" w:eastAsia="en-US"/>
        </w:rPr>
        <w:t>rinadi.</w:t>
      </w:r>
    </w:p>
    <w:p w:rsidR="00670CB5" w:rsidRPr="00670CB5" w:rsidRDefault="0022123F" w:rsidP="0022123F">
      <w:pPr>
        <w:spacing w:after="0" w:line="240" w:lineRule="auto"/>
        <w:ind w:firstLine="709"/>
        <w:jc w:val="both"/>
        <w:rPr>
          <w:rFonts w:ascii="Times New Roman" w:hAnsi="Times New Roman"/>
          <w:sz w:val="28"/>
          <w:szCs w:val="28"/>
          <w:lang w:val="en-US" w:eastAsia="en-US"/>
        </w:rPr>
      </w:pPr>
      <w:r w:rsidRPr="0022123F">
        <w:rPr>
          <w:rFonts w:ascii="Times New Roman" w:hAnsi="Times New Roman"/>
          <w:sz w:val="28"/>
          <w:szCs w:val="28"/>
          <w:lang w:val="en-US" w:eastAsia="en-US"/>
        </w:rPr>
        <w:t xml:space="preserve">Biroq raqamli texnologiyadan </w:t>
      </w:r>
      <w:proofErr w:type="gramStart"/>
      <w:r w:rsidRPr="0022123F">
        <w:rPr>
          <w:rFonts w:ascii="Times New Roman" w:hAnsi="Times New Roman"/>
          <w:sz w:val="28"/>
          <w:szCs w:val="28"/>
          <w:lang w:val="en-US" w:eastAsia="en-US"/>
        </w:rPr>
        <w:t>to‘</w:t>
      </w:r>
      <w:proofErr w:type="gramEnd"/>
      <w:r w:rsidRPr="0022123F">
        <w:rPr>
          <w:rFonts w:ascii="Times New Roman" w:hAnsi="Times New Roman"/>
          <w:sz w:val="28"/>
          <w:szCs w:val="28"/>
          <w:lang w:val="en-US" w:eastAsia="en-US"/>
        </w:rPr>
        <w:t xml:space="preserve">g‘ri foydalanish faqat asbobni ishlatish degani emas. Axborotni topish ham muhim. Keyin uni saralash kerak </w:t>
      </w:r>
      <w:proofErr w:type="gramStart"/>
      <w:r w:rsidRPr="0022123F">
        <w:rPr>
          <w:rFonts w:ascii="Times New Roman" w:hAnsi="Times New Roman"/>
          <w:sz w:val="28"/>
          <w:szCs w:val="28"/>
          <w:lang w:val="en-US" w:eastAsia="en-US"/>
        </w:rPr>
        <w:t>bo‘</w:t>
      </w:r>
      <w:proofErr w:type="gramEnd"/>
      <w:r w:rsidRPr="0022123F">
        <w:rPr>
          <w:rFonts w:ascii="Times New Roman" w:hAnsi="Times New Roman"/>
          <w:sz w:val="28"/>
          <w:szCs w:val="28"/>
          <w:lang w:val="en-US" w:eastAsia="en-US"/>
        </w:rPr>
        <w:t xml:space="preserve">ladi. </w:t>
      </w:r>
      <w:proofErr w:type="gramStart"/>
      <w:r w:rsidRPr="0022123F">
        <w:rPr>
          <w:rFonts w:ascii="Times New Roman" w:hAnsi="Times New Roman"/>
          <w:sz w:val="28"/>
          <w:szCs w:val="28"/>
          <w:lang w:val="en-US" w:eastAsia="en-US"/>
        </w:rPr>
        <w:t>So‘</w:t>
      </w:r>
      <w:proofErr w:type="gramEnd"/>
      <w:r w:rsidRPr="0022123F">
        <w:rPr>
          <w:rFonts w:ascii="Times New Roman" w:hAnsi="Times New Roman"/>
          <w:sz w:val="28"/>
          <w:szCs w:val="28"/>
          <w:lang w:val="en-US" w:eastAsia="en-US"/>
        </w:rPr>
        <w:t>ng tahlil qilish va baho berish ham talab qilinadi. Eng oxirida, topilgan ma’lumotdan aniq maqsadga mos tarzda foydalaniladi.</w:t>
      </w:r>
    </w:p>
    <w:p w:rsidR="005921E8" w:rsidRPr="005921E8" w:rsidRDefault="00670CB5" w:rsidP="005921E8">
      <w:pPr>
        <w:spacing w:after="0" w:line="240" w:lineRule="auto"/>
        <w:ind w:firstLine="709"/>
        <w:jc w:val="both"/>
        <w:rPr>
          <w:rFonts w:ascii="Times New Roman" w:hAnsi="Times New Roman"/>
          <w:sz w:val="28"/>
          <w:szCs w:val="28"/>
          <w:lang w:val="en-US" w:eastAsia="en-US"/>
        </w:rPr>
      </w:pPr>
      <w:r w:rsidRPr="00670CB5">
        <w:rPr>
          <w:rFonts w:ascii="Times New Roman" w:hAnsi="Times New Roman"/>
          <w:bCs/>
          <w:sz w:val="28"/>
          <w:szCs w:val="28"/>
          <w:lang w:val="en-US" w:eastAsia="en-US"/>
        </w:rPr>
        <w:t>Raqamli savodxonlik</w:t>
      </w:r>
      <w:r w:rsidRPr="00670CB5">
        <w:rPr>
          <w:rFonts w:ascii="Times New Roman" w:hAnsi="Times New Roman"/>
          <w:sz w:val="28"/>
          <w:szCs w:val="28"/>
          <w:lang w:val="en-US" w:eastAsia="en-US"/>
        </w:rPr>
        <w:t xml:space="preserve"> ushbu jarayonning muhim tarkibiy qismi </w:t>
      </w:r>
      <w:proofErr w:type="gramStart"/>
      <w:r w:rsidRPr="00670CB5">
        <w:rPr>
          <w:rFonts w:ascii="Times New Roman" w:hAnsi="Times New Roman"/>
          <w:sz w:val="28"/>
          <w:szCs w:val="28"/>
          <w:lang w:val="en-US" w:eastAsia="en-US"/>
        </w:rPr>
        <w:t>bo‘</w:t>
      </w:r>
      <w:proofErr w:type="gramEnd"/>
      <w:r w:rsidRPr="00670CB5">
        <w:rPr>
          <w:rFonts w:ascii="Times New Roman" w:hAnsi="Times New Roman"/>
          <w:sz w:val="28"/>
          <w:szCs w:val="28"/>
          <w:lang w:val="en-US" w:eastAsia="en-US"/>
        </w:rPr>
        <w:t xml:space="preserve">lib, shaxsning AKT imkoniyatlaridan ongli va samarali foydalanishi, zarur axborot manbalarini aniqlashi, olingan ma’lumotlarni tanqidiy tahlil qilishi va baholashi uchun zarur bo‘lgan universal ko‘nikmalar majmuini shakllantiradi. </w:t>
      </w:r>
      <w:r w:rsidR="005921E8" w:rsidRPr="005921E8">
        <w:rPr>
          <w:rFonts w:ascii="Times New Roman" w:hAnsi="Times New Roman"/>
          <w:sz w:val="28"/>
          <w:szCs w:val="28"/>
          <w:lang w:val="en-US" w:eastAsia="en-US"/>
        </w:rPr>
        <w:t xml:space="preserve">Shuning uchun umumiy </w:t>
      </w:r>
      <w:proofErr w:type="gramStart"/>
      <w:r w:rsidR="005921E8" w:rsidRPr="005921E8">
        <w:rPr>
          <w:rFonts w:ascii="Times New Roman" w:hAnsi="Times New Roman"/>
          <w:sz w:val="28"/>
          <w:szCs w:val="28"/>
          <w:lang w:val="en-US" w:eastAsia="en-US"/>
        </w:rPr>
        <w:t>o‘</w:t>
      </w:r>
      <w:proofErr w:type="gramEnd"/>
      <w:r w:rsidR="005921E8" w:rsidRPr="005921E8">
        <w:rPr>
          <w:rFonts w:ascii="Times New Roman" w:hAnsi="Times New Roman"/>
          <w:sz w:val="28"/>
          <w:szCs w:val="28"/>
          <w:lang w:val="en-US" w:eastAsia="en-US"/>
        </w:rPr>
        <w:t xml:space="preserve">rta ta’limda raqamli texnologiyalarni yo‘lga qo‘yishning o‘zi bilan cheklanib bo‘lmaydi. Eng muhim ishlardan biri </w:t>
      </w:r>
      <w:proofErr w:type="gramStart"/>
      <w:r w:rsidR="005921E8" w:rsidRPr="005921E8">
        <w:rPr>
          <w:rFonts w:ascii="Times New Roman" w:hAnsi="Times New Roman"/>
          <w:sz w:val="28"/>
          <w:szCs w:val="28"/>
          <w:lang w:val="en-US" w:eastAsia="en-US"/>
        </w:rPr>
        <w:t>o‘</w:t>
      </w:r>
      <w:proofErr w:type="gramEnd"/>
      <w:r w:rsidR="005921E8" w:rsidRPr="005921E8">
        <w:rPr>
          <w:rFonts w:ascii="Times New Roman" w:hAnsi="Times New Roman"/>
          <w:sz w:val="28"/>
          <w:szCs w:val="28"/>
          <w:lang w:val="en-US" w:eastAsia="en-US"/>
        </w:rPr>
        <w:t>quvchi va o‘qituvchilarning raqamli ko‘nikmalarini doimiy ravishda o‘stirib borishdir. Bu masala oddiy vazifa emas, pedagogik tomondan juda zarur.</w:t>
      </w:r>
    </w:p>
    <w:p w:rsidR="00670CB5" w:rsidRPr="00670CB5" w:rsidRDefault="005921E8" w:rsidP="005921E8">
      <w:pPr>
        <w:spacing w:after="0" w:line="240" w:lineRule="auto"/>
        <w:ind w:firstLine="709"/>
        <w:jc w:val="both"/>
        <w:rPr>
          <w:rFonts w:ascii="Times New Roman" w:hAnsi="Times New Roman"/>
          <w:sz w:val="28"/>
          <w:szCs w:val="28"/>
          <w:lang w:val="en-US" w:eastAsia="en-US"/>
        </w:rPr>
      </w:pPr>
      <w:r w:rsidRPr="005921E8">
        <w:rPr>
          <w:rFonts w:ascii="Times New Roman" w:hAnsi="Times New Roman"/>
          <w:sz w:val="28"/>
          <w:szCs w:val="28"/>
          <w:lang w:val="en-US" w:eastAsia="en-US"/>
        </w:rPr>
        <w:t xml:space="preserve">Shuningdek, raqamli ta’lim muhiti ham katta ahamiyatga ega. U ta’lim sifatini yaxshilashga yordam beradi. </w:t>
      </w:r>
      <w:proofErr w:type="gramStart"/>
      <w:r w:rsidRPr="005921E8">
        <w:rPr>
          <w:rFonts w:ascii="Times New Roman" w:hAnsi="Times New Roman"/>
          <w:sz w:val="28"/>
          <w:szCs w:val="28"/>
          <w:lang w:val="en-US" w:eastAsia="en-US"/>
        </w:rPr>
        <w:t>O‘</w:t>
      </w:r>
      <w:proofErr w:type="gramEnd"/>
      <w:r w:rsidRPr="005921E8">
        <w:rPr>
          <w:rFonts w:ascii="Times New Roman" w:hAnsi="Times New Roman"/>
          <w:sz w:val="28"/>
          <w:szCs w:val="28"/>
          <w:lang w:val="en-US" w:eastAsia="en-US"/>
        </w:rPr>
        <w:t xml:space="preserve">quvchilar darsda ko‘proq mustaqil ishlash imkoniga ega bo‘ladi. Yana bir muhim jihat shuki, bugungi raqamli jamiyatga mos keladigan </w:t>
      </w:r>
      <w:proofErr w:type="gramStart"/>
      <w:r w:rsidRPr="005921E8">
        <w:rPr>
          <w:rFonts w:ascii="Times New Roman" w:hAnsi="Times New Roman"/>
          <w:sz w:val="28"/>
          <w:szCs w:val="28"/>
          <w:lang w:val="en-US" w:eastAsia="en-US"/>
        </w:rPr>
        <w:t>ko‘</w:t>
      </w:r>
      <w:proofErr w:type="gramEnd"/>
      <w:r w:rsidRPr="005921E8">
        <w:rPr>
          <w:rFonts w:ascii="Times New Roman" w:hAnsi="Times New Roman"/>
          <w:sz w:val="28"/>
          <w:szCs w:val="28"/>
          <w:lang w:val="en-US" w:eastAsia="en-US"/>
        </w:rPr>
        <w:t>nikmalar shakllanadi.</w:t>
      </w:r>
    </w:p>
    <w:p w:rsidR="00670CB5" w:rsidRPr="001A3151" w:rsidRDefault="00670CB5" w:rsidP="00670CB5">
      <w:pPr>
        <w:spacing w:after="0" w:line="240" w:lineRule="auto"/>
        <w:ind w:firstLine="709"/>
        <w:jc w:val="both"/>
        <w:rPr>
          <w:rFonts w:ascii="Times New Roman" w:hAnsi="Times New Roman"/>
          <w:sz w:val="16"/>
          <w:szCs w:val="28"/>
          <w:lang w:val="uz-Cyrl-UZ"/>
        </w:rPr>
      </w:pPr>
    </w:p>
    <w:p w:rsidR="00F46EDC" w:rsidRPr="00F46EDC" w:rsidRDefault="00670CB5" w:rsidP="00FD3F2F">
      <w:pPr>
        <w:spacing w:after="0" w:line="360" w:lineRule="auto"/>
        <w:ind w:firstLine="709"/>
        <w:jc w:val="both"/>
        <w:rPr>
          <w:rFonts w:ascii="Times New Roman" w:hAnsi="Times New Roman"/>
          <w:b/>
          <w:sz w:val="28"/>
          <w:szCs w:val="28"/>
          <w:lang w:val="uz-Cyrl-UZ"/>
        </w:rPr>
      </w:pPr>
      <w:r w:rsidRPr="00F46EDC">
        <w:rPr>
          <w:rFonts w:ascii="Times New Roman" w:hAnsi="Times New Roman"/>
          <w:b/>
          <w:sz w:val="28"/>
          <w:szCs w:val="28"/>
          <w:lang w:val="uz-Cyrl-UZ"/>
        </w:rPr>
        <w:t>FOYDALANILGAN ADABIYOTLAR RO</w:t>
      </w:r>
      <w:r w:rsidRPr="00746F7F">
        <w:rPr>
          <w:rFonts w:ascii="Times New Roman" w:hAnsi="Times New Roman"/>
          <w:sz w:val="28"/>
          <w:szCs w:val="28"/>
          <w:lang w:val="uz-Cyrl-UZ"/>
        </w:rPr>
        <w:t>‘</w:t>
      </w:r>
      <w:r w:rsidRPr="00F46EDC">
        <w:rPr>
          <w:rFonts w:ascii="Times New Roman" w:hAnsi="Times New Roman"/>
          <w:b/>
          <w:sz w:val="28"/>
          <w:szCs w:val="28"/>
          <w:lang w:val="uz-Cyrl-UZ"/>
        </w:rPr>
        <w:t>YXATI:</w:t>
      </w:r>
    </w:p>
    <w:p w:rsidR="00670CB5" w:rsidRPr="00F73501" w:rsidRDefault="00670CB5" w:rsidP="001A3151">
      <w:pPr>
        <w:pStyle w:val="a3"/>
        <w:numPr>
          <w:ilvl w:val="0"/>
          <w:numId w:val="2"/>
        </w:numPr>
        <w:ind w:left="0" w:firstLine="709"/>
        <w:jc w:val="both"/>
        <w:rPr>
          <w:rFonts w:ascii="Times New Roman" w:hAnsi="Times New Roman"/>
          <w:sz w:val="28"/>
          <w:szCs w:val="28"/>
          <w:lang w:val="en-US"/>
        </w:rPr>
      </w:pPr>
      <w:proofErr w:type="gramStart"/>
      <w:r w:rsidRPr="00F73501">
        <w:rPr>
          <w:rFonts w:ascii="Times New Roman" w:hAnsi="Times New Roman"/>
          <w:sz w:val="28"/>
          <w:szCs w:val="28"/>
          <w:lang w:val="en-US"/>
        </w:rPr>
        <w:t>O‘</w:t>
      </w:r>
      <w:proofErr w:type="gramEnd"/>
      <w:r w:rsidRPr="00F73501">
        <w:rPr>
          <w:rFonts w:ascii="Times New Roman" w:hAnsi="Times New Roman"/>
          <w:sz w:val="28"/>
          <w:szCs w:val="28"/>
          <w:lang w:val="en-US"/>
        </w:rPr>
        <w:t xml:space="preserve">zbekiston Respublikasi. Ta’lim </w:t>
      </w:r>
      <w:proofErr w:type="gramStart"/>
      <w:r w:rsidRPr="00F73501">
        <w:rPr>
          <w:rFonts w:ascii="Times New Roman" w:hAnsi="Times New Roman"/>
          <w:sz w:val="28"/>
          <w:szCs w:val="28"/>
          <w:lang w:val="en-US"/>
        </w:rPr>
        <w:t>to‘</w:t>
      </w:r>
      <w:proofErr w:type="gramEnd"/>
      <w:r w:rsidRPr="00F73501">
        <w:rPr>
          <w:rFonts w:ascii="Times New Roman" w:hAnsi="Times New Roman"/>
          <w:sz w:val="28"/>
          <w:szCs w:val="28"/>
          <w:lang w:val="en-US"/>
        </w:rPr>
        <w:t>g‘risida: O‘zbekiston Respublikasining O‘RQ-637-son Qonuni. – Toshkent, 2020.</w:t>
      </w:r>
    </w:p>
    <w:p w:rsidR="00670CB5" w:rsidRPr="00F73501" w:rsidRDefault="00670CB5" w:rsidP="001A3151">
      <w:pPr>
        <w:pStyle w:val="a3"/>
        <w:numPr>
          <w:ilvl w:val="0"/>
          <w:numId w:val="2"/>
        </w:numPr>
        <w:ind w:left="0" w:firstLine="709"/>
        <w:jc w:val="both"/>
        <w:rPr>
          <w:rFonts w:ascii="Times New Roman" w:hAnsi="Times New Roman"/>
          <w:sz w:val="28"/>
          <w:szCs w:val="28"/>
          <w:lang w:val="en-US"/>
        </w:rPr>
      </w:pPr>
      <w:proofErr w:type="gramStart"/>
      <w:r w:rsidRPr="00F73501">
        <w:rPr>
          <w:rFonts w:ascii="Times New Roman" w:hAnsi="Times New Roman"/>
          <w:sz w:val="28"/>
          <w:szCs w:val="28"/>
          <w:lang w:val="en-US"/>
        </w:rPr>
        <w:t>O‘</w:t>
      </w:r>
      <w:proofErr w:type="gramEnd"/>
      <w:r w:rsidRPr="00F73501">
        <w:rPr>
          <w:rFonts w:ascii="Times New Roman" w:hAnsi="Times New Roman"/>
          <w:sz w:val="28"/>
          <w:szCs w:val="28"/>
          <w:lang w:val="en-US"/>
        </w:rPr>
        <w:t>zbekiston Respublikasi Vazirlar Mahkamasi. Pedagog kadrlarni kasbiy rivojlantirish tizimini takomillashtirishga oid normativ-huquqiy hujjatlar. – Toshkent, 2022.</w:t>
      </w:r>
    </w:p>
    <w:p w:rsidR="007025EC" w:rsidRPr="00F73501" w:rsidRDefault="00670CB5" w:rsidP="001A3151">
      <w:pPr>
        <w:pStyle w:val="a3"/>
        <w:numPr>
          <w:ilvl w:val="0"/>
          <w:numId w:val="2"/>
        </w:numPr>
        <w:ind w:left="0" w:firstLine="709"/>
        <w:jc w:val="both"/>
        <w:rPr>
          <w:rFonts w:ascii="Times New Roman" w:hAnsi="Times New Roman"/>
          <w:sz w:val="28"/>
          <w:szCs w:val="28"/>
          <w:lang w:val="en-US"/>
        </w:rPr>
      </w:pPr>
      <w:r w:rsidRPr="00F73501">
        <w:rPr>
          <w:rFonts w:ascii="Times New Roman" w:hAnsi="Times New Roman"/>
          <w:sz w:val="28"/>
          <w:szCs w:val="28"/>
          <w:lang w:val="en-US"/>
        </w:rPr>
        <w:t xml:space="preserve">European Commission, Joint Research Centre. European Framework for the Digital Competence of Educators: DigCompEdu. – Luxembourg: Publications Office of the European Union, 2017. DigCompEdu pedagoglarning raqamli kompetensiyasini 6 </w:t>
      </w:r>
      <w:proofErr w:type="gramStart"/>
      <w:r w:rsidRPr="00F73501">
        <w:rPr>
          <w:rFonts w:ascii="Times New Roman" w:hAnsi="Times New Roman"/>
          <w:sz w:val="28"/>
          <w:szCs w:val="28"/>
          <w:lang w:val="en-US"/>
        </w:rPr>
        <w:t>yo‘</w:t>
      </w:r>
      <w:proofErr w:type="gramEnd"/>
      <w:r w:rsidRPr="00F73501">
        <w:rPr>
          <w:rFonts w:ascii="Times New Roman" w:hAnsi="Times New Roman"/>
          <w:sz w:val="28"/>
          <w:szCs w:val="28"/>
          <w:lang w:val="en-US"/>
        </w:rPr>
        <w:t>nalish va 22 kompetensiya asosida tavsiflaydi.</w:t>
      </w:r>
    </w:p>
    <w:p w:rsidR="00670CB5" w:rsidRPr="00F73501" w:rsidRDefault="00670CB5" w:rsidP="001A3151">
      <w:pPr>
        <w:pStyle w:val="a3"/>
        <w:numPr>
          <w:ilvl w:val="0"/>
          <w:numId w:val="2"/>
        </w:numPr>
        <w:ind w:left="0" w:firstLine="709"/>
        <w:jc w:val="both"/>
        <w:rPr>
          <w:rFonts w:ascii="Times New Roman" w:hAnsi="Times New Roman"/>
          <w:sz w:val="28"/>
          <w:szCs w:val="28"/>
          <w:lang w:val="en-US"/>
        </w:rPr>
      </w:pPr>
      <w:r w:rsidRPr="00670CB5">
        <w:rPr>
          <w:rFonts w:ascii="Times New Roman" w:hAnsi="Times New Roman"/>
          <w:sz w:val="28"/>
          <w:szCs w:val="28"/>
        </w:rPr>
        <w:t xml:space="preserve">Nargiza Nurmatova Saidovna. O‘quvchilarni tadqiqotchilik faoliyatiga tayyorlash komponentlari. // “Filologiya va pedagogika” ilmiy-metodik jurnali. -Toshkent. – 2025. </w:t>
      </w:r>
      <w:r w:rsidRPr="00F73501">
        <w:rPr>
          <w:rFonts w:ascii="Times New Roman" w:hAnsi="Times New Roman"/>
          <w:sz w:val="28"/>
          <w:szCs w:val="28"/>
          <w:lang w:val="en-US"/>
        </w:rPr>
        <w:t xml:space="preserve">№ 15 (19)-son. 148-1 betlar. (Oliy attestatsiya komissiyasi Rayosatining 2024-yil 30-noyabrdagi 364/5-qarori). </w:t>
      </w:r>
      <w:hyperlink r:id="rId11" w:history="1">
        <w:r w:rsidRPr="00F73501">
          <w:rPr>
            <w:rStyle w:val="a5"/>
            <w:rFonts w:ascii="Times New Roman" w:hAnsi="Times New Roman"/>
            <w:sz w:val="28"/>
            <w:szCs w:val="28"/>
            <w:lang w:val="en-US"/>
          </w:rPr>
          <w:t>https://tilvaadabiyot.uz/f/15-son_filologiya_va_pedagogika_2025_529008.pdf</w:t>
        </w:r>
      </w:hyperlink>
      <w:r>
        <w:rPr>
          <w:rFonts w:ascii="Times New Roman" w:hAnsi="Times New Roman"/>
          <w:sz w:val="28"/>
          <w:szCs w:val="28"/>
          <w:lang w:val="en-US"/>
        </w:rPr>
        <w:t xml:space="preserve"> </w:t>
      </w:r>
      <w:r w:rsidRPr="00F73501">
        <w:rPr>
          <w:rFonts w:ascii="Times New Roman" w:hAnsi="Times New Roman"/>
          <w:sz w:val="28"/>
          <w:szCs w:val="28"/>
          <w:lang w:val="en-US"/>
        </w:rPr>
        <w:t xml:space="preserve"> </w:t>
      </w:r>
    </w:p>
    <w:p w:rsidR="00670CB5" w:rsidRDefault="00CC2AF7" w:rsidP="001A3151">
      <w:pPr>
        <w:pStyle w:val="a3"/>
        <w:numPr>
          <w:ilvl w:val="0"/>
          <w:numId w:val="2"/>
        </w:numPr>
        <w:ind w:left="0" w:firstLine="709"/>
        <w:jc w:val="both"/>
        <w:rPr>
          <w:rFonts w:ascii="Times New Roman" w:hAnsi="Times New Roman"/>
          <w:sz w:val="28"/>
          <w:szCs w:val="28"/>
        </w:rPr>
      </w:pPr>
      <w:r w:rsidRPr="00F73501">
        <w:rPr>
          <w:rFonts w:ascii="Times New Roman" w:hAnsi="Times New Roman"/>
          <w:sz w:val="28"/>
          <w:szCs w:val="28"/>
          <w:lang w:val="en-US"/>
        </w:rPr>
        <w:t xml:space="preserve">Qosimova K., Matjonov S., </w:t>
      </w:r>
      <w:proofErr w:type="gramStart"/>
      <w:r w:rsidRPr="00F73501">
        <w:rPr>
          <w:rFonts w:ascii="Times New Roman" w:hAnsi="Times New Roman"/>
          <w:sz w:val="28"/>
          <w:szCs w:val="28"/>
          <w:lang w:val="en-US"/>
        </w:rPr>
        <w:t>G‘</w:t>
      </w:r>
      <w:proofErr w:type="gramEnd"/>
      <w:r w:rsidRPr="00F73501">
        <w:rPr>
          <w:rFonts w:ascii="Times New Roman" w:hAnsi="Times New Roman"/>
          <w:sz w:val="28"/>
          <w:szCs w:val="28"/>
          <w:lang w:val="en-US"/>
        </w:rPr>
        <w:t xml:space="preserve">ulomova X., Yo‘ldosheva Sh., Sariyev Sh. </w:t>
      </w:r>
      <w:r w:rsidRPr="00CC2AF7">
        <w:rPr>
          <w:rFonts w:ascii="Times New Roman" w:hAnsi="Times New Roman"/>
          <w:sz w:val="28"/>
          <w:szCs w:val="28"/>
        </w:rPr>
        <w:t>Ona tili o‘qitish metodikasi. – Toshkent: Noshir, 2009.</w:t>
      </w:r>
    </w:p>
    <w:p w:rsidR="00CC2AF7" w:rsidRPr="00CC2AF7"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Ro‘ziyeva D.I., Usmanboeva M.X., Xoliqova Z. Interfaol metodlar: mohiyati va qo‘llanishi. – Toshkent, 2013. – 136 b.</w:t>
      </w:r>
    </w:p>
    <w:p w:rsidR="00BE42B9" w:rsidRPr="00670CB5"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Nargiza Nurmatova Saidovna. O‘quv jarayonini tashkil etishdagi kreativ integratsiya // Международный научно-образовательный журнал “Образование, наука и и</w:t>
      </w:r>
      <w:r>
        <w:rPr>
          <w:rFonts w:ascii="Times New Roman" w:hAnsi="Times New Roman"/>
          <w:sz w:val="28"/>
          <w:szCs w:val="28"/>
        </w:rPr>
        <w:t xml:space="preserve">нновационные идеи в миpe” </w:t>
      </w:r>
      <w:hyperlink r:id="rId12" w:history="1">
        <w:r w:rsidRPr="00CD26B2">
          <w:rPr>
            <w:rStyle w:val="a5"/>
            <w:rFonts w:ascii="Times New Roman" w:hAnsi="Times New Roman"/>
            <w:sz w:val="28"/>
            <w:szCs w:val="28"/>
          </w:rPr>
          <w:t>http://www.newjournal.org/</w:t>
        </w:r>
      </w:hyperlink>
      <w:r w:rsidRPr="00F73501">
        <w:rPr>
          <w:rFonts w:ascii="Times New Roman" w:hAnsi="Times New Roman"/>
          <w:sz w:val="28"/>
          <w:szCs w:val="28"/>
        </w:rPr>
        <w:t xml:space="preserve"> </w:t>
      </w:r>
      <w:r>
        <w:rPr>
          <w:rFonts w:ascii="Times New Roman" w:hAnsi="Times New Roman"/>
          <w:sz w:val="28"/>
          <w:szCs w:val="28"/>
        </w:rPr>
        <w:t>№</w:t>
      </w:r>
      <w:r w:rsidRPr="00670CB5">
        <w:rPr>
          <w:rFonts w:ascii="Times New Roman" w:hAnsi="Times New Roman"/>
          <w:sz w:val="28"/>
          <w:szCs w:val="28"/>
        </w:rPr>
        <w:t>85 2026-01-12</w:t>
      </w:r>
      <w:r w:rsidRPr="00F73501">
        <w:rPr>
          <w:rFonts w:ascii="Times New Roman" w:hAnsi="Times New Roman"/>
          <w:sz w:val="28"/>
          <w:szCs w:val="28"/>
        </w:rPr>
        <w:t xml:space="preserve"> </w:t>
      </w:r>
      <w:r w:rsidRPr="00670CB5">
        <w:rPr>
          <w:rFonts w:ascii="Times New Roman" w:hAnsi="Times New Roman"/>
          <w:sz w:val="28"/>
          <w:szCs w:val="28"/>
        </w:rPr>
        <w:t xml:space="preserve"> 396-399-betlar</w:t>
      </w:r>
    </w:p>
    <w:p w:rsidR="00CC2AF7" w:rsidRPr="00F73501" w:rsidRDefault="00CC2AF7" w:rsidP="001A3151">
      <w:pPr>
        <w:pStyle w:val="a3"/>
        <w:numPr>
          <w:ilvl w:val="0"/>
          <w:numId w:val="2"/>
        </w:numPr>
        <w:ind w:left="0" w:firstLine="709"/>
        <w:jc w:val="both"/>
        <w:rPr>
          <w:rFonts w:ascii="Times New Roman" w:hAnsi="Times New Roman"/>
          <w:sz w:val="28"/>
          <w:szCs w:val="28"/>
          <w:lang w:val="en-US"/>
        </w:rPr>
      </w:pPr>
      <w:r w:rsidRPr="00F73501">
        <w:rPr>
          <w:rFonts w:ascii="Times New Roman" w:hAnsi="Times New Roman"/>
          <w:sz w:val="28"/>
          <w:szCs w:val="28"/>
          <w:lang w:val="en-US"/>
        </w:rPr>
        <w:lastRenderedPageBreak/>
        <w:t>Usmanboeva M.X. va boshq. Ta’limni tashkil etishda zamonaviy interfaol metodlar. – Toshkent, 2016.</w:t>
      </w:r>
    </w:p>
    <w:p w:rsidR="00BE42B9" w:rsidRPr="00F73501" w:rsidRDefault="00BE42B9" w:rsidP="001A3151">
      <w:pPr>
        <w:pStyle w:val="a3"/>
        <w:ind w:left="709"/>
        <w:jc w:val="both"/>
        <w:rPr>
          <w:rFonts w:ascii="Times New Roman" w:hAnsi="Times New Roman"/>
          <w:sz w:val="28"/>
          <w:szCs w:val="28"/>
          <w:lang w:val="en-US"/>
        </w:rPr>
      </w:pPr>
    </w:p>
    <w:sectPr w:rsidR="00BE42B9" w:rsidRPr="00F735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2" type="#_x0000_t75" style="width:384pt;height:384pt" o:bullet="t">
        <v:imagedata r:id="rId1" o:title="7063595"/>
      </v:shape>
    </w:pict>
  </w:numPicBullet>
  <w:numPicBullet w:numPicBulletId="1">
    <w:pict>
      <v:shape id="_x0000_i1193" type="#_x0000_t75" style="width:369pt;height:369pt" o:bullet="t">
        <v:imagedata r:id="rId2" o:title="academic"/>
      </v:shape>
    </w:pict>
  </w:numPicBullet>
  <w:abstractNum w:abstractNumId="0" w15:restartNumberingAfterBreak="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91A762B"/>
    <w:multiLevelType w:val="hybridMultilevel"/>
    <w:tmpl w:val="5A001E3C"/>
    <w:lvl w:ilvl="0" w:tplc="5AD2C102">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F2F"/>
    <w:rsid w:val="000B6B94"/>
    <w:rsid w:val="001A3151"/>
    <w:rsid w:val="0022123F"/>
    <w:rsid w:val="002A6591"/>
    <w:rsid w:val="002C65AF"/>
    <w:rsid w:val="003179DA"/>
    <w:rsid w:val="00332F53"/>
    <w:rsid w:val="003F01F5"/>
    <w:rsid w:val="0041770D"/>
    <w:rsid w:val="004A2038"/>
    <w:rsid w:val="004D704E"/>
    <w:rsid w:val="00551B20"/>
    <w:rsid w:val="005921E8"/>
    <w:rsid w:val="006021F5"/>
    <w:rsid w:val="00670CB5"/>
    <w:rsid w:val="006A7B96"/>
    <w:rsid w:val="007025EC"/>
    <w:rsid w:val="0072207A"/>
    <w:rsid w:val="00781CBD"/>
    <w:rsid w:val="009F60FB"/>
    <w:rsid w:val="00A15EBF"/>
    <w:rsid w:val="00A63221"/>
    <w:rsid w:val="00A845BD"/>
    <w:rsid w:val="00A95949"/>
    <w:rsid w:val="00AC4258"/>
    <w:rsid w:val="00BE307C"/>
    <w:rsid w:val="00BE42B9"/>
    <w:rsid w:val="00C81AC4"/>
    <w:rsid w:val="00CC2AF7"/>
    <w:rsid w:val="00D0105C"/>
    <w:rsid w:val="00D44F6A"/>
    <w:rsid w:val="00DC765B"/>
    <w:rsid w:val="00E8723C"/>
    <w:rsid w:val="00F46EDC"/>
    <w:rsid w:val="00F73501"/>
    <w:rsid w:val="00FD3F2F"/>
    <w:rsid w:val="00FE4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B19C"/>
  <w15:chartTrackingRefBased/>
  <w15:docId w15:val="{71C533A4-3A14-40AD-B28B-8D125971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3F2F"/>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FD3F2F"/>
    <w:pPr>
      <w:autoSpaceDE w:val="0"/>
      <w:autoSpaceDN w:val="0"/>
      <w:spacing w:after="0" w:line="240" w:lineRule="auto"/>
      <w:ind w:left="720"/>
      <w:contextualSpacing/>
    </w:pPr>
    <w:rPr>
      <w:sz w:val="20"/>
      <w:szCs w:val="20"/>
    </w:rPr>
  </w:style>
  <w:style w:type="character" w:customStyle="1" w:styleId="a4">
    <w:name w:val="Абзац списка Знак"/>
    <w:link w:val="a3"/>
    <w:uiPriority w:val="34"/>
    <w:qFormat/>
    <w:locked/>
    <w:rsid w:val="00FD3F2F"/>
    <w:rPr>
      <w:rFonts w:ascii="Calibri" w:eastAsia="Times New Roman" w:hAnsi="Calibri" w:cs="Times New Roman"/>
      <w:sz w:val="20"/>
      <w:szCs w:val="20"/>
      <w:lang w:eastAsia="ru-RU"/>
    </w:rPr>
  </w:style>
  <w:style w:type="character" w:styleId="a5">
    <w:name w:val="Hyperlink"/>
    <w:basedOn w:val="a0"/>
    <w:uiPriority w:val="99"/>
    <w:unhideWhenUsed/>
    <w:rsid w:val="00670CB5"/>
    <w:rPr>
      <w:color w:val="0563C1" w:themeColor="hyperlink"/>
      <w:u w:val="single"/>
    </w:rPr>
  </w:style>
  <w:style w:type="character" w:styleId="a6">
    <w:name w:val="Placeholder Text"/>
    <w:basedOn w:val="a0"/>
    <w:uiPriority w:val="99"/>
    <w:semiHidden/>
    <w:rsid w:val="004D70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http://www.newjournal.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tilvaadabiyot.uz/f/15-son_filologiya_va_pedagogika_2025_529008.pdf" TargetMode="Externa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5B0C689D-9C43-40BA-ADE9-D4C3DE33BCA2}" type="presOf" srcId="{8118C6FB-6289-4A21-954C-79AEC93A336C}" destId="{5A55587E-B815-40F9-8063-ECCA9E74E606}" srcOrd="0" destOrd="0" presId="urn:microsoft.com/office/officeart/2005/8/layout/radial3"/>
    <dgm:cxn modelId="{7D152BBB-571A-43C4-8573-7C3554D7B2EF}" type="presOf" srcId="{3C65C3BE-97FA-4E7E-A7A9-C1B8EBCB9D1D}" destId="{8F7D3D82-28B7-4759-BE44-02BC805BF923}" srcOrd="0" destOrd="0" presId="urn:microsoft.com/office/officeart/2005/8/layout/radial3"/>
    <dgm:cxn modelId="{1DEA3231-3278-490E-8B19-74AE31EE9160}" type="presOf" srcId="{DF9D8C5C-EFD0-47B8-B0C3-951207D60EF9}" destId="{1DA35EB3-674E-4C27-9606-E324E5486E29}"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30AF182B-E82D-43B5-AF61-649C16488DDE}" type="presOf" srcId="{625A5D9B-72A2-40C2-9920-2A86AA10170F}" destId="{B97EE742-6C77-4305-8BCA-81CC3456C1B6}" srcOrd="0" destOrd="0" presId="urn:microsoft.com/office/officeart/2005/8/layout/radial3"/>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BFBA61D8-BE7C-4546-8544-386A36426A10}" type="presOf" srcId="{3097049E-935D-4334-92B2-D4AD66D254A2}" destId="{FCB1DDF8-76DC-4EC7-A47F-C7A973A82FD9}" srcOrd="0" destOrd="0" presId="urn:microsoft.com/office/officeart/2005/8/layout/radial3"/>
    <dgm:cxn modelId="{7A09D55A-659B-4B93-9F9E-5CBE044019D4}" type="presOf" srcId="{39350B22-81EF-4C34-B336-EA6D018DB371}" destId="{D9109B40-2D06-4B99-B588-70BC6E16A868}" srcOrd="0" destOrd="0" presId="urn:microsoft.com/office/officeart/2005/8/layout/radial3"/>
    <dgm:cxn modelId="{3F679466-AF93-431B-8B52-6930CE210F39}" type="presOf" srcId="{7FCCF261-B228-43DA-82EA-3E75E74E37A1}" destId="{E12814B7-DD2C-45CC-A1FE-A5B2E81574D3}"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F33D02B0-C225-425C-A4DC-0524AC6EA8C7}" type="presOf" srcId="{9903FF78-6694-4263-88C2-4CDABC47B6FA}" destId="{6A003F8D-8FAC-4830-B6F0-AD3307366069}" srcOrd="0" destOrd="0" presId="urn:microsoft.com/office/officeart/2005/8/layout/radial3"/>
    <dgm:cxn modelId="{03879CCD-6F65-4758-84D1-43199606E88F}" type="presOf" srcId="{1F0F5BF6-24F0-4DA7-BC2E-CB78BFDCACE5}" destId="{DD7615F2-C140-44CB-83DC-C4D8DACFFACD}" srcOrd="0" destOrd="0" presId="urn:microsoft.com/office/officeart/2005/8/layout/radial3"/>
    <dgm:cxn modelId="{4035C59D-9EC2-4FB9-B8C6-243C088A8F2C}" type="presOf" srcId="{A3958F74-9973-414E-A0F9-06A926133184}" destId="{F5B46A47-BC4B-4666-9E61-584ECD1231CE}"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476C702C-B947-4D3B-8588-37682CE7EFEB}" type="presOf" srcId="{29C83DCF-EA33-4A98-BCEC-2C4426B36AE8}" destId="{CAA7A80D-7940-409E-B046-05854580B569}"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321887B4-73C2-4F3C-AA6C-F94863E7CB36}" type="presOf" srcId="{B9B35CAE-559E-45D0-83B0-0D0B804BD630}" destId="{4841AD60-0F4E-4B3A-9763-FB205C4FEFD7}"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396BD91B-3842-41DB-9183-4AC0B467810F}" type="presOf" srcId="{75D5D323-3660-4AC2-9241-8CDA01313C60}" destId="{DAD913CC-BF03-4CAA-8462-9A9475B04CDD}" srcOrd="0" destOrd="0" presId="urn:microsoft.com/office/officeart/2005/8/layout/radial3"/>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EFE85C7A-B98B-47C4-A829-4119BCC5F4EB}" type="presParOf" srcId="{6A003F8D-8FAC-4830-B6F0-AD3307366069}" destId="{B0875DDA-10DF-4CF5-AAFD-1E8A6E191F97}" srcOrd="0" destOrd="0" presId="urn:microsoft.com/office/officeart/2005/8/layout/radial3"/>
    <dgm:cxn modelId="{FADFAA43-A737-41B0-933E-4D695F9BF4A4}" type="presParOf" srcId="{B0875DDA-10DF-4CF5-AAFD-1E8A6E191F97}" destId="{DAD913CC-BF03-4CAA-8462-9A9475B04CDD}" srcOrd="0" destOrd="0" presId="urn:microsoft.com/office/officeart/2005/8/layout/radial3"/>
    <dgm:cxn modelId="{73D99292-DF0A-4C7C-A9DB-FA362E832D68}" type="presParOf" srcId="{B0875DDA-10DF-4CF5-AAFD-1E8A6E191F97}" destId="{CAA7A80D-7940-409E-B046-05854580B569}" srcOrd="1" destOrd="0" presId="urn:microsoft.com/office/officeart/2005/8/layout/radial3"/>
    <dgm:cxn modelId="{A59858A1-1D7D-4F67-9E2A-F39AFD4C7316}" type="presParOf" srcId="{B0875DDA-10DF-4CF5-AAFD-1E8A6E191F97}" destId="{5A55587E-B815-40F9-8063-ECCA9E74E606}" srcOrd="2" destOrd="0" presId="urn:microsoft.com/office/officeart/2005/8/layout/radial3"/>
    <dgm:cxn modelId="{74AF25A0-CC75-4AC4-8CDF-6AC25613A475}" type="presParOf" srcId="{B0875DDA-10DF-4CF5-AAFD-1E8A6E191F97}" destId="{8F7D3D82-28B7-4759-BE44-02BC805BF923}" srcOrd="3" destOrd="0" presId="urn:microsoft.com/office/officeart/2005/8/layout/radial3"/>
    <dgm:cxn modelId="{D3B8B2BE-5946-48E8-B6B7-25887FD9550F}" type="presParOf" srcId="{B0875DDA-10DF-4CF5-AAFD-1E8A6E191F97}" destId="{B97EE742-6C77-4305-8BCA-81CC3456C1B6}" srcOrd="4" destOrd="0" presId="urn:microsoft.com/office/officeart/2005/8/layout/radial3"/>
    <dgm:cxn modelId="{73B50F93-2BD4-41FF-ABBE-C0C4BB921144}" type="presParOf" srcId="{B0875DDA-10DF-4CF5-AAFD-1E8A6E191F97}" destId="{E12814B7-DD2C-45CC-A1FE-A5B2E81574D3}" srcOrd="5" destOrd="0" presId="urn:microsoft.com/office/officeart/2005/8/layout/radial3"/>
    <dgm:cxn modelId="{3ED24609-1C5B-42EE-A41C-34DC0B1F40D5}" type="presParOf" srcId="{B0875DDA-10DF-4CF5-AAFD-1E8A6E191F97}" destId="{DD7615F2-C140-44CB-83DC-C4D8DACFFACD}" srcOrd="6" destOrd="0" presId="urn:microsoft.com/office/officeart/2005/8/layout/radial3"/>
    <dgm:cxn modelId="{67B0E2E2-5B8C-464E-9D01-0865B2AA62C2}" type="presParOf" srcId="{B0875DDA-10DF-4CF5-AAFD-1E8A6E191F97}" destId="{D9109B40-2D06-4B99-B588-70BC6E16A868}" srcOrd="7" destOrd="0" presId="urn:microsoft.com/office/officeart/2005/8/layout/radial3"/>
    <dgm:cxn modelId="{7E937204-8790-4A58-B233-E1EF7C58D6A9}" type="presParOf" srcId="{B0875DDA-10DF-4CF5-AAFD-1E8A6E191F97}" destId="{F5B46A47-BC4B-4666-9E61-584ECD1231CE}" srcOrd="8" destOrd="0" presId="urn:microsoft.com/office/officeart/2005/8/layout/radial3"/>
    <dgm:cxn modelId="{2010F4C1-1F54-4F95-BDB6-46EAECA54348}" type="presParOf" srcId="{B0875DDA-10DF-4CF5-AAFD-1E8A6E191F97}" destId="{1DA35EB3-674E-4C27-9606-E324E5486E29}" srcOrd="9" destOrd="0" presId="urn:microsoft.com/office/officeart/2005/8/layout/radial3"/>
    <dgm:cxn modelId="{906B731A-DB8A-4E63-90B6-344E947F4212}" type="presParOf" srcId="{B0875DDA-10DF-4CF5-AAFD-1E8A6E191F97}" destId="{FCB1DDF8-76DC-4EC7-A47F-C7A973A82FD9}" srcOrd="10" destOrd="0" presId="urn:microsoft.com/office/officeart/2005/8/layout/radial3"/>
    <dgm:cxn modelId="{3EEE23C4-B474-4313-9288-45210ED4A5B6}"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EE859-2795-4172-90C6-B220F1C73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8</Pages>
  <Words>2995</Words>
  <Characters>17076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6</cp:revision>
  <dcterms:created xsi:type="dcterms:W3CDTF">2026-08-13T09:21:00Z</dcterms:created>
  <dcterms:modified xsi:type="dcterms:W3CDTF">2026-08-27T11:59:00Z</dcterms:modified>
</cp:coreProperties>
</file>