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4CF" w:rsidRDefault="005804CF" w:rsidP="00A52A67">
      <w:pPr>
        <w:ind w:right="-739"/>
        <w:jc w:val="right"/>
        <w:rPr>
          <w:rFonts w:ascii="Times New Roman" w:hAnsi="Times New Roman" w:cs="Times New Roman"/>
          <w:b/>
          <w:sz w:val="32"/>
          <w:szCs w:val="32"/>
          <w:lang w:val="uz-Latn-UZ"/>
        </w:rPr>
      </w:pPr>
      <w:r>
        <w:rPr>
          <w:rFonts w:ascii="Times New Roman" w:hAnsi="Times New Roman" w:cs="Times New Roman"/>
          <w:b/>
          <w:sz w:val="32"/>
          <w:szCs w:val="32"/>
          <w:lang w:val="uz-Latn-UZ"/>
        </w:rPr>
        <w:t>3.4- shakl</w:t>
      </w:r>
    </w:p>
    <w:p w:rsidR="00233128" w:rsidRDefault="00CA0CC9" w:rsidP="002331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z-Latn-UZ"/>
        </w:rPr>
      </w:pPr>
      <w:r w:rsidRPr="00CA0CC9">
        <w:rPr>
          <w:rFonts w:ascii="Times New Roman" w:hAnsi="Times New Roman" w:cs="Times New Roman"/>
          <w:b/>
          <w:sz w:val="32"/>
          <w:szCs w:val="32"/>
          <w:lang w:val="uz-Latn-UZ"/>
        </w:rPr>
        <w:t xml:space="preserve">Toshkent davlat iqtisodiyot universiteti mustaqil izlanuvchisi </w:t>
      </w:r>
    </w:p>
    <w:p w:rsidR="009614FB" w:rsidRPr="009614FB" w:rsidRDefault="00233128" w:rsidP="002331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z-Latn-UZ"/>
        </w:rPr>
      </w:pPr>
      <w:r w:rsidRPr="00233128">
        <w:rPr>
          <w:rFonts w:ascii="Times New Roman" w:hAnsi="Times New Roman" w:cs="Times New Roman"/>
          <w:b/>
          <w:sz w:val="32"/>
          <w:szCs w:val="32"/>
          <w:lang w:val="uz-Latn-UZ"/>
        </w:rPr>
        <w:t>Nurmatova Nargiza Saidovna</w:t>
      </w:r>
      <w:r w:rsidR="00CA0CC9" w:rsidRPr="00CA0CC9">
        <w:rPr>
          <w:rFonts w:ascii="Times New Roman" w:hAnsi="Times New Roman" w:cs="Times New Roman"/>
          <w:b/>
          <w:sz w:val="32"/>
          <w:szCs w:val="32"/>
          <w:lang w:val="uz-Latn-UZ"/>
        </w:rPr>
        <w:t xml:space="preserve">ning </w:t>
      </w:r>
      <w:r w:rsidR="009614FB" w:rsidRPr="009614FB">
        <w:rPr>
          <w:rFonts w:ascii="Times New Roman" w:hAnsi="Times New Roman" w:cs="Times New Roman"/>
          <w:b/>
          <w:sz w:val="32"/>
          <w:szCs w:val="32"/>
          <w:lang w:val="uz-Latn-UZ"/>
        </w:rPr>
        <w:t>chop etilgan ilmiy ishlari</w:t>
      </w:r>
    </w:p>
    <w:p w:rsidR="00890B1C" w:rsidRPr="00954A02" w:rsidRDefault="009614FB" w:rsidP="00A52A6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z-Latn-UZ"/>
        </w:rPr>
      </w:pPr>
      <w:r w:rsidRPr="009614FB">
        <w:rPr>
          <w:rFonts w:ascii="Times New Roman" w:hAnsi="Times New Roman" w:cs="Times New Roman"/>
          <w:b/>
          <w:sz w:val="32"/>
          <w:szCs w:val="32"/>
          <w:lang w:val="uz-Latn-UZ"/>
        </w:rPr>
        <w:t>RO‘YXATI</w:t>
      </w:r>
    </w:p>
    <w:tbl>
      <w:tblPr>
        <w:tblStyle w:val="a3"/>
        <w:tblW w:w="15183" w:type="dxa"/>
        <w:tblInd w:w="-105" w:type="dxa"/>
        <w:tblLayout w:type="fixed"/>
        <w:tblLook w:val="04A0" w:firstRow="1" w:lastRow="0" w:firstColumn="1" w:lastColumn="0" w:noHBand="0" w:noVBand="1"/>
      </w:tblPr>
      <w:tblGrid>
        <w:gridCol w:w="15"/>
        <w:gridCol w:w="512"/>
        <w:gridCol w:w="3639"/>
        <w:gridCol w:w="1271"/>
        <w:gridCol w:w="1843"/>
        <w:gridCol w:w="3922"/>
        <w:gridCol w:w="1764"/>
        <w:gridCol w:w="2217"/>
      </w:tblGrid>
      <w:tr w:rsidR="00E15567" w:rsidRPr="00B02155" w:rsidTr="00D6507B">
        <w:trPr>
          <w:gridBefore w:val="1"/>
          <w:wBefore w:w="15" w:type="dxa"/>
          <w:trHeight w:val="1027"/>
        </w:trPr>
        <w:tc>
          <w:tcPr>
            <w:tcW w:w="512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№</w:t>
            </w:r>
          </w:p>
        </w:tc>
        <w:tc>
          <w:tcPr>
            <w:tcW w:w="3639" w:type="dxa"/>
            <w:vAlign w:val="center"/>
          </w:tcPr>
          <w:p w:rsidR="00890B1C" w:rsidRPr="00954A02" w:rsidRDefault="009614FB" w:rsidP="004B3D4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614FB">
              <w:rPr>
                <w:rFonts w:ascii="Times New Roman" w:hAnsi="Times New Roman" w:cs="Times New Roman"/>
                <w:lang w:val="uz-Latn-UZ"/>
              </w:rPr>
              <w:t>Ilmiy ishning nomi</w:t>
            </w:r>
          </w:p>
        </w:tc>
        <w:tc>
          <w:tcPr>
            <w:tcW w:w="1271" w:type="dxa"/>
          </w:tcPr>
          <w:p w:rsidR="00890B1C" w:rsidRPr="00954A02" w:rsidRDefault="009614FB" w:rsidP="000C5B5D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614FB">
              <w:rPr>
                <w:rFonts w:ascii="Times New Roman" w:hAnsi="Times New Roman" w:cs="Times New Roman"/>
                <w:lang w:val="uz-Latn-UZ"/>
              </w:rPr>
              <w:t>Bosma, qo‘lyozma yoki elektron</w:t>
            </w:r>
          </w:p>
        </w:tc>
        <w:tc>
          <w:tcPr>
            <w:tcW w:w="5765" w:type="dxa"/>
            <w:gridSpan w:val="2"/>
          </w:tcPr>
          <w:p w:rsidR="00890B1C" w:rsidRPr="00954A02" w:rsidRDefault="009614FB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614FB">
              <w:rPr>
                <w:rFonts w:ascii="Times New Roman" w:hAnsi="Times New Roman" w:cs="Times New Roman"/>
                <w:lang w:val="uz-Latn-UZ"/>
              </w:rPr>
              <w:t>Jurnal, to‘plam (yil, nomer betlari), nashriyot yoki mualliflik guvohnomasi nomeri</w:t>
            </w:r>
          </w:p>
        </w:tc>
        <w:tc>
          <w:tcPr>
            <w:tcW w:w="1764" w:type="dxa"/>
          </w:tcPr>
          <w:p w:rsidR="00890B1C" w:rsidRPr="00954A02" w:rsidRDefault="009614FB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614FB">
              <w:rPr>
                <w:rFonts w:ascii="Times New Roman" w:hAnsi="Times New Roman" w:cs="Times New Roman"/>
                <w:lang w:val="uz-Latn-UZ"/>
              </w:rPr>
              <w:t>Bosma taboq yoki betlar soni, mualliflik ishtiroki</w:t>
            </w:r>
          </w:p>
        </w:tc>
        <w:tc>
          <w:tcPr>
            <w:tcW w:w="2217" w:type="dxa"/>
          </w:tcPr>
          <w:p w:rsidR="00890B1C" w:rsidRPr="00954A02" w:rsidRDefault="009614FB" w:rsidP="00957F82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614FB">
              <w:rPr>
                <w:rFonts w:ascii="Times New Roman" w:hAnsi="Times New Roman" w:cs="Times New Roman"/>
                <w:lang w:val="uz-Latn-UZ"/>
              </w:rPr>
              <w:t>Hammualiflarning familiyalari, ismlari, otalarini ismlari</w:t>
            </w:r>
          </w:p>
        </w:tc>
      </w:tr>
      <w:tr w:rsidR="00E15567" w:rsidRPr="00954A02" w:rsidTr="00D6507B">
        <w:trPr>
          <w:gridBefore w:val="1"/>
          <w:wBefore w:w="15" w:type="dxa"/>
          <w:trHeight w:val="254"/>
        </w:trPr>
        <w:tc>
          <w:tcPr>
            <w:tcW w:w="512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1</w:t>
            </w:r>
          </w:p>
        </w:tc>
        <w:tc>
          <w:tcPr>
            <w:tcW w:w="3639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2</w:t>
            </w:r>
          </w:p>
        </w:tc>
        <w:tc>
          <w:tcPr>
            <w:tcW w:w="1271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3</w:t>
            </w:r>
          </w:p>
        </w:tc>
        <w:tc>
          <w:tcPr>
            <w:tcW w:w="5765" w:type="dxa"/>
            <w:gridSpan w:val="2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4</w:t>
            </w:r>
          </w:p>
        </w:tc>
        <w:tc>
          <w:tcPr>
            <w:tcW w:w="1764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5</w:t>
            </w:r>
          </w:p>
        </w:tc>
        <w:tc>
          <w:tcPr>
            <w:tcW w:w="2217" w:type="dxa"/>
          </w:tcPr>
          <w:p w:rsidR="00890B1C" w:rsidRPr="00954A02" w:rsidRDefault="00890B1C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954A02">
              <w:rPr>
                <w:rFonts w:ascii="Times New Roman" w:hAnsi="Times New Roman" w:cs="Times New Roman"/>
                <w:lang w:val="uz-Latn-UZ"/>
              </w:rPr>
              <w:t>6</w:t>
            </w:r>
          </w:p>
        </w:tc>
      </w:tr>
      <w:tr w:rsidR="00183B88" w:rsidRPr="00AB1A44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183B88" w:rsidRPr="00C24201" w:rsidRDefault="00183B88" w:rsidP="00D6507B">
            <w:pPr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3639" w:type="dxa"/>
            <w:vAlign w:val="center"/>
          </w:tcPr>
          <w:p w:rsidR="00183B88" w:rsidRPr="00C24201" w:rsidRDefault="00732304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Zamonaviy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bilimlarni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intensiv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integratsiyalashda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va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o'qitishda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tadqiqotchilik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metodlari</w:t>
            </w:r>
            <w:proofErr w:type="spellEnd"/>
          </w:p>
        </w:tc>
        <w:tc>
          <w:tcPr>
            <w:tcW w:w="1271" w:type="dxa"/>
            <w:vAlign w:val="center"/>
          </w:tcPr>
          <w:p w:rsidR="00183B88" w:rsidRPr="00D6507B" w:rsidRDefault="00C6276E" w:rsidP="00D650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507B">
              <w:rPr>
                <w:rFonts w:ascii="Times New Roman" w:hAnsi="Times New Roman" w:cs="Times New Roman"/>
                <w:lang w:val="en-US"/>
              </w:rPr>
              <w:t>Bosma</w:t>
            </w:r>
          </w:p>
        </w:tc>
        <w:tc>
          <w:tcPr>
            <w:tcW w:w="5765" w:type="dxa"/>
            <w:gridSpan w:val="2"/>
          </w:tcPr>
          <w:p w:rsidR="00183B88" w:rsidRPr="00732304" w:rsidRDefault="00732304" w:rsidP="0089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Maktabgacha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va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maktab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ta’limi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jurnali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2025-yil,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dekabr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, 12-son. </w:t>
            </w:r>
            <w:r w:rsidR="00B02155">
              <w:fldChar w:fldCharType="begin"/>
            </w:r>
            <w:r w:rsidR="00B02155" w:rsidRPr="00B02155">
              <w:rPr>
                <w:lang w:val="en-US"/>
              </w:rPr>
              <w:instrText xml:space="preserve"> HYPERLINK "https://doi.org/10.5281/zenodo.18045401" </w:instrText>
            </w:r>
            <w:r w:rsidR="00B02155">
              <w:fldChar w:fldCharType="separate"/>
            </w:r>
            <w:r w:rsidRPr="00C1722C">
              <w:rPr>
                <w:rStyle w:val="a7"/>
                <w:rFonts w:ascii="Times New Roman" w:hAnsi="Times New Roman" w:cs="Times New Roman"/>
                <w:lang w:val="en-US"/>
              </w:rPr>
              <w:t>https://doi.org/10.5281/zenodo.18045401</w:t>
            </w:r>
            <w:r w:rsidR="00B02155">
              <w:rPr>
                <w:rStyle w:val="a7"/>
                <w:rFonts w:ascii="Times New Roman" w:hAnsi="Times New Roman" w:cs="Times New Roman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AB1A44">
              <w:rPr>
                <w:rFonts w:ascii="Times New Roman" w:hAnsi="Times New Roman" w:cs="Times New Roman"/>
                <w:color w:val="000000"/>
                <w:lang w:val="en-US"/>
              </w:rPr>
              <w:t xml:space="preserve">1834-1839 p. </w:t>
            </w:r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Oliy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attestatsiya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komissiyasi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Rayosatining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qarori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(31.10.2024 y., №363/5))</w:t>
            </w:r>
          </w:p>
        </w:tc>
        <w:tc>
          <w:tcPr>
            <w:tcW w:w="1764" w:type="dxa"/>
            <w:vAlign w:val="center"/>
          </w:tcPr>
          <w:p w:rsidR="00183B88" w:rsidRPr="00C24201" w:rsidRDefault="00D90AE1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1712E3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1712E3" w:rsidRPr="00AB1A44">
              <w:rPr>
                <w:rFonts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2217" w:type="dxa"/>
          </w:tcPr>
          <w:p w:rsidR="00183B88" w:rsidRPr="00C24201" w:rsidRDefault="00183B88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183B88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183B88" w:rsidRPr="00C24201" w:rsidRDefault="00255621" w:rsidP="00D6507B">
            <w:pPr>
              <w:rPr>
                <w:rFonts w:ascii="Times New Roman" w:hAnsi="Times New Roman" w:cs="Times New Roman"/>
                <w:lang w:val="uz-Latn-UZ"/>
              </w:rPr>
            </w:pPr>
            <w:r w:rsidRPr="00C24201">
              <w:rPr>
                <w:rFonts w:ascii="Times New Roman" w:hAnsi="Times New Roman" w:cs="Times New Roman"/>
                <w:lang w:val="uz-Latn-UZ"/>
              </w:rPr>
              <w:t>2</w:t>
            </w:r>
          </w:p>
        </w:tc>
        <w:tc>
          <w:tcPr>
            <w:tcW w:w="3639" w:type="dxa"/>
            <w:vAlign w:val="center"/>
          </w:tcPr>
          <w:p w:rsidR="00183B88" w:rsidRPr="00C24201" w:rsidRDefault="00732304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O‘quvchilarni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tadqiqotchilik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faoliyatiga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tayyorlash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komponentlari</w:t>
            </w:r>
            <w:proofErr w:type="spellEnd"/>
            <w:r w:rsidRPr="00732304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</w:p>
        </w:tc>
        <w:tc>
          <w:tcPr>
            <w:tcW w:w="1271" w:type="dxa"/>
            <w:vAlign w:val="center"/>
          </w:tcPr>
          <w:p w:rsidR="00183B88" w:rsidRPr="00D6507B" w:rsidRDefault="00255621" w:rsidP="00D650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507B">
              <w:rPr>
                <w:rFonts w:ascii="Times New Roman" w:hAnsi="Times New Roman" w:cs="Times New Roman"/>
                <w:lang w:val="en-US"/>
              </w:rPr>
              <w:t>Bosma</w:t>
            </w:r>
          </w:p>
        </w:tc>
        <w:tc>
          <w:tcPr>
            <w:tcW w:w="5765" w:type="dxa"/>
            <w:gridSpan w:val="2"/>
          </w:tcPr>
          <w:p w:rsidR="00183B88" w:rsidRPr="00B80157" w:rsidRDefault="00732304" w:rsidP="0051517B">
            <w:pPr>
              <w:jc w:val="both"/>
              <w:rPr>
                <w:rFonts w:ascii="Times New Roman" w:hAnsi="Times New Roman" w:cs="Times New Roman"/>
                <w:lang w:val="uz-Latn-UZ"/>
              </w:rPr>
            </w:pPr>
            <w:r w:rsidRPr="00B80157">
              <w:rPr>
                <w:rFonts w:ascii="Times" w:eastAsia="Times New Roman" w:hAnsi="Times" w:cs="Times"/>
                <w:lang w:val="uz-Cyrl-UZ" w:eastAsia="ru-RU"/>
              </w:rPr>
              <w:t>Filologiya va pedagogika” ilmiy-metodik jurnali. -Toshkent. – 2025. № 15 (19)-son. 148-1</w:t>
            </w:r>
            <w:r w:rsidR="005C5A0E">
              <w:rPr>
                <w:rFonts w:ascii="Times" w:eastAsia="Times New Roman" w:hAnsi="Times" w:cs="Times"/>
                <w:lang w:val="en-US" w:eastAsia="ru-RU"/>
              </w:rPr>
              <w:t>50</w:t>
            </w:r>
            <w:r w:rsidRPr="00B80157">
              <w:rPr>
                <w:rFonts w:ascii="Times" w:eastAsia="Times New Roman" w:hAnsi="Times" w:cs="Times"/>
                <w:lang w:val="uz-Cyrl-UZ" w:eastAsia="ru-RU"/>
              </w:rPr>
              <w:t xml:space="preserve"> betlar. (Oliy attestatsiya komissiyasi Rayosatining 2024-yil 30-noyabrdagi 364/5-qarori).</w:t>
            </w:r>
            <w:r w:rsidRPr="00B80157">
              <w:rPr>
                <w:rFonts w:ascii="Times" w:eastAsia="Times New Roman" w:hAnsi="Times" w:cs="Times"/>
                <w:lang w:val="en-US" w:eastAsia="ru-RU"/>
              </w:rPr>
              <w:t xml:space="preserve"> </w:t>
            </w:r>
            <w:r w:rsidR="00B02155">
              <w:fldChar w:fldCharType="begin"/>
            </w:r>
            <w:r w:rsidR="00B02155" w:rsidRPr="00B02155">
              <w:rPr>
                <w:lang w:val="en-US"/>
              </w:rPr>
              <w:instrText xml:space="preserve"> HYPERLINK "https://tilvaadabiyot.uz/f/15-son_filologiya_va_pedagogika_2025_529008.pdf" </w:instrText>
            </w:r>
            <w:r w:rsidR="00B02155">
              <w:fldChar w:fldCharType="separate"/>
            </w:r>
            <w:r w:rsidRPr="00B80157">
              <w:rPr>
                <w:rFonts w:ascii="Times" w:eastAsia="Times New Roman" w:hAnsi="Times" w:cs="Times"/>
                <w:color w:val="0563C1"/>
                <w:u w:val="single"/>
                <w:lang w:val="en-US" w:eastAsia="ru-RU"/>
              </w:rPr>
              <w:t>https://tilvaadabiyot.uz/f/15-son_filologiya_va_pedagogika_2025_529008.pdf</w:t>
            </w:r>
            <w:r w:rsidR="00B02155">
              <w:rPr>
                <w:rFonts w:ascii="Times" w:eastAsia="Times New Roman" w:hAnsi="Times" w:cs="Times"/>
                <w:color w:val="0563C1"/>
                <w:u w:val="single"/>
                <w:lang w:val="en-US" w:eastAsia="ru-RU"/>
              </w:rPr>
              <w:fldChar w:fldCharType="end"/>
            </w:r>
          </w:p>
        </w:tc>
        <w:tc>
          <w:tcPr>
            <w:tcW w:w="1764" w:type="dxa"/>
            <w:vAlign w:val="center"/>
          </w:tcPr>
          <w:p w:rsidR="00183B88" w:rsidRPr="00C24201" w:rsidRDefault="005C5A0E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E40F20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E40F20" w:rsidRPr="00C24201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17" w:type="dxa"/>
          </w:tcPr>
          <w:p w:rsidR="00183B88" w:rsidRPr="00C24201" w:rsidRDefault="00183B88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183B88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183B88" w:rsidRPr="00C24201" w:rsidRDefault="00255621" w:rsidP="00D6507B">
            <w:pPr>
              <w:rPr>
                <w:rFonts w:ascii="Times New Roman" w:hAnsi="Times New Roman" w:cs="Times New Roman"/>
                <w:lang w:val="uz-Latn-UZ"/>
              </w:rPr>
            </w:pPr>
            <w:r w:rsidRPr="00C24201">
              <w:rPr>
                <w:rFonts w:ascii="Times New Roman" w:hAnsi="Times New Roman" w:cs="Times New Roman"/>
                <w:lang w:val="uz-Latn-UZ"/>
              </w:rPr>
              <w:t>3</w:t>
            </w:r>
          </w:p>
        </w:tc>
        <w:tc>
          <w:tcPr>
            <w:tcW w:w="3639" w:type="dxa"/>
            <w:vAlign w:val="center"/>
          </w:tcPr>
          <w:p w:rsidR="00183B88" w:rsidRPr="00C24201" w:rsidRDefault="00B80157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O‘quv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jarayonini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tashkil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etishdagi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kreativ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integratsiya</w:t>
            </w:r>
            <w:proofErr w:type="spellEnd"/>
          </w:p>
        </w:tc>
        <w:tc>
          <w:tcPr>
            <w:tcW w:w="1271" w:type="dxa"/>
            <w:vAlign w:val="center"/>
          </w:tcPr>
          <w:p w:rsidR="00183B88" w:rsidRPr="00D6507B" w:rsidRDefault="00C82D1D" w:rsidP="00D650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507B">
              <w:rPr>
                <w:rFonts w:ascii="Times New Roman" w:hAnsi="Times New Roman" w:cs="Times New Roman"/>
                <w:lang w:val="en-US"/>
              </w:rPr>
              <w:t>Bosma</w:t>
            </w:r>
          </w:p>
        </w:tc>
        <w:tc>
          <w:tcPr>
            <w:tcW w:w="5765" w:type="dxa"/>
            <w:gridSpan w:val="2"/>
          </w:tcPr>
          <w:p w:rsidR="00183B88" w:rsidRPr="00B80157" w:rsidRDefault="00B80157" w:rsidP="00890B1C">
            <w:pPr>
              <w:jc w:val="center"/>
              <w:rPr>
                <w:rFonts w:ascii="Times New Roman" w:hAnsi="Times New Roman" w:cs="Times New Roman"/>
              </w:rPr>
            </w:pPr>
            <w:r w:rsidRPr="00B80157">
              <w:rPr>
                <w:rFonts w:ascii="Times New Roman" w:hAnsi="Times New Roman" w:cs="Times New Roman"/>
                <w:color w:val="000000"/>
              </w:rPr>
              <w:t>Международный научно-образовательный журнал “Образование, наука и инновационные идеи в ми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pe</w:t>
            </w:r>
            <w:proofErr w:type="spellEnd"/>
            <w:r w:rsidRPr="00B80157">
              <w:rPr>
                <w:rFonts w:ascii="Times New Roman" w:hAnsi="Times New Roman" w:cs="Times New Roman"/>
                <w:color w:val="000000"/>
              </w:rPr>
              <w:t xml:space="preserve">” </w:t>
            </w:r>
            <w:hyperlink r:id="rId6" w:history="1">
              <w:r w:rsidRPr="00C1722C">
                <w:rPr>
                  <w:rStyle w:val="a7"/>
                  <w:rFonts w:ascii="Times New Roman" w:hAnsi="Times New Roman" w:cs="Times New Roman"/>
                  <w:lang w:val="en-US"/>
                </w:rPr>
                <w:t>http</w:t>
              </w:r>
              <w:r w:rsidRPr="00C1722C">
                <w:rPr>
                  <w:rStyle w:val="a7"/>
                  <w:rFonts w:ascii="Times New Roman" w:hAnsi="Times New Roman" w:cs="Times New Roman"/>
                </w:rPr>
                <w:t>://</w:t>
              </w:r>
              <w:r w:rsidRPr="00C1722C">
                <w:rPr>
                  <w:rStyle w:val="a7"/>
                  <w:rFonts w:ascii="Times New Roman" w:hAnsi="Times New Roman" w:cs="Times New Roman"/>
                  <w:lang w:val="en-US"/>
                </w:rPr>
                <w:t>www</w:t>
              </w:r>
              <w:r w:rsidRPr="00C1722C">
                <w:rPr>
                  <w:rStyle w:val="a7"/>
                  <w:rFonts w:ascii="Times New Roman" w:hAnsi="Times New Roman" w:cs="Times New Roman"/>
                </w:rPr>
                <w:t>.</w:t>
              </w:r>
              <w:proofErr w:type="spellStart"/>
              <w:r w:rsidRPr="00C1722C">
                <w:rPr>
                  <w:rStyle w:val="a7"/>
                  <w:rFonts w:ascii="Times New Roman" w:hAnsi="Times New Roman" w:cs="Times New Roman"/>
                  <w:lang w:val="en-US"/>
                </w:rPr>
                <w:t>newjournal</w:t>
              </w:r>
              <w:proofErr w:type="spellEnd"/>
              <w:r w:rsidRPr="00C1722C">
                <w:rPr>
                  <w:rStyle w:val="a7"/>
                  <w:rFonts w:ascii="Times New Roman" w:hAnsi="Times New Roman" w:cs="Times New Roman"/>
                </w:rPr>
                <w:t>.</w:t>
              </w:r>
              <w:r w:rsidRPr="00C1722C">
                <w:rPr>
                  <w:rStyle w:val="a7"/>
                  <w:rFonts w:ascii="Times New Roman" w:hAnsi="Times New Roman" w:cs="Times New Roman"/>
                  <w:lang w:val="en-US"/>
                </w:rPr>
                <w:t>org</w:t>
              </w:r>
              <w:r w:rsidRPr="00C1722C">
                <w:rPr>
                  <w:rStyle w:val="a7"/>
                  <w:rFonts w:ascii="Times New Roman" w:hAnsi="Times New Roman" w:cs="Times New Roman"/>
                </w:rPr>
                <w:t>/</w:t>
              </w:r>
            </w:hyperlink>
            <w:r w:rsidRPr="00B80157">
              <w:rPr>
                <w:rFonts w:ascii="Times New Roman" w:hAnsi="Times New Roman" w:cs="Times New Roman"/>
                <w:color w:val="000000"/>
              </w:rPr>
              <w:t xml:space="preserve">  №85 2026-01-12 396-399-</w:t>
            </w:r>
            <w:proofErr w:type="spellStart"/>
            <w:r w:rsidRPr="00B80157">
              <w:rPr>
                <w:rFonts w:ascii="Times New Roman" w:hAnsi="Times New Roman" w:cs="Times New Roman"/>
                <w:color w:val="000000"/>
                <w:lang w:val="en-US"/>
              </w:rPr>
              <w:t>betlar</w:t>
            </w:r>
            <w:proofErr w:type="spellEnd"/>
          </w:p>
        </w:tc>
        <w:tc>
          <w:tcPr>
            <w:tcW w:w="1764" w:type="dxa"/>
            <w:vAlign w:val="center"/>
          </w:tcPr>
          <w:p w:rsidR="00183B88" w:rsidRPr="00C24201" w:rsidRDefault="00B80157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E40F20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E40F20" w:rsidRPr="00C24201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17" w:type="dxa"/>
          </w:tcPr>
          <w:p w:rsidR="00183B88" w:rsidRPr="00C24201" w:rsidRDefault="00183B88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183B88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183B88" w:rsidRPr="00C24201" w:rsidRDefault="00255621" w:rsidP="00D6507B">
            <w:pPr>
              <w:rPr>
                <w:rFonts w:ascii="Times New Roman" w:hAnsi="Times New Roman" w:cs="Times New Roman"/>
                <w:lang w:val="uz-Latn-UZ"/>
              </w:rPr>
            </w:pPr>
            <w:r w:rsidRPr="00C24201">
              <w:rPr>
                <w:rFonts w:ascii="Times New Roman" w:hAnsi="Times New Roman" w:cs="Times New Roman"/>
                <w:lang w:val="uz-Latn-UZ"/>
              </w:rPr>
              <w:t>4</w:t>
            </w:r>
          </w:p>
        </w:tc>
        <w:tc>
          <w:tcPr>
            <w:tcW w:w="3639" w:type="dxa"/>
            <w:vAlign w:val="center"/>
          </w:tcPr>
          <w:p w:rsidR="00183B88" w:rsidRPr="00C24201" w:rsidRDefault="001E1C67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1E1C67">
              <w:rPr>
                <w:rFonts w:ascii="Times New Roman" w:hAnsi="Times New Roman" w:cs="Times New Roman"/>
                <w:color w:val="000000"/>
                <w:lang w:val="uz-Latn-UZ"/>
              </w:rPr>
              <w:t>Research components in school education</w:t>
            </w:r>
          </w:p>
        </w:tc>
        <w:tc>
          <w:tcPr>
            <w:tcW w:w="1271" w:type="dxa"/>
            <w:vAlign w:val="center"/>
          </w:tcPr>
          <w:p w:rsidR="00183B88" w:rsidRPr="00D6507B" w:rsidRDefault="00C82D1D" w:rsidP="00D650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507B">
              <w:rPr>
                <w:rFonts w:ascii="Times New Roman" w:hAnsi="Times New Roman" w:cs="Times New Roman"/>
                <w:lang w:val="en-US"/>
              </w:rPr>
              <w:t>Bosma</w:t>
            </w:r>
          </w:p>
        </w:tc>
        <w:tc>
          <w:tcPr>
            <w:tcW w:w="5765" w:type="dxa"/>
            <w:gridSpan w:val="2"/>
          </w:tcPr>
          <w:p w:rsidR="00183B88" w:rsidRPr="00C24201" w:rsidRDefault="001E1C67" w:rsidP="00890B1C">
            <w:pPr>
              <w:jc w:val="center"/>
              <w:rPr>
                <w:rFonts w:ascii="Times New Roman" w:hAnsi="Times New Roman" w:cs="Times New Roman"/>
                <w:lang w:val="x-none"/>
              </w:rPr>
            </w:pPr>
            <w:r w:rsidRPr="001E1C67">
              <w:rPr>
                <w:rFonts w:ascii="Times New Roman" w:hAnsi="Times New Roman" w:cs="Times New Roman"/>
                <w:color w:val="000000"/>
                <w:lang w:val="uz-Latn-UZ"/>
              </w:rPr>
              <w:t>International journal of artificial intelligence ISSN: 2692-515-x, Impact Factor: 9.23 American Academic publishers, volume 6, issue 02, 2026.</w:t>
            </w:r>
            <w:r w:rsidR="00591170" w:rsidRPr="00591170">
              <w:rPr>
                <w:lang w:val="en-US"/>
              </w:rPr>
              <w:t xml:space="preserve"> </w:t>
            </w:r>
            <w:r w:rsidR="00591170" w:rsidRPr="00591170">
              <w:rPr>
                <w:rFonts w:ascii="Times New Roman" w:hAnsi="Times New Roman" w:cs="Times New Roman"/>
                <w:color w:val="000000"/>
                <w:lang w:val="uz-Latn-UZ"/>
              </w:rPr>
              <w:t>699-701</w:t>
            </w:r>
            <w:r w:rsidR="00591170">
              <w:rPr>
                <w:rFonts w:ascii="Times New Roman" w:hAnsi="Times New Roman" w:cs="Times New Roman"/>
                <w:color w:val="000000"/>
                <w:lang w:val="uz-Latn-UZ"/>
              </w:rPr>
              <w:t xml:space="preserve"> p</w:t>
            </w:r>
            <w:r w:rsidRPr="001E1C67">
              <w:rPr>
                <w:rFonts w:ascii="Times New Roman" w:hAnsi="Times New Roman" w:cs="Times New Roman"/>
                <w:color w:val="000000"/>
                <w:lang w:val="uz-Latn-UZ"/>
              </w:rPr>
              <w:t xml:space="preserve"> Journal: </w:t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fldChar w:fldCharType="begin"/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instrText xml:space="preserve"> HYPERLINK "</w:instrText>
            </w:r>
            <w:r w:rsidRPr="001E1C67">
              <w:rPr>
                <w:rFonts w:ascii="Times New Roman" w:hAnsi="Times New Roman" w:cs="Times New Roman"/>
                <w:color w:val="000000"/>
                <w:lang w:val="uz-Latn-UZ"/>
              </w:rPr>
              <w:instrText>https://www.academicpublishers.org/journals/index.php/ijai</w:instrText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instrText xml:space="preserve">" </w:instrText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fldChar w:fldCharType="separate"/>
            </w:r>
            <w:r w:rsidRPr="00C1722C">
              <w:rPr>
                <w:rStyle w:val="a7"/>
                <w:rFonts w:ascii="Times New Roman" w:hAnsi="Times New Roman" w:cs="Times New Roman"/>
                <w:lang w:val="uz-Latn-UZ"/>
              </w:rPr>
              <w:t>https://www.academicpublishers.org/journals/index.php/ijai</w:t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t xml:space="preserve"> </w:t>
            </w:r>
            <w:r w:rsidRPr="001E1C67">
              <w:rPr>
                <w:rFonts w:ascii="Times New Roman" w:hAnsi="Times New Roman" w:cs="Times New Roman"/>
                <w:color w:val="000000"/>
                <w:lang w:val="uz-Latn-UZ"/>
              </w:rPr>
              <w:t xml:space="preserve"> </w:t>
            </w:r>
          </w:p>
        </w:tc>
        <w:tc>
          <w:tcPr>
            <w:tcW w:w="1764" w:type="dxa"/>
            <w:vAlign w:val="center"/>
          </w:tcPr>
          <w:p w:rsidR="00183B88" w:rsidRPr="00C24201" w:rsidRDefault="005C5A0E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EF738E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EF738E" w:rsidRPr="00C24201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17" w:type="dxa"/>
          </w:tcPr>
          <w:p w:rsidR="00183B88" w:rsidRPr="00C24201" w:rsidRDefault="00183B88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183B88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183B88" w:rsidRPr="00C24201" w:rsidRDefault="006F3214" w:rsidP="00D6507B">
            <w:pPr>
              <w:rPr>
                <w:rFonts w:ascii="Times New Roman" w:hAnsi="Times New Roman" w:cs="Times New Roman"/>
                <w:lang w:val="uz-Latn-UZ"/>
              </w:rPr>
            </w:pPr>
            <w:r w:rsidRPr="00C24201">
              <w:rPr>
                <w:rFonts w:ascii="Times New Roman" w:hAnsi="Times New Roman" w:cs="Times New Roman"/>
                <w:lang w:val="uz-Latn-UZ"/>
              </w:rPr>
              <w:t>5</w:t>
            </w:r>
          </w:p>
        </w:tc>
        <w:tc>
          <w:tcPr>
            <w:tcW w:w="3639" w:type="dxa"/>
            <w:vAlign w:val="center"/>
          </w:tcPr>
          <w:p w:rsidR="00183B88" w:rsidRPr="00C24201" w:rsidRDefault="00513510" w:rsidP="00D6507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513510">
              <w:rPr>
                <w:rFonts w:ascii="Times New Roman" w:hAnsi="Times New Roman" w:cs="Times New Roman"/>
                <w:color w:val="000000"/>
                <w:lang w:val="uz-Latn-UZ"/>
              </w:rPr>
              <w:t>Umumiy o‘rta ta’limda o‘quvchilarni kichik tadqiqotchilik faoliyatiga tayyorlash usullari</w:t>
            </w:r>
          </w:p>
        </w:tc>
        <w:tc>
          <w:tcPr>
            <w:tcW w:w="1271" w:type="dxa"/>
            <w:vAlign w:val="center"/>
          </w:tcPr>
          <w:p w:rsidR="00183B88" w:rsidRPr="00D6507B" w:rsidRDefault="00C82D1D" w:rsidP="00D650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507B">
              <w:rPr>
                <w:rFonts w:ascii="Times New Roman" w:hAnsi="Times New Roman" w:cs="Times New Roman"/>
                <w:lang w:val="en-US"/>
              </w:rPr>
              <w:t>Bosma</w:t>
            </w:r>
          </w:p>
        </w:tc>
        <w:tc>
          <w:tcPr>
            <w:tcW w:w="5765" w:type="dxa"/>
            <w:gridSpan w:val="2"/>
          </w:tcPr>
          <w:p w:rsidR="00183B88" w:rsidRPr="00C24201" w:rsidRDefault="00513510" w:rsidP="00890B1C">
            <w:pPr>
              <w:jc w:val="center"/>
              <w:rPr>
                <w:rFonts w:ascii="Times New Roman" w:hAnsi="Times New Roman" w:cs="Times New Roman"/>
                <w:lang w:val="x-none"/>
              </w:rPr>
            </w:pPr>
            <w:r w:rsidRPr="00513510">
              <w:rPr>
                <w:rFonts w:ascii="Times New Roman" w:hAnsi="Times New Roman" w:cs="Times New Roman"/>
                <w:color w:val="000000"/>
                <w:lang w:val="uz-Latn-UZ"/>
              </w:rPr>
              <w:t>Pedagogs international research journal. 111, 1 (Aug. 2026), 19–28</w:t>
            </w:r>
            <w:r w:rsidR="00591170">
              <w:rPr>
                <w:rFonts w:ascii="Times New Roman" w:hAnsi="Times New Roman" w:cs="Times New Roman"/>
                <w:color w:val="000000"/>
                <w:lang w:val="uz-Latn-UZ"/>
              </w:rPr>
              <w:t xml:space="preserve"> p</w:t>
            </w:r>
            <w:r w:rsidRPr="00513510">
              <w:rPr>
                <w:rFonts w:ascii="Times New Roman" w:hAnsi="Times New Roman" w:cs="Times New Roman"/>
                <w:color w:val="000000"/>
                <w:lang w:val="uz-Latn-UZ"/>
              </w:rPr>
              <w:t xml:space="preserve">. </w:t>
            </w:r>
            <w:r w:rsidR="00B02155">
              <w:fldChar w:fldCharType="begin"/>
            </w:r>
            <w:r w:rsidR="00B02155" w:rsidRPr="00B02155">
              <w:rPr>
                <w:lang w:val="en-US"/>
              </w:rPr>
              <w:instrText xml:space="preserve"> HYPERLINK "https://openresearch-hub.com/index.php/ped/article/view/2684" </w:instrText>
            </w:r>
            <w:r w:rsidR="00B02155">
              <w:fldChar w:fldCharType="separate"/>
            </w:r>
            <w:r w:rsidRPr="00C1722C">
              <w:rPr>
                <w:rStyle w:val="a7"/>
                <w:rFonts w:ascii="Times New Roman" w:hAnsi="Times New Roman" w:cs="Times New Roman"/>
                <w:lang w:val="uz-Latn-UZ"/>
              </w:rPr>
              <w:t>https://openresearch-hub.com/index.php/ped/article/view/2684</w:t>
            </w:r>
            <w:r w:rsidR="00B02155">
              <w:rPr>
                <w:rStyle w:val="a7"/>
                <w:rFonts w:ascii="Times New Roman" w:hAnsi="Times New Roman" w:cs="Times New Roman"/>
                <w:lang w:val="uz-Latn-UZ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t xml:space="preserve"> </w:t>
            </w:r>
          </w:p>
        </w:tc>
        <w:tc>
          <w:tcPr>
            <w:tcW w:w="1764" w:type="dxa"/>
            <w:vAlign w:val="center"/>
          </w:tcPr>
          <w:p w:rsidR="00183B88" w:rsidRPr="00C24201" w:rsidRDefault="00513510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="00EF738E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7635F6">
              <w:rPr>
                <w:rFonts w:ascii="Times New Roman" w:hAnsi="Times New Roman" w:cs="Times New Roman"/>
                <w:lang w:val="en-US"/>
              </w:rPr>
              <w:t>5</w:t>
            </w:r>
            <w:r w:rsidR="00EF738E" w:rsidRPr="00C24201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2217" w:type="dxa"/>
          </w:tcPr>
          <w:p w:rsidR="00183B88" w:rsidRPr="00C24201" w:rsidRDefault="001E1C67" w:rsidP="00890B1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1E1C67">
              <w:rPr>
                <w:rFonts w:ascii="Times New Roman" w:hAnsi="Times New Roman" w:cs="Times New Roman"/>
                <w:lang w:val="uz-Latn-UZ"/>
              </w:rPr>
              <w:t>Nilufar Yuldasheva Abdullayevna</w:t>
            </w:r>
          </w:p>
        </w:tc>
      </w:tr>
      <w:tr w:rsidR="00D90AE1" w:rsidRPr="00C24201" w:rsidTr="007635F6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D90AE1" w:rsidRPr="00C24201" w:rsidRDefault="00242857" w:rsidP="00D90AE1">
            <w:pPr>
              <w:rPr>
                <w:rFonts w:ascii="Times New Roman" w:hAnsi="Times New Roman" w:cs="Times New Roman"/>
                <w:lang w:val="uz-Latn-UZ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lang w:val="uz-Latn-UZ"/>
              </w:rPr>
              <w:t>6</w:t>
            </w:r>
          </w:p>
        </w:tc>
        <w:tc>
          <w:tcPr>
            <w:tcW w:w="3639" w:type="dxa"/>
            <w:vAlign w:val="center"/>
          </w:tcPr>
          <w:p w:rsidR="00D90AE1" w:rsidRPr="00C24201" w:rsidRDefault="00D90AE1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D90AE1">
              <w:rPr>
                <w:rFonts w:ascii="Times New Roman" w:hAnsi="Times New Roman" w:cs="Times New Roman"/>
                <w:lang w:val="uz-Latn-UZ"/>
              </w:rPr>
              <w:t>Integration in education - a factor of efficiency</w:t>
            </w:r>
          </w:p>
        </w:tc>
        <w:tc>
          <w:tcPr>
            <w:tcW w:w="1271" w:type="dxa"/>
            <w:vAlign w:val="center"/>
          </w:tcPr>
          <w:p w:rsidR="00D90AE1" w:rsidRDefault="00D90AE1" w:rsidP="007635F6">
            <w:pPr>
              <w:jc w:val="center"/>
            </w:pPr>
            <w:proofErr w:type="spellStart"/>
            <w:r w:rsidRPr="00266DC0">
              <w:rPr>
                <w:rFonts w:ascii="Times New Roman" w:hAnsi="Times New Roman" w:cs="Times New Roman"/>
                <w:lang w:val="en-US"/>
              </w:rPr>
              <w:t>Bosma</w:t>
            </w:r>
            <w:proofErr w:type="spellEnd"/>
          </w:p>
        </w:tc>
        <w:tc>
          <w:tcPr>
            <w:tcW w:w="5765" w:type="dxa"/>
            <w:gridSpan w:val="2"/>
            <w:vAlign w:val="center"/>
          </w:tcPr>
          <w:p w:rsidR="00D90AE1" w:rsidRPr="00C24201" w:rsidRDefault="00D90AE1" w:rsidP="007635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90AE1">
              <w:rPr>
                <w:rFonts w:ascii="Times New Roman" w:hAnsi="Times New Roman" w:cs="Times New Roman"/>
                <w:lang w:val="en-US"/>
              </w:rPr>
              <w:t>“Advanced methods of ensuring the quality of education: problems and solutions”. Collection of scientific papers on materials of the international scientific-practical conference 17.12.2025, Pub. “ICP”, Washington, USA, 9-12 p.</w:t>
            </w:r>
          </w:p>
        </w:tc>
        <w:tc>
          <w:tcPr>
            <w:tcW w:w="1764" w:type="dxa"/>
            <w:vAlign w:val="center"/>
          </w:tcPr>
          <w:p w:rsidR="00D90AE1" w:rsidRPr="00C24201" w:rsidRDefault="00D90AE1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Pr="00C24201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17" w:type="dxa"/>
            <w:vAlign w:val="center"/>
          </w:tcPr>
          <w:p w:rsidR="00D90AE1" w:rsidRPr="00C24201" w:rsidRDefault="00D90AE1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D90AE1" w:rsidRPr="00B02155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D90AE1" w:rsidRPr="00C24201" w:rsidRDefault="00242857" w:rsidP="00D90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Latn-UZ"/>
              </w:rPr>
              <w:t>7</w:t>
            </w:r>
          </w:p>
        </w:tc>
        <w:tc>
          <w:tcPr>
            <w:tcW w:w="3639" w:type="dxa"/>
            <w:vAlign w:val="center"/>
          </w:tcPr>
          <w:p w:rsidR="00D90AE1" w:rsidRPr="00C24201" w:rsidRDefault="007635F6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7635F6">
              <w:rPr>
                <w:rFonts w:ascii="Times New Roman" w:hAnsi="Times New Roman" w:cs="Times New Roman"/>
                <w:lang w:val="uz-Latn-UZ"/>
              </w:rPr>
              <w:t>Umumiy o‘rta ta’lim tizimida pedagog kadrlarni uzluksiz kasbiy rivojlantirishning muqobil va raqamli shakllari</w:t>
            </w:r>
          </w:p>
        </w:tc>
        <w:tc>
          <w:tcPr>
            <w:tcW w:w="1271" w:type="dxa"/>
            <w:vAlign w:val="center"/>
          </w:tcPr>
          <w:p w:rsidR="00D90AE1" w:rsidRDefault="00D90AE1" w:rsidP="0043682C">
            <w:pPr>
              <w:jc w:val="center"/>
            </w:pPr>
            <w:proofErr w:type="spellStart"/>
            <w:r w:rsidRPr="00266DC0">
              <w:rPr>
                <w:rFonts w:ascii="Times New Roman" w:hAnsi="Times New Roman" w:cs="Times New Roman"/>
                <w:lang w:val="en-US"/>
              </w:rPr>
              <w:t>Bosma</w:t>
            </w:r>
            <w:proofErr w:type="spellEnd"/>
          </w:p>
        </w:tc>
        <w:tc>
          <w:tcPr>
            <w:tcW w:w="5765" w:type="dxa"/>
            <w:gridSpan w:val="2"/>
            <w:vAlign w:val="center"/>
          </w:tcPr>
          <w:p w:rsidR="00D90AE1" w:rsidRPr="00C24201" w:rsidRDefault="007635F6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7635F6">
              <w:rPr>
                <w:rFonts w:ascii="Times New Roman" w:hAnsi="Times New Roman" w:cs="Times New Roman"/>
                <w:lang w:val="uz-Latn-UZ"/>
              </w:rPr>
              <w:t>Raqamli infratuzilmani joriy etish: muammo va innovatsion yechimlar” mavzusida respublika ilmiy-amaliy anjuman Toshkent 2026 19-20 - fevral. 677-681 betlar.</w:t>
            </w:r>
          </w:p>
        </w:tc>
        <w:tc>
          <w:tcPr>
            <w:tcW w:w="1764" w:type="dxa"/>
            <w:vAlign w:val="center"/>
          </w:tcPr>
          <w:p w:rsidR="00D90AE1" w:rsidRPr="00C24201" w:rsidRDefault="004A3A31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D90AE1"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7635F6">
              <w:rPr>
                <w:rFonts w:ascii="Times New Roman" w:hAnsi="Times New Roman" w:cs="Times New Roman"/>
                <w:lang w:val="en-US"/>
              </w:rPr>
              <w:t>40</w:t>
            </w:r>
            <w:r w:rsidR="00D90AE1" w:rsidRPr="00C24201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217" w:type="dxa"/>
            <w:vAlign w:val="center"/>
          </w:tcPr>
          <w:p w:rsidR="00D90AE1" w:rsidRPr="00C24201" w:rsidRDefault="00D90AE1" w:rsidP="007635F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D90AE1">
              <w:rPr>
                <w:rFonts w:ascii="Times New Roman" w:hAnsi="Times New Roman" w:cs="Times New Roman"/>
                <w:lang w:val="uz-Latn-UZ"/>
              </w:rPr>
              <w:t>Nilufar Yuldasheva Abdullayevna, Bekturdiyev Sanjarbek Sharifboyevich, G‘ofurova Muxlisa G‘ulom qizi</w:t>
            </w:r>
          </w:p>
        </w:tc>
      </w:tr>
      <w:tr w:rsidR="004A3A31" w:rsidRPr="00C24201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A3A31" w:rsidRPr="00242857" w:rsidRDefault="00242857" w:rsidP="004A3A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8</w:t>
            </w:r>
          </w:p>
        </w:tc>
        <w:tc>
          <w:tcPr>
            <w:tcW w:w="3639" w:type="dxa"/>
            <w:vAlign w:val="center"/>
          </w:tcPr>
          <w:p w:rsidR="004A3A31" w:rsidRPr="00C24201" w:rsidRDefault="004A3A31" w:rsidP="004A3A31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242857">
              <w:rPr>
                <w:rFonts w:ascii="Times New Roman" w:hAnsi="Times New Roman" w:cs="Times New Roman"/>
                <w:lang w:val="uz-Latn-UZ"/>
              </w:rPr>
              <w:t>O‘quvchilarning kichik ilmiy-tadqiqot ko‘nikmalarini shakllantirish metodikasi</w:t>
            </w:r>
          </w:p>
        </w:tc>
        <w:tc>
          <w:tcPr>
            <w:tcW w:w="1271" w:type="dxa"/>
            <w:vAlign w:val="center"/>
          </w:tcPr>
          <w:p w:rsidR="004A3A31" w:rsidRDefault="004A3A31" w:rsidP="0043682C">
            <w:pPr>
              <w:jc w:val="center"/>
            </w:pPr>
            <w:proofErr w:type="spellStart"/>
            <w:r w:rsidRPr="00266DC0">
              <w:rPr>
                <w:rFonts w:ascii="Times New Roman" w:hAnsi="Times New Roman" w:cs="Times New Roman"/>
                <w:lang w:val="en-US"/>
              </w:rPr>
              <w:t>Bosma</w:t>
            </w:r>
            <w:proofErr w:type="spellEnd"/>
          </w:p>
        </w:tc>
        <w:tc>
          <w:tcPr>
            <w:tcW w:w="5765" w:type="dxa"/>
            <w:gridSpan w:val="2"/>
          </w:tcPr>
          <w:p w:rsidR="004A3A31" w:rsidRPr="00C24201" w:rsidRDefault="0043682C" w:rsidP="004A3A31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43682C">
              <w:rPr>
                <w:rFonts w:ascii="Times New Roman" w:hAnsi="Times New Roman" w:cs="Times New Roman"/>
                <w:lang w:val="uz-Latn-UZ"/>
              </w:rPr>
              <w:t>“Zamonaviy Taraqqiyot va Fan: 21-asr Yondashuvlari” mavzusidagi respublika ilmiy-amaliy anjumani to‘plami, Toshkent, 100-112 p. https://journalss.org/index.php/zam/index</w:t>
            </w:r>
          </w:p>
        </w:tc>
        <w:tc>
          <w:tcPr>
            <w:tcW w:w="1764" w:type="dxa"/>
            <w:vAlign w:val="center"/>
          </w:tcPr>
          <w:p w:rsidR="004A3A31" w:rsidRPr="00C24201" w:rsidRDefault="004A3A31" w:rsidP="004368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43682C">
              <w:rPr>
                <w:rFonts w:ascii="Times New Roman" w:hAnsi="Times New Roman" w:cs="Times New Roman"/>
                <w:lang w:val="en-US"/>
              </w:rPr>
              <w:t>2</w:t>
            </w:r>
            <w:r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43682C">
              <w:rPr>
                <w:rFonts w:ascii="Times New Roman" w:hAnsi="Times New Roman" w:cs="Times New Roman"/>
                <w:lang w:val="en-US"/>
              </w:rPr>
              <w:t>5</w:t>
            </w:r>
            <w:r w:rsidRPr="00C24201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2217" w:type="dxa"/>
          </w:tcPr>
          <w:p w:rsidR="004A3A31" w:rsidRPr="00C24201" w:rsidRDefault="004A3A31" w:rsidP="004A3A31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1E1C67">
              <w:rPr>
                <w:rFonts w:ascii="Times New Roman" w:hAnsi="Times New Roman" w:cs="Times New Roman"/>
                <w:lang w:val="uz-Latn-UZ"/>
              </w:rPr>
              <w:t>Nilufar Yuldasheva Abdullayevna</w:t>
            </w:r>
          </w:p>
        </w:tc>
      </w:tr>
      <w:tr w:rsidR="0043682C" w:rsidRPr="0043682C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242857" w:rsidRDefault="00242857" w:rsidP="0043682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639" w:type="dxa"/>
            <w:vAlign w:val="center"/>
          </w:tcPr>
          <w:p w:rsidR="0043682C" w:rsidRPr="00242857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242857">
              <w:rPr>
                <w:rFonts w:ascii="Times New Roman" w:hAnsi="Times New Roman" w:cs="Times New Roman"/>
                <w:lang w:val="uz-Latn-UZ"/>
              </w:rPr>
              <w:t>Adabiyot darslarida raqamli texnologiyalardan foydalanish metodikasi</w:t>
            </w:r>
          </w:p>
        </w:tc>
        <w:tc>
          <w:tcPr>
            <w:tcW w:w="1271" w:type="dxa"/>
            <w:vAlign w:val="center"/>
          </w:tcPr>
          <w:p w:rsidR="0043682C" w:rsidRDefault="0043682C" w:rsidP="0043682C">
            <w:pPr>
              <w:jc w:val="center"/>
            </w:pPr>
            <w:proofErr w:type="spellStart"/>
            <w:r w:rsidRPr="00266DC0">
              <w:rPr>
                <w:rFonts w:ascii="Times New Roman" w:hAnsi="Times New Roman" w:cs="Times New Roman"/>
                <w:lang w:val="en-US"/>
              </w:rPr>
              <w:t>Bosma</w:t>
            </w:r>
            <w:proofErr w:type="spellEnd"/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4A3A31">
              <w:rPr>
                <w:rFonts w:ascii="Times New Roman" w:hAnsi="Times New Roman" w:cs="Times New Roman"/>
                <w:lang w:val="uz-Latn-UZ"/>
              </w:rPr>
              <w:t>Zamonaviy Taraqqiyot va Fan: 21-asr Yondashuvlari” mavzusidagi respublika ilmiy-amaliy anjumani to‘plami, Toshkent, 119-133 p. https://journalss.org/index.php/zam/index</w:t>
            </w:r>
          </w:p>
        </w:tc>
        <w:tc>
          <w:tcPr>
            <w:tcW w:w="1764" w:type="dxa"/>
            <w:vAlign w:val="center"/>
          </w:tcPr>
          <w:p w:rsidR="0043682C" w:rsidRDefault="0043682C" w:rsidP="004368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14/100%</w:t>
            </w:r>
          </w:p>
        </w:tc>
        <w:tc>
          <w:tcPr>
            <w:tcW w:w="2217" w:type="dxa"/>
          </w:tcPr>
          <w:p w:rsidR="0043682C" w:rsidRPr="001E1C67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A55312">
              <w:rPr>
                <w:rFonts w:ascii="Times New Roman" w:hAnsi="Times New Roman" w:cs="Times New Roman"/>
                <w:lang w:val="uz-Latn-UZ"/>
              </w:rPr>
              <w:t>Darsda ilmiy-tadqiqot ko‘nikmalarini shakllantirishda pedagogik va raqamli vositalardan foydalanish yo‘llari</w:t>
            </w:r>
          </w:p>
        </w:tc>
        <w:tc>
          <w:tcPr>
            <w:tcW w:w="1271" w:type="dxa"/>
            <w:vAlign w:val="center"/>
          </w:tcPr>
          <w:p w:rsidR="0043682C" w:rsidRDefault="0043682C" w:rsidP="0043682C">
            <w:pPr>
              <w:jc w:val="center"/>
            </w:pPr>
            <w:proofErr w:type="spellStart"/>
            <w:r w:rsidRPr="00266DC0">
              <w:rPr>
                <w:rFonts w:ascii="Times New Roman" w:hAnsi="Times New Roman" w:cs="Times New Roman"/>
                <w:lang w:val="en-US"/>
              </w:rPr>
              <w:t>Bosma</w:t>
            </w:r>
            <w:proofErr w:type="spellEnd"/>
          </w:p>
        </w:tc>
        <w:tc>
          <w:tcPr>
            <w:tcW w:w="5765" w:type="dxa"/>
            <w:gridSpan w:val="2"/>
          </w:tcPr>
          <w:p w:rsidR="0043682C" w:rsidRPr="00A55312" w:rsidRDefault="00242857" w:rsidP="0043682C">
            <w:pPr>
              <w:jc w:val="center"/>
              <w:rPr>
                <w:rFonts w:ascii="Times New Roman" w:hAnsi="Times New Roman" w:cs="Times New Roman"/>
              </w:rPr>
            </w:pPr>
            <w:r w:rsidRPr="00242857">
              <w:rPr>
                <w:rFonts w:ascii="Times New Roman" w:hAnsi="Times New Roman" w:cs="Times New Roman"/>
                <w:lang w:val="uz-Latn-UZ"/>
              </w:rPr>
              <w:t>“Zamonaviy Taraqqiyot va Fan: 21-asr Yondashuvlari” mavzusidagi respublika ilmiy-amaliy anjumani to‘plami, Toshkent, 134-146 p. https://journalss.org/index.php/zam/index</w:t>
            </w:r>
          </w:p>
        </w:tc>
        <w:tc>
          <w:tcPr>
            <w:tcW w:w="1764" w:type="dxa"/>
            <w:vAlign w:val="center"/>
          </w:tcPr>
          <w:p w:rsidR="0043682C" w:rsidRPr="00C24201" w:rsidRDefault="0043682C" w:rsidP="00FF1106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C24201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C24201">
              <w:rPr>
                <w:rFonts w:ascii="Times New Roman" w:hAnsi="Times New Roman" w:cs="Times New Roman"/>
                <w:lang w:val="en-US"/>
              </w:rPr>
              <w:t>/</w:t>
            </w:r>
            <w:r w:rsidR="00FF1106">
              <w:rPr>
                <w:rFonts w:ascii="Times New Roman" w:hAnsi="Times New Roman" w:cs="Times New Roman"/>
                <w:lang w:val="en-US"/>
              </w:rPr>
              <w:t>5</w:t>
            </w:r>
            <w:r w:rsidRPr="00C24201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1E1C67">
              <w:rPr>
                <w:rFonts w:ascii="Times New Roman" w:hAnsi="Times New Roman" w:cs="Times New Roman"/>
                <w:lang w:val="uz-Latn-UZ"/>
              </w:rPr>
              <w:t>Nilufar Yuldasheva Abdullayevna</w:t>
            </w:r>
          </w:p>
        </w:tc>
      </w:tr>
      <w:tr w:rsidR="0043682C" w:rsidRPr="00C24201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Default="0043682C" w:rsidP="0043682C">
            <w:pPr>
              <w:jc w:val="center"/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Default="0043682C" w:rsidP="0043682C">
            <w:pPr>
              <w:jc w:val="center"/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43682C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Default="0043682C" w:rsidP="0043682C">
            <w:pPr>
              <w:jc w:val="center"/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 w:rsidRPr="00C2420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639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5" w:type="dxa"/>
            <w:gridSpan w:val="2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639" w:type="dxa"/>
            <w:vAlign w:val="center"/>
          </w:tcPr>
          <w:p w:rsidR="0043682C" w:rsidRPr="00555D31" w:rsidRDefault="0043682C" w:rsidP="0043682C">
            <w:pPr>
              <w:jc w:val="center"/>
              <w:rPr>
                <w:rFonts w:ascii="Times New Roman" w:hAnsi="Times New Roman" w:cs="Times New Roman"/>
                <w:color w:val="000000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Pr="00AB1A44" w:rsidRDefault="0043682C" w:rsidP="004368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65" w:type="dxa"/>
            <w:gridSpan w:val="2"/>
          </w:tcPr>
          <w:p w:rsidR="0043682C" w:rsidRPr="00555D31" w:rsidRDefault="0043682C" w:rsidP="0043682C">
            <w:pPr>
              <w:tabs>
                <w:tab w:val="left" w:pos="1134"/>
              </w:tabs>
              <w:contextualSpacing/>
              <w:jc w:val="both"/>
              <w:rPr>
                <w:rFonts w:ascii="Times New Roman" w:hAnsi="Times New Roman" w:cs="Times New Roman"/>
                <w:color w:val="000000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B1170D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rPr>
          <w:gridBefore w:val="1"/>
          <w:wBefore w:w="15" w:type="dxa"/>
          <w:trHeight w:val="254"/>
        </w:trPr>
        <w:tc>
          <w:tcPr>
            <w:tcW w:w="512" w:type="dxa"/>
            <w:vAlign w:val="center"/>
          </w:tcPr>
          <w:p w:rsidR="0043682C" w:rsidRPr="00B1170D" w:rsidRDefault="0043682C" w:rsidP="00436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639" w:type="dxa"/>
            <w:vAlign w:val="center"/>
          </w:tcPr>
          <w:p w:rsidR="0043682C" w:rsidRPr="00555D3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271" w:type="dxa"/>
            <w:vAlign w:val="center"/>
          </w:tcPr>
          <w:p w:rsidR="0043682C" w:rsidRPr="00555D31" w:rsidRDefault="0043682C" w:rsidP="0043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5" w:type="dxa"/>
            <w:gridSpan w:val="2"/>
            <w:vAlign w:val="center"/>
          </w:tcPr>
          <w:p w:rsidR="0043682C" w:rsidRPr="00555D3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  <w:tc>
          <w:tcPr>
            <w:tcW w:w="1764" w:type="dxa"/>
            <w:vAlign w:val="center"/>
          </w:tcPr>
          <w:p w:rsidR="0043682C" w:rsidRPr="0061514D" w:rsidRDefault="0043682C" w:rsidP="0043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17" w:type="dxa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</w:p>
        </w:tc>
      </w:tr>
      <w:tr w:rsidR="0043682C" w:rsidRPr="00C24201" w:rsidTr="00D650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4"/>
        </w:trPr>
        <w:tc>
          <w:tcPr>
            <w:tcW w:w="7280" w:type="dxa"/>
            <w:gridSpan w:val="5"/>
            <w:vAlign w:val="center"/>
          </w:tcPr>
          <w:p w:rsidR="0043682C" w:rsidRPr="00C24201" w:rsidRDefault="0043682C" w:rsidP="0043682C">
            <w:pPr>
              <w:rPr>
                <w:rFonts w:ascii="Times New Roman" w:hAnsi="Times New Roman" w:cs="Times New Roman"/>
                <w:bCs/>
                <w:lang w:val="uz-Latn-UZ"/>
              </w:rPr>
            </w:pPr>
          </w:p>
        </w:tc>
        <w:tc>
          <w:tcPr>
            <w:tcW w:w="7903" w:type="dxa"/>
            <w:gridSpan w:val="3"/>
            <w:vAlign w:val="center"/>
          </w:tcPr>
          <w:p w:rsidR="0043682C" w:rsidRPr="00C24201" w:rsidRDefault="0043682C" w:rsidP="0043682C">
            <w:pPr>
              <w:jc w:val="center"/>
              <w:rPr>
                <w:rFonts w:ascii="Times New Roman" w:hAnsi="Times New Roman" w:cs="Times New Roman"/>
                <w:bCs/>
                <w:lang w:val="uz-Latn-UZ"/>
              </w:rPr>
            </w:pPr>
          </w:p>
        </w:tc>
      </w:tr>
      <w:tr w:rsidR="0043682C" w:rsidRPr="00B02155" w:rsidTr="00D650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94"/>
        </w:trPr>
        <w:tc>
          <w:tcPr>
            <w:tcW w:w="7280" w:type="dxa"/>
            <w:gridSpan w:val="5"/>
            <w:vAlign w:val="center"/>
          </w:tcPr>
          <w:p w:rsidR="0043682C" w:rsidRPr="004768F5" w:rsidRDefault="0043682C" w:rsidP="0043682C">
            <w:pPr>
              <w:ind w:right="1927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>Kengash kotibi</w:t>
            </w:r>
            <w:r w:rsidRPr="00CC6C3B">
              <w:rPr>
                <w:rFonts w:ascii="Times New Roman" w:hAnsi="Times New Roman" w:cs="Times New Roman"/>
                <w:color w:val="000000"/>
                <w:lang w:val="uz-Latn-UZ"/>
              </w:rPr>
              <w:t>:</w:t>
            </w:r>
            <w:r>
              <w:rPr>
                <w:rFonts w:ascii="Times New Roman" w:hAnsi="Times New Roman" w:cs="Times New Roman"/>
                <w:color w:val="000000"/>
                <w:lang w:val="uz-Latn-UZ"/>
              </w:rPr>
              <w:t xml:space="preserve">                                 </w:t>
            </w:r>
          </w:p>
        </w:tc>
        <w:tc>
          <w:tcPr>
            <w:tcW w:w="7903" w:type="dxa"/>
            <w:gridSpan w:val="3"/>
            <w:vAlign w:val="center"/>
          </w:tcPr>
          <w:p w:rsidR="0043682C" w:rsidRPr="004768F5" w:rsidRDefault="0043682C" w:rsidP="0043682C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 xml:space="preserve">i.f.d. rofessor N.Shamshiyeva </w:t>
            </w:r>
          </w:p>
        </w:tc>
      </w:tr>
      <w:tr w:rsidR="0043682C" w:rsidRPr="004768F5" w:rsidTr="00D650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94"/>
        </w:trPr>
        <w:tc>
          <w:tcPr>
            <w:tcW w:w="7280" w:type="dxa"/>
            <w:gridSpan w:val="5"/>
            <w:vAlign w:val="center"/>
          </w:tcPr>
          <w:p w:rsidR="0043682C" w:rsidRDefault="0043682C" w:rsidP="0043682C">
            <w:pPr>
              <w:ind w:right="1927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</w:p>
          <w:p w:rsidR="0043682C" w:rsidRDefault="0043682C" w:rsidP="0043682C">
            <w:pPr>
              <w:ind w:right="1927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</w:p>
          <w:p w:rsidR="0043682C" w:rsidRDefault="0043682C" w:rsidP="0043682C">
            <w:pPr>
              <w:ind w:right="1927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</w:p>
          <w:p w:rsidR="0043682C" w:rsidRPr="004768F5" w:rsidRDefault="0043682C" w:rsidP="0043682C">
            <w:pPr>
              <w:ind w:right="1927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  <w:r w:rsidRPr="004768F5"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>Toshkent davlat iqtisodiyot universiteti mustaqil tadqiqotchisi</w:t>
            </w:r>
          </w:p>
        </w:tc>
        <w:tc>
          <w:tcPr>
            <w:tcW w:w="7903" w:type="dxa"/>
            <w:gridSpan w:val="3"/>
            <w:vAlign w:val="center"/>
          </w:tcPr>
          <w:p w:rsidR="0043682C" w:rsidRPr="004768F5" w:rsidRDefault="0043682C" w:rsidP="0043682C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  <w:r w:rsidRPr="004768F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</w:t>
            </w:r>
            <w:r w:rsidRPr="004768F5"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 xml:space="preserve">. M. Raximova </w:t>
            </w:r>
          </w:p>
        </w:tc>
      </w:tr>
    </w:tbl>
    <w:p w:rsidR="00F351E7" w:rsidRPr="00D6507B" w:rsidRDefault="00F351E7" w:rsidP="00D6507B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</w:p>
    <w:sectPr w:rsidR="00F351E7" w:rsidRPr="00D6507B" w:rsidSect="004B3D46">
      <w:pgSz w:w="16838" w:h="11906" w:orient="landscape"/>
      <w:pgMar w:top="426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56586"/>
    <w:multiLevelType w:val="hybridMultilevel"/>
    <w:tmpl w:val="B61498AE"/>
    <w:lvl w:ilvl="0" w:tplc="E27656F4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6C9C69D1"/>
    <w:multiLevelType w:val="hybridMultilevel"/>
    <w:tmpl w:val="507296B2"/>
    <w:lvl w:ilvl="0" w:tplc="4CDAD5D2">
      <w:start w:val="1"/>
      <w:numFmt w:val="decimal"/>
      <w:lvlText w:val="%1."/>
      <w:lvlJc w:val="left"/>
      <w:pPr>
        <w:ind w:left="680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B1C"/>
    <w:rsid w:val="000454CF"/>
    <w:rsid w:val="000B3057"/>
    <w:rsid w:val="000C5B5D"/>
    <w:rsid w:val="000F0EB2"/>
    <w:rsid w:val="00101EC0"/>
    <w:rsid w:val="00111628"/>
    <w:rsid w:val="00112119"/>
    <w:rsid w:val="001140E4"/>
    <w:rsid w:val="00140A31"/>
    <w:rsid w:val="00157CE3"/>
    <w:rsid w:val="001712E3"/>
    <w:rsid w:val="00183B88"/>
    <w:rsid w:val="001A2D55"/>
    <w:rsid w:val="001B1593"/>
    <w:rsid w:val="001C4A40"/>
    <w:rsid w:val="001C672F"/>
    <w:rsid w:val="001E1C67"/>
    <w:rsid w:val="001E30B8"/>
    <w:rsid w:val="001E51C9"/>
    <w:rsid w:val="001F2415"/>
    <w:rsid w:val="001F5B4E"/>
    <w:rsid w:val="0022421B"/>
    <w:rsid w:val="002259DC"/>
    <w:rsid w:val="00233128"/>
    <w:rsid w:val="00242857"/>
    <w:rsid w:val="002464AC"/>
    <w:rsid w:val="00255621"/>
    <w:rsid w:val="002556D5"/>
    <w:rsid w:val="00266148"/>
    <w:rsid w:val="002B769D"/>
    <w:rsid w:val="002F2687"/>
    <w:rsid w:val="003276BB"/>
    <w:rsid w:val="003B0E8F"/>
    <w:rsid w:val="003C6687"/>
    <w:rsid w:val="0043682C"/>
    <w:rsid w:val="004768F5"/>
    <w:rsid w:val="00493FB9"/>
    <w:rsid w:val="004A3A31"/>
    <w:rsid w:val="004A63C5"/>
    <w:rsid w:val="004B3D46"/>
    <w:rsid w:val="004E2B38"/>
    <w:rsid w:val="005078FE"/>
    <w:rsid w:val="00513510"/>
    <w:rsid w:val="0051517B"/>
    <w:rsid w:val="00515E67"/>
    <w:rsid w:val="00555D31"/>
    <w:rsid w:val="005655AA"/>
    <w:rsid w:val="00567419"/>
    <w:rsid w:val="005804CF"/>
    <w:rsid w:val="00581121"/>
    <w:rsid w:val="00591170"/>
    <w:rsid w:val="0059416C"/>
    <w:rsid w:val="005C1634"/>
    <w:rsid w:val="005C5A0E"/>
    <w:rsid w:val="005D69E5"/>
    <w:rsid w:val="00611BC7"/>
    <w:rsid w:val="0061514D"/>
    <w:rsid w:val="006230CA"/>
    <w:rsid w:val="00650A8C"/>
    <w:rsid w:val="0065233D"/>
    <w:rsid w:val="006746C0"/>
    <w:rsid w:val="006A17C7"/>
    <w:rsid w:val="006B4ED9"/>
    <w:rsid w:val="006E602B"/>
    <w:rsid w:val="006F2502"/>
    <w:rsid w:val="006F3214"/>
    <w:rsid w:val="0070583C"/>
    <w:rsid w:val="00717D3D"/>
    <w:rsid w:val="00732304"/>
    <w:rsid w:val="007635F6"/>
    <w:rsid w:val="007639DB"/>
    <w:rsid w:val="00773D41"/>
    <w:rsid w:val="00786B60"/>
    <w:rsid w:val="008166AA"/>
    <w:rsid w:val="00831813"/>
    <w:rsid w:val="00880854"/>
    <w:rsid w:val="008816A1"/>
    <w:rsid w:val="008862BC"/>
    <w:rsid w:val="00890B1C"/>
    <w:rsid w:val="008D4D64"/>
    <w:rsid w:val="009019D1"/>
    <w:rsid w:val="00954A02"/>
    <w:rsid w:val="00957F82"/>
    <w:rsid w:val="009614FB"/>
    <w:rsid w:val="009E6A2B"/>
    <w:rsid w:val="009F29F3"/>
    <w:rsid w:val="00A52A67"/>
    <w:rsid w:val="00A55312"/>
    <w:rsid w:val="00AA24B8"/>
    <w:rsid w:val="00AA78A8"/>
    <w:rsid w:val="00AB17EF"/>
    <w:rsid w:val="00AB1A44"/>
    <w:rsid w:val="00AE764C"/>
    <w:rsid w:val="00B02155"/>
    <w:rsid w:val="00B1170D"/>
    <w:rsid w:val="00B30298"/>
    <w:rsid w:val="00B34957"/>
    <w:rsid w:val="00B54B65"/>
    <w:rsid w:val="00B56442"/>
    <w:rsid w:val="00B570CC"/>
    <w:rsid w:val="00B63FF4"/>
    <w:rsid w:val="00B80157"/>
    <w:rsid w:val="00BA0209"/>
    <w:rsid w:val="00BC0C50"/>
    <w:rsid w:val="00BC3F17"/>
    <w:rsid w:val="00BE2FFD"/>
    <w:rsid w:val="00C01938"/>
    <w:rsid w:val="00C05216"/>
    <w:rsid w:val="00C24201"/>
    <w:rsid w:val="00C325FB"/>
    <w:rsid w:val="00C574B9"/>
    <w:rsid w:val="00C6276E"/>
    <w:rsid w:val="00C73B32"/>
    <w:rsid w:val="00C82D1D"/>
    <w:rsid w:val="00CA0CC9"/>
    <w:rsid w:val="00CA2F59"/>
    <w:rsid w:val="00CC6C3B"/>
    <w:rsid w:val="00CD09A8"/>
    <w:rsid w:val="00CD5CCE"/>
    <w:rsid w:val="00CF58E5"/>
    <w:rsid w:val="00D04815"/>
    <w:rsid w:val="00D54F81"/>
    <w:rsid w:val="00D6507B"/>
    <w:rsid w:val="00D87AD5"/>
    <w:rsid w:val="00D90AE1"/>
    <w:rsid w:val="00D91AB6"/>
    <w:rsid w:val="00DB704C"/>
    <w:rsid w:val="00DC009D"/>
    <w:rsid w:val="00E1233F"/>
    <w:rsid w:val="00E15567"/>
    <w:rsid w:val="00E40F20"/>
    <w:rsid w:val="00E52B84"/>
    <w:rsid w:val="00E7106F"/>
    <w:rsid w:val="00E8390F"/>
    <w:rsid w:val="00EA4965"/>
    <w:rsid w:val="00EF738E"/>
    <w:rsid w:val="00F04845"/>
    <w:rsid w:val="00F04B74"/>
    <w:rsid w:val="00F2238B"/>
    <w:rsid w:val="00F351E7"/>
    <w:rsid w:val="00F57487"/>
    <w:rsid w:val="00F65AB1"/>
    <w:rsid w:val="00FB4D86"/>
    <w:rsid w:val="00FC145A"/>
    <w:rsid w:val="00FE180A"/>
    <w:rsid w:val="00FF1106"/>
    <w:rsid w:val="00FF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70EE"/>
  <w15:chartTrackingRefBased/>
  <w15:docId w15:val="{847C5352-A599-4AC3-9BD0-76C1FDF1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611BC7"/>
    <w:rPr>
      <w:rFonts w:ascii="Times New Roman" w:hAnsi="Times New Roman" w:cs="Times New 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4">
    <w:name w:val="Заголовок №4_"/>
    <w:basedOn w:val="a0"/>
    <w:link w:val="40"/>
    <w:uiPriority w:val="99"/>
    <w:rsid w:val="00F57487"/>
    <w:rPr>
      <w:rFonts w:ascii="Segoe UI" w:hAnsi="Segoe UI" w:cs="Segoe UI"/>
      <w:b/>
      <w:bCs/>
      <w:sz w:val="32"/>
      <w:szCs w:val="32"/>
      <w:shd w:val="clear" w:color="auto" w:fill="FFFFFF"/>
    </w:rPr>
  </w:style>
  <w:style w:type="paragraph" w:customStyle="1" w:styleId="40">
    <w:name w:val="Заголовок №4"/>
    <w:basedOn w:val="a"/>
    <w:link w:val="4"/>
    <w:uiPriority w:val="99"/>
    <w:rsid w:val="00F57487"/>
    <w:pPr>
      <w:widowControl w:val="0"/>
      <w:shd w:val="clear" w:color="auto" w:fill="FFFFFF"/>
      <w:spacing w:before="1560" w:after="540" w:line="240" w:lineRule="atLeast"/>
      <w:outlineLvl w:val="3"/>
    </w:pPr>
    <w:rPr>
      <w:rFonts w:ascii="Segoe UI" w:hAnsi="Segoe UI" w:cs="Segoe UI"/>
      <w:b/>
      <w:bCs/>
      <w:sz w:val="32"/>
      <w:szCs w:val="32"/>
    </w:rPr>
  </w:style>
  <w:style w:type="paragraph" w:customStyle="1" w:styleId="Default">
    <w:name w:val="Default"/>
    <w:rsid w:val="008816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49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34957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A52A6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1211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91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ewjournal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Kat</b:Tag>
    <b:SourceType>ConferenceProceedings</b:SourceType>
    <b:Guid>{6CC14402-A7EC-4C12-8592-685BE90540C0}</b:Guid>
    <b:Title>Katta hajmli ma’lumotlarga ishlov berish texnologiyalari va muammolar.</b:Title>
    <b:Author>
      <b:Author>
        <b:NameList>
          <b:Person>
            <b:Last>Bekturidyev</b:Last>
            <b:First>S.Sh.</b:First>
          </b:Person>
        </b:NameList>
      </b:Author>
    </b:Author>
    <b:Pages>338-340</b:Pages>
    <b:Year>2021 yil 27-29 oktabr</b:Year>
    <b:ConferenceName>«Yangi O‘zbekistonda islohotlarni amalga oshirishda zamonaviy axborot-kommunikatsiya texnologiyalaridan foydalanish» mavzusida Xalqaro ilmiy-amaliy konferentsiya</b:ConferenceName>
    <b:City>Andijon</b:City>
    <b:RefOrder>1</b:RefOrder>
  </b:Source>
</b:Sources>
</file>

<file path=customXml/itemProps1.xml><?xml version="1.0" encoding="utf-8"?>
<ds:datastoreItem xmlns:ds="http://schemas.openxmlformats.org/officeDocument/2006/customXml" ds:itemID="{54EF8DF8-A832-46CF-9179-18D4643F1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4</cp:revision>
  <cp:lastPrinted>2026-06-24T10:23:00Z</cp:lastPrinted>
  <dcterms:created xsi:type="dcterms:W3CDTF">2026-08-20T05:42:00Z</dcterms:created>
  <dcterms:modified xsi:type="dcterms:W3CDTF">2026-08-20T12:36:00Z</dcterms:modified>
</cp:coreProperties>
</file>