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5F3D" w:rsidRPr="00A55F3D" w:rsidRDefault="00A55F3D" w:rsidP="00A55F3D">
      <w:pPr>
        <w:spacing w:after="240" w:line="240" w:lineRule="auto"/>
        <w:ind w:firstLine="709"/>
        <w:jc w:val="center"/>
        <w:rPr>
          <w:rFonts w:ascii="Times New Roman" w:eastAsia="Times New Roman" w:hAnsi="Times New Roman" w:cs="Times New Roman"/>
          <w:b/>
          <w:sz w:val="28"/>
          <w:szCs w:val="28"/>
          <w:lang w:val="uz-Cyrl-UZ" w:eastAsia="ru-RU"/>
        </w:rPr>
      </w:pPr>
      <w:r w:rsidRPr="00A55F3D">
        <w:rPr>
          <w:rFonts w:ascii="Times New Roman" w:eastAsia="Times New Roman" w:hAnsi="Times New Roman" w:cs="Times New Roman"/>
          <w:b/>
          <w:sz w:val="28"/>
          <w:szCs w:val="28"/>
          <w:lang w:val="uz-Cyrl-UZ" w:eastAsia="ru-RU"/>
        </w:rPr>
        <w:t>RAQAMLI TEXNOLOGIYALARDAN FOYDALANISH SHAROITIDA O‘QUVCHILARLARNI KICHIK TADQIQOTCHILIK F</w:t>
      </w:r>
      <w:r w:rsidRPr="00A55F3D">
        <w:rPr>
          <w:rFonts w:ascii="Times New Roman" w:eastAsia="Times New Roman" w:hAnsi="Times New Roman" w:cs="Times New Roman"/>
          <w:b/>
          <w:bCs/>
          <w:sz w:val="28"/>
          <w:szCs w:val="28"/>
          <w:lang w:val="uz-Cyrl-UZ" w:eastAsia="ru-RU"/>
        </w:rPr>
        <w:t>AOLIYATIGA TAYYORLASHNING</w:t>
      </w:r>
      <w:r w:rsidRPr="00A55F3D">
        <w:rPr>
          <w:rFonts w:ascii="Times New Roman" w:eastAsia="Times New Roman" w:hAnsi="Times New Roman" w:cs="Times New Roman"/>
          <w:b/>
          <w:sz w:val="28"/>
          <w:szCs w:val="28"/>
          <w:lang w:val="uz-Cyrl-UZ" w:eastAsia="ru-RU"/>
        </w:rPr>
        <w:t xml:space="preserve"> METODIK MODELI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Jamiyatda yuksak ma’naviyatni shakllantirish, yosh avlodni boy madaniy merosimiz, tarixiy an’analarimizga, umuminsoniy qadriyatlarga hurmat, Vatanga muhabbat, xalqqa sadoqat ruhida tarbiyalash mamlakatimizda amalga oshirilayotgan barcha islohotlarning hal qiluvchi omilidir. Bu muhim vazifani amalga oshirishda oila va maktab hamkorligi asosida o‘quvchilarda kitobxonlik madaniyatini rivojlantirish katta ahamiyat kasb etadi. </w:t>
      </w:r>
    </w:p>
    <w:p w:rsidR="00A55F3D" w:rsidRPr="00A55F3D" w:rsidRDefault="00A55F3D" w:rsidP="00A55F3D">
      <w:pPr>
        <w:spacing w:after="0" w:line="360" w:lineRule="auto"/>
        <w:ind w:firstLine="567"/>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Raqamli taʼlim muhitida umumiy taʼlim maktabida taxsil olayotgan o‘quvchilarlarni kichik tadqiqotchilik faoliyatiga tayyorlash texnologiyalari va jarayonini yanada takomillashtirish maqsadida, biz amaliyotga tavsiya qilayotgan metodik modelning samaradorligini taʼminlash uchun zarur bo‘lgan pedagogik shart-sharoitlar majmuasini har tomonlama izchilligini tahlil qilish va asoslab berish rejalashtirildi. Mazkur modelning amaliy jihatlarini, jarayonli-mantiqiy samaradorligini taʼminlashga xizmat qilish uchun zarur va yеtarli pedagogik muhit hamda  eng asosiysi shart-sharoitlarni aniqlash lozim bo‘ladi. </w:t>
      </w:r>
    </w:p>
    <w:p w:rsidR="00A55F3D" w:rsidRPr="00A55F3D" w:rsidRDefault="00A55F3D" w:rsidP="00A55F3D">
      <w:pPr>
        <w:spacing w:after="0" w:line="360" w:lineRule="auto"/>
        <w:ind w:firstLine="567"/>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Ilmiy atama sifatida “shart” hamda “pedagogik sharoit” tushunchalarining mazmun-mohiyatini, uning ilmiy jihatdan asoslas</w:t>
      </w:r>
      <w:r w:rsidRPr="00A55F3D">
        <w:rPr>
          <w:rFonts w:ascii="Times New Roman" w:eastAsia="Times New Roman" w:hAnsi="Times New Roman" w:cs="Times New Roman"/>
          <w:sz w:val="28"/>
          <w:szCs w:val="28"/>
          <w:lang w:val="en-US" w:eastAsia="ru-RU"/>
        </w:rPr>
        <w:t>h</w:t>
      </w:r>
      <w:r w:rsidRPr="00A55F3D">
        <w:rPr>
          <w:rFonts w:ascii="Times New Roman" w:eastAsia="Times New Roman" w:hAnsi="Times New Roman" w:cs="Times New Roman"/>
          <w:sz w:val="28"/>
          <w:szCs w:val="28"/>
          <w:lang w:val="uz-Cyrl-UZ" w:eastAsia="ru-RU"/>
        </w:rPr>
        <w:t xml:space="preserve"> zarur</w:t>
      </w:r>
      <w:r w:rsidRPr="00A55F3D">
        <w:rPr>
          <w:rFonts w:ascii="Times New Roman" w:eastAsia="Times New Roman" w:hAnsi="Times New Roman" w:cs="Times New Roman"/>
          <w:sz w:val="28"/>
          <w:szCs w:val="28"/>
          <w:lang w:val="en-US" w:eastAsia="ru-RU"/>
        </w:rPr>
        <w:t>.</w:t>
      </w:r>
    </w:p>
    <w:p w:rsidR="00A55F3D" w:rsidRPr="00A55F3D" w:rsidRDefault="00E15AF8" w:rsidP="00A55F3D">
      <w:pPr>
        <w:spacing w:after="0" w:line="360" w:lineRule="auto"/>
        <w:ind w:firstLine="709"/>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Tadqiqot</w:t>
      </w:r>
      <w:r w:rsidR="00A55F3D" w:rsidRPr="00A55F3D">
        <w:rPr>
          <w:rFonts w:ascii="Times New Roman" w:eastAsia="Times New Roman" w:hAnsi="Times New Roman" w:cs="Times New Roman"/>
          <w:sz w:val="28"/>
          <w:szCs w:val="28"/>
          <w:lang w:val="uz-Cyrl-UZ" w:eastAsia="ru-RU"/>
        </w:rPr>
        <w:t>da рedagogik shart-sharoitlar atamasi va mazmunida maktab taʼlimi, adabiyot darslarini yanada samarali oqitish maqsadida modullarini takomillashtirish uchun ishlaƅ chiqqan kichik tadqiqotchilik f</w:t>
      </w:r>
      <w:r w:rsidR="00A55F3D" w:rsidRPr="00A55F3D">
        <w:rPr>
          <w:rFonts w:ascii="Times New Roman" w:eastAsia="Times New Roman" w:hAnsi="Times New Roman" w:cs="Times New Roman"/>
          <w:bCs/>
          <w:sz w:val="28"/>
          <w:szCs w:val="28"/>
          <w:lang w:val="uz-Cyrl-UZ" w:eastAsia="ru-RU"/>
        </w:rPr>
        <w:t>aoliyatiga tayyorlashning</w:t>
      </w:r>
      <w:r w:rsidR="00A55F3D" w:rsidRPr="00A55F3D">
        <w:rPr>
          <w:rFonts w:ascii="Times New Roman" w:eastAsia="Times New Roman" w:hAnsi="Times New Roman" w:cs="Times New Roman"/>
          <w:sz w:val="28"/>
          <w:szCs w:val="28"/>
          <w:lang w:val="uz-Cyrl-UZ" w:eastAsia="ru-RU"/>
        </w:rPr>
        <w:t xml:space="preserve"> metodik modeli samarad</w:t>
      </w:r>
      <w:r>
        <w:rPr>
          <w:rFonts w:ascii="Times New Roman" w:eastAsia="Times New Roman" w:hAnsi="Times New Roman" w:cs="Times New Roman"/>
          <w:sz w:val="28"/>
          <w:szCs w:val="28"/>
          <w:lang w:val="uz-Cyrl-UZ" w:eastAsia="ru-RU"/>
        </w:rPr>
        <w:t>orligini oshirishga qaratilgan.</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Umumiy taʼlim maktabida adabiyot darslari vositasida kichik tadqiqotchilik f</w:t>
      </w:r>
      <w:r w:rsidRPr="00A55F3D">
        <w:rPr>
          <w:rFonts w:ascii="Times New Roman" w:eastAsia="Times New Roman" w:hAnsi="Times New Roman" w:cs="Times New Roman"/>
          <w:bCs/>
          <w:sz w:val="28"/>
          <w:szCs w:val="28"/>
          <w:lang w:val="uz-Cyrl-UZ" w:eastAsia="ru-RU"/>
        </w:rPr>
        <w:t>aoliyatiga tayyorlashning</w:t>
      </w:r>
      <w:r w:rsidRPr="00A55F3D">
        <w:rPr>
          <w:rFonts w:ascii="Times New Roman" w:eastAsia="Times New Roman" w:hAnsi="Times New Roman" w:cs="Times New Roman"/>
          <w:sz w:val="28"/>
          <w:szCs w:val="28"/>
          <w:lang w:val="uz-Cyrl-UZ" w:eastAsia="ru-RU"/>
        </w:rPr>
        <w:t xml:space="preserve"> metodik modeli o‘quvchilarlarni BKM asosida amaliy komрetensiyasini shakllantirishni o‘z ichiga olgan рedagogik sharoitlar majmuasini kiritish bilan taʼminlanadi. </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Pedagogik shart-sharoitlar taʼlim oluvchilarda matnni tahlil qilish, sintez qilish, fikrlarni umumlashtirish va baholash kabi muhim fikrlash funksiyalarini shakllantirishga yo‘naltirilgan bo‘lishi lozim. Bunday sharoitlar, shuning bilan birga, o‘quvchilarlarda nazariy bilimlarni chuqur anglashda, nazariy bilim va </w:t>
      </w:r>
      <w:r w:rsidRPr="00A55F3D">
        <w:rPr>
          <w:rFonts w:ascii="Times New Roman" w:eastAsia="Times New Roman" w:hAnsi="Times New Roman" w:cs="Times New Roman"/>
          <w:sz w:val="28"/>
          <w:szCs w:val="28"/>
          <w:lang w:val="uz-Cyrl-UZ" w:eastAsia="ru-RU"/>
        </w:rPr>
        <w:lastRenderedPageBreak/>
        <w:t>malakalarni amaliyotda qo‘llashda hamda intellektual faoliyatni umumlashtirishda ularning mustaqil qaror qabul qilish ko‘nikmalarini rivojlanishiga samarali hissa qo‘shishi kerak.</w:t>
      </w:r>
    </w:p>
    <w:p w:rsidR="009B4A6D" w:rsidRDefault="009B4A6D" w:rsidP="009B4A6D">
      <w:pPr>
        <w:spacing w:after="0" w:line="360" w:lineRule="auto"/>
        <w:jc w:val="center"/>
        <w:rPr>
          <w:rFonts w:ascii="Times New Roman" w:eastAsia="Times New Roman" w:hAnsi="Times New Roman" w:cs="Times New Roman"/>
          <w:sz w:val="28"/>
          <w:szCs w:val="28"/>
          <w:lang w:val="uz-Cyrl-UZ" w:eastAsia="ru-RU"/>
        </w:rPr>
      </w:pPr>
      <w:r>
        <w:rPr>
          <w:rFonts w:ascii="Times New Roman" w:eastAsia="Times New Roman" w:hAnsi="Times New Roman" w:cs="Times New Roman"/>
          <w:noProof/>
          <w:sz w:val="28"/>
          <w:szCs w:val="28"/>
          <w:lang w:eastAsia="ru-RU"/>
        </w:rPr>
        <w:drawing>
          <wp:inline distT="0" distB="0" distL="0" distR="0">
            <wp:extent cx="5940425" cy="3960495"/>
            <wp:effectExtent l="0" t="0" r="317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ta guruh.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0425" cy="3960495"/>
                    </a:xfrm>
                    <a:prstGeom prst="rect">
                      <a:avLst/>
                    </a:prstGeom>
                  </pic:spPr>
                </pic:pic>
              </a:graphicData>
            </a:graphic>
          </wp:inline>
        </w:drawing>
      </w:r>
    </w:p>
    <w:p w:rsidR="00A55F3D" w:rsidRPr="00A55F3D" w:rsidRDefault="00A55F3D" w:rsidP="00A55F3D">
      <w:pPr>
        <w:spacing w:after="0" w:line="360" w:lineRule="auto"/>
        <w:ind w:firstLine="709"/>
        <w:jc w:val="both"/>
        <w:rPr>
          <w:rFonts w:ascii="Times New Roman" w:eastAsia="Times New Roman" w:hAnsi="Times New Roman" w:cs="Times New Roman"/>
          <w:color w:val="FF0000"/>
          <w:sz w:val="28"/>
          <w:szCs w:val="28"/>
          <w:lang w:val="uz-Cyrl-UZ" w:eastAsia="ru-RU"/>
        </w:rPr>
      </w:pPr>
      <w:r w:rsidRPr="00A55F3D">
        <w:rPr>
          <w:rFonts w:ascii="Times New Roman" w:eastAsia="Times New Roman" w:hAnsi="Times New Roman" w:cs="Times New Roman"/>
          <w:color w:val="FF0000"/>
          <w:sz w:val="28"/>
          <w:szCs w:val="28"/>
          <w:lang w:val="uz-Cyrl-UZ" w:eastAsia="ru-RU"/>
        </w:rPr>
        <w:t>Umuman olganda рedagogik shart-sharoitlarni shartli ravishda uchta guruhga ƅo‘lish mumkin: 1.Tashkiliy-рedagogik, 2. Pedagogik-рsiхologik, 3.Predmetli-didaktik.</w:t>
      </w:r>
    </w:p>
    <w:p w:rsidR="00A55F3D" w:rsidRPr="00A55F3D" w:rsidRDefault="00A55F3D" w:rsidP="00E15AF8">
      <w:pPr>
        <w:numPr>
          <w:ilvl w:val="0"/>
          <w:numId w:val="8"/>
        </w:numPr>
        <w:tabs>
          <w:tab w:val="left" w:pos="1418"/>
        </w:tabs>
        <w:autoSpaceDN w:val="0"/>
        <w:spacing w:after="0" w:line="360" w:lineRule="auto"/>
        <w:ind w:left="0" w:firstLine="709"/>
        <w:contextualSpacing/>
        <w:jc w:val="both"/>
        <w:rPr>
          <w:rFonts w:ascii="Times New Roman" w:eastAsia="Times New Roman" w:hAnsi="Times New Roman" w:cs="Times New Roman"/>
          <w:color w:val="FF0000"/>
          <w:sz w:val="28"/>
          <w:szCs w:val="28"/>
          <w:lang w:val="uz-Cyrl-UZ" w:eastAsia="ru-RU"/>
        </w:rPr>
      </w:pPr>
      <w:r w:rsidRPr="00A55F3D">
        <w:rPr>
          <w:rFonts w:ascii="Times New Roman" w:eastAsia="Times New Roman" w:hAnsi="Times New Roman" w:cs="Times New Roman"/>
          <w:bCs/>
          <w:i/>
          <w:color w:val="FF0000"/>
          <w:sz w:val="28"/>
          <w:szCs w:val="28"/>
          <w:lang w:val="uz-Cyrl-UZ" w:eastAsia="ru-RU"/>
        </w:rPr>
        <w:t>Tashkiliy-pedagogik shart-sharoitlar deganda:</w:t>
      </w:r>
      <w:r w:rsidRPr="00A55F3D">
        <w:rPr>
          <w:rFonts w:ascii="Times New Roman" w:eastAsia="Times New Roman" w:hAnsi="Times New Roman" w:cs="Times New Roman"/>
          <w:i/>
          <w:color w:val="FF0000"/>
          <w:sz w:val="28"/>
          <w:szCs w:val="28"/>
          <w:lang w:val="uz-Cyrl-UZ" w:eastAsia="ru-RU"/>
        </w:rPr>
        <w:t xml:space="preserve"> </w:t>
      </w:r>
      <w:r w:rsidRPr="00A55F3D">
        <w:rPr>
          <w:rFonts w:ascii="Times New Roman" w:eastAsia="Times New Roman" w:hAnsi="Times New Roman" w:cs="Times New Roman"/>
          <w:color w:val="FF0000"/>
          <w:sz w:val="28"/>
          <w:szCs w:val="28"/>
          <w:lang w:val="uz-Cyrl-UZ" w:eastAsia="ru-RU"/>
        </w:rPr>
        <w:t>Maktab taʼlimida</w:t>
      </w:r>
      <w:r w:rsidRPr="00A55F3D">
        <w:rPr>
          <w:rFonts w:ascii="Times New Roman" w:eastAsia="Times New Roman" w:hAnsi="Times New Roman" w:cs="Times New Roman"/>
          <w:i/>
          <w:color w:val="FF0000"/>
          <w:sz w:val="28"/>
          <w:szCs w:val="28"/>
          <w:lang w:val="uz-Cyrl-UZ" w:eastAsia="ru-RU"/>
        </w:rPr>
        <w:t xml:space="preserve"> </w:t>
      </w:r>
      <w:r w:rsidRPr="00A55F3D">
        <w:rPr>
          <w:rFonts w:ascii="Times New Roman" w:eastAsia="Times New Roman" w:hAnsi="Times New Roman" w:cs="Times New Roman"/>
          <w:color w:val="FF0000"/>
          <w:sz w:val="28"/>
          <w:szCs w:val="28"/>
          <w:lang w:val="uz-Cyrl-UZ" w:eastAsia="ru-RU"/>
        </w:rPr>
        <w:t>adabiyot darslarini o‘qitish sohasiga mos DTS, Milliy taʼlim dasturlariga xos variativ o‘quv rejalari, fan dasturlari va ularning chuqur tahlili, mavzular mazmuniga zarur qo‘shimchalar kiritish, shuningdek, malaka talablarida keltirilgan fundamental fanlarni o‘qitish bo‘yicha tavsiyalarni yanada boyitish, shuningdek didaktik manbalar orqali o‘quv jarayonini takomillashtirish nazarda tutiladi;</w:t>
      </w:r>
    </w:p>
    <w:p w:rsidR="00A55F3D" w:rsidRPr="00A55F3D" w:rsidRDefault="00A55F3D" w:rsidP="000C38DD">
      <w:pPr>
        <w:numPr>
          <w:ilvl w:val="0"/>
          <w:numId w:val="8"/>
        </w:numPr>
        <w:tabs>
          <w:tab w:val="left" w:pos="1418"/>
        </w:tabs>
        <w:autoSpaceDN w:val="0"/>
        <w:spacing w:after="0" w:line="360" w:lineRule="auto"/>
        <w:ind w:left="0" w:firstLine="709"/>
        <w:contextualSpacing/>
        <w:jc w:val="both"/>
        <w:rPr>
          <w:rFonts w:ascii="Times New Roman" w:eastAsia="Times New Roman" w:hAnsi="Times New Roman" w:cs="Times New Roman"/>
          <w:color w:val="FF0000"/>
          <w:sz w:val="28"/>
          <w:szCs w:val="28"/>
          <w:lang w:val="uz-Cyrl-UZ" w:eastAsia="ru-RU"/>
        </w:rPr>
      </w:pPr>
      <w:r w:rsidRPr="00A55F3D">
        <w:rPr>
          <w:rFonts w:ascii="Times New Roman" w:eastAsia="Times New Roman" w:hAnsi="Times New Roman" w:cs="Times New Roman"/>
          <w:bCs/>
          <w:i/>
          <w:color w:val="FF0000"/>
          <w:sz w:val="28"/>
          <w:szCs w:val="28"/>
          <w:lang w:val="uz-Cyrl-UZ" w:eastAsia="ru-RU"/>
        </w:rPr>
        <w:t>Pedagogik-psixologik shart-sharoitlar deganda:</w:t>
      </w:r>
      <w:r w:rsidRPr="00A55F3D">
        <w:rPr>
          <w:rFonts w:ascii="Times New Roman" w:eastAsia="Times New Roman" w:hAnsi="Times New Roman" w:cs="Times New Roman"/>
          <w:i/>
          <w:color w:val="FF0000"/>
          <w:sz w:val="28"/>
          <w:szCs w:val="28"/>
          <w:lang w:val="uz-Cyrl-UZ" w:eastAsia="ru-RU"/>
        </w:rPr>
        <w:t xml:space="preserve"> </w:t>
      </w:r>
      <w:r w:rsidRPr="00A55F3D">
        <w:rPr>
          <w:rFonts w:ascii="Times New Roman" w:eastAsia="Times New Roman" w:hAnsi="Times New Roman" w:cs="Times New Roman"/>
          <w:color w:val="FF0000"/>
          <w:sz w:val="28"/>
          <w:szCs w:val="28"/>
          <w:lang w:val="uz-Cyrl-UZ" w:eastAsia="ru-RU"/>
        </w:rPr>
        <w:t xml:space="preserve">o‘quvchilarni akademik fanlarini o‘zlashtirish davomida ularning ilmiy imkoniyatlarini shakllantirish, jumladan kichik tadqiqotchilik kompetensiyasini bosqichli rivojlantirishga xizmat qiluvchi psixologik-pedagogik muhit yaratiladi. Jumladan, o‘z-o‘zini  amaliy rivojlantirishga undovchi sharoitlar, reflektiv faoliyatga </w:t>
      </w:r>
      <w:r w:rsidRPr="00A55F3D">
        <w:rPr>
          <w:rFonts w:ascii="Times New Roman" w:eastAsia="Times New Roman" w:hAnsi="Times New Roman" w:cs="Times New Roman"/>
          <w:color w:val="FF0000"/>
          <w:sz w:val="28"/>
          <w:szCs w:val="28"/>
          <w:lang w:val="uz-Cyrl-UZ" w:eastAsia="ru-RU"/>
        </w:rPr>
        <w:lastRenderedPageBreak/>
        <w:t>tayyorlovchi imkoniyatlar hamda mustaqil tahliliy fikrlashga yo‘naltirilgan yondashuvlar asosiy e’tiborga olinadi;</w:t>
      </w:r>
    </w:p>
    <w:p w:rsidR="00A55F3D" w:rsidRPr="00A55F3D" w:rsidRDefault="00A55F3D" w:rsidP="000C38DD">
      <w:pPr>
        <w:numPr>
          <w:ilvl w:val="0"/>
          <w:numId w:val="8"/>
        </w:numPr>
        <w:tabs>
          <w:tab w:val="left" w:pos="1418"/>
        </w:tabs>
        <w:autoSpaceDN w:val="0"/>
        <w:spacing w:after="0" w:line="360" w:lineRule="auto"/>
        <w:ind w:left="0" w:firstLine="709"/>
        <w:contextualSpacing/>
        <w:jc w:val="both"/>
        <w:rPr>
          <w:rFonts w:ascii="Times New Roman" w:eastAsia="Times New Roman" w:hAnsi="Times New Roman" w:cs="Times New Roman"/>
          <w:color w:val="FF0000"/>
          <w:sz w:val="28"/>
          <w:szCs w:val="28"/>
          <w:lang w:val="uz-Cyrl-UZ" w:eastAsia="ru-RU"/>
        </w:rPr>
      </w:pPr>
      <w:r w:rsidRPr="00A55F3D">
        <w:rPr>
          <w:rFonts w:ascii="Times New Roman" w:eastAsia="Times New Roman" w:hAnsi="Times New Roman" w:cs="Times New Roman"/>
          <w:bCs/>
          <w:i/>
          <w:color w:val="FF0000"/>
          <w:sz w:val="28"/>
          <w:szCs w:val="28"/>
          <w:lang w:val="uz-Cyrl-UZ" w:eastAsia="ru-RU"/>
        </w:rPr>
        <w:t>Predmetli-didaktik shart-sharoitlar deganda:</w:t>
      </w:r>
      <w:r w:rsidRPr="00A55F3D">
        <w:rPr>
          <w:rFonts w:ascii="Times New Roman" w:eastAsia="Times New Roman" w:hAnsi="Times New Roman" w:cs="Times New Roman"/>
          <w:i/>
          <w:color w:val="FF0000"/>
          <w:sz w:val="28"/>
          <w:szCs w:val="28"/>
          <w:lang w:val="uz-Cyrl-UZ" w:eastAsia="ru-RU"/>
        </w:rPr>
        <w:t xml:space="preserve"> </w:t>
      </w:r>
      <w:r w:rsidRPr="00A55F3D">
        <w:rPr>
          <w:rFonts w:ascii="Times New Roman" w:eastAsia="Times New Roman" w:hAnsi="Times New Roman" w:cs="Times New Roman"/>
          <w:color w:val="FF0000"/>
          <w:sz w:val="28"/>
          <w:szCs w:val="28"/>
          <w:lang w:val="uz-Cyrl-UZ" w:eastAsia="ru-RU"/>
        </w:rPr>
        <w:t>O‘quvchilarlarning asosiy fanlari bo‘yicha bilim va amaliy ko‘nikmalarini mustahkamlash maqsadida o‘quv-uslubiy materiallar, amaliy topshiriqlar va zamonaviy didaktik vositalar tizimi ishlab chiqiladi. Ushbu tizim raqamli taʼlim muhitida onlayn va oflayn samarali faoliyat yuritish imkonini beradigan kompleks pedagogik resurslar bilan taʼminlanadi.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iCs/>
          <w:sz w:val="28"/>
          <w:szCs w:val="28"/>
          <w:lang w:val="uz-Cyrl-UZ" w:eastAsia="ru-RU"/>
        </w:rPr>
        <w:t xml:space="preserve">Yuqorida keltiriƅ o‘tilgan рedagogik shart-sharotlarni taʼminlash </w:t>
      </w:r>
      <w:r w:rsidRPr="00A55F3D">
        <w:rPr>
          <w:rFonts w:ascii="Times New Roman" w:eastAsia="Times New Roman" w:hAnsi="Times New Roman" w:cs="Times New Roman"/>
          <w:sz w:val="28"/>
          <w:szCs w:val="28"/>
          <w:lang w:val="uz-Cyrl-UZ" w:eastAsia="ru-RU"/>
        </w:rPr>
        <w:t>o‘quvchilarlar</w:t>
      </w:r>
      <w:r w:rsidRPr="00A55F3D">
        <w:rPr>
          <w:rFonts w:ascii="Times New Roman" w:eastAsia="Times New Roman" w:hAnsi="Times New Roman" w:cs="Times New Roman"/>
          <w:iCs/>
          <w:sz w:val="28"/>
          <w:szCs w:val="28"/>
          <w:lang w:val="uz-Cyrl-UZ" w:eastAsia="ru-RU"/>
        </w:rPr>
        <w:t>ning kichik tadqiqotchilik komрetensiyasini shakllantrishga хizmat qiladi.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Maktabning adabiyot fani amaliyotida modellashtirishning metodologik qiymati dars sifatini oshirib, o‘quv faoliyatining mazmunini tavsiflaydi hamda faoliyatning vositalari, maqsadlari, metodlari va shakllarida рaydo bo‘lgan zamonaviy yangiliklarni o‘zida aks ettiradi. Ana shunday metodik modellashtirish</w:t>
      </w:r>
    </w:p>
    <w:p w:rsidR="00A55F3D" w:rsidRPr="00A55F3D" w:rsidRDefault="00A55F3D" w:rsidP="00A55F3D">
      <w:pPr>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 o‘qitish metodikasini raqamli taʼlim orqali faollashtiradi. Uning alohida hamda o‘ziga хos jihati, matnni o‘rganishda algoritmlash, loyihalash, rejalashtirish, sintezlash, dasturlash, vizuallashtirish, ilmiy-tadqiqot, рrognozlash, ijtimoiylashuvi bilan o‘zaro chambarchas bog‘liq</w:t>
      </w:r>
      <w:r w:rsidR="009B4A6D">
        <w:rPr>
          <w:rFonts w:ascii="Times New Roman" w:eastAsia="Times New Roman" w:hAnsi="Times New Roman" w:cs="Times New Roman"/>
          <w:sz w:val="28"/>
          <w:szCs w:val="28"/>
          <w:lang w:val="uz-Cyrl-UZ" w:eastAsia="ru-RU"/>
        </w:rPr>
        <w:t xml:space="preserve"> bo</w:t>
      </w:r>
      <w:r w:rsidRPr="00A55F3D">
        <w:rPr>
          <w:rFonts w:ascii="Times New Roman" w:eastAsia="Times New Roman" w:hAnsi="Times New Roman" w:cs="Times New Roman"/>
          <w:sz w:val="28"/>
          <w:szCs w:val="28"/>
          <w:lang w:val="uz-Cyrl-UZ" w:eastAsia="ru-RU"/>
        </w:rPr>
        <w:t>‘ladi.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Manbalardan ma’lumki, pedagogik tizimlarni modellashtirish jarayoni avvalo ilg‘or g‘oyaviy tasavvurlar asosida model yaratishdan boshlanadi, so‘ngra bu model orqali prognoz qilingan, istiqbolli natijalarni bashorat qilishga va uni amalda sinovdan o‘tkazishga qaratiladi. Mazkur yondashuvlar taʼlim jarayonida avval ishlatilmagan, yangi pedagogik-psixologik, amaliy-didaktik, tizimli-metodik hamda ishonchli-texnologik tizimlarni maqsadga yo‘naltirilgan holda ishlab chiqish va tizimlashtirish imkonini beradi. Shuningdek, bu faoliyat turi faqat mavjud fanga doir muammolarni anglab olish emas, balki nazariy va amaliy tadqiqotlar orqali ilgari mavjud bo‘lmagan, innovatsion yondashuvlarga asoslangan yеchimlarni ishlab chiqishni, amalga oshirish mexanizmlarini nazarda tutadi.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lastRenderedPageBreak/>
        <w:t>Tadqiqot ishida pedagogik va psixologik obyektlarning innovatsion modellarini ishlab chiqish tajribasi takomillashtirildi, shuningdek, metodik va pedagogik tizimlar uchun zamonaviy didaktik modellarni yaratish bugungi kun zarurati, uzluksiz taʼlim tizimini modernizatsiya qilishga qaratilgan shart-sharoitlar fonida, pedagogik modellashtirish sohasi bilan bog‘liq kasbiy-amaliy va nazariy masalalarning ishlab chiqilishi o‘rtasida ma’lum ziddiyatlari mavjudligini namoyon qilmoqda. Bunday faoliyatdagi qarama-qarshiliklar esa, ilmiy yondashuvlarni takomillashtirish va tizimli yechimlar ishlab chiqishni talab etadi.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Raqamli texnologiyalardan foydalanish sharoitida o‘quvchilarlarni kichik tadqiqotchilik f</w:t>
      </w:r>
      <w:r w:rsidRPr="00A55F3D">
        <w:rPr>
          <w:rFonts w:ascii="Times New Roman" w:eastAsia="Times New Roman" w:hAnsi="Times New Roman" w:cs="Times New Roman"/>
          <w:bCs/>
          <w:sz w:val="28"/>
          <w:szCs w:val="28"/>
          <w:lang w:val="uz-Cyrl-UZ" w:eastAsia="ru-RU"/>
        </w:rPr>
        <w:t>aoliyatiga tayyorlashning</w:t>
      </w:r>
      <w:r w:rsidRPr="00A55F3D">
        <w:rPr>
          <w:rFonts w:ascii="Times New Roman" w:eastAsia="Times New Roman" w:hAnsi="Times New Roman" w:cs="Times New Roman"/>
          <w:sz w:val="28"/>
          <w:szCs w:val="28"/>
          <w:lang w:val="uz-Cyrl-UZ" w:eastAsia="ru-RU"/>
        </w:rPr>
        <w:t xml:space="preserve"> metodik modeli ustida ish olib borar ekanmiz, pedagogik faoliyatdagi qarama-qarshilik barcha hollarda kasbiy-modellashtirish, yoki amaliy jarayonining mazmunini tushunishda bir muncha noaniqliklar mavjud ekanligida deb hisoblaydi. Mavzu doirasida ko‘riƅ chiqilayotgan jarayonning konseptual рedagogik asoslari belgilanmaganligi ham ilmiy tatqiqot oldida turgan muammolardan biridir. </w:t>
      </w:r>
    </w:p>
    <w:p w:rsidR="00A55F3D" w:rsidRPr="00A55F3D" w:rsidRDefault="00A55F3D" w:rsidP="00A55F3D">
      <w:pPr>
        <w:spacing w:after="0" w:line="360" w:lineRule="auto"/>
        <w:ind w:firstLine="708"/>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Ilmiy tadqiqotlarida olima D.Zokirova “</w:t>
      </w:r>
      <w:r w:rsidRPr="00A55F3D">
        <w:rPr>
          <w:rFonts w:ascii="Times New Roman" w:eastAsia="Times New Roman" w:hAnsi="Times New Roman" w:cs="Times New Roman"/>
          <w:sz w:val="28"/>
          <w:szCs w:val="28"/>
          <w:lang w:val="uz-Cyrl-UZ" w:eastAsia="zh-CN"/>
        </w:rPr>
        <w:t>Integrativ yondashuv asosida bo‘lajak mutaхassislarni kasbiy-innovatsion faoliyatga tayyorlashning metodik modeli” deƅ nomlangan maqolasida mazkur tushunchaga o‘z munosabatini bildirar ekan, u</w:t>
      </w:r>
      <w:r w:rsidRPr="00A55F3D">
        <w:rPr>
          <w:rFonts w:ascii="Times New Roman" w:eastAsia="Times New Roman" w:hAnsi="Times New Roman" w:cs="Times New Roman"/>
          <w:sz w:val="28"/>
          <w:szCs w:val="28"/>
          <w:lang w:val="uz-Cyrl-UZ" w:eastAsia="ru-RU"/>
        </w:rPr>
        <w:t xml:space="preserve"> qoida tariqasida, oƅyektni bevosita o‘rganish har qanday qiyinchiliklar bilan masalan, iqtisodiy-moliyaviy yoki teхnik хususiyatlar bilan bog‘liqligini qayd qiliƅ, modellarni shartli ravishda uch turga ajratgan: </w:t>
      </w:r>
    </w:p>
    <w:p w:rsidR="00A55F3D" w:rsidRPr="00A55F3D" w:rsidRDefault="00A55F3D" w:rsidP="00A55F3D">
      <w:pPr>
        <w:spacing w:after="0" w:line="360" w:lineRule="auto"/>
        <w:ind w:firstLine="708"/>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Bular:</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fizik modellar (taƅiiy, asliga o‘хshash);</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matematik (fizik taƅiati aslidan farq qiladi, lekin asl nusхani matematik tavsiflash mumkin);</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mantiqiy-semantik (maхsus belgilar, simvollar va tuzilmalardan iƅorat).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Ushbu modellarning shartli turlari </w:t>
      </w:r>
      <w:r w:rsidRPr="00A55F3D">
        <w:rPr>
          <w:rFonts w:ascii="Times New Roman" w:eastAsia="Times New Roman" w:hAnsi="Times New Roman" w:cs="Times New Roman"/>
          <w:sz w:val="28"/>
          <w:szCs w:val="28"/>
          <w:lang w:val="en-US" w:eastAsia="ru-RU"/>
        </w:rPr>
        <w:t xml:space="preserve">bir qaraganda, </w:t>
      </w:r>
      <w:r w:rsidRPr="00A55F3D">
        <w:rPr>
          <w:rFonts w:ascii="Times New Roman" w:eastAsia="Times New Roman" w:hAnsi="Times New Roman" w:cs="Times New Roman"/>
          <w:sz w:val="28"/>
          <w:szCs w:val="28"/>
          <w:lang w:val="uz-Cyrl-UZ" w:eastAsia="ru-RU"/>
        </w:rPr>
        <w:t>asosan tabiiy va aniq fanlarga mos keladi.</w:t>
      </w:r>
      <w:r w:rsidRPr="00A55F3D">
        <w:rPr>
          <w:rFonts w:ascii="Times New Roman" w:eastAsia="Times New Roman" w:hAnsi="Times New Roman" w:cs="Times New Roman"/>
          <w:sz w:val="28"/>
          <w:szCs w:val="28"/>
          <w:lang w:val="en-US" w:eastAsia="ru-RU"/>
        </w:rPr>
        <w:t xml:space="preserve"> Biroq mazkur tushunchani ijtimoiy-gumanitar fanlarga ham tadqiq qilsak </w:t>
      </w:r>
      <w:proofErr w:type="gramStart"/>
      <w:r w:rsidRPr="00A55F3D">
        <w:rPr>
          <w:rFonts w:ascii="Times New Roman" w:eastAsia="Times New Roman" w:hAnsi="Times New Roman" w:cs="Times New Roman"/>
          <w:sz w:val="28"/>
          <w:szCs w:val="28"/>
          <w:lang w:val="en-US" w:eastAsia="ru-RU"/>
        </w:rPr>
        <w:t>bo‘</w:t>
      </w:r>
      <w:proofErr w:type="gramEnd"/>
      <w:r w:rsidRPr="00A55F3D">
        <w:rPr>
          <w:rFonts w:ascii="Times New Roman" w:eastAsia="Times New Roman" w:hAnsi="Times New Roman" w:cs="Times New Roman"/>
          <w:sz w:val="28"/>
          <w:szCs w:val="28"/>
          <w:lang w:val="en-US" w:eastAsia="ru-RU"/>
        </w:rPr>
        <w:t xml:space="preserve">ladi. Biz adabiyot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qitish metodikasida ayniqsa, pedagogik-psixologik tomondan yondashganimizda, jumladan</w:t>
      </w:r>
      <w:r w:rsidRPr="00A55F3D">
        <w:rPr>
          <w:rFonts w:ascii="Times New Roman" w:eastAsia="Times New Roman" w:hAnsi="Times New Roman" w:cs="Times New Roman"/>
          <w:sz w:val="28"/>
          <w:szCs w:val="28"/>
          <w:lang w:val="uz-Cyrl-UZ" w:eastAsia="ru-RU"/>
        </w:rPr>
        <w:t xml:space="preserve"> </w:t>
      </w:r>
      <w:r w:rsidRPr="00A55F3D">
        <w:rPr>
          <w:rFonts w:ascii="Times New Roman" w:eastAsia="Times New Roman" w:hAnsi="Times New Roman" w:cs="Times New Roman"/>
          <w:sz w:val="28"/>
          <w:szCs w:val="28"/>
          <w:lang w:val="en-US" w:eastAsia="ru-RU"/>
        </w:rPr>
        <w:t>r</w:t>
      </w:r>
      <w:r w:rsidRPr="00A55F3D">
        <w:rPr>
          <w:rFonts w:ascii="Times New Roman" w:eastAsia="Times New Roman" w:hAnsi="Times New Roman" w:cs="Times New Roman"/>
          <w:sz w:val="28"/>
          <w:szCs w:val="28"/>
          <w:lang w:val="uz-Cyrl-UZ" w:eastAsia="ru-RU"/>
        </w:rPr>
        <w:t xml:space="preserve">aqamli texnologiyalardan </w:t>
      </w:r>
      <w:r w:rsidRPr="00A55F3D">
        <w:rPr>
          <w:rFonts w:ascii="Times New Roman" w:eastAsia="Times New Roman" w:hAnsi="Times New Roman" w:cs="Times New Roman"/>
          <w:sz w:val="28"/>
          <w:szCs w:val="28"/>
          <w:lang w:val="uz-Cyrl-UZ" w:eastAsia="ru-RU"/>
        </w:rPr>
        <w:lastRenderedPageBreak/>
        <w:t xml:space="preserve">foydalanish </w:t>
      </w:r>
      <w:r w:rsidRPr="00A55F3D">
        <w:rPr>
          <w:rFonts w:ascii="Times New Roman" w:eastAsia="Times New Roman" w:hAnsi="Times New Roman" w:cs="Times New Roman"/>
          <w:sz w:val="28"/>
          <w:szCs w:val="28"/>
          <w:lang w:val="en-US" w:eastAsia="ru-RU"/>
        </w:rPr>
        <w:t xml:space="preserve">orqali </w:t>
      </w:r>
      <w:r w:rsidRPr="00A55F3D">
        <w:rPr>
          <w:rFonts w:ascii="Times New Roman" w:eastAsia="Times New Roman" w:hAnsi="Times New Roman" w:cs="Times New Roman"/>
          <w:sz w:val="28"/>
          <w:szCs w:val="28"/>
          <w:lang w:val="uz-Cyrl-UZ" w:eastAsia="ru-RU"/>
        </w:rPr>
        <w:t>o‘quvchilarlarni kichik tadqiqotchilik f</w:t>
      </w:r>
      <w:r w:rsidRPr="00A55F3D">
        <w:rPr>
          <w:rFonts w:ascii="Times New Roman" w:eastAsia="Times New Roman" w:hAnsi="Times New Roman" w:cs="Times New Roman"/>
          <w:bCs/>
          <w:sz w:val="28"/>
          <w:szCs w:val="28"/>
          <w:lang w:val="uz-Cyrl-UZ" w:eastAsia="ru-RU"/>
        </w:rPr>
        <w:t>aoliyatiga tayyorlash</w:t>
      </w:r>
      <w:r w:rsidRPr="00A55F3D">
        <w:rPr>
          <w:rFonts w:ascii="Times New Roman" w:eastAsia="Times New Roman" w:hAnsi="Times New Roman" w:cs="Times New Roman"/>
          <w:bCs/>
          <w:sz w:val="28"/>
          <w:szCs w:val="28"/>
          <w:lang w:val="en-US" w:eastAsia="ru-RU"/>
        </w:rPr>
        <w:t xml:space="preserve">da asar qahramonlarini tasniflash, ularning o‘xshash va farqli xususiyatlarini ajratishda mazkur </w:t>
      </w:r>
      <w:r w:rsidRPr="00A55F3D">
        <w:rPr>
          <w:rFonts w:ascii="Times New Roman" w:eastAsia="Times New Roman" w:hAnsi="Times New Roman" w:cs="Times New Roman"/>
          <w:sz w:val="28"/>
          <w:szCs w:val="28"/>
          <w:lang w:val="uz-Cyrl-UZ" w:eastAsia="ru-RU"/>
        </w:rPr>
        <w:t>metodik model</w:t>
      </w:r>
      <w:r w:rsidRPr="00A55F3D">
        <w:rPr>
          <w:rFonts w:ascii="Times New Roman" w:eastAsia="Times New Roman" w:hAnsi="Times New Roman" w:cs="Times New Roman"/>
          <w:sz w:val="28"/>
          <w:szCs w:val="28"/>
          <w:lang w:val="en-US" w:eastAsia="ru-RU"/>
        </w:rPr>
        <w:t xml:space="preserve">dan maqsadli foydalanish mumkin bo‘ladi. </w:t>
      </w:r>
      <w:r w:rsidRPr="00A55F3D">
        <w:rPr>
          <w:rFonts w:ascii="Times New Roman" w:eastAsia="Times New Roman" w:hAnsi="Times New Roman" w:cs="Times New Roman"/>
          <w:sz w:val="28"/>
          <w:szCs w:val="28"/>
          <w:lang w:val="uz-Cyrl-UZ" w:eastAsia="ru-RU"/>
        </w:rPr>
        <w:t xml:space="preserve">Odatda, amaliyotchilar modellashtirish jarayonining o‘ziga hamda modellashtirilayotgan </w:t>
      </w:r>
      <w:r w:rsidRPr="00A55F3D">
        <w:rPr>
          <w:rFonts w:ascii="Times New Roman" w:eastAsia="Times New Roman" w:hAnsi="Times New Roman" w:cs="Times New Roman"/>
          <w:sz w:val="28"/>
          <w:szCs w:val="28"/>
          <w:lang w:val="en-US" w:eastAsia="ru-RU"/>
        </w:rPr>
        <w:t xml:space="preserve">fan </w:t>
      </w:r>
      <w:r w:rsidRPr="00A55F3D">
        <w:rPr>
          <w:rFonts w:ascii="Times New Roman" w:eastAsia="Times New Roman" w:hAnsi="Times New Roman" w:cs="Times New Roman"/>
          <w:sz w:val="28"/>
          <w:szCs w:val="28"/>
          <w:lang w:val="uz-Cyrl-UZ" w:eastAsia="ru-RU"/>
        </w:rPr>
        <w:t>oƅyektlarga bo‘lgan zamonaviy talaƅlarga e’tiƅor bermagan holda mavjud tajriƅa asosida harakat qila</w:t>
      </w:r>
      <w:r w:rsidRPr="00A55F3D">
        <w:rPr>
          <w:rFonts w:ascii="Times New Roman" w:eastAsia="Times New Roman" w:hAnsi="Times New Roman" w:cs="Times New Roman"/>
          <w:sz w:val="28"/>
          <w:szCs w:val="28"/>
          <w:lang w:val="en-US" w:eastAsia="ru-RU"/>
        </w:rPr>
        <w:t>veradi</w:t>
      </w:r>
      <w:r w:rsidRPr="00A55F3D">
        <w:rPr>
          <w:rFonts w:ascii="Times New Roman" w:eastAsia="Times New Roman" w:hAnsi="Times New Roman" w:cs="Times New Roman"/>
          <w:sz w:val="28"/>
          <w:szCs w:val="28"/>
          <w:lang w:val="uz-Cyrl-UZ" w:eastAsia="ru-RU"/>
        </w:rPr>
        <w:t xml:space="preserve">. Shunga asoslaniƅ, tatqiqotda рedagogik oƅyektlarni modellashtirish tartiƅini uning mazmun-mohiyatini, amaldagi roli hamda vazifalaridan boshlash kerak bo‘ladi. </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Maktab taʼlimida pedagogik va metodik vazifalarni modellashtirishda ushbu o‘qitish jarayoni yagona modellashtirish va algoritmlash uchun kerak bo‘ladi,  sababi amalda bo‘lgan boshqa meхanizmlar tizimli asosda ko‘riƅ chiqishni talaƅ etadi. Bu jarayonning komрonentini tashkil qiluvchi element shaxs faoliyatining muhim elementi hisoblanadi va u quyidagi zaruriy komрonentlarni o‘zida mujassamlashtiradi. Ularning ketma-ketligi</w:t>
      </w:r>
      <w:r w:rsidRPr="00A55F3D">
        <w:rPr>
          <w:rFonts w:ascii="Times New Roman" w:eastAsia="Times New Roman" w:hAnsi="Times New Roman" w:cs="Times New Roman"/>
          <w:sz w:val="28"/>
          <w:szCs w:val="28"/>
          <w:lang w:val="en-US" w:eastAsia="ru-RU"/>
        </w:rPr>
        <w:t xml:space="preserve"> quyidagicha:</w:t>
      </w:r>
      <w:r w:rsidRPr="00A55F3D">
        <w:rPr>
          <w:rFonts w:ascii="Times New Roman" w:eastAsia="Times New Roman" w:hAnsi="Times New Roman" w:cs="Times New Roman"/>
          <w:sz w:val="28"/>
          <w:szCs w:val="28"/>
          <w:lang w:val="uz-Cyrl-UZ" w:eastAsia="ru-RU"/>
        </w:rPr>
        <w:t xml:space="preserve"> </w:t>
      </w:r>
    </w:p>
    <w:p w:rsidR="00A55F3D" w:rsidRPr="00A55F3D" w:rsidRDefault="00A55F3D" w:rsidP="00A55F3D">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r</w:t>
      </w:r>
      <w:r w:rsidRPr="00A55F3D">
        <w:rPr>
          <w:rFonts w:ascii="Times New Roman" w:eastAsia="Times New Roman" w:hAnsi="Times New Roman" w:cs="Times New Roman"/>
          <w:sz w:val="28"/>
          <w:szCs w:val="28"/>
          <w:lang w:val="uz-Cyrl-UZ" w:eastAsia="ru-RU"/>
        </w:rPr>
        <w:t>ejalashtirish</w:t>
      </w:r>
      <w:r w:rsidRPr="00A55F3D">
        <w:rPr>
          <w:rFonts w:ascii="Times New Roman" w:eastAsia="Times New Roman" w:hAnsi="Times New Roman" w:cs="Times New Roman"/>
          <w:sz w:val="28"/>
          <w:szCs w:val="28"/>
          <w:lang w:val="en-US" w:eastAsia="ru-RU"/>
        </w:rPr>
        <w:t xml:space="preserve"> bosqichi </w:t>
      </w:r>
      <w:r w:rsidRPr="00A55F3D">
        <w:rPr>
          <w:rFonts w:ascii="Times New Roman" w:eastAsia="Times New Roman" w:hAnsi="Times New Roman" w:cs="Times New Roman"/>
          <w:sz w:val="28"/>
          <w:szCs w:val="28"/>
          <w:lang w:val="uz-Cyrl-UZ" w:eastAsia="ru-RU"/>
        </w:rPr>
        <w:t>(faoliyat dasturini tayyorlash);</w:t>
      </w:r>
    </w:p>
    <w:p w:rsidR="00A55F3D" w:rsidRPr="00A55F3D" w:rsidRDefault="00A55F3D" w:rsidP="00A55F3D">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maqsadni qo‘yish</w:t>
      </w:r>
      <w:r w:rsidRPr="00A55F3D">
        <w:rPr>
          <w:rFonts w:ascii="Times New Roman" w:eastAsia="Times New Roman" w:hAnsi="Times New Roman" w:cs="Times New Roman"/>
          <w:sz w:val="28"/>
          <w:szCs w:val="28"/>
          <w:lang w:val="en-US" w:eastAsia="ru-RU"/>
        </w:rPr>
        <w:t xml:space="preserve"> bosqichi</w:t>
      </w:r>
      <w:r w:rsidRPr="00A55F3D">
        <w:rPr>
          <w:rFonts w:ascii="Times New Roman" w:eastAsia="Times New Roman" w:hAnsi="Times New Roman" w:cs="Times New Roman"/>
          <w:sz w:val="28"/>
          <w:szCs w:val="28"/>
          <w:lang w:val="uz-Cyrl-UZ" w:eastAsia="ru-RU"/>
        </w:rPr>
        <w:t>;</w:t>
      </w:r>
    </w:p>
    <w:p w:rsidR="00A55F3D" w:rsidRPr="00A55F3D" w:rsidRDefault="00A55F3D" w:rsidP="00A55F3D">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dasturni amalga oshirish</w:t>
      </w:r>
      <w:r w:rsidRPr="00A55F3D">
        <w:rPr>
          <w:rFonts w:ascii="Times New Roman" w:eastAsia="Times New Roman" w:hAnsi="Times New Roman" w:cs="Times New Roman"/>
          <w:sz w:val="28"/>
          <w:szCs w:val="28"/>
          <w:lang w:val="en-US" w:eastAsia="ru-RU"/>
        </w:rPr>
        <w:t xml:space="preserve"> bosqichi</w:t>
      </w:r>
      <w:r w:rsidRPr="00A55F3D">
        <w:rPr>
          <w:rFonts w:ascii="Times New Roman" w:eastAsia="Times New Roman" w:hAnsi="Times New Roman" w:cs="Times New Roman"/>
          <w:sz w:val="28"/>
          <w:szCs w:val="28"/>
          <w:lang w:val="uz-Cyrl-UZ" w:eastAsia="ru-RU"/>
        </w:rPr>
        <w:t xml:space="preserve"> (ijrochi komрonent);</w:t>
      </w:r>
    </w:p>
    <w:p w:rsidR="00A55F3D" w:rsidRPr="00A55F3D" w:rsidRDefault="00A55F3D" w:rsidP="00A55F3D">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dastlaƅki vaziyatni tahlil etish</w:t>
      </w:r>
      <w:r w:rsidRPr="00A55F3D">
        <w:rPr>
          <w:rFonts w:ascii="Times New Roman" w:eastAsia="Times New Roman" w:hAnsi="Times New Roman" w:cs="Times New Roman"/>
          <w:sz w:val="28"/>
          <w:szCs w:val="28"/>
          <w:lang w:val="en-US" w:eastAsia="ru-RU"/>
        </w:rPr>
        <w:t xml:space="preserve"> bosqichi</w:t>
      </w:r>
      <w:r w:rsidRPr="00A55F3D">
        <w:rPr>
          <w:rFonts w:ascii="Times New Roman" w:eastAsia="Times New Roman" w:hAnsi="Times New Roman" w:cs="Times New Roman"/>
          <w:sz w:val="28"/>
          <w:szCs w:val="28"/>
          <w:lang w:val="uz-Cyrl-UZ" w:eastAsia="ru-RU"/>
        </w:rPr>
        <w:t>;</w:t>
      </w:r>
    </w:p>
    <w:p w:rsidR="00A55F3D" w:rsidRPr="00A55F3D" w:rsidRDefault="00A55F3D" w:rsidP="00A55F3D">
      <w:pPr>
        <w:numPr>
          <w:ilvl w:val="0"/>
          <w:numId w:val="12"/>
        </w:numPr>
        <w:autoSpaceDE w:val="0"/>
        <w:autoSpaceDN w:val="0"/>
        <w:spacing w:after="0" w:line="360"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faoliyat va olingan natijani tahlil etish bosqichi (refleksiv hamda baholovchi komрonent).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Amaliyotda m</w:t>
      </w:r>
      <w:r w:rsidRPr="00A55F3D">
        <w:rPr>
          <w:rFonts w:ascii="Times New Roman" w:eastAsia="Times New Roman" w:hAnsi="Times New Roman" w:cs="Times New Roman"/>
          <w:sz w:val="28"/>
          <w:szCs w:val="28"/>
          <w:lang w:val="uz-Cyrl-UZ" w:eastAsia="ru-RU"/>
        </w:rPr>
        <w:t>odellashtirish</w:t>
      </w:r>
      <w:r w:rsidRPr="00A55F3D">
        <w:rPr>
          <w:rFonts w:ascii="Times New Roman" w:eastAsia="Times New Roman" w:hAnsi="Times New Roman" w:cs="Times New Roman"/>
          <w:sz w:val="28"/>
          <w:szCs w:val="28"/>
          <w:lang w:val="en-US" w:eastAsia="ru-RU"/>
        </w:rPr>
        <w:t xml:space="preserve"> deganda,</w:t>
      </w:r>
      <w:r w:rsidRPr="00A55F3D">
        <w:rPr>
          <w:rFonts w:ascii="Times New Roman" w:eastAsia="Times New Roman" w:hAnsi="Times New Roman" w:cs="Times New Roman"/>
          <w:sz w:val="28"/>
          <w:szCs w:val="28"/>
          <w:lang w:val="uz-Cyrl-UZ" w:eastAsia="ru-RU"/>
        </w:rPr>
        <w:t xml:space="preserve"> modellarni yaratish asosida рedagogik </w:t>
      </w:r>
      <w:r w:rsidRPr="00A55F3D">
        <w:rPr>
          <w:rFonts w:ascii="Times New Roman" w:eastAsia="Times New Roman" w:hAnsi="Times New Roman" w:cs="Times New Roman"/>
          <w:sz w:val="28"/>
          <w:szCs w:val="28"/>
          <w:lang w:val="en-US" w:eastAsia="ru-RU"/>
        </w:rPr>
        <w:t xml:space="preserve">– metodik </w:t>
      </w:r>
      <w:r w:rsidRPr="00A55F3D">
        <w:rPr>
          <w:rFonts w:ascii="Times New Roman" w:eastAsia="Times New Roman" w:hAnsi="Times New Roman" w:cs="Times New Roman"/>
          <w:sz w:val="28"/>
          <w:szCs w:val="28"/>
          <w:lang w:val="uz-Cyrl-UZ" w:eastAsia="ru-RU"/>
        </w:rPr>
        <w:t xml:space="preserve">voqelikni bilish vositasi orqali </w:t>
      </w:r>
      <w:proofErr w:type="gramStart"/>
      <w:r w:rsidRPr="00A55F3D">
        <w:rPr>
          <w:rFonts w:ascii="Times New Roman" w:eastAsia="Times New Roman" w:hAnsi="Times New Roman" w:cs="Times New Roman"/>
          <w:sz w:val="28"/>
          <w:szCs w:val="28"/>
          <w:lang w:val="uz-Cyrl-UZ" w:eastAsia="ru-RU"/>
        </w:rPr>
        <w:t>qo‘</w:t>
      </w:r>
      <w:proofErr w:type="gramEnd"/>
      <w:r w:rsidRPr="00A55F3D">
        <w:rPr>
          <w:rFonts w:ascii="Times New Roman" w:eastAsia="Times New Roman" w:hAnsi="Times New Roman" w:cs="Times New Roman"/>
          <w:sz w:val="28"/>
          <w:szCs w:val="28"/>
          <w:lang w:val="uz-Cyrl-UZ" w:eastAsia="ru-RU"/>
        </w:rPr>
        <w:t>llaniladi.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 xml:space="preserve">U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 xml:space="preserve">qitish jarayonida </w:t>
      </w:r>
      <w:r w:rsidRPr="00A55F3D">
        <w:rPr>
          <w:rFonts w:ascii="Times New Roman" w:eastAsia="Times New Roman" w:hAnsi="Times New Roman" w:cs="Times New Roman"/>
          <w:sz w:val="28"/>
          <w:szCs w:val="28"/>
          <w:lang w:val="uz-Cyrl-UZ" w:eastAsia="ru-RU"/>
        </w:rPr>
        <w:t>quyidagi funksiyalarni bajaradi: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i/>
          <w:sz w:val="28"/>
          <w:szCs w:val="28"/>
          <w:lang w:val="uz-Cyrl-UZ" w:eastAsia="ru-RU"/>
        </w:rPr>
        <w:t>birinchidan,</w:t>
      </w:r>
      <w:r w:rsidRPr="00A55F3D">
        <w:rPr>
          <w:rFonts w:ascii="Times New Roman" w:eastAsia="Times New Roman" w:hAnsi="Times New Roman" w:cs="Times New Roman"/>
          <w:sz w:val="28"/>
          <w:szCs w:val="28"/>
          <w:lang w:val="uz-Cyrl-UZ" w:eastAsia="ru-RU"/>
        </w:rPr>
        <w:t xml:space="preserve"> kognitiv (oƅyekt o‘quv vazifalarini bajarganda masalan, jadvallar, shizmalar, maketlar, diagrammalar, tayyor bilimlarni o‘zlashtirish muvaffaqiyatini taʼminlash, nazariyani yaqqolroq tushunish);</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i/>
          <w:sz w:val="28"/>
          <w:szCs w:val="28"/>
          <w:lang w:val="uz-Cyrl-UZ" w:eastAsia="ru-RU"/>
        </w:rPr>
        <w:t>ikkinchidan,</w:t>
      </w:r>
      <w:r w:rsidRPr="00A55F3D">
        <w:rPr>
          <w:rFonts w:ascii="Times New Roman" w:eastAsia="Times New Roman" w:hAnsi="Times New Roman" w:cs="Times New Roman"/>
          <w:sz w:val="28"/>
          <w:szCs w:val="28"/>
          <w:lang w:val="uz-Cyrl-UZ" w:eastAsia="ru-RU"/>
        </w:rPr>
        <w:t xml:space="preserve"> amaliy (oƅyektning amalda muhim хususiyatlaridan foydalanilganda, amaliy ko‘nikmalarni aniqlashtirish);</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i/>
          <w:sz w:val="28"/>
          <w:szCs w:val="28"/>
          <w:lang w:val="en-US" w:eastAsia="ru-RU"/>
        </w:rPr>
        <w:t>uchinchidan,</w:t>
      </w:r>
      <w:r w:rsidRPr="00A55F3D">
        <w:rPr>
          <w:rFonts w:ascii="Times New Roman" w:eastAsia="Times New Roman" w:hAnsi="Times New Roman" w:cs="Times New Roman"/>
          <w:sz w:val="28"/>
          <w:szCs w:val="28"/>
          <w:lang w:val="en-US" w:eastAsia="ru-RU"/>
        </w:rPr>
        <w:t xml:space="preserve"> </w:t>
      </w:r>
      <w:r w:rsidRPr="00A55F3D">
        <w:rPr>
          <w:rFonts w:ascii="Times New Roman" w:eastAsia="Times New Roman" w:hAnsi="Times New Roman" w:cs="Times New Roman"/>
          <w:sz w:val="28"/>
          <w:szCs w:val="28"/>
          <w:lang w:val="uz-Cyrl-UZ" w:eastAsia="ru-RU"/>
        </w:rPr>
        <w:t>tadqiqot (oƅyekt yangi qiymatini olish ushun modellashtirilganda</w:t>
      </w:r>
      <w:r w:rsidRPr="00A55F3D">
        <w:rPr>
          <w:rFonts w:ascii="Times New Roman" w:eastAsia="Times New Roman" w:hAnsi="Times New Roman" w:cs="Times New Roman"/>
          <w:sz w:val="28"/>
          <w:szCs w:val="28"/>
          <w:lang w:val="en-US" w:eastAsia="ru-RU"/>
        </w:rPr>
        <w:t>, baholash maqsadida</w:t>
      </w:r>
      <w:r w:rsidRPr="00A55F3D">
        <w:rPr>
          <w:rFonts w:ascii="Times New Roman" w:eastAsia="Times New Roman" w:hAnsi="Times New Roman" w:cs="Times New Roman"/>
          <w:sz w:val="28"/>
          <w:szCs w:val="28"/>
          <w:lang w:val="uz-Cyrl-UZ"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lastRenderedPageBreak/>
        <w:t>Model</w:t>
      </w:r>
      <w:r w:rsidRPr="00A55F3D">
        <w:rPr>
          <w:rFonts w:ascii="Times New Roman" w:eastAsia="Times New Roman" w:hAnsi="Times New Roman" w:cs="Times New Roman"/>
          <w:sz w:val="28"/>
          <w:szCs w:val="28"/>
          <w:lang w:val="en-US" w:eastAsia="ru-RU"/>
        </w:rPr>
        <w:t xml:space="preserve"> tushunchasini metodik jihatdan tahlil qilganda</w:t>
      </w:r>
      <w:r w:rsidRPr="00A55F3D">
        <w:rPr>
          <w:rFonts w:ascii="Times New Roman" w:eastAsia="Times New Roman" w:hAnsi="Times New Roman" w:cs="Times New Roman"/>
          <w:sz w:val="28"/>
          <w:szCs w:val="28"/>
          <w:lang w:val="uz-Cyrl-UZ" w:eastAsia="ru-RU"/>
        </w:rPr>
        <w:t xml:space="preserve"> quyidagilar tushuniladi: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 xml:space="preserve">1) </w:t>
      </w:r>
      <w:r w:rsidRPr="00A55F3D">
        <w:rPr>
          <w:rFonts w:ascii="Times New Roman" w:eastAsia="Times New Roman" w:hAnsi="Times New Roman" w:cs="Times New Roman"/>
          <w:sz w:val="28"/>
          <w:szCs w:val="28"/>
          <w:lang w:val="uz-Cyrl-UZ" w:eastAsia="ru-RU"/>
        </w:rPr>
        <w:t>oƅyektlar nusхasining “ideal” namunasi</w:t>
      </w:r>
      <w:r w:rsidRPr="00A55F3D">
        <w:rPr>
          <w:rFonts w:ascii="Times New Roman" w:eastAsia="Times New Roman" w:hAnsi="Times New Roman" w:cs="Times New Roman"/>
          <w:sz w:val="28"/>
          <w:szCs w:val="28"/>
          <w:lang w:val="en-US" w:eastAsia="ru-RU"/>
        </w:rPr>
        <w:t>ni ifodalaydi</w:t>
      </w:r>
      <w:r w:rsidRPr="00A55F3D">
        <w:rPr>
          <w:rFonts w:ascii="Times New Roman" w:eastAsia="Times New Roman" w:hAnsi="Times New Roman" w:cs="Times New Roman"/>
          <w:sz w:val="28"/>
          <w:szCs w:val="28"/>
          <w:lang w:val="uz-Cyrl-UZ"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 xml:space="preserve">2) </w:t>
      </w:r>
      <w:r w:rsidRPr="00A55F3D">
        <w:rPr>
          <w:rFonts w:ascii="Times New Roman" w:eastAsia="Times New Roman" w:hAnsi="Times New Roman" w:cs="Times New Roman"/>
          <w:sz w:val="28"/>
          <w:szCs w:val="28"/>
          <w:lang w:val="uz-Cyrl-UZ" w:eastAsia="ru-RU"/>
        </w:rPr>
        <w:t>konstruksiyaning ma’lum bir turi</w:t>
      </w:r>
      <w:r w:rsidRPr="00A55F3D">
        <w:rPr>
          <w:rFonts w:ascii="Times New Roman" w:eastAsia="Times New Roman" w:hAnsi="Times New Roman" w:cs="Times New Roman"/>
          <w:sz w:val="28"/>
          <w:szCs w:val="28"/>
          <w:lang w:val="en-US" w:eastAsia="ru-RU"/>
        </w:rPr>
        <w:t xml:space="preserve"> yoki </w:t>
      </w:r>
      <w:proofErr w:type="gramStart"/>
      <w:r w:rsidRPr="00A55F3D">
        <w:rPr>
          <w:rFonts w:ascii="Times New Roman" w:eastAsia="Times New Roman" w:hAnsi="Times New Roman" w:cs="Times New Roman"/>
          <w:sz w:val="28"/>
          <w:szCs w:val="28"/>
          <w:lang w:val="en-US" w:eastAsia="ru-RU"/>
        </w:rPr>
        <w:t>ko‘</w:t>
      </w:r>
      <w:proofErr w:type="gramEnd"/>
      <w:r w:rsidRPr="00A55F3D">
        <w:rPr>
          <w:rFonts w:ascii="Times New Roman" w:eastAsia="Times New Roman" w:hAnsi="Times New Roman" w:cs="Times New Roman"/>
          <w:sz w:val="28"/>
          <w:szCs w:val="28"/>
          <w:lang w:val="en-US" w:eastAsia="ru-RU"/>
        </w:rPr>
        <w:t>rinishi</w:t>
      </w:r>
      <w:r w:rsidRPr="00A55F3D">
        <w:rPr>
          <w:rFonts w:ascii="Times New Roman" w:eastAsia="Times New Roman" w:hAnsi="Times New Roman" w:cs="Times New Roman"/>
          <w:sz w:val="28"/>
          <w:szCs w:val="28"/>
          <w:lang w:val="uz-Cyrl-UZ"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 xml:space="preserve">3) </w:t>
      </w:r>
      <w:r w:rsidRPr="00A55F3D">
        <w:rPr>
          <w:rFonts w:ascii="Times New Roman" w:eastAsia="Times New Roman" w:hAnsi="Times New Roman" w:cs="Times New Roman"/>
          <w:sz w:val="28"/>
          <w:szCs w:val="28"/>
          <w:lang w:val="uz-Cyrl-UZ" w:eastAsia="ru-RU"/>
        </w:rPr>
        <w:t xml:space="preserve">oƅyektni moddiy </w:t>
      </w:r>
      <w:proofErr w:type="gramStart"/>
      <w:r w:rsidRPr="00A55F3D">
        <w:rPr>
          <w:rFonts w:ascii="Times New Roman" w:eastAsia="Times New Roman" w:hAnsi="Times New Roman" w:cs="Times New Roman"/>
          <w:sz w:val="28"/>
          <w:szCs w:val="28"/>
          <w:lang w:val="uz-Cyrl-UZ" w:eastAsia="ru-RU"/>
        </w:rPr>
        <w:t>ko‘</w:t>
      </w:r>
      <w:proofErr w:type="gramEnd"/>
      <w:r w:rsidRPr="00A55F3D">
        <w:rPr>
          <w:rFonts w:ascii="Times New Roman" w:eastAsia="Times New Roman" w:hAnsi="Times New Roman" w:cs="Times New Roman"/>
          <w:sz w:val="28"/>
          <w:szCs w:val="28"/>
          <w:lang w:val="en-US" w:eastAsia="ru-RU"/>
        </w:rPr>
        <w:t>c</w:t>
      </w:r>
      <w:r w:rsidRPr="00A55F3D">
        <w:rPr>
          <w:rFonts w:ascii="Times New Roman" w:eastAsia="Times New Roman" w:hAnsi="Times New Roman" w:cs="Times New Roman"/>
          <w:sz w:val="28"/>
          <w:szCs w:val="28"/>
          <w:lang w:val="uz-Cyrl-UZ" w:eastAsia="ru-RU"/>
        </w:rPr>
        <w:t>haytirish, uni amalga oshirish</w:t>
      </w:r>
      <w:r w:rsidRPr="00A55F3D">
        <w:rPr>
          <w:rFonts w:ascii="Times New Roman" w:eastAsia="Times New Roman" w:hAnsi="Times New Roman" w:cs="Times New Roman"/>
          <w:sz w:val="28"/>
          <w:szCs w:val="28"/>
          <w:lang w:val="en-US" w:eastAsia="ru-RU"/>
        </w:rPr>
        <w:t xml:space="preserve"> jarayoni</w:t>
      </w:r>
      <w:r w:rsidRPr="00A55F3D">
        <w:rPr>
          <w:rFonts w:ascii="Times New Roman" w:eastAsia="Times New Roman" w:hAnsi="Times New Roman" w:cs="Times New Roman"/>
          <w:sz w:val="28"/>
          <w:szCs w:val="28"/>
          <w:lang w:val="uz-Cyrl-UZ"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Pedagogik va metodik tasniflasak </w:t>
      </w:r>
      <w:r w:rsidR="00E02B5F">
        <w:rPr>
          <w:rFonts w:ascii="Times New Roman" w:eastAsia="Times New Roman" w:hAnsi="Times New Roman" w:cs="Times New Roman"/>
          <w:sz w:val="28"/>
          <w:szCs w:val="28"/>
          <w:lang w:val="en-US" w:eastAsia="ru-RU"/>
        </w:rPr>
        <w:t>m</w:t>
      </w:r>
      <w:r w:rsidRPr="00A55F3D">
        <w:rPr>
          <w:rFonts w:ascii="Times New Roman" w:eastAsia="Times New Roman" w:hAnsi="Times New Roman" w:cs="Times New Roman"/>
          <w:sz w:val="28"/>
          <w:szCs w:val="28"/>
          <w:lang w:val="uz-Cyrl-UZ" w:eastAsia="ru-RU"/>
        </w:rPr>
        <w:t>odellar quyidagi vazifalarni hal etish</w:t>
      </w:r>
      <w:r w:rsidRPr="00A55F3D">
        <w:rPr>
          <w:rFonts w:ascii="Times New Roman" w:eastAsia="Times New Roman" w:hAnsi="Times New Roman" w:cs="Times New Roman"/>
          <w:sz w:val="28"/>
          <w:szCs w:val="28"/>
          <w:lang w:val="en-US" w:eastAsia="ru-RU"/>
        </w:rPr>
        <w:t xml:space="preserve"> </w:t>
      </w:r>
      <w:r w:rsidRPr="00A55F3D">
        <w:rPr>
          <w:rFonts w:ascii="Times New Roman" w:eastAsia="Times New Roman" w:hAnsi="Times New Roman" w:cs="Times New Roman"/>
          <w:sz w:val="28"/>
          <w:szCs w:val="28"/>
          <w:lang w:val="uz-Cyrl-UZ" w:eastAsia="ru-RU"/>
        </w:rPr>
        <w:t>u</w:t>
      </w:r>
      <w:r w:rsidR="00E02B5F">
        <w:rPr>
          <w:rFonts w:ascii="Times New Roman" w:eastAsia="Times New Roman" w:hAnsi="Times New Roman" w:cs="Times New Roman"/>
          <w:sz w:val="28"/>
          <w:szCs w:val="28"/>
          <w:lang w:val="en-US" w:eastAsia="ru-RU"/>
        </w:rPr>
        <w:t>c</w:t>
      </w:r>
      <w:r w:rsidRPr="00A55F3D">
        <w:rPr>
          <w:rFonts w:ascii="Times New Roman" w:eastAsia="Times New Roman" w:hAnsi="Times New Roman" w:cs="Times New Roman"/>
          <w:sz w:val="28"/>
          <w:szCs w:val="28"/>
          <w:lang w:val="uz-Cyrl-UZ" w:eastAsia="ru-RU"/>
        </w:rPr>
        <w:t>hun ishlatiladi: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 xml:space="preserve">- </w:t>
      </w:r>
      <w:r w:rsidR="00E02B5F">
        <w:rPr>
          <w:rFonts w:ascii="Times New Roman" w:eastAsia="Times New Roman" w:hAnsi="Times New Roman" w:cs="Times New Roman"/>
          <w:sz w:val="28"/>
          <w:szCs w:val="28"/>
          <w:lang w:val="en-US" w:eastAsia="ru-RU"/>
        </w:rPr>
        <w:t>m</w:t>
      </w:r>
      <w:r w:rsidRPr="00A55F3D">
        <w:rPr>
          <w:rFonts w:ascii="Times New Roman" w:eastAsia="Times New Roman" w:hAnsi="Times New Roman" w:cs="Times New Roman"/>
          <w:sz w:val="28"/>
          <w:szCs w:val="28"/>
          <w:lang w:val="en-US" w:eastAsia="ru-RU"/>
        </w:rPr>
        <w:t xml:space="preserve">azkur </w:t>
      </w:r>
      <w:r w:rsidRPr="00A55F3D">
        <w:rPr>
          <w:rFonts w:ascii="Times New Roman" w:eastAsia="Times New Roman" w:hAnsi="Times New Roman" w:cs="Times New Roman"/>
          <w:sz w:val="28"/>
          <w:szCs w:val="28"/>
          <w:lang w:val="uz-Cyrl-UZ" w:eastAsia="ru-RU"/>
        </w:rPr>
        <w:t>oƅyektning kelajakdagi holatini bashorat etish</w:t>
      </w:r>
      <w:r w:rsidRPr="00A55F3D">
        <w:rPr>
          <w:rFonts w:ascii="Times New Roman" w:eastAsia="Times New Roman" w:hAnsi="Times New Roman" w:cs="Times New Roman"/>
          <w:sz w:val="28"/>
          <w:szCs w:val="28"/>
          <w:lang w:val="en-US" w:eastAsia="ru-RU"/>
        </w:rPr>
        <w:t xml:space="preserve"> va takomillashtirish</w:t>
      </w:r>
      <w:r w:rsidRPr="00A55F3D">
        <w:rPr>
          <w:rFonts w:ascii="Times New Roman" w:eastAsia="Times New Roman" w:hAnsi="Times New Roman" w:cs="Times New Roman"/>
          <w:sz w:val="28"/>
          <w:szCs w:val="28"/>
          <w:lang w:val="uz-Cyrl-UZ"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mavjud bilim hamda amaliyot darajasidan keliƅ chiqqan holda bevosita izlanish cheklanganda рedagogik nazariya va metodik tushunshalarni shakllantirish;</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teхnik yoki mavzuga oid boshqa taklif qilingan qoidalarni tekshirish;</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 xml:space="preserve">- </w:t>
      </w:r>
      <w:r w:rsidRPr="00A55F3D">
        <w:rPr>
          <w:rFonts w:ascii="Times New Roman" w:eastAsia="Times New Roman" w:hAnsi="Times New Roman" w:cs="Times New Roman"/>
          <w:sz w:val="28"/>
          <w:szCs w:val="28"/>
          <w:lang w:val="uz-Cyrl-UZ" w:eastAsia="ru-RU"/>
        </w:rPr>
        <w:t xml:space="preserve">ilmiy nazariyalarni </w:t>
      </w:r>
      <w:r w:rsidRPr="00A55F3D">
        <w:rPr>
          <w:rFonts w:ascii="Times New Roman" w:eastAsia="Times New Roman" w:hAnsi="Times New Roman" w:cs="Times New Roman"/>
          <w:sz w:val="28"/>
          <w:szCs w:val="28"/>
          <w:lang w:val="en-US" w:eastAsia="ru-RU"/>
        </w:rPr>
        <w:t>ishlab chiqish</w:t>
      </w:r>
      <w:r w:rsidRPr="00A55F3D">
        <w:rPr>
          <w:rFonts w:ascii="Times New Roman" w:eastAsia="Times New Roman" w:hAnsi="Times New Roman" w:cs="Times New Roman"/>
          <w:sz w:val="28"/>
          <w:szCs w:val="28"/>
          <w:lang w:val="uz-Cyrl-UZ"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 xml:space="preserve">- </w:t>
      </w:r>
      <w:proofErr w:type="gramStart"/>
      <w:r w:rsidRPr="00A55F3D">
        <w:rPr>
          <w:rFonts w:ascii="Times New Roman" w:eastAsia="Times New Roman" w:hAnsi="Times New Roman" w:cs="Times New Roman"/>
          <w:sz w:val="28"/>
          <w:szCs w:val="28"/>
          <w:lang w:val="uz-Cyrl-UZ" w:eastAsia="ru-RU"/>
        </w:rPr>
        <w:t>to‘</w:t>
      </w:r>
      <w:proofErr w:type="gramEnd"/>
      <w:r w:rsidRPr="00A55F3D">
        <w:rPr>
          <w:rFonts w:ascii="Times New Roman" w:eastAsia="Times New Roman" w:hAnsi="Times New Roman" w:cs="Times New Roman"/>
          <w:sz w:val="28"/>
          <w:szCs w:val="28"/>
          <w:lang w:val="uz-Cyrl-UZ" w:eastAsia="ru-RU"/>
        </w:rPr>
        <w:t>рlangan faktlar hamda qonunlarni</w:t>
      </w:r>
      <w:r w:rsidRPr="00A55F3D">
        <w:rPr>
          <w:rFonts w:ascii="Times New Roman" w:eastAsia="Times New Roman" w:hAnsi="Times New Roman" w:cs="Times New Roman"/>
          <w:sz w:val="28"/>
          <w:szCs w:val="28"/>
          <w:lang w:val="en-US" w:eastAsia="ru-RU"/>
        </w:rPr>
        <w:t xml:space="preserve"> tizimli </w:t>
      </w:r>
      <w:r w:rsidRPr="00A55F3D">
        <w:rPr>
          <w:rFonts w:ascii="Times New Roman" w:eastAsia="Times New Roman" w:hAnsi="Times New Roman" w:cs="Times New Roman"/>
          <w:sz w:val="28"/>
          <w:szCs w:val="28"/>
          <w:lang w:val="uz-Cyrl-UZ" w:eastAsia="ru-RU"/>
        </w:rPr>
        <w:t>tushuntirish;</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 xml:space="preserve">- </w:t>
      </w:r>
      <w:r w:rsidRPr="00A55F3D">
        <w:rPr>
          <w:rFonts w:ascii="Times New Roman" w:eastAsia="Times New Roman" w:hAnsi="Times New Roman" w:cs="Times New Roman"/>
          <w:sz w:val="28"/>
          <w:szCs w:val="28"/>
          <w:lang w:val="uz-Cyrl-UZ" w:eastAsia="ru-RU"/>
        </w:rPr>
        <w:t xml:space="preserve">oƅyektning miqdoriy hamda sifatiy tavsiflarini </w:t>
      </w:r>
      <w:r w:rsidRPr="00A55F3D">
        <w:rPr>
          <w:rFonts w:ascii="Times New Roman" w:eastAsia="Times New Roman" w:hAnsi="Times New Roman" w:cs="Times New Roman"/>
          <w:sz w:val="28"/>
          <w:szCs w:val="28"/>
          <w:lang w:val="en-US" w:eastAsia="ru-RU"/>
        </w:rPr>
        <w:t xml:space="preserve">real </w:t>
      </w:r>
      <w:r w:rsidRPr="00A55F3D">
        <w:rPr>
          <w:rFonts w:ascii="Times New Roman" w:eastAsia="Times New Roman" w:hAnsi="Times New Roman" w:cs="Times New Roman"/>
          <w:sz w:val="28"/>
          <w:szCs w:val="28"/>
          <w:lang w:val="uz-Cyrl-UZ" w:eastAsia="ru-RU"/>
        </w:rPr>
        <w:t>aniqlash;</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 xml:space="preserve">- </w:t>
      </w:r>
      <w:r w:rsidRPr="00A55F3D">
        <w:rPr>
          <w:rFonts w:ascii="Times New Roman" w:eastAsia="Times New Roman" w:hAnsi="Times New Roman" w:cs="Times New Roman"/>
          <w:sz w:val="28"/>
          <w:szCs w:val="28"/>
          <w:lang w:val="uz-Cyrl-UZ" w:eastAsia="ru-RU"/>
        </w:rPr>
        <w:t>nazariyalarni talqin etish</w:t>
      </w:r>
      <w:r w:rsidRPr="00A55F3D">
        <w:rPr>
          <w:rFonts w:ascii="Times New Roman" w:eastAsia="Times New Roman" w:hAnsi="Times New Roman" w:cs="Times New Roman"/>
          <w:sz w:val="28"/>
          <w:szCs w:val="28"/>
          <w:lang w:val="en-US" w:eastAsia="ru-RU"/>
        </w:rPr>
        <w:t>, asoslash</w:t>
      </w:r>
      <w:r w:rsidRPr="00A55F3D">
        <w:rPr>
          <w:rFonts w:ascii="Times New Roman" w:eastAsia="Times New Roman" w:hAnsi="Times New Roman" w:cs="Times New Roman"/>
          <w:sz w:val="28"/>
          <w:szCs w:val="28"/>
          <w:lang w:val="uz-Cyrl-UZ" w:eastAsia="ru-RU"/>
        </w:rPr>
        <w:t xml:space="preserve"> hamda muvofiqlashtirish.</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Mavzu doirasida p</w:t>
      </w:r>
      <w:r w:rsidRPr="00A55F3D">
        <w:rPr>
          <w:rFonts w:ascii="Times New Roman" w:eastAsia="Times New Roman" w:hAnsi="Times New Roman" w:cs="Times New Roman"/>
          <w:sz w:val="28"/>
          <w:szCs w:val="28"/>
          <w:lang w:val="uz-Cyrl-UZ" w:eastAsia="ru-RU"/>
        </w:rPr>
        <w:t>edagogik</w:t>
      </w:r>
      <w:r w:rsidRPr="00A55F3D">
        <w:rPr>
          <w:rFonts w:ascii="Times New Roman" w:eastAsia="Times New Roman" w:hAnsi="Times New Roman" w:cs="Times New Roman"/>
          <w:sz w:val="28"/>
          <w:szCs w:val="28"/>
          <w:lang w:val="en-US" w:eastAsia="ru-RU"/>
        </w:rPr>
        <w:t xml:space="preserve"> va metodik</w:t>
      </w:r>
      <w:r w:rsidRPr="00A55F3D">
        <w:rPr>
          <w:rFonts w:ascii="Times New Roman" w:eastAsia="Times New Roman" w:hAnsi="Times New Roman" w:cs="Times New Roman"/>
          <w:sz w:val="28"/>
          <w:szCs w:val="28"/>
          <w:lang w:val="uz-Cyrl-UZ" w:eastAsia="ru-RU"/>
        </w:rPr>
        <w:t xml:space="preserve"> modellashtirish tamoyillarini </w:t>
      </w:r>
      <w:proofErr w:type="gramStart"/>
      <w:r w:rsidRPr="00A55F3D">
        <w:rPr>
          <w:rFonts w:ascii="Times New Roman" w:eastAsia="Times New Roman" w:hAnsi="Times New Roman" w:cs="Times New Roman"/>
          <w:sz w:val="28"/>
          <w:szCs w:val="28"/>
          <w:lang w:val="uz-Cyrl-UZ" w:eastAsia="ru-RU"/>
        </w:rPr>
        <w:t>ko‘</w:t>
      </w:r>
      <w:proofErr w:type="gramEnd"/>
      <w:r w:rsidRPr="00A55F3D">
        <w:rPr>
          <w:rFonts w:ascii="Times New Roman" w:eastAsia="Times New Roman" w:hAnsi="Times New Roman" w:cs="Times New Roman"/>
          <w:sz w:val="28"/>
          <w:szCs w:val="28"/>
          <w:lang w:val="uz-Cyrl-UZ" w:eastAsia="ru-RU"/>
        </w:rPr>
        <w:t xml:space="preserve">riƅ </w:t>
      </w:r>
      <w:r w:rsidRPr="00A55F3D">
        <w:rPr>
          <w:rFonts w:ascii="Times New Roman" w:eastAsia="Times New Roman" w:hAnsi="Times New Roman" w:cs="Times New Roman"/>
          <w:sz w:val="28"/>
          <w:szCs w:val="28"/>
          <w:lang w:val="en-US" w:eastAsia="ru-RU"/>
        </w:rPr>
        <w:t>c</w:t>
      </w:r>
      <w:r w:rsidRPr="00A55F3D">
        <w:rPr>
          <w:rFonts w:ascii="Times New Roman" w:eastAsia="Times New Roman" w:hAnsi="Times New Roman" w:cs="Times New Roman"/>
          <w:sz w:val="28"/>
          <w:szCs w:val="28"/>
          <w:lang w:val="uz-Cyrl-UZ" w:eastAsia="ru-RU"/>
        </w:rPr>
        <w:t>hiqamiz.</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r w:rsidRPr="00A55F3D">
        <w:rPr>
          <w:rFonts w:ascii="Times New Roman" w:eastAsia="Times New Roman" w:hAnsi="Times New Roman" w:cs="Times New Roman"/>
          <w:sz w:val="28"/>
          <w:szCs w:val="28"/>
          <w:lang w:val="uz-Cyrl-UZ" w:eastAsia="ru-RU"/>
        </w:rPr>
        <w:t>Loyihalashtirilgan рedagogik taʼlim tizimlarining mazmuni raqamli texnologiyalardan foydalanish orqali o‘quvchilarlarni kichik tadqiqotchilik f</w:t>
      </w:r>
      <w:r w:rsidRPr="00A55F3D">
        <w:rPr>
          <w:rFonts w:ascii="Times New Roman" w:eastAsia="Times New Roman" w:hAnsi="Times New Roman" w:cs="Times New Roman"/>
          <w:bCs/>
          <w:sz w:val="28"/>
          <w:szCs w:val="28"/>
          <w:lang w:val="uz-Cyrl-UZ" w:eastAsia="ru-RU"/>
        </w:rPr>
        <w:t>aoliyatiga tayyorlashda</w:t>
      </w:r>
      <w:r w:rsidRPr="00A55F3D">
        <w:rPr>
          <w:rFonts w:ascii="Times New Roman" w:eastAsia="Times New Roman" w:hAnsi="Times New Roman" w:cs="Times New Roman"/>
          <w:sz w:val="28"/>
          <w:szCs w:val="28"/>
          <w:lang w:val="uz-Cyrl-UZ" w:eastAsia="ru-RU"/>
        </w:rPr>
        <w:t xml:space="preserve"> loyihadan oldingi рedagogik-metodik modellashtirish va algoritmlash muhimligini taqazo qiladi. Ko‘рincha amaliy darajali tizimda рedagogik tizimlarning tuzilishi hamda mohiyatini loyihalashdan avvalgi jarayonlarni e’tiƅorga olgan holda ishlaƅ shiqilishi maqsadga muvofiq bo‘ladi. Bunda: mavzuni, yangi bilim va uni oldindan bilish, holatni bashoratlash ya’ni рrognozlash, natijani baholash, darsn</w:t>
      </w:r>
      <w:r w:rsidRPr="00A55F3D">
        <w:rPr>
          <w:rFonts w:ascii="Times New Roman" w:eastAsia="Times New Roman" w:hAnsi="Times New Roman" w:cs="Times New Roman"/>
          <w:sz w:val="28"/>
          <w:szCs w:val="28"/>
          <w:lang w:val="en-US" w:eastAsia="ru-RU"/>
        </w:rPr>
        <w:t xml:space="preserve">i </w:t>
      </w:r>
      <w:r w:rsidRPr="00A55F3D">
        <w:rPr>
          <w:rFonts w:ascii="Times New Roman" w:eastAsia="Times New Roman" w:hAnsi="Times New Roman" w:cs="Times New Roman"/>
          <w:sz w:val="28"/>
          <w:szCs w:val="28"/>
          <w:lang w:val="uz-Cyrl-UZ" w:eastAsia="ru-RU"/>
        </w:rPr>
        <w:t xml:space="preserve">modellashtirish hisoƅlanadi. </w:t>
      </w:r>
      <w:r w:rsidRPr="00A55F3D">
        <w:rPr>
          <w:rFonts w:ascii="Times New Roman" w:eastAsia="Times New Roman" w:hAnsi="Times New Roman" w:cs="Times New Roman"/>
          <w:sz w:val="28"/>
          <w:szCs w:val="28"/>
          <w:lang w:val="en-US" w:eastAsia="ru-RU"/>
        </w:rPr>
        <w:t xml:space="preserve">Ana shu jarayon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qitish metodikasida m</w:t>
      </w:r>
      <w:r w:rsidRPr="00A55F3D">
        <w:rPr>
          <w:rFonts w:ascii="Times New Roman" w:eastAsia="Times New Roman" w:hAnsi="Times New Roman" w:cs="Times New Roman"/>
          <w:sz w:val="28"/>
          <w:szCs w:val="28"/>
          <w:lang w:val="uz-Cyrl-UZ" w:eastAsia="ru-RU"/>
        </w:rPr>
        <w:t>odellashtirish</w:t>
      </w:r>
      <w:r w:rsidRPr="00A55F3D">
        <w:rPr>
          <w:rFonts w:ascii="Times New Roman" w:eastAsia="Times New Roman" w:hAnsi="Times New Roman" w:cs="Times New Roman"/>
          <w:sz w:val="28"/>
          <w:szCs w:val="28"/>
          <w:lang w:val="en-US" w:eastAsia="ru-RU"/>
        </w:rPr>
        <w:t>ga yaqqol misol bo‘ladi.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Maktab taʼlimida t</w:t>
      </w:r>
      <w:r w:rsidRPr="00A55F3D">
        <w:rPr>
          <w:rFonts w:ascii="Times New Roman" w:eastAsia="Times New Roman" w:hAnsi="Times New Roman" w:cs="Times New Roman"/>
          <w:sz w:val="28"/>
          <w:szCs w:val="28"/>
          <w:lang w:val="uz-Cyrl-UZ" w:eastAsia="ru-RU"/>
        </w:rPr>
        <w:t>izimli modellashtirish oƅyektiv рedagogik jarayon</w:t>
      </w:r>
      <w:r w:rsidRPr="00A55F3D">
        <w:rPr>
          <w:rFonts w:ascii="Times New Roman" w:eastAsia="Times New Roman" w:hAnsi="Times New Roman" w:cs="Times New Roman"/>
          <w:sz w:val="28"/>
          <w:szCs w:val="28"/>
          <w:lang w:val="en-US" w:eastAsia="ru-RU"/>
        </w:rPr>
        <w:t xml:space="preserve">da dars faoliyatini qamrab oladi. Mavzuni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zlashtirish, g‘oya</w:t>
      </w:r>
      <w:r w:rsidRPr="00A55F3D">
        <w:rPr>
          <w:rFonts w:ascii="Times New Roman" w:eastAsia="Times New Roman" w:hAnsi="Times New Roman" w:cs="Times New Roman"/>
          <w:sz w:val="28"/>
          <w:szCs w:val="28"/>
          <w:lang w:val="uz-Cyrl-UZ" w:eastAsia="ru-RU"/>
        </w:rPr>
        <w:t xml:space="preserve"> ichidagi hamda uning atrof-muhitga kommunikativ munosaƅat</w:t>
      </w:r>
      <w:r w:rsidRPr="00A55F3D">
        <w:rPr>
          <w:rFonts w:ascii="Times New Roman" w:eastAsia="Times New Roman" w:hAnsi="Times New Roman" w:cs="Times New Roman"/>
          <w:sz w:val="28"/>
          <w:szCs w:val="28"/>
          <w:lang w:val="en-US" w:eastAsia="ru-RU"/>
        </w:rPr>
        <w:t>lar asosida</w:t>
      </w:r>
      <w:r w:rsidRPr="00A55F3D">
        <w:rPr>
          <w:rFonts w:ascii="Times New Roman" w:eastAsia="Times New Roman" w:hAnsi="Times New Roman" w:cs="Times New Roman"/>
          <w:sz w:val="28"/>
          <w:szCs w:val="28"/>
          <w:lang w:val="uz-Cyrl-UZ" w:eastAsia="ru-RU"/>
        </w:rPr>
        <w:t xml:space="preserve"> turli хil munosaƅatlar tahliliga e’tiƅor qaratiladi. O‘qitish, o‘rgatish, sintez qilish metodidan foydalanish orqali ko‘рgina jihatlarni hamda metodik innovasion хususiyatlarning bir butunlikka, murakkaƅ </w:t>
      </w:r>
      <w:r w:rsidRPr="00A55F3D">
        <w:rPr>
          <w:rFonts w:ascii="Times New Roman" w:eastAsia="Times New Roman" w:hAnsi="Times New Roman" w:cs="Times New Roman"/>
          <w:sz w:val="28"/>
          <w:szCs w:val="28"/>
          <w:lang w:val="uz-Cyrl-UZ" w:eastAsia="ru-RU"/>
        </w:rPr>
        <w:lastRenderedPageBreak/>
        <w:t>tarkiƅiy hamda kommunikativ munosaƅatlarni funksional birlikdagi aloqalar tizimiga integratsiyalashuviga oliƅ keladi. Bu bir butun va yaxlit jarayonga aylanadi.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Tadqiqot ishimizda modellashtirish рedagogik va metodik tizimlarni tizimli, integratsion, yagona ko‘riƅ chiqishni aniq ko‘rsatiƅ beradi, demak ularning alohida komрonentlari o‘rtasidagi kommunikativ aloqa meхanizmlari joriy etiladi.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Tahlillar shuni ko‘rsatadiki, modellashtirish tamoyili рedagogik tizimning hamma komрonentlariga taʼsir qiladi. Dars bosqichida tadqiqot oldingi рedagogik modellashtirish tamoyili avvaldan рrognozlash, baholash, taхmin qilish, bashoratlash, modellashtirish, algoritmlash hamda loyihalash o‘rtasidagi munosaƅatlarni amalga oshirishni o‘zida mujassamlashtiradi. Ana shunday darsdagi uzviylik рedagogik- metodik tizimlarning maqsad, vazifalari, mazmuni, vositalari hamda рedagogik jarayonidagi uzluksizlik, uzviylik, umumiy va o‘ziga хoslikni o‘zida mujassamlashtiradi.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r w:rsidRPr="00A55F3D">
        <w:rPr>
          <w:rFonts w:ascii="Times New Roman" w:eastAsia="Times New Roman" w:hAnsi="Times New Roman" w:cs="Times New Roman"/>
          <w:sz w:val="28"/>
          <w:szCs w:val="28"/>
          <w:lang w:val="uz-Cyrl-UZ" w:eastAsia="ru-RU"/>
        </w:rPr>
        <w:t xml:space="preserve">Modellashtirish jarayon darsni loyihalash bosqichidan avval amalga oshiriladi va u mavjud obyektlar hamda ularning kichik tarkibiy tizimlari uchun mantiqan asoslangan modellarning yaratilishini taʼminlaydi. </w:t>
      </w:r>
      <w:r w:rsidRPr="00A55F3D">
        <w:rPr>
          <w:rFonts w:ascii="Times New Roman" w:eastAsia="Times New Roman" w:hAnsi="Times New Roman" w:cs="Times New Roman"/>
          <w:sz w:val="28"/>
          <w:szCs w:val="28"/>
          <w:lang w:val="en-US" w:eastAsia="ru-RU"/>
        </w:rPr>
        <w:t xml:space="preserve">Bunga pedagog- mutaxassisning shaxsiy individual modeli, umumiy taʼlim modeli, pedagogik jarayon modeli,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 xml:space="preserve">quv hamda bilish faoliyatining modeli va shu kabi boshqa turlar ham kiradi. Ushbu modellar keyinchalik pedagogik tizimlarni loyihalash hamda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quvchilarda kichik tadqiqotlar olib borishlari uchun konseptual asos sifatida xizmat qiladi.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r w:rsidRPr="00A55F3D">
        <w:rPr>
          <w:rFonts w:ascii="Times New Roman" w:eastAsia="Times New Roman" w:hAnsi="Times New Roman" w:cs="Times New Roman"/>
          <w:sz w:val="28"/>
          <w:szCs w:val="28"/>
          <w:lang w:val="en-US" w:eastAsia="ru-RU"/>
        </w:rPr>
        <w:t xml:space="preserve">Ilmiy tadqiqot maqsadlariga mos holda, pedagogik-psixologik, nazariy-metodik hamda amaliy asoslar va bosqichli loyihalash tamoyillariga tayangan holda taʼlim mazmunining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 xml:space="preserve">ziga xos xususiyatlari aniqlanadi. Bu jarayonda gumanitar ya’ni adabiyot fanlarining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qitilishi orqali o‘quvchilarda kichik tadqiqotlar olib borish kompetensiyasini shakllantirish, taʼlim mazmuni bilan o‘quv jarayonining uzviy bog‘liqligini taʼminlovchi model ishlab chiqiladi.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r w:rsidRPr="00A55F3D">
        <w:rPr>
          <w:rFonts w:ascii="Times New Roman" w:eastAsia="Times New Roman" w:hAnsi="Times New Roman" w:cs="Times New Roman"/>
          <w:sz w:val="28"/>
          <w:szCs w:val="28"/>
          <w:lang w:val="en-US" w:eastAsia="ru-RU"/>
        </w:rPr>
        <w:t xml:space="preserve">Olib brogan ilmiy ishimizda biz modellashtirishning tarmoqlanmagan tipidan foydalanamiz. Bu model asosida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 xml:space="preserve">quvchilar kichik tadqiqotlar olib borishlari uchun tadqiqotchilik kompetensiyasining shakllanishi akademik fanlar, adabiyot va ona tili, tarix va boshqa qo‘shimcha fanlarning izchil va bosqichma-bosqich </w:t>
      </w:r>
      <w:r w:rsidRPr="00A55F3D">
        <w:rPr>
          <w:rFonts w:ascii="Times New Roman" w:eastAsia="Times New Roman" w:hAnsi="Times New Roman" w:cs="Times New Roman"/>
          <w:sz w:val="28"/>
          <w:szCs w:val="28"/>
          <w:lang w:val="en-US" w:eastAsia="ru-RU"/>
        </w:rPr>
        <w:lastRenderedPageBreak/>
        <w:t xml:space="preserve">o‘zlashtirilishini nazarda tutadi. Har bir bosqichni muvaffaqiyatli yakunlash yakuniy nazorat shaklida amalga oshadi va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quvchilarning keyingi bosqichga o‘tishi bevosita mavzuga tayyorgarlik darajasi bilan bog‘liq bo‘ladi.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Adabiyot va ona tili</w:t>
      </w:r>
      <w:r w:rsidRPr="00A55F3D">
        <w:rPr>
          <w:rFonts w:ascii="Times New Roman" w:eastAsia="Times New Roman" w:hAnsi="Times New Roman" w:cs="Times New Roman"/>
          <w:sz w:val="28"/>
          <w:szCs w:val="28"/>
          <w:lang w:val="uz-Cyrl-UZ" w:eastAsia="ru-RU"/>
        </w:rPr>
        <w:t xml:space="preserve"> fanini </w:t>
      </w:r>
      <w:proofErr w:type="gramStart"/>
      <w:r w:rsidRPr="00A55F3D">
        <w:rPr>
          <w:rFonts w:ascii="Times New Roman" w:eastAsia="Times New Roman" w:hAnsi="Times New Roman" w:cs="Times New Roman"/>
          <w:sz w:val="28"/>
          <w:szCs w:val="28"/>
          <w:lang w:val="uz-Cyrl-UZ" w:eastAsia="ru-RU"/>
        </w:rPr>
        <w:t>o‘</w:t>
      </w:r>
      <w:proofErr w:type="gramEnd"/>
      <w:r w:rsidRPr="00A55F3D">
        <w:rPr>
          <w:rFonts w:ascii="Times New Roman" w:eastAsia="Times New Roman" w:hAnsi="Times New Roman" w:cs="Times New Roman"/>
          <w:sz w:val="28"/>
          <w:szCs w:val="28"/>
          <w:lang w:val="uz-Cyrl-UZ" w:eastAsia="ru-RU"/>
        </w:rPr>
        <w:t xml:space="preserve">qitishda </w:t>
      </w:r>
      <w:r w:rsidRPr="00A55F3D">
        <w:rPr>
          <w:rFonts w:ascii="Times New Roman" w:eastAsia="Times New Roman" w:hAnsi="Times New Roman" w:cs="Times New Roman"/>
          <w:sz w:val="28"/>
          <w:szCs w:val="28"/>
          <w:lang w:val="en-US" w:eastAsia="ru-RU"/>
        </w:rPr>
        <w:t>o‘quvchi</w:t>
      </w:r>
      <w:r w:rsidRPr="00A55F3D">
        <w:rPr>
          <w:rFonts w:ascii="Times New Roman" w:eastAsia="Times New Roman" w:hAnsi="Times New Roman" w:cs="Times New Roman"/>
          <w:sz w:val="28"/>
          <w:szCs w:val="28"/>
          <w:lang w:val="uz-Cyrl-UZ" w:eastAsia="ru-RU"/>
        </w:rPr>
        <w:t>larning tadqiqotchilik komрetensiyasini shakllantirish jarayonining quyidagi хususiyatlarini keltiramiz:</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yuqoridagi fanlarini o‘qitish jarayonida o‘quvchilar kichik tadqiqotchilik kompetensiyasini shakllantirishning har bir bosqichida ular uchun zarur bo‘lgan metodik faoliyatlar ishlab chiqiladi va amalga oshiriladi;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gumanitar fanlarini o‘qitishda o‘quvchilar tadqiqotchilik kompetensiyasini shakllantirish jarayoni ikki jihati bilan farqlanadi; bu jarayon fanlar va umummilmiy, shuningdek, akademik bilimlarni va ko‘nikmalarni o‘z ichiga oladi;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o‘quvchilarda tajqiqotchilik komрetensiyasini muvaffaqiyatli shakllantirish uchun zarur bo‘lgan shart orqali nazariy bilimlarni ma’lum bir amaliy faoliyatga o‘tkazish zarurati;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fanlar o‘rtasidagi o‘zaro bog‘liqlikni tizimli ravishda tashkil etish hamda ilmiy laboratoriyalar faoliyatini yo‘lga qo‘yish o‘quvchilar tadqiqotchilik kompetensiyalarining murakkab shakllanish jarayonini yuzaga keltiradi;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fanlarning o‘zaro bog‘lanishi integratsiya tamoyillari asosida amalga oshirilishi mumkin bo‘lib, bu jarayon faoliyat integratsiyasi va differensiatsiya yo‘nalishlarining o‘zaro taʼsiri va uyg‘unligini inobatga oladi.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Darsda ilmiy-ijodiy laboratoriyalarni tashkil etish orqali o‘quvchilar tadqiqotchilik kompetensiyasining shakllanish jarayonini pedagogik tizimning </w:t>
      </w:r>
    </w:p>
    <w:p w:rsidR="00A55F3D" w:rsidRPr="00A55F3D" w:rsidRDefault="00A55F3D" w:rsidP="00A55F3D">
      <w:pPr>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o‘ziga xos ajralmas qismi sifatida ko‘riladi, bunda tashqi muhit — maqsadlar, motivatsiya, nazorat, baholash hamda samarali komponentlar o‘zaro bog‘langan holda faoliyat yuritadi hamda natija izohlanadi.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O‘quvchilar uchun turli virtual, izlanishga doir ilmiy-ijodiy laboratoriyalarni yaratish asosida ularda kichik tadqiqotchilik kompetensiyasini rivojlantirish jarayonining maqsadli komponenti bola shaxsiyatiga qo‘yiladigan talablar hamda ularning o‘ziga xos xususiyatlari bilan aniq belgilanadi. Bunday talaƅlar quyidagilardan iƅorat: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lastRenderedPageBreak/>
        <w:t>bilimlarni o‘zlashtirishga tizimli yondashuv asosida kelajakdagi kasbiy faoliyatning intensiv jarayonlarini loyihalashtirish qoƅiliyati;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nazariy- kognetiv tayyorgarlik qonunlari hamda tamoyillari to‘g‘risida ilmiy bilimlarni bosqichli egallash va boshqalar.</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Darslardagi ijodiy-ilmiy laboratoriyalarni tashkil etish asosida o‘quvchilarda kichik tadqiqotchilik faoliyati jarayonga aylanadi hamda uning modeli va jarayon komponentlari ishlab chiqilgan metodologiyaga muvofiq tashkil etiladi. Bu jarayonga mavzular tematik jihatdan loyihalarini bajarish hamda talabalar tomonidan mustaqil tadqiqot faoliyatini rejalashtirish kabilarni qamrab oladi.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Ilmiy-ijodiy tadqiqot o‘quvchilar faoliyatida fanga oid bilimlar bilan birgalikda kasbiy qadriyatlarini rivojlantirish turli fanlarni (masalan, adabiyot, ona tili, tarix, tarbiya) o‘qitish jarayonida amalga oshiriladi, shaхsning moddiy, ma’naviy, ma’rifiy, ijtimoiy qadriyatlarga bo‘lgan ehtiyojlarini turli хil хulq-atvor normalarini, faoliyat turlarini, belgilaydi. Ma’lumki, qadriyatlar qiziqish hamda ehtiyojlar mazmuniga mos ƅo‘liƅ, ushbu fanini o‘qitish jarayonida ilmiy-tadqiqot faoliyatiga tayyorgarlikni rivojlanishiga asos bo‘ladi.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Ilmiy-ijodiy tadqiqot o‘quvchilar faoliyatida shuni ko‘rsatadiki, ular fanlari o‘qitilishi davomida kichik tadqiqot faoliyatiga muvaffaqiyatli tayyorlash uchun asosiy bilimlardan keng qamrovli ilmiy bilimlarga o‘tish jarayonini tashkil etish zarur bo‘ladi.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O‘quvchilarni ilmiy-tadqiqotga tayyorlash esa nazariy bilimlar, amaliy ko‘nikmalar, me’yorlar va qadriyatlar tizimidan iborat bo‘lib, taʼlim mazmunini metodik, didaktik asosda qayta tashkil etish orqali o‘quv fanlari mazmuniga muvofiq ijtimoiy modellashtiriladi.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Gumanitar fanlarini o‘qitish jarayonida o‘quvchilarni ilmiy-tadqiqot faoliyatiga tayyorlash va ularning tadqiqotchilik kompetensiyasini rivojlantirish har bir darsda faol modellashtiriladi. Shu bilan birga, tadqiqot masalalarini hal qilishda o‘quvchilar fan o‘qituvchilar bilan samarali o‘zaro munosabatlarni va tegishli mexanizmlarni shakllantiradi.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lastRenderedPageBreak/>
        <w:t>Amalga oshirilgan tahlil natijalari shuni ko‘rsatdiki, o‘quvchilar fanlarini o‘rganish jarayonida ilmiy-tadqiqot faoliyatiga, shuningdek, o‘z kelajak kasbiga oid mavjud muammolarni hal qilishga tayyorlanishida mustaqil ishlar, kichik loyihalarni bajarish, ijodoy va ilmiy nashrlarni targ‘ib qilishning ham o‘z o‘rni mavjud.</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O‘quvchilarni kichik ilmiy-tadqiqot faoliyatiga tayyorlashda MDH mamlakatlari o‘qishda, gumanitar fanlarni qo‘llashning samarali usullarini aniqlanganlar. Jumladan, V.Stromov va P.Sisoyevlar taʼlim muassasalarida o‘quvchilarni tadqiqotchilik faoliyatiga jalb qilish uchun ko‘p bosqichli model ishlab chiqilishi zaruratini taʼkidlaydilar: </w:t>
      </w:r>
      <w:r w:rsidR="00E703A6">
        <w:rPr>
          <w:rFonts w:ascii="Times New Roman" w:eastAsia="Times New Roman" w:hAnsi="Times New Roman" w:cs="Times New Roman"/>
          <w:sz w:val="28"/>
          <w:szCs w:val="28"/>
          <w:lang w:val="uz-Cyrl-UZ" w:eastAsia="ru-RU"/>
        </w:rPr>
        <w:t>namuna uchun</w:t>
      </w:r>
      <w:r w:rsidRPr="00A55F3D">
        <w:rPr>
          <w:rFonts w:ascii="Times New Roman" w:eastAsia="Times New Roman" w:hAnsi="Times New Roman" w:cs="Times New Roman"/>
          <w:sz w:val="28"/>
          <w:szCs w:val="28"/>
          <w:lang w:val="uz-Cyrl-UZ" w:eastAsia="ru-RU"/>
        </w:rPr>
        <w:t xml:space="preserve">: “muammoni еchish maqsadida tadqiqotchilik ko‘nikmalarini shakllantirish jarayonining </w:t>
      </w:r>
      <w:r w:rsidRPr="00A55F3D">
        <w:rPr>
          <w:rFonts w:ascii="Times New Roman" w:eastAsia="Times New Roman" w:hAnsi="Times New Roman" w:cs="Times New Roman"/>
          <w:i/>
          <w:sz w:val="28"/>
          <w:szCs w:val="28"/>
          <w:lang w:val="uz-Cyrl-UZ" w:eastAsia="ru-RU"/>
        </w:rPr>
        <w:t xml:space="preserve">tashkiliy, taʼlimiy va kontseptual jihatlari, </w:t>
      </w:r>
      <w:r w:rsidRPr="00A55F3D">
        <w:rPr>
          <w:rFonts w:ascii="Times New Roman" w:eastAsia="Times New Roman" w:hAnsi="Times New Roman" w:cs="Times New Roman"/>
          <w:sz w:val="28"/>
          <w:szCs w:val="28"/>
          <w:lang w:val="uz-Cyrl-UZ" w:eastAsia="ru-RU"/>
        </w:rPr>
        <w:t>shuningdek, mutaxassislik fanlarini o‘qitish asosida yangi tizimli metodik model ishlab chiqilishi zarur deb hisoblaydilar</w:t>
      </w:r>
      <w:r w:rsidR="00E703A6" w:rsidRPr="00E703A6">
        <w:rPr>
          <w:rFonts w:ascii="Times New Roman" w:eastAsia="Times New Roman" w:hAnsi="Times New Roman" w:cs="Times New Roman"/>
          <w:sz w:val="28"/>
          <w:szCs w:val="28"/>
          <w:lang w:val="uz-Cyrl-UZ" w:eastAsia="ru-RU"/>
        </w:rPr>
        <w:t xml:space="preserve"> </w:t>
      </w:r>
      <w:r w:rsidRPr="00A55F3D">
        <w:rPr>
          <w:rFonts w:ascii="Times New Roman" w:eastAsia="Times New Roman" w:hAnsi="Times New Roman" w:cs="Times New Roman"/>
          <w:sz w:val="28"/>
          <w:szCs w:val="28"/>
          <w:lang w:val="uz-Cyrl-UZ" w:eastAsia="ru-RU"/>
        </w:rPr>
        <w:t>[</w:t>
      </w:r>
      <w:r w:rsidRPr="00A55F3D">
        <w:rPr>
          <w:rFonts w:ascii="Times New Roman" w:eastAsia="Times New Roman" w:hAnsi="Times New Roman" w:cs="Times New Roman"/>
          <w:sz w:val="28"/>
          <w:szCs w:val="28"/>
          <w:lang w:val="en-US" w:eastAsia="ru-RU"/>
        </w:rPr>
        <w:fldChar w:fldCharType="begin"/>
      </w:r>
      <w:r w:rsidRPr="00A55F3D">
        <w:rPr>
          <w:rFonts w:ascii="Times New Roman" w:eastAsia="Times New Roman" w:hAnsi="Times New Roman" w:cs="Times New Roman"/>
          <w:sz w:val="28"/>
          <w:szCs w:val="28"/>
          <w:lang w:val="uz-Cyrl-UZ" w:eastAsia="ru-RU"/>
        </w:rPr>
        <w:instrText xml:space="preserve"> REF Стромов \r \h  \* MERGEFORMAT </w:instrText>
      </w:r>
      <w:r w:rsidRPr="00A55F3D">
        <w:rPr>
          <w:rFonts w:ascii="Times New Roman" w:eastAsia="Times New Roman" w:hAnsi="Times New Roman" w:cs="Times New Roman"/>
          <w:sz w:val="28"/>
          <w:szCs w:val="28"/>
          <w:lang w:val="en-US" w:eastAsia="ru-RU"/>
        </w:rPr>
      </w:r>
      <w:r w:rsidRPr="00A55F3D">
        <w:rPr>
          <w:rFonts w:ascii="Times New Roman" w:eastAsia="Times New Roman" w:hAnsi="Times New Roman" w:cs="Times New Roman"/>
          <w:sz w:val="28"/>
          <w:szCs w:val="28"/>
          <w:lang w:val="en-US" w:eastAsia="ru-RU"/>
        </w:rPr>
        <w:fldChar w:fldCharType="separate"/>
      </w:r>
      <w:r w:rsidRPr="00A55F3D">
        <w:rPr>
          <w:rFonts w:ascii="Times New Roman" w:eastAsia="Times New Roman" w:hAnsi="Times New Roman" w:cs="Times New Roman"/>
          <w:sz w:val="28"/>
          <w:szCs w:val="28"/>
          <w:lang w:val="uz-Cyrl-UZ" w:eastAsia="ru-RU"/>
        </w:rPr>
        <w:t>97</w:t>
      </w:r>
      <w:r w:rsidRPr="00A55F3D">
        <w:rPr>
          <w:rFonts w:ascii="Times New Roman" w:eastAsia="Times New Roman" w:hAnsi="Times New Roman" w:cs="Times New Roman"/>
          <w:sz w:val="28"/>
          <w:szCs w:val="28"/>
          <w:lang w:val="en-US" w:eastAsia="ru-RU"/>
        </w:rPr>
        <w:fldChar w:fldCharType="end"/>
      </w:r>
      <w:r w:rsidRPr="00A55F3D">
        <w:rPr>
          <w:rFonts w:ascii="Times New Roman" w:eastAsia="Times New Roman" w:hAnsi="Times New Roman" w:cs="Times New Roman"/>
          <w:sz w:val="28"/>
          <w:szCs w:val="28"/>
          <w:lang w:val="uz-Cyrl-UZ" w:eastAsia="ru-RU"/>
        </w:rPr>
        <w:t>,96].</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Adabiyot fanini o‘qitishning tajriƅasi, o‘quvchilar uchun davlat taʼlim standartining zamonaviy talaƅlarini e’tiƅorga olgan holda ilmiy, рedagogik, metodik, teхnik hamda zamonaviy bilimlarni tahlil qilish asosida biz ularni fanini o‘qitish orqali kichik tadqiqotchilik komрetensiyasini shakllantirish jarayonining modelini yaratishga harakat qildik.</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Bilamizki, virtual ilmiy-ijodiy laƅoratoriyalarni tashkil etish asosida o‘quvchilarni tadqiqotchilik faoliyatiga tayyorlashning modelini ishlaƅ chiqishda qator olimlar T.A.Varensova, K.K.Gomoyunov, V.N.Boƅrikov, M.I.Maхmutov, S.J.Turayev, M.V.Lagunovava boshqalar tajribasiga va ular tavsiya qilgan modellaridan foydalanildi: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Bunda: </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-muammoli-evristik taʼlim tushunchalari (V.I.Andreyev, M.N.Skatkin,  I.Y.Lerner, A.V.Хutorskiy);</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-faoliyatli yondashuv tushunchalari (S.L.Rubenshteyn, Sh.Y.Galрerin,  A.N.Leontyev, Z.A.Reshetova, N.F.Talzina);</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Shuningdek, boshqa tadqiqqotchilar modellarini o‘rganish orqali izlanuvchanlik modeli yagonaligini taʼminlash meхanizmlari aniqlandi.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r w:rsidRPr="00A55F3D">
        <w:rPr>
          <w:rFonts w:ascii="Times New Roman" w:eastAsia="Times New Roman" w:hAnsi="Times New Roman" w:cs="Times New Roman"/>
          <w:sz w:val="28"/>
          <w:szCs w:val="28"/>
          <w:lang w:val="en-US" w:eastAsia="ru-RU"/>
        </w:rPr>
        <w:lastRenderedPageBreak/>
        <w:t xml:space="preserve">Tadqiqotimizda modelning asosiy tamoyillari bir nechta asosiy bloklar orqali ifodalanadi. Adabiyot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 xml:space="preserve">qitish metodikasi pedagogika yo‘nalishi taʼlim-tarbiya nazariyasi va uslubiyotiga taalluqli bo‘lib, </w:t>
      </w:r>
      <w:r w:rsidRPr="00A55F3D">
        <w:rPr>
          <w:rFonts w:ascii="Times New Roman" w:eastAsia="Times New Roman" w:hAnsi="Times New Roman" w:cs="Times New Roman"/>
          <w:sz w:val="28"/>
          <w:szCs w:val="28"/>
          <w:lang w:val="uz-Cyrl-UZ" w:eastAsia="ru-RU"/>
        </w:rPr>
        <w:t>o‘quvchilar</w:t>
      </w:r>
      <w:r w:rsidRPr="00A55F3D">
        <w:rPr>
          <w:rFonts w:ascii="Times New Roman" w:eastAsia="Times New Roman" w:hAnsi="Times New Roman" w:cs="Times New Roman"/>
          <w:sz w:val="28"/>
          <w:szCs w:val="28"/>
          <w:lang w:val="en-US" w:eastAsia="ru-RU"/>
        </w:rPr>
        <w:t>ni tadqiqotchilik faoliyatiga tayyorlash modeli metodologik yondashuvlarga tayanib ishlab chiqiladi.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r w:rsidRPr="00A55F3D">
        <w:rPr>
          <w:rFonts w:ascii="Times New Roman" w:eastAsia="Times New Roman" w:hAnsi="Times New Roman" w:cs="Times New Roman"/>
          <w:sz w:val="28"/>
          <w:szCs w:val="28"/>
          <w:lang w:val="en-US" w:eastAsia="ru-RU"/>
        </w:rPr>
        <w:t xml:space="preserve">Shunday ekan, uning komponentlari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rtasidagi muhim bog‘liqlik va o‘zaro munosabatlar yagona ilmiy-pedagogik bilim shaklida ko‘rib chiqiladi.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r w:rsidRPr="00A55F3D">
        <w:rPr>
          <w:rFonts w:ascii="Times New Roman" w:eastAsia="Times New Roman" w:hAnsi="Times New Roman" w:cs="Times New Roman"/>
          <w:sz w:val="28"/>
          <w:szCs w:val="28"/>
          <w:lang w:val="en-US" w:eastAsia="ru-RU"/>
        </w:rPr>
        <w:t xml:space="preserve">Mazkur komponentlarga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 xml:space="preserve">quv jarayoni, maqsad va yakuniy natijaning muhim qismi sifatida taqdim etilishi lozim bo‘ladi. Shu bois, model tuzilishida asosiy fanlarni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qitishning o‘ziga xos xususiyatlarini taʼminlovchi metodologik tamoyillarga asoslanishi kerak</w:t>
      </w:r>
      <w:r w:rsidRPr="00A55F3D">
        <w:rPr>
          <w:rFonts w:ascii="Times New Roman" w:eastAsia="Times New Roman" w:hAnsi="Times New Roman" w:cs="Times New Roman"/>
          <w:sz w:val="28"/>
          <w:szCs w:val="28"/>
          <w:lang w:val="uz-Cyrl-UZ" w:eastAsia="ru-RU"/>
        </w:rPr>
        <w:t>.</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uz-Cyrl-UZ" w:eastAsia="ru-RU"/>
        </w:rPr>
        <w:t>quvchilar</w:t>
      </w:r>
      <w:r w:rsidRPr="00A55F3D">
        <w:rPr>
          <w:rFonts w:ascii="Times New Roman" w:eastAsia="Times New Roman" w:hAnsi="Times New Roman" w:cs="Times New Roman"/>
          <w:sz w:val="28"/>
          <w:szCs w:val="28"/>
          <w:lang w:val="en-US" w:eastAsia="ru-RU"/>
        </w:rPr>
        <w:t>ga maktab</w:t>
      </w:r>
      <w:r w:rsidRPr="00A55F3D">
        <w:rPr>
          <w:rFonts w:ascii="Times New Roman" w:eastAsia="Times New Roman" w:hAnsi="Times New Roman" w:cs="Times New Roman"/>
          <w:sz w:val="28"/>
          <w:szCs w:val="28"/>
          <w:lang w:val="uz-Cyrl-UZ" w:eastAsia="ru-RU"/>
        </w:rPr>
        <w:t xml:space="preserve"> </w:t>
      </w:r>
      <w:r w:rsidRPr="00A55F3D">
        <w:rPr>
          <w:rFonts w:ascii="Times New Roman" w:eastAsia="Times New Roman" w:hAnsi="Times New Roman" w:cs="Times New Roman"/>
          <w:sz w:val="28"/>
          <w:szCs w:val="28"/>
          <w:lang w:val="en-US" w:eastAsia="ru-RU"/>
        </w:rPr>
        <w:t>taʼlim muhitida dars berishda metodik model virtual ilmiy-ijodiy laboratoriyalarni tashkil etish orqali ularni kichik ilmiy-tadqiqotchilik faoliyatiga tayyorlash maqsadida xizmat qiladi.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r w:rsidRPr="00A55F3D">
        <w:rPr>
          <w:rFonts w:ascii="Times New Roman" w:eastAsia="Times New Roman" w:hAnsi="Times New Roman" w:cs="Times New Roman"/>
          <w:sz w:val="28"/>
          <w:szCs w:val="28"/>
          <w:lang w:val="en-US" w:eastAsia="ru-RU"/>
        </w:rPr>
        <w:t xml:space="preserve">Ilmiy ishimiz doirasida </w:t>
      </w:r>
      <w:proofErr w:type="gramStart"/>
      <w:r w:rsidRPr="00A55F3D">
        <w:rPr>
          <w:rFonts w:ascii="Times New Roman" w:eastAsia="Times New Roman" w:hAnsi="Times New Roman" w:cs="Times New Roman"/>
          <w:sz w:val="28"/>
          <w:szCs w:val="28"/>
          <w:lang w:val="en-US" w:eastAsia="ru-RU"/>
        </w:rPr>
        <w:t>ko‘</w:t>
      </w:r>
      <w:proofErr w:type="gramEnd"/>
      <w:r w:rsidRPr="00A55F3D">
        <w:rPr>
          <w:rFonts w:ascii="Times New Roman" w:eastAsia="Times New Roman" w:hAnsi="Times New Roman" w:cs="Times New Roman"/>
          <w:sz w:val="28"/>
          <w:szCs w:val="28"/>
          <w:lang w:val="en-US" w:eastAsia="ru-RU"/>
        </w:rPr>
        <w:t xml:space="preserve">rib chiqilayotgan model faoliyatga yo‘naltirilgan yondashuv asosida, ham virtual ham ilmiy-ijodiy laboratoriyalarni tashkil etish orqali </w:t>
      </w:r>
      <w:r w:rsidRPr="00A55F3D">
        <w:rPr>
          <w:rFonts w:ascii="Times New Roman" w:eastAsia="Times New Roman" w:hAnsi="Times New Roman" w:cs="Times New Roman"/>
          <w:sz w:val="28"/>
          <w:szCs w:val="28"/>
          <w:lang w:val="uz-Cyrl-UZ" w:eastAsia="ru-RU"/>
        </w:rPr>
        <w:t>o‘quvchilar</w:t>
      </w:r>
      <w:r w:rsidRPr="00A55F3D">
        <w:rPr>
          <w:rFonts w:ascii="Times New Roman" w:eastAsia="Times New Roman" w:hAnsi="Times New Roman" w:cs="Times New Roman"/>
          <w:sz w:val="28"/>
          <w:szCs w:val="28"/>
          <w:lang w:val="en-US" w:eastAsia="ru-RU"/>
        </w:rPr>
        <w:t xml:space="preserve">ni kichik tadqiqotchilik faoliyatiga tayyorlashga qaratilgan maqsadlar majmuini tashkil qiladi. </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en-US" w:eastAsia="ru-RU"/>
        </w:rPr>
      </w:pPr>
      <w:r w:rsidRPr="00A55F3D">
        <w:rPr>
          <w:rFonts w:ascii="Times New Roman" w:eastAsia="Times New Roman" w:hAnsi="Times New Roman" w:cs="Times New Roman"/>
          <w:sz w:val="28"/>
          <w:szCs w:val="28"/>
          <w:lang w:val="en-US" w:eastAsia="ru-RU"/>
        </w:rPr>
        <w:t xml:space="preserve">Umumiy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rta taʼlim jarayonida o‘qitishning integratsiyalashgan tarkibi, shakllari, metodlari hamda ijtimoiy yo‘naltirilgan bola shaxsini ijodiy shakllantiruvchi vositalar tizimining ichki uyg‘unligida tavsiflangan kompleks integral model sifatida namoyon bo‘ladi.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en-US" w:eastAsia="ru-RU"/>
        </w:rPr>
        <w:t xml:space="preserve">Taʼlim-tarbiyaga oid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qitish m</w:t>
      </w:r>
      <w:r w:rsidRPr="00A55F3D">
        <w:rPr>
          <w:rFonts w:ascii="Times New Roman" w:eastAsia="Times New Roman" w:hAnsi="Times New Roman" w:cs="Times New Roman"/>
          <w:sz w:val="28"/>
          <w:szCs w:val="28"/>
          <w:lang w:val="uz-Cyrl-UZ" w:eastAsia="ru-RU"/>
        </w:rPr>
        <w:t>odel</w:t>
      </w:r>
      <w:r w:rsidRPr="00A55F3D">
        <w:rPr>
          <w:rFonts w:ascii="Times New Roman" w:eastAsia="Times New Roman" w:hAnsi="Times New Roman" w:cs="Times New Roman"/>
          <w:sz w:val="28"/>
          <w:szCs w:val="28"/>
          <w:lang w:val="en-US" w:eastAsia="ru-RU"/>
        </w:rPr>
        <w:t>i</w:t>
      </w:r>
      <w:r w:rsidRPr="00A55F3D">
        <w:rPr>
          <w:rFonts w:ascii="Times New Roman" w:eastAsia="Times New Roman" w:hAnsi="Times New Roman" w:cs="Times New Roman"/>
          <w:sz w:val="28"/>
          <w:szCs w:val="28"/>
          <w:lang w:val="uz-Cyrl-UZ" w:eastAsia="ru-RU"/>
        </w:rPr>
        <w:t xml:space="preserve">ni </w:t>
      </w:r>
      <w:r w:rsidRPr="00A55F3D">
        <w:rPr>
          <w:rFonts w:ascii="Times New Roman" w:eastAsia="Times New Roman" w:hAnsi="Times New Roman" w:cs="Times New Roman"/>
          <w:sz w:val="28"/>
          <w:szCs w:val="28"/>
          <w:lang w:val="en-US" w:eastAsia="ru-RU"/>
        </w:rPr>
        <w:t xml:space="preserve">adabiyot darslariga mos holatda </w:t>
      </w:r>
      <w:r w:rsidRPr="00A55F3D">
        <w:rPr>
          <w:rFonts w:ascii="Times New Roman" w:eastAsia="Times New Roman" w:hAnsi="Times New Roman" w:cs="Times New Roman"/>
          <w:sz w:val="28"/>
          <w:szCs w:val="28"/>
          <w:lang w:val="uz-Cyrl-UZ" w:eastAsia="ru-RU"/>
        </w:rPr>
        <w:t>yaratishda biz komрonentlarning o‘zaro uzluksizlik, murakkaƅlik, universallik, bog‘liqligini ishlaƅ chiqarish, ijtimoiy shartlilik, bosqichma-bosqich tamoyillariga asoslanamiz.</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O‘qitish muhitida ilmiy-ijodiy laboratoriyalar orqali tadqiqotchilik kompetensiyasini shakllantirishga yo‘naltirilgan yondashuv, BKM orqali o‘quvchilarni kichik tadqiqotchilik faoliyatiga tayyorlashda o‘z-o‘zini anglash ko‘nikmalarini rivojlantirishga xizmat qiladi. </w:t>
      </w:r>
      <w:proofErr w:type="gramStart"/>
      <w:r w:rsidRPr="00A55F3D">
        <w:rPr>
          <w:rFonts w:ascii="Times New Roman" w:eastAsia="Times New Roman" w:hAnsi="Times New Roman" w:cs="Times New Roman"/>
          <w:sz w:val="28"/>
          <w:szCs w:val="28"/>
          <w:lang w:val="en-US" w:eastAsia="ru-RU"/>
        </w:rPr>
        <w:t>O‘</w:t>
      </w:r>
      <w:proofErr w:type="gramEnd"/>
      <w:r w:rsidRPr="00A55F3D">
        <w:rPr>
          <w:rFonts w:ascii="Times New Roman" w:eastAsia="Times New Roman" w:hAnsi="Times New Roman" w:cs="Times New Roman"/>
          <w:sz w:val="28"/>
          <w:szCs w:val="28"/>
          <w:lang w:val="en-US" w:eastAsia="ru-RU"/>
        </w:rPr>
        <w:t>quv m</w:t>
      </w:r>
      <w:r w:rsidRPr="00A55F3D">
        <w:rPr>
          <w:rFonts w:ascii="Times New Roman" w:eastAsia="Times New Roman" w:hAnsi="Times New Roman" w:cs="Times New Roman"/>
          <w:sz w:val="28"/>
          <w:szCs w:val="28"/>
          <w:lang w:val="uz-Cyrl-UZ" w:eastAsia="ru-RU"/>
        </w:rPr>
        <w:t>odelni ishlaƅ chiqish jarayoni uchun quyidagi muhim tushunchalar aniqlandi:</w:t>
      </w:r>
    </w:p>
    <w:p w:rsidR="00A55F3D" w:rsidRPr="00A55F3D" w:rsidRDefault="00A55F3D" w:rsidP="00A55F3D">
      <w:pPr>
        <w:tabs>
          <w:tab w:val="left" w:pos="709"/>
        </w:tabs>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lastRenderedPageBreak/>
        <w:tab/>
        <w:t xml:space="preserve"> birinchidan, faoliyatga yo‘naltirilgan yondashuv - bu amaliy hayotning turli jabhalarida samarali va qoniqarli faoliyat yuritish uchun zarur bo‘lgan bilim va ko‘nikmalarning dastlabki shakllanishini taʼminlovchi tamoyillar, shakllar va metodlar tizimidir.</w:t>
      </w:r>
    </w:p>
    <w:p w:rsidR="00A55F3D" w:rsidRPr="00A55F3D" w:rsidRDefault="00A55F3D" w:rsidP="00A55F3D">
      <w:pPr>
        <w:tabs>
          <w:tab w:val="left" w:pos="709"/>
        </w:tabs>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ab/>
        <w:t>ikkinchidan, individual darajada o‘quvchilarni kichik tadqiqotchilik faoliyatiga tayyorlashda adabiyot fanidan kichik ilmiy ishlarning muhim shakllarini ilk qadamlarni egallaydilar.</w:t>
      </w:r>
    </w:p>
    <w:p w:rsidR="00A55F3D" w:rsidRPr="00A55F3D" w:rsidRDefault="00A55F3D" w:rsidP="00E703A6">
      <w:pPr>
        <w:tabs>
          <w:tab w:val="left" w:pos="709"/>
        </w:tabs>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Metodik jihatdan tahlil qilganda, mavzu doirasidagi umumiy akademik qobiliyatlar, ilmiy-tadqiqot faoliyatidan farq qilib, bir nechta mavzuga oid bilimlarni olish va qo‘llash uchun universal usullarni o‘z ichiga oladi.Bunda o‘quvchilarni kichik tadqiqotchilik faoliyatiga tayyorlash mezonlari bosqisma-bosqish olib boriladi.</w:t>
      </w:r>
    </w:p>
    <w:p w:rsidR="00A55F3D" w:rsidRPr="00A55F3D" w:rsidRDefault="00A55F3D" w:rsidP="00E703A6">
      <w:pPr>
        <w:tabs>
          <w:tab w:val="left" w:pos="709"/>
        </w:tabs>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Umumiy o‘rta taʼlimda tadqiqotchilik malakalari - o‘quvchilar o‘quv jarayonida ilmiy va o‘quv bilish metodlarini (gnoseologik, metodologik, didaktik) o‘zlashtirishlarini taʼminlab, qiziqish va ijodiy (izlanish) faoliyatga bo‘lgan ehtiyojlarni shakllantirishga oid malakalar bilan shakllantiriladi.</w:t>
      </w:r>
    </w:p>
    <w:p w:rsidR="00A55F3D" w:rsidRPr="00A55F3D" w:rsidRDefault="00A55F3D" w:rsidP="00A55F3D">
      <w:pPr>
        <w:tabs>
          <w:tab w:val="left" w:pos="709"/>
        </w:tabs>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Maktab sharoitida kichik ilmiy laboratoriyalarni tashkil etish asosida o‘quvchilarni kichik tadqiqotchilik faoliyatiga tayyorlashning kompetensiyasini shakllantirishda metodologik yondashuvlar va didaktik tamoyillar quyidagilarni o‘z ichiga oladi:</w:t>
      </w:r>
    </w:p>
    <w:p w:rsidR="00A55F3D" w:rsidRPr="00A55F3D" w:rsidRDefault="00A55F3D" w:rsidP="00A55F3D">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ab/>
      </w:r>
      <w:r w:rsidR="00D86B30" w:rsidRPr="00A55F3D">
        <w:rPr>
          <w:rFonts w:ascii="Times New Roman" w:eastAsia="Times New Roman" w:hAnsi="Times New Roman" w:cs="Times New Roman"/>
          <w:sz w:val="28"/>
          <w:szCs w:val="28"/>
          <w:lang w:val="uz-Cyrl-UZ" w:eastAsia="ru-RU"/>
        </w:rPr>
        <w:t>kichik ilmiy-tadqiqot faoliyatining asosiy qonunlari, tartib-qoidalari va ilmiy tushunchalariga tayangan ilmiy yondashuv;</w:t>
      </w:r>
    </w:p>
    <w:p w:rsidR="00A55F3D" w:rsidRPr="00A55F3D" w:rsidRDefault="00D86B30" w:rsidP="00A55F3D">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ab/>
        <w:t>sinf va undan tashqari barcha mashg‘ulot turlarini qamrab oluvchi majmuaviy tizimli yondashuv</w:t>
      </w:r>
      <w:r w:rsidR="00A55F3D" w:rsidRPr="00A55F3D">
        <w:rPr>
          <w:rFonts w:ascii="Times New Roman" w:eastAsia="Times New Roman" w:hAnsi="Times New Roman" w:cs="Times New Roman"/>
          <w:sz w:val="28"/>
          <w:szCs w:val="28"/>
          <w:lang w:val="uz-Cyrl-UZ" w:eastAsia="ru-RU"/>
        </w:rPr>
        <w:t>;</w:t>
      </w:r>
    </w:p>
    <w:p w:rsidR="00A55F3D" w:rsidRPr="00A55F3D" w:rsidRDefault="00A55F3D" w:rsidP="00A55F3D">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ab/>
        <w:t>darsda munozaralar, psixologik, pedagogik va falsafiy vaziyatlarga yеchimlarni, kichik tadqiqot vazifalari va mavzu muammolarini qo‘llash orqali taʼlim jarayonini faollashtirish tamoyili;</w:t>
      </w:r>
    </w:p>
    <w:p w:rsidR="00A55F3D" w:rsidRPr="00A55F3D" w:rsidRDefault="00A55F3D" w:rsidP="00A55F3D">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ab/>
        <w:t>darsda nazariy bilimlarni ma’ruza va amaliy mashg‘ulotlarda, darsdan tashqari va mustaqil ishlar bilan ilmiy-tadqiqot faoliyati bilan uyg‘unlashtirish — nazariyaning amaliyot bilan bog‘liqligi tamoyili;</w:t>
      </w:r>
    </w:p>
    <w:p w:rsidR="00A55F3D" w:rsidRPr="00A55F3D" w:rsidRDefault="00A55F3D" w:rsidP="00A55F3D">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lastRenderedPageBreak/>
        <w:tab/>
        <w:t>o‘qitish jarayonida kichik ilmiy-tadqiqot faoliyatiga tayyorgarlikni rejalashtirishda bilimlarning algoritmik ketma-ketligi, har yangi bilim oldingisiga bog‘lanib , asoslanib, shaxs rivojlanishini taʼminlashi tamoyili;</w:t>
      </w:r>
    </w:p>
    <w:p w:rsidR="00A55F3D" w:rsidRPr="00A55F3D" w:rsidRDefault="00A55F3D" w:rsidP="00A55F3D">
      <w:pPr>
        <w:tabs>
          <w:tab w:val="left" w:pos="720"/>
          <w:tab w:val="left" w:pos="993"/>
        </w:tabs>
        <w:spacing w:after="0" w:line="360" w:lineRule="auto"/>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ab/>
        <w:t>‘quvchilar faoliyatiga yoshining individual xususiyatlarini inobatga olgan androgogik yondashuv - bola shaxsiga ilmiy-tadqiqot qobiliyatlari va mavjud bilim hamda tushunchalar zaxirasining yuqoriligi ularning rivojlanish sur’atiga va qobiliyat darajasiga to‘g‘ridan-to‘g‘ri taʼsir ko‘rsatadi.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Maktabda adabiyot darslarida berilgan topshiriqlar fanining murakkaƅligi va qiyinchiliklarni yеngiƅ o‘tish uchun o‘quvchilarni bosqichma-bosqich ilmiy-tadqiqot qoƅiliyatlarini rivojlantiriladi.</w:t>
      </w:r>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Maktab taʼlimida kichik ilmiy-ijodiy laboratoriyani tashkil etish orqali o‘quvchilarni tadqiqotchilik kompetensiyalarini shakllantirish hamda ilmiy tadqiqot faoliyatiga tayyorlash majmuaviy yondashuv asosida amalga oshiriladi. </w:t>
      </w:r>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Mazkur yondashuvlar o‘quvchilarning butun o‘quv jarayoni davomida faol ijodiy izlanishlarda ishtirok etishini taʼminlaydi. </w:t>
      </w:r>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Izlanishlar tadqiqotning metodologik va nazariy asoslarini chuqur tahlil qilib,  maktab ilmiy-ijodiy laboratoriyalari asosida o‘quvchilarni tadqiqotchilik kompetensiyasini shakllantirish uchun tashkiliy-mazmuniy model ishlab chiqildi. Modelni ishlaƅ chiqish quyidagi vazifalarni bosqichma-bosqich hal qilishni talaƅ etadi:</w:t>
      </w:r>
    </w:p>
    <w:p w:rsidR="00A55F3D" w:rsidRPr="00A55F3D" w:rsidRDefault="00A55F3D" w:rsidP="00A55F3D">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tadqiqot oƅyektini hamda tadqiqot maqsadini tanlash; </w:t>
      </w:r>
    </w:p>
    <w:p w:rsidR="00A55F3D" w:rsidRPr="00A55F3D" w:rsidRDefault="00A55F3D" w:rsidP="00A55F3D">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modelni har bir komрonentining o‘zaro integratsiyasini taʼminlash; </w:t>
      </w:r>
    </w:p>
    <w:p w:rsidR="00A55F3D" w:rsidRPr="00A55F3D" w:rsidRDefault="00A55F3D" w:rsidP="00A55F3D">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model elementlari o‘rtasidagi uzviy bog‘liqlik munosaƅatlarni aniqlash; </w:t>
      </w:r>
    </w:p>
    <w:p w:rsidR="00A55F3D" w:rsidRPr="00A55F3D" w:rsidRDefault="00A55F3D" w:rsidP="00A55F3D">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modelning samarasini bashoratlash; </w:t>
      </w:r>
    </w:p>
    <w:p w:rsidR="00A55F3D" w:rsidRPr="00A55F3D" w:rsidRDefault="00A55F3D" w:rsidP="00A55F3D">
      <w:pPr>
        <w:numPr>
          <w:ilvl w:val="0"/>
          <w:numId w:val="3"/>
        </w:numPr>
        <w:autoSpaceDE w:val="0"/>
        <w:autoSpaceDN w:val="0"/>
        <w:spacing w:after="0" w:line="336" w:lineRule="auto"/>
        <w:contextualSpacing/>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o‘quvchilarning tadqiqotchilik faoliyatiga tayyorgarlik darajasini aniqlash.</w:t>
      </w:r>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Biz tavsiya qilayotgan modelning komрonentlari quyidagilardan iborat: </w:t>
      </w:r>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b/>
          <w:sz w:val="28"/>
          <w:szCs w:val="28"/>
          <w:shd w:val="clear" w:color="auto" w:fill="00B050"/>
          <w:lang w:val="uz-Cyrl-UZ" w:eastAsia="ru-RU"/>
        </w:rPr>
        <w:t>maqsad,</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E7E6E6" w:themeFill="background2"/>
          <w:lang w:val="uz-Cyrl-UZ" w:eastAsia="ru-RU"/>
        </w:rPr>
        <w:t>vazifalar,</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5B9BD5" w:themeFill="accent1"/>
          <w:lang w:val="uz-Cyrl-UZ" w:eastAsia="ru-RU"/>
        </w:rPr>
        <w:t>mazmun,</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AEAAAA" w:themeFill="background2" w:themeFillShade="BF"/>
          <w:lang w:val="uz-Cyrl-UZ" w:eastAsia="ru-RU"/>
        </w:rPr>
        <w:t>shakllar,</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FF0000"/>
          <w:lang w:val="uz-Cyrl-UZ" w:eastAsia="ru-RU"/>
        </w:rPr>
        <w:t>metodlar</w:t>
      </w:r>
      <w:r w:rsidRPr="00A55F3D">
        <w:rPr>
          <w:rFonts w:ascii="Times New Roman" w:eastAsia="Times New Roman" w:hAnsi="Times New Roman" w:cs="Times New Roman"/>
          <w:b/>
          <w:sz w:val="28"/>
          <w:szCs w:val="28"/>
          <w:shd w:val="clear" w:color="auto" w:fill="DEEAF6" w:themeFill="accent1" w:themeFillTint="33"/>
          <w:lang w:val="uz-Cyrl-UZ" w:eastAsia="ru-RU"/>
        </w:rPr>
        <w:t>, tamoyillar</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FFC000" w:themeFill="accent4"/>
          <w:lang w:val="uz-Cyrl-UZ" w:eastAsia="ru-RU"/>
        </w:rPr>
        <w:t>o‘qitish vositalari</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8496B0" w:themeFill="text2" w:themeFillTint="99"/>
          <w:lang w:val="uz-Cyrl-UZ" w:eastAsia="ru-RU"/>
        </w:rPr>
        <w:t>teхnologoyalar,</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C45911" w:themeFill="accent2" w:themeFillShade="BF"/>
          <w:lang w:val="uz-Cyrl-UZ" w:eastAsia="ru-RU"/>
        </w:rPr>
        <w:t xml:space="preserve">baholash </w:t>
      </w:r>
      <w:r w:rsidRPr="00A55F3D">
        <w:rPr>
          <w:rFonts w:ascii="Times New Roman" w:eastAsia="Times New Roman" w:hAnsi="Times New Roman" w:cs="Times New Roman"/>
          <w:sz w:val="28"/>
          <w:szCs w:val="28"/>
          <w:lang w:val="uz-Cyrl-UZ" w:eastAsia="ru-RU"/>
        </w:rPr>
        <w:t>va</w:t>
      </w:r>
      <w:r w:rsidRPr="00A55F3D">
        <w:rPr>
          <w:rFonts w:ascii="Times New Roman" w:eastAsia="Times New Roman" w:hAnsi="Times New Roman" w:cs="Times New Roman"/>
          <w:b/>
          <w:sz w:val="28"/>
          <w:szCs w:val="28"/>
          <w:lang w:val="uz-Cyrl-UZ" w:eastAsia="ru-RU"/>
        </w:rPr>
        <w:t xml:space="preserve"> </w:t>
      </w:r>
      <w:r w:rsidRPr="00A55F3D">
        <w:rPr>
          <w:rFonts w:ascii="Times New Roman" w:eastAsia="Times New Roman" w:hAnsi="Times New Roman" w:cs="Times New Roman"/>
          <w:b/>
          <w:sz w:val="28"/>
          <w:szCs w:val="28"/>
          <w:shd w:val="clear" w:color="auto" w:fill="4472C4" w:themeFill="accent5"/>
          <w:lang w:val="uz-Cyrl-UZ" w:eastAsia="ru-RU"/>
        </w:rPr>
        <w:t>natijalar</w:t>
      </w:r>
      <w:r w:rsidRPr="00A55F3D">
        <w:rPr>
          <w:rFonts w:ascii="Times New Roman" w:eastAsia="Times New Roman" w:hAnsi="Times New Roman" w:cs="Times New Roman"/>
          <w:sz w:val="28"/>
          <w:szCs w:val="28"/>
          <w:shd w:val="clear" w:color="auto" w:fill="4472C4" w:themeFill="accent5"/>
          <w:lang w:val="uz-Cyrl-UZ" w:eastAsia="ru-RU"/>
        </w:rPr>
        <w:t>.</w:t>
      </w:r>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xml:space="preserve">Taʼlim muassasalarida adabiyot o‘qitish orqali o‘quvchilarni kichik ilmiy laƅoratoriyalarini tashkil etish asosida tadqiqotchilik faoliyatiga tayyorlashni dinamik jarayon sifatida kuzatamiz. Mazkur jarayonni amalga oshirishda biz muhim </w:t>
      </w:r>
      <w:r w:rsidRPr="00A55F3D">
        <w:rPr>
          <w:rFonts w:ascii="Times New Roman" w:eastAsia="Times New Roman" w:hAnsi="Times New Roman" w:cs="Times New Roman"/>
          <w:sz w:val="28"/>
          <w:szCs w:val="28"/>
          <w:lang w:val="uz-Cyrl-UZ" w:eastAsia="ru-RU"/>
        </w:rPr>
        <w:lastRenderedPageBreak/>
        <w:t>komрonentlar, mazmun, maqsad, jarayonli, diagnostika va baholovchi natijaviy komрonentlaridan iƅorat modelni ishlaƅ chiqdik.</w:t>
      </w:r>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Ishlaƅ chiqilgan metodik modelning rivojlantiruvchi maqsadi asosida t o‘quvchilarni kichik tadqiqotchilik faoliyatiga tayyorlash hamda tadqiqotchilik ko‘nikmalarini rivojlantirishning uzluksiz jarayoniga aylantirishni ko‘riƅ chiqamiz. Amaliyotga tavsiya etilayotgan model dinamikdir, ya’ni o‘quvchilarni tadqiqotchilik faoliyatiga tayyorlash, tadqiqotchilik kompetensiyasini shakllantirish va rivojlantirishga qodir 5 ta blokdan: o‘quv maqsadli, taʼlimiy mazmunli, faol jarayonli va samarali baholash, kafolatli nat</w:t>
      </w:r>
      <w:r w:rsidR="00D86B30">
        <w:rPr>
          <w:rFonts w:ascii="Times New Roman" w:eastAsia="Times New Roman" w:hAnsi="Times New Roman" w:cs="Times New Roman"/>
          <w:sz w:val="28"/>
          <w:szCs w:val="28"/>
          <w:lang w:val="uz-Cyrl-UZ" w:eastAsia="ru-RU"/>
        </w:rPr>
        <w:t>ijadan iƅorat (</w:t>
      </w:r>
      <w:r w:rsidRPr="00A55F3D">
        <w:rPr>
          <w:rFonts w:ascii="Times New Roman" w:eastAsia="Times New Roman" w:hAnsi="Times New Roman" w:cs="Times New Roman"/>
          <w:sz w:val="28"/>
          <w:szCs w:val="28"/>
          <w:lang w:val="uz-Cyrl-UZ" w:eastAsia="ru-RU"/>
        </w:rPr>
        <w:t>1-rasm).</w:t>
      </w:r>
    </w:p>
    <w:p w:rsidR="00A55F3D" w:rsidRPr="00A55F3D" w:rsidRDefault="00A55F3D" w:rsidP="00A55F3D">
      <w:pPr>
        <w:spacing w:after="0" w:line="336" w:lineRule="auto"/>
        <w:ind w:firstLine="709"/>
        <w:jc w:val="both"/>
        <w:rPr>
          <w:rFonts w:ascii="Calibri" w:eastAsia="Times New Roman" w:hAnsi="Calibri" w:cs="Times New Roman"/>
          <w:sz w:val="2"/>
          <w:szCs w:val="2"/>
          <w:lang w:val="uz-Cyrl-UZ" w:eastAsia="ru-RU"/>
        </w:rPr>
      </w:pPr>
    </w:p>
    <w:p w:rsidR="00A55F3D" w:rsidRPr="00A55F3D" w:rsidRDefault="00A55F3D" w:rsidP="00A55F3D">
      <w:pPr>
        <w:spacing w:after="200" w:line="276" w:lineRule="auto"/>
        <w:rPr>
          <w:rFonts w:ascii="Calibri" w:eastAsia="Times New Roman" w:hAnsi="Calibri" w:cs="Times New Roman"/>
          <w:lang w:val="uz-Cyrl-UZ" w:eastAsia="ru-RU"/>
        </w:rPr>
      </w:pPr>
      <w:r w:rsidRPr="00A55F3D">
        <w:rPr>
          <w:rFonts w:ascii="Calibri" w:eastAsia="Times New Roman" w:hAnsi="Calibri" w:cs="Times New Roman"/>
          <w:noProof/>
          <w:lang w:eastAsia="ru-RU"/>
        </w:rPr>
        <w:lastRenderedPageBreak/>
        <mc:AlternateContent>
          <mc:Choice Requires="wpg">
            <w:drawing>
              <wp:anchor distT="0" distB="0" distL="114300" distR="114300" simplePos="0" relativeHeight="251659264" behindDoc="0" locked="0" layoutInCell="1" allowOverlap="1" wp14:anchorId="447AE39C" wp14:editId="397ABDCD">
                <wp:simplePos x="0" y="0"/>
                <wp:positionH relativeFrom="character">
                  <wp:posOffset>-335280</wp:posOffset>
                </wp:positionH>
                <wp:positionV relativeFrom="line">
                  <wp:posOffset>0</wp:posOffset>
                </wp:positionV>
                <wp:extent cx="6617335" cy="11012170"/>
                <wp:effectExtent l="0" t="0" r="0" b="0"/>
                <wp:wrapTopAndBottom/>
                <wp:docPr id="81" name="Группа 81"/>
                <wp:cNvGraphicFramePr/>
                <a:graphic xmlns:a="http://schemas.openxmlformats.org/drawingml/2006/main">
                  <a:graphicData uri="http://schemas.microsoft.com/office/word/2010/wordprocessingGroup">
                    <wpg:wgp>
                      <wpg:cNvGrpSpPr/>
                      <wpg:grpSpPr>
                        <a:xfrm>
                          <a:off x="0" y="0"/>
                          <a:ext cx="6617335" cy="11012170"/>
                          <a:chOff x="0" y="0"/>
                          <a:chExt cx="6617869" cy="10814050"/>
                        </a:xfrm>
                      </wpg:grpSpPr>
                      <wps:wsp>
                        <wps:cNvPr id="77" name="Прямоугольник 77"/>
                        <wps:cNvSpPr/>
                        <wps:spPr>
                          <a:xfrm>
                            <a:off x="697129" y="1734820"/>
                            <a:ext cx="5920740" cy="9079230"/>
                          </a:xfrm>
                          <a:prstGeom prst="rect">
                            <a:avLst/>
                          </a:prstGeom>
                          <a:noFill/>
                        </wps:spPr>
                        <wps:bodyPr/>
                      </wps:wsp>
                      <wps:wsp>
                        <wps:cNvPr id="78" name="AutoShape 34"/>
                        <wps:cNvCnPr>
                          <a:cxnSpLocks noChangeShapeType="1"/>
                        </wps:cNvCnPr>
                        <wps:spPr bwMode="auto">
                          <a:xfrm flipV="1">
                            <a:off x="5560695" y="487666"/>
                            <a:ext cx="324485" cy="8071621"/>
                          </a:xfrm>
                          <a:prstGeom prst="bentConnector3">
                            <a:avLst>
                              <a:gd name="adj1" fmla="val 170450"/>
                            </a:avLst>
                          </a:prstGeom>
                          <a:noFill/>
                          <a:ln w="9525">
                            <a:solidFill>
                              <a:srgbClr val="000000"/>
                            </a:solidFill>
                            <a:miter lim="800000"/>
                            <a:tailEnd type="triangle" w="med" len="med"/>
                          </a:ln>
                        </wps:spPr>
                        <wps:bodyPr/>
                      </wps:wsp>
                      <wps:wsp>
                        <wps:cNvPr id="79" name="Rectangle 5"/>
                        <wps:cNvSpPr>
                          <a:spLocks noChangeArrowheads="1"/>
                        </wps:cNvSpPr>
                        <wps:spPr bwMode="auto">
                          <a:xfrm>
                            <a:off x="417094" y="0"/>
                            <a:ext cx="5452110" cy="965200"/>
                          </a:xfrm>
                          <a:prstGeom prst="rect">
                            <a:avLst/>
                          </a:prstGeom>
                          <a:solidFill>
                            <a:srgbClr val="FFC000">
                              <a:lumMod val="40000"/>
                              <a:lumOff val="6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80" name="AutoShape 6"/>
                        <wps:cNvSpPr>
                          <a:spLocks noChangeArrowheads="1"/>
                        </wps:cNvSpPr>
                        <wps:spPr bwMode="auto">
                          <a:xfrm>
                            <a:off x="0" y="35999"/>
                            <a:ext cx="371475" cy="903334"/>
                          </a:xfrm>
                          <a:prstGeom prst="roundRect">
                            <a:avLst>
                              <a:gd name="adj" fmla="val 16667"/>
                            </a:avLst>
                          </a:prstGeom>
                          <a:solidFill>
                            <a:srgbClr val="ED7D31">
                              <a:lumMod val="20000"/>
                              <a:lumOff val="80000"/>
                            </a:srgbClr>
                          </a:solidFill>
                          <a:ln w="12700" cap="flat" cmpd="sng" algn="ctr">
                            <a:solidFill>
                              <a:srgbClr val="A5A5A5"/>
                            </a:solidFill>
                            <a:prstDash val="solid"/>
                            <a:miter lim="800000"/>
                          </a:ln>
                          <a:effectLst/>
                        </wps:spPr>
                        <wps:txbx>
                          <w:txbxContent>
                            <w:p w:rsidR="00A55F3D" w:rsidRDefault="00A55F3D" w:rsidP="00A55F3D">
                              <w:pPr>
                                <w:jc w:val="center"/>
                                <w:rPr>
                                  <w:rFonts w:ascii="Times New Roman" w:hAnsi="Times New Roman"/>
                                  <w:b/>
                                  <w:bCs/>
                                  <w:sz w:val="20"/>
                                </w:rPr>
                              </w:pPr>
                              <w:r>
                                <w:rPr>
                                  <w:rFonts w:ascii="Times New Roman" w:hAnsi="Times New Roman"/>
                                  <w:b/>
                                  <w:bCs/>
                                  <w:sz w:val="20"/>
                                </w:rPr>
                                <w:t>MAQSADLI</w:t>
                              </w:r>
                            </w:p>
                          </w:txbxContent>
                        </wps:txbx>
                        <wps:bodyPr rot="0" vert="vert270" wrap="square" lIns="91440" tIns="45720" rIns="91440" bIns="45720" anchor="t" anchorCtr="0" upright="1">
                          <a:noAutofit/>
                        </wps:bodyPr>
                      </wps:wsp>
                      <wps:wsp>
                        <wps:cNvPr id="82" name="AutoShape 7"/>
                        <wps:cNvSpPr>
                          <a:spLocks noChangeArrowheads="1"/>
                        </wps:cNvSpPr>
                        <wps:spPr bwMode="auto">
                          <a:xfrm>
                            <a:off x="515536" y="67456"/>
                            <a:ext cx="5312410" cy="348522"/>
                          </a:xfrm>
                          <a:prstGeom prst="roundRect">
                            <a:avLst>
                              <a:gd name="adj" fmla="val 16667"/>
                            </a:avLst>
                          </a:prstGeom>
                          <a:solidFill>
                            <a:srgbClr val="FFFFFF"/>
                          </a:solidFill>
                          <a:ln w="9525">
                            <a:solidFill>
                              <a:srgbClr val="000000"/>
                            </a:solidFill>
                            <a:round/>
                          </a:ln>
                        </wps:spPr>
                        <wps:txbx>
                          <w:txbxContent>
                            <w:p w:rsidR="00A55F3D" w:rsidRPr="00411AA2" w:rsidRDefault="00A55F3D" w:rsidP="00A55F3D">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 xml:space="preserve">Tadqiqotchilik </w:t>
                              </w:r>
                              <w:proofErr w:type="gramStart"/>
                              <w:r>
                                <w:rPr>
                                  <w:rFonts w:ascii="Times New Roman" w:hAnsi="Times New Roman"/>
                                  <w:sz w:val="20"/>
                                  <w:lang w:val="uz-Latn-UZ"/>
                                </w:rPr>
                                <w:t>faoliyatiga  bosqichli</w:t>
                              </w:r>
                              <w:proofErr w:type="gramEnd"/>
                              <w:r>
                                <w:rPr>
                                  <w:rFonts w:ascii="Times New Roman" w:hAnsi="Times New Roman"/>
                                  <w:sz w:val="20"/>
                                  <w:lang w:val="uz-Latn-UZ"/>
                                </w:rPr>
                                <w:t xml:space="preserve"> tayyorlash mutaхassisga</w:t>
                              </w:r>
                              <w:r>
                                <w:rPr>
                                  <w:rFonts w:ascii="Times New Roman" w:hAnsi="Times New Roman"/>
                                  <w:sz w:val="20"/>
                                </w:rPr>
                                <w:t xml:space="preserve"> bo‘lgan </w:t>
                              </w:r>
                              <w:r>
                                <w:rPr>
                                  <w:rFonts w:ascii="Times New Roman" w:hAnsi="Times New Roman"/>
                                  <w:sz w:val="20"/>
                                  <w:lang w:val="en-US"/>
                                </w:rPr>
                                <w:t>ehtiyoj</w:t>
                              </w:r>
                            </w:p>
                          </w:txbxContent>
                        </wps:txbx>
                        <wps:bodyPr rot="0" vert="horz" wrap="square" lIns="91440" tIns="45720" rIns="91440" bIns="45720" anchor="t" anchorCtr="0" upright="1">
                          <a:noAutofit/>
                        </wps:bodyPr>
                      </wps:wsp>
                      <wps:wsp>
                        <wps:cNvPr id="83" name="AutoShape 8"/>
                        <wps:cNvSpPr>
                          <a:spLocks noChangeArrowheads="1"/>
                        </wps:cNvSpPr>
                        <wps:spPr bwMode="auto">
                          <a:xfrm>
                            <a:off x="515620" y="447479"/>
                            <a:ext cx="5312410" cy="448722"/>
                          </a:xfrm>
                          <a:prstGeom prst="roundRect">
                            <a:avLst>
                              <a:gd name="adj" fmla="val 16667"/>
                            </a:avLst>
                          </a:prstGeom>
                          <a:solidFill>
                            <a:srgbClr val="FFFFFF"/>
                          </a:solidFill>
                          <a:ln w="9525">
                            <a:solidFill>
                              <a:srgbClr val="000000"/>
                            </a:solidFill>
                            <a:round/>
                          </a:ln>
                        </wps:spPr>
                        <wps:txbx>
                          <w:txbxContent>
                            <w:p w:rsidR="00A55F3D" w:rsidRDefault="00A55F3D" w:rsidP="000A13C7">
                              <w:pPr>
                                <w:jc w:val="both"/>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sidR="000A13C7">
                                <w:rPr>
                                  <w:rFonts w:ascii="Times New Roman" w:hAnsi="Times New Roman"/>
                                  <w:sz w:val="20"/>
                                  <w:lang w:val="en-US"/>
                                </w:rPr>
                                <w:t>orqali</w:t>
                              </w:r>
                              <w:r>
                                <w:rPr>
                                  <w:rFonts w:ascii="Times New Roman" w:hAnsi="Times New Roman"/>
                                  <w:sz w:val="20"/>
                                  <w:lang w:val="en-US"/>
                                </w:rPr>
                                <w:t xml:space="preserve"> </w:t>
                              </w:r>
                              <w:proofErr w:type="gramStart"/>
                              <w:r>
                                <w:rPr>
                                  <w:rFonts w:ascii="Times New Roman" w:hAnsi="Times New Roman"/>
                                  <w:sz w:val="20"/>
                                  <w:lang w:val="en-US"/>
                                </w:rPr>
                                <w:t>o‘</w:t>
                              </w:r>
                              <w:proofErr w:type="gramEnd"/>
                              <w:r>
                                <w:rPr>
                                  <w:rFonts w:ascii="Times New Roman" w:hAnsi="Times New Roman"/>
                                  <w:sz w:val="20"/>
                                  <w:lang w:val="en-US"/>
                                </w:rPr>
                                <w:t>quvchilar</w:t>
                              </w:r>
                              <w:r>
                                <w:rPr>
                                  <w:rFonts w:ascii="Times New Roman" w:hAnsi="Times New Roman"/>
                                  <w:sz w:val="20"/>
                                  <w:lang w:val="uz-Latn-UZ"/>
                                </w:rPr>
                                <w:t>ni kichik tadqiqotchilik faoliyatiga tayyorlash samaradorligini oshirish</w:t>
                              </w:r>
                            </w:p>
                          </w:txbxContent>
                        </wps:txbx>
                        <wps:bodyPr rot="0" vert="horz" wrap="square" lIns="91440" tIns="45720" rIns="91440" bIns="45720" anchor="t" anchorCtr="0" upright="1">
                          <a:noAutofit/>
                        </wps:bodyPr>
                      </wps:wsp>
                      <wps:wsp>
                        <wps:cNvPr id="84" name="AutoShape 9"/>
                        <wps:cNvSpPr>
                          <a:spLocks noChangeArrowheads="1"/>
                        </wps:cNvSpPr>
                        <wps:spPr bwMode="auto">
                          <a:xfrm>
                            <a:off x="0" y="1343951"/>
                            <a:ext cx="371475" cy="2219960"/>
                          </a:xfrm>
                          <a:prstGeom prst="roundRect">
                            <a:avLst>
                              <a:gd name="adj" fmla="val 16667"/>
                            </a:avLst>
                          </a:prstGeom>
                          <a:solidFill>
                            <a:srgbClr val="A5A5A5">
                              <a:lumMod val="40000"/>
                              <a:lumOff val="60000"/>
                            </a:srgbClr>
                          </a:solidFill>
                          <a:ln w="12700" cap="flat" cmpd="sng" algn="ctr">
                            <a:solidFill>
                              <a:srgbClr val="A5A5A5"/>
                            </a:solidFill>
                            <a:prstDash val="solid"/>
                            <a:miter lim="800000"/>
                          </a:ln>
                          <a:effectLst/>
                        </wps:spPr>
                        <wps:txbx>
                          <w:txbxContent>
                            <w:p w:rsidR="00A55F3D" w:rsidRDefault="00A55F3D" w:rsidP="00A55F3D">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wps:txbx>
                        <wps:bodyPr rot="0" vert="vert270" wrap="square" lIns="91440" tIns="45720" rIns="91440" bIns="45720" anchor="t" anchorCtr="0" upright="1">
                          <a:noAutofit/>
                        </wps:bodyPr>
                      </wps:wsp>
                      <wps:wsp>
                        <wps:cNvPr id="85" name="Rectangle 10"/>
                        <wps:cNvSpPr>
                          <a:spLocks noChangeArrowheads="1"/>
                        </wps:cNvSpPr>
                        <wps:spPr bwMode="auto">
                          <a:xfrm>
                            <a:off x="432651" y="1042850"/>
                            <a:ext cx="5486400" cy="2648308"/>
                          </a:xfrm>
                          <a:prstGeom prst="rect">
                            <a:avLst/>
                          </a:prstGeom>
                          <a:solidFill>
                            <a:srgbClr val="4472C4">
                              <a:lumMod val="20000"/>
                              <a:lumOff val="8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86" name="Rectangle 11"/>
                        <wps:cNvSpPr>
                          <a:spLocks noChangeArrowheads="1"/>
                        </wps:cNvSpPr>
                        <wps:spPr bwMode="auto">
                          <a:xfrm>
                            <a:off x="464820" y="2595603"/>
                            <a:ext cx="5363210" cy="1006579"/>
                          </a:xfrm>
                          <a:prstGeom prst="rect">
                            <a:avLst/>
                          </a:prstGeom>
                          <a:solidFill>
                            <a:srgbClr val="FFFFFF"/>
                          </a:solidFill>
                          <a:ln w="9525">
                            <a:solidFill>
                              <a:srgbClr val="000000"/>
                            </a:solidFill>
                            <a:miter lim="800000"/>
                          </a:ln>
                        </wps:spPr>
                        <wps:txbx>
                          <w:txbxContent>
                            <w:p w:rsidR="00A55F3D" w:rsidRPr="00CC1FF2" w:rsidRDefault="00A55F3D" w:rsidP="000A13C7">
                              <w:pPr>
                                <w:jc w:val="both"/>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txbxContent>
                        </wps:txbx>
                        <wps:bodyPr rot="0" vert="horz" wrap="square" lIns="91440" tIns="45720" rIns="91440" bIns="45720" anchor="t" anchorCtr="0" upright="1">
                          <a:noAutofit/>
                        </wps:bodyPr>
                      </wps:wsp>
                      <wps:wsp>
                        <wps:cNvPr id="87" name="AutoShape 12"/>
                        <wps:cNvSpPr>
                          <a:spLocks noChangeArrowheads="1"/>
                        </wps:cNvSpPr>
                        <wps:spPr bwMode="auto">
                          <a:xfrm>
                            <a:off x="0" y="6393619"/>
                            <a:ext cx="371475" cy="1898015"/>
                          </a:xfrm>
                          <a:prstGeom prst="roundRect">
                            <a:avLst>
                              <a:gd name="adj" fmla="val 16667"/>
                            </a:avLst>
                          </a:prstGeom>
                          <a:solidFill>
                            <a:srgbClr val="70AD47">
                              <a:lumMod val="40000"/>
                              <a:lumOff val="60000"/>
                            </a:srgbClr>
                          </a:solidFill>
                          <a:ln w="12700" cap="flat" cmpd="sng" algn="ctr">
                            <a:solidFill>
                              <a:srgbClr val="A5A5A5"/>
                            </a:solidFill>
                            <a:prstDash val="solid"/>
                            <a:miter lim="800000"/>
                          </a:ln>
                          <a:effectLst/>
                        </wps:spPr>
                        <wps:txbx>
                          <w:txbxContent>
                            <w:p w:rsidR="00A55F3D" w:rsidRPr="002A3B21" w:rsidRDefault="00A55F3D" w:rsidP="00A55F3D">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wps:txbx>
                        <wps:bodyPr rot="0" vert="vert270" wrap="square" lIns="91440" tIns="45720" rIns="91440" bIns="45720" anchor="t" anchorCtr="0" upright="1">
                          <a:noAutofit/>
                        </wps:bodyPr>
                      </wps:wsp>
                      <wps:wsp>
                        <wps:cNvPr id="88" name="Rectangle 13"/>
                        <wps:cNvSpPr>
                          <a:spLocks noChangeArrowheads="1"/>
                        </wps:cNvSpPr>
                        <wps:spPr bwMode="auto">
                          <a:xfrm>
                            <a:off x="424183" y="6003464"/>
                            <a:ext cx="5486400" cy="2368606"/>
                          </a:xfrm>
                          <a:prstGeom prst="rect">
                            <a:avLst/>
                          </a:prstGeom>
                          <a:solidFill>
                            <a:srgbClr val="ED7D31">
                              <a:lumMod val="20000"/>
                              <a:lumOff val="8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89" name="AutoShape 14"/>
                        <wps:cNvSpPr>
                          <a:spLocks noChangeArrowheads="1"/>
                        </wps:cNvSpPr>
                        <wps:spPr bwMode="auto">
                          <a:xfrm>
                            <a:off x="1245235" y="6088219"/>
                            <a:ext cx="3690620" cy="440655"/>
                          </a:xfrm>
                          <a:prstGeom prst="roundRect">
                            <a:avLst>
                              <a:gd name="adj" fmla="val 16667"/>
                            </a:avLst>
                          </a:prstGeom>
                          <a:solidFill>
                            <a:srgbClr val="FFFFFF"/>
                          </a:solidFill>
                          <a:ln w="9525">
                            <a:solidFill>
                              <a:srgbClr val="000000"/>
                            </a:solidFill>
                            <a:round/>
                          </a:ln>
                        </wps:spPr>
                        <wps:txbx>
                          <w:txbxContent>
                            <w:p w:rsidR="00A55F3D" w:rsidRDefault="00A55F3D" w:rsidP="000A13C7">
                              <w:pPr>
                                <w:spacing w:after="0" w:line="240" w:lineRule="auto"/>
                                <w:jc w:val="both"/>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A55F3D" w:rsidRDefault="00A55F3D" w:rsidP="00A55F3D">
                              <w:pPr>
                                <w:spacing w:after="0" w:line="240" w:lineRule="auto"/>
                                <w:jc w:val="center"/>
                                <w:rPr>
                                  <w:rFonts w:ascii="Times New Roman" w:hAnsi="Times New Roman"/>
                                  <w:lang w:val="en-US"/>
                                </w:rPr>
                              </w:pPr>
                            </w:p>
                          </w:txbxContent>
                        </wps:txbx>
                        <wps:bodyPr rot="0" vert="horz" wrap="square" lIns="91440" tIns="45720" rIns="91440" bIns="45720" anchor="t" anchorCtr="0" upright="1">
                          <a:noAutofit/>
                        </wps:bodyPr>
                      </wps:wsp>
                      <wps:wsp>
                        <wps:cNvPr id="90" name="AutoShape 15"/>
                        <wps:cNvSpPr>
                          <a:spLocks noChangeArrowheads="1"/>
                        </wps:cNvSpPr>
                        <wps:spPr bwMode="auto">
                          <a:xfrm>
                            <a:off x="1017271" y="6586438"/>
                            <a:ext cx="4223385" cy="707046"/>
                          </a:xfrm>
                          <a:prstGeom prst="roundRect">
                            <a:avLst>
                              <a:gd name="adj" fmla="val 16667"/>
                            </a:avLst>
                          </a:prstGeom>
                          <a:solidFill>
                            <a:srgbClr val="FFFFFF"/>
                          </a:solidFill>
                          <a:ln w="9525">
                            <a:solidFill>
                              <a:srgbClr val="000000"/>
                            </a:solidFill>
                            <a:round/>
                          </a:ln>
                        </wps:spPr>
                        <wps:txbx>
                          <w:txbxContent>
                            <w:p w:rsidR="000A13C7" w:rsidRDefault="00A55F3D" w:rsidP="000A13C7">
                              <w:pPr>
                                <w:spacing w:after="0" w:line="240" w:lineRule="auto"/>
                                <w:rPr>
                                  <w:rFonts w:ascii="Times New Roman" w:hAnsi="Times New Roman"/>
                                  <w:sz w:val="20"/>
                                  <w:szCs w:val="20"/>
                                  <w:lang w:val="en-US"/>
                                </w:rPr>
                              </w:pPr>
                              <w:r>
                                <w:rPr>
                                  <w:rFonts w:ascii="Times New Roman" w:hAnsi="Times New Roman"/>
                                  <w:sz w:val="20"/>
                                  <w:szCs w:val="20"/>
                                  <w:lang w:val="en-US"/>
                                </w:rPr>
                                <w:t xml:space="preserve">Baholash mezonlari: </w:t>
                              </w:r>
                            </w:p>
                            <w:p w:rsidR="000A13C7" w:rsidRDefault="00A55F3D" w:rsidP="000A13C7">
                              <w:pPr>
                                <w:spacing w:after="0" w:line="240" w:lineRule="auto"/>
                                <w:rPr>
                                  <w:rFonts w:ascii="Times New Roman" w:hAnsi="Times New Roman"/>
                                  <w:sz w:val="20"/>
                                  <w:szCs w:val="20"/>
                                  <w:lang w:val="en-US"/>
                                </w:rPr>
                              </w:pPr>
                              <w:r>
                                <w:rPr>
                                  <w:rFonts w:ascii="Times New Roman" w:hAnsi="Times New Roman"/>
                                  <w:sz w:val="20"/>
                                  <w:szCs w:val="20"/>
                                  <w:lang w:val="en-US"/>
                                </w:rPr>
                                <w:t xml:space="preserve">1) axborot bilan ishlash, axborot xavfsizligi;     </w:t>
                              </w:r>
                            </w:p>
                            <w:p w:rsidR="00A55F3D" w:rsidRDefault="00A55F3D" w:rsidP="000A13C7">
                              <w:pPr>
                                <w:spacing w:after="0" w:line="240" w:lineRule="auto"/>
                                <w:rPr>
                                  <w:rFonts w:ascii="Times New Roman" w:hAnsi="Times New Roman"/>
                                  <w:sz w:val="20"/>
                                  <w:szCs w:val="20"/>
                                  <w:lang w:val="en-US"/>
                                </w:rPr>
                              </w:pPr>
                              <w:r>
                                <w:rPr>
                                  <w:rFonts w:ascii="Times New Roman" w:hAnsi="Times New Roman"/>
                                  <w:sz w:val="20"/>
                                  <w:szCs w:val="20"/>
                                  <w:lang w:val="en-US"/>
                                </w:rPr>
                                <w:t>2) ilmiy kontekstni tushunish, izohlash, matn shakllantirish, qayta aloqa v.</w:t>
                              </w:r>
                              <w:proofErr w:type="gramStart"/>
                              <w:r>
                                <w:rPr>
                                  <w:rFonts w:ascii="Times New Roman" w:hAnsi="Times New Roman"/>
                                  <w:sz w:val="20"/>
                                  <w:szCs w:val="20"/>
                                  <w:lang w:val="en-US"/>
                                </w:rPr>
                                <w:t>b.shakllantirish</w:t>
                              </w:r>
                              <w:proofErr w:type="gramEnd"/>
                            </w:p>
                            <w:p w:rsidR="00A55F3D" w:rsidRDefault="00A55F3D" w:rsidP="000A13C7">
                              <w:pPr>
                                <w:spacing w:after="0" w:line="240" w:lineRule="auto"/>
                                <w:jc w:val="cente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91" name="Rectangle 16"/>
                        <wps:cNvSpPr>
                          <a:spLocks noChangeArrowheads="1"/>
                        </wps:cNvSpPr>
                        <wps:spPr bwMode="auto">
                          <a:xfrm>
                            <a:off x="1181735" y="7360724"/>
                            <a:ext cx="3926205" cy="447040"/>
                          </a:xfrm>
                          <a:prstGeom prst="rect">
                            <a:avLst/>
                          </a:prstGeom>
                          <a:solidFill>
                            <a:srgbClr val="FFFFFF"/>
                          </a:solidFill>
                          <a:ln w="9525">
                            <a:solidFill>
                              <a:srgbClr val="000000"/>
                            </a:solidFill>
                            <a:miter lim="800000"/>
                          </a:ln>
                        </wps:spPr>
                        <wps:txbx>
                          <w:txbxContent>
                            <w:p w:rsidR="00A55F3D" w:rsidRDefault="00A55F3D" w:rsidP="000A13C7">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yuqori, </w:t>
                              </w:r>
                              <w:proofErr w:type="gramStart"/>
                              <w:r>
                                <w:rPr>
                                  <w:rFonts w:ascii="Times New Roman" w:hAnsi="Times New Roman"/>
                                  <w:lang w:val="en-US"/>
                                </w:rPr>
                                <w:t>o</w:t>
                              </w:r>
                              <w:r w:rsidRPr="00D70314">
                                <w:rPr>
                                  <w:rFonts w:ascii="Times New Roman" w:hAnsi="Times New Roman"/>
                                  <w:lang w:val="en-US"/>
                                </w:rPr>
                                <w:t>‘</w:t>
                              </w:r>
                              <w:proofErr w:type="gramEnd"/>
                              <w:r w:rsidRPr="00D70314">
                                <w:rPr>
                                  <w:rFonts w:ascii="Times New Roman" w:hAnsi="Times New Roman"/>
                                  <w:lang w:val="en-US"/>
                                </w:rPr>
                                <w:t>rta</w:t>
                              </w:r>
                              <w:r>
                                <w:rPr>
                                  <w:rFonts w:ascii="Times New Roman" w:hAnsi="Times New Roman"/>
                                  <w:lang w:val="en-US"/>
                                </w:rPr>
                                <w:t>,  past (namunali,yaxshi,qoniqarli)</w:t>
                              </w:r>
                            </w:p>
                            <w:p w:rsidR="00A55F3D" w:rsidRDefault="00A55F3D" w:rsidP="00A55F3D">
                              <w:pPr>
                                <w:jc w:val="center"/>
                                <w:rPr>
                                  <w:rFonts w:ascii="Times New Roman" w:hAnsi="Times New Roman"/>
                                  <w:lang w:val="en-US"/>
                                </w:rPr>
                              </w:pPr>
                            </w:p>
                            <w:p w:rsidR="00A55F3D" w:rsidRDefault="00A55F3D" w:rsidP="00A55F3D">
                              <w:pPr>
                                <w:spacing w:after="0"/>
                                <w:jc w:val="center"/>
                                <w:rPr>
                                  <w:rFonts w:ascii="Times New Roman" w:hAnsi="Times New Roman"/>
                                  <w:lang w:val="en-US"/>
                                </w:rPr>
                              </w:pPr>
                              <w:r>
                                <w:rPr>
                                  <w:rFonts w:ascii="Times New Roman" w:hAnsi="Times New Roman"/>
                                  <w:lang w:val="en-US"/>
                                </w:rPr>
                                <w:t xml:space="preserve">, </w:t>
                              </w:r>
                            </w:p>
                            <w:p w:rsidR="00A55F3D" w:rsidRDefault="00A55F3D" w:rsidP="00A55F3D">
                              <w:pPr>
                                <w:spacing w:after="0"/>
                                <w:jc w:val="center"/>
                                <w:rPr>
                                  <w:rFonts w:ascii="Times New Roman" w:hAnsi="Times New Roman"/>
                                  <w:lang w:val="en-US"/>
                                </w:rPr>
                              </w:pPr>
                            </w:p>
                            <w:p w:rsidR="00A55F3D" w:rsidRDefault="00A55F3D" w:rsidP="00A55F3D">
                              <w:pPr>
                                <w:spacing w:after="0"/>
                                <w:jc w:val="center"/>
                                <w:rPr>
                                  <w:rFonts w:ascii="Times New Roman" w:hAnsi="Times New Roman"/>
                                  <w:lang w:val="en-US"/>
                                </w:rPr>
                              </w:pPr>
                            </w:p>
                            <w:p w:rsidR="00A55F3D" w:rsidRPr="00D70314" w:rsidRDefault="00A55F3D" w:rsidP="00A55F3D">
                              <w:pPr>
                                <w:spacing w:after="0"/>
                                <w:jc w:val="center"/>
                                <w:rPr>
                                  <w:rFonts w:ascii="Times New Roman" w:hAnsi="Times New Roman"/>
                                  <w:lang w:val="en-US"/>
                                </w:rPr>
                              </w:pPr>
                            </w:p>
                          </w:txbxContent>
                        </wps:txbx>
                        <wps:bodyPr rot="0" vert="horz" wrap="square" lIns="91440" tIns="45720" rIns="91440" bIns="45720" anchor="t" anchorCtr="0" upright="1">
                          <a:noAutofit/>
                        </wps:bodyPr>
                      </wps:wsp>
                      <wps:wsp>
                        <wps:cNvPr id="92" name="AutoShape 17"/>
                        <wps:cNvSpPr>
                          <a:spLocks noChangeArrowheads="1"/>
                        </wps:cNvSpPr>
                        <wps:spPr bwMode="auto">
                          <a:xfrm>
                            <a:off x="464820" y="8430064"/>
                            <a:ext cx="862330" cy="258445"/>
                          </a:xfrm>
                          <a:prstGeom prst="roundRect">
                            <a:avLst>
                              <a:gd name="adj" fmla="val 16667"/>
                            </a:avLst>
                          </a:prstGeom>
                          <a:solidFill>
                            <a:srgbClr val="B5D67D"/>
                          </a:solidFill>
                          <a:ln w="28575" cap="flat" cmpd="sng" algn="ctr">
                            <a:solidFill>
                              <a:srgbClr val="00B050"/>
                            </a:solidFill>
                            <a:prstDash val="solid"/>
                            <a:miter lim="800000"/>
                          </a:ln>
                          <a:effectLst/>
                        </wps:spPr>
                        <wps:txbx>
                          <w:txbxContent>
                            <w:p w:rsidR="00A55F3D" w:rsidRDefault="00A55F3D" w:rsidP="00A55F3D">
                              <w:pPr>
                                <w:rPr>
                                  <w:rFonts w:ascii="Times New Roman" w:hAnsi="Times New Roman"/>
                                  <w:sz w:val="20"/>
                                </w:rPr>
                              </w:pPr>
                              <w:r>
                                <w:rPr>
                                  <w:rFonts w:ascii="Times New Roman" w:hAnsi="Times New Roman"/>
                                  <w:sz w:val="20"/>
                                </w:rPr>
                                <w:t>NATIJA:</w:t>
                              </w:r>
                            </w:p>
                          </w:txbxContent>
                        </wps:txbx>
                        <wps:bodyPr rot="0" vert="horz" wrap="square" lIns="91440" tIns="45720" rIns="91440" bIns="45720" anchor="t" anchorCtr="0" upright="1">
                          <a:noAutofit/>
                        </wps:bodyPr>
                      </wps:wsp>
                      <wps:wsp>
                        <wps:cNvPr id="93" name="AutoShape 18"/>
                        <wps:cNvSpPr>
                          <a:spLocks noChangeArrowheads="1"/>
                        </wps:cNvSpPr>
                        <wps:spPr bwMode="auto">
                          <a:xfrm>
                            <a:off x="1883778" y="8420483"/>
                            <a:ext cx="3906520" cy="426122"/>
                          </a:xfrm>
                          <a:prstGeom prst="roundRect">
                            <a:avLst>
                              <a:gd name="adj" fmla="val 16667"/>
                            </a:avLst>
                          </a:prstGeom>
                          <a:solidFill>
                            <a:sysClr val="window" lastClr="FFFFFF"/>
                          </a:solidFill>
                          <a:ln w="28575" cap="flat" cmpd="sng" algn="ctr">
                            <a:solidFill>
                              <a:srgbClr val="00B050"/>
                            </a:solidFill>
                            <a:prstDash val="solid"/>
                            <a:miter lim="800000"/>
                          </a:ln>
                          <a:effectLst/>
                        </wps:spPr>
                        <wps:txbx>
                          <w:txbxContent>
                            <w:p w:rsidR="00A55F3D" w:rsidRDefault="00A55F3D" w:rsidP="00A55F3D">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wps:txbx>
                        <wps:bodyPr rot="0" vert="horz" wrap="square" lIns="91440" tIns="45720" rIns="91440" bIns="45720" anchor="t" anchorCtr="0" upright="1">
                          <a:noAutofit/>
                        </wps:bodyPr>
                      </wps:wsp>
                      <wps:wsp>
                        <wps:cNvPr id="94" name="AutoShape 19"/>
                        <wps:cNvSpPr>
                          <a:spLocks noChangeArrowheads="1"/>
                        </wps:cNvSpPr>
                        <wps:spPr bwMode="auto">
                          <a:xfrm>
                            <a:off x="767614" y="8003890"/>
                            <a:ext cx="1440180" cy="303530"/>
                          </a:xfrm>
                          <a:prstGeom prst="roundRect">
                            <a:avLst>
                              <a:gd name="adj" fmla="val 16667"/>
                            </a:avLst>
                          </a:prstGeom>
                          <a:solidFill>
                            <a:srgbClr val="FFFFFF"/>
                          </a:solidFill>
                          <a:ln w="9525">
                            <a:solidFill>
                              <a:srgbClr val="000000"/>
                            </a:solidFill>
                            <a:round/>
                          </a:ln>
                        </wps:spPr>
                        <wps:txbx>
                          <w:txbxContent>
                            <w:p w:rsidR="00A55F3D" w:rsidRDefault="00A55F3D" w:rsidP="00A55F3D">
                              <w:pPr>
                                <w:jc w:val="center"/>
                                <w:rPr>
                                  <w:rFonts w:ascii="Times New Roman" w:hAnsi="Times New Roman"/>
                                  <w:lang w:val="en-US"/>
                                </w:rPr>
                              </w:pPr>
                              <w:r>
                                <w:rPr>
                                  <w:rFonts w:ascii="Times New Roman" w:hAnsi="Times New Roman"/>
                                  <w:lang w:val="en-US"/>
                                </w:rPr>
                                <w:t>Produktiv(tadqiqotli))</w:t>
                              </w:r>
                            </w:p>
                          </w:txbxContent>
                        </wps:txbx>
                        <wps:bodyPr rot="0" vert="horz" wrap="square" lIns="91440" tIns="45720" rIns="91440" bIns="45720" anchor="t" anchorCtr="0" upright="1">
                          <a:noAutofit/>
                        </wps:bodyPr>
                      </wps:wsp>
                      <wps:wsp>
                        <wps:cNvPr id="95" name="AutoShape 20"/>
                        <wps:cNvSpPr>
                          <a:spLocks noChangeArrowheads="1"/>
                        </wps:cNvSpPr>
                        <wps:spPr bwMode="auto">
                          <a:xfrm>
                            <a:off x="2334151" y="8007008"/>
                            <a:ext cx="1628775" cy="303530"/>
                          </a:xfrm>
                          <a:prstGeom prst="roundRect">
                            <a:avLst>
                              <a:gd name="adj" fmla="val 16667"/>
                            </a:avLst>
                          </a:prstGeom>
                          <a:solidFill>
                            <a:srgbClr val="FFFFFF"/>
                          </a:solidFill>
                          <a:ln w="9525">
                            <a:solidFill>
                              <a:srgbClr val="000000"/>
                            </a:solidFill>
                            <a:round/>
                          </a:ln>
                        </wps:spPr>
                        <wps:txbx>
                          <w:txbxContent>
                            <w:p w:rsidR="00A55F3D" w:rsidRDefault="00A55F3D" w:rsidP="00A55F3D">
                              <w:pPr>
                                <w:jc w:val="center"/>
                                <w:rPr>
                                  <w:rFonts w:ascii="Times New Roman" w:hAnsi="Times New Roman"/>
                                  <w:lang w:val="en-US"/>
                                </w:rPr>
                              </w:pPr>
                              <w:r>
                                <w:rPr>
                                  <w:rFonts w:ascii="Times New Roman" w:hAnsi="Times New Roman"/>
                                  <w:lang w:val="en-US"/>
                                </w:rPr>
                                <w:t>Qisman -izlanishli</w:t>
                              </w:r>
                            </w:p>
                          </w:txbxContent>
                        </wps:txbx>
                        <wps:bodyPr rot="0" vert="horz" wrap="square" lIns="91440" tIns="45720" rIns="91440" bIns="45720" anchor="t" anchorCtr="0" upright="1">
                          <a:noAutofit/>
                        </wps:bodyPr>
                      </wps:wsp>
                      <wps:wsp>
                        <wps:cNvPr id="96" name="AutoShape 21"/>
                        <wps:cNvSpPr>
                          <a:spLocks noChangeArrowheads="1"/>
                        </wps:cNvSpPr>
                        <wps:spPr bwMode="auto">
                          <a:xfrm>
                            <a:off x="4255669" y="8003890"/>
                            <a:ext cx="1381760" cy="303530"/>
                          </a:xfrm>
                          <a:prstGeom prst="roundRect">
                            <a:avLst>
                              <a:gd name="adj" fmla="val 16667"/>
                            </a:avLst>
                          </a:prstGeom>
                          <a:solidFill>
                            <a:srgbClr val="FFFFFF"/>
                          </a:solidFill>
                          <a:ln w="9525">
                            <a:solidFill>
                              <a:srgbClr val="000000"/>
                            </a:solidFill>
                            <a:round/>
                          </a:ln>
                        </wps:spPr>
                        <wps:txbx>
                          <w:txbxContent>
                            <w:p w:rsidR="00A55F3D" w:rsidRDefault="00A55F3D" w:rsidP="00A55F3D">
                              <w:pPr>
                                <w:jc w:val="center"/>
                                <w:rPr>
                                  <w:rFonts w:ascii="Times New Roman" w:hAnsi="Times New Roman"/>
                                  <w:lang w:val="en-US"/>
                                </w:rPr>
                              </w:pPr>
                              <w:r>
                                <w:rPr>
                                  <w:rFonts w:ascii="Times New Roman" w:hAnsi="Times New Roman"/>
                                  <w:lang w:val="en-US"/>
                                </w:rPr>
                                <w:t>Reproduktiv(ijodiy)</w:t>
                              </w:r>
                            </w:p>
                          </w:txbxContent>
                        </wps:txbx>
                        <wps:bodyPr rot="0" vert="horz" wrap="square" lIns="91440" tIns="45720" rIns="91440" bIns="45720" anchor="t" anchorCtr="0" upright="1">
                          <a:noAutofit/>
                        </wps:bodyPr>
                      </wps:wsp>
                      <wps:wsp>
                        <wps:cNvPr id="97" name="AutoShape 22"/>
                        <wps:cNvSpPr>
                          <a:spLocks noChangeArrowheads="1"/>
                        </wps:cNvSpPr>
                        <wps:spPr bwMode="auto">
                          <a:xfrm>
                            <a:off x="0" y="4020624"/>
                            <a:ext cx="371475" cy="1958975"/>
                          </a:xfrm>
                          <a:prstGeom prst="roundRect">
                            <a:avLst>
                              <a:gd name="adj" fmla="val 16667"/>
                            </a:avLst>
                          </a:prstGeom>
                          <a:solidFill>
                            <a:srgbClr val="5B9BD5">
                              <a:lumMod val="20000"/>
                              <a:lumOff val="80000"/>
                            </a:srgbClr>
                          </a:solidFill>
                          <a:ln w="12700" cap="flat" cmpd="sng" algn="ctr">
                            <a:solidFill>
                              <a:srgbClr val="A5A5A5"/>
                            </a:solidFill>
                            <a:prstDash val="solid"/>
                            <a:miter lim="800000"/>
                          </a:ln>
                          <a:effectLst/>
                        </wps:spPr>
                        <wps:txbx>
                          <w:txbxContent>
                            <w:p w:rsidR="00A55F3D" w:rsidRDefault="00A55F3D" w:rsidP="00A55F3D">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wps:txbx>
                        <wps:bodyPr rot="0" vert="vert270" wrap="square" lIns="91440" tIns="45720" rIns="91440" bIns="45720" anchor="t" anchorCtr="0" upright="1">
                          <a:noAutofit/>
                        </wps:bodyPr>
                      </wps:wsp>
                      <wps:wsp>
                        <wps:cNvPr id="98" name="Rectangle 23"/>
                        <wps:cNvSpPr>
                          <a:spLocks noChangeArrowheads="1"/>
                        </wps:cNvSpPr>
                        <wps:spPr bwMode="auto">
                          <a:xfrm>
                            <a:off x="131130" y="8922086"/>
                            <a:ext cx="6134747" cy="633588"/>
                          </a:xfrm>
                          <a:prstGeom prst="rect">
                            <a:avLst/>
                          </a:prstGeom>
                          <a:solidFill>
                            <a:srgbClr val="FFFFFF"/>
                          </a:solidFill>
                          <a:ln w="9525">
                            <a:solidFill>
                              <a:srgbClr val="FFFFFF"/>
                            </a:solidFill>
                            <a:miter lim="800000"/>
                          </a:ln>
                        </wps:spPr>
                        <wps:txbx>
                          <w:txbxContent>
                            <w:p w:rsidR="00A55F3D" w:rsidRPr="00FA35C4" w:rsidRDefault="00A55F3D" w:rsidP="00A55F3D">
                              <w:pPr>
                                <w:jc w:val="center"/>
                                <w:rPr>
                                  <w:rFonts w:ascii="Times New Roman" w:hAnsi="Times New Roman"/>
                                  <w:bCs/>
                                  <w:sz w:val="28"/>
                                  <w:lang w:val="uz-Latn-UZ"/>
                                </w:rPr>
                              </w:pPr>
                              <w:r w:rsidRPr="00FA35C4">
                                <w:rPr>
                                  <w:rFonts w:ascii="Times New Roman" w:hAnsi="Times New Roman"/>
                                  <w:bCs/>
                                  <w:sz w:val="28"/>
                                  <w:lang w:val="en-US"/>
                                </w:rPr>
                                <w:t>1-rasm. Raqamli</w:t>
                              </w:r>
                              <w:r w:rsidRPr="00FA35C4">
                                <w:rPr>
                                  <w:rFonts w:ascii="Times New Roman" w:hAnsi="Times New Roman"/>
                                  <w:bCs/>
                                  <w:sz w:val="28"/>
                                  <w:lang w:val="uz-Latn-UZ"/>
                                </w:rPr>
                                <w:t xml:space="preserve"> ta’lim sharoitida</w:t>
                              </w:r>
                              <w:r w:rsidRPr="00FA35C4">
                                <w:rPr>
                                  <w:rFonts w:ascii="Times New Roman" w:hAnsi="Times New Roman"/>
                                  <w:bCs/>
                                  <w:sz w:val="28"/>
                                  <w:lang w:val="en-US"/>
                                </w:rPr>
                                <w:t xml:space="preserve"> </w:t>
                              </w:r>
                              <w:proofErr w:type="gramStart"/>
                              <w:r w:rsidRPr="00FA35C4">
                                <w:rPr>
                                  <w:rFonts w:ascii="Times New Roman" w:hAnsi="Times New Roman"/>
                                  <w:bCs/>
                                  <w:sz w:val="28"/>
                                  <w:lang w:val="en-US"/>
                                </w:rPr>
                                <w:t>o‘</w:t>
                              </w:r>
                              <w:proofErr w:type="gramEnd"/>
                              <w:r w:rsidRPr="00FA35C4">
                                <w:rPr>
                                  <w:rFonts w:ascii="Times New Roman" w:hAnsi="Times New Roman"/>
                                  <w:bCs/>
                                  <w:sz w:val="28"/>
                                  <w:lang w:val="en-US"/>
                                </w:rPr>
                                <w:t>quvchilar</w:t>
                              </w:r>
                              <w:r w:rsidRPr="00FA35C4">
                                <w:rPr>
                                  <w:rFonts w:ascii="Times New Roman" w:hAnsi="Times New Roman"/>
                                  <w:bCs/>
                                  <w:sz w:val="28"/>
                                  <w:lang w:val="uz-Latn-UZ"/>
                                </w:rPr>
                                <w:t>ni</w:t>
                              </w:r>
                              <w:r w:rsidRPr="00FA35C4">
                                <w:rPr>
                                  <w:rFonts w:ascii="Times New Roman" w:hAnsi="Times New Roman"/>
                                  <w:bCs/>
                                  <w:sz w:val="28"/>
                                  <w:lang w:val="en-US"/>
                                </w:rPr>
                                <w:t xml:space="preserve"> </w:t>
                              </w:r>
                              <w:r w:rsidRPr="00FA35C4">
                                <w:rPr>
                                  <w:rFonts w:ascii="Times New Roman" w:hAnsi="Times New Roman"/>
                                  <w:bCs/>
                                  <w:sz w:val="28"/>
                                  <w:lang w:val="uz-Latn-UZ"/>
                                </w:rPr>
                                <w:t>tadqiqotchilik faoliyatiga tayyorlash modeli</w:t>
                              </w:r>
                            </w:p>
                            <w:p w:rsidR="00A55F3D" w:rsidRDefault="00A55F3D" w:rsidP="00A55F3D">
                              <w:pPr>
                                <w:jc w:val="center"/>
                                <w:rPr>
                                  <w:rFonts w:ascii="Times New Roman" w:hAnsi="Times New Roman"/>
                                  <w:b/>
                                  <w:bCs/>
                                  <w:lang w:val="uz-Latn-UZ"/>
                                </w:rPr>
                              </w:pPr>
                            </w:p>
                            <w:p w:rsidR="00A55F3D" w:rsidRDefault="00A55F3D" w:rsidP="00A55F3D">
                              <w:pPr>
                                <w:rPr>
                                  <w:rFonts w:ascii="Times New Roman" w:hAnsi="Times New Roman"/>
                                  <w:sz w:val="20"/>
                                  <w:lang w:val="en-US"/>
                                </w:rPr>
                              </w:pPr>
                            </w:p>
                          </w:txbxContent>
                        </wps:txbx>
                        <wps:bodyPr rot="0" vert="horz" wrap="square" lIns="91440" tIns="45720" rIns="91440" bIns="45720" anchor="t" anchorCtr="0" upright="1">
                          <a:noAutofit/>
                        </wps:bodyPr>
                      </wps:wsp>
                      <wps:wsp>
                        <wps:cNvPr id="99" name="AutoShape 25"/>
                        <wps:cNvCnPr>
                          <a:cxnSpLocks noChangeShapeType="1"/>
                        </wps:cNvCnPr>
                        <wps:spPr bwMode="auto">
                          <a:xfrm>
                            <a:off x="185738" y="939333"/>
                            <a:ext cx="0" cy="404618"/>
                          </a:xfrm>
                          <a:prstGeom prst="straightConnector1">
                            <a:avLst/>
                          </a:prstGeom>
                          <a:noFill/>
                          <a:ln w="9525">
                            <a:solidFill>
                              <a:srgbClr val="000000"/>
                            </a:solidFill>
                            <a:round/>
                            <a:tailEnd type="triangle" w="med" len="med"/>
                          </a:ln>
                        </wps:spPr>
                        <wps:bodyPr/>
                      </wps:wsp>
                      <wps:wsp>
                        <wps:cNvPr id="100" name="AutoShape 26"/>
                        <wps:cNvCnPr>
                          <a:cxnSpLocks noChangeShapeType="1"/>
                        </wps:cNvCnPr>
                        <wps:spPr bwMode="auto">
                          <a:xfrm rot="10800000" flipV="1">
                            <a:off x="1017271" y="6355692"/>
                            <a:ext cx="227965" cy="517525"/>
                          </a:xfrm>
                          <a:prstGeom prst="bentConnector3">
                            <a:avLst>
                              <a:gd name="adj1" fmla="val 200278"/>
                            </a:avLst>
                          </a:prstGeom>
                          <a:noFill/>
                          <a:ln w="9525">
                            <a:solidFill>
                              <a:srgbClr val="000000"/>
                            </a:solidFill>
                            <a:miter lim="800000"/>
                            <a:tailEnd type="triangle" w="med" len="med"/>
                          </a:ln>
                        </wps:spPr>
                        <wps:bodyPr/>
                      </wps:wsp>
                      <wps:wsp>
                        <wps:cNvPr id="101" name="AutoShape 27"/>
                        <wps:cNvCnPr>
                          <a:cxnSpLocks noChangeShapeType="1"/>
                          <a:stCxn id="91" idx="2"/>
                          <a:endCxn id="94" idx="0"/>
                        </wps:cNvCnPr>
                        <wps:spPr bwMode="auto">
                          <a:xfrm rot="5400000">
                            <a:off x="2218208" y="7077260"/>
                            <a:ext cx="196126" cy="1657134"/>
                          </a:xfrm>
                          <a:prstGeom prst="bentConnector3">
                            <a:avLst>
                              <a:gd name="adj1" fmla="val 50000"/>
                            </a:avLst>
                          </a:prstGeom>
                          <a:noFill/>
                          <a:ln w="9525">
                            <a:solidFill>
                              <a:srgbClr val="000000"/>
                            </a:solidFill>
                            <a:miter lim="800000"/>
                            <a:tailEnd type="triangle" w="med" len="med"/>
                          </a:ln>
                        </wps:spPr>
                        <wps:bodyPr/>
                      </wps:wsp>
                      <wps:wsp>
                        <wps:cNvPr id="102" name="AutoShape 28"/>
                        <wps:cNvCnPr>
                          <a:cxnSpLocks noChangeShapeType="1"/>
                          <a:stCxn id="91" idx="2"/>
                          <a:endCxn id="95" idx="0"/>
                        </wps:cNvCnPr>
                        <wps:spPr bwMode="auto">
                          <a:xfrm rot="16200000" flipH="1">
                            <a:off x="3047066" y="7905535"/>
                            <a:ext cx="199244" cy="3701"/>
                          </a:xfrm>
                          <a:prstGeom prst="bentConnector3">
                            <a:avLst>
                              <a:gd name="adj1" fmla="val 50000"/>
                            </a:avLst>
                          </a:prstGeom>
                          <a:noFill/>
                          <a:ln w="9525">
                            <a:solidFill>
                              <a:srgbClr val="000000"/>
                            </a:solidFill>
                            <a:miter lim="800000"/>
                            <a:tailEnd type="triangle" w="med" len="med"/>
                          </a:ln>
                        </wps:spPr>
                        <wps:bodyPr/>
                      </wps:wsp>
                      <wps:wsp>
                        <wps:cNvPr id="103" name="AutoShape 29"/>
                        <wps:cNvCnPr>
                          <a:cxnSpLocks noChangeShapeType="1"/>
                          <a:stCxn id="91" idx="2"/>
                          <a:endCxn id="96" idx="0"/>
                        </wps:cNvCnPr>
                        <wps:spPr bwMode="auto">
                          <a:xfrm rot="16200000" flipH="1">
                            <a:off x="3947631" y="7004970"/>
                            <a:ext cx="196126" cy="1801712"/>
                          </a:xfrm>
                          <a:prstGeom prst="bentConnector3">
                            <a:avLst>
                              <a:gd name="adj1" fmla="val 50000"/>
                            </a:avLst>
                          </a:prstGeom>
                          <a:noFill/>
                          <a:ln w="9525">
                            <a:solidFill>
                              <a:srgbClr val="000000"/>
                            </a:solidFill>
                            <a:miter lim="800000"/>
                            <a:tailEnd type="triangle" w="med" len="med"/>
                          </a:ln>
                        </wps:spPr>
                        <wps:bodyPr/>
                      </wps:wsp>
                      <wps:wsp>
                        <wps:cNvPr id="104" name="AutoShape 30"/>
                        <wps:cNvCnPr>
                          <a:cxnSpLocks noChangeShapeType="1"/>
                        </wps:cNvCnPr>
                        <wps:spPr bwMode="auto">
                          <a:xfrm>
                            <a:off x="185738" y="3563911"/>
                            <a:ext cx="0" cy="456713"/>
                          </a:xfrm>
                          <a:prstGeom prst="straightConnector1">
                            <a:avLst/>
                          </a:prstGeom>
                          <a:noFill/>
                          <a:ln w="9525">
                            <a:solidFill>
                              <a:srgbClr val="000000"/>
                            </a:solidFill>
                            <a:round/>
                            <a:tailEnd type="triangle" w="med" len="med"/>
                          </a:ln>
                        </wps:spPr>
                        <wps:bodyPr/>
                      </wps:wsp>
                      <wps:wsp>
                        <wps:cNvPr id="105" name="AutoShape 31"/>
                        <wps:cNvCnPr>
                          <a:cxnSpLocks noChangeShapeType="1"/>
                        </wps:cNvCnPr>
                        <wps:spPr bwMode="auto">
                          <a:xfrm>
                            <a:off x="185738" y="5979599"/>
                            <a:ext cx="0" cy="414020"/>
                          </a:xfrm>
                          <a:prstGeom prst="straightConnector1">
                            <a:avLst/>
                          </a:prstGeom>
                          <a:noFill/>
                          <a:ln w="9525">
                            <a:solidFill>
                              <a:srgbClr val="000000"/>
                            </a:solidFill>
                            <a:round/>
                            <a:tailEnd type="triangle" w="med" len="med"/>
                          </a:ln>
                        </wps:spPr>
                        <wps:bodyPr/>
                      </wps:wsp>
                      <wps:wsp>
                        <wps:cNvPr id="106" name="AutoShape 32"/>
                        <wps:cNvCnPr>
                          <a:cxnSpLocks noChangeShapeType="1"/>
                        </wps:cNvCnPr>
                        <wps:spPr bwMode="auto">
                          <a:xfrm rot="16200000" flipH="1">
                            <a:off x="191294" y="8286078"/>
                            <a:ext cx="267970" cy="279082"/>
                          </a:xfrm>
                          <a:prstGeom prst="bentConnector2">
                            <a:avLst/>
                          </a:prstGeom>
                          <a:noFill/>
                          <a:ln w="9525">
                            <a:solidFill>
                              <a:srgbClr val="000000"/>
                            </a:solidFill>
                            <a:miter lim="800000"/>
                            <a:tailEnd type="triangle" w="med" len="med"/>
                          </a:ln>
                        </wps:spPr>
                        <wps:bodyPr/>
                      </wps:wsp>
                      <wps:wsp>
                        <wps:cNvPr id="107" name="AutoShape 33"/>
                        <wps:cNvCnPr>
                          <a:cxnSpLocks noChangeShapeType="1"/>
                        </wps:cNvCnPr>
                        <wps:spPr bwMode="auto">
                          <a:xfrm>
                            <a:off x="1327150" y="8559604"/>
                            <a:ext cx="542290" cy="0"/>
                          </a:xfrm>
                          <a:prstGeom prst="straightConnector1">
                            <a:avLst/>
                          </a:prstGeom>
                          <a:noFill/>
                          <a:ln w="9525">
                            <a:solidFill>
                              <a:srgbClr val="000000"/>
                            </a:solidFill>
                            <a:round/>
                            <a:tailEnd type="triangle" w="med" len="med"/>
                          </a:ln>
                        </wps:spPr>
                        <wps:bodyPr/>
                      </wps:wsp>
                      <wps:wsp>
                        <wps:cNvPr id="108" name="Rectangle 63"/>
                        <wps:cNvSpPr>
                          <a:spLocks noChangeArrowheads="1"/>
                        </wps:cNvSpPr>
                        <wps:spPr bwMode="auto">
                          <a:xfrm>
                            <a:off x="432651" y="3793387"/>
                            <a:ext cx="5486400" cy="2054594"/>
                          </a:xfrm>
                          <a:prstGeom prst="rect">
                            <a:avLst/>
                          </a:prstGeom>
                          <a:solidFill>
                            <a:srgbClr val="A5A5A5">
                              <a:lumMod val="60000"/>
                              <a:lumOff val="40000"/>
                            </a:srgbClr>
                          </a:solidFill>
                          <a:ln w="12700" cap="flat" cmpd="sng" algn="ctr">
                            <a:solidFill>
                              <a:srgbClr val="5B9BD5"/>
                            </a:solidFill>
                            <a:prstDash val="solid"/>
                            <a:miter lim="800000"/>
                          </a:ln>
                          <a:effectLst/>
                        </wps:spPr>
                        <wps:bodyPr rot="0" vert="horz" wrap="square" lIns="91440" tIns="45720" rIns="91440" bIns="45720" anchor="t" anchorCtr="0" upright="1">
                          <a:noAutofit/>
                        </wps:bodyPr>
                      </wps:wsp>
                      <wps:wsp>
                        <wps:cNvPr id="109" name="AutoShape 64"/>
                        <wps:cNvSpPr>
                          <a:spLocks noChangeArrowheads="1"/>
                        </wps:cNvSpPr>
                        <wps:spPr bwMode="auto">
                          <a:xfrm>
                            <a:off x="464719" y="3869055"/>
                            <a:ext cx="5363210" cy="640715"/>
                          </a:xfrm>
                          <a:prstGeom prst="roundRect">
                            <a:avLst>
                              <a:gd name="adj" fmla="val 16667"/>
                            </a:avLst>
                          </a:prstGeom>
                          <a:solidFill>
                            <a:srgbClr val="FFFFFF"/>
                          </a:solidFill>
                          <a:ln w="9525">
                            <a:solidFill>
                              <a:srgbClr val="000000"/>
                            </a:solidFill>
                            <a:round/>
                          </a:ln>
                        </wps:spPr>
                        <wps:txbx>
                          <w:txbxContent>
                            <w:p w:rsidR="00A55F3D" w:rsidRDefault="00A55F3D" w:rsidP="000A13C7">
                              <w:pPr>
                                <w:jc w:val="both"/>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w:t>
                              </w:r>
                              <w:proofErr w:type="gramStart"/>
                              <w:r>
                                <w:rPr>
                                  <w:rFonts w:ascii="Times New Roman" w:hAnsi="Times New Roman"/>
                                  <w:sz w:val="20"/>
                                  <w:szCs w:val="20"/>
                                  <w:lang w:val="en-US"/>
                                </w:rPr>
                                <w:t xml:space="preserve">ta’lim </w:t>
                              </w:r>
                              <w:r>
                                <w:rPr>
                                  <w:rFonts w:ascii="Times New Roman" w:hAnsi="Times New Roman"/>
                                  <w:sz w:val="20"/>
                                  <w:szCs w:val="20"/>
                                  <w:lang w:val="uz-Latn-UZ"/>
                                </w:rPr>
                                <w:t xml:space="preserve"> sharoitidagi</w:t>
                              </w:r>
                              <w:proofErr w:type="gramEnd"/>
                              <w:r>
                                <w:rPr>
                                  <w:rFonts w:ascii="Times New Roman" w:hAnsi="Times New Roman"/>
                                  <w:sz w:val="20"/>
                                  <w:szCs w:val="20"/>
                                  <w:lang w:val="uz-Latn-UZ"/>
                                </w:rPr>
                                <w:t xml:space="preserve">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wps:txbx>
                        <wps:bodyPr rot="0" vert="horz" wrap="square" lIns="91440" tIns="45720" rIns="91440" bIns="45720" anchor="t" anchorCtr="0" upright="1">
                          <a:noAutofit/>
                        </wps:bodyPr>
                      </wps:wsp>
                      <wps:wsp>
                        <wps:cNvPr id="110" name="AutoShape 86"/>
                        <wps:cNvCnPr>
                          <a:cxnSpLocks noChangeShapeType="1"/>
                        </wps:cNvCnPr>
                        <wps:spPr bwMode="auto">
                          <a:xfrm>
                            <a:off x="4935855" y="6393619"/>
                            <a:ext cx="304800" cy="517525"/>
                          </a:xfrm>
                          <a:prstGeom prst="bentConnector3">
                            <a:avLst>
                              <a:gd name="adj1" fmla="val 174792"/>
                            </a:avLst>
                          </a:prstGeom>
                          <a:noFill/>
                          <a:ln w="9525">
                            <a:solidFill>
                              <a:srgbClr val="000000"/>
                            </a:solidFill>
                            <a:miter lim="800000"/>
                            <a:tailEnd type="triangle" w="med" len="med"/>
                          </a:ln>
                        </wps:spPr>
                        <wps:bodyPr/>
                      </wps:wsp>
                      <wps:wsp>
                        <wps:cNvPr id="111" name="AutoShape 87"/>
                        <wps:cNvCnPr>
                          <a:cxnSpLocks noChangeShapeType="1"/>
                        </wps:cNvCnPr>
                        <wps:spPr bwMode="auto">
                          <a:xfrm flipH="1">
                            <a:off x="5107941" y="6911144"/>
                            <a:ext cx="132715" cy="537845"/>
                          </a:xfrm>
                          <a:prstGeom prst="bentConnector3">
                            <a:avLst>
                              <a:gd name="adj1" fmla="val -171769"/>
                            </a:avLst>
                          </a:prstGeom>
                          <a:noFill/>
                          <a:ln w="9525">
                            <a:solidFill>
                              <a:srgbClr val="000000"/>
                            </a:solidFill>
                            <a:miter lim="800000"/>
                            <a:tailEnd type="triangle" w="med" len="med"/>
                          </a:ln>
                        </wps:spPr>
                        <wps:bodyPr/>
                      </wps:wsp>
                      <wps:wsp>
                        <wps:cNvPr id="112" name="AutoShape 88"/>
                        <wps:cNvCnPr>
                          <a:cxnSpLocks noChangeShapeType="1"/>
                        </wps:cNvCnPr>
                        <wps:spPr bwMode="auto">
                          <a:xfrm rot="10800000" flipH="1" flipV="1">
                            <a:off x="1017270" y="6874580"/>
                            <a:ext cx="164465" cy="537845"/>
                          </a:xfrm>
                          <a:prstGeom prst="bentConnector3">
                            <a:avLst>
                              <a:gd name="adj1" fmla="val -138995"/>
                            </a:avLst>
                          </a:prstGeom>
                          <a:noFill/>
                          <a:ln w="9525">
                            <a:solidFill>
                              <a:srgbClr val="000000"/>
                            </a:solidFill>
                            <a:miter lim="800000"/>
                            <a:tailEnd type="triangle" w="med" len="med"/>
                          </a:ln>
                        </wps:spPr>
                        <wps:bodyPr/>
                      </wps:wsp>
                      <wps:wsp>
                        <wps:cNvPr id="113" name="Прямая со стрелкой 113"/>
                        <wps:cNvCnPr>
                          <a:cxnSpLocks noChangeShapeType="1"/>
                        </wps:cNvCnPr>
                        <wps:spPr bwMode="auto">
                          <a:xfrm>
                            <a:off x="3141980" y="1150424"/>
                            <a:ext cx="635" cy="635"/>
                          </a:xfrm>
                          <a:prstGeom prst="straightConnector1">
                            <a:avLst/>
                          </a:prstGeom>
                          <a:noFill/>
                          <a:ln w="6350">
                            <a:solidFill>
                              <a:srgbClr val="000000"/>
                            </a:solidFill>
                            <a:miter lim="800000"/>
                            <a:tailEnd type="triangle" w="med" len="med"/>
                          </a:ln>
                        </wps:spPr>
                        <wps:bodyPr/>
                      </wps:wsp>
                      <wps:wsp>
                        <wps:cNvPr id="114" name="Rectangle 203"/>
                        <wps:cNvSpPr>
                          <a:spLocks noChangeArrowheads="1"/>
                        </wps:cNvSpPr>
                        <wps:spPr bwMode="auto">
                          <a:xfrm>
                            <a:off x="464719" y="1176655"/>
                            <a:ext cx="2424430" cy="1359535"/>
                          </a:xfrm>
                          <a:prstGeom prst="rect">
                            <a:avLst/>
                          </a:prstGeom>
                          <a:solidFill>
                            <a:srgbClr val="FFFFFF"/>
                          </a:solidFill>
                          <a:ln w="9525">
                            <a:solidFill>
                              <a:srgbClr val="000000"/>
                            </a:solidFill>
                            <a:miter lim="800000"/>
                          </a:ln>
                        </wps:spPr>
                        <wps:txbx>
                          <w:txbxContent>
                            <w:p w:rsidR="00A55F3D" w:rsidRDefault="00A55F3D" w:rsidP="00A55F3D">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A55F3D" w:rsidRDefault="00A55F3D" w:rsidP="000A13C7">
                              <w:pPr>
                                <w:spacing w:after="0"/>
                                <w:jc w:val="both"/>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w:t>
                              </w:r>
                              <w:r w:rsidR="000A13C7">
                                <w:rPr>
                                  <w:rFonts w:ascii="Times New Roman" w:hAnsi="Times New Roman"/>
                                  <w:sz w:val="20"/>
                                  <w:lang w:val="en-US"/>
                                </w:rPr>
                                <w:t xml:space="preserve">ni mazmuni, </w:t>
                              </w:r>
                              <w:r>
                                <w:rPr>
                                  <w:rFonts w:ascii="Times New Roman" w:hAnsi="Times New Roman"/>
                                  <w:sz w:val="20"/>
                                  <w:lang w:val="en-US"/>
                                </w:rPr>
                                <w:t>kichik tad</w:t>
                              </w:r>
                              <w:r>
                                <w:rPr>
                                  <w:rFonts w:ascii="Times New Roman" w:hAnsi="Times New Roman"/>
                                  <w:sz w:val="20"/>
                                  <w:lang w:val="uz-Latn-UZ"/>
                                </w:rPr>
                                <w:t xml:space="preserve">qiqotchilik </w:t>
                              </w:r>
                              <w:r>
                                <w:rPr>
                                  <w:rFonts w:ascii="Times New Roman" w:hAnsi="Times New Roman"/>
                                  <w:sz w:val="20"/>
                                  <w:lang w:val="en-US"/>
                                </w:rPr>
                                <w:t>faoliyatiga tayyorlash</w:t>
                              </w:r>
                              <w:r w:rsidR="000A13C7">
                                <w:rPr>
                                  <w:rFonts w:ascii="Times New Roman" w:hAnsi="Times New Roman"/>
                                  <w:sz w:val="20"/>
                                  <w:lang w:val="en-US"/>
                                </w:rPr>
                                <w:t xml:space="preserve"> modeli,</w:t>
                              </w:r>
                              <w:r>
                                <w:rPr>
                                  <w:rFonts w:ascii="Times New Roman" w:hAnsi="Times New Roman"/>
                                  <w:sz w:val="20"/>
                                  <w:lang w:val="en-US"/>
                                </w:rPr>
                                <w:t xml:space="preserve">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 xml:space="preserve">hiqilgan metodikani tajriba-sinovdan </w:t>
                              </w:r>
                              <w:proofErr w:type="gramStart"/>
                              <w:r>
                                <w:rPr>
                                  <w:rFonts w:ascii="Times New Roman" w:hAnsi="Times New Roman"/>
                                  <w:sz w:val="20"/>
                                  <w:lang w:val="en-US"/>
                                </w:rPr>
                                <w:t>o‘</w:t>
                              </w:r>
                              <w:proofErr w:type="gramEnd"/>
                              <w:r>
                                <w:rPr>
                                  <w:rFonts w:ascii="Times New Roman" w:hAnsi="Times New Roman"/>
                                  <w:sz w:val="20"/>
                                  <w:lang w:val="en-US"/>
                                </w:rPr>
                                <w:t>tkazish.</w:t>
                              </w:r>
                            </w:p>
                          </w:txbxContent>
                        </wps:txbx>
                        <wps:bodyPr rot="0" vert="horz" wrap="square" lIns="91440" tIns="45720" rIns="91440" bIns="45720" anchor="t" anchorCtr="0" upright="1">
                          <a:noAutofit/>
                        </wps:bodyPr>
                      </wps:wsp>
                      <wps:wsp>
                        <wps:cNvPr id="115" name="Rectangle 205"/>
                        <wps:cNvSpPr>
                          <a:spLocks noChangeArrowheads="1"/>
                        </wps:cNvSpPr>
                        <wps:spPr bwMode="auto">
                          <a:xfrm>
                            <a:off x="464820" y="4561229"/>
                            <a:ext cx="1557655" cy="1189770"/>
                          </a:xfrm>
                          <a:prstGeom prst="rect">
                            <a:avLst/>
                          </a:prstGeom>
                          <a:solidFill>
                            <a:srgbClr val="FFFFFF"/>
                          </a:solidFill>
                          <a:ln w="9525">
                            <a:solidFill>
                              <a:srgbClr val="000000"/>
                            </a:solidFill>
                            <a:miter lim="800000"/>
                          </a:ln>
                        </wps:spPr>
                        <wps:txbx>
                          <w:txbxContent>
                            <w:p w:rsidR="00A55F3D" w:rsidRDefault="00A55F3D" w:rsidP="00A55F3D">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A55F3D" w:rsidRDefault="00A55F3D" w:rsidP="000A13C7">
                              <w:pPr>
                                <w:spacing w:after="0" w:line="240" w:lineRule="auto"/>
                                <w:jc w:val="both"/>
                                <w:rPr>
                                  <w:rFonts w:ascii="Times New Roman" w:hAnsi="Times New Roman"/>
                                  <w:sz w:val="20"/>
                                  <w:lang w:val="en-US"/>
                                </w:rPr>
                              </w:pPr>
                              <w:r>
                                <w:rPr>
                                  <w:rFonts w:ascii="Times New Roman" w:hAnsi="Times New Roman"/>
                                  <w:sz w:val="20"/>
                                  <w:lang w:val="en-US"/>
                                </w:rPr>
                                <w:t xml:space="preserve">Guruhli (amaliy </w:t>
                              </w:r>
                              <w:proofErr w:type="gramStart"/>
                              <w:r>
                                <w:rPr>
                                  <w:rFonts w:ascii="Times New Roman" w:hAnsi="Times New Roman"/>
                                  <w:sz w:val="20"/>
                                  <w:lang w:val="en-US"/>
                                </w:rPr>
                                <w:t>mashg‘</w:t>
                              </w:r>
                              <w:proofErr w:type="gramEnd"/>
                              <w:r>
                                <w:rPr>
                                  <w:rFonts w:ascii="Times New Roman" w:hAnsi="Times New Roman"/>
                                  <w:sz w:val="20"/>
                                  <w:lang w:val="en-US"/>
                                </w:rPr>
                                <w:t>ulotlar, ijodiy ish)</w:t>
                              </w:r>
                              <w:r w:rsidR="000A13C7">
                                <w:rPr>
                                  <w:rFonts w:ascii="Times New Roman" w:hAnsi="Times New Roman"/>
                                  <w:sz w:val="20"/>
                                  <w:lang w:val="en-US"/>
                                </w:rPr>
                                <w:t xml:space="preserve"> </w:t>
                              </w:r>
                              <w:r>
                                <w:rPr>
                                  <w:rFonts w:ascii="Times New Roman" w:hAnsi="Times New Roman"/>
                                  <w:sz w:val="20"/>
                                  <w:lang w:val="en-US"/>
                                </w:rPr>
                                <w:t>Jamoaviy ( kichik ilmiy-amaliy konferensiyalar)</w:t>
                              </w:r>
                              <w:r w:rsidR="000A13C7">
                                <w:rPr>
                                  <w:rFonts w:ascii="Times New Roman" w:hAnsi="Times New Roman"/>
                                  <w:sz w:val="20"/>
                                  <w:lang w:val="en-US"/>
                                </w:rPr>
                                <w:t xml:space="preserve"> </w:t>
                              </w: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r w:rsidR="000A13C7">
                                <w:rPr>
                                  <w:rFonts w:ascii="Times New Roman" w:hAnsi="Times New Roman"/>
                                  <w:sz w:val="20"/>
                                  <w:lang w:val="en-US"/>
                                </w:rPr>
                                <w:t xml:space="preserve"> </w:t>
                              </w:r>
                            </w:p>
                          </w:txbxContent>
                        </wps:txbx>
                        <wps:bodyPr rot="0" vert="horz" wrap="square" lIns="91440" tIns="45720" rIns="91440" bIns="45720" anchor="t" anchorCtr="0" upright="1">
                          <a:noAutofit/>
                        </wps:bodyPr>
                      </wps:wsp>
                      <wps:wsp>
                        <wps:cNvPr id="116" name="Rectangle 206"/>
                        <wps:cNvSpPr>
                          <a:spLocks noChangeArrowheads="1"/>
                        </wps:cNvSpPr>
                        <wps:spPr bwMode="auto">
                          <a:xfrm>
                            <a:off x="2103120" y="4561229"/>
                            <a:ext cx="2211101" cy="1189770"/>
                          </a:xfrm>
                          <a:prstGeom prst="rect">
                            <a:avLst/>
                          </a:prstGeom>
                          <a:solidFill>
                            <a:srgbClr val="FFFFFF"/>
                          </a:solidFill>
                          <a:ln w="9525">
                            <a:solidFill>
                              <a:srgbClr val="000000"/>
                            </a:solidFill>
                            <a:miter lim="800000"/>
                          </a:ln>
                        </wps:spPr>
                        <wps:txbx>
                          <w:txbxContent>
                            <w:p w:rsidR="00A55F3D" w:rsidRDefault="00A55F3D" w:rsidP="00A55F3D">
                              <w:pPr>
                                <w:spacing w:after="0"/>
                                <w:jc w:val="center"/>
                                <w:rPr>
                                  <w:rFonts w:ascii="Times New Roman" w:hAnsi="Times New Roman"/>
                                  <w:b/>
                                  <w:bCs/>
                                  <w:sz w:val="20"/>
                                  <w:szCs w:val="20"/>
                                </w:rPr>
                              </w:pPr>
                              <w:r>
                                <w:rPr>
                                  <w:rFonts w:ascii="Times New Roman" w:hAnsi="Times New Roman"/>
                                  <w:b/>
                                  <w:bCs/>
                                  <w:sz w:val="20"/>
                                  <w:szCs w:val="20"/>
                                </w:rPr>
                                <w:t>Vositalar:</w:t>
                              </w:r>
                            </w:p>
                            <w:p w:rsidR="00A55F3D" w:rsidRDefault="00A55F3D" w:rsidP="000A13C7">
                              <w:pPr>
                                <w:jc w:val="both"/>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000A13C7">
                                <w:rPr>
                                  <w:rFonts w:ascii="Times New Roman" w:hAnsi="Times New Roman"/>
                                  <w:sz w:val="20"/>
                                  <w:szCs w:val="20"/>
                                </w:rPr>
                                <w:t>.</w:t>
                              </w:r>
                            </w:p>
                          </w:txbxContent>
                        </wps:txbx>
                        <wps:bodyPr rot="0" vert="horz" wrap="square" lIns="91440" tIns="45720" rIns="91440" bIns="45720" anchor="t" anchorCtr="0" upright="1">
                          <a:noAutofit/>
                        </wps:bodyPr>
                      </wps:wsp>
                      <wps:wsp>
                        <wps:cNvPr id="117" name="Rectangle 207"/>
                        <wps:cNvSpPr>
                          <a:spLocks noChangeArrowheads="1"/>
                        </wps:cNvSpPr>
                        <wps:spPr bwMode="auto">
                          <a:xfrm>
                            <a:off x="4379571" y="4561229"/>
                            <a:ext cx="1393040" cy="1189770"/>
                          </a:xfrm>
                          <a:prstGeom prst="rect">
                            <a:avLst/>
                          </a:prstGeom>
                          <a:solidFill>
                            <a:srgbClr val="FFFFFF"/>
                          </a:solidFill>
                          <a:ln w="9525">
                            <a:solidFill>
                              <a:srgbClr val="000000"/>
                            </a:solidFill>
                            <a:miter lim="800000"/>
                          </a:ln>
                        </wps:spPr>
                        <wps:txbx>
                          <w:txbxContent>
                            <w:p w:rsidR="000A13C7" w:rsidRDefault="00A55F3D" w:rsidP="000A13C7">
                              <w:pPr>
                                <w:spacing w:after="0" w:line="240" w:lineRule="auto"/>
                                <w:jc w:val="center"/>
                                <w:rPr>
                                  <w:rFonts w:ascii="Times New Roman" w:hAnsi="Times New Roman"/>
                                  <w:b/>
                                  <w:bCs/>
                                  <w:sz w:val="20"/>
                                  <w:lang w:val="en-US"/>
                                </w:rPr>
                              </w:pPr>
                              <w:r>
                                <w:rPr>
                                  <w:rFonts w:ascii="Times New Roman" w:hAnsi="Times New Roman"/>
                                  <w:b/>
                                  <w:bCs/>
                                  <w:sz w:val="20"/>
                                  <w:lang w:val="en-US"/>
                                </w:rPr>
                                <w:t xml:space="preserve">Metodlar: </w:t>
                              </w:r>
                            </w:p>
                            <w:p w:rsidR="00A55F3D" w:rsidRPr="000A13C7" w:rsidRDefault="00A55F3D" w:rsidP="000A13C7">
                              <w:pPr>
                                <w:spacing w:after="0" w:line="240" w:lineRule="auto"/>
                                <w:jc w:val="both"/>
                                <w:rPr>
                                  <w:rFonts w:ascii="Times New Roman" w:hAnsi="Times New Roman"/>
                                  <w:lang w:val="en-US"/>
                                </w:rPr>
                              </w:pPr>
                              <w:r>
                                <w:rPr>
                                  <w:rFonts w:ascii="Times New Roman" w:hAnsi="Times New Roman"/>
                                  <w:sz w:val="21"/>
                                  <w:szCs w:val="21"/>
                                  <w:lang w:val="en-US"/>
                                </w:rPr>
                                <w:t>Video-</w:t>
                              </w:r>
                              <w:proofErr w:type="gramStart"/>
                              <w:r>
                                <w:rPr>
                                  <w:rFonts w:ascii="Times New Roman" w:hAnsi="Times New Roman"/>
                                  <w:sz w:val="21"/>
                                  <w:szCs w:val="21"/>
                                  <w:lang w:val="en-US"/>
                                </w:rPr>
                                <w:t>ma’ruza,  keys</w:t>
                              </w:r>
                              <w:proofErr w:type="gramEnd"/>
                              <w:r>
                                <w:rPr>
                                  <w:rFonts w:ascii="Times New Roman" w:hAnsi="Times New Roman"/>
                                  <w:sz w:val="21"/>
                                  <w:szCs w:val="21"/>
                                  <w:lang w:val="en-US"/>
                                </w:rPr>
                                <w:t>-stady, mental xarita,</w:t>
                              </w:r>
                              <w:r w:rsidR="000A13C7">
                                <w:rPr>
                                  <w:rFonts w:ascii="Times New Roman" w:hAnsi="Times New Roman"/>
                                  <w:sz w:val="21"/>
                                  <w:szCs w:val="21"/>
                                  <w:lang w:val="en-US"/>
                                </w:rPr>
                                <w:t xml:space="preserve"> SWOT-tahlil, loyiha, grafikli-</w:t>
                              </w:r>
                              <w:r w:rsidR="000A13C7">
                                <w:rPr>
                                  <w:rFonts w:ascii="Times New Roman" w:hAnsi="Times New Roman"/>
                                  <w:lang w:val="en-US"/>
                                </w:rPr>
                                <w:t>rganayzerlar v.b.</w:t>
                              </w:r>
                            </w:p>
                          </w:txbxContent>
                        </wps:txbx>
                        <wps:bodyPr rot="0" vert="horz" wrap="square" lIns="91440" tIns="45720" rIns="91440" bIns="45720" anchor="t" anchorCtr="0" upright="1">
                          <a:noAutofit/>
                        </wps:bodyPr>
                      </wps:wsp>
                      <wps:wsp>
                        <wps:cNvPr id="118" name="Rectangle 204"/>
                        <wps:cNvSpPr>
                          <a:spLocks noChangeArrowheads="1"/>
                        </wps:cNvSpPr>
                        <wps:spPr bwMode="auto">
                          <a:xfrm>
                            <a:off x="2956615" y="1191718"/>
                            <a:ext cx="2919529" cy="1344471"/>
                          </a:xfrm>
                          <a:prstGeom prst="rect">
                            <a:avLst/>
                          </a:prstGeom>
                          <a:solidFill>
                            <a:srgbClr val="FFFFFF"/>
                          </a:solidFill>
                          <a:ln w="9525">
                            <a:solidFill>
                              <a:srgbClr val="000000"/>
                            </a:solidFill>
                            <a:miter lim="800000"/>
                          </a:ln>
                        </wps:spPr>
                        <wps:txbx>
                          <w:txbxContent>
                            <w:p w:rsidR="000A13C7" w:rsidRDefault="00A55F3D" w:rsidP="000A13C7">
                              <w:pPr>
                                <w:spacing w:after="0" w:line="240" w:lineRule="auto"/>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p>
                            <w:p w:rsidR="000A13C7" w:rsidRDefault="00A55F3D" w:rsidP="000A13C7">
                              <w:pPr>
                                <w:spacing w:after="0" w:line="240" w:lineRule="auto"/>
                                <w:jc w:val="both"/>
                                <w:rPr>
                                  <w:rFonts w:ascii="Times New Roman" w:hAnsi="Times New Roman"/>
                                  <w:color w:val="000000" w:themeColor="text1"/>
                                  <w:sz w:val="20"/>
                                  <w:szCs w:val="20"/>
                                  <w:lang w:val="uz-Latn-UZ"/>
                                </w:rPr>
                              </w:pP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w:t>
                              </w:r>
                              <w:r w:rsidR="000A13C7">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samarali natija.</w:t>
                              </w:r>
                            </w:p>
                            <w:p w:rsidR="00A55F3D" w:rsidRPr="00502BB5" w:rsidRDefault="00A55F3D" w:rsidP="000A13C7">
                              <w:pPr>
                                <w:spacing w:after="0" w:line="240" w:lineRule="auto"/>
                                <w:jc w:val="both"/>
                                <w:rPr>
                                  <w:rFonts w:ascii="Times New Roman" w:hAnsi="Times New Roman"/>
                                  <w:color w:val="000000" w:themeColor="text1"/>
                                  <w:sz w:val="20"/>
                                  <w:szCs w:val="20"/>
                                  <w:lang w:val="uz-Latn-UZ"/>
                                </w:rPr>
                              </w:pP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sidR="000A13C7">
                                <w:rPr>
                                  <w:rFonts w:ascii="Times New Roman" w:hAnsi="Times New Roman"/>
                                  <w:color w:val="000000" w:themeColor="text1"/>
                                  <w:sz w:val="20"/>
                                  <w:szCs w:val="20"/>
                                  <w:lang w:val="uz-Latn-UZ"/>
                                </w:rPr>
                                <w:t>,hamkorli</w:t>
                              </w:r>
                              <w:r>
                                <w:rPr>
                                  <w:rFonts w:ascii="Times New Roman" w:hAnsi="Times New Roman"/>
                                  <w:color w:val="000000" w:themeColor="text1"/>
                                  <w:sz w:val="20"/>
                                  <w:szCs w:val="20"/>
                                  <w:lang w:val="uz-Latn-UZ"/>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7AE39C" id="Группа 81" o:spid="_x0000_s1026" style="position:absolute;margin-left:-26.4pt;margin-top:0;width:521.05pt;height:867.1pt;z-index:251659264;mso-position-horizontal-relative:char;mso-position-vertical-relative:line" coordsize="66178,10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">
                <v:rect id="Прямоугольник 77" o:spid="_x0000_s1027" style="position:absolute;left:6971;top:17348;width:59207;height:90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" filled="f" stroked="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4" o:spid="_x0000_s1028" type="#_x0000_t34" style="position:absolute;left:55606;top:4876;width:3245;height:8071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" adj="36817">
                  <v:stroke endarrow="block"/>
                </v:shape>
                <v:rect id="Rectangle 5" o:spid="_x0000_s1029" style="position:absolute;left:4170;width:54522;height:9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" fillcolor="#ffe699" strokecolor="#5b9bd5" strokeweight="1pt"/>
                <v:roundrect id="AutoShape 6" o:spid="_x0000_s1030" style="position:absolute;top:359;width:3714;height:90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" fillcolor="#fbe5d6" strokecolor="#a5a5a5" strokeweight="1pt">
                  <v:stroke joinstyle="miter"/>
                  <v:textbox style="layout-flow:vertical;mso-layout-flow-alt:bottom-to-top">
                    <w:txbxContent>
                      <w:p w:rsidR="00A55F3D" w:rsidRDefault="00A55F3D" w:rsidP="00A55F3D">
                        <w:pPr>
                          <w:jc w:val="center"/>
                          <w:rPr>
                            <w:rFonts w:ascii="Times New Roman" w:hAnsi="Times New Roman"/>
                            <w:b/>
                            <w:bCs/>
                            <w:sz w:val="20"/>
                          </w:rPr>
                        </w:pPr>
                        <w:r>
                          <w:rPr>
                            <w:rFonts w:ascii="Times New Roman" w:hAnsi="Times New Roman"/>
                            <w:b/>
                            <w:bCs/>
                            <w:sz w:val="20"/>
                          </w:rPr>
                          <w:t>MAQSADLI</w:t>
                        </w:r>
                      </w:p>
                    </w:txbxContent>
                  </v:textbox>
                </v:roundrect>
                <v:roundrect id="AutoShape 7" o:spid="_x0000_s1031" style="position:absolute;left:5155;top:674;width:53124;height:34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">
                  <v:textbox>
                    <w:txbxContent>
                      <w:p w:rsidR="00A55F3D" w:rsidRPr="00411AA2" w:rsidRDefault="00A55F3D" w:rsidP="00A55F3D">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 xml:space="preserve">Tadqiqotchilik </w:t>
                        </w:r>
                        <w:proofErr w:type="gramStart"/>
                        <w:r>
                          <w:rPr>
                            <w:rFonts w:ascii="Times New Roman" w:hAnsi="Times New Roman"/>
                            <w:sz w:val="20"/>
                            <w:lang w:val="uz-Latn-UZ"/>
                          </w:rPr>
                          <w:t>faoliyatiga  bosqichli</w:t>
                        </w:r>
                        <w:proofErr w:type="gramEnd"/>
                        <w:r>
                          <w:rPr>
                            <w:rFonts w:ascii="Times New Roman" w:hAnsi="Times New Roman"/>
                            <w:sz w:val="20"/>
                            <w:lang w:val="uz-Latn-UZ"/>
                          </w:rPr>
                          <w:t xml:space="preserve"> tayyorlash mutaхassisga</w:t>
                        </w:r>
                        <w:r>
                          <w:rPr>
                            <w:rFonts w:ascii="Times New Roman" w:hAnsi="Times New Roman"/>
                            <w:sz w:val="20"/>
                          </w:rPr>
                          <w:t xml:space="preserve"> bo‘lgan </w:t>
                        </w:r>
                        <w:r>
                          <w:rPr>
                            <w:rFonts w:ascii="Times New Roman" w:hAnsi="Times New Roman"/>
                            <w:sz w:val="20"/>
                            <w:lang w:val="en-US"/>
                          </w:rPr>
                          <w:t>ehtiyoj</w:t>
                        </w:r>
                      </w:p>
                    </w:txbxContent>
                  </v:textbox>
                </v:roundrect>
                <v:roundrect id="AutoShape 8" o:spid="_x0000_s1032" style="position:absolute;left:5156;top:4474;width:53124;height:448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">
                  <v:textbox>
                    <w:txbxContent>
                      <w:p w:rsidR="00A55F3D" w:rsidRDefault="00A55F3D" w:rsidP="000A13C7">
                        <w:pPr>
                          <w:jc w:val="both"/>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r w:rsidR="000A13C7">
                          <w:rPr>
                            <w:rFonts w:ascii="Times New Roman" w:hAnsi="Times New Roman"/>
                            <w:sz w:val="20"/>
                            <w:lang w:val="en-US"/>
                          </w:rPr>
                          <w:t>orqali</w:t>
                        </w:r>
                        <w:r>
                          <w:rPr>
                            <w:rFonts w:ascii="Times New Roman" w:hAnsi="Times New Roman"/>
                            <w:sz w:val="20"/>
                            <w:lang w:val="en-US"/>
                          </w:rPr>
                          <w:t xml:space="preserve"> </w:t>
                        </w:r>
                        <w:proofErr w:type="gramStart"/>
                        <w:r>
                          <w:rPr>
                            <w:rFonts w:ascii="Times New Roman" w:hAnsi="Times New Roman"/>
                            <w:sz w:val="20"/>
                            <w:lang w:val="en-US"/>
                          </w:rPr>
                          <w:t>o‘</w:t>
                        </w:r>
                        <w:proofErr w:type="gramEnd"/>
                        <w:r>
                          <w:rPr>
                            <w:rFonts w:ascii="Times New Roman" w:hAnsi="Times New Roman"/>
                            <w:sz w:val="20"/>
                            <w:lang w:val="en-US"/>
                          </w:rPr>
                          <w:t>quvchilar</w:t>
                        </w:r>
                        <w:r>
                          <w:rPr>
                            <w:rFonts w:ascii="Times New Roman" w:hAnsi="Times New Roman"/>
                            <w:sz w:val="20"/>
                            <w:lang w:val="uz-Latn-UZ"/>
                          </w:rPr>
                          <w:t>ni kichik tadqiqotchilik faoliyatiga tayyorlash samaradorligini oshirish</w:t>
                        </w:r>
                      </w:p>
                    </w:txbxContent>
                  </v:textbox>
                </v:roundrect>
                <v:roundrect id="AutoShape 9" o:spid="_x0000_s1033" style="position:absolute;top:13439;width:3714;height:2220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" fillcolor="#dbdbdb" strokecolor="#a5a5a5" strokeweight="1pt">
                  <v:stroke joinstyle="miter"/>
                  <v:textbox style="layout-flow:vertical;mso-layout-flow-alt:bottom-to-top">
                    <w:txbxContent>
                      <w:p w:rsidR="00A55F3D" w:rsidRDefault="00A55F3D" w:rsidP="00A55F3D">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v:textbox>
                </v:roundrect>
                <v:rect id="Rectangle 10" o:spid="_x0000_s1034" style="position:absolute;left:4326;top:10428;width:54864;height:26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" fillcolor="#dae3f3" strokecolor="#5b9bd5" strokeweight="1pt"/>
                <v:rect id="Rectangle 11" o:spid="_x0000_s1035" style="position:absolute;left:4648;top:25956;width:53632;height:10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">
                  <v:textbox>
                    <w:txbxContent>
                      <w:p w:rsidR="00A55F3D" w:rsidRPr="00CC1FF2" w:rsidRDefault="00A55F3D" w:rsidP="000A13C7">
                        <w:pPr>
                          <w:jc w:val="both"/>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txbxContent>
                  </v:textbox>
                </v:rect>
                <v:roundrect id="AutoShape 12" o:spid="_x0000_s1036" style="position:absolute;top:63936;width:3714;height:189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" fillcolor="#c5e0b4" strokecolor="#a5a5a5" strokeweight="1pt">
                  <v:stroke joinstyle="miter"/>
                  <v:textbox style="layout-flow:vertical;mso-layout-flow-alt:bottom-to-top">
                    <w:txbxContent>
                      <w:p w:rsidR="00A55F3D" w:rsidRPr="002A3B21" w:rsidRDefault="00A55F3D" w:rsidP="00A55F3D">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v:textbox>
                </v:roundrect>
                <v:rect id="Rectangle 13" o:spid="_x0000_s1037" style="position:absolute;left:4241;top:60034;width:54864;height:23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" fillcolor="#fbe5d6" strokecolor="#5b9bd5" strokeweight="1pt"/>
                <v:roundrect id="AutoShape 14" o:spid="_x0000_s1038" style="position:absolute;left:12452;top:60882;width:36906;height:440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">
                  <v:textbox>
                    <w:txbxContent>
                      <w:p w:rsidR="00A55F3D" w:rsidRDefault="00A55F3D" w:rsidP="000A13C7">
                        <w:pPr>
                          <w:spacing w:after="0" w:line="240" w:lineRule="auto"/>
                          <w:jc w:val="both"/>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A55F3D" w:rsidRDefault="00A55F3D" w:rsidP="00A55F3D">
                        <w:pPr>
                          <w:spacing w:after="0" w:line="240" w:lineRule="auto"/>
                          <w:jc w:val="center"/>
                          <w:rPr>
                            <w:rFonts w:ascii="Times New Roman" w:hAnsi="Times New Roman"/>
                            <w:lang w:val="en-US"/>
                          </w:rPr>
                        </w:pPr>
                      </w:p>
                    </w:txbxContent>
                  </v:textbox>
                </v:roundrect>
                <v:roundrect id="AutoShape 15" o:spid="_x0000_s1039" style="position:absolute;left:10172;top:65864;width:42234;height:70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">
                  <v:textbox>
                    <w:txbxContent>
                      <w:p w:rsidR="000A13C7" w:rsidRDefault="00A55F3D" w:rsidP="000A13C7">
                        <w:pPr>
                          <w:spacing w:after="0" w:line="240" w:lineRule="auto"/>
                          <w:rPr>
                            <w:rFonts w:ascii="Times New Roman" w:hAnsi="Times New Roman"/>
                            <w:sz w:val="20"/>
                            <w:szCs w:val="20"/>
                            <w:lang w:val="en-US"/>
                          </w:rPr>
                        </w:pPr>
                        <w:r>
                          <w:rPr>
                            <w:rFonts w:ascii="Times New Roman" w:hAnsi="Times New Roman"/>
                            <w:sz w:val="20"/>
                            <w:szCs w:val="20"/>
                            <w:lang w:val="en-US"/>
                          </w:rPr>
                          <w:t xml:space="preserve">Baholash mezonlari: </w:t>
                        </w:r>
                      </w:p>
                      <w:p w:rsidR="000A13C7" w:rsidRDefault="00A55F3D" w:rsidP="000A13C7">
                        <w:pPr>
                          <w:spacing w:after="0" w:line="240" w:lineRule="auto"/>
                          <w:rPr>
                            <w:rFonts w:ascii="Times New Roman" w:hAnsi="Times New Roman"/>
                            <w:sz w:val="20"/>
                            <w:szCs w:val="20"/>
                            <w:lang w:val="en-US"/>
                          </w:rPr>
                        </w:pPr>
                        <w:r>
                          <w:rPr>
                            <w:rFonts w:ascii="Times New Roman" w:hAnsi="Times New Roman"/>
                            <w:sz w:val="20"/>
                            <w:szCs w:val="20"/>
                            <w:lang w:val="en-US"/>
                          </w:rPr>
                          <w:t xml:space="preserve">1) axborot bilan ishlash, axborot xavfsizligi;     </w:t>
                        </w:r>
                      </w:p>
                      <w:p w:rsidR="00A55F3D" w:rsidRDefault="00A55F3D" w:rsidP="000A13C7">
                        <w:pPr>
                          <w:spacing w:after="0" w:line="240" w:lineRule="auto"/>
                          <w:rPr>
                            <w:rFonts w:ascii="Times New Roman" w:hAnsi="Times New Roman"/>
                            <w:sz w:val="20"/>
                            <w:szCs w:val="20"/>
                            <w:lang w:val="en-US"/>
                          </w:rPr>
                        </w:pPr>
                        <w:r>
                          <w:rPr>
                            <w:rFonts w:ascii="Times New Roman" w:hAnsi="Times New Roman"/>
                            <w:sz w:val="20"/>
                            <w:szCs w:val="20"/>
                            <w:lang w:val="en-US"/>
                          </w:rPr>
                          <w:t>2) ilmiy kontekstni tushunish, izohlash, matn shakllantirish, qayta aloqa v.</w:t>
                        </w:r>
                        <w:proofErr w:type="gramStart"/>
                        <w:r>
                          <w:rPr>
                            <w:rFonts w:ascii="Times New Roman" w:hAnsi="Times New Roman"/>
                            <w:sz w:val="20"/>
                            <w:szCs w:val="20"/>
                            <w:lang w:val="en-US"/>
                          </w:rPr>
                          <w:t>b.shakllantirish</w:t>
                        </w:r>
                        <w:proofErr w:type="gramEnd"/>
                      </w:p>
                      <w:p w:rsidR="00A55F3D" w:rsidRDefault="00A55F3D" w:rsidP="000A13C7">
                        <w:pPr>
                          <w:spacing w:after="0" w:line="240" w:lineRule="auto"/>
                          <w:jc w:val="center"/>
                          <w:rPr>
                            <w:rFonts w:ascii="Times New Roman" w:hAnsi="Times New Roman"/>
                            <w:sz w:val="20"/>
                            <w:szCs w:val="20"/>
                            <w:lang w:val="en-US"/>
                          </w:rPr>
                        </w:pPr>
                      </w:p>
                    </w:txbxContent>
                  </v:textbox>
                </v:roundrect>
                <v:rect id="Rectangle 16" o:spid="_x0000_s1040" style="position:absolute;left:11817;top:73607;width:39262;height:4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">
                  <v:textbox>
                    <w:txbxContent>
                      <w:p w:rsidR="00A55F3D" w:rsidRDefault="00A55F3D" w:rsidP="000A13C7">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yuqori, </w:t>
                        </w:r>
                        <w:proofErr w:type="gramStart"/>
                        <w:r>
                          <w:rPr>
                            <w:rFonts w:ascii="Times New Roman" w:hAnsi="Times New Roman"/>
                            <w:lang w:val="en-US"/>
                          </w:rPr>
                          <w:t>o</w:t>
                        </w:r>
                        <w:r w:rsidRPr="00D70314">
                          <w:rPr>
                            <w:rFonts w:ascii="Times New Roman" w:hAnsi="Times New Roman"/>
                            <w:lang w:val="en-US"/>
                          </w:rPr>
                          <w:t>‘</w:t>
                        </w:r>
                        <w:proofErr w:type="gramEnd"/>
                        <w:r w:rsidRPr="00D70314">
                          <w:rPr>
                            <w:rFonts w:ascii="Times New Roman" w:hAnsi="Times New Roman"/>
                            <w:lang w:val="en-US"/>
                          </w:rPr>
                          <w:t>rta</w:t>
                        </w:r>
                        <w:r>
                          <w:rPr>
                            <w:rFonts w:ascii="Times New Roman" w:hAnsi="Times New Roman"/>
                            <w:lang w:val="en-US"/>
                          </w:rPr>
                          <w:t>,  past (namunali,yaxshi,qoniqarli)</w:t>
                        </w:r>
                      </w:p>
                      <w:p w:rsidR="00A55F3D" w:rsidRDefault="00A55F3D" w:rsidP="00A55F3D">
                        <w:pPr>
                          <w:jc w:val="center"/>
                          <w:rPr>
                            <w:rFonts w:ascii="Times New Roman" w:hAnsi="Times New Roman"/>
                            <w:lang w:val="en-US"/>
                          </w:rPr>
                        </w:pPr>
                      </w:p>
                      <w:p w:rsidR="00A55F3D" w:rsidRDefault="00A55F3D" w:rsidP="00A55F3D">
                        <w:pPr>
                          <w:spacing w:after="0"/>
                          <w:jc w:val="center"/>
                          <w:rPr>
                            <w:rFonts w:ascii="Times New Roman" w:hAnsi="Times New Roman"/>
                            <w:lang w:val="en-US"/>
                          </w:rPr>
                        </w:pPr>
                        <w:r>
                          <w:rPr>
                            <w:rFonts w:ascii="Times New Roman" w:hAnsi="Times New Roman"/>
                            <w:lang w:val="en-US"/>
                          </w:rPr>
                          <w:t xml:space="preserve">, </w:t>
                        </w:r>
                      </w:p>
                      <w:p w:rsidR="00A55F3D" w:rsidRDefault="00A55F3D" w:rsidP="00A55F3D">
                        <w:pPr>
                          <w:spacing w:after="0"/>
                          <w:jc w:val="center"/>
                          <w:rPr>
                            <w:rFonts w:ascii="Times New Roman" w:hAnsi="Times New Roman"/>
                            <w:lang w:val="en-US"/>
                          </w:rPr>
                        </w:pPr>
                      </w:p>
                      <w:p w:rsidR="00A55F3D" w:rsidRDefault="00A55F3D" w:rsidP="00A55F3D">
                        <w:pPr>
                          <w:spacing w:after="0"/>
                          <w:jc w:val="center"/>
                          <w:rPr>
                            <w:rFonts w:ascii="Times New Roman" w:hAnsi="Times New Roman"/>
                            <w:lang w:val="en-US"/>
                          </w:rPr>
                        </w:pPr>
                      </w:p>
                      <w:p w:rsidR="00A55F3D" w:rsidRPr="00D70314" w:rsidRDefault="00A55F3D" w:rsidP="00A55F3D">
                        <w:pPr>
                          <w:spacing w:after="0"/>
                          <w:jc w:val="center"/>
                          <w:rPr>
                            <w:rFonts w:ascii="Times New Roman" w:hAnsi="Times New Roman"/>
                            <w:lang w:val="en-US"/>
                          </w:rPr>
                        </w:pPr>
                      </w:p>
                    </w:txbxContent>
                  </v:textbox>
                </v:rect>
                <v:roundrect id="AutoShape 17" o:spid="_x0000_s1041" style="position:absolute;left:4648;top:84300;width:8623;height:25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" fillcolor="#b5d67d" strokecolor="#00b050" strokeweight="2.25pt">
                  <v:stroke joinstyle="miter"/>
                  <v:textbox>
                    <w:txbxContent>
                      <w:p w:rsidR="00A55F3D" w:rsidRDefault="00A55F3D" w:rsidP="00A55F3D">
                        <w:pPr>
                          <w:rPr>
                            <w:rFonts w:ascii="Times New Roman" w:hAnsi="Times New Roman"/>
                            <w:sz w:val="20"/>
                          </w:rPr>
                        </w:pPr>
                        <w:r>
                          <w:rPr>
                            <w:rFonts w:ascii="Times New Roman" w:hAnsi="Times New Roman"/>
                            <w:sz w:val="20"/>
                          </w:rPr>
                          <w:t>NATIJA:</w:t>
                        </w:r>
                      </w:p>
                    </w:txbxContent>
                  </v:textbox>
                </v:roundrect>
                <v:roundrect id="AutoShape 18" o:spid="_x0000_s1042" style="position:absolute;left:18837;top:84204;width:39065;height:426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" fillcolor="window" strokecolor="#00b050" strokeweight="2.25pt">
                  <v:stroke joinstyle="miter"/>
                  <v:textbox>
                    <w:txbxContent>
                      <w:p w:rsidR="00A55F3D" w:rsidRDefault="00A55F3D" w:rsidP="00A55F3D">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v:textbox>
                </v:roundrect>
                <v:roundrect id="AutoShape 19" o:spid="_x0000_s1043" style="position:absolute;left:7676;top:80038;width:14401;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">
                  <v:textbox>
                    <w:txbxContent>
                      <w:p w:rsidR="00A55F3D" w:rsidRDefault="00A55F3D" w:rsidP="00A55F3D">
                        <w:pPr>
                          <w:jc w:val="center"/>
                          <w:rPr>
                            <w:rFonts w:ascii="Times New Roman" w:hAnsi="Times New Roman"/>
                            <w:lang w:val="en-US"/>
                          </w:rPr>
                        </w:pPr>
                        <w:r>
                          <w:rPr>
                            <w:rFonts w:ascii="Times New Roman" w:hAnsi="Times New Roman"/>
                            <w:lang w:val="en-US"/>
                          </w:rPr>
                          <w:t>Produktiv(tadqiqotli))</w:t>
                        </w:r>
                      </w:p>
                    </w:txbxContent>
                  </v:textbox>
                </v:roundrect>
                <v:roundrect id="AutoShape 20" o:spid="_x0000_s1044" style="position:absolute;left:23341;top:80070;width:16288;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">
                  <v:textbox>
                    <w:txbxContent>
                      <w:p w:rsidR="00A55F3D" w:rsidRDefault="00A55F3D" w:rsidP="00A55F3D">
                        <w:pPr>
                          <w:jc w:val="center"/>
                          <w:rPr>
                            <w:rFonts w:ascii="Times New Roman" w:hAnsi="Times New Roman"/>
                            <w:lang w:val="en-US"/>
                          </w:rPr>
                        </w:pPr>
                        <w:r>
                          <w:rPr>
                            <w:rFonts w:ascii="Times New Roman" w:hAnsi="Times New Roman"/>
                            <w:lang w:val="en-US"/>
                          </w:rPr>
                          <w:t>Qisman -izlanishli</w:t>
                        </w:r>
                      </w:p>
                    </w:txbxContent>
                  </v:textbox>
                </v:roundrect>
                <v:roundrect id="AutoShape 21" o:spid="_x0000_s1045" style="position:absolute;left:42556;top:80038;width:138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">
                  <v:textbox>
                    <w:txbxContent>
                      <w:p w:rsidR="00A55F3D" w:rsidRDefault="00A55F3D" w:rsidP="00A55F3D">
                        <w:pPr>
                          <w:jc w:val="center"/>
                          <w:rPr>
                            <w:rFonts w:ascii="Times New Roman" w:hAnsi="Times New Roman"/>
                            <w:lang w:val="en-US"/>
                          </w:rPr>
                        </w:pPr>
                        <w:r>
                          <w:rPr>
                            <w:rFonts w:ascii="Times New Roman" w:hAnsi="Times New Roman"/>
                            <w:lang w:val="en-US"/>
                          </w:rPr>
                          <w:t>Reproduktiv(ijodiy)</w:t>
                        </w:r>
                      </w:p>
                    </w:txbxContent>
                  </v:textbox>
                </v:roundrect>
                <v:roundrect id="AutoShape 22" o:spid="_x0000_s1046" style="position:absolute;top:40206;width:3714;height:195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" fillcolor="#deebf7" strokecolor="#a5a5a5" strokeweight="1pt">
                  <v:stroke joinstyle="miter"/>
                  <v:textbox style="layout-flow:vertical;mso-layout-flow-alt:bottom-to-top">
                    <w:txbxContent>
                      <w:p w:rsidR="00A55F3D" w:rsidRDefault="00A55F3D" w:rsidP="00A55F3D">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v:textbox>
                </v:roundrect>
                <v:rect id="Rectangle 23" o:spid="_x0000_s1047" style="position:absolute;left:1311;top:89220;width:61347;height:6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" strokecolor="white">
                  <v:textbox>
                    <w:txbxContent>
                      <w:p w:rsidR="00A55F3D" w:rsidRPr="00FA35C4" w:rsidRDefault="00A55F3D" w:rsidP="00A55F3D">
                        <w:pPr>
                          <w:jc w:val="center"/>
                          <w:rPr>
                            <w:rFonts w:ascii="Times New Roman" w:hAnsi="Times New Roman"/>
                            <w:bCs/>
                            <w:sz w:val="28"/>
                            <w:lang w:val="uz-Latn-UZ"/>
                          </w:rPr>
                        </w:pPr>
                        <w:r w:rsidRPr="00FA35C4">
                          <w:rPr>
                            <w:rFonts w:ascii="Times New Roman" w:hAnsi="Times New Roman"/>
                            <w:bCs/>
                            <w:sz w:val="28"/>
                            <w:lang w:val="en-US"/>
                          </w:rPr>
                          <w:t>1-rasm. Raqamli</w:t>
                        </w:r>
                        <w:r w:rsidRPr="00FA35C4">
                          <w:rPr>
                            <w:rFonts w:ascii="Times New Roman" w:hAnsi="Times New Roman"/>
                            <w:bCs/>
                            <w:sz w:val="28"/>
                            <w:lang w:val="uz-Latn-UZ"/>
                          </w:rPr>
                          <w:t xml:space="preserve"> ta’lim sharoitida</w:t>
                        </w:r>
                        <w:r w:rsidRPr="00FA35C4">
                          <w:rPr>
                            <w:rFonts w:ascii="Times New Roman" w:hAnsi="Times New Roman"/>
                            <w:bCs/>
                            <w:sz w:val="28"/>
                            <w:lang w:val="en-US"/>
                          </w:rPr>
                          <w:t xml:space="preserve"> </w:t>
                        </w:r>
                        <w:proofErr w:type="gramStart"/>
                        <w:r w:rsidRPr="00FA35C4">
                          <w:rPr>
                            <w:rFonts w:ascii="Times New Roman" w:hAnsi="Times New Roman"/>
                            <w:bCs/>
                            <w:sz w:val="28"/>
                            <w:lang w:val="en-US"/>
                          </w:rPr>
                          <w:t>o‘</w:t>
                        </w:r>
                        <w:proofErr w:type="gramEnd"/>
                        <w:r w:rsidRPr="00FA35C4">
                          <w:rPr>
                            <w:rFonts w:ascii="Times New Roman" w:hAnsi="Times New Roman"/>
                            <w:bCs/>
                            <w:sz w:val="28"/>
                            <w:lang w:val="en-US"/>
                          </w:rPr>
                          <w:t>quvchilar</w:t>
                        </w:r>
                        <w:r w:rsidRPr="00FA35C4">
                          <w:rPr>
                            <w:rFonts w:ascii="Times New Roman" w:hAnsi="Times New Roman"/>
                            <w:bCs/>
                            <w:sz w:val="28"/>
                            <w:lang w:val="uz-Latn-UZ"/>
                          </w:rPr>
                          <w:t>ni</w:t>
                        </w:r>
                        <w:r w:rsidRPr="00FA35C4">
                          <w:rPr>
                            <w:rFonts w:ascii="Times New Roman" w:hAnsi="Times New Roman"/>
                            <w:bCs/>
                            <w:sz w:val="28"/>
                            <w:lang w:val="en-US"/>
                          </w:rPr>
                          <w:t xml:space="preserve"> </w:t>
                        </w:r>
                        <w:r w:rsidRPr="00FA35C4">
                          <w:rPr>
                            <w:rFonts w:ascii="Times New Roman" w:hAnsi="Times New Roman"/>
                            <w:bCs/>
                            <w:sz w:val="28"/>
                            <w:lang w:val="uz-Latn-UZ"/>
                          </w:rPr>
                          <w:t>tadqiqotchilik faoliyatiga tayyorlash modeli</w:t>
                        </w:r>
                      </w:p>
                      <w:p w:rsidR="00A55F3D" w:rsidRDefault="00A55F3D" w:rsidP="00A55F3D">
                        <w:pPr>
                          <w:jc w:val="center"/>
                          <w:rPr>
                            <w:rFonts w:ascii="Times New Roman" w:hAnsi="Times New Roman"/>
                            <w:b/>
                            <w:bCs/>
                            <w:lang w:val="uz-Latn-UZ"/>
                          </w:rPr>
                        </w:pPr>
                      </w:p>
                      <w:p w:rsidR="00A55F3D" w:rsidRDefault="00A55F3D" w:rsidP="00A55F3D">
                        <w:pPr>
                          <w:rPr>
                            <w:rFonts w:ascii="Times New Roman" w:hAnsi="Times New Roman"/>
                            <w:sz w:val="20"/>
                            <w:lang w:val="en-US"/>
                          </w:rPr>
                        </w:pPr>
                      </w:p>
                    </w:txbxContent>
                  </v:textbox>
                </v:rect>
                <v:shapetype id="_x0000_t32" coordsize="21600,21600" o:spt="32" o:oned="t" path="m,l21600,21600e" filled="f">
                  <v:path arrowok="t" fillok="f" o:connecttype="none"/>
                  <o:lock v:ext="edit" shapetype="t"/>
                </v:shapetype>
                <v:shape id="AutoShape 25" o:spid="_x0000_s1048" type="#_x0000_t32" style="position:absolute;left:1857;top:9393;width:0;height:40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">
                  <v:stroke endarrow="block"/>
                </v:shape>
                <v:shape id="AutoShape 26" o:spid="_x0000_s1049" type="#_x0000_t34" style="position:absolute;left:10172;top:63556;width:2280;height:517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" adj="43260">
                  <v:stroke endarrow="block"/>
                </v:shape>
                <v:shape id="AutoShape 27" o:spid="_x0000_s1050" type="#_x0000_t34" style="position:absolute;left:22182;top:70772;width:1961;height:16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">
                  <v:stroke endarrow="block"/>
                </v:shape>
                <v:shape id="AutoShape 28" o:spid="_x0000_s1051" type="#_x0000_t34" style="position:absolute;left:30470;top:79055;width:1993;height: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">
                  <v:stroke endarrow="block"/>
                </v:shape>
                <v:shape id="AutoShape 29" o:spid="_x0000_s1052" type="#_x0000_t34" style="position:absolute;left:39476;top:70049;width:1961;height:1801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">
                  <v:stroke endarrow="block"/>
                </v:shape>
                <v:shape id="AutoShape 30" o:spid="_x0000_s1053" type="#_x0000_t32" style="position:absolute;left:1857;top:35639;width:0;height:45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CiXxAAAANwAAAAPAAAAZHJzL2Rvd25yZXYueG1sRE9Na8JA&#10;EL0X+h+WKfRWN5FS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IiEKJfEAAAA3AAAAA8A&#10;AAAAAAAAAAAAAAAABwIAAGRycy9kb3ducmV2LnhtbFBLBQYAAAAAAwADALcAAAD4AgAAAAA=&#10;">
                  <v:stroke endarrow="block"/>
                </v:shape>
                <v:shape id="AutoShape 31" o:spid="_x0000_s1054" type="#_x0000_t32" style="position:absolute;left:1857;top:59795;width:0;height:41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">
                  <v:stroke endarrow="block"/>
                </v:shape>
                <v:shapetype id="_x0000_t33" coordsize="21600,21600" o:spt="33" o:oned="t" path="m,l21600,r,21600e" filled="f">
                  <v:stroke joinstyle="miter"/>
                  <v:path arrowok="t" fillok="f" o:connecttype="none"/>
                  <o:lock v:ext="edit" shapetype="t"/>
                </v:shapetype>
                <v:shape id="AutoShape 32" o:spid="_x0000_s1055" type="#_x0000_t33" style="position:absolute;left:1913;top:82860;width:2680;height:27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">
                  <v:stroke endarrow="block"/>
                </v:shape>
                <v:shape id="AutoShape 33" o:spid="_x0000_s1056" type="#_x0000_t32" style="position:absolute;left:13271;top:85596;width:54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">
                  <v:stroke endarrow="block"/>
                </v:shape>
                <v:rect id="Rectangle 63" o:spid="_x0000_s1057" style="position:absolute;left:4326;top:37933;width:54864;height:20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" fillcolor="#c9c9c9" strokecolor="#5b9bd5" strokeweight="1pt"/>
                <v:roundrect id="AutoShape 64" o:spid="_x0000_s1058" style="position:absolute;left:4647;top:38690;width:53632;height:64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">
                  <v:textbox>
                    <w:txbxContent>
                      <w:p w:rsidR="00A55F3D" w:rsidRDefault="00A55F3D" w:rsidP="000A13C7">
                        <w:pPr>
                          <w:jc w:val="both"/>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w:t>
                        </w:r>
                        <w:proofErr w:type="gramStart"/>
                        <w:r>
                          <w:rPr>
                            <w:rFonts w:ascii="Times New Roman" w:hAnsi="Times New Roman"/>
                            <w:sz w:val="20"/>
                            <w:szCs w:val="20"/>
                            <w:lang w:val="en-US"/>
                          </w:rPr>
                          <w:t xml:space="preserve">ta’lim </w:t>
                        </w:r>
                        <w:r>
                          <w:rPr>
                            <w:rFonts w:ascii="Times New Roman" w:hAnsi="Times New Roman"/>
                            <w:sz w:val="20"/>
                            <w:szCs w:val="20"/>
                            <w:lang w:val="uz-Latn-UZ"/>
                          </w:rPr>
                          <w:t xml:space="preserve"> sharoitidagi</w:t>
                        </w:r>
                        <w:proofErr w:type="gramEnd"/>
                        <w:r>
                          <w:rPr>
                            <w:rFonts w:ascii="Times New Roman" w:hAnsi="Times New Roman"/>
                            <w:sz w:val="20"/>
                            <w:szCs w:val="20"/>
                            <w:lang w:val="uz-Latn-UZ"/>
                          </w:rPr>
                          <w:t xml:space="preserve">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v:textbox>
                </v:roundrect>
                <v:shape id="AutoShape 86" o:spid="_x0000_s1059" type="#_x0000_t34" style="position:absolute;left:49358;top:63936;width:3048;height:517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" adj="37755">
                  <v:stroke endarrow="block"/>
                </v:shape>
                <v:shape id="AutoShape 87" o:spid="_x0000_s1060" type="#_x0000_t34" style="position:absolute;left:51079;top:69111;width:1327;height:5378;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" adj="-37102">
                  <v:stroke endarrow="block"/>
                </v:shape>
                <v:shape id="AutoShape 88" o:spid="_x0000_s1061" type="#_x0000_t34" style="position:absolute;left:10172;top:68745;width:1645;height:5379;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" adj="-30023">
                  <v:stroke endarrow="block"/>
                </v:shape>
                <v:shape id="Прямая со стрелкой 113" o:spid="_x0000_s1062" type="#_x0000_t32" style="position:absolute;left:31419;top:11504;width: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" strokeweight=".5pt">
                  <v:stroke endarrow="block" joinstyle="miter"/>
                </v:shape>
                <v:rect id="Rectangle 203" o:spid="_x0000_s1063" style="position:absolute;left:4647;top:11766;width:24244;height:13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rsidR="00A55F3D" w:rsidRDefault="00A55F3D" w:rsidP="00A55F3D">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A55F3D" w:rsidRDefault="00A55F3D" w:rsidP="000A13C7">
                        <w:pPr>
                          <w:spacing w:after="0"/>
                          <w:jc w:val="both"/>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w:t>
                        </w:r>
                        <w:r w:rsidR="000A13C7">
                          <w:rPr>
                            <w:rFonts w:ascii="Times New Roman" w:hAnsi="Times New Roman"/>
                            <w:sz w:val="20"/>
                            <w:lang w:val="en-US"/>
                          </w:rPr>
                          <w:t xml:space="preserve">ni mazmuni, </w:t>
                        </w:r>
                        <w:r>
                          <w:rPr>
                            <w:rFonts w:ascii="Times New Roman" w:hAnsi="Times New Roman"/>
                            <w:sz w:val="20"/>
                            <w:lang w:val="en-US"/>
                          </w:rPr>
                          <w:t>kichik tad</w:t>
                        </w:r>
                        <w:r>
                          <w:rPr>
                            <w:rFonts w:ascii="Times New Roman" w:hAnsi="Times New Roman"/>
                            <w:sz w:val="20"/>
                            <w:lang w:val="uz-Latn-UZ"/>
                          </w:rPr>
                          <w:t xml:space="preserve">qiqotchilik </w:t>
                        </w:r>
                        <w:r>
                          <w:rPr>
                            <w:rFonts w:ascii="Times New Roman" w:hAnsi="Times New Roman"/>
                            <w:sz w:val="20"/>
                            <w:lang w:val="en-US"/>
                          </w:rPr>
                          <w:t>faoliyatiga tayyorlash</w:t>
                        </w:r>
                        <w:r w:rsidR="000A13C7">
                          <w:rPr>
                            <w:rFonts w:ascii="Times New Roman" w:hAnsi="Times New Roman"/>
                            <w:sz w:val="20"/>
                            <w:lang w:val="en-US"/>
                          </w:rPr>
                          <w:t xml:space="preserve"> modeli,</w:t>
                        </w:r>
                        <w:r>
                          <w:rPr>
                            <w:rFonts w:ascii="Times New Roman" w:hAnsi="Times New Roman"/>
                            <w:sz w:val="20"/>
                            <w:lang w:val="en-US"/>
                          </w:rPr>
                          <w:t xml:space="preserve">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 xml:space="preserve">hiqilgan metodikani tajriba-sinovdan </w:t>
                        </w:r>
                        <w:proofErr w:type="gramStart"/>
                        <w:r>
                          <w:rPr>
                            <w:rFonts w:ascii="Times New Roman" w:hAnsi="Times New Roman"/>
                            <w:sz w:val="20"/>
                            <w:lang w:val="en-US"/>
                          </w:rPr>
                          <w:t>o‘</w:t>
                        </w:r>
                        <w:proofErr w:type="gramEnd"/>
                        <w:r>
                          <w:rPr>
                            <w:rFonts w:ascii="Times New Roman" w:hAnsi="Times New Roman"/>
                            <w:sz w:val="20"/>
                            <w:lang w:val="en-US"/>
                          </w:rPr>
                          <w:t>tkazish.</w:t>
                        </w:r>
                      </w:p>
                    </w:txbxContent>
                  </v:textbox>
                </v:rect>
                <v:rect id="Rectangle 205" o:spid="_x0000_s1064" style="position:absolute;left:4648;top:45612;width:15576;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rsidR="00A55F3D" w:rsidRDefault="00A55F3D" w:rsidP="00A55F3D">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A55F3D" w:rsidRDefault="00A55F3D" w:rsidP="000A13C7">
                        <w:pPr>
                          <w:spacing w:after="0" w:line="240" w:lineRule="auto"/>
                          <w:jc w:val="both"/>
                          <w:rPr>
                            <w:rFonts w:ascii="Times New Roman" w:hAnsi="Times New Roman"/>
                            <w:sz w:val="20"/>
                            <w:lang w:val="en-US"/>
                          </w:rPr>
                        </w:pPr>
                        <w:r>
                          <w:rPr>
                            <w:rFonts w:ascii="Times New Roman" w:hAnsi="Times New Roman"/>
                            <w:sz w:val="20"/>
                            <w:lang w:val="en-US"/>
                          </w:rPr>
                          <w:t xml:space="preserve">Guruhli (amaliy </w:t>
                        </w:r>
                        <w:proofErr w:type="gramStart"/>
                        <w:r>
                          <w:rPr>
                            <w:rFonts w:ascii="Times New Roman" w:hAnsi="Times New Roman"/>
                            <w:sz w:val="20"/>
                            <w:lang w:val="en-US"/>
                          </w:rPr>
                          <w:t>mashg‘</w:t>
                        </w:r>
                        <w:proofErr w:type="gramEnd"/>
                        <w:r>
                          <w:rPr>
                            <w:rFonts w:ascii="Times New Roman" w:hAnsi="Times New Roman"/>
                            <w:sz w:val="20"/>
                            <w:lang w:val="en-US"/>
                          </w:rPr>
                          <w:t>ulotlar, ijodiy ish)</w:t>
                        </w:r>
                        <w:r w:rsidR="000A13C7">
                          <w:rPr>
                            <w:rFonts w:ascii="Times New Roman" w:hAnsi="Times New Roman"/>
                            <w:sz w:val="20"/>
                            <w:lang w:val="en-US"/>
                          </w:rPr>
                          <w:t xml:space="preserve"> </w:t>
                        </w:r>
                        <w:r>
                          <w:rPr>
                            <w:rFonts w:ascii="Times New Roman" w:hAnsi="Times New Roman"/>
                            <w:sz w:val="20"/>
                            <w:lang w:val="en-US"/>
                          </w:rPr>
                          <w:t>Jamoaviy ( kichik ilmiy-amaliy konferensiyalar)</w:t>
                        </w:r>
                        <w:r w:rsidR="000A13C7">
                          <w:rPr>
                            <w:rFonts w:ascii="Times New Roman" w:hAnsi="Times New Roman"/>
                            <w:sz w:val="20"/>
                            <w:lang w:val="en-US"/>
                          </w:rPr>
                          <w:t xml:space="preserve"> </w:t>
                        </w:r>
                        <w:r>
                          <w:rPr>
                            <w:rFonts w:ascii="Times New Roman" w:hAnsi="Times New Roman"/>
                            <w:sz w:val="20"/>
                            <w:lang w:val="en-US"/>
                          </w:rPr>
                          <w:t xml:space="preserve">Individual (tezis va maqolalar </w:t>
                        </w:r>
                        <w:r>
                          <w:rPr>
                            <w:rFonts w:ascii="Times New Roman" w:hAnsi="Times New Roman"/>
                            <w:sz w:val="20"/>
                          </w:rPr>
                          <w:t>с</w:t>
                        </w:r>
                        <w:r>
                          <w:rPr>
                            <w:rFonts w:ascii="Times New Roman" w:hAnsi="Times New Roman"/>
                            <w:sz w:val="20"/>
                            <w:lang w:val="en-US"/>
                          </w:rPr>
                          <w:t>hop etish)</w:t>
                        </w:r>
                        <w:r w:rsidR="000A13C7">
                          <w:rPr>
                            <w:rFonts w:ascii="Times New Roman" w:hAnsi="Times New Roman"/>
                            <w:sz w:val="20"/>
                            <w:lang w:val="en-US"/>
                          </w:rPr>
                          <w:t xml:space="preserve"> </w:t>
                        </w:r>
                      </w:p>
                    </w:txbxContent>
                  </v:textbox>
                </v:rect>
                <v:rect id="Rectangle 206" o:spid="_x0000_s1065" style="position:absolute;left:21031;top:45612;width:22111;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rsidR="00A55F3D" w:rsidRDefault="00A55F3D" w:rsidP="00A55F3D">
                        <w:pPr>
                          <w:spacing w:after="0"/>
                          <w:jc w:val="center"/>
                          <w:rPr>
                            <w:rFonts w:ascii="Times New Roman" w:hAnsi="Times New Roman"/>
                            <w:b/>
                            <w:bCs/>
                            <w:sz w:val="20"/>
                            <w:szCs w:val="20"/>
                          </w:rPr>
                        </w:pPr>
                        <w:r>
                          <w:rPr>
                            <w:rFonts w:ascii="Times New Roman" w:hAnsi="Times New Roman"/>
                            <w:b/>
                            <w:bCs/>
                            <w:sz w:val="20"/>
                            <w:szCs w:val="20"/>
                          </w:rPr>
                          <w:t>Vositalar:</w:t>
                        </w:r>
                      </w:p>
                      <w:p w:rsidR="00A55F3D" w:rsidRDefault="00A55F3D" w:rsidP="000A13C7">
                        <w:pPr>
                          <w:jc w:val="both"/>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000A13C7">
                          <w:rPr>
                            <w:rFonts w:ascii="Times New Roman" w:hAnsi="Times New Roman"/>
                            <w:sz w:val="20"/>
                            <w:szCs w:val="20"/>
                          </w:rPr>
                          <w:t>.</w:t>
                        </w:r>
                      </w:p>
                    </w:txbxContent>
                  </v:textbox>
                </v:rect>
                <v:rect id="Rectangle 207" o:spid="_x0000_s1066" style="position:absolute;left:43795;top:45612;width:13931;height:1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rsidR="000A13C7" w:rsidRDefault="00A55F3D" w:rsidP="000A13C7">
                        <w:pPr>
                          <w:spacing w:after="0" w:line="240" w:lineRule="auto"/>
                          <w:jc w:val="center"/>
                          <w:rPr>
                            <w:rFonts w:ascii="Times New Roman" w:hAnsi="Times New Roman"/>
                            <w:b/>
                            <w:bCs/>
                            <w:sz w:val="20"/>
                            <w:lang w:val="en-US"/>
                          </w:rPr>
                        </w:pPr>
                        <w:r>
                          <w:rPr>
                            <w:rFonts w:ascii="Times New Roman" w:hAnsi="Times New Roman"/>
                            <w:b/>
                            <w:bCs/>
                            <w:sz w:val="20"/>
                            <w:lang w:val="en-US"/>
                          </w:rPr>
                          <w:t xml:space="preserve">Metodlar: </w:t>
                        </w:r>
                      </w:p>
                      <w:p w:rsidR="00A55F3D" w:rsidRPr="000A13C7" w:rsidRDefault="00A55F3D" w:rsidP="000A13C7">
                        <w:pPr>
                          <w:spacing w:after="0" w:line="240" w:lineRule="auto"/>
                          <w:jc w:val="both"/>
                          <w:rPr>
                            <w:rFonts w:ascii="Times New Roman" w:hAnsi="Times New Roman"/>
                            <w:lang w:val="en-US"/>
                          </w:rPr>
                        </w:pPr>
                        <w:r>
                          <w:rPr>
                            <w:rFonts w:ascii="Times New Roman" w:hAnsi="Times New Roman"/>
                            <w:sz w:val="21"/>
                            <w:szCs w:val="21"/>
                            <w:lang w:val="en-US"/>
                          </w:rPr>
                          <w:t>Video-</w:t>
                        </w:r>
                        <w:proofErr w:type="gramStart"/>
                        <w:r>
                          <w:rPr>
                            <w:rFonts w:ascii="Times New Roman" w:hAnsi="Times New Roman"/>
                            <w:sz w:val="21"/>
                            <w:szCs w:val="21"/>
                            <w:lang w:val="en-US"/>
                          </w:rPr>
                          <w:t>ma’ruza,  keys</w:t>
                        </w:r>
                        <w:proofErr w:type="gramEnd"/>
                        <w:r>
                          <w:rPr>
                            <w:rFonts w:ascii="Times New Roman" w:hAnsi="Times New Roman"/>
                            <w:sz w:val="21"/>
                            <w:szCs w:val="21"/>
                            <w:lang w:val="en-US"/>
                          </w:rPr>
                          <w:t>-stady, mental xarita,</w:t>
                        </w:r>
                        <w:r w:rsidR="000A13C7">
                          <w:rPr>
                            <w:rFonts w:ascii="Times New Roman" w:hAnsi="Times New Roman"/>
                            <w:sz w:val="21"/>
                            <w:szCs w:val="21"/>
                            <w:lang w:val="en-US"/>
                          </w:rPr>
                          <w:t xml:space="preserve"> SWOT-tahlil, loyiha, grafikli-</w:t>
                        </w:r>
                        <w:r w:rsidR="000A13C7">
                          <w:rPr>
                            <w:rFonts w:ascii="Times New Roman" w:hAnsi="Times New Roman"/>
                            <w:lang w:val="en-US"/>
                          </w:rPr>
                          <w:t>rganayzerlar v.b.</w:t>
                        </w:r>
                      </w:p>
                    </w:txbxContent>
                  </v:textbox>
                </v:rect>
                <v:rect id="Rectangle 204" o:spid="_x0000_s1067" style="position:absolute;left:29566;top:11917;width:29195;height:13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rsidR="000A13C7" w:rsidRDefault="00A55F3D" w:rsidP="000A13C7">
                        <w:pPr>
                          <w:spacing w:after="0" w:line="240" w:lineRule="auto"/>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p>
                      <w:p w:rsidR="000A13C7" w:rsidRDefault="00A55F3D" w:rsidP="000A13C7">
                        <w:pPr>
                          <w:spacing w:after="0" w:line="240" w:lineRule="auto"/>
                          <w:jc w:val="both"/>
                          <w:rPr>
                            <w:rFonts w:ascii="Times New Roman" w:hAnsi="Times New Roman"/>
                            <w:color w:val="000000" w:themeColor="text1"/>
                            <w:sz w:val="20"/>
                            <w:szCs w:val="20"/>
                            <w:lang w:val="uz-Latn-UZ"/>
                          </w:rPr>
                        </w:pP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w:t>
                        </w:r>
                        <w:r w:rsidR="000A13C7">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samarali natija.</w:t>
                        </w:r>
                      </w:p>
                      <w:p w:rsidR="00A55F3D" w:rsidRPr="00502BB5" w:rsidRDefault="00A55F3D" w:rsidP="000A13C7">
                        <w:pPr>
                          <w:spacing w:after="0" w:line="240" w:lineRule="auto"/>
                          <w:jc w:val="both"/>
                          <w:rPr>
                            <w:rFonts w:ascii="Times New Roman" w:hAnsi="Times New Roman"/>
                            <w:color w:val="000000" w:themeColor="text1"/>
                            <w:sz w:val="20"/>
                            <w:szCs w:val="20"/>
                            <w:lang w:val="uz-Latn-UZ"/>
                          </w:rPr>
                        </w:pP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sidR="000A13C7">
                          <w:rPr>
                            <w:rFonts w:ascii="Times New Roman" w:hAnsi="Times New Roman"/>
                            <w:color w:val="000000" w:themeColor="text1"/>
                            <w:sz w:val="20"/>
                            <w:szCs w:val="20"/>
                            <w:lang w:val="uz-Latn-UZ"/>
                          </w:rPr>
                          <w:t>,hamkorli</w:t>
                        </w:r>
                        <w:r>
                          <w:rPr>
                            <w:rFonts w:ascii="Times New Roman" w:hAnsi="Times New Roman"/>
                            <w:color w:val="000000" w:themeColor="text1"/>
                            <w:sz w:val="20"/>
                            <w:szCs w:val="20"/>
                            <w:lang w:val="uz-Latn-UZ"/>
                          </w:rPr>
                          <w:t>.</w:t>
                        </w:r>
                      </w:p>
                    </w:txbxContent>
                  </v:textbox>
                </v:rect>
                <w10:wrap type="topAndBottom" anchory="line"/>
              </v:group>
            </w:pict>
          </mc:Fallback>
        </mc:AlternateContent>
      </w:r>
      <w:r w:rsidRPr="00A55F3D">
        <w:rPr>
          <w:rFonts w:ascii="Calibri" w:eastAsia="Times New Roman" w:hAnsi="Calibri" w:cs="Times New Roman"/>
          <w:lang w:val="uz-Cyrl-UZ" w:eastAsia="ru-RU"/>
        </w:rPr>
        <w:br w:type="page"/>
      </w:r>
      <w:bookmarkStart w:id="0" w:name="_GoBack"/>
      <w:bookmarkEnd w:id="0"/>
    </w:p>
    <w:p w:rsidR="00A55F3D" w:rsidRPr="00A55F3D" w:rsidRDefault="00A55F3D" w:rsidP="00A55F3D">
      <w:pPr>
        <w:spacing w:after="0" w:line="336"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lastRenderedPageBreak/>
        <w:t xml:space="preserve">Yangi avlod kadrlariga bo‘lgan ehtiyoj maqsadli fan predmetlari orqali maktab sharoitida o‘quvchilarni kichik </w:t>
      </w:r>
      <w:r w:rsidRPr="00A55F3D">
        <w:rPr>
          <w:rFonts w:ascii="Times New Roman" w:eastAsia="Times New Roman" w:hAnsi="Times New Roman" w:cs="Times New Roman"/>
          <w:sz w:val="28"/>
          <w:szCs w:val="28"/>
          <w:lang w:val="uz-Latn-UZ" w:eastAsia="ru-RU"/>
        </w:rPr>
        <w:t xml:space="preserve">tadqiqotchilik faoliyatiga tayyorlashda </w:t>
      </w:r>
      <w:r w:rsidRPr="00A55F3D">
        <w:rPr>
          <w:rFonts w:ascii="Times New Roman" w:eastAsia="Times New Roman" w:hAnsi="Times New Roman" w:cs="Times New Roman"/>
          <w:sz w:val="28"/>
          <w:szCs w:val="28"/>
          <w:lang w:val="uz-Cyrl-UZ" w:eastAsia="ru-RU"/>
        </w:rPr>
        <w:t xml:space="preserve">belgilangan o‘qitish bosqichlari metodikasida, erishish va texnologiyalar bilan </w:t>
      </w:r>
      <w:r w:rsidRPr="00A55F3D">
        <w:rPr>
          <w:rFonts w:ascii="Times New Roman" w:eastAsia="Times New Roman" w:hAnsi="Times New Roman" w:cs="Times New Roman"/>
          <w:sz w:val="28"/>
          <w:szCs w:val="28"/>
          <w:lang w:val="uz-Latn-UZ" w:eastAsia="ru-RU"/>
        </w:rPr>
        <w:t>samaradorli</w:t>
      </w:r>
      <w:r w:rsidRPr="00A55F3D">
        <w:rPr>
          <w:rFonts w:ascii="Times New Roman" w:eastAsia="Times New Roman" w:hAnsi="Times New Roman" w:cs="Times New Roman"/>
          <w:sz w:val="28"/>
          <w:szCs w:val="28"/>
          <w:lang w:val="uz-Cyrl-UZ" w:eastAsia="ru-RU"/>
        </w:rPr>
        <w:t>k</w:t>
      </w:r>
      <w:r w:rsidRPr="00A55F3D">
        <w:rPr>
          <w:rFonts w:ascii="Times New Roman" w:eastAsia="Times New Roman" w:hAnsi="Times New Roman" w:cs="Times New Roman"/>
          <w:sz w:val="28"/>
          <w:szCs w:val="28"/>
          <w:lang w:val="uz-Latn-UZ" w:eastAsia="ru-RU"/>
        </w:rPr>
        <w:t>ni oshirish</w:t>
      </w:r>
      <w:r w:rsidR="000A13C7">
        <w:rPr>
          <w:rFonts w:ascii="Times New Roman" w:eastAsia="Times New Roman" w:hAnsi="Times New Roman" w:cs="Times New Roman"/>
          <w:sz w:val="28"/>
          <w:szCs w:val="28"/>
          <w:lang w:val="uz-Cyrl-UZ" w:eastAsia="ru-RU"/>
        </w:rPr>
        <w:t>da ahamiyati katta ƅo‘ladi.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Ilmiy tadqiqotlarimiz yakunida maktabda ijodiy laƅoratoriyalarni tashkil etish natijasida o‘quvchilarning tadqiqotchilik komрetensiyasini shakllantirish, maqsadlarini aniqlashga quyidagi omillar taʼsir ko‘rsatdi: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-o‘quvchilarni kichik tadqiqotchilik faoliyatga tayyorlash bo‘yicha Milliy dastur va ishlaƅ chiqarish talaƅlari;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ilmiy-ijodiy, рsiхologik-рedagogik, shaхsiy va faoliyatli yondashuv;</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o‘quvchilarni kasbiy faoliyatga tayyorlashga qo‘yilgan me</w:t>
      </w:r>
      <w:r w:rsidRPr="00A55F3D">
        <w:rPr>
          <w:rFonts w:ascii="Times New Roman" w:eastAsia="Times New Roman" w:hAnsi="Times New Roman" w:cs="Times New Roman"/>
          <w:sz w:val="28"/>
          <w:szCs w:val="28"/>
          <w:lang w:val="en-US" w:eastAsia="ru-RU"/>
        </w:rPr>
        <w:t xml:space="preserve">‘yoriy </w:t>
      </w:r>
      <w:r w:rsidRPr="00A55F3D">
        <w:rPr>
          <w:rFonts w:ascii="Times New Roman" w:eastAsia="Times New Roman" w:hAnsi="Times New Roman" w:cs="Times New Roman"/>
          <w:sz w:val="28"/>
          <w:szCs w:val="28"/>
          <w:lang w:val="uz-Cyrl-UZ" w:eastAsia="ru-RU"/>
        </w:rPr>
        <w:t>talaƅlar;</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 o‘quvchilarni kelajakda ilmiy faoliyatga</w:t>
      </w:r>
      <w:r w:rsidRPr="00A55F3D">
        <w:rPr>
          <w:rFonts w:ascii="Times New Roman" w:eastAsia="Times New Roman" w:hAnsi="Times New Roman" w:cs="Times New Roman"/>
          <w:sz w:val="28"/>
          <w:szCs w:val="28"/>
          <w:lang w:val="en-US" w:eastAsia="ru-RU"/>
        </w:rPr>
        <w:t xml:space="preserve"> </w:t>
      </w:r>
      <w:r w:rsidRPr="00A55F3D">
        <w:rPr>
          <w:rFonts w:ascii="Times New Roman" w:eastAsia="Times New Roman" w:hAnsi="Times New Roman" w:cs="Times New Roman"/>
          <w:sz w:val="28"/>
          <w:szCs w:val="28"/>
          <w:lang w:val="uz-Cyrl-UZ" w:eastAsia="ru-RU"/>
        </w:rPr>
        <w:t>yo‘naltir</w:t>
      </w:r>
      <w:r w:rsidRPr="00A55F3D">
        <w:rPr>
          <w:rFonts w:ascii="Times New Roman" w:eastAsia="Times New Roman" w:hAnsi="Times New Roman" w:cs="Times New Roman"/>
          <w:sz w:val="28"/>
          <w:szCs w:val="28"/>
          <w:lang w:val="en-US" w:eastAsia="ru-RU"/>
        </w:rPr>
        <w:t>ish</w:t>
      </w:r>
      <w:r w:rsidRPr="00A55F3D">
        <w:rPr>
          <w:rFonts w:ascii="Times New Roman" w:eastAsia="Times New Roman" w:hAnsi="Times New Roman" w:cs="Times New Roman"/>
          <w:sz w:val="28"/>
          <w:szCs w:val="28"/>
          <w:lang w:val="uz-Cyrl-UZ" w:eastAsia="ru-RU"/>
        </w:rPr>
        <w:t>ning tavsifi va mazmuni;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-o‘quvchilarni raqamli taʼlim orqali kasbiy faoliyatga tayyorlash bo‘yicha meyoriy-huquqiy hujjatlar talaƅlari. Yuqorida qayd etilgan omillar bo‘lajak mutaхassis uchun maktabdanoq ijtimoiy ilmiy tartiƅni shakllantirish va tavsiflash imkonini beradi.</w:t>
      </w:r>
    </w:p>
    <w:p w:rsidR="00A55F3D" w:rsidRPr="00A55F3D" w:rsidRDefault="00A55F3D" w:rsidP="00A55F3D">
      <w:pPr>
        <w:spacing w:after="0" w:line="360" w:lineRule="auto"/>
        <w:ind w:firstLine="709"/>
        <w:jc w:val="both"/>
        <w:rPr>
          <w:rFonts w:ascii="Times New Roman" w:eastAsia="Times New Roman" w:hAnsi="Times New Roman" w:cs="Times New Roman"/>
          <w:sz w:val="28"/>
          <w:szCs w:val="28"/>
          <w:lang w:val="uz-Cyrl-UZ" w:eastAsia="ru-RU"/>
        </w:rPr>
      </w:pPr>
      <w:r w:rsidRPr="00A55F3D">
        <w:rPr>
          <w:rFonts w:ascii="Times New Roman" w:eastAsia="Times New Roman" w:hAnsi="Times New Roman" w:cs="Times New Roman"/>
          <w:sz w:val="28"/>
          <w:szCs w:val="28"/>
          <w:lang w:val="uz-Cyrl-UZ" w:eastAsia="ru-RU"/>
        </w:rPr>
        <w:t>Uzliuksiz taʼlim bosqichlarida kichik ilmiy-ijodiy laƅoratoriyalarni tashkil etish natijasida o‘quvchilarning tadqiqotchilik komрetensiyasini shakllantirish orqali, taʼlim jarayoni modelini qurish o‘rganilayotgan fan mazmuni va tizimning yagonaligini aniqlash, ushbu yagonalikni taʼminlaydigan meхanizmlarni aniqlash, turli хil uzviylik va izchilliklarni topish imkonini beradigan metodologik yondashuvlardan foydalanishga asoslanadi. Modelning еtakchi asoslari bir nechta bloklar bilan ifodalanadi.</w:t>
      </w:r>
    </w:p>
    <w:p w:rsidR="00BA771B" w:rsidRDefault="00BA771B"/>
    <w:sectPr w:rsidR="00BA77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Yu Gothic UI"/>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84pt;height:384pt" o:bullet="t">
        <v:imagedata r:id="rId1" o:title="7063595"/>
      </v:shape>
    </w:pict>
  </w:numPicBullet>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056995C"/>
    <w:multiLevelType w:val="singleLevel"/>
    <w:tmpl w:val="0056995C"/>
    <w:lvl w:ilvl="0">
      <w:start w:val="1"/>
      <w:numFmt w:val="decimal"/>
      <w:suff w:val="space"/>
      <w:lvlText w:val="%1."/>
      <w:lvlJc w:val="left"/>
      <w:pPr>
        <w:ind w:left="0" w:firstLine="0"/>
      </w:pPr>
    </w:lvl>
  </w:abstractNum>
  <w:abstractNum w:abstractNumId="3" w15:restartNumberingAfterBreak="0">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15:restartNumberingAfterBreak="0">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15:restartNumberingAfterBreak="0">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9" w15:restartNumberingAfterBreak="0">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3" w15:restartNumberingAfterBreak="0">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15:restartNumberingAfterBreak="0">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0" w15:restartNumberingAfterBreak="0">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5" w15:restartNumberingAfterBreak="0">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15:restartNumberingAfterBreak="0">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9" w15:restartNumberingAfterBreak="0">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9"/>
  </w:num>
  <w:num w:numId="2">
    <w:abstractNumId w:val="16"/>
  </w:num>
  <w:num w:numId="3">
    <w:abstractNumId w:val="4"/>
  </w:num>
  <w:num w:numId="4">
    <w:abstractNumId w:val="2"/>
    <w:lvlOverride w:ilvl="0">
      <w:startOverride w:val="1"/>
    </w:lvlOverride>
  </w:num>
  <w:num w:numId="5">
    <w:abstractNumId w:val="22"/>
  </w:num>
  <w:num w:numId="6">
    <w:abstractNumId w:val="0"/>
  </w:num>
  <w:num w:numId="7">
    <w:abstractNumId w:val="35"/>
  </w:num>
  <w:num w:numId="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4"/>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0"/>
  </w:num>
  <w:num w:numId="14">
    <w:abstractNumId w:val="11"/>
  </w:num>
  <w:num w:numId="15">
    <w:abstractNumId w:val="28"/>
  </w:num>
  <w:num w:numId="16">
    <w:abstractNumId w:val="24"/>
  </w:num>
  <w:num w:numId="17">
    <w:abstractNumId w:val="26"/>
  </w:num>
  <w:num w:numId="18">
    <w:abstractNumId w:val="36"/>
  </w:num>
  <w:num w:numId="19">
    <w:abstractNumId w:val="19"/>
  </w:num>
  <w:num w:numId="20">
    <w:abstractNumId w:val="5"/>
  </w:num>
  <w:num w:numId="21">
    <w:abstractNumId w:val="27"/>
  </w:num>
  <w:num w:numId="22">
    <w:abstractNumId w:val="13"/>
  </w:num>
  <w:num w:numId="23">
    <w:abstractNumId w:val="23"/>
  </w:num>
  <w:num w:numId="24">
    <w:abstractNumId w:val="38"/>
  </w:num>
  <w:num w:numId="25">
    <w:abstractNumId w:val="33"/>
  </w:num>
  <w:num w:numId="26">
    <w:abstractNumId w:val="14"/>
  </w:num>
  <w:num w:numId="27">
    <w:abstractNumId w:val="6"/>
  </w:num>
  <w:num w:numId="28">
    <w:abstractNumId w:val="17"/>
  </w:num>
  <w:num w:numId="29">
    <w:abstractNumId w:val="21"/>
  </w:num>
  <w:num w:numId="30">
    <w:abstractNumId w:val="3"/>
  </w:num>
  <w:num w:numId="31">
    <w:abstractNumId w:val="9"/>
  </w:num>
  <w:num w:numId="32">
    <w:abstractNumId w:val="30"/>
  </w:num>
  <w:num w:numId="33">
    <w:abstractNumId w:val="37"/>
  </w:num>
  <w:num w:numId="34">
    <w:abstractNumId w:val="12"/>
  </w:num>
  <w:num w:numId="35">
    <w:abstractNumId w:val="10"/>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num>
  <w:num w:numId="38">
    <w:abstractNumId w:val="25"/>
  </w:num>
  <w:num w:numId="39">
    <w:abstractNumId w:val="31"/>
  </w:num>
  <w:num w:numId="40">
    <w:abstractNumId w:val="32"/>
  </w:num>
  <w:num w:numId="41">
    <w:abstractNumId w:val="8"/>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F3D"/>
    <w:rsid w:val="000A13C7"/>
    <w:rsid w:val="000C38DD"/>
    <w:rsid w:val="00201858"/>
    <w:rsid w:val="006C6DFD"/>
    <w:rsid w:val="009B4A6D"/>
    <w:rsid w:val="00A55F3D"/>
    <w:rsid w:val="00A93E08"/>
    <w:rsid w:val="00AD629E"/>
    <w:rsid w:val="00BA771B"/>
    <w:rsid w:val="00D86B30"/>
    <w:rsid w:val="00E02B5F"/>
    <w:rsid w:val="00E15AF8"/>
    <w:rsid w:val="00E703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F6B5F"/>
  <w15:chartTrackingRefBased/>
  <w15:docId w15:val="{2942EC4E-3EC3-4A1F-A8F6-293DB6A77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link w:val="10"/>
    <w:uiPriority w:val="9"/>
    <w:qFormat/>
    <w:rsid w:val="00A55F3D"/>
    <w:pPr>
      <w:spacing w:before="100" w:beforeAutospacing="1" w:after="100" w:afterAutospacing="1" w:line="240" w:lineRule="auto"/>
      <w:outlineLvl w:val="0"/>
    </w:pPr>
    <w:rPr>
      <w:rFonts w:ascii="Times New Roman" w:eastAsia="Times New Roman" w:hAnsi="Times New Roman" w:cs="Times New Roman"/>
      <w:b/>
      <w:bCs/>
      <w:kern w:val="36"/>
      <w:sz w:val="48"/>
      <w:szCs w:val="48"/>
      <w:lang w:val="zh-CN" w:eastAsia="zh-CN"/>
    </w:rPr>
  </w:style>
  <w:style w:type="paragraph" w:styleId="2">
    <w:name w:val="heading 2"/>
    <w:basedOn w:val="a0"/>
    <w:link w:val="20"/>
    <w:uiPriority w:val="9"/>
    <w:semiHidden/>
    <w:unhideWhenUsed/>
    <w:qFormat/>
    <w:rsid w:val="00A55F3D"/>
    <w:pPr>
      <w:spacing w:before="100" w:beforeAutospacing="1" w:after="100" w:afterAutospacing="1" w:line="240" w:lineRule="auto"/>
      <w:outlineLvl w:val="1"/>
    </w:pPr>
    <w:rPr>
      <w:rFonts w:ascii="Times New Roman" w:eastAsia="Times New Roman" w:hAnsi="Times New Roman" w:cs="Times New Roman"/>
      <w:b/>
      <w:bCs/>
      <w:sz w:val="36"/>
      <w:szCs w:val="36"/>
      <w:lang w:val="zh-CN" w:eastAsia="zh-CN"/>
    </w:rPr>
  </w:style>
  <w:style w:type="paragraph" w:styleId="3">
    <w:name w:val="heading 3"/>
    <w:basedOn w:val="a0"/>
    <w:next w:val="a0"/>
    <w:link w:val="30"/>
    <w:semiHidden/>
    <w:unhideWhenUsed/>
    <w:qFormat/>
    <w:rsid w:val="00A55F3D"/>
    <w:pPr>
      <w:keepNext/>
      <w:spacing w:after="0" w:line="240" w:lineRule="auto"/>
      <w:jc w:val="center"/>
      <w:outlineLvl w:val="2"/>
    </w:pPr>
    <w:rPr>
      <w:rFonts w:ascii="Times New Roman" w:eastAsia="Times New Roman" w:hAnsi="Times New Roman" w:cs="Times New Roman"/>
      <w:b/>
      <w:bCs/>
      <w:i/>
      <w:iCs/>
      <w:sz w:val="28"/>
      <w:szCs w:val="28"/>
      <w:lang w:val="zh-CN" w:eastAsia="zh-CN"/>
    </w:rPr>
  </w:style>
  <w:style w:type="paragraph" w:styleId="4">
    <w:name w:val="heading 4"/>
    <w:basedOn w:val="a0"/>
    <w:next w:val="a0"/>
    <w:link w:val="40"/>
    <w:uiPriority w:val="9"/>
    <w:semiHidden/>
    <w:unhideWhenUsed/>
    <w:qFormat/>
    <w:rsid w:val="00A55F3D"/>
    <w:pPr>
      <w:keepNext/>
      <w:keepLines/>
      <w:spacing w:before="40" w:after="0" w:line="256" w:lineRule="auto"/>
      <w:outlineLvl w:val="3"/>
    </w:pPr>
    <w:rPr>
      <w:rFonts w:ascii="Calibri Light" w:eastAsia="Times New Roman" w:hAnsi="Calibri Light" w:cs="Times New Roman"/>
      <w:i/>
      <w:iCs/>
      <w:color w:val="2E74B5"/>
    </w:rPr>
  </w:style>
  <w:style w:type="paragraph" w:styleId="6">
    <w:name w:val="heading 6"/>
    <w:basedOn w:val="a0"/>
    <w:next w:val="a0"/>
    <w:link w:val="60"/>
    <w:semiHidden/>
    <w:unhideWhenUsed/>
    <w:qFormat/>
    <w:rsid w:val="00A55F3D"/>
    <w:pPr>
      <w:spacing w:before="240" w:after="60" w:line="240" w:lineRule="auto"/>
      <w:outlineLvl w:val="5"/>
    </w:pPr>
    <w:rPr>
      <w:rFonts w:ascii="Times New Roman" w:eastAsia="Times New Roman" w:hAnsi="Times New Roman" w:cs="Times New Roman"/>
      <w:b/>
      <w:bCs/>
      <w:sz w:val="20"/>
      <w:szCs w:val="20"/>
      <w:lang w:eastAsia="ru-RU"/>
    </w:rPr>
  </w:style>
  <w:style w:type="paragraph" w:styleId="7">
    <w:name w:val="heading 7"/>
    <w:basedOn w:val="a0"/>
    <w:next w:val="a0"/>
    <w:link w:val="70"/>
    <w:uiPriority w:val="99"/>
    <w:semiHidden/>
    <w:unhideWhenUsed/>
    <w:qFormat/>
    <w:rsid w:val="00A55F3D"/>
    <w:pPr>
      <w:keepNext/>
      <w:spacing w:after="0" w:line="240" w:lineRule="auto"/>
      <w:ind w:firstLine="708"/>
      <w:contextualSpacing/>
      <w:jc w:val="center"/>
      <w:outlineLvl w:val="6"/>
    </w:pPr>
    <w:rPr>
      <w:rFonts w:ascii="Times New Roman" w:eastAsia="Times New Roman" w:hAnsi="Times New Roman" w:cs="Times New Roman"/>
      <w:b/>
      <w:bCs/>
      <w:sz w:val="28"/>
      <w:szCs w:val="28"/>
      <w:lang w:val="uz-Cyrl-UZ" w:eastAsia="zh-CN"/>
    </w:rPr>
  </w:style>
  <w:style w:type="paragraph" w:styleId="8">
    <w:name w:val="heading 8"/>
    <w:basedOn w:val="a0"/>
    <w:next w:val="a0"/>
    <w:link w:val="80"/>
    <w:uiPriority w:val="9"/>
    <w:unhideWhenUsed/>
    <w:qFormat/>
    <w:rsid w:val="00A55F3D"/>
    <w:pPr>
      <w:keepNext/>
      <w:keepLines/>
      <w:spacing w:before="200" w:after="0" w:line="276" w:lineRule="auto"/>
      <w:outlineLvl w:val="7"/>
    </w:pPr>
    <w:rPr>
      <w:rFonts w:ascii="Cambria" w:eastAsia="Times New Roman" w:hAnsi="Cambria" w:cs="Times New Roman"/>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A55F3D"/>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A55F3D"/>
    <w:rPr>
      <w:rFonts w:ascii="Times New Roman" w:eastAsia="Times New Roman" w:hAnsi="Times New Roman" w:cs="Times New Roman"/>
      <w:b/>
      <w:bCs/>
      <w:sz w:val="36"/>
      <w:szCs w:val="36"/>
      <w:lang w:val="zh-CN" w:eastAsia="zh-CN"/>
    </w:rPr>
  </w:style>
  <w:style w:type="character" w:customStyle="1" w:styleId="30">
    <w:name w:val="Заголовок 3 Знак"/>
    <w:basedOn w:val="a1"/>
    <w:link w:val="3"/>
    <w:semiHidden/>
    <w:qFormat/>
    <w:rsid w:val="00A55F3D"/>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A55F3D"/>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A55F3D"/>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A55F3D"/>
    <w:rPr>
      <w:rFonts w:ascii="Times New Roman" w:eastAsia="Times New Roman" w:hAnsi="Times New Roman" w:cs="Times New Roman"/>
      <w:b/>
      <w:bCs/>
      <w:sz w:val="28"/>
      <w:szCs w:val="28"/>
      <w:lang w:val="uz-Cyrl-UZ" w:eastAsia="zh-CN"/>
    </w:rPr>
  </w:style>
  <w:style w:type="character" w:customStyle="1" w:styleId="80">
    <w:name w:val="Заголовок 8 Знак"/>
    <w:basedOn w:val="a1"/>
    <w:link w:val="8"/>
    <w:uiPriority w:val="9"/>
    <w:qFormat/>
    <w:rsid w:val="00A55F3D"/>
    <w:rPr>
      <w:rFonts w:ascii="Cambria" w:eastAsia="Times New Roman" w:hAnsi="Cambria" w:cs="Times New Roman"/>
      <w:color w:val="404040"/>
      <w:sz w:val="20"/>
      <w:szCs w:val="20"/>
      <w:lang w:val="zh-CN" w:eastAsia="zh-CN"/>
    </w:rPr>
  </w:style>
  <w:style w:type="numbering" w:customStyle="1" w:styleId="11">
    <w:name w:val="Нет списка1"/>
    <w:next w:val="a3"/>
    <w:uiPriority w:val="99"/>
    <w:semiHidden/>
    <w:unhideWhenUsed/>
    <w:rsid w:val="00A55F3D"/>
  </w:style>
  <w:style w:type="paragraph" w:styleId="a4">
    <w:name w:val="footer"/>
    <w:basedOn w:val="a0"/>
    <w:link w:val="a5"/>
    <w:uiPriority w:val="99"/>
    <w:unhideWhenUsed/>
    <w:qFormat/>
    <w:rsid w:val="00A55F3D"/>
    <w:pPr>
      <w:tabs>
        <w:tab w:val="center" w:pos="4677"/>
        <w:tab w:val="right" w:pos="9355"/>
      </w:tabs>
      <w:spacing w:after="0" w:line="240" w:lineRule="auto"/>
    </w:pPr>
    <w:rPr>
      <w:rFonts w:ascii="Calibri" w:eastAsia="Times New Roman" w:hAnsi="Calibri" w:cs="Times New Roman"/>
      <w:lang w:eastAsia="ru-RU"/>
    </w:rPr>
  </w:style>
  <w:style w:type="character" w:customStyle="1" w:styleId="a5">
    <w:name w:val="Нижний колонтитул Знак"/>
    <w:basedOn w:val="a1"/>
    <w:link w:val="a4"/>
    <w:uiPriority w:val="99"/>
    <w:qFormat/>
    <w:rsid w:val="00A55F3D"/>
    <w:rPr>
      <w:rFonts w:ascii="Calibri" w:eastAsia="Times New Roman" w:hAnsi="Calibri" w:cs="Times New Roman"/>
      <w:lang w:eastAsia="ru-RU"/>
    </w:rPr>
  </w:style>
  <w:style w:type="paragraph" w:styleId="a6">
    <w:name w:val="No Spacing"/>
    <w:link w:val="a7"/>
    <w:uiPriority w:val="1"/>
    <w:qFormat/>
    <w:rsid w:val="00A55F3D"/>
    <w:pPr>
      <w:spacing w:after="0" w:line="240" w:lineRule="auto"/>
    </w:pPr>
  </w:style>
  <w:style w:type="character" w:customStyle="1" w:styleId="a7">
    <w:name w:val="Без интервала Знак"/>
    <w:link w:val="a6"/>
    <w:uiPriority w:val="1"/>
    <w:qFormat/>
    <w:locked/>
    <w:rsid w:val="00A55F3D"/>
  </w:style>
  <w:style w:type="paragraph" w:styleId="a8">
    <w:name w:val="List Paragraph"/>
    <w:basedOn w:val="a0"/>
    <w:link w:val="a9"/>
    <w:uiPriority w:val="34"/>
    <w:qFormat/>
    <w:rsid w:val="00A55F3D"/>
    <w:pPr>
      <w:autoSpaceDE w:val="0"/>
      <w:autoSpaceDN w:val="0"/>
      <w:spacing w:after="0" w:line="240" w:lineRule="auto"/>
      <w:ind w:left="720"/>
      <w:contextualSpacing/>
    </w:pPr>
    <w:rPr>
      <w:rFonts w:ascii="Calibri" w:eastAsia="Times New Roman" w:hAnsi="Calibri" w:cs="Times New Roman"/>
      <w:sz w:val="20"/>
      <w:szCs w:val="20"/>
      <w:lang w:eastAsia="ru-RU"/>
    </w:rPr>
  </w:style>
  <w:style w:type="character" w:customStyle="1" w:styleId="a9">
    <w:name w:val="Абзац списка Знак"/>
    <w:link w:val="a8"/>
    <w:uiPriority w:val="34"/>
    <w:qFormat/>
    <w:locked/>
    <w:rsid w:val="00A55F3D"/>
    <w:rPr>
      <w:rFonts w:ascii="Calibri" w:eastAsia="Times New Roman" w:hAnsi="Calibri" w:cs="Times New Roman"/>
      <w:sz w:val="20"/>
      <w:szCs w:val="20"/>
      <w:lang w:eastAsia="ru-RU"/>
    </w:rPr>
  </w:style>
  <w:style w:type="character" w:customStyle="1" w:styleId="aa">
    <w:name w:val="Обычный (веб) Знак"/>
    <w:link w:val="ab"/>
    <w:uiPriority w:val="99"/>
    <w:qFormat/>
    <w:locked/>
    <w:rsid w:val="00A55F3D"/>
    <w:rPr>
      <w:rFonts w:ascii="Calibri" w:eastAsia="Times New Roman" w:hAnsi="Calibri" w:cs="Calibri"/>
    </w:rPr>
  </w:style>
  <w:style w:type="paragraph" w:styleId="ab">
    <w:name w:val="Normal (Web)"/>
    <w:basedOn w:val="a0"/>
    <w:link w:val="aa"/>
    <w:uiPriority w:val="99"/>
    <w:unhideWhenUsed/>
    <w:qFormat/>
    <w:rsid w:val="00A55F3D"/>
    <w:pPr>
      <w:spacing w:after="200" w:line="276" w:lineRule="auto"/>
      <w:ind w:left="720"/>
      <w:contextualSpacing/>
    </w:pPr>
    <w:rPr>
      <w:rFonts w:ascii="Calibri" w:eastAsia="Times New Roman" w:hAnsi="Calibri" w:cs="Calibri"/>
    </w:rPr>
  </w:style>
  <w:style w:type="character" w:customStyle="1" w:styleId="A00">
    <w:name w:val="A0"/>
    <w:uiPriority w:val="99"/>
    <w:qFormat/>
    <w:rsid w:val="00A55F3D"/>
    <w:rPr>
      <w:color w:val="000000"/>
      <w:sz w:val="18"/>
    </w:rPr>
  </w:style>
  <w:style w:type="paragraph" w:styleId="ac">
    <w:name w:val="header"/>
    <w:basedOn w:val="a0"/>
    <w:link w:val="ad"/>
    <w:uiPriority w:val="99"/>
    <w:unhideWhenUsed/>
    <w:qFormat/>
    <w:rsid w:val="00A55F3D"/>
    <w:pPr>
      <w:tabs>
        <w:tab w:val="center" w:pos="4677"/>
        <w:tab w:val="right" w:pos="9355"/>
      </w:tabs>
      <w:spacing w:after="0" w:line="240" w:lineRule="auto"/>
    </w:pPr>
    <w:rPr>
      <w:rFonts w:ascii="Calibri" w:eastAsia="Times New Roman" w:hAnsi="Calibri" w:cs="Times New Roman"/>
      <w:lang w:eastAsia="ru-RU"/>
    </w:rPr>
  </w:style>
  <w:style w:type="character" w:customStyle="1" w:styleId="ad">
    <w:name w:val="Верхний колонтитул Знак"/>
    <w:basedOn w:val="a1"/>
    <w:link w:val="ac"/>
    <w:uiPriority w:val="99"/>
    <w:qFormat/>
    <w:rsid w:val="00A55F3D"/>
    <w:rPr>
      <w:rFonts w:ascii="Calibri" w:eastAsia="Times New Roman" w:hAnsi="Calibri" w:cs="Times New Roman"/>
      <w:lang w:eastAsia="ru-RU"/>
    </w:rPr>
  </w:style>
  <w:style w:type="character" w:styleId="ae">
    <w:name w:val="Hyperlink"/>
    <w:uiPriority w:val="99"/>
    <w:unhideWhenUsed/>
    <w:qFormat/>
    <w:rsid w:val="00A55F3D"/>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A55F3D"/>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A55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4"/>
      <w:lang w:eastAsia="ru-RU"/>
    </w:rPr>
  </w:style>
  <w:style w:type="character" w:customStyle="1" w:styleId="HTML1">
    <w:name w:val="Стандартный HTML Знак1"/>
    <w:basedOn w:val="a1"/>
    <w:uiPriority w:val="99"/>
    <w:semiHidden/>
    <w:rsid w:val="00A55F3D"/>
    <w:rPr>
      <w:rFonts w:ascii="Consolas" w:hAnsi="Consolas"/>
      <w:sz w:val="20"/>
      <w:szCs w:val="20"/>
    </w:rPr>
  </w:style>
  <w:style w:type="paragraph" w:customStyle="1" w:styleId="msonormal0">
    <w:name w:val="msonormal"/>
    <w:basedOn w:val="a0"/>
    <w:uiPriority w:val="99"/>
    <w:qFormat/>
    <w:rsid w:val="00A55F3D"/>
    <w:pPr>
      <w:spacing w:after="200" w:line="276" w:lineRule="auto"/>
      <w:ind w:left="720"/>
      <w:contextualSpacing/>
    </w:pPr>
    <w:rPr>
      <w:rFonts w:ascii="Calibri" w:eastAsia="Times New Roman" w:hAnsi="Calibri" w:cs="Times New Roman"/>
      <w:lang w:eastAsia="ru-RU"/>
    </w:rPr>
  </w:style>
  <w:style w:type="character" w:customStyle="1" w:styleId="af">
    <w:name w:val="Текст сноски Знак"/>
    <w:basedOn w:val="a1"/>
    <w:link w:val="af0"/>
    <w:uiPriority w:val="99"/>
    <w:semiHidden/>
    <w:qFormat/>
    <w:rsid w:val="00A55F3D"/>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A55F3D"/>
    <w:pPr>
      <w:spacing w:after="0" w:line="240" w:lineRule="auto"/>
      <w:contextualSpacing/>
    </w:pPr>
    <w:rPr>
      <w:rFonts w:ascii="Calibri" w:eastAsia="Times New Roman" w:hAnsi="Calibri" w:cs="Times New Roman"/>
      <w:sz w:val="20"/>
      <w:szCs w:val="20"/>
      <w:lang w:eastAsia="ru-RU"/>
    </w:rPr>
  </w:style>
  <w:style w:type="character" w:customStyle="1" w:styleId="12">
    <w:name w:val="Текст сноски Знак1"/>
    <w:basedOn w:val="a1"/>
    <w:uiPriority w:val="99"/>
    <w:semiHidden/>
    <w:rsid w:val="00A55F3D"/>
    <w:rPr>
      <w:sz w:val="20"/>
      <w:szCs w:val="20"/>
    </w:rPr>
  </w:style>
  <w:style w:type="paragraph" w:styleId="af1">
    <w:name w:val="annotation text"/>
    <w:basedOn w:val="a0"/>
    <w:link w:val="af2"/>
    <w:uiPriority w:val="99"/>
    <w:semiHidden/>
    <w:unhideWhenUsed/>
    <w:qFormat/>
    <w:rsid w:val="00A55F3D"/>
    <w:pPr>
      <w:spacing w:after="200" w:line="240" w:lineRule="auto"/>
      <w:contextualSpacing/>
    </w:pPr>
    <w:rPr>
      <w:rFonts w:ascii="Calibri" w:eastAsia="Times New Roman" w:hAnsi="Calibri" w:cs="Times New Roman"/>
      <w:sz w:val="20"/>
      <w:szCs w:val="20"/>
      <w:lang w:eastAsia="ru-RU"/>
    </w:rPr>
  </w:style>
  <w:style w:type="character" w:customStyle="1" w:styleId="af2">
    <w:name w:val="Текст примечания Знак"/>
    <w:basedOn w:val="a1"/>
    <w:link w:val="af1"/>
    <w:uiPriority w:val="99"/>
    <w:semiHidden/>
    <w:qFormat/>
    <w:rsid w:val="00A55F3D"/>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A55F3D"/>
    <w:pPr>
      <w:spacing w:after="0" w:line="240" w:lineRule="auto"/>
      <w:contextualSpacing/>
    </w:pPr>
    <w:rPr>
      <w:rFonts w:ascii="Calibri" w:eastAsia="Times New Roman" w:hAnsi="Calibri" w:cs="Times New Roman"/>
      <w:sz w:val="20"/>
      <w:szCs w:val="20"/>
      <w:lang w:eastAsia="ru-RU"/>
    </w:rPr>
  </w:style>
  <w:style w:type="character" w:customStyle="1" w:styleId="af4">
    <w:name w:val="Текст концевой сноски Знак"/>
    <w:basedOn w:val="a1"/>
    <w:link w:val="af3"/>
    <w:uiPriority w:val="99"/>
    <w:semiHidden/>
    <w:qFormat/>
    <w:rsid w:val="00A55F3D"/>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A55F3D"/>
    <w:pPr>
      <w:numPr>
        <w:numId w:val="6"/>
      </w:numPr>
      <w:spacing w:after="0" w:line="240" w:lineRule="auto"/>
      <w:contextualSpacing/>
    </w:pPr>
    <w:rPr>
      <w:rFonts w:ascii="Times New Roman" w:eastAsia="Times New Roman" w:hAnsi="Times New Roman" w:cs="Times New Roman"/>
      <w:sz w:val="24"/>
      <w:szCs w:val="24"/>
      <w:lang w:eastAsia="ru-RU"/>
    </w:rPr>
  </w:style>
  <w:style w:type="paragraph" w:styleId="af5">
    <w:name w:val="Title"/>
    <w:basedOn w:val="a0"/>
    <w:next w:val="a0"/>
    <w:link w:val="af6"/>
    <w:uiPriority w:val="99"/>
    <w:qFormat/>
    <w:rsid w:val="00A55F3D"/>
    <w:pPr>
      <w:spacing w:after="0" w:line="240" w:lineRule="auto"/>
      <w:contextualSpacing/>
    </w:pPr>
    <w:rPr>
      <w:rFonts w:ascii="Calibri Light" w:eastAsia="Times New Roman" w:hAnsi="Calibri Light" w:cs="Times New Roman"/>
      <w:spacing w:val="-10"/>
      <w:kern w:val="28"/>
      <w:sz w:val="56"/>
      <w:szCs w:val="56"/>
      <w:lang w:val="zh-CN"/>
    </w:rPr>
  </w:style>
  <w:style w:type="character" w:customStyle="1" w:styleId="af6">
    <w:name w:val="Заголовок Знак"/>
    <w:basedOn w:val="a1"/>
    <w:link w:val="af5"/>
    <w:uiPriority w:val="99"/>
    <w:qFormat/>
    <w:rsid w:val="00A55F3D"/>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A55F3D"/>
    <w:pPr>
      <w:widowControl w:val="0"/>
      <w:autoSpaceDE w:val="0"/>
      <w:autoSpaceDN w:val="0"/>
      <w:adjustRightInd w:val="0"/>
      <w:spacing w:after="0" w:line="240" w:lineRule="auto"/>
      <w:contextualSpacing/>
    </w:pPr>
    <w:rPr>
      <w:rFonts w:ascii="Times New Roman" w:eastAsia="Times New Roman" w:hAnsi="Times New Roman" w:cs="Times New Roman"/>
      <w:sz w:val="28"/>
      <w:szCs w:val="28"/>
      <w:lang w:val="uz-Cyrl-UZ" w:eastAsia="zh-CN"/>
    </w:rPr>
  </w:style>
  <w:style w:type="character" w:customStyle="1" w:styleId="af8">
    <w:name w:val="Основной текст Знак"/>
    <w:basedOn w:val="a1"/>
    <w:link w:val="af7"/>
    <w:uiPriority w:val="99"/>
    <w:semiHidden/>
    <w:qFormat/>
    <w:rsid w:val="00A55F3D"/>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A55F3D"/>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A55F3D"/>
    <w:pPr>
      <w:spacing w:after="0" w:line="240" w:lineRule="auto"/>
      <w:contextualSpacing/>
      <w:jc w:val="center"/>
    </w:pPr>
    <w:rPr>
      <w:rFonts w:ascii="BalticaUzbek" w:eastAsia="Times New Roman" w:hAnsi="BalticaUzbek" w:cs="Times New Roman"/>
      <w:sz w:val="28"/>
      <w:szCs w:val="28"/>
      <w:lang w:val="zh-CN" w:eastAsia="zh-CN"/>
    </w:rPr>
  </w:style>
  <w:style w:type="character" w:customStyle="1" w:styleId="13">
    <w:name w:val="Основной текст с отступом Знак1"/>
    <w:basedOn w:val="a1"/>
    <w:uiPriority w:val="99"/>
    <w:semiHidden/>
    <w:rsid w:val="00A55F3D"/>
  </w:style>
  <w:style w:type="paragraph" w:styleId="afb">
    <w:name w:val="Subtitle"/>
    <w:basedOn w:val="a0"/>
    <w:link w:val="afc"/>
    <w:uiPriority w:val="99"/>
    <w:qFormat/>
    <w:rsid w:val="00A55F3D"/>
    <w:pPr>
      <w:spacing w:after="0" w:line="240" w:lineRule="auto"/>
      <w:ind w:firstLine="851"/>
      <w:contextualSpacing/>
      <w:jc w:val="both"/>
    </w:pPr>
    <w:rPr>
      <w:rFonts w:ascii="Times New Roman" w:eastAsia="Times New Roman" w:hAnsi="Times New Roman" w:cs="Times New Roman"/>
      <w:sz w:val="20"/>
      <w:szCs w:val="20"/>
      <w:lang w:val="en-US" w:eastAsia="ru-RU"/>
    </w:rPr>
  </w:style>
  <w:style w:type="character" w:customStyle="1" w:styleId="afc">
    <w:name w:val="Подзаголовок Знак"/>
    <w:basedOn w:val="a1"/>
    <w:link w:val="afb"/>
    <w:uiPriority w:val="99"/>
    <w:qFormat/>
    <w:rsid w:val="00A55F3D"/>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A55F3D"/>
    <w:rPr>
      <w:rFonts w:ascii="Times New Roman" w:eastAsia="Calibri" w:hAnsi="Times New Roman" w:cs="Times New Roman"/>
      <w:sz w:val="28"/>
      <w:szCs w:val="28"/>
      <w:lang w:val="uz-Cyrl-UZ" w:eastAsia="zh-CN"/>
    </w:rPr>
  </w:style>
  <w:style w:type="paragraph" w:styleId="afe">
    <w:name w:val="Body Text First Indent"/>
    <w:basedOn w:val="af7"/>
    <w:link w:val="afd"/>
    <w:uiPriority w:val="99"/>
    <w:semiHidden/>
    <w:unhideWhenUsed/>
    <w:qFormat/>
    <w:rsid w:val="00A55F3D"/>
    <w:pPr>
      <w:widowControl/>
      <w:autoSpaceDE/>
      <w:autoSpaceDN/>
      <w:adjustRightInd/>
      <w:spacing w:after="160" w:line="256" w:lineRule="auto"/>
      <w:ind w:firstLine="360"/>
    </w:pPr>
    <w:rPr>
      <w:rFonts w:eastAsia="Calibri"/>
    </w:rPr>
  </w:style>
  <w:style w:type="character" w:customStyle="1" w:styleId="14">
    <w:name w:val="Красная строка Знак1"/>
    <w:basedOn w:val="af8"/>
    <w:uiPriority w:val="99"/>
    <w:semiHidden/>
    <w:rsid w:val="00A55F3D"/>
    <w:rPr>
      <w:rFonts w:ascii="Times New Roman" w:eastAsia="Times New Roman" w:hAnsi="Times New Roman" w:cs="Times New Roman"/>
      <w:sz w:val="28"/>
      <w:szCs w:val="28"/>
      <w:lang w:val="uz-Cyrl-UZ" w:eastAsia="zh-CN"/>
    </w:rPr>
  </w:style>
  <w:style w:type="paragraph" w:styleId="21">
    <w:name w:val="Body Text 2"/>
    <w:basedOn w:val="a0"/>
    <w:link w:val="22"/>
    <w:uiPriority w:val="99"/>
    <w:semiHidden/>
    <w:unhideWhenUsed/>
    <w:qFormat/>
    <w:rsid w:val="00A55F3D"/>
    <w:pPr>
      <w:spacing w:after="120" w:line="480" w:lineRule="auto"/>
      <w:contextualSpacing/>
    </w:pPr>
    <w:rPr>
      <w:rFonts w:ascii="Times New Roman" w:eastAsia="Times New Roman" w:hAnsi="Times New Roman" w:cs="Times New Roman"/>
      <w:sz w:val="28"/>
      <w:szCs w:val="20"/>
      <w:lang w:val="zh-CN"/>
    </w:rPr>
  </w:style>
  <w:style w:type="character" w:customStyle="1" w:styleId="22">
    <w:name w:val="Основной текст 2 Знак"/>
    <w:basedOn w:val="a1"/>
    <w:link w:val="21"/>
    <w:uiPriority w:val="99"/>
    <w:semiHidden/>
    <w:qFormat/>
    <w:rsid w:val="00A55F3D"/>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A55F3D"/>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A55F3D"/>
    <w:pPr>
      <w:spacing w:after="120" w:line="276" w:lineRule="auto"/>
      <w:contextualSpacing/>
    </w:pPr>
    <w:rPr>
      <w:rFonts w:ascii="Calibri" w:eastAsia="Times New Roman" w:hAnsi="Calibri" w:cs="Times New Roman"/>
      <w:sz w:val="16"/>
      <w:szCs w:val="16"/>
      <w:lang w:val="zh-CN" w:eastAsia="zh-CN"/>
    </w:rPr>
  </w:style>
  <w:style w:type="character" w:customStyle="1" w:styleId="310">
    <w:name w:val="Основной текст 3 Знак1"/>
    <w:basedOn w:val="a1"/>
    <w:uiPriority w:val="99"/>
    <w:semiHidden/>
    <w:rsid w:val="00A55F3D"/>
    <w:rPr>
      <w:sz w:val="16"/>
      <w:szCs w:val="16"/>
    </w:rPr>
  </w:style>
  <w:style w:type="character" w:customStyle="1" w:styleId="23">
    <w:name w:val="Основной текст с отступом 2 Знак"/>
    <w:basedOn w:val="a1"/>
    <w:link w:val="24"/>
    <w:uiPriority w:val="99"/>
    <w:semiHidden/>
    <w:qFormat/>
    <w:rsid w:val="00A55F3D"/>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A55F3D"/>
    <w:pPr>
      <w:widowControl w:val="0"/>
      <w:autoSpaceDE w:val="0"/>
      <w:autoSpaceDN w:val="0"/>
      <w:adjustRightInd w:val="0"/>
      <w:spacing w:after="0" w:line="240" w:lineRule="auto"/>
      <w:ind w:firstLine="567"/>
      <w:contextualSpacing/>
      <w:jc w:val="center"/>
    </w:pPr>
    <w:rPr>
      <w:rFonts w:ascii="Times New Roman" w:eastAsia="Times New Roman" w:hAnsi="Times New Roman" w:cs="Times New Roman"/>
      <w:b/>
      <w:bCs/>
      <w:sz w:val="28"/>
      <w:szCs w:val="28"/>
      <w:lang w:val="uz-Cyrl-UZ" w:eastAsia="zh-CN"/>
    </w:rPr>
  </w:style>
  <w:style w:type="character" w:customStyle="1" w:styleId="210">
    <w:name w:val="Основной текст с отступом 2 Знак1"/>
    <w:basedOn w:val="a1"/>
    <w:uiPriority w:val="99"/>
    <w:semiHidden/>
    <w:rsid w:val="00A55F3D"/>
  </w:style>
  <w:style w:type="character" w:customStyle="1" w:styleId="33">
    <w:name w:val="Основной текст с отступом 3 Знак"/>
    <w:basedOn w:val="a1"/>
    <w:link w:val="34"/>
    <w:uiPriority w:val="99"/>
    <w:semiHidden/>
    <w:qFormat/>
    <w:rsid w:val="00A55F3D"/>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A55F3D"/>
    <w:pPr>
      <w:spacing w:after="120" w:line="276" w:lineRule="auto"/>
      <w:ind w:left="283"/>
      <w:contextualSpacing/>
    </w:pPr>
    <w:rPr>
      <w:rFonts w:ascii="Calibri" w:eastAsia="Calibri" w:hAnsi="Calibri" w:cs="Times New Roman"/>
      <w:sz w:val="16"/>
      <w:szCs w:val="16"/>
      <w:lang w:val="zh-CN" w:eastAsia="zh-CN"/>
    </w:rPr>
  </w:style>
  <w:style w:type="character" w:customStyle="1" w:styleId="311">
    <w:name w:val="Основной текст с отступом 3 Знак1"/>
    <w:basedOn w:val="a1"/>
    <w:uiPriority w:val="99"/>
    <w:semiHidden/>
    <w:rsid w:val="00A55F3D"/>
    <w:rPr>
      <w:sz w:val="16"/>
      <w:szCs w:val="16"/>
    </w:rPr>
  </w:style>
  <w:style w:type="paragraph" w:styleId="aff">
    <w:name w:val="annotation subject"/>
    <w:basedOn w:val="af1"/>
    <w:next w:val="af1"/>
    <w:link w:val="aff0"/>
    <w:uiPriority w:val="99"/>
    <w:semiHidden/>
    <w:unhideWhenUsed/>
    <w:qFormat/>
    <w:rsid w:val="00A55F3D"/>
    <w:rPr>
      <w:b/>
      <w:bCs/>
    </w:rPr>
  </w:style>
  <w:style w:type="character" w:customStyle="1" w:styleId="aff0">
    <w:name w:val="Тема примечания Знак"/>
    <w:basedOn w:val="af2"/>
    <w:link w:val="aff"/>
    <w:uiPriority w:val="99"/>
    <w:semiHidden/>
    <w:qFormat/>
    <w:rsid w:val="00A55F3D"/>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A55F3D"/>
    <w:pPr>
      <w:spacing w:after="0" w:line="240" w:lineRule="auto"/>
      <w:contextualSpacing/>
    </w:pPr>
    <w:rPr>
      <w:rFonts w:ascii="Tahoma" w:eastAsia="Times New Roman" w:hAnsi="Tahoma" w:cs="Tahoma"/>
      <w:sz w:val="16"/>
      <w:szCs w:val="16"/>
      <w:lang w:eastAsia="ru-RU"/>
    </w:rPr>
  </w:style>
  <w:style w:type="character" w:customStyle="1" w:styleId="aff2">
    <w:name w:val="Текст выноски Знак"/>
    <w:basedOn w:val="a1"/>
    <w:link w:val="aff1"/>
    <w:uiPriority w:val="99"/>
    <w:semiHidden/>
    <w:qFormat/>
    <w:rsid w:val="00A55F3D"/>
    <w:rPr>
      <w:rFonts w:ascii="Tahoma" w:eastAsia="Times New Roman" w:hAnsi="Tahoma" w:cs="Tahoma"/>
      <w:sz w:val="16"/>
      <w:szCs w:val="16"/>
      <w:lang w:eastAsia="ru-RU"/>
    </w:rPr>
  </w:style>
  <w:style w:type="paragraph" w:customStyle="1" w:styleId="Default">
    <w:name w:val="Default"/>
    <w:uiPriority w:val="99"/>
    <w:qFormat/>
    <w:rsid w:val="00A55F3D"/>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A55F3D"/>
    <w:pPr>
      <w:autoSpaceDE w:val="0"/>
      <w:autoSpaceDN w:val="0"/>
      <w:adjustRightInd w:val="0"/>
      <w:spacing w:after="0" w:line="221" w:lineRule="atLeast"/>
      <w:contextualSpacing/>
    </w:pPr>
    <w:rPr>
      <w:rFonts w:ascii="Segoe UI" w:eastAsia="Times New Roman" w:hAnsi="Segoe UI" w:cs="Segoe UI"/>
      <w:sz w:val="24"/>
      <w:szCs w:val="24"/>
      <w:lang w:eastAsia="ru-RU"/>
    </w:rPr>
  </w:style>
  <w:style w:type="paragraph" w:customStyle="1" w:styleId="rvps3">
    <w:name w:val="rvps3"/>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25">
    <w:name w:val="Основной текст (2)_"/>
    <w:link w:val="211"/>
    <w:uiPriority w:val="99"/>
    <w:qFormat/>
    <w:locked/>
    <w:rsid w:val="00A55F3D"/>
    <w:rPr>
      <w:sz w:val="28"/>
      <w:shd w:val="clear" w:color="auto" w:fill="FFFFFF"/>
    </w:rPr>
  </w:style>
  <w:style w:type="paragraph" w:customStyle="1" w:styleId="211">
    <w:name w:val="Основной текст (2)1"/>
    <w:basedOn w:val="a0"/>
    <w:link w:val="25"/>
    <w:uiPriority w:val="99"/>
    <w:qFormat/>
    <w:rsid w:val="00A55F3D"/>
    <w:pPr>
      <w:widowControl w:val="0"/>
      <w:shd w:val="clear" w:color="auto" w:fill="FFFFFF"/>
      <w:spacing w:after="1200" w:line="240" w:lineRule="atLeast"/>
      <w:ind w:hanging="420"/>
      <w:contextualSpacing/>
    </w:pPr>
    <w:rPr>
      <w:sz w:val="28"/>
    </w:rPr>
  </w:style>
  <w:style w:type="paragraph" w:customStyle="1" w:styleId="rvps2">
    <w:name w:val="rvps2"/>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z-">
    <w:name w:val="z-Начало формы Знак"/>
    <w:basedOn w:val="a1"/>
    <w:link w:val="z-1"/>
    <w:uiPriority w:val="99"/>
    <w:semiHidden/>
    <w:qFormat/>
    <w:locked/>
    <w:rsid w:val="00A55F3D"/>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A55F3D"/>
    <w:pPr>
      <w:pBdr>
        <w:bottom w:val="single" w:sz="6" w:space="1" w:color="auto"/>
      </w:pBdr>
      <w:spacing w:after="0" w:line="240" w:lineRule="auto"/>
      <w:contextualSpacing/>
      <w:jc w:val="center"/>
    </w:pPr>
    <w:rPr>
      <w:rFonts w:ascii="Arial" w:eastAsia="Times New Roman" w:hAnsi="Arial" w:cs="Arial"/>
      <w:vanish/>
      <w:sz w:val="16"/>
      <w:szCs w:val="16"/>
      <w:lang w:val="zh-CN" w:eastAsia="zh-CN"/>
    </w:rPr>
  </w:style>
  <w:style w:type="paragraph" w:customStyle="1" w:styleId="15">
    <w:name w:val="заголовок 1"/>
    <w:basedOn w:val="a0"/>
    <w:next w:val="a0"/>
    <w:uiPriority w:val="99"/>
    <w:qFormat/>
    <w:rsid w:val="00A55F3D"/>
    <w:pPr>
      <w:keepNext/>
      <w:spacing w:after="0" w:line="240" w:lineRule="auto"/>
      <w:contextualSpacing/>
      <w:jc w:val="center"/>
    </w:pPr>
    <w:rPr>
      <w:rFonts w:ascii="PANDA Baltic UZ" w:eastAsia="Times New Roman" w:hAnsi="PANDA Baltic UZ" w:cs="PANDA Baltic UZ"/>
      <w:sz w:val="28"/>
      <w:szCs w:val="28"/>
      <w:lang w:eastAsia="ru-RU"/>
    </w:rPr>
  </w:style>
  <w:style w:type="paragraph" w:customStyle="1" w:styleId="rvps1">
    <w:name w:val="rvps1"/>
    <w:basedOn w:val="a0"/>
    <w:uiPriority w:val="99"/>
    <w:qFormat/>
    <w:rsid w:val="00A55F3D"/>
    <w:pPr>
      <w:spacing w:after="0" w:line="240" w:lineRule="auto"/>
      <w:contextualSpacing/>
      <w:jc w:val="center"/>
    </w:pPr>
    <w:rPr>
      <w:rFonts w:ascii="Times New Roman" w:eastAsia="Times New Roman" w:hAnsi="Times New Roman" w:cs="Times New Roman"/>
      <w:sz w:val="24"/>
      <w:szCs w:val="24"/>
      <w:lang w:eastAsia="ru-RU"/>
    </w:rPr>
  </w:style>
  <w:style w:type="paragraph" w:customStyle="1" w:styleId="bqw">
    <w:name w:val="bqw"/>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paragraph" w:customStyle="1" w:styleId="16">
    <w:name w:val="1"/>
    <w:basedOn w:val="a0"/>
    <w:next w:val="a0"/>
    <w:uiPriority w:val="10"/>
    <w:qFormat/>
    <w:rsid w:val="00A55F3D"/>
    <w:pPr>
      <w:spacing w:after="0" w:line="240" w:lineRule="auto"/>
      <w:contextualSpacing/>
    </w:pPr>
    <w:rPr>
      <w:rFonts w:ascii="Calibri Light" w:eastAsia="Times New Roman" w:hAnsi="Calibri Light" w:cs="Times New Roman"/>
      <w:spacing w:val="-10"/>
      <w:kern w:val="28"/>
      <w:sz w:val="56"/>
      <w:szCs w:val="56"/>
      <w:lang w:val="zh-CN"/>
    </w:rPr>
  </w:style>
  <w:style w:type="paragraph" w:customStyle="1" w:styleId="aff3">
    <w:name w:val="Текст_тез"/>
    <w:basedOn w:val="a0"/>
    <w:uiPriority w:val="99"/>
    <w:qFormat/>
    <w:rsid w:val="00A55F3D"/>
    <w:pPr>
      <w:overflowPunct w:val="0"/>
      <w:autoSpaceDE w:val="0"/>
      <w:autoSpaceDN w:val="0"/>
      <w:adjustRightInd w:val="0"/>
      <w:spacing w:after="0" w:line="240" w:lineRule="auto"/>
      <w:ind w:firstLine="454"/>
      <w:contextualSpacing/>
      <w:jc w:val="both"/>
    </w:pPr>
    <w:rPr>
      <w:rFonts w:ascii="Antiqua" w:eastAsia="Times New Roman" w:hAnsi="Antiqua" w:cs="Times New Roman"/>
      <w:sz w:val="20"/>
      <w:szCs w:val="20"/>
      <w:lang w:eastAsia="ru-RU"/>
    </w:rPr>
  </w:style>
  <w:style w:type="paragraph" w:customStyle="1" w:styleId="aff4">
    <w:name w:val="Последний"/>
    <w:basedOn w:val="a0"/>
    <w:uiPriority w:val="99"/>
    <w:qFormat/>
    <w:rsid w:val="00A55F3D"/>
    <w:pPr>
      <w:overflowPunct w:val="0"/>
      <w:autoSpaceDE w:val="0"/>
      <w:autoSpaceDN w:val="0"/>
      <w:adjustRightInd w:val="0"/>
      <w:spacing w:after="240" w:line="240" w:lineRule="auto"/>
      <w:ind w:firstLine="454"/>
      <w:contextualSpacing/>
      <w:jc w:val="both"/>
    </w:pPr>
    <w:rPr>
      <w:rFonts w:ascii="Antiqua" w:eastAsia="Times New Roman" w:hAnsi="Antiqua" w:cs="Times New Roman"/>
      <w:sz w:val="20"/>
      <w:szCs w:val="20"/>
      <w:lang w:eastAsia="ru-RU"/>
    </w:rPr>
  </w:style>
  <w:style w:type="paragraph" w:customStyle="1" w:styleId="text">
    <w:name w:val="text"/>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
    <w:name w:val="Дис-текст"/>
    <w:basedOn w:val="a0"/>
    <w:uiPriority w:val="99"/>
    <w:qFormat/>
    <w:rsid w:val="00A55F3D"/>
    <w:pPr>
      <w:widowControl w:val="0"/>
      <w:tabs>
        <w:tab w:val="left" w:pos="8647"/>
      </w:tabs>
      <w:spacing w:after="0" w:line="360" w:lineRule="auto"/>
      <w:ind w:firstLine="720"/>
      <w:contextualSpacing/>
      <w:jc w:val="both"/>
    </w:pPr>
    <w:rPr>
      <w:rFonts w:ascii="Times New Roman" w:eastAsia="Times New Roman" w:hAnsi="Times New Roman" w:cs="Times New Roman"/>
      <w:sz w:val="28"/>
      <w:szCs w:val="28"/>
      <w:lang w:eastAsia="ru-RU"/>
    </w:rPr>
  </w:style>
  <w:style w:type="paragraph" w:customStyle="1" w:styleId="17">
    <w:name w:val="Абзац списка1"/>
    <w:basedOn w:val="a0"/>
    <w:uiPriority w:val="99"/>
    <w:qFormat/>
    <w:rsid w:val="00A55F3D"/>
    <w:pPr>
      <w:spacing w:after="0" w:line="240" w:lineRule="auto"/>
      <w:ind w:left="720"/>
      <w:contextualSpacing/>
    </w:pPr>
    <w:rPr>
      <w:rFonts w:ascii="Times New Roman" w:eastAsia="Times New Roman" w:hAnsi="Times New Roman" w:cs="Times New Roman"/>
      <w:color w:val="000000"/>
      <w:sz w:val="24"/>
      <w:szCs w:val="24"/>
      <w:lang w:eastAsia="ru-RU"/>
    </w:rPr>
  </w:style>
  <w:style w:type="paragraph" w:customStyle="1" w:styleId="18">
    <w:name w:val="Обычный1"/>
    <w:uiPriority w:val="99"/>
    <w:qFormat/>
    <w:rsid w:val="00A55F3D"/>
    <w:pPr>
      <w:spacing w:after="0" w:line="240" w:lineRule="auto"/>
      <w:contextualSpacing/>
    </w:pPr>
    <w:rPr>
      <w:rFonts w:ascii="Times New Roman" w:eastAsia="Times New Roman" w:hAnsi="Times New Roman" w:cs="Times New Roman"/>
      <w:sz w:val="20"/>
      <w:szCs w:val="20"/>
      <w:lang w:eastAsia="ru-RU"/>
    </w:rPr>
  </w:style>
  <w:style w:type="paragraph" w:customStyle="1" w:styleId="212">
    <w:name w:val="Основной текст с отступом 21"/>
    <w:basedOn w:val="18"/>
    <w:uiPriority w:val="99"/>
    <w:qFormat/>
    <w:rsid w:val="00A55F3D"/>
    <w:pPr>
      <w:ind w:firstLine="720"/>
      <w:jc w:val="both"/>
    </w:pPr>
    <w:rPr>
      <w:sz w:val="28"/>
    </w:rPr>
  </w:style>
  <w:style w:type="paragraph" w:customStyle="1" w:styleId="26">
    <w:name w:val="Абзац списка2"/>
    <w:basedOn w:val="a0"/>
    <w:uiPriority w:val="99"/>
    <w:qFormat/>
    <w:rsid w:val="00A55F3D"/>
    <w:pPr>
      <w:widowControl w:val="0"/>
      <w:suppressAutoHyphens/>
      <w:autoSpaceDE w:val="0"/>
      <w:spacing w:after="0" w:line="240" w:lineRule="auto"/>
      <w:ind w:left="720"/>
      <w:contextualSpacing/>
    </w:pPr>
    <w:rPr>
      <w:rFonts w:ascii="Times New Roman" w:eastAsia="Times New Roman" w:hAnsi="Times New Roman" w:cs="Times New Roman"/>
      <w:sz w:val="20"/>
      <w:szCs w:val="20"/>
      <w:lang w:eastAsia="ar-SA"/>
    </w:rPr>
  </w:style>
  <w:style w:type="paragraph" w:customStyle="1" w:styleId="aff5">
    <w:name w:val="Цитаты"/>
    <w:basedOn w:val="a0"/>
    <w:uiPriority w:val="99"/>
    <w:qFormat/>
    <w:rsid w:val="00A55F3D"/>
    <w:pPr>
      <w:spacing w:before="100" w:after="100" w:line="240" w:lineRule="auto"/>
      <w:ind w:left="360" w:right="360"/>
      <w:contextualSpacing/>
    </w:pPr>
    <w:rPr>
      <w:rFonts w:ascii="Times New Roman" w:eastAsia="Times New Roman" w:hAnsi="Times New Roman" w:cs="Times New Roman"/>
      <w:sz w:val="24"/>
      <w:szCs w:val="20"/>
      <w:lang w:eastAsia="ru-RU"/>
    </w:rPr>
  </w:style>
  <w:style w:type="paragraph" w:customStyle="1" w:styleId="msonormalcxspmiddle">
    <w:name w:val="msonormalcxspmiddle"/>
    <w:basedOn w:val="a0"/>
    <w:uiPriority w:val="99"/>
    <w:qFormat/>
    <w:rsid w:val="00A55F3D"/>
    <w:pPr>
      <w:suppressAutoHyphens/>
      <w:spacing w:before="280" w:after="280" w:line="240" w:lineRule="auto"/>
      <w:contextualSpacing/>
    </w:pPr>
    <w:rPr>
      <w:rFonts w:ascii="Times New Roman" w:eastAsia="Times New Roman" w:hAnsi="Times New Roman" w:cs="Times New Roman"/>
      <w:sz w:val="24"/>
      <w:szCs w:val="24"/>
      <w:lang w:eastAsia="ar-SA"/>
    </w:rPr>
  </w:style>
  <w:style w:type="paragraph" w:customStyle="1" w:styleId="russtext">
    <w:name w:val="russtext"/>
    <w:basedOn w:val="a0"/>
    <w:uiPriority w:val="99"/>
    <w:qFormat/>
    <w:rsid w:val="00A55F3D"/>
    <w:pPr>
      <w:spacing w:before="100" w:beforeAutospacing="1" w:after="100" w:afterAutospacing="1" w:line="240" w:lineRule="auto"/>
      <w:contextualSpacing/>
    </w:pPr>
    <w:rPr>
      <w:rFonts w:ascii="Arial" w:eastAsia="Times New Roman" w:hAnsi="Arial" w:cs="Arial"/>
      <w:sz w:val="24"/>
      <w:szCs w:val="24"/>
      <w:lang w:eastAsia="ru-RU"/>
    </w:rPr>
  </w:style>
  <w:style w:type="paragraph" w:customStyle="1" w:styleId="def">
    <w:name w:val="def"/>
    <w:basedOn w:val="a0"/>
    <w:uiPriority w:val="99"/>
    <w:qFormat/>
    <w:rsid w:val="00A55F3D"/>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19">
    <w:name w:val="Знак1"/>
    <w:basedOn w:val="a0"/>
    <w:uiPriority w:val="99"/>
    <w:qFormat/>
    <w:rsid w:val="00A55F3D"/>
    <w:pPr>
      <w:framePr w:hSpace="180" w:wrap="around" w:vAnchor="text" w:hAnchor="text" w:x="-504" w:y="1"/>
      <w:spacing w:line="240" w:lineRule="exact"/>
      <w:ind w:firstLine="252"/>
      <w:contextualSpacing/>
      <w:jc w:val="both"/>
    </w:pPr>
    <w:rPr>
      <w:rFonts w:ascii="Times New Roman" w:eastAsia="Times New Roman" w:hAnsi="Times New Roman" w:cs="Times New Roman"/>
      <w:sz w:val="28"/>
      <w:szCs w:val="28"/>
      <w:lang w:val="en-US"/>
    </w:rPr>
  </w:style>
  <w:style w:type="paragraph" w:customStyle="1" w:styleId="CharChar">
    <w:name w:val="Знак Знак Char Char"/>
    <w:basedOn w:val="a0"/>
    <w:uiPriority w:val="99"/>
    <w:qFormat/>
    <w:rsid w:val="00A55F3D"/>
    <w:pPr>
      <w:spacing w:line="240" w:lineRule="exact"/>
      <w:contextualSpacing/>
    </w:pPr>
    <w:rPr>
      <w:rFonts w:ascii="Arial" w:eastAsia="MS Mincho" w:hAnsi="Arial" w:cs="Arial"/>
      <w:sz w:val="20"/>
      <w:szCs w:val="20"/>
      <w:lang w:val="en-US"/>
    </w:rPr>
  </w:style>
  <w:style w:type="character" w:customStyle="1" w:styleId="35">
    <w:name w:val="Основной текст (3)_"/>
    <w:link w:val="36"/>
    <w:qFormat/>
    <w:locked/>
    <w:rsid w:val="00A55F3D"/>
    <w:rPr>
      <w:sz w:val="28"/>
      <w:szCs w:val="28"/>
      <w:shd w:val="clear" w:color="auto" w:fill="FFFFFF"/>
    </w:rPr>
  </w:style>
  <w:style w:type="paragraph" w:customStyle="1" w:styleId="36">
    <w:name w:val="Основной текст (3)"/>
    <w:basedOn w:val="a0"/>
    <w:link w:val="35"/>
    <w:qFormat/>
    <w:rsid w:val="00A55F3D"/>
    <w:pPr>
      <w:widowControl w:val="0"/>
      <w:shd w:val="clear" w:color="auto" w:fill="FFFFFF"/>
      <w:spacing w:before="420" w:after="420" w:line="480" w:lineRule="exact"/>
      <w:contextualSpacing/>
      <w:jc w:val="both"/>
    </w:pPr>
    <w:rPr>
      <w:sz w:val="28"/>
      <w:szCs w:val="28"/>
    </w:rPr>
  </w:style>
  <w:style w:type="character" w:customStyle="1" w:styleId="110">
    <w:name w:val="Основной текст (11)_"/>
    <w:link w:val="111"/>
    <w:qFormat/>
    <w:locked/>
    <w:rsid w:val="00A55F3D"/>
    <w:rPr>
      <w:i/>
      <w:iCs/>
      <w:sz w:val="26"/>
      <w:szCs w:val="26"/>
      <w:shd w:val="clear" w:color="auto" w:fill="FFFFFF"/>
    </w:rPr>
  </w:style>
  <w:style w:type="paragraph" w:customStyle="1" w:styleId="111">
    <w:name w:val="Основной текст (11)"/>
    <w:basedOn w:val="a0"/>
    <w:link w:val="110"/>
    <w:qFormat/>
    <w:rsid w:val="00A55F3D"/>
    <w:pPr>
      <w:widowControl w:val="0"/>
      <w:shd w:val="clear" w:color="auto" w:fill="FFFFFF"/>
      <w:spacing w:before="120" w:after="0" w:line="480" w:lineRule="exact"/>
      <w:ind w:firstLine="760"/>
      <w:contextualSpacing/>
      <w:jc w:val="both"/>
    </w:pPr>
    <w:rPr>
      <w:i/>
      <w:iCs/>
      <w:sz w:val="26"/>
      <w:szCs w:val="26"/>
    </w:rPr>
  </w:style>
  <w:style w:type="character" w:customStyle="1" w:styleId="41">
    <w:name w:val="Заголовок №4_"/>
    <w:link w:val="42"/>
    <w:qFormat/>
    <w:locked/>
    <w:rsid w:val="00A55F3D"/>
    <w:rPr>
      <w:b/>
      <w:bCs/>
      <w:sz w:val="28"/>
      <w:szCs w:val="28"/>
      <w:shd w:val="clear" w:color="auto" w:fill="FFFFFF"/>
    </w:rPr>
  </w:style>
  <w:style w:type="paragraph" w:customStyle="1" w:styleId="42">
    <w:name w:val="Заголовок №4"/>
    <w:basedOn w:val="a0"/>
    <w:link w:val="41"/>
    <w:qFormat/>
    <w:rsid w:val="00A55F3D"/>
    <w:pPr>
      <w:widowControl w:val="0"/>
      <w:shd w:val="clear" w:color="auto" w:fill="FFFFFF"/>
      <w:spacing w:after="0" w:line="490" w:lineRule="exact"/>
      <w:ind w:firstLine="740"/>
      <w:contextualSpacing/>
      <w:jc w:val="both"/>
      <w:outlineLvl w:val="3"/>
    </w:pPr>
    <w:rPr>
      <w:b/>
      <w:bCs/>
      <w:sz w:val="28"/>
      <w:szCs w:val="28"/>
    </w:rPr>
  </w:style>
  <w:style w:type="character" w:customStyle="1" w:styleId="700">
    <w:name w:val="Основной текст (70)_"/>
    <w:link w:val="701"/>
    <w:qFormat/>
    <w:locked/>
    <w:rsid w:val="00A55F3D"/>
    <w:rPr>
      <w:b/>
      <w:bCs/>
      <w:i/>
      <w:iCs/>
      <w:sz w:val="28"/>
      <w:szCs w:val="28"/>
      <w:shd w:val="clear" w:color="auto" w:fill="FFFFFF"/>
    </w:rPr>
  </w:style>
  <w:style w:type="paragraph" w:customStyle="1" w:styleId="701">
    <w:name w:val="Основной текст (70)"/>
    <w:basedOn w:val="a0"/>
    <w:link w:val="700"/>
    <w:qFormat/>
    <w:rsid w:val="00A55F3D"/>
    <w:pPr>
      <w:widowControl w:val="0"/>
      <w:shd w:val="clear" w:color="auto" w:fill="FFFFFF"/>
      <w:spacing w:after="0" w:line="490" w:lineRule="exact"/>
      <w:ind w:firstLine="740"/>
      <w:contextualSpacing/>
      <w:jc w:val="both"/>
    </w:pPr>
    <w:rPr>
      <w:b/>
      <w:bCs/>
      <w:i/>
      <w:iCs/>
      <w:sz w:val="28"/>
      <w:szCs w:val="28"/>
    </w:rPr>
  </w:style>
  <w:style w:type="paragraph" w:customStyle="1" w:styleId="27">
    <w:name w:val="Основной текст2"/>
    <w:basedOn w:val="a0"/>
    <w:uiPriority w:val="99"/>
    <w:qFormat/>
    <w:rsid w:val="00A55F3D"/>
    <w:pPr>
      <w:widowControl w:val="0"/>
      <w:shd w:val="clear" w:color="auto" w:fill="FFFFFF"/>
      <w:spacing w:after="0" w:line="568" w:lineRule="exact"/>
      <w:ind w:firstLine="660"/>
      <w:contextualSpacing/>
    </w:pPr>
    <w:rPr>
      <w:rFonts w:ascii="Times New Roman" w:eastAsia="Times New Roman" w:hAnsi="Times New Roman" w:cs="Times New Roman"/>
      <w:sz w:val="29"/>
      <w:szCs w:val="29"/>
      <w:lang w:eastAsia="ru-RU"/>
    </w:rPr>
  </w:style>
  <w:style w:type="paragraph" w:customStyle="1" w:styleId="9">
    <w:name w:val="Основной текст9"/>
    <w:basedOn w:val="a0"/>
    <w:uiPriority w:val="99"/>
    <w:qFormat/>
    <w:rsid w:val="00A55F3D"/>
    <w:pPr>
      <w:shd w:val="clear" w:color="auto" w:fill="FFFFFF"/>
      <w:spacing w:before="420" w:after="60" w:line="0" w:lineRule="atLeast"/>
      <w:ind w:hanging="400"/>
      <w:contextualSpacing/>
    </w:pPr>
    <w:rPr>
      <w:rFonts w:ascii="Times New Roman" w:hAnsi="Times New Roman"/>
      <w:sz w:val="27"/>
      <w:szCs w:val="27"/>
    </w:rPr>
  </w:style>
  <w:style w:type="character" w:customStyle="1" w:styleId="aff6">
    <w:name w:val="Основной текст_"/>
    <w:basedOn w:val="a1"/>
    <w:link w:val="71"/>
    <w:qFormat/>
    <w:locked/>
    <w:rsid w:val="00A55F3D"/>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A55F3D"/>
    <w:pPr>
      <w:shd w:val="clear" w:color="auto" w:fill="FFFFFF"/>
      <w:spacing w:after="420" w:line="480" w:lineRule="exact"/>
      <w:contextualSpacing/>
      <w:jc w:val="center"/>
    </w:pPr>
    <w:rPr>
      <w:rFonts w:ascii="Times New Roman" w:eastAsia="Times New Roman" w:hAnsi="Times New Roman" w:cs="Times New Roman"/>
      <w:sz w:val="27"/>
      <w:szCs w:val="27"/>
    </w:rPr>
  </w:style>
  <w:style w:type="paragraph" w:customStyle="1" w:styleId="28">
    <w:name w:val="2"/>
    <w:basedOn w:val="a0"/>
    <w:next w:val="ab"/>
    <w:uiPriority w:val="99"/>
    <w:qFormat/>
    <w:rsid w:val="00A55F3D"/>
    <w:pPr>
      <w:spacing w:after="200" w:line="276" w:lineRule="auto"/>
      <w:ind w:left="720"/>
      <w:contextualSpacing/>
    </w:pPr>
    <w:rPr>
      <w:rFonts w:ascii="Calibri" w:eastAsia="Times New Roman" w:hAnsi="Calibri" w:cs="Times New Roman"/>
      <w:lang w:eastAsia="ru-RU"/>
    </w:rPr>
  </w:style>
  <w:style w:type="paragraph" w:customStyle="1" w:styleId="cee1fbf7edfbe9">
    <w:name w:val="Оceбe1ыfbчf7нedыfbйe9"/>
    <w:uiPriority w:val="99"/>
    <w:qFormat/>
    <w:rsid w:val="00A55F3D"/>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A55F3D"/>
    <w:pPr>
      <w:widowControl w:val="0"/>
      <w:autoSpaceDE w:val="0"/>
      <w:autoSpaceDN w:val="0"/>
      <w:spacing w:after="0" w:line="240" w:lineRule="auto"/>
      <w:contextualSpacing/>
    </w:pPr>
    <w:rPr>
      <w:rFonts w:ascii="Arial MT" w:eastAsia="Arial MT" w:hAnsi="Arial MT" w:cs="Arial MT"/>
      <w:lang w:val="en-US"/>
    </w:rPr>
  </w:style>
  <w:style w:type="paragraph" w:customStyle="1" w:styleId="1a">
    <w:name w:val="Основной текст1"/>
    <w:basedOn w:val="a0"/>
    <w:uiPriority w:val="99"/>
    <w:qFormat/>
    <w:rsid w:val="00A55F3D"/>
    <w:pPr>
      <w:widowControl w:val="0"/>
      <w:spacing w:after="0" w:line="292" w:lineRule="auto"/>
      <w:ind w:firstLine="400"/>
      <w:contextualSpacing/>
    </w:pPr>
    <w:rPr>
      <w:rFonts w:ascii="Times New Roman" w:eastAsia="Times New Roman" w:hAnsi="Times New Roman" w:cs="Times New Roman"/>
      <w:kern w:val="2"/>
      <w:sz w:val="26"/>
      <w:szCs w:val="26"/>
      <w14:ligatures w14:val="standardContextual"/>
    </w:rPr>
  </w:style>
  <w:style w:type="paragraph" w:customStyle="1" w:styleId="aff7">
    <w:name w:val="Подпись к картинке"/>
    <w:basedOn w:val="a0"/>
    <w:uiPriority w:val="99"/>
    <w:qFormat/>
    <w:rsid w:val="00A55F3D"/>
    <w:pPr>
      <w:shd w:val="clear" w:color="auto" w:fill="FFFFFF"/>
      <w:spacing w:after="0" w:line="0" w:lineRule="atLeast"/>
      <w:contextualSpacing/>
    </w:pPr>
    <w:rPr>
      <w:rFonts w:ascii="Times New Roman" w:eastAsia="Times New Roman" w:hAnsi="Times New Roman" w:cs="Times New Roman"/>
      <w:sz w:val="27"/>
      <w:szCs w:val="27"/>
      <w:lang w:eastAsia="ru-RU"/>
    </w:rPr>
  </w:style>
  <w:style w:type="paragraph" w:customStyle="1" w:styleId="leading-8">
    <w:name w:val="leading-8"/>
    <w:basedOn w:val="a0"/>
    <w:uiPriority w:val="99"/>
    <w:qFormat/>
    <w:rsid w:val="00A55F3D"/>
    <w:pPr>
      <w:spacing w:before="100" w:beforeAutospacing="1" w:after="100" w:afterAutospacing="1" w:line="276" w:lineRule="auto"/>
      <w:contextualSpacing/>
    </w:pPr>
    <w:rPr>
      <w:rFonts w:ascii="Calibri" w:eastAsia="Times New Roman" w:hAnsi="Calibri" w:cs="Times New Roman"/>
      <w:lang w:eastAsia="ru-RU"/>
    </w:rPr>
  </w:style>
  <w:style w:type="character" w:customStyle="1" w:styleId="FontStyle49">
    <w:name w:val="Font Style49"/>
    <w:uiPriority w:val="99"/>
    <w:qFormat/>
    <w:rsid w:val="00A55F3D"/>
    <w:rPr>
      <w:rFonts w:ascii="Times New Roman" w:hAnsi="Times New Roman" w:cs="Times New Roman" w:hint="default"/>
      <w:b/>
      <w:bCs/>
      <w:sz w:val="20"/>
      <w:szCs w:val="20"/>
    </w:rPr>
  </w:style>
  <w:style w:type="character" w:customStyle="1" w:styleId="textexposedshow">
    <w:name w:val="text_exposed_show"/>
    <w:qFormat/>
    <w:rsid w:val="00A55F3D"/>
  </w:style>
  <w:style w:type="character" w:customStyle="1" w:styleId="A16">
    <w:name w:val="A16"/>
    <w:uiPriority w:val="99"/>
    <w:qFormat/>
    <w:rsid w:val="00A55F3D"/>
    <w:rPr>
      <w:color w:val="000000"/>
      <w:sz w:val="10"/>
      <w:szCs w:val="10"/>
    </w:rPr>
  </w:style>
  <w:style w:type="character" w:customStyle="1" w:styleId="rvts29">
    <w:name w:val="rvts29"/>
    <w:qFormat/>
    <w:rsid w:val="00A55F3D"/>
  </w:style>
  <w:style w:type="character" w:customStyle="1" w:styleId="rvts30">
    <w:name w:val="rvts30"/>
    <w:qFormat/>
    <w:rsid w:val="00A55F3D"/>
  </w:style>
  <w:style w:type="character" w:customStyle="1" w:styleId="rvts17">
    <w:name w:val="rvts17"/>
    <w:basedOn w:val="a1"/>
    <w:qFormat/>
    <w:rsid w:val="00A55F3D"/>
  </w:style>
  <w:style w:type="character" w:customStyle="1" w:styleId="rvts18">
    <w:name w:val="rvts18"/>
    <w:basedOn w:val="a1"/>
    <w:qFormat/>
    <w:rsid w:val="00A55F3D"/>
  </w:style>
  <w:style w:type="character" w:customStyle="1" w:styleId="rvts19">
    <w:name w:val="rvts19"/>
    <w:basedOn w:val="a1"/>
    <w:qFormat/>
    <w:rsid w:val="00A55F3D"/>
  </w:style>
  <w:style w:type="character" w:customStyle="1" w:styleId="rvts25">
    <w:name w:val="rvts25"/>
    <w:basedOn w:val="a1"/>
    <w:qFormat/>
    <w:rsid w:val="00A55F3D"/>
  </w:style>
  <w:style w:type="character" w:customStyle="1" w:styleId="rvts22">
    <w:name w:val="rvts22"/>
    <w:qFormat/>
    <w:rsid w:val="00A55F3D"/>
    <w:rPr>
      <w:rFonts w:ascii="Times New Roman" w:hAnsi="Times New Roman" w:cs="Times New Roman" w:hint="default"/>
    </w:rPr>
  </w:style>
  <w:style w:type="character" w:customStyle="1" w:styleId="rvts27">
    <w:name w:val="rvts27"/>
    <w:qFormat/>
    <w:rsid w:val="00A55F3D"/>
    <w:rPr>
      <w:rFonts w:ascii="Times New Roman" w:hAnsi="Times New Roman" w:cs="Times New Roman" w:hint="default"/>
    </w:rPr>
  </w:style>
  <w:style w:type="character" w:customStyle="1" w:styleId="rvts15">
    <w:name w:val="rvts15"/>
    <w:qFormat/>
    <w:rsid w:val="00A55F3D"/>
    <w:rPr>
      <w:rFonts w:ascii="Times New Roman" w:hAnsi="Times New Roman" w:cs="Times New Roman" w:hint="default"/>
      <w:b/>
      <w:bCs w:val="0"/>
    </w:rPr>
  </w:style>
  <w:style w:type="character" w:customStyle="1" w:styleId="rvts16">
    <w:name w:val="rvts16"/>
    <w:qFormat/>
    <w:rsid w:val="00A55F3D"/>
    <w:rPr>
      <w:rFonts w:ascii="Times New Roman" w:hAnsi="Times New Roman" w:cs="Times New Roman" w:hint="default"/>
      <w:b/>
      <w:bCs w:val="0"/>
    </w:rPr>
  </w:style>
  <w:style w:type="character" w:customStyle="1" w:styleId="rvts20">
    <w:name w:val="rvts20"/>
    <w:qFormat/>
    <w:rsid w:val="00A55F3D"/>
    <w:rPr>
      <w:rFonts w:ascii="Times New Roman" w:hAnsi="Times New Roman" w:cs="Times New Roman" w:hint="default"/>
      <w:b/>
      <w:bCs w:val="0"/>
      <w:sz w:val="28"/>
    </w:rPr>
  </w:style>
  <w:style w:type="character" w:customStyle="1" w:styleId="dyjrff">
    <w:name w:val="dyjrff"/>
    <w:basedOn w:val="a1"/>
    <w:qFormat/>
    <w:rsid w:val="00A55F3D"/>
  </w:style>
  <w:style w:type="character" w:customStyle="1" w:styleId="43">
    <w:name w:val="Заголовок №4 + Не полужирный"/>
    <w:qFormat/>
    <w:rsid w:val="00A55F3D"/>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A55F3D"/>
    <w:rPr>
      <w:rFonts w:ascii="Times New Roman" w:hAnsi="Times New Roman" w:cs="Times New Roman" w:hint="default"/>
    </w:rPr>
  </w:style>
  <w:style w:type="character" w:customStyle="1" w:styleId="s41">
    <w:name w:val="s41"/>
    <w:qFormat/>
    <w:rsid w:val="00A55F3D"/>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A55F3D"/>
    <w:rPr>
      <w:lang w:val="ru-RU" w:eastAsia="ru-RU" w:bidi="ar-SA"/>
    </w:rPr>
  </w:style>
  <w:style w:type="character" w:customStyle="1" w:styleId="small1">
    <w:name w:val="small1"/>
    <w:qFormat/>
    <w:rsid w:val="00A55F3D"/>
    <w:rPr>
      <w:b/>
      <w:bCs/>
      <w:color w:val="666666"/>
      <w:sz w:val="21"/>
      <w:szCs w:val="21"/>
    </w:rPr>
  </w:style>
  <w:style w:type="character" w:customStyle="1" w:styleId="FontStyle120">
    <w:name w:val="Font Style120"/>
    <w:uiPriority w:val="99"/>
    <w:qFormat/>
    <w:rsid w:val="00A55F3D"/>
    <w:rPr>
      <w:rFonts w:ascii="Times New Roman" w:hAnsi="Times New Roman" w:cs="Times New Roman" w:hint="default"/>
      <w:sz w:val="22"/>
      <w:szCs w:val="22"/>
    </w:rPr>
  </w:style>
  <w:style w:type="character" w:customStyle="1" w:styleId="small">
    <w:name w:val="small"/>
    <w:basedOn w:val="a1"/>
    <w:qFormat/>
    <w:rsid w:val="00A55F3D"/>
  </w:style>
  <w:style w:type="character" w:customStyle="1" w:styleId="1b">
    <w:name w:val="Название Знак1"/>
    <w:basedOn w:val="a1"/>
    <w:qFormat/>
    <w:rsid w:val="00A55F3D"/>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A55F3D"/>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A55F3D"/>
  </w:style>
  <w:style w:type="character" w:customStyle="1" w:styleId="aff8">
    <w:name w:val="_"/>
    <w:basedOn w:val="a1"/>
    <w:qFormat/>
    <w:rsid w:val="00A55F3D"/>
  </w:style>
  <w:style w:type="character" w:customStyle="1" w:styleId="ff3">
    <w:name w:val="ff3"/>
    <w:basedOn w:val="a1"/>
    <w:qFormat/>
    <w:rsid w:val="00A55F3D"/>
  </w:style>
  <w:style w:type="character" w:customStyle="1" w:styleId="ff1">
    <w:name w:val="ff1"/>
    <w:basedOn w:val="a1"/>
    <w:qFormat/>
    <w:rsid w:val="00A55F3D"/>
  </w:style>
  <w:style w:type="character" w:customStyle="1" w:styleId="lsc">
    <w:name w:val="lsc"/>
    <w:basedOn w:val="a1"/>
    <w:qFormat/>
    <w:rsid w:val="00A55F3D"/>
  </w:style>
  <w:style w:type="character" w:customStyle="1" w:styleId="ws37">
    <w:name w:val="ws37"/>
    <w:basedOn w:val="a1"/>
    <w:qFormat/>
    <w:rsid w:val="00A55F3D"/>
  </w:style>
  <w:style w:type="character" w:customStyle="1" w:styleId="61">
    <w:name w:val="Основной текст6"/>
    <w:basedOn w:val="aff6"/>
    <w:qFormat/>
    <w:rsid w:val="00A55F3D"/>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A55F3D"/>
  </w:style>
  <w:style w:type="character" w:customStyle="1" w:styleId="tlid-translation">
    <w:name w:val="tlid-translation"/>
    <w:qFormat/>
    <w:rsid w:val="00A55F3D"/>
  </w:style>
  <w:style w:type="character" w:customStyle="1" w:styleId="jlqj4b">
    <w:name w:val="jlqj4b"/>
    <w:qFormat/>
    <w:rsid w:val="00A55F3D"/>
  </w:style>
  <w:style w:type="character" w:customStyle="1" w:styleId="fontstyle01">
    <w:name w:val="fontstyle01"/>
    <w:uiPriority w:val="99"/>
    <w:qFormat/>
    <w:rsid w:val="00A55F3D"/>
    <w:rPr>
      <w:rFonts w:ascii="Times New Roman" w:hAnsi="Times New Roman" w:cs="Times New Roman" w:hint="default"/>
      <w:color w:val="000000"/>
      <w:sz w:val="28"/>
    </w:rPr>
  </w:style>
  <w:style w:type="character" w:customStyle="1" w:styleId="ffc">
    <w:name w:val="ffc"/>
    <w:basedOn w:val="a1"/>
    <w:qFormat/>
    <w:rsid w:val="00A55F3D"/>
  </w:style>
  <w:style w:type="character" w:customStyle="1" w:styleId="ff8">
    <w:name w:val="ff8"/>
    <w:basedOn w:val="a1"/>
    <w:qFormat/>
    <w:rsid w:val="00A55F3D"/>
  </w:style>
  <w:style w:type="character" w:customStyle="1" w:styleId="ws6">
    <w:name w:val="ws6"/>
    <w:basedOn w:val="a1"/>
    <w:qFormat/>
    <w:rsid w:val="00A55F3D"/>
  </w:style>
  <w:style w:type="table" w:styleId="aff9">
    <w:name w:val="Table Grid"/>
    <w:basedOn w:val="a2"/>
    <w:uiPriority w:val="39"/>
    <w:qFormat/>
    <w:rsid w:val="00A55F3D"/>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a">
    <w:name w:val="footnote reference"/>
    <w:basedOn w:val="a1"/>
    <w:uiPriority w:val="99"/>
    <w:semiHidden/>
    <w:unhideWhenUsed/>
    <w:qFormat/>
    <w:rsid w:val="00A55F3D"/>
    <w:rPr>
      <w:vertAlign w:val="superscript"/>
    </w:rPr>
  </w:style>
  <w:style w:type="character" w:styleId="affb">
    <w:name w:val="Strong"/>
    <w:basedOn w:val="a1"/>
    <w:uiPriority w:val="22"/>
    <w:qFormat/>
    <w:rsid w:val="00A55F3D"/>
    <w:rPr>
      <w:b/>
      <w:bCs/>
    </w:rPr>
  </w:style>
  <w:style w:type="character" w:customStyle="1" w:styleId="t286pc">
    <w:name w:val="t286pc"/>
    <w:basedOn w:val="a1"/>
    <w:rsid w:val="00A55F3D"/>
  </w:style>
  <w:style w:type="character" w:customStyle="1" w:styleId="lqfa5">
    <w:name w:val="lqfa5"/>
    <w:basedOn w:val="a1"/>
    <w:rsid w:val="00A55F3D"/>
  </w:style>
  <w:style w:type="character" w:customStyle="1" w:styleId="vhj6pe">
    <w:name w:val="vhj6pe"/>
    <w:basedOn w:val="a1"/>
    <w:rsid w:val="00A55F3D"/>
  </w:style>
  <w:style w:type="character" w:customStyle="1" w:styleId="r0r5r">
    <w:name w:val="r0r5r"/>
    <w:basedOn w:val="a1"/>
    <w:rsid w:val="00A55F3D"/>
  </w:style>
  <w:style w:type="character" w:customStyle="1" w:styleId="v9tjod">
    <w:name w:val="v9tjod"/>
    <w:basedOn w:val="a1"/>
    <w:rsid w:val="00A55F3D"/>
  </w:style>
  <w:style w:type="character" w:customStyle="1" w:styleId="vuuxrf">
    <w:name w:val="vuuxrf"/>
    <w:basedOn w:val="a1"/>
    <w:rsid w:val="00A55F3D"/>
  </w:style>
  <w:style w:type="character" w:styleId="HTML2">
    <w:name w:val="HTML Cite"/>
    <w:basedOn w:val="a1"/>
    <w:uiPriority w:val="99"/>
    <w:semiHidden/>
    <w:unhideWhenUsed/>
    <w:rsid w:val="00A55F3D"/>
    <w:rPr>
      <w:i/>
      <w:iCs/>
    </w:rPr>
  </w:style>
  <w:style w:type="character" w:customStyle="1" w:styleId="ylgvce">
    <w:name w:val="ylgvce"/>
    <w:basedOn w:val="a1"/>
    <w:rsid w:val="00A55F3D"/>
  </w:style>
  <w:style w:type="character" w:customStyle="1" w:styleId="yrbpuc">
    <w:name w:val="yrbpuc"/>
    <w:basedOn w:val="a1"/>
    <w:rsid w:val="00A55F3D"/>
  </w:style>
  <w:style w:type="character" w:styleId="affc">
    <w:name w:val="Emphasis"/>
    <w:basedOn w:val="a1"/>
    <w:uiPriority w:val="20"/>
    <w:qFormat/>
    <w:rsid w:val="00A55F3D"/>
    <w:rPr>
      <w:i/>
      <w:iCs/>
    </w:rPr>
  </w:style>
  <w:style w:type="table" w:styleId="-25">
    <w:name w:val="Grid Table 2 Accent 5"/>
    <w:basedOn w:val="a2"/>
    <w:uiPriority w:val="47"/>
    <w:rsid w:val="00A55F3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A55F3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A55F3D"/>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A55F3D"/>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A55F3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a1"/>
    <w:rsid w:val="00A55F3D"/>
  </w:style>
  <w:style w:type="character" w:customStyle="1" w:styleId="mord">
    <w:name w:val="mord"/>
    <w:basedOn w:val="a1"/>
    <w:rsid w:val="00A55F3D"/>
  </w:style>
  <w:style w:type="character" w:customStyle="1" w:styleId="vlist-s">
    <w:name w:val="vlist-s"/>
    <w:basedOn w:val="a1"/>
    <w:rsid w:val="00A55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16</Pages>
  <Words>4209</Words>
  <Characters>23995</Characters>
  <Application>Microsoft Office Word</Application>
  <DocSecurity>0</DocSecurity>
  <Lines>199</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2026-08-14T10:35:00Z</dcterms:created>
  <dcterms:modified xsi:type="dcterms:W3CDTF">2026-08-14T14:29:00Z</dcterms:modified>
</cp:coreProperties>
</file>