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AFF" w:rsidRDefault="003D6A56" w:rsidP="008C6B63">
      <w:pPr>
        <w:adjustRightInd w:val="0"/>
        <w:jc w:val="center"/>
        <w:rPr>
          <w:sz w:val="26"/>
          <w:szCs w:val="26"/>
        </w:rPr>
      </w:pPr>
      <w:r w:rsidRPr="003D6A56">
        <w:rPr>
          <w:sz w:val="26"/>
          <w:szCs w:val="26"/>
        </w:rPr>
        <w:t>13.00.01 – Pedagogika nazariyasi. Pedagogik ta’limotlar tarixi</w:t>
      </w:r>
      <w:r w:rsidR="00E16B49">
        <w:rPr>
          <w:rStyle w:val="FontStyle17"/>
        </w:rPr>
        <w:t xml:space="preserve"> </w:t>
      </w:r>
      <w:r w:rsidR="00E16B49">
        <w:rPr>
          <w:sz w:val="26"/>
          <w:szCs w:val="26"/>
        </w:rPr>
        <w:t>ixtisosligi</w:t>
      </w:r>
      <w:r w:rsidR="003E5A1C" w:rsidRPr="003176DF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bo‘yicha</w:t>
      </w:r>
      <w:r w:rsidR="003E5A1C" w:rsidRPr="003176DF">
        <w:rPr>
          <w:sz w:val="26"/>
          <w:szCs w:val="26"/>
        </w:rPr>
        <w:t xml:space="preserve"> </w:t>
      </w:r>
      <w:r w:rsidRPr="003D6A56">
        <w:rPr>
          <w:sz w:val="26"/>
          <w:szCs w:val="26"/>
        </w:rPr>
        <w:t>pedagogika fanlari bo‘yicha falsafa doktori (PhD)</w:t>
      </w:r>
      <w:r w:rsidR="003E5A1C" w:rsidRPr="003176DF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ilmiy</w:t>
      </w:r>
      <w:r w:rsidR="003E5A1C" w:rsidRPr="003176DF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darajasini</w:t>
      </w:r>
      <w:r w:rsidR="003E5A1C" w:rsidRPr="003176DF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olish</w:t>
      </w:r>
      <w:r w:rsidR="003E5A1C" w:rsidRPr="003176DF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uchun</w:t>
      </w:r>
      <w:r w:rsidR="003E5A1C" w:rsidRPr="003176DF">
        <w:rPr>
          <w:sz w:val="26"/>
          <w:szCs w:val="26"/>
        </w:rPr>
        <w:t xml:space="preserve"> </w:t>
      </w:r>
      <w:bookmarkStart w:id="0" w:name="_Hlk510275243"/>
      <w:r w:rsidRPr="003D6A56">
        <w:rPr>
          <w:sz w:val="26"/>
          <w:szCs w:val="26"/>
        </w:rPr>
        <w:t>Raximov Minhojiddin Muhammadg‘olib o‘g‘li</w:t>
      </w:r>
      <w:r w:rsidR="00E16B49">
        <w:rPr>
          <w:bCs/>
          <w:sz w:val="26"/>
          <w:szCs w:val="26"/>
        </w:rPr>
        <w:t>ning</w:t>
      </w:r>
      <w:r w:rsidR="00A67F6D" w:rsidRPr="003176DF">
        <w:rPr>
          <w:bCs/>
          <w:sz w:val="26"/>
          <w:szCs w:val="26"/>
        </w:rPr>
        <w:t xml:space="preserve"> </w:t>
      </w:r>
      <w:r w:rsidR="003176DF" w:rsidRPr="008C6B63">
        <w:rPr>
          <w:rFonts w:eastAsia="Times New Roman"/>
          <w:sz w:val="26"/>
          <w:szCs w:val="26"/>
        </w:rPr>
        <w:t>“</w:t>
      </w:r>
      <w:r w:rsidRPr="003D6A56">
        <w:rPr>
          <w:color w:val="000000"/>
        </w:rPr>
        <w:t>O‘zbekistonda iqtidorli bolalar ijodkorligini rivojlantirishning boshqarish texnologiyasi</w:t>
      </w:r>
      <w:r w:rsidR="00AF3706">
        <w:rPr>
          <w:rFonts w:eastAsia="Times New Roman"/>
          <w:sz w:val="26"/>
          <w:szCs w:val="26"/>
        </w:rPr>
        <w:t xml:space="preserve">” </w:t>
      </w:r>
      <w:r w:rsidR="00E16B49">
        <w:rPr>
          <w:sz w:val="26"/>
          <w:szCs w:val="26"/>
        </w:rPr>
        <w:t>mavzusidagi</w:t>
      </w:r>
      <w:bookmarkEnd w:id="0"/>
    </w:p>
    <w:p w:rsidR="008C6B63" w:rsidRPr="008C6B63" w:rsidRDefault="008C6B63" w:rsidP="008C6B63">
      <w:pPr>
        <w:adjustRightInd w:val="0"/>
        <w:jc w:val="center"/>
        <w:rPr>
          <w:b/>
          <w:color w:val="000000"/>
        </w:rPr>
      </w:pPr>
    </w:p>
    <w:p w:rsidR="003E5A1C" w:rsidRPr="00A67F6D" w:rsidRDefault="00E16B49" w:rsidP="0074337A">
      <w:pPr>
        <w:spacing w:after="200" w:line="276" w:lineRule="auto"/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DISSERTATSIYASINING</w:t>
      </w:r>
      <w:r w:rsidR="003E5A1C" w:rsidRPr="00A67F6D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TASNI</w:t>
      </w:r>
      <w:bookmarkStart w:id="1" w:name="_GoBack"/>
      <w:bookmarkEnd w:id="1"/>
      <w:r>
        <w:rPr>
          <w:b/>
          <w:sz w:val="26"/>
          <w:szCs w:val="26"/>
        </w:rPr>
        <w:t>FIY</w:t>
      </w:r>
      <w:r w:rsidR="003E5A1C" w:rsidRPr="00A67F6D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BELGILARI</w:t>
      </w:r>
    </w:p>
    <w:p w:rsidR="003E5A1C" w:rsidRPr="00A67F6D" w:rsidRDefault="003E5A1C" w:rsidP="003E5A1C">
      <w:pPr>
        <w:ind w:firstLine="0"/>
        <w:rPr>
          <w:b/>
          <w:sz w:val="26"/>
          <w:szCs w:val="26"/>
        </w:rPr>
      </w:pPr>
      <w:r w:rsidRPr="00A67F6D">
        <w:rPr>
          <w:b/>
          <w:sz w:val="26"/>
          <w:szCs w:val="26"/>
        </w:rPr>
        <w:t xml:space="preserve">1. </w:t>
      </w:r>
      <w:r w:rsidR="00E16B49">
        <w:rPr>
          <w:b/>
          <w:sz w:val="26"/>
          <w:szCs w:val="26"/>
        </w:rPr>
        <w:t>Dissertatsiya</w:t>
      </w:r>
      <w:r w:rsidRPr="00A67F6D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natijalarining</w:t>
      </w:r>
      <w:r w:rsidRPr="00A67F6D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xususiyatlari</w:t>
      </w:r>
      <w:r w:rsidRPr="00A67F6D">
        <w:rPr>
          <w:b/>
          <w:sz w:val="26"/>
          <w:szCs w:val="26"/>
        </w:rPr>
        <w:t>:</w:t>
      </w:r>
    </w:p>
    <w:p w:rsidR="003E5A1C" w:rsidRPr="00A67F6D" w:rsidRDefault="003E5A1C" w:rsidP="003E5A1C">
      <w:pPr>
        <w:ind w:firstLine="0"/>
        <w:rPr>
          <w:sz w:val="26"/>
          <w:szCs w:val="26"/>
        </w:rPr>
      </w:pPr>
      <w:r w:rsidRPr="00A67F6D">
        <w:rPr>
          <w:sz w:val="26"/>
          <w:szCs w:val="26"/>
        </w:rPr>
        <w:t xml:space="preserve">1.1. </w:t>
      </w:r>
      <w:r w:rsidR="00E16B49">
        <w:rPr>
          <w:sz w:val="26"/>
          <w:szCs w:val="26"/>
        </w:rPr>
        <w:t>Muhim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ijtimoiy</w:t>
      </w:r>
      <w:r w:rsidRPr="00A67F6D">
        <w:rPr>
          <w:sz w:val="26"/>
          <w:szCs w:val="26"/>
        </w:rPr>
        <w:t>-</w:t>
      </w:r>
      <w:r w:rsidR="00E16B49">
        <w:rPr>
          <w:sz w:val="26"/>
          <w:szCs w:val="26"/>
        </w:rPr>
        <w:t>iqtisodiy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va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dolzarb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ilmiy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yoki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amaliy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muammolar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hal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etilgan</w:t>
      </w:r>
      <w:r w:rsidRPr="00A67F6D">
        <w:rPr>
          <w:sz w:val="26"/>
          <w:szCs w:val="26"/>
        </w:rPr>
        <w:t>.</w:t>
      </w:r>
    </w:p>
    <w:p w:rsidR="003E5A1C" w:rsidRPr="00A67F6D" w:rsidRDefault="003E5A1C" w:rsidP="003E5A1C">
      <w:pPr>
        <w:ind w:firstLine="0"/>
        <w:rPr>
          <w:sz w:val="26"/>
          <w:szCs w:val="26"/>
        </w:rPr>
      </w:pPr>
      <w:r w:rsidRPr="00A67F6D">
        <w:rPr>
          <w:sz w:val="26"/>
          <w:szCs w:val="26"/>
        </w:rPr>
        <w:t xml:space="preserve">1.2. </w:t>
      </w:r>
      <w:r w:rsidR="00E16B49">
        <w:rPr>
          <w:sz w:val="26"/>
          <w:szCs w:val="26"/>
        </w:rPr>
        <w:t>Ilm</w:t>
      </w:r>
      <w:r w:rsidRPr="00A67F6D">
        <w:rPr>
          <w:sz w:val="26"/>
          <w:szCs w:val="26"/>
        </w:rPr>
        <w:t>-</w:t>
      </w:r>
      <w:r w:rsidR="00E16B49">
        <w:rPr>
          <w:sz w:val="26"/>
          <w:szCs w:val="26"/>
        </w:rPr>
        <w:t>fan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tegishli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tarmog‘ining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istiqbolli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yo‘nalishini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rivojlantirish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uchun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muayyan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yutuq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sifatida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baholanadigan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yangi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nazariy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qoidalar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kompleksi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ishlab</w:t>
      </w:r>
      <w:r w:rsidRPr="00A67F6D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chiqilgan</w:t>
      </w:r>
      <w:r w:rsidRPr="00A67F6D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1.3. </w:t>
      </w:r>
      <w:r w:rsidR="00E16B49">
        <w:rPr>
          <w:sz w:val="26"/>
          <w:szCs w:val="26"/>
        </w:rPr>
        <w:t>Ilm</w:t>
      </w:r>
      <w:r w:rsidRPr="0074337A">
        <w:rPr>
          <w:sz w:val="26"/>
          <w:szCs w:val="26"/>
        </w:rPr>
        <w:t>-</w:t>
      </w:r>
      <w:r w:rsidR="00E16B49">
        <w:rPr>
          <w:sz w:val="26"/>
          <w:szCs w:val="26"/>
        </w:rPr>
        <w:t>fan</w:t>
      </w:r>
      <w:r w:rsidRPr="0074337A">
        <w:rPr>
          <w:sz w:val="26"/>
          <w:szCs w:val="26"/>
        </w:rPr>
        <w:t xml:space="preserve">, </w:t>
      </w:r>
      <w:r w:rsidR="00E16B49">
        <w:rPr>
          <w:sz w:val="26"/>
          <w:szCs w:val="26"/>
        </w:rPr>
        <w:t>texnika</w:t>
      </w:r>
      <w:r w:rsidRPr="0074337A">
        <w:rPr>
          <w:sz w:val="26"/>
          <w:szCs w:val="26"/>
        </w:rPr>
        <w:t xml:space="preserve">, </w:t>
      </w:r>
      <w:r w:rsidR="00E16B49">
        <w:rPr>
          <w:sz w:val="26"/>
          <w:szCs w:val="26"/>
        </w:rPr>
        <w:t>ijtimoiy</w:t>
      </w:r>
      <w:r w:rsidRPr="0074337A">
        <w:rPr>
          <w:sz w:val="26"/>
          <w:szCs w:val="26"/>
        </w:rPr>
        <w:t>-</w:t>
      </w:r>
      <w:r w:rsidR="00E16B49">
        <w:rPr>
          <w:sz w:val="26"/>
          <w:szCs w:val="26"/>
        </w:rPr>
        <w:t>siyosiy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yoki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iqtisodiyot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tarmog‘ining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rivojlanishiga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salmoqli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hissa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ko‘shadigan yechimlar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ishlab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chiqilgan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</w:p>
    <w:p w:rsidR="003E5A1C" w:rsidRPr="0074337A" w:rsidRDefault="003E5A1C" w:rsidP="003E5A1C">
      <w:pPr>
        <w:ind w:firstLine="0"/>
        <w:rPr>
          <w:b/>
          <w:sz w:val="26"/>
          <w:szCs w:val="26"/>
        </w:rPr>
      </w:pPr>
      <w:r w:rsidRPr="0074337A">
        <w:rPr>
          <w:b/>
          <w:sz w:val="26"/>
          <w:szCs w:val="26"/>
        </w:rPr>
        <w:t xml:space="preserve">2. </w:t>
      </w:r>
      <w:r w:rsidR="00E16B49">
        <w:rPr>
          <w:b/>
          <w:sz w:val="26"/>
          <w:szCs w:val="26"/>
        </w:rPr>
        <w:t>Dissertatsiya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natijalarining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yangilik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darajasi</w:t>
      </w:r>
      <w:r w:rsidRPr="0074337A">
        <w:rPr>
          <w:b/>
          <w:sz w:val="26"/>
          <w:szCs w:val="26"/>
        </w:rPr>
        <w:t>: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2.1. </w:t>
      </w:r>
      <w:r w:rsidR="00E16B49">
        <w:rPr>
          <w:sz w:val="26"/>
          <w:szCs w:val="26"/>
        </w:rPr>
        <w:t>Natijalar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yangi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2.2. </w:t>
      </w:r>
      <w:r w:rsidR="00E16B49">
        <w:rPr>
          <w:sz w:val="26"/>
          <w:szCs w:val="26"/>
        </w:rPr>
        <w:t>Ayrim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natijalar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yangi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emas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2.3. </w:t>
      </w:r>
      <w:r w:rsidR="00E16B49">
        <w:rPr>
          <w:sz w:val="26"/>
          <w:szCs w:val="26"/>
        </w:rPr>
        <w:t>Natijalarning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ko‘p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qismi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yangi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emas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</w:p>
    <w:p w:rsidR="003E5A1C" w:rsidRPr="0074337A" w:rsidRDefault="003E5A1C" w:rsidP="003E5A1C">
      <w:pPr>
        <w:ind w:firstLine="0"/>
        <w:rPr>
          <w:b/>
          <w:sz w:val="26"/>
          <w:szCs w:val="26"/>
        </w:rPr>
      </w:pPr>
      <w:r w:rsidRPr="0074337A">
        <w:rPr>
          <w:b/>
          <w:sz w:val="26"/>
          <w:szCs w:val="26"/>
        </w:rPr>
        <w:t xml:space="preserve">3. </w:t>
      </w:r>
      <w:r w:rsidR="00E16B49">
        <w:rPr>
          <w:b/>
          <w:sz w:val="26"/>
          <w:szCs w:val="26"/>
        </w:rPr>
        <w:t>Dissertatsiya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natijalarining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qiymati</w:t>
      </w:r>
      <w:r w:rsidRPr="0074337A">
        <w:rPr>
          <w:b/>
          <w:sz w:val="26"/>
          <w:szCs w:val="26"/>
        </w:rPr>
        <w:t>: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3.1. </w:t>
      </w:r>
      <w:r w:rsidR="00E16B49">
        <w:rPr>
          <w:sz w:val="26"/>
          <w:szCs w:val="26"/>
        </w:rPr>
        <w:t>Juda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yuqori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3.2. </w:t>
      </w:r>
      <w:r w:rsidR="00E16B49">
        <w:rPr>
          <w:sz w:val="26"/>
          <w:szCs w:val="26"/>
        </w:rPr>
        <w:t>Yuqori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3.3. </w:t>
      </w:r>
      <w:r w:rsidR="00E16B49">
        <w:rPr>
          <w:sz w:val="26"/>
          <w:szCs w:val="26"/>
        </w:rPr>
        <w:t>Katta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</w:p>
    <w:p w:rsidR="003E5A1C" w:rsidRPr="0074337A" w:rsidRDefault="003E5A1C" w:rsidP="003E5A1C">
      <w:pPr>
        <w:ind w:firstLine="0"/>
        <w:rPr>
          <w:b/>
          <w:sz w:val="26"/>
          <w:szCs w:val="26"/>
        </w:rPr>
      </w:pPr>
      <w:r w:rsidRPr="0074337A">
        <w:rPr>
          <w:b/>
          <w:sz w:val="26"/>
          <w:szCs w:val="26"/>
        </w:rPr>
        <w:t xml:space="preserve">4. </w:t>
      </w:r>
      <w:r w:rsidR="00E16B49">
        <w:rPr>
          <w:b/>
          <w:sz w:val="26"/>
          <w:szCs w:val="26"/>
        </w:rPr>
        <w:t>Dissertatsiya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mavzusining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rejadagi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tadqiqotlar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bilan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aloqadorligi</w:t>
      </w:r>
      <w:r w:rsidRPr="0074337A">
        <w:rPr>
          <w:b/>
          <w:sz w:val="26"/>
          <w:szCs w:val="26"/>
        </w:rPr>
        <w:t>: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4.1. </w:t>
      </w:r>
      <w:r w:rsidR="00E16B49">
        <w:rPr>
          <w:sz w:val="26"/>
          <w:szCs w:val="26"/>
        </w:rPr>
        <w:t>Mavzu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davlat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dasturiga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yoki</w:t>
      </w:r>
      <w:r w:rsidRPr="0074337A">
        <w:rPr>
          <w:sz w:val="26"/>
          <w:szCs w:val="26"/>
        </w:rPr>
        <w:t xml:space="preserve"> </w:t>
      </w:r>
      <w:r w:rsidR="00824CCD">
        <w:rPr>
          <w:sz w:val="26"/>
          <w:szCs w:val="26"/>
        </w:rPr>
        <w:t>x</w:t>
      </w:r>
      <w:r w:rsidR="00E16B49">
        <w:rPr>
          <w:sz w:val="26"/>
          <w:szCs w:val="26"/>
        </w:rPr>
        <w:t>alqaro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tadqiqotlar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dasturiga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kiradi</w:t>
      </w:r>
      <w:r w:rsidRPr="0074337A">
        <w:rPr>
          <w:sz w:val="26"/>
          <w:szCs w:val="26"/>
        </w:rPr>
        <w:t>.</w:t>
      </w:r>
    </w:p>
    <w:p w:rsidR="004B5A0D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4.2. </w:t>
      </w:r>
      <w:r w:rsidR="00E16B49">
        <w:rPr>
          <w:sz w:val="26"/>
          <w:szCs w:val="26"/>
        </w:rPr>
        <w:t>Mavzu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tarmoq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da</w:t>
      </w:r>
      <w:r w:rsidR="004C1CAE" w:rsidRPr="004C1CAE">
        <w:rPr>
          <w:sz w:val="26"/>
          <w:szCs w:val="26"/>
        </w:rPr>
        <w:t>c</w:t>
      </w:r>
      <w:r w:rsidR="00E16B49">
        <w:rPr>
          <w:sz w:val="26"/>
          <w:szCs w:val="26"/>
        </w:rPr>
        <w:t>turiga</w:t>
      </w:r>
      <w:r w:rsidR="004B5A0D" w:rsidRPr="0074337A">
        <w:rPr>
          <w:sz w:val="26"/>
          <w:szCs w:val="26"/>
        </w:rPr>
        <w:t xml:space="preserve">, </w:t>
      </w:r>
      <w:r w:rsidR="00E16B49">
        <w:rPr>
          <w:sz w:val="26"/>
          <w:szCs w:val="26"/>
        </w:rPr>
        <w:t>Fanlar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Akademiyasining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rejalariga</w:t>
      </w:r>
      <w:r w:rsidR="004B5A0D" w:rsidRPr="0074337A">
        <w:rPr>
          <w:sz w:val="26"/>
          <w:szCs w:val="26"/>
        </w:rPr>
        <w:t xml:space="preserve">, </w:t>
      </w:r>
      <w:r w:rsidR="00E16B49">
        <w:rPr>
          <w:sz w:val="26"/>
          <w:szCs w:val="26"/>
        </w:rPr>
        <w:t>tarmoqlararo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ilmiy</w:t>
      </w:r>
      <w:r w:rsidR="004B5A0D" w:rsidRPr="0074337A">
        <w:rPr>
          <w:sz w:val="26"/>
          <w:szCs w:val="26"/>
        </w:rPr>
        <w:t>-</w:t>
      </w:r>
      <w:r w:rsidR="00E16B49">
        <w:rPr>
          <w:sz w:val="26"/>
          <w:szCs w:val="26"/>
        </w:rPr>
        <w:t>texnikaviy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majmualar</w:t>
      </w:r>
      <w:r w:rsidR="004B5A0D" w:rsidRPr="0074337A">
        <w:rPr>
          <w:sz w:val="26"/>
          <w:szCs w:val="26"/>
        </w:rPr>
        <w:t xml:space="preserve">, </w:t>
      </w:r>
      <w:r w:rsidR="00E16B49">
        <w:rPr>
          <w:sz w:val="26"/>
          <w:szCs w:val="26"/>
        </w:rPr>
        <w:t>tarmoqlararo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davlat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birlashmalari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rejalariga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yoki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tashkilotning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mavzular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rejasiga</w:t>
      </w:r>
      <w:r w:rsidR="004B5A0D"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kiradi</w:t>
      </w:r>
      <w:r w:rsidR="004B5A0D" w:rsidRPr="0074337A">
        <w:rPr>
          <w:sz w:val="26"/>
          <w:szCs w:val="26"/>
        </w:rPr>
        <w:t xml:space="preserve">. </w:t>
      </w:r>
    </w:p>
    <w:p w:rsidR="004B5A0D" w:rsidRPr="0074337A" w:rsidRDefault="004B5A0D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4.3. </w:t>
      </w:r>
      <w:r w:rsidR="00E16B49">
        <w:rPr>
          <w:sz w:val="26"/>
          <w:szCs w:val="26"/>
        </w:rPr>
        <w:t>Tashabbusli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ish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</w:p>
    <w:p w:rsidR="003E5A1C" w:rsidRPr="0074337A" w:rsidRDefault="003E5A1C" w:rsidP="003E5A1C">
      <w:pPr>
        <w:ind w:firstLine="0"/>
        <w:rPr>
          <w:b/>
          <w:sz w:val="26"/>
          <w:szCs w:val="26"/>
        </w:rPr>
      </w:pPr>
      <w:r w:rsidRPr="0074337A">
        <w:rPr>
          <w:b/>
          <w:sz w:val="26"/>
          <w:szCs w:val="26"/>
        </w:rPr>
        <w:t xml:space="preserve">5. </w:t>
      </w:r>
      <w:r w:rsidR="00E16B49">
        <w:rPr>
          <w:b/>
          <w:sz w:val="26"/>
          <w:szCs w:val="26"/>
        </w:rPr>
        <w:t>Amaliy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ahamiyatga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molik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dissertatsiya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natijalaridan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qay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miqyosda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foydalaniladi</w:t>
      </w:r>
      <w:r w:rsidRPr="0074337A">
        <w:rPr>
          <w:b/>
          <w:sz w:val="26"/>
          <w:szCs w:val="26"/>
        </w:rPr>
        <w:t>: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5.1. </w:t>
      </w:r>
      <w:r w:rsidR="00E16B49">
        <w:rPr>
          <w:sz w:val="26"/>
          <w:szCs w:val="26"/>
        </w:rPr>
        <w:t>Davlatlararo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miqyosda</w:t>
      </w:r>
      <w:r w:rsidRPr="0074337A">
        <w:rPr>
          <w:sz w:val="26"/>
          <w:szCs w:val="26"/>
        </w:rPr>
        <w:t xml:space="preserve"> (</w:t>
      </w:r>
      <w:r w:rsidR="00E16B49">
        <w:rPr>
          <w:sz w:val="26"/>
          <w:szCs w:val="26"/>
        </w:rPr>
        <w:t>litsenziyalar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sotilgan</w:t>
      </w:r>
      <w:r w:rsidRPr="0074337A">
        <w:rPr>
          <w:sz w:val="26"/>
          <w:szCs w:val="26"/>
        </w:rPr>
        <w:t>).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5.2. </w:t>
      </w:r>
      <w:r w:rsidR="00E16B49">
        <w:rPr>
          <w:sz w:val="26"/>
          <w:szCs w:val="26"/>
        </w:rPr>
        <w:t>Tarmoqlararo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miqyosda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5.3. </w:t>
      </w:r>
      <w:r w:rsidR="00E16B49">
        <w:rPr>
          <w:sz w:val="26"/>
          <w:szCs w:val="26"/>
        </w:rPr>
        <w:t>Tarmoq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miqyosida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5.4. </w:t>
      </w:r>
      <w:r w:rsidR="00E16B49">
        <w:rPr>
          <w:sz w:val="26"/>
          <w:szCs w:val="26"/>
        </w:rPr>
        <w:t>Tashkilot</w:t>
      </w:r>
      <w:r w:rsidRPr="0074337A">
        <w:rPr>
          <w:sz w:val="26"/>
          <w:szCs w:val="26"/>
        </w:rPr>
        <w:t xml:space="preserve"> (</w:t>
      </w:r>
      <w:r w:rsidR="00E16B49">
        <w:rPr>
          <w:sz w:val="26"/>
          <w:szCs w:val="26"/>
        </w:rPr>
        <w:t>korxona</w:t>
      </w:r>
      <w:r w:rsidRPr="0074337A">
        <w:rPr>
          <w:sz w:val="26"/>
          <w:szCs w:val="26"/>
        </w:rPr>
        <w:t xml:space="preserve">) </w:t>
      </w:r>
      <w:r w:rsidR="00E16B49">
        <w:rPr>
          <w:sz w:val="26"/>
          <w:szCs w:val="26"/>
        </w:rPr>
        <w:t>miqyosida</w:t>
      </w:r>
      <w:r w:rsidRPr="0074337A">
        <w:rPr>
          <w:sz w:val="26"/>
          <w:szCs w:val="26"/>
        </w:rPr>
        <w:t>.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</w:p>
    <w:p w:rsidR="003E5A1C" w:rsidRPr="0074337A" w:rsidRDefault="003E5A1C" w:rsidP="003E5A1C">
      <w:pPr>
        <w:ind w:firstLine="0"/>
        <w:rPr>
          <w:b/>
          <w:sz w:val="26"/>
          <w:szCs w:val="26"/>
        </w:rPr>
      </w:pPr>
      <w:r w:rsidRPr="0074337A">
        <w:rPr>
          <w:b/>
          <w:sz w:val="26"/>
          <w:szCs w:val="26"/>
        </w:rPr>
        <w:t xml:space="preserve">6. </w:t>
      </w:r>
      <w:r w:rsidR="00E16B49">
        <w:rPr>
          <w:b/>
          <w:sz w:val="26"/>
          <w:szCs w:val="26"/>
        </w:rPr>
        <w:t>Amaliy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ahamiyatga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molik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dissertatsiya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natijalaridan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keng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foydalanish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yuzasidan</w:t>
      </w:r>
      <w:r w:rsidRPr="0074337A">
        <w:rPr>
          <w:b/>
          <w:sz w:val="26"/>
          <w:szCs w:val="26"/>
        </w:rPr>
        <w:t xml:space="preserve"> </w:t>
      </w:r>
      <w:r w:rsidR="00E16B49">
        <w:rPr>
          <w:b/>
          <w:sz w:val="26"/>
          <w:szCs w:val="26"/>
        </w:rPr>
        <w:t>tavsiyalar</w:t>
      </w:r>
      <w:r w:rsidRPr="0074337A">
        <w:rPr>
          <w:b/>
          <w:sz w:val="26"/>
          <w:szCs w:val="26"/>
        </w:rPr>
        <w:t>:</w:t>
      </w:r>
    </w:p>
    <w:p w:rsidR="003E5A1C" w:rsidRPr="0074337A" w:rsidRDefault="003E5A1C" w:rsidP="003E5A1C">
      <w:pPr>
        <w:ind w:firstLine="0"/>
        <w:rPr>
          <w:sz w:val="26"/>
          <w:szCs w:val="26"/>
        </w:rPr>
      </w:pPr>
      <w:r w:rsidRPr="0074337A">
        <w:rPr>
          <w:sz w:val="26"/>
          <w:szCs w:val="26"/>
        </w:rPr>
        <w:t xml:space="preserve">6.1. </w:t>
      </w:r>
      <w:r w:rsidR="00E16B49">
        <w:rPr>
          <w:sz w:val="26"/>
          <w:szCs w:val="26"/>
        </w:rPr>
        <w:t>Keng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foydalanishni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talab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qiladi</w:t>
      </w:r>
      <w:r w:rsidRPr="0074337A">
        <w:rPr>
          <w:sz w:val="26"/>
          <w:szCs w:val="26"/>
        </w:rPr>
        <w:t>.</w:t>
      </w:r>
    </w:p>
    <w:p w:rsidR="003E5A1C" w:rsidRPr="0074337A" w:rsidRDefault="003E5A1C" w:rsidP="007921A5">
      <w:pPr>
        <w:spacing w:after="240"/>
        <w:ind w:firstLine="0"/>
        <w:rPr>
          <w:i/>
          <w:sz w:val="26"/>
          <w:szCs w:val="26"/>
        </w:rPr>
      </w:pPr>
      <w:r w:rsidRPr="0074337A">
        <w:rPr>
          <w:sz w:val="26"/>
          <w:szCs w:val="26"/>
        </w:rPr>
        <w:t xml:space="preserve">6.2. </w:t>
      </w:r>
      <w:r w:rsidR="00E16B49">
        <w:rPr>
          <w:sz w:val="26"/>
          <w:szCs w:val="26"/>
        </w:rPr>
        <w:t>Keng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foydalanishni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talab</w:t>
      </w:r>
      <w:r w:rsidRPr="0074337A">
        <w:rPr>
          <w:sz w:val="26"/>
          <w:szCs w:val="26"/>
        </w:rPr>
        <w:t xml:space="preserve"> </w:t>
      </w:r>
      <w:r w:rsidR="00E16B49">
        <w:rPr>
          <w:sz w:val="26"/>
          <w:szCs w:val="26"/>
        </w:rPr>
        <w:t>qilmaydi</w:t>
      </w:r>
      <w:r w:rsidRPr="0074337A">
        <w:rPr>
          <w:sz w:val="26"/>
          <w:szCs w:val="26"/>
        </w:rPr>
        <w:t>.</w:t>
      </w:r>
    </w:p>
    <w:sectPr w:rsidR="003E5A1C" w:rsidRPr="0074337A" w:rsidSect="0074337A">
      <w:pgSz w:w="11906" w:h="16838"/>
      <w:pgMar w:top="1134" w:right="737" w:bottom="851" w:left="15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A1C"/>
    <w:rsid w:val="000F0D93"/>
    <w:rsid w:val="00104E73"/>
    <w:rsid w:val="00123AC8"/>
    <w:rsid w:val="001C5E47"/>
    <w:rsid w:val="00221AFF"/>
    <w:rsid w:val="002569A6"/>
    <w:rsid w:val="0027486D"/>
    <w:rsid w:val="002A5FF3"/>
    <w:rsid w:val="002B7E1B"/>
    <w:rsid w:val="003176DF"/>
    <w:rsid w:val="003B2068"/>
    <w:rsid w:val="003D6A56"/>
    <w:rsid w:val="003E5A1C"/>
    <w:rsid w:val="004B5A0D"/>
    <w:rsid w:val="004C1CAE"/>
    <w:rsid w:val="00545721"/>
    <w:rsid w:val="005D6F73"/>
    <w:rsid w:val="005E2860"/>
    <w:rsid w:val="005E3C3D"/>
    <w:rsid w:val="006E0A4B"/>
    <w:rsid w:val="0074337A"/>
    <w:rsid w:val="0077314B"/>
    <w:rsid w:val="007921A5"/>
    <w:rsid w:val="007D0968"/>
    <w:rsid w:val="00824CCD"/>
    <w:rsid w:val="008C6B63"/>
    <w:rsid w:val="00902D79"/>
    <w:rsid w:val="00943F39"/>
    <w:rsid w:val="0097390F"/>
    <w:rsid w:val="009A184E"/>
    <w:rsid w:val="00A67F6D"/>
    <w:rsid w:val="00AF3706"/>
    <w:rsid w:val="00B51A0F"/>
    <w:rsid w:val="00B710DC"/>
    <w:rsid w:val="00C30EF7"/>
    <w:rsid w:val="00DA0D3E"/>
    <w:rsid w:val="00E03C8C"/>
    <w:rsid w:val="00E16B49"/>
    <w:rsid w:val="00E222B0"/>
    <w:rsid w:val="00E26641"/>
    <w:rsid w:val="00E9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4A588-158D-42FD-B617-E65658FE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5A1C"/>
    <w:pPr>
      <w:autoSpaceDE w:val="0"/>
      <w:autoSpaceDN w:val="0"/>
      <w:ind w:firstLine="567"/>
      <w:jc w:val="both"/>
    </w:pPr>
    <w:rPr>
      <w:rFonts w:ascii="Times New Roman" w:hAnsi="Times New Roman"/>
      <w:sz w:val="28"/>
      <w:szCs w:val="28"/>
      <w:lang w:val="uz-Cyrl-U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7">
    <w:name w:val="Font Style17"/>
    <w:uiPriority w:val="99"/>
    <w:rsid w:val="00221AFF"/>
    <w:rPr>
      <w:rFonts w:ascii="Times New Roman" w:hAnsi="Times New Roman" w:cs="Times New Roman" w:hint="default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3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USER</cp:lastModifiedBy>
  <cp:revision>2</cp:revision>
  <dcterms:created xsi:type="dcterms:W3CDTF">2025-12-20T11:37:00Z</dcterms:created>
  <dcterms:modified xsi:type="dcterms:W3CDTF">2025-12-20T11:37:00Z</dcterms:modified>
</cp:coreProperties>
</file>