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F3EE7" w14:textId="77777777" w:rsidR="001153D6" w:rsidRPr="00022951" w:rsidRDefault="001153D6" w:rsidP="00CB482F">
      <w:pPr>
        <w:spacing w:after="0" w:line="336" w:lineRule="auto"/>
        <w:ind w:right="142" w:firstLine="720"/>
        <w:jc w:val="center"/>
        <w:rPr>
          <w:rFonts w:ascii="Times New Roman" w:eastAsia="Times" w:hAnsi="Times New Roman" w:cs="Times New Roman"/>
          <w:b/>
          <w:color w:val="000000" w:themeColor="text1"/>
          <w:sz w:val="28"/>
          <w:szCs w:val="28"/>
          <w:lang w:val="en-US" w:eastAsia="ru-RU"/>
        </w:rPr>
      </w:pPr>
      <w:bookmarkStart w:id="0" w:name="_Hlk169647610"/>
      <w:r w:rsidRPr="00A31EA2">
        <w:rPr>
          <w:rFonts w:ascii="Times New Roman" w:eastAsia="Arial" w:hAnsi="Times New Roman" w:cs="Times New Roman"/>
          <w:b/>
          <w:iCs/>
          <w:color w:val="000000" w:themeColor="text1"/>
          <w:sz w:val="28"/>
          <w:szCs w:val="28"/>
          <w:lang w:val="uz-Cyrl-UZ" w:eastAsia="ru-RU"/>
        </w:rPr>
        <w:t>O‘</w:t>
      </w:r>
      <w:r w:rsidRPr="00022951">
        <w:rPr>
          <w:rFonts w:ascii="Times New Roman" w:eastAsia="Arial" w:hAnsi="Times New Roman" w:cs="Times New Roman"/>
          <w:b/>
          <w:iCs/>
          <w:color w:val="000000" w:themeColor="text1"/>
          <w:sz w:val="28"/>
          <w:szCs w:val="28"/>
          <w:lang w:val="en-US" w:eastAsia="ru-RU"/>
        </w:rPr>
        <w:t>ZBEKISTON</w:t>
      </w:r>
      <w:r w:rsidRPr="00022951">
        <w:rPr>
          <w:rFonts w:ascii="Times New Roman" w:eastAsia="Times" w:hAnsi="Times New Roman" w:cs="Times New Roman"/>
          <w:b/>
          <w:color w:val="000000" w:themeColor="text1"/>
          <w:sz w:val="28"/>
          <w:szCs w:val="28"/>
          <w:lang w:val="en-US" w:eastAsia="ru-RU"/>
        </w:rPr>
        <w:t xml:space="preserve"> RESPUBLIKASI</w:t>
      </w:r>
    </w:p>
    <w:p w14:paraId="6E0CF510" w14:textId="77777777" w:rsidR="001153D6" w:rsidRPr="00022951" w:rsidRDefault="001153D6" w:rsidP="00CB482F">
      <w:pPr>
        <w:spacing w:after="0" w:line="336" w:lineRule="auto"/>
        <w:ind w:right="-140" w:firstLine="720"/>
        <w:contextualSpacing/>
        <w:jc w:val="center"/>
        <w:rPr>
          <w:rFonts w:ascii="Times New Roman" w:eastAsia="Times" w:hAnsi="Times New Roman" w:cs="Times New Roman"/>
          <w:b/>
          <w:color w:val="000000" w:themeColor="text1"/>
          <w:sz w:val="28"/>
          <w:szCs w:val="28"/>
          <w:lang w:val="en-US" w:eastAsia="ru-RU"/>
        </w:rPr>
      </w:pPr>
      <w:r w:rsidRPr="00022951">
        <w:rPr>
          <w:rFonts w:ascii="Times New Roman" w:eastAsia="Times" w:hAnsi="Times New Roman" w:cs="Times New Roman"/>
          <w:b/>
          <w:color w:val="000000" w:themeColor="text1"/>
          <w:sz w:val="28"/>
          <w:szCs w:val="28"/>
          <w:lang w:val="en-US" w:eastAsia="ru-RU"/>
        </w:rPr>
        <w:t xml:space="preserve">OLIY TA’LIM </w:t>
      </w:r>
      <w:r w:rsidRPr="00A31EA2">
        <w:rPr>
          <w:rFonts w:ascii="Times New Roman" w:eastAsia="Times" w:hAnsi="Times New Roman" w:cs="Times New Roman"/>
          <w:b/>
          <w:color w:val="000000" w:themeColor="text1"/>
          <w:sz w:val="28"/>
          <w:szCs w:val="28"/>
          <w:lang w:val="uz-Cyrl-UZ" w:eastAsia="ru-RU"/>
        </w:rPr>
        <w:t xml:space="preserve">FAN VA INNOVATSIYALAR </w:t>
      </w:r>
      <w:r w:rsidRPr="00022951">
        <w:rPr>
          <w:rFonts w:ascii="Times New Roman" w:eastAsia="Times" w:hAnsi="Times New Roman" w:cs="Times New Roman"/>
          <w:b/>
          <w:color w:val="000000" w:themeColor="text1"/>
          <w:sz w:val="28"/>
          <w:szCs w:val="28"/>
          <w:lang w:val="en-US" w:eastAsia="ru-RU"/>
        </w:rPr>
        <w:t>VAZIRLIGI</w:t>
      </w:r>
    </w:p>
    <w:p w14:paraId="02225C28" w14:textId="77777777" w:rsidR="001153D6" w:rsidRPr="00022951" w:rsidRDefault="001153D6" w:rsidP="00CB482F">
      <w:pPr>
        <w:spacing w:after="0" w:line="336" w:lineRule="auto"/>
        <w:ind w:right="-140" w:firstLine="720"/>
        <w:contextualSpacing/>
        <w:jc w:val="center"/>
        <w:rPr>
          <w:rFonts w:ascii="Times New Roman" w:eastAsia="Times New Roman" w:hAnsi="Times New Roman" w:cs="Times New Roman"/>
          <w:b/>
          <w:bCs/>
          <w:color w:val="000000" w:themeColor="text1"/>
          <w:sz w:val="28"/>
          <w:szCs w:val="28"/>
          <w:lang w:val="en-US" w:eastAsia="ru-RU"/>
        </w:rPr>
      </w:pPr>
      <w:r w:rsidRPr="00A31EA2">
        <w:rPr>
          <w:rFonts w:ascii="Times New Roman" w:eastAsia="Times New Roman" w:hAnsi="Times New Roman" w:cs="Times New Roman"/>
          <w:b/>
          <w:color w:val="000000" w:themeColor="text1"/>
          <w:sz w:val="28"/>
          <w:szCs w:val="28"/>
          <w:lang w:val="uz-Cyrl-UZ" w:eastAsia="ru-RU"/>
        </w:rPr>
        <w:t xml:space="preserve">I.KARIMOV </w:t>
      </w:r>
      <w:r w:rsidRPr="00A31EA2">
        <w:rPr>
          <w:rFonts w:ascii="Times New Roman" w:eastAsia="Times New Roman" w:hAnsi="Times New Roman" w:cs="Times New Roman"/>
          <w:b/>
          <w:bCs/>
          <w:color w:val="000000" w:themeColor="text1"/>
          <w:sz w:val="28"/>
          <w:szCs w:val="28"/>
          <w:lang w:val="uz-Cyrl-UZ" w:eastAsia="ru-RU"/>
        </w:rPr>
        <w:t xml:space="preserve">NOMIDAGI </w:t>
      </w:r>
      <w:r w:rsidRPr="00022951">
        <w:rPr>
          <w:rFonts w:ascii="Times New Roman" w:eastAsia="Times New Roman" w:hAnsi="Times New Roman" w:cs="Times New Roman"/>
          <w:b/>
          <w:color w:val="000000" w:themeColor="text1"/>
          <w:sz w:val="28"/>
          <w:szCs w:val="28"/>
          <w:lang w:val="en-US" w:eastAsia="ru-RU"/>
        </w:rPr>
        <w:t>TOSHKENT DAVLAT TEXNIKA UNIVERSITETI</w:t>
      </w:r>
    </w:p>
    <w:p w14:paraId="7B360906" w14:textId="77777777" w:rsidR="001153D6" w:rsidRPr="00A31EA2" w:rsidRDefault="001153D6" w:rsidP="00CB482F">
      <w:pPr>
        <w:spacing w:after="0" w:line="336" w:lineRule="auto"/>
        <w:ind w:left="6521" w:right="-140" w:firstLine="720"/>
        <w:contextualSpacing/>
        <w:rPr>
          <w:rFonts w:ascii="Times New Roman" w:eastAsia="Times" w:hAnsi="Times New Roman" w:cs="Times New Roman"/>
          <w:b/>
          <w:color w:val="000000" w:themeColor="text1"/>
          <w:sz w:val="28"/>
          <w:szCs w:val="28"/>
          <w:lang w:val="uz-Cyrl-UZ" w:eastAsia="ru-RU"/>
        </w:rPr>
      </w:pPr>
    </w:p>
    <w:p w14:paraId="6305289C" w14:textId="77777777" w:rsidR="001153D6" w:rsidRPr="00A31EA2" w:rsidRDefault="001153D6" w:rsidP="00CB482F">
      <w:pPr>
        <w:spacing w:after="0" w:line="336" w:lineRule="auto"/>
        <w:ind w:left="6521" w:right="-140"/>
        <w:contextualSpacing/>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Q</w:t>
      </w:r>
      <w:r w:rsidR="00C023A3" w:rsidRPr="00A31EA2">
        <w:rPr>
          <w:rFonts w:ascii="Times New Roman" w:eastAsia="Times" w:hAnsi="Times New Roman" w:cs="Times New Roman"/>
          <w:i/>
          <w:color w:val="000000" w:themeColor="text1"/>
          <w:sz w:val="28"/>
          <w:szCs w:val="28"/>
          <w:lang w:val="uz-Cyrl-UZ" w:eastAsia="ru-RU"/>
        </w:rPr>
        <w:t xml:space="preserve">o‘lyozma </w:t>
      </w:r>
      <w:r w:rsidR="004B7103">
        <w:rPr>
          <w:rFonts w:ascii="Times New Roman" w:eastAsia="Times" w:hAnsi="Times New Roman" w:cs="Times New Roman"/>
          <w:i/>
          <w:color w:val="000000" w:themeColor="text1"/>
          <w:sz w:val="28"/>
          <w:szCs w:val="28"/>
          <w:lang w:val="uz-Cyrl-UZ" w:eastAsia="ru-RU"/>
        </w:rPr>
        <w:t>hu</w:t>
      </w:r>
      <w:r w:rsidRPr="00A31EA2">
        <w:rPr>
          <w:rFonts w:ascii="Times New Roman" w:eastAsia="Times" w:hAnsi="Times New Roman" w:cs="Times New Roman"/>
          <w:i/>
          <w:color w:val="000000" w:themeColor="text1"/>
          <w:sz w:val="28"/>
          <w:szCs w:val="28"/>
          <w:lang w:val="uz-Cyrl-UZ" w:eastAsia="ru-RU"/>
        </w:rPr>
        <w:t>quqida</w:t>
      </w:r>
    </w:p>
    <w:p w14:paraId="57F3DC23" w14:textId="77777777" w:rsidR="001153D6" w:rsidRPr="00BC31FD" w:rsidRDefault="001153D6" w:rsidP="00CB482F">
      <w:pPr>
        <w:spacing w:after="0" w:line="336" w:lineRule="auto"/>
        <w:ind w:left="6521" w:right="-140" w:hanging="142"/>
        <w:contextualSpacing/>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UDK:</w:t>
      </w:r>
      <w:r w:rsidR="00A94565" w:rsidRPr="00BC31FD">
        <w:rPr>
          <w:lang w:val="uz-Cyrl-UZ"/>
        </w:rPr>
        <w:t xml:space="preserve"> </w:t>
      </w:r>
      <w:bookmarkStart w:id="1" w:name="_Hlk181452863"/>
      <w:r w:rsidR="00A94565" w:rsidRPr="00BC31FD">
        <w:rPr>
          <w:rFonts w:ascii="Times New Roman" w:eastAsia="Times" w:hAnsi="Times New Roman" w:cs="Times New Roman"/>
          <w:i/>
          <w:color w:val="000000" w:themeColor="text1"/>
          <w:sz w:val="28"/>
          <w:szCs w:val="28"/>
          <w:lang w:val="uz-Cyrl-UZ" w:eastAsia="ru-RU"/>
        </w:rPr>
        <w:t>371.10:681.142.37</w:t>
      </w:r>
      <w:r w:rsidR="00C023A3" w:rsidRPr="00BC31FD">
        <w:rPr>
          <w:rFonts w:ascii="Times New Roman" w:eastAsia="Times" w:hAnsi="Times New Roman" w:cs="Times New Roman"/>
          <w:i/>
          <w:color w:val="000000" w:themeColor="text1"/>
          <w:sz w:val="28"/>
          <w:szCs w:val="28"/>
          <w:lang w:val="uz-Cyrl-UZ" w:eastAsia="ru-RU"/>
        </w:rPr>
        <w:t>.</w:t>
      </w:r>
      <w:bookmarkEnd w:id="1"/>
    </w:p>
    <w:p w14:paraId="41510108"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i/>
          <w:color w:val="000000" w:themeColor="text1"/>
          <w:sz w:val="28"/>
          <w:szCs w:val="28"/>
          <w:lang w:val="uz-Cyrl-UZ" w:eastAsia="ru-RU"/>
        </w:rPr>
      </w:pPr>
    </w:p>
    <w:p w14:paraId="5BA17356" w14:textId="77777777" w:rsidR="001153D6" w:rsidRPr="00A31EA2" w:rsidRDefault="001153D6" w:rsidP="00CB482F">
      <w:pPr>
        <w:spacing w:after="0" w:line="336"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5BD28581" w14:textId="77777777" w:rsidR="001153D6" w:rsidRPr="00A31EA2" w:rsidRDefault="001153D6" w:rsidP="00CB482F">
      <w:pPr>
        <w:spacing w:after="0" w:line="336"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365888D8" w14:textId="77777777" w:rsidR="001153D6" w:rsidRPr="00A31EA2" w:rsidRDefault="001153D6" w:rsidP="00CB482F">
      <w:pPr>
        <w:spacing w:after="0" w:line="336" w:lineRule="auto"/>
        <w:ind w:left="-142" w:right="-140" w:firstLine="720"/>
        <w:contextualSpacing/>
        <w:jc w:val="center"/>
        <w:rPr>
          <w:rFonts w:ascii="Times New Roman" w:eastAsia="Times New Roman" w:hAnsi="Times New Roman" w:cs="Times New Roman"/>
          <w:b/>
          <w:bCs/>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RAXIMOV MINHOJIDDIN MUHAMMADGʻOLIB O‘GʻLI</w:t>
      </w:r>
    </w:p>
    <w:p w14:paraId="7D869E48" w14:textId="77777777" w:rsidR="001153D6" w:rsidRPr="00A31EA2" w:rsidRDefault="001153D6" w:rsidP="00CB482F">
      <w:pPr>
        <w:spacing w:after="0" w:line="336" w:lineRule="auto"/>
        <w:ind w:left="993" w:right="-140" w:firstLine="720"/>
        <w:contextualSpacing/>
        <w:jc w:val="center"/>
        <w:rPr>
          <w:rFonts w:ascii="Times New Roman" w:eastAsia="Times New Roman" w:hAnsi="Times New Roman" w:cs="Times New Roman"/>
          <w:b/>
          <w:color w:val="000000" w:themeColor="text1"/>
          <w:sz w:val="28"/>
          <w:szCs w:val="28"/>
          <w:lang w:val="uz-Cyrl-UZ" w:eastAsia="ru-RU"/>
        </w:rPr>
      </w:pPr>
    </w:p>
    <w:p w14:paraId="30732BDD" w14:textId="6D8E6985" w:rsidR="00D544A8" w:rsidRDefault="00F6209A" w:rsidP="00CB482F">
      <w:pPr>
        <w:spacing w:after="0" w:line="336" w:lineRule="auto"/>
        <w:jc w:val="center"/>
        <w:rPr>
          <w:rFonts w:ascii="Times New Roman" w:eastAsia="Arial" w:hAnsi="Times New Roman" w:cs="Times New Roman"/>
          <w:b/>
          <w:color w:val="000000" w:themeColor="text1"/>
          <w:sz w:val="28"/>
          <w:szCs w:val="28"/>
          <w:lang w:val="uz-Cyrl-UZ" w:eastAsia="ru-RU"/>
        </w:rPr>
      </w:pPr>
      <w:r>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O‘ZBEKISTONDA</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IQTIDORLI</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BOLALAR</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IJODKORLIGINI</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RIVOJLANTIRISHNING</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BOSHQARISH</w:t>
      </w:r>
      <w:r w:rsidR="00014D96" w:rsidRPr="00EA5420">
        <w:rPr>
          <w:rFonts w:ascii="Times New Roman" w:eastAsia="Times New Roman" w:hAnsi="Times New Roman" w:cs="Times New Roman"/>
          <w:b/>
          <w:color w:val="000000" w:themeColor="text1"/>
          <w:sz w:val="28"/>
          <w:szCs w:val="28"/>
          <w:lang w:val="uz-Cyrl-UZ" w:eastAsia="ru-RU"/>
        </w:rPr>
        <w:t xml:space="preserve"> </w:t>
      </w:r>
      <w:r w:rsidR="00014D96">
        <w:rPr>
          <w:rFonts w:ascii="Times New Roman" w:eastAsia="Times New Roman" w:hAnsi="Times New Roman" w:cs="Times New Roman"/>
          <w:b/>
          <w:color w:val="000000" w:themeColor="text1"/>
          <w:sz w:val="28"/>
          <w:szCs w:val="28"/>
          <w:lang w:val="uz-Cyrl-UZ" w:eastAsia="ru-RU"/>
        </w:rPr>
        <w:t>TEXNOLOGIYASI</w:t>
      </w:r>
    </w:p>
    <w:p w14:paraId="4D6692ED"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731F7F89" w14:textId="77777777" w:rsidR="001153D6" w:rsidRPr="00A31EA2" w:rsidRDefault="001153D6" w:rsidP="00CB482F">
      <w:pPr>
        <w:spacing w:after="0" w:line="336" w:lineRule="auto"/>
        <w:ind w:right="-140"/>
        <w:contextualSpacing/>
        <w:jc w:val="center"/>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 xml:space="preserve">13.00.01– </w:t>
      </w:r>
      <w:r w:rsidRPr="00A31EA2">
        <w:rPr>
          <w:rFonts w:ascii="Times New Roman" w:eastAsia="Times New Roman" w:hAnsi="Times New Roman" w:cs="Times New Roman"/>
          <w:b/>
          <w:color w:val="000000" w:themeColor="text1"/>
          <w:sz w:val="28"/>
          <w:szCs w:val="28"/>
          <w:lang w:val="uz-Cyrl-UZ" w:eastAsia="ru-RU"/>
        </w:rPr>
        <w:t xml:space="preserve">Pedagogika nazariyasi va tarixi </w:t>
      </w:r>
      <w:r w:rsidRPr="00A31EA2">
        <w:rPr>
          <w:rFonts w:ascii="Times New Roman" w:eastAsia="Times" w:hAnsi="Times New Roman" w:cs="Times New Roman"/>
          <w:b/>
          <w:color w:val="000000" w:themeColor="text1"/>
          <w:sz w:val="28"/>
          <w:szCs w:val="28"/>
          <w:lang w:val="uz-Cyrl-UZ" w:eastAsia="ru-RU"/>
        </w:rPr>
        <w:t>ixtisosligi bo‘yicha pedagogika fanlari doktori (PhD) ilmiy darajasini olish uchun yozilgan</w:t>
      </w:r>
    </w:p>
    <w:p w14:paraId="1A6CAB20" w14:textId="77777777" w:rsidR="001153D6" w:rsidRPr="00022951" w:rsidRDefault="00022951" w:rsidP="00CB482F">
      <w:pPr>
        <w:spacing w:after="0" w:line="336" w:lineRule="auto"/>
        <w:ind w:right="-140"/>
        <w:contextualSpacing/>
        <w:jc w:val="center"/>
        <w:rPr>
          <w:rFonts w:ascii="Times New Roman" w:eastAsia="Times" w:hAnsi="Times New Roman" w:cs="Times New Roman"/>
          <w:b/>
          <w:color w:val="000000" w:themeColor="text1"/>
          <w:sz w:val="28"/>
          <w:szCs w:val="28"/>
          <w:lang w:val="en-US" w:eastAsia="ru-RU"/>
        </w:rPr>
      </w:pPr>
      <w:r w:rsidRPr="00022951">
        <w:rPr>
          <w:rFonts w:ascii="Times New Roman" w:eastAsia="Times" w:hAnsi="Times New Roman" w:cs="Times New Roman"/>
          <w:b/>
          <w:color w:val="000000" w:themeColor="text1"/>
          <w:sz w:val="28"/>
          <w:szCs w:val="28"/>
          <w:lang w:val="en-US" w:eastAsia="ru-RU"/>
        </w:rPr>
        <w:t>D I S S YE R T A S I YA</w:t>
      </w:r>
    </w:p>
    <w:p w14:paraId="55EDA3F2"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18B75308"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4BF924C2" w14:textId="77777777" w:rsidR="001153D6" w:rsidRPr="00A31EA2" w:rsidRDefault="001153D6" w:rsidP="00CB482F">
      <w:pPr>
        <w:spacing w:after="0" w:line="336" w:lineRule="auto"/>
        <w:ind w:left="993" w:right="-140" w:firstLine="720"/>
        <w:contextualSpacing/>
        <w:jc w:val="center"/>
        <w:rPr>
          <w:rFonts w:ascii="Times New Roman" w:eastAsia="Times" w:hAnsi="Times New Roman" w:cs="Times New Roman"/>
          <w:b/>
          <w:color w:val="000000" w:themeColor="text1"/>
          <w:sz w:val="28"/>
          <w:szCs w:val="28"/>
          <w:lang w:val="uz-Cyrl-UZ" w:eastAsia="ru-RU"/>
        </w:rPr>
      </w:pPr>
    </w:p>
    <w:p w14:paraId="300411ED" w14:textId="083FCF59" w:rsidR="001153D6" w:rsidRPr="00022951" w:rsidRDefault="001153D6" w:rsidP="00CB482F">
      <w:pPr>
        <w:spacing w:after="0" w:line="336" w:lineRule="auto"/>
        <w:ind w:left="993" w:right="-140" w:firstLine="720"/>
        <w:contextualSpacing/>
        <w:jc w:val="right"/>
        <w:rPr>
          <w:rFonts w:ascii="Times New Roman" w:eastAsia="Times" w:hAnsi="Times New Roman" w:cs="Times New Roman"/>
          <w:b/>
          <w:color w:val="000000" w:themeColor="text1"/>
          <w:sz w:val="28"/>
          <w:szCs w:val="28"/>
          <w:lang w:val="en-US" w:eastAsia="ru-RU"/>
        </w:rPr>
      </w:pPr>
      <w:r w:rsidRPr="00022951">
        <w:rPr>
          <w:rFonts w:ascii="Times New Roman" w:eastAsia="Times" w:hAnsi="Times New Roman" w:cs="Times New Roman"/>
          <w:b/>
          <w:color w:val="000000" w:themeColor="text1"/>
          <w:sz w:val="28"/>
          <w:szCs w:val="28"/>
          <w:lang w:val="en-US" w:eastAsia="ru-RU"/>
        </w:rPr>
        <w:t xml:space="preserve">Ilmiy </w:t>
      </w:r>
      <w:r w:rsidR="009C6AA9">
        <w:rPr>
          <w:rFonts w:ascii="Times New Roman" w:eastAsia="Times" w:hAnsi="Times New Roman" w:cs="Times New Roman"/>
          <w:b/>
          <w:color w:val="000000" w:themeColor="text1"/>
          <w:sz w:val="28"/>
          <w:szCs w:val="28"/>
          <w:lang w:val="en-US" w:eastAsia="ru-RU"/>
        </w:rPr>
        <w:t>rahbar</w:t>
      </w:r>
      <w:r w:rsidRPr="00022951">
        <w:rPr>
          <w:rFonts w:ascii="Times New Roman" w:eastAsia="Times" w:hAnsi="Times New Roman" w:cs="Times New Roman"/>
          <w:b/>
          <w:color w:val="000000" w:themeColor="text1"/>
          <w:sz w:val="28"/>
          <w:szCs w:val="28"/>
          <w:lang w:val="en-US" w:eastAsia="ru-RU"/>
        </w:rPr>
        <w:t>: pedagogika fanlari doktori, professor A.</w:t>
      </w:r>
      <w:r w:rsidRPr="00A31EA2">
        <w:rPr>
          <w:rFonts w:ascii="Times New Roman" w:eastAsia="Times" w:hAnsi="Times New Roman" w:cs="Times New Roman"/>
          <w:b/>
          <w:color w:val="000000" w:themeColor="text1"/>
          <w:sz w:val="28"/>
          <w:szCs w:val="28"/>
          <w:lang w:val="uz-Cyrl-UZ" w:eastAsia="ru-RU"/>
        </w:rPr>
        <w:t>Musurmanova</w:t>
      </w:r>
    </w:p>
    <w:p w14:paraId="273076B5" w14:textId="77777777" w:rsidR="001153D6" w:rsidRPr="00A31EA2" w:rsidRDefault="001153D6" w:rsidP="00CB482F">
      <w:pPr>
        <w:spacing w:after="0" w:line="336" w:lineRule="auto"/>
        <w:ind w:left="720" w:firstLine="720"/>
        <w:contextualSpacing/>
        <w:rPr>
          <w:rFonts w:ascii="Times New Roman" w:eastAsia="Times New Roman" w:hAnsi="Times New Roman" w:cs="Times New Roman"/>
          <w:color w:val="000000" w:themeColor="text1"/>
          <w:sz w:val="28"/>
          <w:szCs w:val="28"/>
          <w:lang w:val="uz-Cyrl-UZ" w:eastAsia="ru-RU"/>
        </w:rPr>
      </w:pPr>
    </w:p>
    <w:p w14:paraId="0946CDC8" w14:textId="77777777" w:rsidR="001153D6" w:rsidRPr="00A31EA2" w:rsidRDefault="001153D6"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7C5124D4" w14:textId="77777777" w:rsidR="00264F91" w:rsidRPr="00A31EA2" w:rsidRDefault="00264F91"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p>
    <w:p w14:paraId="4FFEDB8A" w14:textId="77777777" w:rsidR="00B876B2" w:rsidRPr="00A31EA2" w:rsidRDefault="001153D6" w:rsidP="00CB482F">
      <w:pPr>
        <w:spacing w:after="0" w:line="336" w:lineRule="auto"/>
        <w:ind w:left="720"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 xml:space="preserve">Toshkent </w:t>
      </w:r>
      <w:r w:rsidR="00DE0DE5"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b/>
          <w:color w:val="000000" w:themeColor="text1"/>
          <w:sz w:val="28"/>
          <w:szCs w:val="28"/>
          <w:lang w:val="uz-Cyrl-UZ" w:eastAsia="ru-RU"/>
        </w:rPr>
        <w:t>2</w:t>
      </w:r>
      <w:r w:rsidR="00DE0DE5" w:rsidRPr="00A31EA2">
        <w:rPr>
          <w:rFonts w:ascii="Times New Roman" w:eastAsia="Times New Roman" w:hAnsi="Times New Roman" w:cs="Times New Roman"/>
          <w:b/>
          <w:color w:val="000000" w:themeColor="text1"/>
          <w:sz w:val="28"/>
          <w:szCs w:val="28"/>
          <w:lang w:val="uz-Cyrl-UZ" w:eastAsia="ru-RU"/>
        </w:rPr>
        <w:t>02</w:t>
      </w:r>
      <w:r w:rsidR="006321A7">
        <w:rPr>
          <w:rFonts w:ascii="Times New Roman" w:eastAsia="Times New Roman" w:hAnsi="Times New Roman" w:cs="Times New Roman"/>
          <w:b/>
          <w:color w:val="000000" w:themeColor="text1"/>
          <w:sz w:val="28"/>
          <w:szCs w:val="28"/>
          <w:lang w:val="uz-Cyrl-UZ" w:eastAsia="ru-RU"/>
        </w:rPr>
        <w:t>5</w:t>
      </w:r>
      <w:r w:rsidR="00B876B2" w:rsidRPr="00A31EA2">
        <w:rPr>
          <w:rFonts w:ascii="Times New Roman" w:eastAsia="Times New Roman" w:hAnsi="Times New Roman" w:cs="Times New Roman"/>
          <w:b/>
          <w:color w:val="000000" w:themeColor="text1"/>
          <w:sz w:val="28"/>
          <w:szCs w:val="28"/>
          <w:lang w:val="uz-Cyrl-UZ" w:eastAsia="ru-RU"/>
        </w:rPr>
        <w:br w:type="page"/>
      </w:r>
    </w:p>
    <w:tbl>
      <w:tblPr>
        <w:tblStyle w:val="af3"/>
        <w:tblW w:w="963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993"/>
        <w:gridCol w:w="7560"/>
        <w:gridCol w:w="802"/>
      </w:tblGrid>
      <w:tr w:rsidR="0015214C" w:rsidRPr="00B42691" w14:paraId="3092177F" w14:textId="77777777" w:rsidTr="0038757A">
        <w:tc>
          <w:tcPr>
            <w:tcW w:w="8837" w:type="dxa"/>
            <w:gridSpan w:val="3"/>
          </w:tcPr>
          <w:p w14:paraId="035C70C5" w14:textId="67A817A5" w:rsidR="0015214C" w:rsidRPr="0015214C" w:rsidRDefault="0015214C" w:rsidP="00CB482F">
            <w:pPr>
              <w:spacing w:line="336" w:lineRule="auto"/>
              <w:ind w:firstLine="709"/>
              <w:jc w:val="center"/>
              <w:rPr>
                <w:rFonts w:ascii="Times New Roman" w:hAnsi="Times New Roman" w:cs="Times New Roman"/>
                <w:b/>
                <w:sz w:val="28"/>
                <w:szCs w:val="28"/>
              </w:rPr>
            </w:pPr>
            <w:bookmarkStart w:id="2" w:name="_Hlk149040591"/>
            <w:bookmarkEnd w:id="0"/>
            <w:r>
              <w:rPr>
                <w:rFonts w:ascii="Times New Roman" w:eastAsia="Calibri" w:hAnsi="Times New Roman" w:cs="Times New Roman"/>
                <w:b/>
                <w:bCs/>
                <w:sz w:val="28"/>
                <w:szCs w:val="28"/>
                <w:lang w:val="en-US"/>
              </w:rPr>
              <w:lastRenderedPageBreak/>
              <w:tab/>
            </w:r>
            <w:r>
              <w:rPr>
                <w:rFonts w:ascii="Times New Roman" w:hAnsi="Times New Roman" w:cs="Times New Roman"/>
                <w:b/>
                <w:sz w:val="28"/>
                <w:szCs w:val="28"/>
              </w:rPr>
              <w:t>MUNDARIJA</w:t>
            </w:r>
          </w:p>
        </w:tc>
        <w:tc>
          <w:tcPr>
            <w:tcW w:w="802" w:type="dxa"/>
            <w:vAlign w:val="bottom"/>
          </w:tcPr>
          <w:p w14:paraId="0C5EEC0B" w14:textId="77777777" w:rsidR="0015214C" w:rsidRPr="00B42691" w:rsidRDefault="0015214C" w:rsidP="00CB482F">
            <w:pPr>
              <w:spacing w:line="336" w:lineRule="auto"/>
              <w:rPr>
                <w:rFonts w:ascii="Times New Roman" w:eastAsia="Calibri" w:hAnsi="Times New Roman" w:cs="Times New Roman"/>
                <w:b/>
                <w:bCs/>
                <w:sz w:val="28"/>
                <w:szCs w:val="28"/>
                <w:lang w:val="en-US"/>
              </w:rPr>
            </w:pPr>
          </w:p>
        </w:tc>
      </w:tr>
      <w:tr w:rsidR="0015214C" w:rsidRPr="00B42691" w14:paraId="2A8F7CC7" w14:textId="77777777" w:rsidTr="0038757A">
        <w:tc>
          <w:tcPr>
            <w:tcW w:w="8837" w:type="dxa"/>
            <w:gridSpan w:val="3"/>
          </w:tcPr>
          <w:p w14:paraId="2B251BF1" w14:textId="40F63378" w:rsidR="0015214C" w:rsidRPr="00B42691" w:rsidRDefault="0015214C" w:rsidP="00CB482F">
            <w:pPr>
              <w:spacing w:line="336" w:lineRule="auto"/>
              <w:jc w:val="both"/>
              <w:rPr>
                <w:rFonts w:ascii="Times New Roman" w:eastAsia="Calibri" w:hAnsi="Times New Roman" w:cs="Times New Roman"/>
                <w:b/>
                <w:bCs/>
                <w:sz w:val="28"/>
                <w:szCs w:val="28"/>
              </w:rPr>
            </w:pPr>
            <w:r w:rsidRPr="00B42691">
              <w:rPr>
                <w:rFonts w:ascii="Times New Roman" w:eastAsia="Calibri" w:hAnsi="Times New Roman" w:cs="Times New Roman"/>
                <w:b/>
                <w:bCs/>
                <w:sz w:val="28"/>
                <w:szCs w:val="28"/>
              </w:rPr>
              <w:t>KIRISH</w:t>
            </w:r>
            <w:r>
              <w:rPr>
                <w:rFonts w:ascii="Times New Roman" w:eastAsia="Calibri" w:hAnsi="Times New Roman" w:cs="Times New Roman"/>
                <w:b/>
                <w:bCs/>
                <w:sz w:val="28"/>
                <w:szCs w:val="28"/>
                <w:lang w:val="en-US"/>
              </w:rPr>
              <w:t>………………………………………………………………………</w:t>
            </w:r>
          </w:p>
        </w:tc>
        <w:tc>
          <w:tcPr>
            <w:tcW w:w="802" w:type="dxa"/>
            <w:vAlign w:val="bottom"/>
          </w:tcPr>
          <w:p w14:paraId="49ADC5F1" w14:textId="140CCACC" w:rsidR="0015214C" w:rsidRPr="00B42691" w:rsidRDefault="00960431" w:rsidP="00CB482F">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4</w:t>
            </w:r>
          </w:p>
        </w:tc>
      </w:tr>
      <w:tr w:rsidR="0015214C" w:rsidRPr="00EC4559" w14:paraId="04D23C73" w14:textId="77777777" w:rsidTr="0038757A">
        <w:tc>
          <w:tcPr>
            <w:tcW w:w="1277" w:type="dxa"/>
            <w:gridSpan w:val="2"/>
          </w:tcPr>
          <w:p w14:paraId="6F9C3122" w14:textId="77777777" w:rsidR="0015214C" w:rsidRPr="00726133" w:rsidRDefault="0015214C" w:rsidP="00CB482F">
            <w:pPr>
              <w:spacing w:line="336" w:lineRule="auto"/>
              <w:jc w:val="center"/>
              <w:rPr>
                <w:rFonts w:ascii="Times New Roman" w:eastAsia="Calibri" w:hAnsi="Times New Roman" w:cs="Times New Roman"/>
                <w:b/>
                <w:bCs/>
                <w:sz w:val="28"/>
                <w:szCs w:val="28"/>
                <w:lang w:val="en-US"/>
              </w:rPr>
            </w:pPr>
            <w:r w:rsidRPr="00B42691">
              <w:rPr>
                <w:rFonts w:ascii="Times New Roman" w:eastAsia="Calibri" w:hAnsi="Times New Roman" w:cs="Times New Roman"/>
                <w:b/>
                <w:bCs/>
                <w:sz w:val="28"/>
                <w:szCs w:val="28"/>
                <w:lang w:val="en-US"/>
              </w:rPr>
              <w:t>I</w:t>
            </w:r>
            <w:r w:rsidRPr="00726133">
              <w:rPr>
                <w:rFonts w:ascii="Times New Roman" w:eastAsia="Calibri" w:hAnsi="Times New Roman" w:cs="Times New Roman"/>
                <w:b/>
                <w:bCs/>
                <w:sz w:val="28"/>
                <w:szCs w:val="28"/>
                <w:lang w:val="en-US"/>
              </w:rPr>
              <w:t xml:space="preserve"> </w:t>
            </w:r>
            <w:r>
              <w:rPr>
                <w:rFonts w:ascii="Times New Roman" w:eastAsia="Times New Roman" w:hAnsi="Times New Roman" w:cs="Times New Roman"/>
                <w:b/>
                <w:color w:val="000000" w:themeColor="text1"/>
                <w:sz w:val="28"/>
                <w:szCs w:val="28"/>
                <w:lang w:val="uz-Cyrl-UZ" w:eastAsia="ru-RU"/>
              </w:rPr>
              <w:t>BOB</w:t>
            </w:r>
            <w:r w:rsidRPr="00726133">
              <w:rPr>
                <w:rFonts w:ascii="Times New Roman" w:eastAsia="Calibri" w:hAnsi="Times New Roman" w:cs="Times New Roman"/>
                <w:b/>
                <w:bCs/>
                <w:sz w:val="28"/>
                <w:szCs w:val="28"/>
                <w:lang w:val="en-US"/>
              </w:rPr>
              <w:t xml:space="preserve">. </w:t>
            </w:r>
          </w:p>
        </w:tc>
        <w:tc>
          <w:tcPr>
            <w:tcW w:w="7560" w:type="dxa"/>
            <w:vAlign w:val="center"/>
          </w:tcPr>
          <w:p w14:paraId="5615E8ED" w14:textId="401CA04E" w:rsidR="0015214C" w:rsidRPr="00D923A8" w:rsidRDefault="00D5318B" w:rsidP="00CB482F">
            <w:pPr>
              <w:spacing w:line="336" w:lineRule="auto"/>
              <w:rPr>
                <w:rFonts w:ascii="Times New Roman" w:eastAsia="Calibri" w:hAnsi="Times New Roman" w:cs="Times New Roman"/>
                <w:b/>
                <w:bCs/>
                <w:sz w:val="28"/>
                <w:szCs w:val="28"/>
                <w:lang w:val="en-US"/>
              </w:rPr>
            </w:pPr>
            <w:r w:rsidRPr="00D5318B">
              <w:rPr>
                <w:rFonts w:ascii="Times New Roman" w:eastAsia="Times New Roman" w:hAnsi="Times New Roman" w:cs="Times New Roman"/>
                <w:b/>
                <w:color w:val="000000" w:themeColor="text1"/>
                <w:sz w:val="28"/>
                <w:szCs w:val="28"/>
                <w:lang w:val="uz-Cyrl-UZ" w:eastAsia="ru-RU"/>
              </w:rPr>
              <w:t>O‘ZBEKISTONDA IQTIDORLI BOLALAR IJODKORLIGINI RIVOJLANTIRISHNING BOSHQARISH T</w:t>
            </w:r>
            <w:r>
              <w:rPr>
                <w:rFonts w:ascii="Times New Roman" w:eastAsia="Times New Roman" w:hAnsi="Times New Roman" w:cs="Times New Roman"/>
                <w:b/>
                <w:color w:val="000000" w:themeColor="text1"/>
                <w:sz w:val="28"/>
                <w:szCs w:val="28"/>
                <w:lang w:val="uz-Cyrl-UZ" w:eastAsia="ru-RU"/>
              </w:rPr>
              <w:t xml:space="preserve">EXNOLOGIYASINING ILMIY NAZARIY </w:t>
            </w:r>
            <w:r w:rsidRPr="00D5318B">
              <w:rPr>
                <w:rFonts w:ascii="Times New Roman" w:eastAsia="Times New Roman" w:hAnsi="Times New Roman" w:cs="Times New Roman"/>
                <w:b/>
                <w:color w:val="000000" w:themeColor="text1"/>
                <w:sz w:val="28"/>
                <w:szCs w:val="28"/>
                <w:lang w:val="uz-Cyrl-UZ" w:eastAsia="ru-RU"/>
              </w:rPr>
              <w:t>ASOSLARI</w:t>
            </w:r>
            <w:r>
              <w:rPr>
                <w:rFonts w:ascii="Times New Roman" w:eastAsia="Times New Roman" w:hAnsi="Times New Roman" w:cs="Times New Roman"/>
                <w:b/>
                <w:color w:val="000000" w:themeColor="text1"/>
                <w:sz w:val="28"/>
                <w:szCs w:val="28"/>
                <w:lang w:val="en-US" w:eastAsia="ru-RU"/>
              </w:rPr>
              <w:t>…………………………………………</w:t>
            </w:r>
          </w:p>
        </w:tc>
        <w:tc>
          <w:tcPr>
            <w:tcW w:w="802" w:type="dxa"/>
            <w:vAlign w:val="bottom"/>
          </w:tcPr>
          <w:p w14:paraId="2195A471" w14:textId="4124DC00" w:rsidR="0015214C" w:rsidRPr="00726133" w:rsidRDefault="00EC7D21" w:rsidP="0038757A">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w:t>
            </w:r>
            <w:r w:rsidR="0038757A">
              <w:rPr>
                <w:rFonts w:ascii="Times New Roman" w:eastAsia="Calibri" w:hAnsi="Times New Roman" w:cs="Times New Roman"/>
                <w:b/>
                <w:bCs/>
                <w:sz w:val="28"/>
                <w:szCs w:val="28"/>
                <w:lang w:val="en-US"/>
              </w:rPr>
              <w:t>4</w:t>
            </w:r>
          </w:p>
        </w:tc>
      </w:tr>
      <w:tr w:rsidR="0015214C" w:rsidRPr="00EC4559" w14:paraId="625439BE" w14:textId="77777777" w:rsidTr="0038757A">
        <w:tc>
          <w:tcPr>
            <w:tcW w:w="284" w:type="dxa"/>
          </w:tcPr>
          <w:p w14:paraId="1065C080" w14:textId="77777777" w:rsidR="0015214C" w:rsidRPr="00B42691" w:rsidRDefault="0015214C" w:rsidP="00CB482F">
            <w:pPr>
              <w:spacing w:line="336" w:lineRule="auto"/>
              <w:ind w:left="22"/>
              <w:jc w:val="center"/>
              <w:rPr>
                <w:rFonts w:ascii="Times New Roman" w:eastAsia="Calibri" w:hAnsi="Times New Roman" w:cs="Times New Roman"/>
                <w:sz w:val="28"/>
                <w:szCs w:val="28"/>
                <w:lang w:val="en-US"/>
              </w:rPr>
            </w:pPr>
          </w:p>
        </w:tc>
        <w:tc>
          <w:tcPr>
            <w:tcW w:w="993" w:type="dxa"/>
          </w:tcPr>
          <w:p w14:paraId="2A96B53C"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r w:rsidRPr="00B42691">
              <w:rPr>
                <w:rFonts w:ascii="Times New Roman" w:eastAsia="Calibri" w:hAnsi="Times New Roman" w:cs="Times New Roman"/>
                <w:sz w:val="28"/>
                <w:szCs w:val="28"/>
                <w:lang w:val="en-US"/>
              </w:rPr>
              <w:t>§1.1.</w:t>
            </w:r>
          </w:p>
        </w:tc>
        <w:tc>
          <w:tcPr>
            <w:tcW w:w="7560" w:type="dxa"/>
            <w:vAlign w:val="bottom"/>
          </w:tcPr>
          <w:p w14:paraId="72B38441" w14:textId="27ECCC08" w:rsidR="0015214C" w:rsidRPr="006D0936" w:rsidRDefault="00D5318B"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D5318B">
              <w:rPr>
                <w:rFonts w:ascii="Times New Roman" w:hAnsi="Times New Roman"/>
                <w:color w:val="000000"/>
                <w:spacing w:val="-2"/>
                <w:sz w:val="28"/>
                <w:szCs w:val="28"/>
                <w:lang w:val="uz-Cyrl-UZ"/>
              </w:rPr>
              <w:t>O‘zbekiston maktablarida o‘quvchilarning ijodiy faoliyatini rivojlantirish - pedagogik muammo sifatida</w:t>
            </w:r>
            <w:r>
              <w:rPr>
                <w:rFonts w:ascii="Times New Roman" w:hAnsi="Times New Roman"/>
                <w:color w:val="000000"/>
                <w:spacing w:val="-2"/>
                <w:sz w:val="28"/>
                <w:szCs w:val="28"/>
                <w:lang w:val="uz-Cyrl-UZ"/>
              </w:rPr>
              <w:t>.................</w:t>
            </w:r>
            <w:r w:rsidR="0015214C">
              <w:rPr>
                <w:rFonts w:ascii="Times New Roman" w:eastAsia="Times New Roman" w:hAnsi="Times New Roman" w:cs="Times New Roman"/>
                <w:bCs/>
                <w:color w:val="000000" w:themeColor="text1"/>
                <w:sz w:val="28"/>
                <w:szCs w:val="28"/>
                <w:lang w:val="uz-Cyrl-UZ" w:eastAsia="ru-RU"/>
              </w:rPr>
              <w:t>…</w:t>
            </w:r>
            <w:r w:rsidR="006D0936">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6BE59A10" w14:textId="575C3B6C" w:rsidR="0015214C" w:rsidRPr="00B42691" w:rsidRDefault="00EC7D2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r w:rsidR="0038757A">
              <w:rPr>
                <w:rFonts w:ascii="Times New Roman" w:eastAsia="Calibri" w:hAnsi="Times New Roman" w:cs="Times New Roman"/>
                <w:sz w:val="28"/>
                <w:szCs w:val="28"/>
                <w:lang w:val="en-US"/>
              </w:rPr>
              <w:t>4</w:t>
            </w:r>
          </w:p>
        </w:tc>
      </w:tr>
      <w:tr w:rsidR="0015214C" w:rsidRPr="00EC4559" w14:paraId="720BA1DF" w14:textId="77777777" w:rsidTr="0038757A">
        <w:tc>
          <w:tcPr>
            <w:tcW w:w="284" w:type="dxa"/>
          </w:tcPr>
          <w:p w14:paraId="54381772"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p>
        </w:tc>
        <w:tc>
          <w:tcPr>
            <w:tcW w:w="993" w:type="dxa"/>
          </w:tcPr>
          <w:p w14:paraId="06E86010"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r w:rsidRPr="00B42691">
              <w:rPr>
                <w:rFonts w:ascii="Times New Roman" w:eastAsia="Calibri" w:hAnsi="Times New Roman" w:cs="Times New Roman"/>
                <w:sz w:val="28"/>
                <w:szCs w:val="28"/>
                <w:lang w:val="en-US"/>
              </w:rPr>
              <w:t>§1.2.</w:t>
            </w:r>
          </w:p>
        </w:tc>
        <w:tc>
          <w:tcPr>
            <w:tcW w:w="7560" w:type="dxa"/>
            <w:vAlign w:val="bottom"/>
          </w:tcPr>
          <w:p w14:paraId="1BB9EBA7" w14:textId="77777777" w:rsidR="0015214C" w:rsidRPr="00D923A8" w:rsidRDefault="0015214C"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Pr>
                <w:rFonts w:ascii="Times New Roman" w:eastAsia="Times New Roman" w:hAnsi="Times New Roman" w:cs="Times New Roman"/>
                <w:bCs/>
                <w:color w:val="000000" w:themeColor="text1"/>
                <w:sz w:val="28"/>
                <w:szCs w:val="28"/>
                <w:lang w:val="uz-Cyrl-UZ" w:eastAsia="ru-RU"/>
              </w:rPr>
              <w:t>Shaxsning</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qobiliyat</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va</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iqtidorni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rivojlantirish</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haqida</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sharq</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allomalarining</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qarashlari…</w:t>
            </w:r>
            <w:r>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46923518" w14:textId="7AF07FC8" w:rsidR="0015214C" w:rsidRPr="00B42691" w:rsidRDefault="00EC7D2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2</w:t>
            </w:r>
            <w:r w:rsidR="0038757A">
              <w:rPr>
                <w:rFonts w:ascii="Times New Roman" w:eastAsia="Calibri" w:hAnsi="Times New Roman" w:cs="Times New Roman"/>
                <w:sz w:val="28"/>
                <w:szCs w:val="28"/>
                <w:lang w:val="en-US"/>
              </w:rPr>
              <w:t>7</w:t>
            </w:r>
          </w:p>
        </w:tc>
      </w:tr>
      <w:tr w:rsidR="0015214C" w:rsidRPr="00EC4559" w14:paraId="2C9326E1" w14:textId="77777777" w:rsidTr="0038757A">
        <w:tc>
          <w:tcPr>
            <w:tcW w:w="284" w:type="dxa"/>
          </w:tcPr>
          <w:p w14:paraId="434DE524"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p>
        </w:tc>
        <w:tc>
          <w:tcPr>
            <w:tcW w:w="993" w:type="dxa"/>
          </w:tcPr>
          <w:p w14:paraId="1E5C7D1B"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r w:rsidRPr="00B42691">
              <w:rPr>
                <w:rFonts w:ascii="Times New Roman" w:eastAsia="Calibri" w:hAnsi="Times New Roman" w:cs="Times New Roman"/>
                <w:sz w:val="28"/>
                <w:szCs w:val="28"/>
                <w:lang w:val="en-US"/>
              </w:rPr>
              <w:t>§1.3.</w:t>
            </w:r>
          </w:p>
        </w:tc>
        <w:tc>
          <w:tcPr>
            <w:tcW w:w="7560" w:type="dxa"/>
            <w:vAlign w:val="bottom"/>
          </w:tcPr>
          <w:p w14:paraId="5D384548" w14:textId="77777777" w:rsidR="0015214C" w:rsidRPr="00D923A8" w:rsidRDefault="0015214C"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Pr>
                <w:rFonts w:ascii="Times New Roman" w:eastAsia="Times New Roman" w:hAnsi="Times New Roman" w:cs="Times New Roman"/>
                <w:bCs/>
                <w:color w:val="000000" w:themeColor="text1"/>
                <w:sz w:val="28"/>
                <w:szCs w:val="28"/>
                <w:lang w:val="uz-Cyrl-UZ" w:eastAsia="ru-RU"/>
              </w:rPr>
              <w:t>Iqtidorli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o‘quvchilar</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tarbiyasi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va</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ijodkorligini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rivojlantirishning</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pedagogik</w:t>
            </w:r>
            <w:r w:rsidRPr="00EA5420">
              <w:rPr>
                <w:rFonts w:ascii="Times New Roman" w:eastAsia="Times New Roman" w:hAnsi="Times New Roman" w:cs="Times New Roman"/>
                <w:bCs/>
                <w:color w:val="000000" w:themeColor="text1"/>
                <w:sz w:val="28"/>
                <w:szCs w:val="28"/>
                <w:lang w:val="uz-Cyrl-UZ" w:eastAsia="ru-RU"/>
              </w:rPr>
              <w:t>-</w:t>
            </w:r>
            <w:r>
              <w:rPr>
                <w:rFonts w:ascii="Times New Roman" w:eastAsia="Times New Roman" w:hAnsi="Times New Roman" w:cs="Times New Roman"/>
                <w:bCs/>
                <w:color w:val="000000" w:themeColor="text1"/>
                <w:sz w:val="28"/>
                <w:szCs w:val="28"/>
                <w:lang w:val="uz-Cyrl-UZ" w:eastAsia="ru-RU"/>
              </w:rPr>
              <w:t>psixologik</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xususiyatlari…</w:t>
            </w:r>
            <w:r>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52C6B824" w14:textId="30B7B2AB" w:rsidR="0015214C" w:rsidRPr="00B42691" w:rsidRDefault="00EC7D2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3</w:t>
            </w:r>
            <w:r w:rsidR="0038757A">
              <w:rPr>
                <w:rFonts w:ascii="Times New Roman" w:eastAsia="Calibri" w:hAnsi="Times New Roman" w:cs="Times New Roman"/>
                <w:sz w:val="28"/>
                <w:szCs w:val="28"/>
                <w:lang w:val="en-US"/>
              </w:rPr>
              <w:t>5</w:t>
            </w:r>
          </w:p>
        </w:tc>
      </w:tr>
      <w:tr w:rsidR="0015214C" w:rsidRPr="00B42691" w14:paraId="1155C327" w14:textId="77777777" w:rsidTr="0038757A">
        <w:trPr>
          <w:trHeight w:val="340"/>
        </w:trPr>
        <w:tc>
          <w:tcPr>
            <w:tcW w:w="1277" w:type="dxa"/>
            <w:gridSpan w:val="2"/>
          </w:tcPr>
          <w:p w14:paraId="24474B80" w14:textId="77777777" w:rsidR="0015214C" w:rsidRPr="00EA5420" w:rsidRDefault="0015214C" w:rsidP="00CB482F">
            <w:pPr>
              <w:spacing w:line="336" w:lineRule="auto"/>
              <w:ind w:firstLine="22"/>
              <w:contextualSpacing/>
              <w:jc w:val="both"/>
              <w:rPr>
                <w:rFonts w:ascii="Times New Roman" w:eastAsia="Times New Roman" w:hAnsi="Times New Roman" w:cs="Times New Roman"/>
                <w:bCs/>
                <w:color w:val="000000" w:themeColor="text1"/>
                <w:sz w:val="28"/>
                <w:szCs w:val="28"/>
                <w:lang w:val="uz-Cyrl-UZ" w:eastAsia="ru-RU"/>
              </w:rPr>
            </w:pPr>
          </w:p>
        </w:tc>
        <w:tc>
          <w:tcPr>
            <w:tcW w:w="7560" w:type="dxa"/>
          </w:tcPr>
          <w:p w14:paraId="5E282518" w14:textId="77777777" w:rsidR="0015214C" w:rsidRPr="00D923A8" w:rsidRDefault="0015214C"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Pr>
                <w:rFonts w:ascii="Times New Roman" w:eastAsia="Times New Roman" w:hAnsi="Times New Roman" w:cs="Times New Roman"/>
                <w:bCs/>
                <w:color w:val="000000" w:themeColor="text1"/>
                <w:sz w:val="28"/>
                <w:szCs w:val="28"/>
                <w:lang w:val="uz-Cyrl-UZ" w:eastAsia="ru-RU"/>
              </w:rPr>
              <w:t>Birinchi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bob</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yuzasidan</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xulosa…</w:t>
            </w:r>
            <w:r>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45240161" w14:textId="56C71414" w:rsidR="0015214C" w:rsidRPr="00B42691" w:rsidRDefault="0096043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w:t>
            </w:r>
            <w:r w:rsidR="0038757A">
              <w:rPr>
                <w:rFonts w:ascii="Times New Roman" w:eastAsia="Calibri" w:hAnsi="Times New Roman" w:cs="Times New Roman"/>
                <w:sz w:val="28"/>
                <w:szCs w:val="28"/>
                <w:lang w:val="en-US"/>
              </w:rPr>
              <w:t>7</w:t>
            </w:r>
          </w:p>
        </w:tc>
      </w:tr>
      <w:tr w:rsidR="0015214C" w:rsidRPr="00EC4559" w14:paraId="43E0A928" w14:textId="77777777" w:rsidTr="0038757A">
        <w:tc>
          <w:tcPr>
            <w:tcW w:w="1277" w:type="dxa"/>
            <w:gridSpan w:val="2"/>
          </w:tcPr>
          <w:p w14:paraId="222C6BA3" w14:textId="77777777" w:rsidR="0015214C" w:rsidRPr="00726133" w:rsidRDefault="0015214C" w:rsidP="00CB482F">
            <w:pPr>
              <w:spacing w:line="336" w:lineRule="auto"/>
              <w:rPr>
                <w:rFonts w:ascii="Times New Roman" w:eastAsia="Calibri" w:hAnsi="Times New Roman" w:cs="Times New Roman"/>
                <w:b/>
                <w:bCs/>
                <w:sz w:val="28"/>
                <w:szCs w:val="28"/>
                <w:lang w:val="en-US"/>
              </w:rPr>
            </w:pPr>
            <w:r w:rsidRPr="00B42691">
              <w:rPr>
                <w:rFonts w:ascii="Times New Roman" w:eastAsia="Calibri" w:hAnsi="Times New Roman" w:cs="Times New Roman"/>
                <w:b/>
                <w:bCs/>
                <w:sz w:val="28"/>
                <w:szCs w:val="28"/>
                <w:lang w:val="en-US"/>
              </w:rPr>
              <w:t>II</w:t>
            </w:r>
            <w:r w:rsidRPr="00726133">
              <w:rPr>
                <w:rFonts w:ascii="Times New Roman" w:eastAsia="Calibri" w:hAnsi="Times New Roman" w:cs="Times New Roman"/>
                <w:b/>
                <w:bCs/>
                <w:sz w:val="28"/>
                <w:szCs w:val="28"/>
                <w:lang w:val="en-US"/>
              </w:rPr>
              <w:t xml:space="preserve"> </w:t>
            </w:r>
            <w:r>
              <w:rPr>
                <w:rFonts w:ascii="Times New Roman" w:eastAsia="Times New Roman" w:hAnsi="Times New Roman" w:cs="Times New Roman"/>
                <w:b/>
                <w:color w:val="000000" w:themeColor="text1"/>
                <w:sz w:val="28"/>
                <w:szCs w:val="28"/>
                <w:lang w:val="uz-Cyrl-UZ" w:eastAsia="ru-RU"/>
              </w:rPr>
              <w:t>BOB</w:t>
            </w:r>
            <w:r w:rsidRPr="00726133">
              <w:rPr>
                <w:rFonts w:ascii="Times New Roman" w:eastAsia="Calibri" w:hAnsi="Times New Roman" w:cs="Times New Roman"/>
                <w:b/>
                <w:bCs/>
                <w:sz w:val="28"/>
                <w:szCs w:val="28"/>
                <w:lang w:val="en-US"/>
              </w:rPr>
              <w:t xml:space="preserve">. </w:t>
            </w:r>
          </w:p>
        </w:tc>
        <w:tc>
          <w:tcPr>
            <w:tcW w:w="7560" w:type="dxa"/>
            <w:vAlign w:val="center"/>
          </w:tcPr>
          <w:p w14:paraId="1D2A1619" w14:textId="7599B846" w:rsidR="0015214C" w:rsidRPr="00D923A8" w:rsidRDefault="00D5318B" w:rsidP="00D5318B">
            <w:pPr>
              <w:spacing w:line="336" w:lineRule="auto"/>
              <w:rPr>
                <w:rFonts w:ascii="Times New Roman" w:eastAsia="Calibri" w:hAnsi="Times New Roman" w:cs="Times New Roman"/>
                <w:b/>
                <w:bCs/>
                <w:sz w:val="28"/>
                <w:szCs w:val="28"/>
                <w:lang w:val="en-US"/>
              </w:rPr>
            </w:pPr>
            <w:r w:rsidRPr="00D5318B">
              <w:rPr>
                <w:rFonts w:ascii="Times New Roman" w:eastAsia="Times New Roman" w:hAnsi="Times New Roman" w:cs="Times New Roman"/>
                <w:b/>
                <w:color w:val="000000" w:themeColor="text1"/>
                <w:sz w:val="28"/>
                <w:szCs w:val="28"/>
                <w:lang w:val="uz-Cyrl-UZ" w:eastAsia="ru-RU"/>
              </w:rPr>
              <w:t>O‘ZBEKISTONDA IQTIDORLI BOLALAR IJODKORLIGINI RIVOJLANTIRISHNING BOSHQARISH TEXNOLOGIYASIN</w:t>
            </w:r>
            <w:r>
              <w:rPr>
                <w:rFonts w:ascii="Times New Roman" w:eastAsia="Times New Roman" w:hAnsi="Times New Roman" w:cs="Times New Roman"/>
                <w:b/>
                <w:color w:val="000000" w:themeColor="text1"/>
                <w:sz w:val="28"/>
                <w:szCs w:val="28"/>
                <w:lang w:val="uz-Cyrl-UZ" w:eastAsia="ru-RU"/>
              </w:rPr>
              <w:t>ING PEDAGOGIK SHART SHAROITLARI</w:t>
            </w:r>
            <w:r w:rsidR="0015214C">
              <w:rPr>
                <w:rFonts w:ascii="Times New Roman" w:eastAsia="Times New Roman" w:hAnsi="Times New Roman" w:cs="Times New Roman"/>
                <w:b/>
                <w:color w:val="000000" w:themeColor="text1"/>
                <w:sz w:val="28"/>
                <w:szCs w:val="28"/>
                <w:lang w:val="en-US" w:eastAsia="ru-RU"/>
              </w:rPr>
              <w:t>……………………………………....</w:t>
            </w:r>
            <w:r w:rsidR="0038757A">
              <w:rPr>
                <w:rFonts w:ascii="Times New Roman" w:eastAsia="Times New Roman" w:hAnsi="Times New Roman" w:cs="Times New Roman"/>
                <w:b/>
                <w:color w:val="000000" w:themeColor="text1"/>
                <w:sz w:val="28"/>
                <w:szCs w:val="28"/>
                <w:lang w:val="en-US" w:eastAsia="ru-RU"/>
              </w:rPr>
              <w:t>.</w:t>
            </w:r>
          </w:p>
        </w:tc>
        <w:tc>
          <w:tcPr>
            <w:tcW w:w="802" w:type="dxa"/>
            <w:vAlign w:val="bottom"/>
          </w:tcPr>
          <w:p w14:paraId="729E744D" w14:textId="536E9738" w:rsidR="0015214C" w:rsidRPr="00726133" w:rsidRDefault="0038757A" w:rsidP="00CB482F">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59</w:t>
            </w:r>
          </w:p>
        </w:tc>
      </w:tr>
      <w:tr w:rsidR="0015214C" w:rsidRPr="00B42691" w14:paraId="111B9DE2" w14:textId="77777777" w:rsidTr="0038757A">
        <w:tc>
          <w:tcPr>
            <w:tcW w:w="284" w:type="dxa"/>
          </w:tcPr>
          <w:p w14:paraId="1CC62EB0" w14:textId="77777777" w:rsidR="0015214C" w:rsidRPr="00D923A8" w:rsidRDefault="0015214C" w:rsidP="00CB482F">
            <w:pPr>
              <w:spacing w:line="336" w:lineRule="auto"/>
              <w:jc w:val="center"/>
              <w:rPr>
                <w:rFonts w:ascii="Times New Roman" w:eastAsia="Calibri" w:hAnsi="Times New Roman" w:cs="Times New Roman"/>
                <w:sz w:val="28"/>
                <w:szCs w:val="28"/>
                <w:lang w:val="en-US"/>
              </w:rPr>
            </w:pPr>
          </w:p>
        </w:tc>
        <w:tc>
          <w:tcPr>
            <w:tcW w:w="993" w:type="dxa"/>
          </w:tcPr>
          <w:p w14:paraId="79F9D087" w14:textId="77777777" w:rsidR="0015214C" w:rsidRPr="00B42691" w:rsidRDefault="0015214C" w:rsidP="00CB482F">
            <w:pPr>
              <w:spacing w:line="336" w:lineRule="auto"/>
              <w:jc w:val="center"/>
              <w:rPr>
                <w:rFonts w:ascii="Times New Roman" w:eastAsia="Calibri" w:hAnsi="Times New Roman" w:cs="Times New Roman"/>
                <w:sz w:val="28"/>
                <w:szCs w:val="28"/>
              </w:rPr>
            </w:pPr>
            <w:r w:rsidRPr="00B42691">
              <w:rPr>
                <w:rFonts w:ascii="Times New Roman" w:eastAsia="Calibri" w:hAnsi="Times New Roman" w:cs="Times New Roman"/>
                <w:sz w:val="28"/>
                <w:szCs w:val="28"/>
                <w:lang w:val="en-US"/>
              </w:rPr>
              <w:t>§2.1.</w:t>
            </w:r>
          </w:p>
        </w:tc>
        <w:tc>
          <w:tcPr>
            <w:tcW w:w="7560" w:type="dxa"/>
            <w:vAlign w:val="bottom"/>
          </w:tcPr>
          <w:p w14:paraId="7FC1CCE4" w14:textId="3FA6219A" w:rsidR="0015214C" w:rsidRPr="00D923A8" w:rsidRDefault="00D5318B" w:rsidP="00D5318B">
            <w:pPr>
              <w:spacing w:line="336" w:lineRule="auto"/>
              <w:ind w:firstLine="22"/>
              <w:contextualSpacing/>
              <w:jc w:val="both"/>
              <w:rPr>
                <w:rFonts w:ascii="Times New Roman" w:eastAsia="Times New Roman" w:hAnsi="Times New Roman" w:cs="Times New Roman"/>
                <w:bCs/>
                <w:color w:val="000000" w:themeColor="text1"/>
                <w:sz w:val="28"/>
                <w:szCs w:val="28"/>
                <w:lang w:eastAsia="ru-RU"/>
              </w:rPr>
            </w:pPr>
            <w:r w:rsidRPr="00D5318B">
              <w:rPr>
                <w:rFonts w:ascii="Times New Roman" w:eastAsia="Times New Roman" w:hAnsi="Times New Roman" w:cs="Times New Roman"/>
                <w:bCs/>
                <w:color w:val="000000" w:themeColor="text1"/>
                <w:sz w:val="28"/>
                <w:szCs w:val="28"/>
                <w:lang w:val="uz-Cyrl-UZ" w:eastAsia="ru-RU"/>
              </w:rPr>
              <w:t>Ixtisoslashgan maktablarda iqtidorli o‘quvchilar tarbiyasi va ijodkorligini rivojlantirishning boshqarish mexanizmida Milliy ta’lim tashabbusi</w:t>
            </w:r>
            <w:r>
              <w:rPr>
                <w:rFonts w:ascii="Times New Roman" w:eastAsia="Times New Roman" w:hAnsi="Times New Roman" w:cs="Times New Roman"/>
                <w:bCs/>
                <w:color w:val="000000" w:themeColor="text1"/>
                <w:sz w:val="28"/>
                <w:szCs w:val="28"/>
                <w:lang w:eastAsia="ru-RU"/>
              </w:rPr>
              <w:t>……………………………………………</w:t>
            </w:r>
            <w:r w:rsidR="00DB0434">
              <w:rPr>
                <w:rFonts w:ascii="Times New Roman" w:eastAsia="Times New Roman" w:hAnsi="Times New Roman" w:cs="Times New Roman"/>
                <w:bCs/>
                <w:color w:val="000000" w:themeColor="text1"/>
                <w:sz w:val="28"/>
                <w:szCs w:val="28"/>
                <w:lang w:eastAsia="ru-RU"/>
              </w:rPr>
              <w:t>…</w:t>
            </w:r>
            <w:r w:rsidR="00DB0434" w:rsidRPr="00DB0434">
              <w:rPr>
                <w:rFonts w:ascii="Times New Roman" w:eastAsia="Times New Roman" w:hAnsi="Times New Roman" w:cs="Times New Roman"/>
                <w:bCs/>
                <w:color w:val="000000" w:themeColor="text1"/>
                <w:sz w:val="28"/>
                <w:szCs w:val="28"/>
                <w:lang w:eastAsia="ru-RU"/>
              </w:rPr>
              <w:t>.</w:t>
            </w:r>
            <w:r>
              <w:rPr>
                <w:rFonts w:ascii="Times New Roman" w:eastAsia="Times New Roman" w:hAnsi="Times New Roman" w:cs="Times New Roman"/>
                <w:bCs/>
                <w:color w:val="000000" w:themeColor="text1"/>
                <w:sz w:val="28"/>
                <w:szCs w:val="28"/>
                <w:lang w:val="uz-Cyrl-UZ" w:eastAsia="ru-RU"/>
              </w:rPr>
              <w:t>....</w:t>
            </w:r>
          </w:p>
        </w:tc>
        <w:tc>
          <w:tcPr>
            <w:tcW w:w="802" w:type="dxa"/>
            <w:vAlign w:val="bottom"/>
          </w:tcPr>
          <w:p w14:paraId="48DE3ECA" w14:textId="6B1ADD0D" w:rsidR="0015214C" w:rsidRPr="00EC7D21" w:rsidRDefault="0038757A" w:rsidP="00CB482F">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59</w:t>
            </w:r>
          </w:p>
        </w:tc>
      </w:tr>
      <w:tr w:rsidR="0015214C" w:rsidRPr="00EC4559" w14:paraId="7E2893D5" w14:textId="77777777" w:rsidTr="0038757A">
        <w:tc>
          <w:tcPr>
            <w:tcW w:w="284" w:type="dxa"/>
          </w:tcPr>
          <w:p w14:paraId="6B849A0D" w14:textId="77777777" w:rsidR="0015214C" w:rsidRPr="0015214C" w:rsidRDefault="0015214C" w:rsidP="00CB482F">
            <w:pPr>
              <w:spacing w:line="336" w:lineRule="auto"/>
              <w:jc w:val="center"/>
              <w:rPr>
                <w:rFonts w:ascii="Times New Roman" w:eastAsia="Calibri" w:hAnsi="Times New Roman" w:cs="Times New Roman"/>
                <w:sz w:val="28"/>
                <w:szCs w:val="28"/>
              </w:rPr>
            </w:pPr>
          </w:p>
        </w:tc>
        <w:tc>
          <w:tcPr>
            <w:tcW w:w="993" w:type="dxa"/>
          </w:tcPr>
          <w:p w14:paraId="5916D257"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r w:rsidRPr="00B42691">
              <w:rPr>
                <w:rFonts w:ascii="Times New Roman" w:eastAsia="Calibri" w:hAnsi="Times New Roman" w:cs="Times New Roman"/>
                <w:sz w:val="28"/>
                <w:szCs w:val="28"/>
                <w:lang w:val="en-US"/>
              </w:rPr>
              <w:t>§2.2.</w:t>
            </w:r>
          </w:p>
        </w:tc>
        <w:tc>
          <w:tcPr>
            <w:tcW w:w="7560" w:type="dxa"/>
            <w:vAlign w:val="bottom"/>
          </w:tcPr>
          <w:p w14:paraId="5B9049EA" w14:textId="3792E93D" w:rsidR="0015214C" w:rsidRPr="00757582" w:rsidRDefault="00D5318B"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D5318B">
              <w:rPr>
                <w:rFonts w:ascii="Times New Roman" w:eastAsia="Times New Roman" w:hAnsi="Times New Roman" w:cs="Times New Roman"/>
                <w:bCs/>
                <w:color w:val="000000" w:themeColor="text1"/>
                <w:sz w:val="28"/>
                <w:szCs w:val="28"/>
                <w:lang w:val="uz-Cyrl-UZ" w:eastAsia="ru-RU"/>
              </w:rPr>
              <w:t>Ta’limda iqtidorli o‘quvchilar tarbiyasi va ijodkorligini rivojlantirishning boshqarish texnologiyasiga integratsi</w:t>
            </w:r>
            <w:r>
              <w:rPr>
                <w:rFonts w:ascii="Times New Roman" w:eastAsia="Times New Roman" w:hAnsi="Times New Roman" w:cs="Times New Roman"/>
                <w:bCs/>
                <w:color w:val="000000" w:themeColor="text1"/>
                <w:sz w:val="28"/>
                <w:szCs w:val="28"/>
                <w:lang w:val="uz-Cyrl-UZ" w:eastAsia="ru-RU"/>
              </w:rPr>
              <w:t>on va kreativ yondashuvlar uslubi.........................................................</w:t>
            </w:r>
            <w:r w:rsidR="00757582">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49708EF1" w14:textId="76A59208" w:rsidR="0015214C" w:rsidRPr="00B42691" w:rsidRDefault="0096043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7</w:t>
            </w:r>
            <w:r w:rsidR="0038757A">
              <w:rPr>
                <w:rFonts w:ascii="Times New Roman" w:eastAsia="Calibri" w:hAnsi="Times New Roman" w:cs="Times New Roman"/>
                <w:sz w:val="28"/>
                <w:szCs w:val="28"/>
                <w:lang w:val="en-US"/>
              </w:rPr>
              <w:t>7</w:t>
            </w:r>
          </w:p>
        </w:tc>
      </w:tr>
      <w:tr w:rsidR="0015214C" w:rsidRPr="00EC4559" w14:paraId="2F552E6E" w14:textId="77777777" w:rsidTr="0038757A">
        <w:tc>
          <w:tcPr>
            <w:tcW w:w="284" w:type="dxa"/>
          </w:tcPr>
          <w:p w14:paraId="75BC3BE0"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p>
        </w:tc>
        <w:tc>
          <w:tcPr>
            <w:tcW w:w="993" w:type="dxa"/>
          </w:tcPr>
          <w:p w14:paraId="5151F6FC"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r w:rsidRPr="00B42691">
              <w:rPr>
                <w:rFonts w:ascii="Times New Roman" w:eastAsia="Calibri" w:hAnsi="Times New Roman" w:cs="Times New Roman"/>
                <w:sz w:val="28"/>
                <w:szCs w:val="28"/>
                <w:lang w:val="en-US"/>
              </w:rPr>
              <w:t>§2.3.</w:t>
            </w:r>
          </w:p>
        </w:tc>
        <w:tc>
          <w:tcPr>
            <w:tcW w:w="7560" w:type="dxa"/>
            <w:vAlign w:val="bottom"/>
          </w:tcPr>
          <w:p w14:paraId="507D1011" w14:textId="3C379E95" w:rsidR="0015214C" w:rsidRPr="00D923A8" w:rsidRDefault="00D5318B"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sidRPr="00D5318B">
              <w:rPr>
                <w:rFonts w:ascii="Times New Roman" w:eastAsia="Times New Roman" w:hAnsi="Times New Roman" w:cs="Times New Roman"/>
                <w:bCs/>
                <w:color w:val="000000" w:themeColor="text1"/>
                <w:sz w:val="28"/>
                <w:szCs w:val="28"/>
                <w:lang w:val="uz-Cyrl-UZ" w:eastAsia="ru-RU"/>
              </w:rPr>
              <w:t>Ta’limiy o‘yinlar, interfaol dars vositasida o‘quvchilarning ijodiy faoliyatini shakllantirish va boshqarish</w:t>
            </w:r>
            <w:r w:rsidR="0015214C">
              <w:rPr>
                <w:rFonts w:ascii="Times New Roman" w:eastAsia="Times New Roman" w:hAnsi="Times New Roman" w:cs="Times New Roman"/>
                <w:bCs/>
                <w:color w:val="000000" w:themeColor="text1"/>
                <w:sz w:val="28"/>
                <w:szCs w:val="28"/>
                <w:lang w:val="uz-Cyrl-UZ" w:eastAsia="ru-RU"/>
              </w:rPr>
              <w:t>…</w:t>
            </w:r>
            <w:r w:rsidR="0015214C">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68DE32F1" w14:textId="5E500FFA" w:rsidR="0015214C" w:rsidRPr="00B42691" w:rsidRDefault="0096043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9</w:t>
            </w:r>
            <w:r w:rsidR="0038757A">
              <w:rPr>
                <w:rFonts w:ascii="Times New Roman" w:eastAsia="Calibri" w:hAnsi="Times New Roman" w:cs="Times New Roman"/>
                <w:sz w:val="28"/>
                <w:szCs w:val="28"/>
                <w:lang w:val="en-US"/>
              </w:rPr>
              <w:t>8</w:t>
            </w:r>
          </w:p>
        </w:tc>
      </w:tr>
      <w:tr w:rsidR="0015214C" w:rsidRPr="00B42691" w14:paraId="45190F6A" w14:textId="77777777" w:rsidTr="0038757A">
        <w:tc>
          <w:tcPr>
            <w:tcW w:w="284" w:type="dxa"/>
          </w:tcPr>
          <w:p w14:paraId="71E2F47F" w14:textId="77777777" w:rsidR="0015214C" w:rsidRPr="00EA5420" w:rsidRDefault="0015214C" w:rsidP="00CB482F">
            <w:pPr>
              <w:spacing w:line="336" w:lineRule="auto"/>
              <w:ind w:firstLine="22"/>
              <w:contextualSpacing/>
              <w:jc w:val="both"/>
              <w:rPr>
                <w:rFonts w:ascii="Times New Roman" w:eastAsia="Times New Roman" w:hAnsi="Times New Roman" w:cs="Times New Roman"/>
                <w:bCs/>
                <w:color w:val="000000" w:themeColor="text1"/>
                <w:sz w:val="28"/>
                <w:szCs w:val="28"/>
                <w:lang w:val="uz-Cyrl-UZ" w:eastAsia="ru-RU"/>
              </w:rPr>
            </w:pPr>
          </w:p>
        </w:tc>
        <w:tc>
          <w:tcPr>
            <w:tcW w:w="8553" w:type="dxa"/>
            <w:gridSpan w:val="2"/>
          </w:tcPr>
          <w:p w14:paraId="2ACA915E" w14:textId="77777777" w:rsidR="0015214C" w:rsidRPr="00D923A8" w:rsidRDefault="0015214C" w:rsidP="00CB482F">
            <w:pPr>
              <w:spacing w:line="336" w:lineRule="auto"/>
              <w:ind w:firstLine="22"/>
              <w:contextualSpacing/>
              <w:jc w:val="both"/>
              <w:rPr>
                <w:rFonts w:ascii="Times New Roman" w:eastAsia="Times New Roman" w:hAnsi="Times New Roman" w:cs="Times New Roman"/>
                <w:bCs/>
                <w:color w:val="000000" w:themeColor="text1"/>
                <w:sz w:val="28"/>
                <w:szCs w:val="28"/>
                <w:lang w:val="en-US" w:eastAsia="ru-RU"/>
              </w:rPr>
            </w:pPr>
            <w:r>
              <w:rPr>
                <w:rFonts w:ascii="Times New Roman" w:eastAsia="Times New Roman" w:hAnsi="Times New Roman" w:cs="Times New Roman"/>
                <w:bCs/>
                <w:color w:val="000000" w:themeColor="text1"/>
                <w:sz w:val="28"/>
                <w:szCs w:val="28"/>
                <w:lang w:val="uz-Cyrl-UZ" w:eastAsia="ru-RU"/>
              </w:rPr>
              <w:t>Ikkinchi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bob</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yuzasidan</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xulosa…</w:t>
            </w:r>
            <w:r>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383785E9" w14:textId="4D1C5D7D" w:rsidR="0015214C" w:rsidRPr="00B42691" w:rsidRDefault="0096043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11</w:t>
            </w:r>
            <w:r w:rsidR="0038757A">
              <w:rPr>
                <w:rFonts w:ascii="Times New Roman" w:eastAsia="Calibri" w:hAnsi="Times New Roman" w:cs="Times New Roman"/>
                <w:sz w:val="28"/>
                <w:szCs w:val="28"/>
                <w:lang w:val="en-US"/>
              </w:rPr>
              <w:t>7</w:t>
            </w:r>
          </w:p>
        </w:tc>
      </w:tr>
      <w:tr w:rsidR="0015214C" w:rsidRPr="00EC4559" w14:paraId="160F980C" w14:textId="77777777" w:rsidTr="0038757A">
        <w:tc>
          <w:tcPr>
            <w:tcW w:w="1277" w:type="dxa"/>
            <w:gridSpan w:val="2"/>
            <w:vAlign w:val="center"/>
          </w:tcPr>
          <w:p w14:paraId="6D713231" w14:textId="77777777" w:rsidR="0015214C" w:rsidRPr="00BF194C" w:rsidRDefault="0015214C" w:rsidP="00CB482F">
            <w:pPr>
              <w:spacing w:line="336" w:lineRule="auto"/>
              <w:rPr>
                <w:rFonts w:ascii="Times New Roman" w:eastAsia="Calibri" w:hAnsi="Times New Roman" w:cs="Times New Roman"/>
                <w:b/>
                <w:bCs/>
                <w:sz w:val="28"/>
                <w:szCs w:val="28"/>
                <w:lang w:val="en-US"/>
              </w:rPr>
            </w:pPr>
            <w:r w:rsidRPr="00B42691">
              <w:rPr>
                <w:rFonts w:ascii="Times New Roman" w:eastAsia="Calibri" w:hAnsi="Times New Roman" w:cs="Times New Roman"/>
                <w:b/>
                <w:bCs/>
                <w:sz w:val="28"/>
                <w:szCs w:val="28"/>
                <w:lang w:val="en-US"/>
              </w:rPr>
              <w:t>III</w:t>
            </w:r>
            <w:r w:rsidRPr="00B42691">
              <w:rPr>
                <w:rFonts w:ascii="Times New Roman" w:eastAsia="Calibri" w:hAnsi="Times New Roman" w:cs="Times New Roman"/>
                <w:b/>
                <w:bCs/>
                <w:sz w:val="28"/>
                <w:szCs w:val="28"/>
              </w:rPr>
              <w:t xml:space="preserve"> </w:t>
            </w:r>
            <w:r>
              <w:rPr>
                <w:rFonts w:ascii="Times New Roman" w:eastAsia="Times New Roman" w:hAnsi="Times New Roman" w:cs="Times New Roman"/>
                <w:b/>
                <w:color w:val="000000" w:themeColor="text1"/>
                <w:sz w:val="28"/>
                <w:szCs w:val="28"/>
                <w:lang w:val="uz-Cyrl-UZ" w:eastAsia="ru-RU"/>
              </w:rPr>
              <w:t>BOB</w:t>
            </w:r>
            <w:r w:rsidRPr="00B42691">
              <w:rPr>
                <w:rFonts w:ascii="Times New Roman" w:eastAsia="Calibri" w:hAnsi="Times New Roman" w:cs="Times New Roman"/>
                <w:b/>
                <w:bCs/>
                <w:sz w:val="28"/>
                <w:szCs w:val="28"/>
              </w:rPr>
              <w:t xml:space="preserve">. </w:t>
            </w:r>
          </w:p>
        </w:tc>
        <w:tc>
          <w:tcPr>
            <w:tcW w:w="7560" w:type="dxa"/>
            <w:vAlign w:val="center"/>
          </w:tcPr>
          <w:p w14:paraId="2A9F7617" w14:textId="3F7E9151" w:rsidR="0015214C" w:rsidRPr="00BF194C" w:rsidRDefault="00D5318B" w:rsidP="002063F4">
            <w:pPr>
              <w:spacing w:line="336" w:lineRule="auto"/>
              <w:rPr>
                <w:rFonts w:ascii="Times New Roman" w:eastAsia="Calibri" w:hAnsi="Times New Roman" w:cs="Times New Roman"/>
                <w:b/>
                <w:bCs/>
                <w:sz w:val="28"/>
                <w:szCs w:val="28"/>
                <w:lang w:val="en-US"/>
              </w:rPr>
            </w:pPr>
            <w:r w:rsidRPr="00D5318B">
              <w:rPr>
                <w:rFonts w:ascii="Times New Roman" w:eastAsia="Calibri" w:hAnsi="Times New Roman" w:cs="Times New Roman"/>
                <w:b/>
                <w:bCs/>
                <w:sz w:val="28"/>
                <w:szCs w:val="28"/>
                <w:lang w:val="en-US"/>
              </w:rPr>
              <w:t>IQTIDORLI O‘QUVCHILAR TARBIYASI VA IJODKORLIGINI RIVOJLANTIRISHGA OID TAJRIBA-SINOV ISHLARI MAZMUNI VA SAMARADORLIGI</w:t>
            </w:r>
            <w:r>
              <w:rPr>
                <w:rFonts w:ascii="Times New Roman" w:eastAsia="Times New Roman" w:hAnsi="Times New Roman" w:cs="Times New Roman"/>
                <w:b/>
                <w:color w:val="000000" w:themeColor="text1"/>
                <w:sz w:val="28"/>
                <w:szCs w:val="28"/>
                <w:lang w:val="en-US" w:eastAsia="ru-RU"/>
              </w:rPr>
              <w:t>……</w:t>
            </w:r>
            <w:r w:rsidR="0038757A">
              <w:rPr>
                <w:rFonts w:ascii="Times New Roman" w:eastAsia="Times New Roman" w:hAnsi="Times New Roman" w:cs="Times New Roman"/>
                <w:b/>
                <w:color w:val="000000" w:themeColor="text1"/>
                <w:sz w:val="28"/>
                <w:szCs w:val="28"/>
                <w:lang w:val="en-US" w:eastAsia="ru-RU"/>
              </w:rPr>
              <w:t>.</w:t>
            </w:r>
          </w:p>
        </w:tc>
        <w:tc>
          <w:tcPr>
            <w:tcW w:w="802" w:type="dxa"/>
            <w:vAlign w:val="bottom"/>
          </w:tcPr>
          <w:p w14:paraId="42822699" w14:textId="0595A3AD" w:rsidR="0015214C" w:rsidRPr="00BF194C" w:rsidRDefault="00EC7D21" w:rsidP="0038757A">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w:t>
            </w:r>
            <w:r w:rsidR="0038757A">
              <w:rPr>
                <w:rFonts w:ascii="Times New Roman" w:eastAsia="Calibri" w:hAnsi="Times New Roman" w:cs="Times New Roman"/>
                <w:b/>
                <w:bCs/>
                <w:sz w:val="28"/>
                <w:szCs w:val="28"/>
                <w:lang w:val="en-US"/>
              </w:rPr>
              <w:t>19</w:t>
            </w:r>
          </w:p>
        </w:tc>
        <w:bookmarkStart w:id="3" w:name="_GoBack"/>
        <w:bookmarkEnd w:id="3"/>
      </w:tr>
      <w:tr w:rsidR="0015214C" w:rsidRPr="00B42691" w14:paraId="1CE7BFB8" w14:textId="77777777" w:rsidTr="0038757A">
        <w:tc>
          <w:tcPr>
            <w:tcW w:w="284" w:type="dxa"/>
          </w:tcPr>
          <w:p w14:paraId="6F48BD61" w14:textId="77777777" w:rsidR="0015214C" w:rsidRPr="00D923A8" w:rsidRDefault="0015214C" w:rsidP="00CB482F">
            <w:pPr>
              <w:spacing w:line="336" w:lineRule="auto"/>
              <w:jc w:val="center"/>
              <w:rPr>
                <w:rFonts w:ascii="Times New Roman" w:eastAsia="Calibri" w:hAnsi="Times New Roman" w:cs="Times New Roman"/>
                <w:sz w:val="28"/>
                <w:szCs w:val="28"/>
                <w:lang w:val="en-US"/>
              </w:rPr>
            </w:pPr>
          </w:p>
        </w:tc>
        <w:tc>
          <w:tcPr>
            <w:tcW w:w="993" w:type="dxa"/>
          </w:tcPr>
          <w:p w14:paraId="549614D8" w14:textId="77777777" w:rsidR="0015214C" w:rsidRPr="00B42691" w:rsidRDefault="0015214C" w:rsidP="00CB482F">
            <w:pPr>
              <w:spacing w:line="336" w:lineRule="auto"/>
              <w:jc w:val="center"/>
              <w:rPr>
                <w:rFonts w:ascii="Times New Roman" w:eastAsia="Calibri" w:hAnsi="Times New Roman" w:cs="Times New Roman"/>
                <w:sz w:val="28"/>
                <w:szCs w:val="28"/>
              </w:rPr>
            </w:pPr>
            <w:r w:rsidRPr="00B42691">
              <w:rPr>
                <w:rFonts w:ascii="Times New Roman" w:eastAsia="Calibri" w:hAnsi="Times New Roman" w:cs="Times New Roman"/>
                <w:sz w:val="28"/>
                <w:szCs w:val="28"/>
                <w:lang w:val="en-US"/>
              </w:rPr>
              <w:t>§3.1.</w:t>
            </w:r>
          </w:p>
        </w:tc>
        <w:tc>
          <w:tcPr>
            <w:tcW w:w="7560" w:type="dxa"/>
          </w:tcPr>
          <w:p w14:paraId="1CAA7DCF" w14:textId="3FCCA7E1" w:rsidR="0015214C" w:rsidRPr="00757582" w:rsidRDefault="00D5318B" w:rsidP="00D5318B">
            <w:pPr>
              <w:spacing w:line="336" w:lineRule="auto"/>
              <w:jc w:val="both"/>
              <w:rPr>
                <w:rFonts w:ascii="Times New Roman" w:eastAsia="Calibri" w:hAnsi="Times New Roman" w:cs="Times New Roman"/>
                <w:sz w:val="28"/>
                <w:szCs w:val="28"/>
                <w:lang w:val="en-US"/>
              </w:rPr>
            </w:pPr>
            <w:r w:rsidRPr="00D5318B">
              <w:rPr>
                <w:rFonts w:ascii="Times New Roman" w:eastAsia="Times New Roman" w:hAnsi="Times New Roman" w:cs="Times New Roman"/>
                <w:bCs/>
                <w:color w:val="000000" w:themeColor="text1"/>
                <w:sz w:val="28"/>
                <w:szCs w:val="28"/>
                <w:lang w:val="uz-Cyrl-UZ" w:eastAsia="ru-RU"/>
              </w:rPr>
              <w:t>Oʻzbekistonda iqtidorli bolalar ijodkorligini r</w:t>
            </w:r>
            <w:r>
              <w:rPr>
                <w:rFonts w:ascii="Times New Roman" w:eastAsia="Times New Roman" w:hAnsi="Times New Roman" w:cs="Times New Roman"/>
                <w:bCs/>
                <w:color w:val="000000" w:themeColor="text1"/>
                <w:sz w:val="28"/>
                <w:szCs w:val="28"/>
                <w:lang w:val="uz-Cyrl-UZ" w:eastAsia="ru-RU"/>
              </w:rPr>
              <w:t xml:space="preserve">ivojlantirishning boshqarish </w:t>
            </w:r>
            <w:r w:rsidRPr="00D5318B">
              <w:rPr>
                <w:rFonts w:ascii="Times New Roman" w:eastAsia="Times New Roman" w:hAnsi="Times New Roman" w:cs="Times New Roman"/>
                <w:bCs/>
                <w:color w:val="000000" w:themeColor="text1"/>
                <w:sz w:val="28"/>
                <w:szCs w:val="28"/>
                <w:lang w:val="uz-Cyrl-UZ" w:eastAsia="ru-RU"/>
              </w:rPr>
              <w:t xml:space="preserve">texnologiyasi </w:t>
            </w:r>
            <w:r w:rsidR="0015214C" w:rsidRPr="00757582">
              <w:rPr>
                <w:rFonts w:ascii="Times New Roman" w:eastAsia="Times New Roman" w:hAnsi="Times New Roman" w:cs="Times New Roman"/>
                <w:bCs/>
                <w:color w:val="000000" w:themeColor="text1"/>
                <w:sz w:val="28"/>
                <w:szCs w:val="28"/>
                <w:lang w:val="en-US" w:eastAsia="ru-RU"/>
              </w:rPr>
              <w:t>……………………</w:t>
            </w:r>
            <w:r w:rsidR="006D0936">
              <w:rPr>
                <w:rFonts w:ascii="Times New Roman" w:eastAsia="Times New Roman" w:hAnsi="Times New Roman" w:cs="Times New Roman"/>
                <w:bCs/>
                <w:color w:val="000000" w:themeColor="text1"/>
                <w:sz w:val="28"/>
                <w:szCs w:val="28"/>
                <w:lang w:val="en-US" w:eastAsia="ru-RU"/>
              </w:rPr>
              <w:t>……………...</w:t>
            </w:r>
            <w:r>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53A931C9" w14:textId="528AA9DC" w:rsidR="0015214C" w:rsidRPr="00EC7D21" w:rsidRDefault="00EC7D21" w:rsidP="00CB482F">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r w:rsidR="0038757A" w:rsidRPr="0038757A">
              <w:rPr>
                <w:rFonts w:ascii="Times New Roman" w:eastAsia="Calibri" w:hAnsi="Times New Roman" w:cs="Times New Roman"/>
                <w:sz w:val="28"/>
                <w:szCs w:val="28"/>
                <w:lang w:val="en-US"/>
              </w:rPr>
              <w:t>19</w:t>
            </w:r>
          </w:p>
        </w:tc>
      </w:tr>
      <w:tr w:rsidR="0015214C" w:rsidRPr="00EC4559" w14:paraId="7F74BBA4" w14:textId="77777777" w:rsidTr="0038757A">
        <w:tc>
          <w:tcPr>
            <w:tcW w:w="284" w:type="dxa"/>
          </w:tcPr>
          <w:p w14:paraId="01B2A534" w14:textId="77777777" w:rsidR="0015214C" w:rsidRPr="0015214C" w:rsidRDefault="0015214C" w:rsidP="00CB482F">
            <w:pPr>
              <w:spacing w:line="336" w:lineRule="auto"/>
              <w:jc w:val="center"/>
              <w:rPr>
                <w:rFonts w:ascii="Times New Roman" w:eastAsia="Calibri" w:hAnsi="Times New Roman" w:cs="Times New Roman"/>
                <w:sz w:val="28"/>
                <w:szCs w:val="28"/>
              </w:rPr>
            </w:pPr>
          </w:p>
        </w:tc>
        <w:tc>
          <w:tcPr>
            <w:tcW w:w="993" w:type="dxa"/>
          </w:tcPr>
          <w:p w14:paraId="3D786793" w14:textId="77777777" w:rsidR="0015214C" w:rsidRPr="00B42691" w:rsidRDefault="0015214C" w:rsidP="00CB482F">
            <w:pPr>
              <w:spacing w:line="336" w:lineRule="auto"/>
              <w:jc w:val="center"/>
              <w:rPr>
                <w:rFonts w:ascii="Times New Roman" w:eastAsia="Calibri" w:hAnsi="Times New Roman" w:cs="Times New Roman"/>
                <w:sz w:val="28"/>
                <w:szCs w:val="28"/>
                <w:lang w:val="en-US"/>
              </w:rPr>
            </w:pPr>
            <w:r w:rsidRPr="00B42691">
              <w:rPr>
                <w:rFonts w:ascii="Times New Roman" w:eastAsia="Calibri" w:hAnsi="Times New Roman" w:cs="Times New Roman"/>
                <w:sz w:val="28"/>
                <w:szCs w:val="28"/>
                <w:lang w:val="en-US"/>
              </w:rPr>
              <w:t>§3.2</w:t>
            </w:r>
            <w:r>
              <w:rPr>
                <w:rFonts w:ascii="Times New Roman" w:eastAsia="Calibri" w:hAnsi="Times New Roman" w:cs="Times New Roman"/>
                <w:sz w:val="28"/>
                <w:szCs w:val="28"/>
                <w:lang w:val="en-US"/>
              </w:rPr>
              <w:t>.</w:t>
            </w:r>
          </w:p>
        </w:tc>
        <w:tc>
          <w:tcPr>
            <w:tcW w:w="7560" w:type="dxa"/>
          </w:tcPr>
          <w:p w14:paraId="4F2A4846" w14:textId="06887868" w:rsidR="0015214C" w:rsidRPr="00D5318B" w:rsidRDefault="00D5318B" w:rsidP="00CB482F">
            <w:pPr>
              <w:spacing w:line="336" w:lineRule="auto"/>
              <w:jc w:val="both"/>
              <w:rPr>
                <w:rFonts w:ascii="Times New Roman" w:eastAsia="Calibri" w:hAnsi="Times New Roman" w:cs="Times New Roman"/>
                <w:sz w:val="28"/>
                <w:szCs w:val="28"/>
                <w:lang w:val="en-US"/>
              </w:rPr>
            </w:pPr>
            <w:r w:rsidRPr="00D5318B">
              <w:rPr>
                <w:rFonts w:ascii="Times New Roman" w:eastAsia="Times New Roman" w:hAnsi="Times New Roman" w:cs="Times New Roman"/>
                <w:bCs/>
                <w:color w:val="000000" w:themeColor="text1"/>
                <w:sz w:val="28"/>
                <w:szCs w:val="28"/>
                <w:lang w:val="uz-Cyrl-UZ" w:eastAsia="ru-RU"/>
              </w:rPr>
              <w:t>Tajriba-sinov ishlari natijalari va ularning tahlili</w:t>
            </w:r>
            <w:r>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2423760E" w14:textId="0E27D51E" w:rsidR="0015214C" w:rsidRDefault="00EC7D21"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r w:rsidR="00960431">
              <w:rPr>
                <w:rFonts w:ascii="Times New Roman" w:eastAsia="Calibri" w:hAnsi="Times New Roman" w:cs="Times New Roman"/>
                <w:sz w:val="28"/>
                <w:szCs w:val="28"/>
                <w:lang w:val="en-US"/>
              </w:rPr>
              <w:t>2</w:t>
            </w:r>
            <w:r w:rsidR="0038757A">
              <w:rPr>
                <w:rFonts w:ascii="Times New Roman" w:eastAsia="Calibri" w:hAnsi="Times New Roman" w:cs="Times New Roman"/>
                <w:sz w:val="28"/>
                <w:szCs w:val="28"/>
                <w:lang w:val="en-US"/>
              </w:rPr>
              <w:t>7</w:t>
            </w:r>
          </w:p>
        </w:tc>
      </w:tr>
      <w:tr w:rsidR="004223C4" w:rsidRPr="00B42691" w14:paraId="092BD365" w14:textId="77777777" w:rsidTr="0038757A">
        <w:tc>
          <w:tcPr>
            <w:tcW w:w="284" w:type="dxa"/>
          </w:tcPr>
          <w:p w14:paraId="3C4F8A80" w14:textId="77777777" w:rsidR="004223C4" w:rsidRPr="00B42691" w:rsidRDefault="004223C4" w:rsidP="00CB482F">
            <w:pPr>
              <w:spacing w:line="336" w:lineRule="auto"/>
              <w:jc w:val="center"/>
              <w:rPr>
                <w:rFonts w:ascii="Times New Roman" w:eastAsia="Calibri" w:hAnsi="Times New Roman" w:cs="Times New Roman"/>
                <w:sz w:val="28"/>
                <w:szCs w:val="28"/>
                <w:lang w:val="en-US"/>
              </w:rPr>
            </w:pPr>
          </w:p>
        </w:tc>
        <w:tc>
          <w:tcPr>
            <w:tcW w:w="8553" w:type="dxa"/>
            <w:gridSpan w:val="2"/>
          </w:tcPr>
          <w:p w14:paraId="3D623E63" w14:textId="276AB2F1" w:rsidR="004223C4" w:rsidRPr="00D923A8" w:rsidRDefault="004223C4" w:rsidP="00CB482F">
            <w:pPr>
              <w:spacing w:line="336" w:lineRule="auto"/>
              <w:jc w:val="both"/>
              <w:rPr>
                <w:rFonts w:ascii="Times New Roman" w:eastAsia="Calibri" w:hAnsi="Times New Roman" w:cs="Times New Roman"/>
                <w:sz w:val="28"/>
                <w:szCs w:val="28"/>
                <w:lang w:val="en-US"/>
              </w:rPr>
            </w:pPr>
            <w:r>
              <w:rPr>
                <w:rFonts w:ascii="Times New Roman" w:eastAsia="Times New Roman" w:hAnsi="Times New Roman" w:cs="Times New Roman"/>
                <w:bCs/>
                <w:color w:val="000000" w:themeColor="text1"/>
                <w:sz w:val="28"/>
                <w:szCs w:val="28"/>
                <w:lang w:val="uz-Cyrl-UZ" w:eastAsia="ru-RU"/>
              </w:rPr>
              <w:t>Uchinchi</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bob</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yuzasidan</w:t>
            </w:r>
            <w:r w:rsidRPr="00EA5420">
              <w:rPr>
                <w:rFonts w:ascii="Times New Roman" w:eastAsia="Times New Roman" w:hAnsi="Times New Roman" w:cs="Times New Roman"/>
                <w:bCs/>
                <w:color w:val="000000" w:themeColor="text1"/>
                <w:sz w:val="28"/>
                <w:szCs w:val="28"/>
                <w:lang w:val="uz-Cyrl-UZ" w:eastAsia="ru-RU"/>
              </w:rPr>
              <w:t xml:space="preserve"> </w:t>
            </w:r>
            <w:r>
              <w:rPr>
                <w:rFonts w:ascii="Times New Roman" w:eastAsia="Times New Roman" w:hAnsi="Times New Roman" w:cs="Times New Roman"/>
                <w:bCs/>
                <w:color w:val="000000" w:themeColor="text1"/>
                <w:sz w:val="28"/>
                <w:szCs w:val="28"/>
                <w:lang w:val="uz-Cyrl-UZ" w:eastAsia="ru-RU"/>
              </w:rPr>
              <w:t>xulosa</w:t>
            </w:r>
            <w:r>
              <w:rPr>
                <w:rFonts w:ascii="Times New Roman" w:eastAsia="Times New Roman" w:hAnsi="Times New Roman" w:cs="Times New Roman"/>
                <w:bCs/>
                <w:color w:val="000000" w:themeColor="text1"/>
                <w:sz w:val="28"/>
                <w:szCs w:val="28"/>
                <w:lang w:val="en-US" w:eastAsia="ru-RU"/>
              </w:rPr>
              <w:t>…………………………………...</w:t>
            </w:r>
            <w:r w:rsidR="0038757A">
              <w:rPr>
                <w:rFonts w:ascii="Times New Roman" w:eastAsia="Times New Roman" w:hAnsi="Times New Roman" w:cs="Times New Roman"/>
                <w:bCs/>
                <w:color w:val="000000" w:themeColor="text1"/>
                <w:sz w:val="28"/>
                <w:szCs w:val="28"/>
                <w:lang w:val="en-US" w:eastAsia="ru-RU"/>
              </w:rPr>
              <w:t>..............</w:t>
            </w:r>
          </w:p>
        </w:tc>
        <w:tc>
          <w:tcPr>
            <w:tcW w:w="802" w:type="dxa"/>
            <w:vAlign w:val="bottom"/>
          </w:tcPr>
          <w:p w14:paraId="7D00222B" w14:textId="6D95A3D2" w:rsidR="004223C4" w:rsidRPr="00B42691" w:rsidRDefault="004223C4" w:rsidP="0038757A">
            <w:pPr>
              <w:spacing w:line="336" w:lineRule="auto"/>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1</w:t>
            </w:r>
            <w:r w:rsidR="0038757A">
              <w:rPr>
                <w:rFonts w:ascii="Times New Roman" w:eastAsia="Calibri" w:hAnsi="Times New Roman" w:cs="Times New Roman"/>
                <w:sz w:val="28"/>
                <w:szCs w:val="28"/>
                <w:lang w:val="en-US"/>
              </w:rPr>
              <w:t>39</w:t>
            </w:r>
          </w:p>
        </w:tc>
      </w:tr>
      <w:tr w:rsidR="0015214C" w:rsidRPr="00B42691" w14:paraId="6B49B359" w14:textId="77777777" w:rsidTr="0038757A">
        <w:trPr>
          <w:trHeight w:val="392"/>
        </w:trPr>
        <w:tc>
          <w:tcPr>
            <w:tcW w:w="8837" w:type="dxa"/>
            <w:gridSpan w:val="3"/>
          </w:tcPr>
          <w:p w14:paraId="71598242" w14:textId="0D9CB82D" w:rsidR="0015214C" w:rsidRPr="00B42691" w:rsidRDefault="0015214C" w:rsidP="00CB482F">
            <w:pPr>
              <w:spacing w:line="336" w:lineRule="auto"/>
              <w:jc w:val="both"/>
              <w:rPr>
                <w:rFonts w:ascii="Times New Roman" w:eastAsia="Calibri" w:hAnsi="Times New Roman" w:cs="Times New Roman"/>
                <w:b/>
                <w:bCs/>
                <w:sz w:val="28"/>
                <w:szCs w:val="28"/>
                <w:lang w:val="uz-Latn-UZ"/>
              </w:rPr>
            </w:pPr>
            <w:r w:rsidRPr="00B42691">
              <w:rPr>
                <w:rFonts w:ascii="Times New Roman" w:eastAsia="Calibri" w:hAnsi="Times New Roman" w:cs="Times New Roman"/>
                <w:b/>
                <w:bCs/>
                <w:sz w:val="28"/>
                <w:szCs w:val="28"/>
              </w:rPr>
              <w:t>XULOSA</w:t>
            </w:r>
            <w:r>
              <w:rPr>
                <w:rFonts w:ascii="Times New Roman" w:eastAsia="Calibri" w:hAnsi="Times New Roman" w:cs="Times New Roman"/>
                <w:b/>
                <w:bCs/>
                <w:sz w:val="28"/>
                <w:szCs w:val="28"/>
                <w:lang w:val="en-US"/>
              </w:rPr>
              <w:t>………………………………………………</w:t>
            </w:r>
            <w:r w:rsidR="004223C4">
              <w:rPr>
                <w:rFonts w:ascii="Times New Roman" w:eastAsia="Calibri" w:hAnsi="Times New Roman" w:cs="Times New Roman"/>
                <w:b/>
                <w:bCs/>
                <w:sz w:val="28"/>
                <w:szCs w:val="28"/>
                <w:lang w:val="en-US"/>
              </w:rPr>
              <w:t>……………………..</w:t>
            </w:r>
          </w:p>
        </w:tc>
        <w:tc>
          <w:tcPr>
            <w:tcW w:w="802" w:type="dxa"/>
            <w:vAlign w:val="bottom"/>
          </w:tcPr>
          <w:p w14:paraId="11E72380" w14:textId="2E0D97E0" w:rsidR="0015214C" w:rsidRPr="00B42691" w:rsidRDefault="00EC7D21" w:rsidP="00CB482F">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w:t>
            </w:r>
            <w:r w:rsidR="004223C4">
              <w:rPr>
                <w:rFonts w:ascii="Times New Roman" w:eastAsia="Calibri" w:hAnsi="Times New Roman" w:cs="Times New Roman"/>
                <w:b/>
                <w:bCs/>
                <w:sz w:val="28"/>
                <w:szCs w:val="28"/>
                <w:lang w:val="en-US"/>
              </w:rPr>
              <w:t>43</w:t>
            </w:r>
          </w:p>
        </w:tc>
      </w:tr>
      <w:tr w:rsidR="004223C4" w:rsidRPr="00B42691" w14:paraId="23F7F959" w14:textId="77777777" w:rsidTr="0038757A">
        <w:trPr>
          <w:trHeight w:val="340"/>
        </w:trPr>
        <w:tc>
          <w:tcPr>
            <w:tcW w:w="8837" w:type="dxa"/>
            <w:gridSpan w:val="3"/>
          </w:tcPr>
          <w:p w14:paraId="5217043D" w14:textId="47D4BFEB" w:rsidR="004223C4" w:rsidRPr="00B42691" w:rsidRDefault="004223C4" w:rsidP="004223C4">
            <w:pPr>
              <w:spacing w:line="336" w:lineRule="auto"/>
              <w:jc w:val="both"/>
              <w:rPr>
                <w:rFonts w:ascii="Times New Roman" w:eastAsia="Calibri" w:hAnsi="Times New Roman" w:cs="Times New Roman"/>
                <w:b/>
                <w:bCs/>
                <w:sz w:val="28"/>
                <w:szCs w:val="28"/>
              </w:rPr>
            </w:pPr>
            <w:r w:rsidRPr="00B42691">
              <w:rPr>
                <w:rFonts w:ascii="Times New Roman" w:eastAsia="Calibri" w:hAnsi="Times New Roman" w:cs="Times New Roman"/>
                <w:b/>
                <w:bCs/>
                <w:sz w:val="28"/>
                <w:szCs w:val="28"/>
                <w:lang w:val="en-US"/>
              </w:rPr>
              <w:t>TAVSIYALAR</w:t>
            </w:r>
            <w:r>
              <w:rPr>
                <w:rFonts w:ascii="Times New Roman" w:eastAsia="Calibri" w:hAnsi="Times New Roman" w:cs="Times New Roman"/>
                <w:b/>
                <w:bCs/>
                <w:sz w:val="28"/>
                <w:szCs w:val="28"/>
                <w:lang w:val="en-US"/>
              </w:rPr>
              <w:t>………………………………………………………………</w:t>
            </w:r>
          </w:p>
        </w:tc>
        <w:tc>
          <w:tcPr>
            <w:tcW w:w="802" w:type="dxa"/>
            <w:vAlign w:val="bottom"/>
          </w:tcPr>
          <w:p w14:paraId="580A7359" w14:textId="34220F93" w:rsidR="004223C4" w:rsidRDefault="004223C4" w:rsidP="0038757A">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14</w:t>
            </w:r>
            <w:r w:rsidR="0038757A">
              <w:rPr>
                <w:rFonts w:ascii="Times New Roman" w:eastAsia="Calibri" w:hAnsi="Times New Roman" w:cs="Times New Roman"/>
                <w:b/>
                <w:bCs/>
                <w:sz w:val="28"/>
                <w:szCs w:val="28"/>
                <w:lang w:val="en-US"/>
              </w:rPr>
              <w:t>5</w:t>
            </w:r>
          </w:p>
        </w:tc>
      </w:tr>
      <w:tr w:rsidR="004223C4" w:rsidRPr="00B42691" w14:paraId="45228F99" w14:textId="77777777" w:rsidTr="0038757A">
        <w:trPr>
          <w:trHeight w:val="340"/>
        </w:trPr>
        <w:tc>
          <w:tcPr>
            <w:tcW w:w="8837" w:type="dxa"/>
            <w:gridSpan w:val="3"/>
          </w:tcPr>
          <w:p w14:paraId="057252F9" w14:textId="77777777" w:rsidR="004223C4" w:rsidRPr="00B42691" w:rsidRDefault="004223C4" w:rsidP="004223C4">
            <w:pPr>
              <w:spacing w:line="336"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FOYDALANILGAN ADABIYOTLAR RO‘YXATI……………………...</w:t>
            </w:r>
          </w:p>
        </w:tc>
        <w:tc>
          <w:tcPr>
            <w:tcW w:w="802" w:type="dxa"/>
            <w:vAlign w:val="bottom"/>
          </w:tcPr>
          <w:p w14:paraId="0DE5D4D4" w14:textId="672F94C2" w:rsidR="004223C4" w:rsidRPr="00B42691" w:rsidRDefault="004223C4" w:rsidP="0038757A">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14</w:t>
            </w:r>
            <w:r w:rsidR="0038757A">
              <w:rPr>
                <w:rFonts w:ascii="Times New Roman" w:eastAsia="Calibri" w:hAnsi="Times New Roman" w:cs="Times New Roman"/>
                <w:b/>
                <w:bCs/>
                <w:sz w:val="28"/>
                <w:szCs w:val="28"/>
                <w:lang w:val="en-US"/>
              </w:rPr>
              <w:t>6</w:t>
            </w:r>
          </w:p>
        </w:tc>
      </w:tr>
      <w:tr w:rsidR="004223C4" w:rsidRPr="00B42691" w14:paraId="6DF9FDC4" w14:textId="77777777" w:rsidTr="0038757A">
        <w:tc>
          <w:tcPr>
            <w:tcW w:w="8837" w:type="dxa"/>
            <w:gridSpan w:val="3"/>
          </w:tcPr>
          <w:p w14:paraId="59EBBE77" w14:textId="77777777" w:rsidR="004223C4" w:rsidRDefault="004223C4" w:rsidP="004223C4">
            <w:pPr>
              <w:spacing w:line="336" w:lineRule="auto"/>
              <w:jc w:val="both"/>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ILOVALAR………………………………………………………………….</w:t>
            </w:r>
          </w:p>
        </w:tc>
        <w:tc>
          <w:tcPr>
            <w:tcW w:w="802" w:type="dxa"/>
            <w:vAlign w:val="bottom"/>
          </w:tcPr>
          <w:p w14:paraId="43F6CBEC" w14:textId="4915DC98" w:rsidR="004223C4" w:rsidRDefault="004223C4" w:rsidP="004223C4">
            <w:pPr>
              <w:spacing w:line="336" w:lineRule="auto"/>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161</w:t>
            </w:r>
          </w:p>
        </w:tc>
      </w:tr>
    </w:tbl>
    <w:bookmarkEnd w:id="2"/>
    <w:p w14:paraId="342B57ED" w14:textId="77777777" w:rsidR="00E87725" w:rsidRPr="00A31EA2" w:rsidRDefault="004D6C12" w:rsidP="00CB482F">
      <w:pPr>
        <w:spacing w:after="0" w:line="336" w:lineRule="auto"/>
        <w:ind w:firstLine="720"/>
        <w:rPr>
          <w:rFonts w:ascii="Times New Roman" w:eastAsia="Times New Roman" w:hAnsi="Times New Roman" w:cs="Times New Roman"/>
          <w:b/>
          <w:color w:val="000000" w:themeColor="text1"/>
          <w:sz w:val="28"/>
          <w:szCs w:val="28"/>
          <w:lang w:val="uz-Cyrl-UZ" w:eastAsia="ru-RU"/>
        </w:rPr>
      </w:pPr>
      <w:r>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16608" behindDoc="0" locked="0" layoutInCell="1" allowOverlap="1" wp14:anchorId="5726ACD6" wp14:editId="01C18149">
                <wp:simplePos x="0" y="0"/>
                <wp:positionH relativeFrom="column">
                  <wp:posOffset>2596515</wp:posOffset>
                </wp:positionH>
                <wp:positionV relativeFrom="paragraph">
                  <wp:posOffset>6874510</wp:posOffset>
                </wp:positionV>
                <wp:extent cx="637954" cy="244549"/>
                <wp:effectExtent l="0" t="0" r="10160" b="22225"/>
                <wp:wrapNone/>
                <wp:docPr id="1377" name="Прямоугольник 1377"/>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style="position:absolute;margin-left:204.45pt;margin-top:541.3pt;width:50.25pt;height:1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id="Прямоугольник 1377" o:spid="_x0000_s1026" strokecolor="white [3212]" strokeweight="1pt" fillcolor="white [3212]"/>
            </w:pict>
          </mc:Fallback>
        </mc:AlternateContent>
      </w:r>
      <w:r w:rsidR="00301A44">
        <w:rPr>
          <w:rFonts w:ascii="Times New Roman" w:eastAsia="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18656" behindDoc="0" locked="0" layoutInCell="1" allowOverlap="1" wp14:anchorId="77898470" wp14:editId="71AAC25C">
                <wp:simplePos x="0" y="0"/>
                <wp:positionH relativeFrom="margin">
                  <wp:posOffset>2646045</wp:posOffset>
                </wp:positionH>
                <wp:positionV relativeFrom="paragraph">
                  <wp:posOffset>7356002</wp:posOffset>
                </wp:positionV>
                <wp:extent cx="637954" cy="244549"/>
                <wp:effectExtent l="0" t="0" r="10160" b="22225"/>
                <wp:wrapNone/>
                <wp:docPr id="1378" name="Прямоугольник 1378"/>
                <wp:cNvGraphicFramePr/>
                <a:graphic xmlns:a="http://schemas.openxmlformats.org/drawingml/2006/main">
                  <a:graphicData uri="http://schemas.microsoft.com/office/word/2010/wordprocessingShape">
                    <wps:wsp>
                      <wps:cNvSpPr/>
                      <wps:spPr>
                        <a:xfrm>
                          <a:off x="0" y="0"/>
                          <a:ext cx="637954" cy="2445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style="position:absolute;margin-left:208.35pt;margin-top:579.2pt;width:50.25pt;height:19.25pt;z-index:251718656;visibility:visible;mso-wrap-style:square;mso-wrap-distance-left:9pt;mso-wrap-distance-top:0;mso-wrap-distance-right:9pt;mso-wrap-distance-bottom:0;mso-position-horizontal:absolute;mso-position-horizontal-relative:margin;mso-position-vertical:absolute;mso-position-vertical-relative:text;v-text-anchor:middle" id="Прямоугольник 1378" o:spid="_x0000_s1026" strokecolor="white [3212]" strokeweight="1pt" fillcolor="white [3212]">
                <w10:wrap anchorx="margin"/>
              </v:rect>
            </w:pict>
          </mc:Fallback>
        </mc:AlternateContent>
      </w:r>
      <w:r w:rsidR="00E87725" w:rsidRPr="00A31EA2">
        <w:rPr>
          <w:rFonts w:ascii="Times New Roman" w:eastAsia="Times New Roman" w:hAnsi="Times New Roman" w:cs="Times New Roman"/>
          <w:b/>
          <w:color w:val="000000" w:themeColor="text1"/>
          <w:sz w:val="28"/>
          <w:szCs w:val="28"/>
          <w:lang w:val="uz-Cyrl-UZ" w:eastAsia="ru-RU"/>
        </w:rPr>
        <w:br w:type="page"/>
      </w:r>
    </w:p>
    <w:p w14:paraId="469804BA" w14:textId="77777777" w:rsidR="00687C65" w:rsidRPr="00EB078E" w:rsidRDefault="00687C65" w:rsidP="00CB482F">
      <w:pPr>
        <w:spacing w:line="336" w:lineRule="auto"/>
        <w:ind w:firstLine="720"/>
        <w:jc w:val="center"/>
        <w:rPr>
          <w:rFonts w:ascii="Times New Roman" w:eastAsia="Times New Roman" w:hAnsi="Times New Roman"/>
          <w:b/>
          <w:color w:val="000000"/>
          <w:sz w:val="28"/>
          <w:szCs w:val="28"/>
          <w:lang w:val="uz-Cyrl-UZ" w:eastAsia="ru-RU"/>
        </w:rPr>
      </w:pPr>
      <w:r w:rsidRPr="00EB078E">
        <w:rPr>
          <w:rFonts w:ascii="Times New Roman" w:eastAsia="Times New Roman" w:hAnsi="Times New Roman"/>
          <w:b/>
          <w:color w:val="000000"/>
          <w:sz w:val="28"/>
          <w:szCs w:val="28"/>
          <w:lang w:val="uz-Cyrl-UZ" w:eastAsia="ru-RU"/>
        </w:rPr>
        <w:lastRenderedPageBreak/>
        <w:t>KIRISH (Falsafa doktori (PhD) dissertatsiyasi)</w:t>
      </w:r>
    </w:p>
    <w:p w14:paraId="50FA3730" w14:textId="77777777" w:rsidR="00687C65" w:rsidRPr="00EB078E" w:rsidRDefault="00687C65" w:rsidP="00CB482F">
      <w:pPr>
        <w:tabs>
          <w:tab w:val="left" w:pos="10632"/>
        </w:tabs>
        <w:spacing w:line="336" w:lineRule="auto"/>
        <w:ind w:firstLine="720"/>
        <w:contextualSpacing/>
        <w:jc w:val="both"/>
        <w:rPr>
          <w:rFonts w:ascii="Times New Roman" w:eastAsia="Times" w:hAnsi="Times New Roman"/>
          <w:color w:val="000000"/>
          <w:sz w:val="28"/>
          <w:szCs w:val="28"/>
          <w:lang w:val="en-US" w:eastAsia="ru-RU"/>
        </w:rPr>
      </w:pPr>
      <w:r w:rsidRPr="00EB078E">
        <w:rPr>
          <w:rFonts w:ascii="Times New Roman" w:eastAsia="Times" w:hAnsi="Times New Roman"/>
          <w:b/>
          <w:color w:val="000000"/>
          <w:sz w:val="28"/>
          <w:szCs w:val="28"/>
          <w:lang w:val="en-US" w:eastAsia="ru-RU"/>
        </w:rPr>
        <w:t xml:space="preserve">Dissertatsiya mavzusining dolzarbligi va zarurati. </w:t>
      </w:r>
      <w:r w:rsidRPr="00EB078E">
        <w:rPr>
          <w:rFonts w:ascii="Times New Roman" w:eastAsia="Times" w:hAnsi="Times New Roman"/>
          <w:color w:val="000000"/>
          <w:sz w:val="28"/>
          <w:szCs w:val="28"/>
          <w:lang w:val="en-US" w:eastAsia="ru-RU"/>
        </w:rPr>
        <w:t xml:space="preserve">Jahonda </w:t>
      </w:r>
      <w:r w:rsidRPr="00EB078E">
        <w:rPr>
          <w:rFonts w:ascii="Times New Roman" w:eastAsia="Times" w:hAnsi="Times New Roman"/>
          <w:color w:val="000000"/>
          <w:sz w:val="28"/>
          <w:szCs w:val="28"/>
          <w:lang w:val="uz-Cyrl-UZ" w:eastAsia="ru-RU"/>
        </w:rPr>
        <w:t>o‘</w:t>
      </w:r>
      <w:r w:rsidRPr="00EB078E">
        <w:rPr>
          <w:rFonts w:ascii="Times New Roman" w:eastAsia="Times" w:hAnsi="Times New Roman"/>
          <w:color w:val="000000"/>
          <w:sz w:val="28"/>
          <w:szCs w:val="28"/>
          <w:lang w:val="en-US" w:eastAsia="ru-RU"/>
        </w:rPr>
        <w:t xml:space="preserve">quvchilar ijodiy faoliyatini </w:t>
      </w:r>
      <w:r w:rsidRPr="00EB078E">
        <w:rPr>
          <w:rFonts w:ascii="Times New Roman" w:eastAsia="Times" w:hAnsi="Times New Roman"/>
          <w:color w:val="000000"/>
          <w:sz w:val="28"/>
          <w:szCs w:val="28"/>
          <w:lang w:val="uz-Cyrl-UZ" w:eastAsia="ru-RU"/>
        </w:rPr>
        <w:t>rivojlantirish</w:t>
      </w:r>
      <w:r w:rsidRPr="00EB078E">
        <w:rPr>
          <w:rFonts w:ascii="Times New Roman" w:eastAsia="Times" w:hAnsi="Times New Roman"/>
          <w:color w:val="000000"/>
          <w:sz w:val="28"/>
          <w:szCs w:val="28"/>
          <w:lang w:val="en-US" w:eastAsia="ru-RU"/>
        </w:rPr>
        <w:t>ning</w:t>
      </w:r>
      <w:r w:rsidRPr="00EB078E">
        <w:rPr>
          <w:rFonts w:ascii="Times New Roman" w:eastAsia="Times" w:hAnsi="Times New Roman"/>
          <w:color w:val="000000"/>
          <w:sz w:val="28"/>
          <w:szCs w:val="28"/>
          <w:lang w:val="uz-Cyrl-UZ" w:eastAsia="ru-RU"/>
        </w:rPr>
        <w:t xml:space="preserve"> turli ko‘rinishlari, </w:t>
      </w:r>
      <w:r w:rsidRPr="00EB078E">
        <w:rPr>
          <w:rFonts w:ascii="Times New Roman" w:eastAsia="Times" w:hAnsi="Times New Roman"/>
          <w:color w:val="000000"/>
          <w:sz w:val="28"/>
          <w:szCs w:val="28"/>
          <w:lang w:val="en-US" w:eastAsia="ru-RU"/>
        </w:rPr>
        <w:t xml:space="preserve">kreativ mexanizmlari amaliyotga tatbiq etilgan. Xalqaro tashkilotlar va rivojlangan davlatlar didaktika va </w:t>
      </w:r>
      <w:r w:rsidRPr="00EB078E">
        <w:rPr>
          <w:rFonts w:ascii="Times New Roman" w:eastAsia="Times" w:hAnsi="Times New Roman"/>
          <w:color w:val="000000"/>
          <w:sz w:val="28"/>
          <w:szCs w:val="28"/>
          <w:lang w:val="uz-Cyrl-UZ" w:eastAsia="ru-RU"/>
        </w:rPr>
        <w:t>o‘qitish</w:t>
      </w:r>
      <w:r w:rsidRPr="00EB078E">
        <w:rPr>
          <w:rFonts w:ascii="Times New Roman" w:eastAsia="Times" w:hAnsi="Times New Roman"/>
          <w:color w:val="000000"/>
          <w:sz w:val="28"/>
          <w:szCs w:val="28"/>
          <w:lang w:val="en-US" w:eastAsia="ru-RU"/>
        </w:rPr>
        <w:t xml:space="preserve"> faoliyatni rivojlantirish, </w:t>
      </w:r>
      <w:r w:rsidRPr="00EB078E">
        <w:rPr>
          <w:rFonts w:ascii="Times New Roman" w:eastAsia="Times" w:hAnsi="Times New Roman"/>
          <w:color w:val="000000"/>
          <w:sz w:val="28"/>
          <w:szCs w:val="28"/>
          <w:lang w:val="uz-Cyrl-UZ" w:eastAsia="ru-RU"/>
        </w:rPr>
        <w:t>ijodiy ta’lim muassasalari faoliyatini boshqarish</w:t>
      </w:r>
      <w:r w:rsidRPr="00EB078E">
        <w:rPr>
          <w:rFonts w:ascii="Times New Roman" w:eastAsia="Times" w:hAnsi="Times New Roman"/>
          <w:color w:val="000000"/>
          <w:sz w:val="28"/>
          <w:szCs w:val="28"/>
          <w:lang w:val="en-US" w:eastAsia="ru-RU"/>
        </w:rPr>
        <w:t xml:space="preserve">da, </w:t>
      </w:r>
      <w:r w:rsidRPr="00EB078E">
        <w:rPr>
          <w:rFonts w:ascii="Times New Roman" w:eastAsia="Times" w:hAnsi="Times New Roman"/>
          <w:color w:val="000000"/>
          <w:sz w:val="28"/>
          <w:szCs w:val="28"/>
          <w:lang w:val="uz-Cyrl-UZ" w:eastAsia="ru-RU"/>
        </w:rPr>
        <w:t>samarali</w:t>
      </w:r>
      <w:r w:rsidRPr="00EB078E">
        <w:rPr>
          <w:rFonts w:ascii="Times New Roman" w:eastAsia="Times" w:hAnsi="Times New Roman"/>
          <w:color w:val="000000"/>
          <w:sz w:val="28"/>
          <w:szCs w:val="28"/>
          <w:lang w:val="en-US" w:eastAsia="ru-RU"/>
        </w:rPr>
        <w:t xml:space="preserve"> kompeten</w:t>
      </w:r>
      <w:r w:rsidRPr="00EB078E">
        <w:rPr>
          <w:rFonts w:ascii="Times New Roman" w:eastAsia="Times" w:hAnsi="Times New Roman"/>
          <w:color w:val="000000"/>
          <w:sz w:val="28"/>
          <w:szCs w:val="28"/>
          <w:lang w:val="uz-Cyrl-UZ" w:eastAsia="ru-RU"/>
        </w:rPr>
        <w:t>siyali</w:t>
      </w:r>
      <w:r w:rsidRPr="00EB078E">
        <w:rPr>
          <w:rFonts w:ascii="Times New Roman" w:eastAsia="Times" w:hAnsi="Times New Roman"/>
          <w:color w:val="000000"/>
          <w:sz w:val="28"/>
          <w:szCs w:val="28"/>
          <w:lang w:val="en-US" w:eastAsia="ru-RU"/>
        </w:rPr>
        <w:t xml:space="preserve"> yondashuvni faollashtirishga</w:t>
      </w:r>
      <w:r w:rsidRPr="00EB078E">
        <w:rPr>
          <w:rFonts w:ascii="Times New Roman" w:eastAsia="Times" w:hAnsi="Times New Roman"/>
          <w:color w:val="000000"/>
          <w:sz w:val="28"/>
          <w:szCs w:val="28"/>
          <w:lang w:val="uz-Cyrl-UZ" w:eastAsia="ru-RU"/>
        </w:rPr>
        <w:t xml:space="preserve"> alohida </w:t>
      </w:r>
      <w:r w:rsidRPr="00EB078E">
        <w:rPr>
          <w:rFonts w:ascii="Times New Roman" w:eastAsia="Times" w:hAnsi="Times New Roman"/>
          <w:color w:val="000000"/>
          <w:sz w:val="28"/>
          <w:szCs w:val="28"/>
          <w:lang w:val="en-US" w:eastAsia="ru-RU"/>
        </w:rPr>
        <w:t>ahamiyat qaratib kelmoqda. YUNESKO tomonidan 2030-yilgacha belgilangan xalqaro ta’lim konsepsiyasida “Sifatli ta’lim ijodiy tafakkurni va bilimni rag‘batlantiradi, savodxonlik va hisob malakalari asoslarini, shuningdek, tahlil qilish, muammolarni hal qilish, fikrlash hamda boshqa shaxslararo</w:t>
      </w:r>
      <w:r w:rsidRPr="00EB078E">
        <w:rPr>
          <w:rFonts w:ascii="Times New Roman" w:eastAsia="Times" w:hAnsi="Times New Roman"/>
          <w:color w:val="000000"/>
          <w:sz w:val="28"/>
          <w:szCs w:val="28"/>
          <w:lang w:val="uz-Cyrl-UZ" w:eastAsia="ru-RU"/>
        </w:rPr>
        <w:t xml:space="preserve"> </w:t>
      </w:r>
      <w:r w:rsidRPr="00EB078E">
        <w:rPr>
          <w:rFonts w:ascii="Times New Roman" w:eastAsia="Times" w:hAnsi="Times New Roman"/>
          <w:color w:val="000000"/>
          <w:sz w:val="28"/>
          <w:szCs w:val="28"/>
          <w:lang w:val="en-US" w:eastAsia="ru-RU"/>
        </w:rPr>
        <w:t>va ijtimoiy munosabat k</w:t>
      </w:r>
      <w:r w:rsidRPr="00EB078E">
        <w:rPr>
          <w:rFonts w:ascii="Times New Roman" w:eastAsia="Times" w:hAnsi="Times New Roman"/>
          <w:color w:val="000000"/>
          <w:sz w:val="28"/>
          <w:szCs w:val="28"/>
          <w:lang w:val="uz-Cyrl-UZ" w:eastAsia="ru-RU"/>
        </w:rPr>
        <w:t>o‘</w:t>
      </w:r>
      <w:r w:rsidRPr="00EB078E">
        <w:rPr>
          <w:rFonts w:ascii="Times New Roman" w:eastAsia="Times" w:hAnsi="Times New Roman"/>
          <w:color w:val="000000"/>
          <w:sz w:val="28"/>
          <w:szCs w:val="28"/>
          <w:lang w:val="en-US" w:eastAsia="ru-RU"/>
        </w:rPr>
        <w:t>nikmalarini yuqori darajada egallash”</w:t>
      </w:r>
      <w:r w:rsidRPr="00EB078E">
        <w:rPr>
          <w:rFonts w:ascii="Times New Roman" w:eastAsia="Times" w:hAnsi="Times New Roman"/>
          <w:color w:val="000000"/>
          <w:sz w:val="28"/>
          <w:szCs w:val="28"/>
          <w:vertAlign w:val="superscript"/>
          <w:lang w:eastAsia="ru-RU"/>
        </w:rPr>
        <w:footnoteReference w:id="1"/>
      </w:r>
      <w:r w:rsidRPr="00EB078E">
        <w:rPr>
          <w:rFonts w:ascii="Times New Roman" w:eastAsia="Times" w:hAnsi="Times New Roman"/>
          <w:color w:val="000000"/>
          <w:sz w:val="28"/>
          <w:szCs w:val="28"/>
          <w:lang w:val="en-US" w:eastAsia="ru-RU"/>
        </w:rPr>
        <w:t xml:space="preserve">ga alohida e’tibor berilmoqda. Xalqaro miqyosda ta’limining sifatini oshirish, ijodiy fikrlash, tanqidiy tafakkur, </w:t>
      </w:r>
      <w:r w:rsidRPr="00EB078E">
        <w:rPr>
          <w:rFonts w:ascii="Times New Roman" w:eastAsia="Times" w:hAnsi="Times New Roman"/>
          <w:color w:val="000000"/>
          <w:sz w:val="28"/>
          <w:szCs w:val="28"/>
          <w:lang w:val="uz-Cyrl-UZ" w:eastAsia="ru-RU"/>
        </w:rPr>
        <w:t>o‘</w:t>
      </w:r>
      <w:r w:rsidRPr="00EB078E">
        <w:rPr>
          <w:rFonts w:ascii="Times New Roman" w:eastAsia="Times" w:hAnsi="Times New Roman"/>
          <w:color w:val="000000"/>
          <w:sz w:val="28"/>
          <w:szCs w:val="28"/>
          <w:lang w:val="en-US" w:eastAsia="ru-RU"/>
        </w:rPr>
        <w:t>zini-</w:t>
      </w:r>
      <w:r w:rsidRPr="00EB078E">
        <w:rPr>
          <w:rFonts w:ascii="Times New Roman" w:eastAsia="Times" w:hAnsi="Times New Roman"/>
          <w:color w:val="000000"/>
          <w:sz w:val="28"/>
          <w:szCs w:val="28"/>
          <w:lang w:val="uz-Cyrl-UZ" w:eastAsia="ru-RU"/>
        </w:rPr>
        <w:t>o‘</w:t>
      </w:r>
      <w:r w:rsidRPr="00EB078E">
        <w:rPr>
          <w:rFonts w:ascii="Times New Roman" w:eastAsia="Times" w:hAnsi="Times New Roman"/>
          <w:color w:val="000000"/>
          <w:sz w:val="28"/>
          <w:szCs w:val="28"/>
          <w:lang w:val="en-US" w:eastAsia="ru-RU"/>
        </w:rPr>
        <w:t>zi baholash,</w:t>
      </w:r>
      <w:r w:rsidRPr="00EB078E">
        <w:rPr>
          <w:rFonts w:ascii="Times New Roman" w:eastAsia="Times" w:hAnsi="Times New Roman"/>
          <w:color w:val="000000"/>
          <w:sz w:val="28"/>
          <w:szCs w:val="28"/>
          <w:lang w:val="uz-Cyrl-UZ" w:eastAsia="ru-RU"/>
        </w:rPr>
        <w:t xml:space="preserve"> o‘</w:t>
      </w:r>
      <w:r w:rsidRPr="00EB078E">
        <w:rPr>
          <w:rFonts w:ascii="Times New Roman" w:eastAsia="Times" w:hAnsi="Times New Roman"/>
          <w:color w:val="000000"/>
          <w:sz w:val="28"/>
          <w:szCs w:val="28"/>
          <w:lang w:val="en-US" w:eastAsia="ru-RU"/>
        </w:rPr>
        <w:t>quvchilarning ijodiy faoliyatini</w:t>
      </w:r>
      <w:r w:rsidRPr="00EB078E">
        <w:rPr>
          <w:rFonts w:ascii="Times New Roman" w:eastAsia="Times" w:hAnsi="Times New Roman"/>
          <w:color w:val="000000"/>
          <w:sz w:val="28"/>
          <w:szCs w:val="28"/>
          <w:lang w:val="uz-Cyrl-UZ" w:eastAsia="ru-RU"/>
        </w:rPr>
        <w:t xml:space="preserve"> rivojlantirish</w:t>
      </w:r>
      <w:r w:rsidRPr="00EB078E">
        <w:rPr>
          <w:rFonts w:ascii="Times New Roman" w:eastAsia="Times" w:hAnsi="Times New Roman"/>
          <w:color w:val="000000"/>
          <w:sz w:val="28"/>
          <w:szCs w:val="28"/>
          <w:lang w:val="en-US" w:eastAsia="ru-RU"/>
        </w:rPr>
        <w:t>ga</w:t>
      </w:r>
      <w:r w:rsidRPr="00EB078E">
        <w:rPr>
          <w:rFonts w:ascii="Times New Roman" w:eastAsia="Times"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ayniqsa mamlakatimizda 2019 </w:t>
      </w:r>
      <w:r w:rsidRPr="00EB078E">
        <w:rPr>
          <w:rFonts w:ascii="Times New Roman" w:eastAsia="Times New Roman" w:hAnsi="Times New Roman"/>
          <w:color w:val="000000"/>
          <w:sz w:val="28"/>
          <w:szCs w:val="28"/>
          <w:lang w:val="en-US" w:eastAsia="ru-RU"/>
        </w:rPr>
        <w:t>-</w:t>
      </w:r>
      <w:r w:rsidRPr="00EB078E">
        <w:rPr>
          <w:rFonts w:ascii="Times New Roman" w:eastAsia="Times New Roman" w:hAnsi="Times New Roman"/>
          <w:color w:val="000000"/>
          <w:sz w:val="28"/>
          <w:szCs w:val="28"/>
          <w:lang w:val="uz-Cyrl-UZ" w:eastAsia="ru-RU"/>
        </w:rPr>
        <w:t>yildan boshlab faoliyat olib borayotgan</w:t>
      </w:r>
      <w:r w:rsidRPr="00EB078E">
        <w:rPr>
          <w:rFonts w:ascii="Times New Roman" w:eastAsia="Times New Roman" w:hAnsi="Times New Roman"/>
          <w:b/>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ijod va ixtisoslashgan maktablarda iqtidorli o‘quvchilar tarbiyasi va ijodkorligini rivojlantirish texnologiyasiga</w:t>
      </w:r>
      <w:r w:rsidRPr="00EB078E">
        <w:rPr>
          <w:rFonts w:ascii="Times New Roman" w:eastAsia="Times" w:hAnsi="Times New Roman"/>
          <w:color w:val="000000"/>
          <w:sz w:val="28"/>
          <w:szCs w:val="28"/>
          <w:lang w:val="en-US" w:eastAsia="ru-RU"/>
        </w:rPr>
        <w:t xml:space="preserve"> alohida e’tibor berilmoqda. </w:t>
      </w:r>
    </w:p>
    <w:p w14:paraId="2A241171" w14:textId="77777777" w:rsidR="00687C65" w:rsidRPr="00EB078E" w:rsidRDefault="00687C65" w:rsidP="00CB482F">
      <w:pPr>
        <w:spacing w:line="336" w:lineRule="auto"/>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en-US" w:eastAsia="ru-RU"/>
        </w:rPr>
        <w:t>Dunyo</w:t>
      </w:r>
      <w:r w:rsidRPr="00EB078E">
        <w:rPr>
          <w:rFonts w:ascii="Times New Roman" w:eastAsia="Times" w:hAnsi="Times New Roman"/>
          <w:color w:val="000000"/>
          <w:sz w:val="28"/>
          <w:szCs w:val="28"/>
          <w:lang w:val="uz-Cyrl-UZ" w:eastAsia="ru-RU"/>
        </w:rPr>
        <w:t xml:space="preserve"> ta’limi</w:t>
      </w:r>
      <w:r w:rsidRPr="00EB078E">
        <w:rPr>
          <w:rFonts w:ascii="Times New Roman" w:eastAsia="Times" w:hAnsi="Times New Roman"/>
          <w:color w:val="000000"/>
          <w:sz w:val="28"/>
          <w:szCs w:val="28"/>
          <w:lang w:val="en-US" w:eastAsia="ru-RU"/>
        </w:rPr>
        <w:t>da</w:t>
      </w:r>
      <w:r w:rsidRPr="00EB078E">
        <w:rPr>
          <w:rFonts w:ascii="Times New Roman" w:eastAsia="Arial" w:hAnsi="Times New Roman"/>
          <w:color w:val="000000"/>
          <w:sz w:val="28"/>
          <w:szCs w:val="28"/>
          <w:lang w:val="uz-Cyrl-UZ" w:eastAsia="ru-RU"/>
        </w:rPr>
        <w:t xml:space="preserve"> o‘qitish modellarini texnologik taraqqiyot g‘oyalari bilan uyg‘un holda kashf qilish, ta’lim sifati nazariyasi va metodologiyasining yetakchi g‘oyalarini tatbiq etish orqali uzviylik, uzluksizlik va izchillik tamoyillariga asoslangan qator ilmiy izlanishlar olib borilmoqda. Bu jarayonda o‘</w:t>
      </w:r>
      <w:r w:rsidRPr="00EB078E">
        <w:rPr>
          <w:rFonts w:ascii="Times New Roman" w:eastAsia="Times" w:hAnsi="Times New Roman"/>
          <w:color w:val="000000"/>
          <w:sz w:val="28"/>
          <w:szCs w:val="28"/>
          <w:lang w:val="uz-Cyrl-UZ" w:eastAsia="ru-RU"/>
        </w:rPr>
        <w:t xml:space="preserve">quvchilarning ijodiy faoliyatini rivojlantirish tamoyillariga yangicha yondashuvlar, </w:t>
      </w:r>
      <w:r w:rsidRPr="00EB078E">
        <w:rPr>
          <w:rFonts w:ascii="Times New Roman" w:eastAsia="Arial" w:hAnsi="Times New Roman"/>
          <w:color w:val="000000"/>
          <w:sz w:val="28"/>
          <w:szCs w:val="28"/>
          <w:lang w:val="uz-Cyrl-UZ" w:eastAsia="ru-RU"/>
        </w:rPr>
        <w:t>ilmiy-pedagogik innovatsiyalar, qitishning “</w:t>
      </w:r>
      <w:r w:rsidRPr="00EB078E">
        <w:rPr>
          <w:rFonts w:ascii="Times New Roman" w:eastAsia="Arial" w:hAnsi="Times New Roman"/>
          <w:color w:val="000000"/>
          <w:sz w:val="28"/>
          <w:szCs w:val="28"/>
          <w:lang w:val="uz-Cyrl-UZ" w:eastAsia="ar-SA"/>
        </w:rPr>
        <w:t xml:space="preserve">STEAM – ta’lim” dasturi asosida o‘quvchilarda ilmiy dunyoqarashni rivojlantirishning individuallashtirilgan o‘qitish texnologiyalarini ishlab chiqishga yo‘naltirilgan, </w:t>
      </w:r>
      <w:r w:rsidRPr="00EB078E">
        <w:rPr>
          <w:rFonts w:ascii="Times New Roman" w:eastAsia="Arial" w:hAnsi="Times New Roman"/>
          <w:color w:val="000000"/>
          <w:sz w:val="28"/>
          <w:szCs w:val="28"/>
          <w:lang w:val="uz-Cyrl-UZ" w:eastAsia="ru-RU"/>
        </w:rPr>
        <w:t xml:space="preserve">PISA, TIMSS, PIRLS </w:t>
      </w:r>
      <w:r w:rsidRPr="00EB078E">
        <w:rPr>
          <w:rFonts w:ascii="Times New Roman" w:eastAsia="Arial" w:hAnsi="Times New Roman"/>
          <w:color w:val="000000"/>
          <w:sz w:val="28"/>
          <w:szCs w:val="28"/>
          <w:lang w:val="uz-Cyrl-UZ" w:eastAsia="ar-SA"/>
        </w:rPr>
        <w:t xml:space="preserve">kabi xalqaro baholash dasturlari talablariga muvofiq ta’lim jarayonida tamomila o‘zgacha nazariy bilimlarning amaliyot bilan uyg‘unligi hamda hayotiyligini ta’minlash masalalari muhim ahamiyat kasb etibgina qolmasdan, asosiyligi jihatidan ham o‘z isbotini topdi. </w:t>
      </w:r>
      <w:r w:rsidRPr="00EB078E">
        <w:rPr>
          <w:rFonts w:ascii="Times New Roman" w:eastAsia="Arial" w:hAnsi="Times New Roman"/>
          <w:iCs/>
          <w:color w:val="000000"/>
          <w:sz w:val="28"/>
          <w:szCs w:val="28"/>
          <w:lang w:val="uz-Cyrl-UZ" w:eastAsia="ru-RU"/>
        </w:rPr>
        <w:t>Ta’lim muassasalari tizimida o‘quvchilarning ijodiy faolligi muammolarining yechim yo‘llarini topish,</w:t>
      </w:r>
      <w:r w:rsidRPr="00EB078E">
        <w:rPr>
          <w:rFonts w:ascii="Times New Roman" w:eastAsia="Times" w:hAnsi="Times New Roman"/>
          <w:color w:val="000000"/>
          <w:sz w:val="28"/>
          <w:szCs w:val="28"/>
          <w:lang w:val="uz-Cyrl-UZ" w:eastAsia="ru-RU"/>
        </w:rPr>
        <w:t xml:space="preserve"> o‘quvchilarining ijodiy faoliyatini tashkil etish, ta’lim </w:t>
      </w:r>
      <w:r w:rsidRPr="00EB078E">
        <w:rPr>
          <w:rFonts w:ascii="Times New Roman" w:eastAsia="Times" w:hAnsi="Times New Roman"/>
          <w:color w:val="000000"/>
          <w:sz w:val="28"/>
          <w:szCs w:val="28"/>
          <w:lang w:val="uz-Cyrl-UZ" w:eastAsia="ru-RU"/>
        </w:rPr>
        <w:lastRenderedPageBreak/>
        <w:t>tizimini samarali boshqarish maktab yoshidan o‘quvchilar shaxsini rivojlantirish, ularning qobiliyati, axloqiy va estetik hissiyotlarini milliy qadriyatlar asosida tarbiyalash, o‘qishga qiziqishi, xohish va istagini, o‘zi va o‘z atrofini o‘rab olgan olamga hissiy munosabatni, ruhiy dunyosini rivojlantirishga qaratilgan o‘quv tuzilmalarini ishlab chiqishdan iborat. Ijodkor o‘quvchining intellektual qobiliyatini ro‘yobga chiqarishga, uning ichki imkoniyatlaridan oqilona foydalanishga ko‘maklashuvchi</w:t>
      </w:r>
      <w:r w:rsidRPr="00EB078E">
        <w:rPr>
          <w:rFonts w:ascii="Times New Roman" w:eastAsia="Arial" w:hAnsi="Times New Roman"/>
          <w:color w:val="000000"/>
          <w:sz w:val="28"/>
          <w:szCs w:val="28"/>
          <w:lang w:val="uz-Cyrl-UZ" w:eastAsia="ru-RU"/>
        </w:rPr>
        <w:t xml:space="preserve"> iqtidorli o‘quvchilar tarbiyasi va ijodkorligini rivojlantirish hamda ularga maqsadli ta’lim berish texnologiyasiga alohida e’tibor qaratish, shuningdek,</w:t>
      </w:r>
      <w:r w:rsidRPr="00EB078E">
        <w:rPr>
          <w:rFonts w:ascii="Times New Roman" w:eastAsia="Times" w:hAnsi="Times New Roman"/>
          <w:color w:val="000000"/>
          <w:sz w:val="28"/>
          <w:szCs w:val="28"/>
          <w:lang w:val="uz-Cyrl-UZ" w:eastAsia="ru-RU"/>
        </w:rPr>
        <w:t xml:space="preserve"> tizim faoliyatini takomillashtirish maqsadida pedagogik texnologiyalarga qaratilgan ilmiy tadqiqotlarni amalga oshirish dolzarb masalaga aylanganligi sababli mazkur ilmiy tadqiqotni </w:t>
      </w:r>
      <w:r w:rsidRPr="00EB078E">
        <w:rPr>
          <w:rFonts w:ascii="Times New Roman" w:eastAsia="Times" w:hAnsi="Times New Roman"/>
          <w:b/>
          <w:bCs/>
          <w:color w:val="000000"/>
          <w:sz w:val="28"/>
          <w:szCs w:val="28"/>
          <w:lang w:val="uz-Cyrl-UZ" w:eastAsia="ru-RU"/>
        </w:rPr>
        <w:t>“</w:t>
      </w:r>
      <w:r w:rsidRPr="00EB078E">
        <w:rPr>
          <w:rFonts w:ascii="Times New Roman" w:eastAsia="Times New Roman" w:hAnsi="Times New Roman"/>
          <w:b/>
          <w:color w:val="000000"/>
          <w:sz w:val="28"/>
          <w:szCs w:val="28"/>
          <w:lang w:val="uz-Cyrl-UZ" w:eastAsia="ru-RU"/>
        </w:rPr>
        <w:t>O‘zbekistonda iqtidorli bolalar ijodkorligini rivojlantirishning boshqarish texnologiyasi</w:t>
      </w:r>
      <w:r w:rsidRPr="00EB078E">
        <w:rPr>
          <w:rFonts w:ascii="Times New Roman" w:eastAsia="Times New Roman" w:hAnsi="Times New Roman"/>
          <w:b/>
          <w:bCs/>
          <w:color w:val="000000"/>
          <w:sz w:val="28"/>
          <w:szCs w:val="28"/>
          <w:lang w:val="uz-Cyrl-UZ" w:eastAsia="ru-RU"/>
        </w:rPr>
        <w:t>”</w:t>
      </w:r>
      <w:r w:rsidRPr="00EB078E">
        <w:rPr>
          <w:rFonts w:ascii="Times New Roman" w:eastAsia="Times" w:hAnsi="Times New Roman"/>
          <w:color w:val="000000"/>
          <w:sz w:val="28"/>
          <w:szCs w:val="28"/>
          <w:lang w:val="uz-Cyrl-UZ" w:eastAsia="ru-RU"/>
        </w:rPr>
        <w:t xml:space="preserve">deb nomladik. Hozirgi davr ta’limning ijodiy faoliyatga yo‘naltirilgan konseptual ilmiy izlanishlari ijodkor o‘quvchilarda iste’dodning yorqinlashuvi, ixtirochilikka qiziqishi bu borada umuminsoniy qadriyatlarga asoslangan ertak, hikoya, qo‘shiq, musiqaning obrazli mazmunini tezda idrok etishi, ijodiy imkoniyatlarini nazarda tutgan tadqiqotlar milliy ta’lim tizimi uchun juda katta ehtiyojga aylandi. </w:t>
      </w:r>
    </w:p>
    <w:p w14:paraId="44BDF032" w14:textId="77777777" w:rsidR="00687C65" w:rsidRPr="00EB078E" w:rsidRDefault="00687C65" w:rsidP="00CB482F">
      <w:pPr>
        <w:tabs>
          <w:tab w:val="left" w:pos="10632"/>
        </w:tabs>
        <w:spacing w:line="336" w:lineRule="auto"/>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Yangi O‘zbekistonda ta’lim tizimini yangi sifat bosqichiga olib chiqishdagi islohotlar maktab ta’limidan boshlab o‘quvchilarning fan asoslari bo‘yicha zamonaviy bilimlarni o‘zlashtirishga ehtiyojini, asosiy milliy va umumbashariy qadriyatlarga asoslangan ma’naviy-axloqiy fazilatlarni, mehnat ko‘nikmalarini, ijodiy fikrlash va atrof-muhitga ongli munosabatini rivojlantirishga zarur shart-sharoitlarni yaratibgina qolmasdan, o‘quvchilari ijodiy faoliyatini tashkil etishning samarali pedagogik yondashuvlarini takomillashtirish zaruratini yuzaga keltirmoqda. Xalq ta’limi tizimining 2030 -yilgacha rivojlantirish konsepsiyasida “o‘qitish usullarini takomillashtirish, ta’lim-tarbiya jarayoniga individuallashtirish tamoyillarini bosqichma-bosqich tatbiq etish, kichik yoshdan o‘quvchilarda</w:t>
      </w:r>
    </w:p>
    <w:p w14:paraId="45B48754" w14:textId="77777777" w:rsidR="00687C65" w:rsidRPr="00EB078E" w:rsidRDefault="00687C65" w:rsidP="00CB482F">
      <w:pPr>
        <w:tabs>
          <w:tab w:val="left" w:pos="10632"/>
        </w:tabs>
        <w:spacing w:line="336" w:lineRule="auto"/>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o</w:t>
      </w:r>
      <w:r w:rsidRPr="00EB078E">
        <w:rPr>
          <w:rFonts w:ascii="Times New Roman" w:eastAsia="Times" w:hAnsi="Times New Roman"/>
          <w:color w:val="000000"/>
          <w:sz w:val="28"/>
          <w:szCs w:val="28"/>
          <w:lang w:val="en-US" w:eastAsia="ru-RU"/>
        </w:rPr>
        <w:t>‘</w:t>
      </w:r>
      <w:r w:rsidRPr="00EB078E">
        <w:rPr>
          <w:rFonts w:ascii="Times New Roman" w:eastAsia="Times" w:hAnsi="Times New Roman"/>
          <w:color w:val="000000"/>
          <w:sz w:val="28"/>
          <w:szCs w:val="28"/>
          <w:lang w:val="uz-Cyrl-UZ" w:eastAsia="ru-RU"/>
        </w:rPr>
        <w:t>qishga sog‘lom, kuchli va ta’sirchan motivatsiyani rivojlantirish”</w:t>
      </w:r>
      <w:r w:rsidRPr="00EB078E">
        <w:rPr>
          <w:rFonts w:ascii="Times New Roman" w:eastAsia="Times" w:hAnsi="Times New Roman"/>
          <w:color w:val="000000"/>
          <w:sz w:val="28"/>
          <w:szCs w:val="28"/>
          <w:vertAlign w:val="superscript"/>
          <w:lang w:val="en-US" w:eastAsia="ru-RU"/>
        </w:rPr>
        <w:footnoteReference w:id="2"/>
      </w:r>
      <w:r w:rsidRPr="00EB078E">
        <w:rPr>
          <w:rFonts w:ascii="Times New Roman" w:eastAsia="Times" w:hAnsi="Times New Roman"/>
          <w:color w:val="000000"/>
          <w:sz w:val="28"/>
          <w:szCs w:val="28"/>
          <w:lang w:val="uz-Cyrl-UZ" w:eastAsia="ru-RU"/>
        </w:rPr>
        <w:t xml:space="preserve"> kabi muhim vazifalarni belgilab bergan. O‘quvchilarning ijodiy faoliyatini rivojlantirish, </w:t>
      </w:r>
      <w:r w:rsidRPr="00EB078E">
        <w:rPr>
          <w:rFonts w:ascii="Times New Roman" w:eastAsia="Times" w:hAnsi="Times New Roman"/>
          <w:color w:val="000000"/>
          <w:sz w:val="28"/>
          <w:szCs w:val="28"/>
          <w:lang w:val="uz-Cyrl-UZ" w:eastAsia="ru-RU"/>
        </w:rPr>
        <w:lastRenderedPageBreak/>
        <w:t xml:space="preserve">ularning yosh xususiyatlarini hisobga olgan holda maqsadga yo‘naltirilgan tadqiqotlarga hamda samarali boshqarishga alohida ehtiyoj sezilmoqda shuning uchun ham mamlakatimizda mazkur soha uchun yetarlicha e’tibor qaratilmoqda. Bunday yondashuv ta’limida </w:t>
      </w:r>
      <w:r w:rsidRPr="00EB078E">
        <w:rPr>
          <w:rFonts w:ascii="Times New Roman" w:eastAsia="Times New Roman" w:hAnsi="Times New Roman"/>
          <w:color w:val="000000"/>
          <w:sz w:val="28"/>
          <w:szCs w:val="28"/>
          <w:lang w:val="uz-Cyrl-UZ" w:eastAsia="ru-RU"/>
        </w:rPr>
        <w:t>o‘quvchilar tarbiyasi va ijodkorligini rivojlantirish hamda ularga maqsadli ta’lim berish texnologiyasini, unda ta’lim olayotgan</w:t>
      </w:r>
      <w:r w:rsidRPr="00EB078E">
        <w:rPr>
          <w:rFonts w:ascii="Times New Roman" w:eastAsia="Times" w:hAnsi="Times New Roman"/>
          <w:color w:val="000000"/>
          <w:sz w:val="28"/>
          <w:szCs w:val="28"/>
          <w:lang w:val="uz-Cyrl-UZ" w:eastAsia="ru-RU"/>
        </w:rPr>
        <w:t xml:space="preserve"> o‘quvchilarning ijodiy faoliyatini samarali tamoyilini takomillashtirishni nazarda tutadi. Bunga esa ijod maktablarida o‘quvchilarning ijodiy faoliyatini rivojlantirish hamda o‘qituvchi va o‘quvchining o‘zaro muloqotiga asoslangan ta’lim jarayonini tashkil etish, nazorat qilish strategiyalarini takomillashtirish, zamonaviy boshqaruv mexanizmlarni ishlab chiqish orqali erishish mumkin. </w:t>
      </w:r>
    </w:p>
    <w:p w14:paraId="39B88133" w14:textId="2F20FF1F" w:rsidR="00687C65" w:rsidRPr="00EB078E" w:rsidRDefault="00687C65" w:rsidP="00CB482F">
      <w:pPr>
        <w:tabs>
          <w:tab w:val="left" w:pos="10632"/>
        </w:tabs>
        <w:spacing w:line="336" w:lineRule="auto"/>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 xml:space="preserve">O‘zbekiston Respublikasi Prezidentining </w:t>
      </w:r>
      <w:r w:rsidRPr="00EB078E">
        <w:rPr>
          <w:rFonts w:ascii="Times New Roman" w:eastAsia="Times New Roman" w:hAnsi="Times New Roman"/>
          <w:color w:val="000000"/>
          <w:sz w:val="28"/>
          <w:szCs w:val="28"/>
          <w:lang w:val="uz-Cyrl-UZ" w:eastAsia="ru-RU"/>
        </w:rPr>
        <w:t>O‘zbekiston Respublikasining 2016</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14</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“Yoshlarga oid Davlat siyosati to‘g‘risidagi” R-406-sonli qonuni,</w:t>
      </w:r>
      <w:r w:rsidRPr="00EB078E">
        <w:rPr>
          <w:rFonts w:ascii="Times New Roman" w:eastAsia="Times New Roman" w:hAnsi="Times New Roman"/>
          <w:color w:val="000000"/>
          <w:sz w:val="28"/>
          <w:szCs w:val="28"/>
          <w:lang w:val="uz-Latn-UZ" w:eastAsia="ru-RU"/>
        </w:rPr>
        <w:t xml:space="preserve"> </w:t>
      </w:r>
      <w:r w:rsidRPr="00EB078E">
        <w:rPr>
          <w:rFonts w:ascii="Times New Roman" w:eastAsia="Times" w:hAnsi="Times New Roman"/>
          <w:color w:val="000000"/>
          <w:sz w:val="28"/>
          <w:szCs w:val="28"/>
          <w:lang w:val="uz-Cyrl-UZ" w:eastAsia="ru-RU"/>
        </w:rPr>
        <w:t>2017</w:t>
      </w:r>
      <w:r w:rsidRPr="001C1168">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yil 7</w:t>
      </w:r>
      <w:r w:rsidRPr="00464270">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fevraldagi “O‘zbekiston Respublikasini yanada rivojlantirish bo‘yicha Harakatlar strategiyasi to‘g‘risida”gi PF-4947-son,</w:t>
      </w:r>
      <w:r w:rsidRPr="00EB078E">
        <w:rPr>
          <w:rFonts w:ascii="Times New Roman" w:eastAsia="Times New Roman" w:hAnsi="Times New Roman"/>
          <w:color w:val="000000"/>
          <w:sz w:val="28"/>
          <w:szCs w:val="28"/>
          <w:lang w:val="uz-Cyrl-UZ" w:eastAsia="ru-RU"/>
        </w:rPr>
        <w:t xml:space="preserve"> 2017</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15</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martdagi “Umumiy o‘rta ta’lim to‘g‘risidagi nizomni tasdiqlash haqida”gi 140-sonli qarori, 2017</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11</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avgustdagi “Ta’lim muassasalarida chet tillarini o‘qitishning sifatini yanada takomillashtirish chora-tadbirlari to‘g‘risida” gi 610-sonli qarori,  2018</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5</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“Xalq ta’limi tizimiga boshqaruvning yangi tamoyillarini joriy etish chora-tadbirlari to‘g‘risida”gi qarori, “Yoshlarni ma’naviy-axloqiy va jismoniy barkamol etib tarbiyalash, ularga ta’lim-tarbiya berish tizimini sifat jihatidan yangi bosqichga ko‘tarish chora-tadbirlari to‘g‘risida” gi 2018</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14</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avgustdagi PQ-3907-sonli qarori, O‘</w:t>
      </w:r>
      <w:r w:rsidRPr="00EB078E">
        <w:rPr>
          <w:rFonts w:ascii="Times New Roman" w:eastAsia="Times New Roman" w:hAnsi="Times New Roman"/>
          <w:color w:val="000000"/>
          <w:spacing w:val="-3"/>
          <w:sz w:val="28"/>
          <w:szCs w:val="28"/>
          <w:lang w:val="uz-Cyrl-UZ" w:eastAsia="ru-RU"/>
        </w:rPr>
        <w:t xml:space="preserve">zbekiston </w:t>
      </w:r>
      <w:r w:rsidRPr="00EB078E">
        <w:rPr>
          <w:rFonts w:ascii="Times New Roman" w:eastAsia="Times New Roman" w:hAnsi="Times New Roman"/>
          <w:color w:val="000000"/>
          <w:sz w:val="28"/>
          <w:szCs w:val="28"/>
          <w:lang w:val="uz-Cyrl-UZ" w:eastAsia="ru-RU"/>
        </w:rPr>
        <w:t>Respublikasi Prezidentining 2018</w:t>
      </w:r>
      <w:r w:rsidRPr="001C1168">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5</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“Xalq ta’limini boshqarish ti</w:t>
      </w:r>
      <w:r w:rsidRPr="00EB078E">
        <w:rPr>
          <w:rFonts w:ascii="Times New Roman" w:eastAsia="Times New Roman" w:hAnsi="Times New Roman"/>
          <w:color w:val="000000"/>
          <w:spacing w:val="-3"/>
          <w:sz w:val="28"/>
          <w:szCs w:val="28"/>
          <w:lang w:val="uz-Cyrl-UZ" w:eastAsia="ru-RU"/>
        </w:rPr>
        <w:t>z</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5"/>
          <w:sz w:val="28"/>
          <w:szCs w:val="28"/>
          <w:lang w:val="uz-Cyrl-UZ" w:eastAsia="ru-RU"/>
        </w:rPr>
        <w:t>m</w:t>
      </w:r>
      <w:r w:rsidRPr="00EB078E">
        <w:rPr>
          <w:rFonts w:ascii="Times New Roman" w:eastAsia="Times New Roman" w:hAnsi="Times New Roman"/>
          <w:color w:val="000000"/>
          <w:sz w:val="28"/>
          <w:szCs w:val="28"/>
          <w:lang w:val="uz-Cyrl-UZ" w:eastAsia="ru-RU"/>
        </w:rPr>
        <w:t>ini t</w:t>
      </w:r>
      <w:r w:rsidRPr="00EB078E">
        <w:rPr>
          <w:rFonts w:ascii="Times New Roman" w:eastAsia="Times New Roman" w:hAnsi="Times New Roman"/>
          <w:color w:val="000000"/>
          <w:spacing w:val="-3"/>
          <w:sz w:val="28"/>
          <w:szCs w:val="28"/>
          <w:lang w:val="uz-Cyrl-UZ" w:eastAsia="ru-RU"/>
        </w:rPr>
        <w:t>a</w:t>
      </w:r>
      <w:r w:rsidRPr="00EB078E">
        <w:rPr>
          <w:rFonts w:ascii="Times New Roman" w:eastAsia="Times New Roman" w:hAnsi="Times New Roman"/>
          <w:color w:val="000000"/>
          <w:spacing w:val="-2"/>
          <w:sz w:val="28"/>
          <w:szCs w:val="28"/>
          <w:lang w:val="uz-Cyrl-UZ" w:eastAsia="ru-RU"/>
        </w:rPr>
        <w:t>k</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5"/>
          <w:sz w:val="28"/>
          <w:szCs w:val="28"/>
          <w:lang w:val="uz-Cyrl-UZ" w:eastAsia="ru-RU"/>
        </w:rPr>
        <w:t>m</w:t>
      </w:r>
      <w:r w:rsidRPr="00EB078E">
        <w:rPr>
          <w:rFonts w:ascii="Times New Roman" w:eastAsia="Times New Roman" w:hAnsi="Times New Roman"/>
          <w:color w:val="000000"/>
          <w:sz w:val="28"/>
          <w:szCs w:val="28"/>
          <w:lang w:val="uz-Cyrl-UZ" w:eastAsia="ru-RU"/>
        </w:rPr>
        <w:t>ill</w:t>
      </w:r>
      <w:r w:rsidRPr="00EB078E">
        <w:rPr>
          <w:rFonts w:ascii="Times New Roman" w:eastAsia="Times New Roman" w:hAnsi="Times New Roman"/>
          <w:color w:val="000000"/>
          <w:spacing w:val="-3"/>
          <w:sz w:val="28"/>
          <w:szCs w:val="28"/>
          <w:lang w:val="uz-Cyrl-UZ" w:eastAsia="ru-RU"/>
        </w:rPr>
        <w:t>a</w:t>
      </w:r>
      <w:r w:rsidRPr="00EB078E">
        <w:rPr>
          <w:rFonts w:ascii="Times New Roman" w:eastAsia="Times New Roman" w:hAnsi="Times New Roman"/>
          <w:color w:val="000000"/>
          <w:sz w:val="28"/>
          <w:szCs w:val="28"/>
          <w:lang w:val="uz-Cyrl-UZ" w:eastAsia="ru-RU"/>
        </w:rPr>
        <w:t>shti</w:t>
      </w:r>
      <w:r w:rsidRPr="00EB078E">
        <w:rPr>
          <w:rFonts w:ascii="Times New Roman" w:eastAsia="Times New Roman" w:hAnsi="Times New Roman"/>
          <w:color w:val="000000"/>
          <w:spacing w:val="-3"/>
          <w:sz w:val="28"/>
          <w:szCs w:val="28"/>
          <w:lang w:val="uz-Cyrl-UZ" w:eastAsia="ru-RU"/>
        </w:rPr>
        <w:t>r</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2"/>
          <w:sz w:val="28"/>
          <w:szCs w:val="28"/>
          <w:lang w:val="uz-Cyrl-UZ" w:eastAsia="ru-RU"/>
        </w:rPr>
        <w:t>sh bo‘y</w:t>
      </w:r>
      <w:r w:rsidRPr="00EB078E">
        <w:rPr>
          <w:rFonts w:ascii="Times New Roman" w:eastAsia="Times New Roman" w:hAnsi="Times New Roman"/>
          <w:color w:val="000000"/>
          <w:sz w:val="28"/>
          <w:szCs w:val="28"/>
          <w:lang w:val="uz-Cyrl-UZ" w:eastAsia="ru-RU"/>
        </w:rPr>
        <w:t xml:space="preserve">icha </w:t>
      </w:r>
      <w:r w:rsidRPr="00EB078E">
        <w:rPr>
          <w:rFonts w:ascii="Times New Roman" w:eastAsia="Times New Roman" w:hAnsi="Times New Roman"/>
          <w:color w:val="000000"/>
          <w:spacing w:val="-2"/>
          <w:sz w:val="28"/>
          <w:szCs w:val="28"/>
          <w:lang w:val="uz-Cyrl-UZ" w:eastAsia="ru-RU"/>
        </w:rPr>
        <w:t>qo‘</w:t>
      </w:r>
      <w:r w:rsidRPr="00EB078E">
        <w:rPr>
          <w:rFonts w:ascii="Times New Roman" w:eastAsia="Times New Roman" w:hAnsi="Times New Roman"/>
          <w:color w:val="000000"/>
          <w:spacing w:val="-3"/>
          <w:w w:val="42"/>
          <w:sz w:val="28"/>
          <w:szCs w:val="28"/>
          <w:lang w:val="uz-Cyrl-UZ" w:eastAsia="ru-RU"/>
        </w:rPr>
        <w:t>ʻ</w:t>
      </w:r>
      <w:r w:rsidRPr="00EB078E">
        <w:rPr>
          <w:rFonts w:ascii="Times New Roman" w:eastAsia="Times New Roman" w:hAnsi="Times New Roman"/>
          <w:color w:val="000000"/>
          <w:sz w:val="28"/>
          <w:szCs w:val="28"/>
          <w:lang w:val="uz-Cyrl-UZ" w:eastAsia="ru-RU"/>
        </w:rPr>
        <w:t>shi</w:t>
      </w:r>
      <w:r w:rsidRPr="00EB078E">
        <w:rPr>
          <w:rFonts w:ascii="Times New Roman" w:eastAsia="Times New Roman" w:hAnsi="Times New Roman"/>
          <w:color w:val="000000"/>
          <w:spacing w:val="-5"/>
          <w:sz w:val="28"/>
          <w:szCs w:val="28"/>
          <w:lang w:val="uz-Cyrl-UZ" w:eastAsia="ru-RU"/>
        </w:rPr>
        <w:t>m</w:t>
      </w:r>
      <w:r w:rsidRPr="00EB078E">
        <w:rPr>
          <w:rFonts w:ascii="Times New Roman" w:eastAsia="Times New Roman" w:hAnsi="Times New Roman"/>
          <w:color w:val="000000"/>
          <w:sz w:val="28"/>
          <w:szCs w:val="28"/>
          <w:lang w:val="uz-Cyrl-UZ" w:eastAsia="ru-RU"/>
        </w:rPr>
        <w:t>cha ch</w:t>
      </w:r>
      <w:r w:rsidRPr="00EB078E">
        <w:rPr>
          <w:rFonts w:ascii="Times New Roman" w:eastAsia="Times New Roman" w:hAnsi="Times New Roman"/>
          <w:color w:val="000000"/>
          <w:spacing w:val="-2"/>
          <w:sz w:val="28"/>
          <w:szCs w:val="28"/>
          <w:lang w:val="uz-Cyrl-UZ" w:eastAsia="ru-RU"/>
        </w:rPr>
        <w:t>o</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8"/>
          <w:sz w:val="28"/>
          <w:szCs w:val="28"/>
          <w:lang w:val="uz-Cyrl-UZ" w:eastAsia="ru-RU"/>
        </w:rPr>
        <w:t>a</w:t>
      </w:r>
      <w:r w:rsidRPr="00EB078E">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pacing w:val="-2"/>
          <w:sz w:val="28"/>
          <w:szCs w:val="28"/>
          <w:lang w:val="uz-Cyrl-UZ" w:eastAsia="ru-RU"/>
        </w:rPr>
        <w:t>t</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2"/>
          <w:sz w:val="28"/>
          <w:szCs w:val="28"/>
          <w:lang w:val="uz-Cyrl-UZ" w:eastAsia="ru-RU"/>
        </w:rPr>
        <w:t>dbi</w:t>
      </w:r>
      <w:r w:rsidRPr="00EB078E">
        <w:rPr>
          <w:rFonts w:ascii="Times New Roman" w:eastAsia="Times New Roman" w:hAnsi="Times New Roman"/>
          <w:color w:val="000000"/>
          <w:sz w:val="28"/>
          <w:szCs w:val="28"/>
          <w:lang w:val="uz-Cyrl-UZ" w:eastAsia="ru-RU"/>
        </w:rPr>
        <w:t xml:space="preserve">rlar </w:t>
      </w:r>
      <w:r w:rsidRPr="00EB078E">
        <w:rPr>
          <w:rFonts w:ascii="Times New Roman" w:eastAsia="Times New Roman" w:hAnsi="Times New Roman"/>
          <w:color w:val="000000"/>
          <w:spacing w:val="-9"/>
          <w:sz w:val="28"/>
          <w:szCs w:val="28"/>
          <w:lang w:val="uz-Cyrl-UZ" w:eastAsia="ru-RU"/>
        </w:rPr>
        <w:t>to‘g‘r</w:t>
      </w:r>
      <w:r w:rsidRPr="00EB078E">
        <w:rPr>
          <w:rFonts w:ascii="Times New Roman" w:eastAsia="Times New Roman" w:hAnsi="Times New Roman"/>
          <w:color w:val="000000"/>
          <w:spacing w:val="-7"/>
          <w:sz w:val="28"/>
          <w:szCs w:val="28"/>
          <w:lang w:val="uz-Cyrl-UZ" w:eastAsia="ru-RU"/>
        </w:rPr>
        <w:t>i</w:t>
      </w:r>
      <w:r w:rsidRPr="00EB078E">
        <w:rPr>
          <w:rFonts w:ascii="Times New Roman" w:eastAsia="Times New Roman" w:hAnsi="Times New Roman"/>
          <w:color w:val="000000"/>
          <w:spacing w:val="-9"/>
          <w:sz w:val="28"/>
          <w:szCs w:val="28"/>
          <w:lang w:val="uz-Cyrl-UZ" w:eastAsia="ru-RU"/>
        </w:rPr>
        <w:t>si</w:t>
      </w:r>
      <w:r w:rsidRPr="00EB078E">
        <w:rPr>
          <w:rFonts w:ascii="Times New Roman" w:eastAsia="Times New Roman" w:hAnsi="Times New Roman"/>
          <w:color w:val="000000"/>
          <w:spacing w:val="-7"/>
          <w:sz w:val="28"/>
          <w:szCs w:val="28"/>
          <w:lang w:val="uz-Cyrl-UZ" w:eastAsia="ru-RU"/>
        </w:rPr>
        <w:t>da</w:t>
      </w:r>
      <w:r w:rsidRPr="00EB078E">
        <w:rPr>
          <w:rFonts w:ascii="Times New Roman" w:eastAsia="Times New Roman" w:hAnsi="Times New Roman"/>
          <w:color w:val="000000"/>
          <w:spacing w:val="-10"/>
          <w:sz w:val="28"/>
          <w:szCs w:val="28"/>
          <w:lang w:val="uz-Cyrl-UZ" w:eastAsia="ru-RU"/>
        </w:rPr>
        <w:t xml:space="preserve">” </w:t>
      </w:r>
      <w:r w:rsidRPr="00EB078E">
        <w:rPr>
          <w:rFonts w:ascii="Times New Roman" w:eastAsia="Times New Roman" w:hAnsi="Times New Roman"/>
          <w:color w:val="000000"/>
          <w:sz w:val="28"/>
          <w:szCs w:val="28"/>
          <w:lang w:val="uz-Cyrl-UZ" w:eastAsia="ru-RU"/>
        </w:rPr>
        <w:t>g</w:t>
      </w:r>
      <w:r w:rsidRPr="00EB078E">
        <w:rPr>
          <w:rFonts w:ascii="Times New Roman" w:eastAsia="Times New Roman" w:hAnsi="Times New Roman"/>
          <w:color w:val="000000"/>
          <w:spacing w:val="-7"/>
          <w:sz w:val="28"/>
          <w:szCs w:val="28"/>
          <w:lang w:val="uz-Cyrl-UZ" w:eastAsia="ru-RU"/>
        </w:rPr>
        <w:t xml:space="preserve">i </w:t>
      </w:r>
      <w:r w:rsidRPr="00EB078E">
        <w:rPr>
          <w:rFonts w:ascii="Times New Roman" w:eastAsia="Times New Roman" w:hAnsi="Times New Roman"/>
          <w:color w:val="000000"/>
          <w:sz w:val="28"/>
          <w:szCs w:val="28"/>
          <w:lang w:val="uz-Cyrl-UZ" w:eastAsia="ru-RU"/>
        </w:rPr>
        <w:t xml:space="preserve">PF-5538-sonli </w:t>
      </w:r>
      <w:r w:rsidR="00C031EA" w:rsidRPr="00C031EA">
        <w:rPr>
          <w:rFonts w:ascii="Times New Roman" w:eastAsia="Times New Roman" w:hAnsi="Times New Roman"/>
          <w:color w:val="000000"/>
          <w:sz w:val="28"/>
          <w:szCs w:val="28"/>
          <w:lang w:val="uz-Cyrl-UZ" w:eastAsia="ru-RU"/>
        </w:rPr>
        <w:t>f</w:t>
      </w:r>
      <w:r w:rsidRPr="00EB078E">
        <w:rPr>
          <w:rFonts w:ascii="Times New Roman" w:eastAsia="Times New Roman" w:hAnsi="Times New Roman"/>
          <w:color w:val="000000"/>
          <w:sz w:val="28"/>
          <w:szCs w:val="28"/>
          <w:lang w:val="uz-Cyrl-UZ" w:eastAsia="ru-RU"/>
        </w:rPr>
        <w:t>armoni</w:t>
      </w:r>
      <w:r w:rsidRPr="00EB078E">
        <w:rPr>
          <w:rFonts w:ascii="Times New Roman" w:eastAsia="Times" w:hAnsi="Times New Roman"/>
          <w:color w:val="000000"/>
          <w:sz w:val="28"/>
          <w:szCs w:val="28"/>
          <w:lang w:val="uz-Cyrl-UZ" w:eastAsia="ru-RU"/>
        </w:rPr>
        <w:t xml:space="preserve"> 2019</w:t>
      </w:r>
      <w:r w:rsidRPr="001C1168">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yil 29</w:t>
      </w:r>
      <w:r w:rsidRPr="00464270">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apreldagi “O‘zbekiston Respublikasi xalq ta’limi tizimini 2030</w:t>
      </w:r>
      <w:r w:rsidRPr="009211F4">
        <w:rPr>
          <w:rFonts w:ascii="Times New Roman" w:eastAsia="Times" w:hAnsi="Times New Roman"/>
          <w:color w:val="000000"/>
          <w:sz w:val="28"/>
          <w:szCs w:val="28"/>
          <w:lang w:val="uz-Cyrl-UZ" w:eastAsia="ru-RU"/>
        </w:rPr>
        <w:t>-</w:t>
      </w:r>
      <w:r w:rsidRPr="00EB078E">
        <w:rPr>
          <w:rFonts w:ascii="Times New Roman" w:eastAsia="Times" w:hAnsi="Times New Roman"/>
          <w:color w:val="000000"/>
          <w:sz w:val="28"/>
          <w:szCs w:val="28"/>
          <w:lang w:val="uz-Cyrl-UZ" w:eastAsia="ru-RU"/>
        </w:rPr>
        <w:t>yilgacha rivojlantirish konsepsiyasini tasdiqlash to‘g‘risida”gi PF-5712</w:t>
      </w:r>
      <w:r w:rsidRPr="00464270">
        <w:rPr>
          <w:rFonts w:ascii="Times New Roman" w:eastAsia="Times" w:hAnsi="Times New Roman"/>
          <w:color w:val="000000"/>
          <w:sz w:val="28"/>
          <w:szCs w:val="28"/>
          <w:lang w:val="uz-Cyrl-UZ" w:eastAsia="ru-RU"/>
        </w:rPr>
        <w:t xml:space="preserve"> </w:t>
      </w:r>
      <w:r w:rsidRPr="00EB078E">
        <w:rPr>
          <w:rFonts w:ascii="Times New Roman" w:eastAsia="Times" w:hAnsi="Times New Roman"/>
          <w:color w:val="000000"/>
          <w:sz w:val="28"/>
          <w:szCs w:val="28"/>
          <w:lang w:val="uz-Cyrl-UZ" w:eastAsia="ru-RU"/>
        </w:rPr>
        <w:t>- sonli, O‘</w:t>
      </w:r>
      <w:r w:rsidRPr="00EB078E">
        <w:rPr>
          <w:rFonts w:ascii="Times New Roman" w:eastAsia="Times New Roman" w:hAnsi="Times New Roman"/>
          <w:color w:val="000000"/>
          <w:sz w:val="28"/>
          <w:szCs w:val="28"/>
          <w:lang w:val="uz-Cyrl-UZ" w:eastAsia="ru-RU"/>
        </w:rPr>
        <w:t>zbekiston Respublikasi Prezidentining 2019</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9</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sentyabrdagi PF-5815</w:t>
      </w:r>
      <w:r w:rsidRPr="00464270">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sonli </w:t>
      </w:r>
      <w:r w:rsidR="00C031EA" w:rsidRPr="00C031EA">
        <w:rPr>
          <w:rFonts w:ascii="Times New Roman" w:eastAsia="Times New Roman" w:hAnsi="Times New Roman"/>
          <w:color w:val="000000"/>
          <w:sz w:val="28"/>
          <w:szCs w:val="28"/>
          <w:lang w:val="uz-Cyrl-UZ" w:eastAsia="ru-RU"/>
        </w:rPr>
        <w:t>f</w:t>
      </w:r>
      <w:r w:rsidRPr="00EB078E">
        <w:rPr>
          <w:rFonts w:ascii="Times New Roman" w:eastAsia="Times New Roman" w:hAnsi="Times New Roman"/>
          <w:color w:val="000000"/>
          <w:sz w:val="28"/>
          <w:szCs w:val="28"/>
          <w:lang w:val="uz-Cyrl-UZ" w:eastAsia="ru-RU"/>
        </w:rPr>
        <w:t>armoni, O‘zbekiston Respublikasi Prezidentining 2019</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yil 9</w:t>
      </w:r>
      <w:r w:rsidRPr="00464270">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 xml:space="preserve">sentyabrdagi PQ-4444- sonli </w:t>
      </w:r>
      <w:r w:rsidR="00C031EA" w:rsidRPr="00C031EA">
        <w:rPr>
          <w:rFonts w:ascii="Times New Roman" w:eastAsia="Times New Roman" w:hAnsi="Times New Roman"/>
          <w:color w:val="000000"/>
          <w:sz w:val="28"/>
          <w:szCs w:val="28"/>
          <w:lang w:val="uz-Cyrl-UZ" w:eastAsia="ru-RU"/>
        </w:rPr>
        <w:t>q</w:t>
      </w:r>
      <w:r w:rsidRPr="00EB078E">
        <w:rPr>
          <w:rFonts w:ascii="Times New Roman" w:eastAsia="Times New Roman" w:hAnsi="Times New Roman"/>
          <w:color w:val="000000"/>
          <w:sz w:val="28"/>
          <w:szCs w:val="28"/>
          <w:lang w:val="uz-Cyrl-UZ" w:eastAsia="ru-RU"/>
        </w:rPr>
        <w:t xml:space="preserve">arori, </w:t>
      </w:r>
      <w:r w:rsidRPr="00EB078E">
        <w:rPr>
          <w:rFonts w:ascii="Times New Roman" w:eastAsia="Arial" w:hAnsi="Times New Roman"/>
          <w:color w:val="000000"/>
          <w:sz w:val="28"/>
          <w:szCs w:val="28"/>
          <w:lang w:val="uz-Cyrl-UZ" w:eastAsia="ru-RU"/>
        </w:rPr>
        <w:t>2020-2025 yillarda ijod maktablari faoliyatini takomillashtirish konsepsiyasi,</w:t>
      </w:r>
      <w:r w:rsidRPr="00EB078E">
        <w:rPr>
          <w:rFonts w:ascii="Times New Roman" w:eastAsia="Calibri" w:hAnsi="Times New Roman"/>
          <w:color w:val="000000"/>
          <w:sz w:val="28"/>
          <w:szCs w:val="28"/>
          <w:lang w:val="uz-Cyrl-UZ"/>
        </w:rPr>
        <w:t xml:space="preserve"> Vazirlar Mahkamasining «Prezident ta’lim muassasalari agentligi huzuridagi Pedagogik mahorat va xalqaro baholash markazi faoliyatini tashkil etish to‘g‘risida» 2021</w:t>
      </w:r>
      <w:r w:rsidRPr="00464270">
        <w:rPr>
          <w:rFonts w:ascii="Times New Roman" w:eastAsia="Calibri" w:hAnsi="Times New Roman"/>
          <w:color w:val="000000"/>
          <w:sz w:val="28"/>
          <w:szCs w:val="28"/>
          <w:lang w:val="uz-Cyrl-UZ"/>
        </w:rPr>
        <w:t>-</w:t>
      </w:r>
      <w:r w:rsidRPr="00EB078E">
        <w:rPr>
          <w:rFonts w:ascii="Times New Roman" w:eastAsia="Calibri" w:hAnsi="Times New Roman"/>
          <w:color w:val="000000"/>
          <w:sz w:val="28"/>
          <w:szCs w:val="28"/>
          <w:lang w:val="uz-Cyrl-UZ"/>
        </w:rPr>
        <w:t>yil 7</w:t>
      </w:r>
      <w:r w:rsidRPr="00464270">
        <w:rPr>
          <w:rFonts w:ascii="Times New Roman" w:eastAsia="Calibri" w:hAnsi="Times New Roman"/>
          <w:color w:val="000000"/>
          <w:sz w:val="28"/>
          <w:szCs w:val="28"/>
          <w:lang w:val="uz-Cyrl-UZ"/>
        </w:rPr>
        <w:t>-</w:t>
      </w:r>
      <w:r w:rsidRPr="00EB078E">
        <w:rPr>
          <w:rFonts w:ascii="Times New Roman" w:eastAsia="Calibri" w:hAnsi="Times New Roman"/>
          <w:color w:val="000000"/>
          <w:sz w:val="28"/>
          <w:szCs w:val="28"/>
          <w:lang w:val="uz-Cyrl-UZ"/>
        </w:rPr>
        <w:t xml:space="preserve">dekabrdagi 741-son </w:t>
      </w:r>
      <w:hyperlink r:id="rId8" w:history="1">
        <w:r w:rsidRPr="00EB078E">
          <w:rPr>
            <w:rFonts w:ascii="Times New Roman" w:eastAsia="Calibri" w:hAnsi="Times New Roman"/>
            <w:color w:val="000000"/>
            <w:sz w:val="28"/>
            <w:szCs w:val="28"/>
            <w:lang w:val="uz-Cyrl-UZ"/>
          </w:rPr>
          <w:t>qarori</w:t>
        </w:r>
      </w:hyperlink>
      <w:r w:rsidRPr="00EB078E">
        <w:rPr>
          <w:rFonts w:ascii="Times New Roman" w:eastAsia="Arial" w:hAnsi="Times New Roman"/>
          <w:color w:val="000000"/>
          <w:sz w:val="28"/>
          <w:szCs w:val="28"/>
          <w:lang w:val="uz-Cyrl-UZ" w:eastAsia="ru-RU"/>
        </w:rPr>
        <w:t xml:space="preserve"> </w:t>
      </w:r>
      <w:r w:rsidRPr="00EB078E">
        <w:rPr>
          <w:rFonts w:ascii="Times New Roman" w:eastAsia="Calibri" w:hAnsi="Times New Roman"/>
          <w:sz w:val="28"/>
          <w:szCs w:val="28"/>
          <w:lang w:val="uz-Cyrl-UZ"/>
        </w:rPr>
        <w:t xml:space="preserve">«Prezident ta’lim muassasalari agentligi tizimidagi ixtisoslashtirilgan </w:t>
      </w:r>
      <w:r w:rsidRPr="00EB078E">
        <w:rPr>
          <w:rFonts w:ascii="Times New Roman" w:eastAsia="Calibri" w:hAnsi="Times New Roman"/>
          <w:sz w:val="28"/>
          <w:szCs w:val="28"/>
          <w:lang w:val="uz-Cyrl-UZ"/>
        </w:rPr>
        <w:lastRenderedPageBreak/>
        <w:t>maktablar tarmog‘ini kengaytirish to‘g‘risida» 2022</w:t>
      </w:r>
      <w:r w:rsidRPr="00464270">
        <w:rPr>
          <w:rFonts w:ascii="Times New Roman" w:eastAsia="Calibri" w:hAnsi="Times New Roman"/>
          <w:sz w:val="28"/>
          <w:szCs w:val="28"/>
          <w:lang w:val="uz-Cyrl-UZ"/>
        </w:rPr>
        <w:t>-</w:t>
      </w:r>
      <w:r w:rsidRPr="00EB078E">
        <w:rPr>
          <w:rFonts w:ascii="Times New Roman" w:eastAsia="Calibri" w:hAnsi="Times New Roman"/>
          <w:sz w:val="28"/>
          <w:szCs w:val="28"/>
          <w:lang w:val="uz-Cyrl-UZ"/>
        </w:rPr>
        <w:t>yil 14</w:t>
      </w:r>
      <w:r w:rsidRPr="00464270">
        <w:rPr>
          <w:rFonts w:ascii="Times New Roman" w:eastAsia="Calibri" w:hAnsi="Times New Roman"/>
          <w:sz w:val="28"/>
          <w:szCs w:val="28"/>
          <w:lang w:val="uz-Cyrl-UZ"/>
        </w:rPr>
        <w:t>-</w:t>
      </w:r>
      <w:r w:rsidRPr="00EB078E">
        <w:rPr>
          <w:rFonts w:ascii="Times New Roman" w:eastAsia="Calibri" w:hAnsi="Times New Roman"/>
          <w:sz w:val="28"/>
          <w:szCs w:val="28"/>
          <w:lang w:val="uz-Cyrl-UZ"/>
        </w:rPr>
        <w:t xml:space="preserve">apreldagi PF-106-son </w:t>
      </w:r>
      <w:hyperlink r:id="rId9" w:history="1">
        <w:r w:rsidR="00C031EA" w:rsidRPr="00C031EA">
          <w:rPr>
            <w:rFonts w:ascii="Times New Roman" w:eastAsia="Calibri" w:hAnsi="Times New Roman"/>
            <w:color w:val="000000"/>
            <w:sz w:val="28"/>
            <w:szCs w:val="28"/>
            <w:lang w:val="uz-Cyrl-UZ"/>
          </w:rPr>
          <w:t>f</w:t>
        </w:r>
        <w:r w:rsidRPr="00EB078E">
          <w:rPr>
            <w:rFonts w:ascii="Times New Roman" w:eastAsia="Calibri" w:hAnsi="Times New Roman"/>
            <w:color w:val="000000"/>
            <w:sz w:val="28"/>
            <w:szCs w:val="28"/>
            <w:lang w:val="uz-Cyrl-UZ"/>
          </w:rPr>
          <w:t>armoni</w:t>
        </w:r>
      </w:hyperlink>
      <w:r w:rsidRPr="00EB078E">
        <w:rPr>
          <w:rFonts w:ascii="Times New Roman" w:eastAsia="Calibri" w:hAnsi="Times New Roman"/>
          <w:color w:val="000000"/>
          <w:sz w:val="28"/>
          <w:szCs w:val="28"/>
          <w:lang w:val="uz-Cyrl-UZ"/>
        </w:rPr>
        <w:t xml:space="preserve"> </w:t>
      </w:r>
      <w:r w:rsidRPr="00EB078E">
        <w:rPr>
          <w:rFonts w:ascii="Times New Roman" w:eastAsia="Arial" w:hAnsi="Times New Roman"/>
          <w:color w:val="000000"/>
          <w:sz w:val="28"/>
          <w:szCs w:val="28"/>
          <w:lang w:val="uz-Latn-UZ" w:eastAsia="ru-RU"/>
        </w:rPr>
        <w:t xml:space="preserve"> </w:t>
      </w:r>
      <w:r w:rsidRPr="00EB078E">
        <w:rPr>
          <w:rFonts w:ascii="Times New Roman" w:eastAsia="Arial" w:hAnsi="Times New Roman"/>
          <w:color w:val="000000"/>
          <w:sz w:val="28"/>
          <w:szCs w:val="28"/>
          <w:lang w:val="uz-Cyrl-UZ" w:eastAsia="ru-RU"/>
        </w:rPr>
        <w:t xml:space="preserve">va </w:t>
      </w:r>
      <w:r w:rsidRPr="00EB078E">
        <w:rPr>
          <w:rFonts w:ascii="Times New Roman" w:eastAsia="Times" w:hAnsi="Times New Roman"/>
          <w:color w:val="000000"/>
          <w:sz w:val="28"/>
          <w:szCs w:val="28"/>
          <w:lang w:val="uz-Cyrl-UZ" w:eastAsia="ru-RU"/>
        </w:rPr>
        <w:t xml:space="preserve">sohaga tegishli boshqa me’yoriy-huquqiy hujjatlarda belgilangan vazifalarni amalga oshirishga ushbu dissertatsiya tadqiqoti muayyan darajada xizmat qiladi. </w:t>
      </w:r>
    </w:p>
    <w:p w14:paraId="764159A4" w14:textId="77777777" w:rsidR="00687C65" w:rsidRPr="00EB078E" w:rsidRDefault="00687C65" w:rsidP="00CB482F">
      <w:pPr>
        <w:spacing w:line="336" w:lineRule="auto"/>
        <w:ind w:firstLine="720"/>
        <w:jc w:val="both"/>
        <w:rPr>
          <w:rFonts w:ascii="Times New Roman" w:eastAsia="Times New Roman" w:hAnsi="Times New Roman"/>
          <w:color w:val="000000"/>
          <w:sz w:val="28"/>
          <w:szCs w:val="28"/>
          <w:lang w:val="uz-Cyrl-UZ" w:eastAsia="ru-RU"/>
        </w:rPr>
      </w:pPr>
      <w:r w:rsidRPr="00EB078E">
        <w:rPr>
          <w:rFonts w:ascii="Times New Roman" w:eastAsia="Times" w:hAnsi="Times New Roman"/>
          <w:b/>
          <w:color w:val="000000"/>
          <w:sz w:val="28"/>
          <w:szCs w:val="28"/>
          <w:lang w:val="uz-Cyrl-UZ" w:eastAsia="ru-RU"/>
        </w:rPr>
        <w:t xml:space="preserve">Tadqiqotning respublika fan va texnologiyalari rivojlanishining ustuvor ynalishlariga mosligi: </w:t>
      </w:r>
      <w:r w:rsidRPr="00EB078E">
        <w:rPr>
          <w:rFonts w:ascii="Times New Roman" w:eastAsia="Times New Roman" w:hAnsi="Times New Roman"/>
          <w:color w:val="000000"/>
          <w:sz w:val="28"/>
          <w:szCs w:val="28"/>
          <w:lang w:val="uz-Cyrl-UZ" w:eastAsia="ru-RU"/>
        </w:rPr>
        <w:t>Mazkur tadqiqot respublika fan va texnologiyalar rivojlanishining I. “Axborotlashgan jamiyat va demokratik davlatni ijtimoiy, huquqiy, iqtisodiy, madaniy, ma’naviy-ma’rifiy rivojlantirishda, innovasion g‘oyalar tizimini shakllantirish va ularni amalga oshirish yo‘llari” ustuvor yo‘nalishi doirasida bajarilgan.</w:t>
      </w:r>
    </w:p>
    <w:p w14:paraId="4418D9CB" w14:textId="77777777" w:rsidR="00687C65" w:rsidRPr="00EB078E" w:rsidRDefault="00687C65" w:rsidP="00CB482F">
      <w:pPr>
        <w:widowControl w:val="0"/>
        <w:tabs>
          <w:tab w:val="left" w:pos="4141"/>
        </w:tabs>
        <w:spacing w:line="336" w:lineRule="auto"/>
        <w:ind w:left="1" w:right="-69" w:firstLine="720"/>
        <w:jc w:val="both"/>
        <w:rPr>
          <w:rFonts w:ascii="Times New Roman" w:eastAsia="Times New Roman" w:hAnsi="Times New Roman"/>
          <w:color w:val="000000"/>
          <w:spacing w:val="73"/>
          <w:sz w:val="28"/>
          <w:szCs w:val="28"/>
          <w:lang w:val="uz-Cyrl-UZ" w:eastAsia="ru-RU"/>
        </w:rPr>
      </w:pPr>
      <w:r w:rsidRPr="00EB078E">
        <w:rPr>
          <w:rFonts w:ascii="Times New Roman" w:eastAsia="Arial" w:hAnsi="Times New Roman"/>
          <w:b/>
          <w:color w:val="000000"/>
          <w:sz w:val="28"/>
          <w:szCs w:val="28"/>
          <w:lang w:val="uz-Cyrl-UZ" w:eastAsia="ru-RU"/>
        </w:rPr>
        <w:t>Muammoning o‘rganilganlik darajasi.</w:t>
      </w:r>
      <w:r w:rsidRPr="00EB078E">
        <w:rPr>
          <w:rFonts w:ascii="Times New Roman" w:eastAsia="Arial" w:hAnsi="Times New Roman"/>
          <w:color w:val="000000"/>
          <w:sz w:val="28"/>
          <w:szCs w:val="28"/>
          <w:lang w:val="uz-Cyrl-UZ" w:eastAsia="ru-RU"/>
        </w:rPr>
        <w:t xml:space="preserve"> Respublikamizda pedagogik uzluksiz ta’limning asosiy tashkiliy-pedagogik jihatlari, didaktik shart-sharoitlari, uslubiy yondashuvlarini nazariy va ilmiy jihatdan takomillashtirish, ta’lim texnologiyalari, ta’lim sifati samaradorligiga erishish imkoniyatlari bo‘yicha R.Ahliddinov, J.Yo‘ldoshev, U.Begimqulov, L.Golish, R.Djurayev, U.Inoyatov, M.Mahmudov, A.Musurmanova, M.Vahobov, M.Yuldashev, Sh.Qurbonov va E.Seytxalilov,  </w:t>
      </w:r>
      <w:r w:rsidRPr="00EB078E">
        <w:rPr>
          <w:rFonts w:ascii="Times New Roman" w:eastAsia="Arial" w:hAnsi="Times New Roman"/>
          <w:color w:val="000000"/>
          <w:spacing w:val="-4"/>
          <w:sz w:val="28"/>
          <w:szCs w:val="28"/>
          <w:lang w:val="uz-Cyrl-UZ" w:eastAsia="ru-RU"/>
        </w:rPr>
        <w:t xml:space="preserve">ta’limda uzviylik va uzluksizlikni ta’minlash, fanlararo aloqadorlik masalalarida  M.Mirqosimova, B.Abdullayeva, N.Abdullayeva, B.Adizov, A.Jumanov, S.Mahkamov, G.Fayzullayeva, N.Yuldasheva, </w:t>
      </w:r>
      <w:r w:rsidRPr="00EB078E">
        <w:rPr>
          <w:rFonts w:ascii="Times New Roman" w:eastAsia="Arial" w:hAnsi="Times New Roman"/>
          <w:color w:val="000000"/>
          <w:sz w:val="28"/>
          <w:szCs w:val="28"/>
          <w:lang w:val="uz-Cyrl-UZ" w:eastAsia="ru-RU"/>
        </w:rPr>
        <w:t xml:space="preserve">integrasion yondashuv asosida o‘quvchilar tafakkurini rivojlantirish borasida O.Abduraxmonov, D.Yakibova, R.Mavlonova, N.Raxmonqulova, dars mashg‘ulotlarini integratsiyalashning umumiy xususiyatlariga doir mashg‘ulotlar strukturasi hamda texnologiyalari bo‘yicha M.Toshpulatova, B.A’zamova, </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1"/>
          <w:sz w:val="28"/>
          <w:szCs w:val="28"/>
          <w:lang w:val="uz-Cyrl-UZ" w:eastAsia="ru-RU"/>
        </w:rPr>
        <w:t>.</w:t>
      </w:r>
      <w:r w:rsidRPr="00EB078E">
        <w:rPr>
          <w:rFonts w:ascii="Times New Roman" w:eastAsia="Times New Roman" w:hAnsi="Times New Roman"/>
          <w:color w:val="000000"/>
          <w:sz w:val="28"/>
          <w:szCs w:val="28"/>
          <w:lang w:val="uz-Cyrl-UZ" w:eastAsia="ru-RU"/>
        </w:rPr>
        <w:t>Ib</w:t>
      </w:r>
      <w:r w:rsidRPr="00EB078E">
        <w:rPr>
          <w:rFonts w:ascii="Times New Roman" w:eastAsia="Times New Roman" w:hAnsi="Times New Roman"/>
          <w:color w:val="000000"/>
          <w:spacing w:val="1"/>
          <w:sz w:val="28"/>
          <w:szCs w:val="28"/>
          <w:lang w:val="uz-Cyrl-UZ" w:eastAsia="ru-RU"/>
        </w:rPr>
        <w:t>ra</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1"/>
          <w:sz w:val="28"/>
          <w:szCs w:val="28"/>
          <w:lang w:val="uz-Cyrl-UZ" w:eastAsia="ru-RU"/>
        </w:rPr>
        <w:t>mo</w:t>
      </w:r>
      <w:r w:rsidRPr="00EB078E">
        <w:rPr>
          <w:rFonts w:ascii="Times New Roman" w:eastAsia="Times New Roman" w:hAnsi="Times New Roman"/>
          <w:color w:val="000000"/>
          <w:sz w:val="28"/>
          <w:szCs w:val="28"/>
          <w:lang w:val="uz-Cyrl-UZ" w:eastAsia="ru-RU"/>
        </w:rPr>
        <w:t xml:space="preserve">v, </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ziq</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v, V.Kari</w:t>
      </w:r>
      <w:r w:rsidRPr="00EB078E">
        <w:rPr>
          <w:rFonts w:ascii="Times New Roman" w:eastAsia="Times New Roman" w:hAnsi="Times New Roman"/>
          <w:color w:val="000000"/>
          <w:spacing w:val="-1"/>
          <w:sz w:val="28"/>
          <w:szCs w:val="28"/>
          <w:lang w:val="uz-Cyrl-UZ" w:eastAsia="ru-RU"/>
        </w:rPr>
        <w:t>m</w:t>
      </w:r>
      <w:r w:rsidRPr="00EB078E">
        <w:rPr>
          <w:rFonts w:ascii="Times New Roman" w:eastAsia="Times New Roman" w:hAnsi="Times New Roman"/>
          <w:color w:val="000000"/>
          <w:sz w:val="28"/>
          <w:szCs w:val="28"/>
          <w:lang w:val="uz-Cyrl-UZ" w:eastAsia="ru-RU"/>
        </w:rPr>
        <w:t>ova, E.Gʻ</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pacing w:val="-1"/>
          <w:sz w:val="28"/>
          <w:szCs w:val="28"/>
          <w:lang w:val="uz-Cyrl-UZ" w:eastAsia="ru-RU"/>
        </w:rPr>
        <w:t>z</w:t>
      </w:r>
      <w:r w:rsidRPr="00EB078E">
        <w:rPr>
          <w:rFonts w:ascii="Times New Roman" w:eastAsia="Times New Roman" w:hAnsi="Times New Roman"/>
          <w:color w:val="000000"/>
          <w:sz w:val="28"/>
          <w:szCs w:val="28"/>
          <w:lang w:val="uz-Cyrl-UZ" w:eastAsia="ru-RU"/>
        </w:rPr>
        <w:t>iyev, Q.Yo‘ldoshev</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Z.Ni</w:t>
      </w:r>
      <w:r w:rsidRPr="00EB078E">
        <w:rPr>
          <w:rFonts w:ascii="Times New Roman" w:eastAsia="Times New Roman" w:hAnsi="Times New Roman"/>
          <w:color w:val="000000"/>
          <w:spacing w:val="-1"/>
          <w:sz w:val="28"/>
          <w:szCs w:val="28"/>
          <w:lang w:val="uz-Cyrl-UZ" w:eastAsia="ru-RU"/>
        </w:rPr>
        <w:t>sh</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nova,</w:t>
      </w:r>
      <w:r w:rsidRPr="00EB078E">
        <w:rPr>
          <w:rFonts w:ascii="Times New Roman" w:eastAsia="Times New Roman" w:hAnsi="Times New Roman"/>
          <w:color w:val="000000"/>
          <w:spacing w:val="29"/>
          <w:sz w:val="28"/>
          <w:szCs w:val="28"/>
          <w:lang w:val="uz-Cyrl-UZ" w:eastAsia="ru-RU"/>
        </w:rPr>
        <w:t xml:space="preserve"> </w:t>
      </w:r>
      <w:r w:rsidRPr="00EB078E">
        <w:rPr>
          <w:rFonts w:ascii="Times New Roman" w:eastAsia="Times New Roman" w:hAnsi="Times New Roman"/>
          <w:color w:val="000000"/>
          <w:sz w:val="28"/>
          <w:szCs w:val="28"/>
          <w:lang w:val="uz-Cyrl-UZ" w:eastAsia="ru-RU"/>
        </w:rPr>
        <w:t>B.</w:t>
      </w:r>
      <w:r w:rsidRPr="00EB078E">
        <w:rPr>
          <w:rFonts w:ascii="Times New Roman" w:eastAsia="Times New Roman" w:hAnsi="Times New Roman"/>
          <w:color w:val="000000"/>
          <w:spacing w:val="29"/>
          <w:sz w:val="28"/>
          <w:szCs w:val="28"/>
          <w:lang w:val="uz-Cyrl-UZ" w:eastAsia="ru-RU"/>
        </w:rPr>
        <w:t xml:space="preserve"> </w:t>
      </w:r>
      <w:r w:rsidRPr="00EB078E">
        <w:rPr>
          <w:rFonts w:ascii="Times New Roman" w:eastAsia="Times New Roman" w:hAnsi="Times New Roman"/>
          <w:color w:val="000000"/>
          <w:sz w:val="28"/>
          <w:szCs w:val="28"/>
          <w:lang w:val="uz-Cyrl-UZ" w:eastAsia="ru-RU"/>
        </w:rPr>
        <w:t>Qodirov va Sh.Boltayeva</w:t>
      </w:r>
      <w:r w:rsidRPr="00EB078E">
        <w:rPr>
          <w:rFonts w:ascii="Times New Roman" w:eastAsia="Times New Roman" w:hAnsi="Times New Roman"/>
          <w:color w:val="000000"/>
          <w:spacing w:val="-2"/>
          <w:sz w:val="28"/>
          <w:szCs w:val="28"/>
          <w:lang w:val="uz-Cyrl-UZ" w:eastAsia="ru-RU"/>
        </w:rPr>
        <w:t>l</w:t>
      </w:r>
      <w:r w:rsidRPr="00EB078E">
        <w:rPr>
          <w:rFonts w:ascii="Times New Roman" w:eastAsia="Times New Roman" w:hAnsi="Times New Roman"/>
          <w:color w:val="000000"/>
          <w:sz w:val="28"/>
          <w:szCs w:val="28"/>
          <w:lang w:val="uz-Cyrl-UZ" w:eastAsia="ru-RU"/>
        </w:rPr>
        <w:t>ar</w:t>
      </w:r>
      <w:r w:rsidRPr="00EB078E">
        <w:rPr>
          <w:rFonts w:ascii="Times New Roman" w:eastAsia="Times New Roman" w:hAnsi="Times New Roman"/>
          <w:color w:val="000000"/>
          <w:spacing w:val="29"/>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h</w:t>
      </w:r>
      <w:r w:rsidRPr="00EB078E">
        <w:rPr>
          <w:rFonts w:ascii="Times New Roman" w:eastAsia="Times New Roman" w:hAnsi="Times New Roman"/>
          <w:color w:val="000000"/>
          <w:sz w:val="28"/>
          <w:szCs w:val="28"/>
          <w:lang w:val="uz-Cyrl-UZ" w:eastAsia="ru-RU"/>
        </w:rPr>
        <w:t>am</w:t>
      </w:r>
      <w:r w:rsidRPr="00EB078E">
        <w:rPr>
          <w:rFonts w:ascii="Times New Roman" w:eastAsia="Times New Roman" w:hAnsi="Times New Roman"/>
          <w:color w:val="000000"/>
          <w:spacing w:val="31"/>
          <w:sz w:val="28"/>
          <w:szCs w:val="28"/>
          <w:lang w:val="uz-Cyrl-UZ" w:eastAsia="ru-RU"/>
        </w:rPr>
        <w:t xml:space="preserve"> </w:t>
      </w:r>
      <w:r w:rsidRPr="00EB078E">
        <w:rPr>
          <w:rFonts w:ascii="Times New Roman" w:eastAsia="Times New Roman" w:hAnsi="Times New Roman"/>
          <w:color w:val="000000"/>
          <w:sz w:val="28"/>
          <w:szCs w:val="28"/>
          <w:lang w:val="uz-Cyrl-UZ" w:eastAsia="ru-RU"/>
        </w:rPr>
        <w:t>sh</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x</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ng</w:t>
      </w:r>
      <w:r w:rsidRPr="00EB078E">
        <w:rPr>
          <w:rFonts w:ascii="Times New Roman" w:eastAsia="Times New Roman" w:hAnsi="Times New Roman"/>
          <w:color w:val="000000"/>
          <w:spacing w:val="38"/>
          <w:sz w:val="28"/>
          <w:szCs w:val="28"/>
          <w:lang w:val="uz-Cyrl-UZ" w:eastAsia="ru-RU"/>
        </w:rPr>
        <w:t xml:space="preserve"> </w:t>
      </w:r>
      <w:r w:rsidRPr="00EB078E">
        <w:rPr>
          <w:rFonts w:ascii="Times New Roman" w:eastAsia="Times New Roman" w:hAnsi="Times New Roman"/>
          <w:color w:val="000000"/>
          <w:sz w:val="28"/>
          <w:szCs w:val="28"/>
          <w:lang w:val="uz-Cyrl-UZ" w:eastAsia="ru-RU"/>
        </w:rPr>
        <w:t>ijodiy</w:t>
      </w:r>
      <w:r w:rsidRPr="00EB078E">
        <w:rPr>
          <w:rFonts w:ascii="Times New Roman" w:eastAsia="Times New Roman" w:hAnsi="Times New Roman"/>
          <w:color w:val="000000"/>
          <w:spacing w:val="31"/>
          <w:sz w:val="28"/>
          <w:szCs w:val="28"/>
          <w:lang w:val="uz-Cyrl-UZ" w:eastAsia="ru-RU"/>
        </w:rPr>
        <w:t xml:space="preserve"> </w:t>
      </w:r>
      <w:r w:rsidRPr="00EB078E">
        <w:rPr>
          <w:rFonts w:ascii="Times New Roman" w:eastAsia="Times New Roman" w:hAnsi="Times New Roman"/>
          <w:color w:val="000000"/>
          <w:sz w:val="28"/>
          <w:szCs w:val="28"/>
          <w:lang w:val="uz-Cyrl-UZ" w:eastAsia="ru-RU"/>
        </w:rPr>
        <w:t>f</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ol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ya</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i ri</w:t>
      </w:r>
      <w:r w:rsidRPr="00EB078E">
        <w:rPr>
          <w:rFonts w:ascii="Times New Roman" w:eastAsia="Times New Roman" w:hAnsi="Times New Roman"/>
          <w:color w:val="000000"/>
          <w:spacing w:val="-1"/>
          <w:sz w:val="28"/>
          <w:szCs w:val="28"/>
          <w:lang w:val="uz-Cyrl-UZ" w:eastAsia="ru-RU"/>
        </w:rPr>
        <w:t>v</w:t>
      </w:r>
      <w:r w:rsidRPr="00EB078E">
        <w:rPr>
          <w:rFonts w:ascii="Times New Roman" w:eastAsia="Times New Roman" w:hAnsi="Times New Roman"/>
          <w:color w:val="000000"/>
          <w:sz w:val="28"/>
          <w:szCs w:val="28"/>
          <w:lang w:val="uz-Cyrl-UZ" w:eastAsia="ru-RU"/>
        </w:rPr>
        <w:t>ojl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nt</w:t>
      </w:r>
      <w:r w:rsidRPr="00EB078E">
        <w:rPr>
          <w:rFonts w:ascii="Times New Roman" w:eastAsia="Times New Roman" w:hAnsi="Times New Roman"/>
          <w:color w:val="000000"/>
          <w:spacing w:val="-1"/>
          <w:sz w:val="28"/>
          <w:szCs w:val="28"/>
          <w:lang w:val="uz-Cyrl-UZ" w:eastAsia="ru-RU"/>
        </w:rPr>
        <w:t>ir</w:t>
      </w:r>
      <w:r w:rsidRPr="00EB078E">
        <w:rPr>
          <w:rFonts w:ascii="Times New Roman" w:eastAsia="Times New Roman" w:hAnsi="Times New Roman"/>
          <w:color w:val="000000"/>
          <w:sz w:val="28"/>
          <w:szCs w:val="28"/>
          <w:lang w:val="uz-Cyrl-UZ" w:eastAsia="ru-RU"/>
        </w:rPr>
        <w:t>ishni</w:t>
      </w:r>
      <w:r w:rsidRPr="00EB078E">
        <w:rPr>
          <w:rFonts w:ascii="Times New Roman" w:eastAsia="Times New Roman" w:hAnsi="Times New Roman"/>
          <w:color w:val="000000"/>
          <w:spacing w:val="21"/>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ning</w:t>
      </w:r>
      <w:r w:rsidRPr="00EB078E">
        <w:rPr>
          <w:rFonts w:ascii="Times New Roman" w:eastAsia="Times New Roman" w:hAnsi="Times New Roman"/>
          <w:color w:val="000000"/>
          <w:spacing w:val="24"/>
          <w:sz w:val="28"/>
          <w:szCs w:val="28"/>
          <w:lang w:val="uz-Cyrl-UZ" w:eastAsia="ru-RU"/>
        </w:rPr>
        <w:t xml:space="preserve"> </w:t>
      </w:r>
      <w:r w:rsidRPr="00EB078E">
        <w:rPr>
          <w:rFonts w:ascii="Times New Roman" w:eastAsia="Times New Roman" w:hAnsi="Times New Roman"/>
          <w:color w:val="000000"/>
          <w:sz w:val="28"/>
          <w:szCs w:val="28"/>
          <w:lang w:val="uz-Cyrl-UZ" w:eastAsia="ru-RU"/>
        </w:rPr>
        <w:t>aq</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iy</w:t>
      </w:r>
      <w:r w:rsidRPr="00EB078E">
        <w:rPr>
          <w:rFonts w:ascii="Times New Roman" w:eastAsia="Times New Roman" w:hAnsi="Times New Roman"/>
          <w:color w:val="000000"/>
          <w:spacing w:val="21"/>
          <w:sz w:val="28"/>
          <w:szCs w:val="28"/>
          <w:lang w:val="uz-Cyrl-UZ" w:eastAsia="ru-RU"/>
        </w:rPr>
        <w:t xml:space="preserve"> </w:t>
      </w:r>
      <w:r w:rsidRPr="00EB078E">
        <w:rPr>
          <w:rFonts w:ascii="Times New Roman" w:eastAsia="Times New Roman" w:hAnsi="Times New Roman"/>
          <w:color w:val="000000"/>
          <w:sz w:val="28"/>
          <w:szCs w:val="28"/>
          <w:lang w:val="uz-Cyrl-UZ" w:eastAsia="ru-RU"/>
        </w:rPr>
        <w:t>qobil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yati,</w:t>
      </w:r>
      <w:r w:rsidRPr="00EB078E">
        <w:rPr>
          <w:rFonts w:ascii="Times New Roman" w:eastAsia="Times New Roman" w:hAnsi="Times New Roman"/>
          <w:color w:val="000000"/>
          <w:spacing w:val="2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bi</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ish</w:t>
      </w:r>
      <w:r w:rsidRPr="00EB078E">
        <w:rPr>
          <w:rFonts w:ascii="Times New Roman" w:eastAsia="Times New Roman" w:hAnsi="Times New Roman"/>
          <w:color w:val="000000"/>
          <w:spacing w:val="23"/>
          <w:sz w:val="28"/>
          <w:szCs w:val="28"/>
          <w:lang w:val="uz-Cyrl-UZ" w:eastAsia="ru-RU"/>
        </w:rPr>
        <w:t xml:space="preserve"> </w:t>
      </w:r>
      <w:r w:rsidRPr="00EB078E">
        <w:rPr>
          <w:rFonts w:ascii="Times New Roman" w:eastAsia="Times New Roman" w:hAnsi="Times New Roman"/>
          <w:color w:val="000000"/>
          <w:sz w:val="28"/>
          <w:szCs w:val="28"/>
          <w:lang w:val="uz-Cyrl-UZ" w:eastAsia="ru-RU"/>
        </w:rPr>
        <w:t>fao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iya</w:t>
      </w:r>
      <w:r w:rsidRPr="00EB078E">
        <w:rPr>
          <w:rFonts w:ascii="Times New Roman" w:eastAsia="Times New Roman" w:hAnsi="Times New Roman"/>
          <w:color w:val="000000"/>
          <w:spacing w:val="-2"/>
          <w:sz w:val="28"/>
          <w:szCs w:val="28"/>
          <w:lang w:val="uz-Cyrl-UZ" w:eastAsia="ru-RU"/>
        </w:rPr>
        <w:t>t</w:t>
      </w:r>
      <w:r w:rsidRPr="00EB078E">
        <w:rPr>
          <w:rFonts w:ascii="Times New Roman" w:eastAsia="Times New Roman" w:hAnsi="Times New Roman"/>
          <w:color w:val="000000"/>
          <w:spacing w:val="8"/>
          <w:sz w:val="28"/>
          <w:szCs w:val="28"/>
          <w:lang w:val="uz-Cyrl-UZ" w:eastAsia="ru-RU"/>
        </w:rPr>
        <w:t>i</w:t>
      </w:r>
      <w:r w:rsidRPr="00EB078E">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pacing w:val="23"/>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staqil</w:t>
      </w:r>
      <w:r w:rsidRPr="00EB078E">
        <w:rPr>
          <w:rFonts w:ascii="Times New Roman" w:eastAsia="Times New Roman" w:hAnsi="Times New Roman"/>
          <w:color w:val="000000"/>
          <w:spacing w:val="2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f</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1"/>
          <w:sz w:val="28"/>
          <w:szCs w:val="28"/>
          <w:lang w:val="uz-Cyrl-UZ" w:eastAsia="ru-RU"/>
        </w:rPr>
        <w:t>k</w:t>
      </w:r>
      <w:r w:rsidRPr="00EB078E">
        <w:rPr>
          <w:rFonts w:ascii="Times New Roman" w:eastAsia="Times New Roman" w:hAnsi="Times New Roman"/>
          <w:color w:val="000000"/>
          <w:sz w:val="28"/>
          <w:szCs w:val="28"/>
          <w:lang w:val="uz-Cyrl-UZ" w:eastAsia="ru-RU"/>
        </w:rPr>
        <w:t>r yur</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tish</w:t>
      </w:r>
      <w:r w:rsidRPr="00EB078E">
        <w:rPr>
          <w:rFonts w:ascii="Times New Roman" w:eastAsia="Times New Roman" w:hAnsi="Times New Roman"/>
          <w:color w:val="000000"/>
          <w:spacing w:val="90"/>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amm</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ri</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90"/>
          <w:sz w:val="28"/>
          <w:szCs w:val="28"/>
          <w:lang w:val="uz-Cyrl-UZ" w:eastAsia="ru-RU"/>
        </w:rPr>
        <w:t xml:space="preserve"> </w:t>
      </w:r>
      <w:r w:rsidRPr="00EB078E">
        <w:rPr>
          <w:rFonts w:ascii="Times New Roman" w:eastAsia="Times New Roman" w:hAnsi="Times New Roman"/>
          <w:color w:val="000000"/>
          <w:sz w:val="28"/>
          <w:szCs w:val="28"/>
          <w:lang w:val="uz-Cyrl-UZ" w:eastAsia="ru-RU"/>
        </w:rPr>
        <w:t>bog‘lab</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z w:val="28"/>
          <w:szCs w:val="28"/>
          <w:lang w:val="uz-Cyrl-UZ" w:eastAsia="ru-RU"/>
        </w:rPr>
        <w:t>ta</w:t>
      </w:r>
      <w:r w:rsidRPr="00EB078E">
        <w:rPr>
          <w:rFonts w:ascii="Times New Roman" w:eastAsia="Times New Roman" w:hAnsi="Times New Roman"/>
          <w:color w:val="000000"/>
          <w:spacing w:val="-1"/>
          <w:sz w:val="28"/>
          <w:szCs w:val="28"/>
          <w:lang w:val="uz-Cyrl-UZ" w:eastAsia="ru-RU"/>
        </w:rPr>
        <w:t>lqi</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z w:val="28"/>
          <w:szCs w:val="28"/>
          <w:lang w:val="uz-Cyrl-UZ" w:eastAsia="ru-RU"/>
        </w:rPr>
        <w:t>eta</w:t>
      </w:r>
      <w:r w:rsidRPr="00EB078E">
        <w:rPr>
          <w:rFonts w:ascii="Times New Roman" w:eastAsia="Times New Roman" w:hAnsi="Times New Roman"/>
          <w:color w:val="000000"/>
          <w:spacing w:val="-1"/>
          <w:sz w:val="28"/>
          <w:szCs w:val="28"/>
          <w:lang w:val="uz-Cyrl-UZ" w:eastAsia="ru-RU"/>
        </w:rPr>
        <w:t>d</w:t>
      </w:r>
      <w:r w:rsidRPr="00EB078E">
        <w:rPr>
          <w:rFonts w:ascii="Times New Roman" w:eastAsia="Times New Roman" w:hAnsi="Times New Roman"/>
          <w:color w:val="000000"/>
          <w:sz w:val="28"/>
          <w:szCs w:val="28"/>
          <w:lang w:val="uz-Cyrl-UZ" w:eastAsia="ru-RU"/>
        </w:rPr>
        <w:t>ilar.</w:t>
      </w:r>
      <w:r w:rsidRPr="00EB078E">
        <w:rPr>
          <w:rFonts w:ascii="Times New Roman" w:eastAsia="Times New Roman" w:hAnsi="Times New Roman"/>
          <w:color w:val="000000"/>
          <w:spacing w:val="96"/>
          <w:sz w:val="28"/>
          <w:szCs w:val="28"/>
          <w:lang w:val="uz-Cyrl-UZ" w:eastAsia="ru-RU"/>
        </w:rPr>
        <w:t xml:space="preserve"> </w:t>
      </w:r>
      <w:r w:rsidRPr="00EB078E">
        <w:rPr>
          <w:rFonts w:ascii="Times New Roman" w:eastAsia="Times New Roman" w:hAnsi="Times New Roman"/>
          <w:color w:val="000000"/>
          <w:sz w:val="28"/>
          <w:szCs w:val="28"/>
          <w:lang w:val="uz-Cyrl-UZ" w:eastAsia="ru-RU"/>
        </w:rPr>
        <w:t>J</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mladan,</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z w:val="28"/>
          <w:szCs w:val="28"/>
          <w:lang w:val="uz-Cyrl-UZ" w:eastAsia="ru-RU"/>
        </w:rPr>
        <w:t>V.</w:t>
      </w:r>
      <w:r w:rsidRPr="00EB078E">
        <w:rPr>
          <w:rFonts w:ascii="Times New Roman" w:eastAsia="Times New Roman" w:hAnsi="Times New Roman"/>
          <w:color w:val="000000"/>
          <w:spacing w:val="89"/>
          <w:sz w:val="28"/>
          <w:szCs w:val="28"/>
          <w:lang w:val="uz-Cyrl-UZ" w:eastAsia="ru-RU"/>
        </w:rPr>
        <w:t xml:space="preserve"> </w:t>
      </w:r>
      <w:r w:rsidRPr="00EB078E">
        <w:rPr>
          <w:rFonts w:ascii="Times New Roman" w:eastAsia="Times New Roman" w:hAnsi="Times New Roman"/>
          <w:color w:val="000000"/>
          <w:sz w:val="28"/>
          <w:szCs w:val="28"/>
          <w:lang w:val="uz-Cyrl-UZ" w:eastAsia="ru-RU"/>
        </w:rPr>
        <w:t>Kari</w:t>
      </w:r>
      <w:r w:rsidRPr="00EB078E">
        <w:rPr>
          <w:rFonts w:ascii="Times New Roman" w:eastAsia="Times New Roman" w:hAnsi="Times New Roman"/>
          <w:color w:val="000000"/>
          <w:spacing w:val="-2"/>
          <w:sz w:val="28"/>
          <w:szCs w:val="28"/>
          <w:lang w:val="uz-Cyrl-UZ" w:eastAsia="ru-RU"/>
        </w:rPr>
        <w:t>m</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va shaxsn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ng</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faolligi,</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fa</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iyat</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t</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rlari</w:t>
      </w:r>
      <w:r w:rsidRPr="00EB078E">
        <w:rPr>
          <w:rFonts w:ascii="Times New Roman" w:eastAsia="Times New Roman" w:hAnsi="Times New Roman"/>
          <w:color w:val="000000"/>
          <w:spacing w:val="5"/>
          <w:sz w:val="28"/>
          <w:szCs w:val="28"/>
          <w:lang w:val="uz-Cyrl-UZ" w:eastAsia="ru-RU"/>
        </w:rPr>
        <w:t xml:space="preserve"> </w:t>
      </w:r>
      <w:r w:rsidRPr="00EB078E">
        <w:rPr>
          <w:rFonts w:ascii="Times New Roman" w:eastAsia="Times New Roman" w:hAnsi="Times New Roman"/>
          <w:color w:val="000000"/>
          <w:sz w:val="28"/>
          <w:szCs w:val="28"/>
          <w:lang w:val="uz-Cyrl-UZ" w:eastAsia="ru-RU"/>
        </w:rPr>
        <w:t>va</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ularni</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z w:val="28"/>
          <w:szCs w:val="28"/>
          <w:lang w:val="uz-Cyrl-UZ" w:eastAsia="ru-RU"/>
        </w:rPr>
        <w:t>ij</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imo</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2"/>
          <w:sz w:val="28"/>
          <w:szCs w:val="28"/>
          <w:lang w:val="uz-Cyrl-UZ" w:eastAsia="ru-RU"/>
        </w:rPr>
        <w:t>y</w:t>
      </w:r>
      <w:r w:rsidRPr="00EB078E">
        <w:rPr>
          <w:rFonts w:ascii="Times New Roman" w:eastAsia="Times New Roman" w:hAnsi="Times New Roman"/>
          <w:color w:val="000000"/>
          <w:spacing w:val="1"/>
          <w:sz w:val="28"/>
          <w:szCs w:val="28"/>
          <w:lang w:val="uz-Cyrl-UZ" w:eastAsia="ru-RU"/>
        </w:rPr>
        <w:t>-x</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lq m</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tiva</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iya</w:t>
      </w:r>
      <w:r w:rsidRPr="00EB078E">
        <w:rPr>
          <w:rFonts w:ascii="Times New Roman" w:eastAsia="Times New Roman" w:hAnsi="Times New Roman"/>
          <w:color w:val="000000"/>
          <w:spacing w:val="-2"/>
          <w:sz w:val="28"/>
          <w:szCs w:val="28"/>
          <w:lang w:val="uz-Cyrl-UZ" w:eastAsia="ru-RU"/>
        </w:rPr>
        <w:t>s</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66"/>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stida</w:t>
      </w:r>
      <w:r w:rsidRPr="00EB078E">
        <w:rPr>
          <w:rFonts w:ascii="Times New Roman" w:eastAsia="Times New Roman" w:hAnsi="Times New Roman"/>
          <w:color w:val="000000"/>
          <w:spacing w:val="65"/>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lmiy</w:t>
      </w:r>
      <w:r w:rsidRPr="00EB078E">
        <w:rPr>
          <w:rFonts w:ascii="Times New Roman" w:eastAsia="Times New Roman" w:hAnsi="Times New Roman"/>
          <w:color w:val="000000"/>
          <w:spacing w:val="67"/>
          <w:sz w:val="28"/>
          <w:szCs w:val="28"/>
          <w:lang w:val="uz-Cyrl-UZ" w:eastAsia="ru-RU"/>
        </w:rPr>
        <w:t xml:space="preserve"> </w:t>
      </w:r>
      <w:r w:rsidRPr="00EB078E">
        <w:rPr>
          <w:rFonts w:ascii="Times New Roman" w:eastAsia="Times New Roman" w:hAnsi="Times New Roman"/>
          <w:color w:val="000000"/>
          <w:sz w:val="28"/>
          <w:szCs w:val="28"/>
          <w:lang w:val="uz-Cyrl-UZ" w:eastAsia="ru-RU"/>
        </w:rPr>
        <w:t>izl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nish</w:t>
      </w:r>
      <w:r w:rsidRPr="00EB078E">
        <w:rPr>
          <w:rFonts w:ascii="Times New Roman" w:eastAsia="Times New Roman" w:hAnsi="Times New Roman"/>
          <w:color w:val="000000"/>
          <w:spacing w:val="64"/>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b</w:t>
      </w:r>
      <w:r w:rsidRPr="00EB078E">
        <w:rPr>
          <w:rFonts w:ascii="Times New Roman" w:eastAsia="Times New Roman" w:hAnsi="Times New Roman"/>
          <w:color w:val="000000"/>
          <w:spacing w:val="68"/>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org</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73"/>
          <w:sz w:val="28"/>
          <w:szCs w:val="28"/>
          <w:lang w:val="uz-Cyrl-UZ" w:eastAsia="ru-RU"/>
        </w:rPr>
        <w:t xml:space="preserve"> </w:t>
      </w:r>
    </w:p>
    <w:p w14:paraId="08682C46" w14:textId="77777777" w:rsidR="00687C65" w:rsidRPr="00EB078E" w:rsidRDefault="00687C65" w:rsidP="00CB482F">
      <w:pPr>
        <w:widowControl w:val="0"/>
        <w:tabs>
          <w:tab w:val="left" w:pos="3244"/>
          <w:tab w:val="left" w:pos="4235"/>
          <w:tab w:val="left" w:pos="5988"/>
          <w:tab w:val="left" w:pos="8208"/>
        </w:tabs>
        <w:spacing w:line="336" w:lineRule="auto"/>
        <w:ind w:left="1" w:right="-18" w:firstLine="720"/>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B.Adizov  b</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shl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ng‘ich s</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nf o‘q</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vchilarining ijodiy bil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sh qo</w:t>
      </w:r>
      <w:r w:rsidRPr="00EB078E">
        <w:rPr>
          <w:rFonts w:ascii="Times New Roman" w:eastAsia="Times New Roman" w:hAnsi="Times New Roman"/>
          <w:color w:val="000000"/>
          <w:spacing w:val="1"/>
          <w:sz w:val="28"/>
          <w:szCs w:val="28"/>
          <w:lang w:val="uz-Cyrl-UZ" w:eastAsia="ru-RU"/>
        </w:rPr>
        <w:t>bi</w:t>
      </w:r>
      <w:r w:rsidRPr="00EB078E">
        <w:rPr>
          <w:rFonts w:ascii="Times New Roman" w:eastAsia="Times New Roman" w:hAnsi="Times New Roman"/>
          <w:color w:val="000000"/>
          <w:spacing w:val="-2"/>
          <w:sz w:val="28"/>
          <w:szCs w:val="28"/>
          <w:lang w:val="uz-Cyrl-UZ" w:eastAsia="ru-RU"/>
        </w:rPr>
        <w:t>l</w:t>
      </w:r>
      <w:r w:rsidRPr="00EB078E">
        <w:rPr>
          <w:rFonts w:ascii="Times New Roman" w:eastAsia="Times New Roman" w:hAnsi="Times New Roman"/>
          <w:color w:val="000000"/>
          <w:sz w:val="28"/>
          <w:szCs w:val="28"/>
          <w:lang w:val="uz-Cyrl-UZ" w:eastAsia="ru-RU"/>
        </w:rPr>
        <w:t>iyatl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rini</w:t>
      </w:r>
      <w:r w:rsidRPr="00EB078E">
        <w:rPr>
          <w:rFonts w:ascii="Times New Roman" w:eastAsia="Times New Roman" w:hAnsi="Times New Roman"/>
          <w:color w:val="000000"/>
          <w:spacing w:val="70"/>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r</w:t>
      </w:r>
      <w:r w:rsidRPr="00EB078E">
        <w:rPr>
          <w:rFonts w:ascii="Times New Roman" w:eastAsia="Times New Roman" w:hAnsi="Times New Roman"/>
          <w:color w:val="000000"/>
          <w:sz w:val="28"/>
          <w:szCs w:val="28"/>
          <w:lang w:val="uz-Cyrl-UZ" w:eastAsia="ru-RU"/>
        </w:rPr>
        <w:t>ivo</w:t>
      </w:r>
      <w:r w:rsidRPr="00EB078E">
        <w:rPr>
          <w:rFonts w:ascii="Times New Roman" w:eastAsia="Times New Roman" w:hAnsi="Times New Roman"/>
          <w:color w:val="000000"/>
          <w:spacing w:val="1"/>
          <w:sz w:val="28"/>
          <w:szCs w:val="28"/>
          <w:lang w:val="uz-Cyrl-UZ" w:eastAsia="ru-RU"/>
        </w:rPr>
        <w:t>jl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ntiri</w:t>
      </w:r>
      <w:r w:rsidRPr="00EB078E">
        <w:rPr>
          <w:rFonts w:ascii="Times New Roman" w:eastAsia="Times New Roman" w:hAnsi="Times New Roman"/>
          <w:color w:val="000000"/>
          <w:spacing w:val="-2"/>
          <w:sz w:val="28"/>
          <w:szCs w:val="28"/>
          <w:lang w:val="uz-Cyrl-UZ" w:eastAsia="ru-RU"/>
        </w:rPr>
        <w:t>sh</w:t>
      </w: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ing</w:t>
      </w:r>
      <w:r w:rsidRPr="00EB078E">
        <w:rPr>
          <w:rFonts w:ascii="Times New Roman" w:eastAsia="Times New Roman" w:hAnsi="Times New Roman"/>
          <w:color w:val="000000"/>
          <w:spacing w:val="69"/>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p</w:t>
      </w:r>
      <w:r w:rsidRPr="00EB078E">
        <w:rPr>
          <w:rFonts w:ascii="Times New Roman" w:eastAsia="Times New Roman" w:hAnsi="Times New Roman"/>
          <w:color w:val="000000"/>
          <w:sz w:val="28"/>
          <w:szCs w:val="28"/>
          <w:lang w:val="uz-Cyrl-UZ" w:eastAsia="ru-RU"/>
        </w:rPr>
        <w:t xml:space="preserve">yedagogik </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ye</w:t>
      </w:r>
      <w:r w:rsidRPr="00EB078E">
        <w:rPr>
          <w:rFonts w:ascii="Times New Roman" w:eastAsia="Times New Roman" w:hAnsi="Times New Roman"/>
          <w:color w:val="000000"/>
          <w:spacing w:val="-1"/>
          <w:sz w:val="28"/>
          <w:szCs w:val="28"/>
          <w:lang w:val="uz-Cyrl-UZ" w:eastAsia="ru-RU"/>
        </w:rPr>
        <w:t>x</w:t>
      </w:r>
      <w:r w:rsidRPr="00EB078E">
        <w:rPr>
          <w:rFonts w:ascii="Times New Roman" w:eastAsia="Times New Roman" w:hAnsi="Times New Roman"/>
          <w:color w:val="000000"/>
          <w:sz w:val="28"/>
          <w:szCs w:val="28"/>
          <w:lang w:val="uz-Cyrl-UZ" w:eastAsia="ru-RU"/>
        </w:rPr>
        <w:t>no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iyal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rini ishl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b ch</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 xml:space="preserve">qish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stida izl</w:t>
      </w:r>
      <w:r w:rsidRPr="00EB078E">
        <w:rPr>
          <w:rFonts w:ascii="Times New Roman" w:eastAsia="Times New Roman" w:hAnsi="Times New Roman"/>
          <w:color w:val="000000"/>
          <w:spacing w:val="-1"/>
          <w:sz w:val="28"/>
          <w:szCs w:val="28"/>
          <w:lang w:val="uz-Cyrl-UZ" w:eastAsia="ru-RU"/>
        </w:rPr>
        <w:t>an</w:t>
      </w:r>
      <w:r w:rsidRPr="00EB078E">
        <w:rPr>
          <w:rFonts w:ascii="Times New Roman" w:eastAsia="Times New Roman" w:hAnsi="Times New Roman"/>
          <w:color w:val="000000"/>
          <w:sz w:val="28"/>
          <w:szCs w:val="28"/>
          <w:lang w:val="uz-Cyrl-UZ" w:eastAsia="ru-RU"/>
        </w:rPr>
        <w:t>ish</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ib</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borg</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w:t>
      </w:r>
    </w:p>
    <w:p w14:paraId="1F771FA5" w14:textId="77777777" w:rsidR="00687C65" w:rsidRPr="00EB078E" w:rsidRDefault="00687C65" w:rsidP="00CB482F">
      <w:pPr>
        <w:widowControl w:val="0"/>
        <w:spacing w:line="336" w:lineRule="auto"/>
        <w:ind w:left="1" w:right="-15" w:firstLine="720"/>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pacing w:val="-1"/>
          <w:sz w:val="28"/>
          <w:szCs w:val="28"/>
          <w:lang w:val="uz-Cyrl-UZ" w:eastAsia="ru-RU"/>
        </w:rPr>
        <w:lastRenderedPageBreak/>
        <w:t>N</w:t>
      </w:r>
      <w:r w:rsidRPr="00EB078E">
        <w:rPr>
          <w:rFonts w:ascii="Times New Roman" w:eastAsia="Times New Roman" w:hAnsi="Times New Roman"/>
          <w:color w:val="000000"/>
          <w:sz w:val="28"/>
          <w:szCs w:val="28"/>
          <w:lang w:val="uz-Cyrl-UZ" w:eastAsia="ru-RU"/>
        </w:rPr>
        <w:t>.X.Yu</w:t>
      </w:r>
      <w:r w:rsidRPr="00EB078E">
        <w:rPr>
          <w:rFonts w:ascii="Times New Roman" w:eastAsia="Times New Roman" w:hAnsi="Times New Roman"/>
          <w:color w:val="000000"/>
          <w:spacing w:val="3"/>
          <w:sz w:val="28"/>
          <w:szCs w:val="28"/>
          <w:lang w:val="uz-Cyrl-UZ" w:eastAsia="ru-RU"/>
        </w:rPr>
        <w:t>n</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sova</w:t>
      </w:r>
      <w:r w:rsidRPr="00EB078E">
        <w:rPr>
          <w:rFonts w:ascii="Times New Roman" w:eastAsia="Times New Roman" w:hAnsi="Times New Roman"/>
          <w:color w:val="000000"/>
          <w:spacing w:val="49"/>
          <w:sz w:val="28"/>
          <w:szCs w:val="28"/>
          <w:lang w:val="uz-Cyrl-UZ" w:eastAsia="ru-RU"/>
        </w:rPr>
        <w:t xml:space="preserve"> </w:t>
      </w:r>
      <w:r w:rsidRPr="00EB078E">
        <w:rPr>
          <w:rFonts w:ascii="Times New Roman" w:eastAsia="Times New Roman" w:hAnsi="Times New Roman"/>
          <w:color w:val="000000"/>
          <w:sz w:val="28"/>
          <w:szCs w:val="28"/>
          <w:lang w:val="uz-Cyrl-UZ" w:eastAsia="ru-RU"/>
        </w:rPr>
        <w:t>ijo</w:t>
      </w:r>
      <w:r w:rsidRPr="00EB078E">
        <w:rPr>
          <w:rFonts w:ascii="Times New Roman" w:eastAsia="Times New Roman" w:hAnsi="Times New Roman"/>
          <w:color w:val="000000"/>
          <w:spacing w:val="1"/>
          <w:sz w:val="28"/>
          <w:szCs w:val="28"/>
          <w:lang w:val="uz-Cyrl-UZ" w:eastAsia="ru-RU"/>
        </w:rPr>
        <w:t>diy</w:t>
      </w:r>
      <w:r w:rsidRPr="00EB078E">
        <w:rPr>
          <w:rFonts w:ascii="Times New Roman" w:eastAsia="Times New Roman" w:hAnsi="Times New Roman"/>
          <w:color w:val="000000"/>
          <w:spacing w:val="48"/>
          <w:sz w:val="28"/>
          <w:szCs w:val="28"/>
          <w:lang w:val="uz-Cyrl-UZ" w:eastAsia="ru-RU"/>
        </w:rPr>
        <w:t xml:space="preserve"> </w:t>
      </w:r>
      <w:r w:rsidRPr="00EB078E">
        <w:rPr>
          <w:rFonts w:ascii="Times New Roman" w:eastAsia="Times New Roman" w:hAnsi="Times New Roman"/>
          <w:color w:val="000000"/>
          <w:sz w:val="28"/>
          <w:szCs w:val="28"/>
          <w:lang w:val="uz-Cyrl-UZ" w:eastAsia="ru-RU"/>
        </w:rPr>
        <w:t>faoliyat</w:t>
      </w:r>
      <w:r w:rsidRPr="00EB078E">
        <w:rPr>
          <w:rFonts w:ascii="Times New Roman" w:eastAsia="Times New Roman" w:hAnsi="Times New Roman"/>
          <w:color w:val="000000"/>
          <w:spacing w:val="47"/>
          <w:sz w:val="28"/>
          <w:szCs w:val="28"/>
          <w:lang w:val="uz-Cyrl-UZ" w:eastAsia="ru-RU"/>
        </w:rPr>
        <w:t xml:space="preserve"> yo</w:t>
      </w:r>
      <w:r w:rsidRPr="00EB078E">
        <w:rPr>
          <w:rFonts w:ascii="Times New Roman" w:eastAsia="Times New Roman" w:hAnsi="Times New Roman"/>
          <w:color w:val="000000"/>
          <w:sz w:val="28"/>
          <w:szCs w:val="28"/>
          <w:lang w:val="uz-Cyrl-UZ" w:eastAsia="ru-RU"/>
        </w:rPr>
        <w:t>rdamida</w:t>
      </w:r>
      <w:r w:rsidRPr="00EB078E">
        <w:rPr>
          <w:rFonts w:ascii="Times New Roman" w:eastAsia="Times New Roman" w:hAnsi="Times New Roman"/>
          <w:color w:val="000000"/>
          <w:spacing w:val="46"/>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oshlan</w:t>
      </w:r>
      <w:r w:rsidRPr="00EB078E">
        <w:rPr>
          <w:rFonts w:ascii="Times New Roman" w:eastAsia="Times New Roman" w:hAnsi="Times New Roman"/>
          <w:color w:val="000000"/>
          <w:spacing w:val="-1"/>
          <w:sz w:val="28"/>
          <w:szCs w:val="28"/>
          <w:lang w:val="uz-Cyrl-UZ" w:eastAsia="ru-RU"/>
        </w:rPr>
        <w:t>g‘</w:t>
      </w:r>
      <w:r w:rsidRPr="00EB078E">
        <w:rPr>
          <w:rFonts w:ascii="Times New Roman" w:eastAsia="Times New Roman" w:hAnsi="Times New Roman"/>
          <w:color w:val="000000"/>
          <w:sz w:val="28"/>
          <w:szCs w:val="28"/>
          <w:lang w:val="uz-Cyrl-UZ" w:eastAsia="ru-RU"/>
        </w:rPr>
        <w:t>ich</w:t>
      </w:r>
      <w:r w:rsidRPr="00EB078E">
        <w:rPr>
          <w:rFonts w:ascii="Times New Roman" w:eastAsia="Times New Roman" w:hAnsi="Times New Roman"/>
          <w:color w:val="000000"/>
          <w:spacing w:val="5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1"/>
          <w:sz w:val="28"/>
          <w:szCs w:val="28"/>
          <w:lang w:val="uz-Cyrl-UZ" w:eastAsia="ru-RU"/>
        </w:rPr>
        <w:t>n</w:t>
      </w:r>
      <w:r w:rsidRPr="00EB078E">
        <w:rPr>
          <w:rFonts w:ascii="Times New Roman" w:eastAsia="Times New Roman" w:hAnsi="Times New Roman"/>
          <w:color w:val="000000"/>
          <w:sz w:val="28"/>
          <w:szCs w:val="28"/>
          <w:lang w:val="uz-Cyrl-UZ" w:eastAsia="ru-RU"/>
        </w:rPr>
        <w:t>f</w:t>
      </w:r>
      <w:r w:rsidRPr="00EB078E">
        <w:rPr>
          <w:rFonts w:ascii="Times New Roman" w:eastAsia="Times New Roman" w:hAnsi="Times New Roman"/>
          <w:color w:val="000000"/>
          <w:spacing w:val="50"/>
          <w:sz w:val="28"/>
          <w:szCs w:val="28"/>
          <w:lang w:val="uz-Cyrl-UZ" w:eastAsia="ru-RU"/>
        </w:rPr>
        <w:t xml:space="preserve"> </w:t>
      </w:r>
      <w:r w:rsidRPr="00EB078E">
        <w:rPr>
          <w:rFonts w:ascii="Times New Roman" w:eastAsia="Times New Roman" w:hAnsi="Times New Roman"/>
          <w:color w:val="000000"/>
          <w:sz w:val="28"/>
          <w:szCs w:val="28"/>
          <w:lang w:val="uz-Cyrl-UZ" w:eastAsia="ru-RU"/>
        </w:rPr>
        <w:t>yosh</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1"/>
          <w:sz w:val="28"/>
          <w:szCs w:val="28"/>
          <w:lang w:val="uz-Cyrl-UZ" w:eastAsia="ru-RU"/>
        </w:rPr>
        <w:t>d</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pacing w:val="-3"/>
          <w:sz w:val="28"/>
          <w:szCs w:val="28"/>
          <w:lang w:val="uz-Cyrl-UZ" w:eastAsia="ru-RU"/>
        </w:rPr>
        <w:t>g</w:t>
      </w:r>
      <w:r w:rsidRPr="00EB078E">
        <w:rPr>
          <w:rFonts w:ascii="Times New Roman" w:eastAsia="Times New Roman" w:hAnsi="Times New Roman"/>
          <w:color w:val="000000"/>
          <w:sz w:val="28"/>
          <w:szCs w:val="28"/>
          <w:lang w:val="uz-Cyrl-UZ" w:eastAsia="ru-RU"/>
        </w:rPr>
        <w:t>i o‘q</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vchilarni</w:t>
      </w:r>
      <w:r w:rsidRPr="00EB078E">
        <w:rPr>
          <w:rFonts w:ascii="Times New Roman" w:eastAsia="Times New Roman" w:hAnsi="Times New Roman"/>
          <w:color w:val="000000"/>
          <w:spacing w:val="53"/>
          <w:sz w:val="28"/>
          <w:szCs w:val="28"/>
          <w:lang w:val="uz-Cyrl-UZ" w:eastAsia="ru-RU"/>
        </w:rPr>
        <w:t xml:space="preserve"> </w:t>
      </w:r>
      <w:r w:rsidRPr="00EB078E">
        <w:rPr>
          <w:rFonts w:ascii="Times New Roman" w:eastAsia="Times New Roman" w:hAnsi="Times New Roman"/>
          <w:color w:val="000000"/>
          <w:sz w:val="28"/>
          <w:szCs w:val="28"/>
          <w:lang w:val="uz-Cyrl-UZ" w:eastAsia="ru-RU"/>
        </w:rPr>
        <w:t>t</w:t>
      </w:r>
      <w:r w:rsidRPr="00EB078E">
        <w:rPr>
          <w:rFonts w:ascii="Times New Roman" w:eastAsia="Times New Roman" w:hAnsi="Times New Roman"/>
          <w:color w:val="000000"/>
          <w:spacing w:val="-1"/>
          <w:sz w:val="28"/>
          <w:szCs w:val="28"/>
          <w:lang w:val="uz-Cyrl-UZ" w:eastAsia="ru-RU"/>
        </w:rPr>
        <w:t>ar</w:t>
      </w:r>
      <w:r w:rsidRPr="00EB078E">
        <w:rPr>
          <w:rFonts w:ascii="Times New Roman" w:eastAsia="Times New Roman" w:hAnsi="Times New Roman"/>
          <w:color w:val="000000"/>
          <w:sz w:val="28"/>
          <w:szCs w:val="28"/>
          <w:lang w:val="uz-Cyrl-UZ" w:eastAsia="ru-RU"/>
        </w:rPr>
        <w:t>biyalash</w:t>
      </w:r>
      <w:r w:rsidRPr="00EB078E">
        <w:rPr>
          <w:rFonts w:ascii="Times New Roman" w:eastAsia="Times New Roman" w:hAnsi="Times New Roman"/>
          <w:color w:val="000000"/>
          <w:spacing w:val="54"/>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ammo</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ini</w:t>
      </w:r>
      <w:r w:rsidRPr="00EB078E">
        <w:rPr>
          <w:rFonts w:ascii="Times New Roman" w:eastAsia="Times New Roman" w:hAnsi="Times New Roman"/>
          <w:color w:val="000000"/>
          <w:spacing w:val="51"/>
          <w:sz w:val="28"/>
          <w:szCs w:val="28"/>
          <w:lang w:val="uz-Cyrl-UZ" w:eastAsia="ru-RU"/>
        </w:rPr>
        <w:t xml:space="preserve"> </w:t>
      </w:r>
      <w:r w:rsidRPr="00EB078E">
        <w:rPr>
          <w:rFonts w:ascii="Times New Roman" w:eastAsia="Times New Roman" w:hAnsi="Times New Roman"/>
          <w:color w:val="000000"/>
          <w:sz w:val="28"/>
          <w:szCs w:val="28"/>
          <w:lang w:val="uz-Cyrl-UZ" w:eastAsia="ru-RU"/>
        </w:rPr>
        <w:t>tadqiq</w:t>
      </w:r>
      <w:r w:rsidRPr="00EB078E">
        <w:rPr>
          <w:rFonts w:ascii="Times New Roman" w:eastAsia="Times New Roman" w:hAnsi="Times New Roman"/>
          <w:color w:val="000000"/>
          <w:spacing w:val="52"/>
          <w:sz w:val="28"/>
          <w:szCs w:val="28"/>
          <w:lang w:val="uz-Cyrl-UZ" w:eastAsia="ru-RU"/>
        </w:rPr>
        <w:t xml:space="preserve"> </w:t>
      </w:r>
      <w:r w:rsidRPr="00EB078E">
        <w:rPr>
          <w:rFonts w:ascii="Times New Roman" w:eastAsia="Times New Roman" w:hAnsi="Times New Roman"/>
          <w:color w:val="000000"/>
          <w:sz w:val="28"/>
          <w:szCs w:val="28"/>
          <w:lang w:val="uz-Cyrl-UZ" w:eastAsia="ru-RU"/>
        </w:rPr>
        <w:t>e</w:t>
      </w:r>
      <w:r w:rsidRPr="00EB078E">
        <w:rPr>
          <w:rFonts w:ascii="Times New Roman" w:eastAsia="Times New Roman" w:hAnsi="Times New Roman"/>
          <w:color w:val="000000"/>
          <w:spacing w:val="2"/>
          <w:sz w:val="28"/>
          <w:szCs w:val="28"/>
          <w:lang w:val="uz-Cyrl-UZ" w:eastAsia="ru-RU"/>
        </w:rPr>
        <w:t>t</w:t>
      </w:r>
      <w:r w:rsidRPr="00EB078E">
        <w:rPr>
          <w:rFonts w:ascii="Times New Roman" w:eastAsia="Times New Roman" w:hAnsi="Times New Roman"/>
          <w:color w:val="000000"/>
          <w:spacing w:val="1"/>
          <w:sz w:val="28"/>
          <w:szCs w:val="28"/>
          <w:lang w:val="uz-Cyrl-UZ" w:eastAsia="ru-RU"/>
        </w:rPr>
        <w:t>ib,</w:t>
      </w:r>
      <w:r w:rsidRPr="00EB078E">
        <w:rPr>
          <w:rFonts w:ascii="Times New Roman" w:eastAsia="Times New Roman" w:hAnsi="Times New Roman"/>
          <w:color w:val="000000"/>
          <w:spacing w:val="51"/>
          <w:sz w:val="28"/>
          <w:szCs w:val="28"/>
          <w:lang w:val="uz-Cyrl-UZ" w:eastAsia="ru-RU"/>
        </w:rPr>
        <w:t xml:space="preserve"> </w:t>
      </w:r>
      <w:r w:rsidRPr="00EB078E">
        <w:rPr>
          <w:rFonts w:ascii="Times New Roman" w:eastAsia="Times New Roman" w:hAnsi="Times New Roman"/>
          <w:color w:val="000000"/>
          <w:sz w:val="28"/>
          <w:szCs w:val="28"/>
          <w:lang w:val="uz-Cyrl-UZ" w:eastAsia="ru-RU"/>
        </w:rPr>
        <w:t>ijo</w:t>
      </w:r>
      <w:r w:rsidRPr="00EB078E">
        <w:rPr>
          <w:rFonts w:ascii="Times New Roman" w:eastAsia="Times New Roman" w:hAnsi="Times New Roman"/>
          <w:color w:val="000000"/>
          <w:spacing w:val="-1"/>
          <w:sz w:val="28"/>
          <w:szCs w:val="28"/>
          <w:lang w:val="uz-Cyrl-UZ" w:eastAsia="ru-RU"/>
        </w:rPr>
        <w:t>d</w:t>
      </w:r>
      <w:r w:rsidRPr="00EB078E">
        <w:rPr>
          <w:rFonts w:ascii="Times New Roman" w:eastAsia="Times New Roman" w:hAnsi="Times New Roman"/>
          <w:color w:val="000000"/>
          <w:sz w:val="28"/>
          <w:szCs w:val="28"/>
          <w:lang w:val="uz-Cyrl-UZ" w:eastAsia="ru-RU"/>
        </w:rPr>
        <w:t>iy</w:t>
      </w:r>
      <w:r w:rsidRPr="00EB078E">
        <w:rPr>
          <w:rFonts w:ascii="Times New Roman" w:eastAsia="Times New Roman" w:hAnsi="Times New Roman"/>
          <w:color w:val="000000"/>
          <w:spacing w:val="52"/>
          <w:sz w:val="28"/>
          <w:szCs w:val="28"/>
          <w:lang w:val="uz-Cyrl-UZ" w:eastAsia="ru-RU"/>
        </w:rPr>
        <w:t xml:space="preserve"> </w:t>
      </w:r>
      <w:r w:rsidRPr="00EB078E">
        <w:rPr>
          <w:rFonts w:ascii="Times New Roman" w:eastAsia="Times New Roman" w:hAnsi="Times New Roman"/>
          <w:color w:val="000000"/>
          <w:sz w:val="28"/>
          <w:szCs w:val="28"/>
          <w:lang w:val="uz-Cyrl-UZ" w:eastAsia="ru-RU"/>
        </w:rPr>
        <w:t>faoliyat</w:t>
      </w:r>
      <w:r w:rsidRPr="00EB078E">
        <w:rPr>
          <w:rFonts w:ascii="Times New Roman" w:eastAsia="Times New Roman" w:hAnsi="Times New Roman"/>
          <w:color w:val="000000"/>
          <w:spacing w:val="50"/>
          <w:sz w:val="28"/>
          <w:szCs w:val="28"/>
          <w:lang w:val="uz-Cyrl-UZ" w:eastAsia="ru-RU"/>
        </w:rPr>
        <w:t xml:space="preserve"> </w:t>
      </w:r>
      <w:r w:rsidRPr="00EB078E">
        <w:rPr>
          <w:rFonts w:ascii="Times New Roman" w:eastAsia="Times New Roman" w:hAnsi="Times New Roman"/>
          <w:color w:val="000000"/>
          <w:sz w:val="28"/>
          <w:szCs w:val="28"/>
          <w:lang w:val="uz-Cyrl-UZ" w:eastAsia="ru-RU"/>
        </w:rPr>
        <w:t>orqa</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 tarbi</w:t>
      </w:r>
      <w:r w:rsidRPr="00EB078E">
        <w:rPr>
          <w:rFonts w:ascii="Times New Roman" w:eastAsia="Times New Roman" w:hAnsi="Times New Roman"/>
          <w:color w:val="000000"/>
          <w:spacing w:val="-1"/>
          <w:sz w:val="28"/>
          <w:szCs w:val="28"/>
          <w:lang w:val="uz-Cyrl-UZ" w:eastAsia="ru-RU"/>
        </w:rPr>
        <w:t>ya</w:t>
      </w:r>
      <w:r w:rsidRPr="00EB078E">
        <w:rPr>
          <w:rFonts w:ascii="Times New Roman" w:eastAsia="Times New Roman" w:hAnsi="Times New Roman"/>
          <w:color w:val="000000"/>
          <w:sz w:val="28"/>
          <w:szCs w:val="28"/>
          <w:lang w:val="uz-Cyrl-UZ" w:eastAsia="ru-RU"/>
        </w:rPr>
        <w:t>si</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z w:val="28"/>
          <w:szCs w:val="28"/>
          <w:lang w:val="uz-Cyrl-UZ" w:eastAsia="ru-RU"/>
        </w:rPr>
        <w:t>og‘ir</w:t>
      </w:r>
      <w:r w:rsidRPr="00EB078E">
        <w:rPr>
          <w:rFonts w:ascii="Times New Roman" w:eastAsia="Times New Roman" w:hAnsi="Times New Roman"/>
          <w:color w:val="000000"/>
          <w:spacing w:val="-1"/>
          <w:sz w:val="28"/>
          <w:szCs w:val="28"/>
          <w:lang w:val="uz-Cyrl-UZ" w:eastAsia="ru-RU"/>
        </w:rPr>
        <w:t xml:space="preserve"> o‘</w:t>
      </w:r>
      <w:r w:rsidRPr="00EB078E">
        <w:rPr>
          <w:rFonts w:ascii="Times New Roman" w:eastAsia="Times New Roman" w:hAnsi="Times New Roman"/>
          <w:color w:val="000000"/>
          <w:sz w:val="28"/>
          <w:szCs w:val="28"/>
          <w:lang w:val="uz-Cyrl-UZ" w:eastAsia="ru-RU"/>
        </w:rPr>
        <w:t>q</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vchilar</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bilan ishlash</w:t>
      </w:r>
      <w:r w:rsidRPr="00EB078E">
        <w:rPr>
          <w:rFonts w:ascii="Times New Roman" w:eastAsia="Times New Roman" w:hAnsi="Times New Roman"/>
          <w:color w:val="000000"/>
          <w:spacing w:val="-3"/>
          <w:sz w:val="28"/>
          <w:szCs w:val="28"/>
          <w:lang w:val="uz-Cyrl-UZ" w:eastAsia="ru-RU"/>
        </w:rPr>
        <w:t xml:space="preserve"> </w:t>
      </w:r>
      <w:r w:rsidRPr="00EB078E">
        <w:rPr>
          <w:rFonts w:ascii="Times New Roman" w:eastAsia="Times New Roman" w:hAnsi="Times New Roman"/>
          <w:color w:val="000000"/>
          <w:sz w:val="28"/>
          <w:szCs w:val="28"/>
          <w:lang w:val="uz-Cyrl-UZ" w:eastAsia="ru-RU"/>
        </w:rPr>
        <w:t>model</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ni t</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zib</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z w:val="28"/>
          <w:szCs w:val="28"/>
          <w:lang w:val="uz-Cyrl-UZ" w:eastAsia="ru-RU"/>
        </w:rPr>
        <w:t>chiqadi.</w:t>
      </w:r>
    </w:p>
    <w:p w14:paraId="3805C8D8" w14:textId="77777777" w:rsidR="00687C65" w:rsidRPr="00EB078E" w:rsidRDefault="00687C65" w:rsidP="00CB482F">
      <w:pPr>
        <w:widowControl w:val="0"/>
        <w:spacing w:line="336" w:lineRule="auto"/>
        <w:ind w:left="1" w:right="-20" w:firstLine="720"/>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Sh.Boltayeva</w:t>
      </w:r>
      <w:r w:rsidRPr="00EB078E">
        <w:rPr>
          <w:rFonts w:ascii="Times New Roman" w:eastAsia="Times New Roman" w:hAnsi="Times New Roman"/>
          <w:b/>
          <w:bCs/>
          <w:color w:val="000000"/>
          <w:sz w:val="28"/>
          <w:szCs w:val="28"/>
          <w:lang w:val="uz-Cyrl-UZ" w:eastAsia="ru-RU"/>
        </w:rPr>
        <w:t xml:space="preserve"> </w:t>
      </w:r>
      <w:r w:rsidRPr="00EB078E">
        <w:rPr>
          <w:rFonts w:ascii="Times New Roman" w:eastAsia="Times New Roman" w:hAnsi="Times New Roman"/>
          <w:bCs/>
          <w:color w:val="000000"/>
          <w:sz w:val="28"/>
          <w:szCs w:val="28"/>
          <w:lang w:val="uz-Cyrl-UZ" w:eastAsia="ru-RU"/>
        </w:rPr>
        <w:t>boshla</w:t>
      </w:r>
      <w:r w:rsidRPr="00EB078E">
        <w:rPr>
          <w:rFonts w:ascii="Times New Roman" w:eastAsia="Times New Roman" w:hAnsi="Times New Roman"/>
          <w:bCs/>
          <w:color w:val="000000"/>
          <w:spacing w:val="-2"/>
          <w:sz w:val="28"/>
          <w:szCs w:val="28"/>
          <w:lang w:val="uz-Cyrl-UZ" w:eastAsia="ru-RU"/>
        </w:rPr>
        <w:t>n</w:t>
      </w:r>
      <w:r w:rsidRPr="00EB078E">
        <w:rPr>
          <w:rFonts w:ascii="Times New Roman" w:eastAsia="Times New Roman" w:hAnsi="Times New Roman"/>
          <w:bCs/>
          <w:color w:val="000000"/>
          <w:sz w:val="28"/>
          <w:szCs w:val="28"/>
          <w:lang w:val="uz-Cyrl-UZ" w:eastAsia="ru-RU"/>
        </w:rPr>
        <w:t>g‘ich</w:t>
      </w:r>
      <w:r w:rsidRPr="00EB078E">
        <w:rPr>
          <w:rFonts w:ascii="Times New Roman" w:eastAsia="Times New Roman" w:hAnsi="Times New Roman"/>
          <w:bCs/>
          <w:color w:val="000000"/>
          <w:spacing w:val="55"/>
          <w:sz w:val="28"/>
          <w:szCs w:val="28"/>
          <w:lang w:val="uz-Cyrl-UZ" w:eastAsia="ru-RU"/>
        </w:rPr>
        <w:t xml:space="preserve"> </w:t>
      </w:r>
      <w:r w:rsidRPr="00EB078E">
        <w:rPr>
          <w:rFonts w:ascii="Times New Roman" w:eastAsia="Times New Roman" w:hAnsi="Times New Roman"/>
          <w:bCs/>
          <w:color w:val="000000"/>
          <w:sz w:val="28"/>
          <w:szCs w:val="28"/>
          <w:lang w:val="uz-Cyrl-UZ" w:eastAsia="ru-RU"/>
        </w:rPr>
        <w:t>ta’</w:t>
      </w:r>
      <w:r w:rsidRPr="00EB078E">
        <w:rPr>
          <w:rFonts w:ascii="Times New Roman" w:eastAsia="Times New Roman" w:hAnsi="Times New Roman"/>
          <w:bCs/>
          <w:color w:val="000000"/>
          <w:spacing w:val="-1"/>
          <w:sz w:val="28"/>
          <w:szCs w:val="28"/>
          <w:lang w:val="uz-Cyrl-UZ" w:eastAsia="ru-RU"/>
        </w:rPr>
        <w:t>l</w:t>
      </w:r>
      <w:r w:rsidRPr="00EB078E">
        <w:rPr>
          <w:rFonts w:ascii="Times New Roman" w:eastAsia="Times New Roman" w:hAnsi="Times New Roman"/>
          <w:bCs/>
          <w:color w:val="000000"/>
          <w:sz w:val="28"/>
          <w:szCs w:val="28"/>
          <w:lang w:val="uz-Cyrl-UZ" w:eastAsia="ru-RU"/>
        </w:rPr>
        <w:t>imda</w:t>
      </w:r>
      <w:r w:rsidRPr="00EB078E">
        <w:rPr>
          <w:rFonts w:ascii="Times New Roman" w:eastAsia="Times New Roman" w:hAnsi="Times New Roman"/>
          <w:bCs/>
          <w:color w:val="000000"/>
          <w:spacing w:val="53"/>
          <w:sz w:val="28"/>
          <w:szCs w:val="28"/>
          <w:lang w:val="uz-Cyrl-UZ" w:eastAsia="ru-RU"/>
        </w:rPr>
        <w:t xml:space="preserve"> </w:t>
      </w:r>
      <w:r w:rsidRPr="00EB078E">
        <w:rPr>
          <w:rFonts w:ascii="Times New Roman" w:eastAsia="Times New Roman" w:hAnsi="Times New Roman"/>
          <w:bCs/>
          <w:color w:val="000000"/>
          <w:sz w:val="28"/>
          <w:szCs w:val="28"/>
          <w:lang w:val="uz-Cyrl-UZ" w:eastAsia="ru-RU"/>
        </w:rPr>
        <w:t>o‘quvchilar</w:t>
      </w:r>
      <w:r w:rsidRPr="00EB078E">
        <w:rPr>
          <w:rFonts w:ascii="Times New Roman" w:eastAsia="Times New Roman" w:hAnsi="Times New Roman"/>
          <w:bCs/>
          <w:color w:val="000000"/>
          <w:spacing w:val="53"/>
          <w:sz w:val="28"/>
          <w:szCs w:val="28"/>
          <w:lang w:val="uz-Cyrl-UZ" w:eastAsia="ru-RU"/>
        </w:rPr>
        <w:t xml:space="preserve"> </w:t>
      </w:r>
      <w:r w:rsidRPr="00EB078E">
        <w:rPr>
          <w:rFonts w:ascii="Times New Roman" w:eastAsia="Times New Roman" w:hAnsi="Times New Roman"/>
          <w:bCs/>
          <w:color w:val="000000"/>
          <w:sz w:val="28"/>
          <w:szCs w:val="28"/>
          <w:lang w:val="uz-Cyrl-UZ" w:eastAsia="ru-RU"/>
        </w:rPr>
        <w:t>ijod</w:t>
      </w:r>
      <w:r w:rsidRPr="00EB078E">
        <w:rPr>
          <w:rFonts w:ascii="Times New Roman" w:eastAsia="Times New Roman" w:hAnsi="Times New Roman"/>
          <w:bCs/>
          <w:color w:val="000000"/>
          <w:spacing w:val="-1"/>
          <w:sz w:val="28"/>
          <w:szCs w:val="28"/>
          <w:lang w:val="uz-Cyrl-UZ" w:eastAsia="ru-RU"/>
        </w:rPr>
        <w:t>i</w:t>
      </w:r>
      <w:r w:rsidRPr="00EB078E">
        <w:rPr>
          <w:rFonts w:ascii="Times New Roman" w:eastAsia="Times New Roman" w:hAnsi="Times New Roman"/>
          <w:bCs/>
          <w:color w:val="000000"/>
          <w:sz w:val="28"/>
          <w:szCs w:val="28"/>
          <w:lang w:val="uz-Cyrl-UZ" w:eastAsia="ru-RU"/>
        </w:rPr>
        <w:t>y faoliyatini rivojlantirish muammosini tadqiq qilgan.</w:t>
      </w:r>
    </w:p>
    <w:p w14:paraId="50F6E062" w14:textId="77777777" w:rsidR="00687C65" w:rsidRPr="00EB078E" w:rsidRDefault="00687C65" w:rsidP="00CB482F">
      <w:pPr>
        <w:widowControl w:val="0"/>
        <w:tabs>
          <w:tab w:val="left" w:pos="4141"/>
        </w:tabs>
        <w:spacing w:line="336" w:lineRule="auto"/>
        <w:ind w:left="1" w:right="-69" w:firstLine="720"/>
        <w:jc w:val="both"/>
        <w:rPr>
          <w:rFonts w:ascii="Times New Roman" w:eastAsia="Times New Roman" w:hAnsi="Times New Roman"/>
          <w:color w:val="000000"/>
          <w:sz w:val="28"/>
          <w:szCs w:val="28"/>
          <w:lang w:val="uz-Cyrl-UZ" w:eastAsia="ru-RU"/>
        </w:rPr>
      </w:pPr>
      <w:r w:rsidRPr="00EB078E">
        <w:rPr>
          <w:rFonts w:ascii="Times New Roman" w:eastAsia="Arial" w:hAnsi="Times New Roman"/>
          <w:color w:val="000000"/>
          <w:sz w:val="28"/>
          <w:szCs w:val="28"/>
          <w:lang w:val="uz-Cyrl-UZ" w:eastAsia="ru-RU"/>
        </w:rPr>
        <w:t>Mustaqil Davlatlar Hamdo‘stligi (MDH) mamlakatlarida o‘quvchi ijodiy faoliyatini rivojlantirishning nazariy asoslarini ta’lim jarayonida rivojlantirish bo‘yicha A.Leontyev</w:t>
      </w:r>
      <w:r w:rsidRPr="00EB078E">
        <w:rPr>
          <w:rFonts w:ascii="Times New Roman" w:eastAsia="Arial" w:hAnsi="Times New Roman"/>
          <w:color w:val="000000"/>
          <w:sz w:val="28"/>
          <w:szCs w:val="28"/>
          <w:vertAlign w:val="superscript"/>
          <w:lang w:val="uz-Cyrl-UZ" w:eastAsia="ru-RU"/>
        </w:rPr>
        <w:footnoteReference w:id="3"/>
      </w:r>
      <w:r w:rsidRPr="00EB078E">
        <w:rPr>
          <w:rFonts w:ascii="Times New Roman" w:eastAsia="Arial" w:hAnsi="Times New Roman"/>
          <w:color w:val="000000"/>
          <w:sz w:val="28"/>
          <w:szCs w:val="28"/>
          <w:lang w:val="uz-Cyrl-UZ" w:eastAsia="ru-RU"/>
        </w:rPr>
        <w:t>, G.Muxametzyanova</w:t>
      </w:r>
      <w:r w:rsidRPr="00EB078E">
        <w:rPr>
          <w:rFonts w:ascii="Times New Roman" w:eastAsia="Arial" w:hAnsi="Times New Roman"/>
          <w:color w:val="000000"/>
          <w:sz w:val="28"/>
          <w:szCs w:val="28"/>
          <w:vertAlign w:val="superscript"/>
          <w:lang w:val="uz-Cyrl-UZ" w:eastAsia="ru-RU"/>
        </w:rPr>
        <w:footnoteReference w:id="4"/>
      </w:r>
      <w:r w:rsidRPr="00EB078E">
        <w:rPr>
          <w:rFonts w:ascii="Times New Roman" w:eastAsia="Arial" w:hAnsi="Times New Roman"/>
          <w:color w:val="000000"/>
          <w:sz w:val="28"/>
          <w:szCs w:val="28"/>
          <w:lang w:val="uz-Cyrl-UZ" w:eastAsia="ru-RU"/>
        </w:rPr>
        <w:t xml:space="preserve">, B.Pugachevalar tomonidan tadqiq etilgan. </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27"/>
          <w:sz w:val="28"/>
          <w:szCs w:val="28"/>
          <w:lang w:val="uz-Cyrl-UZ" w:eastAsia="ru-RU"/>
        </w:rPr>
        <w:t xml:space="preserve"> </w:t>
      </w:r>
      <w:r w:rsidRPr="00EB078E">
        <w:rPr>
          <w:rFonts w:ascii="Times New Roman" w:eastAsia="Times New Roman" w:hAnsi="Times New Roman"/>
          <w:color w:val="000000"/>
          <w:sz w:val="28"/>
          <w:szCs w:val="28"/>
          <w:lang w:val="uz-Cyrl-UZ" w:eastAsia="ru-RU"/>
        </w:rPr>
        <w:t>M.</w:t>
      </w:r>
      <w:r w:rsidRPr="00EB078E">
        <w:rPr>
          <w:rFonts w:ascii="Times New Roman" w:eastAsia="Times New Roman" w:hAnsi="Times New Roman"/>
          <w:color w:val="000000"/>
          <w:spacing w:val="28"/>
          <w:sz w:val="28"/>
          <w:szCs w:val="28"/>
          <w:lang w:val="uz-Cyrl-UZ" w:eastAsia="ru-RU"/>
        </w:rPr>
        <w:t xml:space="preserve"> </w:t>
      </w:r>
      <w:r w:rsidRPr="00EB078E">
        <w:rPr>
          <w:rFonts w:ascii="Times New Roman" w:eastAsia="Times New Roman" w:hAnsi="Times New Roman"/>
          <w:color w:val="000000"/>
          <w:sz w:val="28"/>
          <w:szCs w:val="28"/>
          <w:lang w:val="uz-Cyrl-UZ" w:eastAsia="ru-RU"/>
        </w:rPr>
        <w:t>Matyushk</w:t>
      </w:r>
      <w:r w:rsidRPr="00EB078E">
        <w:rPr>
          <w:rFonts w:ascii="Times New Roman" w:eastAsia="Times New Roman" w:hAnsi="Times New Roman"/>
          <w:color w:val="000000"/>
          <w:spacing w:val="1"/>
          <w:sz w:val="28"/>
          <w:szCs w:val="28"/>
          <w:lang w:val="uz-Cyrl-UZ" w:eastAsia="ru-RU"/>
        </w:rPr>
        <w:t>in</w:t>
      </w:r>
      <w:r w:rsidRPr="00EB078E">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pacing w:val="28"/>
          <w:sz w:val="28"/>
          <w:szCs w:val="28"/>
          <w:lang w:val="uz-Cyrl-UZ" w:eastAsia="ru-RU"/>
        </w:rPr>
        <w:t xml:space="preserve"> </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27"/>
          <w:sz w:val="28"/>
          <w:szCs w:val="28"/>
          <w:lang w:val="uz-Cyrl-UZ" w:eastAsia="ru-RU"/>
        </w:rPr>
        <w:t xml:space="preserve"> </w:t>
      </w:r>
      <w:r w:rsidRPr="00EB078E">
        <w:rPr>
          <w:rFonts w:ascii="Times New Roman" w:eastAsia="Times New Roman" w:hAnsi="Times New Roman"/>
          <w:color w:val="000000"/>
          <w:sz w:val="28"/>
          <w:szCs w:val="28"/>
          <w:lang w:val="uz-Cyrl-UZ" w:eastAsia="ru-RU"/>
        </w:rPr>
        <w:t>S.</w:t>
      </w:r>
      <w:r w:rsidRPr="00EB078E">
        <w:rPr>
          <w:rFonts w:ascii="Times New Roman" w:eastAsia="Times New Roman" w:hAnsi="Times New Roman"/>
          <w:color w:val="000000"/>
          <w:spacing w:val="27"/>
          <w:sz w:val="28"/>
          <w:szCs w:val="28"/>
          <w:lang w:val="uz-Cyrl-UZ" w:eastAsia="ru-RU"/>
        </w:rPr>
        <w:t xml:space="preserve"> </w:t>
      </w:r>
      <w:r w:rsidRPr="00EB078E">
        <w:rPr>
          <w:rFonts w:ascii="Times New Roman" w:eastAsia="Times New Roman" w:hAnsi="Times New Roman"/>
          <w:color w:val="000000"/>
          <w:sz w:val="28"/>
          <w:szCs w:val="28"/>
          <w:lang w:val="uz-Cyrl-UZ" w:eastAsia="ru-RU"/>
        </w:rPr>
        <w:t>Averina, G.</w:t>
      </w:r>
      <w:r w:rsidRPr="00EB078E">
        <w:rPr>
          <w:rFonts w:ascii="Times New Roman" w:eastAsia="Times New Roman" w:hAnsi="Times New Roman"/>
          <w:color w:val="000000"/>
          <w:spacing w:val="13"/>
          <w:sz w:val="28"/>
          <w:szCs w:val="28"/>
          <w:lang w:val="uz-Cyrl-UZ" w:eastAsia="ru-RU"/>
        </w:rPr>
        <w:t xml:space="preserve"> </w:t>
      </w:r>
      <w:r w:rsidRPr="00EB078E">
        <w:rPr>
          <w:rFonts w:ascii="Times New Roman" w:eastAsia="Times New Roman" w:hAnsi="Times New Roman"/>
          <w:color w:val="000000"/>
          <w:sz w:val="28"/>
          <w:szCs w:val="28"/>
          <w:lang w:val="uz-Cyrl-UZ" w:eastAsia="ru-RU"/>
        </w:rPr>
        <w:t>D.</w:t>
      </w:r>
      <w:r w:rsidRPr="00EB078E">
        <w:rPr>
          <w:rFonts w:ascii="Times New Roman" w:eastAsia="Times New Roman" w:hAnsi="Times New Roman"/>
          <w:color w:val="000000"/>
          <w:spacing w:val="13"/>
          <w:sz w:val="28"/>
          <w:szCs w:val="28"/>
          <w:lang w:val="uz-Cyrl-UZ" w:eastAsia="ru-RU"/>
        </w:rPr>
        <w:t xml:space="preserve"> </w:t>
      </w:r>
      <w:r w:rsidRPr="00EB078E">
        <w:rPr>
          <w:rFonts w:ascii="Times New Roman" w:eastAsia="Times New Roman" w:hAnsi="Times New Roman"/>
          <w:color w:val="000000"/>
          <w:sz w:val="28"/>
          <w:szCs w:val="28"/>
          <w:lang w:val="uz-Cyrl-UZ" w:eastAsia="ru-RU"/>
        </w:rPr>
        <w:t>Chist</w:t>
      </w:r>
      <w:r w:rsidRPr="00EB078E">
        <w:rPr>
          <w:rFonts w:ascii="Times New Roman" w:eastAsia="Times New Roman" w:hAnsi="Times New Roman"/>
          <w:color w:val="000000"/>
          <w:spacing w:val="-1"/>
          <w:sz w:val="28"/>
          <w:szCs w:val="28"/>
          <w:lang w:val="uz-Cyrl-UZ" w:eastAsia="ru-RU"/>
        </w:rPr>
        <w:t>ya</w:t>
      </w:r>
      <w:r w:rsidRPr="00EB078E">
        <w:rPr>
          <w:rFonts w:ascii="Times New Roman" w:eastAsia="Times New Roman" w:hAnsi="Times New Roman"/>
          <w:color w:val="000000"/>
          <w:sz w:val="28"/>
          <w:szCs w:val="28"/>
          <w:lang w:val="uz-Cyrl-UZ" w:eastAsia="ru-RU"/>
        </w:rPr>
        <w:t>kovalar</w:t>
      </w:r>
      <w:r w:rsidRPr="00EB078E">
        <w:rPr>
          <w:rFonts w:ascii="Times New Roman" w:eastAsia="Times New Roman" w:hAnsi="Times New Roman"/>
          <w:color w:val="000000"/>
          <w:spacing w:val="12"/>
          <w:sz w:val="28"/>
          <w:szCs w:val="28"/>
          <w:lang w:val="uz-Cyrl-UZ" w:eastAsia="ru-RU"/>
        </w:rPr>
        <w:t xml:space="preserve"> o‘</w:t>
      </w:r>
      <w:r w:rsidRPr="00EB078E">
        <w:rPr>
          <w:rFonts w:ascii="Times New Roman" w:eastAsia="Times New Roman" w:hAnsi="Times New Roman"/>
          <w:color w:val="000000"/>
          <w:sz w:val="28"/>
          <w:szCs w:val="28"/>
          <w:lang w:val="uz-Cyrl-UZ" w:eastAsia="ru-RU"/>
        </w:rPr>
        <w:t>q</w:t>
      </w:r>
      <w:r w:rsidRPr="00EB078E">
        <w:rPr>
          <w:rFonts w:ascii="Times New Roman" w:eastAsia="Times New Roman" w:hAnsi="Times New Roman"/>
          <w:color w:val="000000"/>
          <w:spacing w:val="-1"/>
          <w:sz w:val="28"/>
          <w:szCs w:val="28"/>
          <w:lang w:val="uz-Cyrl-UZ" w:eastAsia="ru-RU"/>
        </w:rPr>
        <w:t>u</w:t>
      </w:r>
      <w:r w:rsidRPr="00EB078E">
        <w:rPr>
          <w:rFonts w:ascii="Times New Roman" w:eastAsia="Times New Roman" w:hAnsi="Times New Roman"/>
          <w:color w:val="000000"/>
          <w:sz w:val="28"/>
          <w:szCs w:val="28"/>
          <w:lang w:val="uz-Cyrl-UZ" w:eastAsia="ru-RU"/>
        </w:rPr>
        <w:t>vchi</w:t>
      </w:r>
      <w:r w:rsidRPr="00EB078E">
        <w:rPr>
          <w:rFonts w:ascii="Times New Roman" w:eastAsia="Times New Roman" w:hAnsi="Times New Roman"/>
          <w:color w:val="000000"/>
          <w:spacing w:val="14"/>
          <w:sz w:val="28"/>
          <w:szCs w:val="28"/>
          <w:lang w:val="uz-Cyrl-UZ" w:eastAsia="ru-RU"/>
        </w:rPr>
        <w:t xml:space="preserve"> </w:t>
      </w:r>
      <w:r w:rsidRPr="00EB078E">
        <w:rPr>
          <w:rFonts w:ascii="Times New Roman" w:eastAsia="Times New Roman" w:hAnsi="Times New Roman"/>
          <w:color w:val="000000"/>
          <w:sz w:val="28"/>
          <w:szCs w:val="28"/>
          <w:lang w:val="uz-Cyrl-UZ" w:eastAsia="ru-RU"/>
        </w:rPr>
        <w:t>sh</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x</w:t>
      </w:r>
      <w:r w:rsidRPr="00EB078E">
        <w:rPr>
          <w:rFonts w:ascii="Times New Roman" w:eastAsia="Times New Roman" w:hAnsi="Times New Roman"/>
          <w:color w:val="000000"/>
          <w:spacing w:val="-1"/>
          <w:sz w:val="28"/>
          <w:szCs w:val="28"/>
          <w:lang w:val="uz-Cyrl-UZ" w:eastAsia="ru-RU"/>
        </w:rPr>
        <w:t>s</w:t>
      </w:r>
      <w:r w:rsidRPr="00EB078E">
        <w:rPr>
          <w:rFonts w:ascii="Times New Roman" w:eastAsia="Times New Roman" w:hAnsi="Times New Roman"/>
          <w:color w:val="000000"/>
          <w:sz w:val="28"/>
          <w:szCs w:val="28"/>
          <w:lang w:val="uz-Cyrl-UZ" w:eastAsia="ru-RU"/>
        </w:rPr>
        <w:t>in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ng</w:t>
      </w:r>
      <w:r w:rsidRPr="00EB078E">
        <w:rPr>
          <w:rFonts w:ascii="Times New Roman" w:eastAsia="Times New Roman" w:hAnsi="Times New Roman"/>
          <w:color w:val="000000"/>
          <w:spacing w:val="1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jodiy</w:t>
      </w:r>
      <w:r w:rsidRPr="00EB078E">
        <w:rPr>
          <w:rFonts w:ascii="Times New Roman" w:eastAsia="Times New Roman" w:hAnsi="Times New Roman"/>
          <w:color w:val="000000"/>
          <w:spacing w:val="12"/>
          <w:sz w:val="28"/>
          <w:szCs w:val="28"/>
          <w:lang w:val="uz-Cyrl-UZ" w:eastAsia="ru-RU"/>
        </w:rPr>
        <w:t xml:space="preserve"> </w:t>
      </w:r>
      <w:r w:rsidRPr="00EB078E">
        <w:rPr>
          <w:rFonts w:ascii="Times New Roman" w:eastAsia="Times New Roman" w:hAnsi="Times New Roman"/>
          <w:color w:val="000000"/>
          <w:sz w:val="28"/>
          <w:szCs w:val="28"/>
          <w:lang w:val="uz-Cyrl-UZ" w:eastAsia="ru-RU"/>
        </w:rPr>
        <w:t>faoliya</w:t>
      </w:r>
      <w:r w:rsidRPr="00EB078E">
        <w:rPr>
          <w:rFonts w:ascii="Times New Roman" w:eastAsia="Times New Roman" w:hAnsi="Times New Roman"/>
          <w:color w:val="000000"/>
          <w:spacing w:val="-1"/>
          <w:sz w:val="28"/>
          <w:szCs w:val="28"/>
          <w:lang w:val="uz-Cyrl-UZ" w:eastAsia="ru-RU"/>
        </w:rPr>
        <w:t>t</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5"/>
          <w:sz w:val="28"/>
          <w:szCs w:val="28"/>
          <w:lang w:val="uz-Cyrl-UZ" w:eastAsia="ru-RU"/>
        </w:rPr>
        <w:t>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pacing w:val="15"/>
          <w:sz w:val="28"/>
          <w:szCs w:val="28"/>
          <w:lang w:val="uz-Cyrl-UZ" w:eastAsia="ru-RU"/>
        </w:rPr>
        <w:t xml:space="preserve"> </w:t>
      </w:r>
      <w:r w:rsidRPr="00EB078E">
        <w:rPr>
          <w:rFonts w:ascii="Times New Roman" w:eastAsia="Times New Roman" w:hAnsi="Times New Roman"/>
          <w:color w:val="000000"/>
          <w:sz w:val="28"/>
          <w:szCs w:val="28"/>
          <w:lang w:val="uz-Cyrl-UZ" w:eastAsia="ru-RU"/>
        </w:rPr>
        <w:t>ta</w:t>
      </w:r>
      <w:r w:rsidRPr="00EB078E">
        <w:rPr>
          <w:rFonts w:ascii="Times New Roman" w:eastAsia="Times New Roman" w:hAnsi="Times New Roman"/>
          <w:color w:val="000000"/>
          <w:spacing w:val="-1"/>
          <w:sz w:val="28"/>
          <w:szCs w:val="28"/>
          <w:lang w:val="uz-Cyrl-UZ" w:eastAsia="ru-RU"/>
        </w:rPr>
        <w:t>sh</w:t>
      </w:r>
      <w:r w:rsidRPr="00EB078E">
        <w:rPr>
          <w:rFonts w:ascii="Times New Roman" w:eastAsia="Times New Roman" w:hAnsi="Times New Roman"/>
          <w:color w:val="000000"/>
          <w:sz w:val="28"/>
          <w:szCs w:val="28"/>
          <w:lang w:val="uz-Cyrl-UZ" w:eastAsia="ru-RU"/>
        </w:rPr>
        <w:t>kil</w:t>
      </w:r>
      <w:r w:rsidRPr="00EB078E">
        <w:rPr>
          <w:rFonts w:ascii="Times New Roman" w:eastAsia="Times New Roman" w:hAnsi="Times New Roman"/>
          <w:color w:val="000000"/>
          <w:spacing w:val="13"/>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q</w:t>
      </w:r>
      <w:r w:rsidRPr="00EB078E">
        <w:rPr>
          <w:rFonts w:ascii="Times New Roman" w:eastAsia="Times New Roman" w:hAnsi="Times New Roman"/>
          <w:color w:val="000000"/>
          <w:sz w:val="28"/>
          <w:szCs w:val="28"/>
          <w:lang w:val="uz-Cyrl-UZ" w:eastAsia="ru-RU"/>
        </w:rPr>
        <w:t>ilish masala</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1"/>
          <w:sz w:val="28"/>
          <w:szCs w:val="28"/>
          <w:lang w:val="uz-Cyrl-UZ" w:eastAsia="ru-RU"/>
        </w:rPr>
        <w:t>r</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93"/>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stida</w:t>
      </w:r>
      <w:r w:rsidRPr="00EB078E">
        <w:rPr>
          <w:rFonts w:ascii="Times New Roman" w:eastAsia="Times New Roman" w:hAnsi="Times New Roman"/>
          <w:color w:val="000000"/>
          <w:spacing w:val="90"/>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zlanish</w:t>
      </w:r>
      <w:r w:rsidRPr="00EB078E">
        <w:rPr>
          <w:rFonts w:ascii="Times New Roman" w:eastAsia="Times New Roman" w:hAnsi="Times New Roman"/>
          <w:color w:val="000000"/>
          <w:spacing w:val="9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ib</w:t>
      </w:r>
      <w:r w:rsidRPr="00EB078E">
        <w:rPr>
          <w:rFonts w:ascii="Times New Roman" w:eastAsia="Times New Roman" w:hAnsi="Times New Roman"/>
          <w:color w:val="000000"/>
          <w:spacing w:val="9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orib,</w:t>
      </w:r>
      <w:r w:rsidRPr="00EB078E">
        <w:rPr>
          <w:rFonts w:ascii="Times New Roman" w:eastAsia="Times New Roman" w:hAnsi="Times New Roman"/>
          <w:color w:val="000000"/>
          <w:spacing w:val="98"/>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ul</w:t>
      </w:r>
      <w:r w:rsidRPr="00EB078E">
        <w:rPr>
          <w:rFonts w:ascii="Times New Roman" w:eastAsia="Times New Roman" w:hAnsi="Times New Roman"/>
          <w:color w:val="000000"/>
          <w:sz w:val="28"/>
          <w:szCs w:val="28"/>
          <w:lang w:val="uz-Cyrl-UZ" w:eastAsia="ru-RU"/>
        </w:rPr>
        <w:t>arning</w:t>
      </w:r>
      <w:r w:rsidRPr="00EB078E">
        <w:rPr>
          <w:rFonts w:ascii="Times New Roman" w:eastAsia="Times New Roman" w:hAnsi="Times New Roman"/>
          <w:color w:val="000000"/>
          <w:spacing w:val="93"/>
          <w:sz w:val="28"/>
          <w:szCs w:val="28"/>
          <w:lang w:val="uz-Cyrl-UZ" w:eastAsia="ru-RU"/>
        </w:rPr>
        <w:t xml:space="preserve"> </w:t>
      </w:r>
      <w:r w:rsidRPr="00EB078E">
        <w:rPr>
          <w:rFonts w:ascii="Times New Roman" w:eastAsia="Times New Roman" w:hAnsi="Times New Roman"/>
          <w:color w:val="000000"/>
          <w:sz w:val="28"/>
          <w:szCs w:val="28"/>
          <w:lang w:val="uz-Cyrl-UZ" w:eastAsia="ru-RU"/>
        </w:rPr>
        <w:t>h</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r</w:t>
      </w:r>
      <w:r w:rsidRPr="00EB078E">
        <w:rPr>
          <w:rFonts w:ascii="Times New Roman" w:eastAsia="Times New Roman" w:hAnsi="Times New Roman"/>
          <w:color w:val="000000"/>
          <w:spacing w:val="91"/>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ir</w:t>
      </w:r>
      <w:r w:rsidRPr="00EB078E">
        <w:rPr>
          <w:rFonts w:ascii="Times New Roman" w:eastAsia="Times New Roman" w:hAnsi="Times New Roman"/>
          <w:color w:val="000000"/>
          <w:spacing w:val="94"/>
          <w:sz w:val="28"/>
          <w:szCs w:val="28"/>
          <w:lang w:val="uz-Cyrl-UZ" w:eastAsia="ru-RU"/>
        </w:rPr>
        <w:t xml:space="preserve"> </w:t>
      </w:r>
      <w:r w:rsidRPr="00EB078E">
        <w:rPr>
          <w:rFonts w:ascii="Times New Roman" w:eastAsia="Times New Roman" w:hAnsi="Times New Roman"/>
          <w:color w:val="000000"/>
          <w:sz w:val="28"/>
          <w:szCs w:val="28"/>
          <w:lang w:val="uz-Cyrl-UZ" w:eastAsia="ru-RU"/>
        </w:rPr>
        <w:t>rivojla</w:t>
      </w:r>
      <w:r w:rsidRPr="00EB078E">
        <w:rPr>
          <w:rFonts w:ascii="Times New Roman" w:eastAsia="Times New Roman" w:hAnsi="Times New Roman"/>
          <w:color w:val="000000"/>
          <w:spacing w:val="-1"/>
          <w:sz w:val="28"/>
          <w:szCs w:val="28"/>
          <w:lang w:val="uz-Cyrl-UZ" w:eastAsia="ru-RU"/>
        </w:rPr>
        <w:t>ni</w:t>
      </w:r>
      <w:r w:rsidRPr="00EB078E">
        <w:rPr>
          <w:rFonts w:ascii="Times New Roman" w:eastAsia="Times New Roman" w:hAnsi="Times New Roman"/>
          <w:color w:val="000000"/>
          <w:sz w:val="28"/>
          <w:szCs w:val="28"/>
          <w:lang w:val="uz-Cyrl-UZ" w:eastAsia="ru-RU"/>
        </w:rPr>
        <w:t>sh bosqichi</w:t>
      </w:r>
      <w:r w:rsidRPr="00EB078E">
        <w:rPr>
          <w:rFonts w:ascii="Times New Roman" w:eastAsia="Times New Roman" w:hAnsi="Times New Roman"/>
          <w:color w:val="000000"/>
          <w:spacing w:val="3"/>
          <w:sz w:val="28"/>
          <w:szCs w:val="28"/>
          <w:lang w:val="uz-Cyrl-UZ" w:eastAsia="ru-RU"/>
        </w:rPr>
        <w:t xml:space="preserve"> </w:t>
      </w:r>
      <w:r w:rsidRPr="00EB078E">
        <w:rPr>
          <w:rFonts w:ascii="Times New Roman" w:eastAsia="Times New Roman" w:hAnsi="Times New Roman"/>
          <w:color w:val="000000"/>
          <w:sz w:val="28"/>
          <w:szCs w:val="28"/>
          <w:lang w:val="uz-Cyrl-UZ" w:eastAsia="ru-RU"/>
        </w:rPr>
        <w:t>bilish</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j</w:t>
      </w:r>
      <w:r w:rsidRPr="00EB078E">
        <w:rPr>
          <w:rFonts w:ascii="Times New Roman" w:eastAsia="Times New Roman" w:hAnsi="Times New Roman"/>
          <w:color w:val="000000"/>
          <w:sz w:val="28"/>
          <w:szCs w:val="28"/>
          <w:lang w:val="uz-Cyrl-UZ" w:eastAsia="ru-RU"/>
        </w:rPr>
        <w:t>a</w:t>
      </w:r>
      <w:r w:rsidRPr="00EB078E">
        <w:rPr>
          <w:rFonts w:ascii="Times New Roman" w:eastAsia="Times New Roman" w:hAnsi="Times New Roman"/>
          <w:color w:val="000000"/>
          <w:spacing w:val="-1"/>
          <w:sz w:val="28"/>
          <w:szCs w:val="28"/>
          <w:lang w:val="uz-Cyrl-UZ" w:eastAsia="ru-RU"/>
        </w:rPr>
        <w:t>r</w:t>
      </w:r>
      <w:r w:rsidRPr="00EB078E">
        <w:rPr>
          <w:rFonts w:ascii="Times New Roman" w:eastAsia="Times New Roman" w:hAnsi="Times New Roman"/>
          <w:color w:val="000000"/>
          <w:sz w:val="28"/>
          <w:szCs w:val="28"/>
          <w:lang w:val="uz-Cyrl-UZ" w:eastAsia="ru-RU"/>
        </w:rPr>
        <w:t>ayo</w:t>
      </w:r>
      <w:r w:rsidRPr="00EB078E">
        <w:rPr>
          <w:rFonts w:ascii="Times New Roman" w:eastAsia="Times New Roman" w:hAnsi="Times New Roman"/>
          <w:color w:val="000000"/>
          <w:spacing w:val="2"/>
          <w:sz w:val="28"/>
          <w:szCs w:val="28"/>
          <w:lang w:val="uz-Cyrl-UZ" w:eastAsia="ru-RU"/>
        </w:rPr>
        <w:t>n</w:t>
      </w:r>
      <w:r w:rsidRPr="00EB078E">
        <w:rPr>
          <w:rFonts w:ascii="Times New Roman" w:eastAsia="Times New Roman" w:hAnsi="Times New Roman"/>
          <w:color w:val="000000"/>
          <w:sz w:val="28"/>
          <w:szCs w:val="28"/>
          <w:lang w:val="uz-Cyrl-UZ" w:eastAsia="ru-RU"/>
        </w:rPr>
        <w:t>larining</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z w:val="28"/>
          <w:szCs w:val="28"/>
          <w:lang w:val="uz-Cyrl-UZ" w:eastAsia="ru-RU"/>
        </w:rPr>
        <w:t>ri</w:t>
      </w:r>
      <w:r w:rsidRPr="00EB078E">
        <w:rPr>
          <w:rFonts w:ascii="Times New Roman" w:eastAsia="Times New Roman" w:hAnsi="Times New Roman"/>
          <w:color w:val="000000"/>
          <w:spacing w:val="-1"/>
          <w:sz w:val="28"/>
          <w:szCs w:val="28"/>
          <w:lang w:val="uz-Cyrl-UZ" w:eastAsia="ru-RU"/>
        </w:rPr>
        <w:t>v</w:t>
      </w:r>
      <w:r w:rsidRPr="00EB078E">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pacing w:val="-1"/>
          <w:sz w:val="28"/>
          <w:szCs w:val="28"/>
          <w:lang w:val="uz-Cyrl-UZ" w:eastAsia="ru-RU"/>
        </w:rPr>
        <w:t>j</w:t>
      </w:r>
      <w:r w:rsidRPr="00EB078E">
        <w:rPr>
          <w:rFonts w:ascii="Times New Roman" w:eastAsia="Times New Roman" w:hAnsi="Times New Roman"/>
          <w:color w:val="000000"/>
          <w:sz w:val="28"/>
          <w:szCs w:val="28"/>
          <w:lang w:val="uz-Cyrl-UZ" w:eastAsia="ru-RU"/>
        </w:rPr>
        <w:t>la</w:t>
      </w:r>
      <w:r w:rsidRPr="00EB078E">
        <w:rPr>
          <w:rFonts w:ascii="Times New Roman" w:eastAsia="Times New Roman" w:hAnsi="Times New Roman"/>
          <w:color w:val="000000"/>
          <w:spacing w:val="3"/>
          <w:sz w:val="28"/>
          <w:szCs w:val="28"/>
          <w:lang w:val="uz-Cyrl-UZ" w:eastAsia="ru-RU"/>
        </w:rPr>
        <w:t>n</w:t>
      </w:r>
      <w:r w:rsidRPr="00EB078E">
        <w:rPr>
          <w:rFonts w:ascii="Times New Roman" w:eastAsia="Times New Roman" w:hAnsi="Times New Roman"/>
          <w:color w:val="000000"/>
          <w:spacing w:val="1"/>
          <w:sz w:val="28"/>
          <w:szCs w:val="28"/>
          <w:lang w:val="uz-Cyrl-UZ" w:eastAsia="ru-RU"/>
        </w:rPr>
        <w:t>i</w:t>
      </w:r>
      <w:r w:rsidRPr="00EB078E">
        <w:rPr>
          <w:rFonts w:ascii="Times New Roman" w:eastAsia="Times New Roman" w:hAnsi="Times New Roman"/>
          <w:color w:val="000000"/>
          <w:sz w:val="28"/>
          <w:szCs w:val="28"/>
          <w:lang w:val="uz-Cyrl-UZ" w:eastAsia="ru-RU"/>
        </w:rPr>
        <w:t>shi</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b</w:t>
      </w:r>
      <w:r w:rsidRPr="00EB078E">
        <w:rPr>
          <w:rFonts w:ascii="Times New Roman" w:eastAsia="Times New Roman" w:hAnsi="Times New Roman"/>
          <w:color w:val="000000"/>
          <w:sz w:val="28"/>
          <w:szCs w:val="28"/>
          <w:lang w:val="uz-Cyrl-UZ" w:eastAsia="ru-RU"/>
        </w:rPr>
        <w:t>il</w:t>
      </w:r>
      <w:r w:rsidRPr="00EB078E">
        <w:rPr>
          <w:rFonts w:ascii="Times New Roman" w:eastAsia="Times New Roman" w:hAnsi="Times New Roman"/>
          <w:color w:val="000000"/>
          <w:spacing w:val="-1"/>
          <w:sz w:val="28"/>
          <w:szCs w:val="28"/>
          <w:lang w:val="uz-Cyrl-UZ" w:eastAsia="ru-RU"/>
        </w:rPr>
        <w:t>a</w:t>
      </w:r>
      <w:r w:rsidRPr="00EB078E">
        <w:rPr>
          <w:rFonts w:ascii="Times New Roman" w:eastAsia="Times New Roman" w:hAnsi="Times New Roman"/>
          <w:color w:val="000000"/>
          <w:sz w:val="28"/>
          <w:szCs w:val="28"/>
          <w:lang w:val="uz-Cyrl-UZ" w:eastAsia="ru-RU"/>
        </w:rPr>
        <w:t>n</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b</w:t>
      </w:r>
      <w:r w:rsidRPr="00EB078E">
        <w:rPr>
          <w:rFonts w:ascii="Times New Roman" w:eastAsia="Times New Roman" w:hAnsi="Times New Roman"/>
          <w:color w:val="000000"/>
          <w:spacing w:val="1"/>
          <w:sz w:val="28"/>
          <w:szCs w:val="28"/>
          <w:lang w:val="uz-Cyrl-UZ" w:eastAsia="ru-RU"/>
        </w:rPr>
        <w:t>o</w:t>
      </w:r>
      <w:r w:rsidRPr="00EB078E">
        <w:rPr>
          <w:rFonts w:ascii="Times New Roman" w:eastAsia="Times New Roman" w:hAnsi="Times New Roman"/>
          <w:color w:val="000000"/>
          <w:sz w:val="28"/>
          <w:szCs w:val="28"/>
          <w:lang w:val="uz-Cyrl-UZ" w:eastAsia="ru-RU"/>
        </w:rPr>
        <w:t>g‘</w:t>
      </w:r>
      <w:r w:rsidRPr="00EB078E">
        <w:rPr>
          <w:rFonts w:ascii="Times New Roman" w:eastAsia="Times New Roman" w:hAnsi="Times New Roman"/>
          <w:color w:val="000000"/>
          <w:spacing w:val="-1"/>
          <w:sz w:val="28"/>
          <w:szCs w:val="28"/>
          <w:lang w:val="uz-Cyrl-UZ" w:eastAsia="ru-RU"/>
        </w:rPr>
        <w:t>l</w:t>
      </w:r>
      <w:r w:rsidRPr="00EB078E">
        <w:rPr>
          <w:rFonts w:ascii="Times New Roman" w:eastAsia="Times New Roman" w:hAnsi="Times New Roman"/>
          <w:color w:val="000000"/>
          <w:sz w:val="28"/>
          <w:szCs w:val="28"/>
          <w:lang w:val="uz-Cyrl-UZ" w:eastAsia="ru-RU"/>
        </w:rPr>
        <w:t>iq</w:t>
      </w:r>
      <w:r w:rsidRPr="00EB078E">
        <w:rPr>
          <w:rFonts w:ascii="Times New Roman" w:eastAsia="Times New Roman" w:hAnsi="Times New Roman"/>
          <w:color w:val="000000"/>
          <w:spacing w:val="2"/>
          <w:sz w:val="28"/>
          <w:szCs w:val="28"/>
          <w:lang w:val="uz-Cyrl-UZ" w:eastAsia="ru-RU"/>
        </w:rPr>
        <w:t xml:space="preserve"> </w:t>
      </w:r>
      <w:r w:rsidRPr="00EB078E">
        <w:rPr>
          <w:rFonts w:ascii="Times New Roman" w:eastAsia="Times New Roman" w:hAnsi="Times New Roman"/>
          <w:color w:val="000000"/>
          <w:spacing w:val="1"/>
          <w:sz w:val="28"/>
          <w:szCs w:val="28"/>
          <w:lang w:val="uz-Cyrl-UZ" w:eastAsia="ru-RU"/>
        </w:rPr>
        <w:t>ho</w:t>
      </w:r>
      <w:r w:rsidRPr="00EB078E">
        <w:rPr>
          <w:rFonts w:ascii="Times New Roman" w:eastAsia="Times New Roman" w:hAnsi="Times New Roman"/>
          <w:color w:val="000000"/>
          <w:spacing w:val="-2"/>
          <w:sz w:val="28"/>
          <w:szCs w:val="28"/>
          <w:lang w:val="uz-Cyrl-UZ" w:eastAsia="ru-RU"/>
        </w:rPr>
        <w:t>l</w:t>
      </w:r>
      <w:r w:rsidRPr="00EB078E">
        <w:rPr>
          <w:rFonts w:ascii="Times New Roman" w:eastAsia="Times New Roman" w:hAnsi="Times New Roman"/>
          <w:color w:val="000000"/>
          <w:sz w:val="28"/>
          <w:szCs w:val="28"/>
          <w:lang w:val="uz-Cyrl-UZ" w:eastAsia="ru-RU"/>
        </w:rPr>
        <w:t>da</w:t>
      </w:r>
      <w:r w:rsidRPr="00EB078E">
        <w:rPr>
          <w:rFonts w:ascii="Times New Roman" w:eastAsia="Times New Roman" w:hAnsi="Times New Roman"/>
          <w:color w:val="000000"/>
          <w:spacing w:val="4"/>
          <w:sz w:val="28"/>
          <w:szCs w:val="28"/>
          <w:lang w:val="uz-Cyrl-UZ" w:eastAsia="ru-RU"/>
        </w:rPr>
        <w:t xml:space="preserve"> </w:t>
      </w:r>
      <w:r w:rsidRPr="00EB078E">
        <w:rPr>
          <w:rFonts w:ascii="Times New Roman" w:eastAsia="Times New Roman" w:hAnsi="Times New Roman"/>
          <w:color w:val="000000"/>
          <w:sz w:val="28"/>
          <w:szCs w:val="28"/>
          <w:lang w:val="uz-Cyrl-UZ" w:eastAsia="ru-RU"/>
        </w:rPr>
        <w:t>qara</w:t>
      </w:r>
      <w:r w:rsidRPr="00EB078E">
        <w:rPr>
          <w:rFonts w:ascii="Times New Roman" w:eastAsia="Times New Roman" w:hAnsi="Times New Roman"/>
          <w:color w:val="000000"/>
          <w:spacing w:val="-3"/>
          <w:sz w:val="28"/>
          <w:szCs w:val="28"/>
          <w:lang w:val="uz-Cyrl-UZ" w:eastAsia="ru-RU"/>
        </w:rPr>
        <w:t>l</w:t>
      </w:r>
      <w:r w:rsidRPr="00EB078E">
        <w:rPr>
          <w:rFonts w:ascii="Times New Roman" w:eastAsia="Times New Roman" w:hAnsi="Times New Roman"/>
          <w:color w:val="000000"/>
          <w:sz w:val="28"/>
          <w:szCs w:val="28"/>
          <w:lang w:val="uz-Cyrl-UZ" w:eastAsia="ru-RU"/>
        </w:rPr>
        <w:t>i</w:t>
      </w:r>
      <w:r w:rsidRPr="00EB078E">
        <w:rPr>
          <w:rFonts w:ascii="Times New Roman" w:eastAsia="Times New Roman" w:hAnsi="Times New Roman"/>
          <w:color w:val="000000"/>
          <w:spacing w:val="-2"/>
          <w:sz w:val="28"/>
          <w:szCs w:val="28"/>
          <w:lang w:val="uz-Cyrl-UZ" w:eastAsia="ru-RU"/>
        </w:rPr>
        <w:t>sh</w:t>
      </w:r>
      <w:r w:rsidRPr="00EB078E">
        <w:rPr>
          <w:rFonts w:ascii="Times New Roman" w:eastAsia="Times New Roman" w:hAnsi="Times New Roman"/>
          <w:color w:val="000000"/>
          <w:sz w:val="28"/>
          <w:szCs w:val="28"/>
          <w:lang w:val="uz-Cyrl-UZ" w:eastAsia="ru-RU"/>
        </w:rPr>
        <w:t>i lozimligini</w:t>
      </w:r>
      <w:r w:rsidRPr="00EB078E">
        <w:rPr>
          <w:rFonts w:ascii="Times New Roman" w:eastAsia="Times New Roman" w:hAnsi="Times New Roman"/>
          <w:color w:val="000000"/>
          <w:spacing w:val="1"/>
          <w:sz w:val="28"/>
          <w:szCs w:val="28"/>
          <w:lang w:val="uz-Cyrl-UZ" w:eastAsia="ru-RU"/>
        </w:rPr>
        <w:t xml:space="preserve"> </w:t>
      </w:r>
      <w:r w:rsidRPr="00EB078E">
        <w:rPr>
          <w:rFonts w:ascii="Times New Roman" w:eastAsia="Times New Roman" w:hAnsi="Times New Roman"/>
          <w:color w:val="000000"/>
          <w:spacing w:val="-2"/>
          <w:sz w:val="28"/>
          <w:szCs w:val="28"/>
          <w:lang w:val="uz-Cyrl-UZ" w:eastAsia="ru-RU"/>
        </w:rPr>
        <w:t>u</w:t>
      </w:r>
      <w:r w:rsidRPr="00EB078E">
        <w:rPr>
          <w:rFonts w:ascii="Times New Roman" w:eastAsia="Times New Roman" w:hAnsi="Times New Roman"/>
          <w:color w:val="000000"/>
          <w:sz w:val="28"/>
          <w:szCs w:val="28"/>
          <w:lang w:val="uz-Cyrl-UZ" w:eastAsia="ru-RU"/>
        </w:rPr>
        <w:t>qtiradil</w:t>
      </w:r>
      <w:r w:rsidRPr="00EB078E">
        <w:rPr>
          <w:rFonts w:ascii="Times New Roman" w:eastAsia="Times New Roman" w:hAnsi="Times New Roman"/>
          <w:color w:val="000000"/>
          <w:spacing w:val="-2"/>
          <w:sz w:val="28"/>
          <w:szCs w:val="28"/>
          <w:lang w:val="uz-Cyrl-UZ" w:eastAsia="ru-RU"/>
        </w:rPr>
        <w:t>a</w:t>
      </w:r>
      <w:r w:rsidRPr="00EB078E">
        <w:rPr>
          <w:rFonts w:ascii="Times New Roman" w:eastAsia="Times New Roman" w:hAnsi="Times New Roman"/>
          <w:color w:val="000000"/>
          <w:sz w:val="28"/>
          <w:szCs w:val="28"/>
          <w:lang w:val="uz-Cyrl-UZ" w:eastAsia="ru-RU"/>
        </w:rPr>
        <w:t>r.</w:t>
      </w:r>
    </w:p>
    <w:p w14:paraId="2A0AE83E"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Xorijiy olimlardan </w:t>
      </w:r>
      <w:r w:rsidRPr="00EB078E">
        <w:rPr>
          <w:rFonts w:ascii="Times New Roman" w:eastAsia="Times New Roman" w:hAnsi="Times New Roman"/>
          <w:bCs/>
          <w:color w:val="000000"/>
          <w:sz w:val="28"/>
          <w:szCs w:val="28"/>
          <w:lang w:val="uz-Cyrl-UZ" w:eastAsia="ru-RU"/>
        </w:rPr>
        <w:t>A.Marshall,</w:t>
      </w:r>
      <w:r w:rsidRPr="00EB078E">
        <w:rPr>
          <w:rFonts w:ascii="Times New Roman" w:eastAsia="Times New Roman" w:hAnsi="Times New Roman"/>
          <w:bCs/>
          <w:color w:val="000000"/>
          <w:sz w:val="28"/>
          <w:szCs w:val="28"/>
          <w:vertAlign w:val="superscript"/>
          <w:lang w:val="uz-Cyrl-UZ" w:eastAsia="ru-RU"/>
        </w:rPr>
        <w:footnoteReference w:id="5"/>
      </w:r>
      <w:r w:rsidRPr="00EB078E">
        <w:rPr>
          <w:rFonts w:ascii="Times New Roman" w:eastAsia="Times New Roman" w:hAnsi="Times New Roman"/>
          <w:bCs/>
          <w:color w:val="000000"/>
          <w:sz w:val="28"/>
          <w:szCs w:val="28"/>
          <w:lang w:val="uz-Cyrl-UZ" w:eastAsia="ru-RU"/>
        </w:rPr>
        <w:t xml:space="preserve"> M.</w:t>
      </w:r>
      <w:r w:rsidRPr="00EB078E">
        <w:rPr>
          <w:rFonts w:ascii="Times New Roman" w:eastAsia="Times New Roman" w:hAnsi="Times New Roman"/>
          <w:color w:val="000000"/>
          <w:sz w:val="28"/>
          <w:szCs w:val="28"/>
          <w:lang w:val="uz-Cyrl-UZ" w:eastAsia="ru-RU"/>
        </w:rPr>
        <w:t>Porter</w:t>
      </w:r>
      <w:r w:rsidRPr="00EB078E">
        <w:rPr>
          <w:rFonts w:ascii="Times New Roman" w:eastAsia="Times New Roman" w:hAnsi="Times New Roman"/>
          <w:bCs/>
          <w:color w:val="000000"/>
          <w:sz w:val="28"/>
          <w:szCs w:val="28"/>
          <w:lang w:val="uz-Cyrl-UZ" w:eastAsia="ru-RU"/>
        </w:rPr>
        <w:t>, O.</w:t>
      </w:r>
      <w:r w:rsidRPr="00EB078E">
        <w:rPr>
          <w:rFonts w:ascii="Times New Roman" w:eastAsia="Times New Roman" w:hAnsi="Times New Roman"/>
          <w:color w:val="000000"/>
          <w:sz w:val="28"/>
          <w:szCs w:val="28"/>
          <w:lang w:val="uz-Cyrl-UZ" w:eastAsia="ru-RU"/>
        </w:rPr>
        <w:t>Solvell, G.Lindqvist, C.Ketels</w:t>
      </w:r>
      <w:r w:rsidRPr="00EB078E">
        <w:rPr>
          <w:rFonts w:ascii="Times New Roman" w:eastAsia="Times New Roman" w:hAnsi="Times New Roman"/>
          <w:color w:val="000000"/>
          <w:sz w:val="28"/>
          <w:szCs w:val="28"/>
          <w:vertAlign w:val="superscript"/>
          <w:lang w:val="uz-Cyrl-UZ" w:eastAsia="ru-RU"/>
        </w:rPr>
        <w:footnoteReference w:id="6"/>
      </w:r>
      <w:r w:rsidRPr="00EB078E">
        <w:rPr>
          <w:rFonts w:ascii="Times New Roman" w:eastAsia="Times New Roman" w:hAnsi="Times New Roman"/>
          <w:color w:val="000000"/>
          <w:sz w:val="28"/>
          <w:szCs w:val="28"/>
          <w:lang w:val="uz-Cyrl-UZ" w:eastAsia="ru-RU"/>
        </w:rPr>
        <w:t xml:space="preserve"> kabilarning izlanishlarida ilm-fanda o‘quvchi tarbiyasi va ijodkorligi va ularni samarali boshqarishning iqtisodiy jihatlari , menejmentga oid bir nechta elementlarning o‘zaro aloqasi va bir butun maqsad atrofida birlashish bilan bog‘liq hodisa sifatida tadqiq etilgan. </w:t>
      </w:r>
    </w:p>
    <w:p w14:paraId="7F7C67CA" w14:textId="77777777" w:rsidR="00687C65" w:rsidRPr="00EB078E" w:rsidRDefault="00687C65" w:rsidP="00CB482F">
      <w:pPr>
        <w:tabs>
          <w:tab w:val="left" w:pos="10632"/>
        </w:tabs>
        <w:spacing w:line="336" w:lineRule="auto"/>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O‘quvchilarning o‘quv-biluv faoliyatini rivojlantirish muammoli ta’lim kontekstida o‘rganilgan. I.P.Volkov, I.V.Dorno, R.I.Ibragimov, V.V.Matkin, M.I.Maxmutov</w:t>
      </w:r>
      <w:r w:rsidRPr="00EB078E">
        <w:rPr>
          <w:rFonts w:ascii="Times New Roman" w:eastAsia="Times" w:hAnsi="Times New Roman"/>
          <w:color w:val="000000"/>
          <w:sz w:val="28"/>
          <w:szCs w:val="28"/>
          <w:vertAlign w:val="superscript"/>
          <w:lang w:val="uz-Cyrl-UZ" w:eastAsia="ru-RU"/>
        </w:rPr>
        <w:footnoteReference w:id="7"/>
      </w:r>
      <w:r w:rsidRPr="00EB078E">
        <w:rPr>
          <w:rFonts w:ascii="Times New Roman" w:eastAsia="Times" w:hAnsi="Times New Roman"/>
          <w:color w:val="000000"/>
          <w:sz w:val="28"/>
          <w:szCs w:val="28"/>
          <w:lang w:val="uz-Cyrl-UZ" w:eastAsia="ru-RU"/>
        </w:rPr>
        <w:t xml:space="preserve"> va boshqalar ta’limni ijodiy tashkil etish masalalarini muammoli ta’lim nuqtai nazaridan o‘rgangan. Qator tadqiqotlarda o‘quvchi tarbiyasi va ijodkorligini rivojlantirishning psixologik muammolari yoritilgan: N.F.Talizina ishlarida o‘quv jarayonining turli bosqichlarida o‘quvchilar o‘zlashtirishining ijodiy-psixologik muammolari atroflicha yoritilgan; A.M.Matyushkin, Ya.A.Ponomaryov</w:t>
      </w:r>
      <w:r w:rsidRPr="00EB078E">
        <w:rPr>
          <w:rFonts w:ascii="Times New Roman" w:eastAsia="Times" w:hAnsi="Times New Roman"/>
          <w:color w:val="000000"/>
          <w:sz w:val="28"/>
          <w:szCs w:val="28"/>
          <w:vertAlign w:val="superscript"/>
          <w:lang w:val="uz-Cyrl-UZ" w:eastAsia="ru-RU"/>
        </w:rPr>
        <w:footnoteReference w:id="8"/>
      </w:r>
      <w:r w:rsidRPr="00EB078E">
        <w:rPr>
          <w:rFonts w:ascii="Times New Roman" w:eastAsia="Times" w:hAnsi="Times New Roman"/>
          <w:color w:val="000000"/>
          <w:sz w:val="28"/>
          <w:szCs w:val="28"/>
          <w:lang w:val="uz-Cyrl-UZ" w:eastAsia="ru-RU"/>
        </w:rPr>
        <w:t xml:space="preserve"> o‘quvchilarda ijodkorlikni tarbiyalashda axborotlar bilan </w:t>
      </w:r>
      <w:r w:rsidRPr="00EB078E">
        <w:rPr>
          <w:rFonts w:ascii="Times New Roman" w:eastAsia="Times" w:hAnsi="Times New Roman"/>
          <w:color w:val="000000"/>
          <w:sz w:val="28"/>
          <w:szCs w:val="28"/>
          <w:lang w:val="uz-Cyrl-UZ" w:eastAsia="ru-RU"/>
        </w:rPr>
        <w:lastRenderedPageBreak/>
        <w:t xml:space="preserve">ishlash ya’ni  bilim, ko‘nikma malakalarni rivojlantirish  orqali o‘quvchi  dunyoqarashidagi ba’zi muammolarini tahlil qilganlar. </w:t>
      </w:r>
    </w:p>
    <w:p w14:paraId="62A6A558" w14:textId="77777777" w:rsidR="00687C65" w:rsidRPr="00EB078E" w:rsidRDefault="00687C65" w:rsidP="00CB482F">
      <w:pPr>
        <w:tabs>
          <w:tab w:val="left" w:pos="10632"/>
        </w:tabs>
        <w:spacing w:line="336" w:lineRule="auto"/>
        <w:ind w:firstLine="720"/>
        <w:contextualSpacing/>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F.Ya.Baykov, L.A.Venger va A.L.Vengerlarning tadqiqotlarida ham o‘quvchilar tarbiyasi va ijodkorligi, intuisiya, diskursiv fikrlash “harakat va tafakkur” tizimida tahlil qilingan. Ya.A.Ponomarev</w:t>
      </w:r>
      <w:r w:rsidRPr="00EB078E">
        <w:rPr>
          <w:rFonts w:ascii="Times New Roman" w:eastAsia="Times" w:hAnsi="Times New Roman"/>
          <w:color w:val="000000"/>
          <w:sz w:val="28"/>
          <w:szCs w:val="28"/>
          <w:vertAlign w:val="superscript"/>
          <w:lang w:eastAsia="ru-RU"/>
        </w:rPr>
        <w:footnoteReference w:id="9"/>
      </w:r>
      <w:r w:rsidRPr="00EB078E">
        <w:rPr>
          <w:rFonts w:ascii="Times New Roman" w:eastAsia="Times" w:hAnsi="Times New Roman"/>
          <w:color w:val="000000"/>
          <w:sz w:val="28"/>
          <w:szCs w:val="28"/>
          <w:lang w:val="uz-Cyrl-UZ" w:eastAsia="ru-RU"/>
        </w:rPr>
        <w:t xml:space="preserve"> izlanishlarida ta’lim sharoitida o‘quvchilar tarbiyasi va ijodkorligi kompleks psixologik hodisa sifatida ajratilgan. </w:t>
      </w:r>
    </w:p>
    <w:p w14:paraId="2E220FA4" w14:textId="77777777" w:rsidR="00687C65" w:rsidRPr="00EB078E" w:rsidRDefault="00687C65" w:rsidP="00CB482F">
      <w:pPr>
        <w:spacing w:line="336" w:lineRule="auto"/>
        <w:jc w:val="both"/>
        <w:rPr>
          <w:rFonts w:ascii="Times New Roman" w:eastAsia="Times" w:hAnsi="Times New Roman"/>
          <w:color w:val="000000"/>
          <w:sz w:val="28"/>
          <w:szCs w:val="28"/>
          <w:lang w:val="uz-Cyrl-UZ" w:eastAsia="ru-RU"/>
        </w:rPr>
      </w:pPr>
      <w:r w:rsidRPr="00EB078E">
        <w:rPr>
          <w:rFonts w:ascii="Times New Roman" w:eastAsia="Times" w:hAnsi="Times New Roman"/>
          <w:color w:val="000000"/>
          <w:sz w:val="28"/>
          <w:szCs w:val="28"/>
          <w:lang w:val="uz-Cyrl-UZ" w:eastAsia="ru-RU"/>
        </w:rPr>
        <w:t>Qayd etilgan tadqiqotlarda ta’limda o‘quvchilarning ijodiy faoliyatini rivojlantirish, ularning ta’lim jarayonini faol ishtirokchilariga aylantirishga oid ko‘nikmalarini namoyon qilish, ijodiy pedagogik tafakkurini rivojlantirishda  zamonaviy pedagogik texnologiyalardan foydalanish ko‘nikmalarining ba’zi bir elementlari, ayrim jihatlari ochib berilgan. Biroq</w:t>
      </w:r>
      <w:r w:rsidRPr="009211F4">
        <w:rPr>
          <w:rFonts w:ascii="Times New Roman" w:eastAsia="Times New Roman" w:hAnsi="Times New Roman"/>
          <w:b/>
          <w:color w:val="000000"/>
          <w:sz w:val="28"/>
          <w:szCs w:val="28"/>
          <w:lang w:val="uz-Cyrl-UZ" w:eastAsia="ru-RU"/>
        </w:rPr>
        <w:t xml:space="preserve"> </w:t>
      </w:r>
      <w:r w:rsidRPr="009211F4">
        <w:rPr>
          <w:rFonts w:ascii="Times New Roman" w:eastAsia="Times New Roman" w:hAnsi="Times New Roman"/>
          <w:bCs/>
          <w:color w:val="000000"/>
          <w:sz w:val="28"/>
          <w:szCs w:val="28"/>
          <w:lang w:val="uz-Cyrl-UZ" w:eastAsia="ru-RU"/>
        </w:rPr>
        <w:t>iqtidorli o‘quvchilarning ijodkorligini rivojlantirishning boshqarish texnologiyasi maxsus o‘rganilmaganligi tadqiqot ishining mavzusini</w:t>
      </w:r>
      <w:r w:rsidRPr="009211F4">
        <w:rPr>
          <w:rFonts w:ascii="Times New Roman" w:eastAsia="Times New Roman" w:hAnsi="Times New Roman"/>
          <w:b/>
          <w:color w:val="000000"/>
          <w:sz w:val="28"/>
          <w:szCs w:val="28"/>
          <w:lang w:val="uz-Cyrl-UZ" w:eastAsia="ru-RU"/>
        </w:rPr>
        <w:t xml:space="preserve"> </w:t>
      </w:r>
      <w:r w:rsidRPr="00EB078E">
        <w:rPr>
          <w:rFonts w:ascii="Times New Roman" w:eastAsia="Times" w:hAnsi="Times New Roman"/>
          <w:b/>
          <w:bCs/>
          <w:color w:val="000000"/>
          <w:sz w:val="28"/>
          <w:szCs w:val="28"/>
          <w:lang w:val="uz-Cyrl-UZ" w:eastAsia="ru-RU"/>
        </w:rPr>
        <w:t>“</w:t>
      </w:r>
      <w:r w:rsidRPr="00EB078E">
        <w:rPr>
          <w:rFonts w:ascii="Times New Roman" w:eastAsia="Times New Roman" w:hAnsi="Times New Roman"/>
          <w:b/>
          <w:bCs/>
          <w:color w:val="000000"/>
          <w:sz w:val="28"/>
          <w:szCs w:val="28"/>
          <w:lang w:val="uz-Cyrl-UZ" w:eastAsia="ru-RU"/>
        </w:rPr>
        <w:t xml:space="preserve">O‘zbekistonda iqtidorli bolalar ijodkorligini rivojlantirishning boshqarish texnologiyasi” </w:t>
      </w:r>
      <w:r w:rsidRPr="009211F4">
        <w:rPr>
          <w:rFonts w:ascii="Times New Roman" w:eastAsia="Times" w:hAnsi="Times New Roman"/>
          <w:color w:val="000000"/>
          <w:sz w:val="28"/>
          <w:szCs w:val="28"/>
          <w:lang w:val="uz-Cyrl-UZ" w:eastAsia="ru-RU"/>
        </w:rPr>
        <w:t>deb, nomlanishiga sabab bo</w:t>
      </w:r>
      <w:r>
        <w:rPr>
          <w:rFonts w:ascii="Times New Roman" w:eastAsia="Times" w:hAnsi="Times New Roman"/>
          <w:color w:val="000000"/>
          <w:sz w:val="28"/>
          <w:szCs w:val="28"/>
          <w:lang w:val="uz-Cyrl-UZ" w:eastAsia="ru-RU"/>
        </w:rPr>
        <w:t>‘</w:t>
      </w:r>
      <w:r w:rsidRPr="009211F4">
        <w:rPr>
          <w:rFonts w:ascii="Times New Roman" w:eastAsia="Times" w:hAnsi="Times New Roman"/>
          <w:color w:val="000000"/>
          <w:sz w:val="28"/>
          <w:szCs w:val="28"/>
          <w:lang w:val="uz-Cyrl-UZ" w:eastAsia="ru-RU"/>
        </w:rPr>
        <w:t>ldi</w:t>
      </w:r>
      <w:r w:rsidRPr="00EB078E">
        <w:rPr>
          <w:rFonts w:ascii="Times New Roman" w:eastAsia="Times" w:hAnsi="Times New Roman"/>
          <w:color w:val="000000"/>
          <w:sz w:val="28"/>
          <w:szCs w:val="28"/>
          <w:lang w:val="uz-Cyrl-UZ" w:eastAsia="ru-RU"/>
        </w:rPr>
        <w:t>.</w:t>
      </w:r>
    </w:p>
    <w:p w14:paraId="6BBEC4EB"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bCs/>
          <w:color w:val="000000"/>
          <w:spacing w:val="-4"/>
          <w:sz w:val="28"/>
          <w:szCs w:val="28"/>
          <w:lang w:val="uz-Cyrl-UZ" w:eastAsia="x-none"/>
        </w:rPr>
      </w:pPr>
      <w:r w:rsidRPr="00EB078E">
        <w:rPr>
          <w:rFonts w:ascii="Times New Roman" w:eastAsia="Times New Roman" w:hAnsi="Times New Roman"/>
          <w:b/>
          <w:color w:val="000000"/>
          <w:sz w:val="28"/>
          <w:szCs w:val="28"/>
          <w:lang w:val="uz-Cyrl-UZ" w:eastAsia="ru-RU"/>
        </w:rPr>
        <w:t>Dissertatsiya tadqiqotining dissertatsiya bajarilgan oliy ta’lim muassasasining ilmiy tadqiqot ishlari</w:t>
      </w:r>
      <w:r w:rsidRPr="00EB078E">
        <w:rPr>
          <w:rFonts w:ascii="Times New Roman" w:eastAsia="Times New Roman" w:hAnsi="Times New Roman"/>
          <w:b/>
          <w:color w:val="000000"/>
          <w:sz w:val="28"/>
          <w:szCs w:val="28"/>
          <w:lang w:val="en-US" w:eastAsia="ru-RU"/>
        </w:rPr>
        <w:t>,</w:t>
      </w:r>
      <w:r w:rsidRPr="00EB078E">
        <w:rPr>
          <w:rFonts w:ascii="Times New Roman" w:eastAsia="Times New Roman" w:hAnsi="Times New Roman"/>
          <w:b/>
          <w:color w:val="000000"/>
          <w:sz w:val="28"/>
          <w:szCs w:val="28"/>
          <w:lang w:val="uz-Cyrl-UZ" w:eastAsia="ru-RU"/>
        </w:rPr>
        <w:t xml:space="preserve"> rejalari bilan bog‘liqligi.</w:t>
      </w:r>
      <w:r w:rsidRPr="00EB078E">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bCs/>
          <w:color w:val="000000"/>
          <w:spacing w:val="-4"/>
          <w:sz w:val="28"/>
          <w:szCs w:val="28"/>
          <w:lang w:val="uz-Cyrl-UZ" w:eastAsia="x-none"/>
        </w:rPr>
        <w:t xml:space="preserve">Dissertatsiya tadqiqoti </w:t>
      </w:r>
      <w:r w:rsidRPr="00EB078E">
        <w:rPr>
          <w:rFonts w:ascii="Times New Roman" w:eastAsia="Times New Roman" w:hAnsi="Times New Roman"/>
          <w:color w:val="000000"/>
          <w:sz w:val="28"/>
          <w:szCs w:val="28"/>
          <w:lang w:val="uz-Cyrl-UZ" w:eastAsia="ru-RU"/>
        </w:rPr>
        <w:t xml:space="preserve">I.Karimov </w:t>
      </w:r>
      <w:r w:rsidRPr="00EB078E">
        <w:rPr>
          <w:rFonts w:ascii="Times New Roman" w:eastAsia="Times New Roman" w:hAnsi="Times New Roman"/>
          <w:bCs/>
          <w:color w:val="000000"/>
          <w:sz w:val="28"/>
          <w:szCs w:val="28"/>
          <w:lang w:val="uz-Cyrl-UZ" w:eastAsia="ru-RU"/>
        </w:rPr>
        <w:t>nomidagi T</w:t>
      </w:r>
      <w:r w:rsidRPr="00EB078E">
        <w:rPr>
          <w:rFonts w:ascii="Times New Roman" w:eastAsia="Times New Roman" w:hAnsi="Times New Roman"/>
          <w:color w:val="000000"/>
          <w:sz w:val="28"/>
          <w:szCs w:val="28"/>
          <w:lang w:val="uz-Cyrl-UZ" w:eastAsia="ru-RU"/>
        </w:rPr>
        <w:t xml:space="preserve">oshkent davlat texnika universiteti </w:t>
      </w:r>
      <w:r w:rsidRPr="00EB078E">
        <w:rPr>
          <w:rFonts w:ascii="Times New Roman" w:eastAsia="Times New Roman" w:hAnsi="Times New Roman"/>
          <w:bCs/>
          <w:color w:val="000000"/>
          <w:spacing w:val="-4"/>
          <w:sz w:val="28"/>
          <w:szCs w:val="28"/>
          <w:lang w:val="uz-Cyrl-UZ" w:eastAsia="x-none"/>
        </w:rPr>
        <w:t>ilmiy-tadqiqot ishlari rejasining PZ-2017-0927124 “Ta’lim muassasalarida hamkorlik asosida pedagogik faoliyatni rivojlantirish” (2021-2023 yy.) mavzusidagi ilmiy-amaliy loyihasi doirasida bajarilgan.</w:t>
      </w:r>
      <w:r w:rsidRPr="00EB078E">
        <w:rPr>
          <w:rFonts w:ascii="Times New Roman" w:eastAsia="Times New Roman" w:hAnsi="Times New Roman"/>
          <w:b/>
          <w:color w:val="000000"/>
          <w:spacing w:val="-4"/>
          <w:sz w:val="28"/>
          <w:szCs w:val="28"/>
          <w:lang w:val="uz-Cyrl-UZ" w:eastAsia="x-none"/>
        </w:rPr>
        <w:t xml:space="preserve"> </w:t>
      </w:r>
    </w:p>
    <w:p w14:paraId="10954A02"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maqsadi</w:t>
      </w:r>
      <w:r w:rsidRPr="00EB078E">
        <w:rPr>
          <w:rFonts w:ascii="Times New Roman" w:eastAsia="Times New Roman" w:hAnsi="Times New Roman"/>
          <w:color w:val="000000"/>
          <w:sz w:val="28"/>
          <w:szCs w:val="28"/>
          <w:lang w:val="uz-Cyrl-UZ" w:eastAsia="ru-RU"/>
        </w:rPr>
        <w:t>: O‘zbekistonda iqtidorli bolalar ijodkorligini rivojlantirishning boshqarish texnologiyasi bo‘yicha tavsiya ishlab chiqish va takomillashtirishdan iborat.</w:t>
      </w:r>
    </w:p>
    <w:p w14:paraId="4A44F216"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b/>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vazifalari:</w:t>
      </w:r>
    </w:p>
    <w:p w14:paraId="52081B25"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iqtidorli bolalar ijodkorligini rivojlantirishning boshqarish texnologiyasi orqali ta’lim sifatini oshirishning pedagogik komponentlarini aniqlashtirish;</w:t>
      </w:r>
    </w:p>
    <w:p w14:paraId="1C063C86"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iqtidorli bolalar ijodkorligini rivojlantirishning boshqarish texnologiyasi orqali fan, ta’lim va ishlab chiqarishda integratsion ta’lim sifatini ta’minlashning ilmiy-pedagogik muammo sifatidagi nazariy asoslarini takomillashtirish;</w:t>
      </w:r>
    </w:p>
    <w:p w14:paraId="364CB19A"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lastRenderedPageBreak/>
        <w:t>iqtidorli bolalar ijodkorligini rivojlantirish orqali pedagogik ta’limining innovatsion modelini ishlab chiqish;</w:t>
      </w:r>
    </w:p>
    <w:p w14:paraId="37464161"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iqtidorli bolalar ijodkorligini rivojlantirish texnologiyasi asosida ilmiy-nazariy, metodik tavsiyalar ishlab chiqish.</w:t>
      </w:r>
    </w:p>
    <w:p w14:paraId="1D46F750"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ob’yekti</w:t>
      </w:r>
      <w:r w:rsidRPr="00EB078E">
        <w:rPr>
          <w:rFonts w:ascii="Times New Roman" w:eastAsia="Times New Roman" w:hAnsi="Times New Roman"/>
          <w:color w:val="000000"/>
          <w:sz w:val="28"/>
          <w:szCs w:val="28"/>
          <w:lang w:val="uz-Cyrl-UZ" w:eastAsia="ru-RU"/>
        </w:rPr>
        <w:t xml:space="preserve"> sifatida iqtidorli bolalar ijodkorligini rivojlantirish jarayoni belgilanib, tajriba-sinov ishlarida Farg‘ona viloyatidagi Erkin Vohidov, Sirdaryo viloyatidagi Halima Xudoyberdiyeva nomidagi ijod maktablari va Toshkent viloyati Zangiota tumanidagi ixtisoslashgan ta’lim muassasasining jami 432 nafar VII-IX sinf o‘quvchilari ishtirok etgan. </w:t>
      </w:r>
    </w:p>
    <w:p w14:paraId="468A8012"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predmeti</w:t>
      </w:r>
      <w:r w:rsidRPr="00EB078E">
        <w:rPr>
          <w:rFonts w:ascii="Times New Roman" w:eastAsia="Times New Roman" w:hAnsi="Times New Roman"/>
          <w:color w:val="000000"/>
          <w:sz w:val="28"/>
          <w:szCs w:val="28"/>
          <w:lang w:val="uz-Cyrl-UZ" w:eastAsia="ru-RU"/>
        </w:rPr>
        <w:t xml:space="preserve">ni iqtidorli bolalar ijodkorligini rivojlantirishning boshqarish texnologiyasining mazmuni, shakl, metod va vositalari tashkil qiladi. </w:t>
      </w:r>
    </w:p>
    <w:p w14:paraId="4A5FFB5E"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Tadqiqotning usullari.</w:t>
      </w:r>
      <w:r w:rsidRPr="00EB078E">
        <w:rPr>
          <w:rFonts w:ascii="Times New Roman" w:eastAsia="Times New Roman" w:hAnsi="Times New Roman"/>
          <w:color w:val="000000"/>
          <w:sz w:val="28"/>
          <w:szCs w:val="28"/>
          <w:lang w:val="uz-Cyrl-UZ" w:eastAsia="ru-RU"/>
        </w:rPr>
        <w:t xml:space="preserve"> Tadqiqotda nazariy (tahliliy-statistik, qiyosiy taqqoslash, umumlashtirish, sharhlash), diagnostik (suhbat, anketa, kuzatish, tasniflash), matematik va pedagogik eksperiment (ma’lumotlarni matematik-statistik qayta ishlash, natijalarni grafik tasvirlash, modellashtirish va boshqalar) kabi usullardan foydalanildi.</w:t>
      </w:r>
    </w:p>
    <w:p w14:paraId="5F3B3444"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b/>
          <w:color w:val="000000"/>
          <w:sz w:val="28"/>
          <w:szCs w:val="28"/>
          <w:lang w:val="uz-Cyrl-UZ" w:eastAsia="ru-RU"/>
        </w:rPr>
      </w:pPr>
      <w:bookmarkStart w:id="4" w:name="_Hlk55140361"/>
      <w:r w:rsidRPr="00EB078E">
        <w:rPr>
          <w:rFonts w:ascii="Times New Roman" w:eastAsia="Times New Roman" w:hAnsi="Times New Roman"/>
          <w:b/>
          <w:color w:val="000000"/>
          <w:sz w:val="28"/>
          <w:szCs w:val="28"/>
          <w:lang w:val="uz-Cyrl-UZ" w:eastAsia="ru-RU"/>
        </w:rPr>
        <w:t>Tadqiqotning ilmiy yangiligi quyidagilardan iborat:</w:t>
      </w:r>
    </w:p>
    <w:p w14:paraId="7D50FCDA" w14:textId="77777777" w:rsidR="00687C65" w:rsidRPr="00EB078E" w:rsidRDefault="00687C65" w:rsidP="00CB482F">
      <w:pPr>
        <w:tabs>
          <w:tab w:val="left" w:pos="0"/>
          <w:tab w:val="left" w:pos="10632"/>
        </w:tabs>
        <w:spacing w:line="336" w:lineRule="auto"/>
        <w:ind w:firstLine="720"/>
        <w:jc w:val="both"/>
        <w:rPr>
          <w:rFonts w:ascii="Times New Roman" w:eastAsia="Arial" w:hAnsi="Times New Roman"/>
          <w:color w:val="000000"/>
          <w:sz w:val="28"/>
          <w:szCs w:val="28"/>
          <w:lang w:val="uz-Cyrl-UZ" w:eastAsia="ru-RU"/>
        </w:rPr>
      </w:pPr>
      <w:bookmarkStart w:id="5" w:name="_Hlk169630455"/>
      <w:r w:rsidRPr="00EB078E">
        <w:rPr>
          <w:rFonts w:ascii="Times New Roman" w:eastAsia="Arial" w:hAnsi="Times New Roman"/>
          <w:color w:val="000000"/>
          <w:sz w:val="28"/>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 aniqlashtirilgan; </w:t>
      </w:r>
      <w:bookmarkEnd w:id="5"/>
    </w:p>
    <w:p w14:paraId="27012378" w14:textId="77777777" w:rsidR="00687C65" w:rsidRPr="00EB078E" w:rsidRDefault="00687C65" w:rsidP="00CB482F">
      <w:pPr>
        <w:tabs>
          <w:tab w:val="left" w:pos="-142"/>
          <w:tab w:val="left" w:pos="0"/>
          <w:tab w:val="left" w:pos="10632"/>
        </w:tabs>
        <w:autoSpaceDE w:val="0"/>
        <w:autoSpaceDN w:val="0"/>
        <w:adjustRightInd w:val="0"/>
        <w:spacing w:line="336" w:lineRule="auto"/>
        <w:ind w:firstLine="720"/>
        <w:contextualSpacing/>
        <w:jc w:val="both"/>
        <w:rPr>
          <w:rFonts w:ascii="Times New Roman" w:eastAsia="Times New Roman" w:hAnsi="Times New Roman"/>
          <w:bCs/>
          <w:color w:val="000000"/>
          <w:sz w:val="28"/>
          <w:szCs w:val="28"/>
          <w:lang w:val="uz-Cyrl-UZ" w:eastAsia="x-none"/>
        </w:rPr>
      </w:pPr>
      <w:r w:rsidRPr="00EB078E">
        <w:rPr>
          <w:rFonts w:ascii="Times New Roman" w:eastAsia="Times New Roman" w:hAnsi="Times New Roman"/>
          <w:bCs/>
          <w:color w:val="000000"/>
          <w:sz w:val="28"/>
          <w:szCs w:val="28"/>
          <w:lang w:val="uz-Cyrl-UZ" w:eastAsia="x-none"/>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asosida ishlab chiqilgan; </w:t>
      </w:r>
    </w:p>
    <w:p w14:paraId="71BA7833" w14:textId="77777777" w:rsidR="00687C65" w:rsidRPr="00EB078E" w:rsidRDefault="00687C65" w:rsidP="00CB482F">
      <w:pPr>
        <w:tabs>
          <w:tab w:val="left" w:pos="-142"/>
          <w:tab w:val="left" w:pos="0"/>
          <w:tab w:val="left" w:pos="10632"/>
        </w:tabs>
        <w:autoSpaceDE w:val="0"/>
        <w:autoSpaceDN w:val="0"/>
        <w:adjustRightInd w:val="0"/>
        <w:spacing w:line="336" w:lineRule="auto"/>
        <w:ind w:firstLine="720"/>
        <w:contextualSpacing/>
        <w:jc w:val="both"/>
        <w:rPr>
          <w:rFonts w:ascii="Times New Roman" w:eastAsia="Times New Roman" w:hAnsi="Times New Roman"/>
          <w:color w:val="000000"/>
          <w:sz w:val="28"/>
          <w:szCs w:val="28"/>
          <w:lang w:val="uz-Cyrl-UZ" w:eastAsia="ru-RU"/>
        </w:rPr>
      </w:pPr>
      <w:bookmarkStart w:id="6" w:name="_Hlk169630835"/>
      <w:r w:rsidRPr="00EB078E">
        <w:rPr>
          <w:rFonts w:ascii="Times New Roman" w:eastAsia="Times New Roman" w:hAnsi="Times New Roman"/>
          <w:color w:val="000000"/>
          <w:sz w:val="28"/>
          <w:szCs w:val="28"/>
          <w:lang w:val="uz-Cyrl-UZ" w:eastAsia="ru-RU"/>
        </w:rPr>
        <w:t>kreativ yondashuvlar asosida ixtisoslashgan maktablarda ta’lim sifatini oshirish tamoyillari (muvofiqlik. tizimlilik, barqarorlik, sinergetik, moslashuvchanlik)ga asoslangan mobil harakatli tezkor aloqa, hududiy yaxlitlik hamda “maktab-iqtidor laboratoriyasi” maydonchalarining imkoniyatlari (</w:t>
      </w:r>
      <w:r w:rsidRPr="00353B58">
        <w:rPr>
          <w:rFonts w:ascii="Times New Roman" w:eastAsia="Times New Roman" w:hAnsi="Times New Roman"/>
          <w:color w:val="000000"/>
          <w:sz w:val="28"/>
          <w:szCs w:val="28"/>
          <w:lang w:val="uz-Cyrl-UZ" w:eastAsia="ru-RU"/>
        </w:rPr>
        <w:t xml:space="preserve">boshqaruv, </w:t>
      </w:r>
      <w:r w:rsidRPr="00EB078E">
        <w:rPr>
          <w:rFonts w:ascii="Times New Roman" w:eastAsia="Times New Roman" w:hAnsi="Times New Roman"/>
          <w:color w:val="000000"/>
          <w:sz w:val="28"/>
          <w:szCs w:val="28"/>
          <w:lang w:val="uz-Cyrl-UZ" w:eastAsia="ru-RU"/>
        </w:rPr>
        <w:t>metodik, didaktik, texnologik, motivasion)ga ustuvorlik berish asosida takomillashtirilgan;</w:t>
      </w:r>
    </w:p>
    <w:p w14:paraId="19A232EB" w14:textId="77777777" w:rsidR="00687C65" w:rsidRPr="00EB078E" w:rsidRDefault="00687C65" w:rsidP="00CB482F">
      <w:pPr>
        <w:tabs>
          <w:tab w:val="left" w:pos="-142"/>
          <w:tab w:val="left" w:pos="0"/>
          <w:tab w:val="left" w:pos="851"/>
          <w:tab w:val="left" w:pos="993"/>
          <w:tab w:val="left" w:pos="1843"/>
          <w:tab w:val="left" w:pos="10632"/>
        </w:tabs>
        <w:autoSpaceDE w:val="0"/>
        <w:autoSpaceDN w:val="0"/>
        <w:adjustRightInd w:val="0"/>
        <w:spacing w:line="336" w:lineRule="auto"/>
        <w:ind w:firstLine="720"/>
        <w:contextualSpacing/>
        <w:jc w:val="both"/>
        <w:rPr>
          <w:rFonts w:ascii="Times New Roman" w:eastAsia="Times New Roman" w:hAnsi="Times New Roman"/>
          <w:color w:val="000000"/>
          <w:sz w:val="28"/>
          <w:szCs w:val="28"/>
          <w:lang w:val="uz-Cyrl-UZ" w:eastAsia="ru-RU"/>
        </w:rPr>
      </w:pPr>
      <w:bookmarkStart w:id="7" w:name="_Hlk169630960"/>
      <w:bookmarkEnd w:id="6"/>
      <w:r w:rsidRPr="00EB078E">
        <w:rPr>
          <w:rFonts w:ascii="Times New Roman" w:eastAsia="Times New Roman" w:hAnsi="Times New Roman"/>
          <w:color w:val="000000"/>
          <w:sz w:val="28"/>
          <w:szCs w:val="28"/>
          <w:lang w:val="uz-Cyrl-UZ" w:eastAsia="ru-RU"/>
        </w:rPr>
        <w:lastRenderedPageBreak/>
        <w:t>ta’lim tizimida sifatli kadrga bo‘lgan ehtiyojni mahalliy sharoitga mos, tizimlararo manfaatdorlik tamoyillari (maqsad umumiyligi, manfaatlar xususiyligi)ga ko‘ra ta’minlashning uzviylik va uzluksizlikka asoslangan nazariy va amaliy faoliyat uyg‘unligi asosida takomillashtirilgan.</w:t>
      </w:r>
      <w:bookmarkEnd w:id="7"/>
    </w:p>
    <w:bookmarkEnd w:id="4"/>
    <w:p w14:paraId="7E88148B"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b/>
          <w:color w:val="000000"/>
          <w:sz w:val="28"/>
          <w:szCs w:val="28"/>
          <w:lang w:val="uz-Cyrl-UZ" w:eastAsia="x-none"/>
        </w:rPr>
      </w:pPr>
      <w:r w:rsidRPr="00EB078E">
        <w:rPr>
          <w:rFonts w:ascii="Times New Roman" w:eastAsia="Times New Roman" w:hAnsi="Times New Roman"/>
          <w:b/>
          <w:color w:val="000000"/>
          <w:sz w:val="28"/>
          <w:szCs w:val="28"/>
          <w:lang w:val="uz-Cyrl-UZ" w:eastAsia="x-none"/>
        </w:rPr>
        <w:t xml:space="preserve">Tadqiqotning amaliy natijalari quyidagilardan iborat: </w:t>
      </w:r>
    </w:p>
    <w:p w14:paraId="45891B05"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x-none"/>
        </w:rPr>
      </w:pPr>
      <w:r w:rsidRPr="00EB078E">
        <w:rPr>
          <w:rFonts w:ascii="Times New Roman" w:eastAsia="Times New Roman" w:hAnsi="Times New Roman"/>
          <w:color w:val="000000"/>
          <w:sz w:val="28"/>
          <w:szCs w:val="28"/>
          <w:lang w:val="uz-Cyrl-UZ" w:eastAsia="x-none"/>
        </w:rPr>
        <w:t xml:space="preserve">ixtisoslashgan maktablarda o‘quv-tarbiya jarayonini </w:t>
      </w:r>
      <w:r w:rsidRPr="00EB078E">
        <w:rPr>
          <w:rFonts w:ascii="Times New Roman" w:eastAsia="Times New Roman" w:hAnsi="Times New Roman"/>
          <w:color w:val="000000"/>
          <w:sz w:val="28"/>
          <w:szCs w:val="28"/>
          <w:lang w:val="uz-Cyrl-UZ" w:eastAsia="ru-RU"/>
        </w:rPr>
        <w:t xml:space="preserve">iqtidorli </w:t>
      </w:r>
      <w:r w:rsidRPr="00353B58">
        <w:rPr>
          <w:rFonts w:ascii="Times New Roman" w:eastAsia="Times New Roman" w:hAnsi="Times New Roman"/>
          <w:color w:val="000000"/>
          <w:sz w:val="28"/>
          <w:szCs w:val="28"/>
          <w:lang w:val="uz-Cyrl-UZ" w:eastAsia="ru-RU"/>
        </w:rPr>
        <w:t>bola</w:t>
      </w:r>
      <w:r w:rsidRPr="00EB078E">
        <w:rPr>
          <w:rFonts w:ascii="Times New Roman" w:eastAsia="Times New Roman" w:hAnsi="Times New Roman"/>
          <w:color w:val="000000"/>
          <w:sz w:val="28"/>
          <w:szCs w:val="28"/>
          <w:lang w:val="uz-Cyrl-UZ" w:eastAsia="ru-RU"/>
        </w:rPr>
        <w:t>lar ijodkorligini rivojlantirishning boshqarish texnologiyasi</w:t>
      </w:r>
      <w:r w:rsidRPr="00EB078E">
        <w:rPr>
          <w:rFonts w:ascii="Times New Roman" w:eastAsia="Times"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x-none"/>
        </w:rPr>
        <w:t xml:space="preserve">asosida takomillashtirish hamda ta’lim tizimi boshqaruv faoliyatida tegishli darajadagi zarur pedagogik komponentlarni ta’minlash masalalari </w:t>
      </w:r>
      <w:r w:rsidRPr="00EB078E">
        <w:rPr>
          <w:rFonts w:ascii="Times New Roman" w:eastAsia="Times New Roman" w:hAnsi="Times New Roman"/>
          <w:b/>
          <w:bCs/>
          <w:color w:val="000000"/>
          <w:sz w:val="28"/>
          <w:szCs w:val="28"/>
          <w:lang w:val="uz-Cyrl-UZ" w:eastAsia="x-none"/>
        </w:rPr>
        <w:t xml:space="preserve"> </w:t>
      </w:r>
      <w:r w:rsidRPr="00EB078E">
        <w:rPr>
          <w:rFonts w:ascii="Times New Roman" w:eastAsia="Times New Roman" w:hAnsi="Times New Roman"/>
          <w:color w:val="000000"/>
          <w:sz w:val="28"/>
          <w:szCs w:val="28"/>
          <w:lang w:val="uz-Cyrl-UZ" w:eastAsia="x-none"/>
        </w:rPr>
        <w:t>“Pedagogik texnologiya,  uning ta’riflari va kasbiy mahorat tushunchasi ”, nomli o‘quv qo‘llanmasi, “</w:t>
      </w:r>
      <w:r w:rsidRPr="00EB078E">
        <w:rPr>
          <w:rFonts w:ascii="Times New Roman" w:eastAsia="Times New Roman" w:hAnsi="Times New Roman"/>
          <w:color w:val="000000"/>
          <w:sz w:val="28"/>
          <w:szCs w:val="28"/>
          <w:lang w:val="uz-Cyrl-UZ" w:eastAsia="ru-RU"/>
        </w:rPr>
        <w:t>Iqtidorli o‘quvchilar tarbiyasi va ijodkorligini rivojlantirish</w:t>
      </w:r>
      <w:r w:rsidRPr="00EB078E">
        <w:rPr>
          <w:rFonts w:ascii="Times New Roman" w:eastAsia="Times New Roman" w:hAnsi="Times New Roman"/>
          <w:color w:val="000000"/>
          <w:sz w:val="28"/>
          <w:szCs w:val="28"/>
          <w:lang w:val="uz-Cyrl-UZ" w:eastAsia="x-none"/>
        </w:rPr>
        <w:t xml:space="preserve">” mavzusidagi turkum ilmiy maqola va tezislarda yoritilgan; </w:t>
      </w:r>
    </w:p>
    <w:p w14:paraId="37DE78D7"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x-none"/>
        </w:rPr>
      </w:pPr>
      <w:r w:rsidRPr="00EB078E">
        <w:rPr>
          <w:rFonts w:ascii="Times New Roman" w:eastAsia="Times New Roman" w:hAnsi="Times New Roman"/>
          <w:color w:val="000000"/>
          <w:sz w:val="28"/>
          <w:szCs w:val="28"/>
          <w:lang w:val="uz-Cyrl-UZ" w:eastAsia="x-none"/>
        </w:rPr>
        <w:t xml:space="preserve">ixtisoslashgan maktablarda ta’lim sifatini oshirish ya’ni </w:t>
      </w:r>
      <w:r w:rsidRPr="00EB078E">
        <w:rPr>
          <w:rFonts w:ascii="Times New Roman" w:eastAsia="Times New Roman" w:hAnsi="Times New Roman"/>
          <w:color w:val="000000"/>
          <w:sz w:val="28"/>
          <w:szCs w:val="28"/>
          <w:lang w:val="uz-Cyrl-UZ" w:eastAsia="ru-RU"/>
        </w:rPr>
        <w:t>“ijod maktabi – iqtidor laboratriyasi”ni</w:t>
      </w:r>
      <w:r w:rsidRPr="00EB078E">
        <w:rPr>
          <w:rFonts w:ascii="Times New Roman" w:eastAsia="Times New Roman" w:hAnsi="Times New Roman"/>
          <w:color w:val="000000"/>
          <w:sz w:val="28"/>
          <w:szCs w:val="28"/>
          <w:lang w:val="uz-Cyrl-UZ" w:eastAsia="x-none"/>
        </w:rPr>
        <w:t xml:space="preserve"> takomillashtirish bo‘yicha tavsiyalar ishlab chiqilgan;</w:t>
      </w:r>
    </w:p>
    <w:p w14:paraId="6CCEAAC4"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x-none"/>
        </w:rPr>
      </w:pPr>
      <w:r w:rsidRPr="00EB078E">
        <w:rPr>
          <w:rFonts w:ascii="Times New Roman" w:eastAsia="Times New Roman" w:hAnsi="Times New Roman"/>
          <w:color w:val="000000"/>
          <w:sz w:val="28"/>
          <w:szCs w:val="28"/>
          <w:lang w:val="uz-Cyrl-UZ" w:eastAsia="ru-RU"/>
        </w:rPr>
        <w:t xml:space="preserve">iqtidorli </w:t>
      </w:r>
      <w:r w:rsidRPr="00353B58">
        <w:rPr>
          <w:rFonts w:ascii="Times New Roman" w:eastAsia="Times New Roman" w:hAnsi="Times New Roman"/>
          <w:color w:val="000000"/>
          <w:sz w:val="28"/>
          <w:szCs w:val="28"/>
          <w:lang w:val="uz-Cyrl-UZ" w:eastAsia="ru-RU"/>
        </w:rPr>
        <w:t xml:space="preserve">bolalar </w:t>
      </w:r>
      <w:r w:rsidRPr="00EB078E">
        <w:rPr>
          <w:rFonts w:ascii="Times New Roman" w:eastAsia="Times New Roman" w:hAnsi="Times New Roman"/>
          <w:color w:val="000000"/>
          <w:sz w:val="28"/>
          <w:szCs w:val="28"/>
          <w:lang w:val="uz-Cyrl-UZ" w:eastAsia="ru-RU"/>
        </w:rPr>
        <w:t xml:space="preserve">ijodkorligini </w:t>
      </w:r>
      <w:r w:rsidRPr="00353B58">
        <w:rPr>
          <w:rFonts w:ascii="Times New Roman" w:eastAsia="Times New Roman" w:hAnsi="Times New Roman"/>
          <w:color w:val="000000"/>
          <w:sz w:val="28"/>
          <w:szCs w:val="28"/>
          <w:lang w:val="uz-Cyrl-UZ" w:eastAsia="ru-RU"/>
        </w:rPr>
        <w:t xml:space="preserve">boshqarish va </w:t>
      </w:r>
      <w:r w:rsidRPr="00EB078E">
        <w:rPr>
          <w:rFonts w:ascii="Times New Roman" w:eastAsia="Times New Roman" w:hAnsi="Times New Roman"/>
          <w:color w:val="000000"/>
          <w:sz w:val="28"/>
          <w:szCs w:val="28"/>
          <w:lang w:val="uz-Cyrl-UZ" w:eastAsia="ru-RU"/>
        </w:rPr>
        <w:t xml:space="preserve">rivojlantirish </w:t>
      </w:r>
      <w:r w:rsidRPr="00EB078E">
        <w:rPr>
          <w:rFonts w:ascii="Times New Roman" w:eastAsia="Times New Roman" w:hAnsi="Times New Roman"/>
          <w:color w:val="000000"/>
          <w:sz w:val="28"/>
          <w:szCs w:val="28"/>
          <w:lang w:val="uz-Cyrl-UZ" w:eastAsia="x-none"/>
        </w:rPr>
        <w:t xml:space="preserve">modeli asosidagi kasbiy yo‘naltirilgan namunaviy didaktik ta’minoti ( o‘quv qo‘llanma, tavsiyalar) yaratilgan; </w:t>
      </w:r>
    </w:p>
    <w:p w14:paraId="4F7A192A"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x-none"/>
        </w:rPr>
        <w:t>ixtisoslashgan maktablarida ta’lim sifatini oshirish orqali</w:t>
      </w:r>
      <w:r w:rsidRPr="00EB078E">
        <w:rPr>
          <w:rFonts w:ascii="Times New Roman" w:eastAsia="Times New Roman" w:hAnsi="Times New Roman"/>
          <w:color w:val="000000"/>
          <w:sz w:val="28"/>
          <w:szCs w:val="28"/>
          <w:lang w:val="uz-Cyrl-UZ" w:eastAsia="ru-RU"/>
        </w:rPr>
        <w:t xml:space="preserve"> tizimlararo manfaatdorlik asosida belgilangan ijtimoiy buyurtma hamkorlik dasturlari, zamonaviy texnologiyalari ishlab chiqilgan. </w:t>
      </w:r>
    </w:p>
    <w:p w14:paraId="1A2432C2"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ishonchliligi</w:t>
      </w:r>
      <w:r w:rsidRPr="00EB078E">
        <w:rPr>
          <w:rFonts w:ascii="Times New Roman" w:eastAsia="Times New Roman" w:hAnsi="Times New Roman"/>
          <w:color w:val="000000"/>
          <w:sz w:val="28"/>
          <w:szCs w:val="28"/>
          <w:lang w:val="uz-Cyrl-UZ" w:eastAsia="ru-RU"/>
        </w:rPr>
        <w:t xml:space="preserve"> bilish nazariyasining metodologiyasi</w:t>
      </w:r>
      <w:r w:rsidRPr="00A93344">
        <w:rPr>
          <w:rFonts w:ascii="Times New Roman" w:eastAsia="Times New Roman" w:hAnsi="Times New Roman"/>
          <w:color w:val="000000"/>
          <w:sz w:val="28"/>
          <w:szCs w:val="28"/>
          <w:lang w:val="uz-Cyrl-UZ" w:eastAsia="ru-RU"/>
        </w:rPr>
        <w:t xml:space="preserve">: </w:t>
      </w:r>
      <w:r w:rsidRPr="00A93344">
        <w:rPr>
          <w:rFonts w:ascii="Times New Roman" w:hAnsi="Times New Roman"/>
          <w:sz w:val="28"/>
          <w:szCs w:val="28"/>
          <w:lang w:val="uz-Cyrl-UZ"/>
        </w:rPr>
        <w:t>bixeviorizm</w:t>
      </w:r>
      <w:r w:rsidRPr="00A93344">
        <w:rPr>
          <w:rFonts w:ascii="Times New Roman" w:eastAsia="Times New Roman" w:hAnsi="Times New Roman"/>
          <w:color w:val="000000"/>
          <w:sz w:val="28"/>
          <w:szCs w:val="28"/>
          <w:lang w:val="uz-Cyrl-UZ" w:eastAsia="ru-RU"/>
        </w:rPr>
        <w:t xml:space="preserve"> va </w:t>
      </w:r>
      <w:r w:rsidRPr="00A93344">
        <w:rPr>
          <w:rFonts w:ascii="Times New Roman" w:hAnsi="Times New Roman"/>
          <w:sz w:val="28"/>
          <w:szCs w:val="28"/>
          <w:lang w:val="uz-Cyrl-UZ"/>
        </w:rPr>
        <w:t xml:space="preserve">kognitiv, </w:t>
      </w:r>
      <w:r w:rsidRPr="00A93344">
        <w:rPr>
          <w:rFonts w:ascii="Times New Roman" w:eastAsia="Times New Roman" w:hAnsi="Times New Roman"/>
          <w:color w:val="000000"/>
          <w:sz w:val="28"/>
          <w:szCs w:val="28"/>
          <w:lang w:val="uz-Cyrl-UZ" w:eastAsia="ru-RU"/>
        </w:rPr>
        <w:t xml:space="preserve">bilmoq, anglamoq, tushunmoq va fikrlamoq shuningdek </w:t>
      </w:r>
      <w:r w:rsidRPr="00A93344">
        <w:rPr>
          <w:rFonts w:ascii="Times New Roman" w:hAnsi="Times New Roman"/>
          <w:sz w:val="28"/>
          <w:szCs w:val="28"/>
          <w:lang w:val="uz-Cyrl-UZ"/>
        </w:rPr>
        <w:t>ma’lumotlarni xotirada saqlash va qayta ishlash</w:t>
      </w:r>
      <w:r w:rsidRPr="00EB078E">
        <w:rPr>
          <w:rFonts w:ascii="Times New Roman" w:eastAsia="Times New Roman" w:hAnsi="Times New Roman"/>
          <w:color w:val="000000"/>
          <w:sz w:val="28"/>
          <w:szCs w:val="28"/>
          <w:lang w:val="uz-Cyrl-UZ" w:eastAsia="ru-RU"/>
        </w:rPr>
        <w:t xml:space="preserve"> hamda pedagogik ta’lim sohasidagi respublika, xorijiy davlatlar olimlari, amaliyotchilarning ishlariga asoslanilganligi; tadqiqot vazifalariga mos keluvchi, o‘zaro bir-birini to‘ldiruvchi tadqiqot metodlarining qo‘llanilganligi; tajriba-sinov ishlarining tahlili va tadqiqot natijalarining miqdor va sifat jihatidan ta’minlanganligi bilan belgilanadi. </w:t>
      </w:r>
    </w:p>
    <w:p w14:paraId="79BBEF6D"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ilmiy va amaliy ahamiyati.</w:t>
      </w:r>
      <w:r w:rsidRPr="00EB078E">
        <w:rPr>
          <w:rFonts w:ascii="Times New Roman" w:eastAsia="Times New Roman" w:hAnsi="Times New Roman"/>
          <w:color w:val="000000"/>
          <w:sz w:val="28"/>
          <w:szCs w:val="28"/>
          <w:lang w:val="uz-Cyrl-UZ" w:eastAsia="ru-RU"/>
        </w:rPr>
        <w:t xml:space="preserve"> Tadqiqotning ilmiy ahamiyati </w:t>
      </w:r>
      <w:r w:rsidRPr="00EB078E">
        <w:rPr>
          <w:rFonts w:ascii="Times New Roman" w:eastAsia="Times New Roman" w:hAnsi="Times New Roman"/>
          <w:color w:val="000000"/>
          <w:sz w:val="28"/>
          <w:szCs w:val="28"/>
          <w:lang w:val="uz-Cyrl-UZ" w:eastAsia="x-none"/>
        </w:rPr>
        <w:t xml:space="preserve">ixtisoslashgan maktablarida ta’lim sifatini </w:t>
      </w:r>
      <w:r w:rsidRPr="00EB078E">
        <w:rPr>
          <w:rFonts w:ascii="Times New Roman" w:eastAsia="Times New Roman" w:hAnsi="Times New Roman"/>
          <w:color w:val="000000"/>
          <w:sz w:val="28"/>
          <w:szCs w:val="28"/>
          <w:lang w:val="uz-Cyrl-UZ" w:eastAsia="ru-RU"/>
        </w:rPr>
        <w:t xml:space="preserve">samaradorligini ta’minlovchi omillarning ilmiy-nazariy jihatdan tahlil qilinganligi, iqtidorli </w:t>
      </w:r>
      <w:r w:rsidRPr="00A93344">
        <w:rPr>
          <w:rFonts w:ascii="Times New Roman" w:eastAsia="Times New Roman" w:hAnsi="Times New Roman"/>
          <w:color w:val="000000"/>
          <w:sz w:val="28"/>
          <w:szCs w:val="28"/>
          <w:lang w:val="uz-Cyrl-UZ" w:eastAsia="ru-RU"/>
        </w:rPr>
        <w:t>bolal</w:t>
      </w:r>
      <w:r w:rsidRPr="00EB078E">
        <w:rPr>
          <w:rFonts w:ascii="Times New Roman" w:eastAsia="Times New Roman" w:hAnsi="Times New Roman"/>
          <w:color w:val="000000"/>
          <w:sz w:val="28"/>
          <w:szCs w:val="28"/>
          <w:lang w:val="uz-Cyrl-UZ" w:eastAsia="ru-RU"/>
        </w:rPr>
        <w:t xml:space="preserve">arning hayotiy ko‘nikmalarini rivojlantirish hamda samarali pedagogik-texnologik komponentlari aniqlashtirilganligi, sub’yekt-sub’yekt xarakteriga ega bo‘lgan hamkorlikning </w:t>
      </w:r>
      <w:r w:rsidRPr="00EB078E">
        <w:rPr>
          <w:rFonts w:ascii="Times New Roman" w:eastAsia="Times New Roman" w:hAnsi="Times New Roman"/>
          <w:color w:val="000000"/>
          <w:sz w:val="28"/>
          <w:szCs w:val="28"/>
          <w:lang w:val="uz-Cyrl-UZ" w:eastAsia="ru-RU"/>
        </w:rPr>
        <w:lastRenderedPageBreak/>
        <w:t>tizimli</w:t>
      </w:r>
      <w:r w:rsidRPr="00A93344">
        <w:rPr>
          <w:rFonts w:ascii="Times New Roman" w:eastAsia="Times New Roman" w:hAnsi="Times New Roman"/>
          <w:color w:val="000000"/>
          <w:sz w:val="28"/>
          <w:szCs w:val="28"/>
          <w:lang w:val="uz-Cyrl-UZ" w:eastAsia="ru-RU"/>
        </w:rPr>
        <w:t>-</w:t>
      </w:r>
      <w:r w:rsidRPr="00EB078E">
        <w:rPr>
          <w:rFonts w:ascii="Times New Roman" w:eastAsia="Times New Roman" w:hAnsi="Times New Roman"/>
          <w:color w:val="000000"/>
          <w:sz w:val="28"/>
          <w:szCs w:val="28"/>
          <w:lang w:val="uz-Cyrl-UZ" w:eastAsia="ru-RU"/>
        </w:rPr>
        <w:t xml:space="preserve">tashkiliy vazifalari hamda ijod maktablari ta’lim sifatini oshirishning zamonaviy texnologiyalari, tamoyillari amaliy  tavsiyalar va sohaga taalluqli ilmiy - nazariy muammo bo‘yicha boyitilgan dasturlar, loyihalar, tavsiya qilingan materiallar tizimi ishlab chiqilganligi bilan izohlanadi. </w:t>
      </w:r>
    </w:p>
    <w:p w14:paraId="39DD1638"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Tadqiqotning amaliy ahamiyati ixtisoslashgan </w:t>
      </w:r>
      <w:r w:rsidRPr="00EB078E">
        <w:rPr>
          <w:rFonts w:ascii="Times New Roman" w:eastAsia="Times New Roman" w:hAnsi="Times New Roman"/>
          <w:color w:val="000000"/>
          <w:sz w:val="28"/>
          <w:szCs w:val="28"/>
          <w:lang w:val="uz-Cyrl-UZ" w:eastAsia="x-none"/>
        </w:rPr>
        <w:t xml:space="preserve">maktablarda ta’lim sifatini oshirish, </w:t>
      </w:r>
      <w:r w:rsidRPr="00EB078E">
        <w:rPr>
          <w:rFonts w:ascii="Times New Roman" w:eastAsia="Times New Roman" w:hAnsi="Times New Roman"/>
          <w:color w:val="000000"/>
          <w:sz w:val="28"/>
          <w:szCs w:val="28"/>
          <w:lang w:val="uz-Cyrl-UZ" w:eastAsia="ru-RU"/>
        </w:rPr>
        <w:t>texnologiyalari asosidagi ta’lim sifatini takomillashtirish bo‘yicha o‘quv jarayonlari integratsiyalashganligi, belgilangan muammo bo‘yicha samarali metod va vositalarning ishlab chiqilganligi</w:t>
      </w:r>
      <w:r w:rsidRPr="00A93344">
        <w:rPr>
          <w:rFonts w:ascii="Times New Roman" w:eastAsia="Times New Roman" w:hAnsi="Times New Roman"/>
          <w:color w:val="000000"/>
          <w:sz w:val="28"/>
          <w:szCs w:val="28"/>
          <w:lang w:val="uz-Cyrl-UZ" w:eastAsia="ru-RU"/>
        </w:rPr>
        <w:t xml:space="preserve"> va takomillashtirilganligi</w:t>
      </w:r>
      <w:r w:rsidRPr="00EB078E">
        <w:rPr>
          <w:rFonts w:ascii="Times New Roman" w:eastAsia="Times New Roman" w:hAnsi="Times New Roman"/>
          <w:color w:val="000000"/>
          <w:sz w:val="28"/>
          <w:szCs w:val="28"/>
          <w:lang w:val="uz-Cyrl-UZ" w:eastAsia="ru-RU"/>
        </w:rPr>
        <w:t xml:space="preserve">, </w:t>
      </w:r>
      <w:r w:rsidRPr="00A93344">
        <w:rPr>
          <w:rFonts w:ascii="Times New Roman" w:eastAsia="Times New Roman" w:hAnsi="Times New Roman"/>
          <w:color w:val="000000"/>
          <w:sz w:val="28"/>
          <w:szCs w:val="28"/>
          <w:lang w:val="uz-Cyrl-UZ" w:eastAsia="ru-RU"/>
        </w:rPr>
        <w:t>o</w:t>
      </w:r>
      <w:r w:rsidRPr="00EB078E">
        <w:rPr>
          <w:rFonts w:ascii="Times New Roman" w:eastAsia="Times New Roman" w:hAnsi="Times New Roman"/>
          <w:color w:val="000000"/>
          <w:sz w:val="28"/>
          <w:szCs w:val="28"/>
          <w:lang w:val="uz-Cyrl-UZ" w:eastAsia="ru-RU"/>
        </w:rPr>
        <w:t>‘</w:t>
      </w:r>
      <w:r w:rsidRPr="00A93344">
        <w:rPr>
          <w:rFonts w:ascii="Times New Roman" w:eastAsia="Times New Roman" w:hAnsi="Times New Roman"/>
          <w:color w:val="000000"/>
          <w:sz w:val="28"/>
          <w:szCs w:val="28"/>
          <w:lang w:val="uz-Cyrl-UZ" w:eastAsia="ru-RU"/>
        </w:rPr>
        <w:t xml:space="preserve">quv </w:t>
      </w:r>
      <w:r w:rsidRPr="00EB078E">
        <w:rPr>
          <w:rFonts w:ascii="Times New Roman" w:eastAsia="Times New Roman" w:hAnsi="Times New Roman"/>
          <w:color w:val="000000"/>
          <w:sz w:val="28"/>
          <w:szCs w:val="28"/>
          <w:lang w:val="uz-Cyrl-UZ" w:eastAsia="ru-RU"/>
        </w:rPr>
        <w:t xml:space="preserve">qo‘llanmalar </w:t>
      </w:r>
      <w:r w:rsidRPr="00A93344">
        <w:rPr>
          <w:rFonts w:ascii="Times New Roman" w:eastAsia="Times New Roman" w:hAnsi="Times New Roman"/>
          <w:color w:val="000000"/>
          <w:sz w:val="28"/>
          <w:szCs w:val="28"/>
          <w:lang w:val="uz-Cyrl-UZ" w:eastAsia="ru-RU"/>
        </w:rPr>
        <w:t xml:space="preserve">va pedagogik ta’limining innovatsion modeli </w:t>
      </w:r>
      <w:r w:rsidRPr="00EB078E">
        <w:rPr>
          <w:rFonts w:ascii="Times New Roman" w:eastAsia="Times New Roman" w:hAnsi="Times New Roman"/>
          <w:color w:val="000000"/>
          <w:sz w:val="28"/>
          <w:szCs w:val="28"/>
          <w:lang w:val="uz-Cyrl-UZ" w:eastAsia="ru-RU"/>
        </w:rPr>
        <w:t>yaratilganligi, tadqiqot natijalari asosida ishlab chiqilgan ilmiy-uslubiy taklif va tavsiyalardan o‘quvchi iqtidorini aniqlash, rivojlantirish va shunga ko‘ra to‘g‘ri kasbga yo‘naltirish kabi materiallarini ishlab chiqilganligi bilan belgilanadi.</w:t>
      </w:r>
    </w:p>
    <w:p w14:paraId="71AA324A"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joriy qilinishi</w:t>
      </w:r>
      <w:r w:rsidRPr="00EB078E">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x-none"/>
        </w:rPr>
        <w:t xml:space="preserve">Ixtisoslashgan maktablarda ta’lim sifatini oshirish </w:t>
      </w:r>
      <w:r w:rsidRPr="00EB078E">
        <w:rPr>
          <w:rFonts w:ascii="Times New Roman" w:eastAsia="Times New Roman" w:hAnsi="Times New Roman"/>
          <w:color w:val="000000"/>
          <w:sz w:val="28"/>
          <w:szCs w:val="28"/>
          <w:lang w:val="uz-Cyrl-UZ" w:eastAsia="ru-RU"/>
        </w:rPr>
        <w:t>asosida ta’lim muassasalarida o‘tkazilgan tadqiqot natijalari asosida quyidagilar:</w:t>
      </w:r>
    </w:p>
    <w:p w14:paraId="295839D2"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Arial" w:hAnsi="Times New Roman"/>
          <w:color w:val="000000"/>
          <w:sz w:val="28"/>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asosidagi </w:t>
      </w:r>
      <w:r w:rsidRPr="00EB078E">
        <w:rPr>
          <w:rFonts w:ascii="Times New Roman" w:eastAsia="Times New Roman" w:hAnsi="Times New Roman"/>
          <w:color w:val="000000"/>
          <w:sz w:val="28"/>
          <w:szCs w:val="28"/>
          <w:lang w:val="uz-Cyrl-UZ" w:eastAsia="ru-RU"/>
        </w:rPr>
        <w:t xml:space="preserve">ilmiy metodik taklif va tavsiyalardan PZ-2017927124 “Ta’lim muassasalarida hamkorlik asosida pedagogik faoliyatni rivojlantirish” mavzusidagi amaliy loyihani bajarishda foydalanilgan. </w:t>
      </w: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ixtisoslashgan ta’lim muassasalarida o‘quv jarayonlari sifati samaradorligini oshirishga erishilgan;</w:t>
      </w:r>
    </w:p>
    <w:p w14:paraId="38AEE75C"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Cs/>
          <w:color w:val="000000"/>
          <w:sz w:val="28"/>
          <w:szCs w:val="28"/>
          <w:lang w:val="uz-Cyrl-UZ" w:eastAsia="x-none"/>
        </w:rPr>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w:t>
      </w:r>
      <w:r w:rsidRPr="00EB078E">
        <w:rPr>
          <w:rFonts w:ascii="Times New Roman" w:eastAsia="Times New Roman" w:hAnsi="Times New Roman"/>
          <w:color w:val="000000"/>
          <w:sz w:val="28"/>
          <w:szCs w:val="28"/>
          <w:lang w:val="uz-Cyrl-UZ" w:eastAsia="ru-RU"/>
        </w:rPr>
        <w:t>bo‘yicha ishlab chiqilgan taklif va tavsiyalardan O‘zbekiston Respublikasi maktabgacha va maktab ta’limi vazirligi Qori Niyoziy nomidagi tarbiya pedagogikasi Milliy instituti Qoraqalpog‘iston filialining A1-XT-092997-raqamli “</w:t>
      </w:r>
      <w:r w:rsidRPr="00EB078E">
        <w:rPr>
          <w:rFonts w:ascii="Times New Roman" w:eastAsia="Times New Roman" w:hAnsi="Times New Roman"/>
          <w:bCs/>
          <w:color w:val="000000"/>
          <w:sz w:val="28"/>
          <w:szCs w:val="28"/>
          <w:lang w:val="uz-Cyrl-UZ" w:eastAsia="ru-RU"/>
        </w:rPr>
        <w:t xml:space="preserve">Yoshlarni umuminsoniy, milliy va tarixiy qadriyatlar uyg‘unligi asosida ma’naviy-axloqiy tarbiyalashning </w:t>
      </w:r>
      <w:r w:rsidRPr="00EB078E">
        <w:rPr>
          <w:rFonts w:ascii="Times New Roman" w:eastAsia="Times New Roman" w:hAnsi="Times New Roman"/>
          <w:bCs/>
          <w:color w:val="000000"/>
          <w:sz w:val="28"/>
          <w:szCs w:val="28"/>
          <w:lang w:val="uz-Cyrl-UZ" w:eastAsia="ru-RU"/>
        </w:rPr>
        <w:lastRenderedPageBreak/>
        <w:t xml:space="preserve">muammolari” mavzusidagi </w:t>
      </w:r>
      <w:r w:rsidRPr="00EB078E">
        <w:rPr>
          <w:rFonts w:ascii="Times New Roman" w:eastAsia="Times New Roman" w:hAnsi="Times New Roman"/>
          <w:color w:val="000000"/>
          <w:sz w:val="28"/>
          <w:szCs w:val="28"/>
          <w:lang w:val="uz-Cyrl-UZ" w:eastAsia="ru-RU"/>
        </w:rPr>
        <w:t>amaliy loyihani bajarishda foydalanilgan. (O‘zbekiston Respublikasi maktabgacha va maktab ta’limi vazirligi Qori Niyoziy nomidagi tarbiya pedagogikasi Milliy instituti Qoraqalpog‘iston filialining 2024</w:t>
      </w:r>
      <w:r w:rsidRPr="000D6392">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yil 26 -dekabrdagi № 579-son ma’lumotnomasi). </w:t>
      </w: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ta’lim muassasalari hamkorligini tashkil qilish hamda o‘qituvchilarning kasbiy kompetentligi takomillashtirilgan;</w:t>
      </w:r>
    </w:p>
    <w:p w14:paraId="28EE857F" w14:textId="77EAE3DD" w:rsidR="00687C65" w:rsidRPr="00EB078E" w:rsidRDefault="00687C65" w:rsidP="00CB482F">
      <w:pPr>
        <w:tabs>
          <w:tab w:val="left" w:pos="-142"/>
          <w:tab w:val="left" w:pos="0"/>
          <w:tab w:val="left" w:pos="10632"/>
        </w:tabs>
        <w:autoSpaceDE w:val="0"/>
        <w:autoSpaceDN w:val="0"/>
        <w:adjustRightInd w:val="0"/>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kreativ yondashuvlar asosida ixtisoslashgan maktablarda ta’lim sifatini oshirish tamoyillari (muvofiqlik. tizimlilik, barqarorlik, sinergetik, moslashuvchanlik)ga asoslangan mobil harakatli tezkor aloqa, hududiy yaxlitlik hamda “maktab-iqtidor laboratoriyasi” maydonchalarining imkoniyatlari (metodik, didaktik, texnologik, motivasion)ga ustuvorlik berish  oshirishda foydalanilgan (O‘zbekiston Respublikasi maktabgacha va maktab ta’limi vazirligi  ixtisoslashgan maktablarda amaliyotga joriylanganligi haqidagi 2021</w:t>
      </w:r>
      <w:r w:rsidRPr="000D6392">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yil 27</w:t>
      </w:r>
      <w:r w:rsidRPr="000D6392">
        <w:rPr>
          <w:rFonts w:ascii="Times New Roman" w:eastAsia="Times New Roman" w:hAnsi="Times New Roman"/>
          <w:color w:val="000000"/>
          <w:sz w:val="28"/>
          <w:szCs w:val="28"/>
          <w:lang w:val="uz-Cyrl-UZ" w:eastAsia="ru-RU"/>
        </w:rPr>
        <w:t xml:space="preserve"> -</w:t>
      </w:r>
      <w:r w:rsidRPr="00EB078E">
        <w:rPr>
          <w:rFonts w:ascii="Times New Roman" w:eastAsia="Times New Roman" w:hAnsi="Times New Roman"/>
          <w:color w:val="000000"/>
          <w:sz w:val="28"/>
          <w:szCs w:val="28"/>
          <w:lang w:val="uz-Cyrl-UZ" w:eastAsia="ru-RU"/>
        </w:rPr>
        <w:t xml:space="preserve"> dekabrdagi №89-sonli dalolatnomasi). </w:t>
      </w:r>
    </w:p>
    <w:p w14:paraId="61842124"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xml:space="preserve"> tadqiqot asosida </w:t>
      </w:r>
      <w:r w:rsidRPr="00EB078E">
        <w:rPr>
          <w:rFonts w:ascii="Times New Roman" w:eastAsia="Times New Roman" w:hAnsi="Times New Roman"/>
          <w:color w:val="000000"/>
          <w:sz w:val="28"/>
          <w:szCs w:val="28"/>
          <w:lang w:val="uz-Cyrl-UZ" w:eastAsia="x-none"/>
        </w:rPr>
        <w:t xml:space="preserve">ixtisoslashgan va ijod </w:t>
      </w:r>
      <w:r w:rsidRPr="00EB078E">
        <w:rPr>
          <w:rFonts w:ascii="Times New Roman" w:eastAsia="Times New Roman" w:hAnsi="Times New Roman"/>
          <w:color w:val="000000"/>
          <w:sz w:val="28"/>
          <w:szCs w:val="28"/>
          <w:lang w:val="uz-Cyrl-UZ" w:eastAsia="ru-RU"/>
        </w:rPr>
        <w:t>maktablari iqtidorli o‘quvchilar kompetentlik darajasining oshishiga erishilgan;</w:t>
      </w:r>
    </w:p>
    <w:p w14:paraId="24F85146"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color w:val="000000"/>
          <w:sz w:val="28"/>
          <w:szCs w:val="28"/>
          <w:lang w:val="uz-Cyrl-UZ" w:eastAsia="ru-RU"/>
        </w:rPr>
        <w:t xml:space="preserve">ta’lim tizimida sifatli kadrga bo‘lgan ehtiyojni mahalliy sharoitga mos, tizimlararo manfaatdorlik tamoyillari (maqsad umumiyligi, manfaatlar xususiyligi)ga ko‘ra ta’minlashning uzviylik va uzluksizlikka asoslangan.  </w:t>
      </w:r>
    </w:p>
    <w:p w14:paraId="6552B32F"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Natijada</w:t>
      </w:r>
      <w:r w:rsidRPr="00EB078E">
        <w:rPr>
          <w:rFonts w:ascii="Times New Roman" w:eastAsia="Times New Roman" w:hAnsi="Times New Roman"/>
          <w:color w:val="000000"/>
          <w:sz w:val="28"/>
          <w:szCs w:val="28"/>
          <w:lang w:val="uz-Cyrl-UZ" w:eastAsia="ru-RU"/>
        </w:rPr>
        <w:t xml:space="preserve"> nazariy va amaliy faoliyat uyg‘unligi borasidagi metodik  xulosalar ta’lim muassasalarining ilmiy va metodik ta’minotini kuchaytirishga xizmat qilgan.</w:t>
      </w:r>
    </w:p>
    <w:p w14:paraId="30B0FA3A"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aprobatsiyasi</w:t>
      </w:r>
      <w:r w:rsidRPr="00EB078E">
        <w:rPr>
          <w:rFonts w:ascii="Times New Roman" w:eastAsia="Times New Roman" w:hAnsi="Times New Roman"/>
          <w:color w:val="000000"/>
          <w:sz w:val="28"/>
          <w:szCs w:val="28"/>
          <w:lang w:val="uz-Cyrl-UZ" w:eastAsia="ru-RU"/>
        </w:rPr>
        <w:t>. Mazkur tadqiqot natijalari 5 ta xalqaro va 3 ta respublika ilmiy-amaliy anjumanida muhokamadan o‘tkazilgan.</w:t>
      </w:r>
    </w:p>
    <w:p w14:paraId="107C48FB" w14:textId="77777777" w:rsidR="00687C65" w:rsidRPr="00EB078E" w:rsidRDefault="00687C65" w:rsidP="00CB482F">
      <w:pPr>
        <w:tabs>
          <w:tab w:val="left" w:pos="10632"/>
        </w:tabs>
        <w:spacing w:line="336" w:lineRule="auto"/>
        <w:ind w:firstLine="720"/>
        <w:contextualSpacing/>
        <w:jc w:val="both"/>
        <w:rPr>
          <w:rFonts w:ascii="Times New Roman" w:eastAsia="Times New Roman" w:hAnsi="Times New Roman"/>
          <w:color w:val="000000"/>
          <w:sz w:val="28"/>
          <w:szCs w:val="28"/>
          <w:lang w:val="uz-Cyrl-UZ" w:eastAsia="ru-RU"/>
        </w:rPr>
      </w:pPr>
      <w:r w:rsidRPr="00EB078E">
        <w:rPr>
          <w:rFonts w:ascii="Times New Roman" w:eastAsia="Times New Roman" w:hAnsi="Times New Roman"/>
          <w:b/>
          <w:color w:val="000000"/>
          <w:sz w:val="28"/>
          <w:szCs w:val="28"/>
          <w:lang w:val="uz-Cyrl-UZ" w:eastAsia="ru-RU"/>
        </w:rPr>
        <w:t>Tadqiqot natijalarining e’lon qilinganligi.</w:t>
      </w:r>
      <w:r w:rsidRPr="00EB078E">
        <w:rPr>
          <w:rFonts w:ascii="Times New Roman" w:eastAsia="Times New Roman" w:hAnsi="Times New Roman"/>
          <w:color w:val="000000"/>
          <w:sz w:val="28"/>
          <w:szCs w:val="28"/>
          <w:lang w:val="uz-Cyrl-UZ" w:eastAsia="ru-RU"/>
        </w:rPr>
        <w:t xml:space="preserve"> Tadqiqot mavzusi bo‘yicha jami 15 nomdagi ilmiy ish, jumladan, 1 ta o‘quv qo‘llanma, O‘zbekiston Respublikasi Vazirlar Mahkamasi huzuridagi Oliy attestatsiya komissiyasining doktorlik dissertatsiyalari asosiy ilmiy natijalarini chop etish uchun tavsiya etilgan ilmiy nashrlarda jami 6 ta ilmiy maqola, jumladan, 3 tasi respublika va 5 tasi xorijiy jurnallarda chop etilgan.</w:t>
      </w:r>
    </w:p>
    <w:p w14:paraId="103C4535" w14:textId="3D557C67" w:rsidR="00415C4F" w:rsidRPr="00A31EA2" w:rsidRDefault="00687C65" w:rsidP="002B40D2">
      <w:pPr>
        <w:tabs>
          <w:tab w:val="left" w:pos="10632"/>
        </w:tabs>
        <w:spacing w:after="0" w:line="336" w:lineRule="auto"/>
        <w:ind w:firstLine="720"/>
        <w:contextualSpacing/>
        <w:jc w:val="both"/>
        <w:rPr>
          <w:rFonts w:ascii="Times New Roman" w:eastAsia="Times" w:hAnsi="Times New Roman" w:cs="Times New Roman"/>
          <w:b/>
          <w:color w:val="000000" w:themeColor="text1"/>
          <w:sz w:val="28"/>
          <w:szCs w:val="28"/>
          <w:lang w:val="uz-Cyrl-UZ" w:eastAsia="ru-RU"/>
        </w:rPr>
      </w:pPr>
      <w:r w:rsidRPr="00EB078E">
        <w:rPr>
          <w:rFonts w:ascii="Times New Roman" w:eastAsia="Times New Roman" w:hAnsi="Times New Roman"/>
          <w:b/>
          <w:bCs/>
          <w:color w:val="000000"/>
          <w:sz w:val="28"/>
          <w:szCs w:val="28"/>
          <w:lang w:val="uz-Cyrl-UZ" w:eastAsia="ru-RU"/>
        </w:rPr>
        <w:t>Dissertatsiyaning tuzilishi va hajmi.</w:t>
      </w:r>
      <w:r w:rsidRPr="00EB078E">
        <w:rPr>
          <w:rFonts w:ascii="Times New Roman" w:eastAsia="Times New Roman" w:hAnsi="Times New Roman"/>
          <w:color w:val="000000"/>
          <w:sz w:val="28"/>
          <w:szCs w:val="28"/>
          <w:lang w:val="uz-Cyrl-UZ" w:eastAsia="ru-RU"/>
        </w:rPr>
        <w:t xml:space="preserve"> Dissertatsiya ishi kirish, uchta bob, xulosa va tavsiyalar, foydalanilgan adabiyotlar ro‘yxati hamda ilovalardan iborat. Dissertatsiyaning asosiy hajmi 16</w:t>
      </w:r>
      <w:r w:rsidR="002B40D2" w:rsidRPr="00037474">
        <w:rPr>
          <w:rFonts w:ascii="Times New Roman" w:eastAsia="Times New Roman" w:hAnsi="Times New Roman"/>
          <w:color w:val="000000"/>
          <w:sz w:val="28"/>
          <w:szCs w:val="28"/>
          <w:lang w:val="uz-Cyrl-UZ" w:eastAsia="ru-RU"/>
        </w:rPr>
        <w:t>1</w:t>
      </w:r>
      <w:r w:rsidRPr="00EB078E">
        <w:rPr>
          <w:rFonts w:ascii="Times New Roman" w:eastAsia="Times New Roman" w:hAnsi="Times New Roman"/>
          <w:color w:val="000000"/>
          <w:sz w:val="28"/>
          <w:szCs w:val="28"/>
          <w:lang w:val="uz-Cyrl-UZ" w:eastAsia="ru-RU"/>
        </w:rPr>
        <w:t xml:space="preserve"> sahifani tashkil etadi.</w:t>
      </w:r>
      <w:r w:rsidR="00415C4F" w:rsidRPr="00A31EA2">
        <w:rPr>
          <w:rFonts w:ascii="Arial" w:eastAsia="Times" w:hAnsi="Arial" w:cs="Arial"/>
          <w:b/>
          <w:color w:val="000000" w:themeColor="text1"/>
          <w:sz w:val="28"/>
          <w:szCs w:val="28"/>
          <w:lang w:val="uz-Cyrl-UZ" w:eastAsia="ru-RU"/>
        </w:rPr>
        <w:br w:type="page"/>
      </w:r>
    </w:p>
    <w:p w14:paraId="5B8088EF" w14:textId="362B7959" w:rsidR="00876A42" w:rsidRDefault="001A66B3" w:rsidP="00CB482F">
      <w:pPr>
        <w:spacing w:after="0" w:line="336" w:lineRule="auto"/>
        <w:ind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lastRenderedPageBreak/>
        <w:t>I BOB.</w:t>
      </w:r>
      <w:r w:rsidRPr="00A31EA2">
        <w:rPr>
          <w:rFonts w:ascii="Times New Roman" w:eastAsia="Times New Roman" w:hAnsi="Times New Roman" w:cs="Times New Roman"/>
          <w:b/>
          <w:iCs/>
          <w:color w:val="000000" w:themeColor="text1"/>
          <w:sz w:val="28"/>
          <w:szCs w:val="28"/>
          <w:lang w:val="uz-Cyrl-UZ" w:eastAsia="ru-RU"/>
        </w:rPr>
        <w:t xml:space="preserve"> </w:t>
      </w:r>
      <w:r w:rsidR="00D5318B" w:rsidRPr="00D5318B">
        <w:rPr>
          <w:rFonts w:ascii="Times New Roman" w:eastAsia="Times New Roman" w:hAnsi="Times New Roman" w:cs="Times New Roman"/>
          <w:b/>
          <w:iCs/>
          <w:color w:val="000000" w:themeColor="text1"/>
          <w:sz w:val="28"/>
          <w:szCs w:val="28"/>
          <w:lang w:val="uz-Cyrl-UZ" w:eastAsia="ru-RU"/>
        </w:rPr>
        <w:t>O‘ZBEKISTONDA IQTIDORLI BOLALAR IJODKORLIGINI RIVOJLANTIRISHNING BOSHQARISH TEXNOLOGIYASINING ILMIY NAZARIY ASOSLARI</w:t>
      </w:r>
    </w:p>
    <w:p w14:paraId="3C82AA40" w14:textId="0046908D" w:rsidR="001A66B3" w:rsidRPr="00A31EA2" w:rsidRDefault="00D5318B" w:rsidP="00CB482F">
      <w:pPr>
        <w:spacing w:after="0" w:line="336" w:lineRule="auto"/>
        <w:ind w:firstLine="720"/>
        <w:contextualSpacing/>
        <w:jc w:val="center"/>
        <w:rPr>
          <w:rFonts w:ascii="Times New Roman" w:eastAsia="Times" w:hAnsi="Times New Roman" w:cs="Times New Roman"/>
          <w:b/>
          <w:color w:val="000000" w:themeColor="text1"/>
          <w:sz w:val="28"/>
          <w:szCs w:val="28"/>
          <w:lang w:val="uz-Cyrl-UZ" w:eastAsia="ru-RU"/>
        </w:rPr>
      </w:pPr>
      <w:r w:rsidRPr="00A31EA2">
        <w:rPr>
          <w:rFonts w:ascii="Times New Roman" w:eastAsia="Times" w:hAnsi="Times New Roman" w:cs="Times New Roman"/>
          <w:b/>
          <w:color w:val="000000" w:themeColor="text1"/>
          <w:sz w:val="28"/>
          <w:szCs w:val="28"/>
          <w:lang w:val="uz-Cyrl-UZ" w:eastAsia="ru-RU"/>
        </w:rPr>
        <w:t>§</w:t>
      </w:r>
      <w:r>
        <w:rPr>
          <w:rFonts w:ascii="Times New Roman" w:eastAsia="Times" w:hAnsi="Times New Roman" w:cs="Times New Roman"/>
          <w:b/>
          <w:color w:val="000000" w:themeColor="text1"/>
          <w:sz w:val="28"/>
          <w:szCs w:val="28"/>
          <w:lang w:val="en-US" w:eastAsia="ru-RU"/>
        </w:rPr>
        <w:t xml:space="preserve"> </w:t>
      </w:r>
      <w:r w:rsidR="001A66B3" w:rsidRPr="00A31EA2">
        <w:rPr>
          <w:rFonts w:ascii="Times New Roman" w:eastAsia="Times" w:hAnsi="Times New Roman" w:cs="Times New Roman"/>
          <w:b/>
          <w:color w:val="000000" w:themeColor="text1"/>
          <w:sz w:val="28"/>
          <w:szCs w:val="28"/>
          <w:lang w:val="uz-Cyrl-UZ" w:eastAsia="ru-RU"/>
        </w:rPr>
        <w:t xml:space="preserve">1.1. </w:t>
      </w:r>
      <w:r w:rsidRPr="00D5318B">
        <w:rPr>
          <w:rFonts w:ascii="Times New Roman" w:eastAsia="Times" w:hAnsi="Times New Roman" w:cs="Times New Roman"/>
          <w:b/>
          <w:color w:val="000000" w:themeColor="text1"/>
          <w:sz w:val="28"/>
          <w:szCs w:val="28"/>
          <w:lang w:val="uz-Cyrl-UZ" w:eastAsia="ru-RU"/>
        </w:rPr>
        <w:t>O‘zbekiston maktablarida o‘quvchilarning ijodiy faoliyatini rivojlantirish - pedagogik muammo sifatida</w:t>
      </w:r>
    </w:p>
    <w:p w14:paraId="7BCA35A2" w14:textId="77777777" w:rsidR="001A66B3" w:rsidRPr="00A31EA2" w:rsidRDefault="001A66B3" w:rsidP="00CB482F">
      <w:pPr>
        <w:widowControl w:val="0"/>
        <w:autoSpaceDE w:val="0"/>
        <w:autoSpaceDN w:val="0"/>
        <w:spacing w:after="0" w:line="336"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Verdana" w:hAnsi="Times New Roman" w:cs="Times New Roman"/>
          <w:color w:val="000000" w:themeColor="text1"/>
          <w:sz w:val="28"/>
          <w:szCs w:val="28"/>
          <w:lang w:val="bg-BG"/>
        </w:rPr>
        <w:t>Bugungi kunda shiddat bilan o‘zgarib borayotgan dunyoda raqobatbardosh ta’lim tizimini</w:t>
      </w:r>
      <w:r w:rsidRPr="00A31EA2">
        <w:rPr>
          <w:rFonts w:ascii="Times New Roman" w:eastAsia="Verdana" w:hAnsi="Times New Roman" w:cs="Times New Roman"/>
          <w:color w:val="000000" w:themeColor="text1"/>
          <w:spacing w:val="1"/>
          <w:sz w:val="28"/>
          <w:szCs w:val="28"/>
          <w:lang w:val="bg-BG"/>
        </w:rPr>
        <w:t xml:space="preserve"> </w:t>
      </w:r>
      <w:r w:rsidR="00D63C5E" w:rsidRPr="00A31EA2">
        <w:rPr>
          <w:rFonts w:ascii="Times New Roman" w:eastAsia="Verdana" w:hAnsi="Times New Roman" w:cs="Times New Roman"/>
          <w:color w:val="000000" w:themeColor="text1"/>
          <w:w w:val="105"/>
          <w:sz w:val="28"/>
          <w:szCs w:val="28"/>
          <w:lang w:val="bg-BG"/>
        </w:rPr>
        <w:t>rivojlantirish</w:t>
      </w:r>
      <w:r w:rsidRPr="00A31EA2">
        <w:rPr>
          <w:rFonts w:ascii="Times New Roman" w:eastAsia="Verdana" w:hAnsi="Times New Roman" w:cs="Times New Roman"/>
          <w:color w:val="000000" w:themeColor="text1"/>
          <w:w w:val="105"/>
          <w:sz w:val="28"/>
          <w:szCs w:val="28"/>
          <w:lang w:val="bg-BG"/>
        </w:rPr>
        <w:t>ning</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eng</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muhim</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omillaridan</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biri</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zamonaviy</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ta’lim</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muhitini</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sz w:val="28"/>
          <w:szCs w:val="28"/>
          <w:lang w:val="bg-BG"/>
        </w:rPr>
        <w:t>yaratish hisoblanadi. Zero, bunday ta’lim muhitining yaratilishi, istiqbolda yuqori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intellektual salohiyatli kadrlar salmog‘ini o‘sishi,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maktab o‘qituvchilarining kasbiy </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kompetenligi va dars sifatini yaxshilanishi hamda maktab rahbarlarining boshqaruv</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w w:val="105"/>
          <w:sz w:val="28"/>
          <w:szCs w:val="28"/>
          <w:lang w:val="bg-BG"/>
        </w:rPr>
        <w:t>faoliyati samaradorligining ortishiga xizmat qiladi. Bunday zamonaviy ta’lim</w:t>
      </w:r>
      <w:r w:rsidRPr="00A31EA2">
        <w:rPr>
          <w:rFonts w:ascii="Times New Roman" w:eastAsia="Verdana" w:hAnsi="Times New Roman" w:cs="Times New Roman"/>
          <w:color w:val="000000" w:themeColor="text1"/>
          <w:spacing w:val="1"/>
          <w:w w:val="105"/>
          <w:sz w:val="28"/>
          <w:szCs w:val="28"/>
          <w:lang w:val="bg-BG"/>
        </w:rPr>
        <w:t xml:space="preserve"> </w:t>
      </w:r>
      <w:r w:rsidRPr="00A31EA2">
        <w:rPr>
          <w:rFonts w:ascii="Times New Roman" w:eastAsia="Verdana" w:hAnsi="Times New Roman" w:cs="Times New Roman"/>
          <w:color w:val="000000" w:themeColor="text1"/>
          <w:w w:val="105"/>
          <w:sz w:val="28"/>
          <w:szCs w:val="28"/>
          <w:lang w:val="bg-BG"/>
        </w:rPr>
        <w:t xml:space="preserve">tizimini </w:t>
      </w:r>
      <w:r w:rsidR="00D63C5E" w:rsidRPr="00A31EA2">
        <w:rPr>
          <w:rFonts w:ascii="Times New Roman" w:eastAsia="Verdana" w:hAnsi="Times New Roman" w:cs="Times New Roman"/>
          <w:color w:val="000000" w:themeColor="text1"/>
          <w:w w:val="105"/>
          <w:sz w:val="28"/>
          <w:szCs w:val="28"/>
          <w:lang w:val="bg-BG"/>
        </w:rPr>
        <w:t>rivojlantirish</w:t>
      </w:r>
      <w:r w:rsidRPr="00A31EA2">
        <w:rPr>
          <w:rFonts w:ascii="Times New Roman" w:eastAsia="Verdana" w:hAnsi="Times New Roman" w:cs="Times New Roman"/>
          <w:color w:val="000000" w:themeColor="text1"/>
          <w:w w:val="105"/>
          <w:sz w:val="28"/>
          <w:szCs w:val="28"/>
          <w:lang w:val="bg-BG"/>
        </w:rPr>
        <w:t xml:space="preserve"> va unga innovasion texnologiyalarni tatbiq etish boshqaruvning</w:t>
      </w:r>
      <w:r w:rsidRPr="00A31EA2">
        <w:rPr>
          <w:rFonts w:ascii="Times New Roman" w:eastAsia="Verdana" w:hAnsi="Times New Roman" w:cs="Times New Roman"/>
          <w:color w:val="000000" w:themeColor="text1"/>
          <w:spacing w:val="-68"/>
          <w:w w:val="105"/>
          <w:sz w:val="28"/>
          <w:szCs w:val="28"/>
          <w:lang w:val="bg-BG"/>
        </w:rPr>
        <w:t xml:space="preserve"> </w:t>
      </w:r>
      <w:r w:rsidRPr="00A31EA2">
        <w:rPr>
          <w:rFonts w:ascii="Times New Roman" w:eastAsia="Verdana" w:hAnsi="Times New Roman" w:cs="Times New Roman"/>
          <w:color w:val="000000" w:themeColor="text1"/>
          <w:sz w:val="28"/>
          <w:szCs w:val="28"/>
          <w:lang w:val="bg-BG"/>
        </w:rPr>
        <w:t>zamonaviy</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usullarini</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amalda</w:t>
      </w:r>
      <w:r w:rsidRPr="00A31EA2">
        <w:rPr>
          <w:rFonts w:ascii="Times New Roman" w:eastAsia="Verdana" w:hAnsi="Times New Roman" w:cs="Times New Roman"/>
          <w:color w:val="000000" w:themeColor="text1"/>
          <w:spacing w:val="-15"/>
          <w:sz w:val="28"/>
          <w:szCs w:val="28"/>
          <w:lang w:val="bg-BG"/>
        </w:rPr>
        <w:t xml:space="preserve"> </w:t>
      </w:r>
      <w:r w:rsidRPr="00A31EA2">
        <w:rPr>
          <w:rFonts w:ascii="Times New Roman" w:eastAsia="Verdana" w:hAnsi="Times New Roman" w:cs="Times New Roman"/>
          <w:color w:val="000000" w:themeColor="text1"/>
          <w:sz w:val="28"/>
          <w:szCs w:val="28"/>
          <w:lang w:val="bg-BG"/>
        </w:rPr>
        <w:t>qo‘llay</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oladigan</w:t>
      </w:r>
      <w:r w:rsidRPr="00A31EA2">
        <w:rPr>
          <w:rFonts w:ascii="Times New Roman" w:eastAsia="Verdana" w:hAnsi="Times New Roman" w:cs="Times New Roman"/>
          <w:color w:val="000000" w:themeColor="text1"/>
          <w:spacing w:val="-15"/>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rahbar o‘qituvchilarga </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bog‘liq.</w:t>
      </w:r>
    </w:p>
    <w:p w14:paraId="177886A2" w14:textId="77777777" w:rsidR="0003626C" w:rsidRPr="00A31EA2" w:rsidRDefault="0003626C" w:rsidP="00CB482F">
      <w:pPr>
        <w:widowControl w:val="0"/>
        <w:autoSpaceDE w:val="0"/>
        <w:autoSpaceDN w:val="0"/>
        <w:spacing w:after="0" w:line="336"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Verdana" w:hAnsi="Times New Roman" w:cs="Times New Roman"/>
          <w:color w:val="000000" w:themeColor="text1"/>
          <w:sz w:val="28"/>
          <w:szCs w:val="28"/>
          <w:lang w:val="bg-BG"/>
        </w:rPr>
        <w:t>Respublikamizda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so‘nggi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yillarda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fan-texnika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ta’lim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taraqqiyotini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ta’minlashga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katta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e’tibor</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qaratilmoqda.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Bugungi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kunda,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mamlakatimiz</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ta’lim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tizimidagi o‘zgarishlarning asosiy maqsadi – ta’lim jarayoniga aniq ijobiy mazmun</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berib,</w:t>
      </w:r>
      <w:r w:rsidRPr="00A31EA2">
        <w:rPr>
          <w:rFonts w:ascii="Times New Roman" w:eastAsia="Verdana" w:hAnsi="Times New Roman" w:cs="Times New Roman"/>
          <w:color w:val="000000" w:themeColor="text1"/>
          <w:spacing w:val="51"/>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maktab o‘quvchilarini ijodiy faoliyatini </w:t>
      </w:r>
      <w:r w:rsidR="00D63C5E" w:rsidRPr="00A31EA2">
        <w:rPr>
          <w:rFonts w:ascii="Times New Roman" w:eastAsia="Verdana" w:hAnsi="Times New Roman" w:cs="Times New Roman"/>
          <w:color w:val="000000" w:themeColor="text1"/>
          <w:sz w:val="28"/>
          <w:szCs w:val="28"/>
          <w:lang w:val="bg-BG"/>
        </w:rPr>
        <w:t>rivojlantirish</w:t>
      </w:r>
      <w:r w:rsidRPr="00A31EA2">
        <w:rPr>
          <w:rFonts w:ascii="Times New Roman" w:eastAsia="Verdana" w:hAnsi="Times New Roman" w:cs="Times New Roman"/>
          <w:color w:val="000000" w:themeColor="text1"/>
          <w:sz w:val="28"/>
          <w:szCs w:val="28"/>
          <w:lang w:val="bg-BG"/>
        </w:rPr>
        <w:t xml:space="preserve"> va boshqarish</w:t>
      </w:r>
      <w:r w:rsidRPr="00A31EA2">
        <w:rPr>
          <w:rFonts w:ascii="Times New Roman" w:eastAsia="Verdana" w:hAnsi="Times New Roman" w:cs="Times New Roman"/>
          <w:color w:val="000000" w:themeColor="text1"/>
          <w:spacing w:val="52"/>
          <w:sz w:val="28"/>
          <w:szCs w:val="28"/>
          <w:lang w:val="bg-BG"/>
        </w:rPr>
        <w:t xml:space="preserve"> </w:t>
      </w:r>
      <w:r w:rsidRPr="00A31EA2">
        <w:rPr>
          <w:rFonts w:ascii="Times New Roman" w:eastAsia="Verdana" w:hAnsi="Times New Roman" w:cs="Times New Roman"/>
          <w:color w:val="000000" w:themeColor="text1"/>
          <w:sz w:val="28"/>
          <w:szCs w:val="28"/>
          <w:lang w:val="bg-BG"/>
        </w:rPr>
        <w:t>asosida</w:t>
      </w:r>
      <w:r w:rsidRPr="00A31EA2">
        <w:rPr>
          <w:rFonts w:ascii="Times New Roman" w:eastAsia="Verdana" w:hAnsi="Times New Roman" w:cs="Times New Roman"/>
          <w:color w:val="000000" w:themeColor="text1"/>
          <w:spacing w:val="51"/>
          <w:sz w:val="28"/>
          <w:szCs w:val="28"/>
          <w:lang w:val="bg-BG"/>
        </w:rPr>
        <w:t xml:space="preserve"> </w:t>
      </w:r>
      <w:r w:rsidRPr="00A31EA2">
        <w:rPr>
          <w:rFonts w:ascii="Times New Roman" w:eastAsia="Verdana" w:hAnsi="Times New Roman" w:cs="Times New Roman"/>
          <w:color w:val="000000" w:themeColor="text1"/>
          <w:sz w:val="28"/>
          <w:szCs w:val="28"/>
          <w:lang w:val="bg-BG"/>
        </w:rPr>
        <w:t>yosh</w:t>
      </w:r>
      <w:r w:rsidRPr="00A31EA2">
        <w:rPr>
          <w:rFonts w:ascii="Times New Roman" w:eastAsia="Verdana" w:hAnsi="Times New Roman" w:cs="Times New Roman"/>
          <w:color w:val="000000" w:themeColor="text1"/>
          <w:spacing w:val="52"/>
          <w:sz w:val="28"/>
          <w:szCs w:val="28"/>
          <w:lang w:val="bg-BG"/>
        </w:rPr>
        <w:t xml:space="preserve"> </w:t>
      </w:r>
      <w:r w:rsidRPr="00A31EA2">
        <w:rPr>
          <w:rFonts w:ascii="Times New Roman" w:eastAsia="Verdana" w:hAnsi="Times New Roman" w:cs="Times New Roman"/>
          <w:color w:val="000000" w:themeColor="text1"/>
          <w:sz w:val="28"/>
          <w:szCs w:val="28"/>
          <w:lang w:val="bg-BG"/>
        </w:rPr>
        <w:t xml:space="preserve">avlodni </w:t>
      </w:r>
      <w:r w:rsidRPr="00A31EA2">
        <w:rPr>
          <w:rFonts w:ascii="Times New Roman" w:eastAsia="Verdana" w:hAnsi="Times New Roman" w:cs="Times New Roman"/>
          <w:color w:val="000000" w:themeColor="text1"/>
          <w:spacing w:val="-65"/>
          <w:sz w:val="28"/>
          <w:szCs w:val="28"/>
          <w:lang w:val="bg-BG"/>
        </w:rPr>
        <w:t xml:space="preserve"> </w:t>
      </w:r>
      <w:r w:rsidRPr="00A31EA2">
        <w:rPr>
          <w:rFonts w:ascii="Times New Roman" w:eastAsia="Verdana" w:hAnsi="Times New Roman" w:cs="Times New Roman"/>
          <w:color w:val="000000" w:themeColor="text1"/>
          <w:sz w:val="28"/>
          <w:szCs w:val="28"/>
          <w:lang w:val="bg-BG"/>
        </w:rPr>
        <w:t>har tomonlama kamol toptirishga, ularning ongini, ma’naviy-axloqiy qadriyatlar va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dunyoqarashini</w:t>
      </w:r>
      <w:r w:rsidRPr="00A31EA2">
        <w:rPr>
          <w:rFonts w:ascii="Times New Roman" w:eastAsia="Verdana" w:hAnsi="Times New Roman" w:cs="Times New Roman"/>
          <w:color w:val="000000" w:themeColor="text1"/>
          <w:spacing w:val="-12"/>
          <w:sz w:val="28"/>
          <w:szCs w:val="28"/>
          <w:lang w:val="bg-BG"/>
        </w:rPr>
        <w:t xml:space="preserve"> </w:t>
      </w:r>
      <w:r w:rsidR="00D63C5E" w:rsidRPr="00A31EA2">
        <w:rPr>
          <w:rFonts w:ascii="Times New Roman" w:eastAsia="Verdana" w:hAnsi="Times New Roman" w:cs="Times New Roman"/>
          <w:color w:val="000000" w:themeColor="text1"/>
          <w:sz w:val="28"/>
          <w:szCs w:val="28"/>
          <w:lang w:val="bg-BG"/>
        </w:rPr>
        <w:t>rivojlantirish</w:t>
      </w:r>
      <w:r w:rsidRPr="00A31EA2">
        <w:rPr>
          <w:rFonts w:ascii="Times New Roman" w:eastAsia="Verdana" w:hAnsi="Times New Roman" w:cs="Times New Roman"/>
          <w:color w:val="000000" w:themeColor="text1"/>
          <w:sz w:val="28"/>
          <w:szCs w:val="28"/>
          <w:lang w:val="bg-BG"/>
        </w:rPr>
        <w:t>ga</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qaratilgan</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siyosatni</w:t>
      </w:r>
      <w:r w:rsidRPr="00A31EA2">
        <w:rPr>
          <w:rFonts w:ascii="Times New Roman" w:eastAsia="Verdana" w:hAnsi="Times New Roman" w:cs="Times New Roman"/>
          <w:color w:val="000000" w:themeColor="text1"/>
          <w:spacing w:val="-11"/>
          <w:sz w:val="28"/>
          <w:szCs w:val="28"/>
          <w:lang w:val="bg-BG"/>
        </w:rPr>
        <w:t xml:space="preserve"> </w:t>
      </w:r>
      <w:r w:rsidRPr="00A31EA2">
        <w:rPr>
          <w:rFonts w:ascii="Times New Roman" w:eastAsia="Verdana" w:hAnsi="Times New Roman" w:cs="Times New Roman"/>
          <w:color w:val="000000" w:themeColor="text1"/>
          <w:sz w:val="28"/>
          <w:szCs w:val="28"/>
          <w:lang w:val="bg-BG"/>
        </w:rPr>
        <w:t>amalga</w:t>
      </w:r>
      <w:r w:rsidRPr="00A31EA2">
        <w:rPr>
          <w:rFonts w:ascii="Times New Roman" w:eastAsia="Verdana" w:hAnsi="Times New Roman" w:cs="Times New Roman"/>
          <w:color w:val="000000" w:themeColor="text1"/>
          <w:spacing w:val="-12"/>
          <w:sz w:val="28"/>
          <w:szCs w:val="28"/>
          <w:lang w:val="bg-BG"/>
        </w:rPr>
        <w:t xml:space="preserve"> </w:t>
      </w:r>
      <w:r w:rsidRPr="00A31EA2">
        <w:rPr>
          <w:rFonts w:ascii="Times New Roman" w:eastAsia="Verdana" w:hAnsi="Times New Roman" w:cs="Times New Roman"/>
          <w:color w:val="000000" w:themeColor="text1"/>
          <w:sz w:val="28"/>
          <w:szCs w:val="28"/>
          <w:lang w:val="bg-BG"/>
        </w:rPr>
        <w:t>oshirishdir.</w:t>
      </w:r>
    </w:p>
    <w:p w14:paraId="05D1B538" w14:textId="77777777" w:rsidR="0003626C" w:rsidRPr="00A31EA2" w:rsidRDefault="0003626C" w:rsidP="00CB482F">
      <w:pPr>
        <w:spacing w:after="0" w:line="336" w:lineRule="auto"/>
        <w:ind w:firstLine="720"/>
        <w:jc w:val="both"/>
        <w:rPr>
          <w:rFonts w:ascii="Times New Roman" w:eastAsia="Verdana" w:hAnsi="Times New Roman" w:cs="Times New Roman"/>
          <w:color w:val="000000" w:themeColor="text1"/>
          <w:sz w:val="28"/>
          <w:szCs w:val="28"/>
          <w:lang w:val="bg-BG"/>
        </w:rPr>
      </w:pPr>
      <w:r w:rsidRPr="00A31EA2">
        <w:rPr>
          <w:rFonts w:ascii="Times New Roman" w:eastAsia="Times" w:hAnsi="Times New Roman" w:cs="Times New Roman"/>
          <w:color w:val="000000" w:themeColor="text1"/>
          <w:sz w:val="28"/>
          <w:szCs w:val="28"/>
          <w:lang w:val="uz-Cyrl-UZ" w:eastAsia="ru-RU"/>
        </w:rPr>
        <w:t xml:space="preserve">Bugungi kunda respublika </w:t>
      </w:r>
      <w:r w:rsidR="001A66B3" w:rsidRPr="00A31EA2">
        <w:rPr>
          <w:rFonts w:ascii="Times New Roman" w:eastAsia="Times New Roman" w:hAnsi="Times New Roman" w:cs="Times New Roman"/>
          <w:color w:val="000000" w:themeColor="text1"/>
          <w:spacing w:val="-2"/>
          <w:sz w:val="28"/>
          <w:szCs w:val="28"/>
          <w:lang w:val="uz-Cyrl-UZ" w:eastAsia="ru-RU"/>
        </w:rPr>
        <w:t>maktablarida</w:t>
      </w:r>
      <w:r w:rsidR="001A66B3"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1A66B3" w:rsidRPr="00A31EA2">
        <w:rPr>
          <w:rFonts w:ascii="Times New Roman" w:eastAsia="Times" w:hAnsi="Times New Roman" w:cs="Times New Roman"/>
          <w:color w:val="000000" w:themeColor="text1"/>
          <w:sz w:val="28"/>
          <w:szCs w:val="28"/>
          <w:lang w:val="uz-Cyrl-UZ" w:eastAsia="ru-RU"/>
        </w:rPr>
        <w:t xml:space="preserve"> va boshqarish </w:t>
      </w:r>
      <w:r w:rsidR="001A66B3" w:rsidRPr="00A31EA2">
        <w:rPr>
          <w:rFonts w:ascii="Times New Roman" w:eastAsia="Times New Roman" w:hAnsi="Times New Roman" w:cs="Times New Roman"/>
          <w:color w:val="000000" w:themeColor="text1"/>
          <w:sz w:val="28"/>
          <w:szCs w:val="28"/>
          <w:lang w:val="uz-Cyrl-UZ" w:eastAsia="ru-RU"/>
        </w:rPr>
        <w:t>ilmiy-pedagogik</w:t>
      </w:r>
      <w:r w:rsidR="001A66B3" w:rsidRPr="00A31EA2">
        <w:rPr>
          <w:rFonts w:ascii="Times New Roman" w:eastAsia="Times" w:hAnsi="Times New Roman" w:cs="Times New Roman"/>
          <w:color w:val="000000" w:themeColor="text1"/>
          <w:sz w:val="28"/>
          <w:szCs w:val="28"/>
          <w:lang w:val="uz-Cyrl-UZ" w:eastAsia="ru-RU"/>
        </w:rPr>
        <w:t xml:space="preserve"> muammo sifatida </w:t>
      </w:r>
      <w:r w:rsidRPr="00A31EA2">
        <w:rPr>
          <w:rFonts w:ascii="Times New Roman" w:eastAsia="Times" w:hAnsi="Times New Roman" w:cs="Times New Roman"/>
          <w:color w:val="000000" w:themeColor="text1"/>
          <w:sz w:val="28"/>
          <w:szCs w:val="28"/>
          <w:lang w:val="uz-Cyrl-UZ" w:eastAsia="ru-RU"/>
        </w:rPr>
        <w:t xml:space="preserve">qaralmoqda. </w:t>
      </w:r>
      <w:r w:rsidRPr="00A31EA2">
        <w:rPr>
          <w:rFonts w:ascii="Times New Roman" w:eastAsia="Verdana" w:hAnsi="Times New Roman" w:cs="Times New Roman"/>
          <w:noProof/>
          <w:color w:val="000000" w:themeColor="text1"/>
          <w:sz w:val="28"/>
          <w:szCs w:val="28"/>
          <w:lang w:eastAsia="ru-RU"/>
        </w:rPr>
        <mc:AlternateContent>
          <mc:Choice Requires="wps">
            <w:drawing>
              <wp:anchor distT="0" distB="0" distL="114300" distR="114300" simplePos="0" relativeHeight="251664384" behindDoc="0" locked="0" layoutInCell="1" allowOverlap="1" wp14:anchorId="3EEF3623" wp14:editId="79FCBA26">
                <wp:simplePos x="0" y="0"/>
                <wp:positionH relativeFrom="page">
                  <wp:posOffset>716915</wp:posOffset>
                </wp:positionH>
                <wp:positionV relativeFrom="paragraph">
                  <wp:posOffset>973455</wp:posOffset>
                </wp:positionV>
                <wp:extent cx="0" cy="0"/>
                <wp:effectExtent l="12065" t="830580" r="6985" b="82804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69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56.45pt,76.65pt" to="56.45pt,76.65pt"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id="Line 2" o:spid="_x0000_s1026" strokecolor="#0069b4" strokeweight="1pt">
                <w10:wrap anchorx="page"/>
              </v:line>
            </w:pict>
          </mc:Fallback>
        </mc:AlternateContent>
      </w:r>
      <w:r w:rsidRPr="00A31EA2">
        <w:rPr>
          <w:rFonts w:ascii="Times New Roman" w:eastAsia="Verdana" w:hAnsi="Times New Roman" w:cs="Times New Roman"/>
          <w:color w:val="000000" w:themeColor="text1"/>
          <w:sz w:val="28"/>
          <w:szCs w:val="28"/>
          <w:lang w:val="bg-BG"/>
        </w:rPr>
        <w:t>Prezidentimiz</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Sh.Mirziyoyev</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ta’kidlab</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o‘tganlaridek,</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adolatli</w:t>
      </w:r>
      <w:r w:rsidRPr="00A31EA2">
        <w:rPr>
          <w:rFonts w:ascii="Times New Roman" w:eastAsia="Verdana" w:hAnsi="Times New Roman" w:cs="Times New Roman"/>
          <w:color w:val="000000" w:themeColor="text1"/>
          <w:spacing w:val="-16"/>
          <w:sz w:val="28"/>
          <w:szCs w:val="28"/>
          <w:lang w:val="bg-BG"/>
        </w:rPr>
        <w:t xml:space="preserve"> </w:t>
      </w:r>
      <w:r w:rsidRPr="00A31EA2">
        <w:rPr>
          <w:rFonts w:ascii="Times New Roman" w:eastAsia="Verdana" w:hAnsi="Times New Roman" w:cs="Times New Roman"/>
          <w:color w:val="000000" w:themeColor="text1"/>
          <w:sz w:val="28"/>
          <w:szCs w:val="28"/>
          <w:lang w:val="bg-BG"/>
        </w:rPr>
        <w:t>ijtimoiy</w:t>
      </w:r>
      <w:r w:rsidRPr="00A31EA2">
        <w:rPr>
          <w:rFonts w:ascii="Times New Roman" w:eastAsia="Verdana" w:hAnsi="Times New Roman" w:cs="Times New Roman"/>
          <w:color w:val="000000" w:themeColor="text1"/>
          <w:spacing w:val="-17"/>
          <w:sz w:val="28"/>
          <w:szCs w:val="28"/>
          <w:lang w:val="bg-BG"/>
        </w:rPr>
        <w:t xml:space="preserve"> </w:t>
      </w:r>
      <w:r w:rsidRPr="00A31EA2">
        <w:rPr>
          <w:rFonts w:ascii="Times New Roman" w:eastAsia="Verdana" w:hAnsi="Times New Roman" w:cs="Times New Roman"/>
          <w:color w:val="000000" w:themeColor="text1"/>
          <w:sz w:val="28"/>
          <w:szCs w:val="28"/>
          <w:lang w:val="bg-BG"/>
        </w:rPr>
        <w:t>siyosat</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yuritish, inson kapitalini rivojlantirishning eng muhim omili hisoblangan sifatli</w:t>
      </w:r>
      <w:r w:rsidRPr="00A31EA2">
        <w:rPr>
          <w:rFonts w:ascii="Times New Roman" w:eastAsia="Verdana" w:hAnsi="Times New Roman" w:cs="Times New Roman"/>
          <w:color w:val="000000" w:themeColor="text1"/>
          <w:spacing w:val="-64"/>
          <w:sz w:val="28"/>
          <w:szCs w:val="28"/>
          <w:lang w:val="bg-BG"/>
        </w:rPr>
        <w:t xml:space="preserve"> </w:t>
      </w:r>
      <w:r w:rsidRPr="00A31EA2">
        <w:rPr>
          <w:rFonts w:ascii="Times New Roman" w:eastAsia="Verdana" w:hAnsi="Times New Roman" w:cs="Times New Roman"/>
          <w:color w:val="000000" w:themeColor="text1"/>
          <w:sz w:val="28"/>
          <w:szCs w:val="28"/>
          <w:lang w:val="bg-BG"/>
        </w:rPr>
        <w:t>ta’lim-tarbiya</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masalasi</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bundan</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buyon</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ham</w:t>
      </w:r>
      <w:r w:rsidRPr="00A31EA2">
        <w:rPr>
          <w:rFonts w:ascii="Times New Roman" w:eastAsia="Verdana" w:hAnsi="Times New Roman" w:cs="Times New Roman"/>
          <w:color w:val="000000" w:themeColor="text1"/>
          <w:spacing w:val="-7"/>
          <w:sz w:val="28"/>
          <w:szCs w:val="28"/>
          <w:lang w:val="bg-BG"/>
        </w:rPr>
        <w:t xml:space="preserve"> </w:t>
      </w:r>
      <w:r w:rsidRPr="00A31EA2">
        <w:rPr>
          <w:rFonts w:ascii="Times New Roman" w:eastAsia="Verdana" w:hAnsi="Times New Roman" w:cs="Times New Roman"/>
          <w:color w:val="000000" w:themeColor="text1"/>
          <w:sz w:val="28"/>
          <w:szCs w:val="28"/>
          <w:lang w:val="bg-BG"/>
        </w:rPr>
        <w:t>doimiy</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e’tiborimiz</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markazida</w:t>
      </w:r>
      <w:r w:rsidRPr="00A31EA2">
        <w:rPr>
          <w:rFonts w:ascii="Times New Roman" w:eastAsia="Verdana" w:hAnsi="Times New Roman" w:cs="Times New Roman"/>
          <w:color w:val="000000" w:themeColor="text1"/>
          <w:spacing w:val="-8"/>
          <w:sz w:val="28"/>
          <w:szCs w:val="28"/>
          <w:lang w:val="bg-BG"/>
        </w:rPr>
        <w:t xml:space="preserve"> </w:t>
      </w:r>
      <w:r w:rsidRPr="00A31EA2">
        <w:rPr>
          <w:rFonts w:ascii="Times New Roman" w:eastAsia="Verdana" w:hAnsi="Times New Roman" w:cs="Times New Roman"/>
          <w:color w:val="000000" w:themeColor="text1"/>
          <w:sz w:val="28"/>
          <w:szCs w:val="28"/>
          <w:lang w:val="bg-BG"/>
        </w:rPr>
        <w:t>bo‘ladi.</w:t>
      </w:r>
    </w:p>
    <w:p w14:paraId="5921D9F1" w14:textId="77777777" w:rsidR="00633DD2" w:rsidRPr="00A31EA2" w:rsidRDefault="0003626C" w:rsidP="00CB482F">
      <w:pPr>
        <w:spacing w:after="0" w:line="336" w:lineRule="auto"/>
        <w:ind w:firstLine="720"/>
        <w:contextualSpacing/>
        <w:jc w:val="both"/>
        <w:rPr>
          <w:rFonts w:ascii="Times New Roman" w:eastAsia="Verdana" w:hAnsi="Times New Roman" w:cs="Times New Roman"/>
          <w:color w:val="000000" w:themeColor="text1"/>
          <w:w w:val="95"/>
          <w:sz w:val="28"/>
          <w:szCs w:val="28"/>
          <w:lang w:val="bg-BG"/>
        </w:rPr>
      </w:pPr>
      <w:r w:rsidRPr="00A31EA2">
        <w:rPr>
          <w:rFonts w:ascii="Times New Roman" w:eastAsia="Verdana" w:hAnsi="Times New Roman" w:cs="Times New Roman"/>
          <w:color w:val="000000" w:themeColor="text1"/>
          <w:sz w:val="28"/>
          <w:szCs w:val="28"/>
          <w:lang w:val="bg-BG"/>
        </w:rPr>
        <w:t>Yurtimizda Uchinchi Renessans poydevorini barpo etish uchun bizga zamonaviy ilm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yana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bir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bor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ilm,</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tarbiya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yana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bir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bor</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tarbiya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kerak.</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Bugungi</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0"/>
          <w:sz w:val="28"/>
          <w:szCs w:val="28"/>
          <w:lang w:val="bg-BG"/>
        </w:rPr>
        <w:t xml:space="preserve"> </w:t>
      </w:r>
      <w:r w:rsidRPr="00A31EA2">
        <w:rPr>
          <w:rFonts w:ascii="Times New Roman" w:eastAsia="Verdana" w:hAnsi="Times New Roman" w:cs="Times New Roman"/>
          <w:color w:val="000000" w:themeColor="text1"/>
          <w:sz w:val="28"/>
          <w:szCs w:val="28"/>
          <w:lang w:val="bg-BG"/>
        </w:rPr>
        <w:t>ertangi</w:t>
      </w:r>
      <w:r w:rsidRPr="00A31EA2">
        <w:rPr>
          <w:rFonts w:ascii="Times New Roman" w:eastAsia="Verdana" w:hAnsi="Times New Roman" w:cs="Times New Roman"/>
          <w:color w:val="000000" w:themeColor="text1"/>
          <w:spacing w:val="-9"/>
          <w:sz w:val="28"/>
          <w:szCs w:val="28"/>
          <w:lang w:val="bg-BG"/>
        </w:rPr>
        <w:t xml:space="preserve"> </w:t>
      </w:r>
      <w:r w:rsidRPr="00A31EA2">
        <w:rPr>
          <w:rFonts w:ascii="Times New Roman" w:eastAsia="Verdana" w:hAnsi="Times New Roman" w:cs="Times New Roman"/>
          <w:color w:val="000000" w:themeColor="text1"/>
          <w:sz w:val="28"/>
          <w:szCs w:val="28"/>
          <w:lang w:val="bg-BG"/>
        </w:rPr>
        <w:t>kunimizni,</w:t>
      </w:r>
      <w:r w:rsidRPr="00A31EA2">
        <w:rPr>
          <w:rFonts w:ascii="Times New Roman" w:eastAsia="Verdana" w:hAnsi="Times New Roman" w:cs="Times New Roman"/>
          <w:color w:val="000000" w:themeColor="text1"/>
          <w:spacing w:val="-65"/>
          <w:sz w:val="28"/>
          <w:szCs w:val="28"/>
          <w:lang w:val="bg-BG"/>
        </w:rPr>
        <w:t xml:space="preserve">   </w:t>
      </w:r>
      <w:r w:rsidR="00633DD2" w:rsidRPr="00A31EA2">
        <w:rPr>
          <w:rFonts w:ascii="Times New Roman" w:eastAsia="Verdana" w:hAnsi="Times New Roman" w:cs="Times New Roman"/>
          <w:color w:val="000000" w:themeColor="text1"/>
          <w:spacing w:val="-65"/>
          <w:sz w:val="28"/>
          <w:szCs w:val="28"/>
          <w:lang w:val="bg-BG"/>
        </w:rPr>
        <w:t xml:space="preserve"> </w:t>
      </w:r>
      <w:r w:rsidRPr="00A31EA2">
        <w:rPr>
          <w:rFonts w:ascii="Times New Roman" w:eastAsia="Verdana" w:hAnsi="Times New Roman" w:cs="Times New Roman"/>
          <w:color w:val="000000" w:themeColor="text1"/>
          <w:sz w:val="28"/>
          <w:szCs w:val="28"/>
          <w:lang w:val="bg-BG"/>
        </w:rPr>
        <w:t>yosh</w:t>
      </w:r>
      <w:r w:rsidR="00633DD2" w:rsidRPr="00A31EA2">
        <w:rPr>
          <w:rFonts w:ascii="Times New Roman" w:eastAsia="Verdana" w:hAnsi="Times New Roman" w:cs="Times New Roman"/>
          <w:color w:val="000000" w:themeColor="text1"/>
          <w:sz w:val="28"/>
          <w:szCs w:val="28"/>
          <w:lang w:val="bg-BG"/>
        </w:rPr>
        <w:t xml:space="preserve"> avlod</w:t>
      </w:r>
      <w:r w:rsidRPr="00A31EA2">
        <w:rPr>
          <w:rFonts w:ascii="Times New Roman" w:eastAsia="Verdana" w:hAnsi="Times New Roman" w:cs="Times New Roman"/>
          <w:color w:val="000000" w:themeColor="text1"/>
          <w:sz w:val="28"/>
          <w:szCs w:val="28"/>
          <w:lang w:val="bg-BG"/>
        </w:rPr>
        <w:t>larimiz</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taqdirini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hal</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qiladigan</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yuksak</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malakali</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muallim</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va</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sz w:val="28"/>
          <w:szCs w:val="28"/>
          <w:lang w:val="bg-BG"/>
        </w:rPr>
        <w:t>murabbiylar,</w:t>
      </w:r>
      <w:r w:rsidRPr="00A31EA2">
        <w:rPr>
          <w:rFonts w:ascii="Times New Roman" w:eastAsia="Verdana" w:hAnsi="Times New Roman" w:cs="Times New Roman"/>
          <w:color w:val="000000" w:themeColor="text1"/>
          <w:spacing w:val="1"/>
          <w:sz w:val="28"/>
          <w:szCs w:val="28"/>
          <w:lang w:val="bg-BG"/>
        </w:rPr>
        <w:t xml:space="preserve"> </w:t>
      </w:r>
      <w:r w:rsidRPr="00A31EA2">
        <w:rPr>
          <w:rFonts w:ascii="Times New Roman" w:eastAsia="Verdana" w:hAnsi="Times New Roman" w:cs="Times New Roman"/>
          <w:color w:val="000000" w:themeColor="text1"/>
          <w:w w:val="95"/>
          <w:sz w:val="28"/>
          <w:szCs w:val="28"/>
          <w:lang w:val="bg-BG"/>
        </w:rPr>
        <w:t>professor-o‘qituvchilar,</w:t>
      </w:r>
      <w:r w:rsidRPr="00A31EA2">
        <w:rPr>
          <w:rFonts w:ascii="Times New Roman" w:eastAsia="Verdana" w:hAnsi="Times New Roman" w:cs="Times New Roman"/>
          <w:color w:val="000000" w:themeColor="text1"/>
          <w:spacing w:val="-13"/>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haqiqiy</w:t>
      </w:r>
      <w:r w:rsidRPr="00A31EA2">
        <w:rPr>
          <w:rFonts w:ascii="Times New Roman" w:eastAsia="Verdana" w:hAnsi="Times New Roman" w:cs="Times New Roman"/>
          <w:color w:val="000000" w:themeColor="text1"/>
          <w:spacing w:val="-12"/>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ziyolilar</w:t>
      </w:r>
      <w:r w:rsidRPr="00A31EA2">
        <w:rPr>
          <w:rFonts w:ascii="Times New Roman" w:eastAsia="Verdana" w:hAnsi="Times New Roman" w:cs="Times New Roman"/>
          <w:color w:val="000000" w:themeColor="text1"/>
          <w:spacing w:val="-12"/>
          <w:w w:val="95"/>
          <w:sz w:val="28"/>
          <w:szCs w:val="28"/>
          <w:lang w:val="bg-BG"/>
        </w:rPr>
        <w:t xml:space="preserve"> </w:t>
      </w:r>
      <w:r w:rsidRPr="00A31EA2">
        <w:rPr>
          <w:rFonts w:ascii="Times New Roman" w:eastAsia="Verdana" w:hAnsi="Times New Roman" w:cs="Times New Roman"/>
          <w:color w:val="000000" w:themeColor="text1"/>
          <w:w w:val="95"/>
          <w:sz w:val="28"/>
          <w:szCs w:val="28"/>
          <w:lang w:val="bg-BG"/>
        </w:rPr>
        <w:t>kerak”  [1]</w:t>
      </w:r>
      <w:r w:rsidR="00633DD2" w:rsidRPr="00A31EA2">
        <w:rPr>
          <w:rFonts w:ascii="Times New Roman" w:eastAsia="Verdana" w:hAnsi="Times New Roman" w:cs="Times New Roman"/>
          <w:color w:val="000000" w:themeColor="text1"/>
          <w:w w:val="95"/>
          <w:sz w:val="28"/>
          <w:szCs w:val="28"/>
          <w:lang w:val="bg-BG"/>
        </w:rPr>
        <w:t>.</w:t>
      </w:r>
    </w:p>
    <w:p w14:paraId="02B2E006" w14:textId="77777777" w:rsidR="0003626C" w:rsidRPr="00A31EA2" w:rsidRDefault="0003626C" w:rsidP="00CB482F">
      <w:pPr>
        <w:spacing w:after="0" w:line="336" w:lineRule="auto"/>
        <w:ind w:firstLine="720"/>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w w:val="105"/>
          <w:sz w:val="28"/>
          <w:szCs w:val="28"/>
          <w:lang w:val="bg-BG"/>
        </w:rPr>
        <w:t>So‘nggi</w:t>
      </w:r>
      <w:r w:rsidRPr="00A31EA2">
        <w:rPr>
          <w:rFonts w:ascii="Times New Roman" w:hAnsi="Times New Roman" w:cs="Times New Roman"/>
          <w:color w:val="000000" w:themeColor="text1"/>
          <w:spacing w:val="50"/>
          <w:w w:val="105"/>
          <w:sz w:val="28"/>
          <w:szCs w:val="28"/>
          <w:lang w:val="bg-BG"/>
        </w:rPr>
        <w:t xml:space="preserve"> </w:t>
      </w:r>
      <w:r w:rsidRPr="00A31EA2">
        <w:rPr>
          <w:rFonts w:ascii="Times New Roman" w:hAnsi="Times New Roman" w:cs="Times New Roman"/>
          <w:color w:val="000000" w:themeColor="text1"/>
          <w:w w:val="105"/>
          <w:sz w:val="28"/>
          <w:szCs w:val="28"/>
          <w:lang w:val="bg-BG"/>
        </w:rPr>
        <w:t>yillarda</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respublika</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iqtisodiyot</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tarmoqlari</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spacing w:val="51"/>
          <w:w w:val="105"/>
          <w:sz w:val="28"/>
          <w:szCs w:val="28"/>
          <w:lang w:val="bg-BG"/>
        </w:rPr>
        <w:t xml:space="preserve"> </w:t>
      </w:r>
      <w:r w:rsidRPr="00A31EA2">
        <w:rPr>
          <w:rFonts w:ascii="Times New Roman" w:hAnsi="Times New Roman" w:cs="Times New Roman"/>
          <w:color w:val="000000" w:themeColor="text1"/>
          <w:w w:val="105"/>
          <w:sz w:val="28"/>
          <w:szCs w:val="28"/>
          <w:lang w:val="bg-BG"/>
        </w:rPr>
        <w:t>ijtimoiy</w:t>
      </w:r>
      <w:r w:rsidRPr="00A31EA2">
        <w:rPr>
          <w:rFonts w:ascii="Times New Roman" w:eastAsia="Calibri" w:hAnsi="Times New Roman" w:cs="Times New Roman"/>
          <w:noProof/>
          <w:color w:val="000000" w:themeColor="text1"/>
          <w:sz w:val="28"/>
          <w:szCs w:val="28"/>
          <w:lang w:eastAsia="ru-RU"/>
        </w:rPr>
        <mc:AlternateContent>
          <mc:Choice Requires="wps">
            <w:drawing>
              <wp:anchor distT="0" distB="0" distL="114300" distR="114300" simplePos="0" relativeHeight="251666432" behindDoc="1" locked="0" layoutInCell="1" allowOverlap="1" wp14:anchorId="6F7E310C" wp14:editId="572C9344">
                <wp:simplePos x="0" y="0"/>
                <wp:positionH relativeFrom="page">
                  <wp:posOffset>716915</wp:posOffset>
                </wp:positionH>
                <wp:positionV relativeFrom="paragraph">
                  <wp:posOffset>2753995</wp:posOffset>
                </wp:positionV>
                <wp:extent cx="0" cy="0"/>
                <wp:effectExtent l="12065" t="829945" r="6985" b="8286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69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56.45pt,216.85pt" to="56.45pt,216.85pt"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id="Line 2" o:spid="_x0000_s1026" strokecolor="#0069b4" strokeweight="1pt">
                <w10:wrap anchorx="page"/>
              </v:line>
            </w:pict>
          </mc:Fallback>
        </mc:AlternateContent>
      </w:r>
      <w:r w:rsidR="00633DD2"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w w:val="105"/>
          <w:sz w:val="28"/>
          <w:szCs w:val="28"/>
          <w:lang w:val="bg-BG"/>
        </w:rPr>
        <w:t>sohani innovasion rivojlantirish, ilm-fan va ilmiy faoliyatni</w:t>
      </w:r>
      <w:r w:rsidR="00633DD2" w:rsidRPr="00A31EA2">
        <w:rPr>
          <w:rFonts w:ascii="Times New Roman" w:hAnsi="Times New Roman" w:cs="Times New Roman"/>
          <w:color w:val="000000" w:themeColor="text1"/>
          <w:w w:val="105"/>
          <w:sz w:val="28"/>
          <w:szCs w:val="28"/>
          <w:lang w:val="bg-BG"/>
        </w:rPr>
        <w:t xml:space="preserve">, xalq ta’limi sohasini </w:t>
      </w:r>
      <w:r w:rsidRPr="00A31EA2">
        <w:rPr>
          <w:rFonts w:ascii="Times New Roman" w:hAnsi="Times New Roman" w:cs="Times New Roman"/>
          <w:color w:val="000000" w:themeColor="text1"/>
          <w:w w:val="105"/>
          <w:sz w:val="28"/>
          <w:szCs w:val="28"/>
          <w:lang w:val="bg-BG"/>
        </w:rPr>
        <w:t xml:space="preserve"> har</w:t>
      </w:r>
      <w:r w:rsidRPr="00A31EA2">
        <w:rPr>
          <w:rFonts w:ascii="Times New Roman" w:hAnsi="Times New Roman" w:cs="Times New Roman"/>
          <w:color w:val="000000" w:themeColor="text1"/>
          <w:spacing w:val="1"/>
          <w:w w:val="105"/>
          <w:sz w:val="28"/>
          <w:szCs w:val="28"/>
          <w:lang w:val="bg-BG"/>
        </w:rPr>
        <w:t xml:space="preserve"> </w:t>
      </w:r>
      <w:r w:rsidRPr="00A31EA2">
        <w:rPr>
          <w:rFonts w:ascii="Times New Roman" w:hAnsi="Times New Roman" w:cs="Times New Roman"/>
          <w:color w:val="000000" w:themeColor="text1"/>
          <w:spacing w:val="-1"/>
          <w:w w:val="105"/>
          <w:sz w:val="28"/>
          <w:szCs w:val="28"/>
          <w:lang w:val="bg-BG"/>
        </w:rPr>
        <w:lastRenderedPageBreak/>
        <w:t>tomonlama</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qo‘llab-quvvatlash</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va</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natijadorligini</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oshirish</w:t>
      </w:r>
      <w:r w:rsidRPr="00A31EA2">
        <w:rPr>
          <w:rFonts w:ascii="Times New Roman" w:hAnsi="Times New Roman" w:cs="Times New Roman"/>
          <w:color w:val="000000" w:themeColor="text1"/>
          <w:spacing w:val="-9"/>
          <w:w w:val="105"/>
          <w:sz w:val="28"/>
          <w:szCs w:val="28"/>
          <w:lang w:val="bg-BG"/>
        </w:rPr>
        <w:t xml:space="preserve"> </w:t>
      </w:r>
      <w:r w:rsidRPr="00A31EA2">
        <w:rPr>
          <w:rFonts w:ascii="Times New Roman" w:hAnsi="Times New Roman" w:cs="Times New Roman"/>
          <w:color w:val="000000" w:themeColor="text1"/>
          <w:w w:val="105"/>
          <w:sz w:val="28"/>
          <w:szCs w:val="28"/>
          <w:lang w:val="bg-BG"/>
        </w:rPr>
        <w:t>bo‘yicha</w:t>
      </w:r>
      <w:r w:rsidRPr="00A31EA2">
        <w:rPr>
          <w:rFonts w:ascii="Times New Roman" w:hAnsi="Times New Roman" w:cs="Times New Roman"/>
          <w:color w:val="000000" w:themeColor="text1"/>
          <w:spacing w:val="-10"/>
          <w:w w:val="105"/>
          <w:sz w:val="28"/>
          <w:szCs w:val="28"/>
          <w:lang w:val="bg-BG"/>
        </w:rPr>
        <w:t xml:space="preserve"> </w:t>
      </w:r>
      <w:r w:rsidRPr="00A31EA2">
        <w:rPr>
          <w:rFonts w:ascii="Times New Roman" w:hAnsi="Times New Roman" w:cs="Times New Roman"/>
          <w:color w:val="000000" w:themeColor="text1"/>
          <w:w w:val="105"/>
          <w:sz w:val="28"/>
          <w:szCs w:val="28"/>
          <w:lang w:val="bg-BG"/>
        </w:rPr>
        <w:t>aniq</w:t>
      </w:r>
      <w:r w:rsidRPr="00A31EA2">
        <w:rPr>
          <w:rFonts w:ascii="Times New Roman" w:hAnsi="Times New Roman" w:cs="Times New Roman"/>
          <w:color w:val="000000" w:themeColor="text1"/>
          <w:spacing w:val="-79"/>
          <w:w w:val="105"/>
          <w:sz w:val="28"/>
          <w:szCs w:val="28"/>
          <w:lang w:val="bg-BG"/>
        </w:rPr>
        <w:t xml:space="preserve"> </w:t>
      </w:r>
      <w:r w:rsidRPr="00A31EA2">
        <w:rPr>
          <w:rFonts w:ascii="Times New Roman" w:hAnsi="Times New Roman" w:cs="Times New Roman"/>
          <w:color w:val="000000" w:themeColor="text1"/>
          <w:w w:val="105"/>
          <w:sz w:val="28"/>
          <w:szCs w:val="28"/>
          <w:lang w:val="bg-BG"/>
        </w:rPr>
        <w:t>maqsadga</w:t>
      </w:r>
      <w:r w:rsidRPr="00A31EA2">
        <w:rPr>
          <w:rFonts w:ascii="Times New Roman" w:hAnsi="Times New Roman" w:cs="Times New Roman"/>
          <w:color w:val="000000" w:themeColor="text1"/>
          <w:spacing w:val="-5"/>
          <w:w w:val="105"/>
          <w:sz w:val="28"/>
          <w:szCs w:val="28"/>
          <w:lang w:val="bg-BG"/>
        </w:rPr>
        <w:t xml:space="preserve"> </w:t>
      </w:r>
      <w:r w:rsidRPr="00A31EA2">
        <w:rPr>
          <w:rFonts w:ascii="Times New Roman" w:hAnsi="Times New Roman" w:cs="Times New Roman"/>
          <w:color w:val="000000" w:themeColor="text1"/>
          <w:w w:val="105"/>
          <w:sz w:val="28"/>
          <w:szCs w:val="28"/>
          <w:lang w:val="bg-BG"/>
        </w:rPr>
        <w:t>yo‘naltirilgan</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chora-tadbirlar</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amalga</w:t>
      </w:r>
      <w:r w:rsidRPr="00A31EA2">
        <w:rPr>
          <w:rFonts w:ascii="Times New Roman" w:hAnsi="Times New Roman" w:cs="Times New Roman"/>
          <w:color w:val="000000" w:themeColor="text1"/>
          <w:spacing w:val="-4"/>
          <w:w w:val="105"/>
          <w:sz w:val="28"/>
          <w:szCs w:val="28"/>
          <w:lang w:val="bg-BG"/>
        </w:rPr>
        <w:t xml:space="preserve"> </w:t>
      </w:r>
      <w:r w:rsidRPr="00A31EA2">
        <w:rPr>
          <w:rFonts w:ascii="Times New Roman" w:hAnsi="Times New Roman" w:cs="Times New Roman"/>
          <w:color w:val="000000" w:themeColor="text1"/>
          <w:w w:val="105"/>
          <w:sz w:val="28"/>
          <w:szCs w:val="28"/>
          <w:lang w:val="bg-BG"/>
        </w:rPr>
        <w:t>oshirildi.</w:t>
      </w:r>
      <w:r w:rsidRPr="00A31EA2">
        <w:rPr>
          <w:rFonts w:ascii="Times New Roman" w:hAnsi="Times New Roman" w:cs="Times New Roman"/>
          <w:color w:val="000000" w:themeColor="text1"/>
          <w:spacing w:val="-5"/>
          <w:w w:val="105"/>
          <w:sz w:val="28"/>
          <w:szCs w:val="28"/>
          <w:lang w:val="bg-BG"/>
        </w:rPr>
        <w:t xml:space="preserve"> </w:t>
      </w:r>
      <w:r w:rsidRPr="00A31EA2">
        <w:rPr>
          <w:rFonts w:ascii="Times New Roman" w:hAnsi="Times New Roman" w:cs="Times New Roman"/>
          <w:color w:val="000000" w:themeColor="text1"/>
          <w:w w:val="105"/>
          <w:sz w:val="28"/>
          <w:szCs w:val="28"/>
          <w:lang w:val="bg-BG"/>
        </w:rPr>
        <w:t>Demokratik</w:t>
      </w:r>
      <w:r w:rsidRPr="00A31EA2">
        <w:rPr>
          <w:rFonts w:ascii="Times New Roman" w:hAnsi="Times New Roman" w:cs="Times New Roman"/>
          <w:color w:val="000000" w:themeColor="text1"/>
          <w:spacing w:val="-78"/>
          <w:w w:val="105"/>
          <w:sz w:val="28"/>
          <w:szCs w:val="28"/>
          <w:lang w:val="bg-BG"/>
        </w:rPr>
        <w:t xml:space="preserve"> </w:t>
      </w:r>
      <w:r w:rsidRPr="00A31EA2">
        <w:rPr>
          <w:rFonts w:ascii="Times New Roman" w:hAnsi="Times New Roman" w:cs="Times New Roman"/>
          <w:color w:val="000000" w:themeColor="text1"/>
          <w:w w:val="105"/>
          <w:sz w:val="28"/>
          <w:szCs w:val="28"/>
          <w:lang w:val="bg-BG"/>
        </w:rPr>
        <w:t xml:space="preserve">islohotlarni amalga oshirish, jumladan, </w:t>
      </w:r>
      <w:r w:rsidR="00633DD2" w:rsidRPr="00A31EA2">
        <w:rPr>
          <w:rFonts w:ascii="Times New Roman" w:eastAsia="Times New Roman" w:hAnsi="Times New Roman" w:cs="Times New Roman"/>
          <w:color w:val="000000" w:themeColor="text1"/>
          <w:spacing w:val="-2"/>
          <w:sz w:val="28"/>
          <w:szCs w:val="28"/>
          <w:lang w:val="uz-Cyrl-UZ" w:eastAsia="ru-RU"/>
        </w:rPr>
        <w:t>maktablarida</w:t>
      </w:r>
      <w:r w:rsidR="00633DD2"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633DD2" w:rsidRPr="00A31EA2">
        <w:rPr>
          <w:rFonts w:ascii="Times New Roman" w:eastAsia="Times" w:hAnsi="Times New Roman" w:cs="Times New Roman"/>
          <w:color w:val="000000" w:themeColor="text1"/>
          <w:sz w:val="28"/>
          <w:szCs w:val="28"/>
          <w:lang w:val="uz-Cyrl-UZ" w:eastAsia="ru-RU"/>
        </w:rPr>
        <w:t xml:space="preserve"> va boshqarish</w:t>
      </w:r>
      <w:r w:rsidR="00633DD2" w:rsidRPr="00A31EA2">
        <w:rPr>
          <w:rFonts w:ascii="Times New Roman" w:hAnsi="Times New Roman" w:cs="Times New Roman"/>
          <w:color w:val="000000" w:themeColor="text1"/>
          <w:w w:val="105"/>
          <w:sz w:val="28"/>
          <w:szCs w:val="28"/>
          <w:lang w:val="bg-BG"/>
        </w:rPr>
        <w:t xml:space="preserve">, </w:t>
      </w:r>
      <w:r w:rsidRPr="00A31EA2">
        <w:rPr>
          <w:rFonts w:ascii="Times New Roman" w:hAnsi="Times New Roman" w:cs="Times New Roman"/>
          <w:color w:val="000000" w:themeColor="text1"/>
          <w:w w:val="105"/>
          <w:sz w:val="28"/>
          <w:szCs w:val="28"/>
          <w:lang w:val="bg-BG"/>
        </w:rPr>
        <w:t>inson huquq va erkinliklari</w:t>
      </w:r>
      <w:r w:rsidRPr="00A31EA2">
        <w:rPr>
          <w:rFonts w:ascii="Times New Roman" w:hAnsi="Times New Roman" w:cs="Times New Roman"/>
          <w:color w:val="000000" w:themeColor="text1"/>
          <w:spacing w:val="-80"/>
          <w:w w:val="105"/>
          <w:sz w:val="28"/>
          <w:szCs w:val="28"/>
          <w:lang w:val="bg-BG"/>
        </w:rPr>
        <w:t xml:space="preserve"> </w:t>
      </w:r>
      <w:r w:rsidRPr="00A31EA2">
        <w:rPr>
          <w:rFonts w:ascii="Times New Roman" w:hAnsi="Times New Roman" w:cs="Times New Roman"/>
          <w:color w:val="000000" w:themeColor="text1"/>
          <w:sz w:val="28"/>
          <w:szCs w:val="28"/>
          <w:lang w:val="bg-BG"/>
        </w:rPr>
        <w:t>hamda qonun ustuvorligini ta’minlash borasida keng ko‘lamli ishlar olib</w:t>
      </w:r>
      <w:r w:rsidR="00633DD2" w:rsidRPr="00A31EA2">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borilmoqda. Shunday bo‘lsada, mamlakat taraqqiyo</w:t>
      </w:r>
      <w:r w:rsidR="00633DD2" w:rsidRPr="00A31EA2">
        <w:rPr>
          <w:rFonts w:ascii="Times New Roman" w:hAnsi="Times New Roman" w:cs="Times New Roman"/>
          <w:color w:val="000000" w:themeColor="text1"/>
          <w:sz w:val="28"/>
          <w:szCs w:val="28"/>
          <w:lang w:val="bg-BG"/>
        </w:rPr>
        <w:t>tining zamonaviy bosqichida amal</w:t>
      </w:r>
      <w:r w:rsidRPr="00A31EA2">
        <w:rPr>
          <w:rFonts w:ascii="Times New Roman" w:hAnsi="Times New Roman" w:cs="Times New Roman"/>
          <w:color w:val="000000" w:themeColor="text1"/>
          <w:sz w:val="28"/>
          <w:szCs w:val="28"/>
          <w:lang w:val="bg-BG"/>
        </w:rPr>
        <w:t>ga oshirilayotgan keng ko‘lamli islohotlar ilm-fan va innovatsiya sohasida</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davlat boshqaruvi mexanizmlarini takomillashtirish, ilmiy faoliyatga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 xml:space="preserve">oid davlat dasturlarini </w:t>
      </w:r>
      <w:r w:rsidR="00D63C5E"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z w:val="28"/>
          <w:szCs w:val="28"/>
          <w:lang w:val="bg-BG"/>
        </w:rPr>
        <w:t>da shaffoflikni oshirish hamda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iqtisodiyot tarmoqlari va hududlarda ilm-fan yutuqlari va innovasion</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texnologiyalarni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joriy</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etish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ishlarini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jadallashtirish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lozimligini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ko‘rsatmoqda.</w:t>
      </w:r>
    </w:p>
    <w:p w14:paraId="2349081E" w14:textId="556791E5" w:rsidR="0003626C" w:rsidRDefault="0003626C" w:rsidP="00CB482F">
      <w:pPr>
        <w:spacing w:after="0" w:line="336" w:lineRule="auto"/>
        <w:ind w:firstLine="720"/>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sz w:val="28"/>
          <w:szCs w:val="28"/>
          <w:lang w:val="bg-BG"/>
        </w:rPr>
        <w:t>2020</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yil</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23</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sentyabrda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qabul</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qilingan</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Ta’lim</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to‘g‘risidagi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qonun,</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O‘zbekiston Respublikasi Prezidentining 2018</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yil 5</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sentyabrdagi “Xalq</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ta’limi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tizimiga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boshqaruvning</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yangi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tamoyillarini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joriy</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etish</w:t>
      </w:r>
      <w:r w:rsidRPr="00A31EA2">
        <w:rPr>
          <w:rFonts w:ascii="Times New Roman" w:hAnsi="Times New Roman" w:cs="Times New Roman"/>
          <w:color w:val="000000" w:themeColor="text1"/>
          <w:spacing w:val="1"/>
          <w:sz w:val="28"/>
          <w:szCs w:val="28"/>
          <w:lang w:val="bg-BG"/>
        </w:rPr>
        <w:t xml:space="preserve"> </w:t>
      </w:r>
      <w:r w:rsidR="00633DD2" w:rsidRPr="00A31EA2">
        <w:rPr>
          <w:rFonts w:ascii="Times New Roman" w:hAnsi="Times New Roman" w:cs="Times New Roman"/>
          <w:color w:val="000000" w:themeColor="text1"/>
          <w:sz w:val="28"/>
          <w:szCs w:val="28"/>
          <w:lang w:val="bg-BG"/>
        </w:rPr>
        <w:t>cho</w:t>
      </w:r>
      <w:r w:rsidRPr="00A31EA2">
        <w:rPr>
          <w:rFonts w:ascii="Times New Roman" w:hAnsi="Times New Roman" w:cs="Times New Roman"/>
          <w:color w:val="000000" w:themeColor="text1"/>
          <w:sz w:val="28"/>
          <w:szCs w:val="28"/>
          <w:lang w:val="bg-BG"/>
        </w:rPr>
        <w:t>ra-tadbirlari to‘g‘risida”gi PQ-3931-son qarori, 2018</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yil 5</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sentyabrdagi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“Xalq ta’limini boshqarish tizimini takomillashtirish bo‘yicha qo‘shimcha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 xml:space="preserve">chora-tadbirlar to‘g‘risida”gi PF-5538-son </w:t>
      </w:r>
      <w:hyperlink r:id="rId10" w:history="1">
        <w:r w:rsidRPr="00A31EA2">
          <w:rPr>
            <w:rFonts w:ascii="Times New Roman" w:hAnsi="Times New Roman" w:cs="Times New Roman"/>
            <w:color w:val="000000" w:themeColor="text1"/>
            <w:sz w:val="28"/>
            <w:szCs w:val="28"/>
            <w:lang w:val="bg-BG"/>
          </w:rPr>
          <w:t>farmoni</w:t>
        </w:r>
        <w:r w:rsidRPr="00A31EA2">
          <w:rPr>
            <w:rFonts w:ascii="Times New Roman" w:hAnsi="Times New Roman" w:cs="Times New Roman"/>
            <w:color w:val="000000" w:themeColor="text1"/>
            <w:sz w:val="28"/>
            <w:szCs w:val="28"/>
            <w:u w:val="single"/>
            <w:lang w:val="bg-BG"/>
          </w:rPr>
          <w:t>,</w:t>
        </w:r>
      </w:hyperlink>
      <w:r w:rsidRPr="00A31EA2">
        <w:rPr>
          <w:rFonts w:ascii="Times New Roman" w:hAnsi="Times New Roman" w:cs="Times New Roman"/>
          <w:color w:val="000000" w:themeColor="text1"/>
          <w:sz w:val="28"/>
          <w:szCs w:val="28"/>
          <w:lang w:val="bg-BG"/>
        </w:rPr>
        <w:t xml:space="preserve"> 2019</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yil 29</w:t>
      </w:r>
      <w:r w:rsidR="00CB482F" w:rsidRPr="00CB482F">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z w:val="28"/>
          <w:szCs w:val="28"/>
          <w:lang w:val="bg-BG"/>
        </w:rPr>
        <w:t xml:space="preserve"> apreldagi PF-5712-son farmoni bilan tasdiqlangan “Xalq ta’limi tizimini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2030</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yilgacha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Konsepsiyasi”,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2020</w:t>
      </w:r>
      <w:r w:rsidRPr="00A31EA2">
        <w:rPr>
          <w:rFonts w:ascii="Times New Roman" w:hAnsi="Times New Roman" w:cs="Times New Roman"/>
          <w:color w:val="000000" w:themeColor="text1"/>
          <w:spacing w:val="1"/>
          <w:sz w:val="28"/>
          <w:szCs w:val="28"/>
          <w:lang w:val="bg-BG"/>
        </w:rPr>
        <w:t xml:space="preserve"> </w:t>
      </w:r>
      <w:r w:rsidR="003C1D20" w:rsidRPr="003C1D20">
        <w:rPr>
          <w:rFonts w:ascii="Times New Roman" w:hAnsi="Times New Roman" w:cs="Times New Roman"/>
          <w:color w:val="000000" w:themeColor="text1"/>
          <w:spacing w:val="1"/>
          <w:sz w:val="28"/>
          <w:szCs w:val="28"/>
          <w:lang w:val="bg-BG"/>
        </w:rPr>
        <w:t>-</w:t>
      </w:r>
      <w:r w:rsidRPr="00A31EA2">
        <w:rPr>
          <w:rFonts w:ascii="Times New Roman" w:hAnsi="Times New Roman" w:cs="Times New Roman"/>
          <w:color w:val="000000" w:themeColor="text1"/>
          <w:sz w:val="28"/>
          <w:szCs w:val="28"/>
          <w:lang w:val="bg-BG"/>
        </w:rPr>
        <w:t>yil</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6</w:t>
      </w:r>
      <w:r w:rsidR="003C1D20" w:rsidRPr="003C1D20">
        <w:rPr>
          <w:rFonts w:ascii="Times New Roman" w:hAnsi="Times New Roman" w:cs="Times New Roman"/>
          <w:color w:val="000000" w:themeColor="text1"/>
          <w:sz w:val="28"/>
          <w:szCs w:val="28"/>
          <w:lang w:val="bg-BG"/>
        </w:rPr>
        <w: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noyabrdagi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“O‘zbekistonning</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yangi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taraqqiyot</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davrida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ta’lim-tarbiya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va</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ilm-fan</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sohalarini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chora-tadbirlari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to‘g‘risida”gi</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PF-6108-son</w:t>
      </w:r>
      <w:r w:rsidR="00633DD2" w:rsidRPr="00A31EA2">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pacing w:val="-75"/>
          <w:sz w:val="28"/>
          <w:szCs w:val="28"/>
          <w:lang w:val="bg-BG"/>
        </w:rPr>
        <w:t xml:space="preserve"> </w:t>
      </w:r>
      <w:r w:rsidR="00633DD2"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farmoni,</w:t>
      </w:r>
      <w:r w:rsidR="00633DD2" w:rsidRPr="00A31EA2">
        <w:rPr>
          <w:rFonts w:ascii="Times New Roman" w:hAnsi="Times New Roman" w:cs="Times New Roman"/>
          <w:color w:val="000000" w:themeColor="text1"/>
          <w:sz w:val="28"/>
          <w:szCs w:val="28"/>
          <w:lang w:val="bg-BG"/>
        </w:rPr>
        <w:t xml:space="preserve"> </w:t>
      </w:r>
      <w:r w:rsidR="003C1D20" w:rsidRPr="003C1D20">
        <w:rPr>
          <w:rFonts w:ascii="Times New Roman" w:hAnsi="Times New Roman" w:cs="Times New Roman"/>
          <w:color w:val="000000" w:themeColor="text1"/>
          <w:sz w:val="28"/>
          <w:szCs w:val="28"/>
          <w:lang w:val="bg-BG"/>
        </w:rPr>
        <w:t xml:space="preserve"> </w:t>
      </w:r>
      <w:r w:rsidR="003C1D20">
        <w:rPr>
          <w:rFonts w:ascii="Times New Roman" w:hAnsi="Times New Roman" w:cs="Times New Roman"/>
          <w:color w:val="000000" w:themeColor="text1"/>
          <w:sz w:val="28"/>
          <w:szCs w:val="28"/>
          <w:lang w:val="en-US"/>
        </w:rPr>
        <w:t>shuningdek</w:t>
      </w:r>
      <w:r w:rsidR="003C1D20" w:rsidRPr="003C1D20">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z w:val="28"/>
          <w:szCs w:val="28"/>
          <w:lang w:val="bg-BG"/>
        </w:rPr>
        <w:t>qarori</w:t>
      </w:r>
      <w:r w:rsidR="003C1D20" w:rsidRPr="003C1D20">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pacing w:val="-75"/>
          <w:sz w:val="28"/>
          <w:szCs w:val="28"/>
          <w:lang w:val="bg-BG"/>
        </w:rPr>
        <w:t xml:space="preserve"> </w:t>
      </w:r>
      <w:r w:rsidRPr="00A31EA2">
        <w:rPr>
          <w:rFonts w:ascii="Times New Roman" w:hAnsi="Times New Roman" w:cs="Times New Roman"/>
          <w:color w:val="000000" w:themeColor="text1"/>
          <w:sz w:val="28"/>
          <w:szCs w:val="28"/>
          <w:lang w:val="bg-BG"/>
        </w:rPr>
        <w:t>va boshqa me’yoriy-huquqiy hujjatlarda keltirilgan muhim vazifalar</w:t>
      </w:r>
      <w:r w:rsidR="00633DD2" w:rsidRPr="00A31EA2">
        <w:rPr>
          <w:rFonts w:ascii="Times New Roman" w:hAnsi="Times New Roman" w:cs="Times New Roman"/>
          <w:color w:val="000000" w:themeColor="text1"/>
          <w:spacing w:val="1"/>
          <w:sz w:val="28"/>
          <w:szCs w:val="28"/>
          <w:lang w:val="bg-BG"/>
        </w:rPr>
        <w:t>dan kelib chiqib</w:t>
      </w:r>
      <w:r w:rsidR="003C1D20" w:rsidRPr="003C1D20">
        <w:rPr>
          <w:rFonts w:ascii="Times New Roman" w:hAnsi="Times New Roman" w:cs="Times New Roman"/>
          <w:color w:val="000000" w:themeColor="text1"/>
          <w:spacing w:val="1"/>
          <w:sz w:val="28"/>
          <w:szCs w:val="28"/>
          <w:lang w:val="bg-BG"/>
        </w:rPr>
        <w:t>,</w:t>
      </w:r>
      <w:r w:rsidR="00633DD2" w:rsidRPr="00A31EA2">
        <w:rPr>
          <w:rFonts w:ascii="Times New Roman" w:hAnsi="Times New Roman" w:cs="Times New Roman"/>
          <w:color w:val="000000" w:themeColor="text1"/>
          <w:spacing w:val="1"/>
          <w:sz w:val="28"/>
          <w:szCs w:val="28"/>
          <w:lang w:val="bg-BG"/>
        </w:rPr>
        <w:t xml:space="preserve"> </w:t>
      </w:r>
      <w:r w:rsidR="00633DD2" w:rsidRPr="00A31EA2">
        <w:rPr>
          <w:rFonts w:ascii="Times New Roman" w:eastAsia="Times New Roman" w:hAnsi="Times New Roman" w:cs="Times New Roman"/>
          <w:color w:val="000000" w:themeColor="text1"/>
          <w:spacing w:val="-2"/>
          <w:sz w:val="28"/>
          <w:szCs w:val="28"/>
          <w:lang w:val="uz-Cyrl-UZ" w:eastAsia="ru-RU"/>
        </w:rPr>
        <w:t>maktablarda</w:t>
      </w:r>
      <w:r w:rsidR="00633DD2"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633DD2" w:rsidRPr="00A31EA2">
        <w:rPr>
          <w:rFonts w:ascii="Times New Roman" w:eastAsia="Times" w:hAnsi="Times New Roman" w:cs="Times New Roman"/>
          <w:color w:val="000000" w:themeColor="text1"/>
          <w:sz w:val="28"/>
          <w:szCs w:val="28"/>
          <w:lang w:val="uz-Cyrl-UZ" w:eastAsia="ru-RU"/>
        </w:rPr>
        <w:t xml:space="preserve"> va boshqarish</w:t>
      </w:r>
      <w:r w:rsidRPr="00A31EA2">
        <w:rPr>
          <w:rFonts w:ascii="Times New Roman" w:hAnsi="Times New Roman" w:cs="Times New Roman"/>
          <w:color w:val="000000" w:themeColor="text1"/>
          <w:spacing w:val="1"/>
          <w:sz w:val="28"/>
          <w:szCs w:val="28"/>
          <w:lang w:val="bg-BG"/>
        </w:rPr>
        <w:t xml:space="preserve"> </w:t>
      </w:r>
      <w:r w:rsidR="00204182" w:rsidRPr="00A31EA2">
        <w:rPr>
          <w:rFonts w:ascii="Times New Roman" w:hAnsi="Times New Roman" w:cs="Times New Roman"/>
          <w:color w:val="000000" w:themeColor="text1"/>
          <w:sz w:val="28"/>
          <w:szCs w:val="28"/>
          <w:lang w:val="bg-BG"/>
        </w:rPr>
        <w:t>ularni</w:t>
      </w:r>
      <w:r w:rsidRPr="00A31EA2">
        <w:rPr>
          <w:rFonts w:ascii="Times New Roman" w:hAnsi="Times New Roman" w:cs="Times New Roman"/>
          <w:color w:val="000000" w:themeColor="text1"/>
          <w:sz w:val="28"/>
          <w:szCs w:val="28"/>
          <w:lang w:val="bg-BG"/>
        </w:rPr>
        <w:t xml:space="preserve"> kasbiy rivojlantirishda innova</w:t>
      </w:r>
      <w:r w:rsidR="003C1D20">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lang w:val="bg-BG"/>
        </w:rPr>
        <w:t>sion boshqaruv</w:t>
      </w:r>
      <w:r w:rsidR="0073342E" w:rsidRPr="0073342E">
        <w:rPr>
          <w:rFonts w:ascii="Times New Roman" w:hAnsi="Times New Roman" w:cs="Times New Roman"/>
          <w:color w:val="000000" w:themeColor="text1"/>
          <w:sz w:val="28"/>
          <w:szCs w:val="28"/>
          <w:lang w:val="bg-BG"/>
        </w:rPr>
        <w:t xml:space="preserve"> </w:t>
      </w:r>
      <w:r w:rsidRPr="00A31EA2">
        <w:rPr>
          <w:rFonts w:ascii="Times New Roman" w:hAnsi="Times New Roman" w:cs="Times New Roman"/>
          <w:color w:val="000000" w:themeColor="text1"/>
          <w:sz w:val="28"/>
          <w:szCs w:val="28"/>
          <w:lang w:val="bg-BG"/>
        </w:rPr>
        <w:t>faoliyatining tashkiliy-metodologik asoslarini tadqiq qilishning dolzarb</w:t>
      </w:r>
      <w:r w:rsidR="0073342E">
        <w:rPr>
          <w:rFonts w:ascii="Times New Roman" w:hAnsi="Times New Roman" w:cs="Times New Roman"/>
          <w:color w:val="000000" w:themeColor="text1"/>
          <w:sz w:val="28"/>
          <w:szCs w:val="28"/>
          <w:lang w:val="bg-BG"/>
        </w:rPr>
        <w:t xml:space="preserve">ligini belgilab beradi. Mazkur </w:t>
      </w:r>
      <w:r w:rsidRPr="00A31EA2">
        <w:rPr>
          <w:rFonts w:ascii="Times New Roman" w:hAnsi="Times New Roman" w:cs="Times New Roman"/>
          <w:color w:val="000000" w:themeColor="text1"/>
          <w:sz w:val="28"/>
          <w:szCs w:val="28"/>
          <w:lang w:val="bg-BG"/>
        </w:rPr>
        <w:t xml:space="preserve">yuqoridagi normativ hujjatlarda belgilangan vazifalar ijrosini ta’minlashda </w:t>
      </w:r>
      <w:r w:rsidR="00204182" w:rsidRPr="00A31EA2">
        <w:rPr>
          <w:rFonts w:ascii="Times New Roman" w:hAnsi="Times New Roman" w:cs="Times New Roman"/>
          <w:color w:val="000000" w:themeColor="text1"/>
          <w:sz w:val="28"/>
          <w:szCs w:val="28"/>
          <w:lang w:val="bg-BG"/>
        </w:rPr>
        <w:t xml:space="preserve">tadqiqot ishimizni ya’ni </w:t>
      </w:r>
      <w:r w:rsidR="00204182" w:rsidRPr="00A31EA2">
        <w:rPr>
          <w:rFonts w:ascii="Times New Roman" w:eastAsia="Times New Roman" w:hAnsi="Times New Roman" w:cs="Times New Roman"/>
          <w:color w:val="000000" w:themeColor="text1"/>
          <w:spacing w:val="-2"/>
          <w:sz w:val="28"/>
          <w:szCs w:val="28"/>
          <w:lang w:val="uz-Cyrl-UZ" w:eastAsia="ru-RU"/>
        </w:rPr>
        <w:t>maktablarda</w:t>
      </w:r>
      <w:r w:rsidR="00204182"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204182" w:rsidRPr="00A31EA2">
        <w:rPr>
          <w:rFonts w:ascii="Times New Roman" w:eastAsia="Times" w:hAnsi="Times New Roman" w:cs="Times New Roman"/>
          <w:color w:val="000000" w:themeColor="text1"/>
          <w:sz w:val="28"/>
          <w:szCs w:val="28"/>
          <w:lang w:val="uz-Cyrl-UZ" w:eastAsia="ru-RU"/>
        </w:rPr>
        <w:t xml:space="preserve"> va boshqarish uchun</w:t>
      </w:r>
      <w:r w:rsidR="00204182" w:rsidRPr="00A31EA2">
        <w:rPr>
          <w:rFonts w:ascii="Times New Roman" w:eastAsia="Times" w:hAnsi="Times New Roman" w:cs="Times New Roman"/>
          <w:b/>
          <w:color w:val="000000" w:themeColor="text1"/>
          <w:sz w:val="28"/>
          <w:szCs w:val="28"/>
          <w:lang w:val="uz-Cyrl-UZ" w:eastAsia="ru-RU"/>
        </w:rPr>
        <w:t xml:space="preserve"> </w:t>
      </w:r>
      <w:r w:rsidR="00204182"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muayyan darajada xizmat qiladi</w:t>
      </w:r>
      <w:r w:rsidR="00204182" w:rsidRPr="00A31EA2">
        <w:rPr>
          <w:rFonts w:ascii="Times New Roman" w:hAnsi="Times New Roman" w:cs="Times New Roman"/>
          <w:color w:val="000000" w:themeColor="text1"/>
          <w:sz w:val="28"/>
          <w:szCs w:val="28"/>
          <w:lang w:val="bg-BG"/>
        </w:rPr>
        <w:t>.</w:t>
      </w:r>
    </w:p>
    <w:p w14:paraId="43C93ABF" w14:textId="77777777" w:rsidR="00204182" w:rsidRPr="00A31EA2" w:rsidRDefault="00E931D3" w:rsidP="00CB482F">
      <w:pPr>
        <w:spacing w:after="0" w:line="336" w:lineRule="auto"/>
        <w:ind w:firstLine="720"/>
        <w:contextualSpacing/>
        <w:jc w:val="both"/>
        <w:rPr>
          <w:rFonts w:ascii="Times New Roman" w:hAnsi="Times New Roman" w:cs="Times New Roman"/>
          <w:color w:val="000000" w:themeColor="text1"/>
          <w:sz w:val="28"/>
          <w:szCs w:val="28"/>
          <w:lang w:val="bg-BG"/>
        </w:rPr>
      </w:pPr>
      <w:r w:rsidRPr="00A31EA2">
        <w:rPr>
          <w:rFonts w:ascii="Times New Roman" w:hAnsi="Times New Roman" w:cs="Times New Roman"/>
          <w:color w:val="000000" w:themeColor="text1"/>
          <w:sz w:val="28"/>
          <w:szCs w:val="28"/>
          <w:lang w:val="bg-BG"/>
        </w:rPr>
        <w:t>Inson faoliyati – uning rivojlanishi uchun</w:t>
      </w:r>
      <w:r w:rsidR="00AF0B15" w:rsidRPr="00A31EA2">
        <w:rPr>
          <w:rFonts w:ascii="Times New Roman" w:hAnsi="Times New Roman" w:cs="Times New Roman"/>
          <w:color w:val="000000" w:themeColor="text1"/>
          <w:sz w:val="28"/>
          <w:szCs w:val="28"/>
          <w:lang w:val="bg-BG"/>
        </w:rPr>
        <w:t xml:space="preserve"> zarur sharoit bo‘lib, uning jarayonida shaxs hayo</w:t>
      </w:r>
      <w:r w:rsidRPr="00A31EA2">
        <w:rPr>
          <w:rFonts w:ascii="Times New Roman" w:hAnsi="Times New Roman" w:cs="Times New Roman"/>
          <w:color w:val="000000" w:themeColor="text1"/>
          <w:sz w:val="28"/>
          <w:szCs w:val="28"/>
          <w:lang w:val="bg-BG"/>
        </w:rPr>
        <w:t>tiy tajribaga ega bo‘ladi, atrof-olamni idrok etadi, bilimlarni o‘zlashtiradi, malaka va ko‘nikma hosil qiladi. Hozirgi davrda zamonaviy texnika va texnologiyalarning ha</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tga kirib kelishi inson faoliyatida, ijtimoiy ongida katta o‘zgarishlar bo‘lishini taqozo etmoqda. Zero,</w:t>
      </w:r>
      <w:r w:rsidR="00AF0B15" w:rsidRPr="00A31EA2">
        <w:rPr>
          <w:rFonts w:ascii="Times New Roman" w:hAnsi="Times New Roman" w:cs="Times New Roman"/>
          <w:color w:val="000000" w:themeColor="text1"/>
          <w:sz w:val="28"/>
          <w:szCs w:val="28"/>
          <w:lang w:val="bg-BG"/>
        </w:rPr>
        <w:t xml:space="preserve"> olam to‘g‘risida va insonning hayotda </w:t>
      </w:r>
      <w:r w:rsidR="00AF0B15" w:rsidRPr="00A31EA2">
        <w:rPr>
          <w:rFonts w:ascii="Times New Roman" w:hAnsi="Times New Roman" w:cs="Times New Roman"/>
          <w:color w:val="000000" w:themeColor="text1"/>
          <w:sz w:val="28"/>
          <w:szCs w:val="28"/>
          <w:lang w:val="bg-BG"/>
        </w:rPr>
        <w:lastRenderedPageBreak/>
        <w:t xml:space="preserve">tutgan </w:t>
      </w:r>
      <w:r w:rsidRPr="00A31EA2">
        <w:rPr>
          <w:rFonts w:ascii="Times New Roman" w:hAnsi="Times New Roman" w:cs="Times New Roman"/>
          <w:color w:val="000000" w:themeColor="text1"/>
          <w:sz w:val="28"/>
          <w:szCs w:val="28"/>
          <w:lang w:val="bg-BG"/>
        </w:rPr>
        <w:t xml:space="preserve"> o‘rni to‘g‘risidagi tasavvurlari o‘zgarmoqda, tafakkuri va olamni tushinishning yangi usullari shakllanmoqda, ma’naviy-amaliy o‘zlashtirishning yangi vositalari va usullariga o‘tish yuz bermoqda.</w:t>
      </w:r>
    </w:p>
    <w:p w14:paraId="19DF85AF" w14:textId="5829B1B1" w:rsidR="00204182" w:rsidRPr="00A31EA2" w:rsidRDefault="00AF0B15" w:rsidP="00CB482F">
      <w:pPr>
        <w:spacing w:after="0" w:line="336" w:lineRule="auto"/>
        <w:ind w:firstLine="720"/>
        <w:contextualSpacing/>
        <w:jc w:val="both"/>
        <w:rPr>
          <w:rFonts w:ascii="Times New Roman" w:hAnsi="Times New Roman" w:cs="Times New Roman"/>
          <w:color w:val="000000" w:themeColor="text1"/>
          <w:sz w:val="28"/>
          <w:szCs w:val="28"/>
          <w:lang w:val="bg-BG"/>
        </w:rPr>
      </w:pPr>
      <w:r w:rsidRPr="00A31EA2">
        <w:rPr>
          <w:rFonts w:ascii="Times New Roman" w:eastAsia="Times New Roman" w:hAnsi="Times New Roman" w:cs="Times New Roman"/>
          <w:color w:val="000000" w:themeColor="text1"/>
          <w:spacing w:val="-2"/>
          <w:sz w:val="28"/>
          <w:szCs w:val="28"/>
          <w:lang w:val="uz-Cyrl-UZ" w:eastAsia="ru-RU"/>
        </w:rPr>
        <w:t>Maktablarda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w:t>
      </w:r>
      <w:r w:rsidRPr="00A31EA2">
        <w:rPr>
          <w:rFonts w:ascii="Times New Roman" w:hAnsi="Times New Roman" w:cs="Times New Roman"/>
          <w:color w:val="000000" w:themeColor="text1"/>
          <w:spacing w:val="1"/>
          <w:sz w:val="28"/>
          <w:szCs w:val="28"/>
          <w:lang w:val="bg-BG"/>
        </w:rPr>
        <w:t xml:space="preserve"> </w:t>
      </w:r>
      <w:r w:rsidRPr="00A31EA2">
        <w:rPr>
          <w:rFonts w:ascii="Times New Roman" w:hAnsi="Times New Roman" w:cs="Times New Roman"/>
          <w:color w:val="000000" w:themeColor="text1"/>
          <w:sz w:val="28"/>
          <w:szCs w:val="28"/>
          <w:lang w:val="bg-BG"/>
        </w:rPr>
        <w:t>uning samarali ta’lim faoliyatini belgilab beruvchi ilmiy tasavvurlari evristik ta’limning pedagogik asosi sanaladi. Maktab o‘quvchilaridagi bilish jarayoni ijodkorlik natijasida yuz beradi. Izlanishlar jarayonida ijodkorlik faoliyati namoyon bo‘lishi uchun aniq maqsadga yo‘naltirilgan, rejalashtirilgan, me’yorlarga ega bo‘lgan, o‘z-o‘zini anglagan faoliyat zaruriyati seziladi. Bu esa maktab o‘quvchilarida atrof-olam ob’yektlari va ular haqidagi bilimlarni o‘zlashtirish; ta’lim samaradorligini vujudga keltirish, faoliyatning avvalgi turlariga tayanishni taqozo etadi. O‘quvchi shaxsini rivojlantirishga yo‘naltirilgan ta’lim jara</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nida uning aqliy- intellektual, ijodiy xususiyatlari namo</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n bo‘ladi. Bu borada, ayniqsa, boshlang‘ich sinf o‘quvchilarining ta’lim jara</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 xml:space="preserve">nida ijodiy faoliyatini </w:t>
      </w:r>
      <w:r w:rsidR="00D63C5E"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z w:val="28"/>
          <w:szCs w:val="28"/>
          <w:lang w:val="bg-BG"/>
        </w:rPr>
        <w:t xml:space="preserve"> imkoniyatlari kengroq bo‘lib hisoblanadi. Chunki boshlang‘ich ta’limda o‘quvchilarning aqliy qobiliyati, diqqati fikrlash darajasi faol rivojlanadi. Bir qator psixolog va pedagog olimlar: A.V. Petrovskiy, B.M.Teplov, V.A. Kruteskiy, E. Gʻoziyev, Gʻ.Shoumarov, O. Roziqov, B. Adizov [</w:t>
      </w:r>
      <w:r w:rsidR="0072183D" w:rsidRPr="0072183D">
        <w:rPr>
          <w:rFonts w:ascii="Times New Roman" w:hAnsi="Times New Roman" w:cs="Times New Roman"/>
          <w:color w:val="000000" w:themeColor="text1"/>
          <w:sz w:val="28"/>
          <w:szCs w:val="28"/>
          <w:lang w:val="bg-BG"/>
        </w:rPr>
        <w:t>11</w:t>
      </w:r>
      <w:r w:rsidRPr="00A31EA2">
        <w:rPr>
          <w:rFonts w:ascii="Times New Roman" w:hAnsi="Times New Roman" w:cs="Times New Roman"/>
          <w:color w:val="000000" w:themeColor="text1"/>
          <w:sz w:val="28"/>
          <w:szCs w:val="28"/>
          <w:lang w:val="bg-BG"/>
        </w:rPr>
        <w:t xml:space="preserve"> ] ta’kidlashlaricha, - bu davrda o‘quv faoliyati ta’sirida </w:t>
      </w:r>
      <w:r w:rsidR="00F454F0" w:rsidRPr="00A31EA2">
        <w:rPr>
          <w:rFonts w:ascii="Times New Roman" w:hAnsi="Times New Roman" w:cs="Times New Roman"/>
          <w:color w:val="000000" w:themeColor="text1"/>
          <w:sz w:val="28"/>
          <w:szCs w:val="28"/>
          <w:lang w:val="bg-BG"/>
        </w:rPr>
        <w:t>o‘quvchi</w:t>
      </w:r>
      <w:r w:rsidRPr="00A31EA2">
        <w:rPr>
          <w:rFonts w:ascii="Times New Roman" w:hAnsi="Times New Roman" w:cs="Times New Roman"/>
          <w:color w:val="000000" w:themeColor="text1"/>
          <w:sz w:val="28"/>
          <w:szCs w:val="28"/>
          <w:lang w:val="bg-BG"/>
        </w:rPr>
        <w:t>larning ruhiy faoliyati, diqqati, xotirasi, idrok etish darajasi, tafakkuri, his-tuyg‘usi kabi jara</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 xml:space="preserve">nlar rivojlanadi. Mazkur </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 xml:space="preserve">shdagi </w:t>
      </w:r>
      <w:r w:rsidR="00F454F0" w:rsidRPr="00A31EA2">
        <w:rPr>
          <w:rFonts w:ascii="Times New Roman" w:hAnsi="Times New Roman" w:cs="Times New Roman"/>
          <w:color w:val="000000" w:themeColor="text1"/>
          <w:sz w:val="28"/>
          <w:szCs w:val="28"/>
          <w:lang w:val="bg-BG"/>
        </w:rPr>
        <w:t>o‘quvchi</w:t>
      </w:r>
      <w:r w:rsidRPr="00A31EA2">
        <w:rPr>
          <w:rFonts w:ascii="Times New Roman" w:hAnsi="Times New Roman" w:cs="Times New Roman"/>
          <w:color w:val="000000" w:themeColor="text1"/>
          <w:sz w:val="28"/>
          <w:szCs w:val="28"/>
          <w:lang w:val="bg-BG"/>
        </w:rPr>
        <w:t>larning ijodiy faoliyatlari bir-biridan farq qilar ekan, ularning iste’dodi ham turlicha namo</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 xml:space="preserve">n bo‘ladi. Shuning uchun ham boshlang‘ich sinf o‘quvchilarining mayl va intilishlari bilish va ijodiy faoliyatlari, iste’dodlarini </w:t>
      </w:r>
      <w:r w:rsidR="00D63C5E" w:rsidRPr="00A31EA2">
        <w:rPr>
          <w:rFonts w:ascii="Times New Roman" w:hAnsi="Times New Roman" w:cs="Times New Roman"/>
          <w:color w:val="000000" w:themeColor="text1"/>
          <w:sz w:val="28"/>
          <w:szCs w:val="28"/>
          <w:lang w:val="bg-BG"/>
        </w:rPr>
        <w:t>rivojlantirish</w:t>
      </w:r>
      <w:r w:rsidRPr="00A31EA2">
        <w:rPr>
          <w:rFonts w:ascii="Times New Roman" w:hAnsi="Times New Roman" w:cs="Times New Roman"/>
          <w:color w:val="000000" w:themeColor="text1"/>
          <w:sz w:val="28"/>
          <w:szCs w:val="28"/>
          <w:lang w:val="bg-BG"/>
        </w:rPr>
        <w:t xml:space="preserve"> muhim ahamiyat kasb etadi. Bugungi kunda mustaqillik tufayli amalga oshirila</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 xml:space="preserve">tgan ta’lim islohotlari o‘z ishiga ijodiy </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ndashuvchi, fan, texnika, san’at, ishlab chiqarishning jadal rivojlanishiga o‘z hissasini qo‘shadigan yuksak malakali kadrlar tay</w:t>
      </w:r>
      <w:r w:rsidR="008B11E5" w:rsidRPr="00A31EA2">
        <w:rPr>
          <w:rFonts w:ascii="Times New Roman" w:hAnsi="Times New Roman" w:cs="Times New Roman"/>
          <w:color w:val="000000" w:themeColor="text1"/>
          <w:sz w:val="28"/>
          <w:szCs w:val="28"/>
          <w:lang w:val="bg-BG"/>
        </w:rPr>
        <w:t>yo</w:t>
      </w:r>
      <w:r w:rsidRPr="00A31EA2">
        <w:rPr>
          <w:rFonts w:ascii="Times New Roman" w:hAnsi="Times New Roman" w:cs="Times New Roman"/>
          <w:color w:val="000000" w:themeColor="text1"/>
          <w:sz w:val="28"/>
          <w:szCs w:val="28"/>
          <w:lang w:val="bg-BG"/>
        </w:rPr>
        <w:t>rlashga bog‘liq. Shunga ko‘ra, jamiyat taraqqi</w:t>
      </w:r>
      <w:r w:rsidR="008B11E5" w:rsidRPr="00A31EA2">
        <w:rPr>
          <w:rFonts w:ascii="Times New Roman" w:hAnsi="Times New Roman" w:cs="Times New Roman"/>
          <w:color w:val="000000" w:themeColor="text1"/>
          <w:sz w:val="28"/>
          <w:szCs w:val="28"/>
          <w:lang w:val="bg-BG"/>
        </w:rPr>
        <w:t xml:space="preserve">yoti </w:t>
      </w:r>
      <w:r w:rsidRPr="00A31EA2">
        <w:rPr>
          <w:rFonts w:ascii="Times New Roman" w:hAnsi="Times New Roman" w:cs="Times New Roman"/>
          <w:color w:val="000000" w:themeColor="text1"/>
          <w:sz w:val="28"/>
          <w:szCs w:val="28"/>
          <w:lang w:val="bg-BG"/>
        </w:rPr>
        <w:t>talablaridan kelib chiqqan holda har bir o‘quvchini ijodkorlik ruhida tarbiyalash muhim va zarurdir.</w:t>
      </w:r>
    </w:p>
    <w:p w14:paraId="2F184B50"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Agar e’tibor ber</w:t>
      </w:r>
      <w:r w:rsidR="008B11E5" w:rsidRPr="00A31EA2">
        <w:rPr>
          <w:rFonts w:ascii="Times New Roman" w:eastAsia="Times" w:hAnsi="Times New Roman" w:cs="Times New Roman"/>
          <w:color w:val="000000" w:themeColor="text1"/>
          <w:sz w:val="28"/>
          <w:szCs w:val="28"/>
          <w:lang w:val="uz-Cyrl-UZ" w:eastAsia="ru-RU"/>
        </w:rPr>
        <w:t xml:space="preserve">ilsa, an’anaviy maktablarda </w:t>
      </w:r>
      <w:r w:rsidRPr="00A31EA2">
        <w:rPr>
          <w:rFonts w:ascii="Times New Roman" w:eastAsia="Times" w:hAnsi="Times New Roman" w:cs="Times New Roman"/>
          <w:color w:val="000000" w:themeColor="text1"/>
          <w:sz w:val="28"/>
          <w:szCs w:val="28"/>
          <w:lang w:val="uz-Cyrl-UZ" w:eastAsia="ru-RU"/>
        </w:rPr>
        <w:t xml:space="preserve">ilmiy tadqiqot o‘tkazish yo‘llari, vositalari, ilmiy jamoatchilik tan olgan prinsiplar ma’lum darajada aniqlangan, sayqallangan bo‘lsa, ixtisoslashgan va ijod maktablarida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boshqarishda qo‘llaniladigan tadqiqot usullari va </w:t>
      </w:r>
      <w:r w:rsidRPr="00A31EA2">
        <w:rPr>
          <w:rFonts w:ascii="Times New Roman" w:eastAsia="Times" w:hAnsi="Times New Roman" w:cs="Times New Roman"/>
          <w:color w:val="000000" w:themeColor="text1"/>
          <w:sz w:val="28"/>
          <w:szCs w:val="28"/>
          <w:lang w:val="uz-Cyrl-UZ" w:eastAsia="ru-RU"/>
        </w:rPr>
        <w:lastRenderedPageBreak/>
        <w:t xml:space="preserve">vositalari tadqiqot ob’yekti sifatida yetarli o‘rganilmagan, ularni aniqlash, joriy qilish tamoyillari to‘liq tahlil qilinmagan. </w:t>
      </w:r>
      <w:r w:rsidRPr="00A31EA2">
        <w:rPr>
          <w:rFonts w:ascii="Times New Roman" w:eastAsia="Times New Roman" w:hAnsi="Times New Roman" w:cs="Times New Roman"/>
          <w:color w:val="000000" w:themeColor="text1"/>
          <w:spacing w:val="-2"/>
          <w:sz w:val="28"/>
          <w:szCs w:val="28"/>
          <w:lang w:val="uz-Cyrl-UZ" w:eastAsia="ru-RU"/>
        </w:rPr>
        <w:t>Bunday maktablarda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w:t>
      </w:r>
      <w:r w:rsidRPr="00A31EA2">
        <w:rPr>
          <w:rFonts w:ascii="Times New Roman" w:eastAsia="Times New Roman" w:hAnsi="Times New Roman" w:cs="Times New Roman"/>
          <w:color w:val="000000" w:themeColor="text1"/>
          <w:sz w:val="28"/>
          <w:szCs w:val="28"/>
          <w:lang w:val="uz-Cyrl-UZ" w:eastAsia="ru-RU"/>
        </w:rPr>
        <w:t>ilmiy-pedagogik</w:t>
      </w:r>
      <w:r w:rsidRPr="00A31EA2">
        <w:rPr>
          <w:rFonts w:ascii="Times New Roman" w:eastAsia="Times" w:hAnsi="Times New Roman" w:cs="Times New Roman"/>
          <w:color w:val="000000" w:themeColor="text1"/>
          <w:sz w:val="28"/>
          <w:szCs w:val="28"/>
          <w:lang w:val="uz-Cyrl-UZ" w:eastAsia="ru-RU"/>
        </w:rPr>
        <w:t xml:space="preserve"> muammosi o‘quvchilarning ijodiy fa</w:t>
      </w:r>
      <w:r w:rsidR="008B11E5" w:rsidRPr="00A31EA2">
        <w:rPr>
          <w:rFonts w:ascii="Times New Roman" w:eastAsia="Times" w:hAnsi="Times New Roman" w:cs="Times New Roman"/>
          <w:color w:val="000000" w:themeColor="text1"/>
          <w:sz w:val="28"/>
          <w:szCs w:val="28"/>
          <w:lang w:val="uz-Cyrl-UZ" w:eastAsia="ru-RU"/>
        </w:rPr>
        <w:t>oliyatini dolzarblik muammosida -</w:t>
      </w:r>
      <w:r w:rsidRPr="00A31EA2">
        <w:rPr>
          <w:rFonts w:ascii="Times New Roman" w:eastAsia="Times" w:hAnsi="Times New Roman" w:cs="Times New Roman"/>
          <w:color w:val="000000" w:themeColor="text1"/>
          <w:sz w:val="28"/>
          <w:szCs w:val="28"/>
          <w:lang w:val="uz-Cyrl-UZ" w:eastAsia="ru-RU"/>
        </w:rPr>
        <w:t xml:space="preserve"> bilimlarni, empirik qarashlarni “ta’lim”, “ijodiy faoliyat”, “boshqaruv”, “iqtidor” kabi kategoriyalar vositasida bayon qilish “mohiyatdan voqelikka”, “voqelikdan mohiyatga” o‘tishni taqozo qiladi. Bu b</w:t>
      </w:r>
      <w:r w:rsidR="00AF0B15" w:rsidRPr="00A31EA2">
        <w:rPr>
          <w:rFonts w:ascii="Times New Roman" w:eastAsia="Times" w:hAnsi="Times New Roman" w:cs="Times New Roman"/>
          <w:color w:val="000000" w:themeColor="text1"/>
          <w:sz w:val="28"/>
          <w:szCs w:val="28"/>
          <w:lang w:val="uz-Cyrl-UZ" w:eastAsia="ru-RU"/>
        </w:rPr>
        <w:t>orada mohiyatdan voqelikka o‘tish -</w:t>
      </w:r>
      <w:r w:rsidRPr="00A31EA2">
        <w:rPr>
          <w:rFonts w:ascii="Times New Roman" w:eastAsia="Times" w:hAnsi="Times New Roman" w:cs="Times New Roman"/>
          <w:color w:val="000000" w:themeColor="text1"/>
          <w:sz w:val="28"/>
          <w:szCs w:val="28"/>
          <w:lang w:val="uz-Cyrl-UZ" w:eastAsia="ru-RU"/>
        </w:rPr>
        <w:t xml:space="preserve"> bu qobiliyatli </w:t>
      </w:r>
      <w:r w:rsidR="00AF0B15" w:rsidRPr="00A31EA2">
        <w:rPr>
          <w:rFonts w:ascii="Times New Roman" w:eastAsia="Times" w:hAnsi="Times New Roman" w:cs="Times New Roman"/>
          <w:color w:val="000000" w:themeColor="text1"/>
          <w:sz w:val="28"/>
          <w:szCs w:val="28"/>
          <w:lang w:val="uz-Cyrl-UZ" w:eastAsia="ru-RU"/>
        </w:rPr>
        <w:t xml:space="preserve"> maktab </w:t>
      </w:r>
      <w:r w:rsidRPr="00A31EA2">
        <w:rPr>
          <w:rFonts w:ascii="Times New Roman" w:eastAsia="Times" w:hAnsi="Times New Roman" w:cs="Times New Roman"/>
          <w:color w:val="000000" w:themeColor="text1"/>
          <w:sz w:val="28"/>
          <w:szCs w:val="28"/>
          <w:lang w:val="uz-Cyrl-UZ" w:eastAsia="ru-RU"/>
        </w:rPr>
        <w:t>o‘quvchilar</w:t>
      </w:r>
      <w:r w:rsidR="00AF0B15" w:rsidRPr="00A31EA2">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 xml:space="preserve">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AF0B15" w:rsidRPr="00A31EA2">
        <w:rPr>
          <w:rFonts w:ascii="Times New Roman" w:eastAsia="Times" w:hAnsi="Times New Roman" w:cs="Times New Roman"/>
          <w:color w:val="000000" w:themeColor="text1"/>
          <w:sz w:val="28"/>
          <w:szCs w:val="28"/>
          <w:lang w:val="uz-Cyrl-UZ" w:eastAsia="ru-RU"/>
        </w:rPr>
        <w:t xml:space="preserve"> va boshqarish </w:t>
      </w:r>
      <w:r w:rsidRPr="00A31EA2">
        <w:rPr>
          <w:rFonts w:ascii="Times New Roman" w:eastAsia="Times" w:hAnsi="Times New Roman" w:cs="Times New Roman"/>
          <w:color w:val="000000" w:themeColor="text1"/>
          <w:sz w:val="28"/>
          <w:szCs w:val="28"/>
          <w:lang w:val="uz-Cyrl-UZ" w:eastAsia="ru-RU"/>
        </w:rPr>
        <w:t xml:space="preserve"> bo‘yicha mavjud bilimlar, faoliyatda ishlatiladigan tajribalardan yangi bilimlarga, </w:t>
      </w:r>
      <w:r w:rsidR="00AF0B15" w:rsidRPr="00A31EA2">
        <w:rPr>
          <w:rFonts w:ascii="Times New Roman" w:eastAsia="Times" w:hAnsi="Times New Roman" w:cs="Times New Roman"/>
          <w:color w:val="000000" w:themeColor="text1"/>
          <w:sz w:val="28"/>
          <w:szCs w:val="28"/>
          <w:lang w:val="uz-Cyrl-UZ" w:eastAsia="ru-RU"/>
        </w:rPr>
        <w:t xml:space="preserve">maktab </w:t>
      </w:r>
      <w:r w:rsidRPr="00A31EA2">
        <w:rPr>
          <w:rFonts w:ascii="Times New Roman" w:eastAsia="Times" w:hAnsi="Times New Roman" w:cs="Times New Roman"/>
          <w:color w:val="000000" w:themeColor="text1"/>
          <w:sz w:val="28"/>
          <w:szCs w:val="28"/>
          <w:lang w:val="uz-Cyrl-UZ" w:eastAsia="ru-RU"/>
        </w:rPr>
        <w:t>o‘quvchilar</w:t>
      </w:r>
      <w:r w:rsidR="00AF0B15" w:rsidRPr="00A31EA2">
        <w:rPr>
          <w:rFonts w:ascii="Times New Roman" w:eastAsia="Times" w:hAnsi="Times New Roman" w:cs="Times New Roman"/>
          <w:color w:val="000000" w:themeColor="text1"/>
          <w:sz w:val="28"/>
          <w:szCs w:val="28"/>
          <w:lang w:val="uz-Cyrl-UZ" w:eastAsia="ru-RU"/>
        </w:rPr>
        <w:t>i</w:t>
      </w:r>
      <w:r w:rsidRPr="00A31EA2">
        <w:rPr>
          <w:rFonts w:ascii="Times New Roman" w:eastAsia="Times" w:hAnsi="Times New Roman" w:cs="Times New Roman"/>
          <w:color w:val="000000" w:themeColor="text1"/>
          <w:sz w:val="28"/>
          <w:szCs w:val="28"/>
          <w:lang w:val="uz-Cyrl-UZ" w:eastAsia="ru-RU"/>
        </w:rPr>
        <w:t>ning ijodiy faoliyatini yanada rivojlantirishning takomillashgan tajribasiga qarab borishni</w:t>
      </w:r>
      <w:r w:rsidR="00AF0B15" w:rsidRPr="00A31EA2">
        <w:rPr>
          <w:rFonts w:ascii="Times New Roman" w:eastAsia="Times" w:hAnsi="Times New Roman" w:cs="Times New Roman"/>
          <w:color w:val="000000" w:themeColor="text1"/>
          <w:sz w:val="28"/>
          <w:szCs w:val="28"/>
          <w:lang w:val="uz-Cyrl-UZ" w:eastAsia="ru-RU"/>
        </w:rPr>
        <w:t xml:space="preserve"> anglatadi. Mazkur ko‘rsatmadan </w:t>
      </w:r>
      <w:r w:rsidRPr="00A31EA2">
        <w:rPr>
          <w:rFonts w:ascii="Times New Roman" w:eastAsia="Times" w:hAnsi="Times New Roman" w:cs="Times New Roman"/>
          <w:color w:val="000000" w:themeColor="text1"/>
          <w:sz w:val="28"/>
          <w:szCs w:val="28"/>
          <w:lang w:val="uz-Cyrl-UZ" w:eastAsia="ru-RU"/>
        </w:rPr>
        <w:t xml:space="preserve"> biz taklif qilayotgan ixtisoslashgan va i</w:t>
      </w:r>
      <w:r w:rsidRPr="00A31EA2">
        <w:rPr>
          <w:rFonts w:ascii="Times New Roman" w:eastAsia="Times New Roman" w:hAnsi="Times New Roman" w:cs="Times New Roman"/>
          <w:color w:val="000000" w:themeColor="text1"/>
          <w:spacing w:val="-2"/>
          <w:sz w:val="28"/>
          <w:szCs w:val="28"/>
          <w:lang w:val="uz-Cyrl-UZ" w:eastAsia="ru-RU"/>
        </w:rPr>
        <w:t>jod maktablarida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ta’limida o‘quvchilarning qobiliyatlarini rivojlantirish texnologiyasidan mohiyatga o‘tish bo‘lib, unda yangi tajriba xususiyatlari, ishlatilgan va tadbiq etilgan texnologiya, usul, vosita, rioya qilingan tamoyillar va prinsiplar asosida ta’limni yangi bosqichga ko‘taradi va tizimli boshqarish imkonini beradi. </w:t>
      </w:r>
    </w:p>
    <w:p w14:paraId="520E1381" w14:textId="77777777"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Tadqiqotlar va olib borilgan tajrib</w:t>
      </w:r>
      <w:r w:rsidR="008B11E5" w:rsidRPr="00A31EA2">
        <w:rPr>
          <w:rFonts w:ascii="Times New Roman" w:eastAsia="Times" w:hAnsi="Times New Roman" w:cs="Times New Roman"/>
          <w:color w:val="000000" w:themeColor="text1"/>
          <w:sz w:val="28"/>
          <w:szCs w:val="28"/>
          <w:lang w:val="uz-Cyrl-UZ" w:eastAsia="ru-RU"/>
        </w:rPr>
        <w:t>alar shuni ko‘rsatadiki, bizning fikrimizcha</w:t>
      </w:r>
      <w:r w:rsidRPr="00A31EA2">
        <w:rPr>
          <w:rFonts w:ascii="Times New Roman" w:eastAsia="Times" w:hAnsi="Times New Roman" w:cs="Times New Roman"/>
          <w:color w:val="000000" w:themeColor="text1"/>
          <w:sz w:val="28"/>
          <w:szCs w:val="28"/>
          <w:lang w:val="uz-Cyrl-UZ" w:eastAsia="ru-RU"/>
        </w:rPr>
        <w:t xml:space="preserve">, ijodkorlik, ijodiy faoliyat – o‘quvchilarni faollashtiruvchi bo‘lib qolmasdan, ana shunday ijodkor, iqtidorli </w:t>
      </w:r>
      <w:r w:rsidR="008B11E5" w:rsidRPr="00A31EA2">
        <w:rPr>
          <w:rFonts w:ascii="Times New Roman" w:eastAsia="Times" w:hAnsi="Times New Roman" w:cs="Times New Roman"/>
          <w:color w:val="000000" w:themeColor="text1"/>
          <w:sz w:val="28"/>
          <w:szCs w:val="28"/>
          <w:lang w:val="uz-Cyrl-UZ" w:eastAsia="ru-RU"/>
        </w:rPr>
        <w:t xml:space="preserve"> maktab </w:t>
      </w:r>
      <w:r w:rsidRPr="00A31EA2">
        <w:rPr>
          <w:rFonts w:ascii="Times New Roman" w:eastAsia="Times" w:hAnsi="Times New Roman" w:cs="Times New Roman"/>
          <w:color w:val="000000" w:themeColor="text1"/>
          <w:sz w:val="28"/>
          <w:szCs w:val="28"/>
          <w:lang w:val="uz-Cyrl-UZ" w:eastAsia="ru-RU"/>
        </w:rPr>
        <w:t xml:space="preserve">o‘quvchilar ta’lim olayotgan bilim maskanlarini ham yangi, tamomila original va amalda ma’lum bir qimmatga ega bo‘lgan boshqaruv imkoniyatlari keng menejer rahbarligida ishlab chiqilgan va bajariladigan o‘quv jarayoniga ehtiyoj sezadi. </w:t>
      </w:r>
    </w:p>
    <w:p w14:paraId="010F14BB" w14:textId="77777777"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Ixtisoslashgan maktablarda</w:t>
      </w:r>
      <w:r w:rsidRPr="00A31EA2">
        <w:rPr>
          <w:rFonts w:ascii="Times New Roman" w:eastAsia="Times" w:hAnsi="Times New Roman" w:cs="Times New Roman"/>
          <w:color w:val="000000" w:themeColor="text1"/>
          <w:sz w:val="28"/>
          <w:szCs w:val="28"/>
          <w:lang w:val="uz-Cyrl-UZ" w:eastAsia="ru-RU"/>
        </w:rPr>
        <w:t xml:space="preserve"> 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ta’limda ularning ijodiy faoliyatini rivojlantirish muammosi to‘g‘risidagi tasavvurlarni umumlashtirish orqali yuzaga chiqadi. Bunda </w:t>
      </w:r>
      <w:r w:rsidR="008B11E5" w:rsidRPr="00A31EA2">
        <w:rPr>
          <w:rFonts w:ascii="Times New Roman" w:eastAsia="Times" w:hAnsi="Times New Roman" w:cs="Times New Roman"/>
          <w:color w:val="000000" w:themeColor="text1"/>
          <w:sz w:val="28"/>
          <w:szCs w:val="28"/>
          <w:lang w:val="uz-Cyrl-UZ" w:eastAsia="ru-RU"/>
        </w:rPr>
        <w:t xml:space="preserve">maktab </w:t>
      </w:r>
      <w:r w:rsidRPr="00A31EA2">
        <w:rPr>
          <w:rFonts w:ascii="Times New Roman" w:eastAsia="Times" w:hAnsi="Times New Roman" w:cs="Times New Roman"/>
          <w:color w:val="000000" w:themeColor="text1"/>
          <w:sz w:val="28"/>
          <w:szCs w:val="28"/>
          <w:lang w:val="uz-Cyrl-UZ" w:eastAsia="ru-RU"/>
        </w:rPr>
        <w:t>o‘quvchilarning ijodiy faoliyati, o‘zlashtirishning tarkibi, boshqarish texnologiyalari, pedagogik amaliyotdagi o‘rni, uni hal etish kabi qator muammoli, muhim savollar mazkur mavzuning o‘rganilishiga ilmiy asos vazifasini o‘taydi.</w:t>
      </w:r>
      <w:r w:rsidRPr="00A31EA2">
        <w:rPr>
          <w:rFonts w:ascii="Arial" w:eastAsia="Times New Roman" w:hAnsi="Arial" w:cs="Arial"/>
          <w:color w:val="000000" w:themeColor="text1"/>
          <w:sz w:val="24"/>
          <w:szCs w:val="24"/>
          <w:shd w:val="clear" w:color="auto" w:fill="FFFFFF"/>
          <w:lang w:val="uz-Cyrl-UZ" w:eastAsia="ru-RU"/>
        </w:rPr>
        <w:t xml:space="preserve"> </w:t>
      </w:r>
    </w:p>
    <w:p w14:paraId="3A9B0DBF" w14:textId="77777777" w:rsidR="001A66B3" w:rsidRPr="00A31EA2" w:rsidRDefault="008B11E5"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Maktab</w:t>
      </w:r>
      <w:r w:rsidR="001A66B3"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o‘quvchilarning </w:t>
      </w:r>
      <w:r w:rsidR="001A66B3" w:rsidRPr="00A31EA2">
        <w:rPr>
          <w:rFonts w:ascii="Times New Roman" w:eastAsia="Times" w:hAnsi="Times New Roman" w:cs="Times New Roman"/>
          <w:color w:val="000000" w:themeColor="text1"/>
          <w:sz w:val="28"/>
          <w:szCs w:val="28"/>
          <w:lang w:val="uz-Cyrl-UZ" w:eastAsia="ru-RU"/>
        </w:rPr>
        <w:t xml:space="preserve">ijodiy faoliyatini </w:t>
      </w:r>
      <w:r w:rsidR="00D63C5E" w:rsidRPr="00A31EA2">
        <w:rPr>
          <w:rFonts w:ascii="Times New Roman" w:eastAsia="Times" w:hAnsi="Times New Roman" w:cs="Times New Roman"/>
          <w:color w:val="000000" w:themeColor="text1"/>
          <w:sz w:val="28"/>
          <w:szCs w:val="28"/>
          <w:lang w:val="uz-Cyrl-UZ" w:eastAsia="ru-RU"/>
        </w:rPr>
        <w:t>rivojlantirish</w:t>
      </w:r>
      <w:r w:rsidR="001A66B3" w:rsidRPr="00A31EA2">
        <w:rPr>
          <w:rFonts w:ascii="Times New Roman" w:eastAsia="Times" w:hAnsi="Times New Roman" w:cs="Times New Roman"/>
          <w:color w:val="000000" w:themeColor="text1"/>
          <w:sz w:val="28"/>
          <w:szCs w:val="28"/>
          <w:lang w:val="uz-Cyrl-UZ" w:eastAsia="ru-RU"/>
        </w:rPr>
        <w:t xml:space="preserve"> va boshqarish muammosi tashkiliy tizim bo‘lib, o‘ziga xos qator sifatlarga ega: eng avvalo, ixtisoslashgan, ijod maktablari ta’limida o‘quvchilarning ijodiy faoliyatini tizimli </w:t>
      </w:r>
      <w:r w:rsidR="001A66B3" w:rsidRPr="00A31EA2">
        <w:rPr>
          <w:rFonts w:ascii="Times New Roman" w:eastAsia="Times" w:hAnsi="Times New Roman" w:cs="Times New Roman"/>
          <w:color w:val="000000" w:themeColor="text1"/>
          <w:sz w:val="28"/>
          <w:szCs w:val="28"/>
          <w:lang w:val="uz-Cyrl-UZ" w:eastAsia="ru-RU"/>
        </w:rPr>
        <w:lastRenderedPageBreak/>
        <w:t xml:space="preserve">boshqarish, didaktika va xususiy metodika fanlari sohasida o‘tkaziladigan tadqiqotlar bilan uzviy bog‘liqdir. Qolaversa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ta’lim mazmuniga, bilimni egallashga qiziqish</w:t>
      </w:r>
      <w:r w:rsidRPr="00A31EA2">
        <w:rPr>
          <w:rFonts w:ascii="Times New Roman" w:eastAsia="Times New Roman" w:hAnsi="Times New Roman" w:cs="Times New Roman"/>
          <w:color w:val="000000" w:themeColor="text1"/>
          <w:sz w:val="28"/>
          <w:szCs w:val="28"/>
          <w:shd w:val="clear" w:color="auto" w:fill="FFFFFF"/>
          <w:lang w:val="uz-Cyrl-UZ" w:eastAsia="ru-RU"/>
        </w:rPr>
        <w:t xml:space="preserve"> maktab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 xml:space="preserve"> o‘quvchi</w:t>
      </w:r>
      <w:r w:rsidRPr="00A31EA2">
        <w:rPr>
          <w:rFonts w:ascii="Times New Roman" w:eastAsia="Times New Roman" w:hAnsi="Times New Roman" w:cs="Times New Roman"/>
          <w:color w:val="000000" w:themeColor="text1"/>
          <w:sz w:val="28"/>
          <w:szCs w:val="28"/>
          <w:shd w:val="clear" w:color="auto" w:fill="FFFFFF"/>
          <w:lang w:val="uz-Cyrl-UZ" w:eastAsia="ru-RU"/>
        </w:rPr>
        <w:t>lar</w:t>
      </w:r>
      <w:r w:rsidR="001A66B3" w:rsidRPr="00A31EA2">
        <w:rPr>
          <w:rFonts w:ascii="Times New Roman" w:eastAsia="Times New Roman" w:hAnsi="Times New Roman" w:cs="Times New Roman"/>
          <w:color w:val="000000" w:themeColor="text1"/>
          <w:sz w:val="28"/>
          <w:szCs w:val="28"/>
          <w:shd w:val="clear" w:color="auto" w:fill="FFFFFF"/>
          <w:lang w:val="uz-Cyrl-UZ" w:eastAsia="ru-RU"/>
        </w:rPr>
        <w:t>ning o‘z aqliy mehnati natijasidan qanoatlanish hissi bilan uzviy bog‘liqdir. Bu</w:t>
      </w:r>
      <w:r w:rsidR="0073342E" w:rsidRPr="0073342E">
        <w:rPr>
          <w:rFonts w:ascii="Times New Roman" w:eastAsia="Times New Roman" w:hAnsi="Times New Roman" w:cs="Times New Roman"/>
          <w:color w:val="000000" w:themeColor="text1"/>
          <w:sz w:val="28"/>
          <w:szCs w:val="28"/>
          <w:shd w:val="clear" w:color="auto" w:fill="FFFFFF"/>
          <w:lang w:val="uz-Cyrl-UZ" w:eastAsia="ru-RU"/>
        </w:rPr>
        <w:t xml:space="preserve"> </w:t>
      </w:r>
      <w:r w:rsidR="001A66B3" w:rsidRPr="00A31EA2">
        <w:rPr>
          <w:rFonts w:ascii="Times New Roman" w:eastAsia="Times New Roman" w:hAnsi="Times New Roman" w:cs="Times New Roman"/>
          <w:color w:val="000000" w:themeColor="text1"/>
          <w:sz w:val="28"/>
          <w:szCs w:val="28"/>
          <w:shd w:val="clear" w:color="auto" w:fill="FFFFFF"/>
          <w:lang w:val="uz-Cyrl-UZ" w:eastAsia="ru-RU"/>
        </w:rPr>
        <w:t>his o‘qituvchining rag‘batlantirishi bilan namoyon bo‘ladi va o‘quvchilarda samaraliroq ishlash mayli, istagi va ehtiyojini shakllantiradi.</w:t>
      </w:r>
    </w:p>
    <w:p w14:paraId="696B1A9F" w14:textId="77777777"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O‘quvchilarning ijodiy faoliyatini bosqichma-bosqich rivojlantirib borish va ta’lim muassasasini boshqarish tashkiliy tizim sifatida o‘qituvchining metin irodasi, nazariy va amaliy mahorati, soha bo‘yicha egallagan bilimlari, faoliyatda orttirgan tajribasiga bog‘liq. </w:t>
      </w:r>
    </w:p>
    <w:p w14:paraId="4CE940F2" w14:textId="77777777" w:rsidR="001A66B3" w:rsidRPr="00A31EA2" w:rsidRDefault="001A66B3" w:rsidP="00CB482F">
      <w:pPr>
        <w:spacing w:after="0" w:line="336" w:lineRule="auto"/>
        <w:ind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Ixtisoslashgan va i</w:t>
      </w:r>
      <w:r w:rsidRPr="00A31EA2">
        <w:rPr>
          <w:rFonts w:ascii="Times New Roman" w:eastAsia="Times" w:hAnsi="Times New Roman" w:cs="Times New Roman"/>
          <w:color w:val="000000" w:themeColor="text1"/>
          <w:sz w:val="28"/>
          <w:szCs w:val="28"/>
          <w:lang w:val="uz-Cyrl-UZ" w:eastAsia="ru-RU"/>
        </w:rPr>
        <w:t xml:space="preserve">jod maktablarida o‘quvchilarning ijodiy faoliyatini, qobiliyatini doimiy rivojlantirish uchun o‘quv materiallarini o‘rganish tizimi, har bir fanga, mavzuga oid o‘quv elementlari ajratiladi, o‘quvchilarning o‘z yoshiga mutanosib holda real bilish imkoniyatlari o‘rganiladi. Shu asosda o‘quvchilarning ijodiy faoliyatini, qobiliyatini yanada rivojlantirish xususiyatlari aniqlanib, ta’lim muassasasi imkoniyatlari, boshqarish mexanizmlari ularni yaratishda, faoliyatini tashkil etishda, boshqarishni, nazorat qilish me’yorlari, texnologiyalari, usullari, vositalari, tamoyillari ishlab chiqiladi. </w:t>
      </w:r>
    </w:p>
    <w:p w14:paraId="2B6D4F12"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O‘quvchilarning ijodiy faoliyatini </w:t>
      </w:r>
      <w:r w:rsidR="00D63C5E" w:rsidRPr="00A31EA2">
        <w:rPr>
          <w:rFonts w:ascii="Times New Roman" w:eastAsia="Times" w:hAnsi="Times New Roman" w:cs="Times New Roman"/>
          <w:color w:val="000000" w:themeColor="text1"/>
          <w:sz w:val="28"/>
          <w:szCs w:val="28"/>
          <w:lang w:val="uz-Cyrl-UZ" w:eastAsia="ru-RU"/>
        </w:rPr>
        <w:t>rivojlantirish</w:t>
      </w:r>
      <w:r w:rsidRPr="00A31EA2">
        <w:rPr>
          <w:rFonts w:ascii="Times New Roman" w:eastAsia="Times" w:hAnsi="Times New Roman" w:cs="Times New Roman"/>
          <w:color w:val="000000" w:themeColor="text1"/>
          <w:sz w:val="28"/>
          <w:szCs w:val="28"/>
          <w:lang w:val="uz-Cyrl-UZ" w:eastAsia="ru-RU"/>
        </w:rPr>
        <w:t xml:space="preserve"> va boshqarish ta’lim</w:t>
      </w:r>
      <w:r w:rsidRPr="00A31EA2">
        <w:rPr>
          <w:rFonts w:ascii="Times New Roman" w:eastAsia="Times New Roman" w:hAnsi="Times New Roman" w:cs="Times New Roman"/>
          <w:color w:val="000000" w:themeColor="text1"/>
          <w:sz w:val="28"/>
          <w:szCs w:val="28"/>
          <w:lang w:val="uz-Cyrl-UZ" w:eastAsia="ru-RU"/>
        </w:rPr>
        <w:t xml:space="preserve">ning ijtimoiy, pedagogik maqsadlarga tayangan holda pedagogik jarayonni aks ettiruvchi umumiy kelajak strategiyasi hisoblanadi. Mazkur jarayon bosqichma-bosqich, tizimli va maqsadli amalga oshiriladi. Yurtimizda bunday ijodkor, ixtidorli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 o‘qitishga va tarbiyalashga yo‘naltirilgan maktablarda o‘quv rejasi, dasturlari, darslik, metodik tavsiyalar va boshqa o‘quv qo‘llanmalar muhim manba bo‘lib xizmat qiladi. Pedagogik vaziyatni to‘laqonli anglash hamda vazifalarning aniq va to‘g‘ri belgilanishi pedagogik jarayonni samarali hal etishning muhim sharti hisoblanadi.</w:t>
      </w:r>
    </w:p>
    <w:p w14:paraId="1B7F2023"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 xml:space="preserve">Ixtisoslashgan va ijod </w:t>
      </w:r>
      <w:r w:rsidRPr="00A31EA2">
        <w:rPr>
          <w:rFonts w:ascii="Times New Roman" w:eastAsia="Times New Roman" w:hAnsi="Times New Roman" w:cs="Times New Roman"/>
          <w:color w:val="000000" w:themeColor="text1"/>
          <w:sz w:val="28"/>
          <w:szCs w:val="28"/>
          <w:lang w:val="uz-Cyrl-UZ" w:eastAsia="ru-RU"/>
        </w:rPr>
        <w:t xml:space="preserve">maktablarni boshqarishda va ijodkor o‘quvchilarni tarbiyalashda pedagogik maqsad, pedagogik jarayonni tashkil etishga tayyorlanish bosqichida pedagogik vazifa kutilgan natija sifatida qabul qilinadi. O‘qitish jarayonida pedagogik faoliyatning muvaffaqiyati turli boshqaruv texnologiyalari va vazifalarining mohiyati bilan belgilanadi. Tizimni amalga oshirish jarayoni bir yo‘la yoki birin­ketin anglanishiga, qabul qilinishiga bog‘liq. </w:t>
      </w:r>
    </w:p>
    <w:p w14:paraId="770093D6" w14:textId="6B9B6B81" w:rsidR="001A66B3"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 Ma’lumki, pedagogik faoliyat uchun umumiy bo‘lgan vazifalar </w:t>
      </w:r>
      <w:r w:rsidRPr="00A31EA2">
        <w:rPr>
          <w:rFonts w:ascii="Times New Roman" w:eastAsia="Times New Roman" w:hAnsi="Times New Roman" w:cs="Times New Roman"/>
          <w:bCs/>
          <w:iCs/>
          <w:color w:val="000000" w:themeColor="text1"/>
          <w:sz w:val="28"/>
          <w:szCs w:val="28"/>
          <w:lang w:val="uz-Cyrl-UZ" w:eastAsia="ru-RU"/>
        </w:rPr>
        <w:t>quyidagilardir</w:t>
      </w:r>
      <w:r w:rsidRPr="00A31EA2">
        <w:rPr>
          <w:rFonts w:ascii="Times New Roman" w:eastAsia="Times New Roman" w:hAnsi="Times New Roman" w:cs="Times New Roman"/>
          <w:b/>
          <w:i/>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(1.1.1-rasm) Bunda</w:t>
      </w:r>
      <w:r w:rsidRPr="00A31EA2">
        <w:rPr>
          <w:rFonts w:ascii="Times New Roman" w:eastAsia="Times New Roman" w:hAnsi="Times New Roman" w:cs="Times New Roman"/>
          <w:color w:val="000000" w:themeColor="text1"/>
          <w:spacing w:val="-2"/>
          <w:sz w:val="28"/>
          <w:szCs w:val="28"/>
          <w:lang w:val="uz-Cyrl-UZ" w:eastAsia="ru-RU"/>
        </w:rPr>
        <w:t xml:space="preserve"> ixtisoslashgan va</w:t>
      </w:r>
      <w:r w:rsidRPr="00A31EA2">
        <w:rPr>
          <w:rFonts w:ascii="Times New Roman" w:eastAsia="Times New Roman" w:hAnsi="Times New Roman" w:cs="Times New Roman"/>
          <w:color w:val="000000" w:themeColor="text1"/>
          <w:sz w:val="28"/>
          <w:szCs w:val="28"/>
          <w:lang w:val="uz-Cyrl-UZ" w:eastAsia="ru-RU"/>
        </w:rPr>
        <w:t xml:space="preserve"> ijod maktablarini boshqarish tizimiga alohida urg‘u beriladi. Ayniqsa, o‘quvchilarning darslardagi faolligi, yangi mavzuni o‘zlashtirishiga ajratiladigan vaqt, mavzuni tushunish, mustaqil anglashlariga ko‘maklashish, qayta aloqaga chiqish, munosabat bildirish kabilar muhim sanaladi. Asosiy boshqaruv o‘qituvchi va ayrim holatlarda o‘quvchi faoliyatida aks etadi.</w:t>
      </w:r>
    </w:p>
    <w:p w14:paraId="447811D3" w14:textId="42425259" w:rsidR="0078497B" w:rsidRPr="00A31EA2" w:rsidRDefault="0078497B"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0880EEB6" wp14:editId="35BEF458">
            <wp:extent cx="5253487" cy="3201850"/>
            <wp:effectExtent l="0" t="0" r="4445" b="0"/>
            <wp:docPr id="1346" name="Рисунок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944" cy="3209442"/>
                    </a:xfrm>
                    <a:prstGeom prst="rect">
                      <a:avLst/>
                    </a:prstGeom>
                    <a:noFill/>
                  </pic:spPr>
                </pic:pic>
              </a:graphicData>
            </a:graphic>
          </wp:inline>
        </w:drawing>
      </w:r>
    </w:p>
    <w:p w14:paraId="6C3470A0" w14:textId="5AC30E1A" w:rsidR="001A66B3" w:rsidRPr="004B7103" w:rsidRDefault="001A66B3" w:rsidP="00CB482F">
      <w:pPr>
        <w:spacing w:after="240" w:line="336" w:lineRule="auto"/>
        <w:ind w:firstLine="720"/>
        <w:contextualSpacing/>
        <w:jc w:val="center"/>
        <w:rPr>
          <w:rFonts w:ascii="Times New Roman" w:eastAsia="Times New Roman" w:hAnsi="Times New Roman" w:cs="Times New Roman"/>
          <w:color w:val="000000" w:themeColor="text1"/>
          <w:sz w:val="28"/>
          <w:szCs w:val="28"/>
          <w:lang w:val="uz-Cyrl-UZ" w:eastAsia="ru-RU"/>
        </w:rPr>
      </w:pPr>
      <w:r w:rsidRPr="004B7103">
        <w:rPr>
          <w:rFonts w:ascii="Times New Roman" w:eastAsia="Times New Roman" w:hAnsi="Times New Roman" w:cs="Times New Roman"/>
          <w:color w:val="000000" w:themeColor="text1"/>
          <w:sz w:val="28"/>
          <w:szCs w:val="28"/>
          <w:lang w:val="uz-Cyrl-UZ" w:eastAsia="ru-RU"/>
        </w:rPr>
        <w:t>1.1-rasm. Ixtisoslashgan maktablarni boshqarishda pedagogik maqsad va uni tashkil etishga tayyorlan</w:t>
      </w:r>
      <w:r w:rsidR="008B11E5" w:rsidRPr="004B7103">
        <w:rPr>
          <w:rFonts w:ascii="Times New Roman" w:eastAsia="Times New Roman" w:hAnsi="Times New Roman" w:cs="Times New Roman"/>
          <w:color w:val="000000" w:themeColor="text1"/>
          <w:sz w:val="28"/>
          <w:szCs w:val="28"/>
          <w:lang w:val="uz-Cyrl-UZ" w:eastAsia="ru-RU"/>
        </w:rPr>
        <w:t>ish bosqichidagi</w:t>
      </w:r>
      <w:r w:rsidR="006F27C3" w:rsidRPr="006F27C3">
        <w:rPr>
          <w:rFonts w:ascii="Times New Roman" w:eastAsia="Times New Roman" w:hAnsi="Times New Roman" w:cs="Times New Roman"/>
          <w:color w:val="000000" w:themeColor="text1"/>
          <w:sz w:val="28"/>
          <w:szCs w:val="28"/>
          <w:lang w:val="uz-Cyrl-UZ" w:eastAsia="ru-RU"/>
        </w:rPr>
        <w:t xml:space="preserve"> </w:t>
      </w:r>
      <w:r w:rsidR="008B11E5" w:rsidRPr="004B7103">
        <w:rPr>
          <w:rFonts w:ascii="Times New Roman" w:eastAsia="Times New Roman" w:hAnsi="Times New Roman" w:cs="Times New Roman"/>
          <w:color w:val="000000" w:themeColor="text1"/>
          <w:sz w:val="28"/>
          <w:szCs w:val="28"/>
          <w:lang w:val="uz-Cyrl-UZ" w:eastAsia="ru-RU"/>
        </w:rPr>
        <w:t>pedagogik vazifa strukturasi</w:t>
      </w:r>
      <w:r w:rsidR="004B7103">
        <w:rPr>
          <w:rFonts w:ascii="Times New Roman" w:eastAsia="Times New Roman" w:hAnsi="Times New Roman" w:cs="Times New Roman"/>
          <w:color w:val="000000" w:themeColor="text1"/>
          <w:sz w:val="28"/>
          <w:szCs w:val="28"/>
          <w:lang w:val="uz-Cyrl-UZ" w:eastAsia="ru-RU"/>
        </w:rPr>
        <w:t>.</w:t>
      </w:r>
    </w:p>
    <w:p w14:paraId="32D19BF1" w14:textId="79B09142" w:rsidR="001A66B3" w:rsidRPr="00022951" w:rsidRDefault="001A66B3"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Agar ixtisoslashgan va ijod maktablarida pedagogik vaziyat va boshqaruv jarayoni yetarli darajada to‘g‘ri </w:t>
      </w:r>
      <w:r w:rsidR="008B11E5" w:rsidRPr="00A31EA2">
        <w:rPr>
          <w:rFonts w:ascii="Times New Roman" w:eastAsia="Arial" w:hAnsi="Times New Roman" w:cs="Times New Roman"/>
          <w:color w:val="000000" w:themeColor="text1"/>
          <w:sz w:val="28"/>
          <w:szCs w:val="28"/>
          <w:lang w:val="uz-Cyrl-UZ" w:eastAsia="ru-RU"/>
        </w:rPr>
        <w:t xml:space="preserve">tashkil kilinmasa va </w:t>
      </w:r>
      <w:r w:rsidRPr="00A31EA2">
        <w:rPr>
          <w:rFonts w:ascii="Times New Roman" w:eastAsia="Arial" w:hAnsi="Times New Roman" w:cs="Times New Roman"/>
          <w:color w:val="000000" w:themeColor="text1"/>
          <w:sz w:val="28"/>
          <w:szCs w:val="28"/>
          <w:lang w:val="uz-Cyrl-UZ" w:eastAsia="ru-RU"/>
        </w:rPr>
        <w:t xml:space="preserve">anglanmasa, u holda pedagogik </w:t>
      </w:r>
      <w:r w:rsidR="008B11E5" w:rsidRPr="00A31EA2">
        <w:rPr>
          <w:rFonts w:ascii="Times New Roman" w:eastAsia="Arial" w:hAnsi="Times New Roman" w:cs="Times New Roman"/>
          <w:color w:val="000000" w:themeColor="text1"/>
          <w:sz w:val="28"/>
          <w:szCs w:val="28"/>
          <w:lang w:val="uz-Cyrl-UZ" w:eastAsia="ru-RU"/>
        </w:rPr>
        <w:t xml:space="preserve">maqsadlarni  va </w:t>
      </w:r>
      <w:r w:rsidRPr="00A31EA2">
        <w:rPr>
          <w:rFonts w:ascii="Times New Roman" w:eastAsia="Arial" w:hAnsi="Times New Roman" w:cs="Times New Roman"/>
          <w:color w:val="000000" w:themeColor="text1"/>
          <w:sz w:val="28"/>
          <w:szCs w:val="28"/>
          <w:lang w:val="uz-Cyrl-UZ" w:eastAsia="ru-RU"/>
        </w:rPr>
        <w:t xml:space="preserve">vazifalarni hal etish yo‘llari ham to‘g‘ri belgilanmaydi. Mazkur ta’lim muassasasida kasbiy faoliyatni boshlagan o‘qituvchi pedagogik vaziyatni to‘g‘ri anglashi, maqsad va vazifalarni to‘g‘ri belgilash malakasiga ega bo‘lsagina, faoliyat tizimli rivojlanadi. Ijodkor o‘quvchilar bilan ishlash jarayonida har doim ham o‘qituvchi haq bo‘lavermaydi. Ba’zan ular </w:t>
      </w:r>
      <w:r w:rsidR="008B11E5" w:rsidRPr="00A31EA2">
        <w:rPr>
          <w:rFonts w:ascii="Times New Roman" w:eastAsia="Arial" w:hAnsi="Times New Roman" w:cs="Times New Roman"/>
          <w:color w:val="000000" w:themeColor="text1"/>
          <w:sz w:val="28"/>
          <w:szCs w:val="28"/>
          <w:lang w:val="uz-Cyrl-UZ" w:eastAsia="ru-RU"/>
        </w:rPr>
        <w:t>o‘zlariga ma’qul bo‘lgan</w:t>
      </w:r>
      <w:r w:rsidRPr="00A31EA2">
        <w:rPr>
          <w:rFonts w:ascii="Times New Roman" w:eastAsia="Arial" w:hAnsi="Times New Roman" w:cs="Times New Roman"/>
          <w:color w:val="000000" w:themeColor="text1"/>
          <w:sz w:val="28"/>
          <w:szCs w:val="28"/>
          <w:lang w:val="uz-Cyrl-UZ" w:eastAsia="ru-RU"/>
        </w:rPr>
        <w:t xml:space="preserve"> yo‘l</w:t>
      </w:r>
      <w:r w:rsidR="008B11E5" w:rsidRPr="00A31EA2">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z w:val="28"/>
          <w:szCs w:val="28"/>
          <w:lang w:val="uz-Cyrl-UZ" w:eastAsia="ru-RU"/>
        </w:rPr>
        <w:t xml:space="preserve"> tutadilar va pedagogik vazifani darhol hal etmoqchi bo‘ladilar, natijada jiddiy xatoga yo‘l qo‘yiladi. Ammo ayrim holatlarda tajribali pedagoglar ham pedagogik vaziyatni to‘g‘ri anglashga e’tiborsiz qaraydilar. Natijada, pedagogik faoliyatda nomutanosiblik vujudga keladi: pedagog o‘z faoliyatining pedagogik maqsadlarning hal etilishini ta’minlay olish-olmasligini o‘ylab o‘tirmay, o‘quvchilarni </w:t>
      </w:r>
      <w:r w:rsidRPr="00A31EA2">
        <w:rPr>
          <w:rFonts w:ascii="Times New Roman" w:eastAsia="Arial" w:hAnsi="Times New Roman" w:cs="Times New Roman"/>
          <w:color w:val="000000" w:themeColor="text1"/>
          <w:sz w:val="28"/>
          <w:szCs w:val="28"/>
          <w:lang w:val="uz-Cyrl-UZ" w:eastAsia="ru-RU"/>
        </w:rPr>
        <w:lastRenderedPageBreak/>
        <w:t>faollashtiradi, ko‘rgazmali qurollardan foydalanadi yoki turli kreativ topshiriqlar va metodlar orqali bilimlarni nazorat qiladi. Bizga</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yaxshi</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ma’lumki,</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har</w:t>
      </w:r>
      <w:r w:rsidRPr="00A31EA2">
        <w:rPr>
          <w:rFonts w:ascii="Times New Roman" w:eastAsia="Arial" w:hAnsi="Times New Roman" w:cs="Times New Roman"/>
          <w:color w:val="000000" w:themeColor="text1"/>
          <w:spacing w:val="-9"/>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bir fan o‘zining tayanch tushunchalari, qonuniyatlari, tamoyillari, qoidalari tizimiga ega. </w:t>
      </w:r>
      <w:r w:rsidRPr="00022951">
        <w:rPr>
          <w:rFonts w:ascii="Times New Roman" w:eastAsia="Arial" w:hAnsi="Times New Roman" w:cs="Times New Roman"/>
          <w:color w:val="000000" w:themeColor="text1"/>
          <w:sz w:val="28"/>
          <w:szCs w:val="28"/>
          <w:lang w:val="en-US" w:eastAsia="ru-RU"/>
        </w:rPr>
        <w:t>Aynan mana shu holat uning fan sifatida e’tirof etilishini kafolatlaydi.</w:t>
      </w:r>
    </w:p>
    <w:p w14:paraId="2E584318" w14:textId="77777777" w:rsidR="001A66B3" w:rsidRPr="00022951" w:rsidRDefault="001A66B3"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022951">
        <w:rPr>
          <w:rFonts w:ascii="Times New Roman" w:eastAsia="Arial" w:hAnsi="Times New Roman" w:cs="Times New Roman"/>
          <w:color w:val="000000" w:themeColor="text1"/>
          <w:sz w:val="28"/>
          <w:szCs w:val="28"/>
          <w:lang w:val="en-US" w:eastAsia="ru-RU"/>
        </w:rPr>
        <w:t>Fanning</w:t>
      </w:r>
      <w:r w:rsidRPr="00022951">
        <w:rPr>
          <w:rFonts w:ascii="Times New Roman" w:eastAsia="Arial" w:hAnsi="Times New Roman" w:cs="Times New Roman"/>
          <w:color w:val="000000" w:themeColor="text1"/>
          <w:spacing w:val="-8"/>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mohiyatini</w:t>
      </w:r>
      <w:r w:rsidRPr="00022951">
        <w:rPr>
          <w:rFonts w:ascii="Times New Roman" w:eastAsia="Arial" w:hAnsi="Times New Roman" w:cs="Times New Roman"/>
          <w:color w:val="000000" w:themeColor="text1"/>
          <w:spacing w:val="-8"/>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ochib</w:t>
      </w:r>
      <w:r w:rsidRPr="00022951">
        <w:rPr>
          <w:rFonts w:ascii="Times New Roman" w:eastAsia="Arial" w:hAnsi="Times New Roman" w:cs="Times New Roman"/>
          <w:color w:val="000000" w:themeColor="text1"/>
          <w:spacing w:val="-9"/>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beruvchi</w:t>
      </w:r>
      <w:r w:rsidRPr="00022951">
        <w:rPr>
          <w:rFonts w:ascii="Times New Roman" w:eastAsia="Arial" w:hAnsi="Times New Roman" w:cs="Times New Roman"/>
          <w:color w:val="000000" w:themeColor="text1"/>
          <w:spacing w:val="-8"/>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eng</w:t>
      </w:r>
      <w:r w:rsidRPr="00022951">
        <w:rPr>
          <w:rFonts w:ascii="Times New Roman" w:eastAsia="Arial" w:hAnsi="Times New Roman" w:cs="Times New Roman"/>
          <w:color w:val="000000" w:themeColor="text1"/>
          <w:spacing w:val="-8"/>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muhim,</w:t>
      </w:r>
      <w:r w:rsidRPr="00022951">
        <w:rPr>
          <w:rFonts w:ascii="Times New Roman" w:eastAsia="Arial" w:hAnsi="Times New Roman" w:cs="Times New Roman"/>
          <w:color w:val="000000" w:themeColor="text1"/>
          <w:spacing w:val="-8"/>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asosiy</w:t>
      </w:r>
      <w:r w:rsidRPr="00022951">
        <w:rPr>
          <w:rFonts w:ascii="Times New Roman" w:eastAsia="Arial" w:hAnsi="Times New Roman" w:cs="Times New Roman"/>
          <w:color w:val="000000" w:themeColor="text1"/>
          <w:spacing w:val="-8"/>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tushuncha</w:t>
      </w:r>
      <w:r w:rsidRPr="00A31EA2">
        <w:rPr>
          <w:rFonts w:ascii="Times New Roman" w:eastAsia="Arial" w:hAnsi="Times New Roman" w:cs="Times New Roman"/>
          <w:color w:val="000000" w:themeColor="text1"/>
          <w:sz w:val="28"/>
          <w:szCs w:val="28"/>
          <w:lang w:val="uz-Cyrl-UZ" w:eastAsia="ru-RU"/>
        </w:rPr>
        <w:t xml:space="preserve"> - </w:t>
      </w:r>
      <w:r w:rsidRPr="00022951">
        <w:rPr>
          <w:rFonts w:ascii="Times New Roman" w:eastAsia="Arial" w:hAnsi="Times New Roman" w:cs="Times New Roman"/>
          <w:color w:val="000000" w:themeColor="text1"/>
          <w:sz w:val="28"/>
          <w:szCs w:val="28"/>
          <w:lang w:val="en-US" w:eastAsia="ru-RU"/>
        </w:rPr>
        <w:t>kategoriya deb ataladi.</w:t>
      </w:r>
    </w:p>
    <w:p w14:paraId="0B12C1B2" w14:textId="77777777" w:rsidR="001A66B3" w:rsidRPr="00A31EA2" w:rsidRDefault="001A66B3"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Sohaga oid muammoning</w:t>
      </w:r>
      <w:r w:rsidRPr="00A31EA2">
        <w:rPr>
          <w:rFonts w:ascii="Times New Roman" w:eastAsia="Arial" w:hAnsi="Times New Roman" w:cs="Times New Roman"/>
          <w:color w:val="000000" w:themeColor="text1"/>
          <w:spacing w:val="-10"/>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dolzarbligi</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va</w:t>
      </w:r>
      <w:r w:rsidRPr="00A31EA2">
        <w:rPr>
          <w:rFonts w:ascii="Times New Roman" w:eastAsia="Arial" w:hAnsi="Times New Roman" w:cs="Times New Roman"/>
          <w:color w:val="000000" w:themeColor="text1"/>
          <w:spacing w:val="-7"/>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mavzuning</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aniq</w:t>
      </w:r>
      <w:r w:rsidRPr="00A31EA2">
        <w:rPr>
          <w:rFonts w:ascii="Times New Roman" w:eastAsia="Arial" w:hAnsi="Times New Roman" w:cs="Times New Roman"/>
          <w:color w:val="000000" w:themeColor="text1"/>
          <w:spacing w:val="-8"/>
          <w:sz w:val="28"/>
          <w:szCs w:val="28"/>
          <w:lang w:val="uz-Cyrl-UZ" w:eastAsia="ru-RU"/>
        </w:rPr>
        <w:t xml:space="preserve"> </w:t>
      </w:r>
      <w:r w:rsidRPr="00A31EA2">
        <w:rPr>
          <w:rFonts w:ascii="Times New Roman" w:eastAsia="Arial" w:hAnsi="Times New Roman" w:cs="Times New Roman"/>
          <w:color w:val="000000" w:themeColor="text1"/>
          <w:spacing w:val="-2"/>
          <w:sz w:val="28"/>
          <w:szCs w:val="28"/>
          <w:lang w:val="uz-Cyrl-UZ" w:eastAsia="ru-RU"/>
        </w:rPr>
        <w:t>belgilanganligi yuzasidan  darsda va boshqaruvda  qo‘yidagilarga</w:t>
      </w:r>
      <w:r w:rsidR="00624642" w:rsidRPr="00A31EA2">
        <w:rPr>
          <w:rFonts w:ascii="Times New Roman" w:eastAsia="Arial" w:hAnsi="Times New Roman" w:cs="Times New Roman"/>
          <w:color w:val="000000" w:themeColor="text1"/>
          <w:spacing w:val="-2"/>
          <w:sz w:val="28"/>
          <w:szCs w:val="28"/>
          <w:lang w:val="uz-Cyrl-UZ" w:eastAsia="ru-RU"/>
        </w:rPr>
        <w:t xml:space="preserve"> (</w:t>
      </w:r>
      <w:r w:rsidR="00624642" w:rsidRPr="00A31EA2">
        <w:rPr>
          <w:rFonts w:ascii="Times New Roman" w:eastAsia="Times New Roman" w:hAnsi="Times New Roman" w:cs="Times New Roman"/>
          <w:color w:val="000000" w:themeColor="text1"/>
          <w:sz w:val="28"/>
          <w:szCs w:val="28"/>
          <w:lang w:val="uz-Cyrl-UZ" w:eastAsia="ru-RU"/>
        </w:rPr>
        <w:t>1.1.2-rasm) bo‘ligadi:</w:t>
      </w:r>
    </w:p>
    <w:p w14:paraId="699D7233" w14:textId="77777777" w:rsidR="001A66B3" w:rsidRPr="00A31EA2" w:rsidRDefault="001A66B3" w:rsidP="00CB482F">
      <w:pPr>
        <w:widowControl w:val="0"/>
        <w:numPr>
          <w:ilvl w:val="4"/>
          <w:numId w:val="1"/>
        </w:numPr>
        <w:tabs>
          <w:tab w:val="left" w:pos="1276"/>
        </w:tabs>
        <w:autoSpaceDE w:val="0"/>
        <w:autoSpaceDN w:val="0"/>
        <w:spacing w:after="0" w:line="336" w:lineRule="auto"/>
        <w:ind w:left="0" w:firstLine="720"/>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ilmiy</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farazlarning</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g‘ri</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shakllantirilganligi;</w:t>
      </w:r>
    </w:p>
    <w:p w14:paraId="5832F2A1" w14:textId="77777777" w:rsidR="001A66B3" w:rsidRPr="00A31EA2"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vazifalarning</w:t>
      </w:r>
      <w:r w:rsidRPr="00A31EA2">
        <w:rPr>
          <w:rFonts w:ascii="Times New Roman" w:eastAsia="Times New Roman" w:hAnsi="Times New Roman" w:cs="Times New Roman"/>
          <w:color w:val="000000" w:themeColor="text1"/>
          <w:spacing w:val="-1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tadqiqot</w:t>
      </w:r>
      <w:r w:rsidRPr="00A31EA2">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maqsadi</w:t>
      </w:r>
      <w:r w:rsidRPr="00A31EA2">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g‘ri</w:t>
      </w:r>
      <w:r w:rsidRPr="00A31EA2">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belgilanganligi</w:t>
      </w:r>
      <w:r w:rsidRPr="00A31EA2">
        <w:rPr>
          <w:rFonts w:ascii="Times New Roman" w:eastAsia="Times New Roman" w:hAnsi="Times New Roman" w:cs="Times New Roman"/>
          <w:color w:val="000000" w:themeColor="text1"/>
          <w:spacing w:val="-2"/>
          <w:sz w:val="28"/>
          <w:szCs w:val="28"/>
          <w:lang w:val="en-US" w:eastAsia="ru-RU"/>
        </w:rPr>
        <w:t>;</w:t>
      </w:r>
    </w:p>
    <w:p w14:paraId="3592FE1B" w14:textId="77777777" w:rsidR="001A66B3" w:rsidRPr="00022951"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tadqiqot</w:t>
      </w:r>
      <w:r w:rsidRPr="00022951">
        <w:rPr>
          <w:rFonts w:ascii="Times New Roman" w:eastAsia="Times New Roman" w:hAnsi="Times New Roman" w:cs="Times New Roman"/>
          <w:color w:val="000000" w:themeColor="text1"/>
          <w:spacing w:val="-1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metodlar</w:t>
      </w:r>
      <w:r w:rsidRPr="00A31EA2">
        <w:rPr>
          <w:rFonts w:ascii="Times New Roman" w:eastAsia="Times New Roman" w:hAnsi="Times New Roman" w:cs="Times New Roman"/>
          <w:color w:val="000000" w:themeColor="text1"/>
          <w:spacing w:val="-8"/>
          <w:sz w:val="28"/>
          <w:szCs w:val="28"/>
          <w:lang w:val="uz-Cyrl-UZ" w:eastAsia="ru-RU"/>
        </w:rPr>
        <w:t>i</w:t>
      </w:r>
      <w:r w:rsidRPr="00022951">
        <w:rPr>
          <w:rFonts w:ascii="Times New Roman" w:eastAsia="Times New Roman" w:hAnsi="Times New Roman" w:cs="Times New Roman"/>
          <w:color w:val="000000" w:themeColor="text1"/>
          <w:sz w:val="28"/>
          <w:szCs w:val="28"/>
          <w:lang w:val="en-US" w:eastAsia="ru-RU"/>
        </w:rPr>
        <w:t>ga</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nisbatan</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ob’yektiv</w:t>
      </w:r>
      <w:r w:rsidRPr="00022951">
        <w:rPr>
          <w:rFonts w:ascii="Times New Roman" w:eastAsia="Times New Roman" w:hAnsi="Times New Roman" w:cs="Times New Roman"/>
          <w:color w:val="000000" w:themeColor="text1"/>
          <w:spacing w:val="-8"/>
          <w:sz w:val="28"/>
          <w:szCs w:val="28"/>
          <w:lang w:val="en-US"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yo</w:t>
      </w:r>
      <w:r w:rsidRPr="00022951">
        <w:rPr>
          <w:rFonts w:ascii="Times New Roman" w:eastAsia="Times New Roman" w:hAnsi="Times New Roman" w:cs="Times New Roman"/>
          <w:color w:val="000000" w:themeColor="text1"/>
          <w:spacing w:val="-2"/>
          <w:sz w:val="28"/>
          <w:szCs w:val="28"/>
          <w:lang w:val="en-US" w:eastAsia="ru-RU"/>
        </w:rPr>
        <w:t>ndashuv;</w:t>
      </w:r>
    </w:p>
    <w:p w14:paraId="632B0FB3" w14:textId="77777777" w:rsidR="001A66B3" w:rsidRPr="00114AFD"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color w:val="000000" w:themeColor="text1"/>
          <w:sz w:val="28"/>
          <w:szCs w:val="28"/>
          <w:lang w:val="en-US" w:eastAsia="ru-RU"/>
        </w:rPr>
      </w:pPr>
      <w:r w:rsidRPr="00114AFD">
        <w:rPr>
          <w:rFonts w:ascii="Times New Roman" w:eastAsia="Times New Roman" w:hAnsi="Times New Roman" w:cs="Times New Roman"/>
          <w:color w:val="000000" w:themeColor="text1"/>
          <w:sz w:val="28"/>
          <w:szCs w:val="28"/>
          <w:lang w:val="en-US" w:eastAsia="ru-RU"/>
        </w:rPr>
        <w:t>tajriba-sinov ishlari jara</w:t>
      </w:r>
      <w:r w:rsidRPr="00A31EA2">
        <w:rPr>
          <w:rFonts w:ascii="Times New Roman" w:eastAsia="Times New Roman" w:hAnsi="Times New Roman" w:cs="Times New Roman"/>
          <w:color w:val="000000" w:themeColor="text1"/>
          <w:sz w:val="28"/>
          <w:szCs w:val="28"/>
          <w:lang w:val="uz-Cyrl-UZ" w:eastAsia="ru-RU"/>
        </w:rPr>
        <w:t>yo</w:t>
      </w:r>
      <w:r w:rsidRPr="00114AFD">
        <w:rPr>
          <w:rFonts w:ascii="Times New Roman" w:eastAsia="Times New Roman" w:hAnsi="Times New Roman" w:cs="Times New Roman"/>
          <w:color w:val="000000" w:themeColor="text1"/>
          <w:sz w:val="28"/>
          <w:szCs w:val="28"/>
          <w:lang w:val="en-US" w:eastAsia="ru-RU"/>
        </w:rPr>
        <w:t>niga jalb etiluvchi respondentlarning</w:t>
      </w:r>
      <w:r w:rsidRPr="00114AFD">
        <w:rPr>
          <w:rFonts w:ascii="Times New Roman" w:eastAsia="Times New Roman" w:hAnsi="Times New Roman" w:cs="Times New Roman"/>
          <w:color w:val="000000" w:themeColor="text1"/>
          <w:spacing w:val="-10"/>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114AFD">
        <w:rPr>
          <w:rFonts w:ascii="Times New Roman" w:eastAsia="Times New Roman" w:hAnsi="Times New Roman" w:cs="Times New Roman"/>
          <w:color w:val="000000" w:themeColor="text1"/>
          <w:sz w:val="28"/>
          <w:szCs w:val="28"/>
          <w:lang w:val="en-US" w:eastAsia="ru-RU"/>
        </w:rPr>
        <w:t>sh,</w:t>
      </w:r>
      <w:r w:rsidRPr="00A31EA2">
        <w:rPr>
          <w:rFonts w:ascii="Times New Roman" w:eastAsia="Times New Roman" w:hAnsi="Times New Roman" w:cs="Times New Roman"/>
          <w:color w:val="000000" w:themeColor="text1"/>
          <w:sz w:val="28"/>
          <w:szCs w:val="28"/>
          <w:lang w:val="uz-Cyrl-UZ" w:eastAsia="ru-RU"/>
        </w:rPr>
        <w:t xml:space="preserve"> </w:t>
      </w:r>
      <w:r w:rsidRPr="00114AFD">
        <w:rPr>
          <w:rFonts w:ascii="Times New Roman" w:eastAsia="Times New Roman" w:hAnsi="Times New Roman" w:cs="Times New Roman"/>
          <w:color w:val="000000" w:themeColor="text1"/>
          <w:spacing w:val="-10"/>
          <w:sz w:val="28"/>
          <w:szCs w:val="28"/>
          <w:lang w:val="en-US" w:eastAsia="ru-RU"/>
        </w:rPr>
        <w:t xml:space="preserve"> </w:t>
      </w:r>
      <w:r w:rsidRPr="00114AFD">
        <w:rPr>
          <w:rFonts w:ascii="Times New Roman" w:eastAsia="Times New Roman" w:hAnsi="Times New Roman" w:cs="Times New Roman"/>
          <w:color w:val="000000" w:themeColor="text1"/>
          <w:sz w:val="28"/>
          <w:szCs w:val="28"/>
          <w:lang w:val="en-US" w:eastAsia="ru-RU"/>
        </w:rPr>
        <w:t>psixologik</w:t>
      </w:r>
      <w:r w:rsidRPr="00114AFD">
        <w:rPr>
          <w:rFonts w:ascii="Times New Roman" w:eastAsia="Times New Roman" w:hAnsi="Times New Roman" w:cs="Times New Roman"/>
          <w:color w:val="000000" w:themeColor="text1"/>
          <w:spacing w:val="-11"/>
          <w:sz w:val="28"/>
          <w:szCs w:val="28"/>
          <w:lang w:val="en-US" w:eastAsia="ru-RU"/>
        </w:rPr>
        <w:t xml:space="preserve"> </w:t>
      </w:r>
      <w:r w:rsidRPr="00114AFD">
        <w:rPr>
          <w:rFonts w:ascii="Times New Roman" w:eastAsia="Times New Roman" w:hAnsi="Times New Roman" w:cs="Times New Roman"/>
          <w:color w:val="000000" w:themeColor="text1"/>
          <w:sz w:val="28"/>
          <w:szCs w:val="28"/>
          <w:lang w:val="en-US" w:eastAsia="ru-RU"/>
        </w:rPr>
        <w:t>va</w:t>
      </w:r>
      <w:r w:rsidRPr="00114AFD">
        <w:rPr>
          <w:rFonts w:ascii="Times New Roman" w:eastAsia="Times New Roman" w:hAnsi="Times New Roman" w:cs="Times New Roman"/>
          <w:color w:val="000000" w:themeColor="text1"/>
          <w:spacing w:val="-11"/>
          <w:sz w:val="28"/>
          <w:szCs w:val="28"/>
          <w:lang w:val="en-US" w:eastAsia="ru-RU"/>
        </w:rPr>
        <w:t xml:space="preserve"> </w:t>
      </w:r>
      <w:r w:rsidRPr="00114AFD">
        <w:rPr>
          <w:rFonts w:ascii="Times New Roman" w:eastAsia="Times New Roman" w:hAnsi="Times New Roman" w:cs="Times New Roman"/>
          <w:color w:val="000000" w:themeColor="text1"/>
          <w:sz w:val="28"/>
          <w:szCs w:val="28"/>
          <w:lang w:val="en-US" w:eastAsia="ru-RU"/>
        </w:rPr>
        <w:t>shaxsiy</w:t>
      </w:r>
      <w:r w:rsidRPr="00114AFD">
        <w:rPr>
          <w:rFonts w:ascii="Times New Roman" w:eastAsia="Times New Roman" w:hAnsi="Times New Roman" w:cs="Times New Roman"/>
          <w:color w:val="000000" w:themeColor="text1"/>
          <w:spacing w:val="-10"/>
          <w:sz w:val="28"/>
          <w:szCs w:val="28"/>
          <w:lang w:val="en-US" w:eastAsia="ru-RU"/>
        </w:rPr>
        <w:t xml:space="preserve"> </w:t>
      </w:r>
      <w:r w:rsidRPr="00114AFD">
        <w:rPr>
          <w:rFonts w:ascii="Times New Roman" w:eastAsia="Times New Roman" w:hAnsi="Times New Roman" w:cs="Times New Roman"/>
          <w:color w:val="000000" w:themeColor="text1"/>
          <w:sz w:val="28"/>
          <w:szCs w:val="28"/>
          <w:lang w:val="en-US" w:eastAsia="ru-RU"/>
        </w:rPr>
        <w:t>xususiyatlari,</w:t>
      </w:r>
      <w:r w:rsidRPr="00114AFD">
        <w:rPr>
          <w:rFonts w:ascii="Times New Roman" w:eastAsia="Times New Roman" w:hAnsi="Times New Roman" w:cs="Times New Roman"/>
          <w:color w:val="000000" w:themeColor="text1"/>
          <w:spacing w:val="-10"/>
          <w:sz w:val="28"/>
          <w:szCs w:val="28"/>
          <w:lang w:val="en-US" w:eastAsia="ru-RU"/>
        </w:rPr>
        <w:t xml:space="preserve"> </w:t>
      </w:r>
      <w:r w:rsidRPr="00114AFD">
        <w:rPr>
          <w:rFonts w:ascii="Times New Roman" w:eastAsia="Times New Roman" w:hAnsi="Times New Roman" w:cs="Times New Roman"/>
          <w:color w:val="000000" w:themeColor="text1"/>
          <w:sz w:val="28"/>
          <w:szCs w:val="28"/>
          <w:lang w:val="en-US" w:eastAsia="ru-RU"/>
        </w:rPr>
        <w:t>shuningdek, shaxs rivojlanishi qonuniyatlarining t</w:t>
      </w:r>
      <w:r w:rsidRPr="00A31EA2">
        <w:rPr>
          <w:rFonts w:ascii="Times New Roman" w:eastAsia="Times New Roman" w:hAnsi="Times New Roman" w:cs="Times New Roman"/>
          <w:color w:val="000000" w:themeColor="text1"/>
          <w:sz w:val="28"/>
          <w:szCs w:val="28"/>
          <w:lang w:val="uz-Cyrl-UZ" w:eastAsia="ru-RU"/>
        </w:rPr>
        <w:t>o‘</w:t>
      </w:r>
      <w:r w:rsidRPr="00114AFD">
        <w:rPr>
          <w:rFonts w:ascii="Times New Roman" w:eastAsia="Times New Roman" w:hAnsi="Times New Roman" w:cs="Times New Roman"/>
          <w:color w:val="000000" w:themeColor="text1"/>
          <w:sz w:val="28"/>
          <w:szCs w:val="28"/>
          <w:lang w:val="en-US" w:eastAsia="ru-RU"/>
        </w:rPr>
        <w:t>g‘ri hisobga olinganligi;</w:t>
      </w:r>
    </w:p>
    <w:p w14:paraId="06062138" w14:textId="77777777" w:rsidR="001A66B3" w:rsidRPr="00022951"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tadqiqot</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natijalarini</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oldindan</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tash</w:t>
      </w:r>
      <w:r w:rsidRPr="00A31EA2">
        <w:rPr>
          <w:rFonts w:ascii="Times New Roman" w:eastAsia="Times New Roman" w:hAnsi="Times New Roman" w:cs="Times New Roman"/>
          <w:color w:val="000000" w:themeColor="text1"/>
          <w:sz w:val="28"/>
          <w:szCs w:val="28"/>
          <w:lang w:val="uz-Cyrl-UZ" w:eastAsia="ru-RU"/>
        </w:rPr>
        <w:t>x</w:t>
      </w:r>
      <w:r w:rsidRPr="00022951">
        <w:rPr>
          <w:rFonts w:ascii="Times New Roman" w:eastAsia="Times New Roman" w:hAnsi="Times New Roman" w:cs="Times New Roman"/>
          <w:color w:val="000000" w:themeColor="text1"/>
          <w:sz w:val="28"/>
          <w:szCs w:val="28"/>
          <w:lang w:val="en-US" w:eastAsia="ru-RU"/>
        </w:rPr>
        <w:t>islash</w:t>
      </w:r>
      <w:r w:rsidRPr="00022951">
        <w:rPr>
          <w:rFonts w:ascii="Times New Roman" w:eastAsia="Times New Roman" w:hAnsi="Times New Roman" w:cs="Times New Roman"/>
          <w:color w:val="000000" w:themeColor="text1"/>
          <w:spacing w:val="-1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uning natijalarini aytib </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tish;</w:t>
      </w:r>
    </w:p>
    <w:p w14:paraId="343516FE" w14:textId="77777777" w:rsidR="001A66B3" w:rsidRPr="00A31EA2" w:rsidRDefault="001A66B3" w:rsidP="00CB482F">
      <w:pPr>
        <w:widowControl w:val="0"/>
        <w:numPr>
          <w:ilvl w:val="4"/>
          <w:numId w:val="1"/>
        </w:numPr>
        <w:autoSpaceDE w:val="0"/>
        <w:autoSpaceDN w:val="0"/>
        <w:spacing w:after="0" w:line="336" w:lineRule="auto"/>
        <w:ind w:left="0" w:firstLine="720"/>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eastAsia="ru-RU"/>
        </w:rPr>
        <w:t>tadqiqot</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z w:val="28"/>
          <w:szCs w:val="28"/>
          <w:lang w:eastAsia="ru-RU"/>
        </w:rPr>
        <w:t>natijalarining</w:t>
      </w:r>
      <w:r w:rsidRPr="00A31EA2">
        <w:rPr>
          <w:rFonts w:ascii="Times New Roman" w:eastAsia="Times New Roman" w:hAnsi="Times New Roman" w:cs="Times New Roman"/>
          <w:color w:val="000000" w:themeColor="text1"/>
          <w:spacing w:val="-11"/>
          <w:sz w:val="28"/>
          <w:szCs w:val="28"/>
          <w:lang w:eastAsia="ru-RU"/>
        </w:rPr>
        <w:t xml:space="preserve"> </w:t>
      </w:r>
      <w:r w:rsidRPr="00A31EA2">
        <w:rPr>
          <w:rFonts w:ascii="Times New Roman" w:eastAsia="Times New Roman" w:hAnsi="Times New Roman" w:cs="Times New Roman"/>
          <w:color w:val="000000" w:themeColor="text1"/>
          <w:spacing w:val="-2"/>
          <w:sz w:val="28"/>
          <w:szCs w:val="28"/>
          <w:lang w:eastAsia="ru-RU"/>
        </w:rPr>
        <w:t>kafolatlanganligi</w:t>
      </w:r>
      <w:r w:rsidR="00624642"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eastAsia="ru-RU"/>
        </w:rPr>
        <w:t>.</w:t>
      </w:r>
    </w:p>
    <w:p w14:paraId="73BFEA35" w14:textId="77777777" w:rsidR="0004034E" w:rsidRPr="00A31EA2" w:rsidRDefault="0004034E" w:rsidP="007B2355">
      <w:pPr>
        <w:spacing w:after="0" w:line="336" w:lineRule="auto"/>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0CF0D446" wp14:editId="3B88BA6F">
            <wp:extent cx="5798820" cy="3520440"/>
            <wp:effectExtent l="0" t="0" r="0" b="22860"/>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488EE96" w14:textId="7A33EFDB" w:rsidR="0004034E" w:rsidRPr="004B7103" w:rsidRDefault="0004034E" w:rsidP="00CB482F">
      <w:pPr>
        <w:spacing w:after="0" w:line="336" w:lineRule="auto"/>
        <w:ind w:firstLine="720"/>
        <w:contextualSpacing/>
        <w:jc w:val="center"/>
        <w:rPr>
          <w:rFonts w:ascii="Times New Roman" w:eastAsia="Times New Roman" w:hAnsi="Times New Roman" w:cs="Times New Roman"/>
          <w:bCs/>
          <w:color w:val="000000" w:themeColor="text1"/>
          <w:sz w:val="28"/>
          <w:szCs w:val="28"/>
          <w:lang w:val="uz-Cyrl-UZ" w:eastAsia="ru-RU"/>
        </w:rPr>
      </w:pPr>
      <w:r w:rsidRPr="004B7103">
        <w:rPr>
          <w:rFonts w:ascii="Times New Roman" w:eastAsia="Times New Roman" w:hAnsi="Times New Roman" w:cs="Times New Roman"/>
          <w:bCs/>
          <w:color w:val="000000" w:themeColor="text1"/>
          <w:sz w:val="28"/>
          <w:szCs w:val="28"/>
          <w:lang w:val="uz-Cyrl-UZ" w:eastAsia="ru-RU"/>
        </w:rPr>
        <w:t>1.2-rasm. Ixtisoslashgan maktablarda o‘qitish</w:t>
      </w:r>
      <w:r w:rsidR="008A6F4F">
        <w:rPr>
          <w:rFonts w:ascii="Times New Roman" w:eastAsia="Times New Roman" w:hAnsi="Times New Roman" w:cs="Times New Roman"/>
          <w:bCs/>
          <w:color w:val="000000" w:themeColor="text1"/>
          <w:sz w:val="28"/>
          <w:szCs w:val="28"/>
          <w:lang w:val="en-US" w:eastAsia="ru-RU"/>
        </w:rPr>
        <w:t xml:space="preserve"> </w:t>
      </w:r>
      <w:r w:rsidRPr="004B7103">
        <w:rPr>
          <w:rFonts w:ascii="Times New Roman" w:eastAsia="Arial" w:hAnsi="Times New Roman" w:cs="Times New Roman"/>
          <w:bCs/>
          <w:color w:val="000000" w:themeColor="text1"/>
          <w:sz w:val="28"/>
          <w:szCs w:val="28"/>
          <w:lang w:val="uz-Cyrl-UZ" w:eastAsia="ru-RU"/>
        </w:rPr>
        <w:t>strukturasi</w:t>
      </w:r>
      <w:r w:rsidR="004B7103">
        <w:rPr>
          <w:rFonts w:ascii="Times New Roman" w:eastAsia="Arial" w:hAnsi="Times New Roman" w:cs="Times New Roman"/>
          <w:bCs/>
          <w:color w:val="000000" w:themeColor="text1"/>
          <w:sz w:val="28"/>
          <w:szCs w:val="28"/>
          <w:lang w:val="uz-Cyrl-UZ" w:eastAsia="ru-RU"/>
        </w:rPr>
        <w:t>.</w:t>
      </w:r>
    </w:p>
    <w:p w14:paraId="3435C9BC"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Ushbu boshqaruv jarayonida pedagog faoliyatining yana bir nomutanosiblik tomoni shundaki, ko‘pchilik pedagoglar pedagogik vazifalarini ikkinchi darajali, funksional, o‘tkinchi vazifalarga almashtiradilar va faqat ayrim jihatlarigagina diqqatlarini qaratadilar bunday faoliyat turi esa amaliyotda o‘zini oqlamaydi.</w:t>
      </w:r>
    </w:p>
    <w:p w14:paraId="0E88F197"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Ta’lim jarayonida ayniqsa, pedagogikaning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kategoriyalari, fanning tayanch tushunchalari, qonuniyatlari, tamoyillari, qoidalari tizimiga ega. Aynan mana shu holat uning tizimli rivojlanishida muhim ahamiyat kasb etadi, e’tirof etilishini kafolatlaydi.</w:t>
      </w:r>
    </w:p>
    <w:p w14:paraId="36A8DB7D"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Bilamizki, har qanday fanning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mohiyatini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ochib</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beruvchi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muhim,</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tushuncha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kategoriya deb ataladi.</w:t>
      </w:r>
    </w:p>
    <w:p w14:paraId="06F915A4"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Pedagogika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fanining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asosiy</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kategoriyalari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kamolotini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ta’minlash ekan, uning ijodiy qobiliyatini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xml:space="preserve">, ta’lim va tarbiya samaradorligiga erishishga qaratilgan jarayonlarning umumiy mohiyatini yoritadi. Eng muhim kategoriyalar sifatida quyidagilarni ajratish mumkin: </w:t>
      </w:r>
      <w:r w:rsidRPr="00A31EA2">
        <w:rPr>
          <w:rFonts w:ascii="Times New Roman" w:eastAsia="Times New Roman" w:hAnsi="Times New Roman" w:cs="Times New Roman"/>
          <w:i/>
          <w:color w:val="000000" w:themeColor="text1"/>
          <w:sz w:val="28"/>
          <w:szCs w:val="28"/>
          <w:lang w:val="uz-Cyrl-UZ" w:eastAsia="ru-RU"/>
        </w:rPr>
        <w:t>shaxs, tarbiya, ta’lim</w:t>
      </w:r>
      <w:r w:rsidR="009A2BC2" w:rsidRPr="00A31EA2">
        <w:rPr>
          <w:rFonts w:ascii="Times New Roman" w:eastAsia="Times New Roman" w:hAnsi="Times New Roman" w:cs="Times New Roman"/>
          <w:i/>
          <w:color w:val="000000" w:themeColor="text1"/>
          <w:spacing w:val="80"/>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(o‘qitish, o‘qish),</w:t>
      </w:r>
      <w:r w:rsidR="009A2BC2" w:rsidRPr="00A31EA2">
        <w:rPr>
          <w:rFonts w:ascii="Times New Roman" w:eastAsia="Times New Roman" w:hAnsi="Times New Roman" w:cs="Times New Roman"/>
          <w:i/>
          <w:color w:val="000000" w:themeColor="text1"/>
          <w:sz w:val="28"/>
          <w:szCs w:val="28"/>
          <w:lang w:val="uz-Cyrl-UZ" w:eastAsia="ru-RU"/>
        </w:rPr>
        <w:t xml:space="preserve"> faollik</w:t>
      </w:r>
      <w:r w:rsidRPr="00A31EA2">
        <w:rPr>
          <w:rFonts w:ascii="Times New Roman" w:eastAsia="Times New Roman" w:hAnsi="Times New Roman" w:cs="Times New Roman"/>
          <w:i/>
          <w:color w:val="000000" w:themeColor="text1"/>
          <w:sz w:val="28"/>
          <w:szCs w:val="28"/>
          <w:lang w:val="uz-Cyrl-UZ" w:eastAsia="ru-RU"/>
        </w:rPr>
        <w:t xml:space="preserve"> ijodkorlik, bilim, ko‘nikma, malaka, kompetensiya, ma’lumot, </w:t>
      </w:r>
      <w:r w:rsidR="00D63C5E" w:rsidRPr="00A31EA2">
        <w:rPr>
          <w:rFonts w:ascii="Times New Roman" w:eastAsia="Times New Roman" w:hAnsi="Times New Roman" w:cs="Times New Roman"/>
          <w:i/>
          <w:color w:val="000000" w:themeColor="text1"/>
          <w:sz w:val="28"/>
          <w:szCs w:val="28"/>
          <w:lang w:val="uz-Cyrl-UZ" w:eastAsia="ru-RU"/>
        </w:rPr>
        <w:t>rivojlantirish</w:t>
      </w:r>
      <w:r w:rsidRPr="00A31EA2">
        <w:rPr>
          <w:rFonts w:ascii="Times New Roman" w:eastAsia="Times New Roman" w:hAnsi="Times New Roman" w:cs="Times New Roman"/>
          <w:i/>
          <w:color w:val="000000" w:themeColor="text1"/>
          <w:sz w:val="28"/>
          <w:szCs w:val="28"/>
          <w:lang w:val="uz-Cyrl-UZ" w:eastAsia="ru-RU"/>
        </w:rPr>
        <w:t>, rivojlantirish.</w:t>
      </w:r>
      <w:r w:rsidRPr="00A31EA2">
        <w:rPr>
          <w:rFonts w:ascii="Times New Roman" w:eastAsia="Times New Roman" w:hAnsi="Times New Roman" w:cs="Times New Roman"/>
          <w:color w:val="000000" w:themeColor="text1"/>
          <w:sz w:val="28"/>
          <w:szCs w:val="28"/>
          <w:lang w:val="uz-Cyrl-UZ" w:eastAsia="ru-RU"/>
        </w:rPr>
        <w:t xml:space="preserve"> Ushbu kategoriyalar o‘quvchi shaxsini ijodiy rivojlanishida muhim bo‘lganligi sababli ularga to‘xtalib o‘tamiz.</w:t>
      </w:r>
    </w:p>
    <w:p w14:paraId="1CBFF625"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Eng muhim kategoriyalarga sharh berib,  ijodkor o‘quvchi faoliyati uchun muhim bo‘lgan  quyidagilarga e’tibor qaratdik:</w:t>
      </w:r>
    </w:p>
    <w:p w14:paraId="0B529A73" w14:textId="77777777" w:rsidR="009A2BC2" w:rsidRPr="00A31EA2" w:rsidRDefault="001A66B3" w:rsidP="00CB482F">
      <w:pPr>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eastAsia="Times New Roman" w:hAnsi="Times New Roman" w:cs="Times New Roman"/>
          <w:b/>
          <w:color w:val="000000" w:themeColor="text1"/>
          <w:sz w:val="28"/>
          <w:szCs w:val="28"/>
          <w:lang w:val="uz-Cyrl-UZ" w:eastAsia="ru-RU"/>
        </w:rPr>
        <w:t>Shaxs</w:t>
      </w:r>
      <w:r w:rsidRPr="00A31EA2">
        <w:rPr>
          <w:rFonts w:ascii="Times New Roman" w:eastAsia="Times New Roman" w:hAnsi="Times New Roman" w:cs="Times New Roman"/>
          <w:color w:val="000000" w:themeColor="text1"/>
          <w:sz w:val="28"/>
          <w:szCs w:val="28"/>
          <w:lang w:val="uz-Cyrl-UZ" w:eastAsia="ru-RU"/>
        </w:rPr>
        <w:t xml:space="preserve"> - ruhiy jihatdan taraqqiy etgan, shaxsiy xususiyatlari va xatti-harakatlari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boshqalardan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ajralib</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turuvchi,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muayyan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xulq-atvor va dunyoqarashga ega bo‘lgan, ijtimoiy sub’yekt, jamiyat a’zosi.</w:t>
      </w:r>
      <w:r w:rsidR="009A2BC2" w:rsidRPr="00A31EA2">
        <w:rPr>
          <w:rFonts w:ascii="Times New Roman" w:hAnsi="Times New Roman" w:cs="Times New Roman"/>
          <w:color w:val="000000" w:themeColor="text1"/>
          <w:sz w:val="28"/>
          <w:szCs w:val="28"/>
          <w:lang w:val="uz-Cyrl-UZ"/>
        </w:rPr>
        <w:t xml:space="preserve"> Shaxs rivojlanishiga irsiyat, muhit, tarbiyaning ta’siri bilan birga unga faoliyatning ta’siri ham o‘ta muhimdir. “Jamiyat bilan doimiy munosabatni ushlab turuvchi, o‘z-o‘zini anglab, har bir harakatini muvofiqlashtiruvchi shaxsga xos bo‘lgan eng muhim va umumiy xususiyat - bu uning faolligidir. </w:t>
      </w:r>
    </w:p>
    <w:p w14:paraId="7AFBD94F"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Tarbiya</w:t>
      </w:r>
      <w:r w:rsidRPr="00A31EA2">
        <w:rPr>
          <w:rFonts w:ascii="Times New Roman" w:eastAsia="Times New Roman" w:hAnsi="Times New Roman" w:cs="Times New Roman"/>
          <w:b/>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muayyan,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aniq</w:t>
      </w:r>
      <w:r w:rsidRPr="00A31EA2">
        <w:rPr>
          <w:rFonts w:ascii="Times New Roman" w:eastAsia="Times New Roman" w:hAnsi="Times New Roman" w:cs="Times New Roman"/>
          <w:color w:val="000000" w:themeColor="text1"/>
          <w:spacing w:val="-9"/>
          <w:sz w:val="28"/>
          <w:szCs w:val="28"/>
          <w:lang w:val="uz-Cyrl-UZ" w:eastAsia="ru-RU"/>
        </w:rPr>
        <w:t xml:space="preserve"> va real </w:t>
      </w:r>
      <w:r w:rsidRPr="00A31EA2">
        <w:rPr>
          <w:rFonts w:ascii="Times New Roman" w:eastAsia="Times New Roman" w:hAnsi="Times New Roman" w:cs="Times New Roman"/>
          <w:color w:val="000000" w:themeColor="text1"/>
          <w:sz w:val="28"/>
          <w:szCs w:val="28"/>
          <w:lang w:val="uz-Cyrl-UZ" w:eastAsia="ru-RU"/>
        </w:rPr>
        <w:t>maqsad</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ijtimoiy-tarixiy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tajriba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asosida yosh avlodni har tomonlama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o‘stirish, uning ongi, xulq- atvori va dunyo- qarashini tarkib toptirish jarayoni.</w:t>
      </w:r>
    </w:p>
    <w:p w14:paraId="2ACC99FF"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Ta’lim</w:t>
      </w:r>
      <w:r w:rsidRPr="00A31EA2">
        <w:rPr>
          <w:rFonts w:ascii="Times New Roman" w:eastAsia="Times New Roman" w:hAnsi="Times New Roman" w:cs="Times New Roman"/>
          <w:color w:val="000000" w:themeColor="text1"/>
          <w:sz w:val="28"/>
          <w:szCs w:val="28"/>
          <w:lang w:val="uz-Cyrl-UZ" w:eastAsia="ru-RU"/>
        </w:rPr>
        <w:t xml:space="preserve"> - o‘quvchilarni nazariy bilim, amaliy ko‘nikma va malakalar bilan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qurollantirish, faoliyat</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kompetentlikni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tarkib</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toptirish,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ularning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bilish qobiliyatlarini o‘stirish va dunyoqarashlarini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 yo‘naltirilgan bosqichli jarayon.</w:t>
      </w:r>
    </w:p>
    <w:p w14:paraId="063C8D81" w14:textId="77777777" w:rsidR="009A2BC2" w:rsidRPr="00A31EA2" w:rsidRDefault="009A2BC2" w:rsidP="00CB482F">
      <w:pPr>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b/>
          <w:i/>
          <w:color w:val="000000" w:themeColor="text1"/>
          <w:sz w:val="28"/>
          <w:szCs w:val="28"/>
          <w:lang w:val="uz-Cyrl-UZ"/>
        </w:rPr>
        <w:lastRenderedPageBreak/>
        <w:t>Faollik</w:t>
      </w:r>
      <w:r w:rsidRPr="00A31EA2">
        <w:rPr>
          <w:rFonts w:ascii="Times New Roman" w:hAnsi="Times New Roman" w:cs="Times New Roman"/>
          <w:b/>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xml:space="preserve">– (lotincha “aktus”)- harakat, “aktivus” –faol so‘zlaridan kelib chiqqan tushuncha) shaxsning haѐtdagi barcha hatti-harakatlarini namoyon etishini tushuntiruvchi kategoriyadir”- deb ta’kidlaydi o‘zbek olimasi V. M. Karimova [48]. Shuning uchun ham psixologiyada shaxs, uning ongi va o‘z-o‘zini anglashi muammolari uning faolligi, u yoki bu faoliyat turlarida ishtiroki va uni uddalashga aloqador sifatlari orqali bayon etiladi. </w:t>
      </w:r>
    </w:p>
    <w:p w14:paraId="5C0D3460" w14:textId="77777777" w:rsidR="009A2BC2" w:rsidRPr="00A31EA2" w:rsidRDefault="001A66B3" w:rsidP="00CB482F">
      <w:pPr>
        <w:spacing w:after="0" w:line="336" w:lineRule="auto"/>
        <w:ind w:firstLine="720"/>
        <w:contextualSpacing/>
        <w:jc w:val="both"/>
        <w:rPr>
          <w:color w:val="000000" w:themeColor="text1"/>
          <w:lang w:val="uz-Cyrl-UZ"/>
        </w:rPr>
      </w:pPr>
      <w:r w:rsidRPr="00A31EA2">
        <w:rPr>
          <w:rFonts w:ascii="Times New Roman" w:eastAsia="Times New Roman" w:hAnsi="Times New Roman" w:cs="Times New Roman"/>
          <w:b/>
          <w:i/>
          <w:color w:val="000000" w:themeColor="text1"/>
          <w:sz w:val="28"/>
          <w:szCs w:val="28"/>
          <w:lang w:val="uz-Cyrl-UZ" w:eastAsia="ru-RU"/>
        </w:rPr>
        <w:t>Ijodkorlik</w:t>
      </w:r>
      <w:r w:rsidRPr="00A31EA2">
        <w:rPr>
          <w:rFonts w:ascii="Times New Roman" w:eastAsia="Times New Roman" w:hAnsi="Times New Roman" w:cs="Times New Roman"/>
          <w:b/>
          <w:color w:val="000000" w:themeColor="text1"/>
          <w:sz w:val="28"/>
          <w:szCs w:val="28"/>
          <w:lang w:val="uz-Cyrl-UZ" w:eastAsia="ru-RU"/>
        </w:rPr>
        <w:t xml:space="preserve"> – </w:t>
      </w:r>
      <w:r w:rsidRPr="00A31EA2">
        <w:rPr>
          <w:rFonts w:ascii="Times New Roman" w:eastAsia="Times New Roman" w:hAnsi="Times New Roman" w:cs="Times New Roman"/>
          <w:color w:val="000000" w:themeColor="text1"/>
          <w:sz w:val="28"/>
          <w:szCs w:val="28"/>
          <w:lang w:val="uz-Cyrl-UZ" w:eastAsia="ru-RU"/>
        </w:rPr>
        <w:t>biror bir voqelikka mavjud bilim va his –tuyg‘ular orqali kreativ yondashuv.</w:t>
      </w:r>
      <w:r w:rsidR="009A2BC2" w:rsidRPr="00A31EA2">
        <w:rPr>
          <w:rFonts w:ascii="Times New Roman" w:hAnsi="Times New Roman" w:cs="Times New Roman"/>
          <w:color w:val="000000" w:themeColor="text1"/>
          <w:sz w:val="28"/>
          <w:szCs w:val="28"/>
          <w:lang w:val="uz-Cyrl-UZ"/>
        </w:rPr>
        <w:t xml:space="preserve"> “Ijodiy faoliyat”</w:t>
      </w:r>
      <w:r w:rsidR="000A69BC" w:rsidRPr="00A31EA2">
        <w:rPr>
          <w:rFonts w:ascii="Times New Roman" w:hAnsi="Times New Roman" w:cs="Times New Roman"/>
          <w:color w:val="000000" w:themeColor="text1"/>
          <w:sz w:val="28"/>
          <w:szCs w:val="28"/>
          <w:lang w:val="uz-Cyrl-UZ"/>
        </w:rPr>
        <w:t xml:space="preserve"> </w:t>
      </w:r>
      <w:r w:rsidR="009A2BC2" w:rsidRPr="00A31EA2">
        <w:rPr>
          <w:rFonts w:ascii="Times New Roman" w:hAnsi="Times New Roman" w:cs="Times New Roman"/>
          <w:color w:val="000000" w:themeColor="text1"/>
          <w:sz w:val="28"/>
          <w:szCs w:val="28"/>
          <w:lang w:val="uz-Cyrl-UZ"/>
        </w:rPr>
        <w:t>-</w:t>
      </w:r>
      <w:r w:rsidR="000A69BC" w:rsidRPr="00A31EA2">
        <w:rPr>
          <w:rFonts w:ascii="Times New Roman" w:hAnsi="Times New Roman" w:cs="Times New Roman"/>
          <w:color w:val="000000" w:themeColor="text1"/>
          <w:sz w:val="28"/>
          <w:szCs w:val="28"/>
          <w:lang w:val="uz-Cyrl-UZ"/>
        </w:rPr>
        <w:t xml:space="preserve"> </w:t>
      </w:r>
      <w:r w:rsidR="009A2BC2" w:rsidRPr="00A31EA2">
        <w:rPr>
          <w:rFonts w:ascii="Times New Roman" w:hAnsi="Times New Roman" w:cs="Times New Roman"/>
          <w:color w:val="000000" w:themeColor="text1"/>
          <w:sz w:val="28"/>
          <w:szCs w:val="28"/>
          <w:lang w:val="uz-Cyrl-UZ"/>
        </w:rPr>
        <w:t>deb ta’kidlaydi A. M. Matyushkin – bilish jarayonlari bilan bog‘liq bo‘lgan tizimdir” [36]. Bir qator psixolog olimlar - N.P. Shcherba [</w:t>
      </w:r>
      <w:r w:rsidR="00B64C07">
        <w:rPr>
          <w:rFonts w:ascii="Times New Roman" w:hAnsi="Times New Roman" w:cs="Times New Roman"/>
          <w:color w:val="000000" w:themeColor="text1"/>
          <w:sz w:val="28"/>
          <w:szCs w:val="28"/>
          <w:lang w:val="uz-Cyrl-UZ"/>
        </w:rPr>
        <w:t>56</w:t>
      </w:r>
      <w:r w:rsidR="009A2BC2" w:rsidRPr="00A31EA2">
        <w:rPr>
          <w:rFonts w:ascii="Times New Roman" w:hAnsi="Times New Roman" w:cs="Times New Roman"/>
          <w:color w:val="000000" w:themeColor="text1"/>
          <w:sz w:val="28"/>
          <w:szCs w:val="28"/>
          <w:lang w:val="uz-Cyrl-UZ"/>
        </w:rPr>
        <w:t>], V. S. Yurkevich [</w:t>
      </w:r>
      <w:r w:rsidR="00B64C07">
        <w:rPr>
          <w:rFonts w:ascii="Times New Roman" w:hAnsi="Times New Roman" w:cs="Times New Roman"/>
          <w:color w:val="000000" w:themeColor="text1"/>
          <w:sz w:val="28"/>
          <w:szCs w:val="28"/>
          <w:lang w:val="uz-Cyrl-UZ"/>
        </w:rPr>
        <w:t>41</w:t>
      </w:r>
      <w:r w:rsidR="009A2BC2" w:rsidRPr="00A31EA2">
        <w:rPr>
          <w:rFonts w:ascii="Times New Roman" w:hAnsi="Times New Roman" w:cs="Times New Roman"/>
          <w:color w:val="000000" w:themeColor="text1"/>
          <w:sz w:val="28"/>
          <w:szCs w:val="28"/>
          <w:lang w:val="uz-Cyrl-UZ"/>
        </w:rPr>
        <w:t>], Ye. L. Yakovlevalar [</w:t>
      </w:r>
      <w:r w:rsidR="00B64C07">
        <w:rPr>
          <w:rFonts w:ascii="Times New Roman" w:hAnsi="Times New Roman" w:cs="Times New Roman"/>
          <w:color w:val="000000" w:themeColor="text1"/>
          <w:sz w:val="28"/>
          <w:szCs w:val="28"/>
          <w:lang w:val="uz-Cyrl-UZ"/>
        </w:rPr>
        <w:t>78</w:t>
      </w:r>
      <w:r w:rsidR="009A2BC2" w:rsidRPr="00A31EA2">
        <w:rPr>
          <w:rFonts w:ascii="Times New Roman" w:hAnsi="Times New Roman" w:cs="Times New Roman"/>
          <w:color w:val="000000" w:themeColor="text1"/>
          <w:sz w:val="28"/>
          <w:szCs w:val="28"/>
          <w:lang w:val="uz-Cyrl-UZ"/>
        </w:rPr>
        <w:t>]: “Ijodiy faoliyat –inson faolligini mujassamlashtiruvchi harakatlar jarayonidir. O‘quvchi shaxsi aynan turli faolliklar jarayonida shakllanadi” [111,23,46] -deb hisoblaydilar.</w:t>
      </w:r>
      <w:r w:rsidR="009A2BC2" w:rsidRPr="00A31EA2">
        <w:rPr>
          <w:color w:val="000000" w:themeColor="text1"/>
          <w:lang w:val="uz-Cyrl-UZ"/>
        </w:rPr>
        <w:t xml:space="preserve"> </w:t>
      </w:r>
    </w:p>
    <w:p w14:paraId="019F2EA8" w14:textId="77777777"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A. N. Leontyev fikricha, faoliyatning asosiy psixologik nazariyasi va ta’limga faoliyatli ѐndashuv quyidagi g‘oyalar va tamoyillarni o‘zida qamrab oladi: </w:t>
      </w:r>
    </w:p>
    <w:p w14:paraId="52CD8619" w14:textId="77777777"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1. Faoliyatga metodologik asos bir tomondan ob’yektiv dunyo, ikkinchi tomondan miyaga ruhiyatning ta’siri natijasida vujudga keladi. </w:t>
      </w:r>
    </w:p>
    <w:p w14:paraId="319E4739" w14:textId="77777777" w:rsidR="001A66B3" w:rsidRPr="00A31EA2" w:rsidRDefault="009A2BC2"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2. Ruhiy ta’sirning faollik kasb etishi – bu sub’yektning ehtiyoji asosida amalga oshadi</w:t>
      </w:r>
    </w:p>
    <w:p w14:paraId="201F285B" w14:textId="77777777"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3. Moddiy dunyoda sub’yektni faoliyatga yo‘naltirish, faoliyatning o‘zi ham ijtimoiy munosabatlarda tarkib topadi. </w:t>
      </w:r>
    </w:p>
    <w:p w14:paraId="665BEBF2" w14:textId="77777777"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4. Inson faoliyati ruhiyatining ijtimoiy tarixiy tabiatiga bog‘liq bo‘lib, bu jarayon ijtimoiy hayotning o‘zida amalga oshadi. </w:t>
      </w:r>
    </w:p>
    <w:p w14:paraId="6F77884A" w14:textId="77777777"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5. Inson faoliyatida ruhiyat ichki faoliyat sifatida namoyon bo‘ladi [34]. </w:t>
      </w:r>
    </w:p>
    <w:p w14:paraId="57B475DE" w14:textId="77777777" w:rsidR="009A2BC2" w:rsidRPr="00A31EA2" w:rsidRDefault="009A2BC2" w:rsidP="00CB482F">
      <w:pPr>
        <w:tabs>
          <w:tab w:val="left" w:pos="10632"/>
          <w:tab w:val="left" w:pos="11057"/>
        </w:tabs>
        <w:spacing w:after="0" w:line="336" w:lineRule="auto"/>
        <w:ind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Barcha tahlillarni umumlashtirib, quyidagi fikrga kelindi:</w:t>
      </w:r>
    </w:p>
    <w:p w14:paraId="411AB092" w14:textId="77777777" w:rsidR="009A2BC2" w:rsidRPr="00A31EA2" w:rsidRDefault="00B132B6" w:rsidP="00CB482F">
      <w:pPr>
        <w:tabs>
          <w:tab w:val="left" w:pos="10632"/>
          <w:tab w:val="left" w:pos="11057"/>
        </w:tabs>
        <w:spacing w:after="0" w:line="336"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hAnsi="Times New Roman" w:cs="Times New Roman"/>
          <w:b/>
          <w:i/>
          <w:color w:val="000000" w:themeColor="text1"/>
          <w:sz w:val="28"/>
          <w:szCs w:val="28"/>
          <w:lang w:val="uz-Cyrl-UZ"/>
        </w:rPr>
        <w:t>F</w:t>
      </w:r>
      <w:r w:rsidR="009A2BC2" w:rsidRPr="00A31EA2">
        <w:rPr>
          <w:rFonts w:ascii="Times New Roman" w:hAnsi="Times New Roman" w:cs="Times New Roman"/>
          <w:b/>
          <w:i/>
          <w:color w:val="000000" w:themeColor="text1"/>
          <w:sz w:val="28"/>
          <w:szCs w:val="28"/>
          <w:lang w:val="uz-Cyrl-UZ"/>
        </w:rPr>
        <w:t>aoliyat</w:t>
      </w:r>
      <w:r w:rsidR="009A2BC2" w:rsidRPr="00A31EA2">
        <w:rPr>
          <w:rFonts w:ascii="Times New Roman" w:hAnsi="Times New Roman" w:cs="Times New Roman"/>
          <w:color w:val="000000" w:themeColor="text1"/>
          <w:sz w:val="28"/>
          <w:szCs w:val="28"/>
          <w:lang w:val="uz-Cyrl-UZ"/>
        </w:rPr>
        <w:t xml:space="preserve"> – inson ongi va tafakkuri bilan boshqariladigan, o‘quvchi shaxsining ehtiyojlaridan kelib chiqadigan, hamda egallangan bilimlarni tatbiq etish, o‘zgartirish va takomillashtirishga qaratilgan o‘ziga xos faollik shaklidir.</w:t>
      </w:r>
    </w:p>
    <w:p w14:paraId="37F4B299"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Bilim</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shaxsning</w:t>
      </w:r>
      <w:r w:rsidRPr="00A31EA2">
        <w:rPr>
          <w:rFonts w:ascii="Times New Roman" w:eastAsia="Times New Roman" w:hAnsi="Times New Roman" w:cs="Times New Roman"/>
          <w:color w:val="000000" w:themeColor="text1"/>
          <w:spacing w:val="-8"/>
          <w:sz w:val="28"/>
          <w:szCs w:val="28"/>
          <w:lang w:val="uz-Cyrl-UZ" w:eastAsia="ru-RU"/>
        </w:rPr>
        <w:t xml:space="preserve"> tafakkur va </w:t>
      </w:r>
      <w:r w:rsidRPr="00A31EA2">
        <w:rPr>
          <w:rFonts w:ascii="Times New Roman" w:eastAsia="Times New Roman" w:hAnsi="Times New Roman" w:cs="Times New Roman"/>
          <w:color w:val="000000" w:themeColor="text1"/>
          <w:sz w:val="28"/>
          <w:szCs w:val="28"/>
          <w:lang w:val="uz-Cyrl-UZ" w:eastAsia="ru-RU"/>
        </w:rPr>
        <w:t>ongida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tushunchalar,</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umumlashmalar,</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ma’lum</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obrazlar ko‘rinishida aks etuvchi borliq haqidagi tizimlashtirilgan ilmiy ma’lumotlar majmui.</w:t>
      </w:r>
    </w:p>
    <w:p w14:paraId="41745E17"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t>K</w:t>
      </w:r>
      <w:r w:rsidRPr="00A31EA2">
        <w:rPr>
          <w:rFonts w:ascii="Times New Roman" w:eastAsia="Times New Roman" w:hAnsi="Times New Roman" w:cs="Times New Roman"/>
          <w:b/>
          <w:i/>
          <w:color w:val="000000" w:themeColor="text1"/>
          <w:sz w:val="28"/>
          <w:szCs w:val="28"/>
          <w:lang w:val="uz-Cyrl-UZ" w:eastAsia="ru-RU"/>
        </w:rPr>
        <w:t>o‘</w:t>
      </w:r>
      <w:r w:rsidRPr="00022951">
        <w:rPr>
          <w:rFonts w:ascii="Times New Roman" w:eastAsia="Times New Roman" w:hAnsi="Times New Roman" w:cs="Times New Roman"/>
          <w:b/>
          <w:i/>
          <w:color w:val="000000" w:themeColor="text1"/>
          <w:sz w:val="28"/>
          <w:szCs w:val="28"/>
          <w:lang w:val="en-US" w:eastAsia="ru-RU"/>
        </w:rPr>
        <w:t>nikma</w:t>
      </w:r>
      <w:r w:rsidRPr="00022951">
        <w:rPr>
          <w:rFonts w:ascii="Times New Roman" w:eastAsia="Times New Roman" w:hAnsi="Times New Roman" w:cs="Times New Roman"/>
          <w:b/>
          <w:i/>
          <w:color w:val="000000" w:themeColor="text1"/>
          <w:spacing w:val="-9"/>
          <w:sz w:val="28"/>
          <w:szCs w:val="28"/>
          <w:lang w:val="en-US" w:eastAsia="ru-RU"/>
        </w:rPr>
        <w:t xml:space="preserve"> </w:t>
      </w:r>
      <w:r w:rsidRPr="00022951">
        <w:rPr>
          <w:rFonts w:ascii="Times New Roman" w:eastAsia="Times New Roman" w:hAnsi="Times New Roman" w:cs="Times New Roman"/>
          <w:b/>
          <w:i/>
          <w:color w:val="000000" w:themeColor="text1"/>
          <w:sz w:val="28"/>
          <w:szCs w:val="28"/>
          <w:lang w:val="en-US" w:eastAsia="ru-RU"/>
        </w:rPr>
        <w:t>-</w:t>
      </w:r>
      <w:r w:rsidRPr="00022951">
        <w:rPr>
          <w:rFonts w:ascii="Times New Roman" w:eastAsia="Times New Roman" w:hAnsi="Times New Roman" w:cs="Times New Roman"/>
          <w:color w:val="000000" w:themeColor="text1"/>
          <w:spacing w:val="-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shaxsning</w:t>
      </w:r>
      <w:r w:rsidRPr="00022951">
        <w:rPr>
          <w:rFonts w:ascii="Times New Roman" w:eastAsia="Times New Roman" w:hAnsi="Times New Roman" w:cs="Times New Roman"/>
          <w:color w:val="000000" w:themeColor="text1"/>
          <w:spacing w:val="-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muayyan</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faoliyatni</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tashkil</w:t>
      </w:r>
      <w:r w:rsidRPr="00022951">
        <w:rPr>
          <w:rFonts w:ascii="Times New Roman" w:eastAsia="Times New Roman" w:hAnsi="Times New Roman" w:cs="Times New Roman"/>
          <w:color w:val="000000" w:themeColor="text1"/>
          <w:spacing w:val="-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eta</w:t>
      </w:r>
      <w:r w:rsidRPr="00022951">
        <w:rPr>
          <w:rFonts w:ascii="Times New Roman" w:eastAsia="Times New Roman" w:hAnsi="Times New Roman" w:cs="Times New Roman"/>
          <w:color w:val="000000" w:themeColor="text1"/>
          <w:spacing w:val="-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olish</w:t>
      </w:r>
      <w:r w:rsidRPr="00022951">
        <w:rPr>
          <w:rFonts w:ascii="Times New Roman" w:eastAsia="Times New Roman" w:hAnsi="Times New Roman" w:cs="Times New Roman"/>
          <w:color w:val="000000" w:themeColor="text1"/>
          <w:spacing w:val="-5"/>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la</w:t>
      </w:r>
      <w:r w:rsidRPr="00A31EA2">
        <w:rPr>
          <w:rFonts w:ascii="Times New Roman" w:eastAsia="Times New Roman" w:hAnsi="Times New Roman" w:cs="Times New Roman"/>
          <w:color w:val="000000" w:themeColor="text1"/>
          <w:spacing w:val="-2"/>
          <w:sz w:val="28"/>
          <w:szCs w:val="28"/>
          <w:lang w:val="uz-Cyrl-UZ" w:eastAsia="ru-RU"/>
        </w:rPr>
        <w:t>yo</w:t>
      </w:r>
      <w:r w:rsidRPr="00022951">
        <w:rPr>
          <w:rFonts w:ascii="Times New Roman" w:eastAsia="Times New Roman" w:hAnsi="Times New Roman" w:cs="Times New Roman"/>
          <w:color w:val="000000" w:themeColor="text1"/>
          <w:spacing w:val="-2"/>
          <w:sz w:val="28"/>
          <w:szCs w:val="28"/>
          <w:lang w:val="en-US" w:eastAsia="ru-RU"/>
        </w:rPr>
        <w:t>qati.</w:t>
      </w:r>
    </w:p>
    <w:p w14:paraId="284A6F46"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lastRenderedPageBreak/>
        <w:t>Malaka</w:t>
      </w:r>
      <w:r w:rsidRPr="00022951">
        <w:rPr>
          <w:rFonts w:ascii="Times New Roman" w:eastAsia="Times New Roman" w:hAnsi="Times New Roman" w:cs="Times New Roman"/>
          <w:b/>
          <w:color w:val="000000" w:themeColor="text1"/>
          <w:spacing w:val="-8"/>
          <w:sz w:val="28"/>
          <w:szCs w:val="28"/>
          <w:lang w:val="en-US" w:eastAsia="ru-RU"/>
        </w:rPr>
        <w:t xml:space="preserve"> </w:t>
      </w:r>
      <w:r w:rsidRPr="00022951">
        <w:rPr>
          <w:rFonts w:ascii="Times New Roman" w:eastAsia="Times New Roman" w:hAnsi="Times New Roman" w:cs="Times New Roman"/>
          <w:b/>
          <w:color w:val="000000" w:themeColor="text1"/>
          <w:sz w:val="28"/>
          <w:szCs w:val="28"/>
          <w:lang w:val="en-US" w:eastAsia="ru-RU"/>
        </w:rPr>
        <w:t>-</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muayyan</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harakat</w:t>
      </w:r>
      <w:r w:rsidRPr="00022951">
        <w:rPr>
          <w:rFonts w:ascii="Times New Roman" w:eastAsia="Times New Roman" w:hAnsi="Times New Roman" w:cs="Times New Roman"/>
          <w:color w:val="000000" w:themeColor="text1"/>
          <w:spacing w:val="-9"/>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ki</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faoliyatni</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bajarishning</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avtomatlashtirilgan </w:t>
      </w:r>
      <w:r w:rsidRPr="00022951">
        <w:rPr>
          <w:rFonts w:ascii="Times New Roman" w:eastAsia="Times New Roman" w:hAnsi="Times New Roman" w:cs="Times New Roman"/>
          <w:color w:val="000000" w:themeColor="text1"/>
          <w:spacing w:val="-2"/>
          <w:sz w:val="28"/>
          <w:szCs w:val="28"/>
          <w:lang w:val="en-US" w:eastAsia="ru-RU"/>
        </w:rPr>
        <w:t>shakli.</w:t>
      </w:r>
    </w:p>
    <w:p w14:paraId="4A9B9EE1"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t>Kompetensiya</w:t>
      </w:r>
      <w:r w:rsidRPr="00022951">
        <w:rPr>
          <w:rFonts w:ascii="Times New Roman" w:eastAsia="Times New Roman" w:hAnsi="Times New Roman" w:cs="Times New Roman"/>
          <w:b/>
          <w:color w:val="000000" w:themeColor="text1"/>
          <w:spacing w:val="-7"/>
          <w:sz w:val="28"/>
          <w:szCs w:val="28"/>
          <w:lang w:val="en-US" w:eastAsia="ru-RU"/>
        </w:rPr>
        <w:t xml:space="preserve"> </w:t>
      </w:r>
      <w:r w:rsidRPr="00022951">
        <w:rPr>
          <w:rFonts w:ascii="Times New Roman" w:eastAsia="Times New Roman" w:hAnsi="Times New Roman" w:cs="Times New Roman"/>
          <w:b/>
          <w:color w:val="000000" w:themeColor="text1"/>
          <w:sz w:val="28"/>
          <w:szCs w:val="28"/>
          <w:lang w:val="en-US" w:eastAsia="ru-RU"/>
        </w:rPr>
        <w:t>-</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egallangan</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bilim,</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k</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nikma</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malakalarni</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kundalik</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 kasbiy faoliyatda q</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 xml:space="preserve">llay olish </w:t>
      </w:r>
      <w:r w:rsidRPr="00A31EA2">
        <w:rPr>
          <w:rFonts w:ascii="Times New Roman" w:eastAsia="Times New Roman" w:hAnsi="Times New Roman" w:cs="Times New Roman"/>
          <w:color w:val="000000" w:themeColor="text1"/>
          <w:sz w:val="28"/>
          <w:szCs w:val="28"/>
          <w:lang w:val="uz-Cyrl-UZ" w:eastAsia="ru-RU"/>
        </w:rPr>
        <w:t xml:space="preserve">layoqati, </w:t>
      </w:r>
      <w:r w:rsidRPr="00022951">
        <w:rPr>
          <w:rFonts w:ascii="Times New Roman" w:eastAsia="Times New Roman" w:hAnsi="Times New Roman" w:cs="Times New Roman"/>
          <w:color w:val="000000" w:themeColor="text1"/>
          <w:sz w:val="28"/>
          <w:szCs w:val="28"/>
          <w:lang w:val="en-US" w:eastAsia="ru-RU"/>
        </w:rPr>
        <w:t>qobiliyati.</w:t>
      </w:r>
    </w:p>
    <w:p w14:paraId="4F2AFE65"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t>Ma’lumot</w:t>
      </w:r>
      <w:r w:rsidRPr="00022951">
        <w:rPr>
          <w:rFonts w:ascii="Times New Roman" w:eastAsia="Times New Roman" w:hAnsi="Times New Roman" w:cs="Times New Roman"/>
          <w:b/>
          <w:color w:val="000000" w:themeColor="text1"/>
          <w:spacing w:val="-9"/>
          <w:sz w:val="28"/>
          <w:szCs w:val="28"/>
          <w:lang w:val="en-US" w:eastAsia="ru-RU"/>
        </w:rPr>
        <w:t xml:space="preserve"> </w:t>
      </w:r>
      <w:r w:rsidRPr="00022951">
        <w:rPr>
          <w:rFonts w:ascii="Times New Roman" w:eastAsia="Times New Roman" w:hAnsi="Times New Roman" w:cs="Times New Roman"/>
          <w:b/>
          <w:color w:val="000000" w:themeColor="text1"/>
          <w:sz w:val="28"/>
          <w:szCs w:val="28"/>
          <w:lang w:val="en-US" w:eastAsia="ru-RU"/>
        </w:rPr>
        <w:t>-</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ta’lim-tarbiya</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natijasida</w:t>
      </w:r>
      <w:r w:rsidRPr="00022951">
        <w:rPr>
          <w:rFonts w:ascii="Times New Roman" w:eastAsia="Times New Roman" w:hAnsi="Times New Roman" w:cs="Times New Roman"/>
          <w:color w:val="000000" w:themeColor="text1"/>
          <w:spacing w:val="-10"/>
          <w:sz w:val="28"/>
          <w:szCs w:val="28"/>
          <w:lang w:val="en-US" w:eastAsia="ru-RU"/>
        </w:rPr>
        <w:t xml:space="preserve"> </w:t>
      </w:r>
      <w:r w:rsidRPr="00A31EA2">
        <w:rPr>
          <w:rFonts w:ascii="Times New Roman" w:eastAsia="Times New Roman" w:hAnsi="Times New Roman" w:cs="Times New Roman"/>
          <w:color w:val="000000" w:themeColor="text1"/>
          <w:spacing w:val="-10"/>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zlashtirilgan</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tizimlashtirilgan bilim, hosil qilingan k</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nikma va malakalar hamda tarkib topgan dun</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qarash</w:t>
      </w:r>
      <w:r w:rsidRPr="00A31EA2">
        <w:rPr>
          <w:rFonts w:ascii="Times New Roman" w:eastAsia="Times New Roman" w:hAnsi="Times New Roman" w:cs="Times New Roman"/>
          <w:color w:val="000000" w:themeColor="text1"/>
          <w:sz w:val="28"/>
          <w:szCs w:val="28"/>
          <w:lang w:val="uz-Cyrl-UZ" w:eastAsia="ru-RU"/>
        </w:rPr>
        <w:t>lar</w:t>
      </w:r>
      <w:r w:rsidRPr="00022951">
        <w:rPr>
          <w:rFonts w:ascii="Times New Roman" w:eastAsia="Times New Roman" w:hAnsi="Times New Roman" w:cs="Times New Roman"/>
          <w:color w:val="000000" w:themeColor="text1"/>
          <w:sz w:val="28"/>
          <w:szCs w:val="28"/>
          <w:lang w:val="en-US" w:eastAsia="ru-RU"/>
        </w:rPr>
        <w:t xml:space="preserve"> majmui.</w:t>
      </w:r>
    </w:p>
    <w:p w14:paraId="3F6E4EAB" w14:textId="77777777" w:rsidR="001A66B3" w:rsidRPr="00022951" w:rsidRDefault="00D63C5E"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t>Rivojlantirish</w:t>
      </w:r>
      <w:r w:rsidR="001A66B3" w:rsidRPr="00022951">
        <w:rPr>
          <w:rFonts w:ascii="Times New Roman" w:eastAsia="Times New Roman" w:hAnsi="Times New Roman" w:cs="Times New Roman"/>
          <w:b/>
          <w:color w:val="000000" w:themeColor="text1"/>
          <w:spacing w:val="-8"/>
          <w:sz w:val="28"/>
          <w:szCs w:val="28"/>
          <w:lang w:val="en-US" w:eastAsia="ru-RU"/>
        </w:rPr>
        <w:t xml:space="preserve"> </w:t>
      </w:r>
      <w:r w:rsidR="001A66B3" w:rsidRPr="00022951">
        <w:rPr>
          <w:rFonts w:ascii="Times New Roman" w:eastAsia="Times New Roman" w:hAnsi="Times New Roman" w:cs="Times New Roman"/>
          <w:b/>
          <w:color w:val="000000" w:themeColor="text1"/>
          <w:sz w:val="28"/>
          <w:szCs w:val="28"/>
          <w:lang w:val="en-US" w:eastAsia="ru-RU"/>
        </w:rPr>
        <w:t>-</w:t>
      </w:r>
      <w:r w:rsidR="001A66B3" w:rsidRPr="00022951">
        <w:rPr>
          <w:rFonts w:ascii="Times New Roman" w:eastAsia="Times New Roman" w:hAnsi="Times New Roman" w:cs="Times New Roman"/>
          <w:color w:val="000000" w:themeColor="text1"/>
          <w:spacing w:val="-8"/>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shaxsda</w:t>
      </w:r>
      <w:r w:rsidR="001A66B3" w:rsidRPr="00022951">
        <w:rPr>
          <w:rFonts w:ascii="Times New Roman" w:eastAsia="Times New Roman" w:hAnsi="Times New Roman" w:cs="Times New Roman"/>
          <w:color w:val="000000" w:themeColor="text1"/>
          <w:spacing w:val="-9"/>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barqaror</w:t>
      </w:r>
      <w:r w:rsidR="001A66B3" w:rsidRPr="00022951">
        <w:rPr>
          <w:rFonts w:ascii="Times New Roman" w:eastAsia="Times New Roman" w:hAnsi="Times New Roman" w:cs="Times New Roman"/>
          <w:color w:val="000000" w:themeColor="text1"/>
          <w:spacing w:val="-8"/>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xususiyat</w:t>
      </w:r>
      <w:r w:rsidR="001A66B3" w:rsidRPr="00022951">
        <w:rPr>
          <w:rFonts w:ascii="Times New Roman" w:eastAsia="Times New Roman" w:hAnsi="Times New Roman" w:cs="Times New Roman"/>
          <w:color w:val="000000" w:themeColor="text1"/>
          <w:spacing w:val="-9"/>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va</w:t>
      </w:r>
      <w:r w:rsidR="001A66B3" w:rsidRPr="00022951">
        <w:rPr>
          <w:rFonts w:ascii="Times New Roman" w:eastAsia="Times New Roman" w:hAnsi="Times New Roman" w:cs="Times New Roman"/>
          <w:color w:val="000000" w:themeColor="text1"/>
          <w:spacing w:val="-8"/>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sifatlarni</w:t>
      </w:r>
      <w:r w:rsidR="001A66B3" w:rsidRPr="00022951">
        <w:rPr>
          <w:rFonts w:ascii="Times New Roman" w:eastAsia="Times New Roman" w:hAnsi="Times New Roman" w:cs="Times New Roman"/>
          <w:color w:val="000000" w:themeColor="text1"/>
          <w:spacing w:val="-8"/>
          <w:sz w:val="28"/>
          <w:szCs w:val="28"/>
          <w:lang w:val="en-US" w:eastAsia="ru-RU"/>
        </w:rPr>
        <w:t xml:space="preserve"> </w:t>
      </w:r>
      <w:r w:rsidR="001A66B3" w:rsidRPr="00022951">
        <w:rPr>
          <w:rFonts w:ascii="Times New Roman" w:eastAsia="Times New Roman" w:hAnsi="Times New Roman" w:cs="Times New Roman"/>
          <w:color w:val="000000" w:themeColor="text1"/>
          <w:sz w:val="28"/>
          <w:szCs w:val="28"/>
          <w:lang w:val="en-US" w:eastAsia="ru-RU"/>
        </w:rPr>
        <w:t>belgilangan talab va me’</w:t>
      </w:r>
      <w:r w:rsidR="001A66B3" w:rsidRPr="00A31EA2">
        <w:rPr>
          <w:rFonts w:ascii="Times New Roman" w:eastAsia="Times New Roman" w:hAnsi="Times New Roman" w:cs="Times New Roman"/>
          <w:color w:val="000000" w:themeColor="text1"/>
          <w:sz w:val="28"/>
          <w:szCs w:val="28"/>
          <w:lang w:val="uz-Cyrl-UZ" w:eastAsia="ru-RU"/>
        </w:rPr>
        <w:t>yo</w:t>
      </w:r>
      <w:r w:rsidR="001A66B3" w:rsidRPr="00022951">
        <w:rPr>
          <w:rFonts w:ascii="Times New Roman" w:eastAsia="Times New Roman" w:hAnsi="Times New Roman" w:cs="Times New Roman"/>
          <w:color w:val="000000" w:themeColor="text1"/>
          <w:sz w:val="28"/>
          <w:szCs w:val="28"/>
          <w:lang w:val="en-US" w:eastAsia="ru-RU"/>
        </w:rPr>
        <w:t>rla</w:t>
      </w:r>
      <w:r w:rsidR="001A66B3" w:rsidRPr="00A31EA2">
        <w:rPr>
          <w:rFonts w:ascii="Times New Roman" w:eastAsia="Times New Roman" w:hAnsi="Times New Roman" w:cs="Times New Roman"/>
          <w:color w:val="000000" w:themeColor="text1"/>
          <w:sz w:val="28"/>
          <w:szCs w:val="28"/>
          <w:lang w:val="uz-Cyrl-UZ" w:eastAsia="ru-RU"/>
        </w:rPr>
        <w:t>r</w:t>
      </w:r>
      <w:r w:rsidR="001A66B3" w:rsidRPr="00022951">
        <w:rPr>
          <w:rFonts w:ascii="Times New Roman" w:eastAsia="Times New Roman" w:hAnsi="Times New Roman" w:cs="Times New Roman"/>
          <w:color w:val="000000" w:themeColor="text1"/>
          <w:sz w:val="28"/>
          <w:szCs w:val="28"/>
          <w:lang w:val="en-US" w:eastAsia="ru-RU"/>
        </w:rPr>
        <w:t xml:space="preserve"> asosida tarkib toptirish jara</w:t>
      </w:r>
      <w:r w:rsidR="001A66B3" w:rsidRPr="00A31EA2">
        <w:rPr>
          <w:rFonts w:ascii="Times New Roman" w:eastAsia="Times New Roman" w:hAnsi="Times New Roman" w:cs="Times New Roman"/>
          <w:color w:val="000000" w:themeColor="text1"/>
          <w:sz w:val="28"/>
          <w:szCs w:val="28"/>
          <w:lang w:val="uz-Cyrl-UZ" w:eastAsia="ru-RU"/>
        </w:rPr>
        <w:t>yo</w:t>
      </w:r>
      <w:r w:rsidR="001A66B3" w:rsidRPr="00022951">
        <w:rPr>
          <w:rFonts w:ascii="Times New Roman" w:eastAsia="Times New Roman" w:hAnsi="Times New Roman" w:cs="Times New Roman"/>
          <w:color w:val="000000" w:themeColor="text1"/>
          <w:sz w:val="28"/>
          <w:szCs w:val="28"/>
          <w:lang w:val="en-US" w:eastAsia="ru-RU"/>
        </w:rPr>
        <w:t>ni.</w:t>
      </w:r>
    </w:p>
    <w:p w14:paraId="05CCD822"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b/>
          <w:i/>
          <w:color w:val="000000" w:themeColor="text1"/>
          <w:sz w:val="28"/>
          <w:szCs w:val="28"/>
          <w:lang w:val="en-US" w:eastAsia="ru-RU"/>
        </w:rPr>
        <w:t>Rivojlanish</w:t>
      </w:r>
      <w:r w:rsidRPr="00022951">
        <w:rPr>
          <w:rFonts w:ascii="Times New Roman" w:eastAsia="Times New Roman" w:hAnsi="Times New Roman" w:cs="Times New Roman"/>
          <w:b/>
          <w:color w:val="000000" w:themeColor="text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 shaxsning fiziologik va intellektual </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sishida namo</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n b</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ladigan</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miqdor</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sifat</w:t>
      </w:r>
      <w:r w:rsidRPr="00022951">
        <w:rPr>
          <w:rFonts w:ascii="Times New Roman" w:eastAsia="Times New Roman" w:hAnsi="Times New Roman" w:cs="Times New Roman"/>
          <w:color w:val="000000" w:themeColor="text1"/>
          <w:spacing w:val="-6"/>
          <w:sz w:val="28"/>
          <w:szCs w:val="28"/>
          <w:lang w:val="en-US" w:eastAsia="ru-RU"/>
        </w:rPr>
        <w:t xml:space="preserve"> </w:t>
      </w:r>
      <w:r w:rsidRPr="00A31EA2">
        <w:rPr>
          <w:rFonts w:ascii="Times New Roman" w:eastAsia="Times New Roman" w:hAnsi="Times New Roman" w:cs="Times New Roman"/>
          <w:color w:val="000000" w:themeColor="text1"/>
          <w:spacing w:val="-6"/>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zgarishlar</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mohiyatini</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ifoda</w:t>
      </w:r>
      <w:r w:rsidRPr="00022951">
        <w:rPr>
          <w:rFonts w:ascii="Times New Roman" w:eastAsia="Times New Roman" w:hAnsi="Times New Roman" w:cs="Times New Roman"/>
          <w:color w:val="000000" w:themeColor="text1"/>
          <w:spacing w:val="-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etuvchi</w:t>
      </w:r>
      <w:r w:rsidRPr="00022951">
        <w:rPr>
          <w:rFonts w:ascii="Times New Roman" w:eastAsia="Times New Roman" w:hAnsi="Times New Roman" w:cs="Times New Roman"/>
          <w:color w:val="000000" w:themeColor="text1"/>
          <w:spacing w:val="-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murakkab </w:t>
      </w:r>
      <w:r w:rsidRPr="00022951">
        <w:rPr>
          <w:rFonts w:ascii="Times New Roman" w:eastAsia="Times New Roman" w:hAnsi="Times New Roman" w:cs="Times New Roman"/>
          <w:color w:val="000000" w:themeColor="text1"/>
          <w:spacing w:val="-2"/>
          <w:sz w:val="28"/>
          <w:szCs w:val="28"/>
          <w:lang w:val="en-US" w:eastAsia="ru-RU"/>
        </w:rPr>
        <w:t>jara</w:t>
      </w:r>
      <w:r w:rsidRPr="00A31EA2">
        <w:rPr>
          <w:rFonts w:ascii="Times New Roman" w:eastAsia="Times New Roman" w:hAnsi="Times New Roman" w:cs="Times New Roman"/>
          <w:color w:val="000000" w:themeColor="text1"/>
          <w:spacing w:val="-2"/>
          <w:sz w:val="28"/>
          <w:szCs w:val="28"/>
          <w:lang w:val="uz-Cyrl-UZ" w:eastAsia="ru-RU"/>
        </w:rPr>
        <w:t>yo</w:t>
      </w:r>
      <w:r w:rsidRPr="00022951">
        <w:rPr>
          <w:rFonts w:ascii="Times New Roman" w:eastAsia="Times New Roman" w:hAnsi="Times New Roman" w:cs="Times New Roman"/>
          <w:color w:val="000000" w:themeColor="text1"/>
          <w:spacing w:val="-2"/>
          <w:sz w:val="28"/>
          <w:szCs w:val="28"/>
          <w:lang w:val="en-US" w:eastAsia="ru-RU"/>
        </w:rPr>
        <w:t>n.</w:t>
      </w:r>
    </w:p>
    <w:p w14:paraId="1E8C33F2"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Yuqorida berilgan kategoriyalar har bir fanning rivojlanish bosqichida boshqa-boshqa yondosh fanlar bilan aloqaga kirishadi va fanning mazmun-mohiyatini izohlaydi. </w:t>
      </w:r>
    </w:p>
    <w:p w14:paraId="03B1891C"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Ma’lumki, ijtimoiy tarbiya mohiyatini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jihatdan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asoslash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ma’lum</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hodisaning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muayyan vaziyatlarda namoyon bo‘lish qonuniyatlarini bilishni taqozo etadi. Shu o‘rinda ixtisoslashgan va ijod maktablarini boshqarishda va ijodkor o‘quvchilarni tarbiyalashda pedagogik boshqaruv hodisasi murakkab tuzilmaga ega bo‘lib, uning umumiy mohiyatini to‘laqonli anglash uchun bir qator fanlarning imkoniyatlariga tayaniladi. Ana shu nuqtai nazardan boshqaruv pedagogikasi bilan quyidagi fanlar o‘rtasida yaqin aloqadorlik mavjud, ular:</w:t>
      </w:r>
    </w:p>
    <w:p w14:paraId="4CE5A182"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 xml:space="preserve">Falsafa </w:t>
      </w:r>
      <w:r w:rsidRPr="00A31EA2">
        <w:rPr>
          <w:rFonts w:ascii="Times New Roman" w:eastAsia="Times New Roman" w:hAnsi="Times New Roman" w:cs="Times New Roman"/>
          <w:color w:val="000000" w:themeColor="text1"/>
          <w:sz w:val="28"/>
          <w:szCs w:val="28"/>
          <w:lang w:val="uz-Cyrl-UZ" w:eastAsia="ru-RU"/>
        </w:rPr>
        <w:t>- shaxs rivojlanishi jarayonining dialektik xususiyatlari, vaqt, zamon, makon, muayyan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g‘oya,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qarash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ta’limotlarning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falsafiy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jihatlari kabi masalalarni tahlil etishga imkon beradi.</w:t>
      </w:r>
    </w:p>
    <w:p w14:paraId="2071C3C2"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Etika -</w:t>
      </w:r>
      <w:r w:rsidRPr="00A31EA2">
        <w:rPr>
          <w:rFonts w:ascii="Times New Roman" w:eastAsia="Times New Roman" w:hAnsi="Times New Roman" w:cs="Times New Roman"/>
          <w:color w:val="000000" w:themeColor="text1"/>
          <w:sz w:val="28"/>
          <w:szCs w:val="28"/>
          <w:lang w:val="uz-Cyrl-UZ" w:eastAsia="ru-RU"/>
        </w:rPr>
        <w:t xml:space="preserve"> shaxs ma’naviyatini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unda eng oliy insoniy sifatlar, qadriyatlar,</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axloqiy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ma’naviy - ma’rifiy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madaniyatni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tarbiyalashda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muhim o‘rin tutuvchi nazariy g‘oyalarni pedagogik jarayonga tatbiq etishda alohida o‘rin tutadi.</w:t>
      </w:r>
    </w:p>
    <w:p w14:paraId="476FA08C"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Estetika</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tomonidan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go‘zallikning</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idrok</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etilishi,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yaratishga intilishi, shuningdek, estetik didni kamol toptirish va tarbiyalashda muhim yo‘nalishlarni aniqlashga xizmat qiladi.</w:t>
      </w:r>
    </w:p>
    <w:p w14:paraId="206F081B"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Iqtisod</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ta’lim muassasalarining faoliyatini yo‘lga qo‘yish, o‘quv binolarini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qurish,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ta’lim-tarbiya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jarayonlarini zamonaviy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ularni moddiy-texnika </w:t>
      </w:r>
      <w:r w:rsidRPr="00A31EA2">
        <w:rPr>
          <w:rFonts w:ascii="Times New Roman" w:eastAsia="Times New Roman" w:hAnsi="Times New Roman" w:cs="Times New Roman"/>
          <w:color w:val="000000" w:themeColor="text1"/>
          <w:sz w:val="28"/>
          <w:szCs w:val="28"/>
          <w:lang w:val="uz-Cyrl-UZ" w:eastAsia="ru-RU"/>
        </w:rPr>
        <w:lastRenderedPageBreak/>
        <w:t>va nana texnologiyalar bilan jihozlash kabi masalalarning iqtisodiy jihatlarini anglashga xizmat qiladi.</w:t>
      </w:r>
    </w:p>
    <w:p w14:paraId="5E96C734"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Sosiologiya -</w:t>
      </w:r>
      <w:r w:rsidRPr="00A31EA2">
        <w:rPr>
          <w:rFonts w:ascii="Times New Roman" w:eastAsia="Times New Roman" w:hAnsi="Times New Roman" w:cs="Times New Roman"/>
          <w:color w:val="000000" w:themeColor="text1"/>
          <w:sz w:val="28"/>
          <w:szCs w:val="28"/>
          <w:lang w:val="uz-Cyrl-UZ" w:eastAsia="ru-RU"/>
        </w:rPr>
        <w:t xml:space="preserve"> ijtimoiy munosabatlar mazmuni, ularni tashkil etish shartlari xususida ma’lumotlarga ega bo‘lish asosida ta’lim-tarbiya jarayoni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ishtirokchilarining</w:t>
      </w:r>
      <w:r w:rsidRPr="00A31EA2">
        <w:rPr>
          <w:rFonts w:ascii="Times New Roman" w:eastAsia="Times New Roman" w:hAnsi="Times New Roman" w:cs="Times New Roman"/>
          <w:color w:val="000000" w:themeColor="text1"/>
          <w:spacing w:val="-1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zaro</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munosabatlarini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samarali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 uchun imkoniyat yaratadi.</w:t>
      </w:r>
    </w:p>
    <w:p w14:paraId="5964F619"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Fiziologiya</w:t>
      </w:r>
      <w:r w:rsidRPr="00A31EA2">
        <w:rPr>
          <w:rFonts w:ascii="Times New Roman" w:eastAsia="Times New Roman" w:hAnsi="Times New Roman" w:cs="Times New Roman"/>
          <w:b/>
          <w:i/>
          <w:color w:val="000000" w:themeColor="text1"/>
          <w:spacing w:val="-10"/>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quv-tarbiya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w:t>
      </w:r>
      <w:r w:rsidRPr="00A31EA2">
        <w:rPr>
          <w:rFonts w:ascii="Times New Roman" w:eastAsia="Times New Roman" w:hAnsi="Times New Roman" w:cs="Times New Roman"/>
          <w:color w:val="000000" w:themeColor="text1"/>
          <w:spacing w:val="-10"/>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fiziologik,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anotomik xususiyatlarini inobatga olinishi uchun boshlang‘ich asoslarni o‘rganishga yordam beradi.</w:t>
      </w:r>
    </w:p>
    <w:p w14:paraId="1141FF9E"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Gigiyena -</w:t>
      </w:r>
      <w:r w:rsidRPr="00A31EA2">
        <w:rPr>
          <w:rFonts w:ascii="Times New Roman" w:eastAsia="Times New Roman" w:hAnsi="Times New Roman" w:cs="Times New Roman"/>
          <w:color w:val="000000" w:themeColor="text1"/>
          <w:sz w:val="28"/>
          <w:szCs w:val="28"/>
          <w:lang w:val="uz-Cyrl-UZ" w:eastAsia="ru-RU"/>
        </w:rPr>
        <w:t xml:space="preserve"> o‘quvchilarning salomatligini muhofazalash, ularni jinsiy jihatdan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to‘g‘ri</w:t>
      </w:r>
      <w:r w:rsidRPr="00A31EA2">
        <w:rPr>
          <w:rFonts w:ascii="Times New Roman" w:eastAsia="Times New Roman" w:hAnsi="Times New Roman" w:cs="Times New Roman"/>
          <w:color w:val="000000" w:themeColor="text1"/>
          <w:spacing w:val="-7"/>
          <w:sz w:val="28"/>
          <w:szCs w:val="28"/>
          <w:lang w:val="uz-Cyrl-UZ" w:eastAsia="ru-RU"/>
        </w:rPr>
        <w:t xml:space="preserve">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nazariy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g‘oyalarni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taqdim</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etadi.</w:t>
      </w:r>
    </w:p>
    <w:p w14:paraId="2BF7FE68"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b/>
          <w:i/>
          <w:color w:val="000000" w:themeColor="text1"/>
          <w:sz w:val="28"/>
          <w:szCs w:val="28"/>
          <w:lang w:val="uz-Cyrl-UZ" w:eastAsia="ru-RU"/>
        </w:rPr>
        <w:t>Psixologiya</w:t>
      </w:r>
      <w:r w:rsidRPr="00022951">
        <w:rPr>
          <w:rFonts w:ascii="Times New Roman" w:eastAsia="Times New Roman" w:hAnsi="Times New Roman" w:cs="Times New Roman"/>
          <w:b/>
          <w:color w:val="000000" w:themeColor="text1"/>
          <w:spacing w:val="-10"/>
          <w:sz w:val="28"/>
          <w:szCs w:val="28"/>
          <w:lang w:val="uz-Cyrl-UZ" w:eastAsia="ru-RU"/>
        </w:rPr>
        <w:t xml:space="preserve"> </w:t>
      </w:r>
      <w:r w:rsidRPr="00022951">
        <w:rPr>
          <w:rFonts w:ascii="Times New Roman" w:eastAsia="Times New Roman" w:hAnsi="Times New Roman" w:cs="Times New Roman"/>
          <w:b/>
          <w:color w:val="000000" w:themeColor="text1"/>
          <w:sz w:val="28"/>
          <w:szCs w:val="28"/>
          <w:lang w:val="uz-Cyrl-UZ" w:eastAsia="ru-RU"/>
        </w:rPr>
        <w:t>-</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shaxsda</w:t>
      </w:r>
      <w:r w:rsidRPr="00022951">
        <w:rPr>
          <w:rFonts w:ascii="Times New Roman" w:eastAsia="Times New Roman" w:hAnsi="Times New Roman" w:cs="Times New Roman"/>
          <w:color w:val="000000" w:themeColor="text1"/>
          <w:spacing w:val="-1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ma’naviy-axloqiy,</w:t>
      </w:r>
      <w:r w:rsidRPr="00022951">
        <w:rPr>
          <w:rFonts w:ascii="Times New Roman" w:eastAsia="Times New Roman" w:hAnsi="Times New Roman" w:cs="Times New Roman"/>
          <w:color w:val="000000" w:themeColor="text1"/>
          <w:spacing w:val="-13"/>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ruhiy-intellektual,</w:t>
      </w:r>
      <w:r w:rsidRPr="00022951">
        <w:rPr>
          <w:rFonts w:ascii="Times New Roman" w:eastAsia="Times New Roman" w:hAnsi="Times New Roman" w:cs="Times New Roman"/>
          <w:color w:val="000000" w:themeColor="text1"/>
          <w:spacing w:val="-12"/>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hissiy- irodaviy sifatlarni tarkib toptirish uchun zamin yaratadi.</w:t>
      </w:r>
    </w:p>
    <w:p w14:paraId="63E7A37C"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b/>
          <w:i/>
          <w:color w:val="000000" w:themeColor="text1"/>
          <w:sz w:val="28"/>
          <w:szCs w:val="28"/>
          <w:lang w:val="uz-Cyrl-UZ" w:eastAsia="ru-RU"/>
        </w:rPr>
        <w:t>Tarix</w:t>
      </w:r>
      <w:r w:rsidRPr="00022951">
        <w:rPr>
          <w:rFonts w:ascii="Times New Roman" w:eastAsia="Times New Roman" w:hAnsi="Times New Roman" w:cs="Times New Roman"/>
          <w:b/>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 xml:space="preserve"> pedagogika fani taraqqi</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uz-Cyrl-UZ" w:eastAsia="ru-RU"/>
        </w:rPr>
        <w:t>ti, ta’lim-tarbiya jara</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uz-Cyrl-UZ" w:eastAsia="ru-RU"/>
        </w:rPr>
        <w:t>nlarining dinamik,</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dialektik</w:t>
      </w:r>
      <w:r w:rsidRPr="00022951">
        <w:rPr>
          <w:rFonts w:ascii="Times New Roman" w:eastAsia="Times New Roman" w:hAnsi="Times New Roman" w:cs="Times New Roman"/>
          <w:color w:val="000000" w:themeColor="text1"/>
          <w:spacing w:val="-1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xususiyatlarini</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inobatga</w:t>
      </w:r>
      <w:r w:rsidRPr="00022951">
        <w:rPr>
          <w:rFonts w:ascii="Times New Roman" w:eastAsia="Times New Roman" w:hAnsi="Times New Roman" w:cs="Times New Roman"/>
          <w:color w:val="000000" w:themeColor="text1"/>
          <w:spacing w:val="-1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olish,</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shuningdek,</w:t>
      </w:r>
      <w:r w:rsidRPr="00022951">
        <w:rPr>
          <w:rFonts w:ascii="Times New Roman" w:eastAsia="Times New Roman" w:hAnsi="Times New Roman" w:cs="Times New Roman"/>
          <w:color w:val="000000" w:themeColor="text1"/>
          <w:spacing w:val="-10"/>
          <w:sz w:val="28"/>
          <w:szCs w:val="28"/>
          <w:lang w:val="uz-Cyrl-UZ" w:eastAsia="ru-RU"/>
        </w:rPr>
        <w:t xml:space="preserve"> </w:t>
      </w:r>
      <w:r w:rsidRPr="00022951">
        <w:rPr>
          <w:rFonts w:ascii="Times New Roman" w:eastAsia="Times New Roman" w:hAnsi="Times New Roman" w:cs="Times New Roman"/>
          <w:color w:val="000000" w:themeColor="text1"/>
          <w:sz w:val="28"/>
          <w:szCs w:val="28"/>
          <w:lang w:val="uz-Cyrl-UZ" w:eastAsia="ru-RU"/>
        </w:rPr>
        <w:t xml:space="preserve">tarixiy tajribani </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uz-Cyrl-UZ" w:eastAsia="ru-RU"/>
        </w:rPr>
        <w:t>sh avlodga</w:t>
      </w:r>
      <w:r w:rsidRPr="00A31EA2">
        <w:rPr>
          <w:rFonts w:ascii="Times New Roman" w:eastAsia="Times New Roman" w:hAnsi="Times New Roman" w:cs="Times New Roman"/>
          <w:color w:val="000000" w:themeColor="text1"/>
          <w:sz w:val="28"/>
          <w:szCs w:val="28"/>
          <w:lang w:val="uz-Cyrl-UZ" w:eastAsia="ru-RU"/>
        </w:rPr>
        <w:t xml:space="preserve"> o‘</w:t>
      </w:r>
      <w:r w:rsidRPr="00022951">
        <w:rPr>
          <w:rFonts w:ascii="Times New Roman" w:eastAsia="Times New Roman" w:hAnsi="Times New Roman" w:cs="Times New Roman"/>
          <w:color w:val="000000" w:themeColor="text1"/>
          <w:sz w:val="28"/>
          <w:szCs w:val="28"/>
          <w:lang w:val="uz-Cyrl-UZ" w:eastAsia="ru-RU"/>
        </w:rPr>
        <w:t>rgatish uchun manba b</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uz-Cyrl-UZ" w:eastAsia="ru-RU"/>
        </w:rPr>
        <w:t>lib xizmat qiladi.</w:t>
      </w:r>
    </w:p>
    <w:p w14:paraId="4877C5BB"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Madaniyatshunoslik</w:t>
      </w:r>
      <w:r w:rsidRPr="00A31EA2">
        <w:rPr>
          <w:rFonts w:ascii="Times New Roman" w:eastAsia="Times New Roman" w:hAnsi="Times New Roman" w:cs="Times New Roman"/>
          <w:b/>
          <w:i/>
          <w:color w:val="000000" w:themeColor="text1"/>
          <w:spacing w:val="-11"/>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o‘quvchilarda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insoniyat</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tomonidan</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yaratilgan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moddiy va ma’naviy meros hamda ma’rifiy</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asoslari haqidagi tasavvurni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ularda madaniy xulq-atvor xislatlarini tarkib toptirish uchun xizmat qiladi.</w:t>
      </w:r>
    </w:p>
    <w:p w14:paraId="35E9702D"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Tibbiy fanlar</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shaxsning fiziologik-anatomik jihatidan to‘g‘ri rivojlanishini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ta’minlash,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organizmida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namoyon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bo‘layotgan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ayrim nuqsonlarni bartaraf etishga amaliy yondashuv, shuningdek, nuqsonli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larni o‘qitish hamda tarbiyalash muammolarini o‘rganishda </w:t>
      </w:r>
      <w:r w:rsidRPr="00A31EA2">
        <w:rPr>
          <w:rFonts w:ascii="Times New Roman" w:eastAsia="Times New Roman" w:hAnsi="Times New Roman" w:cs="Times New Roman"/>
          <w:color w:val="000000" w:themeColor="text1"/>
          <w:spacing w:val="-2"/>
          <w:sz w:val="28"/>
          <w:szCs w:val="28"/>
          <w:lang w:val="uz-Cyrl-UZ" w:eastAsia="ru-RU"/>
        </w:rPr>
        <w:t>ko‘maklashadi.</w:t>
      </w:r>
    </w:p>
    <w:p w14:paraId="57812EA3"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Pedagogika fanlari tizimi</w:t>
      </w:r>
      <w:r w:rsidRPr="00A31EA2">
        <w:rPr>
          <w:rFonts w:ascii="Times New Roman" w:eastAsia="Times New Roman" w:hAnsi="Times New Roman" w:cs="Times New Roman"/>
          <w:b/>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 shaxs kamolotini ta’minlash, uning intellektual,</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ma’naviy-axloqiy</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jismoniy</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jihatdan</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rivojlanishiga erishishda turli yosh davrlari, har bir davrning o‘ziga xos jihatlari, shuningdek,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ning fiziologik, psixologik holatini inobatga olish maqsadga muvofiq ekanligini dalillaydi. Shu bois yaxlit pedagogik jarayon muayyan turkumni tashkil etuvchi pedagogik fanlar tomonidan o‘rganiladi. Ular </w:t>
      </w:r>
      <w:r w:rsidRPr="00A31EA2">
        <w:rPr>
          <w:rFonts w:ascii="Times New Roman" w:eastAsia="Times New Roman" w:hAnsi="Times New Roman" w:cs="Times New Roman"/>
          <w:color w:val="000000" w:themeColor="text1"/>
          <w:spacing w:val="-2"/>
          <w:sz w:val="28"/>
          <w:szCs w:val="28"/>
          <w:lang w:val="uz-Cyrl-UZ" w:eastAsia="ru-RU"/>
        </w:rPr>
        <w:t>quyidagilardir:</w:t>
      </w:r>
    </w:p>
    <w:p w14:paraId="11E6F736"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Umumiy</w:t>
      </w:r>
      <w:r w:rsidRPr="00A31EA2">
        <w:rPr>
          <w:rFonts w:ascii="Times New Roman" w:eastAsia="Times New Roman" w:hAnsi="Times New Roman" w:cs="Times New Roman"/>
          <w:b/>
          <w:i/>
          <w:color w:val="000000" w:themeColor="text1"/>
          <w:spacing w:val="-9"/>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pedagogika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pedagogikaning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kontseptual</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masalalari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amaliy jihatlarini tadqiq etadi.</w:t>
      </w:r>
    </w:p>
    <w:p w14:paraId="64A69DD8"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lastRenderedPageBreak/>
        <w:t>Pedagogika</w:t>
      </w:r>
      <w:r w:rsidRPr="00A31EA2">
        <w:rPr>
          <w:rFonts w:ascii="Times New Roman" w:eastAsia="Times New Roman" w:hAnsi="Times New Roman" w:cs="Times New Roman"/>
          <w:b/>
          <w:i/>
          <w:color w:val="000000" w:themeColor="text1"/>
          <w:spacing w:val="-12"/>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nazariyasi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pedagogikaning</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umumnazariy</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masalalari, qonuniyatlari va tamoyillari hamda tasniflashga oid masalalarni o‘</w:t>
      </w:r>
      <w:r w:rsidRPr="00A31EA2">
        <w:rPr>
          <w:rFonts w:ascii="Times New Roman" w:eastAsia="Times New Roman" w:hAnsi="Times New Roman" w:cs="Times New Roman"/>
          <w:color w:val="000000" w:themeColor="text1"/>
          <w:spacing w:val="-2"/>
          <w:sz w:val="28"/>
          <w:szCs w:val="28"/>
          <w:lang w:val="uz-Cyrl-UZ" w:eastAsia="ru-RU"/>
        </w:rPr>
        <w:t>rganadi.</w:t>
      </w:r>
    </w:p>
    <w:p w14:paraId="67024F64"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Pedagogika</w:t>
      </w:r>
      <w:r w:rsidRPr="00A31EA2">
        <w:rPr>
          <w:rFonts w:ascii="Times New Roman" w:eastAsia="Times New Roman" w:hAnsi="Times New Roman" w:cs="Times New Roman"/>
          <w:b/>
          <w:i/>
          <w:color w:val="000000" w:themeColor="text1"/>
          <w:spacing w:val="-8"/>
          <w:sz w:val="28"/>
          <w:szCs w:val="28"/>
          <w:lang w:val="uz-Cyrl-UZ" w:eastAsia="ru-RU"/>
        </w:rPr>
        <w:t xml:space="preserve"> </w:t>
      </w:r>
      <w:r w:rsidRPr="00A31EA2">
        <w:rPr>
          <w:rFonts w:ascii="Times New Roman" w:eastAsia="Times New Roman" w:hAnsi="Times New Roman" w:cs="Times New Roman"/>
          <w:b/>
          <w:i/>
          <w:color w:val="000000" w:themeColor="text1"/>
          <w:sz w:val="28"/>
          <w:szCs w:val="28"/>
          <w:lang w:val="uz-Cyrl-UZ" w:eastAsia="ru-RU"/>
        </w:rPr>
        <w:t>tarixi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fikrlarning</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taraqqiy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 ta’lim turlarining davriy xususiyatlari, o‘ziga xos jihatlari va ahamiyatini tadqiq etadi.</w:t>
      </w:r>
    </w:p>
    <w:p w14:paraId="5EACAD0E"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i/>
          <w:color w:val="000000" w:themeColor="text1"/>
          <w:sz w:val="28"/>
          <w:szCs w:val="28"/>
          <w:lang w:val="uz-Cyrl-UZ" w:eastAsia="ru-RU"/>
        </w:rPr>
        <w:t>Pedagogik mahorat</w:t>
      </w:r>
      <w:r w:rsidRPr="00A31EA2">
        <w:rPr>
          <w:rFonts w:ascii="Times New Roman" w:eastAsia="Times New Roman" w:hAnsi="Times New Roman" w:cs="Times New Roman"/>
          <w:color w:val="000000" w:themeColor="text1"/>
          <w:sz w:val="28"/>
          <w:szCs w:val="28"/>
          <w:lang w:val="uz-Cyrl-UZ" w:eastAsia="ru-RU"/>
        </w:rPr>
        <w:t xml:space="preserve"> - o‘qituvchilarni pedagogik faoliyatga samarali tayyorlash taktikasi, pedagogik qobiliyatlarni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 pedagogik madaniyat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texnikani</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tarkib</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toptirish</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hamda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nutq</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texnikasini</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egallash yo‘llarini o‘rganadi.</w:t>
      </w:r>
    </w:p>
    <w:p w14:paraId="2177EA59"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Korreksion</w:t>
      </w:r>
      <w:r w:rsidRPr="00A31EA2">
        <w:rPr>
          <w:rFonts w:ascii="Times New Roman" w:eastAsia="Times New Roman" w:hAnsi="Times New Roman" w:cs="Times New Roman"/>
          <w:b/>
          <w:color w:val="000000" w:themeColor="text1"/>
          <w:spacing w:val="4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(maxsus) pedagogika</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jismoniy yoki ruhiy rivojlanishida nuqsoni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bo‘lgan</w:t>
      </w:r>
      <w:r w:rsidRPr="00A31EA2">
        <w:rPr>
          <w:rFonts w:ascii="Times New Roman" w:eastAsia="Times New Roman" w:hAnsi="Times New Roman" w:cs="Times New Roman"/>
          <w:color w:val="000000" w:themeColor="text1"/>
          <w:spacing w:val="-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tarbiyalash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qitish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bog‘liq</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muammolarni o‘</w:t>
      </w:r>
      <w:r w:rsidRPr="00A31EA2">
        <w:rPr>
          <w:rFonts w:ascii="Times New Roman" w:eastAsia="Times New Roman" w:hAnsi="Times New Roman" w:cs="Times New Roman"/>
          <w:color w:val="000000" w:themeColor="text1"/>
          <w:spacing w:val="-2"/>
          <w:sz w:val="28"/>
          <w:szCs w:val="28"/>
          <w:lang w:val="uz-Cyrl-UZ" w:eastAsia="ru-RU"/>
        </w:rPr>
        <w:t>rganadi.</w:t>
      </w:r>
    </w:p>
    <w:p w14:paraId="10662044"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Metodika</w:t>
      </w:r>
      <w:r w:rsidRPr="00A31EA2">
        <w:rPr>
          <w:rFonts w:ascii="Times New Roman" w:eastAsia="Times New Roman" w:hAnsi="Times New Roman" w:cs="Times New Roman"/>
          <w:b/>
          <w:color w:val="000000" w:themeColor="text1"/>
          <w:spacing w:val="-1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xususiy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fanlarni</w:t>
      </w:r>
      <w:r w:rsidRPr="00A31EA2">
        <w:rPr>
          <w:rFonts w:ascii="Times New Roman" w:eastAsia="Times New Roman" w:hAnsi="Times New Roman" w:cs="Times New Roman"/>
          <w:color w:val="000000" w:themeColor="text1"/>
          <w:spacing w:val="-9"/>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qitish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mazmuni,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tashkiliy shart-sharoitlarini tadqiq etadi.</w:t>
      </w:r>
    </w:p>
    <w:p w14:paraId="38F09291"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texnologiya</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zamonaviy</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 texnologiyalarni qo‘llash, texnologik</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yondashuv asosida ta’lim va tarbiya jarayonining samaradorligini oshirish muammolarini o‘rganadi.</w:t>
      </w:r>
    </w:p>
    <w:p w14:paraId="0033918E"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Ta’lim</w:t>
      </w:r>
      <w:r w:rsidRPr="00A31EA2">
        <w:rPr>
          <w:rFonts w:ascii="Times New Roman" w:eastAsia="Times New Roman" w:hAnsi="Times New Roman" w:cs="Times New Roman"/>
          <w:b/>
          <w:color w:val="000000" w:themeColor="text1"/>
          <w:spacing w:val="-1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menejmenti</w:t>
      </w:r>
      <w:r w:rsidRPr="00A31EA2">
        <w:rPr>
          <w:rFonts w:ascii="Times New Roman" w:eastAsia="Times New Roman" w:hAnsi="Times New Roman" w:cs="Times New Roman"/>
          <w:b/>
          <w:color w:val="000000" w:themeColor="text1"/>
          <w:spacing w:val="-1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muassasalarining</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faoliyatini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 etish, boshqarish, nazorat qilish hamda istiqbollarini belgilash masalalarini o‘rganadi.</w:t>
      </w:r>
    </w:p>
    <w:p w14:paraId="5563B5FF"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Ijtimoiy pedagogika -</w:t>
      </w:r>
      <w:r w:rsidRPr="00A31EA2">
        <w:rPr>
          <w:rFonts w:ascii="Times New Roman" w:eastAsia="Times New Roman" w:hAnsi="Times New Roman" w:cs="Times New Roman"/>
          <w:color w:val="000000" w:themeColor="text1"/>
          <w:sz w:val="28"/>
          <w:szCs w:val="28"/>
          <w:lang w:val="uz-Cyrl-UZ" w:eastAsia="ru-RU"/>
        </w:rPr>
        <w:t xml:space="preserve"> shaxs ijtimoiylashuvi, ijtimoiy me’yordan og‘ishishning pedagogik diagnostikasi, korreksiyasi va reabilitatsiyasi hamda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ijtimoiy-pedagogik</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masalalarini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tadqiq </w:t>
      </w:r>
      <w:r w:rsidRPr="00A31EA2">
        <w:rPr>
          <w:rFonts w:ascii="Times New Roman" w:eastAsia="Times New Roman" w:hAnsi="Times New Roman" w:cs="Times New Roman"/>
          <w:color w:val="000000" w:themeColor="text1"/>
          <w:spacing w:val="-2"/>
          <w:sz w:val="28"/>
          <w:szCs w:val="28"/>
          <w:lang w:val="uz-Cyrl-UZ" w:eastAsia="ru-RU"/>
        </w:rPr>
        <w:t>etadi.</w:t>
      </w:r>
    </w:p>
    <w:p w14:paraId="6D49E76E"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Oila pedagogikasi -</w:t>
      </w:r>
      <w:r w:rsidRPr="00A31EA2">
        <w:rPr>
          <w:rFonts w:ascii="Times New Roman" w:eastAsia="Times New Roman" w:hAnsi="Times New Roman" w:cs="Times New Roman"/>
          <w:color w:val="000000" w:themeColor="text1"/>
          <w:sz w:val="28"/>
          <w:szCs w:val="28"/>
          <w:lang w:val="uz-Cyrl-UZ" w:eastAsia="ru-RU"/>
        </w:rPr>
        <w:t xml:space="preserve"> oilaviy ta’lim-tarbiya, oilada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larni yuksak ma’naviy-axloqiy</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sifatlar</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asosida</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tarbiyalash,</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ota-onalarning</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 madaniyatini oshirish masalalarini o‘rganadi.</w:t>
      </w:r>
    </w:p>
    <w:p w14:paraId="47404F7C"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pacing w:val="-2"/>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Xalq pedagogikasi -</w:t>
      </w:r>
      <w:r w:rsidRPr="00A31EA2">
        <w:rPr>
          <w:rFonts w:ascii="Times New Roman" w:eastAsia="Times New Roman" w:hAnsi="Times New Roman" w:cs="Times New Roman"/>
          <w:color w:val="000000" w:themeColor="text1"/>
          <w:sz w:val="28"/>
          <w:szCs w:val="28"/>
          <w:lang w:val="uz-Cyrl-UZ" w:eastAsia="ru-RU"/>
        </w:rPr>
        <w:t xml:space="preserve"> xalq og‘zaki ijodi, urf-odatlar, marosimlar, milliy va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 o‘yinlari, o‘yinchoqlari kabilarda saqlanib qolgan pedagogik</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ma’lumotlar</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milliy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tarbiyaga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doir</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tajribalar</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majmuidir.</w:t>
      </w:r>
    </w:p>
    <w:p w14:paraId="093630E0"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Qiyosiy pedagogika -</w:t>
      </w:r>
      <w:r w:rsidRPr="00A31EA2">
        <w:rPr>
          <w:rFonts w:ascii="Times New Roman" w:eastAsia="Times New Roman" w:hAnsi="Times New Roman" w:cs="Times New Roman"/>
          <w:color w:val="000000" w:themeColor="text1"/>
          <w:sz w:val="28"/>
          <w:szCs w:val="28"/>
          <w:lang w:val="uz-Cyrl-UZ" w:eastAsia="ru-RU"/>
        </w:rPr>
        <w:t xml:space="preserve"> qiyosiy aspektda turli davlat, hudud, umuman dunyo miqyosida, turli tarixiy davrlarda pedagogika nazariyasi va amaliyotining mavjud</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holati,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tendensiyalari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qonuniyatlarini</w:t>
      </w:r>
      <w:r w:rsidRPr="00A31EA2">
        <w:rPr>
          <w:rFonts w:ascii="Times New Roman" w:eastAsia="Times New Roman" w:hAnsi="Times New Roman" w:cs="Times New Roman"/>
          <w:color w:val="000000" w:themeColor="text1"/>
          <w:spacing w:val="-10"/>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rganadigan pedagogik fan sohasi.</w:t>
      </w:r>
    </w:p>
    <w:p w14:paraId="7EFDB945"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lastRenderedPageBreak/>
        <w:t>Pedagogik innovatika -</w:t>
      </w:r>
      <w:r w:rsidRPr="00A31EA2">
        <w:rPr>
          <w:rFonts w:ascii="Times New Roman" w:eastAsia="Times New Roman" w:hAnsi="Times New Roman" w:cs="Times New Roman"/>
          <w:color w:val="000000" w:themeColor="text1"/>
          <w:sz w:val="28"/>
          <w:szCs w:val="28"/>
          <w:lang w:val="uz-Cyrl-UZ" w:eastAsia="ru-RU"/>
        </w:rPr>
        <w:t xml:space="preserve"> pedagogik innovatsiyalarning yuzaga kelishi va rivojlanishi</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qonuniyatlarini</w:t>
      </w:r>
      <w:r w:rsidRPr="00A31EA2">
        <w:rPr>
          <w:rFonts w:ascii="Times New Roman" w:eastAsia="Times New Roman" w:hAnsi="Times New Roman" w:cs="Times New Roman"/>
          <w:color w:val="000000" w:themeColor="text1"/>
          <w:spacing w:val="-14"/>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rganadigan,</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shuningdek</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an’analar bilan</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istiqboldagi</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loyihalarining</w:t>
      </w:r>
      <w:r w:rsidRPr="00A31EA2">
        <w:rPr>
          <w:rFonts w:ascii="Times New Roman" w:eastAsia="Times New Roman" w:hAnsi="Times New Roman" w:cs="Times New Roman"/>
          <w:color w:val="000000" w:themeColor="text1"/>
          <w:spacing w:val="-1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zaro</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aloqadorligini ta’minlaydigan fan.</w:t>
      </w:r>
    </w:p>
    <w:p w14:paraId="66B9793C"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w:t>
      </w:r>
      <w:r w:rsidRPr="00A31EA2">
        <w:rPr>
          <w:rFonts w:ascii="Times New Roman" w:eastAsia="Times New Roman" w:hAnsi="Times New Roman" w:cs="Times New Roman"/>
          <w:b/>
          <w:color w:val="000000" w:themeColor="text1"/>
          <w:spacing w:val="-8"/>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aksiologiya-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oluvchi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ta’limni</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qadriyat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deb</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e’tirof etgan holda, ta’limiy qadriyatlarni o‘rganish hamda ta’lim-tarbiyaga aksiologik yondashuvni qaror toptirishga xizmat qiluvchi pedagogik bilimlar sohasidir.</w:t>
      </w:r>
    </w:p>
    <w:p w14:paraId="746CE5A9"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Neyropedagogika</w:t>
      </w:r>
      <w:r w:rsidRPr="00A31EA2">
        <w:rPr>
          <w:rFonts w:ascii="Times New Roman" w:eastAsia="Times New Roman" w:hAnsi="Times New Roman" w:cs="Times New Roman"/>
          <w:color w:val="000000" w:themeColor="text1"/>
          <w:sz w:val="28"/>
          <w:szCs w:val="28"/>
          <w:lang w:val="uz-Cyrl-UZ" w:eastAsia="ru-RU"/>
        </w:rPr>
        <w:t xml:space="preserve"> - bu bosh miya</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 va chap miya yarim sharlari) faoliyati va tuzilishidagi funksional tafovutlar to‘g‘risidagi bilimlar hamda mazkur</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bilimlarni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ta’lim-tarbiya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qo‘llay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haqidagi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amaliy fan sohasi.</w:t>
      </w:r>
    </w:p>
    <w:p w14:paraId="10B36FB2"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Muzey</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pedagogikasi</w:t>
      </w:r>
      <w:r w:rsidRPr="00A31EA2">
        <w:rPr>
          <w:rFonts w:ascii="Times New Roman" w:eastAsia="Times New Roman" w:hAnsi="Times New Roman" w:cs="Times New Roman"/>
          <w:b/>
          <w:color w:val="000000" w:themeColor="text1"/>
          <w:spacing w:val="-7"/>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pedagogika,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psixologiya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muzeyshunoslikning</w:t>
      </w:r>
      <w:r w:rsidRPr="00A31EA2">
        <w:rPr>
          <w:rFonts w:ascii="Times New Roman" w:eastAsia="Times New Roman" w:hAnsi="Times New Roman" w:cs="Times New Roman"/>
          <w:color w:val="000000" w:themeColor="text1"/>
          <w:spacing w:val="-7"/>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zaro uyg‘unligi natijasida shakllangan fan sohasi bo‘lib, muzey muhitida ta’lim-tarbiya berish yo‘llarini tadqiq etadi. Muzeydagi mazkur ma’rifiy yo‘nalish bilan shug‘ullanadigan xodim muzey pedagogi deb ataladi.</w:t>
      </w:r>
    </w:p>
    <w:p w14:paraId="4ED0B756"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w:t>
      </w:r>
      <w:r w:rsidRPr="00A31EA2">
        <w:rPr>
          <w:rFonts w:ascii="Times New Roman" w:eastAsia="Times New Roman" w:hAnsi="Times New Roman" w:cs="Times New Roman"/>
          <w:b/>
          <w:color w:val="000000" w:themeColor="text1"/>
          <w:spacing w:val="-10"/>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antropologiya</w:t>
      </w:r>
      <w:r w:rsidRPr="00A31EA2">
        <w:rPr>
          <w:rFonts w:ascii="Times New Roman" w:eastAsia="Times New Roman" w:hAnsi="Times New Roman" w:cs="Times New Roman"/>
          <w:b/>
          <w:color w:val="000000" w:themeColor="text1"/>
          <w:spacing w:val="-2"/>
          <w:sz w:val="28"/>
          <w:szCs w:val="28"/>
          <w:lang w:val="uz-Cyrl-UZ" w:eastAsia="ru-RU"/>
        </w:rPr>
        <w:t xml:space="preserve"> </w:t>
      </w:r>
      <w:r w:rsidRPr="00A31EA2">
        <w:rPr>
          <w:rFonts w:ascii="Times New Roman" w:eastAsia="Times New Roman" w:hAnsi="Times New Roman" w:cs="Times New Roman"/>
          <w:b/>
          <w:color w:val="000000" w:themeColor="text1"/>
          <w:sz w:val="28"/>
          <w:szCs w:val="28"/>
          <w:lang w:val="uz-Cyrl-UZ" w:eastAsia="ru-RU"/>
        </w:rPr>
        <w:t>-</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falsafiy,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psixologik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antropologiya qonuniyatlariga asoslangan holda ta’lim oluvchi uchun qulay va individual shart-sharoitlarni yaratish hamda ta’limning antropologik modeli va texnologiyasini o‘rganuvchi fan sohasi.</w:t>
      </w:r>
    </w:p>
    <w:p w14:paraId="38163682" w14:textId="77777777" w:rsidR="001A66B3" w:rsidRPr="00A31EA2"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Pedagogik akmeologiya -</w:t>
      </w:r>
      <w:r w:rsidRPr="00A31EA2">
        <w:rPr>
          <w:rFonts w:ascii="Times New Roman" w:eastAsia="Times New Roman" w:hAnsi="Times New Roman" w:cs="Times New Roman"/>
          <w:color w:val="000000" w:themeColor="text1"/>
          <w:sz w:val="28"/>
          <w:szCs w:val="28"/>
          <w:lang w:val="uz-Cyrl-UZ" w:eastAsia="ru-RU"/>
        </w:rPr>
        <w:t xml:space="preserve"> barcha yosh davrlari psixologiyasi bilan bog‘liqlikda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jadal</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rivojlanayotgan</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yetuk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cho‘qqisi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«akme</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darajasiga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yetkazish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qonuniyatlari,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texnika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texnologiyasini tadqiq etadi.</w:t>
      </w:r>
    </w:p>
    <w:p w14:paraId="4735F204" w14:textId="77777777" w:rsidR="001A66B3" w:rsidRPr="00022951" w:rsidRDefault="001A66B3" w:rsidP="00CB482F">
      <w:pPr>
        <w:tabs>
          <w:tab w:val="left" w:pos="10632"/>
          <w:tab w:val="left" w:pos="11057"/>
        </w:tabs>
        <w:spacing w:after="0" w:line="336" w:lineRule="auto"/>
        <w:ind w:firstLine="720"/>
        <w:contextualSpacing/>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b/>
          <w:color w:val="000000" w:themeColor="text1"/>
          <w:sz w:val="28"/>
          <w:szCs w:val="28"/>
          <w:lang w:val="uz-Cyrl-UZ" w:eastAsia="ru-RU"/>
        </w:rPr>
        <w:t>Pedagogikaning metodologiyasi.</w:t>
      </w:r>
      <w:r w:rsidRPr="00A31EA2">
        <w:rPr>
          <w:rFonts w:ascii="Times New Roman" w:eastAsia="Times New Roman" w:hAnsi="Times New Roman" w:cs="Times New Roman"/>
          <w:color w:val="000000" w:themeColor="text1"/>
          <w:sz w:val="28"/>
          <w:szCs w:val="28"/>
          <w:lang w:val="uz-Cyrl-UZ" w:eastAsia="ru-RU"/>
        </w:rPr>
        <w:t xml:space="preserve"> Pedagogika fani rivoji muayyan pedagogik muammolarni tadqiq etish maqsadida olib borilgan tadqiqot ishlarining g‘oyasi, mazmuni hamda natijalari hisobiga ta’minlanadi. Ijtimoiy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ishlab</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chiqarish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jarayonining</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keskin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har tomonlama kamol toptirish imkonini beruvchi omil hamda pedagogik shart- sharoitlarni aniqlash, jamiyat va shaxs ma’naviyatiga ziyon yetkazuvchi holatlarni bartaraf etishni taqozo qiladi. Tarbiya jarayonlarining mohiyatini anglash ularni keng yoki tor doirada o‘rganish, mavjud ko‘rsatkchlar vositasida ularning sodir bo‘lish sabablarini o‘rganish, zarur chora-tadbirlarni belgilash ilmiy izlanishlarni tashkil etish zaruriyatini yuzaga keltiradi. </w:t>
      </w:r>
      <w:r w:rsidRPr="00022951">
        <w:rPr>
          <w:rFonts w:ascii="Times New Roman" w:eastAsia="Times New Roman" w:hAnsi="Times New Roman" w:cs="Times New Roman"/>
          <w:color w:val="000000" w:themeColor="text1"/>
          <w:sz w:val="28"/>
          <w:szCs w:val="28"/>
          <w:lang w:val="en-US" w:eastAsia="ru-RU"/>
        </w:rPr>
        <w:t>Pedagogik izlanishlarning samarali kechishi bir qator ob’yektiv va sub’yektiv omillarga bog‘liq. Mazkur jara</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nda maqsadga muvofiq keluvchi, maqbul, ayni vaqtda samarali b</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lgan metodlarni tanlay olish ham muhimdir.</w:t>
      </w:r>
    </w:p>
    <w:p w14:paraId="7B9266A8"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b/>
          <w:color w:val="000000" w:themeColor="text1"/>
          <w:sz w:val="28"/>
          <w:szCs w:val="28"/>
          <w:lang w:val="en-US" w:eastAsia="ru-RU"/>
        </w:rPr>
        <w:lastRenderedPageBreak/>
        <w:t>Pedagogik ilmiy-tadqiqot metodlari</w:t>
      </w:r>
      <w:r w:rsidRPr="00022951">
        <w:rPr>
          <w:rFonts w:ascii="Times New Roman" w:eastAsia="Times New Roman" w:hAnsi="Times New Roman" w:cs="Times New Roman"/>
          <w:color w:val="000000" w:themeColor="text1"/>
          <w:sz w:val="28"/>
          <w:szCs w:val="28"/>
          <w:lang w:val="en-US" w:eastAsia="ru-RU"/>
        </w:rPr>
        <w:t xml:space="preserve"> shaxsni tarbiyalash, unga muayyan y</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nalishlarda chuqur, puxta ilmiy bilimlarni berish tamoyillari, ob’yektiv va sub’yektiv omillarini aniqlovchi pedagogik jara</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z w:val="28"/>
          <w:szCs w:val="28"/>
          <w:lang w:val="en-US" w:eastAsia="ru-RU"/>
        </w:rPr>
        <w:t xml:space="preserve">nning </w:t>
      </w:r>
      <w:r w:rsidRPr="00A31EA2">
        <w:rPr>
          <w:rFonts w:ascii="Times New Roman" w:eastAsia="Times New Roman" w:hAnsi="Times New Roman" w:cs="Times New Roman"/>
          <w:color w:val="000000" w:themeColor="text1"/>
          <w:sz w:val="28"/>
          <w:szCs w:val="28"/>
          <w:lang w:val="uz-Cyrl-UZ" w:eastAsia="ru-RU"/>
        </w:rPr>
        <w:t xml:space="preserve">haqiqiy </w:t>
      </w:r>
      <w:r w:rsidRPr="00022951">
        <w:rPr>
          <w:rFonts w:ascii="Times New Roman" w:eastAsia="Times New Roman" w:hAnsi="Times New Roman" w:cs="Times New Roman"/>
          <w:color w:val="000000" w:themeColor="text1"/>
          <w:sz w:val="28"/>
          <w:szCs w:val="28"/>
          <w:lang w:val="en-US" w:eastAsia="ru-RU"/>
        </w:rPr>
        <w:t>mohiyati,</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aloqa</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qonuniyatlarini</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maxsus</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tekshirish</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bilish</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usullaridir. </w:t>
      </w:r>
    </w:p>
    <w:p w14:paraId="3A7927C1"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Ayni vaqtda, O‘zbekiston Respublikasida pedagogik yo‘nalishda olib borilayotgan</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izlanishlar</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dialektik</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yondashuvga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asoslanadi.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Pedagogik hodisa, voqelik va ularning qonuniyatlarini aniqlashga, bunday yondashuvli  pedagogik hodisa va jarayonlarning umumiy aloqasi, ularning izchil, uzluksiz rivojlanishi,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ning yoshi, uning fiziologik rivojlanishi uning psixologik, intellektual</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jihatdan</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takomilashtirib</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borishini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ta’minlashi,</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qarama-qarshiliklarning shaxs kamolotini ta’minlashdagi o‘rni va roli, shuningdek, dialektika kategoriyalarining ahamiyatini e’tirof etadi.</w:t>
      </w:r>
    </w:p>
    <w:p w14:paraId="54F6E02B" w14:textId="77777777" w:rsidR="001A66B3" w:rsidRPr="00A31EA2" w:rsidRDefault="001A66B3"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Pedagogik</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tadqiqotlarni</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amalga</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oshirish</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murakkab,</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muayyan</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muddatni taqozo etuvchi, izchillik, uzluksizlik, tizimlilik hamda aniq maqsad kabi xususiyatlarga ega bo‘lgan jarayon bo‘lib, uning samarali bo‘lishi uchun bir qator shartlarga rioya etish zarur. Ular quyidagilardir:</w:t>
      </w:r>
    </w:p>
    <w:p w14:paraId="1E02AF49" w14:textId="77777777"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muammoning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dolzarbligi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mavzuning</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aniq</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belgilanganligi;</w:t>
      </w:r>
    </w:p>
    <w:p w14:paraId="680B38F1" w14:textId="77777777"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ilmiy</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farazlarning</w:t>
      </w:r>
      <w:r w:rsidRPr="00A31EA2">
        <w:rPr>
          <w:rFonts w:ascii="Times New Roman" w:eastAsia="Times New Roman" w:hAnsi="Times New Roman" w:cs="Times New Roman"/>
          <w:color w:val="000000" w:themeColor="text1"/>
          <w:spacing w:val="-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to‘g‘ri</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shakllantirilganligi;</w:t>
      </w:r>
    </w:p>
    <w:p w14:paraId="119462F3" w14:textId="77777777"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vazifalarning</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tadqiqot</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maqsadi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asosida</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to‘g‘ri</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belgilanganligi;</w:t>
      </w:r>
    </w:p>
    <w:p w14:paraId="04A4BF40" w14:textId="77777777" w:rsidR="001A66B3" w:rsidRPr="00022951"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tadqiqot</w:t>
      </w:r>
      <w:r w:rsidRPr="00022951">
        <w:rPr>
          <w:rFonts w:ascii="Times New Roman" w:eastAsia="Times New Roman" w:hAnsi="Times New Roman" w:cs="Times New Roman"/>
          <w:color w:val="000000" w:themeColor="text1"/>
          <w:spacing w:val="-1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metodlar</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tizimiga</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nisbatan</w:t>
      </w:r>
      <w:r w:rsidRPr="00022951">
        <w:rPr>
          <w:rFonts w:ascii="Times New Roman" w:eastAsia="Times New Roman" w:hAnsi="Times New Roman" w:cs="Times New Roman"/>
          <w:color w:val="000000" w:themeColor="text1"/>
          <w:spacing w:val="-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ob’yektiv</w:t>
      </w:r>
      <w:r w:rsidRPr="00022951">
        <w:rPr>
          <w:rFonts w:ascii="Times New Roman" w:eastAsia="Times New Roman" w:hAnsi="Times New Roman" w:cs="Times New Roman"/>
          <w:color w:val="000000" w:themeColor="text1"/>
          <w:spacing w:val="-8"/>
          <w:sz w:val="28"/>
          <w:szCs w:val="28"/>
          <w:lang w:val="en-US"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yo</w:t>
      </w:r>
      <w:r w:rsidRPr="00022951">
        <w:rPr>
          <w:rFonts w:ascii="Times New Roman" w:eastAsia="Times New Roman" w:hAnsi="Times New Roman" w:cs="Times New Roman"/>
          <w:color w:val="000000" w:themeColor="text1"/>
          <w:spacing w:val="-2"/>
          <w:sz w:val="28"/>
          <w:szCs w:val="28"/>
          <w:lang w:val="en-US" w:eastAsia="ru-RU"/>
        </w:rPr>
        <w:t>ndashuv;</w:t>
      </w:r>
    </w:p>
    <w:p w14:paraId="3F49ABDA" w14:textId="77777777"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tajriba-sinov ishlari jarayoniga jalb etiluvchi respondentlarning</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yosh,</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psixologik</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shaxsiy</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xususiyatlari,</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shuningdek, shaxs rivojlanishi qonuniyatlarining to‘g‘ri hisobga olinganligi;</w:t>
      </w:r>
    </w:p>
    <w:p w14:paraId="0852AD7B" w14:textId="77777777" w:rsidR="001A66B3" w:rsidRPr="00022951"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tadqiqot</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natijalarini</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oldindan</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tash</w:t>
      </w:r>
      <w:r w:rsidRPr="00A31EA2">
        <w:rPr>
          <w:rFonts w:ascii="Times New Roman" w:eastAsia="Times New Roman" w:hAnsi="Times New Roman" w:cs="Times New Roman"/>
          <w:color w:val="000000" w:themeColor="text1"/>
          <w:sz w:val="28"/>
          <w:szCs w:val="28"/>
          <w:lang w:val="uz-Cyrl-UZ" w:eastAsia="ru-RU"/>
        </w:rPr>
        <w:t>x</w:t>
      </w:r>
      <w:r w:rsidRPr="00022951">
        <w:rPr>
          <w:rFonts w:ascii="Times New Roman" w:eastAsia="Times New Roman" w:hAnsi="Times New Roman" w:cs="Times New Roman"/>
          <w:color w:val="000000" w:themeColor="text1"/>
          <w:sz w:val="28"/>
          <w:szCs w:val="28"/>
          <w:lang w:val="en-US" w:eastAsia="ru-RU"/>
        </w:rPr>
        <w:t>islash</w:t>
      </w:r>
      <w:r w:rsidRPr="00022951">
        <w:rPr>
          <w:rFonts w:ascii="Times New Roman" w:eastAsia="Times New Roman" w:hAnsi="Times New Roman" w:cs="Times New Roman"/>
          <w:color w:val="000000" w:themeColor="text1"/>
          <w:spacing w:val="-1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uning natijalarini </w:t>
      </w:r>
      <w:r w:rsidRPr="00A31EA2">
        <w:rPr>
          <w:rFonts w:ascii="Times New Roman" w:eastAsia="Times New Roman" w:hAnsi="Times New Roman" w:cs="Times New Roman"/>
          <w:color w:val="000000" w:themeColor="text1"/>
          <w:sz w:val="28"/>
          <w:szCs w:val="28"/>
          <w:lang w:val="uz-Cyrl-UZ" w:eastAsia="ru-RU"/>
        </w:rPr>
        <w:t>tadbiq qilish</w:t>
      </w:r>
      <w:r w:rsidRPr="00022951">
        <w:rPr>
          <w:rFonts w:ascii="Times New Roman" w:eastAsia="Times New Roman" w:hAnsi="Times New Roman" w:cs="Times New Roman"/>
          <w:color w:val="000000" w:themeColor="text1"/>
          <w:sz w:val="28"/>
          <w:szCs w:val="28"/>
          <w:lang w:val="en-US" w:eastAsia="ru-RU"/>
        </w:rPr>
        <w:t>;</w:t>
      </w:r>
    </w:p>
    <w:p w14:paraId="66D5EEA5" w14:textId="77777777" w:rsidR="001A66B3" w:rsidRPr="00A31EA2" w:rsidRDefault="001A66B3" w:rsidP="00CB482F">
      <w:pPr>
        <w:numPr>
          <w:ilvl w:val="0"/>
          <w:numId w:val="2"/>
        </w:numPr>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color w:val="000000" w:themeColor="text1"/>
          <w:sz w:val="28"/>
          <w:szCs w:val="28"/>
          <w:lang w:val="en-US" w:eastAsia="ru-RU"/>
        </w:rPr>
        <w:t>tadqiqot</w:t>
      </w:r>
      <w:r w:rsidRPr="00022951">
        <w:rPr>
          <w:rFonts w:ascii="Times New Roman" w:eastAsia="Times New Roman" w:hAnsi="Times New Roman" w:cs="Times New Roman"/>
          <w:color w:val="000000" w:themeColor="text1"/>
          <w:spacing w:val="-1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natijalarining</w:t>
      </w:r>
      <w:r w:rsidRPr="00022951">
        <w:rPr>
          <w:rFonts w:ascii="Times New Roman" w:eastAsia="Times New Roman" w:hAnsi="Times New Roman" w:cs="Times New Roman"/>
          <w:color w:val="000000" w:themeColor="text1"/>
          <w:spacing w:val="-11"/>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kafolatlanganligi</w:t>
      </w:r>
      <w:r w:rsidRPr="00A31EA2">
        <w:rPr>
          <w:rFonts w:ascii="Times New Roman" w:eastAsia="Times New Roman" w:hAnsi="Times New Roman" w:cs="Times New Roman"/>
          <w:color w:val="000000" w:themeColor="text1"/>
          <w:spacing w:val="-2"/>
          <w:sz w:val="28"/>
          <w:szCs w:val="28"/>
          <w:lang w:val="uz-Cyrl-UZ" w:eastAsia="ru-RU"/>
        </w:rPr>
        <w:t xml:space="preserve"> va joriylanganligi.</w:t>
      </w:r>
    </w:p>
    <w:p w14:paraId="38311B2A" w14:textId="436CC63D" w:rsidR="00C54B20" w:rsidRPr="00A31EA2" w:rsidRDefault="008A6F4F" w:rsidP="00CB482F">
      <w:pPr>
        <w:shd w:val="clear" w:color="auto" w:fill="FFFFFF"/>
        <w:spacing w:after="0" w:line="336" w:lineRule="auto"/>
        <w:ind w:firstLine="720"/>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w:t>
      </w:r>
      <w:r>
        <w:rPr>
          <w:rFonts w:ascii="Times New Roman" w:eastAsia="Times New Roman" w:hAnsi="Times New Roman" w:cs="Times New Roman"/>
          <w:b/>
          <w:color w:val="000000" w:themeColor="text1"/>
          <w:sz w:val="28"/>
          <w:szCs w:val="28"/>
          <w:lang w:val="en-US" w:eastAsia="ru-RU"/>
        </w:rPr>
        <w:t xml:space="preserve"> </w:t>
      </w:r>
      <w:r w:rsidR="00C54B20" w:rsidRPr="00A31EA2">
        <w:rPr>
          <w:rFonts w:ascii="Times New Roman" w:eastAsia="Times New Roman" w:hAnsi="Times New Roman" w:cs="Times New Roman"/>
          <w:b/>
          <w:color w:val="000000" w:themeColor="text1"/>
          <w:sz w:val="28"/>
          <w:szCs w:val="28"/>
          <w:lang w:val="uz-Cyrl-UZ" w:eastAsia="ru-RU"/>
        </w:rPr>
        <w:t xml:space="preserve">1.2. </w:t>
      </w:r>
      <w:r w:rsidR="004B7103">
        <w:rPr>
          <w:rFonts w:ascii="Times New Roman" w:eastAsia="Times New Roman" w:hAnsi="Times New Roman" w:cs="Times New Roman"/>
          <w:b/>
          <w:color w:val="000000" w:themeColor="text1"/>
          <w:sz w:val="28"/>
          <w:szCs w:val="28"/>
          <w:lang w:val="uz-Cyrl-UZ" w:eastAsia="ru-RU"/>
        </w:rPr>
        <w:t xml:space="preserve">Shaxsning qobiliyat va iqtidorini rivojlantirish </w:t>
      </w:r>
      <w:r w:rsidR="003C67F8">
        <w:rPr>
          <w:rFonts w:ascii="Times New Roman" w:eastAsia="Times New Roman" w:hAnsi="Times New Roman" w:cs="Times New Roman"/>
          <w:b/>
          <w:color w:val="000000" w:themeColor="text1"/>
          <w:sz w:val="28"/>
          <w:szCs w:val="28"/>
          <w:lang w:val="uz-Cyrl-UZ" w:eastAsia="ru-RU"/>
        </w:rPr>
        <w:t>haqida sharq allomalarining qarashlari</w:t>
      </w:r>
    </w:p>
    <w:p w14:paraId="4EEBF153"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Barkamol inson g‘oyasi azal-azaldan xalqimizning yezgu orzusi, millat ma’naviyatining uzviy qismi bo‘lib qolgan. Barkamol inson g‘oyasi zardushtiyning muqaddas kitobi «Avesto»da, Qur’oni Karim va hadislarda, Sharq mutafakkirlari asarlarida o‘zining teran ifodasini topgan.</w:t>
      </w:r>
    </w:p>
    <w:p w14:paraId="4C95D98A"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Uyg‘onish davrida Sharq mutafakkirlari o‘zlarining ta’lim va tarbiya to‘g‘risidagi asarlarida barkamol shaxsni shakllantirish muammosi yer yuzida insonning baxtga yerishuvi uchun shart-sharoitlar yaratish to‘g‘risidagi g‘oyalari diqqatga sazovordir. Pedagogika tarixida al-Forobiyning fozil inson sifatlari, bilimlarni olish yo‘llari va metodlari haqidagi konsepsiyasi, al-Beruniyning kasbiy bilimlarni yegallash metodlari haqidagi qarashlari, Ibn Sinoning aqliy, ma’naviy hamda jismoniy komillikka yerishish haqidagi ta’limoti, al-Xorazmiyning ilmiy bilimlari, hayotiy muammolarni hal qilish yo‘llari to‘g‘risidagi asarlari o‘zining alohida o‘rniga yega.</w:t>
      </w:r>
    </w:p>
    <w:p w14:paraId="2BC75B8D" w14:textId="575B45C5"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Jumladan, al-Xorazmiy shaxs sifatlarini shakllantirish va shaxslararo munosabatlarni rivojlantirishda fanning yuksak o‘rnini qayd yetadi. U shaxsni kuzatish, tajriba-sinovlar o‘tkazish, ko‘nikma va malakalarni tarkib toptirishga, aqliy sifatlarni rivojlantirishning boshqa vositalariga katta ahamiyat bergan. Bu to‘g‘ridagi fikrlarini u «Al jabr val muqobala», «Hisob al - Hind» va boshqa asarlarida bayon qilgan. </w:t>
      </w:r>
    </w:p>
    <w:p w14:paraId="1A0FF09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Tarbiya ijtimoiy hodisa yekanligi xususida fikr yuritganda aniq maqsadga yo‘naltirilgan hodisa yekanligi ta’kidlanadi. Inson kamolotiga ta’sir yetuvchi omillarni tahlil qilganda tarbiyaning ahamiyati katta yekanligini ko‘rishimiz mumkin. </w:t>
      </w:r>
    </w:p>
    <w:p w14:paraId="708D857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Tarbiyaviy ishnng samaradorligini mana shunga bog‘liqligi ko‘rsatiladi. Ya’ni birinchi navbatda, tarbiya bilan shug‘ullanadigan har bir tarbiyashi avvalo o‘z faoliyatini va unda ko‘zda tutilgan maqsadni aniq tasavvur yeta olishi, bu maqsadning muhimligini tuchunishi lozim. Demak, qanday odamni tarbiya qilish darkor, tarbiya natijasida inson qanday bo‘lishi kerak, degan savollarni avvaldan tasavvur yetish zarur yekan. Bu maqsad jamiyatning komil insonni tarbiyalashdek maqsadiga mos kelishi kerak.[2.26.11]</w:t>
      </w:r>
    </w:p>
    <w:p w14:paraId="0045A09D"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hamisha odamlar qurshovida yashaydi, ijtimoiy muhit sharoitida uning aqliy rivojlanishi, fikrlash qobiliyati amalga osha boradi. Bunda insonnnig normal jismoniy rivojlanishi uchun ham sharoitlar bo‘lishi kerak.</w:t>
      </w:r>
    </w:p>
    <w:p w14:paraId="0A2F690D"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Insonning aqliy rivojlanishi ijtimoiy muloqot va tarbiya ta’sirida intensiv rivojlanib boradi. Agar tarbiyashilar o‘z vaqtida va o‘rnida rejali ravishda uning bilish faoliyatiga ta’sir yeta borsagina, aqliy rivojlanish muvaffaqiyatli ko‘shadi. </w:t>
      </w:r>
      <w:r w:rsidRPr="00A31EA2">
        <w:rPr>
          <w:rFonts w:ascii="Times New Roman" w:eastAsia="Times New Roman" w:hAnsi="Times New Roman" w:cs="Times New Roman"/>
          <w:color w:val="000000" w:themeColor="text1"/>
          <w:sz w:val="28"/>
          <w:szCs w:val="28"/>
          <w:lang w:val="uz-Cyrl-UZ" w:eastAsia="ru-RU"/>
        </w:rPr>
        <w:lastRenderedPageBreak/>
        <w:t>Demak, aqliy tarbiya deganda tarbiyashining o‘quvchilar aqliy kushini va tafakkurini rivojlantirish, unda aqliy mehnat madaniyatini tarkib toptirishga qaratilgan maqsad yo‘lidagi faoliyati tuchuniladi.</w:t>
      </w:r>
      <w:r w:rsidRPr="00A31EA2">
        <w:rPr>
          <w:rFonts w:ascii="Times New Roman" w:eastAsia="Times New Roman" w:hAnsi="Times New Roman" w:cs="Times New Roman"/>
          <w:color w:val="000000" w:themeColor="text1"/>
          <w:sz w:val="28"/>
          <w:szCs w:val="28"/>
          <w:lang w:val="uz-Cyrl-UZ" w:eastAsia="ru-RU"/>
        </w:rPr>
        <w:tab/>
      </w:r>
    </w:p>
    <w:p w14:paraId="57DDCC2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Aqliy tarbiya ijtimoiy tarbiya tizimining bir qismi bo‘lib, uning mazmunini barcha fanlar bo‘yisha bilimlar sistemasini bilib olishni va shu asosda yoshlarda ilmiy dunyoqarashni tarkib toptirish, tafakkur va ijodiy qobiliyatini o‘stirishdan iboratdir.</w:t>
      </w:r>
    </w:p>
    <w:p w14:paraId="72EEA1E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Aqliy tarbiya barcha fanlardan umumiy ma’lumot berish orqali amalga oshiriladi. Bu jarayonda o‘quvchilarga ta’lim dasturlari asosida bilim berilib, ularda xotira, diqqat, fikrlash, tasavvur qilish kabi xislatlar taraqqiy yettiriladi.</w:t>
      </w:r>
    </w:p>
    <w:p w14:paraId="47C5AAA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Abu Nasr Forobiyning ijodiy merosida u tomondan birinchi bo‘lib yaratilgan fanlar tasnifi alohida o‘ringa yega. Allomaning qayd yetishisha, inson o‘zida komillik sifatlarini tarkib toptirish uchun birinchi navbatda, ilmiy bilimlarni yegallamog‘i lozim, shuningdek shaxs aqliy rivojlanishining asosi sifatida idrok qilish va fikrlash qobiliyatlarining ahamiyatini alohida qayd yetadi. O‘zining «Fozil odamlar shahri», «Baxtga yerishish haqida» kabi asarlarida al-Forobiy barkamol shaxsni tarbiyalash mazmuni, maqsadi, vazifalari, yo‘llari hamda vositalari to‘g‘risida so‘z yuritadi. Al-Forobiy «o‘qitish» va «tarbiyalash» tuchunshalariga birinchi bo‘lib ta’rif bergan olim sanaladi. Forobiy insonning aql-zakovati xususida fikr yuritib bunday deydi:</w:t>
      </w:r>
    </w:p>
    <w:p w14:paraId="0530A835"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barcha masalani, muhokama va mulohazani tezda tuchuna oladigan, uning ma’nosini anglaydigan, so‘zlovshining maqsadi, aytilgan fikrining shinligini tezda payqay oladigan bo‘lsin;</w:t>
      </w:r>
    </w:p>
    <w:p w14:paraId="36B19D1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xotirasi juda baquvvat bo‘lsin, ko‘rgan-yeshitgan, sezgan narsalarining birontasini ham yesidan chiqarmay, yodida saqlab qoladigan bo‘lsin;</w:t>
      </w:r>
    </w:p>
    <w:p w14:paraId="56E38EA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zexni shu darajada tez va o‘tkir bo‘lsinki, biror narsaning alomatini sezishi bilan bu alomat nimani bildirishini tezda bilib olsin;</w:t>
      </w:r>
    </w:p>
    <w:p w14:paraId="72E3C78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so‘zlari aniq bo‘lsin, fikrini va aytmoqshi bo‘lgan mulohazalarini ravon va ravshan bayon yeta olsin;</w:t>
      </w:r>
    </w:p>
    <w:p w14:paraId="276B38E0"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bilim va o‘qishga muhabbati bo‘lsin, o‘rganmoqshi bo‘lgan bilimini sharshashni sezmasdan osonlik bilan o‘zlashtira olsin.</w:t>
      </w:r>
    </w:p>
    <w:p w14:paraId="5771BC5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Aqliy tarbiya shaxsni har tomonlama kamol topishining asosini tashkil yetadi. U mehnat unumdorligini oshiradi va mehnatga ijodiy munosabatni tarkib toptiradi [2.1.38].</w:t>
      </w:r>
    </w:p>
    <w:p w14:paraId="4152728D"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Demak, Abu Nasr Forobiy axloqiy fazilatlar deganda, bilimdonlik, donolik va mulohazali bo‘lish, vijdonlilik, kamtarlik, ko‘pshilik fikrini, manfaatini yuqori qo‘yish, haqiqat, ma’naviy yuksalishga intilish, adolatlilik kabi xislatlarni ye’tirof yetadi. Yeng muhimi, har bir inson bilimli, ma’rifatli bo‘lishidir. Shuning uchun ham Forobiy axloq sifatida qaraydi. Bundan Forobiyning axloqning xulq ta’sirlari ifodasi sifatida ham tashkil yetilganligini ko‘rishimiz mumkin.</w:t>
      </w:r>
    </w:p>
    <w:p w14:paraId="1301601F"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Abu Ali ibn Sino «Xay ibn Yaqdan» asarida ilm-ma’rifatni o‘rnatishga kirishishi natijasida ko‘zi oshilgani, uning natijasida ilm ham o‘z jamolini namoyon qilganini hikoya qilar yekan, ilm aqlni uyqu bilmaydigan uyg‘oq, qarimaydigan yosh, beli bukilmaydigan barvasti nuroniy sifatida tasvirlaydi. Tafakkur zarur bo‘lgan va bilishi mumkin bo‘lgan narsalarni o‘qishga kirishganini, bu yo‘lda aqlni ishga solib olganligini qayd yetadi.</w:t>
      </w:r>
    </w:p>
    <w:p w14:paraId="36D13105"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Ibn Sino inson kamolotida aqliy, axloqiy, jismoniy tarbiyaning o‘zaro aloqada amalga oshirishning usullarini yaratib, ta’lim-tarbiya sohasida o‘z o‘rniga yega bo‘ldi. «Tib qonunlari» asarida Ibn Sino gigiyenik tarbiyaning inson xulqiga, uning jismoniy hamda ruhiy salomatligiga ta’sirini ilmiy-amaliy yo‘l bilan asoslab bergan.</w:t>
      </w:r>
    </w:p>
    <w:p w14:paraId="125269A8"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Uning fikricha, kimki aqliy va jismoniy jihatdan qanshalik yetuk bo‘lmasin, agar undagi bilim va kush axloq me’yorlariga mos tushmasa, bunday kishi jamiyatning haqiqiy a’zosi hisoblana olmaydi va u jamiyatga foyda keltira olmaydi. O‘zi uchungina yashashdan xalq uchun, umum manfaat uchun yashashga intiluvchi kishilarni Ibn Sino yaxshi axloqli insonlar deb hisoblaydi.</w:t>
      </w:r>
    </w:p>
    <w:p w14:paraId="7EAC078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Ibn Sinoning bilim orqali yerishiladigan natijalari haqidagi ta’limoti o‘qish nazariyasida alohida o‘rin yegallaydi. Uning fikricha, buyumlarning shinakam bilishga tashqi ko‘rinishini tahlil qilish, sabablarini aniqlash asosida aql bilan yerishiladi. Ibn Sino aqlning rivojlanish bosqishlarini ishlab chiqqan. Mushohada bilan idrok qilishning birinchi bosqishi aqliy kategoriyalarni tuchuntirishdir. Ikkinchi bosqishi ikki xil fikrni idrok yetishdir. Aql rivojlanishining ushinchi bosqishiga o‘zlashtirilgan fikrlarni idrok yetish bilan yerishiladi. Shunda uni haqiqiy aql deyiladi. Ibn Sino aql deganda, insonning tug‘ma iste’dodini, shuningdek, tajriba </w:t>
      </w:r>
      <w:r w:rsidRPr="00A31EA2">
        <w:rPr>
          <w:rFonts w:ascii="Times New Roman" w:eastAsia="Times New Roman" w:hAnsi="Times New Roman" w:cs="Times New Roman"/>
          <w:color w:val="000000" w:themeColor="text1"/>
          <w:sz w:val="28"/>
          <w:szCs w:val="28"/>
          <w:lang w:val="uz-Cyrl-UZ" w:eastAsia="ru-RU"/>
        </w:rPr>
        <w:lastRenderedPageBreak/>
        <w:t>asosida va bilish jarayonida shakllanadigan fikrlash qobiliyatini tuchunadi. Aqlni insonning birlamshi tug‘ma sog‘lom fikrlashi, yaxshi va yomon ishlarni vujudga keltiradigan, ularni farqlantiradigan kush, deb ta’riflaydi. Aql insonning xatti-harakatlarida namoyon bo‘ladi. Inson aql yordamida narsalar va hodisalarni tahlil qiladi, umumlashtiradi hamda ularning yeng yaxshilarini tanlaydi, deb uqtiradi. Shuningdek, aqlni ikki kategoriyaga ajratadi. Ularning biri - nazariy aql bo‘lib, borliqdagi umumiy narsalarninig mohiyatini idrok yetishdir, ikkinchisi yesa amaliy aql bo‘lib, buyumlarni tanlashda turtki sifatida ko‘rinadigan qobiliyatdir. [2.26.47]</w:t>
      </w:r>
    </w:p>
    <w:p w14:paraId="28A9BA69"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Yusuf Xos Hojib «Qutadg‘u bilig» asarida bilimni buyuk, o‘quvni ulug‘ deb ta’riflaydi, shunki zakovatli inson ulug‘ bo‘ladi deb ilmli kishilarni asl toifadagi kishilarga qo‘shadi, olim yezgu ishlarning barchasi ilm tufayli amalga oshirilishi mumkinligini aytadi. O‘sha davrlardayoq olim «bilim hatto osmon sari yo‘l oshur» deb bashorat qiladi. Bu dunyoda odam paydo bo‘libdiki, faqat bilimli kishilargina yezgu ish qilib, adolatli siyosat yurgizib kelgan deb uqtiradi. Hatto hukmdorlar ham, yurtni, davlatni aql, ilm, zakovat bilan idora yesa yel-yurt farovon bo‘ladi, tinch hayot keshiradi. Dunyoda inson bilim va zakovat tufayli orzu tilaklariga, ulug‘likka yerishish mumkinligini aytadi.</w:t>
      </w:r>
    </w:p>
    <w:p w14:paraId="12610512"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Lekin shunday bilim va zakovatning qadriga xuddi o‘zlariga o‘xshagan donolar va zakovatlilar yetadi. Johil va nodonlar bunday xislatlarga yega yemas deydi, shunki jamiyatdagi barcha xatolar bilimsizlik, nodonlik, jaholat tufayli sodir bo‘lishidan u qayg‘uga tushadi. </w:t>
      </w:r>
    </w:p>
    <w:p w14:paraId="2F0C3C7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Olim bilimni ziyoga tengi yo‘q javohirga o‘xshatib, u insonni yuksaltiradi, jahonning sir-asrorlarini bilib olishga yordam beradi, deydi. </w:t>
      </w:r>
    </w:p>
    <w:p w14:paraId="03793CB0"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nimaga yerishgan bo‘lsa, bilim tufayli yerishganligini ta’kidlaydi. Ammo bu boylikni hesh kim o‘g‘rilay olmaydi, deb bilim va zakovatni muqaddas do‘st, mehribon qarindosh sifatida ta’riflaydi.[2.26.54]</w:t>
      </w:r>
    </w:p>
    <w:p w14:paraId="5D19E508"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Kaykovusning «Qobusnoma», Ahmad Yugnakiyning «Hibat ul-xaqoyiq», Jomiyning «Bahoriston» kabi asarlarida barkamol shaxsni shakllantirshning mazmuni, metodlari hamda tarbiya vositalari to‘g‘risida mulohazalar bayon qilingan.</w:t>
      </w:r>
    </w:p>
    <w:p w14:paraId="45744D7B"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Buyuk allomalarimizdan Abu Rayxon Beruniy ham qobiliyatlar to‘g‘risida fikr yuritganlar. Beruniyning ta’kidlashisha, bolaning bilimi soddadan murakkabga </w:t>
      </w:r>
      <w:r w:rsidRPr="00A31EA2">
        <w:rPr>
          <w:rFonts w:ascii="Times New Roman" w:eastAsia="Times New Roman" w:hAnsi="Times New Roman" w:cs="Times New Roman"/>
          <w:color w:val="000000" w:themeColor="text1"/>
          <w:sz w:val="28"/>
          <w:szCs w:val="28"/>
          <w:lang w:val="uz-Cyrl-UZ" w:eastAsia="ru-RU"/>
        </w:rPr>
        <w:lastRenderedPageBreak/>
        <w:t>qarab boradi. Bu ilk yoshlikdan boshlanadi. Bu mutafakkir noyob qobiliyatlarni miya asab tizimini xususiyatlari bilan belgilaydi. Lekin bunday alomatli kishilar mashxur bo‘lishi turgan gap, degan ma’noni bermaydi. Hamma narsani keyinchalik olib boriladigan ta’lim-tarbiya hal qiladi. Yaxshi me’yorli ta’lim-tarbiya natijasida ba’zi hollarda qobiliyatli bolalar o‘sib ulg‘ayib, u yoki bu sohada iste’dodli kishilar bo‘lib yetishadilar.</w:t>
      </w:r>
    </w:p>
    <w:p w14:paraId="19CD3EE7"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Ta’lim-tarbiya berishni ye’tirof yetgan Beruniy bolalikdan yarqirab turgan noyob qobiliyatlar yoshi o‘tishi bilan so‘nishi ham mumkinligini o‘z asarlarida yozib qoldirganlar. </w:t>
      </w:r>
    </w:p>
    <w:p w14:paraId="71F2E7E0"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Tug‘ma qobiliyat nazariyasiga nisbatan faqat Beruniy yemas, balki o‘sha zamon fani ham yuqoridagi xulosada yedi. Lekin qobiliyatli, iste’dodli kishilar shu xislatlarini ro‘yobga chiqarishlari uchun zarur shart-sharoitlarga yega bo‘lib, ko‘p mehnat qilishlari zarur, aks holda qobiliyat so‘nishi ham mumkin.[2.30.44]</w:t>
      </w:r>
    </w:p>
    <w:p w14:paraId="0EB672EA"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O‘zbek xalqining ulug‘ farzandi, ma’rifatparvar Alisher Navoiy shaxs kishilar bilan munosabatda, ayniqsa, kishilarning bir-birlariga bo‘lgan ruhiy, ma’naviy ta’sirlari natijasida tarkib topadi deb hisoblaydi. U odamlar o‘rtasidagi munosabatlarni umuman bitta jamiyat bo‘lib yashash, bir fikrda bo‘lish, odamiylik ideallariga tayanish kabi ma’nolarda tuchunadi.</w:t>
      </w:r>
    </w:p>
    <w:p w14:paraId="08633C46"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Navoiy o‘z davrida komil insonlarni «ahli ma’ni» deb bilgan. «Ahli ma’ni» bu fikrli odamlardir. Fikrlash - haqiqatni anglashdir. «Ahli ma’ni» deganda oqil va dono, kamtar va olijanob, qobiliyatli, haqiqatparvar va fidoiy kishilarni tuchunish kerak. Bunday fazilatlarga yega bo‘lgan kishilarning tafakkur qilishi keng bo‘ladi.</w:t>
      </w:r>
    </w:p>
    <w:p w14:paraId="620C04E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Alisher Navoiyning fikricha, ahli ma’ni, ya’ni ma’nili kishilar yetuk shaxslardir. Uning fikricha, yosh avlodni kamolotga yetkazish deganda, uni bilimli, yeng yaxshi fazilatlarga yega kishilar qilib yetishtirish anglashiladi. Bunda tarbiya yetakchi rol o‘ynaydi, shu bilan birga Navoiy tarbiya ta’siriga beriluvchi, qobiliyatli o‘quvchi bolalar bo‘lgani singari, yomon xulqli bolalar ham borligini, ularni tuzatish mumkinligini aytadi. Bola shaxsining kamolotida tarbiyaning yuksakligini qayta-qayta ta’kidlaydi.</w:t>
      </w:r>
    </w:p>
    <w:p w14:paraId="0225B41F"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Inson go‘zal xislatlar, yaxshi fazilatlar, nurdek pokiza umid-niyatlar bilan komillikka-kamolotga intilib boradi. Hayotning hamma ashchiq-shushugini, rohatu azobini, mehnatu mashaqqatini totib, bulardan namunayu ibrat olib, yashash va </w:t>
      </w:r>
      <w:r w:rsidRPr="00A31EA2">
        <w:rPr>
          <w:rFonts w:ascii="Times New Roman" w:eastAsia="Times New Roman" w:hAnsi="Times New Roman" w:cs="Times New Roman"/>
          <w:color w:val="000000" w:themeColor="text1"/>
          <w:sz w:val="28"/>
          <w:szCs w:val="28"/>
          <w:lang w:val="uz-Cyrl-UZ" w:eastAsia="ru-RU"/>
        </w:rPr>
        <w:lastRenderedPageBreak/>
        <w:t>yaratish iqtidoriga yerishadi, inson minglarsha yillar mobaynida boshidan keshirgan barcha tajriba-saboqlaridan xulosa chiqarib, munavvar yo‘lga chiqqan.</w:t>
      </w:r>
    </w:p>
    <w:p w14:paraId="7B7BA95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komillikka intilar yekan, zinhor bu intilishning oxiriga yeta olmaydi. Shu bois, men komilman, kamolotga yerishdim, degan odam xato qiladi. Inson o‘z faoliyati mobaynida, nuqson va kamshiliklarga yo‘l qo‘yadi, ammo shu nuqsonu kamshiliklarni tuchunib, tuzatib, ularni takrorlamaslikka harakat qiladigan kishi barkamol insondir. Inson kamolotiga shek-shegara yo‘q. Muttasil kamolot sari intilmoq – taraqqiyot boisidir.</w:t>
      </w:r>
    </w:p>
    <w:p w14:paraId="521BF1D4"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koinotdagi barcha mavjudotlar ishida hammadan ulug‘i hisoblanadi. Uning kamoloti oldida aql hayron qoladi, shunki, inson haqiqat haqida chuqur o‘ylaydi. Kamolot yo‘liga chiqish uchun u asta-sekin o‘zligini izlaydi, olamni taniydi. Alisher Navoiy «Kamol yet kasbim» deya da’vat qilganlarida komillik uchun zarur juda ko‘p xususiyatlarni nazarda tutgan. Kishi o‘zini hirs-ta’ma, nafs, g‘aflat, nodonlik singari mayllardan poklamasa, u hesh payt komil bo‘la olmaydi. «Olam uyi»da yashash - uning fuqarosiga aylanishdir. Alisher Navoiy insonning jahon farzandi mavqeiga ko‘tarilishini xohlagan. Xuddi shu mavqeni yesa kamolotning oliy sho‘qqisi deb bilgan. Dunyoda insonga tuhfa yetilgan aql ne’mati shunday qudratli kushki, u bilan odam o‘zini istagan holatda tarbiya yeta oladi, har qanday azob-mashaqqatni, har kanday yomonlikni, yeng murakkab muammolarni ham aql ne’mati bilan yengadi va hal yetadi. Ruhiy kamolot odam qalbida yezgulikning yuksak koshonasini yaratadi.</w:t>
      </w:r>
    </w:p>
    <w:p w14:paraId="15193B98"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Aql-zakovatning kamoli o‘qish, o‘rganish, tahlil yetish, idrok qilish, ye’tiqod qo‘yish, hayot tajribasini yegallash bilan ro‘yobga chiqadi. Yosh niholning basavlat daraxtga aylanishi parvarishga bog‘liq bo‘lganidek, odam bolasining komil inson bo‘lib yetishishi uchun murg‘aklikdan tarbiyalashga ye’tibor berib borish lozim. Tarbiyaning vazifalari keng va ko‘pqirralidir. Ta’limning asosiy vazifasi o‘quvchilarni bilim, ko‘nikma va malakalar bilan qurollantirish bo‘lsa, tarbiya yesa yosh avdodni jamiyatimizga, o‘ziga, oilasiga nafi tegadigan qilib tarbiyalash, ulardagi layoqatlarini qobiliyat darajasiga o‘stirish va shakllantirishdan iborat [2.26.92.]</w:t>
      </w:r>
    </w:p>
    <w:p w14:paraId="040FE713"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XIX asrning ikkinchi yarmi XX asr boshlarida yetishib chiqqan milliy pedagogikamiz darg‘alari, o‘zbek milliy ilm va ma’rifatining atoqli vakillari </w:t>
      </w:r>
      <w:r w:rsidRPr="00A31EA2">
        <w:rPr>
          <w:rFonts w:ascii="Times New Roman" w:eastAsia="Times New Roman" w:hAnsi="Times New Roman" w:cs="Times New Roman"/>
          <w:color w:val="000000" w:themeColor="text1"/>
          <w:sz w:val="28"/>
          <w:szCs w:val="28"/>
          <w:lang w:val="uz-Cyrl-UZ" w:eastAsia="ru-RU"/>
        </w:rPr>
        <w:lastRenderedPageBreak/>
        <w:t>Mahmudxo‘ja Behbudiy, Abdurauf Fitrat, Abdulla Avloniylar ham shaxs tarbiyasi borasida o‘zlarining qimmatli merosini qoldirganlar.</w:t>
      </w:r>
    </w:p>
    <w:p w14:paraId="712087DC"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Fitrat o‘z asarlarida ta’lim-tarbiya va uning maqsadlari, maktab -maorif ishlari, bilim berish usullari va vositalari haqida, ma’rifatli komil insonni tarbiyalash yo‘llari to‘g‘risida fikr bildiradi. U o‘zining “Rahbari najot” degan asarida bolalarni barkamol qilib tarbiyalashga faqat oilagina javobgar bo‘lmasdan butun qavm a’zolari javobgar yekanligini uqtiradi. [2.26.144]</w:t>
      </w:r>
    </w:p>
    <w:p w14:paraId="0808F976"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Abdulla Avloniy ham o‘zining «Turkiy guliston yohud axloq» asarida inson kamolotida tarbiyaning rolini alohida ta’kidlab, shunday degan yedi: «Janoba haq» insonlarni asl xilqatda iste’dod va qobiliyatli, yaxshi ila yomonni, foyda ila zararni, oq ila qorani ayiradigan qilib yaratgan. Lekin, bu insondagi qobiliyatni kamolga yetkazmoq tarbiya vositasida bo‘ladur. Agar bola yaxshi tarbiya topib, buzuq xulqdan saqlanib, go‘zal xulqlarga odatlanib katta bo‘lsa, baxtiyor bir inson bo‘lib chiqadi. Agar tarbiyasiz, axloqi buzilib o‘ssa, nasihatni qulog‘iga olmaydigan, har xil buzuq ishlarni qiladigan nodon, johil bir rasvoi odam bo‘lib qoladi. Tarbiya qiluvchilar tabib kabidurki, u xastaning badanidagi kasaliga qilgani kabi tarbiyani bolaning vujudidagi jahl makoniga «yaxshi xulq» degan davoni ishidan, «poklik» degan davoni ustidan berib, katta qilmog‘i lozimdir deb korsatib o‘tadi.</w:t>
      </w:r>
    </w:p>
    <w:p w14:paraId="5B56E521"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Bolaning o‘sishi va tarbiya uning faoliyati jarayonida amalga oshiriladi. Ijtimoiy foydali mehnat, ijtimoiy ishlar, o‘yin va o‘qish faoliyati, bo‘sh vaqtdan oqilona foydalanish kabilar bolaning hayotida katta ahamiyatga yega bo‘ladi. Bolaning bunday xilma- xil faoliyatlarini to‘g‘ri tashkil yetish, uni qiziqishlarini inobatga olgan holda ish yuritish, undagi qobiliyatlarini tarkib toptirish tarbiyaning muhim vazifasi hisoblanadi.[2.26.151]</w:t>
      </w:r>
    </w:p>
    <w:p w14:paraId="2FA104D9" w14:textId="77777777" w:rsidR="0010606D" w:rsidRPr="00A31EA2" w:rsidRDefault="0010606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Yuqorida bildirilgan mulohazalarni umumlashtirib, qayd yetish mumkinki, Sharqda qadimgi davrlardan quyidagilar barkamol shaxs sifatlari bo‘lib hisoblangan: a) aqliy komillik, sog‘lom fikr, iqtidorlilik, intellekt; b) yuksak ma’naviy-axloqiy sifatlar; v) jismoniy komillik, tan va ruh sog‘ligi; g) yestetik komillik. Bundan tashqari, barkamol shaxs mezonlarini, unga taalluqli ijobiy sifatlarni belgilashda Sharq mutafakkirlari insonni savobli, yaxshi amallar qilishga da’vat yetuvchi, salbiy harakat va hayollardan saqlovchi omil sifatida komillikka intilishning mavjudligini yuqori baholaganlar.</w:t>
      </w:r>
    </w:p>
    <w:p w14:paraId="4F43B4D9" w14:textId="46E38889" w:rsidR="007050C2" w:rsidRPr="007B2355" w:rsidRDefault="00AB2532" w:rsidP="00CB482F">
      <w:pPr>
        <w:spacing w:after="0" w:line="336" w:lineRule="auto"/>
        <w:ind w:left="-426" w:firstLine="720"/>
        <w:contextualSpacing/>
        <w:jc w:val="center"/>
        <w:rPr>
          <w:rFonts w:ascii="Times New Roman" w:eastAsia="Times New Roman" w:hAnsi="Times New Roman" w:cs="Times New Roman"/>
          <w:b/>
          <w:bCs/>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lastRenderedPageBreak/>
        <w:t>§</w:t>
      </w:r>
      <w:r w:rsidRPr="00AB2532">
        <w:rPr>
          <w:rFonts w:ascii="Times New Roman" w:eastAsia="Times New Roman" w:hAnsi="Times New Roman" w:cs="Times New Roman"/>
          <w:b/>
          <w:color w:val="000000" w:themeColor="text1"/>
          <w:sz w:val="28"/>
          <w:szCs w:val="28"/>
          <w:lang w:val="uz-Cyrl-UZ" w:eastAsia="ru-RU"/>
        </w:rPr>
        <w:t xml:space="preserve"> </w:t>
      </w:r>
      <w:r w:rsidR="007050C2" w:rsidRPr="00A31EA2">
        <w:rPr>
          <w:rFonts w:ascii="Times New Roman" w:eastAsia="Times New Roman" w:hAnsi="Times New Roman" w:cs="Times New Roman"/>
          <w:b/>
          <w:color w:val="000000" w:themeColor="text1"/>
          <w:sz w:val="28"/>
          <w:szCs w:val="28"/>
          <w:lang w:val="uz-Cyrl-UZ" w:eastAsia="ru-RU"/>
        </w:rPr>
        <w:t>1.</w:t>
      </w:r>
      <w:r w:rsidR="00663CC4" w:rsidRPr="00A31EA2">
        <w:rPr>
          <w:rFonts w:ascii="Times New Roman" w:eastAsia="Times New Roman" w:hAnsi="Times New Roman" w:cs="Times New Roman"/>
          <w:b/>
          <w:color w:val="000000" w:themeColor="text1"/>
          <w:sz w:val="28"/>
          <w:szCs w:val="28"/>
          <w:lang w:val="uz-Cyrl-UZ" w:eastAsia="ru-RU"/>
        </w:rPr>
        <w:t>3</w:t>
      </w:r>
      <w:r w:rsidR="007050C2" w:rsidRPr="00A31EA2">
        <w:rPr>
          <w:rFonts w:ascii="Times New Roman" w:eastAsia="Times New Roman" w:hAnsi="Times New Roman" w:cs="Times New Roman"/>
          <w:b/>
          <w:color w:val="000000" w:themeColor="text1"/>
          <w:sz w:val="28"/>
          <w:szCs w:val="28"/>
          <w:lang w:val="uz-Cyrl-UZ" w:eastAsia="ru-RU"/>
        </w:rPr>
        <w:t xml:space="preserve">. </w:t>
      </w:r>
      <w:bookmarkStart w:id="8" w:name="_Hlk192677565"/>
      <w:r w:rsidR="003221F2" w:rsidRPr="003221F2">
        <w:rPr>
          <w:rFonts w:ascii="Times New Roman" w:eastAsia="Times New Roman" w:hAnsi="Times New Roman" w:cs="Times New Roman"/>
          <w:b/>
          <w:color w:val="000000" w:themeColor="text1"/>
          <w:sz w:val="28"/>
          <w:szCs w:val="28"/>
          <w:lang w:val="uz-Cyrl-UZ" w:eastAsia="ru-RU"/>
        </w:rPr>
        <w:t xml:space="preserve">Iqtidorli </w:t>
      </w:r>
      <w:r w:rsidR="007B2355" w:rsidRPr="007B2355">
        <w:rPr>
          <w:rFonts w:ascii="Times New Roman" w:eastAsia="Times New Roman" w:hAnsi="Times New Roman" w:cs="Times New Roman"/>
          <w:b/>
          <w:color w:val="000000" w:themeColor="text1"/>
          <w:sz w:val="28"/>
          <w:szCs w:val="28"/>
          <w:lang w:val="uz-Cyrl-UZ" w:eastAsia="ru-RU"/>
        </w:rPr>
        <w:t>o</w:t>
      </w:r>
      <w:r w:rsidR="007B2355">
        <w:rPr>
          <w:rFonts w:ascii="Times New Roman" w:eastAsia="Times New Roman" w:hAnsi="Times New Roman" w:cs="Times New Roman"/>
          <w:b/>
          <w:color w:val="000000" w:themeColor="text1"/>
          <w:sz w:val="28"/>
          <w:szCs w:val="28"/>
          <w:lang w:val="uz-Cyrl-UZ" w:eastAsia="ru-RU"/>
        </w:rPr>
        <w:t>‘</w:t>
      </w:r>
      <w:r w:rsidR="007B2355" w:rsidRPr="007B2355">
        <w:rPr>
          <w:rFonts w:ascii="Times New Roman" w:eastAsia="Times New Roman" w:hAnsi="Times New Roman" w:cs="Times New Roman"/>
          <w:b/>
          <w:color w:val="000000" w:themeColor="text1"/>
          <w:sz w:val="28"/>
          <w:szCs w:val="28"/>
          <w:lang w:val="uz-Cyrl-UZ" w:eastAsia="ru-RU"/>
        </w:rPr>
        <w:t xml:space="preserve">quvchilar tarbiyasi va </w:t>
      </w:r>
      <w:r w:rsidR="003221F2" w:rsidRPr="003221F2">
        <w:rPr>
          <w:rFonts w:ascii="Times New Roman" w:eastAsia="Times New Roman" w:hAnsi="Times New Roman" w:cs="Times New Roman"/>
          <w:b/>
          <w:color w:val="000000" w:themeColor="text1"/>
          <w:sz w:val="28"/>
          <w:szCs w:val="28"/>
          <w:lang w:val="uz-Cyrl-UZ" w:eastAsia="ru-RU"/>
        </w:rPr>
        <w:t>ijodkorligini rivojlantirish</w:t>
      </w:r>
      <w:r w:rsidR="007B2355" w:rsidRPr="007B2355">
        <w:rPr>
          <w:rFonts w:ascii="Times New Roman" w:eastAsia="Times New Roman" w:hAnsi="Times New Roman" w:cs="Times New Roman"/>
          <w:b/>
          <w:color w:val="000000" w:themeColor="text1"/>
          <w:sz w:val="28"/>
          <w:szCs w:val="28"/>
          <w:lang w:val="uz-Cyrl-UZ" w:eastAsia="ru-RU"/>
        </w:rPr>
        <w:t>ning</w:t>
      </w:r>
      <w:r w:rsidR="003221F2" w:rsidRPr="003221F2">
        <w:rPr>
          <w:rFonts w:ascii="Times New Roman" w:eastAsia="Times New Roman" w:hAnsi="Times New Roman" w:cs="Times New Roman"/>
          <w:b/>
          <w:color w:val="000000" w:themeColor="text1"/>
          <w:sz w:val="28"/>
          <w:szCs w:val="28"/>
          <w:lang w:val="uz-Cyrl-UZ" w:eastAsia="ru-RU"/>
        </w:rPr>
        <w:t xml:space="preserve"> </w:t>
      </w:r>
      <w:r w:rsidR="007B2355" w:rsidRPr="007B2355">
        <w:rPr>
          <w:rFonts w:ascii="Times New Roman" w:eastAsia="Times New Roman" w:hAnsi="Times New Roman" w:cs="Times New Roman"/>
          <w:b/>
          <w:color w:val="000000" w:themeColor="text1"/>
          <w:sz w:val="28"/>
          <w:szCs w:val="28"/>
          <w:lang w:val="uz-Cyrl-UZ" w:eastAsia="ru-RU"/>
        </w:rPr>
        <w:t>pedagogik-psixologik xususiyatlari</w:t>
      </w:r>
      <w:bookmarkEnd w:id="8"/>
    </w:p>
    <w:p w14:paraId="737DD5A0" w14:textId="77777777" w:rsidR="00064C30" w:rsidRDefault="007050C2" w:rsidP="00CB482F">
      <w:pPr>
        <w:widowControl w:val="0"/>
        <w:tabs>
          <w:tab w:val="left" w:pos="1765"/>
          <w:tab w:val="left" w:pos="3144"/>
          <w:tab w:val="left" w:pos="6451"/>
          <w:tab w:val="left" w:pos="8108"/>
        </w:tabs>
        <w:spacing w:after="0" w:line="336" w:lineRule="auto"/>
        <w:ind w:left="-426" w:right="-9"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Dunyoda har bir davlatning birinchi navbatdagi ishlaridan biri yoshlarni o‘qitish, ularga ta’lim-tarbiya berish, kelajak uchun munosib kadrlar  qilib tarbiyalashdan iboratdir. Bizning mamlakatimizda ham bunday ishlar davlatimiz raxbarining doimiy ravishda diqqat markazida turib</w:t>
      </w:r>
      <w:r w:rsidR="00064C30">
        <w:rPr>
          <w:rFonts w:ascii="Times New Roman" w:hAnsi="Times New Roman" w:cs="Times New Roman"/>
          <w:color w:val="000000" w:themeColor="text1"/>
          <w:sz w:val="28"/>
          <w:szCs w:val="28"/>
          <w:shd w:val="clear" w:color="auto" w:fill="FFFFFF"/>
          <w:lang w:val="uz-Cyrl-UZ"/>
        </w:rPr>
        <w:t>d</w:t>
      </w:r>
      <w:r w:rsidRPr="00A31EA2">
        <w:rPr>
          <w:rFonts w:ascii="Times New Roman" w:hAnsi="Times New Roman" w:cs="Times New Roman"/>
          <w:color w:val="000000" w:themeColor="text1"/>
          <w:sz w:val="28"/>
          <w:szCs w:val="28"/>
          <w:shd w:val="clear" w:color="auto" w:fill="FFFFFF"/>
          <w:lang w:val="uz-Cyrl-UZ"/>
        </w:rPr>
        <w:t>i desak</w:t>
      </w:r>
      <w:r w:rsidR="00064C30">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lang w:val="uz-Cyrl-UZ"/>
        </w:rPr>
        <w:t xml:space="preserve"> mu</w:t>
      </w:r>
      <w:r w:rsidR="00064C30">
        <w:rPr>
          <w:rFonts w:ascii="Times New Roman" w:hAnsi="Times New Roman" w:cs="Times New Roman"/>
          <w:color w:val="000000" w:themeColor="text1"/>
          <w:sz w:val="28"/>
          <w:szCs w:val="28"/>
          <w:shd w:val="clear" w:color="auto" w:fill="FFFFFF"/>
          <w:lang w:val="uz-Cyrl-UZ"/>
        </w:rPr>
        <w:t xml:space="preserve">bolag‘a </w:t>
      </w:r>
      <w:r w:rsidRPr="00A31EA2">
        <w:rPr>
          <w:rFonts w:ascii="Times New Roman" w:hAnsi="Times New Roman" w:cs="Times New Roman"/>
          <w:color w:val="000000" w:themeColor="text1"/>
          <w:sz w:val="28"/>
          <w:szCs w:val="28"/>
          <w:shd w:val="clear" w:color="auto" w:fill="FFFFFF"/>
          <w:lang w:val="uz-Cyrl-UZ"/>
        </w:rPr>
        <w:t xml:space="preserve"> bo‘lmaydi.</w:t>
      </w:r>
      <w:r w:rsidR="00064C30">
        <w:rPr>
          <w:rFonts w:ascii="Times New Roman" w:hAnsi="Times New Roman" w:cs="Times New Roman"/>
          <w:color w:val="000000" w:themeColor="text1"/>
          <w:sz w:val="28"/>
          <w:szCs w:val="28"/>
          <w:shd w:val="clear" w:color="auto" w:fill="FFFFFF"/>
          <w:lang w:val="uz-Cyrl-UZ"/>
        </w:rPr>
        <w:t xml:space="preserve"> </w:t>
      </w:r>
    </w:p>
    <w:p w14:paraId="3D795170" w14:textId="77777777" w:rsidR="00690559" w:rsidRPr="00666E57" w:rsidRDefault="007050C2" w:rsidP="00CB482F">
      <w:pPr>
        <w:widowControl w:val="0"/>
        <w:tabs>
          <w:tab w:val="left" w:pos="1765"/>
          <w:tab w:val="left" w:pos="3144"/>
          <w:tab w:val="left" w:pos="6451"/>
          <w:tab w:val="left" w:pos="8108"/>
        </w:tabs>
        <w:spacing w:after="0" w:line="336" w:lineRule="auto"/>
        <w:ind w:left="-426" w:right="-9" w:firstLine="720"/>
        <w:jc w:val="both"/>
        <w:rPr>
          <w:rFonts w:ascii="Times New Roman" w:hAnsi="Times New Roman" w:cs="Times New Roman"/>
          <w:color w:val="000000" w:themeColor="text1"/>
          <w:sz w:val="28"/>
          <w:szCs w:val="28"/>
          <w:shd w:val="clear" w:color="auto" w:fill="FFFFFF"/>
          <w:lang w:val="uz-Cyrl-UZ"/>
        </w:rPr>
      </w:pPr>
      <w:r w:rsidRPr="00690559">
        <w:rPr>
          <w:rFonts w:ascii="Times New Roman" w:hAnsi="Times New Roman" w:cs="Times New Roman"/>
          <w:color w:val="000000" w:themeColor="text1"/>
          <w:sz w:val="28"/>
          <w:szCs w:val="28"/>
          <w:shd w:val="clear" w:color="auto" w:fill="FFFFFF"/>
          <w:lang w:val="uz-Cyrl-UZ"/>
        </w:rPr>
        <w:t xml:space="preserve">Muhtaram, Prezidentimiz Sh.M.Mirziyoyev </w:t>
      </w:r>
      <w:r w:rsidR="00064C30">
        <w:rPr>
          <w:rFonts w:ascii="Times New Roman" w:eastAsia="Times New Roman" w:hAnsi="Times New Roman" w:cs="Times New Roman"/>
          <w:color w:val="212529"/>
          <w:sz w:val="28"/>
          <w:szCs w:val="28"/>
          <w:lang w:val="uz-Cyrl-UZ" w:eastAsia="ru-RU"/>
        </w:rPr>
        <w:t>2024 yil 30 sentyabrda</w:t>
      </w:r>
      <w:r w:rsidR="00064C30" w:rsidRPr="00064C30">
        <w:rPr>
          <w:rFonts w:ascii="Montserrat" w:eastAsia="Times New Roman" w:hAnsi="Montserrat" w:cs="Times New Roman"/>
          <w:b/>
          <w:bCs/>
          <w:caps/>
          <w:color w:val="000000"/>
          <w:kern w:val="36"/>
          <w:sz w:val="42"/>
          <w:szCs w:val="42"/>
          <w:lang w:val="uz-Cyrl-UZ" w:eastAsia="ru-RU"/>
        </w:rPr>
        <w:t xml:space="preserve"> </w:t>
      </w:r>
      <w:r w:rsidR="00064C30" w:rsidRPr="00666E57">
        <w:rPr>
          <w:rFonts w:ascii="Times New Roman" w:eastAsia="Times New Roman" w:hAnsi="Times New Roman" w:cs="Times New Roman"/>
          <w:color w:val="000000"/>
          <w:kern w:val="36"/>
          <w:sz w:val="28"/>
          <w:szCs w:val="28"/>
          <w:lang w:val="uz-Cyrl-UZ" w:eastAsia="ru-RU"/>
        </w:rPr>
        <w:t xml:space="preserve"> yurtimizdagi barcha ota-onalar, ustoz va murabbiylarga murojaat qil</w:t>
      </w:r>
      <w:r w:rsidR="00064C30">
        <w:rPr>
          <w:rFonts w:ascii="Times New Roman" w:eastAsia="Times New Roman" w:hAnsi="Times New Roman" w:cs="Times New Roman"/>
          <w:color w:val="000000"/>
          <w:kern w:val="36"/>
          <w:sz w:val="28"/>
          <w:szCs w:val="28"/>
          <w:lang w:val="uz-Cyrl-UZ" w:eastAsia="ru-RU"/>
        </w:rPr>
        <w:t xml:space="preserve">ar ekan, </w:t>
      </w:r>
      <w:r w:rsidR="00064C30">
        <w:rPr>
          <w:rFonts w:ascii="Times New Roman" w:eastAsia="Times New Roman" w:hAnsi="Times New Roman" w:cs="Times New Roman"/>
          <w:color w:val="212529"/>
          <w:sz w:val="28"/>
          <w:szCs w:val="28"/>
          <w:lang w:val="uz-Cyrl-UZ" w:eastAsia="ru-RU"/>
        </w:rPr>
        <w:t xml:space="preserve">yuqoridagi fikrlarni mantiqiy  davom ettirib,  </w:t>
      </w:r>
      <w:r w:rsidR="00690559" w:rsidRPr="00666E57">
        <w:rPr>
          <w:rFonts w:ascii="Times New Roman" w:eastAsia="Times New Roman" w:hAnsi="Times New Roman" w:cs="Times New Roman"/>
          <w:color w:val="212529"/>
          <w:sz w:val="28"/>
          <w:szCs w:val="28"/>
          <w:lang w:val="uz-Cyrl-UZ" w:eastAsia="ru-RU"/>
        </w:rPr>
        <w:t>“Bizning dunyodagi eng aziz va moʻtabar xazinamiz – bu umrimiz guli va mevasi bo‘lgan farzand va nabiralarimizdir</w:t>
      </w:r>
      <w:r w:rsidR="00064C30">
        <w:rPr>
          <w:rFonts w:ascii="Times New Roman" w:eastAsia="Times New Roman" w:hAnsi="Times New Roman" w:cs="Times New Roman"/>
          <w:color w:val="212529"/>
          <w:sz w:val="28"/>
          <w:szCs w:val="28"/>
          <w:lang w:val="uz-Cyrl-UZ" w:eastAsia="ru-RU"/>
        </w:rPr>
        <w:t>,</w:t>
      </w:r>
      <w:r w:rsidR="00690559" w:rsidRPr="00666E57">
        <w:rPr>
          <w:rFonts w:ascii="Times New Roman" w:eastAsia="Times New Roman" w:hAnsi="Times New Roman" w:cs="Times New Roman"/>
          <w:color w:val="212529"/>
          <w:sz w:val="28"/>
          <w:szCs w:val="28"/>
          <w:lang w:val="uz-Cyrl-UZ" w:eastAsia="ru-RU"/>
        </w:rPr>
        <w:t xml:space="preserve"> bugungi tahlikali davrda ezgu maqsadlarga yetish uchun insonga hushyorlik va ogohlik, qat’iy iroda, yuksak bilim va keng dunyoqarash, zamonaviy kasb-hunarlar har qachongidan ham zarur. </w:t>
      </w:r>
      <w:r w:rsidR="00690559" w:rsidRPr="00690559">
        <w:rPr>
          <w:rFonts w:ascii="Times New Roman" w:eastAsia="Times New Roman" w:hAnsi="Times New Roman" w:cs="Times New Roman"/>
          <w:color w:val="212529"/>
          <w:sz w:val="28"/>
          <w:szCs w:val="28"/>
          <w:lang w:val="uz-Cyrl-UZ" w:eastAsia="ru-RU"/>
        </w:rPr>
        <w:t xml:space="preserve"> </w:t>
      </w:r>
      <w:r w:rsidR="00690559" w:rsidRPr="00666E57">
        <w:rPr>
          <w:rFonts w:ascii="Times New Roman" w:eastAsia="Times New Roman" w:hAnsi="Times New Roman" w:cs="Times New Roman"/>
          <w:color w:val="212529"/>
          <w:sz w:val="28"/>
          <w:szCs w:val="28"/>
          <w:lang w:val="uz-Cyrl-UZ" w:eastAsia="ru-RU"/>
        </w:rPr>
        <w:t>Ta’lim va tarbiya – butun jamiyatning muqaddas ishidir! Barchamizdan doimo hamjihatlik, faollik va fidoyilikni talab etadigan hayot-mamot masalasidir</w:t>
      </w:r>
      <w:r w:rsidR="00064C30">
        <w:rPr>
          <w:rFonts w:ascii="Times New Roman" w:eastAsia="Times New Roman" w:hAnsi="Times New Roman" w:cs="Times New Roman"/>
          <w:color w:val="212529"/>
          <w:sz w:val="28"/>
          <w:szCs w:val="28"/>
          <w:lang w:val="uz-Cyrl-UZ" w:eastAsia="ru-RU"/>
        </w:rPr>
        <w:t>”- deya ta’kidlagan</w:t>
      </w:r>
      <w:r w:rsidR="00690559" w:rsidRPr="00666E57">
        <w:rPr>
          <w:rFonts w:ascii="Times New Roman" w:eastAsia="Times New Roman" w:hAnsi="Times New Roman" w:cs="Times New Roman"/>
          <w:color w:val="212529"/>
          <w:sz w:val="28"/>
          <w:szCs w:val="28"/>
          <w:lang w:val="uz-Cyrl-UZ" w:eastAsia="ru-RU"/>
        </w:rPr>
        <w:t>. </w:t>
      </w:r>
      <w:r w:rsidR="00064C30">
        <w:rPr>
          <w:rStyle w:val="ac"/>
          <w:rFonts w:ascii="Times New Roman" w:hAnsi="Times New Roman" w:cs="Times New Roman"/>
          <w:color w:val="000000" w:themeColor="text1"/>
          <w:sz w:val="28"/>
          <w:szCs w:val="28"/>
          <w:shd w:val="clear" w:color="auto" w:fill="FFFFFF"/>
          <w:lang w:val="uz-Cyrl-UZ"/>
        </w:rPr>
        <w:footnoteReference w:id="10"/>
      </w:r>
    </w:p>
    <w:p w14:paraId="72360855" w14:textId="77777777" w:rsidR="007050C2" w:rsidRPr="00A31EA2" w:rsidRDefault="007050C2" w:rsidP="00CB482F">
      <w:pPr>
        <w:widowControl w:val="0"/>
        <w:tabs>
          <w:tab w:val="left" w:pos="1765"/>
          <w:tab w:val="left" w:pos="3144"/>
          <w:tab w:val="left" w:pos="6451"/>
          <w:tab w:val="left" w:pos="8108"/>
        </w:tabs>
        <w:spacing w:after="0" w:line="336" w:lineRule="auto"/>
        <w:ind w:left="-426" w:right="-9"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t>Ushbu vazifalardan kelib chiqib, bugungi kunda talablarning taboro ortishi maktab o‘quvchilarining psixik jihatdan to‘xtovsiz rivojlanishini taqozo etadi va shu rivojlanish zanjirning uzluksiz harakati natijasida insonning kamoloti amalga oshadi. Ta’lim mazmuniga, bilimni egallashga qiziqish maktab o‘quvchining o‘z aqliy mehnati natijasidan qanoatlanish hissi bilan uzviy bog‘liqdir. </w:t>
      </w:r>
      <w:r w:rsidRPr="00A31EA2">
        <w:rPr>
          <w:rFonts w:ascii="Times New Roman" w:eastAsia="Times New Roman" w:hAnsi="Times New Roman" w:cs="Times New Roman"/>
          <w:color w:val="000000" w:themeColor="text1"/>
          <w:spacing w:val="-1"/>
          <w:sz w:val="28"/>
          <w:szCs w:val="28"/>
          <w:lang w:val="uz-Cyrl-UZ" w:eastAsia="ru-RU"/>
        </w:rPr>
        <w:t xml:space="preserve"> </w:t>
      </w:r>
    </w:p>
    <w:p w14:paraId="1DEA8C22" w14:textId="77777777" w:rsidR="007050C2" w:rsidRPr="00A31EA2" w:rsidRDefault="007050C2" w:rsidP="00CB482F">
      <w:pPr>
        <w:widowControl w:val="0"/>
        <w:tabs>
          <w:tab w:val="left" w:pos="1765"/>
          <w:tab w:val="left" w:pos="3144"/>
          <w:tab w:val="left" w:pos="6451"/>
          <w:tab w:val="left" w:pos="8108"/>
        </w:tabs>
        <w:spacing w:after="0" w:line="336" w:lineRule="auto"/>
        <w:ind w:left="-426" w:right="-569" w:firstLine="154"/>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Ta’lim mazmunining boyitilishi, yangi o‘quv fanlarini o‘quv dasturiga kiritish orqali erishiladi. O‘qitish metodlari va uslublari uchun ko‘p qirralilik, jarayonlilik, variativlik va ziddiyatlilikni (qarama-qarshiliklarni) hal qilish bilan tavsiflanadi. Yangi didaktik prinsiplarga asoslangan metodlar ta’lim mazmunini to‘g‘ridan-to‘g‘ri aks ettirish natijasi bo‘lmagan aqliy faoliyat shakllarining paydo bo‘lishiga yordam beradi, ammo pedagogik ta’sirlarni sintez qilish, umumlashtirish asosida, ya’ni psixalogiyaning ichki ishi natijasida yuzaga keladi. Tafakkur sohasida bunday sintez nafaqat aqliy faoliyatning usullarini o‘zlashtirishga, balki tafakkurning haqiqiy rivojlanishiga olib keladi. Bu ta’limning didaktik asosi maktab o‘quvchilarining o‘zlari tomonidan amalga oshiriladigan ijodiy faoliyat orqali shartlangandir. Maktab o‘quvchilar nafaqat muammolarni yechibgina qolmay, balki </w:t>
      </w:r>
      <w:r w:rsidRPr="00A31EA2">
        <w:rPr>
          <w:rFonts w:ascii="Times New Roman" w:hAnsi="Times New Roman" w:cs="Times New Roman"/>
          <w:color w:val="000000" w:themeColor="text1"/>
          <w:sz w:val="28"/>
          <w:szCs w:val="28"/>
          <w:lang w:val="uz-Cyrl-UZ"/>
        </w:rPr>
        <w:lastRenderedPageBreak/>
        <w:t>vazifaning mazmuni va uni hal qilish yo‘llarini muhokama qilishadi, shuningdek turli xil hodisalarni kuzatish, taqqoslash, guruhlash, xulosalar chiqarish hamda qonuniyatlarni aniqlashtirishdan iborat hisoblanadi.</w:t>
      </w:r>
    </w:p>
    <w:p w14:paraId="4A0EB384" w14:textId="77777777" w:rsidR="007050C2" w:rsidRPr="00A31EA2" w:rsidRDefault="007050C2" w:rsidP="00CB482F">
      <w:pPr>
        <w:spacing w:after="0" w:line="336" w:lineRule="auto"/>
        <w:ind w:left="-426" w:right="-285" w:firstLine="154"/>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t>Bugun yurtimizda ilm-fanni rivojlantirish, pirovardida, mamlakatimizni dunyoning eng rivojlangan davlatlari qatoriga olib chiqish uchun barcha sohalar qatorida oliy ta’lim tizimida ham ulkan islohotlar olib borilmoqda. Prezidentimizning navbatdagi Murojaatnomasida ham sohadagi o‘zgarishlar tilga olinib, oliy ta’lim tizimining kelgusi taraqqiyoti uchun dolzarb bo‘lgan bir qator vazifalar belgilab berildi.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shd w:val="clear" w:color="auto" w:fill="FFFFFF"/>
          <w:lang w:val="uz-Cyrl-UZ"/>
        </w:rPr>
        <w:t>Mamlakat taraqqiyotini yoshlarning tashabbuskorligisiz tasavvur qilish qiyin. Shu bois, ularni qo‘llab</w:t>
      </w:r>
      <w:r w:rsidRPr="00A31EA2">
        <w:rPr>
          <w:rFonts w:ascii="Times New Roman" w:hAnsi="Times New Roman" w:cs="Times New Roman"/>
          <w:color w:val="000000" w:themeColor="text1"/>
          <w:sz w:val="28"/>
          <w:szCs w:val="28"/>
          <w:shd w:val="clear" w:color="auto" w:fill="FFFFFF"/>
          <w:lang w:val="uz-Cyrl-UZ"/>
        </w:rPr>
        <w:softHyphen/>
        <w:t>-quvvatlashga alohida e’tibor qaratilayotir.</w:t>
      </w:r>
      <w:r w:rsidRPr="00A31EA2">
        <w:rPr>
          <w:rFonts w:ascii="Times New Roman" w:hAnsi="Times New Roman" w:cs="Times New Roman"/>
          <w:color w:val="000000" w:themeColor="text1"/>
          <w:spacing w:val="-1"/>
          <w:sz w:val="28"/>
          <w:szCs w:val="28"/>
          <w:lang w:val="uz-Cyrl-UZ" w:eastAsia="ru-RU"/>
        </w:rPr>
        <w:t xml:space="preserve">  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n hayo</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 yashashi davomida o‘z-o‘zini ya’ni shaxsini shakllantirib, sh</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oitl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 o‘zg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rib, doimo yangicha rivojlantirib boradi. Demak,</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ns</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n o‘</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ini</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am salohiyatini ham tizimli rivojlanish bosqichlaridan olib o‘tadi. Shaxsning bunday o‘zgarishlarga bo‘lgan holatini zamonaviy tafakkur qilganimizda doimo unda ta’l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m-tarbiyaga ehtiyoj seziladi. Ayniqsa, bilim olish, kasb tanlashda o‘z iqtidorini muntazam yangiliklar bilan boyitib borishning o‘rni muhimdir. Bu jaryon faoliyat uchun umumiy asosdir. Mavjud inson faoliyati jamiyat taraqqiyotining har bir bosqichida, kecha, bugun va erta tamoyillari orqali ifodalar ekan, bir so‘z bilan aytganda, tarixiyligi davrida turli xil ko‘rinishlarda, amaliy faoliyatning turli shakllarida farqlanadi.</w:t>
      </w:r>
    </w:p>
    <w:p w14:paraId="3109AD84" w14:textId="77777777" w:rsidR="007050C2" w:rsidRPr="00A31EA2" w:rsidRDefault="007050C2" w:rsidP="00CB482F">
      <w:pPr>
        <w:spacing w:after="0" w:line="336" w:lineRule="auto"/>
        <w:ind w:left="-426" w:right="-285" w:firstLine="154"/>
        <w:rPr>
          <w:rFonts w:ascii="Times New Roman" w:eastAsia="Calibri" w:hAnsi="Times New Roman" w:cs="Times New Roman"/>
          <w:color w:val="000000" w:themeColor="text1"/>
          <w:sz w:val="28"/>
          <w:szCs w:val="28"/>
          <w:lang w:val="uz-Cyrl-UZ"/>
        </w:rPr>
      </w:pPr>
      <w:r w:rsidRPr="00A31EA2">
        <w:rPr>
          <w:rFonts w:ascii="Times New Roman" w:eastAsia="Calibri" w:hAnsi="Times New Roman" w:cs="Times New Roman"/>
          <w:color w:val="000000" w:themeColor="text1"/>
          <w:sz w:val="28"/>
          <w:szCs w:val="28"/>
          <w:lang w:val="uz-Cyrl-UZ"/>
        </w:rPr>
        <w:t xml:space="preserve">Mamlakatimiz o‘z oldiga juda katta maqsad va vazifalar qo‘ygan. Yangi O‘zbekistonni barpo etish, Uchinchi Renessans poydevorini yaratish puxta o‘ylangan, uzoq yillarga mo‘ljallangan, bir-birini mantiqan to‘ldiradigan va o‘zaro uzviy bog‘liq bo‘lgan strategik maqsad, vazifalar sirasiga kiradi. Bu ulkan jarayon, albatta. Buning uchun bilimli va salohiyatli kadrlar zarur. Shu bois, davlatimiz rahbari kun tartibiga ta’limning barcha sohasini izchil va tubdan isloh qilish, uni kompleks rivojlantirish vazifasini qo‘ydi. Ta’lim va inson kapitalini rivojlantirish mamlakatimiz Taraqqiyot strategiyasining to‘rtinchi ustuvor yo‘nalishi sifatida belgilandi. </w:t>
      </w:r>
    </w:p>
    <w:p w14:paraId="5B525D45" w14:textId="77777777" w:rsidR="007050C2" w:rsidRPr="00A31EA2" w:rsidRDefault="007050C2" w:rsidP="00CB482F">
      <w:pPr>
        <w:widowControl w:val="0"/>
        <w:tabs>
          <w:tab w:val="left" w:pos="1765"/>
          <w:tab w:val="left" w:pos="3144"/>
          <w:tab w:val="left" w:pos="6451"/>
          <w:tab w:val="left" w:pos="8108"/>
        </w:tabs>
        <w:spacing w:after="0" w:line="336" w:lineRule="auto"/>
        <w:ind w:left="-426" w:right="-285" w:firstLine="154"/>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 xml:space="preserve">Ma’lumki, turli xil muammolarni hal qilishning umumlashtirilgan usullarini o‘zlashtirish samarali tafakkur samaradorligini oshirishning muhim usuli hisoblanadi. Chunki, tafakkurda yetakchi rol umumlashtirishni </w:t>
      </w:r>
      <w:r w:rsidR="00D63C5E" w:rsidRPr="00A31EA2">
        <w:rPr>
          <w:rFonts w:ascii="Times New Roman" w:hAnsi="Times New Roman" w:cs="Times New Roman"/>
          <w:color w:val="000000" w:themeColor="text1"/>
          <w:sz w:val="28"/>
          <w:szCs w:val="28"/>
          <w:lang w:val="uz-Cyrl-UZ"/>
        </w:rPr>
        <w:t>rivojlantirish</w:t>
      </w:r>
      <w:r w:rsidRPr="00A31EA2">
        <w:rPr>
          <w:rFonts w:ascii="Times New Roman" w:hAnsi="Times New Roman" w:cs="Times New Roman"/>
          <w:color w:val="000000" w:themeColor="text1"/>
          <w:sz w:val="28"/>
          <w:szCs w:val="28"/>
          <w:lang w:val="uz-Cyrl-UZ"/>
        </w:rPr>
        <w:t xml:space="preserve">ga, ya’ni muammolar elementlari o‘rtasida munosabatlarni, bog‘lanishlarni o‘rnatishga va shu munosabatlarni o‘xshash vaziyatlarga o‘tkazishga bog‘liq. Umumlashtirish - faoliyatning barcha </w:t>
      </w:r>
      <w:r w:rsidRPr="00A31EA2">
        <w:rPr>
          <w:rFonts w:ascii="Times New Roman" w:hAnsi="Times New Roman" w:cs="Times New Roman"/>
          <w:color w:val="000000" w:themeColor="text1"/>
          <w:sz w:val="28"/>
          <w:szCs w:val="28"/>
          <w:lang w:val="uz-Cyrl-UZ"/>
        </w:rPr>
        <w:lastRenderedPageBreak/>
        <w:t>sohalariga, shu jumladan ta’limga ham tegishli bo‘lgan invariant tavsifdir.</w:t>
      </w:r>
    </w:p>
    <w:p w14:paraId="01D10260" w14:textId="77777777" w:rsidR="007050C2" w:rsidRPr="00A31EA2" w:rsidRDefault="007050C2" w:rsidP="00CB482F">
      <w:pPr>
        <w:widowControl w:val="0"/>
        <w:tabs>
          <w:tab w:val="left" w:pos="2110"/>
          <w:tab w:val="left" w:pos="3842"/>
          <w:tab w:val="left" w:pos="4904"/>
          <w:tab w:val="left" w:pos="7518"/>
        </w:tabs>
        <w:spacing w:after="0" w:line="336" w:lineRule="auto"/>
        <w:ind w:left="142" w:right="-285" w:firstLine="154"/>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Biroq ichki munosabatlar, munosabatlar o‘rtasidagi aloqalar doimiy va umumiy bo‘lib qolaveradi. Ularni biz amaliy faoliyat tizimini</w:t>
      </w:r>
      <w:r w:rsidRPr="00A31EA2">
        <w:rPr>
          <w:rFonts w:ascii="Times New Roman" w:eastAsia="Times New Roman" w:hAnsi="Times New Roman" w:cs="Times New Roman"/>
          <w:color w:val="000000" w:themeColor="text1"/>
          <w:sz w:val="28"/>
          <w:szCs w:val="28"/>
          <w:lang w:val="uz-Cyrl-UZ" w:eastAsia="ru-RU"/>
        </w:rPr>
        <w:tab/>
        <w:t xml:space="preserve">hosil qiluvchi asosiy </w:t>
      </w:r>
      <w:r w:rsidR="001B15C5" w:rsidRPr="00A31EA2">
        <w:rPr>
          <w:rFonts w:ascii="Times New Roman" w:eastAsia="Times New Roman" w:hAnsi="Times New Roman" w:cs="Times New Roman"/>
          <w:color w:val="000000" w:themeColor="text1"/>
          <w:sz w:val="28"/>
          <w:szCs w:val="28"/>
          <w:lang w:val="uz-Cyrl-UZ" w:eastAsia="ru-RU"/>
        </w:rPr>
        <w:t>omil</w:t>
      </w:r>
      <w:r w:rsidRPr="00A31EA2">
        <w:rPr>
          <w:rFonts w:ascii="Times New Roman" w:eastAsia="Times New Roman" w:hAnsi="Times New Roman" w:cs="Times New Roman"/>
          <w:color w:val="000000" w:themeColor="text1"/>
          <w:sz w:val="28"/>
          <w:szCs w:val="28"/>
          <w:lang w:val="uz-Cyrl-UZ" w:eastAsia="ru-RU"/>
        </w:rPr>
        <w:t>lar sifatida</w:t>
      </w:r>
      <w:r w:rsidRPr="00A31EA2">
        <w:rPr>
          <w:rFonts w:ascii="Times New Roman" w:eastAsia="Times New Roman" w:hAnsi="Times New Roman" w:cs="Times New Roman"/>
          <w:color w:val="000000" w:themeColor="text1"/>
          <w:spacing w:val="-1"/>
          <w:sz w:val="28"/>
          <w:szCs w:val="28"/>
          <w:lang w:val="uz-Cyrl-UZ" w:eastAsia="ru-RU"/>
        </w:rPr>
        <w:t xml:space="preserve"> baholaymiz</w:t>
      </w:r>
      <w:r w:rsidRPr="00A31EA2">
        <w:rPr>
          <w:rFonts w:ascii="Times New Roman" w:eastAsia="Times New Roman" w:hAnsi="Times New Roman" w:cs="Times New Roman"/>
          <w:color w:val="000000" w:themeColor="text1"/>
          <w:sz w:val="28"/>
          <w:szCs w:val="28"/>
          <w:lang w:val="uz-Cyrl-UZ" w:eastAsia="ru-RU"/>
        </w:rPr>
        <w:t>. Ma’lumki, insoniyat o‘z g‘oyalarini, fikr va qarashlarini faqat faoliyat davomida amalda qo‘llaydi va qayta ishlab chiqadi, takomillashtirib boradi.</w:t>
      </w:r>
    </w:p>
    <w:p w14:paraId="4A54DC57" w14:textId="77777777" w:rsidR="007050C2" w:rsidRPr="00A31EA2" w:rsidRDefault="007050C2" w:rsidP="00CB482F">
      <w:pPr>
        <w:widowControl w:val="0"/>
        <w:tabs>
          <w:tab w:val="left" w:pos="3204"/>
          <w:tab w:val="left" w:pos="4733"/>
        </w:tabs>
        <w:spacing w:after="0" w:line="336" w:lineRule="auto"/>
        <w:ind w:right="-285" w:firstLine="154"/>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 xml:space="preserve">Qobiliyatsiz </w:t>
      </w:r>
      <w:r w:rsidR="00F454F0" w:rsidRPr="00A31EA2">
        <w:rPr>
          <w:rFonts w:ascii="Times New Roman" w:hAnsi="Times New Roman" w:cs="Times New Roman"/>
          <w:color w:val="000000" w:themeColor="text1"/>
          <w:sz w:val="28"/>
          <w:szCs w:val="28"/>
          <w:shd w:val="clear" w:color="auto" w:fill="FFFFFF"/>
          <w:lang w:val="uz-Cyrl-UZ"/>
        </w:rPr>
        <w:t>o‘quvchi</w:t>
      </w:r>
      <w:r w:rsidRPr="00A31EA2">
        <w:rPr>
          <w:rFonts w:ascii="Times New Roman" w:hAnsi="Times New Roman" w:cs="Times New Roman"/>
          <w:color w:val="000000" w:themeColor="text1"/>
          <w:sz w:val="28"/>
          <w:szCs w:val="28"/>
          <w:shd w:val="clear" w:color="auto" w:fill="FFFFFF"/>
          <w:lang w:val="uz-Cyrl-UZ"/>
        </w:rPr>
        <w:t xml:space="preserve"> bo‘lmaydi. Faqat uning qiziqish va intilishlarini bilish, shunga muvofiq to‘g‘ri yo‘naltirish, iqtidorini kashf etish va rag‘batlantirish lozim. O‘rgatish jarayonida o‘quvchilarning bo‘sh vaqtini mazmunli tashkil etish, ular o‘rtasida sog‘lom tur</w:t>
      </w:r>
      <w:r w:rsidR="006F27C3">
        <w:rPr>
          <w:rFonts w:ascii="Times New Roman" w:hAnsi="Times New Roman" w:cs="Times New Roman"/>
          <w:color w:val="000000" w:themeColor="text1"/>
          <w:sz w:val="28"/>
          <w:szCs w:val="28"/>
          <w:shd w:val="clear" w:color="auto" w:fill="FFFFFF"/>
          <w:lang w:val="uz-Cyrl-UZ"/>
        </w:rPr>
        <w:t>mush tarzini targ‘ib qilish, yigit-</w:t>
      </w:r>
      <w:r w:rsidRPr="00A31EA2">
        <w:rPr>
          <w:rFonts w:ascii="Times New Roman" w:hAnsi="Times New Roman" w:cs="Times New Roman"/>
          <w:color w:val="000000" w:themeColor="text1"/>
          <w:sz w:val="28"/>
          <w:szCs w:val="28"/>
          <w:shd w:val="clear" w:color="auto" w:fill="FFFFFF"/>
          <w:lang w:val="uz-Cyrl-UZ"/>
        </w:rPr>
        <w:t>qizlarda vatanparvarlik, ezgulik, insonparvarlik singari yuksak fazilatlarni ham uyg‘otish zarur. Maktab o‘quvchilarni kasb-</w:t>
      </w:r>
      <w:r w:rsidRPr="00A31EA2">
        <w:rPr>
          <w:rFonts w:ascii="Times New Roman" w:hAnsi="Times New Roman" w:cs="Times New Roman"/>
          <w:color w:val="000000" w:themeColor="text1"/>
          <w:sz w:val="28"/>
          <w:szCs w:val="28"/>
          <w:shd w:val="clear" w:color="auto" w:fill="FFFFFF"/>
          <w:lang w:val="uz-Cyrl-UZ"/>
        </w:rPr>
        <w:softHyphen/>
        <w:t xml:space="preserve">hunarga qiziqish uyg‘otish, muayyan ko‘nikma va malaka paydo qilish, qobiliyatini to‘g‘ri yo‘naltirish, bo‘sh vaqtini mazmunli o‘tkazishda maktabgacha va maktab ta’limi tizimidagi “Barkamol avlod” maktablarining ham o‘rni beqiyos. Muhtaram, Prezidentimizning o‘quvchilarda erkin va kreativ fikrlashni, jamoada ishlash va muloqot ko‘nikmalarini </w:t>
      </w:r>
      <w:r w:rsidR="00D63C5E" w:rsidRPr="00A31EA2">
        <w:rPr>
          <w:rFonts w:ascii="Times New Roman" w:hAnsi="Times New Roman" w:cs="Times New Roman"/>
          <w:color w:val="000000" w:themeColor="text1"/>
          <w:sz w:val="28"/>
          <w:szCs w:val="28"/>
          <w:shd w:val="clear" w:color="auto" w:fill="FFFFFF"/>
          <w:lang w:val="uz-Cyrl-UZ"/>
        </w:rPr>
        <w:t>rivojlantirish</w:t>
      </w:r>
      <w:r w:rsidRPr="00A31EA2">
        <w:rPr>
          <w:rFonts w:ascii="Times New Roman" w:hAnsi="Times New Roman" w:cs="Times New Roman"/>
          <w:color w:val="000000" w:themeColor="text1"/>
          <w:sz w:val="28"/>
          <w:szCs w:val="28"/>
          <w:shd w:val="clear" w:color="auto" w:fill="FFFFFF"/>
          <w:lang w:val="uz-Cyrl-UZ"/>
        </w:rPr>
        <w:t xml:space="preserve"> zarurligini ta’kidlagani bejiz emas. Hozirgi o‘g‘il</w:t>
      </w:r>
      <w:r w:rsidRPr="00A31EA2">
        <w:rPr>
          <w:rFonts w:ascii="Times New Roman" w:hAnsi="Times New Roman" w:cs="Times New Roman"/>
          <w:color w:val="000000" w:themeColor="text1"/>
          <w:sz w:val="28"/>
          <w:szCs w:val="28"/>
          <w:shd w:val="clear" w:color="auto" w:fill="FFFFFF"/>
          <w:lang w:val="uz-Cyrl-UZ"/>
        </w:rPr>
        <w:softHyphen/>
        <w:t>-qizlarimiz kelajak mevasi. </w:t>
      </w:r>
    </w:p>
    <w:p w14:paraId="3495C9AE" w14:textId="77777777" w:rsidR="007050C2" w:rsidRPr="00A31EA2" w:rsidRDefault="007050C2" w:rsidP="00CB482F">
      <w:pPr>
        <w:widowControl w:val="0"/>
        <w:tabs>
          <w:tab w:val="left" w:pos="3204"/>
          <w:tab w:val="left" w:pos="4733"/>
        </w:tabs>
        <w:spacing w:after="0" w:line="336" w:lineRule="auto"/>
        <w:ind w:left="-426" w:right="-285" w:firstLine="154"/>
        <w:rPr>
          <w:rFonts w:ascii="Times New Roman" w:eastAsia="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shd w:val="clear" w:color="auto" w:fill="FFFFFF"/>
          <w:lang w:val="uz-Cyrl-UZ"/>
        </w:rPr>
        <w:t>Shu asosida, </w:t>
      </w:r>
      <w:r w:rsidRPr="00A31EA2">
        <w:rPr>
          <w:rFonts w:ascii="Times New Roman" w:eastAsia="Times New Roman" w:hAnsi="Times New Roman" w:cs="Times New Roman"/>
          <w:color w:val="000000" w:themeColor="text1"/>
          <w:sz w:val="28"/>
          <w:szCs w:val="28"/>
          <w:lang w:val="uz-Cyrl-UZ" w:eastAsia="ru-RU"/>
        </w:rPr>
        <w:t>har</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nday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ajriba</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to‘</w:t>
      </w:r>
      <w:r w:rsidRPr="00A31EA2">
        <w:rPr>
          <w:rFonts w:ascii="Times New Roman" w:eastAsia="Times New Roman" w:hAnsi="Times New Roman" w:cs="Times New Roman"/>
          <w:color w:val="000000" w:themeColor="text1"/>
          <w:sz w:val="28"/>
          <w:szCs w:val="28"/>
          <w:lang w:val="uz-Cyrl-UZ" w:eastAsia="ru-RU"/>
        </w:rPr>
        <w:t>plan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inson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 a</w:t>
      </w:r>
      <w:r w:rsidRPr="00A31EA2">
        <w:rPr>
          <w:rFonts w:ascii="Times New Roman" w:eastAsia="Times New Roman" w:hAnsi="Times New Roman" w:cs="Times New Roman"/>
          <w:color w:val="000000" w:themeColor="text1"/>
          <w:spacing w:val="-1"/>
          <w:sz w:val="28"/>
          <w:szCs w:val="28"/>
          <w:lang w:val="uz-Cyrl-UZ" w:eastAsia="ru-RU"/>
        </w:rPr>
        <w:t>ta</w:t>
      </w:r>
      <w:r w:rsidRPr="00A31EA2">
        <w:rPr>
          <w:rFonts w:ascii="Times New Roman" w:eastAsia="Times New Roman" w:hAnsi="Times New Roman" w:cs="Times New Roman"/>
          <w:color w:val="000000" w:themeColor="text1"/>
          <w:sz w:val="28"/>
          <w:szCs w:val="28"/>
          <w:lang w:val="uz-Cyrl-UZ" w:eastAsia="ru-RU"/>
        </w:rPr>
        <w:t>rofini</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o‘rab olgan </w:t>
      </w:r>
      <w:bookmarkStart w:id="9" w:name="_page_53_0"/>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69504" behindDoc="1" locked="0" layoutInCell="0" allowOverlap="1" wp14:anchorId="075EC28D" wp14:editId="595A3D3D">
                <wp:simplePos x="0" y="0"/>
                <wp:positionH relativeFrom="page">
                  <wp:posOffset>1080819</wp:posOffset>
                </wp:positionH>
                <wp:positionV relativeFrom="page">
                  <wp:posOffset>9754057</wp:posOffset>
                </wp:positionV>
                <wp:extent cx="1829055" cy="0"/>
                <wp:effectExtent l="0" t="0" r="0" b="0"/>
                <wp:wrapNone/>
                <wp:docPr id="36" name="drawingObject36"/>
                <wp:cNvGraphicFramePr/>
                <a:graphic xmlns:a="http://schemas.openxmlformats.org/drawingml/2006/main">
                  <a:graphicData uri="http://schemas.microsoft.com/office/word/2010/wordprocessingShape">
                    <wps:wsp>
                      <wps:cNvSpPr/>
                      <wps:spPr>
                        <a:xfrm>
                          <a:off x="0" y="0"/>
                          <a:ext cx="1829055" cy="0"/>
                        </a:xfrm>
                        <a:custGeom>
                          <a:avLst/>
                          <a:gdLst/>
                          <a:ahLst/>
                          <a:cxnLst/>
                          <a:rect l="0" t="0" r="0" b="0"/>
                          <a:pathLst>
                            <a:path w="1829055">
                              <a:moveTo>
                                <a:pt x="0" y="0"/>
                              </a:moveTo>
                              <a:lnTo>
                                <a:pt x="1829055" y="0"/>
                              </a:lnTo>
                            </a:path>
                          </a:pathLst>
                        </a:custGeom>
                        <a:noFill/>
                        <a:ln w="7618" cap="flat">
                          <a:solidFill>
                            <a:srgbClr val="000000"/>
                          </a:solidFill>
                          <a:prstDash val="solid"/>
                        </a:ln>
                      </wps:spPr>
                      <wps:bodyPr vertOverflow="overflow" horzOverflow="overflow" vert="horz" lIns="91440" tIns="45720" rIns="91440" bIns="45720" anchor="t"/>
                    </wps:wsp>
                  </a:graphicData>
                </a:graphic>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" coordsize="1829055,0" style="position:absolute;margin-left:85.1pt;margin-top:768.05pt;width:2in;height:0;z-index:-251646976;visibility:visible;mso-wrap-style:square;mso-wrap-distance-left:9pt;mso-wrap-distance-top:0;mso-wrap-distance-right:9pt;mso-wrap-distance-bottom:0;mso-position-horizontal:absolute;mso-position-horizontal-relative:page;mso-position-vertical:absolute;mso-position-vertical-relative:page;v-text-anchor:top" id="drawingObject36" o:spid="_x0000_s1026" o:allowincell="f" path="m,l1829055,e" strokeweight=".21161mm" filled="f">
                <v:path textboxrect="0,0,1829055,0" arrowok="t"/>
                <w10:wrap anchorx="page" anchory="page"/>
              </v:shape>
            </w:pict>
          </mc:Fallback>
        </mc:AlternateContent>
      </w:r>
      <w:r w:rsidRPr="00A31EA2">
        <w:rPr>
          <w:rFonts w:ascii="Times New Roman" w:eastAsia="Times New Roman" w:hAnsi="Times New Roman" w:cs="Times New Roman"/>
          <w:color w:val="000000" w:themeColor="text1"/>
          <w:sz w:val="28"/>
          <w:szCs w:val="28"/>
          <w:lang w:val="uz-Cyrl-UZ" w:eastAsia="ru-RU"/>
        </w:rPr>
        <w:t xml:space="preserve"> tashqi borliqni</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ilish</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i </w:t>
      </w:r>
      <w:r w:rsidRPr="00A31EA2">
        <w:rPr>
          <w:rFonts w:ascii="Times New Roman" w:eastAsia="Times New Roman" w:hAnsi="Times New Roman" w:cs="Times New Roman"/>
          <w:color w:val="000000" w:themeColor="text1"/>
          <w:spacing w:val="43"/>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yecha</w:t>
      </w:r>
      <w:r w:rsidRPr="00A31EA2">
        <w:rPr>
          <w:rFonts w:ascii="Times New Roman" w:eastAsia="Times New Roman" w:hAnsi="Times New Roman" w:cs="Times New Roman"/>
          <w:color w:val="000000" w:themeColor="text1"/>
          <w:spacing w:val="-2"/>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z w:val="28"/>
          <w:szCs w:val="28"/>
          <w:lang w:val="uz-Cyrl-UZ" w:eastAsia="ru-RU"/>
        </w:rPr>
        <w:t>limlar bosqichma - bosqich ega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lab</w:t>
      </w:r>
      <w:r w:rsidRPr="00A31EA2">
        <w:rPr>
          <w:rFonts w:ascii="Times New Roman" w:eastAsia="Times New Roman" w:hAnsi="Times New Roman" w:cs="Times New Roman"/>
          <w:color w:val="000000" w:themeColor="text1"/>
          <w:spacing w:val="4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linadi, malaka va ko‘ni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 xml:space="preserve">malar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il bo‘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adi,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jada 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n faoliya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 tizimli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nadi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 Ko‘p yillik ilmiy tadqiqotlar shaxs</w:t>
      </w:r>
      <w:r w:rsidRPr="00A31EA2">
        <w:rPr>
          <w:rFonts w:ascii="Times New Roman" w:eastAsia="Arial" w:hAnsi="Times New Roman" w:cs="Times New Roman"/>
          <w:color w:val="000000" w:themeColor="text1"/>
          <w:spacing w:val="1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rivojlanishiga irsiyat, muhit, tarbiyaning ta’siri bilan birga unga jarayon yoxud faoliyatning</w:t>
      </w:r>
      <w:r w:rsidRPr="00A31EA2">
        <w:rPr>
          <w:rFonts w:ascii="Times New Roman" w:eastAsia="Arial" w:hAnsi="Times New Roman" w:cs="Times New Roman"/>
          <w:color w:val="000000" w:themeColor="text1"/>
          <w:sz w:val="28"/>
          <w:szCs w:val="28"/>
          <w:lang w:val="uz-Cyrl-UZ" w:eastAsia="ru-RU"/>
        </w:rPr>
        <w:t xml:space="preserve">  ta</w:t>
      </w:r>
      <w:r w:rsidRPr="00A31EA2">
        <w:rPr>
          <w:rFonts w:ascii="Times New Roman" w:eastAsia="Arial" w:hAnsi="Times New Roman" w:cs="Times New Roman"/>
          <w:color w:val="000000" w:themeColor="text1"/>
          <w:spacing w:val="-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s</w:t>
      </w:r>
      <w:r w:rsidRPr="00A31EA2">
        <w:rPr>
          <w:rFonts w:ascii="Times New Roman" w:eastAsia="Arial" w:hAnsi="Times New Roman" w:cs="Times New Roman"/>
          <w:color w:val="000000" w:themeColor="text1"/>
          <w:spacing w:val="-2"/>
          <w:sz w:val="28"/>
          <w:szCs w:val="28"/>
          <w:lang w:val="uz-Cyrl-UZ" w:eastAsia="ru-RU"/>
        </w:rPr>
        <w:t>i</w:t>
      </w:r>
      <w:r w:rsidRPr="00A31EA2">
        <w:rPr>
          <w:rFonts w:ascii="Times New Roman" w:eastAsia="Arial" w:hAnsi="Times New Roman" w:cs="Times New Roman"/>
          <w:color w:val="000000" w:themeColor="text1"/>
          <w:sz w:val="28"/>
          <w:szCs w:val="28"/>
          <w:lang w:val="uz-Cyrl-UZ" w:eastAsia="ru-RU"/>
        </w:rPr>
        <w:t>ri</w:t>
      </w:r>
      <w:r w:rsidRPr="00A31EA2">
        <w:rPr>
          <w:rFonts w:ascii="Times New Roman" w:eastAsia="Arial" w:hAnsi="Times New Roman" w:cs="Times New Roman"/>
          <w:color w:val="000000" w:themeColor="text1"/>
          <w:spacing w:val="69"/>
          <w:sz w:val="28"/>
          <w:szCs w:val="28"/>
          <w:lang w:val="uz-Cyrl-UZ" w:eastAsia="ru-RU"/>
        </w:rPr>
        <w:t xml:space="preserve"> </w:t>
      </w:r>
      <w:r w:rsidRPr="00A31EA2">
        <w:rPr>
          <w:rFonts w:ascii="Times New Roman" w:eastAsia="Arial" w:hAnsi="Times New Roman" w:cs="Times New Roman"/>
          <w:color w:val="000000" w:themeColor="text1"/>
          <w:spacing w:val="1"/>
          <w:sz w:val="28"/>
          <w:szCs w:val="28"/>
          <w:lang w:val="uz-Cyrl-UZ" w:eastAsia="ru-RU"/>
        </w:rPr>
        <w:t>h</w:t>
      </w:r>
      <w:r w:rsidRPr="00A31EA2">
        <w:rPr>
          <w:rFonts w:ascii="Times New Roman" w:eastAsia="Arial" w:hAnsi="Times New Roman" w:cs="Times New Roman"/>
          <w:color w:val="000000" w:themeColor="text1"/>
          <w:sz w:val="28"/>
          <w:szCs w:val="28"/>
          <w:lang w:val="uz-Cyrl-UZ" w:eastAsia="ru-RU"/>
        </w:rPr>
        <w:t>am o‘ta</w:t>
      </w:r>
      <w:r w:rsidRPr="00A31EA2">
        <w:rPr>
          <w:rFonts w:ascii="Times New Roman" w:eastAsia="Arial" w:hAnsi="Times New Roman" w:cs="Times New Roman"/>
          <w:color w:val="000000" w:themeColor="text1"/>
          <w:spacing w:val="70"/>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m</w:t>
      </w:r>
      <w:r w:rsidRPr="00A31EA2">
        <w:rPr>
          <w:rFonts w:ascii="Times New Roman" w:eastAsia="Arial" w:hAnsi="Times New Roman" w:cs="Times New Roman"/>
          <w:color w:val="000000" w:themeColor="text1"/>
          <w:spacing w:val="-1"/>
          <w:sz w:val="28"/>
          <w:szCs w:val="28"/>
          <w:lang w:val="uz-Cyrl-UZ" w:eastAsia="ru-RU"/>
        </w:rPr>
        <w:t>u</w:t>
      </w:r>
      <w:r w:rsidRPr="00A31EA2">
        <w:rPr>
          <w:rFonts w:ascii="Times New Roman" w:eastAsia="Arial" w:hAnsi="Times New Roman" w:cs="Times New Roman"/>
          <w:color w:val="000000" w:themeColor="text1"/>
          <w:sz w:val="28"/>
          <w:szCs w:val="28"/>
          <w:lang w:val="uz-Cyrl-UZ" w:eastAsia="ru-RU"/>
        </w:rPr>
        <w:t>hi</w:t>
      </w:r>
      <w:r w:rsidRPr="00A31EA2">
        <w:rPr>
          <w:rFonts w:ascii="Times New Roman" w:eastAsia="Arial" w:hAnsi="Times New Roman" w:cs="Times New Roman"/>
          <w:color w:val="000000" w:themeColor="text1"/>
          <w:spacing w:val="1"/>
          <w:sz w:val="28"/>
          <w:szCs w:val="28"/>
          <w:lang w:val="uz-Cyrl-UZ" w:eastAsia="ru-RU"/>
        </w:rPr>
        <w:t>mdir</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Jam</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2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oimiy</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nosabat</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shlab</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31"/>
          <w:sz w:val="28"/>
          <w:szCs w:val="28"/>
          <w:lang w:val="uz-Cyrl-UZ" w:eastAsia="ru-RU"/>
        </w:rPr>
        <w:t xml:space="preserve"> o‘</w:t>
      </w:r>
      <w:r w:rsidRPr="00A31EA2">
        <w:rPr>
          <w:rFonts w:ascii="Times New Roman" w:eastAsia="Times New Roman" w:hAnsi="Times New Roman" w:cs="Times New Roman"/>
          <w:color w:val="000000" w:themeColor="text1"/>
          <w:spacing w:val="7"/>
          <w:sz w:val="28"/>
          <w:szCs w:val="28"/>
          <w:lang w:val="uz-Cyrl-UZ" w:eastAsia="ru-RU"/>
        </w:rPr>
        <w:t>z</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zi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nglab,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aka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iqlash</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gan</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e</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him</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va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miy</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bu</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faolli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idir.</w:t>
      </w:r>
      <w:r w:rsidRPr="00A31EA2">
        <w:rPr>
          <w:rFonts w:ascii="Times New Roman" w:eastAsia="Times New Roman" w:hAnsi="Times New Roman" w:cs="Times New Roman"/>
          <w:color w:val="000000" w:themeColor="text1"/>
          <w:spacing w:val="73"/>
          <w:sz w:val="28"/>
          <w:szCs w:val="28"/>
          <w:lang w:val="uz-Cyrl-UZ" w:eastAsia="ru-RU"/>
        </w:rPr>
        <w:t xml:space="preserve"> </w:t>
      </w:r>
    </w:p>
    <w:p w14:paraId="7166DB0B" w14:textId="77777777" w:rsidR="007050C2" w:rsidRPr="00A31EA2" w:rsidRDefault="007050C2" w:rsidP="00CB482F">
      <w:pPr>
        <w:widowControl w:val="0"/>
        <w:tabs>
          <w:tab w:val="left" w:pos="3204"/>
          <w:tab w:val="left" w:pos="4733"/>
        </w:tabs>
        <w:spacing w:after="0" w:line="336" w:lineRule="auto"/>
        <w:ind w:left="-426" w:right="-285" w:firstLine="720"/>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Faoliyat - tashqi dunyo va atrof olamga nisbatan maktab o‘quvchining faqat o‘ziga xos faol munosabatidir.</w:t>
      </w:r>
      <w:r w:rsidRPr="00A31EA2">
        <w:rPr>
          <w:rFonts w:ascii="Times New Roman" w:eastAsia="Times New Roman" w:hAnsi="Times New Roman" w:cs="Times New Roman"/>
          <w:color w:val="000000" w:themeColor="text1"/>
          <w:spacing w:val="159"/>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 va boshqarishning</w:t>
      </w:r>
      <w:r w:rsidRPr="00A31EA2">
        <w:rPr>
          <w:rFonts w:ascii="Times New Roman" w:eastAsia="Arial" w:hAnsi="Times New Roman" w:cs="Times New Roman"/>
          <w:bCs/>
          <w:color w:val="000000" w:themeColor="text1"/>
          <w:sz w:val="28"/>
          <w:szCs w:val="28"/>
          <w:lang w:val="uz-Cyrl-UZ" w:eastAsia="ru-RU"/>
        </w:rPr>
        <w:t xml:space="preserve"> holati,</w:t>
      </w:r>
      <w:r w:rsidRPr="00A31EA2">
        <w:rPr>
          <w:rFonts w:ascii="Times New Roman" w:eastAsia="Arial" w:hAnsi="Times New Roman" w:cs="Times New Roman"/>
          <w:color w:val="000000" w:themeColor="text1"/>
          <w:sz w:val="28"/>
          <w:szCs w:val="28"/>
          <w:lang w:val="uz-Cyrl-UZ" w:eastAsia="ru-RU"/>
        </w:rPr>
        <w:t xml:space="preserve"> mohiyati hamda ahamiyati shundaki,</w:t>
      </w:r>
      <w:r w:rsidRPr="00A31EA2">
        <w:rPr>
          <w:rFonts w:ascii="Times New Roman" w:eastAsia="Times New Roman" w:hAnsi="Times New Roman" w:cs="Times New Roman"/>
          <w:color w:val="000000" w:themeColor="text1"/>
          <w:sz w:val="28"/>
          <w:szCs w:val="28"/>
          <w:lang w:val="uz-Cyrl-UZ" w:eastAsia="ru-RU"/>
        </w:rPr>
        <w:t xml:space="preserve"> inso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ning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ayotda</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namoyon</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bo‘lishining</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him shakli</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vo</w:t>
      </w:r>
      <w:r w:rsidRPr="00A31EA2">
        <w:rPr>
          <w:rFonts w:ascii="Times New Roman" w:eastAsia="Times New Roman" w:hAnsi="Times New Roman" w:cs="Times New Roman"/>
          <w:color w:val="000000" w:themeColor="text1"/>
          <w:spacing w:val="-1"/>
          <w:sz w:val="28"/>
          <w:szCs w:val="28"/>
          <w:lang w:val="uz-Cyrl-UZ" w:eastAsia="ru-RU"/>
        </w:rPr>
        <w:t>qe</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odisal</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rga</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gan munosabati va</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ishtirokida aks etadi</w:t>
      </w:r>
      <w:r w:rsidRPr="00A31EA2">
        <w:rPr>
          <w:rFonts w:ascii="Times New Roman" w:eastAsia="Times New Roman" w:hAnsi="Times New Roman" w:cs="Times New Roman"/>
          <w:color w:val="000000" w:themeColor="text1"/>
          <w:spacing w:val="1"/>
          <w:sz w:val="28"/>
          <w:szCs w:val="28"/>
          <w:lang w:val="uz-Cyrl-UZ" w:eastAsia="ru-RU"/>
        </w:rPr>
        <w:t>.</w:t>
      </w:r>
    </w:p>
    <w:p w14:paraId="11EE361A" w14:textId="77777777" w:rsidR="007050C2" w:rsidRPr="00A31EA2" w:rsidRDefault="007050C2" w:rsidP="00CB482F">
      <w:pPr>
        <w:widowControl w:val="0"/>
        <w:tabs>
          <w:tab w:val="left" w:pos="3204"/>
          <w:tab w:val="left" w:pos="4733"/>
        </w:tabs>
        <w:spacing w:after="0" w:line="336" w:lineRule="auto"/>
        <w:ind w:left="-426" w:right="-285" w:firstLine="720"/>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Shunin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ixolog</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yada</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ax</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ongi</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0"/>
          <w:sz w:val="28"/>
          <w:szCs w:val="28"/>
          <w:lang w:val="uz-Cyrl-UZ" w:eastAsia="ru-RU"/>
        </w:rPr>
        <w:t xml:space="preserve"> o‘</w:t>
      </w:r>
      <w:r w:rsidRPr="00A31EA2">
        <w:rPr>
          <w:rFonts w:ascii="Times New Roman" w:eastAsia="Times New Roman" w:hAnsi="Times New Roman" w:cs="Times New Roman"/>
          <w:color w:val="000000" w:themeColor="text1"/>
          <w:spacing w:val="9"/>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angla</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ammolari</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llig</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pacing w:val="27"/>
          <w:sz w:val="28"/>
          <w:szCs w:val="28"/>
          <w:lang w:val="uz-Cyrl-UZ" w:eastAsia="ru-RU"/>
        </w:rPr>
        <w:t xml:space="preserve"> yo</w:t>
      </w:r>
      <w:r w:rsidRPr="00A31EA2">
        <w:rPr>
          <w:rFonts w:ascii="Times New Roman" w:eastAsia="Times New Roman" w:hAnsi="Times New Roman" w:cs="Times New Roman"/>
          <w:color w:val="000000" w:themeColor="text1"/>
          <w:sz w:val="28"/>
          <w:szCs w:val="28"/>
          <w:lang w:val="uz-Cyrl-UZ" w:eastAsia="ru-RU"/>
        </w:rPr>
        <w:t>ki</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bu</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rlarida</w:t>
      </w:r>
      <w:r w:rsidRPr="00A31EA2">
        <w:rPr>
          <w:rFonts w:ascii="Times New Roman" w:eastAsia="Times New Roman" w:hAnsi="Times New Roman" w:cs="Times New Roman"/>
          <w:color w:val="000000" w:themeColor="text1"/>
          <w:spacing w:val="2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ishtiroki</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va</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2"/>
          <w:sz w:val="28"/>
          <w:szCs w:val="28"/>
          <w:lang w:val="uz-Cyrl-UZ" w:eastAsia="ru-RU"/>
        </w:rPr>
        <w:lastRenderedPageBreak/>
        <w:t>u</w:t>
      </w:r>
      <w:r w:rsidRPr="00A31EA2">
        <w:rPr>
          <w:rFonts w:ascii="Times New Roman" w:eastAsia="Times New Roman" w:hAnsi="Times New Roman" w:cs="Times New Roman"/>
          <w:color w:val="000000" w:themeColor="text1"/>
          <w:sz w:val="28"/>
          <w:szCs w:val="28"/>
          <w:lang w:val="uz-Cyrl-UZ" w:eastAsia="ru-RU"/>
        </w:rPr>
        <w:t>ddalashga 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or sifatl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orqali</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etilsa, pedagogikada bu faoliyat bilim, ko‘nikma va malaka orqali ifodalanadi.</w:t>
      </w:r>
      <w:r w:rsidRPr="00A31EA2">
        <w:rPr>
          <w:rFonts w:ascii="Times New Roman" w:eastAsia="Arial" w:hAnsi="Times New Roman" w:cs="Times New Roman"/>
          <w:color w:val="000000" w:themeColor="text1"/>
          <w:sz w:val="28"/>
          <w:szCs w:val="28"/>
          <w:lang w:val="uz-Cyrl-UZ" w:eastAsia="ru-RU"/>
        </w:rPr>
        <w:t xml:space="preserve">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 va boshqarishning</w:t>
      </w:r>
      <w:r w:rsidRPr="00A31EA2">
        <w:rPr>
          <w:rFonts w:ascii="Times New Roman" w:eastAsia="Arial" w:hAnsi="Times New Roman" w:cs="Times New Roman"/>
          <w:bCs/>
          <w:color w:val="000000" w:themeColor="text1"/>
          <w:sz w:val="28"/>
          <w:szCs w:val="28"/>
          <w:lang w:val="uz-Cyrl-UZ" w:eastAsia="ru-RU"/>
        </w:rPr>
        <w:t xml:space="preserve"> holati,</w:t>
      </w:r>
      <w:r w:rsidRPr="00A31EA2">
        <w:rPr>
          <w:rFonts w:ascii="Times New Roman" w:eastAsia="Arial" w:hAnsi="Times New Roman" w:cs="Times New Roman"/>
          <w:color w:val="000000" w:themeColor="text1"/>
          <w:sz w:val="28"/>
          <w:szCs w:val="28"/>
          <w:lang w:val="uz-Cyrl-UZ" w:eastAsia="ru-RU"/>
        </w:rPr>
        <w:t xml:space="preserve"> mohiyati hamda ahamiyati o‘rganilar ekan, i</w:t>
      </w:r>
      <w:r w:rsidRPr="00A31EA2">
        <w:rPr>
          <w:rFonts w:ascii="Times New Roman" w:eastAsia="Times New Roman" w:hAnsi="Times New Roman" w:cs="Times New Roman"/>
          <w:color w:val="000000" w:themeColor="text1"/>
          <w:sz w:val="28"/>
          <w:szCs w:val="28"/>
          <w:lang w:val="uz-Cyrl-UZ" w:eastAsia="ru-RU"/>
        </w:rPr>
        <w:t>lmiy adabiyotlarda «Ijodiy</w:t>
      </w:r>
      <w:r w:rsidRPr="00A31EA2">
        <w:rPr>
          <w:rFonts w:ascii="Times New Roman" w:eastAsia="Times New Roman" w:hAnsi="Times New Roman" w:cs="Times New Roman"/>
          <w:color w:val="000000" w:themeColor="text1"/>
          <w:spacing w:val="1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 xml:space="preserve">liyat, -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yeb</w:t>
      </w:r>
      <w:r w:rsidRPr="00A31EA2">
        <w:rPr>
          <w:rFonts w:ascii="Times New Roman" w:eastAsia="Times New Roman" w:hAnsi="Times New Roman" w:cs="Times New Roman"/>
          <w:color w:val="000000" w:themeColor="text1"/>
          <w:spacing w:val="1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ta’kid</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aydi</w:t>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A.M.Matyushk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vertAlign w:val="superscript"/>
          <w:lang w:val="uz-Cyrl-UZ" w:eastAsia="ru-RU"/>
        </w:rPr>
        <w:footnoteReference w:id="11"/>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bilish 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yonl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og‘liq</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bo‘lgan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izi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dir</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 - deya ta’kidlaydi.</w:t>
      </w:r>
    </w:p>
    <w:p w14:paraId="7A9E35B8" w14:textId="77777777" w:rsidR="007050C2" w:rsidRPr="00A31EA2" w:rsidRDefault="007050C2" w:rsidP="00CB482F">
      <w:pPr>
        <w:widowControl w:val="0"/>
        <w:tabs>
          <w:tab w:val="left" w:pos="3204"/>
          <w:tab w:val="left" w:pos="4733"/>
        </w:tabs>
        <w:spacing w:after="0" w:line="336" w:lineRule="auto"/>
        <w:ind w:left="-426" w:right="-285"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Bir qator olimlarimiz – L.V. Shcherba, V.S.Yurkevich, Ye.L.Yakovlevalar: “Ijodiy faoliyat–i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faolli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jassam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ash</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iruvchi harakatl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yoki majmuasidir”- deb e’tirof qiladi.</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Ularning fikricha: “o‘q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 sha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nan</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li</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faollikl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ida shakllan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,-deb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hisobl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dil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p>
    <w:p w14:paraId="227FCF7A" w14:textId="77777777" w:rsidR="007050C2" w:rsidRPr="00A31EA2" w:rsidRDefault="007050C2" w:rsidP="00CB482F">
      <w:pPr>
        <w:widowControl w:val="0"/>
        <w:spacing w:after="0" w:line="336" w:lineRule="auto"/>
        <w:ind w:left="-426" w:right="-16"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Leo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tyev esa o‘z qarashlarida</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iyatning</w:t>
      </w:r>
      <w:r w:rsidRPr="00A31EA2">
        <w:rPr>
          <w:rFonts w:ascii="Times New Roman" w:eastAsia="Times New Roman" w:hAnsi="Times New Roman" w:cs="Times New Roman"/>
          <w:color w:val="000000" w:themeColor="text1"/>
          <w:spacing w:val="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mohiyatini pedagogik va psixologik</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naz</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yalar ya’ni ta’limga</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yondash</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vning</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yidagi</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ill</w:t>
      </w:r>
      <w:r w:rsidRPr="00A31EA2">
        <w:rPr>
          <w:rFonts w:ascii="Times New Roman" w:eastAsia="Times New Roman" w:hAnsi="Times New Roman" w:cs="Times New Roman"/>
          <w:color w:val="000000" w:themeColor="text1"/>
          <w:spacing w:val="10"/>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orqali amalga oshirilishini tadqiq qiladi.</w:t>
      </w:r>
    </w:p>
    <w:p w14:paraId="1C474A13" w14:textId="77777777" w:rsidR="007050C2" w:rsidRPr="00A31EA2" w:rsidRDefault="007050C2" w:rsidP="00CB482F">
      <w:pPr>
        <w:pStyle w:val="af"/>
        <w:numPr>
          <w:ilvl w:val="0"/>
          <w:numId w:val="21"/>
        </w:numPr>
        <w:spacing w:line="336" w:lineRule="auto"/>
        <w:ind w:left="-426" w:firstLine="720"/>
        <w:rPr>
          <w:color w:val="000000" w:themeColor="text1"/>
          <w:sz w:val="28"/>
          <w:szCs w:val="28"/>
          <w:lang w:val="uz-Cyrl-UZ"/>
        </w:rPr>
      </w:pPr>
      <w:r w:rsidRPr="00A31EA2">
        <w:rPr>
          <w:color w:val="000000" w:themeColor="text1"/>
          <w:spacing w:val="-1"/>
          <w:sz w:val="28"/>
          <w:szCs w:val="28"/>
          <w:lang w:val="uz-Cyrl-UZ"/>
        </w:rPr>
        <w:t>F</w:t>
      </w:r>
      <w:r w:rsidRPr="00A31EA2">
        <w:rPr>
          <w:color w:val="000000" w:themeColor="text1"/>
          <w:sz w:val="28"/>
          <w:szCs w:val="28"/>
          <w:lang w:val="uz-Cyrl-UZ"/>
        </w:rPr>
        <w:t>a</w:t>
      </w:r>
      <w:r w:rsidRPr="00A31EA2">
        <w:rPr>
          <w:color w:val="000000" w:themeColor="text1"/>
          <w:spacing w:val="1"/>
          <w:sz w:val="28"/>
          <w:szCs w:val="28"/>
          <w:lang w:val="uz-Cyrl-UZ"/>
        </w:rPr>
        <w:t>o</w:t>
      </w:r>
      <w:r w:rsidRPr="00A31EA2">
        <w:rPr>
          <w:color w:val="000000" w:themeColor="text1"/>
          <w:sz w:val="28"/>
          <w:szCs w:val="28"/>
          <w:lang w:val="uz-Cyrl-UZ"/>
        </w:rPr>
        <w:t>liya</w:t>
      </w:r>
      <w:r w:rsidRPr="00A31EA2">
        <w:rPr>
          <w:color w:val="000000" w:themeColor="text1"/>
          <w:spacing w:val="-1"/>
          <w:sz w:val="28"/>
          <w:szCs w:val="28"/>
          <w:lang w:val="uz-Cyrl-UZ"/>
        </w:rPr>
        <w:t>t</w:t>
      </w:r>
      <w:r w:rsidRPr="00A31EA2">
        <w:rPr>
          <w:color w:val="000000" w:themeColor="text1"/>
          <w:sz w:val="28"/>
          <w:szCs w:val="28"/>
          <w:lang w:val="uz-Cyrl-UZ"/>
        </w:rPr>
        <w:t>ga me</w:t>
      </w:r>
      <w:r w:rsidRPr="00A31EA2">
        <w:rPr>
          <w:color w:val="000000" w:themeColor="text1"/>
          <w:spacing w:val="-1"/>
          <w:sz w:val="28"/>
          <w:szCs w:val="28"/>
          <w:lang w:val="uz-Cyrl-UZ"/>
        </w:rPr>
        <w:t>to</w:t>
      </w:r>
      <w:r w:rsidRPr="00A31EA2">
        <w:rPr>
          <w:color w:val="000000" w:themeColor="text1"/>
          <w:sz w:val="28"/>
          <w:szCs w:val="28"/>
          <w:lang w:val="uz-Cyrl-UZ"/>
        </w:rPr>
        <w:t>do</w:t>
      </w:r>
      <w:r w:rsidRPr="00A31EA2">
        <w:rPr>
          <w:color w:val="000000" w:themeColor="text1"/>
          <w:spacing w:val="-1"/>
          <w:sz w:val="28"/>
          <w:szCs w:val="28"/>
          <w:lang w:val="uz-Cyrl-UZ"/>
        </w:rPr>
        <w:t>l</w:t>
      </w:r>
      <w:r w:rsidRPr="00A31EA2">
        <w:rPr>
          <w:color w:val="000000" w:themeColor="text1"/>
          <w:spacing w:val="1"/>
          <w:sz w:val="28"/>
          <w:szCs w:val="28"/>
          <w:lang w:val="uz-Cyrl-UZ"/>
        </w:rPr>
        <w:t>o</w:t>
      </w:r>
      <w:r w:rsidRPr="00A31EA2">
        <w:rPr>
          <w:color w:val="000000" w:themeColor="text1"/>
          <w:sz w:val="28"/>
          <w:szCs w:val="28"/>
          <w:lang w:val="uz-Cyrl-UZ"/>
        </w:rPr>
        <w:t>g</w:t>
      </w:r>
      <w:r w:rsidRPr="00A31EA2">
        <w:rPr>
          <w:color w:val="000000" w:themeColor="text1"/>
          <w:spacing w:val="1"/>
          <w:sz w:val="28"/>
          <w:szCs w:val="28"/>
          <w:lang w:val="uz-Cyrl-UZ"/>
        </w:rPr>
        <w:t>i</w:t>
      </w:r>
      <w:r w:rsidRPr="00A31EA2">
        <w:rPr>
          <w:color w:val="000000" w:themeColor="text1"/>
          <w:sz w:val="28"/>
          <w:szCs w:val="28"/>
          <w:lang w:val="uz-Cyrl-UZ"/>
        </w:rPr>
        <w:t>k a</w:t>
      </w:r>
      <w:r w:rsidRPr="00A31EA2">
        <w:rPr>
          <w:color w:val="000000" w:themeColor="text1"/>
          <w:spacing w:val="-2"/>
          <w:sz w:val="28"/>
          <w:szCs w:val="28"/>
          <w:lang w:val="uz-Cyrl-UZ"/>
        </w:rPr>
        <w:t>s</w:t>
      </w:r>
      <w:r w:rsidRPr="00A31EA2">
        <w:rPr>
          <w:color w:val="000000" w:themeColor="text1"/>
          <w:sz w:val="28"/>
          <w:szCs w:val="28"/>
          <w:lang w:val="uz-Cyrl-UZ"/>
        </w:rPr>
        <w:t>os-</w:t>
      </w:r>
      <w:r w:rsidRPr="00A31EA2">
        <w:rPr>
          <w:color w:val="000000" w:themeColor="text1"/>
          <w:spacing w:val="1"/>
          <w:sz w:val="28"/>
          <w:szCs w:val="28"/>
          <w:lang w:val="uz-Cyrl-UZ"/>
        </w:rPr>
        <w:t>b</w:t>
      </w:r>
      <w:r w:rsidRPr="00A31EA2">
        <w:rPr>
          <w:color w:val="000000" w:themeColor="text1"/>
          <w:sz w:val="28"/>
          <w:szCs w:val="28"/>
          <w:lang w:val="uz-Cyrl-UZ"/>
        </w:rPr>
        <w:t>ir to</w:t>
      </w:r>
      <w:r w:rsidRPr="00A31EA2">
        <w:rPr>
          <w:color w:val="000000" w:themeColor="text1"/>
          <w:spacing w:val="-1"/>
          <w:sz w:val="28"/>
          <w:szCs w:val="28"/>
          <w:lang w:val="uz-Cyrl-UZ"/>
        </w:rPr>
        <w:t>m</w:t>
      </w:r>
      <w:r w:rsidRPr="00A31EA2">
        <w:rPr>
          <w:color w:val="000000" w:themeColor="text1"/>
          <w:sz w:val="28"/>
          <w:szCs w:val="28"/>
          <w:lang w:val="uz-Cyrl-UZ"/>
        </w:rPr>
        <w:t xml:space="preserve">ondan </w:t>
      </w:r>
      <w:r w:rsidRPr="00A31EA2">
        <w:rPr>
          <w:color w:val="000000" w:themeColor="text1"/>
          <w:spacing w:val="-1"/>
          <w:sz w:val="28"/>
          <w:szCs w:val="28"/>
          <w:lang w:val="uz-Cyrl-UZ"/>
        </w:rPr>
        <w:t>o</w:t>
      </w:r>
      <w:r w:rsidRPr="00A31EA2">
        <w:rPr>
          <w:color w:val="000000" w:themeColor="text1"/>
          <w:spacing w:val="1"/>
          <w:sz w:val="28"/>
          <w:szCs w:val="28"/>
          <w:lang w:val="uz-Cyrl-UZ"/>
        </w:rPr>
        <w:t>b</w:t>
      </w:r>
      <w:r w:rsidRPr="00A31EA2">
        <w:rPr>
          <w:color w:val="000000" w:themeColor="text1"/>
          <w:sz w:val="28"/>
          <w:szCs w:val="28"/>
          <w:lang w:val="uz-Cyrl-UZ"/>
        </w:rPr>
        <w:t>’yek</w:t>
      </w:r>
      <w:r w:rsidRPr="00A31EA2">
        <w:rPr>
          <w:color w:val="000000" w:themeColor="text1"/>
          <w:spacing w:val="-2"/>
          <w:sz w:val="28"/>
          <w:szCs w:val="28"/>
          <w:lang w:val="uz-Cyrl-UZ"/>
        </w:rPr>
        <w:t>t</w:t>
      </w:r>
      <w:r w:rsidRPr="00A31EA2">
        <w:rPr>
          <w:color w:val="000000" w:themeColor="text1"/>
          <w:spacing w:val="-1"/>
          <w:sz w:val="28"/>
          <w:szCs w:val="28"/>
          <w:lang w:val="uz-Cyrl-UZ"/>
        </w:rPr>
        <w:t>i</w:t>
      </w:r>
      <w:r w:rsidRPr="00A31EA2">
        <w:rPr>
          <w:color w:val="000000" w:themeColor="text1"/>
          <w:sz w:val="28"/>
          <w:szCs w:val="28"/>
          <w:lang w:val="uz-Cyrl-UZ"/>
        </w:rPr>
        <w:t>v d</w:t>
      </w:r>
      <w:r w:rsidRPr="00A31EA2">
        <w:rPr>
          <w:color w:val="000000" w:themeColor="text1"/>
          <w:spacing w:val="-2"/>
          <w:sz w:val="28"/>
          <w:szCs w:val="28"/>
          <w:lang w:val="uz-Cyrl-UZ"/>
        </w:rPr>
        <w:t>u</w:t>
      </w:r>
      <w:r w:rsidRPr="00A31EA2">
        <w:rPr>
          <w:color w:val="000000" w:themeColor="text1"/>
          <w:sz w:val="28"/>
          <w:szCs w:val="28"/>
          <w:lang w:val="uz-Cyrl-UZ"/>
        </w:rPr>
        <w:t>nyo, ikkinchi to</w:t>
      </w:r>
      <w:r w:rsidRPr="00A31EA2">
        <w:rPr>
          <w:color w:val="000000" w:themeColor="text1"/>
          <w:spacing w:val="-2"/>
          <w:sz w:val="28"/>
          <w:szCs w:val="28"/>
          <w:lang w:val="uz-Cyrl-UZ"/>
        </w:rPr>
        <w:t>m</w:t>
      </w:r>
      <w:r w:rsidRPr="00A31EA2">
        <w:rPr>
          <w:color w:val="000000" w:themeColor="text1"/>
          <w:spacing w:val="1"/>
          <w:sz w:val="28"/>
          <w:szCs w:val="28"/>
          <w:lang w:val="uz-Cyrl-UZ"/>
        </w:rPr>
        <w:t>o</w:t>
      </w:r>
      <w:r w:rsidRPr="00A31EA2">
        <w:rPr>
          <w:color w:val="000000" w:themeColor="text1"/>
          <w:sz w:val="28"/>
          <w:szCs w:val="28"/>
          <w:lang w:val="uz-Cyrl-UZ"/>
        </w:rPr>
        <w:t>nd</w:t>
      </w:r>
      <w:r w:rsidRPr="00A31EA2">
        <w:rPr>
          <w:color w:val="000000" w:themeColor="text1"/>
          <w:spacing w:val="-1"/>
          <w:sz w:val="28"/>
          <w:szCs w:val="28"/>
          <w:lang w:val="uz-Cyrl-UZ"/>
        </w:rPr>
        <w:t>a</w:t>
      </w:r>
      <w:r w:rsidRPr="00A31EA2">
        <w:rPr>
          <w:color w:val="000000" w:themeColor="text1"/>
          <w:sz w:val="28"/>
          <w:szCs w:val="28"/>
          <w:lang w:val="uz-Cyrl-UZ"/>
        </w:rPr>
        <w:t>n mi</w:t>
      </w:r>
      <w:r w:rsidRPr="00A31EA2">
        <w:rPr>
          <w:color w:val="000000" w:themeColor="text1"/>
          <w:spacing w:val="1"/>
          <w:sz w:val="28"/>
          <w:szCs w:val="28"/>
          <w:lang w:val="uz-Cyrl-UZ"/>
        </w:rPr>
        <w:t>ya</w:t>
      </w:r>
      <w:r w:rsidRPr="00A31EA2">
        <w:rPr>
          <w:color w:val="000000" w:themeColor="text1"/>
          <w:sz w:val="28"/>
          <w:szCs w:val="28"/>
          <w:lang w:val="uz-Cyrl-UZ"/>
        </w:rPr>
        <w:t>ga r</w:t>
      </w:r>
      <w:r w:rsidRPr="00A31EA2">
        <w:rPr>
          <w:color w:val="000000" w:themeColor="text1"/>
          <w:spacing w:val="-2"/>
          <w:sz w:val="28"/>
          <w:szCs w:val="28"/>
          <w:lang w:val="uz-Cyrl-UZ"/>
        </w:rPr>
        <w:t>u</w:t>
      </w:r>
      <w:r w:rsidRPr="00A31EA2">
        <w:rPr>
          <w:color w:val="000000" w:themeColor="text1"/>
          <w:sz w:val="28"/>
          <w:szCs w:val="28"/>
          <w:lang w:val="uz-Cyrl-UZ"/>
        </w:rPr>
        <w:t>hiya</w:t>
      </w:r>
      <w:r w:rsidRPr="00A31EA2">
        <w:rPr>
          <w:color w:val="000000" w:themeColor="text1"/>
          <w:spacing w:val="-1"/>
          <w:sz w:val="28"/>
          <w:szCs w:val="28"/>
          <w:lang w:val="uz-Cyrl-UZ"/>
        </w:rPr>
        <w:t>t</w:t>
      </w:r>
      <w:r w:rsidRPr="00A31EA2">
        <w:rPr>
          <w:color w:val="000000" w:themeColor="text1"/>
          <w:sz w:val="28"/>
          <w:szCs w:val="28"/>
          <w:lang w:val="uz-Cyrl-UZ"/>
        </w:rPr>
        <w:t>ning ta</w:t>
      </w:r>
      <w:r w:rsidRPr="00A31EA2">
        <w:rPr>
          <w:color w:val="000000" w:themeColor="text1"/>
          <w:spacing w:val="-1"/>
          <w:sz w:val="28"/>
          <w:szCs w:val="28"/>
          <w:lang w:val="uz-Cyrl-UZ"/>
        </w:rPr>
        <w:t>’</w:t>
      </w:r>
      <w:r w:rsidRPr="00A31EA2">
        <w:rPr>
          <w:color w:val="000000" w:themeColor="text1"/>
          <w:sz w:val="28"/>
          <w:szCs w:val="28"/>
          <w:lang w:val="uz-Cyrl-UZ"/>
        </w:rPr>
        <w:t>siri nati</w:t>
      </w:r>
      <w:r w:rsidRPr="00A31EA2">
        <w:rPr>
          <w:color w:val="000000" w:themeColor="text1"/>
          <w:spacing w:val="1"/>
          <w:sz w:val="28"/>
          <w:szCs w:val="28"/>
          <w:lang w:val="uz-Cyrl-UZ"/>
        </w:rPr>
        <w:t>j</w:t>
      </w:r>
      <w:r w:rsidRPr="00A31EA2">
        <w:rPr>
          <w:color w:val="000000" w:themeColor="text1"/>
          <w:spacing w:val="-1"/>
          <w:sz w:val="28"/>
          <w:szCs w:val="28"/>
          <w:lang w:val="uz-Cyrl-UZ"/>
        </w:rPr>
        <w:t>a</w:t>
      </w:r>
      <w:r w:rsidRPr="00A31EA2">
        <w:rPr>
          <w:color w:val="000000" w:themeColor="text1"/>
          <w:sz w:val="28"/>
          <w:szCs w:val="28"/>
          <w:lang w:val="uz-Cyrl-UZ"/>
        </w:rPr>
        <w:t>s</w:t>
      </w:r>
      <w:r w:rsidRPr="00A31EA2">
        <w:rPr>
          <w:color w:val="000000" w:themeColor="text1"/>
          <w:spacing w:val="-2"/>
          <w:sz w:val="28"/>
          <w:szCs w:val="28"/>
          <w:lang w:val="uz-Cyrl-UZ"/>
        </w:rPr>
        <w:t>i</w:t>
      </w:r>
      <w:r w:rsidRPr="00A31EA2">
        <w:rPr>
          <w:color w:val="000000" w:themeColor="text1"/>
          <w:sz w:val="28"/>
          <w:szCs w:val="28"/>
          <w:lang w:val="uz-Cyrl-UZ"/>
        </w:rPr>
        <w:t>da v</w:t>
      </w:r>
      <w:r w:rsidRPr="00A31EA2">
        <w:rPr>
          <w:color w:val="000000" w:themeColor="text1"/>
          <w:spacing w:val="-2"/>
          <w:sz w:val="28"/>
          <w:szCs w:val="28"/>
          <w:lang w:val="uz-Cyrl-UZ"/>
        </w:rPr>
        <w:t>u</w:t>
      </w:r>
      <w:r w:rsidRPr="00A31EA2">
        <w:rPr>
          <w:color w:val="000000" w:themeColor="text1"/>
          <w:spacing w:val="1"/>
          <w:sz w:val="28"/>
          <w:szCs w:val="28"/>
          <w:lang w:val="uz-Cyrl-UZ"/>
        </w:rPr>
        <w:t>j</w:t>
      </w:r>
      <w:r w:rsidRPr="00A31EA2">
        <w:rPr>
          <w:color w:val="000000" w:themeColor="text1"/>
          <w:spacing w:val="-1"/>
          <w:sz w:val="28"/>
          <w:szCs w:val="28"/>
          <w:lang w:val="uz-Cyrl-UZ"/>
        </w:rPr>
        <w:t>u</w:t>
      </w:r>
      <w:r w:rsidRPr="00A31EA2">
        <w:rPr>
          <w:color w:val="000000" w:themeColor="text1"/>
          <w:sz w:val="28"/>
          <w:szCs w:val="28"/>
          <w:lang w:val="uz-Cyrl-UZ"/>
        </w:rPr>
        <w:t>dga</w:t>
      </w:r>
      <w:r w:rsidRPr="00A31EA2">
        <w:rPr>
          <w:color w:val="000000" w:themeColor="text1"/>
          <w:spacing w:val="69"/>
          <w:sz w:val="28"/>
          <w:szCs w:val="28"/>
          <w:lang w:val="uz-Cyrl-UZ"/>
        </w:rPr>
        <w:t xml:space="preserve"> </w:t>
      </w:r>
      <w:r w:rsidRPr="00A31EA2">
        <w:rPr>
          <w:color w:val="000000" w:themeColor="text1"/>
          <w:sz w:val="28"/>
          <w:szCs w:val="28"/>
          <w:lang w:val="uz-Cyrl-UZ"/>
        </w:rPr>
        <w:t>keladi</w:t>
      </w:r>
      <w:r w:rsidRPr="00A31EA2">
        <w:rPr>
          <w:color w:val="000000" w:themeColor="text1"/>
          <w:spacing w:val="1"/>
          <w:sz w:val="28"/>
          <w:szCs w:val="28"/>
          <w:lang w:val="uz-Cyrl-UZ"/>
        </w:rPr>
        <w:t>;</w:t>
      </w:r>
    </w:p>
    <w:p w14:paraId="75F16AB4" w14:textId="77777777" w:rsidR="007050C2" w:rsidRPr="00A31EA2" w:rsidRDefault="007050C2" w:rsidP="00CB482F">
      <w:pPr>
        <w:pStyle w:val="af"/>
        <w:numPr>
          <w:ilvl w:val="0"/>
          <w:numId w:val="21"/>
        </w:numPr>
        <w:spacing w:line="336" w:lineRule="auto"/>
        <w:ind w:left="-426" w:firstLine="720"/>
        <w:rPr>
          <w:color w:val="000000" w:themeColor="text1"/>
          <w:sz w:val="28"/>
          <w:szCs w:val="28"/>
          <w:lang w:val="uz-Cyrl-UZ"/>
        </w:rPr>
      </w:pPr>
      <w:r w:rsidRPr="00A31EA2">
        <w:rPr>
          <w:color w:val="000000" w:themeColor="text1"/>
          <w:sz w:val="28"/>
          <w:szCs w:val="28"/>
          <w:lang w:val="uz-Cyrl-UZ"/>
        </w:rPr>
        <w:t>R</w:t>
      </w:r>
      <w:r w:rsidRPr="00A31EA2">
        <w:rPr>
          <w:color w:val="000000" w:themeColor="text1"/>
          <w:spacing w:val="-1"/>
          <w:sz w:val="28"/>
          <w:szCs w:val="28"/>
          <w:lang w:val="uz-Cyrl-UZ"/>
        </w:rPr>
        <w:t>u</w:t>
      </w:r>
      <w:r w:rsidRPr="00A31EA2">
        <w:rPr>
          <w:color w:val="000000" w:themeColor="text1"/>
          <w:sz w:val="28"/>
          <w:szCs w:val="28"/>
          <w:lang w:val="uz-Cyrl-UZ"/>
        </w:rPr>
        <w:t>hiy</w:t>
      </w:r>
      <w:r w:rsidRPr="00A31EA2">
        <w:rPr>
          <w:color w:val="000000" w:themeColor="text1"/>
          <w:spacing w:val="93"/>
          <w:sz w:val="28"/>
          <w:szCs w:val="28"/>
          <w:lang w:val="uz-Cyrl-UZ"/>
        </w:rPr>
        <w:t xml:space="preserve"> </w:t>
      </w:r>
      <w:r w:rsidRPr="00A31EA2">
        <w:rPr>
          <w:color w:val="000000" w:themeColor="text1"/>
          <w:sz w:val="28"/>
          <w:szCs w:val="28"/>
          <w:lang w:val="uz-Cyrl-UZ"/>
        </w:rPr>
        <w:t>ta’s</w:t>
      </w:r>
      <w:r w:rsidRPr="00A31EA2">
        <w:rPr>
          <w:color w:val="000000" w:themeColor="text1"/>
          <w:spacing w:val="-1"/>
          <w:sz w:val="28"/>
          <w:szCs w:val="28"/>
          <w:lang w:val="uz-Cyrl-UZ"/>
        </w:rPr>
        <w:t>i</w:t>
      </w:r>
      <w:r w:rsidRPr="00A31EA2">
        <w:rPr>
          <w:color w:val="000000" w:themeColor="text1"/>
          <w:sz w:val="28"/>
          <w:szCs w:val="28"/>
          <w:lang w:val="uz-Cyrl-UZ"/>
        </w:rPr>
        <w:t>r</w:t>
      </w:r>
      <w:r w:rsidRPr="00A31EA2">
        <w:rPr>
          <w:color w:val="000000" w:themeColor="text1"/>
          <w:spacing w:val="-1"/>
          <w:sz w:val="28"/>
          <w:szCs w:val="28"/>
          <w:lang w:val="uz-Cyrl-UZ"/>
        </w:rPr>
        <w:t>n</w:t>
      </w:r>
      <w:r w:rsidRPr="00A31EA2">
        <w:rPr>
          <w:color w:val="000000" w:themeColor="text1"/>
          <w:sz w:val="28"/>
          <w:szCs w:val="28"/>
          <w:lang w:val="uz-Cyrl-UZ"/>
        </w:rPr>
        <w:t>ing</w:t>
      </w:r>
      <w:r w:rsidRPr="00A31EA2">
        <w:rPr>
          <w:color w:val="000000" w:themeColor="text1"/>
          <w:spacing w:val="9"/>
          <w:sz w:val="28"/>
          <w:szCs w:val="28"/>
          <w:lang w:val="uz-Cyrl-UZ"/>
        </w:rPr>
        <w:t xml:space="preserve"> </w:t>
      </w:r>
      <w:r w:rsidRPr="00A31EA2">
        <w:rPr>
          <w:color w:val="000000" w:themeColor="text1"/>
          <w:sz w:val="28"/>
          <w:szCs w:val="28"/>
          <w:lang w:val="uz-Cyrl-UZ"/>
        </w:rPr>
        <w:t>fa</w:t>
      </w:r>
      <w:r w:rsidRPr="00A31EA2">
        <w:rPr>
          <w:color w:val="000000" w:themeColor="text1"/>
          <w:spacing w:val="1"/>
          <w:sz w:val="28"/>
          <w:szCs w:val="28"/>
          <w:lang w:val="uz-Cyrl-UZ"/>
        </w:rPr>
        <w:t>o</w:t>
      </w:r>
      <w:r w:rsidRPr="00A31EA2">
        <w:rPr>
          <w:color w:val="000000" w:themeColor="text1"/>
          <w:sz w:val="28"/>
          <w:szCs w:val="28"/>
          <w:lang w:val="uz-Cyrl-UZ"/>
        </w:rPr>
        <w:t>llik</w:t>
      </w:r>
      <w:r w:rsidRPr="00A31EA2">
        <w:rPr>
          <w:color w:val="000000" w:themeColor="text1"/>
          <w:spacing w:val="12"/>
          <w:sz w:val="28"/>
          <w:szCs w:val="28"/>
          <w:lang w:val="uz-Cyrl-UZ"/>
        </w:rPr>
        <w:t xml:space="preserve"> </w:t>
      </w:r>
      <w:r w:rsidRPr="00A31EA2">
        <w:rPr>
          <w:color w:val="000000" w:themeColor="text1"/>
          <w:sz w:val="28"/>
          <w:szCs w:val="28"/>
          <w:lang w:val="uz-Cyrl-UZ"/>
        </w:rPr>
        <w:t>ka</w:t>
      </w:r>
      <w:r w:rsidRPr="00A31EA2">
        <w:rPr>
          <w:color w:val="000000" w:themeColor="text1"/>
          <w:spacing w:val="-1"/>
          <w:sz w:val="28"/>
          <w:szCs w:val="28"/>
          <w:lang w:val="uz-Cyrl-UZ"/>
        </w:rPr>
        <w:t>s</w:t>
      </w:r>
      <w:r w:rsidRPr="00A31EA2">
        <w:rPr>
          <w:color w:val="000000" w:themeColor="text1"/>
          <w:sz w:val="28"/>
          <w:szCs w:val="28"/>
          <w:lang w:val="uz-Cyrl-UZ"/>
        </w:rPr>
        <w:t>b</w:t>
      </w:r>
      <w:r w:rsidRPr="00A31EA2">
        <w:rPr>
          <w:color w:val="000000" w:themeColor="text1"/>
          <w:spacing w:val="12"/>
          <w:sz w:val="28"/>
          <w:szCs w:val="28"/>
          <w:lang w:val="uz-Cyrl-UZ"/>
        </w:rPr>
        <w:t xml:space="preserve"> </w:t>
      </w:r>
      <w:r w:rsidRPr="00A31EA2">
        <w:rPr>
          <w:color w:val="000000" w:themeColor="text1"/>
          <w:sz w:val="28"/>
          <w:szCs w:val="28"/>
          <w:lang w:val="uz-Cyrl-UZ"/>
        </w:rPr>
        <w:t>e</w:t>
      </w:r>
      <w:r w:rsidRPr="00A31EA2">
        <w:rPr>
          <w:color w:val="000000" w:themeColor="text1"/>
          <w:spacing w:val="-1"/>
          <w:sz w:val="28"/>
          <w:szCs w:val="28"/>
          <w:lang w:val="uz-Cyrl-UZ"/>
        </w:rPr>
        <w:t>t</w:t>
      </w:r>
      <w:r w:rsidRPr="00A31EA2">
        <w:rPr>
          <w:color w:val="000000" w:themeColor="text1"/>
          <w:sz w:val="28"/>
          <w:szCs w:val="28"/>
          <w:lang w:val="uz-Cyrl-UZ"/>
        </w:rPr>
        <w:t>i</w:t>
      </w:r>
      <w:r w:rsidRPr="00A31EA2">
        <w:rPr>
          <w:color w:val="000000" w:themeColor="text1"/>
          <w:spacing w:val="-2"/>
          <w:sz w:val="28"/>
          <w:szCs w:val="28"/>
          <w:lang w:val="uz-Cyrl-UZ"/>
        </w:rPr>
        <w:t>sh</w:t>
      </w:r>
      <w:r w:rsidRPr="00A31EA2">
        <w:rPr>
          <w:color w:val="000000" w:themeColor="text1"/>
          <w:sz w:val="28"/>
          <w:szCs w:val="28"/>
          <w:lang w:val="uz-Cyrl-UZ"/>
        </w:rPr>
        <w:t>i</w:t>
      </w:r>
      <w:r w:rsidRPr="00A31EA2">
        <w:rPr>
          <w:color w:val="000000" w:themeColor="text1"/>
          <w:spacing w:val="18"/>
          <w:sz w:val="28"/>
          <w:szCs w:val="28"/>
          <w:lang w:val="uz-Cyrl-UZ"/>
        </w:rPr>
        <w:t xml:space="preserve"> </w:t>
      </w:r>
      <w:r w:rsidRPr="00A31EA2">
        <w:rPr>
          <w:color w:val="000000" w:themeColor="text1"/>
          <w:spacing w:val="1"/>
          <w:sz w:val="28"/>
          <w:szCs w:val="28"/>
          <w:lang w:val="uz-Cyrl-UZ"/>
        </w:rPr>
        <w:t>-</w:t>
      </w:r>
      <w:r w:rsidRPr="00A31EA2">
        <w:rPr>
          <w:color w:val="000000" w:themeColor="text1"/>
          <w:spacing w:val="10"/>
          <w:sz w:val="28"/>
          <w:szCs w:val="28"/>
          <w:lang w:val="uz-Cyrl-UZ"/>
        </w:rPr>
        <w:t xml:space="preserve"> </w:t>
      </w:r>
      <w:r w:rsidRPr="00A31EA2">
        <w:rPr>
          <w:color w:val="000000" w:themeColor="text1"/>
          <w:spacing w:val="1"/>
          <w:sz w:val="28"/>
          <w:szCs w:val="28"/>
          <w:lang w:val="uz-Cyrl-UZ"/>
        </w:rPr>
        <w:t>bu</w:t>
      </w:r>
      <w:r w:rsidRPr="00A31EA2">
        <w:rPr>
          <w:color w:val="000000" w:themeColor="text1"/>
          <w:spacing w:val="89"/>
          <w:sz w:val="28"/>
          <w:szCs w:val="28"/>
          <w:lang w:val="uz-Cyrl-UZ"/>
        </w:rPr>
        <w:t xml:space="preserve"> </w:t>
      </w:r>
      <w:r w:rsidRPr="00A31EA2">
        <w:rPr>
          <w:color w:val="000000" w:themeColor="text1"/>
          <w:spacing w:val="2"/>
          <w:sz w:val="28"/>
          <w:szCs w:val="28"/>
          <w:lang w:val="uz-Cyrl-UZ"/>
        </w:rPr>
        <w:t>s</w:t>
      </w:r>
      <w:r w:rsidRPr="00A31EA2">
        <w:rPr>
          <w:color w:val="000000" w:themeColor="text1"/>
          <w:spacing w:val="-2"/>
          <w:sz w:val="28"/>
          <w:szCs w:val="28"/>
          <w:lang w:val="uz-Cyrl-UZ"/>
        </w:rPr>
        <w:t>u</w:t>
      </w:r>
      <w:r w:rsidRPr="00A31EA2">
        <w:rPr>
          <w:color w:val="000000" w:themeColor="text1"/>
          <w:sz w:val="28"/>
          <w:szCs w:val="28"/>
          <w:lang w:val="uz-Cyrl-UZ"/>
        </w:rPr>
        <w:t>b’yektning</w:t>
      </w:r>
      <w:r w:rsidRPr="00A31EA2">
        <w:rPr>
          <w:color w:val="000000" w:themeColor="text1"/>
          <w:spacing w:val="91"/>
          <w:sz w:val="28"/>
          <w:szCs w:val="28"/>
          <w:lang w:val="uz-Cyrl-UZ"/>
        </w:rPr>
        <w:t xml:space="preserve"> </w:t>
      </w:r>
      <w:r w:rsidRPr="00A31EA2">
        <w:rPr>
          <w:color w:val="000000" w:themeColor="text1"/>
          <w:sz w:val="28"/>
          <w:szCs w:val="28"/>
          <w:lang w:val="uz-Cyrl-UZ"/>
        </w:rPr>
        <w:t>eht</w:t>
      </w:r>
      <w:r w:rsidRPr="00A31EA2">
        <w:rPr>
          <w:color w:val="000000" w:themeColor="text1"/>
          <w:spacing w:val="1"/>
          <w:sz w:val="28"/>
          <w:szCs w:val="28"/>
          <w:lang w:val="uz-Cyrl-UZ"/>
        </w:rPr>
        <w:t>i</w:t>
      </w:r>
      <w:r w:rsidRPr="00A31EA2">
        <w:rPr>
          <w:color w:val="000000" w:themeColor="text1"/>
          <w:spacing w:val="-1"/>
          <w:sz w:val="28"/>
          <w:szCs w:val="28"/>
          <w:lang w:val="uz-Cyrl-UZ"/>
        </w:rPr>
        <w:t>yo</w:t>
      </w:r>
      <w:r w:rsidRPr="00A31EA2">
        <w:rPr>
          <w:color w:val="000000" w:themeColor="text1"/>
          <w:sz w:val="28"/>
          <w:szCs w:val="28"/>
          <w:lang w:val="uz-Cyrl-UZ"/>
        </w:rPr>
        <w:t>ji aso</w:t>
      </w:r>
      <w:r w:rsidRPr="00A31EA2">
        <w:rPr>
          <w:color w:val="000000" w:themeColor="text1"/>
          <w:spacing w:val="-1"/>
          <w:sz w:val="28"/>
          <w:szCs w:val="28"/>
          <w:lang w:val="uz-Cyrl-UZ"/>
        </w:rPr>
        <w:t>si</w:t>
      </w:r>
      <w:r w:rsidRPr="00A31EA2">
        <w:rPr>
          <w:color w:val="000000" w:themeColor="text1"/>
          <w:sz w:val="28"/>
          <w:szCs w:val="28"/>
          <w:lang w:val="uz-Cyrl-UZ"/>
        </w:rPr>
        <w:t>da</w:t>
      </w:r>
      <w:r w:rsidRPr="00A31EA2">
        <w:rPr>
          <w:color w:val="000000" w:themeColor="text1"/>
          <w:spacing w:val="68"/>
          <w:sz w:val="28"/>
          <w:szCs w:val="28"/>
          <w:lang w:val="uz-Cyrl-UZ"/>
        </w:rPr>
        <w:t xml:space="preserve"> </w:t>
      </w:r>
      <w:r w:rsidRPr="00A31EA2">
        <w:rPr>
          <w:color w:val="000000" w:themeColor="text1"/>
          <w:sz w:val="28"/>
          <w:szCs w:val="28"/>
          <w:lang w:val="uz-Cyrl-UZ"/>
        </w:rPr>
        <w:t>amalga</w:t>
      </w:r>
      <w:r w:rsidRPr="00A31EA2">
        <w:rPr>
          <w:color w:val="000000" w:themeColor="text1"/>
          <w:spacing w:val="-3"/>
          <w:sz w:val="28"/>
          <w:szCs w:val="28"/>
          <w:lang w:val="uz-Cyrl-UZ"/>
        </w:rPr>
        <w:t xml:space="preserve"> </w:t>
      </w:r>
      <w:r w:rsidRPr="00A31EA2">
        <w:rPr>
          <w:color w:val="000000" w:themeColor="text1"/>
          <w:sz w:val="28"/>
          <w:szCs w:val="28"/>
          <w:lang w:val="uz-Cyrl-UZ"/>
        </w:rPr>
        <w:t>oshadi</w:t>
      </w:r>
      <w:bookmarkStart w:id="10" w:name="_page_55_0"/>
      <w:bookmarkEnd w:id="9"/>
      <w:r w:rsidRPr="00A31EA2">
        <w:rPr>
          <w:color w:val="000000" w:themeColor="text1"/>
          <w:sz w:val="28"/>
          <w:szCs w:val="28"/>
          <w:lang w:val="uz-Cyrl-UZ"/>
        </w:rPr>
        <w:t>;</w:t>
      </w:r>
    </w:p>
    <w:p w14:paraId="4997773F" w14:textId="77777777" w:rsidR="007050C2" w:rsidRPr="00A31EA2" w:rsidRDefault="007050C2" w:rsidP="00CB482F">
      <w:pPr>
        <w:pStyle w:val="af"/>
        <w:numPr>
          <w:ilvl w:val="0"/>
          <w:numId w:val="21"/>
        </w:numPr>
        <w:spacing w:line="336" w:lineRule="auto"/>
        <w:ind w:left="-426" w:firstLine="720"/>
        <w:rPr>
          <w:color w:val="000000" w:themeColor="text1"/>
          <w:sz w:val="28"/>
          <w:szCs w:val="28"/>
          <w:lang w:val="uz-Cyrl-UZ"/>
        </w:rPr>
      </w:pPr>
      <w:r w:rsidRPr="00A31EA2">
        <w:rPr>
          <w:color w:val="000000" w:themeColor="text1"/>
          <w:sz w:val="28"/>
          <w:szCs w:val="28"/>
          <w:lang w:val="uz-Cyrl-UZ"/>
        </w:rPr>
        <w:t>Moddiy</w:t>
      </w:r>
      <w:r w:rsidRPr="00A31EA2">
        <w:rPr>
          <w:color w:val="000000" w:themeColor="text1"/>
          <w:spacing w:val="115"/>
          <w:sz w:val="28"/>
          <w:szCs w:val="28"/>
          <w:lang w:val="uz-Cyrl-UZ"/>
        </w:rPr>
        <w:t xml:space="preserve"> </w:t>
      </w:r>
      <w:r w:rsidRPr="00A31EA2">
        <w:rPr>
          <w:color w:val="000000" w:themeColor="text1"/>
          <w:sz w:val="28"/>
          <w:szCs w:val="28"/>
          <w:lang w:val="uz-Cyrl-UZ"/>
        </w:rPr>
        <w:t>d</w:t>
      </w:r>
      <w:r w:rsidRPr="00A31EA2">
        <w:rPr>
          <w:color w:val="000000" w:themeColor="text1"/>
          <w:spacing w:val="-2"/>
          <w:sz w:val="28"/>
          <w:szCs w:val="28"/>
          <w:lang w:val="uz-Cyrl-UZ"/>
        </w:rPr>
        <w:t>u</w:t>
      </w:r>
      <w:r w:rsidRPr="00A31EA2">
        <w:rPr>
          <w:color w:val="000000" w:themeColor="text1"/>
          <w:sz w:val="28"/>
          <w:szCs w:val="28"/>
          <w:lang w:val="uz-Cyrl-UZ"/>
        </w:rPr>
        <w:t>nyoda</w:t>
      </w:r>
      <w:r w:rsidRPr="00A31EA2">
        <w:rPr>
          <w:color w:val="000000" w:themeColor="text1"/>
          <w:spacing w:val="116"/>
          <w:sz w:val="28"/>
          <w:szCs w:val="28"/>
          <w:lang w:val="uz-Cyrl-UZ"/>
        </w:rPr>
        <w:t xml:space="preserve"> </w:t>
      </w:r>
      <w:r w:rsidRPr="00A31EA2">
        <w:rPr>
          <w:color w:val="000000" w:themeColor="text1"/>
          <w:sz w:val="28"/>
          <w:szCs w:val="28"/>
          <w:lang w:val="uz-Cyrl-UZ"/>
        </w:rPr>
        <w:t>s</w:t>
      </w:r>
      <w:r w:rsidRPr="00A31EA2">
        <w:rPr>
          <w:color w:val="000000" w:themeColor="text1"/>
          <w:spacing w:val="-2"/>
          <w:sz w:val="28"/>
          <w:szCs w:val="28"/>
          <w:lang w:val="uz-Cyrl-UZ"/>
        </w:rPr>
        <w:t>u</w:t>
      </w:r>
      <w:r w:rsidRPr="00A31EA2">
        <w:rPr>
          <w:color w:val="000000" w:themeColor="text1"/>
          <w:sz w:val="28"/>
          <w:szCs w:val="28"/>
          <w:lang w:val="uz-Cyrl-UZ"/>
        </w:rPr>
        <w:t>b’yekt</w:t>
      </w:r>
      <w:r w:rsidRPr="00A31EA2">
        <w:rPr>
          <w:color w:val="000000" w:themeColor="text1"/>
          <w:spacing w:val="-1"/>
          <w:sz w:val="28"/>
          <w:szCs w:val="28"/>
          <w:lang w:val="uz-Cyrl-UZ"/>
        </w:rPr>
        <w:t>n</w:t>
      </w:r>
      <w:r w:rsidRPr="00A31EA2">
        <w:rPr>
          <w:color w:val="000000" w:themeColor="text1"/>
          <w:sz w:val="28"/>
          <w:szCs w:val="28"/>
          <w:lang w:val="uz-Cyrl-UZ"/>
        </w:rPr>
        <w:t>i</w:t>
      </w:r>
      <w:r w:rsidRPr="00A31EA2">
        <w:rPr>
          <w:color w:val="000000" w:themeColor="text1"/>
          <w:spacing w:val="115"/>
          <w:sz w:val="28"/>
          <w:szCs w:val="28"/>
          <w:lang w:val="uz-Cyrl-UZ"/>
        </w:rPr>
        <w:t xml:space="preserve"> </w:t>
      </w:r>
      <w:r w:rsidRPr="00A31EA2">
        <w:rPr>
          <w:color w:val="000000" w:themeColor="text1"/>
          <w:sz w:val="28"/>
          <w:szCs w:val="28"/>
          <w:lang w:val="uz-Cyrl-UZ"/>
        </w:rPr>
        <w:t>faoliyat</w:t>
      </w:r>
      <w:r w:rsidRPr="00A31EA2">
        <w:rPr>
          <w:color w:val="000000" w:themeColor="text1"/>
          <w:spacing w:val="-2"/>
          <w:sz w:val="28"/>
          <w:szCs w:val="28"/>
          <w:lang w:val="uz-Cyrl-UZ"/>
        </w:rPr>
        <w:t>g</w:t>
      </w:r>
      <w:r w:rsidRPr="00A31EA2">
        <w:rPr>
          <w:color w:val="000000" w:themeColor="text1"/>
          <w:sz w:val="28"/>
          <w:szCs w:val="28"/>
          <w:lang w:val="uz-Cyrl-UZ"/>
        </w:rPr>
        <w:t>a</w:t>
      </w:r>
      <w:r w:rsidRPr="00A31EA2">
        <w:rPr>
          <w:color w:val="000000" w:themeColor="text1"/>
          <w:spacing w:val="113"/>
          <w:sz w:val="28"/>
          <w:szCs w:val="28"/>
          <w:lang w:val="uz-Cyrl-UZ"/>
        </w:rPr>
        <w:t xml:space="preserve"> </w:t>
      </w:r>
      <w:r w:rsidRPr="00A31EA2">
        <w:rPr>
          <w:color w:val="000000" w:themeColor="text1"/>
          <w:sz w:val="28"/>
          <w:szCs w:val="28"/>
          <w:lang w:val="uz-Cyrl-UZ"/>
        </w:rPr>
        <w:t>yo‘nal</w:t>
      </w:r>
      <w:r w:rsidRPr="00A31EA2">
        <w:rPr>
          <w:color w:val="000000" w:themeColor="text1"/>
          <w:spacing w:val="-2"/>
          <w:sz w:val="28"/>
          <w:szCs w:val="28"/>
          <w:lang w:val="uz-Cyrl-UZ"/>
        </w:rPr>
        <w:t>t</w:t>
      </w:r>
      <w:r w:rsidRPr="00A31EA2">
        <w:rPr>
          <w:color w:val="000000" w:themeColor="text1"/>
          <w:sz w:val="28"/>
          <w:szCs w:val="28"/>
          <w:lang w:val="uz-Cyrl-UZ"/>
        </w:rPr>
        <w:t>irish-</w:t>
      </w:r>
      <w:r w:rsidRPr="00A31EA2">
        <w:rPr>
          <w:color w:val="000000" w:themeColor="text1"/>
          <w:spacing w:val="114"/>
          <w:sz w:val="28"/>
          <w:szCs w:val="28"/>
          <w:lang w:val="uz-Cyrl-UZ"/>
        </w:rPr>
        <w:t xml:space="preserve"> </w:t>
      </w:r>
      <w:r w:rsidRPr="00A31EA2">
        <w:rPr>
          <w:color w:val="000000" w:themeColor="text1"/>
          <w:sz w:val="28"/>
          <w:szCs w:val="28"/>
          <w:lang w:val="uz-Cyrl-UZ"/>
        </w:rPr>
        <w:t>faoliyat</w:t>
      </w:r>
      <w:r w:rsidRPr="00A31EA2">
        <w:rPr>
          <w:color w:val="000000" w:themeColor="text1"/>
          <w:spacing w:val="-1"/>
          <w:sz w:val="28"/>
          <w:szCs w:val="28"/>
          <w:lang w:val="uz-Cyrl-UZ"/>
        </w:rPr>
        <w:t>n</w:t>
      </w:r>
      <w:r w:rsidRPr="00A31EA2">
        <w:rPr>
          <w:color w:val="000000" w:themeColor="text1"/>
          <w:sz w:val="28"/>
          <w:szCs w:val="28"/>
          <w:lang w:val="uz-Cyrl-UZ"/>
        </w:rPr>
        <w:t>ing o‘zi</w:t>
      </w:r>
      <w:r w:rsidRPr="00A31EA2">
        <w:rPr>
          <w:color w:val="000000" w:themeColor="text1"/>
          <w:spacing w:val="-1"/>
          <w:sz w:val="28"/>
          <w:szCs w:val="28"/>
          <w:lang w:val="uz-Cyrl-UZ"/>
        </w:rPr>
        <w:t xml:space="preserve"> </w:t>
      </w:r>
      <w:r w:rsidRPr="00A31EA2">
        <w:rPr>
          <w:color w:val="000000" w:themeColor="text1"/>
          <w:sz w:val="28"/>
          <w:szCs w:val="28"/>
          <w:lang w:val="uz-Cyrl-UZ"/>
        </w:rPr>
        <w:t>ham</w:t>
      </w:r>
      <w:r w:rsidRPr="00A31EA2">
        <w:rPr>
          <w:color w:val="000000" w:themeColor="text1"/>
          <w:spacing w:val="69"/>
          <w:sz w:val="28"/>
          <w:szCs w:val="28"/>
          <w:lang w:val="uz-Cyrl-UZ"/>
        </w:rPr>
        <w:t xml:space="preserve"> </w:t>
      </w:r>
      <w:r w:rsidRPr="00A31EA2">
        <w:rPr>
          <w:color w:val="000000" w:themeColor="text1"/>
          <w:sz w:val="28"/>
          <w:szCs w:val="28"/>
          <w:lang w:val="uz-Cyrl-UZ"/>
        </w:rPr>
        <w:t>ijtimoiy</w:t>
      </w:r>
      <w:r w:rsidRPr="00A31EA2">
        <w:rPr>
          <w:color w:val="000000" w:themeColor="text1"/>
          <w:spacing w:val="-1"/>
          <w:sz w:val="28"/>
          <w:szCs w:val="28"/>
          <w:lang w:val="uz-Cyrl-UZ"/>
        </w:rPr>
        <w:t xml:space="preserve"> </w:t>
      </w:r>
      <w:r w:rsidRPr="00A31EA2">
        <w:rPr>
          <w:color w:val="000000" w:themeColor="text1"/>
          <w:sz w:val="28"/>
          <w:szCs w:val="28"/>
          <w:lang w:val="uz-Cyrl-UZ"/>
        </w:rPr>
        <w:t>m</w:t>
      </w:r>
      <w:r w:rsidRPr="00A31EA2">
        <w:rPr>
          <w:color w:val="000000" w:themeColor="text1"/>
          <w:spacing w:val="-3"/>
          <w:sz w:val="28"/>
          <w:szCs w:val="28"/>
          <w:lang w:val="uz-Cyrl-UZ"/>
        </w:rPr>
        <w:t>u</w:t>
      </w:r>
      <w:r w:rsidRPr="00A31EA2">
        <w:rPr>
          <w:color w:val="000000" w:themeColor="text1"/>
          <w:sz w:val="28"/>
          <w:szCs w:val="28"/>
          <w:lang w:val="uz-Cyrl-UZ"/>
        </w:rPr>
        <w:t>n</w:t>
      </w:r>
      <w:r w:rsidRPr="00A31EA2">
        <w:rPr>
          <w:color w:val="000000" w:themeColor="text1"/>
          <w:spacing w:val="1"/>
          <w:sz w:val="28"/>
          <w:szCs w:val="28"/>
          <w:lang w:val="uz-Cyrl-UZ"/>
        </w:rPr>
        <w:t>o</w:t>
      </w:r>
      <w:r w:rsidRPr="00A31EA2">
        <w:rPr>
          <w:color w:val="000000" w:themeColor="text1"/>
          <w:sz w:val="28"/>
          <w:szCs w:val="28"/>
          <w:lang w:val="uz-Cyrl-UZ"/>
        </w:rPr>
        <w:t>sabatl</w:t>
      </w:r>
      <w:r w:rsidRPr="00A31EA2">
        <w:rPr>
          <w:color w:val="000000" w:themeColor="text1"/>
          <w:spacing w:val="-2"/>
          <w:sz w:val="28"/>
          <w:szCs w:val="28"/>
          <w:lang w:val="uz-Cyrl-UZ"/>
        </w:rPr>
        <w:t>a</w:t>
      </w:r>
      <w:r w:rsidRPr="00A31EA2">
        <w:rPr>
          <w:color w:val="000000" w:themeColor="text1"/>
          <w:spacing w:val="-1"/>
          <w:sz w:val="28"/>
          <w:szCs w:val="28"/>
          <w:lang w:val="uz-Cyrl-UZ"/>
        </w:rPr>
        <w:t>r</w:t>
      </w:r>
      <w:r w:rsidRPr="00A31EA2">
        <w:rPr>
          <w:color w:val="000000" w:themeColor="text1"/>
          <w:spacing w:val="1"/>
          <w:sz w:val="28"/>
          <w:szCs w:val="28"/>
          <w:lang w:val="uz-Cyrl-UZ"/>
        </w:rPr>
        <w:t>d</w:t>
      </w:r>
      <w:r w:rsidRPr="00A31EA2">
        <w:rPr>
          <w:color w:val="000000" w:themeColor="text1"/>
          <w:sz w:val="28"/>
          <w:szCs w:val="28"/>
          <w:lang w:val="uz-Cyrl-UZ"/>
        </w:rPr>
        <w:t>a t</w:t>
      </w:r>
      <w:r w:rsidRPr="00A31EA2">
        <w:rPr>
          <w:color w:val="000000" w:themeColor="text1"/>
          <w:spacing w:val="-2"/>
          <w:sz w:val="28"/>
          <w:szCs w:val="28"/>
          <w:lang w:val="uz-Cyrl-UZ"/>
        </w:rPr>
        <w:t>ar</w:t>
      </w:r>
      <w:r w:rsidRPr="00A31EA2">
        <w:rPr>
          <w:color w:val="000000" w:themeColor="text1"/>
          <w:sz w:val="28"/>
          <w:szCs w:val="28"/>
          <w:lang w:val="uz-Cyrl-UZ"/>
        </w:rPr>
        <w:t>kib</w:t>
      </w:r>
      <w:r w:rsidRPr="00A31EA2">
        <w:rPr>
          <w:color w:val="000000" w:themeColor="text1"/>
          <w:spacing w:val="2"/>
          <w:sz w:val="28"/>
          <w:szCs w:val="28"/>
          <w:lang w:val="uz-Cyrl-UZ"/>
        </w:rPr>
        <w:t xml:space="preserve"> </w:t>
      </w:r>
      <w:r w:rsidRPr="00A31EA2">
        <w:rPr>
          <w:color w:val="000000" w:themeColor="text1"/>
          <w:sz w:val="28"/>
          <w:szCs w:val="28"/>
          <w:lang w:val="uz-Cyrl-UZ"/>
        </w:rPr>
        <w:t>t</w:t>
      </w:r>
      <w:r w:rsidRPr="00A31EA2">
        <w:rPr>
          <w:color w:val="000000" w:themeColor="text1"/>
          <w:spacing w:val="-1"/>
          <w:sz w:val="28"/>
          <w:szCs w:val="28"/>
          <w:lang w:val="uz-Cyrl-UZ"/>
        </w:rPr>
        <w:t>o</w:t>
      </w:r>
      <w:r w:rsidRPr="00A31EA2">
        <w:rPr>
          <w:color w:val="000000" w:themeColor="text1"/>
          <w:sz w:val="28"/>
          <w:szCs w:val="28"/>
          <w:lang w:val="uz-Cyrl-UZ"/>
        </w:rPr>
        <w:t>padi;</w:t>
      </w:r>
    </w:p>
    <w:p w14:paraId="52C68F77" w14:textId="77777777" w:rsidR="007050C2" w:rsidRPr="00A31EA2" w:rsidRDefault="007050C2" w:rsidP="00CB482F">
      <w:pPr>
        <w:pStyle w:val="af"/>
        <w:numPr>
          <w:ilvl w:val="0"/>
          <w:numId w:val="21"/>
        </w:numPr>
        <w:spacing w:line="336" w:lineRule="auto"/>
        <w:ind w:left="-426" w:firstLine="720"/>
        <w:rPr>
          <w:color w:val="000000" w:themeColor="text1"/>
          <w:sz w:val="28"/>
          <w:szCs w:val="28"/>
          <w:lang w:val="uz-Cyrl-UZ"/>
        </w:rPr>
      </w:pPr>
      <w:r w:rsidRPr="00A31EA2">
        <w:rPr>
          <w:color w:val="000000" w:themeColor="text1"/>
          <w:spacing w:val="-1"/>
          <w:sz w:val="28"/>
          <w:szCs w:val="28"/>
          <w:lang w:val="uz-Cyrl-UZ"/>
        </w:rPr>
        <w:t>O‘quvchining</w:t>
      </w:r>
      <w:r w:rsidRPr="00A31EA2">
        <w:rPr>
          <w:color w:val="000000" w:themeColor="text1"/>
          <w:spacing w:val="2"/>
          <w:sz w:val="28"/>
          <w:szCs w:val="28"/>
          <w:lang w:val="uz-Cyrl-UZ"/>
        </w:rPr>
        <w:t xml:space="preserve"> </w:t>
      </w:r>
      <w:r w:rsidRPr="00A31EA2">
        <w:rPr>
          <w:color w:val="000000" w:themeColor="text1"/>
          <w:sz w:val="28"/>
          <w:szCs w:val="28"/>
          <w:lang w:val="uz-Cyrl-UZ"/>
        </w:rPr>
        <w:t>faol</w:t>
      </w:r>
      <w:r w:rsidRPr="00A31EA2">
        <w:rPr>
          <w:color w:val="000000" w:themeColor="text1"/>
          <w:spacing w:val="-1"/>
          <w:sz w:val="28"/>
          <w:szCs w:val="28"/>
          <w:lang w:val="uz-Cyrl-UZ"/>
        </w:rPr>
        <w:t>i</w:t>
      </w:r>
      <w:r w:rsidRPr="00A31EA2">
        <w:rPr>
          <w:color w:val="000000" w:themeColor="text1"/>
          <w:sz w:val="28"/>
          <w:szCs w:val="28"/>
          <w:lang w:val="uz-Cyrl-UZ"/>
        </w:rPr>
        <w:t>yati r</w:t>
      </w:r>
      <w:r w:rsidRPr="00A31EA2">
        <w:rPr>
          <w:color w:val="000000" w:themeColor="text1"/>
          <w:spacing w:val="-1"/>
          <w:sz w:val="28"/>
          <w:szCs w:val="28"/>
          <w:lang w:val="uz-Cyrl-UZ"/>
        </w:rPr>
        <w:t>u</w:t>
      </w:r>
      <w:r w:rsidRPr="00A31EA2">
        <w:rPr>
          <w:color w:val="000000" w:themeColor="text1"/>
          <w:sz w:val="28"/>
          <w:szCs w:val="28"/>
          <w:lang w:val="uz-Cyrl-UZ"/>
        </w:rPr>
        <w:t>hiyat</w:t>
      </w:r>
      <w:r w:rsidRPr="00A31EA2">
        <w:rPr>
          <w:color w:val="000000" w:themeColor="text1"/>
          <w:spacing w:val="-1"/>
          <w:sz w:val="28"/>
          <w:szCs w:val="28"/>
          <w:lang w:val="uz-Cyrl-UZ"/>
        </w:rPr>
        <w:t>i</w:t>
      </w:r>
      <w:r w:rsidRPr="00A31EA2">
        <w:rPr>
          <w:color w:val="000000" w:themeColor="text1"/>
          <w:sz w:val="28"/>
          <w:szCs w:val="28"/>
          <w:lang w:val="uz-Cyrl-UZ"/>
        </w:rPr>
        <w:t>ning</w:t>
      </w:r>
      <w:r w:rsidRPr="00A31EA2">
        <w:rPr>
          <w:color w:val="000000" w:themeColor="text1"/>
          <w:spacing w:val="1"/>
          <w:sz w:val="28"/>
          <w:szCs w:val="28"/>
          <w:lang w:val="uz-Cyrl-UZ"/>
        </w:rPr>
        <w:t xml:space="preserve"> </w:t>
      </w:r>
      <w:r w:rsidRPr="00A31EA2">
        <w:rPr>
          <w:color w:val="000000" w:themeColor="text1"/>
          <w:sz w:val="28"/>
          <w:szCs w:val="28"/>
          <w:lang w:val="uz-Cyrl-UZ"/>
        </w:rPr>
        <w:t>ijtimo</w:t>
      </w:r>
      <w:r w:rsidRPr="00A31EA2">
        <w:rPr>
          <w:color w:val="000000" w:themeColor="text1"/>
          <w:spacing w:val="-1"/>
          <w:sz w:val="28"/>
          <w:szCs w:val="28"/>
          <w:lang w:val="uz-Cyrl-UZ"/>
        </w:rPr>
        <w:t>i</w:t>
      </w:r>
      <w:r w:rsidRPr="00A31EA2">
        <w:rPr>
          <w:color w:val="000000" w:themeColor="text1"/>
          <w:sz w:val="28"/>
          <w:szCs w:val="28"/>
          <w:lang w:val="uz-Cyrl-UZ"/>
        </w:rPr>
        <w:t>y</w:t>
      </w:r>
      <w:r w:rsidRPr="00A31EA2">
        <w:rPr>
          <w:color w:val="000000" w:themeColor="text1"/>
          <w:spacing w:val="145"/>
          <w:sz w:val="28"/>
          <w:szCs w:val="28"/>
          <w:lang w:val="uz-Cyrl-UZ"/>
        </w:rPr>
        <w:t xml:space="preserve"> </w:t>
      </w:r>
      <w:r w:rsidRPr="00A31EA2">
        <w:rPr>
          <w:color w:val="000000" w:themeColor="text1"/>
          <w:sz w:val="28"/>
          <w:szCs w:val="28"/>
          <w:lang w:val="uz-Cyrl-UZ"/>
        </w:rPr>
        <w:t>t</w:t>
      </w:r>
      <w:r w:rsidRPr="00A31EA2">
        <w:rPr>
          <w:color w:val="000000" w:themeColor="text1"/>
          <w:spacing w:val="-1"/>
          <w:sz w:val="28"/>
          <w:szCs w:val="28"/>
          <w:lang w:val="uz-Cyrl-UZ"/>
        </w:rPr>
        <w:t>a</w:t>
      </w:r>
      <w:r w:rsidRPr="00A31EA2">
        <w:rPr>
          <w:color w:val="000000" w:themeColor="text1"/>
          <w:sz w:val="28"/>
          <w:szCs w:val="28"/>
          <w:lang w:val="uz-Cyrl-UZ"/>
        </w:rPr>
        <w:t>rix</w:t>
      </w:r>
      <w:r w:rsidRPr="00A31EA2">
        <w:rPr>
          <w:color w:val="000000" w:themeColor="text1"/>
          <w:spacing w:val="-1"/>
          <w:sz w:val="28"/>
          <w:szCs w:val="28"/>
          <w:lang w:val="uz-Cyrl-UZ"/>
        </w:rPr>
        <w:t>i</w:t>
      </w:r>
      <w:r w:rsidRPr="00A31EA2">
        <w:rPr>
          <w:color w:val="000000" w:themeColor="text1"/>
          <w:sz w:val="28"/>
          <w:szCs w:val="28"/>
          <w:lang w:val="uz-Cyrl-UZ"/>
        </w:rPr>
        <w:t>y</w:t>
      </w:r>
      <w:r w:rsidRPr="00A31EA2">
        <w:rPr>
          <w:color w:val="000000" w:themeColor="text1"/>
          <w:spacing w:val="2"/>
          <w:sz w:val="28"/>
          <w:szCs w:val="28"/>
          <w:lang w:val="uz-Cyrl-UZ"/>
        </w:rPr>
        <w:t xml:space="preserve"> </w:t>
      </w:r>
      <w:r w:rsidRPr="00A31EA2">
        <w:rPr>
          <w:color w:val="000000" w:themeColor="text1"/>
          <w:sz w:val="28"/>
          <w:szCs w:val="28"/>
          <w:lang w:val="uz-Cyrl-UZ"/>
        </w:rPr>
        <w:t>t</w:t>
      </w:r>
      <w:r w:rsidRPr="00A31EA2">
        <w:rPr>
          <w:color w:val="000000" w:themeColor="text1"/>
          <w:spacing w:val="-1"/>
          <w:sz w:val="28"/>
          <w:szCs w:val="28"/>
          <w:lang w:val="uz-Cyrl-UZ"/>
        </w:rPr>
        <w:t>ab</w:t>
      </w:r>
      <w:r w:rsidRPr="00A31EA2">
        <w:rPr>
          <w:color w:val="000000" w:themeColor="text1"/>
          <w:sz w:val="28"/>
          <w:szCs w:val="28"/>
          <w:lang w:val="uz-Cyrl-UZ"/>
        </w:rPr>
        <w:t>iat</w:t>
      </w:r>
      <w:r w:rsidRPr="00A31EA2">
        <w:rPr>
          <w:color w:val="000000" w:themeColor="text1"/>
          <w:spacing w:val="-1"/>
          <w:sz w:val="28"/>
          <w:szCs w:val="28"/>
          <w:lang w:val="uz-Cyrl-UZ"/>
        </w:rPr>
        <w:t>i</w:t>
      </w:r>
      <w:r w:rsidRPr="00A31EA2">
        <w:rPr>
          <w:color w:val="000000" w:themeColor="text1"/>
          <w:sz w:val="28"/>
          <w:szCs w:val="28"/>
          <w:lang w:val="uz-Cyrl-UZ"/>
        </w:rPr>
        <w:t>ga</w:t>
      </w:r>
      <w:r w:rsidRPr="00A31EA2">
        <w:rPr>
          <w:color w:val="000000" w:themeColor="text1"/>
          <w:spacing w:val="72"/>
          <w:sz w:val="28"/>
          <w:szCs w:val="28"/>
          <w:lang w:val="uz-Cyrl-UZ"/>
        </w:rPr>
        <w:t xml:space="preserve"> </w:t>
      </w:r>
      <w:r w:rsidRPr="00A31EA2">
        <w:rPr>
          <w:color w:val="000000" w:themeColor="text1"/>
          <w:sz w:val="28"/>
          <w:szCs w:val="28"/>
          <w:lang w:val="uz-Cyrl-UZ"/>
        </w:rPr>
        <w:t>b</w:t>
      </w:r>
      <w:r w:rsidRPr="00A31EA2">
        <w:rPr>
          <w:color w:val="000000" w:themeColor="text1"/>
          <w:spacing w:val="1"/>
          <w:sz w:val="28"/>
          <w:szCs w:val="28"/>
          <w:lang w:val="uz-Cyrl-UZ"/>
        </w:rPr>
        <w:t>o</w:t>
      </w:r>
      <w:r w:rsidRPr="00A31EA2">
        <w:rPr>
          <w:color w:val="000000" w:themeColor="text1"/>
          <w:sz w:val="28"/>
          <w:szCs w:val="28"/>
          <w:lang w:val="uz-Cyrl-UZ"/>
        </w:rPr>
        <w:t>g‘liq,</w:t>
      </w:r>
      <w:r w:rsidRPr="00A31EA2">
        <w:rPr>
          <w:color w:val="000000" w:themeColor="text1"/>
          <w:spacing w:val="-2"/>
          <w:sz w:val="28"/>
          <w:szCs w:val="28"/>
          <w:lang w:val="uz-Cyrl-UZ"/>
        </w:rPr>
        <w:t xml:space="preserve"> </w:t>
      </w:r>
      <w:r w:rsidRPr="00A31EA2">
        <w:rPr>
          <w:color w:val="000000" w:themeColor="text1"/>
          <w:sz w:val="28"/>
          <w:szCs w:val="28"/>
          <w:lang w:val="uz-Cyrl-UZ"/>
        </w:rPr>
        <w:t>bu</w:t>
      </w:r>
      <w:r w:rsidRPr="00A31EA2">
        <w:rPr>
          <w:color w:val="000000" w:themeColor="text1"/>
          <w:spacing w:val="66"/>
          <w:sz w:val="28"/>
          <w:szCs w:val="28"/>
          <w:lang w:val="uz-Cyrl-UZ"/>
        </w:rPr>
        <w:t xml:space="preserve"> </w:t>
      </w:r>
      <w:r w:rsidRPr="00A31EA2">
        <w:rPr>
          <w:color w:val="000000" w:themeColor="text1"/>
          <w:sz w:val="28"/>
          <w:szCs w:val="28"/>
          <w:lang w:val="uz-Cyrl-UZ"/>
        </w:rPr>
        <w:t>ja</w:t>
      </w:r>
      <w:r w:rsidRPr="00A31EA2">
        <w:rPr>
          <w:color w:val="000000" w:themeColor="text1"/>
          <w:spacing w:val="1"/>
          <w:sz w:val="28"/>
          <w:szCs w:val="28"/>
          <w:lang w:val="uz-Cyrl-UZ"/>
        </w:rPr>
        <w:t>r</w:t>
      </w:r>
      <w:r w:rsidRPr="00A31EA2">
        <w:rPr>
          <w:color w:val="000000" w:themeColor="text1"/>
          <w:sz w:val="28"/>
          <w:szCs w:val="28"/>
          <w:lang w:val="uz-Cyrl-UZ"/>
        </w:rPr>
        <w:t>ayon</w:t>
      </w:r>
      <w:r w:rsidRPr="00A31EA2">
        <w:rPr>
          <w:color w:val="000000" w:themeColor="text1"/>
          <w:spacing w:val="-2"/>
          <w:sz w:val="28"/>
          <w:szCs w:val="28"/>
          <w:lang w:val="uz-Cyrl-UZ"/>
        </w:rPr>
        <w:t xml:space="preserve"> </w:t>
      </w:r>
      <w:r w:rsidRPr="00A31EA2">
        <w:rPr>
          <w:color w:val="000000" w:themeColor="text1"/>
          <w:sz w:val="28"/>
          <w:szCs w:val="28"/>
          <w:lang w:val="uz-Cyrl-UZ"/>
        </w:rPr>
        <w:t>ijti</w:t>
      </w:r>
      <w:r w:rsidRPr="00A31EA2">
        <w:rPr>
          <w:color w:val="000000" w:themeColor="text1"/>
          <w:spacing w:val="-2"/>
          <w:sz w:val="28"/>
          <w:szCs w:val="28"/>
          <w:lang w:val="uz-Cyrl-UZ"/>
        </w:rPr>
        <w:t>m</w:t>
      </w:r>
      <w:r w:rsidRPr="00A31EA2">
        <w:rPr>
          <w:color w:val="000000" w:themeColor="text1"/>
          <w:sz w:val="28"/>
          <w:szCs w:val="28"/>
          <w:lang w:val="uz-Cyrl-UZ"/>
        </w:rPr>
        <w:t>o</w:t>
      </w:r>
      <w:r w:rsidRPr="00A31EA2">
        <w:rPr>
          <w:color w:val="000000" w:themeColor="text1"/>
          <w:spacing w:val="1"/>
          <w:sz w:val="28"/>
          <w:szCs w:val="28"/>
          <w:lang w:val="uz-Cyrl-UZ"/>
        </w:rPr>
        <w:t>iy</w:t>
      </w:r>
      <w:r w:rsidRPr="00A31EA2">
        <w:rPr>
          <w:color w:val="000000" w:themeColor="text1"/>
          <w:spacing w:val="70"/>
          <w:sz w:val="28"/>
          <w:szCs w:val="28"/>
          <w:lang w:val="uz-Cyrl-UZ"/>
        </w:rPr>
        <w:t xml:space="preserve"> </w:t>
      </w:r>
      <w:r w:rsidRPr="00A31EA2">
        <w:rPr>
          <w:color w:val="000000" w:themeColor="text1"/>
          <w:sz w:val="28"/>
          <w:szCs w:val="28"/>
          <w:lang w:val="uz-Cyrl-UZ"/>
        </w:rPr>
        <w:t>h</w:t>
      </w:r>
      <w:r w:rsidRPr="00A31EA2">
        <w:rPr>
          <w:color w:val="000000" w:themeColor="text1"/>
          <w:spacing w:val="-1"/>
          <w:sz w:val="28"/>
          <w:szCs w:val="28"/>
          <w:lang w:val="uz-Cyrl-UZ"/>
        </w:rPr>
        <w:t>a</w:t>
      </w:r>
      <w:r w:rsidRPr="00A31EA2">
        <w:rPr>
          <w:color w:val="000000" w:themeColor="text1"/>
          <w:sz w:val="28"/>
          <w:szCs w:val="28"/>
          <w:lang w:val="uz-Cyrl-UZ"/>
        </w:rPr>
        <w:t>yot</w:t>
      </w:r>
      <w:r w:rsidRPr="00A31EA2">
        <w:rPr>
          <w:color w:val="000000" w:themeColor="text1"/>
          <w:spacing w:val="-1"/>
          <w:sz w:val="28"/>
          <w:szCs w:val="28"/>
          <w:lang w:val="uz-Cyrl-UZ"/>
        </w:rPr>
        <w:t>n</w:t>
      </w:r>
      <w:r w:rsidRPr="00A31EA2">
        <w:rPr>
          <w:color w:val="000000" w:themeColor="text1"/>
          <w:sz w:val="28"/>
          <w:szCs w:val="28"/>
          <w:lang w:val="uz-Cyrl-UZ"/>
        </w:rPr>
        <w:t>i</w:t>
      </w:r>
      <w:r w:rsidRPr="00A31EA2">
        <w:rPr>
          <w:color w:val="000000" w:themeColor="text1"/>
          <w:spacing w:val="1"/>
          <w:sz w:val="28"/>
          <w:szCs w:val="28"/>
          <w:lang w:val="uz-Cyrl-UZ"/>
        </w:rPr>
        <w:t>n</w:t>
      </w:r>
      <w:r w:rsidRPr="00A31EA2">
        <w:rPr>
          <w:color w:val="000000" w:themeColor="text1"/>
          <w:sz w:val="28"/>
          <w:szCs w:val="28"/>
          <w:lang w:val="uz-Cyrl-UZ"/>
        </w:rPr>
        <w:t>g</w:t>
      </w:r>
      <w:r w:rsidRPr="00A31EA2">
        <w:rPr>
          <w:color w:val="000000" w:themeColor="text1"/>
          <w:spacing w:val="67"/>
          <w:sz w:val="28"/>
          <w:szCs w:val="28"/>
          <w:lang w:val="uz-Cyrl-UZ"/>
        </w:rPr>
        <w:t xml:space="preserve"> o‘</w:t>
      </w:r>
      <w:r w:rsidRPr="00A31EA2">
        <w:rPr>
          <w:color w:val="000000" w:themeColor="text1"/>
          <w:sz w:val="28"/>
          <w:szCs w:val="28"/>
          <w:lang w:val="uz-Cyrl-UZ"/>
        </w:rPr>
        <w:t>zida ama</w:t>
      </w:r>
      <w:r w:rsidRPr="00A31EA2">
        <w:rPr>
          <w:color w:val="000000" w:themeColor="text1"/>
          <w:spacing w:val="-1"/>
          <w:sz w:val="28"/>
          <w:szCs w:val="28"/>
          <w:lang w:val="uz-Cyrl-UZ"/>
        </w:rPr>
        <w:t>l</w:t>
      </w:r>
      <w:r w:rsidRPr="00A31EA2">
        <w:rPr>
          <w:color w:val="000000" w:themeColor="text1"/>
          <w:spacing w:val="-2"/>
          <w:sz w:val="28"/>
          <w:szCs w:val="28"/>
          <w:lang w:val="uz-Cyrl-UZ"/>
        </w:rPr>
        <w:t>g</w:t>
      </w:r>
      <w:r w:rsidRPr="00A31EA2">
        <w:rPr>
          <w:color w:val="000000" w:themeColor="text1"/>
          <w:sz w:val="28"/>
          <w:szCs w:val="28"/>
          <w:lang w:val="uz-Cyrl-UZ"/>
        </w:rPr>
        <w:t>a osha</w:t>
      </w:r>
      <w:r w:rsidRPr="00A31EA2">
        <w:rPr>
          <w:color w:val="000000" w:themeColor="text1"/>
          <w:spacing w:val="-2"/>
          <w:sz w:val="28"/>
          <w:szCs w:val="28"/>
          <w:lang w:val="uz-Cyrl-UZ"/>
        </w:rPr>
        <w:t>d</w:t>
      </w:r>
      <w:r w:rsidRPr="00A31EA2">
        <w:rPr>
          <w:color w:val="000000" w:themeColor="text1"/>
          <w:sz w:val="28"/>
          <w:szCs w:val="28"/>
          <w:lang w:val="uz-Cyrl-UZ"/>
        </w:rPr>
        <w:t>i</w:t>
      </w:r>
    </w:p>
    <w:p w14:paraId="267AB16F" w14:textId="77777777" w:rsidR="007050C2" w:rsidRPr="00A31EA2" w:rsidRDefault="007050C2" w:rsidP="00CB482F">
      <w:pPr>
        <w:pStyle w:val="af"/>
        <w:numPr>
          <w:ilvl w:val="0"/>
          <w:numId w:val="21"/>
        </w:numPr>
        <w:spacing w:line="336" w:lineRule="auto"/>
        <w:ind w:left="-426" w:firstLine="720"/>
        <w:rPr>
          <w:color w:val="000000" w:themeColor="text1"/>
          <w:sz w:val="28"/>
          <w:szCs w:val="28"/>
          <w:lang w:val="uz-Cyrl-UZ"/>
        </w:rPr>
      </w:pPr>
      <w:r w:rsidRPr="00A31EA2">
        <w:rPr>
          <w:color w:val="000000" w:themeColor="text1"/>
          <w:spacing w:val="-1"/>
          <w:sz w:val="28"/>
          <w:szCs w:val="28"/>
          <w:lang w:val="uz-Cyrl-UZ"/>
        </w:rPr>
        <w:t>O‘quvchining</w:t>
      </w:r>
      <w:r w:rsidRPr="00A31EA2">
        <w:rPr>
          <w:color w:val="000000" w:themeColor="text1"/>
          <w:spacing w:val="199"/>
          <w:sz w:val="28"/>
          <w:szCs w:val="28"/>
          <w:lang w:val="uz-Cyrl-UZ"/>
        </w:rPr>
        <w:t xml:space="preserve"> </w:t>
      </w:r>
      <w:r w:rsidRPr="00A31EA2">
        <w:rPr>
          <w:color w:val="000000" w:themeColor="text1"/>
          <w:sz w:val="28"/>
          <w:szCs w:val="28"/>
          <w:lang w:val="uz-Cyrl-UZ"/>
        </w:rPr>
        <w:t>faoliya</w:t>
      </w:r>
      <w:r w:rsidRPr="00A31EA2">
        <w:rPr>
          <w:color w:val="000000" w:themeColor="text1"/>
          <w:spacing w:val="-2"/>
          <w:sz w:val="28"/>
          <w:szCs w:val="28"/>
          <w:lang w:val="uz-Cyrl-UZ"/>
        </w:rPr>
        <w:t>t</w:t>
      </w:r>
      <w:r w:rsidRPr="00A31EA2">
        <w:rPr>
          <w:color w:val="000000" w:themeColor="text1"/>
          <w:spacing w:val="-1"/>
          <w:sz w:val="28"/>
          <w:szCs w:val="28"/>
          <w:lang w:val="uz-Cyrl-UZ"/>
        </w:rPr>
        <w:t>i</w:t>
      </w:r>
      <w:r w:rsidRPr="00A31EA2">
        <w:rPr>
          <w:color w:val="000000" w:themeColor="text1"/>
          <w:sz w:val="28"/>
          <w:szCs w:val="28"/>
          <w:lang w:val="uz-Cyrl-UZ"/>
        </w:rPr>
        <w:t>da</w:t>
      </w:r>
      <w:r w:rsidRPr="00A31EA2">
        <w:rPr>
          <w:color w:val="000000" w:themeColor="text1"/>
          <w:spacing w:val="196"/>
          <w:sz w:val="28"/>
          <w:szCs w:val="28"/>
          <w:lang w:val="uz-Cyrl-UZ"/>
        </w:rPr>
        <w:t xml:space="preserve"> </w:t>
      </w:r>
      <w:r w:rsidRPr="00A31EA2">
        <w:rPr>
          <w:color w:val="000000" w:themeColor="text1"/>
          <w:spacing w:val="1"/>
          <w:sz w:val="28"/>
          <w:szCs w:val="28"/>
          <w:lang w:val="uz-Cyrl-UZ"/>
        </w:rPr>
        <w:t>r</w:t>
      </w:r>
      <w:r w:rsidRPr="00A31EA2">
        <w:rPr>
          <w:color w:val="000000" w:themeColor="text1"/>
          <w:spacing w:val="-2"/>
          <w:sz w:val="28"/>
          <w:szCs w:val="28"/>
          <w:lang w:val="uz-Cyrl-UZ"/>
        </w:rPr>
        <w:t>u</w:t>
      </w:r>
      <w:r w:rsidRPr="00A31EA2">
        <w:rPr>
          <w:color w:val="000000" w:themeColor="text1"/>
          <w:sz w:val="28"/>
          <w:szCs w:val="28"/>
          <w:lang w:val="uz-Cyrl-UZ"/>
        </w:rPr>
        <w:t>hiyat, ijodkorlik</w:t>
      </w:r>
      <w:r w:rsidRPr="00A31EA2">
        <w:rPr>
          <w:color w:val="000000" w:themeColor="text1"/>
          <w:sz w:val="28"/>
          <w:szCs w:val="28"/>
          <w:lang w:val="uz-Cyrl-UZ"/>
        </w:rPr>
        <w:tab/>
        <w:t xml:space="preserve"> ichki</w:t>
      </w:r>
      <w:r w:rsidRPr="00A31EA2">
        <w:rPr>
          <w:color w:val="000000" w:themeColor="text1"/>
          <w:spacing w:val="199"/>
          <w:sz w:val="28"/>
          <w:szCs w:val="28"/>
          <w:lang w:val="uz-Cyrl-UZ"/>
        </w:rPr>
        <w:t xml:space="preserve"> </w:t>
      </w:r>
      <w:r w:rsidRPr="00A31EA2">
        <w:rPr>
          <w:color w:val="000000" w:themeColor="text1"/>
          <w:sz w:val="28"/>
          <w:szCs w:val="28"/>
          <w:lang w:val="uz-Cyrl-UZ"/>
        </w:rPr>
        <w:t>fa</w:t>
      </w:r>
      <w:r w:rsidRPr="00A31EA2">
        <w:rPr>
          <w:color w:val="000000" w:themeColor="text1"/>
          <w:spacing w:val="1"/>
          <w:sz w:val="28"/>
          <w:szCs w:val="28"/>
          <w:lang w:val="uz-Cyrl-UZ"/>
        </w:rPr>
        <w:t>o</w:t>
      </w:r>
      <w:r w:rsidRPr="00A31EA2">
        <w:rPr>
          <w:color w:val="000000" w:themeColor="text1"/>
          <w:spacing w:val="-2"/>
          <w:sz w:val="28"/>
          <w:szCs w:val="28"/>
          <w:lang w:val="uz-Cyrl-UZ"/>
        </w:rPr>
        <w:t>l</w:t>
      </w:r>
      <w:r w:rsidRPr="00A31EA2">
        <w:rPr>
          <w:color w:val="000000" w:themeColor="text1"/>
          <w:sz w:val="28"/>
          <w:szCs w:val="28"/>
          <w:lang w:val="uz-Cyrl-UZ"/>
        </w:rPr>
        <w:t>iyat</w:t>
      </w:r>
      <w:r w:rsidRPr="00A31EA2">
        <w:rPr>
          <w:color w:val="000000" w:themeColor="text1"/>
          <w:spacing w:val="198"/>
          <w:sz w:val="28"/>
          <w:szCs w:val="28"/>
          <w:lang w:val="uz-Cyrl-UZ"/>
        </w:rPr>
        <w:t xml:space="preserve"> </w:t>
      </w:r>
      <w:r w:rsidRPr="00A31EA2">
        <w:rPr>
          <w:color w:val="000000" w:themeColor="text1"/>
          <w:sz w:val="28"/>
          <w:szCs w:val="28"/>
          <w:lang w:val="uz-Cyrl-UZ"/>
        </w:rPr>
        <w:t>sifa</w:t>
      </w:r>
      <w:r w:rsidRPr="00A31EA2">
        <w:rPr>
          <w:color w:val="000000" w:themeColor="text1"/>
          <w:spacing w:val="-2"/>
          <w:sz w:val="28"/>
          <w:szCs w:val="28"/>
          <w:lang w:val="uz-Cyrl-UZ"/>
        </w:rPr>
        <w:t>t</w:t>
      </w:r>
      <w:r w:rsidRPr="00A31EA2">
        <w:rPr>
          <w:color w:val="000000" w:themeColor="text1"/>
          <w:sz w:val="28"/>
          <w:szCs w:val="28"/>
          <w:lang w:val="uz-Cyrl-UZ"/>
        </w:rPr>
        <w:t>ida</w:t>
      </w:r>
      <w:r w:rsidRPr="00A31EA2">
        <w:rPr>
          <w:color w:val="000000" w:themeColor="text1"/>
          <w:spacing w:val="196"/>
          <w:sz w:val="28"/>
          <w:szCs w:val="28"/>
          <w:lang w:val="uz-Cyrl-UZ"/>
        </w:rPr>
        <w:t xml:space="preserve"> </w:t>
      </w:r>
      <w:r w:rsidRPr="00A31EA2">
        <w:rPr>
          <w:color w:val="000000" w:themeColor="text1"/>
          <w:sz w:val="28"/>
          <w:szCs w:val="28"/>
          <w:lang w:val="uz-Cyrl-UZ"/>
        </w:rPr>
        <w:t>namoyon bo‘ladi</w:t>
      </w:r>
      <w:r w:rsidRPr="00A31EA2">
        <w:rPr>
          <w:color w:val="000000" w:themeColor="text1"/>
          <w:spacing w:val="1"/>
          <w:sz w:val="28"/>
          <w:szCs w:val="28"/>
          <w:lang w:val="uz-Cyrl-UZ"/>
        </w:rPr>
        <w:t xml:space="preserve"> </w:t>
      </w:r>
      <w:r w:rsidRPr="00A31EA2">
        <w:rPr>
          <w:color w:val="000000" w:themeColor="text1"/>
          <w:sz w:val="28"/>
          <w:szCs w:val="28"/>
          <w:vertAlign w:val="superscript"/>
          <w:lang w:val="uz-Cyrl-UZ"/>
        </w:rPr>
        <w:footnoteReference w:id="12"/>
      </w:r>
      <w:r w:rsidRPr="00A31EA2">
        <w:rPr>
          <w:color w:val="000000" w:themeColor="text1"/>
          <w:sz w:val="28"/>
          <w:szCs w:val="28"/>
          <w:lang w:val="uz-Cyrl-UZ"/>
        </w:rPr>
        <w:t>.</w:t>
      </w:r>
    </w:p>
    <w:p w14:paraId="4BF5A3B3" w14:textId="77777777" w:rsidR="007050C2" w:rsidRPr="00A31EA2" w:rsidRDefault="007050C2" w:rsidP="00CB482F">
      <w:pPr>
        <w:widowControl w:val="0"/>
        <w:tabs>
          <w:tab w:val="left" w:pos="5001"/>
        </w:tabs>
        <w:spacing w:after="0" w:line="336" w:lineRule="auto"/>
        <w:ind w:left="-426" w:right="-66"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inline distT="0" distB="0" distL="0" distR="0" wp14:anchorId="75EC38D4" wp14:editId="22DD650D">
            <wp:extent cx="5331125" cy="3502325"/>
            <wp:effectExtent l="0" t="0" r="0" b="3175"/>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995E298" w14:textId="77777777" w:rsidR="007050C2" w:rsidRPr="00A8144D" w:rsidRDefault="007050C2" w:rsidP="00CB482F">
      <w:pPr>
        <w:widowControl w:val="0"/>
        <w:tabs>
          <w:tab w:val="left" w:pos="5001"/>
        </w:tabs>
        <w:spacing w:after="0" w:line="336" w:lineRule="auto"/>
        <w:ind w:left="-426" w:right="-66"/>
        <w:rPr>
          <w:rFonts w:ascii="Times New Roman" w:eastAsia="Times New Roman" w:hAnsi="Times New Roman" w:cs="Times New Roman"/>
          <w:bCs/>
          <w:color w:val="000000" w:themeColor="text1"/>
          <w:sz w:val="28"/>
          <w:szCs w:val="28"/>
          <w:lang w:val="uz-Cyrl-UZ"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3</w:t>
      </w:r>
      <w:r w:rsidRPr="00A8144D">
        <w:rPr>
          <w:rFonts w:ascii="Times New Roman" w:eastAsia="Times New Roman" w:hAnsi="Times New Roman" w:cs="Times New Roman"/>
          <w:bCs/>
          <w:color w:val="000000" w:themeColor="text1"/>
          <w:sz w:val="28"/>
          <w:szCs w:val="28"/>
          <w:lang w:val="uz-Cyrl-UZ" w:eastAsia="ru-RU"/>
        </w:rPr>
        <w:t>-rasm. I</w:t>
      </w:r>
      <w:r w:rsidRPr="00A8144D">
        <w:rPr>
          <w:rFonts w:ascii="Times New Roman" w:eastAsia="Arial" w:hAnsi="Times New Roman" w:cs="Times New Roman"/>
          <w:bCs/>
          <w:color w:val="000000" w:themeColor="text1"/>
          <w:sz w:val="28"/>
          <w:szCs w:val="28"/>
          <w:lang w:val="uz-Cyrl-UZ" w:eastAsia="ru-RU"/>
        </w:rPr>
        <w:t xml:space="preserve">qtidorli maktab o‘quvchilarni </w:t>
      </w:r>
      <w:r w:rsidR="00BC31FD">
        <w:rPr>
          <w:rFonts w:ascii="Times New Roman" w:eastAsia="Arial" w:hAnsi="Times New Roman" w:cs="Times New Roman"/>
          <w:bCs/>
          <w:color w:val="000000" w:themeColor="text1"/>
          <w:sz w:val="28"/>
          <w:szCs w:val="28"/>
          <w:lang w:val="uz-Cyrl-UZ" w:eastAsia="ru-RU"/>
        </w:rPr>
        <w:t>tarbiyasi va ijodkorligi</w:t>
      </w:r>
      <w:r w:rsidRPr="00A8144D">
        <w:rPr>
          <w:rFonts w:ascii="Times New Roman" w:eastAsia="Arial" w:hAnsi="Times New Roman" w:cs="Times New Roman"/>
          <w:bCs/>
          <w:color w:val="000000" w:themeColor="text1"/>
          <w:sz w:val="28"/>
          <w:szCs w:val="28"/>
          <w:lang w:val="uz-Cyrl-UZ" w:eastAsia="ru-RU"/>
        </w:rPr>
        <w:t>ni rivojlantirish</w:t>
      </w:r>
      <w:r w:rsidR="00120103" w:rsidRPr="00A8144D">
        <w:rPr>
          <w:rFonts w:ascii="Times New Roman" w:eastAsia="Arial" w:hAnsi="Times New Roman" w:cs="Times New Roman"/>
          <w:bCs/>
          <w:color w:val="000000" w:themeColor="text1"/>
          <w:sz w:val="28"/>
          <w:szCs w:val="28"/>
          <w:lang w:val="uz-Cyrl-UZ" w:eastAsia="ru-RU"/>
        </w:rPr>
        <w:t xml:space="preserve">da </w:t>
      </w:r>
      <w:r w:rsidRPr="00A8144D">
        <w:rPr>
          <w:rFonts w:ascii="Times New Roman" w:eastAsia="Arial"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faoliyat</w:t>
      </w:r>
      <w:r w:rsidRPr="00A8144D">
        <w:rPr>
          <w:rFonts w:ascii="Times New Roman" w:eastAsia="Times New Roman" w:hAnsi="Times New Roman" w:cs="Times New Roman"/>
          <w:bCs/>
          <w:color w:val="000000" w:themeColor="text1"/>
          <w:spacing w:val="-2"/>
          <w:sz w:val="28"/>
          <w:szCs w:val="28"/>
          <w:lang w:val="uz-Cyrl-UZ" w:eastAsia="ru-RU"/>
        </w:rPr>
        <w:t>l</w:t>
      </w:r>
      <w:r w:rsidRPr="00A8144D">
        <w:rPr>
          <w:rFonts w:ascii="Times New Roman" w:eastAsia="Times New Roman" w:hAnsi="Times New Roman" w:cs="Times New Roman"/>
          <w:bCs/>
          <w:color w:val="000000" w:themeColor="text1"/>
          <w:sz w:val="28"/>
          <w:szCs w:val="28"/>
          <w:lang w:val="uz-Cyrl-UZ" w:eastAsia="ru-RU"/>
        </w:rPr>
        <w:t>i</w:t>
      </w:r>
      <w:r w:rsidRPr="00A8144D">
        <w:rPr>
          <w:rFonts w:ascii="Times New Roman" w:eastAsia="Times New Roman" w:hAnsi="Times New Roman" w:cs="Times New Roman"/>
          <w:bCs/>
          <w:color w:val="000000" w:themeColor="text1"/>
          <w:spacing w:val="107"/>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yondash</w:t>
      </w:r>
      <w:r w:rsidRPr="00A8144D">
        <w:rPr>
          <w:rFonts w:ascii="Times New Roman" w:eastAsia="Times New Roman" w:hAnsi="Times New Roman" w:cs="Times New Roman"/>
          <w:bCs/>
          <w:color w:val="000000" w:themeColor="text1"/>
          <w:spacing w:val="-3"/>
          <w:sz w:val="28"/>
          <w:szCs w:val="28"/>
          <w:lang w:val="uz-Cyrl-UZ" w:eastAsia="ru-RU"/>
        </w:rPr>
        <w:t>u</w:t>
      </w:r>
      <w:r w:rsidRPr="00A8144D">
        <w:rPr>
          <w:rFonts w:ascii="Times New Roman" w:eastAsia="Times New Roman" w:hAnsi="Times New Roman" w:cs="Times New Roman"/>
          <w:bCs/>
          <w:color w:val="000000" w:themeColor="text1"/>
          <w:sz w:val="28"/>
          <w:szCs w:val="28"/>
          <w:lang w:val="uz-Cyrl-UZ" w:eastAsia="ru-RU"/>
        </w:rPr>
        <w:t>vining tamoyillari</w:t>
      </w:r>
    </w:p>
    <w:p w14:paraId="2BB4540A" w14:textId="77777777" w:rsidR="007050C2" w:rsidRPr="00A31EA2" w:rsidRDefault="007050C2" w:rsidP="00CB482F">
      <w:pPr>
        <w:widowControl w:val="0"/>
        <w:tabs>
          <w:tab w:val="left" w:pos="1699"/>
          <w:tab w:val="left" w:pos="3500"/>
          <w:tab w:val="left" w:pos="5675"/>
          <w:tab w:val="left" w:pos="7078"/>
          <w:tab w:val="left" w:pos="8200"/>
        </w:tabs>
        <w:spacing w:after="0" w:line="336" w:lineRule="auto"/>
        <w:ind w:left="-426"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Barcha </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ah</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illa</w:t>
      </w:r>
      <w:r w:rsidRPr="00A31EA2">
        <w:rPr>
          <w:rFonts w:ascii="Times New Roman" w:eastAsia="Times New Roman" w:hAnsi="Times New Roman" w:cs="Times New Roman"/>
          <w:color w:val="000000" w:themeColor="text1"/>
          <w:spacing w:val="-2"/>
          <w:sz w:val="28"/>
          <w:szCs w:val="28"/>
          <w:lang w:val="uz-Cyrl-UZ" w:eastAsia="ru-RU"/>
        </w:rPr>
        <w:t>rn</w:t>
      </w:r>
      <w:r w:rsidRPr="00A31EA2">
        <w:rPr>
          <w:rFonts w:ascii="Times New Roman" w:eastAsia="Times New Roman" w:hAnsi="Times New Roman" w:cs="Times New Roman"/>
          <w:color w:val="000000" w:themeColor="text1"/>
          <w:sz w:val="28"/>
          <w:szCs w:val="28"/>
          <w:lang w:val="uz-Cyrl-UZ" w:eastAsia="ru-RU"/>
        </w:rPr>
        <w:t xml:space="preserve">i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mlashti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4"/>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 xulosani berish mumkin: i</w:t>
      </w:r>
      <w:r w:rsidRPr="00A31EA2">
        <w:rPr>
          <w:rFonts w:ascii="Times New Roman" w:eastAsia="Arial" w:hAnsi="Times New Roman" w:cs="Times New Roman"/>
          <w:color w:val="000000" w:themeColor="text1"/>
          <w:sz w:val="28"/>
          <w:szCs w:val="28"/>
          <w:lang w:val="uz-Cyrl-UZ" w:eastAsia="ru-RU"/>
        </w:rPr>
        <w:t xml:space="preserve">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 va boshqarishning</w:t>
      </w:r>
      <w:r w:rsidRPr="00A31EA2">
        <w:rPr>
          <w:rFonts w:ascii="Times New Roman" w:eastAsia="Arial" w:hAnsi="Times New Roman" w:cs="Times New Roman"/>
          <w:bCs/>
          <w:color w:val="000000" w:themeColor="text1"/>
          <w:sz w:val="28"/>
          <w:szCs w:val="28"/>
          <w:lang w:val="uz-Cyrl-UZ" w:eastAsia="ru-RU"/>
        </w:rPr>
        <w:t xml:space="preserve"> holati </w:t>
      </w:r>
      <w:r w:rsidRPr="00A31EA2">
        <w:rPr>
          <w:rFonts w:ascii="Times New Roman" w:eastAsia="Arial" w:hAnsi="Times New Roman" w:cs="Times New Roman"/>
          <w:color w:val="000000" w:themeColor="text1"/>
          <w:sz w:val="28"/>
          <w:szCs w:val="28"/>
          <w:lang w:val="uz-Cyrl-UZ" w:eastAsia="ru-RU"/>
        </w:rPr>
        <w:t xml:space="preserve">va mohiyati ahamiyatli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 bo‘lib, bunda</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b/>
          <w:bCs/>
          <w:color w:val="000000" w:themeColor="text1"/>
          <w:spacing w:val="1"/>
          <w:sz w:val="28"/>
          <w:szCs w:val="28"/>
          <w:lang w:val="uz-Cyrl-UZ" w:eastAsia="ru-RU"/>
        </w:rPr>
        <w:t>–</w:t>
      </w:r>
      <w:r w:rsidRPr="00A31EA2">
        <w:rPr>
          <w:rFonts w:ascii="Times New Roman" w:eastAsia="Times New Roman" w:hAnsi="Times New Roman" w:cs="Times New Roman"/>
          <w:b/>
          <w:bCs/>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on</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ongi</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kk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 har qanday vaziyatni tafakkur bilan</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rPr>
        <w:t>o‘quvchi</w:t>
      </w:r>
      <w:r w:rsidRPr="00A31EA2">
        <w:rPr>
          <w:rFonts w:ascii="Times New Roman" w:eastAsia="Times New Roman" w:hAnsi="Times New Roman" w:cs="Times New Roman"/>
          <w:color w:val="000000" w:themeColor="text1"/>
          <w:sz w:val="28"/>
          <w:szCs w:val="28"/>
          <w:lang w:val="uz-Cyrl-UZ" w:eastAsia="ru-RU"/>
        </w:rPr>
        <w:t>larning shaxsi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w:t>
      </w:r>
      <w:r w:rsidRPr="00A31EA2">
        <w:rPr>
          <w:rFonts w:ascii="Times New Roman" w:eastAsia="Times New Roman" w:hAnsi="Times New Roman" w:cs="Times New Roman"/>
          <w:color w:val="000000" w:themeColor="text1"/>
          <w:spacing w:val="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ehtiyoj</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arid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ke</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ib</w:t>
      </w:r>
      <w:r w:rsidRPr="00A31EA2">
        <w:rPr>
          <w:rFonts w:ascii="Times New Roman" w:eastAsia="Times New Roman" w:hAnsi="Times New Roman" w:cs="Times New Roman"/>
          <w:color w:val="000000" w:themeColor="text1"/>
          <w:spacing w:val="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chiq</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igan,</w:t>
      </w:r>
      <w:r w:rsidRPr="00A31EA2">
        <w:rPr>
          <w:rFonts w:ascii="Times New Roman" w:eastAsia="Times New Roman" w:hAnsi="Times New Roman" w:cs="Times New Roman"/>
          <w:color w:val="000000" w:themeColor="text1"/>
          <w:spacing w:val="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amda</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egal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gan</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bilimlarni amalga tatbiq</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o‘zlashtirish,</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z w:val="28"/>
          <w:szCs w:val="28"/>
          <w:lang w:val="uz-Cyrl-UZ"/>
        </w:rPr>
        <w:t>o‘zgartirish</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tako</w:t>
      </w:r>
      <w:r w:rsidRPr="00A31EA2">
        <w:rPr>
          <w:rFonts w:ascii="Times New Roman" w:eastAsia="Times New Roman" w:hAnsi="Times New Roman" w:cs="Times New Roman"/>
          <w:color w:val="000000" w:themeColor="text1"/>
          <w:spacing w:val="-1"/>
          <w:sz w:val="28"/>
          <w:szCs w:val="28"/>
          <w:lang w:val="uz-Cyrl-UZ" w:eastAsia="ru-RU"/>
        </w:rPr>
        <w:t>mi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ashtirishga</w:t>
      </w:r>
      <w:r w:rsidRPr="00A31EA2">
        <w:rPr>
          <w:rFonts w:ascii="Times New Roman" w:eastAsia="Times New Roman" w:hAnsi="Times New Roman" w:cs="Times New Roman"/>
          <w:color w:val="000000" w:themeColor="text1"/>
          <w:spacing w:val="11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qar</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tilgan</w:t>
      </w:r>
      <w:r w:rsidRPr="00A31EA2">
        <w:rPr>
          <w:rFonts w:ascii="Times New Roman" w:eastAsia="Times New Roman" w:hAnsi="Times New Roman" w:cs="Times New Roman"/>
          <w:color w:val="000000" w:themeColor="text1"/>
          <w:spacing w:val="110"/>
          <w:sz w:val="28"/>
          <w:szCs w:val="28"/>
          <w:lang w:val="uz-Cyrl-UZ" w:eastAsia="ru-RU"/>
        </w:rPr>
        <w:t xml:space="preserve"> </w:t>
      </w:r>
      <w:r w:rsidRPr="00A31EA2">
        <w:rPr>
          <w:rFonts w:ascii="Times New Roman" w:hAnsi="Times New Roman" w:cs="Times New Roman"/>
          <w:color w:val="000000" w:themeColor="text1"/>
          <w:sz w:val="28"/>
          <w:szCs w:val="28"/>
          <w:lang w:val="uz-Cyrl-UZ"/>
        </w:rPr>
        <w:t>o‘ziga</w:t>
      </w:r>
      <w:r w:rsidRPr="00A31EA2">
        <w:rPr>
          <w:rFonts w:ascii="Times New Roman" w:eastAsia="Times New Roman" w:hAnsi="Times New Roman" w:cs="Times New Roman"/>
          <w:color w:val="000000" w:themeColor="text1"/>
          <w:spacing w:val="1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xos shaxsiy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shak</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 sifatida baholanadi. </w:t>
      </w:r>
    </w:p>
    <w:p w14:paraId="4008CB7D" w14:textId="77777777" w:rsidR="007050C2" w:rsidRPr="00A31EA2" w:rsidRDefault="007050C2" w:rsidP="00CB482F">
      <w:pPr>
        <w:widowControl w:val="0"/>
        <w:tabs>
          <w:tab w:val="left" w:pos="1699"/>
          <w:tab w:val="left" w:pos="3500"/>
          <w:tab w:val="left" w:pos="5675"/>
          <w:tab w:val="left" w:pos="7078"/>
          <w:tab w:val="left" w:pos="8200"/>
        </w:tabs>
        <w:spacing w:after="0" w:line="336" w:lineRule="auto"/>
        <w:ind w:left="-426"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Ta’lim olish 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liyati  jara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 in</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on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w:t>
      </w:r>
      <w:r w:rsidRPr="00A31EA2">
        <w:rPr>
          <w:rFonts w:ascii="Times New Roman" w:eastAsia="Times New Roman" w:hAnsi="Times New Roman" w:cs="Times New Roman"/>
          <w:color w:val="000000" w:themeColor="text1"/>
          <w:spacing w:val="-2"/>
          <w:sz w:val="28"/>
          <w:szCs w:val="28"/>
          <w:lang w:val="uz-Cyrl-UZ" w:eastAsia="ru-RU"/>
        </w:rPr>
        <w:t>si</w:t>
      </w:r>
      <w:r w:rsidRPr="00A31EA2">
        <w:rPr>
          <w:rFonts w:ascii="Times New Roman" w:eastAsia="Times New Roman" w:hAnsi="Times New Roman" w:cs="Times New Roman"/>
          <w:color w:val="000000" w:themeColor="text1"/>
          <w:sz w:val="28"/>
          <w:szCs w:val="28"/>
          <w:lang w:val="uz-Cyrl-UZ" w:eastAsia="ru-RU"/>
        </w:rPr>
        <w:t xml:space="preserve">ning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 xml:space="preserve">ar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lama yax</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it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3"/>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atro</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lamga. Ijtimoiy muhitga nisbatan</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bati</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kl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Bu borada shaxs</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pacing w:val="-3"/>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 maqs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dga</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vofiq</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amalga</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oshishi</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chun</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to‘g‘ri</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ash</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pacing w:val="8"/>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to‘g‘</w:t>
      </w:r>
      <w:r w:rsidRPr="00A31EA2">
        <w:rPr>
          <w:rFonts w:ascii="Times New Roman" w:eastAsia="Times New Roman" w:hAnsi="Times New Roman" w:cs="Times New Roman"/>
          <w:color w:val="000000" w:themeColor="text1"/>
          <w:sz w:val="28"/>
          <w:szCs w:val="28"/>
          <w:lang w:val="uz-Cyrl-UZ" w:eastAsia="ru-RU"/>
        </w:rPr>
        <w:t>ri yo‘naltirish lo</w:t>
      </w:r>
      <w:r w:rsidRPr="00A31EA2">
        <w:rPr>
          <w:rFonts w:ascii="Times New Roman" w:eastAsia="Times New Roman" w:hAnsi="Times New Roman" w:cs="Times New Roman"/>
          <w:color w:val="000000" w:themeColor="text1"/>
          <w:spacing w:val="-1"/>
          <w:sz w:val="28"/>
          <w:szCs w:val="28"/>
          <w:lang w:val="uz-Cyrl-UZ" w:eastAsia="ru-RU"/>
        </w:rPr>
        <w:t>zi</w:t>
      </w:r>
      <w:r w:rsidRPr="00A31EA2">
        <w:rPr>
          <w:rFonts w:ascii="Times New Roman" w:eastAsia="Times New Roman" w:hAnsi="Times New Roman" w:cs="Times New Roman"/>
          <w:color w:val="000000" w:themeColor="text1"/>
          <w:sz w:val="28"/>
          <w:szCs w:val="28"/>
          <w:lang w:val="uz-Cyrl-UZ" w:eastAsia="ru-RU"/>
        </w:rPr>
        <w:t xml:space="preserve">m. </w:t>
      </w:r>
    </w:p>
    <w:p w14:paraId="2C735BAB" w14:textId="0C567A1D" w:rsidR="007050C2" w:rsidRPr="00A31EA2" w:rsidRDefault="007050C2" w:rsidP="00CB482F">
      <w:pPr>
        <w:widowControl w:val="0"/>
        <w:tabs>
          <w:tab w:val="left" w:pos="2032"/>
          <w:tab w:val="left" w:pos="3022"/>
          <w:tab w:val="left" w:pos="3602"/>
          <w:tab w:val="left" w:pos="4074"/>
          <w:tab w:val="left" w:pos="4613"/>
          <w:tab w:val="left" w:pos="6376"/>
          <w:tab w:val="left" w:pos="7078"/>
          <w:tab w:val="left" w:pos="7663"/>
          <w:tab w:val="left" w:pos="8668"/>
        </w:tabs>
        <w:spacing w:after="0" w:line="336" w:lineRule="auto"/>
        <w:ind w:left="-426"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Ta’lim –</w:t>
      </w:r>
      <w:r w:rsidR="00D26107" w:rsidRPr="00D26107">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tarbiya jarayonida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 o‘quvchilar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incha</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 mehnat,</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bilish</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f</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ashkil</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w:t>
      </w:r>
      <w:r w:rsidRPr="00A31EA2">
        <w:rPr>
          <w:rFonts w:ascii="Times New Roman" w:eastAsia="Times New Roman" w:hAnsi="Times New Roman" w:cs="Times New Roman"/>
          <w:color w:val="000000" w:themeColor="text1"/>
          <w:spacing w:val="3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lmaydi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3"/>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rakat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Bu holat oxir-oqibat yalqov, o‘z fikrini bayon eta olmaydigan, faqat vazifa bersagina bajaradigan “zombi”larni yetishtiradi. Lekin ko‘p 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 sh</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ng riv</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jla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 imkoniyatl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Arial" w:hAnsi="Times New Roman" w:cs="Times New Roman"/>
          <w:color w:val="000000" w:themeColor="text1"/>
          <w:sz w:val="28"/>
          <w:szCs w:val="28"/>
          <w:lang w:val="uz-Cyrl-UZ" w:eastAsia="ru-RU"/>
        </w:rPr>
        <w:t>ta’lim jarayoniga kelsak, unga munisipal hokimiyatning aralashuvi yaxshi emas. Bu mutlaqo noto‘g‘ri. Bizningcha, ta’limni haqiqatan ham isloh qilinadigan bo‘lsa, uchta narsaga bo‘ysunishi maqsadga muvofiq bo‘ladi:</w:t>
      </w:r>
    </w:p>
    <w:p w14:paraId="6090801E" w14:textId="77777777" w:rsidR="007050C2" w:rsidRPr="00A31EA2" w:rsidRDefault="007050C2" w:rsidP="00CB482F">
      <w:pPr>
        <w:pStyle w:val="af"/>
        <w:widowControl w:val="0"/>
        <w:numPr>
          <w:ilvl w:val="0"/>
          <w:numId w:val="22"/>
        </w:numPr>
        <w:tabs>
          <w:tab w:val="left" w:pos="1276"/>
          <w:tab w:val="left" w:pos="3022"/>
          <w:tab w:val="left" w:pos="3602"/>
          <w:tab w:val="left" w:pos="4074"/>
          <w:tab w:val="left" w:pos="4613"/>
          <w:tab w:val="left" w:pos="6376"/>
          <w:tab w:val="left" w:pos="7078"/>
          <w:tab w:val="left" w:pos="7663"/>
          <w:tab w:val="left" w:pos="8668"/>
        </w:tabs>
        <w:spacing w:line="336" w:lineRule="auto"/>
        <w:ind w:left="-426" w:firstLine="720"/>
        <w:jc w:val="both"/>
        <w:rPr>
          <w:rFonts w:eastAsia="Arial"/>
          <w:color w:val="000000" w:themeColor="text1"/>
          <w:sz w:val="28"/>
          <w:szCs w:val="28"/>
          <w:lang w:val="uz-Cyrl-UZ"/>
        </w:rPr>
      </w:pPr>
      <w:r w:rsidRPr="00A31EA2">
        <w:rPr>
          <w:rFonts w:eastAsia="Arial"/>
          <w:i/>
          <w:color w:val="000000" w:themeColor="text1"/>
          <w:sz w:val="28"/>
          <w:szCs w:val="28"/>
          <w:lang w:val="uz-Cyrl-UZ"/>
        </w:rPr>
        <w:lastRenderedPageBreak/>
        <w:t>Birinchidan</w:t>
      </w:r>
      <w:r w:rsidRPr="00A31EA2">
        <w:rPr>
          <w:rFonts w:eastAsia="Arial"/>
          <w:color w:val="000000" w:themeColor="text1"/>
          <w:sz w:val="28"/>
          <w:szCs w:val="28"/>
          <w:lang w:val="uz-Cyrl-UZ"/>
        </w:rPr>
        <w:t>- maktabgacha va maktab ta’limi vazirligiga;</w:t>
      </w:r>
    </w:p>
    <w:p w14:paraId="228FE64D" w14:textId="77777777" w:rsidR="007050C2" w:rsidRPr="00A31EA2" w:rsidRDefault="007050C2" w:rsidP="00CB482F">
      <w:pPr>
        <w:pStyle w:val="af"/>
        <w:widowControl w:val="0"/>
        <w:numPr>
          <w:ilvl w:val="0"/>
          <w:numId w:val="22"/>
        </w:numPr>
        <w:tabs>
          <w:tab w:val="left" w:pos="1276"/>
          <w:tab w:val="left" w:pos="3022"/>
          <w:tab w:val="left" w:pos="3602"/>
          <w:tab w:val="left" w:pos="4074"/>
          <w:tab w:val="left" w:pos="4613"/>
          <w:tab w:val="left" w:pos="6376"/>
          <w:tab w:val="left" w:pos="7078"/>
          <w:tab w:val="left" w:pos="7663"/>
          <w:tab w:val="left" w:pos="8668"/>
        </w:tabs>
        <w:spacing w:line="336" w:lineRule="auto"/>
        <w:ind w:left="-426" w:firstLine="720"/>
        <w:jc w:val="both"/>
        <w:rPr>
          <w:rFonts w:eastAsia="Arial"/>
          <w:color w:val="000000" w:themeColor="text1"/>
          <w:sz w:val="28"/>
          <w:szCs w:val="28"/>
          <w:lang w:val="uz-Cyrl-UZ"/>
        </w:rPr>
      </w:pPr>
      <w:r w:rsidRPr="00A31EA2">
        <w:rPr>
          <w:rFonts w:eastAsia="Arial"/>
          <w:i/>
          <w:color w:val="000000" w:themeColor="text1"/>
          <w:sz w:val="28"/>
          <w:szCs w:val="28"/>
          <w:lang w:val="uz-Cyrl-UZ"/>
        </w:rPr>
        <w:t xml:space="preserve">Ikkinchidan- </w:t>
      </w:r>
      <w:r w:rsidRPr="00A31EA2">
        <w:rPr>
          <w:rFonts w:eastAsia="Arial"/>
          <w:color w:val="000000" w:themeColor="text1"/>
          <w:sz w:val="28"/>
          <w:szCs w:val="28"/>
          <w:lang w:val="uz-Cyrl-UZ"/>
        </w:rPr>
        <w:t xml:space="preserve">o‘qituvchilar va ta’lim mutaxassislarining professional hamjamiyati (assosiatsiya)ga bo‘ysunishi lozim. Bu hamjamiyat (assosiatsiya) davlatdan mutlaqo mustaqil bo‘lishi shart. Kerak bo‘lsa, o‘qituvchilarga lisenziya beradigan, ta’lim bilan shug‘ullanishga ruxsat beradigan shunaqa maxsus bir tuzilma bo‘lishi va davlatdan mustaqil foliyat olib borishi kerak. </w:t>
      </w:r>
    </w:p>
    <w:p w14:paraId="0582E4EE" w14:textId="77777777" w:rsidR="007050C2" w:rsidRPr="00A31EA2" w:rsidRDefault="007050C2" w:rsidP="00CB482F">
      <w:pPr>
        <w:pStyle w:val="af"/>
        <w:widowControl w:val="0"/>
        <w:numPr>
          <w:ilvl w:val="0"/>
          <w:numId w:val="22"/>
        </w:numPr>
        <w:tabs>
          <w:tab w:val="left" w:pos="1276"/>
          <w:tab w:val="left" w:pos="3022"/>
          <w:tab w:val="left" w:pos="3602"/>
          <w:tab w:val="left" w:pos="4074"/>
          <w:tab w:val="left" w:pos="4613"/>
          <w:tab w:val="left" w:pos="6376"/>
          <w:tab w:val="left" w:pos="7078"/>
          <w:tab w:val="left" w:pos="7663"/>
          <w:tab w:val="left" w:pos="8668"/>
        </w:tabs>
        <w:spacing w:line="336" w:lineRule="auto"/>
        <w:ind w:left="-426" w:firstLine="720"/>
        <w:jc w:val="both"/>
        <w:rPr>
          <w:rFonts w:eastAsia="Arial"/>
          <w:color w:val="000000" w:themeColor="text1"/>
          <w:sz w:val="28"/>
          <w:szCs w:val="28"/>
          <w:lang w:val="uz-Cyrl-UZ"/>
        </w:rPr>
      </w:pPr>
      <w:r w:rsidRPr="00A31EA2">
        <w:rPr>
          <w:rFonts w:eastAsia="Arial"/>
          <w:i/>
          <w:color w:val="000000" w:themeColor="text1"/>
          <w:sz w:val="28"/>
          <w:szCs w:val="28"/>
          <w:lang w:val="uz-Cyrl-UZ"/>
        </w:rPr>
        <w:t>Uchinchisi</w:t>
      </w:r>
      <w:r w:rsidRPr="00A31EA2">
        <w:rPr>
          <w:rFonts w:eastAsia="Arial"/>
          <w:color w:val="000000" w:themeColor="text1"/>
          <w:sz w:val="28"/>
          <w:szCs w:val="28"/>
          <w:lang w:val="uz-Cyrl-UZ"/>
        </w:rPr>
        <w:t xml:space="preserve"> - eng asosiy talabgor bu ular ota-onalar jamiyatidir. Ya’ni manfaatdorlar hamjamiyati… Bu kengash mutloqo sofdil, ilmli, tajribali bobo va buvilar, ota-onalar jamiyati bo‘lishi lozim. Ular o‘zining yoki atrofdagi maktablari miqyosida yig‘ilib, shu ta’lim muassasalarini nazorat qilishi mumkin. Maktablar mana shu 3 ta kuchning nazorati ostida bo‘lishi kerak (1.2.2-rasm). </w:t>
      </w:r>
    </w:p>
    <w:p w14:paraId="0995207B" w14:textId="77777777" w:rsidR="007050C2" w:rsidRPr="00A31EA2" w:rsidRDefault="007050C2" w:rsidP="00CB482F">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36" w:lineRule="auto"/>
        <w:ind w:left="1" w:right="-19" w:firstLine="720"/>
        <w:jc w:val="both"/>
        <w:rPr>
          <w:rFonts w:ascii="Times New Roman" w:eastAsia="Arial" w:hAnsi="Times New Roman" w:cs="Times New Roman"/>
          <w:color w:val="000000" w:themeColor="text1"/>
          <w:sz w:val="28"/>
          <w:szCs w:val="28"/>
          <w:lang w:val="uz-Cyrl-UZ" w:eastAsia="ru-RU"/>
        </w:rPr>
      </w:pPr>
    </w:p>
    <w:p w14:paraId="390BD3FE" w14:textId="77777777" w:rsidR="007050C2" w:rsidRPr="00A31EA2" w:rsidRDefault="007050C2" w:rsidP="00CB482F">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36" w:lineRule="auto"/>
        <w:ind w:left="1"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63809DDA" wp14:editId="2167207F">
            <wp:extent cx="5486400" cy="2409825"/>
            <wp:effectExtent l="0" t="1905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5D091CA" w14:textId="77777777" w:rsidR="007050C2" w:rsidRPr="00A8144D" w:rsidRDefault="007050C2" w:rsidP="00CB482F">
      <w:pPr>
        <w:widowControl w:val="0"/>
        <w:tabs>
          <w:tab w:val="left" w:pos="567"/>
          <w:tab w:val="left" w:pos="2032"/>
          <w:tab w:val="left" w:pos="3022"/>
          <w:tab w:val="left" w:pos="3602"/>
          <w:tab w:val="left" w:pos="4074"/>
          <w:tab w:val="left" w:pos="4613"/>
          <w:tab w:val="left" w:pos="6376"/>
          <w:tab w:val="left" w:pos="7078"/>
          <w:tab w:val="left" w:pos="7663"/>
          <w:tab w:val="left" w:pos="8668"/>
        </w:tabs>
        <w:spacing w:after="0" w:line="336" w:lineRule="auto"/>
        <w:ind w:firstLine="720"/>
        <w:jc w:val="center"/>
        <w:rPr>
          <w:rFonts w:ascii="Times New Roman" w:eastAsia="Arial" w:hAnsi="Times New Roman" w:cs="Times New Roman"/>
          <w:bCs/>
          <w:color w:val="000000" w:themeColor="text1"/>
          <w:sz w:val="28"/>
          <w:szCs w:val="28"/>
          <w:lang w:val="uz-Cyrl-UZ" w:eastAsia="ru-RU"/>
        </w:rPr>
      </w:pPr>
      <w:r w:rsidRPr="00A8144D">
        <w:rPr>
          <w:rFonts w:ascii="Times New Roman" w:eastAsia="Arial" w:hAnsi="Times New Roman" w:cs="Times New Roman"/>
          <w:bCs/>
          <w:color w:val="000000" w:themeColor="text1"/>
          <w:sz w:val="28"/>
          <w:szCs w:val="28"/>
          <w:lang w:val="uz-Cyrl-UZ" w:eastAsia="ru-RU"/>
        </w:rPr>
        <w:t>1.</w:t>
      </w:r>
      <w:r w:rsidR="00151D89" w:rsidRPr="00151D89">
        <w:rPr>
          <w:rFonts w:ascii="Times New Roman" w:eastAsia="Arial" w:hAnsi="Times New Roman" w:cs="Times New Roman"/>
          <w:bCs/>
          <w:color w:val="000000" w:themeColor="text1"/>
          <w:sz w:val="28"/>
          <w:szCs w:val="28"/>
          <w:lang w:val="uz-Cyrl-UZ" w:eastAsia="ru-RU"/>
        </w:rPr>
        <w:t>4</w:t>
      </w:r>
      <w:r w:rsidRPr="00A8144D">
        <w:rPr>
          <w:rFonts w:ascii="Times New Roman" w:eastAsia="Arial" w:hAnsi="Times New Roman" w:cs="Times New Roman"/>
          <w:bCs/>
          <w:color w:val="000000" w:themeColor="text1"/>
          <w:sz w:val="28"/>
          <w:szCs w:val="28"/>
          <w:lang w:val="uz-Cyrl-UZ" w:eastAsia="ru-RU"/>
        </w:rPr>
        <w:t>-rasm</w:t>
      </w:r>
      <w:r w:rsidRPr="00A8144D">
        <w:rPr>
          <w:rFonts w:ascii="Times New Roman" w:eastAsia="Times New Roman" w:hAnsi="Times New Roman" w:cs="Times New Roman"/>
          <w:bCs/>
          <w:color w:val="000000" w:themeColor="text1"/>
          <w:sz w:val="28"/>
          <w:szCs w:val="28"/>
          <w:lang w:val="uz-Cyrl-UZ" w:eastAsia="ru-RU"/>
        </w:rPr>
        <w:t>. I</w:t>
      </w:r>
      <w:r w:rsidRPr="00A8144D">
        <w:rPr>
          <w:rFonts w:ascii="Times New Roman" w:eastAsia="Arial" w:hAnsi="Times New Roman" w:cs="Times New Roman"/>
          <w:bCs/>
          <w:color w:val="000000" w:themeColor="text1"/>
          <w:sz w:val="28"/>
          <w:szCs w:val="28"/>
          <w:lang w:val="uz-Cyrl-UZ" w:eastAsia="ru-RU"/>
        </w:rPr>
        <w:t xml:space="preserve">qtidorli maktab o‘quvchilarni </w:t>
      </w:r>
      <w:r w:rsidR="00BC31FD">
        <w:rPr>
          <w:rFonts w:ascii="Times New Roman" w:eastAsia="Arial" w:hAnsi="Times New Roman" w:cs="Times New Roman"/>
          <w:bCs/>
          <w:color w:val="000000" w:themeColor="text1"/>
          <w:sz w:val="28"/>
          <w:szCs w:val="28"/>
          <w:lang w:val="uz-Cyrl-UZ" w:eastAsia="ru-RU"/>
        </w:rPr>
        <w:t>tarbiyasi va ijodkorligi</w:t>
      </w:r>
      <w:r w:rsidRPr="00A8144D">
        <w:rPr>
          <w:rFonts w:ascii="Times New Roman" w:eastAsia="Arial" w:hAnsi="Times New Roman" w:cs="Times New Roman"/>
          <w:bCs/>
          <w:color w:val="000000" w:themeColor="text1"/>
          <w:sz w:val="28"/>
          <w:szCs w:val="28"/>
          <w:lang w:val="uz-Cyrl-UZ" w:eastAsia="ru-RU"/>
        </w:rPr>
        <w:t>ni rivojlantirish manfaatdorlar hamjamiyati tuzilmasi</w:t>
      </w:r>
      <w:r w:rsidR="00A8144D">
        <w:rPr>
          <w:rFonts w:ascii="Times New Roman" w:eastAsia="Arial" w:hAnsi="Times New Roman" w:cs="Times New Roman"/>
          <w:bCs/>
          <w:color w:val="000000" w:themeColor="text1"/>
          <w:sz w:val="28"/>
          <w:szCs w:val="28"/>
          <w:lang w:val="uz-Cyrl-UZ" w:eastAsia="ru-RU"/>
        </w:rPr>
        <w:t>.</w:t>
      </w:r>
    </w:p>
    <w:p w14:paraId="7D75B60A" w14:textId="77777777" w:rsidR="007050C2" w:rsidRPr="00A31EA2" w:rsidRDefault="007050C2" w:rsidP="00CB482F">
      <w:pPr>
        <w:widowControl w:val="0"/>
        <w:tabs>
          <w:tab w:val="left" w:pos="2032"/>
          <w:tab w:val="left" w:pos="3022"/>
          <w:tab w:val="left" w:pos="3602"/>
          <w:tab w:val="left" w:pos="4074"/>
          <w:tab w:val="left" w:pos="4613"/>
          <w:tab w:val="left" w:pos="6376"/>
          <w:tab w:val="left" w:pos="7078"/>
          <w:tab w:val="left" w:pos="7663"/>
          <w:tab w:val="left" w:pos="8668"/>
        </w:tabs>
        <w:spacing w:after="0" w:line="336" w:lineRule="auto"/>
        <w:ind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Mazkur ta’lim tizimda munisipal hokimiyatlar faqat xizmat ko‘rsatadi. Uning har xil tadbirlariga maktabdagi qizlarning boshiga “bantik” taqtirib, qo‘lga gul berib chiqarishi, siyosiy va boshqa tadbirlarda o‘qituvchilar vazifasidan tashqari ishlarda qatnashishi kerak emas. Yo‘q, mahalliy hokimiyatlar bunda mutlaqo aralashishga haqqi yo‘q va ularga vakolat berilmasligi lozim. </w:t>
      </w:r>
    </w:p>
    <w:p w14:paraId="27D59EA9" w14:textId="77777777" w:rsidR="007050C2" w:rsidRPr="00A31EA2" w:rsidRDefault="007050C2" w:rsidP="00CB482F">
      <w:pPr>
        <w:widowControl w:val="0"/>
        <w:tabs>
          <w:tab w:val="left" w:pos="2032"/>
          <w:tab w:val="left" w:pos="3022"/>
          <w:tab w:val="left" w:pos="3602"/>
          <w:tab w:val="left" w:pos="4074"/>
          <w:tab w:val="left" w:pos="4613"/>
          <w:tab w:val="left" w:pos="6376"/>
          <w:tab w:val="left" w:pos="7078"/>
          <w:tab w:val="left" w:pos="7663"/>
          <w:tab w:val="left" w:pos="8668"/>
        </w:tabs>
        <w:spacing w:after="0" w:line="336" w:lineRule="auto"/>
        <w:ind w:right="-19"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Ba’zi shahar yoki viloyat faoliyatiga taalluqli tadbirlar bo‘ladigan bo‘lsa va bu tadbirlar haqiqatan ham ta’limga aloqador bo‘lsa, o‘shanda ham hamkorlikda qandaydir ishlar qilinishi mumkin. Lekin buyruq beradigan tizimda mutlaqo ishlash kerak emas. Maktablar boshqaruv organiga aylanib qolganligi, ta’lim muassasasi </w:t>
      </w:r>
      <w:r w:rsidRPr="00A31EA2">
        <w:rPr>
          <w:rFonts w:ascii="Times New Roman" w:eastAsia="Arial" w:hAnsi="Times New Roman" w:cs="Times New Roman"/>
          <w:color w:val="000000" w:themeColor="text1"/>
          <w:sz w:val="28"/>
          <w:szCs w:val="28"/>
          <w:lang w:val="uz-Cyrl-UZ" w:eastAsia="ru-RU"/>
        </w:rPr>
        <w:lastRenderedPageBreak/>
        <w:t xml:space="preserve">emas, balki ma’muriy buyruqbozlik vertikalining bir bo‘g‘ini bo‘lib faoliyat yuritayotganligi achinarli holat. Mazkur tizim turli tashqi va ichki tayziqlardan holi bo‘lmas ekan, yoki uni alohida uzluksiz bo‘g‘in sifatida baholamas ekanmiz, ta’lim islohoti haqida hech nima deyish mumkin emas.  Ayrim holatlarda ta’lim vazirining ham gapi o‘tmaydi. Bunday vaziyatda o‘qituvchilar hamjamiyati va ota-onalarning nazorati haqida-ku, umuman gapirmasa ham bo‘ladi. Maktab direktori, uning o‘rinbosari, o‘qituvchi va hatto qorovuli bo‘ladimi, bunga munisipal organlarning aralashishga hech qanday haqqi yo‘q. </w:t>
      </w:r>
    </w:p>
    <w:p w14:paraId="49348B24" w14:textId="77777777" w:rsidR="007050C2" w:rsidRPr="00A31EA2" w:rsidRDefault="007050C2" w:rsidP="00CB482F">
      <w:pPr>
        <w:widowControl w:val="0"/>
        <w:tabs>
          <w:tab w:val="left" w:pos="567"/>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022951">
        <w:rPr>
          <w:rFonts w:ascii="Times New Roman" w:eastAsia="Arial" w:hAnsi="Times New Roman" w:cs="Times New Roman"/>
          <w:color w:val="000000" w:themeColor="text1"/>
          <w:sz w:val="28"/>
          <w:szCs w:val="28"/>
          <w:lang w:val="en-US" w:eastAsia="ru-RU"/>
        </w:rPr>
        <w:t>Hokimlar nima asosida, Konstitutsiyaning qaysi bandi asosida bunday nazoratni amalga oshirishadi?</w:t>
      </w:r>
      <w:r w:rsidRPr="00A31EA2">
        <w:rPr>
          <w:rFonts w:ascii="Times New Roman" w:eastAsia="Arial" w:hAnsi="Times New Roman" w:cs="Times New Roman"/>
          <w:color w:val="000000" w:themeColor="text1"/>
          <w:sz w:val="28"/>
          <w:szCs w:val="28"/>
          <w:lang w:val="uz-Cyrl-UZ" w:eastAsia="ru-RU"/>
        </w:rPr>
        <w:t xml:space="preserve"> Bu yerda ta’limni rivojlantirish yoki ta’limni ta’lim bilan shug‘ullanishi uchun emas, uni jamiyatda boshqaruv organiga aylantirish maqsad qilingan. Bu – katta xato. Maktab direktorini tayinlash hamkasblar orasidan saylangan o‘qituvchilar hamjamiyati, kerak bo‘lsa, ota-onalar, kengashlarning roziligi, vazirlikning nazorati asosida bo‘lishi kerak. Aytilayotgan muammolarning ta’limga mutlaqo aloqasi yo‘q. Ta’limga ta’siri bor, ta’limni abgor qiladi, uni to‘sib, buzadi. Shu jihatdan aloqasi bor. Bu ta’limning o‘zidan kelib chiqadigan yondashuv emas. </w:t>
      </w:r>
      <w:r w:rsidRPr="00A31EA2">
        <w:rPr>
          <w:rFonts w:ascii="Times New Roman" w:eastAsia="Arial" w:hAnsi="Times New Roman" w:cs="Times New Roman"/>
          <w:bCs/>
          <w:color w:val="000000" w:themeColor="text1"/>
          <w:sz w:val="28"/>
          <w:szCs w:val="28"/>
          <w:lang w:val="uz-Cyrl-UZ" w:eastAsia="ru-RU"/>
        </w:rPr>
        <w:t xml:space="preserve"> </w:t>
      </w:r>
    </w:p>
    <w:p w14:paraId="7FCAC46F" w14:textId="045ABDA6" w:rsidR="007050C2" w:rsidRPr="00A31EA2" w:rsidRDefault="007050C2" w:rsidP="00CB482F">
      <w:pPr>
        <w:widowControl w:val="0"/>
        <w:tabs>
          <w:tab w:val="left" w:pos="567"/>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Muhtaram Prezidentimiz 2022</w:t>
      </w:r>
      <w:r w:rsidR="00D26107">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yilning 29</w:t>
      </w:r>
      <w:r w:rsidR="00D26107">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dekabr sanasida pedagoglar bilan uchrashib, ular bilan </w:t>
      </w:r>
      <w:hyperlink r:id="rId27" w:tgtFrame="_blank" w:history="1">
        <w:r w:rsidRPr="00A31EA2">
          <w:rPr>
            <w:rFonts w:ascii="Times New Roman" w:eastAsia="Arial" w:hAnsi="Times New Roman" w:cs="Times New Roman"/>
            <w:color w:val="000000" w:themeColor="text1"/>
            <w:sz w:val="28"/>
            <w:szCs w:val="28"/>
            <w:lang w:val="uz-Cyrl-UZ" w:eastAsia="ru-RU"/>
          </w:rPr>
          <w:t>suhbatlashdi</w:t>
        </w:r>
      </w:hyperlink>
      <w:r w:rsidRPr="00A31EA2">
        <w:rPr>
          <w:rFonts w:ascii="Times New Roman" w:eastAsia="Arial" w:hAnsi="Times New Roman" w:cs="Times New Roman"/>
          <w:color w:val="000000" w:themeColor="text1"/>
          <w:sz w:val="28"/>
          <w:szCs w:val="28"/>
          <w:vertAlign w:val="superscript"/>
          <w:lang w:val="uz-Cyrl-UZ" w:eastAsia="ru-RU"/>
        </w:rPr>
        <w:footnoteReference w:id="13"/>
      </w:r>
      <w:r w:rsidRPr="00A31EA2">
        <w:rPr>
          <w:rFonts w:ascii="Times New Roman" w:eastAsia="Arial" w:hAnsi="Times New Roman" w:cs="Times New Roman"/>
          <w:color w:val="000000" w:themeColor="text1"/>
          <w:sz w:val="28"/>
          <w:szCs w:val="28"/>
          <w:lang w:val="uz-Cyrl-UZ" w:eastAsia="ru-RU"/>
        </w:rPr>
        <w:t xml:space="preserve">. Mana shu uchrashuvda Shavkat Mirziyoyev “rayono”, “oblono” va “gorono”larni yopishni istayotganini aytdi. Bu bo‘lim va boshqarmalarni yopish kerakmi, ular o‘zi nega kerak? Degan savolni qo‘ydilar va uning javobini ham o‘zlari berdilar. </w:t>
      </w:r>
    </w:p>
    <w:p w14:paraId="20DEC6CB" w14:textId="77777777" w:rsidR="007050C2" w:rsidRPr="00A31EA2" w:rsidRDefault="007050C2" w:rsidP="00CB482F">
      <w:pPr>
        <w:widowControl w:val="0"/>
        <w:tabs>
          <w:tab w:val="left" w:pos="567"/>
          <w:tab w:val="left" w:pos="3022"/>
          <w:tab w:val="left" w:pos="3602"/>
          <w:tab w:val="left" w:pos="4074"/>
          <w:tab w:val="left" w:pos="4613"/>
          <w:tab w:val="left" w:pos="6376"/>
          <w:tab w:val="left" w:pos="7078"/>
          <w:tab w:val="left" w:pos="7663"/>
          <w:tab w:val="left" w:pos="8668"/>
        </w:tabs>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E’tibor bersangiz, bu yerda meni hayratlantirgan jihati – munisipal organlarning bosimidan ozod qilish emas, balki shu ta’lim vazirligidan bo‘shashtirish bo‘lyapti. Vazirlik joylardagi mutasaddi vakillari, ya’ni eski vaqtlarda “rayono”, “gorono”, “oblono”lar deyilardi, shular orqali maktablarga ta’sirini o‘tkaza olardi. Bu bo‘lim va boshqarmalarning mavjudligiga 2 ta nuqta’i nazardan qarash mumkin: salbiy va ijobiy. Tanqidiy nuqta’i nazardan qaraganda, maktabda o‘qituvchilik qila olmagan, o‘qituvchilik iqtidoriga ega bo‘lmagan odamlarni tizimdan chiqarib yuborishning o‘rniga shunday joylarga yuborishar edi.  Shunaqa deb eshitar edik-da. Ikkinchi tomondan, ya’ni ijobiy tomonini aytsak, “rayono”, </w:t>
      </w:r>
      <w:r w:rsidRPr="00A31EA2">
        <w:rPr>
          <w:rFonts w:ascii="Times New Roman" w:eastAsia="Arial" w:hAnsi="Times New Roman" w:cs="Times New Roman"/>
          <w:color w:val="000000" w:themeColor="text1"/>
          <w:sz w:val="28"/>
          <w:szCs w:val="28"/>
          <w:lang w:val="uz-Cyrl-UZ" w:eastAsia="ru-RU"/>
        </w:rPr>
        <w:lastRenderedPageBreak/>
        <w:t xml:space="preserve">“oblono”lar jahon, mamlakat, tumandagi o‘qituvchilar ishlab chiqayotgan turli xil samarali metodlar, uslubiyatlarni o‘zida jamlab, uni tizimga solish va qo‘llash, maktablarga singdirib borish, uning qanday ishlayotganini kuzatish hamda shunga o‘xshagan vazifalarni bajarishi kerak edi.  </w:t>
      </w:r>
      <w:r w:rsidRPr="00A31EA2">
        <w:rPr>
          <w:rFonts w:ascii="Times New Roman" w:eastAsia="Times New Roman" w:hAnsi="Times New Roman" w:cs="Times New Roman"/>
          <w:color w:val="000000" w:themeColor="text1"/>
          <w:sz w:val="28"/>
          <w:szCs w:val="28"/>
          <w:lang w:val="uz-Cyrl-UZ" w:eastAsia="ru-RU"/>
        </w:rPr>
        <w:t>Ya’ni bularning qanday ishlashi ta’lim vazirligi ishini qanday yo‘lga qo‘yishi bilan bog‘liq. Ehtimol, viloyat va tuman miqyosidagi bu tashkilotlarda 3-4 nafar odam ishlar, bunga qarash kerak. Butunlay yopib yuborish nima degani? Agar haqiqatan ham atrofidagi maktablarga metodologik xizmat ko‘rsatadigan tashkilot bo‘ladigan bo‘lsa yoki maktabdan tashqari ta’lim mashg‘ulotlariga yordam beroladigan organ bo‘lsa, nima uchun yopib tashlash kerak?</w:t>
      </w:r>
    </w:p>
    <w:p w14:paraId="1D7D25F3" w14:textId="77777777" w:rsidR="007050C2" w:rsidRPr="00A31EA2" w:rsidRDefault="007050C2" w:rsidP="00CB482F">
      <w:pPr>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O‘zi u yoki bu organlarni ochish va yopish haqida fikrlayotganda, “shuni yopib yuborsak, ta’lim bunda yutadimi yoki yutqazadimi? Yutqazsa, nimadan yutqazadi, yutsa, nimadan yutadi?” – mana shu savollarga aniq, mutaxassislarcha javob berolgandan keyin qaror qabul qilinadi. Nima uchun gap aylanib tuman yoki viloyatdagi boshqaruv organlari haqida ketyapti-yu, lekin munisipal hokimiyatlarning ta’lim jarayoniga bevosita salbiy ta’sir o‘tkazayotgani haqida gap-so‘z yo‘q. Shu narsaga ham e’tibor berish kerak, deb o‘ylaymiz.</w:t>
      </w:r>
      <w:r w:rsidRPr="00A31EA2">
        <w:rPr>
          <w:rFonts w:ascii="Times New Roman" w:eastAsia="Times New Roman" w:hAnsi="Times New Roman" w:cs="Times New Roman"/>
          <w:color w:val="000000" w:themeColor="text1"/>
          <w:sz w:val="28"/>
          <w:szCs w:val="28"/>
          <w:vertAlign w:val="superscript"/>
          <w:lang w:val="uz-Cyrl-UZ" w:eastAsia="ru-RU"/>
        </w:rPr>
        <w:footnoteReference w:id="14"/>
      </w:r>
    </w:p>
    <w:p w14:paraId="6525AAB3" w14:textId="77777777" w:rsidR="007050C2" w:rsidRPr="00A31EA2" w:rsidRDefault="007050C2" w:rsidP="00CB482F">
      <w:pPr>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Ta’lim - o‘qituvchi va o‘quvchi faoliyatining o‘zaro hamkorlik asosida shakllanadigan tashkiliy jarayon. Uning markazida o‘qitish va o‘qish faoliyatining bir-biriga ta’siri yotadi. O‘qitish va o‘qish faoliyatini maqsadli va atroflicha tahlil qilish yo‘li bilan ta’lim jarayonining mohiyatini tushunish mumkin. Shu o‘rinda i</w:t>
      </w:r>
      <w:r w:rsidRPr="00A31EA2">
        <w:rPr>
          <w:rFonts w:ascii="Times New Roman" w:eastAsia="Times New Roman" w:hAnsi="Times New Roman" w:cs="Times New Roman"/>
          <w:color w:val="000000" w:themeColor="text1"/>
          <w:sz w:val="28"/>
          <w:szCs w:val="28"/>
          <w:lang w:val="uz-Cyrl-UZ" w:eastAsia="ru-RU"/>
        </w:rPr>
        <w:t xml:space="preserve">qtidorli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 va boshqarishning</w:t>
      </w:r>
      <w:r w:rsidRPr="00A31EA2">
        <w:rPr>
          <w:rFonts w:ascii="Times New Roman" w:eastAsia="Times New Roman" w:hAnsi="Times New Roman" w:cs="Times New Roman"/>
          <w:bCs/>
          <w:color w:val="000000" w:themeColor="text1"/>
          <w:sz w:val="28"/>
          <w:szCs w:val="28"/>
          <w:lang w:val="uz-Cyrl-UZ" w:eastAsia="ru-RU"/>
        </w:rPr>
        <w:t xml:space="preserve"> holati,</w:t>
      </w:r>
      <w:r w:rsidRPr="00A31EA2">
        <w:rPr>
          <w:rFonts w:ascii="Times New Roman" w:eastAsia="Times New Roman" w:hAnsi="Times New Roman" w:cs="Times New Roman"/>
          <w:color w:val="000000" w:themeColor="text1"/>
          <w:sz w:val="28"/>
          <w:szCs w:val="28"/>
          <w:lang w:val="uz-Cyrl-UZ" w:eastAsia="ru-RU"/>
        </w:rPr>
        <w:t xml:space="preserve"> mohiyati hamda ahamiyati</w:t>
      </w:r>
      <w:r w:rsidRPr="00A31EA2">
        <w:rPr>
          <w:rFonts w:ascii="Times New Roman" w:eastAsia="Times" w:hAnsi="Times New Roman" w:cs="Times New Roman"/>
          <w:color w:val="000000" w:themeColor="text1"/>
          <w:sz w:val="28"/>
          <w:szCs w:val="28"/>
          <w:lang w:val="uz-Cyrl-UZ" w:eastAsia="ru-RU"/>
        </w:rPr>
        <w:t xml:space="preserve"> tahlil qilinar ekan, ta’limda o‘quvchilarning ijodiy faoliyatini tashkil qilishda va boshqarishda ularni to‘g‘ri tashkil qilish, faoliyatni amalga oshirish jarayonida uzviylik, izchillik va ilmiylikka alohida e’tibor qaratish hamda imkoniyatlardan keng foydalanish muhim ahamiyat kasb etadi.</w:t>
      </w:r>
    </w:p>
    <w:p w14:paraId="7112838B" w14:textId="77777777" w:rsidR="007050C2" w:rsidRPr="00A31EA2" w:rsidRDefault="007050C2" w:rsidP="00CB482F">
      <w:pPr>
        <w:widowControl w:val="0"/>
        <w:tabs>
          <w:tab w:val="left" w:pos="1223"/>
          <w:tab w:val="left" w:pos="2405"/>
          <w:tab w:val="left" w:pos="4768"/>
          <w:tab w:val="left" w:pos="8277"/>
        </w:tabs>
        <w:spacing w:after="0" w:line="336" w:lineRule="auto"/>
        <w:ind w:left="1" w:right="-1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Maktab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vchila</w:t>
      </w:r>
      <w:r w:rsidRPr="00A31EA2">
        <w:rPr>
          <w:rFonts w:ascii="Times New Roman" w:eastAsia="Times New Roman" w:hAnsi="Times New Roman" w:cs="Times New Roman"/>
          <w:color w:val="000000" w:themeColor="text1"/>
          <w:spacing w:val="1"/>
          <w:sz w:val="28"/>
          <w:szCs w:val="28"/>
          <w:lang w:val="uz-Cyrl-UZ" w:eastAsia="ru-RU"/>
        </w:rPr>
        <w:t xml:space="preserve">r </w:t>
      </w:r>
      <w:r w:rsidRPr="00A31EA2">
        <w:rPr>
          <w:rFonts w:ascii="Times New Roman" w:eastAsia="Times New Roman" w:hAnsi="Times New Roman" w:cs="Times New Roman"/>
          <w:color w:val="000000" w:themeColor="text1"/>
          <w:sz w:val="28"/>
          <w:szCs w:val="28"/>
          <w:lang w:val="uz-Cyrl-UZ" w:eastAsia="ru-RU"/>
        </w:rPr>
        <w:t xml:space="preserve">ayniqsa, qobiliyatli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tining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turlariga ta’limiy</w:t>
      </w:r>
      <w:r w:rsidRPr="00A31EA2">
        <w:rPr>
          <w:rFonts w:ascii="Times New Roman" w:eastAsia="Times New Roman" w:hAnsi="Times New Roman" w:cs="Times New Roman"/>
          <w:color w:val="000000" w:themeColor="text1"/>
          <w:spacing w:val="1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o‘yi</w:t>
      </w:r>
      <w:r w:rsidRPr="00A31EA2">
        <w:rPr>
          <w:rFonts w:ascii="Times New Roman" w:eastAsia="Times New Roman" w:hAnsi="Times New Roman" w:cs="Times New Roman"/>
          <w:color w:val="000000" w:themeColor="text1"/>
          <w:spacing w:val="1"/>
          <w:sz w:val="28"/>
          <w:szCs w:val="28"/>
          <w:lang w:val="uz-Cyrl-UZ" w:eastAsia="ru-RU"/>
        </w:rPr>
        <w:t>nlar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o‘qish, aqliy</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mehn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kiritgan</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lda,</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siy</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taxminiy ravishda</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ilish,</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jtimoiy,</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sp</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 badiiy, t</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xnik, 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nar</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andchi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ik, ixtirochilik, kichik tadqiqotlar va emosional</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lari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 a</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p>
    <w:p w14:paraId="6E4D68A0" w14:textId="77777777" w:rsidR="007050C2" w:rsidRPr="00A31EA2" w:rsidRDefault="007050C2" w:rsidP="00CB482F">
      <w:pPr>
        <w:widowControl w:val="0"/>
        <w:tabs>
          <w:tab w:val="left" w:pos="2039"/>
        </w:tabs>
        <w:spacing w:after="0" w:line="336"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lastRenderedPageBreak/>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liyat turlarini ikkiga ya’ni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passiv ekanligini e’tirof etar ekanmiz, faqat amaliy faol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insonning barcha</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mko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iyatl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yobga</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chiqarishga yordam beradi.</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ay</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 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qoniqish</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osil</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 shaxs sifatida</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vvatga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to‘ladi.</w:t>
      </w:r>
    </w:p>
    <w:p w14:paraId="2AB3A927" w14:textId="77777777" w:rsidR="007050C2" w:rsidRPr="00A31EA2" w:rsidRDefault="007050C2" w:rsidP="00CB482F">
      <w:pPr>
        <w:widowControl w:val="0"/>
        <w:tabs>
          <w:tab w:val="left" w:pos="1276"/>
          <w:tab w:val="left" w:pos="3329"/>
          <w:tab w:val="left" w:pos="5209"/>
          <w:tab w:val="left" w:pos="7785"/>
          <w:tab w:val="left" w:pos="8803"/>
        </w:tabs>
        <w:spacing w:after="0" w:line="336" w:lineRule="auto"/>
        <w:ind w:left="1" w:right="-13"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O‘q</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dagi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ik</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jtimoiy</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rib</w:t>
      </w:r>
      <w:r w:rsidRPr="00A31EA2">
        <w:rPr>
          <w:rFonts w:ascii="Times New Roman" w:eastAsia="Times New Roman" w:hAnsi="Times New Roman" w:cs="Times New Roman"/>
          <w:color w:val="000000" w:themeColor="text1"/>
          <w:spacing w:val="-1"/>
          <w:sz w:val="28"/>
          <w:szCs w:val="28"/>
          <w:lang w:val="uz-Cyrl-UZ" w:eastAsia="ru-RU"/>
        </w:rPr>
        <w:t>al</w:t>
      </w:r>
      <w:r w:rsidRPr="00A31EA2">
        <w:rPr>
          <w:rFonts w:ascii="Times New Roman" w:eastAsia="Times New Roman" w:hAnsi="Times New Roman" w:cs="Times New Roman"/>
          <w:color w:val="000000" w:themeColor="text1"/>
          <w:sz w:val="28"/>
          <w:szCs w:val="28"/>
          <w:lang w:val="uz-Cyrl-UZ" w:eastAsia="ru-RU"/>
        </w:rPr>
        <w:t>arni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tez</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pacing w:val="3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rga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ib,</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nglab olish</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 komm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nikat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v va samarali muloqot </w:t>
      </w:r>
      <w:r w:rsidRPr="00A31EA2">
        <w:rPr>
          <w:rFonts w:ascii="Times New Roman" w:eastAsia="Times New Roman" w:hAnsi="Times New Roman" w:cs="Times New Roman"/>
          <w:color w:val="000000" w:themeColor="text1"/>
          <w:spacing w:val="3"/>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obi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ga, 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ini o‘rab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rgan</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ro</w:t>
      </w:r>
      <w:r w:rsidRPr="00A31EA2">
        <w:rPr>
          <w:rFonts w:ascii="Times New Roman" w:eastAsia="Times New Roman" w:hAnsi="Times New Roman" w:cs="Times New Roman"/>
          <w:color w:val="000000" w:themeColor="text1"/>
          <w:spacing w:val="2"/>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olam</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72"/>
          <w:sz w:val="28"/>
          <w:szCs w:val="28"/>
          <w:lang w:val="uz-Cyrl-UZ" w:eastAsia="ru-RU"/>
        </w:rPr>
        <w:t xml:space="preserve">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 hayotda faol bo‘lishga</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ib</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ilish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6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inte</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lekt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 salohiyatini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shini</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ydi.</w:t>
      </w:r>
      <w:bookmarkStart w:id="11" w:name="_page_57_0"/>
      <w:bookmarkEnd w:id="10"/>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Mehna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da 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k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w:t>
      </w:r>
      <w:r w:rsidRPr="00A31EA2">
        <w:rPr>
          <w:rFonts w:ascii="Times New Roman" w:eastAsia="Times New Roman" w:hAnsi="Times New Roman" w:cs="Times New Roman"/>
          <w:color w:val="000000" w:themeColor="text1"/>
          <w:spacing w:val="-1"/>
          <w:sz w:val="28"/>
          <w:szCs w:val="28"/>
          <w:lang w:val="uz-Cyrl-UZ" w:eastAsia="ru-RU"/>
        </w:rPr>
        <w:t>sn</w:t>
      </w:r>
      <w:r w:rsidRPr="00A31EA2">
        <w:rPr>
          <w:rFonts w:ascii="Times New Roman" w:eastAsia="Times New Roman" w:hAnsi="Times New Roman" w:cs="Times New Roman"/>
          <w:color w:val="000000" w:themeColor="text1"/>
          <w:sz w:val="28"/>
          <w:szCs w:val="28"/>
          <w:lang w:val="uz-Cyrl-UZ" w:eastAsia="ru-RU"/>
        </w:rPr>
        <w:t>ing ma’navi</w:t>
      </w:r>
      <w:r w:rsidRPr="00A31EA2">
        <w:rPr>
          <w:rFonts w:ascii="Times New Roman" w:eastAsia="Times New Roman" w:hAnsi="Times New Roman" w:cs="Times New Roman"/>
          <w:color w:val="000000" w:themeColor="text1"/>
          <w:spacing w:val="3"/>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iy shaklla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ishga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w:t>
      </w:r>
      <w:r w:rsidRPr="00A31EA2">
        <w:rPr>
          <w:rFonts w:ascii="Times New Roman" w:eastAsia="Times New Roman" w:hAnsi="Times New Roman" w:cs="Times New Roman"/>
          <w:color w:val="000000" w:themeColor="text1"/>
          <w:spacing w:val="1"/>
          <w:sz w:val="28"/>
          <w:szCs w:val="28"/>
          <w:lang w:val="uz-Cyrl-UZ" w:eastAsia="ru-RU"/>
        </w:rPr>
        <w:t xml:space="preserve">aydi,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 yan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da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vaqq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tl</w:t>
      </w:r>
      <w:r w:rsidRPr="00A31EA2">
        <w:rPr>
          <w:rFonts w:ascii="Times New Roman" w:eastAsia="Times New Roman" w:hAnsi="Times New Roman" w:cs="Times New Roman"/>
          <w:color w:val="000000" w:themeColor="text1"/>
          <w:sz w:val="28"/>
          <w:szCs w:val="28"/>
          <w:lang w:val="uz-Cyrl-UZ" w:eastAsia="ru-RU"/>
        </w:rPr>
        <w:t>i mehnat qilishga yo‘l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aydi.  Rivojlanayotg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doim</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ikka undash</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cha</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rakkab</w:t>
      </w:r>
      <w:r w:rsidRPr="00A31EA2">
        <w:rPr>
          <w:rFonts w:ascii="Times New Roman" w:eastAsia="Times New Roman" w:hAnsi="Times New Roman" w:cs="Times New Roman"/>
          <w:color w:val="000000" w:themeColor="text1"/>
          <w:spacing w:val="1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qiy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 kechadi.</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Zero</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maktab </w:t>
      </w:r>
      <w:r w:rsidRPr="00A31EA2">
        <w:rPr>
          <w:rFonts w:ascii="Times New Roman" w:hAnsi="Times New Roman" w:cs="Times New Roman"/>
          <w:color w:val="000000" w:themeColor="text1"/>
          <w:sz w:val="28"/>
          <w:szCs w:val="28"/>
          <w:lang w:val="uz-Cyrl-UZ"/>
        </w:rPr>
        <w:t>o‘quvchilarning</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li</w:t>
      </w:r>
      <w:r w:rsidRPr="00A31EA2">
        <w:rPr>
          <w:rFonts w:ascii="Times New Roman" w:eastAsia="Times New Roman" w:hAnsi="Times New Roman" w:cs="Times New Roman"/>
          <w:color w:val="000000" w:themeColor="text1"/>
          <w:spacing w:val="15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2"/>
          <w:sz w:val="28"/>
          <w:szCs w:val="28"/>
          <w:lang w:val="uz-Cyrl-UZ" w:eastAsia="ru-RU"/>
        </w:rPr>
        <w:t>shd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rPr>
        <w:t xml:space="preserve">o‘zgarib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radi. 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Times New Roman" w:hAnsi="Times New Roman" w:cs="Times New Roman"/>
          <w:color w:val="000000" w:themeColor="text1"/>
          <w:spacing w:val="2"/>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orada</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mmav</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irga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bir</w:t>
      </w:r>
      <w:r w:rsidRPr="00A31EA2">
        <w:rPr>
          <w:rFonts w:ascii="Times New Roman" w:eastAsia="Times New Roman" w:hAnsi="Times New Roman" w:cs="Times New Roman"/>
          <w:color w:val="000000" w:themeColor="text1"/>
          <w:spacing w:val="3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vchining</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yosh 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siyatlari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bga</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ishlar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alga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oshiri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dga</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vof</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q. </w:t>
      </w:r>
    </w:p>
    <w:p w14:paraId="496D0DB7" w14:textId="77777777" w:rsidR="007050C2" w:rsidRPr="00A31EA2" w:rsidRDefault="007050C2" w:rsidP="00CB482F">
      <w:pPr>
        <w:widowControl w:val="0"/>
        <w:tabs>
          <w:tab w:val="left" w:pos="1624"/>
          <w:tab w:val="left" w:pos="2196"/>
          <w:tab w:val="left" w:pos="2661"/>
          <w:tab w:val="left" w:pos="3224"/>
          <w:tab w:val="left" w:pos="3833"/>
          <w:tab w:val="left" w:pos="4634"/>
          <w:tab w:val="left" w:pos="5091"/>
          <w:tab w:val="left" w:pos="5708"/>
          <w:tab w:val="left" w:pos="6438"/>
          <w:tab w:val="left" w:pos="7182"/>
          <w:tab w:val="left" w:pos="8020"/>
          <w:tab w:val="left" w:pos="8434"/>
          <w:tab w:val="left" w:pos="8948"/>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 qobiliyati va iste’dodi muvaffaqiyatlarga erishishining asosiy sharti ham insonning faolligidir. Chunki o‘qituvchi qay darajada mahoratli bo‘lmasin, agar o‘quvchining o‘zi  faol bo‘lmasa, u muvaffaqiyatga erisha olmaydi. Chunki o‘qituvchi o‘quvchini o‘qitish</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jarayonida uni boshqarib boradi.</w:t>
      </w:r>
    </w:p>
    <w:p w14:paraId="77B4096F" w14:textId="77777777" w:rsidR="007050C2" w:rsidRPr="00A31EA2" w:rsidRDefault="007050C2" w:rsidP="00CB482F">
      <w:pPr>
        <w:widowControl w:val="0"/>
        <w:tabs>
          <w:tab w:val="left" w:pos="1624"/>
          <w:tab w:val="left" w:pos="2196"/>
          <w:tab w:val="left" w:pos="2661"/>
          <w:tab w:val="left" w:pos="3224"/>
          <w:tab w:val="left" w:pos="3833"/>
          <w:tab w:val="left" w:pos="4634"/>
          <w:tab w:val="left" w:pos="5091"/>
          <w:tab w:val="left" w:pos="5708"/>
          <w:tab w:val="left" w:pos="6438"/>
          <w:tab w:val="left" w:pos="7182"/>
          <w:tab w:val="left" w:pos="8020"/>
          <w:tab w:val="left" w:pos="8434"/>
          <w:tab w:val="left" w:pos="8948"/>
        </w:tabs>
        <w:spacing w:after="0" w:line="336" w:lineRule="auto"/>
        <w:ind w:left="1" w:right="-19"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 xml:space="preserve">g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16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 xml:space="preserve">o‘z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32"/>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ziga ahami</w:t>
      </w:r>
      <w:r w:rsidRPr="00A31EA2">
        <w:rPr>
          <w:rFonts w:ascii="Times New Roman" w:eastAsia="Times New Roman" w:hAnsi="Times New Roman" w:cs="Times New Roman"/>
          <w:color w:val="000000" w:themeColor="text1"/>
          <w:spacing w:val="4"/>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5"/>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ziga</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ladi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h</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yot </w:t>
      </w:r>
      <w:r w:rsidRPr="00A31EA2">
        <w:rPr>
          <w:rFonts w:ascii="Times New Roman" w:eastAsia="Times New Roman" w:hAnsi="Times New Roman" w:cs="Times New Roman"/>
          <w:color w:val="000000" w:themeColor="text1"/>
          <w:spacing w:val="1"/>
          <w:sz w:val="28"/>
          <w:szCs w:val="28"/>
          <w:lang w:val="uz-Cyrl-UZ" w:eastAsia="ru-RU"/>
        </w:rPr>
        <w:t>mummolari</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g‘ullana</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orib,</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va</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axloqiy </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ihatdan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nadi</w:t>
      </w:r>
      <w:r w:rsidRPr="00A31EA2">
        <w:rPr>
          <w:rFonts w:ascii="Times New Roman" w:eastAsia="Times New Roman" w:hAnsi="Times New Roman" w:cs="Times New Roman"/>
          <w:color w:val="000000" w:themeColor="text1"/>
          <w:spacing w:val="1"/>
          <w:sz w:val="28"/>
          <w:szCs w:val="28"/>
          <w:lang w:val="uz-Cyrl-UZ" w:eastAsia="ru-RU"/>
        </w:rPr>
        <w:t>.</w:t>
      </w:r>
    </w:p>
    <w:p w14:paraId="50DACD00" w14:textId="77777777" w:rsidR="007050C2" w:rsidRPr="00A31EA2" w:rsidRDefault="007050C2" w:rsidP="00CB482F">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36" w:lineRule="auto"/>
        <w:ind w:left="1" w:right="-19" w:firstLine="720"/>
        <w:jc w:val="both"/>
        <w:rPr>
          <w:rFonts w:ascii="Times New Roman" w:eastAsia="Times New Roman" w:hAnsi="Times New Roman" w:cs="Times New Roman"/>
          <w:color w:val="000000" w:themeColor="text1"/>
          <w:spacing w:val="73"/>
          <w:sz w:val="28"/>
          <w:szCs w:val="28"/>
          <w:lang w:val="uz-Cyrl-UZ" w:eastAsia="ru-RU"/>
        </w:rPr>
      </w:pPr>
      <w:r w:rsidRPr="00022951">
        <w:rPr>
          <w:rFonts w:ascii="Times New Roman" w:eastAsia="Times New Roman" w:hAnsi="Times New Roman" w:cs="Times New Roman"/>
          <w:color w:val="000000" w:themeColor="text1"/>
          <w:sz w:val="28"/>
          <w:szCs w:val="28"/>
          <w:lang w:val="en-US" w:eastAsia="ru-RU"/>
        </w:rPr>
        <w:t>X</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l</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as,</w:t>
      </w:r>
      <w:r w:rsidRPr="00022951">
        <w:rPr>
          <w:rFonts w:ascii="Times New Roman" w:eastAsia="Times New Roman" w:hAnsi="Times New Roman" w:cs="Times New Roman"/>
          <w:color w:val="000000" w:themeColor="text1"/>
          <w:spacing w:val="10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shaxs</w:t>
      </w:r>
      <w:r w:rsidRPr="00022951">
        <w:rPr>
          <w:rFonts w:ascii="Times New Roman" w:eastAsia="Times New Roman" w:hAnsi="Times New Roman" w:cs="Times New Roman"/>
          <w:color w:val="000000" w:themeColor="text1"/>
          <w:spacing w:val="10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w:t>
      </w:r>
      <w:r w:rsidRPr="00022951">
        <w:rPr>
          <w:rFonts w:ascii="Times New Roman" w:eastAsia="Times New Roman" w:hAnsi="Times New Roman" w:cs="Times New Roman"/>
          <w:color w:val="000000" w:themeColor="text1"/>
          <w:spacing w:val="-1"/>
          <w:sz w:val="28"/>
          <w:szCs w:val="28"/>
          <w:lang w:val="en-US" w:eastAsia="ru-RU"/>
        </w:rPr>
        <w:t>ol</w:t>
      </w:r>
      <w:r w:rsidRPr="00022951">
        <w:rPr>
          <w:rFonts w:ascii="Times New Roman" w:eastAsia="Times New Roman" w:hAnsi="Times New Roman" w:cs="Times New Roman"/>
          <w:color w:val="000000" w:themeColor="text1"/>
          <w:sz w:val="28"/>
          <w:szCs w:val="28"/>
          <w:lang w:val="en-US" w:eastAsia="ru-RU"/>
        </w:rPr>
        <w:t>ligi</w:t>
      </w:r>
      <w:r w:rsidRPr="00022951">
        <w:rPr>
          <w:rFonts w:ascii="Times New Roman" w:eastAsia="Times New Roman" w:hAnsi="Times New Roman" w:cs="Times New Roman"/>
          <w:color w:val="000000" w:themeColor="text1"/>
          <w:spacing w:val="103"/>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ng</w:t>
      </w:r>
      <w:r w:rsidRPr="00022951">
        <w:rPr>
          <w:rFonts w:ascii="Times New Roman" w:eastAsia="Times New Roman" w:hAnsi="Times New Roman" w:cs="Times New Roman"/>
          <w:color w:val="000000" w:themeColor="text1"/>
          <w:spacing w:val="10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ri</w:t>
      </w:r>
      <w:r w:rsidRPr="00022951">
        <w:rPr>
          <w:rFonts w:ascii="Times New Roman" w:eastAsia="Times New Roman" w:hAnsi="Times New Roman" w:cs="Times New Roman"/>
          <w:color w:val="000000" w:themeColor="text1"/>
          <w:spacing w:val="-2"/>
          <w:sz w:val="28"/>
          <w:szCs w:val="28"/>
          <w:lang w:val="en-US" w:eastAsia="ru-RU"/>
        </w:rPr>
        <w:t>v</w:t>
      </w:r>
      <w:r w:rsidRPr="00022951">
        <w:rPr>
          <w:rFonts w:ascii="Times New Roman" w:eastAsia="Times New Roman" w:hAnsi="Times New Roman" w:cs="Times New Roman"/>
          <w:color w:val="000000" w:themeColor="text1"/>
          <w:sz w:val="28"/>
          <w:szCs w:val="28"/>
          <w:lang w:val="en-US" w:eastAsia="ru-RU"/>
        </w:rPr>
        <w:t>ojlanish</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d</w:t>
      </w:r>
      <w:r w:rsidRPr="00022951">
        <w:rPr>
          <w:rFonts w:ascii="Times New Roman" w:eastAsia="Times New Roman" w:hAnsi="Times New Roman" w:cs="Times New Roman"/>
          <w:color w:val="000000" w:themeColor="text1"/>
          <w:sz w:val="28"/>
          <w:szCs w:val="28"/>
          <w:lang w:val="en-US" w:eastAsia="ru-RU"/>
        </w:rPr>
        <w:t>a</w:t>
      </w:r>
      <w:r w:rsidRPr="00022951">
        <w:rPr>
          <w:rFonts w:ascii="Times New Roman" w:eastAsia="Times New Roman" w:hAnsi="Times New Roman" w:cs="Times New Roman"/>
          <w:color w:val="000000" w:themeColor="text1"/>
          <w:spacing w:val="188"/>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v</w:t>
      </w:r>
      <w:r w:rsidRPr="00022951">
        <w:rPr>
          <w:rFonts w:ascii="Times New Roman" w:eastAsia="Times New Roman" w:hAnsi="Times New Roman" w:cs="Times New Roman"/>
          <w:color w:val="000000" w:themeColor="text1"/>
          <w:sz w:val="28"/>
          <w:szCs w:val="28"/>
          <w:lang w:val="en-US" w:eastAsia="ru-RU"/>
        </w:rPr>
        <w:t>o</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ita</w:t>
      </w:r>
      <w:r w:rsidRPr="00022951">
        <w:rPr>
          <w:rFonts w:ascii="Times New Roman" w:eastAsia="Times New Roman" w:hAnsi="Times New Roman" w:cs="Times New Roman"/>
          <w:color w:val="000000" w:themeColor="text1"/>
          <w:spacing w:val="13"/>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emas,</w:t>
      </w:r>
      <w:r w:rsidRPr="00022951">
        <w:rPr>
          <w:rFonts w:ascii="Times New Roman" w:eastAsia="Times New Roman" w:hAnsi="Times New Roman" w:cs="Times New Roman"/>
          <w:color w:val="000000" w:themeColor="text1"/>
          <w:spacing w:val="10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balki </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ning</w:t>
      </w:r>
      <w:r w:rsidRPr="00022951">
        <w:rPr>
          <w:rFonts w:ascii="Times New Roman" w:eastAsia="Times New Roman" w:hAnsi="Times New Roman" w:cs="Times New Roman"/>
          <w:color w:val="000000" w:themeColor="text1"/>
          <w:spacing w:val="14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nat</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ja</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73"/>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ham</w:t>
      </w:r>
      <w:r w:rsidRPr="00022951">
        <w:rPr>
          <w:rFonts w:ascii="Times New Roman" w:eastAsia="Times New Roman" w:hAnsi="Times New Roman" w:cs="Times New Roman"/>
          <w:color w:val="000000" w:themeColor="text1"/>
          <w:spacing w:val="-1"/>
          <w:sz w:val="28"/>
          <w:szCs w:val="28"/>
          <w:lang w:val="en-US" w:eastAsia="ru-RU"/>
        </w:rPr>
        <w:t>d</w:t>
      </w:r>
      <w:r w:rsidRPr="00022951">
        <w:rPr>
          <w:rFonts w:ascii="Times New Roman" w:eastAsia="Times New Roman" w:hAnsi="Times New Roman" w:cs="Times New Roman"/>
          <w:color w:val="000000" w:themeColor="text1"/>
          <w:spacing w:val="1"/>
          <w:sz w:val="28"/>
          <w:szCs w:val="28"/>
          <w:lang w:val="en-US" w:eastAsia="ru-RU"/>
        </w:rPr>
        <w:t>ir</w:t>
      </w:r>
      <w:r w:rsidRPr="00022951">
        <w:rPr>
          <w:rFonts w:ascii="Times New Roman" w:eastAsia="Times New Roman" w:hAnsi="Times New Roman" w:cs="Times New Roman"/>
          <w:color w:val="000000" w:themeColor="text1"/>
          <w:sz w:val="28"/>
          <w:szCs w:val="28"/>
          <w:lang w:val="en-US" w:eastAsia="ru-RU"/>
        </w:rPr>
        <w:t>.</w:t>
      </w:r>
      <w:r w:rsidRPr="00022951">
        <w:rPr>
          <w:rFonts w:ascii="Times New Roman" w:eastAsia="Times New Roman" w:hAnsi="Times New Roman" w:cs="Times New Roman"/>
          <w:color w:val="000000" w:themeColor="text1"/>
          <w:spacing w:val="73"/>
          <w:sz w:val="28"/>
          <w:szCs w:val="28"/>
          <w:lang w:val="en-US" w:eastAsia="ru-RU"/>
        </w:rPr>
        <w:t xml:space="preserve"> </w:t>
      </w:r>
    </w:p>
    <w:p w14:paraId="74F76591" w14:textId="77777777" w:rsidR="007050C2" w:rsidRPr="00A31EA2" w:rsidRDefault="007050C2" w:rsidP="00CB482F">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5"/>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biya</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shu</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vaq</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da</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qsadga</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erishadi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 qachon</w:t>
      </w:r>
      <w:r w:rsidRPr="00A31EA2">
        <w:rPr>
          <w:rFonts w:ascii="Times New Roman" w:eastAsia="Times New Roman" w:hAnsi="Times New Roman" w:cs="Times New Roman"/>
          <w:color w:val="000000" w:themeColor="text1"/>
          <w:spacing w:val="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18"/>
          <w:sz w:val="28"/>
          <w:szCs w:val="28"/>
          <w:lang w:val="uz-Cyrl-UZ" w:eastAsia="ru-RU"/>
        </w:rPr>
        <w:t xml:space="preserve"> 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iga</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boshqal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 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vonch</w:t>
      </w:r>
      <w:r w:rsidRPr="00A31EA2">
        <w:rPr>
          <w:rFonts w:ascii="Times New Roman" w:eastAsia="Times New Roman" w:hAnsi="Times New Roman" w:cs="Times New Roman"/>
          <w:color w:val="000000" w:themeColor="text1"/>
          <w:spacing w:val="1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ira</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ladigan</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ijtimoiy</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 xml:space="preserve">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 ijodkor 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2"/>
          <w:sz w:val="28"/>
          <w:szCs w:val="28"/>
          <w:lang w:val="uz-Cyrl-UZ" w:eastAsia="ru-RU"/>
        </w:rPr>
        <w:t>sn</w:t>
      </w:r>
      <w:r w:rsidRPr="00A31EA2">
        <w:rPr>
          <w:rFonts w:ascii="Times New Roman" w:eastAsia="Times New Roman" w:hAnsi="Times New Roman" w:cs="Times New Roman"/>
          <w:color w:val="000000" w:themeColor="text1"/>
          <w:sz w:val="28"/>
          <w:szCs w:val="28"/>
          <w:lang w:val="uz-Cyrl-UZ" w:eastAsia="ru-RU"/>
        </w:rPr>
        <w:t xml:space="preserve">i </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akllan</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ira</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sa.</w:t>
      </w:r>
    </w:p>
    <w:p w14:paraId="52007372" w14:textId="77777777" w:rsidR="007050C2" w:rsidRPr="00A31EA2" w:rsidRDefault="007050C2" w:rsidP="00CB482F">
      <w:pPr>
        <w:widowControl w:val="0"/>
        <w:tabs>
          <w:tab w:val="left" w:pos="1046"/>
          <w:tab w:val="left" w:pos="2456"/>
          <w:tab w:val="left" w:pos="2754"/>
          <w:tab w:val="left" w:pos="3172"/>
          <w:tab w:val="left" w:pos="4081"/>
          <w:tab w:val="left" w:pos="4708"/>
          <w:tab w:val="left" w:pos="5270"/>
          <w:tab w:val="left" w:pos="7815"/>
          <w:tab w:val="left" w:pos="8577"/>
          <w:tab w:val="left" w:pos="8951"/>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 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 shaxs</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iyati</w:t>
      </w:r>
      <w:r w:rsidRPr="00A31EA2">
        <w:rPr>
          <w:rFonts w:ascii="Times New Roman" w:eastAsia="Times New Roman" w:hAnsi="Times New Roman" w:cs="Times New Roman"/>
          <w:color w:val="000000" w:themeColor="text1"/>
          <w:spacing w:val="15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nida</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archa</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po</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z w:val="28"/>
          <w:szCs w:val="28"/>
          <w:lang w:val="uz-Cyrl-UZ" w:eastAsia="ru-RU"/>
        </w:rPr>
        <w:t>nsial</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imkoniyatl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yobga ch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qa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Faoliyatga</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ylas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flar</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’yekt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ob</w:t>
      </w:r>
      <w:r w:rsidRPr="00A31EA2">
        <w:rPr>
          <w:rFonts w:ascii="Times New Roman" w:eastAsia="Times New Roman" w:hAnsi="Times New Roman" w:cs="Times New Roman"/>
          <w:color w:val="000000" w:themeColor="text1"/>
          <w:sz w:val="28"/>
          <w:szCs w:val="28"/>
          <w:lang w:val="uz-Cyrl-UZ" w:eastAsia="ru-RU"/>
        </w:rPr>
        <w:t>’yekt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bilan </w:t>
      </w:r>
      <w:r w:rsidRPr="00A31EA2">
        <w:rPr>
          <w:rFonts w:ascii="Times New Roman" w:eastAsia="Times New Roman" w:hAnsi="Times New Roman" w:cs="Times New Roman"/>
          <w:color w:val="000000" w:themeColor="text1"/>
          <w:spacing w:val="1"/>
          <w:sz w:val="28"/>
          <w:szCs w:val="28"/>
          <w:lang w:val="uz-Cyrl-UZ" w:eastAsia="ru-RU"/>
        </w:rPr>
        <w:t xml:space="preserve">o‘zaro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agi</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vazi</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xarak</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yerl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ydig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ncha</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sifatida ta’rifla</w:t>
      </w:r>
      <w:r w:rsidRPr="00A31EA2">
        <w:rPr>
          <w:rFonts w:ascii="Times New Roman" w:eastAsia="Times New Roman" w:hAnsi="Times New Roman" w:cs="Times New Roman"/>
          <w:color w:val="000000" w:themeColor="text1"/>
          <w:spacing w:val="-2"/>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 xml:space="preserve">dilar.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liyat</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on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
          <w:sz w:val="28"/>
          <w:szCs w:val="28"/>
          <w:lang w:val="uz-Cyrl-UZ" w:eastAsia="ru-RU"/>
        </w:rPr>
        <w:t>ro</w:t>
      </w:r>
      <w:r w:rsidRPr="00A31EA2">
        <w:rPr>
          <w:rFonts w:ascii="Times New Roman" w:eastAsia="Times New Roman" w:hAnsi="Times New Roman" w:cs="Times New Roman"/>
          <w:color w:val="000000" w:themeColor="text1"/>
          <w:spacing w:val="8"/>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ilan</w:t>
      </w:r>
      <w:r w:rsidRPr="00A31EA2">
        <w:rPr>
          <w:rFonts w:ascii="Times New Roman" w:eastAsia="Times New Roman" w:hAnsi="Times New Roman" w:cs="Times New Roman"/>
          <w:color w:val="000000" w:themeColor="text1"/>
          <w:spacing w:val="136"/>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 xos aloq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37"/>
          <w:sz w:val="28"/>
          <w:szCs w:val="28"/>
          <w:lang w:val="uz-Cyrl-UZ" w:eastAsia="ru-RU"/>
        </w:rPr>
        <w:t xml:space="preserve"> </w:t>
      </w:r>
      <w:r w:rsidR="00666F80" w:rsidRPr="00A31EA2">
        <w:rPr>
          <w:rFonts w:ascii="Times New Roman" w:eastAsia="Times New Roman" w:hAnsi="Times New Roman" w:cs="Times New Roman"/>
          <w:color w:val="000000" w:themeColor="text1"/>
          <w:spacing w:val="137"/>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rta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ida </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ita bo‘l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gan,</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bga</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zo</w:t>
      </w:r>
      <w:r w:rsidRPr="00A31EA2">
        <w:rPr>
          <w:rFonts w:ascii="Times New Roman" w:eastAsia="Times New Roman" w:hAnsi="Times New Roman" w:cs="Times New Roman"/>
          <w:color w:val="000000" w:themeColor="text1"/>
          <w:sz w:val="28"/>
          <w:szCs w:val="28"/>
          <w:lang w:val="uz-Cyrl-UZ" w:eastAsia="ru-RU"/>
        </w:rPr>
        <w:t>rat 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digan,</w:t>
      </w:r>
      <w:r w:rsidRPr="00A31EA2">
        <w:rPr>
          <w:rFonts w:ascii="Times New Roman" w:eastAsia="Times New Roman" w:hAnsi="Times New Roman" w:cs="Times New Roman"/>
          <w:color w:val="000000" w:themeColor="text1"/>
          <w:spacing w:val="69"/>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 xml:space="preserve">o </w:t>
      </w:r>
      <w:r w:rsidRPr="00A31EA2">
        <w:rPr>
          <w:rFonts w:ascii="Times New Roman" w:eastAsia="Times New Roman" w:hAnsi="Times New Roman" w:cs="Times New Roman"/>
          <w:color w:val="000000" w:themeColor="text1"/>
          <w:sz w:val="28"/>
          <w:szCs w:val="28"/>
          <w:lang w:val="uz-Cyrl-UZ" w:eastAsia="ru-RU"/>
        </w:rPr>
        <w:lastRenderedPageBreak/>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nosabatl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deb</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p>
    <w:p w14:paraId="7659BB58" w14:textId="77777777" w:rsidR="007050C2" w:rsidRPr="00A31EA2" w:rsidRDefault="007050C2" w:rsidP="00CB482F">
      <w:pPr>
        <w:widowControl w:val="0"/>
        <w:spacing w:after="0" w:line="336"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qanoatlan</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ehtiyoj</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w:t>
      </w:r>
      <w:r w:rsidRPr="00A31EA2">
        <w:rPr>
          <w:rFonts w:ascii="Times New Roman" w:eastAsia="Times New Roman" w:hAnsi="Times New Roman" w:cs="Times New Roman"/>
          <w:color w:val="000000" w:themeColor="text1"/>
          <w:spacing w:val="-2"/>
          <w:sz w:val="28"/>
          <w:szCs w:val="28"/>
          <w:lang w:val="uz-Cyrl-UZ" w:eastAsia="ru-RU"/>
        </w:rPr>
        <w:t>la</w:t>
      </w:r>
      <w:r w:rsidRPr="00A31EA2">
        <w:rPr>
          <w:rFonts w:ascii="Times New Roman" w:eastAsia="Times New Roman" w:hAnsi="Times New Roman" w:cs="Times New Roman"/>
          <w:color w:val="000000" w:themeColor="text1"/>
          <w:sz w:val="28"/>
          <w:szCs w:val="28"/>
          <w:lang w:val="uz-Cyrl-UZ" w:eastAsia="ru-RU"/>
        </w:rPr>
        <w:t>r tizi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amalga</w:t>
      </w:r>
      <w:r w:rsidRPr="00A31EA2">
        <w:rPr>
          <w:rFonts w:ascii="Times New Roman" w:eastAsia="Times New Roman" w:hAnsi="Times New Roman" w:cs="Times New Roman"/>
          <w:color w:val="000000" w:themeColor="text1"/>
          <w:spacing w:val="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oshadi.</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hiy</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ho</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w:t>
      </w:r>
      <w:r w:rsidRPr="00A31EA2">
        <w:rPr>
          <w:rFonts w:ascii="Times New Roman" w:eastAsia="Times New Roman" w:hAnsi="Times New Roman" w:cs="Times New Roman"/>
          <w:color w:val="000000" w:themeColor="text1"/>
          <w:spacing w:val="-1"/>
          <w:sz w:val="28"/>
          <w:szCs w:val="28"/>
          <w:lang w:val="uz-Cyrl-UZ" w:eastAsia="ru-RU"/>
        </w:rPr>
        <w:t>vj</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dlig</w:t>
      </w:r>
      <w:r w:rsidRPr="00A31EA2">
        <w:rPr>
          <w:rFonts w:ascii="Times New Roman" w:eastAsia="Times New Roman" w:hAnsi="Times New Roman" w:cs="Times New Roman"/>
          <w:color w:val="000000" w:themeColor="text1"/>
          <w:spacing w:val="2"/>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izl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ydi va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bo‘lishin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sharti</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bla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adi</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nishida</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akatga</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z w:val="28"/>
          <w:szCs w:val="28"/>
          <w:lang w:val="uz-Cyrl-UZ" w:eastAsia="ru-RU"/>
        </w:rPr>
        <w:t>soblana</w:t>
      </w:r>
      <w:r w:rsidRPr="00A31EA2">
        <w:rPr>
          <w:rFonts w:ascii="Times New Roman" w:eastAsia="Times New Roman" w:hAnsi="Times New Roman" w:cs="Times New Roman"/>
          <w:color w:val="000000" w:themeColor="text1"/>
          <w:spacing w:val="-2"/>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6B75247D" w14:textId="77777777" w:rsidR="007050C2" w:rsidRPr="00A31EA2" w:rsidRDefault="007050C2" w:rsidP="00CB482F">
      <w:pPr>
        <w:widowControl w:val="0"/>
        <w:spacing w:after="0" w:line="336" w:lineRule="auto"/>
        <w:ind w:left="1" w:right="-15" w:firstLine="720"/>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color w:val="000000" w:themeColor="text1"/>
          <w:sz w:val="28"/>
          <w:szCs w:val="28"/>
          <w:lang w:val="en-US" w:eastAsia="ru-RU"/>
        </w:rPr>
        <w:t>Fa</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liya</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ning</w:t>
      </w:r>
      <w:r w:rsidRPr="00022951">
        <w:rPr>
          <w:rFonts w:ascii="Times New Roman" w:eastAsia="Times New Roman" w:hAnsi="Times New Roman" w:cs="Times New Roman"/>
          <w:color w:val="000000" w:themeColor="text1"/>
          <w:spacing w:val="19"/>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d</w:t>
      </w:r>
      <w:r w:rsidRPr="00022951">
        <w:rPr>
          <w:rFonts w:ascii="Times New Roman" w:eastAsia="Times New Roman" w:hAnsi="Times New Roman" w:cs="Times New Roman"/>
          <w:color w:val="000000" w:themeColor="text1"/>
          <w:spacing w:val="-1"/>
          <w:sz w:val="28"/>
          <w:szCs w:val="28"/>
          <w:lang w:val="en-US" w:eastAsia="ru-RU"/>
        </w:rPr>
        <w:t>di</w:t>
      </w:r>
      <w:r w:rsidRPr="00022951">
        <w:rPr>
          <w:rFonts w:ascii="Times New Roman" w:eastAsia="Times New Roman" w:hAnsi="Times New Roman" w:cs="Times New Roman"/>
          <w:color w:val="000000" w:themeColor="text1"/>
          <w:sz w:val="28"/>
          <w:szCs w:val="28"/>
          <w:lang w:val="en-US" w:eastAsia="ru-RU"/>
        </w:rPr>
        <w:t>y va</w:t>
      </w:r>
      <w:r w:rsidRPr="00022951">
        <w:rPr>
          <w:rFonts w:ascii="Times New Roman" w:eastAsia="Times New Roman" w:hAnsi="Times New Roman" w:cs="Times New Roman"/>
          <w:color w:val="000000" w:themeColor="text1"/>
          <w:spacing w:val="39"/>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liy</w:t>
      </w:r>
      <w:r w:rsidRPr="00022951">
        <w:rPr>
          <w:rFonts w:ascii="Times New Roman" w:eastAsia="Times New Roman" w:hAnsi="Times New Roman" w:cs="Times New Roman"/>
          <w:color w:val="000000" w:themeColor="text1"/>
          <w:spacing w:val="4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klini</w:t>
      </w:r>
      <w:r w:rsidRPr="00022951">
        <w:rPr>
          <w:rFonts w:ascii="Times New Roman" w:eastAsia="Times New Roman" w:hAnsi="Times New Roman" w:cs="Times New Roman"/>
          <w:color w:val="000000" w:themeColor="text1"/>
          <w:spacing w:val="4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farql</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y</w:t>
      </w:r>
      <w:r w:rsidRPr="00022951">
        <w:rPr>
          <w:rFonts w:ascii="Times New Roman" w:eastAsia="Times New Roman" w:hAnsi="Times New Roman" w:cs="Times New Roman"/>
          <w:color w:val="000000" w:themeColor="text1"/>
          <w:spacing w:val="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bilish</w:t>
      </w:r>
      <w:r w:rsidRPr="00022951">
        <w:rPr>
          <w:rFonts w:ascii="Times New Roman" w:eastAsia="Times New Roman" w:hAnsi="Times New Roman" w:cs="Times New Roman"/>
          <w:color w:val="000000" w:themeColor="text1"/>
          <w:spacing w:val="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zar</w:t>
      </w:r>
      <w:r w:rsidRPr="00022951">
        <w:rPr>
          <w:rFonts w:ascii="Times New Roman" w:eastAsia="Times New Roman" w:hAnsi="Times New Roman" w:cs="Times New Roman"/>
          <w:color w:val="000000" w:themeColor="text1"/>
          <w:spacing w:val="-1"/>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r.</w:t>
      </w:r>
      <w:r w:rsidRPr="00022951">
        <w:rPr>
          <w:rFonts w:ascii="Times New Roman" w:eastAsia="Times New Roman" w:hAnsi="Times New Roman" w:cs="Times New Roman"/>
          <w:color w:val="000000" w:themeColor="text1"/>
          <w:spacing w:val="3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Oliy</w:t>
      </w:r>
      <w:r w:rsidRPr="00022951">
        <w:rPr>
          <w:rFonts w:ascii="Times New Roman" w:eastAsia="Times New Roman" w:hAnsi="Times New Roman" w:cs="Times New Roman"/>
          <w:color w:val="000000" w:themeColor="text1"/>
          <w:spacing w:val="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shakl</w:t>
      </w:r>
      <w:r w:rsidRPr="00022951">
        <w:rPr>
          <w:rFonts w:ascii="Times New Roman" w:eastAsia="Times New Roman" w:hAnsi="Times New Roman" w:cs="Times New Roman"/>
          <w:color w:val="000000" w:themeColor="text1"/>
          <w:spacing w:val="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ins</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inktiv</w:t>
      </w:r>
      <w:r w:rsidRPr="00022951">
        <w:rPr>
          <w:rFonts w:ascii="Times New Roman" w:eastAsia="Times New Roman" w:hAnsi="Times New Roman" w:cs="Times New Roman"/>
          <w:color w:val="000000" w:themeColor="text1"/>
          <w:spacing w:val="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(ins</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inkt)</w:t>
      </w:r>
      <w:bookmarkEnd w:id="11"/>
      <w:r w:rsidRPr="00A31EA2">
        <w:rPr>
          <w:rFonts w:ascii="Times New Roman" w:eastAsia="Times New Roman" w:hAnsi="Times New Roman" w:cs="Times New Roman"/>
          <w:color w:val="000000" w:themeColor="text1"/>
          <w:sz w:val="28"/>
          <w:szCs w:val="28"/>
          <w:lang w:val="uz-Cyrl-UZ" w:eastAsia="ru-RU"/>
        </w:rPr>
        <w:t xml:space="preserve"> </w:t>
      </w:r>
      <w:bookmarkStart w:id="12" w:name="_page_59_0"/>
      <w:r w:rsidRPr="00022951">
        <w:rPr>
          <w:rFonts w:ascii="Times New Roman" w:eastAsia="Times New Roman" w:hAnsi="Times New Roman" w:cs="Times New Roman"/>
          <w:color w:val="000000" w:themeColor="text1"/>
          <w:sz w:val="28"/>
          <w:szCs w:val="28"/>
          <w:lang w:val="en-US" w:eastAsia="ru-RU"/>
        </w:rPr>
        <w:t>m</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slash</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vidan</w:t>
      </w:r>
      <w:r w:rsidRPr="00022951">
        <w:rPr>
          <w:rFonts w:ascii="Times New Roman" w:eastAsia="Times New Roman" w:hAnsi="Times New Roman" w:cs="Times New Roman"/>
          <w:color w:val="000000" w:themeColor="text1"/>
          <w:spacing w:val="7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iborat.</w:t>
      </w:r>
      <w:r w:rsidRPr="00022951">
        <w:rPr>
          <w:rFonts w:ascii="Times New Roman" w:eastAsia="Times New Roman" w:hAnsi="Times New Roman" w:cs="Times New Roman"/>
          <w:color w:val="000000" w:themeColor="text1"/>
          <w:spacing w:val="7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Ikkinchisi,</w:t>
      </w:r>
      <w:r w:rsidRPr="00022951">
        <w:rPr>
          <w:rFonts w:ascii="Times New Roman" w:eastAsia="Times New Roman" w:hAnsi="Times New Roman" w:cs="Times New Roman"/>
          <w:color w:val="000000" w:themeColor="text1"/>
          <w:spacing w:val="78"/>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w:t>
      </w:r>
      <w:r w:rsidRPr="00022951">
        <w:rPr>
          <w:rFonts w:ascii="Times New Roman" w:eastAsia="Times New Roman" w:hAnsi="Times New Roman" w:cs="Times New Roman"/>
          <w:color w:val="000000" w:themeColor="text1"/>
          <w:spacing w:val="7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kl</w:t>
      </w:r>
      <w:r w:rsidRPr="00022951">
        <w:rPr>
          <w:rFonts w:ascii="Times New Roman" w:eastAsia="Times New Roman" w:hAnsi="Times New Roman" w:cs="Times New Roman"/>
          <w:color w:val="000000" w:themeColor="text1"/>
          <w:spacing w:val="78"/>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rinch</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id</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76"/>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o‘sib</w:t>
      </w:r>
      <w:r w:rsidRPr="00022951">
        <w:rPr>
          <w:rFonts w:ascii="Times New Roman" w:eastAsia="Times New Roman" w:hAnsi="Times New Roman" w:cs="Times New Roman"/>
          <w:color w:val="000000" w:themeColor="text1"/>
          <w:spacing w:val="7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chi</w:t>
      </w:r>
      <w:r w:rsidRPr="00022951">
        <w:rPr>
          <w:rFonts w:ascii="Times New Roman" w:eastAsia="Times New Roman" w:hAnsi="Times New Roman" w:cs="Times New Roman"/>
          <w:color w:val="000000" w:themeColor="text1"/>
          <w:spacing w:val="-1"/>
          <w:sz w:val="28"/>
          <w:szCs w:val="28"/>
          <w:lang w:val="en-US" w:eastAsia="ru-RU"/>
        </w:rPr>
        <w:t>q</w:t>
      </w:r>
      <w:r w:rsidRPr="00022951">
        <w:rPr>
          <w:rFonts w:ascii="Times New Roman" w:eastAsia="Times New Roman" w:hAnsi="Times New Roman" w:cs="Times New Roman"/>
          <w:color w:val="000000" w:themeColor="text1"/>
          <w:sz w:val="28"/>
          <w:szCs w:val="28"/>
          <w:lang w:val="en-US" w:eastAsia="ru-RU"/>
        </w:rPr>
        <w:t>ib,</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ning</w:t>
      </w:r>
      <w:r w:rsidRPr="00022951">
        <w:rPr>
          <w:rFonts w:ascii="Times New Roman" w:eastAsia="Times New Roman" w:hAnsi="Times New Roman" w:cs="Times New Roman"/>
          <w:color w:val="000000" w:themeColor="text1"/>
          <w:spacing w:val="153"/>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k</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ri</w:t>
      </w:r>
      <w:r w:rsidRPr="00022951">
        <w:rPr>
          <w:rFonts w:ascii="Times New Roman" w:eastAsia="Times New Roman" w:hAnsi="Times New Roman" w:cs="Times New Roman"/>
          <w:color w:val="000000" w:themeColor="text1"/>
          <w:spacing w:val="-1"/>
          <w:sz w:val="28"/>
          <w:szCs w:val="28"/>
          <w:lang w:val="en-US" w:eastAsia="ru-RU"/>
        </w:rPr>
        <w:t>n</w:t>
      </w:r>
      <w:r w:rsidRPr="00022951">
        <w:rPr>
          <w:rFonts w:ascii="Times New Roman" w:eastAsia="Times New Roman" w:hAnsi="Times New Roman" w:cs="Times New Roman"/>
          <w:color w:val="000000" w:themeColor="text1"/>
          <w:spacing w:val="3"/>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sh</w:t>
      </w:r>
      <w:r w:rsidRPr="00022951">
        <w:rPr>
          <w:rFonts w:ascii="Times New Roman" w:eastAsia="Times New Roman" w:hAnsi="Times New Roman" w:cs="Times New Roman"/>
          <w:color w:val="000000" w:themeColor="text1"/>
          <w:sz w:val="28"/>
          <w:szCs w:val="28"/>
          <w:lang w:val="en-US" w:eastAsia="ru-RU"/>
        </w:rPr>
        <w:t>ini</w:t>
      </w:r>
      <w:r w:rsidRPr="00022951">
        <w:rPr>
          <w:rFonts w:ascii="Times New Roman" w:eastAsia="Times New Roman" w:hAnsi="Times New Roman" w:cs="Times New Roman"/>
          <w:color w:val="000000" w:themeColor="text1"/>
          <w:spacing w:val="154"/>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o‘zgartirib</w:t>
      </w:r>
      <w:r w:rsidRPr="00022951">
        <w:rPr>
          <w:rFonts w:ascii="Times New Roman" w:eastAsia="Times New Roman" w:hAnsi="Times New Roman" w:cs="Times New Roman"/>
          <w:color w:val="000000" w:themeColor="text1"/>
          <w:spacing w:val="154"/>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inso</w:t>
      </w:r>
      <w:r w:rsidRPr="00022951">
        <w:rPr>
          <w:rFonts w:ascii="Times New Roman" w:eastAsia="Times New Roman" w:hAnsi="Times New Roman" w:cs="Times New Roman"/>
          <w:color w:val="000000" w:themeColor="text1"/>
          <w:spacing w:val="-1"/>
          <w:sz w:val="28"/>
          <w:szCs w:val="28"/>
          <w:lang w:val="en-US" w:eastAsia="ru-RU"/>
        </w:rPr>
        <w:t>n</w:t>
      </w:r>
      <w:r w:rsidRPr="00022951">
        <w:rPr>
          <w:rFonts w:ascii="Times New Roman" w:eastAsia="Times New Roman" w:hAnsi="Times New Roman" w:cs="Times New Roman"/>
          <w:color w:val="000000" w:themeColor="text1"/>
          <w:sz w:val="28"/>
          <w:szCs w:val="28"/>
          <w:lang w:val="en-US" w:eastAsia="ru-RU"/>
        </w:rPr>
        <w:t>ning</w:t>
      </w:r>
      <w:r w:rsidRPr="00022951">
        <w:rPr>
          <w:rFonts w:ascii="Times New Roman" w:eastAsia="Times New Roman" w:hAnsi="Times New Roman" w:cs="Times New Roman"/>
          <w:color w:val="000000" w:themeColor="text1"/>
          <w:spacing w:val="15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ong</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53"/>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ha</w:t>
      </w:r>
      <w:r w:rsidRPr="00022951">
        <w:rPr>
          <w:rFonts w:ascii="Times New Roman" w:eastAsia="Times New Roman" w:hAnsi="Times New Roman" w:cs="Times New Roman"/>
          <w:color w:val="000000" w:themeColor="text1"/>
          <w:spacing w:val="-1"/>
          <w:sz w:val="28"/>
          <w:szCs w:val="28"/>
          <w:lang w:val="en-US" w:eastAsia="ru-RU"/>
        </w:rPr>
        <w:t>r</w:t>
      </w:r>
      <w:r w:rsidRPr="00022951">
        <w:rPr>
          <w:rFonts w:ascii="Times New Roman" w:eastAsia="Times New Roman" w:hAnsi="Times New Roman" w:cs="Times New Roman"/>
          <w:color w:val="000000" w:themeColor="text1"/>
          <w:sz w:val="28"/>
          <w:szCs w:val="28"/>
          <w:lang w:val="en-US" w:eastAsia="ru-RU"/>
        </w:rPr>
        <w:t>akati</w:t>
      </w:r>
      <w:r w:rsidRPr="00022951">
        <w:rPr>
          <w:rFonts w:ascii="Times New Roman" w:eastAsia="Times New Roman" w:hAnsi="Times New Roman" w:cs="Times New Roman"/>
          <w:color w:val="000000" w:themeColor="text1"/>
          <w:spacing w:val="-1"/>
          <w:sz w:val="28"/>
          <w:szCs w:val="28"/>
          <w:lang w:val="en-US" w:eastAsia="ru-RU"/>
        </w:rPr>
        <w:t>g</w:t>
      </w:r>
      <w:r w:rsidRPr="00022951">
        <w:rPr>
          <w:rFonts w:ascii="Times New Roman" w:eastAsia="Times New Roman" w:hAnsi="Times New Roman" w:cs="Times New Roman"/>
          <w:color w:val="000000" w:themeColor="text1"/>
          <w:sz w:val="28"/>
          <w:szCs w:val="28"/>
          <w:lang w:val="en-US" w:eastAsia="ru-RU"/>
        </w:rPr>
        <w:t>a</w:t>
      </w:r>
      <w:r w:rsidRPr="00022951">
        <w:rPr>
          <w:rFonts w:ascii="Times New Roman" w:eastAsia="Times New Roman" w:hAnsi="Times New Roman" w:cs="Times New Roman"/>
          <w:color w:val="000000" w:themeColor="text1"/>
          <w:spacing w:val="15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ayl</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d</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F</w:t>
      </w:r>
      <w:r w:rsidRPr="00022951">
        <w:rPr>
          <w:rFonts w:ascii="Times New Roman" w:eastAsia="Times New Roman" w:hAnsi="Times New Roman" w:cs="Times New Roman"/>
          <w:color w:val="000000" w:themeColor="text1"/>
          <w:sz w:val="28"/>
          <w:szCs w:val="28"/>
          <w:lang w:val="en-US" w:eastAsia="ru-RU"/>
        </w:rPr>
        <w:t>a</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liyat</w:t>
      </w:r>
      <w:r w:rsidRPr="00022951">
        <w:rPr>
          <w:rFonts w:ascii="Times New Roman" w:eastAsia="Times New Roman" w:hAnsi="Times New Roman" w:cs="Times New Roman"/>
          <w:color w:val="000000" w:themeColor="text1"/>
          <w:spacing w:val="36"/>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l</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y</w:t>
      </w:r>
      <w:r w:rsidRPr="00022951">
        <w:rPr>
          <w:rFonts w:ascii="Times New Roman" w:eastAsia="Times New Roman" w:hAnsi="Times New Roman" w:cs="Times New Roman"/>
          <w:color w:val="000000" w:themeColor="text1"/>
          <w:spacing w:val="3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kl</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an</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sh</w:t>
      </w:r>
      <w:r w:rsidRPr="00022951">
        <w:rPr>
          <w:rFonts w:ascii="Times New Roman" w:eastAsia="Times New Roman" w:hAnsi="Times New Roman" w:cs="Times New Roman"/>
          <w:color w:val="000000" w:themeColor="text1"/>
          <w:spacing w:val="35"/>
          <w:sz w:val="28"/>
          <w:szCs w:val="28"/>
          <w:lang w:val="en-US" w:eastAsia="ru-RU"/>
        </w:rPr>
        <w:t xml:space="preserve"> </w:t>
      </w:r>
      <w:r w:rsidRPr="00A31EA2">
        <w:rPr>
          <w:rFonts w:ascii="Times New Roman" w:eastAsia="Times New Roman" w:hAnsi="Times New Roman" w:cs="Times New Roman"/>
          <w:color w:val="000000" w:themeColor="text1"/>
          <w:spacing w:val="35"/>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z</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ga</w:t>
      </w:r>
      <w:r w:rsidRPr="00022951">
        <w:rPr>
          <w:rFonts w:ascii="Times New Roman" w:eastAsia="Times New Roman" w:hAnsi="Times New Roman" w:cs="Times New Roman"/>
          <w:color w:val="000000" w:themeColor="text1"/>
          <w:spacing w:val="35"/>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xo</w:t>
      </w:r>
      <w:r w:rsidRPr="00022951">
        <w:rPr>
          <w:rFonts w:ascii="Times New Roman" w:eastAsia="Times New Roman" w:hAnsi="Times New Roman" w:cs="Times New Roman"/>
          <w:color w:val="000000" w:themeColor="text1"/>
          <w:sz w:val="28"/>
          <w:szCs w:val="28"/>
          <w:lang w:val="en-US" w:eastAsia="ru-RU"/>
        </w:rPr>
        <w:t>s</w:t>
      </w:r>
      <w:r w:rsidRPr="00022951">
        <w:rPr>
          <w:rFonts w:ascii="Times New Roman" w:eastAsia="Times New Roman" w:hAnsi="Times New Roman" w:cs="Times New Roman"/>
          <w:color w:val="000000" w:themeColor="text1"/>
          <w:spacing w:val="3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x</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s</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siyati</w:t>
      </w:r>
      <w:r w:rsidRPr="00022951">
        <w:rPr>
          <w:rFonts w:ascii="Times New Roman" w:eastAsia="Times New Roman" w:hAnsi="Times New Roman" w:cs="Times New Roman"/>
          <w:color w:val="000000" w:themeColor="text1"/>
          <w:spacing w:val="38"/>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1"/>
          <w:sz w:val="28"/>
          <w:szCs w:val="28"/>
          <w:lang w:val="en-US" w:eastAsia="ru-RU"/>
        </w:rPr>
        <w:t>in</w:t>
      </w:r>
      <w:r w:rsidRPr="00022951">
        <w:rPr>
          <w:rFonts w:ascii="Times New Roman" w:eastAsia="Times New Roman" w:hAnsi="Times New Roman" w:cs="Times New Roman"/>
          <w:color w:val="000000" w:themeColor="text1"/>
          <w:sz w:val="28"/>
          <w:szCs w:val="28"/>
          <w:lang w:val="en-US" w:eastAsia="ru-RU"/>
        </w:rPr>
        <w:t>g</w:t>
      </w:r>
      <w:r w:rsidRPr="00022951">
        <w:rPr>
          <w:rFonts w:ascii="Times New Roman" w:eastAsia="Times New Roman" w:hAnsi="Times New Roman" w:cs="Times New Roman"/>
          <w:color w:val="000000" w:themeColor="text1"/>
          <w:spacing w:val="3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a</w:t>
      </w:r>
      <w:r w:rsidRPr="00022951">
        <w:rPr>
          <w:rFonts w:ascii="Times New Roman" w:eastAsia="Times New Roman" w:hAnsi="Times New Roman" w:cs="Times New Roman"/>
          <w:color w:val="000000" w:themeColor="text1"/>
          <w:spacing w:val="-1"/>
          <w:sz w:val="28"/>
          <w:szCs w:val="28"/>
          <w:lang w:val="en-US" w:eastAsia="ru-RU"/>
        </w:rPr>
        <w:t>tr</w:t>
      </w:r>
      <w:r w:rsidRPr="00022951">
        <w:rPr>
          <w:rFonts w:ascii="Times New Roman" w:eastAsia="Times New Roman" w:hAnsi="Times New Roman" w:cs="Times New Roman"/>
          <w:color w:val="000000" w:themeColor="text1"/>
          <w:sz w:val="28"/>
          <w:szCs w:val="28"/>
          <w:lang w:val="en-US" w:eastAsia="ru-RU"/>
        </w:rPr>
        <w:t>o</w:t>
      </w:r>
      <w:r w:rsidRPr="00022951">
        <w:rPr>
          <w:rFonts w:ascii="Times New Roman" w:eastAsia="Times New Roman" w:hAnsi="Times New Roman" w:cs="Times New Roman"/>
          <w:color w:val="000000" w:themeColor="text1"/>
          <w:spacing w:val="5"/>
          <w:sz w:val="28"/>
          <w:szCs w:val="28"/>
          <w:lang w:val="en-US" w:eastAsia="ru-RU"/>
        </w:rPr>
        <w:t>f</w:t>
      </w:r>
      <w:r w:rsidRPr="00022951">
        <w:rPr>
          <w:rFonts w:ascii="Times New Roman" w:eastAsia="Times New Roman" w:hAnsi="Times New Roman" w:cs="Times New Roman"/>
          <w:color w:val="000000" w:themeColor="text1"/>
          <w:sz w:val="28"/>
          <w:szCs w:val="28"/>
          <w:lang w:val="en-US" w:eastAsia="ru-RU"/>
        </w:rPr>
        <w:t>-m</w:t>
      </w:r>
      <w:r w:rsidRPr="00022951">
        <w:rPr>
          <w:rFonts w:ascii="Times New Roman" w:eastAsia="Times New Roman" w:hAnsi="Times New Roman" w:cs="Times New Roman"/>
          <w:color w:val="000000" w:themeColor="text1"/>
          <w:spacing w:val="-1"/>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h</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tni</w:t>
      </w:r>
      <w:r w:rsidRPr="00022951">
        <w:rPr>
          <w:rFonts w:ascii="Times New Roman" w:eastAsia="Times New Roman" w:hAnsi="Times New Roman" w:cs="Times New Roman"/>
          <w:color w:val="000000" w:themeColor="text1"/>
          <w:spacing w:val="3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ong</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 ravishda</w:t>
      </w:r>
      <w:r w:rsidRPr="00022951">
        <w:rPr>
          <w:rFonts w:ascii="Times New Roman" w:eastAsia="Times New Roman" w:hAnsi="Times New Roman" w:cs="Times New Roman"/>
          <w:color w:val="000000" w:themeColor="text1"/>
          <w:spacing w:val="44"/>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o‘zgart</w:t>
      </w:r>
      <w:r w:rsidRPr="00022951">
        <w:rPr>
          <w:rFonts w:ascii="Times New Roman" w:eastAsia="Times New Roman" w:hAnsi="Times New Roman" w:cs="Times New Roman"/>
          <w:color w:val="000000" w:themeColor="text1"/>
          <w:sz w:val="28"/>
          <w:szCs w:val="28"/>
          <w:lang w:val="en-US" w:eastAsia="ru-RU"/>
        </w:rPr>
        <w:t>irish</w:t>
      </w:r>
      <w:r w:rsidRPr="00022951">
        <w:rPr>
          <w:rFonts w:ascii="Times New Roman" w:eastAsia="Times New Roman" w:hAnsi="Times New Roman" w:cs="Times New Roman"/>
          <w:color w:val="000000" w:themeColor="text1"/>
          <w:spacing w:val="1"/>
          <w:sz w:val="28"/>
          <w:szCs w:val="28"/>
          <w:lang w:val="en-US" w:eastAsia="ru-RU"/>
        </w:rPr>
        <w:t>d</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4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iborat.</w:t>
      </w:r>
      <w:r w:rsidRPr="00022951">
        <w:rPr>
          <w:rFonts w:ascii="Times New Roman" w:eastAsia="Times New Roman" w:hAnsi="Times New Roman" w:cs="Times New Roman"/>
          <w:color w:val="000000" w:themeColor="text1"/>
          <w:spacing w:val="46"/>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In</w:t>
      </w:r>
      <w:r w:rsidRPr="00022951">
        <w:rPr>
          <w:rFonts w:ascii="Times New Roman" w:eastAsia="Times New Roman" w:hAnsi="Times New Roman" w:cs="Times New Roman"/>
          <w:color w:val="000000" w:themeColor="text1"/>
          <w:spacing w:val="-1"/>
          <w:sz w:val="28"/>
          <w:szCs w:val="28"/>
          <w:lang w:val="en-US" w:eastAsia="ru-RU"/>
        </w:rPr>
        <w:t>so</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4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iya</w:t>
      </w:r>
      <w:r w:rsidRPr="00022951">
        <w:rPr>
          <w:rFonts w:ascii="Times New Roman" w:eastAsia="Times New Roman" w:hAnsi="Times New Roman" w:cs="Times New Roman"/>
          <w:color w:val="000000" w:themeColor="text1"/>
          <w:spacing w:val="-2"/>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48"/>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jtimoiy</w:t>
      </w:r>
      <w:r w:rsidRPr="00022951">
        <w:rPr>
          <w:rFonts w:ascii="Times New Roman" w:eastAsia="Times New Roman" w:hAnsi="Times New Roman" w:cs="Times New Roman"/>
          <w:color w:val="000000" w:themeColor="text1"/>
          <w:spacing w:val="4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xa</w:t>
      </w:r>
      <w:r w:rsidRPr="00022951">
        <w:rPr>
          <w:rFonts w:ascii="Times New Roman" w:eastAsia="Times New Roman" w:hAnsi="Times New Roman" w:cs="Times New Roman"/>
          <w:color w:val="000000" w:themeColor="text1"/>
          <w:spacing w:val="-1"/>
          <w:sz w:val="28"/>
          <w:szCs w:val="28"/>
          <w:lang w:val="en-US" w:eastAsia="ru-RU"/>
        </w:rPr>
        <w:t>r</w:t>
      </w:r>
      <w:r w:rsidRPr="00022951">
        <w:rPr>
          <w:rFonts w:ascii="Times New Roman" w:eastAsia="Times New Roman" w:hAnsi="Times New Roman" w:cs="Times New Roman"/>
          <w:color w:val="000000" w:themeColor="text1"/>
          <w:sz w:val="28"/>
          <w:szCs w:val="28"/>
          <w:lang w:val="en-US" w:eastAsia="ru-RU"/>
        </w:rPr>
        <w:t>akt</w:t>
      </w:r>
      <w:r w:rsidRPr="00022951">
        <w:rPr>
          <w:rFonts w:ascii="Times New Roman" w:eastAsia="Times New Roman" w:hAnsi="Times New Roman" w:cs="Times New Roman"/>
          <w:color w:val="000000" w:themeColor="text1"/>
          <w:spacing w:val="-1"/>
          <w:sz w:val="28"/>
          <w:szCs w:val="28"/>
          <w:lang w:val="en-US" w:eastAsia="ru-RU"/>
        </w:rPr>
        <w:t>ye</w:t>
      </w:r>
      <w:r w:rsidRPr="00022951">
        <w:rPr>
          <w:rFonts w:ascii="Times New Roman" w:eastAsia="Times New Roman" w:hAnsi="Times New Roman" w:cs="Times New Roman"/>
          <w:color w:val="000000" w:themeColor="text1"/>
          <w:sz w:val="28"/>
          <w:szCs w:val="28"/>
          <w:lang w:val="en-US" w:eastAsia="ru-RU"/>
        </w:rPr>
        <w:t>rga</w:t>
      </w:r>
      <w:r w:rsidRPr="00022951">
        <w:rPr>
          <w:rFonts w:ascii="Times New Roman" w:eastAsia="Times New Roman" w:hAnsi="Times New Roman" w:cs="Times New Roman"/>
          <w:color w:val="000000" w:themeColor="text1"/>
          <w:spacing w:val="4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ega b</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b</w:t>
      </w:r>
      <w:r w:rsidRPr="00022951">
        <w:rPr>
          <w:rFonts w:ascii="Times New Roman" w:eastAsia="Times New Roman" w:hAnsi="Times New Roman" w:cs="Times New Roman"/>
          <w:color w:val="000000" w:themeColor="text1"/>
          <w:sz w:val="28"/>
          <w:szCs w:val="28"/>
          <w:lang w:val="en-US" w:eastAsia="ru-RU"/>
        </w:rPr>
        <w:t>,</w:t>
      </w:r>
      <w:r w:rsidRPr="00022951">
        <w:rPr>
          <w:rFonts w:ascii="Times New Roman" w:eastAsia="Times New Roman" w:hAnsi="Times New Roman" w:cs="Times New Roman"/>
          <w:color w:val="000000" w:themeColor="text1"/>
          <w:spacing w:val="80"/>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h</w:t>
      </w:r>
      <w:r w:rsidRPr="00022951">
        <w:rPr>
          <w:rFonts w:ascii="Times New Roman" w:eastAsia="Times New Roman" w:hAnsi="Times New Roman" w:cs="Times New Roman"/>
          <w:color w:val="000000" w:themeColor="text1"/>
          <w:sz w:val="28"/>
          <w:szCs w:val="28"/>
          <w:lang w:val="en-US" w:eastAsia="ru-RU"/>
        </w:rPr>
        <w:t>a</w:t>
      </w:r>
      <w:r w:rsidRPr="00A31EA2">
        <w:rPr>
          <w:rFonts w:ascii="Times New Roman" w:eastAsia="Times New Roman" w:hAnsi="Times New Roman" w:cs="Times New Roman"/>
          <w:color w:val="000000" w:themeColor="text1"/>
          <w:sz w:val="28"/>
          <w:szCs w:val="28"/>
          <w:lang w:val="uz-Cyrl-UZ" w:eastAsia="ru-RU"/>
        </w:rPr>
        <w:t>yo</w:t>
      </w:r>
      <w:r w:rsidRPr="00022951">
        <w:rPr>
          <w:rFonts w:ascii="Times New Roman" w:eastAsia="Times New Roman" w:hAnsi="Times New Roman" w:cs="Times New Roman"/>
          <w:color w:val="000000" w:themeColor="text1"/>
          <w:spacing w:val="-2"/>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ning</w:t>
      </w:r>
      <w:r w:rsidRPr="00022951">
        <w:rPr>
          <w:rFonts w:ascii="Times New Roman" w:eastAsia="Times New Roman" w:hAnsi="Times New Roman" w:cs="Times New Roman"/>
          <w:color w:val="000000" w:themeColor="text1"/>
          <w:spacing w:val="8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ijti</w:t>
      </w:r>
      <w:r w:rsidRPr="00022951">
        <w:rPr>
          <w:rFonts w:ascii="Times New Roman" w:eastAsia="Times New Roman" w:hAnsi="Times New Roman" w:cs="Times New Roman"/>
          <w:color w:val="000000" w:themeColor="text1"/>
          <w:spacing w:val="-1"/>
          <w:sz w:val="28"/>
          <w:szCs w:val="28"/>
          <w:lang w:val="en-US" w:eastAsia="ru-RU"/>
        </w:rPr>
        <w:t>m</w:t>
      </w:r>
      <w:r w:rsidRPr="00022951">
        <w:rPr>
          <w:rFonts w:ascii="Times New Roman" w:eastAsia="Times New Roman" w:hAnsi="Times New Roman" w:cs="Times New Roman"/>
          <w:color w:val="000000" w:themeColor="text1"/>
          <w:sz w:val="28"/>
          <w:szCs w:val="28"/>
          <w:lang w:val="en-US" w:eastAsia="ru-RU"/>
        </w:rPr>
        <w:t>oiy</w:t>
      </w:r>
      <w:r w:rsidRPr="00022951">
        <w:rPr>
          <w:rFonts w:ascii="Times New Roman" w:eastAsia="Times New Roman" w:hAnsi="Times New Roman" w:cs="Times New Roman"/>
          <w:color w:val="000000" w:themeColor="text1"/>
          <w:spacing w:val="84"/>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sharoitl</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ri</w:t>
      </w:r>
      <w:r w:rsidRPr="00022951">
        <w:rPr>
          <w:rFonts w:ascii="Times New Roman" w:eastAsia="Times New Roman" w:hAnsi="Times New Roman" w:cs="Times New Roman"/>
          <w:color w:val="000000" w:themeColor="text1"/>
          <w:spacing w:val="8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bilan</w:t>
      </w:r>
      <w:r w:rsidRPr="00022951">
        <w:rPr>
          <w:rFonts w:ascii="Times New Roman" w:eastAsia="Times New Roman" w:hAnsi="Times New Roman" w:cs="Times New Roman"/>
          <w:color w:val="000000" w:themeColor="text1"/>
          <w:spacing w:val="81"/>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b</w:t>
      </w:r>
      <w:r w:rsidRPr="00022951">
        <w:rPr>
          <w:rFonts w:ascii="Times New Roman" w:eastAsia="Times New Roman" w:hAnsi="Times New Roman" w:cs="Times New Roman"/>
          <w:color w:val="000000" w:themeColor="text1"/>
          <w:sz w:val="28"/>
          <w:szCs w:val="28"/>
          <w:lang w:val="en-US" w:eastAsia="ru-RU"/>
        </w:rPr>
        <w:t>yel</w:t>
      </w:r>
      <w:r w:rsidRPr="00022951">
        <w:rPr>
          <w:rFonts w:ascii="Times New Roman" w:eastAsia="Times New Roman" w:hAnsi="Times New Roman" w:cs="Times New Roman"/>
          <w:color w:val="000000" w:themeColor="text1"/>
          <w:spacing w:val="-1"/>
          <w:sz w:val="28"/>
          <w:szCs w:val="28"/>
          <w:lang w:val="en-US" w:eastAsia="ru-RU"/>
        </w:rPr>
        <w:t>g</w:t>
      </w:r>
      <w:r w:rsidRPr="00022951">
        <w:rPr>
          <w:rFonts w:ascii="Times New Roman" w:eastAsia="Times New Roman" w:hAnsi="Times New Roman" w:cs="Times New Roman"/>
          <w:color w:val="000000" w:themeColor="text1"/>
          <w:sz w:val="28"/>
          <w:szCs w:val="28"/>
          <w:lang w:val="en-US" w:eastAsia="ru-RU"/>
        </w:rPr>
        <w:t>ila</w:t>
      </w:r>
      <w:r w:rsidRPr="00022951">
        <w:rPr>
          <w:rFonts w:ascii="Times New Roman" w:eastAsia="Times New Roman" w:hAnsi="Times New Roman" w:cs="Times New Roman"/>
          <w:color w:val="000000" w:themeColor="text1"/>
          <w:spacing w:val="-1"/>
          <w:sz w:val="28"/>
          <w:szCs w:val="28"/>
          <w:lang w:val="en-US" w:eastAsia="ru-RU"/>
        </w:rPr>
        <w:t>n</w:t>
      </w:r>
      <w:r w:rsidRPr="00022951">
        <w:rPr>
          <w:rFonts w:ascii="Times New Roman" w:eastAsia="Times New Roman" w:hAnsi="Times New Roman" w:cs="Times New Roman"/>
          <w:color w:val="000000" w:themeColor="text1"/>
          <w:sz w:val="28"/>
          <w:szCs w:val="28"/>
          <w:lang w:val="en-US" w:eastAsia="ru-RU"/>
        </w:rPr>
        <w:t>adi.</w:t>
      </w:r>
      <w:r w:rsidRPr="00A31EA2">
        <w:rPr>
          <w:rFonts w:ascii="Times New Roman" w:eastAsia="Times New Roman" w:hAnsi="Times New Roman" w:cs="Times New Roman"/>
          <w:color w:val="000000" w:themeColor="text1"/>
          <w:sz w:val="28"/>
          <w:szCs w:val="28"/>
          <w:lang w:val="uz-Cyrl-UZ" w:eastAsia="ru-RU"/>
        </w:rPr>
        <w:t xml:space="preserve"> </w:t>
      </w:r>
    </w:p>
    <w:p w14:paraId="0805C3A1" w14:textId="77777777" w:rsidR="007050C2" w:rsidRPr="00A31EA2" w:rsidRDefault="007050C2" w:rsidP="00CB482F">
      <w:pPr>
        <w:widowControl w:val="0"/>
        <w:spacing w:after="0" w:line="336" w:lineRule="auto"/>
        <w:ind w:firstLine="720"/>
        <w:jc w:val="both"/>
        <w:rPr>
          <w:rFonts w:ascii="Times New Roman" w:eastAsia="Times New Roman" w:hAnsi="Times New Roman" w:cs="Times New Roman"/>
          <w:color w:val="000000" w:themeColor="text1"/>
          <w:spacing w:val="18"/>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on</w:t>
      </w:r>
      <w:r w:rsidRPr="00A31EA2">
        <w:rPr>
          <w:rFonts w:ascii="Times New Roman" w:eastAsia="Times New Roman" w:hAnsi="Times New Roman" w:cs="Times New Roman"/>
          <w:color w:val="000000" w:themeColor="text1"/>
          <w:spacing w:val="81"/>
          <w:sz w:val="28"/>
          <w:szCs w:val="28"/>
          <w:lang w:val="uz-Cyrl-UZ" w:eastAsia="ru-RU"/>
        </w:rPr>
        <w:t xml:space="preserve"> </w:t>
      </w:r>
      <w:r w:rsidRPr="00E560C0">
        <w:rPr>
          <w:rFonts w:ascii="Times New Roman" w:hAnsi="Times New Roman" w:cs="Times New Roman"/>
          <w:color w:val="000000" w:themeColor="text1"/>
          <w:sz w:val="28"/>
          <w:szCs w:val="28"/>
          <w:lang w:val="uz-Cyrl-UZ"/>
        </w:rPr>
        <w:t>o‘zin</w:t>
      </w:r>
      <w:r w:rsidRPr="00A31EA2">
        <w:rPr>
          <w:rFonts w:ascii="Times New Roman" w:eastAsia="Times New Roman" w:hAnsi="Times New Roman" w:cs="Times New Roman"/>
          <w:color w:val="000000" w:themeColor="text1"/>
          <w:sz w:val="28"/>
          <w:szCs w:val="28"/>
          <w:lang w:val="uz-Cyrl-UZ" w:eastAsia="ru-RU"/>
        </w:rPr>
        <w:t>i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’yektga,</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o‘zi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batga</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kirishg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hodisal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rini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02"/>
          <w:sz w:val="28"/>
          <w:szCs w:val="28"/>
          <w:lang w:val="uz-Cyrl-UZ" w:eastAsia="ru-RU"/>
        </w:rPr>
        <w:t xml:space="preserve"> </w:t>
      </w:r>
      <w:r w:rsidR="0010606D" w:rsidRPr="00E560C0">
        <w:rPr>
          <w:rFonts w:ascii="Times New Roman" w:hAnsi="Times New Roman" w:cs="Times New Roman"/>
          <w:color w:val="000000" w:themeColor="text1"/>
          <w:sz w:val="28"/>
          <w:szCs w:val="28"/>
          <w:lang w:val="uz-Cyrl-UZ"/>
        </w:rPr>
        <w:t>o‘</w:t>
      </w:r>
      <w:r w:rsidRPr="00E560C0">
        <w:rPr>
          <w:rFonts w:ascii="Times New Roman" w:hAnsi="Times New Roman" w:cs="Times New Roman"/>
          <w:color w:val="000000" w:themeColor="text1"/>
          <w:sz w:val="28"/>
          <w:szCs w:val="28"/>
          <w:lang w:val="uz-Cyrl-UZ"/>
        </w:rPr>
        <w:t>z</w:t>
      </w:r>
      <w:r w:rsidRPr="00A31EA2">
        <w:rPr>
          <w:rFonts w:ascii="Times New Roman" w:eastAsia="Times New Roman" w:hAnsi="Times New Roman" w:cs="Times New Roman"/>
          <w:color w:val="000000" w:themeColor="text1"/>
          <w:sz w:val="28"/>
          <w:szCs w:val="28"/>
          <w:lang w:val="uz-Cyrl-UZ" w:eastAsia="ru-RU"/>
        </w:rPr>
        <w:t xml:space="preserve">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ining</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kt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2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ayl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radi.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nati</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rdan</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ibo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at bo‘ladi.</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ongli</w:t>
      </w:r>
      <w:r w:rsidRPr="00A31EA2">
        <w:rPr>
          <w:rFonts w:ascii="Times New Roman" w:eastAsia="Times New Roman" w:hAnsi="Times New Roman" w:cs="Times New Roman"/>
          <w:color w:val="000000" w:themeColor="text1"/>
          <w:spacing w:val="12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amalga</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siyatid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Zer</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liyat</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ond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smon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atlar</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w:t>
      </w:r>
      <w:r w:rsidRPr="00A31EA2">
        <w:rPr>
          <w:rFonts w:ascii="Times New Roman" w:eastAsia="Times New Roman" w:hAnsi="Times New Roman" w:cs="Times New Roman"/>
          <w:color w:val="000000" w:themeColor="text1"/>
          <w:spacing w:val="-1"/>
          <w:sz w:val="28"/>
          <w:szCs w:val="28"/>
          <w:lang w:val="uz-Cyrl-UZ" w:eastAsia="ru-RU"/>
        </w:rPr>
        <w:t>la</w:t>
      </w:r>
      <w:r w:rsidRPr="00A31EA2">
        <w:rPr>
          <w:rFonts w:ascii="Times New Roman" w:eastAsia="Times New Roman" w:hAnsi="Times New Roman" w:cs="Times New Roman"/>
          <w:color w:val="000000" w:themeColor="text1"/>
          <w:sz w:val="28"/>
          <w:szCs w:val="28"/>
          <w:lang w:val="uz-Cyrl-UZ" w:eastAsia="ru-RU"/>
        </w:rPr>
        <w:t>n b</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iq</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bo‘lsa,</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kkinchi</w:t>
      </w:r>
      <w:r w:rsidRPr="00A31EA2">
        <w:rPr>
          <w:rFonts w:ascii="Times New Roman" w:eastAsia="Times New Roman" w:hAnsi="Times New Roman" w:cs="Times New Roman"/>
          <w:color w:val="000000" w:themeColor="text1"/>
          <w:spacing w:val="3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qliy</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ir bo‘ladi.</w:t>
      </w:r>
      <w:r w:rsidRPr="00A31EA2">
        <w:rPr>
          <w:rFonts w:ascii="Times New Roman" w:eastAsia="Times New Roman" w:hAnsi="Times New Roman" w:cs="Times New Roman"/>
          <w:color w:val="000000" w:themeColor="text1"/>
          <w:spacing w:val="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en-US" w:eastAsia="ru-RU"/>
        </w:rPr>
        <w:t>Mehnat</w:t>
      </w:r>
      <w:r w:rsidRPr="00022951">
        <w:rPr>
          <w:rFonts w:ascii="Times New Roman" w:eastAsia="Times New Roman" w:hAnsi="Times New Roman" w:cs="Times New Roman"/>
          <w:color w:val="000000" w:themeColor="text1"/>
          <w:spacing w:val="1"/>
          <w:sz w:val="28"/>
          <w:szCs w:val="28"/>
          <w:lang w:val="en-US" w:eastAsia="ru-RU"/>
        </w:rPr>
        <w:t xml:space="preserve"> i</w:t>
      </w:r>
      <w:r w:rsidRPr="00022951">
        <w:rPr>
          <w:rFonts w:ascii="Times New Roman" w:eastAsia="Times New Roman" w:hAnsi="Times New Roman" w:cs="Times New Roman"/>
          <w:color w:val="000000" w:themeColor="text1"/>
          <w:sz w:val="28"/>
          <w:szCs w:val="28"/>
          <w:lang w:val="en-US" w:eastAsia="ru-RU"/>
        </w:rPr>
        <w:t>n</w:t>
      </w:r>
      <w:r w:rsidRPr="00022951">
        <w:rPr>
          <w:rFonts w:ascii="Times New Roman" w:eastAsia="Times New Roman" w:hAnsi="Times New Roman" w:cs="Times New Roman"/>
          <w:color w:val="000000" w:themeColor="text1"/>
          <w:spacing w:val="-2"/>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on</w:t>
      </w:r>
      <w:r w:rsidRPr="00022951">
        <w:rPr>
          <w:rFonts w:ascii="Times New Roman" w:eastAsia="Times New Roman" w:hAnsi="Times New Roman" w:cs="Times New Roman"/>
          <w:color w:val="000000" w:themeColor="text1"/>
          <w:spacing w:val="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iya</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ini</w:t>
      </w:r>
      <w:r w:rsidRPr="00022951">
        <w:rPr>
          <w:rFonts w:ascii="Times New Roman" w:eastAsia="Times New Roman" w:hAnsi="Times New Roman" w:cs="Times New Roman"/>
          <w:color w:val="000000" w:themeColor="text1"/>
          <w:spacing w:val="4"/>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ama</w:t>
      </w:r>
      <w:r w:rsidRPr="00022951">
        <w:rPr>
          <w:rFonts w:ascii="Times New Roman" w:eastAsia="Times New Roman" w:hAnsi="Times New Roman" w:cs="Times New Roman"/>
          <w:color w:val="000000" w:themeColor="text1"/>
          <w:spacing w:val="-2"/>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w:t>
      </w:r>
      <w:r w:rsidRPr="00022951">
        <w:rPr>
          <w:rFonts w:ascii="Times New Roman" w:eastAsia="Times New Roman" w:hAnsi="Times New Roman" w:cs="Times New Roman"/>
          <w:color w:val="000000" w:themeColor="text1"/>
          <w:spacing w:val="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1"/>
          <w:sz w:val="28"/>
          <w:szCs w:val="28"/>
          <w:lang w:val="en-US" w:eastAsia="ru-RU"/>
        </w:rPr>
        <w:t xml:space="preserve"> n</w:t>
      </w:r>
      <w:r w:rsidRPr="00022951">
        <w:rPr>
          <w:rFonts w:ascii="Times New Roman" w:eastAsia="Times New Roman" w:hAnsi="Times New Roman" w:cs="Times New Roman"/>
          <w:color w:val="000000" w:themeColor="text1"/>
          <w:sz w:val="28"/>
          <w:szCs w:val="28"/>
          <w:lang w:val="en-US" w:eastAsia="ru-RU"/>
        </w:rPr>
        <w:t>az</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riy</w:t>
      </w:r>
      <w:r w:rsidRPr="00022951">
        <w:rPr>
          <w:rFonts w:ascii="Times New Roman" w:eastAsia="Times New Roman" w:hAnsi="Times New Roman" w:cs="Times New Roman"/>
          <w:color w:val="000000" w:themeColor="text1"/>
          <w:spacing w:val="4"/>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kllar</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ning</w:t>
      </w:r>
      <w:r w:rsidRPr="00022951">
        <w:rPr>
          <w:rFonts w:ascii="Times New Roman" w:eastAsia="Times New Roman" w:hAnsi="Times New Roman" w:cs="Times New Roman"/>
          <w:color w:val="000000" w:themeColor="text1"/>
          <w:spacing w:val="4"/>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j</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dga kelishiga</w:t>
      </w:r>
      <w:r w:rsidRPr="00022951">
        <w:rPr>
          <w:rFonts w:ascii="Times New Roman" w:eastAsia="Times New Roman" w:hAnsi="Times New Roman" w:cs="Times New Roman"/>
          <w:color w:val="000000" w:themeColor="text1"/>
          <w:spacing w:val="1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s</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adi.</w:t>
      </w:r>
      <w:r w:rsidRPr="00022951">
        <w:rPr>
          <w:rFonts w:ascii="Times New Roman" w:eastAsia="Times New Roman" w:hAnsi="Times New Roman" w:cs="Times New Roman"/>
          <w:color w:val="000000" w:themeColor="text1"/>
          <w:spacing w:val="18"/>
          <w:sz w:val="28"/>
          <w:szCs w:val="28"/>
          <w:lang w:val="en-US" w:eastAsia="ru-RU"/>
        </w:rPr>
        <w:t xml:space="preserve"> </w:t>
      </w:r>
    </w:p>
    <w:p w14:paraId="602EA079" w14:textId="77777777" w:rsidR="007050C2" w:rsidRPr="00A31EA2" w:rsidRDefault="007050C2" w:rsidP="00CB482F">
      <w:pPr>
        <w:widowControl w:val="0"/>
        <w:spacing w:after="0" w:line="336" w:lineRule="auto"/>
        <w:ind w:left="1"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boshqa</w:t>
      </w:r>
      <w:r w:rsidRPr="00A31EA2">
        <w:rPr>
          <w:rFonts w:ascii="Times New Roman" w:eastAsia="Times New Roman" w:hAnsi="Times New Roman" w:cs="Times New Roman"/>
          <w:color w:val="000000" w:themeColor="text1"/>
          <w:spacing w:val="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rlari</w:t>
      </w:r>
      <w:r w:rsidRPr="00A31EA2">
        <w:rPr>
          <w:rFonts w:ascii="Times New Roman" w:eastAsia="Times New Roman" w:hAnsi="Times New Roman" w:cs="Times New Roman"/>
          <w:color w:val="000000" w:themeColor="text1"/>
          <w:spacing w:val="1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(o‘yi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8"/>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qish</w:t>
      </w:r>
      <w:r w:rsidRPr="00A31EA2">
        <w:rPr>
          <w:rFonts w:ascii="Times New Roman" w:eastAsia="Times New Roman" w:hAnsi="Times New Roman" w:cs="Times New Roman"/>
          <w:color w:val="000000" w:themeColor="text1"/>
          <w:spacing w:val="1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 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shqal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 ge</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tik</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ihatdan</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na</w:t>
      </w:r>
      <w:r w:rsidRPr="00A31EA2">
        <w:rPr>
          <w:rFonts w:ascii="Times New Roman" w:eastAsia="Times New Roman" w:hAnsi="Times New Roman" w:cs="Times New Roman"/>
          <w:color w:val="000000" w:themeColor="text1"/>
          <w:sz w:val="28"/>
          <w:szCs w:val="28"/>
          <w:lang w:val="uz-Cyrl-UZ" w:eastAsia="ru-RU"/>
        </w:rPr>
        <w:t>t bila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 bog‘liqdi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p>
    <w:p w14:paraId="77CF2981"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pacing w:val="9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Ijtimoiy</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ra</w:t>
      </w:r>
      <w:r w:rsidRPr="00A31EA2">
        <w:rPr>
          <w:rFonts w:ascii="Times New Roman" w:eastAsia="Times New Roman" w:hAnsi="Times New Roman" w:cs="Times New Roman"/>
          <w:color w:val="000000" w:themeColor="text1"/>
          <w:sz w:val="28"/>
          <w:szCs w:val="28"/>
          <w:lang w:val="uz-Cyrl-UZ" w:eastAsia="ru-RU"/>
        </w:rPr>
        <w:t>yon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ye</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nat</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1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 ijtimoiy</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zar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az</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riy</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sifa</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aqliy</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yeh</w:t>
      </w:r>
      <w:r w:rsidRPr="00A31EA2">
        <w:rPr>
          <w:rFonts w:ascii="Times New Roman" w:eastAsia="Times New Roman" w:hAnsi="Times New Roman" w:cs="Times New Roman"/>
          <w:color w:val="000000" w:themeColor="text1"/>
          <w:sz w:val="28"/>
          <w:szCs w:val="28"/>
          <w:lang w:val="uz-Cyrl-UZ" w:eastAsia="ru-RU"/>
        </w:rPr>
        <w:t>nat</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paydo</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moddi</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ma’naviy</w:t>
      </w:r>
      <w:r w:rsidRPr="00A31EA2">
        <w:rPr>
          <w:rFonts w:ascii="Times New Roman" w:eastAsia="Times New Roman" w:hAnsi="Times New Roman" w:cs="Times New Roman"/>
          <w:color w:val="000000" w:themeColor="text1"/>
          <w:sz w:val="28"/>
          <w:szCs w:val="28"/>
          <w:lang w:val="uz-Cyrl-UZ" w:eastAsia="ru-RU"/>
        </w:rPr>
        <w:tab/>
        <w:t>tu</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ilma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pacing w:val="8"/>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ili</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 mazm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nini</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kil</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ladig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dagi</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elem</w:t>
      </w:r>
      <w:r w:rsidRPr="00A31EA2">
        <w:rPr>
          <w:rFonts w:ascii="Times New Roman" w:eastAsia="Times New Roman" w:hAnsi="Times New Roman" w:cs="Times New Roman"/>
          <w:color w:val="000000" w:themeColor="text1"/>
          <w:spacing w:val="-2"/>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ntla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niqlab b</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rad</w:t>
      </w:r>
      <w:r w:rsidRPr="00A31EA2">
        <w:rPr>
          <w:rFonts w:ascii="Times New Roman" w:eastAsia="Times New Roman" w:hAnsi="Times New Roman" w:cs="Times New Roman"/>
          <w:color w:val="000000" w:themeColor="text1"/>
          <w:spacing w:val="-1"/>
          <w:sz w:val="28"/>
          <w:szCs w:val="28"/>
          <w:lang w:val="uz-Cyrl-UZ" w:eastAsia="ru-RU"/>
        </w:rPr>
        <w:t>i (</w:t>
      </w:r>
      <w:r w:rsidRPr="00A31EA2">
        <w:rPr>
          <w:rFonts w:ascii="Times New Roman" w:eastAsia="Times New Roman" w:hAnsi="Times New Roman" w:cs="Times New Roman"/>
          <w:color w:val="000000" w:themeColor="text1"/>
          <w:sz w:val="28"/>
          <w:szCs w:val="28"/>
          <w:lang w:val="uz-Cyrl-UZ" w:eastAsia="ru-RU"/>
        </w:rPr>
        <w:t>1.2.3-rasm</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1"/>
          <w:sz w:val="28"/>
          <w:szCs w:val="28"/>
          <w:lang w:val="uz-Cyrl-UZ" w:eastAsia="ru-RU"/>
        </w:rPr>
        <w:t xml:space="preserve"> </w:t>
      </w:r>
    </w:p>
    <w:p w14:paraId="61783B1D"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right="-16" w:firstLine="720"/>
        <w:jc w:val="both"/>
        <w:rPr>
          <w:rFonts w:ascii="Times New Roman" w:eastAsia="Times New Roman" w:hAnsi="Times New Roman" w:cs="Times New Roman"/>
          <w:color w:val="000000" w:themeColor="text1"/>
          <w:spacing w:val="91"/>
          <w:sz w:val="28"/>
          <w:szCs w:val="28"/>
          <w:lang w:val="uz-Cyrl-UZ" w:eastAsia="ru-RU"/>
        </w:rPr>
      </w:pPr>
      <w:r w:rsidRPr="00A31EA2">
        <w:rPr>
          <w:rFonts w:ascii="Times New Roman" w:eastAsia="Times New Roman" w:hAnsi="Times New Roman" w:cs="Times New Roman"/>
          <w:i/>
          <w:color w:val="000000" w:themeColor="text1"/>
          <w:spacing w:val="91"/>
          <w:sz w:val="28"/>
          <w:szCs w:val="28"/>
          <w:lang w:val="uz-Cyrl-UZ" w:eastAsia="ru-RU"/>
        </w:rPr>
        <w:t>-</w:t>
      </w:r>
      <w:r w:rsidRPr="00A31EA2">
        <w:rPr>
          <w:rFonts w:ascii="Times New Roman" w:eastAsia="Times New Roman" w:hAnsi="Times New Roman" w:cs="Times New Roman"/>
          <w:i/>
          <w:color w:val="000000" w:themeColor="text1"/>
          <w:sz w:val="28"/>
          <w:szCs w:val="28"/>
          <w:lang w:val="uz-Cyrl-UZ" w:eastAsia="ru-RU"/>
        </w:rPr>
        <w:t>f</w:t>
      </w:r>
      <w:r w:rsidRPr="00A31EA2">
        <w:rPr>
          <w:rFonts w:ascii="Times New Roman" w:eastAsia="Times New Roman" w:hAnsi="Times New Roman" w:cs="Times New Roman"/>
          <w:i/>
          <w:color w:val="000000" w:themeColor="text1"/>
          <w:spacing w:val="-1"/>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oli</w:t>
      </w:r>
      <w:r w:rsidRPr="00A31EA2">
        <w:rPr>
          <w:rFonts w:ascii="Times New Roman" w:eastAsia="Times New Roman" w:hAnsi="Times New Roman" w:cs="Times New Roman"/>
          <w:i/>
          <w:color w:val="000000" w:themeColor="text1"/>
          <w:spacing w:val="-1"/>
          <w:sz w:val="28"/>
          <w:szCs w:val="28"/>
          <w:lang w:val="uz-Cyrl-UZ" w:eastAsia="ru-RU"/>
        </w:rPr>
        <w:t>ya</w:t>
      </w:r>
      <w:r w:rsidRPr="00A31EA2">
        <w:rPr>
          <w:rFonts w:ascii="Times New Roman" w:eastAsia="Times New Roman" w:hAnsi="Times New Roman" w:cs="Times New Roman"/>
          <w:i/>
          <w:color w:val="000000" w:themeColor="text1"/>
          <w:sz w:val="28"/>
          <w:szCs w:val="28"/>
          <w:lang w:val="uz-Cyrl-UZ" w:eastAsia="ru-RU"/>
        </w:rPr>
        <w:t>tga</w:t>
      </w:r>
      <w:r w:rsidRPr="00A31EA2">
        <w:rPr>
          <w:rFonts w:ascii="Times New Roman" w:eastAsia="Times New Roman" w:hAnsi="Times New Roman" w:cs="Times New Roman"/>
          <w:i/>
          <w:color w:val="000000" w:themeColor="text1"/>
          <w:spacing w:val="90"/>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undov</w:t>
      </w:r>
      <w:r w:rsidRPr="00A31EA2">
        <w:rPr>
          <w:rFonts w:ascii="Times New Roman" w:eastAsia="Times New Roman" w:hAnsi="Times New Roman" w:cs="Times New Roman"/>
          <w:i/>
          <w:color w:val="000000" w:themeColor="text1"/>
          <w:spacing w:val="-1"/>
          <w:sz w:val="28"/>
          <w:szCs w:val="28"/>
          <w:lang w:val="uz-Cyrl-UZ" w:eastAsia="ru-RU"/>
        </w:rPr>
        <w:t>ch</w:t>
      </w:r>
      <w:r w:rsidRPr="00A31EA2">
        <w:rPr>
          <w:rFonts w:ascii="Times New Roman" w:eastAsia="Times New Roman" w:hAnsi="Times New Roman" w:cs="Times New Roman"/>
          <w:i/>
          <w:color w:val="000000" w:themeColor="text1"/>
          <w:sz w:val="28"/>
          <w:szCs w:val="28"/>
          <w:lang w:val="uz-Cyrl-UZ" w:eastAsia="ru-RU"/>
        </w:rPr>
        <w:t>i</w:t>
      </w:r>
      <w:r w:rsidRPr="00A31EA2">
        <w:rPr>
          <w:rFonts w:ascii="Times New Roman" w:eastAsia="Times New Roman" w:hAnsi="Times New Roman" w:cs="Times New Roman"/>
          <w:i/>
          <w:color w:val="000000" w:themeColor="text1"/>
          <w:spacing w:val="92"/>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s</w:t>
      </w:r>
      <w:r w:rsidRPr="00A31EA2">
        <w:rPr>
          <w:rFonts w:ascii="Times New Roman" w:eastAsia="Times New Roman" w:hAnsi="Times New Roman" w:cs="Times New Roman"/>
          <w:i/>
          <w:color w:val="000000" w:themeColor="text1"/>
          <w:spacing w:val="-2"/>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b</w:t>
      </w:r>
      <w:r w:rsidRPr="00A31EA2">
        <w:rPr>
          <w:rFonts w:ascii="Times New Roman" w:eastAsia="Times New Roman" w:hAnsi="Times New Roman" w:cs="Times New Roman"/>
          <w:i/>
          <w:color w:val="000000" w:themeColor="text1"/>
          <w:spacing w:val="-2"/>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bla</w:t>
      </w:r>
      <w:r w:rsidRPr="00A31EA2">
        <w:rPr>
          <w:rFonts w:ascii="Times New Roman" w:eastAsia="Times New Roman" w:hAnsi="Times New Roman" w:cs="Times New Roman"/>
          <w:i/>
          <w:color w:val="000000" w:themeColor="text1"/>
          <w:spacing w:val="-1"/>
          <w:sz w:val="28"/>
          <w:szCs w:val="28"/>
          <w:lang w:val="uz-Cyrl-UZ" w:eastAsia="ru-RU"/>
        </w:rPr>
        <w:t>r</w:t>
      </w:r>
      <w:r w:rsidRPr="00A31EA2">
        <w:rPr>
          <w:rFonts w:ascii="Times New Roman" w:eastAsia="Times New Roman" w:hAnsi="Times New Roman" w:cs="Times New Roman"/>
          <w:i/>
          <w:color w:val="000000" w:themeColor="text1"/>
          <w:sz w:val="28"/>
          <w:szCs w:val="28"/>
          <w:lang w:val="uz-Cyrl-UZ" w:eastAsia="ru-RU"/>
        </w:rPr>
        <w:t>;</w:t>
      </w:r>
    </w:p>
    <w:p w14:paraId="5C80AE1C"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right="-16" w:firstLine="720"/>
        <w:jc w:val="both"/>
        <w:rPr>
          <w:rFonts w:ascii="Times New Roman" w:eastAsia="Times New Roman" w:hAnsi="Times New Roman" w:cs="Times New Roman"/>
          <w:i/>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 maqs</w:t>
      </w:r>
      <w:r w:rsidRPr="00A31EA2">
        <w:rPr>
          <w:rFonts w:ascii="Times New Roman" w:eastAsia="Times New Roman" w:hAnsi="Times New Roman" w:cs="Times New Roman"/>
          <w:i/>
          <w:color w:val="000000" w:themeColor="text1"/>
          <w:spacing w:val="-1"/>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dga</w:t>
      </w:r>
      <w:r w:rsidRPr="00A31EA2">
        <w:rPr>
          <w:rFonts w:ascii="Times New Roman" w:eastAsia="Times New Roman" w:hAnsi="Times New Roman" w:cs="Times New Roman"/>
          <w:i/>
          <w:color w:val="000000" w:themeColor="text1"/>
          <w:spacing w:val="88"/>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yo‘nal</w:t>
      </w:r>
      <w:r w:rsidRPr="00A31EA2">
        <w:rPr>
          <w:rFonts w:ascii="Times New Roman" w:eastAsia="Times New Roman" w:hAnsi="Times New Roman" w:cs="Times New Roman"/>
          <w:i/>
          <w:color w:val="000000" w:themeColor="text1"/>
          <w:spacing w:val="-3"/>
          <w:sz w:val="28"/>
          <w:szCs w:val="28"/>
          <w:lang w:val="uz-Cyrl-UZ" w:eastAsia="ru-RU"/>
        </w:rPr>
        <w:t>t</w:t>
      </w:r>
      <w:r w:rsidRPr="00A31EA2">
        <w:rPr>
          <w:rFonts w:ascii="Times New Roman" w:eastAsia="Times New Roman" w:hAnsi="Times New Roman" w:cs="Times New Roman"/>
          <w:i/>
          <w:color w:val="000000" w:themeColor="text1"/>
          <w:spacing w:val="-1"/>
          <w:sz w:val="28"/>
          <w:szCs w:val="28"/>
          <w:lang w:val="uz-Cyrl-UZ" w:eastAsia="ru-RU"/>
        </w:rPr>
        <w:t>i</w:t>
      </w:r>
      <w:r w:rsidRPr="00A31EA2">
        <w:rPr>
          <w:rFonts w:ascii="Times New Roman" w:eastAsia="Times New Roman" w:hAnsi="Times New Roman" w:cs="Times New Roman"/>
          <w:i/>
          <w:color w:val="000000" w:themeColor="text1"/>
          <w:spacing w:val="1"/>
          <w:sz w:val="28"/>
          <w:szCs w:val="28"/>
          <w:lang w:val="uz-Cyrl-UZ" w:eastAsia="ru-RU"/>
        </w:rPr>
        <w:t>ri</w:t>
      </w:r>
      <w:r w:rsidRPr="00A31EA2">
        <w:rPr>
          <w:rFonts w:ascii="Times New Roman" w:eastAsia="Times New Roman" w:hAnsi="Times New Roman" w:cs="Times New Roman"/>
          <w:i/>
          <w:color w:val="000000" w:themeColor="text1"/>
          <w:sz w:val="28"/>
          <w:szCs w:val="28"/>
          <w:lang w:val="uz-Cyrl-UZ" w:eastAsia="ru-RU"/>
        </w:rPr>
        <w:t>lg</w:t>
      </w:r>
      <w:r w:rsidRPr="00A31EA2">
        <w:rPr>
          <w:rFonts w:ascii="Times New Roman" w:eastAsia="Times New Roman" w:hAnsi="Times New Roman" w:cs="Times New Roman"/>
          <w:i/>
          <w:color w:val="000000" w:themeColor="text1"/>
          <w:spacing w:val="-1"/>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n</w:t>
      </w:r>
      <w:r w:rsidRPr="00A31EA2">
        <w:rPr>
          <w:rFonts w:ascii="Times New Roman" w:eastAsia="Times New Roman" w:hAnsi="Times New Roman" w:cs="Times New Roman"/>
          <w:i/>
          <w:color w:val="000000" w:themeColor="text1"/>
          <w:spacing w:val="88"/>
          <w:sz w:val="28"/>
          <w:szCs w:val="28"/>
          <w:lang w:val="uz-Cyrl-UZ" w:eastAsia="ru-RU"/>
        </w:rPr>
        <w:t xml:space="preserve"> </w:t>
      </w:r>
      <w:r w:rsidRPr="00A31EA2">
        <w:rPr>
          <w:rFonts w:ascii="Times New Roman" w:eastAsia="Times New Roman" w:hAnsi="Times New Roman" w:cs="Times New Roman"/>
          <w:i/>
          <w:color w:val="000000" w:themeColor="text1"/>
          <w:spacing w:val="1"/>
          <w:sz w:val="28"/>
          <w:szCs w:val="28"/>
          <w:lang w:val="uz-Cyrl-UZ" w:eastAsia="ru-RU"/>
        </w:rPr>
        <w:t>n</w:t>
      </w:r>
      <w:r w:rsidRPr="00A31EA2">
        <w:rPr>
          <w:rFonts w:ascii="Times New Roman" w:eastAsia="Times New Roman" w:hAnsi="Times New Roman" w:cs="Times New Roman"/>
          <w:i/>
          <w:color w:val="000000" w:themeColor="text1"/>
          <w:sz w:val="28"/>
          <w:szCs w:val="28"/>
          <w:lang w:val="uz-Cyrl-UZ" w:eastAsia="ru-RU"/>
        </w:rPr>
        <w:t>atijal</w:t>
      </w:r>
      <w:r w:rsidRPr="00A31EA2">
        <w:rPr>
          <w:rFonts w:ascii="Times New Roman" w:eastAsia="Times New Roman" w:hAnsi="Times New Roman" w:cs="Times New Roman"/>
          <w:i/>
          <w:color w:val="000000" w:themeColor="text1"/>
          <w:spacing w:val="-3"/>
          <w:sz w:val="28"/>
          <w:szCs w:val="28"/>
          <w:lang w:val="uz-Cyrl-UZ" w:eastAsia="ru-RU"/>
        </w:rPr>
        <w:t>a</w:t>
      </w:r>
      <w:r w:rsidRPr="00A31EA2">
        <w:rPr>
          <w:rFonts w:ascii="Times New Roman" w:eastAsia="Times New Roman" w:hAnsi="Times New Roman" w:cs="Times New Roman"/>
          <w:i/>
          <w:color w:val="000000" w:themeColor="text1"/>
          <w:sz w:val="28"/>
          <w:szCs w:val="28"/>
          <w:lang w:val="uz-Cyrl-UZ" w:eastAsia="ru-RU"/>
        </w:rPr>
        <w:t xml:space="preserve">r; </w:t>
      </w:r>
    </w:p>
    <w:p w14:paraId="4FA45B90"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 harakat yorda</w:t>
      </w:r>
      <w:r w:rsidRPr="00A31EA2">
        <w:rPr>
          <w:rFonts w:ascii="Times New Roman" w:eastAsia="Times New Roman" w:hAnsi="Times New Roman" w:cs="Times New Roman"/>
          <w:i/>
          <w:color w:val="000000" w:themeColor="text1"/>
          <w:spacing w:val="-2"/>
          <w:sz w:val="28"/>
          <w:szCs w:val="28"/>
          <w:lang w:val="uz-Cyrl-UZ" w:eastAsia="ru-RU"/>
        </w:rPr>
        <w:t>m</w:t>
      </w:r>
      <w:r w:rsidRPr="00A31EA2">
        <w:rPr>
          <w:rFonts w:ascii="Times New Roman" w:eastAsia="Times New Roman" w:hAnsi="Times New Roman" w:cs="Times New Roman"/>
          <w:i/>
          <w:color w:val="000000" w:themeColor="text1"/>
          <w:sz w:val="28"/>
          <w:szCs w:val="28"/>
          <w:lang w:val="uz-Cyrl-UZ" w:eastAsia="ru-RU"/>
        </w:rPr>
        <w:t>ida</w:t>
      </w:r>
      <w:r w:rsidRPr="00A31EA2">
        <w:rPr>
          <w:rFonts w:ascii="Times New Roman" w:eastAsia="Times New Roman" w:hAnsi="Times New Roman" w:cs="Times New Roman"/>
          <w:i/>
          <w:color w:val="000000" w:themeColor="text1"/>
          <w:spacing w:val="68"/>
          <w:sz w:val="28"/>
          <w:szCs w:val="28"/>
          <w:lang w:val="uz-Cyrl-UZ" w:eastAsia="ru-RU"/>
        </w:rPr>
        <w:t xml:space="preserve"> </w:t>
      </w:r>
      <w:r w:rsidRPr="00A31EA2">
        <w:rPr>
          <w:rFonts w:ascii="Times New Roman" w:eastAsia="Times New Roman" w:hAnsi="Times New Roman" w:cs="Times New Roman"/>
          <w:i/>
          <w:color w:val="000000" w:themeColor="text1"/>
          <w:sz w:val="28"/>
          <w:szCs w:val="28"/>
          <w:lang w:val="uz-Cyrl-UZ" w:eastAsia="ru-RU"/>
        </w:rPr>
        <w:t>amalga</w:t>
      </w:r>
      <w:r w:rsidRPr="00A31EA2">
        <w:rPr>
          <w:rFonts w:ascii="Times New Roman" w:eastAsia="Times New Roman" w:hAnsi="Times New Roman" w:cs="Times New Roman"/>
          <w:i/>
          <w:color w:val="000000" w:themeColor="text1"/>
          <w:spacing w:val="70"/>
          <w:sz w:val="28"/>
          <w:szCs w:val="28"/>
          <w:lang w:val="uz-Cyrl-UZ" w:eastAsia="ru-RU"/>
        </w:rPr>
        <w:t xml:space="preserve"> </w:t>
      </w:r>
      <w:r w:rsidRPr="00A31EA2">
        <w:rPr>
          <w:rFonts w:ascii="Times New Roman" w:eastAsia="Times New Roman" w:hAnsi="Times New Roman" w:cs="Times New Roman"/>
          <w:i/>
          <w:color w:val="000000" w:themeColor="text1"/>
          <w:spacing w:val="1"/>
          <w:sz w:val="28"/>
          <w:szCs w:val="28"/>
          <w:lang w:val="uz-Cyrl-UZ" w:eastAsia="ru-RU"/>
        </w:rPr>
        <w:t>o</w:t>
      </w:r>
      <w:r w:rsidRPr="00A31EA2">
        <w:rPr>
          <w:rFonts w:ascii="Times New Roman" w:eastAsia="Times New Roman" w:hAnsi="Times New Roman" w:cs="Times New Roman"/>
          <w:i/>
          <w:color w:val="000000" w:themeColor="text1"/>
          <w:spacing w:val="-2"/>
          <w:sz w:val="28"/>
          <w:szCs w:val="28"/>
          <w:lang w:val="uz-Cyrl-UZ" w:eastAsia="ru-RU"/>
        </w:rPr>
        <w:t>sh</w:t>
      </w:r>
      <w:r w:rsidRPr="00A31EA2">
        <w:rPr>
          <w:rFonts w:ascii="Times New Roman" w:eastAsia="Times New Roman" w:hAnsi="Times New Roman" w:cs="Times New Roman"/>
          <w:i/>
          <w:color w:val="000000" w:themeColor="text1"/>
          <w:spacing w:val="1"/>
          <w:sz w:val="28"/>
          <w:szCs w:val="28"/>
          <w:lang w:val="uz-Cyrl-UZ" w:eastAsia="ru-RU"/>
        </w:rPr>
        <w:t>i</w:t>
      </w:r>
      <w:r w:rsidRPr="00A31EA2">
        <w:rPr>
          <w:rFonts w:ascii="Times New Roman" w:eastAsia="Times New Roman" w:hAnsi="Times New Roman" w:cs="Times New Roman"/>
          <w:i/>
          <w:color w:val="000000" w:themeColor="text1"/>
          <w:sz w:val="28"/>
          <w:szCs w:val="28"/>
          <w:lang w:val="uz-Cyrl-UZ" w:eastAsia="ru-RU"/>
        </w:rPr>
        <w:t>rila</w:t>
      </w:r>
      <w:r w:rsidRPr="00A31EA2">
        <w:rPr>
          <w:rFonts w:ascii="Times New Roman" w:eastAsia="Times New Roman" w:hAnsi="Times New Roman" w:cs="Times New Roman"/>
          <w:i/>
          <w:color w:val="000000" w:themeColor="text1"/>
          <w:spacing w:val="-1"/>
          <w:sz w:val="28"/>
          <w:szCs w:val="28"/>
          <w:lang w:val="uz-Cyrl-UZ" w:eastAsia="ru-RU"/>
        </w:rPr>
        <w:t>di</w:t>
      </w:r>
      <w:r w:rsidRPr="00A31EA2">
        <w:rPr>
          <w:rFonts w:ascii="Times New Roman" w:eastAsia="Times New Roman" w:hAnsi="Times New Roman" w:cs="Times New Roman"/>
          <w:i/>
          <w:color w:val="000000" w:themeColor="text1"/>
          <w:sz w:val="28"/>
          <w:szCs w:val="28"/>
          <w:lang w:val="uz-Cyrl-UZ" w:eastAsia="ru-RU"/>
        </w:rPr>
        <w:t>gan vo</w:t>
      </w:r>
      <w:r w:rsidRPr="00A31EA2">
        <w:rPr>
          <w:rFonts w:ascii="Times New Roman" w:eastAsia="Times New Roman" w:hAnsi="Times New Roman" w:cs="Times New Roman"/>
          <w:i/>
          <w:color w:val="000000" w:themeColor="text1"/>
          <w:spacing w:val="-1"/>
          <w:sz w:val="28"/>
          <w:szCs w:val="28"/>
          <w:lang w:val="uz-Cyrl-UZ" w:eastAsia="ru-RU"/>
        </w:rPr>
        <w:t>s</w:t>
      </w:r>
      <w:r w:rsidRPr="00A31EA2">
        <w:rPr>
          <w:rFonts w:ascii="Times New Roman" w:eastAsia="Times New Roman" w:hAnsi="Times New Roman" w:cs="Times New Roman"/>
          <w:i/>
          <w:color w:val="000000" w:themeColor="text1"/>
          <w:sz w:val="28"/>
          <w:szCs w:val="28"/>
          <w:lang w:val="uz-Cyrl-UZ" w:eastAsia="ru-RU"/>
        </w:rPr>
        <w:t>ita</w:t>
      </w:r>
      <w:r w:rsidRPr="00A31EA2">
        <w:rPr>
          <w:rFonts w:ascii="Times New Roman" w:eastAsia="Times New Roman" w:hAnsi="Times New Roman" w:cs="Times New Roman"/>
          <w:i/>
          <w:color w:val="000000" w:themeColor="text1"/>
          <w:spacing w:val="-1"/>
          <w:sz w:val="28"/>
          <w:szCs w:val="28"/>
          <w:lang w:val="uz-Cyrl-UZ" w:eastAsia="ru-RU"/>
        </w:rPr>
        <w:t>la</w:t>
      </w:r>
      <w:r w:rsidRPr="00A31EA2">
        <w:rPr>
          <w:rFonts w:ascii="Times New Roman" w:eastAsia="Times New Roman" w:hAnsi="Times New Roman" w:cs="Times New Roman"/>
          <w:i/>
          <w:color w:val="000000" w:themeColor="text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ab/>
      </w:r>
    </w:p>
    <w:p w14:paraId="6F5972A9"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inline distT="0" distB="0" distL="0" distR="0" wp14:anchorId="73597685" wp14:editId="1D0E19D3">
            <wp:extent cx="5486400" cy="3200400"/>
            <wp:effectExtent l="0" t="0" r="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590A4F2" w14:textId="282A3032" w:rsidR="007050C2" w:rsidRPr="00D26107"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center"/>
        <w:rPr>
          <w:rFonts w:ascii="Times New Roman" w:eastAsia="Times New Roman" w:hAnsi="Times New Roman" w:cs="Times New Roman"/>
          <w:bCs/>
          <w:color w:val="000000" w:themeColor="text1"/>
          <w:sz w:val="28"/>
          <w:szCs w:val="28"/>
          <w:lang w:val="en-US"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5</w:t>
      </w:r>
      <w:r w:rsidRPr="00A8144D">
        <w:rPr>
          <w:rFonts w:ascii="Times New Roman" w:eastAsia="Times New Roman" w:hAnsi="Times New Roman" w:cs="Times New Roman"/>
          <w:bCs/>
          <w:color w:val="000000" w:themeColor="text1"/>
          <w:sz w:val="28"/>
          <w:szCs w:val="28"/>
          <w:lang w:val="uz-Cyrl-UZ" w:eastAsia="ru-RU"/>
        </w:rPr>
        <w:t>-rasm.</w:t>
      </w:r>
      <w:r w:rsidRPr="00A8144D">
        <w:rPr>
          <w:rFonts w:ascii="Times New Roman" w:eastAsia="Times New Roman" w:hAnsi="Times New Roman" w:cs="Times New Roman"/>
          <w:bCs/>
          <w:color w:val="000000" w:themeColor="text1"/>
          <w:spacing w:val="-1"/>
          <w:sz w:val="28"/>
          <w:szCs w:val="28"/>
          <w:lang w:val="uz-Cyrl-UZ" w:eastAsia="ru-RU"/>
        </w:rPr>
        <w:t xml:space="preserve"> F</w:t>
      </w:r>
      <w:r w:rsidRPr="00A8144D">
        <w:rPr>
          <w:rFonts w:ascii="Times New Roman" w:eastAsia="Times New Roman" w:hAnsi="Times New Roman" w:cs="Times New Roman"/>
          <w:bCs/>
          <w:color w:val="000000" w:themeColor="text1"/>
          <w:sz w:val="28"/>
          <w:szCs w:val="28"/>
          <w:lang w:val="uz-Cyrl-UZ" w:eastAsia="ru-RU"/>
        </w:rPr>
        <w:t>a</w:t>
      </w:r>
      <w:r w:rsidRPr="00A8144D">
        <w:rPr>
          <w:rFonts w:ascii="Times New Roman" w:eastAsia="Times New Roman" w:hAnsi="Times New Roman" w:cs="Times New Roman"/>
          <w:bCs/>
          <w:color w:val="000000" w:themeColor="text1"/>
          <w:spacing w:val="1"/>
          <w:sz w:val="28"/>
          <w:szCs w:val="28"/>
          <w:lang w:val="uz-Cyrl-UZ" w:eastAsia="ru-RU"/>
        </w:rPr>
        <w:t>o</w:t>
      </w:r>
      <w:r w:rsidRPr="00A8144D">
        <w:rPr>
          <w:rFonts w:ascii="Times New Roman" w:eastAsia="Times New Roman" w:hAnsi="Times New Roman" w:cs="Times New Roman"/>
          <w:bCs/>
          <w:color w:val="000000" w:themeColor="text1"/>
          <w:sz w:val="28"/>
          <w:szCs w:val="28"/>
          <w:lang w:val="uz-Cyrl-UZ" w:eastAsia="ru-RU"/>
        </w:rPr>
        <w:t>liya</w:t>
      </w:r>
      <w:r w:rsidRPr="00A8144D">
        <w:rPr>
          <w:rFonts w:ascii="Times New Roman" w:eastAsia="Times New Roman" w:hAnsi="Times New Roman" w:cs="Times New Roman"/>
          <w:bCs/>
          <w:color w:val="000000" w:themeColor="text1"/>
          <w:spacing w:val="-1"/>
          <w:sz w:val="28"/>
          <w:szCs w:val="28"/>
          <w:lang w:val="uz-Cyrl-UZ" w:eastAsia="ru-RU"/>
        </w:rPr>
        <w:t>t</w:t>
      </w:r>
      <w:r w:rsidRPr="00A8144D">
        <w:rPr>
          <w:rFonts w:ascii="Times New Roman" w:eastAsia="Times New Roman" w:hAnsi="Times New Roman" w:cs="Times New Roman"/>
          <w:bCs/>
          <w:color w:val="000000" w:themeColor="text1"/>
          <w:sz w:val="28"/>
          <w:szCs w:val="28"/>
          <w:lang w:val="uz-Cyrl-UZ" w:eastAsia="ru-RU"/>
        </w:rPr>
        <w:t>ning</w:t>
      </w:r>
      <w:r w:rsidRPr="00A8144D">
        <w:rPr>
          <w:rFonts w:ascii="Times New Roman" w:eastAsia="Times New Roman" w:hAnsi="Times New Roman" w:cs="Times New Roman"/>
          <w:bCs/>
          <w:color w:val="000000" w:themeColor="text1"/>
          <w:spacing w:val="103"/>
          <w:sz w:val="28"/>
          <w:szCs w:val="28"/>
          <w:lang w:val="uz-Cyrl-UZ" w:eastAsia="ru-RU"/>
        </w:rPr>
        <w:t xml:space="preserve"> </w:t>
      </w:r>
      <w:r w:rsidRPr="00A8144D">
        <w:rPr>
          <w:rFonts w:ascii="Times New Roman" w:eastAsia="Times New Roman" w:hAnsi="Times New Roman" w:cs="Times New Roman"/>
          <w:bCs/>
          <w:color w:val="000000" w:themeColor="text1"/>
          <w:spacing w:val="1"/>
          <w:sz w:val="28"/>
          <w:szCs w:val="28"/>
          <w:lang w:val="uz-Cyrl-UZ" w:eastAsia="ru-RU"/>
        </w:rPr>
        <w:t>h</w:t>
      </w:r>
      <w:r w:rsidRPr="00A8144D">
        <w:rPr>
          <w:rFonts w:ascii="Times New Roman" w:eastAsia="Times New Roman" w:hAnsi="Times New Roman" w:cs="Times New Roman"/>
          <w:bCs/>
          <w:color w:val="000000" w:themeColor="text1"/>
          <w:sz w:val="28"/>
          <w:szCs w:val="28"/>
          <w:lang w:val="uz-Cyrl-UZ" w:eastAsia="ru-RU"/>
        </w:rPr>
        <w:t>am</w:t>
      </w:r>
      <w:r w:rsidRPr="00A8144D">
        <w:rPr>
          <w:rFonts w:ascii="Times New Roman" w:eastAsia="Times New Roman" w:hAnsi="Times New Roman" w:cs="Times New Roman"/>
          <w:bCs/>
          <w:color w:val="000000" w:themeColor="text1"/>
          <w:spacing w:val="103"/>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moddi</w:t>
      </w:r>
      <w:r w:rsidRPr="00A8144D">
        <w:rPr>
          <w:rFonts w:ascii="Times New Roman" w:eastAsia="Times New Roman" w:hAnsi="Times New Roman" w:cs="Times New Roman"/>
          <w:bCs/>
          <w:color w:val="000000" w:themeColor="text1"/>
          <w:spacing w:val="1"/>
          <w:sz w:val="28"/>
          <w:szCs w:val="28"/>
          <w:lang w:val="uz-Cyrl-UZ" w:eastAsia="ru-RU"/>
        </w:rPr>
        <w:t>y,</w:t>
      </w:r>
      <w:r w:rsidRPr="00A8144D">
        <w:rPr>
          <w:rFonts w:ascii="Times New Roman" w:eastAsia="Times New Roman" w:hAnsi="Times New Roman" w:cs="Times New Roman"/>
          <w:bCs/>
          <w:color w:val="000000" w:themeColor="text1"/>
          <w:spacing w:val="104"/>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ham</w:t>
      </w:r>
      <w:r w:rsidRPr="00A8144D">
        <w:rPr>
          <w:rFonts w:ascii="Times New Roman" w:eastAsia="Times New Roman" w:hAnsi="Times New Roman" w:cs="Times New Roman"/>
          <w:bCs/>
          <w:color w:val="000000" w:themeColor="text1"/>
          <w:spacing w:val="104"/>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ma’naviy</w:t>
      </w:r>
      <w:r w:rsidR="00A8144D" w:rsidRPr="00A8144D">
        <w:rPr>
          <w:rFonts w:ascii="Times New Roman" w:eastAsia="Times New Roman"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tu</w:t>
      </w:r>
      <w:r w:rsidRPr="00A8144D">
        <w:rPr>
          <w:rFonts w:ascii="Times New Roman" w:eastAsia="Times New Roman" w:hAnsi="Times New Roman" w:cs="Times New Roman"/>
          <w:bCs/>
          <w:color w:val="000000" w:themeColor="text1"/>
          <w:spacing w:val="-1"/>
          <w:sz w:val="28"/>
          <w:szCs w:val="28"/>
          <w:lang w:val="uz-Cyrl-UZ" w:eastAsia="ru-RU"/>
        </w:rPr>
        <w:t>z</w:t>
      </w:r>
      <w:r w:rsidRPr="00A8144D">
        <w:rPr>
          <w:rFonts w:ascii="Times New Roman" w:eastAsia="Times New Roman" w:hAnsi="Times New Roman" w:cs="Times New Roman"/>
          <w:bCs/>
          <w:color w:val="000000" w:themeColor="text1"/>
          <w:sz w:val="28"/>
          <w:szCs w:val="28"/>
          <w:lang w:val="uz-Cyrl-UZ" w:eastAsia="ru-RU"/>
        </w:rPr>
        <w:t>ilma</w:t>
      </w:r>
      <w:r w:rsidRPr="00A8144D">
        <w:rPr>
          <w:rFonts w:ascii="Times New Roman" w:eastAsia="Times New Roman" w:hAnsi="Times New Roman" w:cs="Times New Roman"/>
          <w:bCs/>
          <w:color w:val="000000" w:themeColor="text1"/>
          <w:spacing w:val="-2"/>
          <w:sz w:val="28"/>
          <w:szCs w:val="28"/>
          <w:lang w:val="uz-Cyrl-UZ" w:eastAsia="ru-RU"/>
        </w:rPr>
        <w:t>s</w:t>
      </w:r>
      <w:r w:rsidRPr="00A8144D">
        <w:rPr>
          <w:rFonts w:ascii="Times New Roman" w:eastAsia="Times New Roman" w:hAnsi="Times New Roman" w:cs="Times New Roman"/>
          <w:bCs/>
          <w:color w:val="000000" w:themeColor="text1"/>
          <w:sz w:val="28"/>
          <w:szCs w:val="28"/>
          <w:lang w:val="uz-Cyrl-UZ" w:eastAsia="ru-RU"/>
        </w:rPr>
        <w:t>in</w:t>
      </w:r>
      <w:r w:rsidRPr="00A8144D">
        <w:rPr>
          <w:rFonts w:ascii="Times New Roman" w:eastAsia="Times New Roman" w:hAnsi="Times New Roman" w:cs="Times New Roman"/>
          <w:bCs/>
          <w:color w:val="000000" w:themeColor="text1"/>
          <w:spacing w:val="-1"/>
          <w:sz w:val="28"/>
          <w:szCs w:val="28"/>
          <w:lang w:val="uz-Cyrl-UZ" w:eastAsia="ru-RU"/>
        </w:rPr>
        <w:t>i</w:t>
      </w:r>
      <w:r w:rsidRPr="00A8144D">
        <w:rPr>
          <w:rFonts w:ascii="Times New Roman" w:eastAsia="Times New Roman" w:hAnsi="Times New Roman" w:cs="Times New Roman"/>
          <w:bCs/>
          <w:color w:val="000000" w:themeColor="text1"/>
          <w:sz w:val="28"/>
          <w:szCs w:val="28"/>
          <w:lang w:val="uz-Cyrl-UZ" w:eastAsia="ru-RU"/>
        </w:rPr>
        <w:t>ng elementlari</w:t>
      </w:r>
      <w:r w:rsidR="00D26107">
        <w:rPr>
          <w:rFonts w:ascii="Times New Roman" w:eastAsia="Times New Roman" w:hAnsi="Times New Roman" w:cs="Times New Roman"/>
          <w:bCs/>
          <w:color w:val="000000" w:themeColor="text1"/>
          <w:sz w:val="28"/>
          <w:szCs w:val="28"/>
          <w:lang w:val="en-US" w:eastAsia="ru-RU"/>
        </w:rPr>
        <w:t>.</w:t>
      </w:r>
    </w:p>
    <w:p w14:paraId="2914B2F4" w14:textId="77777777" w:rsidR="007050C2" w:rsidRPr="00A31EA2" w:rsidRDefault="007050C2" w:rsidP="00CB482F">
      <w:pPr>
        <w:widowControl w:val="0"/>
        <w:tabs>
          <w:tab w:val="left" w:pos="1271"/>
          <w:tab w:val="left" w:pos="3189"/>
          <w:tab w:val="left" w:pos="4107"/>
          <w:tab w:val="left" w:pos="4822"/>
          <w:tab w:val="left" w:pos="5284"/>
          <w:tab w:val="left" w:pos="5650"/>
          <w:tab w:val="left" w:pos="6617"/>
          <w:tab w:val="left" w:pos="7197"/>
          <w:tab w:val="left" w:pos="7876"/>
          <w:tab w:val="left" w:pos="8299"/>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Yuqoridagi elementlarga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w:t>
      </w:r>
      <w:r w:rsidRPr="00A31EA2">
        <w:rPr>
          <w:rFonts w:ascii="Times New Roman" w:eastAsia="Times New Roman" w:hAnsi="Times New Roman" w:cs="Times New Roman"/>
          <w:color w:val="000000" w:themeColor="text1"/>
          <w:spacing w:val="1"/>
          <w:sz w:val="28"/>
          <w:szCs w:val="28"/>
          <w:lang w:val="uz-Cyrl-UZ" w:eastAsia="ru-RU"/>
        </w:rPr>
        <w:t>fi</w:t>
      </w:r>
      <w:r w:rsidRPr="00A31EA2">
        <w:rPr>
          <w:rFonts w:ascii="Times New Roman" w:eastAsia="Times New Roman" w:hAnsi="Times New Roman" w:cs="Times New Roman"/>
          <w:color w:val="000000" w:themeColor="text1"/>
          <w:sz w:val="28"/>
          <w:szCs w:val="28"/>
          <w:lang w:val="uz-Cyrl-UZ" w:eastAsia="ru-RU"/>
        </w:rPr>
        <w:t>q ravishda s</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b’yekt</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iq</w:t>
      </w:r>
      <w:r w:rsidRPr="00A31EA2">
        <w:rPr>
          <w:rFonts w:ascii="Times New Roman" w:eastAsia="Times New Roman" w:hAnsi="Times New Roman" w:cs="Times New Roman"/>
          <w:color w:val="000000" w:themeColor="text1"/>
          <w:sz w:val="28"/>
          <w:szCs w:val="28"/>
          <w:lang w:val="uz-Cyrl-UZ" w:eastAsia="ru-RU"/>
        </w:rPr>
        <w:tab/>
        <w:t xml:space="preserve"> 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o‘zaro</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nining</w:t>
      </w:r>
      <w:r w:rsidRPr="00A31EA2">
        <w:rPr>
          <w:rFonts w:ascii="Times New Roman" w:eastAsia="Times New Roman" w:hAnsi="Times New Roman" w:cs="Times New Roman"/>
          <w:color w:val="000000" w:themeColor="text1"/>
          <w:spacing w:val="139"/>
          <w:sz w:val="28"/>
          <w:szCs w:val="28"/>
          <w:lang w:val="uz-Cyrl-UZ" w:eastAsia="ru-RU"/>
        </w:rPr>
        <w:t xml:space="preserve"> 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ayyan</w:t>
      </w:r>
      <w:r w:rsidRPr="00A31EA2">
        <w:rPr>
          <w:rFonts w:ascii="Times New Roman" w:eastAsia="Times New Roman" w:hAnsi="Times New Roman" w:cs="Times New Roman"/>
          <w:color w:val="000000" w:themeColor="text1"/>
          <w:spacing w:val="1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tarzda</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yaxlit 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tivlash</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irilgan faol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uning</w:t>
      </w:r>
      <w:r w:rsidRPr="00A31EA2">
        <w:rPr>
          <w:rFonts w:ascii="Times New Roman" w:eastAsia="Times New Roman" w:hAnsi="Times New Roman" w:cs="Times New Roman"/>
          <w:color w:val="000000" w:themeColor="text1"/>
          <w:spacing w:val="-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tarki</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z w:val="28"/>
          <w:szCs w:val="28"/>
          <w:lang w:val="uz-Cyrl-UZ" w:eastAsia="ru-RU"/>
        </w:rPr>
        <w:t>da maqs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dga qara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gan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 va ni</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yat, ma</w:t>
      </w:r>
      <w:r w:rsidRPr="00A31EA2">
        <w:rPr>
          <w:rFonts w:ascii="Times New Roman" w:eastAsia="Times New Roman" w:hAnsi="Times New Roman" w:cs="Times New Roman"/>
          <w:color w:val="000000" w:themeColor="text1"/>
          <w:spacing w:val="-2"/>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kur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aka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ning avtomatlash</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rilgan</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tarkibiy</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sml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-opera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chiqadi. </w:t>
      </w:r>
    </w:p>
    <w:p w14:paraId="1A2208B8" w14:textId="77777777" w:rsidR="007050C2" w:rsidRPr="00A31EA2" w:rsidRDefault="007050C2" w:rsidP="00CB482F">
      <w:pPr>
        <w:widowControl w:val="0"/>
        <w:tabs>
          <w:tab w:val="left" w:pos="2031"/>
          <w:tab w:val="left" w:pos="3365"/>
          <w:tab w:val="left" w:pos="4201"/>
          <w:tab w:val="left" w:pos="4784"/>
          <w:tab w:val="left" w:pos="6324"/>
          <w:tab w:val="left" w:pos="7347"/>
          <w:tab w:val="left" w:pos="829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 va ayrim psi</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ol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liml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yeontyev</w:t>
      </w:r>
      <w:r w:rsidRPr="00A31EA2">
        <w:rPr>
          <w:rFonts w:ascii="Times New Roman" w:eastAsia="Times New Roman" w:hAnsi="Times New Roman" w:cs="Times New Roman"/>
          <w:color w:val="000000" w:themeColor="text1"/>
          <w:sz w:val="28"/>
          <w:szCs w:val="28"/>
          <w:vertAlign w:val="superscript"/>
          <w:lang w:val="uz-Cyrl-UZ" w:eastAsia="ru-RU"/>
        </w:rPr>
        <w:footnoteReference w:id="15"/>
      </w:r>
      <w:r w:rsidRPr="00A31EA2">
        <w:rPr>
          <w:rFonts w:ascii="Times New Roman" w:eastAsia="Times New Roman" w:hAnsi="Times New Roman" w:cs="Times New Roman"/>
          <w:color w:val="000000" w:themeColor="text1"/>
          <w:sz w:val="28"/>
          <w:szCs w:val="28"/>
          <w:lang w:val="uz-Cyrl-UZ" w:eastAsia="ru-RU"/>
        </w:rPr>
        <w:t>, S.L.</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binsht</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4"/>
          <w:sz w:val="28"/>
          <w:szCs w:val="28"/>
          <w:lang w:val="uz-Cyrl-UZ" w:eastAsia="ru-RU"/>
        </w:rPr>
        <w:t>n</w:t>
      </w:r>
      <w:r w:rsidRPr="00A31EA2">
        <w:rPr>
          <w:rFonts w:ascii="Times New Roman" w:eastAsia="Times New Roman" w:hAnsi="Times New Roman" w:cs="Times New Roman"/>
          <w:color w:val="000000" w:themeColor="text1"/>
          <w:sz w:val="28"/>
          <w:szCs w:val="28"/>
          <w:vertAlign w:val="superscript"/>
          <w:lang w:val="uz-Cyrl-UZ" w:eastAsia="ru-RU"/>
        </w:rPr>
        <w:footnoteReference w:id="16"/>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 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shqal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 tadqiqotl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riga 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28"/>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rli</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ruhiy</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ning o‘tishi</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ani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zilish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 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tivl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maqs</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lari va</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alga</w:t>
      </w:r>
      <w:r w:rsidRPr="00A31EA2">
        <w:rPr>
          <w:rFonts w:ascii="Times New Roman" w:eastAsia="Times New Roman" w:hAnsi="Times New Roman" w:cs="Times New Roman"/>
          <w:color w:val="000000" w:themeColor="text1"/>
          <w:spacing w:val="18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shirish vosita</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ga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yevosita b</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w:t>
      </w:r>
      <w:r w:rsidRPr="00A31EA2">
        <w:rPr>
          <w:rFonts w:ascii="Times New Roman" w:eastAsia="Times New Roman" w:hAnsi="Times New Roman" w:cs="Times New Roman"/>
          <w:color w:val="000000" w:themeColor="text1"/>
          <w:spacing w:val="1"/>
          <w:sz w:val="28"/>
          <w:szCs w:val="28"/>
          <w:lang w:val="uz-Cyrl-UZ" w:eastAsia="ru-RU"/>
        </w:rPr>
        <w:t>gdek,</w:t>
      </w:r>
      <w:r w:rsidRPr="00A31EA2">
        <w:rPr>
          <w:rFonts w:ascii="Times New Roman" w:eastAsia="Times New Roman" w:hAnsi="Times New Roman" w:cs="Times New Roman"/>
          <w:color w:val="000000" w:themeColor="text1"/>
          <w:spacing w:val="1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P.Ya.Gal</w:t>
      </w:r>
      <w:r w:rsidRPr="00A31EA2">
        <w:rPr>
          <w:rFonts w:ascii="Times New Roman" w:eastAsia="Times New Roman" w:hAnsi="Times New Roman" w:cs="Times New Roman"/>
          <w:color w:val="000000" w:themeColor="text1"/>
          <w:spacing w:val="-1"/>
          <w:sz w:val="28"/>
          <w:szCs w:val="28"/>
          <w:lang w:val="uz-Cyrl-UZ" w:eastAsia="ru-RU"/>
        </w:rPr>
        <w:t>ь</w:t>
      </w:r>
      <w:r w:rsidRPr="00A31EA2">
        <w:rPr>
          <w:rFonts w:ascii="Times New Roman" w:eastAsia="Times New Roman" w:hAnsi="Times New Roman" w:cs="Times New Roman"/>
          <w:color w:val="000000" w:themeColor="text1"/>
          <w:sz w:val="28"/>
          <w:szCs w:val="28"/>
          <w:lang w:val="uz-Cyrl-UZ" w:eastAsia="ru-RU"/>
        </w:rPr>
        <w:t>perin,</w:t>
      </w:r>
      <w:r w:rsidRPr="00A31EA2">
        <w:rPr>
          <w:rFonts w:ascii="Times New Roman" w:eastAsia="Times New Roman" w:hAnsi="Times New Roman" w:cs="Times New Roman"/>
          <w:color w:val="000000" w:themeColor="text1"/>
          <w:spacing w:val="1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B.D.E</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ьk</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 xml:space="preserve">r </w:t>
      </w:r>
      <w:r w:rsidRPr="00A31EA2">
        <w:rPr>
          <w:rFonts w:ascii="Times New Roman" w:eastAsia="Times New Roman" w:hAnsi="Times New Roman" w:cs="Times New Roman"/>
          <w:color w:val="000000" w:themeColor="text1"/>
          <w:spacing w:val="-1"/>
          <w:sz w:val="28"/>
          <w:szCs w:val="28"/>
          <w:lang w:val="uz-Cyrl-UZ" w:eastAsia="ru-RU"/>
        </w:rPr>
        <w:t>[7</w:t>
      </w:r>
      <w:r w:rsidRPr="00A31EA2">
        <w:rPr>
          <w:rFonts w:ascii="Times New Roman" w:eastAsia="Times New Roman" w:hAnsi="Times New Roman" w:cs="Times New Roman"/>
          <w:color w:val="000000" w:themeColor="text1"/>
          <w:spacing w:val="1"/>
          <w:sz w:val="28"/>
          <w:szCs w:val="28"/>
          <w:lang w:val="uz-Cyrl-UZ" w:eastAsia="ru-RU"/>
        </w:rPr>
        <w:t>0</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60"/>
          <w:sz w:val="28"/>
          <w:szCs w:val="28"/>
          <w:lang w:val="uz-Cyrl-UZ" w:eastAsia="ru-RU"/>
        </w:rPr>
        <w:t xml:space="preserve"> 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 tadqiqotlarida tashqi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oddiy 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sir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ida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arning</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1"/>
          <w:sz w:val="28"/>
          <w:szCs w:val="28"/>
          <w:lang w:val="uz-Cyrl-UZ" w:eastAsia="ru-RU"/>
        </w:rPr>
        <w:t>chi</w:t>
      </w:r>
      <w:r w:rsidRPr="00A31EA2">
        <w:rPr>
          <w:rFonts w:ascii="Times New Roman" w:eastAsia="Times New Roman" w:hAnsi="Times New Roman" w:cs="Times New Roman"/>
          <w:color w:val="000000" w:themeColor="text1"/>
          <w:sz w:val="28"/>
          <w:szCs w:val="28"/>
          <w:lang w:val="uz-Cyrl-UZ" w:eastAsia="ru-RU"/>
        </w:rPr>
        <w:t>l</w:t>
      </w:r>
      <w:bookmarkStart w:id="13" w:name="_page_61_0"/>
      <w:bookmarkEnd w:id="12"/>
      <w:r w:rsidRPr="00A31EA2">
        <w:rPr>
          <w:rFonts w:ascii="Times New Roman" w:eastAsia="Times New Roman" w:hAnsi="Times New Roman" w:cs="Times New Roman"/>
          <w:color w:val="000000" w:themeColor="text1"/>
          <w:sz w:val="28"/>
          <w:szCs w:val="28"/>
          <w:lang w:val="uz-Cyrl-UZ" w:eastAsia="ru-RU"/>
        </w:rPr>
        <w:t xml:space="preserve"> o‘zg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orqali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jiha</w:t>
      </w:r>
      <w:r w:rsidRPr="00A31EA2">
        <w:rPr>
          <w:rFonts w:ascii="Times New Roman" w:eastAsia="Times New Roman" w:hAnsi="Times New Roman" w:cs="Times New Roman"/>
          <w:color w:val="000000" w:themeColor="text1"/>
          <w:spacing w:val="-2"/>
          <w:sz w:val="28"/>
          <w:szCs w:val="28"/>
          <w:lang w:val="uz-Cyrl-UZ" w:eastAsia="ru-RU"/>
        </w:rPr>
        <w:t>td</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ir etil</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igan</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va</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insonni atrof-olamga</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tomonlama</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w:t>
      </w:r>
      <w:r w:rsidRPr="00A31EA2">
        <w:rPr>
          <w:rFonts w:ascii="Times New Roman" w:eastAsia="Times New Roman" w:hAnsi="Times New Roman" w:cs="Times New Roman"/>
          <w:color w:val="000000" w:themeColor="text1"/>
          <w:spacing w:val="-1"/>
          <w:sz w:val="28"/>
          <w:szCs w:val="28"/>
          <w:lang w:val="uz-Cyrl-UZ" w:eastAsia="ru-RU"/>
        </w:rPr>
        <w:t>lj</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lishini</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3"/>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mi</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ydig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ichki 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haraka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shakllan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4"/>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deg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fikrni</w:t>
      </w:r>
      <w:r w:rsidRPr="00A31EA2">
        <w:rPr>
          <w:rFonts w:ascii="Times New Roman" w:eastAsia="Times New Roman" w:hAnsi="Times New Roman" w:cs="Times New Roman"/>
          <w:color w:val="000000" w:themeColor="text1"/>
          <w:spacing w:val="6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radila</w:t>
      </w:r>
      <w:r w:rsidRPr="00A31EA2">
        <w:rPr>
          <w:rFonts w:ascii="Times New Roman" w:eastAsia="Times New Roman" w:hAnsi="Times New Roman" w:cs="Times New Roman"/>
          <w:color w:val="000000" w:themeColor="text1"/>
          <w:spacing w:val="5"/>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 xml:space="preserve">. </w:t>
      </w:r>
    </w:p>
    <w:p w14:paraId="26B538A9" w14:textId="77777777" w:rsidR="007050C2" w:rsidRPr="00A31EA2" w:rsidRDefault="007050C2" w:rsidP="00CB482F">
      <w:pPr>
        <w:widowControl w:val="0"/>
        <w:tabs>
          <w:tab w:val="left" w:pos="2031"/>
          <w:tab w:val="left" w:pos="3365"/>
          <w:tab w:val="left" w:pos="4201"/>
          <w:tab w:val="left" w:pos="4784"/>
          <w:tab w:val="left" w:pos="6324"/>
          <w:tab w:val="left" w:pos="7347"/>
          <w:tab w:val="left" w:pos="829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Harakat davomida</w:t>
      </w:r>
      <w:r w:rsidRPr="00A31EA2">
        <w:rPr>
          <w:rFonts w:ascii="Times New Roman" w:eastAsia="Times New Roman" w:hAnsi="Times New Roman" w:cs="Times New Roman"/>
          <w:color w:val="000000" w:themeColor="text1"/>
          <w:spacing w:val="10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maktab o‘quvchilarning</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psixo</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izio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ogik</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mkon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tl</w:t>
      </w:r>
      <w:r w:rsidRPr="00A31EA2">
        <w:rPr>
          <w:rFonts w:ascii="Times New Roman" w:eastAsia="Times New Roman" w:hAnsi="Times New Roman" w:cs="Times New Roman"/>
          <w:color w:val="000000" w:themeColor="text1"/>
          <w:sz w:val="28"/>
          <w:szCs w:val="28"/>
          <w:lang w:val="uz-Cyrl-UZ" w:eastAsia="ru-RU"/>
        </w:rPr>
        <w:t>arin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ishi,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iy 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jribal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g ortishi </w:t>
      </w:r>
      <w:r w:rsidRPr="00A31EA2">
        <w:rPr>
          <w:rFonts w:ascii="Times New Roman" w:eastAsia="Times New Roman" w:hAnsi="Times New Roman" w:cs="Times New Roman"/>
          <w:color w:val="000000" w:themeColor="text1"/>
          <w:spacing w:val="1"/>
          <w:sz w:val="28"/>
          <w:szCs w:val="28"/>
          <w:lang w:val="uz-Cyrl-UZ" w:eastAsia="ru-RU"/>
        </w:rPr>
        <w:t>munosabati bilan o‘zgarib turadi, zarur paytda atrofidagi</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odamlarning</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rakkabroq</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talabl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 bajar</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Maktab o‘quvchilarning</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ishining</w:t>
      </w:r>
      <w:r w:rsidRPr="00A31EA2">
        <w:rPr>
          <w:rFonts w:ascii="Times New Roman" w:eastAsia="Times New Roman" w:hAnsi="Times New Roman" w:cs="Times New Roman"/>
          <w:color w:val="000000" w:themeColor="text1"/>
          <w:spacing w:val="1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yosh</w:t>
      </w:r>
      <w:r w:rsidRPr="00A31EA2">
        <w:rPr>
          <w:rFonts w:ascii="Times New Roman" w:eastAsia="Times New Roman" w:hAnsi="Times New Roman" w:cs="Times New Roman"/>
          <w:color w:val="000000" w:themeColor="text1"/>
          <w:spacing w:val="1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bosqichida </w:t>
      </w:r>
      <w:r w:rsidRPr="00A31EA2">
        <w:rPr>
          <w:rFonts w:ascii="Times New Roman" w:eastAsia="Times New Roman" w:hAnsi="Times New Roman" w:cs="Times New Roman"/>
          <w:color w:val="000000" w:themeColor="text1"/>
          <w:sz w:val="28"/>
          <w:szCs w:val="28"/>
          <w:lang w:val="uz-Cyrl-UZ" w:eastAsia="ru-RU"/>
        </w:rPr>
        <w:lastRenderedPageBreak/>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pacing w:val="-2"/>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n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iyat</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masalan, maktabgacha yoshda o‘yin</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akt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o‘</w:t>
      </w:r>
      <w:r w:rsidRPr="00A31EA2">
        <w:rPr>
          <w:rFonts w:ascii="Times New Roman" w:eastAsia="Times New Roman" w:hAnsi="Times New Roman" w:cs="Times New Roman"/>
          <w:color w:val="000000" w:themeColor="text1"/>
          <w:spacing w:val="-1"/>
          <w:sz w:val="28"/>
          <w:szCs w:val="28"/>
          <w:lang w:val="uz-Cyrl-UZ" w:eastAsia="ru-RU"/>
        </w:rPr>
        <w:t>qi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yan</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ruhiy-p</w:t>
      </w:r>
      <w:r w:rsidRPr="00A31EA2">
        <w:rPr>
          <w:rFonts w:ascii="Times New Roman" w:eastAsia="Times New Roman" w:hAnsi="Times New Roman" w:cs="Times New Roman"/>
          <w:color w:val="000000" w:themeColor="text1"/>
          <w:spacing w:val="-1"/>
          <w:sz w:val="28"/>
          <w:szCs w:val="28"/>
          <w:lang w:val="uz-Cyrl-UZ" w:eastAsia="ru-RU"/>
        </w:rPr>
        <w:t>si</w:t>
      </w:r>
      <w:r w:rsidRPr="00A31EA2">
        <w:rPr>
          <w:rFonts w:ascii="Times New Roman" w:eastAsia="Times New Roman" w:hAnsi="Times New Roman" w:cs="Times New Roman"/>
          <w:color w:val="000000" w:themeColor="text1"/>
          <w:sz w:val="28"/>
          <w:szCs w:val="28"/>
          <w:lang w:val="uz-Cyrl-UZ" w:eastAsia="ru-RU"/>
        </w:rPr>
        <w:t>xik jar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yonl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axs</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siyatlarini</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w:t>
      </w:r>
      <w:r w:rsidRPr="00A31EA2">
        <w:rPr>
          <w:rFonts w:ascii="Times New Roman" w:eastAsia="Times New Roman" w:hAnsi="Times New Roman" w:cs="Times New Roman"/>
          <w:color w:val="000000" w:themeColor="text1"/>
          <w:spacing w:val="6"/>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llanishida</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yetakchi</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ah</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miyat kasb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w:t>
      </w:r>
      <w:r w:rsidRPr="00A31EA2">
        <w:rPr>
          <w:rFonts w:ascii="Times New Roman" w:eastAsia="Times New Roman" w:hAnsi="Times New Roman" w:cs="Times New Roman"/>
          <w:color w:val="000000" w:themeColor="text1"/>
          <w:spacing w:val="-2"/>
          <w:sz w:val="28"/>
          <w:szCs w:val="28"/>
          <w:lang w:val="uz-Cyrl-UZ" w:eastAsia="ru-RU"/>
        </w:rPr>
        <w:t>ad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p>
    <w:p w14:paraId="114B7F9E"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Insonning ijtimoiy</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moyo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8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shak</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4"/>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-olamga bo‘lgan</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bat</w:t>
      </w:r>
      <w:r w:rsidRPr="00A31EA2">
        <w:rPr>
          <w:rFonts w:ascii="Times New Roman" w:eastAsia="Times New Roman" w:hAnsi="Times New Roman" w:cs="Times New Roman"/>
          <w:color w:val="000000" w:themeColor="text1"/>
          <w:spacing w:val="-1"/>
          <w:sz w:val="28"/>
          <w:szCs w:val="28"/>
          <w:lang w:val="uz-Cyrl-UZ" w:eastAsia="ru-RU"/>
        </w:rPr>
        <w:t>id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Faoliyatga</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rli</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sab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bli kirishadi. Bu</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ehtiyo</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 xml:space="preserve">lar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ongida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nga</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teg</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ob’yektl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2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jla</w:t>
      </w:r>
      <w:r w:rsidRPr="00A31EA2">
        <w:rPr>
          <w:rFonts w:ascii="Times New Roman" w:eastAsia="Times New Roman" w:hAnsi="Times New Roman" w:cs="Times New Roman"/>
          <w:color w:val="000000" w:themeColor="text1"/>
          <w:spacing w:val="-1"/>
          <w:sz w:val="28"/>
          <w:szCs w:val="28"/>
          <w:lang w:val="uz-Cyrl-UZ" w:eastAsia="ru-RU"/>
        </w:rPr>
        <w:t>rin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qond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ril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shiga</w:t>
      </w:r>
      <w:r w:rsidRPr="00A31EA2">
        <w:rPr>
          <w:rFonts w:ascii="Times New Roman" w:eastAsia="Times New Roman" w:hAnsi="Times New Roman" w:cs="Times New Roman"/>
          <w:color w:val="000000" w:themeColor="text1"/>
          <w:spacing w:val="1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lib</w:t>
      </w:r>
      <w:r w:rsidR="0010606D"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rakatl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 xml:space="preserve">ning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razli</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talqini sifatida ifodalanadi. </w:t>
      </w:r>
    </w:p>
    <w:p w14:paraId="186B8A2C"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Faoliyat motivatsiyalar xarakteriga  ko‘ra ko‘p jihatdan uning bajarilishidagi harakatga shu bilan birga maqsadga erishishdagi maqsadli natijaga bog‘liq. Faoliyatning motivi va maqsadi inson hayotidagi ijtimoiy sharoiti va uning individual rivojlanish darajasi bilan ham belgilanadi.</w:t>
      </w:r>
    </w:p>
    <w:p w14:paraId="70A06F2E"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Individ yoki shaxs tomonidan ijtimoiy tajribani o‘zlashtirish, faoliyatning individual rivojlanishida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him</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7"/>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yn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Faoliyat</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tor</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o‘zaro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chki 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haraka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orqa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irila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pacing w:val="-2"/>
          <w:sz w:val="28"/>
          <w:szCs w:val="28"/>
          <w:lang w:val="en-US" w:eastAsia="ru-RU"/>
        </w:rPr>
        <w:t>B</w:t>
      </w:r>
      <w:r w:rsidRPr="00022951">
        <w:rPr>
          <w:rFonts w:ascii="Times New Roman" w:eastAsia="Times New Roman" w:hAnsi="Times New Roman" w:cs="Times New Roman"/>
          <w:color w:val="000000" w:themeColor="text1"/>
          <w:sz w:val="28"/>
          <w:szCs w:val="28"/>
          <w:lang w:val="en-US" w:eastAsia="ru-RU"/>
        </w:rPr>
        <w:t>iroq</w:t>
      </w:r>
      <w:r w:rsidRPr="00022951">
        <w:rPr>
          <w:rFonts w:ascii="Times New Roman" w:eastAsia="Times New Roman" w:hAnsi="Times New Roman" w:cs="Times New Roman"/>
          <w:color w:val="000000" w:themeColor="text1"/>
          <w:spacing w:val="13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ya</w:t>
      </w:r>
      <w:r w:rsidRPr="00022951">
        <w:rPr>
          <w:rFonts w:ascii="Times New Roman" w:eastAsia="Times New Roman" w:hAnsi="Times New Roman" w:cs="Times New Roman"/>
          <w:color w:val="000000" w:themeColor="text1"/>
          <w:spacing w:val="1"/>
          <w:sz w:val="28"/>
          <w:szCs w:val="28"/>
          <w:lang w:val="en-US" w:eastAsia="ru-RU"/>
        </w:rPr>
        <w:t>x</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it</w:t>
      </w:r>
      <w:r w:rsidRPr="00022951">
        <w:rPr>
          <w:rFonts w:ascii="Times New Roman" w:eastAsia="Times New Roman" w:hAnsi="Times New Roman" w:cs="Times New Roman"/>
          <w:color w:val="000000" w:themeColor="text1"/>
          <w:spacing w:val="1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holda</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en-US" w:eastAsia="ru-RU"/>
        </w:rPr>
        <w:t>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w:t>
      </w:r>
      <w:r w:rsidRPr="00022951">
        <w:rPr>
          <w:rFonts w:ascii="Times New Roman" w:eastAsia="Times New Roman" w:hAnsi="Times New Roman" w:cs="Times New Roman"/>
          <w:color w:val="000000" w:themeColor="text1"/>
          <w:spacing w:val="4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r</w:t>
      </w:r>
      <w:r w:rsidRPr="00022951">
        <w:rPr>
          <w:rFonts w:ascii="Times New Roman" w:eastAsia="Times New Roman" w:hAnsi="Times New Roman" w:cs="Times New Roman"/>
          <w:color w:val="000000" w:themeColor="text1"/>
          <w:spacing w:val="15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fao</w:t>
      </w:r>
      <w:r w:rsidRPr="00022951">
        <w:rPr>
          <w:rFonts w:ascii="Times New Roman" w:eastAsia="Times New Roman" w:hAnsi="Times New Roman" w:cs="Times New Roman"/>
          <w:color w:val="000000" w:themeColor="text1"/>
          <w:spacing w:val="-3"/>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iyat</w:t>
      </w:r>
      <w:r w:rsidRPr="00022951">
        <w:rPr>
          <w:rFonts w:ascii="Times New Roman" w:eastAsia="Times New Roman" w:hAnsi="Times New Roman" w:cs="Times New Roman"/>
          <w:color w:val="000000" w:themeColor="text1"/>
          <w:spacing w:val="148"/>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ong</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48"/>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x</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rakt</w:t>
      </w:r>
      <w:r w:rsidRPr="00022951">
        <w:rPr>
          <w:rFonts w:ascii="Times New Roman" w:eastAsia="Times New Roman" w:hAnsi="Times New Roman" w:cs="Times New Roman"/>
          <w:color w:val="000000" w:themeColor="text1"/>
          <w:spacing w:val="-1"/>
          <w:sz w:val="28"/>
          <w:szCs w:val="28"/>
          <w:lang w:val="en-US" w:eastAsia="ru-RU"/>
        </w:rPr>
        <w:t>ye</w:t>
      </w:r>
      <w:r w:rsidRPr="00022951">
        <w:rPr>
          <w:rFonts w:ascii="Times New Roman" w:eastAsia="Times New Roman" w:hAnsi="Times New Roman" w:cs="Times New Roman"/>
          <w:color w:val="000000" w:themeColor="text1"/>
          <w:sz w:val="28"/>
          <w:szCs w:val="28"/>
          <w:lang w:val="en-US" w:eastAsia="ru-RU"/>
        </w:rPr>
        <w:t>rga</w:t>
      </w:r>
      <w:r w:rsidRPr="00022951">
        <w:rPr>
          <w:rFonts w:ascii="Times New Roman" w:eastAsia="Times New Roman" w:hAnsi="Times New Roman" w:cs="Times New Roman"/>
          <w:color w:val="000000" w:themeColor="text1"/>
          <w:spacing w:val="145"/>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ega</w:t>
      </w:r>
      <w:r w:rsidRPr="00022951">
        <w:rPr>
          <w:rFonts w:ascii="Times New Roman" w:eastAsia="Times New Roman" w:hAnsi="Times New Roman" w:cs="Times New Roman"/>
          <w:color w:val="000000" w:themeColor="text1"/>
          <w:spacing w:val="14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ladi.</w:t>
      </w:r>
      <w:r w:rsidRPr="00022951">
        <w:rPr>
          <w:rFonts w:ascii="Times New Roman" w:eastAsia="Times New Roman" w:hAnsi="Times New Roman" w:cs="Times New Roman"/>
          <w:color w:val="000000" w:themeColor="text1"/>
          <w:spacing w:val="149"/>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O</w:t>
      </w:r>
      <w:r w:rsidRPr="00022951">
        <w:rPr>
          <w:rFonts w:ascii="Times New Roman" w:eastAsia="Times New Roman" w:hAnsi="Times New Roman" w:cs="Times New Roman"/>
          <w:color w:val="000000" w:themeColor="text1"/>
          <w:sz w:val="28"/>
          <w:szCs w:val="28"/>
          <w:lang w:val="en-US" w:eastAsia="ru-RU"/>
        </w:rPr>
        <w:t>ng</w:t>
      </w:r>
      <w:r w:rsidRPr="00022951">
        <w:rPr>
          <w:rFonts w:ascii="Times New Roman" w:eastAsia="Times New Roman" w:hAnsi="Times New Roman" w:cs="Times New Roman"/>
          <w:color w:val="000000" w:themeColor="text1"/>
          <w:spacing w:val="-3"/>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5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m</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qs</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d qon</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en-US" w:eastAsia="ru-RU"/>
        </w:rPr>
        <w:t>sifa</w:t>
      </w:r>
      <w:r w:rsidRPr="00022951">
        <w:rPr>
          <w:rFonts w:ascii="Times New Roman" w:eastAsia="Times New Roman" w:hAnsi="Times New Roman" w:cs="Times New Roman"/>
          <w:color w:val="000000" w:themeColor="text1"/>
          <w:spacing w:val="-1"/>
          <w:sz w:val="28"/>
          <w:szCs w:val="28"/>
          <w:lang w:val="en-US" w:eastAsia="ru-RU"/>
        </w:rPr>
        <w:t>ti</w:t>
      </w:r>
      <w:r w:rsidRPr="00022951">
        <w:rPr>
          <w:rFonts w:ascii="Times New Roman" w:eastAsia="Times New Roman" w:hAnsi="Times New Roman" w:cs="Times New Roman"/>
          <w:color w:val="000000" w:themeColor="text1"/>
          <w:sz w:val="28"/>
          <w:szCs w:val="28"/>
          <w:lang w:val="en-US" w:eastAsia="ru-RU"/>
        </w:rPr>
        <w:t>da</w:t>
      </w:r>
      <w:r w:rsidRPr="00022951">
        <w:rPr>
          <w:rFonts w:ascii="Times New Roman" w:eastAsia="Times New Roman" w:hAnsi="Times New Roman" w:cs="Times New Roman"/>
          <w:color w:val="000000" w:themeColor="text1"/>
          <w:spacing w:val="119"/>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in</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on</w:t>
      </w:r>
      <w:r w:rsidRPr="00022951">
        <w:rPr>
          <w:rFonts w:ascii="Times New Roman" w:eastAsia="Times New Roman" w:hAnsi="Times New Roman" w:cs="Times New Roman"/>
          <w:color w:val="000000" w:themeColor="text1"/>
          <w:spacing w:val="117"/>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hara</w:t>
      </w:r>
      <w:r w:rsidRPr="00022951">
        <w:rPr>
          <w:rFonts w:ascii="Times New Roman" w:eastAsia="Times New Roman" w:hAnsi="Times New Roman" w:cs="Times New Roman"/>
          <w:color w:val="000000" w:themeColor="text1"/>
          <w:spacing w:val="-2"/>
          <w:sz w:val="28"/>
          <w:szCs w:val="28"/>
          <w:lang w:val="en-US" w:eastAsia="ru-RU"/>
        </w:rPr>
        <w:t>k</w:t>
      </w:r>
      <w:r w:rsidRPr="00022951">
        <w:rPr>
          <w:rFonts w:ascii="Times New Roman" w:eastAsia="Times New Roman" w:hAnsi="Times New Roman" w:cs="Times New Roman"/>
          <w:color w:val="000000" w:themeColor="text1"/>
          <w:sz w:val="28"/>
          <w:szCs w:val="28"/>
          <w:lang w:val="en-US" w:eastAsia="ru-RU"/>
        </w:rPr>
        <w:t>at</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ning</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s</w:t>
      </w:r>
      <w:r w:rsidRPr="00022951">
        <w:rPr>
          <w:rFonts w:ascii="Times New Roman" w:eastAsia="Times New Roman" w:hAnsi="Times New Roman" w:cs="Times New Roman"/>
          <w:color w:val="000000" w:themeColor="text1"/>
          <w:spacing w:val="-1"/>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l</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pacing w:val="1"/>
          <w:sz w:val="28"/>
          <w:szCs w:val="28"/>
          <w:lang w:val="en-US" w:eastAsia="ru-RU"/>
        </w:rPr>
        <w:t>x</w:t>
      </w:r>
      <w:r w:rsidRPr="00022951">
        <w:rPr>
          <w:rFonts w:ascii="Times New Roman" w:eastAsia="Times New Roman" w:hAnsi="Times New Roman" w:cs="Times New Roman"/>
          <w:color w:val="000000" w:themeColor="text1"/>
          <w:sz w:val="28"/>
          <w:szCs w:val="28"/>
          <w:lang w:val="en-US" w:eastAsia="ru-RU"/>
        </w:rPr>
        <w:t>arak</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pacing w:val="6"/>
          <w:sz w:val="28"/>
          <w:szCs w:val="28"/>
          <w:lang w:val="en-US" w:eastAsia="ru-RU"/>
        </w:rPr>
        <w:t>ye</w:t>
      </w:r>
      <w:r w:rsidRPr="00022951">
        <w:rPr>
          <w:rFonts w:ascii="Times New Roman" w:eastAsia="Times New Roman" w:hAnsi="Times New Roman" w:cs="Times New Roman"/>
          <w:color w:val="000000" w:themeColor="text1"/>
          <w:sz w:val="28"/>
          <w:szCs w:val="28"/>
          <w:lang w:val="en-US" w:eastAsia="ru-RU"/>
        </w:rPr>
        <w:t>ri</w:t>
      </w:r>
      <w:r w:rsidRPr="00022951">
        <w:rPr>
          <w:rFonts w:ascii="Times New Roman" w:eastAsia="Times New Roman" w:hAnsi="Times New Roman" w:cs="Times New Roman"/>
          <w:color w:val="000000" w:themeColor="text1"/>
          <w:spacing w:val="-1"/>
          <w:sz w:val="28"/>
          <w:szCs w:val="28"/>
          <w:lang w:val="en-US" w:eastAsia="ru-RU"/>
        </w:rPr>
        <w:t>n</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20"/>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belgilab</w:t>
      </w:r>
      <w:r w:rsidRPr="00022951">
        <w:rPr>
          <w:rFonts w:ascii="Times New Roman" w:eastAsia="Times New Roman" w:hAnsi="Times New Roman" w:cs="Times New Roman"/>
          <w:color w:val="000000" w:themeColor="text1"/>
          <w:spacing w:val="24"/>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ber</w:t>
      </w:r>
      <w:r w:rsidRPr="00022951">
        <w:rPr>
          <w:rFonts w:ascii="Times New Roman" w:eastAsia="Times New Roman" w:hAnsi="Times New Roman" w:cs="Times New Roman"/>
          <w:color w:val="000000" w:themeColor="text1"/>
          <w:spacing w:val="-1"/>
          <w:sz w:val="28"/>
          <w:szCs w:val="28"/>
          <w:lang w:val="en-US" w:eastAsia="ru-RU"/>
        </w:rPr>
        <w:t>ad</w:t>
      </w:r>
      <w:r w:rsidRPr="00022951">
        <w:rPr>
          <w:rFonts w:ascii="Times New Roman" w:eastAsia="Times New Roman" w:hAnsi="Times New Roman" w:cs="Times New Roman"/>
          <w:color w:val="000000" w:themeColor="text1"/>
          <w:sz w:val="28"/>
          <w:szCs w:val="28"/>
          <w:lang w:val="en-US" w:eastAsia="ru-RU"/>
        </w:rPr>
        <w:t>i.</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 istalg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aga</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shish</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qla</w:t>
      </w:r>
      <w:r w:rsidRPr="00A31EA2">
        <w:rPr>
          <w:rFonts w:ascii="Times New Roman" w:eastAsia="Times New Roman" w:hAnsi="Times New Roman" w:cs="Times New Roman"/>
          <w:color w:val="000000" w:themeColor="text1"/>
          <w:spacing w:val="-1"/>
          <w:sz w:val="28"/>
          <w:szCs w:val="28"/>
          <w:lang w:val="uz-Cyrl-UZ" w:eastAsia="ru-RU"/>
        </w:rPr>
        <w:t>rn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3"/>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 yengib</w:t>
      </w:r>
      <w:r w:rsidRPr="00A31EA2">
        <w:rPr>
          <w:rFonts w:ascii="Times New Roman" w:eastAsia="Times New Roman" w:hAnsi="Times New Roman" w:cs="Times New Roman"/>
          <w:color w:val="000000" w:themeColor="text1"/>
          <w:spacing w:val="1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o‘tishga undaydi. </w:t>
      </w:r>
    </w:p>
    <w:p w14:paraId="55D63690" w14:textId="7587AC0D"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5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Demak, shaxs faoliyatining </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1"/>
          <w:sz w:val="28"/>
          <w:szCs w:val="28"/>
          <w:lang w:val="uz-Cyrl-UZ" w:eastAsia="ru-RU"/>
        </w:rPr>
        <w:t>t</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yuqo</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da ta’kidl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izdek,</w:t>
      </w:r>
      <w:r w:rsidRPr="00A31EA2">
        <w:rPr>
          <w:rFonts w:ascii="Times New Roman" w:eastAsia="Times New Roman" w:hAnsi="Times New Roman" w:cs="Times New Roman"/>
          <w:color w:val="000000" w:themeColor="text1"/>
          <w:spacing w:val="10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jismo</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1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aqliy mehnati</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hi</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blan</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 J</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oniy,</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 m</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hnat ja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 va 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bir</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 zar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m</w:t>
      </w:r>
      <w:r w:rsidRPr="00A31EA2">
        <w:rPr>
          <w:rFonts w:ascii="Times New Roman" w:eastAsia="Times New Roman" w:hAnsi="Times New Roman" w:cs="Times New Roman"/>
          <w:color w:val="000000" w:themeColor="text1"/>
          <w:spacing w:val="-1"/>
          <w:sz w:val="28"/>
          <w:szCs w:val="28"/>
          <w:lang w:val="uz-Cyrl-UZ" w:eastAsia="ru-RU"/>
        </w:rPr>
        <w:t>od</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boylikl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shga</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p>
    <w:p w14:paraId="15F82016" w14:textId="77777777" w:rsidR="007050C2" w:rsidRPr="00A31EA2" w:rsidRDefault="007050C2" w:rsidP="00CB482F">
      <w:pPr>
        <w:widowControl w:val="0"/>
        <w:tabs>
          <w:tab w:val="left" w:pos="1110"/>
          <w:tab w:val="left" w:pos="1727"/>
          <w:tab w:val="left" w:pos="2233"/>
          <w:tab w:val="left" w:pos="2787"/>
          <w:tab w:val="left" w:pos="3573"/>
          <w:tab w:val="left" w:pos="4122"/>
          <w:tab w:val="left" w:pos="4622"/>
          <w:tab w:val="left" w:pos="5141"/>
          <w:tab w:val="left" w:pos="5549"/>
          <w:tab w:val="left" w:pos="6615"/>
          <w:tab w:val="left" w:pos="7671"/>
          <w:tab w:val="left" w:pos="8142"/>
          <w:tab w:val="left" w:pos="8773"/>
          <w:tab w:val="left" w:pos="9093"/>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Aq</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ye</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nat borliqni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o‘rganishga, ilmiy</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naza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yalar</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ishga,</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diiy va</w:t>
      </w:r>
      <w:bookmarkEnd w:id="13"/>
      <w:r w:rsidRPr="00A31EA2">
        <w:rPr>
          <w:rFonts w:ascii="Times New Roman" w:eastAsia="Times New Roman" w:hAnsi="Times New Roman" w:cs="Times New Roman"/>
          <w:color w:val="000000" w:themeColor="text1"/>
          <w:sz w:val="28"/>
          <w:szCs w:val="28"/>
          <w:lang w:val="uz-Cyrl-UZ" w:eastAsia="ru-RU"/>
        </w:rPr>
        <w:t xml:space="preserve"> </w:t>
      </w:r>
      <w:bookmarkStart w:id="14" w:name="_page_63_0"/>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shqa ma’na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boy</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iklar, ijodiy ilmiy tadqiqotlar, nomoddiy boyliklar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shga  yo‘na</w:t>
      </w:r>
      <w:r w:rsidRPr="00A31EA2">
        <w:rPr>
          <w:rFonts w:ascii="Times New Roman" w:eastAsia="Times New Roman" w:hAnsi="Times New Roman" w:cs="Times New Roman"/>
          <w:color w:val="000000" w:themeColor="text1"/>
          <w:spacing w:val="5"/>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on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ining eng</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muhim harakat jihatlaridan biri - o‘rganishdir. Inson faoliyati jismoniy va aqliy mehnati orqali takomillashar ekan, uning rivojlanishi uchun zarur sharoit, ana shu sharoit jarayonida hayotiy tajribaga asoslanadi. Bunda shaxs atrof-olamni idrok etad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biliml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o‘zlashtira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malaka</w:t>
      </w:r>
      <w:r w:rsidRPr="00A31EA2">
        <w:rPr>
          <w:rFonts w:ascii="Times New Roman" w:eastAsia="Times New Roman" w:hAnsi="Times New Roman" w:cs="Times New Roman"/>
          <w:color w:val="000000" w:themeColor="text1"/>
          <w:spacing w:val="15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nikma</w:t>
      </w:r>
      <w:r w:rsidRPr="00A31EA2">
        <w:rPr>
          <w:rFonts w:ascii="Times New Roman" w:eastAsia="Times New Roman" w:hAnsi="Times New Roman" w:cs="Times New Roman"/>
          <w:color w:val="000000" w:themeColor="text1"/>
          <w:spacing w:val="16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osil</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ladi. Ana sh</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lar yor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amida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liyatning 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i ham intensiv </w:t>
      </w:r>
      <w:r w:rsidRPr="00A31EA2">
        <w:rPr>
          <w:rFonts w:ascii="Times New Roman" w:eastAsia="Times New Roman" w:hAnsi="Times New Roman" w:cs="Times New Roman"/>
          <w:color w:val="000000" w:themeColor="text1"/>
          <w:sz w:val="28"/>
          <w:szCs w:val="28"/>
          <w:lang w:val="uz-Cyrl-UZ" w:eastAsia="ru-RU"/>
        </w:rPr>
        <w:lastRenderedPageBreak/>
        <w:t>rivojlanadi. Olimlar A.Leontyev, S.R</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binshteyn</w:t>
      </w:r>
      <w:r w:rsidRPr="00A31EA2">
        <w:rPr>
          <w:rFonts w:ascii="Times New Roman" w:eastAsia="Times New Roman" w:hAnsi="Times New Roman" w:cs="Times New Roman"/>
          <w:color w:val="000000" w:themeColor="text1"/>
          <w:sz w:val="28"/>
          <w:szCs w:val="28"/>
          <w:vertAlign w:val="superscript"/>
          <w:lang w:val="uz-Cyrl-UZ" w:eastAsia="ru-RU"/>
        </w:rPr>
        <w:footnoteReference w:id="17"/>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B.Teplo</w:t>
      </w:r>
      <w:r w:rsidRPr="00A31EA2">
        <w:rPr>
          <w:rFonts w:ascii="Times New Roman" w:eastAsia="Times New Roman" w:hAnsi="Times New Roman" w:cs="Times New Roman"/>
          <w:color w:val="000000" w:themeColor="text1"/>
          <w:spacing w:val="3"/>
          <w:sz w:val="28"/>
          <w:szCs w:val="28"/>
          <w:lang w:val="uz-Cyrl-UZ" w:eastAsia="ru-RU"/>
        </w:rPr>
        <w:t>v</w:t>
      </w:r>
      <w:r w:rsidRPr="00A31EA2">
        <w:rPr>
          <w:rFonts w:ascii="Times New Roman" w:eastAsia="Times New Roman" w:hAnsi="Times New Roman" w:cs="Times New Roman"/>
          <w:color w:val="000000" w:themeColor="text1"/>
          <w:sz w:val="28"/>
          <w:szCs w:val="28"/>
          <w:vertAlign w:val="superscript"/>
          <w:lang w:val="uz-Cyrl-UZ" w:eastAsia="ru-RU"/>
        </w:rPr>
        <w:footnoteReference w:id="18"/>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oshqal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tadqiq</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ma’lumki, har qanday faoliyat va amaliyjarayonlar rivojlanar ekan, insonning aqliy, emosional va irodaviy sifatlari, uning qobiliyati va fe’l-atvori, dunyoqarashi shakllanadi hamda doimiy takomillashib boradi.</w:t>
      </w:r>
    </w:p>
    <w:p w14:paraId="6AF3A370" w14:textId="77777777" w:rsidR="007050C2" w:rsidRPr="00A31EA2" w:rsidRDefault="007050C2" w:rsidP="00CB482F">
      <w:pPr>
        <w:widowControl w:val="0"/>
        <w:tabs>
          <w:tab w:val="left" w:pos="1211"/>
          <w:tab w:val="left" w:pos="2200"/>
          <w:tab w:val="left" w:pos="3598"/>
          <w:tab w:val="left" w:pos="4341"/>
          <w:tab w:val="left" w:pos="5471"/>
          <w:tab w:val="left" w:pos="7202"/>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Falsafiy jihatdan ta’riflaganda amaliy faoliyat – sub’yektning ob’yekt bilan o‘zaro harakati jarayonidagi vazifa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to‘laqonli tavsifla</w:t>
      </w:r>
      <w:r w:rsidRPr="00A31EA2">
        <w:rPr>
          <w:rFonts w:ascii="Times New Roman" w:eastAsia="Times New Roman" w:hAnsi="Times New Roman" w:cs="Times New Roman"/>
          <w:color w:val="000000" w:themeColor="text1"/>
          <w:spacing w:val="-1"/>
          <w:sz w:val="28"/>
          <w:szCs w:val="28"/>
          <w:lang w:val="uz-Cyrl-UZ" w:eastAsia="ru-RU"/>
        </w:rPr>
        <w:t>yd</w:t>
      </w:r>
      <w:r w:rsidRPr="00A31EA2">
        <w:rPr>
          <w:rFonts w:ascii="Times New Roman" w:eastAsia="Times New Roman" w:hAnsi="Times New Roman" w:cs="Times New Roman"/>
          <w:color w:val="000000" w:themeColor="text1"/>
          <w:sz w:val="28"/>
          <w:szCs w:val="28"/>
          <w:lang w:val="uz-Cyrl-UZ" w:eastAsia="ru-RU"/>
        </w:rPr>
        <w:t>ig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ncha.</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Faoliyat </w:t>
      </w:r>
      <w:r w:rsidR="00295F3C"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atrof-m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w:t>
      </w:r>
      <w:r w:rsidRPr="00A31EA2">
        <w:rPr>
          <w:rFonts w:ascii="Times New Roman" w:eastAsia="Times New Roman" w:hAnsi="Times New Roman" w:cs="Times New Roman"/>
          <w:color w:val="000000" w:themeColor="text1"/>
          <w:spacing w:val="1"/>
          <w:sz w:val="28"/>
          <w:szCs w:val="28"/>
          <w:lang w:val="uz-Cyrl-UZ" w:eastAsia="ru-RU"/>
        </w:rPr>
        <w:t xml:space="preserve">t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65"/>
          <w:sz w:val="28"/>
          <w:szCs w:val="28"/>
          <w:lang w:val="uz-Cyrl-UZ" w:eastAsia="ru-RU"/>
        </w:rPr>
        <w:t xml:space="preserve"> </w:t>
      </w:r>
      <w:r w:rsidR="00295F3C" w:rsidRPr="00A31EA2">
        <w:rPr>
          <w:rFonts w:ascii="Times New Roman" w:eastAsia="Times New Roman" w:hAnsi="Times New Roman" w:cs="Times New Roman"/>
          <w:color w:val="000000" w:themeColor="text1"/>
          <w:spacing w:val="165"/>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iga</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oqada bo‘lar ekan,</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6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 muhit o‘rtasidagi vosita,</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ibga</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azorat</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ladig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o‘zaro</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nosa</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at hisoblanadi.</w:t>
      </w:r>
      <w:r w:rsidRPr="00A31EA2">
        <w:rPr>
          <w:rFonts w:ascii="Times New Roman" w:eastAsia="Times New Roman" w:hAnsi="Times New Roman" w:cs="Times New Roman"/>
          <w:color w:val="000000" w:themeColor="text1"/>
          <w:spacing w:val="2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1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hiy</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ho</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mavj</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dligini</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ay</w:t>
      </w:r>
      <w:r w:rsidRPr="00A31EA2">
        <w:rPr>
          <w:rFonts w:ascii="Times New Roman" w:eastAsia="Times New Roman" w:hAnsi="Times New Roman" w:cs="Times New Roman"/>
          <w:color w:val="000000" w:themeColor="text1"/>
          <w:sz w:val="28"/>
          <w:szCs w:val="28"/>
          <w:lang w:val="uz-Cyrl-UZ" w:eastAsia="ru-RU"/>
        </w:rPr>
        <w:t>di va</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z w:val="28"/>
          <w:szCs w:val="28"/>
          <w:lang w:val="uz-Cyrl-UZ" w:eastAsia="ru-RU"/>
        </w:rPr>
        <w:t>lan</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1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21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1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bo‘li</w:t>
      </w:r>
      <w:r w:rsidRPr="00A31EA2">
        <w:rPr>
          <w:rFonts w:ascii="Times New Roman" w:eastAsia="Times New Roman" w:hAnsi="Times New Roman" w:cs="Times New Roman"/>
          <w:color w:val="000000" w:themeColor="text1"/>
          <w:spacing w:val="-1"/>
          <w:sz w:val="28"/>
          <w:szCs w:val="28"/>
          <w:lang w:val="uz-Cyrl-UZ" w:eastAsia="ru-RU"/>
        </w:rPr>
        <w:t>shida</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tini</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kil etadi</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rivojlanishida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ka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keltir</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so</w:t>
      </w:r>
      <w:r w:rsidRPr="00A31EA2">
        <w:rPr>
          <w:rFonts w:ascii="Times New Roman" w:eastAsia="Times New Roman" w:hAnsi="Times New Roman" w:cs="Times New Roman"/>
          <w:color w:val="000000" w:themeColor="text1"/>
          <w:sz w:val="28"/>
          <w:szCs w:val="28"/>
          <w:lang w:val="uz-Cyrl-UZ" w:eastAsia="ru-RU"/>
        </w:rPr>
        <w:t>blan</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w:t>
      </w:r>
    </w:p>
    <w:p w14:paraId="1FD1E96A" w14:textId="77777777" w:rsidR="007050C2" w:rsidRPr="00A31EA2" w:rsidRDefault="007050C2" w:rsidP="00CB482F">
      <w:pPr>
        <w:widowControl w:val="0"/>
        <w:tabs>
          <w:tab w:val="left" w:pos="6392"/>
          <w:tab w:val="left" w:pos="8202"/>
        </w:tabs>
        <w:spacing w:after="0" w:line="336" w:lineRule="auto"/>
        <w:ind w:left="1" w:right="-55" w:firstLine="720"/>
        <w:jc w:val="both"/>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color w:val="000000" w:themeColor="text1"/>
          <w:sz w:val="28"/>
          <w:szCs w:val="28"/>
          <w:lang w:val="en-US" w:eastAsia="ru-RU"/>
        </w:rPr>
        <w:t>Ma’l</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mki,</w:t>
      </w:r>
      <w:r w:rsidRPr="00022951">
        <w:rPr>
          <w:rFonts w:ascii="Times New Roman" w:eastAsia="Times New Roman" w:hAnsi="Times New Roman" w:cs="Times New Roman"/>
          <w:color w:val="000000" w:themeColor="text1"/>
          <w:spacing w:val="193"/>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in</w:t>
      </w:r>
      <w:r w:rsidRPr="00022951">
        <w:rPr>
          <w:rFonts w:ascii="Times New Roman" w:eastAsia="Times New Roman" w:hAnsi="Times New Roman" w:cs="Times New Roman"/>
          <w:color w:val="000000" w:themeColor="text1"/>
          <w:spacing w:val="-1"/>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on</w:t>
      </w:r>
      <w:r w:rsidRPr="00022951">
        <w:rPr>
          <w:rFonts w:ascii="Times New Roman" w:eastAsia="Times New Roman" w:hAnsi="Times New Roman" w:cs="Times New Roman"/>
          <w:color w:val="000000" w:themeColor="text1"/>
          <w:spacing w:val="189"/>
          <w:sz w:val="28"/>
          <w:szCs w:val="28"/>
          <w:lang w:val="en-US" w:eastAsia="ru-RU"/>
        </w:rPr>
        <w:t xml:space="preserve"> </w:t>
      </w:r>
      <w:r w:rsidRPr="00022951">
        <w:rPr>
          <w:rFonts w:ascii="Times New Roman" w:eastAsia="Times New Roman" w:hAnsi="Times New Roman" w:cs="Times New Roman"/>
          <w:color w:val="000000" w:themeColor="text1"/>
          <w:spacing w:val="1"/>
          <w:sz w:val="28"/>
          <w:szCs w:val="28"/>
          <w:lang w:val="en-US" w:eastAsia="ru-RU"/>
        </w:rPr>
        <w:t>b</w:t>
      </w:r>
      <w:r w:rsidRPr="00022951">
        <w:rPr>
          <w:rFonts w:ascii="Times New Roman" w:eastAsia="Times New Roman" w:hAnsi="Times New Roman" w:cs="Times New Roman"/>
          <w:color w:val="000000" w:themeColor="text1"/>
          <w:sz w:val="28"/>
          <w:szCs w:val="28"/>
          <w:lang w:val="en-US" w:eastAsia="ru-RU"/>
        </w:rPr>
        <w:t>iolog</w:t>
      </w:r>
      <w:r w:rsidRPr="00022951">
        <w:rPr>
          <w:rFonts w:ascii="Times New Roman" w:eastAsia="Times New Roman" w:hAnsi="Times New Roman" w:cs="Times New Roman"/>
          <w:color w:val="000000" w:themeColor="text1"/>
          <w:spacing w:val="-1"/>
          <w:sz w:val="28"/>
          <w:szCs w:val="28"/>
          <w:lang w:val="en-US" w:eastAsia="ru-RU"/>
        </w:rPr>
        <w:t>i</w:t>
      </w:r>
      <w:r w:rsidRPr="00022951">
        <w:rPr>
          <w:rFonts w:ascii="Times New Roman" w:eastAsia="Times New Roman" w:hAnsi="Times New Roman" w:cs="Times New Roman"/>
          <w:color w:val="000000" w:themeColor="text1"/>
          <w:sz w:val="28"/>
          <w:szCs w:val="28"/>
          <w:lang w:val="en-US" w:eastAsia="ru-RU"/>
        </w:rPr>
        <w:t>k</w:t>
      </w:r>
      <w:r w:rsidRPr="00022951">
        <w:rPr>
          <w:rFonts w:ascii="Times New Roman" w:eastAsia="Times New Roman" w:hAnsi="Times New Roman" w:cs="Times New Roman"/>
          <w:color w:val="000000" w:themeColor="text1"/>
          <w:spacing w:val="193"/>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190"/>
          <w:sz w:val="28"/>
          <w:szCs w:val="28"/>
          <w:lang w:val="en-US" w:eastAsia="ru-RU"/>
        </w:rPr>
        <w:t xml:space="preserve"> </w:t>
      </w:r>
      <w:r w:rsidRPr="00022951">
        <w:rPr>
          <w:rFonts w:ascii="Times New Roman" w:eastAsia="Times New Roman" w:hAnsi="Times New Roman" w:cs="Times New Roman"/>
          <w:color w:val="000000" w:themeColor="text1"/>
          <w:spacing w:val="-2"/>
          <w:sz w:val="28"/>
          <w:szCs w:val="28"/>
          <w:lang w:val="en-US" w:eastAsia="ru-RU"/>
        </w:rPr>
        <w:t>s</w:t>
      </w:r>
      <w:r w:rsidRPr="00022951">
        <w:rPr>
          <w:rFonts w:ascii="Times New Roman" w:eastAsia="Times New Roman" w:hAnsi="Times New Roman" w:cs="Times New Roman"/>
          <w:color w:val="000000" w:themeColor="text1"/>
          <w:sz w:val="28"/>
          <w:szCs w:val="28"/>
          <w:lang w:val="en-US" w:eastAsia="ru-RU"/>
        </w:rPr>
        <w:t>osial</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pacing w:val="-1"/>
          <w:sz w:val="28"/>
          <w:szCs w:val="28"/>
          <w:lang w:val="en-US" w:eastAsia="ru-RU"/>
        </w:rPr>
        <w:t>(</w:t>
      </w:r>
      <w:r w:rsidRPr="00022951">
        <w:rPr>
          <w:rFonts w:ascii="Times New Roman" w:eastAsia="Times New Roman" w:hAnsi="Times New Roman" w:cs="Times New Roman"/>
          <w:color w:val="000000" w:themeColor="text1"/>
          <w:sz w:val="28"/>
          <w:szCs w:val="28"/>
          <w:lang w:val="en-US" w:eastAsia="ru-RU"/>
        </w:rPr>
        <w:t>ij</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m</w:t>
      </w:r>
      <w:r w:rsidRPr="00022951">
        <w:rPr>
          <w:rFonts w:ascii="Times New Roman" w:eastAsia="Times New Roman" w:hAnsi="Times New Roman" w:cs="Times New Roman"/>
          <w:color w:val="000000" w:themeColor="text1"/>
          <w:sz w:val="28"/>
          <w:szCs w:val="28"/>
          <w:lang w:val="en-US" w:eastAsia="ru-RU"/>
        </w:rPr>
        <w:t>oiy)</w:t>
      </w:r>
      <w:r w:rsidRPr="00A31EA2">
        <w:rPr>
          <w:rFonts w:ascii="Times New Roman" w:eastAsia="Times New Roman" w:hAnsi="Times New Roman" w:cs="Times New Roman"/>
          <w:color w:val="000000" w:themeColor="text1"/>
          <w:sz w:val="28"/>
          <w:szCs w:val="28"/>
          <w:lang w:val="uz-Cyrl-UZ" w:eastAsia="ru-RU"/>
        </w:rPr>
        <w:t xml:space="preserve"> </w:t>
      </w:r>
      <w:r w:rsidRPr="00022951">
        <w:rPr>
          <w:rFonts w:ascii="Times New Roman" w:eastAsia="Times New Roman" w:hAnsi="Times New Roman" w:cs="Times New Roman"/>
          <w:color w:val="000000" w:themeColor="text1"/>
          <w:sz w:val="28"/>
          <w:szCs w:val="28"/>
          <w:lang w:val="en-US" w:eastAsia="ru-RU"/>
        </w:rPr>
        <w:t>jiha</w:t>
      </w:r>
      <w:r w:rsidRPr="00022951">
        <w:rPr>
          <w:rFonts w:ascii="Times New Roman" w:eastAsia="Times New Roman" w:hAnsi="Times New Roman" w:cs="Times New Roman"/>
          <w:color w:val="000000" w:themeColor="text1"/>
          <w:spacing w:val="-1"/>
          <w:sz w:val="28"/>
          <w:szCs w:val="28"/>
          <w:lang w:val="en-US" w:eastAsia="ru-RU"/>
        </w:rPr>
        <w:t>t</w:t>
      </w:r>
      <w:r w:rsidRPr="00022951">
        <w:rPr>
          <w:rFonts w:ascii="Times New Roman" w:eastAsia="Times New Roman" w:hAnsi="Times New Roman" w:cs="Times New Roman"/>
          <w:color w:val="000000" w:themeColor="text1"/>
          <w:sz w:val="28"/>
          <w:szCs w:val="28"/>
          <w:lang w:val="en-US" w:eastAsia="ru-RU"/>
        </w:rPr>
        <w:t>d</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 ri</w:t>
      </w:r>
      <w:r w:rsidRPr="00022951">
        <w:rPr>
          <w:rFonts w:ascii="Times New Roman" w:eastAsia="Times New Roman" w:hAnsi="Times New Roman" w:cs="Times New Roman"/>
          <w:color w:val="000000" w:themeColor="text1"/>
          <w:spacing w:val="-1"/>
          <w:sz w:val="28"/>
          <w:szCs w:val="28"/>
          <w:lang w:val="en-US" w:eastAsia="ru-RU"/>
        </w:rPr>
        <w:t>v</w:t>
      </w:r>
      <w:r w:rsidRPr="00022951">
        <w:rPr>
          <w:rFonts w:ascii="Times New Roman" w:eastAsia="Times New Roman" w:hAnsi="Times New Roman" w:cs="Times New Roman"/>
          <w:color w:val="000000" w:themeColor="text1"/>
          <w:sz w:val="28"/>
          <w:szCs w:val="28"/>
          <w:lang w:val="en-US" w:eastAsia="ru-RU"/>
        </w:rPr>
        <w:t>ojl</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nadi</w:t>
      </w:r>
      <w:r w:rsidRPr="00022951">
        <w:rPr>
          <w:rFonts w:ascii="Times New Roman" w:eastAsia="Times New Roman" w:hAnsi="Times New Roman" w:cs="Times New Roman"/>
          <w:color w:val="000000" w:themeColor="text1"/>
          <w:spacing w:val="1"/>
          <w:sz w:val="28"/>
          <w:szCs w:val="28"/>
          <w:lang w:val="en-US" w:eastAsia="ru-RU"/>
        </w:rPr>
        <w: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Uning biologik  jihatdan  rivojlanishi  go‘daklik,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lik, o‘smirlik, o‘spirinlik, yoshlik, qarilik davrida namoyon bo‘ladi va o‘ziga xos tabiiy xususiyatlari bilan farq</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52F4465F" w14:textId="77777777" w:rsidR="007050C2" w:rsidRPr="00A31EA2" w:rsidRDefault="007050C2" w:rsidP="00CB482F">
      <w:pPr>
        <w:widowControl w:val="0"/>
        <w:tabs>
          <w:tab w:val="left" w:pos="1821"/>
          <w:tab w:val="left" w:pos="3281"/>
          <w:tab w:val="left" w:pos="4774"/>
          <w:tab w:val="left" w:pos="5654"/>
          <w:tab w:val="left" w:pos="6807"/>
          <w:tab w:val="left" w:pos="8308"/>
        </w:tabs>
        <w:spacing w:after="0" w:line="336"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Insonning</w:t>
      </w:r>
      <w:r w:rsidRPr="00A31EA2">
        <w:rPr>
          <w:rFonts w:ascii="Times New Roman" w:eastAsia="Times New Roman" w:hAnsi="Times New Roman" w:cs="Times New Roman"/>
          <w:color w:val="000000" w:themeColor="text1"/>
          <w:spacing w:val="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ogik 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negi</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7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oiy</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ati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siyatlar</w:t>
      </w:r>
      <w:r w:rsidRPr="00A31EA2">
        <w:rPr>
          <w:rFonts w:ascii="Times New Roman" w:eastAsia="Times New Roman" w:hAnsi="Times New Roman" w:cs="Times New Roman"/>
          <w:color w:val="000000" w:themeColor="text1"/>
          <w:spacing w:val="10"/>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tqi, yur</w:t>
      </w:r>
      <w:r w:rsidRPr="00A31EA2">
        <w:rPr>
          <w:rFonts w:ascii="Times New Roman" w:eastAsia="Times New Roman" w:hAnsi="Times New Roman" w:cs="Times New Roman"/>
          <w:color w:val="000000" w:themeColor="text1"/>
          <w:spacing w:val="1"/>
          <w:sz w:val="28"/>
          <w:szCs w:val="28"/>
          <w:lang w:val="uz-Cyrl-UZ" w:eastAsia="ru-RU"/>
        </w:rPr>
        <w:t>ish-</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moddiy</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ne’matl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5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ydal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ikmal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pacing w:val="9"/>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-atvor</w:t>
      </w:r>
      <w:r w:rsidRPr="00A31EA2">
        <w:rPr>
          <w:rFonts w:ascii="Times New Roman" w:eastAsia="Times New Roman" w:hAnsi="Times New Roman" w:cs="Times New Roman"/>
          <w:color w:val="000000" w:themeColor="text1"/>
          <w:spacing w:val="20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ye</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yorl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ing 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4"/>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p</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20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bu</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me’yorla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ioya</w:t>
      </w:r>
      <w:r w:rsidRPr="00A31EA2">
        <w:rPr>
          <w:rFonts w:ascii="Times New Roman" w:eastAsia="Times New Roman" w:hAnsi="Times New Roman" w:cs="Times New Roman"/>
          <w:color w:val="000000" w:themeColor="text1"/>
          <w:spacing w:val="2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 mehnat</w:t>
      </w:r>
      <w:r w:rsidRPr="00A31EA2">
        <w:rPr>
          <w:rFonts w:ascii="Times New Roman" w:eastAsia="Times New Roman" w:hAnsi="Times New Roman" w:cs="Times New Roman"/>
          <w:color w:val="000000" w:themeColor="text1"/>
          <w:spacing w:val="14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nar,</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bilim,</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ko‘nik</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malakal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osil 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lishi</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ongli</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intizom</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ab</w:t>
      </w:r>
      <w:r w:rsidRPr="00A31EA2">
        <w:rPr>
          <w:rFonts w:ascii="Times New Roman" w:eastAsia="Times New Roman" w:hAnsi="Times New Roman" w:cs="Times New Roman"/>
          <w:color w:val="000000" w:themeColor="text1"/>
          <w:sz w:val="28"/>
          <w:szCs w:val="28"/>
          <w:lang w:val="uz-Cyrl-UZ" w:eastAsia="ru-RU"/>
        </w:rPr>
        <w:t>ilar</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shakllana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 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vojlanish</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L.S.Vыgotskiy</w:t>
      </w:r>
      <w:r w:rsidRPr="00A31EA2">
        <w:rPr>
          <w:rFonts w:ascii="Times New Roman" w:eastAsia="Times New Roman" w:hAnsi="Times New Roman" w:cs="Times New Roman"/>
          <w:color w:val="000000" w:themeColor="text1"/>
          <w:sz w:val="28"/>
          <w:szCs w:val="28"/>
          <w:vertAlign w:val="superscript"/>
          <w:lang w:val="uz-Cyrl-UZ" w:eastAsia="ru-RU"/>
        </w:rPr>
        <w:footnoteReference w:id="19"/>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1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lan</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irga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kd</w:t>
      </w:r>
      <w:r w:rsidRPr="00A31EA2">
        <w:rPr>
          <w:rFonts w:ascii="Times New Roman" w:eastAsia="Times New Roman" w:hAnsi="Times New Roman" w:cs="Times New Roman"/>
          <w:color w:val="000000" w:themeColor="text1"/>
          <w:sz w:val="28"/>
          <w:szCs w:val="28"/>
          <w:lang w:val="uz-Cyrl-UZ" w:eastAsia="ru-RU"/>
        </w:rPr>
        <w:t>a qa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di. Le</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 ta’lim</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rbiya</w:t>
      </w:r>
      <w:r w:rsidRPr="00A31EA2">
        <w:rPr>
          <w:rFonts w:ascii="Times New Roman" w:eastAsia="Times New Roman" w:hAnsi="Times New Roman" w:cs="Times New Roman"/>
          <w:color w:val="000000" w:themeColor="text1"/>
          <w:spacing w:val="136"/>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bog‘liq bo‘ls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mo</w:t>
      </w:r>
      <w:r w:rsidRPr="00A31EA2">
        <w:rPr>
          <w:rFonts w:ascii="Times New Roman" w:eastAsia="Times New Roman" w:hAnsi="Times New Roman" w:cs="Times New Roman"/>
          <w:color w:val="000000" w:themeColor="text1"/>
          <w:spacing w:val="1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yech</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biri</w:t>
      </w:r>
      <w:r w:rsidRPr="00A31EA2">
        <w:rPr>
          <w:rFonts w:ascii="Times New Roman" w:eastAsia="Times New Roman" w:hAnsi="Times New Roman" w:cs="Times New Roman"/>
          <w:color w:val="000000" w:themeColor="text1"/>
          <w:spacing w:val="1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yeng</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yel</w:t>
      </w:r>
      <w:r w:rsidRPr="00A31EA2">
        <w:rPr>
          <w:rFonts w:ascii="Times New Roman" w:eastAsia="Times New Roman" w:hAnsi="Times New Roman" w:cs="Times New Roman"/>
          <w:color w:val="000000" w:themeColor="text1"/>
          <w:spacing w:val="1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da</w:t>
      </w:r>
      <w:bookmarkEnd w:id="14"/>
      <w:r w:rsidRPr="00A31EA2">
        <w:rPr>
          <w:rFonts w:ascii="Times New Roman" w:eastAsia="Times New Roman" w:hAnsi="Times New Roman" w:cs="Times New Roman"/>
          <w:color w:val="000000" w:themeColor="text1"/>
          <w:sz w:val="28"/>
          <w:szCs w:val="28"/>
          <w:lang w:val="uz-Cyrl-UZ" w:eastAsia="ru-RU"/>
        </w:rPr>
        <w:t xml:space="preserve"> </w:t>
      </w:r>
      <w:bookmarkStart w:id="15" w:name="_page_65_0"/>
      <w:r w:rsidRPr="00A31EA2">
        <w:rPr>
          <w:rFonts w:ascii="Times New Roman" w:eastAsia="Times New Roman" w:hAnsi="Times New Roman" w:cs="Times New Roman"/>
          <w:color w:val="000000" w:themeColor="text1"/>
          <w:sz w:val="28"/>
          <w:szCs w:val="28"/>
          <w:lang w:val="uz-Cyrl-UZ" w:eastAsia="ru-RU"/>
        </w:rPr>
        <w:t>sod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 Ular</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ita</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w:t>
      </w:r>
      <w:r w:rsidRPr="00A31EA2">
        <w:rPr>
          <w:rFonts w:ascii="Times New Roman" w:eastAsia="Times New Roman" w:hAnsi="Times New Roman" w:cs="Times New Roman"/>
          <w:color w:val="000000" w:themeColor="text1"/>
          <w:spacing w:val="7"/>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-biri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bo‘ys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nmagan</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ina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ik tarzda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bo‘ladiki,</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xil</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ta’riflash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4"/>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emas». </w:t>
      </w:r>
    </w:p>
    <w:p w14:paraId="003C9391" w14:textId="77777777"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Maktab o‘quvchilarining ri</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anishida </w:t>
      </w:r>
      <w:r w:rsidRPr="00A31EA2">
        <w:rPr>
          <w:rFonts w:ascii="Times New Roman" w:eastAsia="Times New Roman" w:hAnsi="Times New Roman" w:cs="Times New Roman"/>
          <w:color w:val="000000" w:themeColor="text1"/>
          <w:spacing w:val="-2"/>
          <w:sz w:val="28"/>
          <w:szCs w:val="28"/>
          <w:lang w:val="uz-Cyrl-UZ" w:eastAsia="ru-RU"/>
        </w:rPr>
        <w:t>yu</w:t>
      </w:r>
      <w:r w:rsidRPr="00A31EA2">
        <w:rPr>
          <w:rFonts w:ascii="Times New Roman" w:eastAsia="Times New Roman" w:hAnsi="Times New Roman" w:cs="Times New Roman"/>
          <w:color w:val="000000" w:themeColor="text1"/>
          <w:sz w:val="28"/>
          <w:szCs w:val="28"/>
          <w:lang w:val="uz-Cyrl-UZ" w:eastAsia="ru-RU"/>
        </w:rPr>
        <w:t>qori psixik 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siyatlar ikki 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da p</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o bo‘ladi (1.2.4-rasm): </w:t>
      </w:r>
    </w:p>
    <w:p w14:paraId="2EF5C81E" w14:textId="77777777"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i/>
          <w:iCs/>
          <w:color w:val="000000" w:themeColor="text1"/>
          <w:sz w:val="28"/>
          <w:szCs w:val="28"/>
          <w:lang w:val="uz-Cyrl-UZ" w:eastAsia="ru-RU"/>
        </w:rPr>
        <w:t>birinchisi,</w:t>
      </w:r>
      <w:r w:rsidRPr="00A31EA2">
        <w:rPr>
          <w:rFonts w:ascii="Times New Roman" w:eastAsia="Times New Roman" w:hAnsi="Times New Roman" w:cs="Times New Roman"/>
          <w:color w:val="000000" w:themeColor="text1"/>
          <w:sz w:val="28"/>
          <w:szCs w:val="28"/>
          <w:lang w:val="uz-Cyrl-UZ" w:eastAsia="ru-RU"/>
        </w:rPr>
        <w:t xml:space="preserve"> jam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aviy, ijtimo</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faoliyat;</w:t>
      </w:r>
    </w:p>
    <w:p w14:paraId="260AE159" w14:textId="77777777"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i/>
          <w:iCs/>
          <w:color w:val="000000" w:themeColor="text1"/>
          <w:sz w:val="28"/>
          <w:szCs w:val="28"/>
          <w:lang w:val="uz-Cyrl-UZ" w:eastAsia="ru-RU"/>
        </w:rPr>
        <w:t>ikkinch</w:t>
      </w:r>
      <w:r w:rsidRPr="00A31EA2">
        <w:rPr>
          <w:rFonts w:ascii="Times New Roman" w:eastAsia="Times New Roman" w:hAnsi="Times New Roman" w:cs="Times New Roman"/>
          <w:bCs/>
          <w:i/>
          <w:iCs/>
          <w:color w:val="000000" w:themeColor="text1"/>
          <w:spacing w:val="1"/>
          <w:sz w:val="28"/>
          <w:szCs w:val="28"/>
          <w:lang w:val="uz-Cyrl-UZ" w:eastAsia="ru-RU"/>
        </w:rPr>
        <w:t>i</w:t>
      </w:r>
      <w:r w:rsidRPr="00A31EA2">
        <w:rPr>
          <w:rFonts w:ascii="Times New Roman" w:eastAsia="Times New Roman" w:hAnsi="Times New Roman" w:cs="Times New Roman"/>
          <w:bCs/>
          <w:i/>
          <w:iCs/>
          <w:color w:val="000000" w:themeColor="text1"/>
          <w:sz w:val="28"/>
          <w:szCs w:val="28"/>
          <w:lang w:val="uz-Cyrl-UZ" w:eastAsia="ru-RU"/>
        </w:rPr>
        <w:t xml:space="preserve">si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11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individ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14"/>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chki</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tafakk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1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sifatida;</w:t>
      </w:r>
    </w:p>
    <w:p w14:paraId="0A73C8E9" w14:textId="77777777"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inline distT="0" distB="0" distL="0" distR="0" wp14:anchorId="7E4E7883" wp14:editId="67BB31E3">
            <wp:extent cx="5768340" cy="2903220"/>
            <wp:effectExtent l="0" t="0" r="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6EF4141" w14:textId="70E07045" w:rsidR="007050C2" w:rsidRPr="00D26107" w:rsidRDefault="007050C2" w:rsidP="00CB482F">
      <w:pPr>
        <w:widowControl w:val="0"/>
        <w:tabs>
          <w:tab w:val="left" w:pos="2183"/>
          <w:tab w:val="left" w:pos="4650"/>
          <w:tab w:val="left" w:pos="5767"/>
          <w:tab w:val="left" w:pos="6961"/>
          <w:tab w:val="left" w:pos="8776"/>
        </w:tabs>
        <w:spacing w:after="0" w:line="336" w:lineRule="auto"/>
        <w:ind w:left="1" w:right="-57" w:firstLine="720"/>
        <w:jc w:val="center"/>
        <w:rPr>
          <w:rFonts w:ascii="Times New Roman" w:eastAsia="Times New Roman" w:hAnsi="Times New Roman" w:cs="Times New Roman"/>
          <w:bCs/>
          <w:color w:val="000000" w:themeColor="text1"/>
          <w:sz w:val="28"/>
          <w:szCs w:val="28"/>
          <w:lang w:val="en-US" w:eastAsia="ru-RU"/>
        </w:rPr>
      </w:pPr>
      <w:r w:rsidRPr="00A8144D">
        <w:rPr>
          <w:rFonts w:ascii="Times New Roman" w:eastAsia="Times New Roman" w:hAnsi="Times New Roman" w:cs="Times New Roman"/>
          <w:bCs/>
          <w:color w:val="000000" w:themeColor="text1"/>
          <w:sz w:val="28"/>
          <w:szCs w:val="28"/>
          <w:lang w:val="uz-Cyrl-UZ" w:eastAsia="ru-RU"/>
        </w:rPr>
        <w:t>1.</w:t>
      </w:r>
      <w:r w:rsidR="00151D89" w:rsidRPr="00151D89">
        <w:rPr>
          <w:rFonts w:ascii="Times New Roman" w:eastAsia="Times New Roman" w:hAnsi="Times New Roman" w:cs="Times New Roman"/>
          <w:bCs/>
          <w:color w:val="000000" w:themeColor="text1"/>
          <w:sz w:val="28"/>
          <w:szCs w:val="28"/>
          <w:lang w:val="uz-Cyrl-UZ" w:eastAsia="ru-RU"/>
        </w:rPr>
        <w:t>6</w:t>
      </w:r>
      <w:r w:rsidRPr="00A8144D">
        <w:rPr>
          <w:rFonts w:ascii="Times New Roman" w:eastAsia="Times New Roman" w:hAnsi="Times New Roman" w:cs="Times New Roman"/>
          <w:bCs/>
          <w:color w:val="000000" w:themeColor="text1"/>
          <w:sz w:val="28"/>
          <w:szCs w:val="28"/>
          <w:lang w:val="uz-Cyrl-UZ" w:eastAsia="ru-RU"/>
        </w:rPr>
        <w:t>-rasm. Maktab o‘quvchilarining ri</w:t>
      </w:r>
      <w:r w:rsidRPr="00A8144D">
        <w:rPr>
          <w:rFonts w:ascii="Times New Roman" w:eastAsia="Times New Roman" w:hAnsi="Times New Roman" w:cs="Times New Roman"/>
          <w:bCs/>
          <w:color w:val="000000" w:themeColor="text1"/>
          <w:spacing w:val="-2"/>
          <w:sz w:val="28"/>
          <w:szCs w:val="28"/>
          <w:lang w:val="uz-Cyrl-UZ" w:eastAsia="ru-RU"/>
        </w:rPr>
        <w:t>v</w:t>
      </w:r>
      <w:r w:rsidRPr="00A8144D">
        <w:rPr>
          <w:rFonts w:ascii="Times New Roman" w:eastAsia="Times New Roman" w:hAnsi="Times New Roman" w:cs="Times New Roman"/>
          <w:bCs/>
          <w:color w:val="000000" w:themeColor="text1"/>
          <w:sz w:val="28"/>
          <w:szCs w:val="28"/>
          <w:lang w:val="uz-Cyrl-UZ" w:eastAsia="ru-RU"/>
        </w:rPr>
        <w:t>oj</w:t>
      </w:r>
      <w:r w:rsidRPr="00A8144D">
        <w:rPr>
          <w:rFonts w:ascii="Times New Roman" w:eastAsia="Times New Roman" w:hAnsi="Times New Roman" w:cs="Times New Roman"/>
          <w:bCs/>
          <w:color w:val="000000" w:themeColor="text1"/>
          <w:spacing w:val="-1"/>
          <w:sz w:val="28"/>
          <w:szCs w:val="28"/>
          <w:lang w:val="uz-Cyrl-UZ" w:eastAsia="ru-RU"/>
        </w:rPr>
        <w:t>l</w:t>
      </w:r>
      <w:r w:rsidRPr="00A8144D">
        <w:rPr>
          <w:rFonts w:ascii="Times New Roman" w:eastAsia="Times New Roman" w:hAnsi="Times New Roman" w:cs="Times New Roman"/>
          <w:bCs/>
          <w:color w:val="000000" w:themeColor="text1"/>
          <w:sz w:val="28"/>
          <w:szCs w:val="28"/>
          <w:lang w:val="uz-Cyrl-UZ" w:eastAsia="ru-RU"/>
        </w:rPr>
        <w:t>anishida psixik xususiyatlarn</w:t>
      </w:r>
      <w:r w:rsidR="00FB5060" w:rsidRPr="00A8144D">
        <w:rPr>
          <w:rFonts w:ascii="Times New Roman" w:eastAsia="Times New Roman" w:hAnsi="Times New Roman" w:cs="Times New Roman"/>
          <w:bCs/>
          <w:color w:val="000000" w:themeColor="text1"/>
          <w:sz w:val="28"/>
          <w:szCs w:val="28"/>
          <w:lang w:val="uz-Cyrl-UZ" w:eastAsia="ru-RU"/>
        </w:rPr>
        <w:t xml:space="preserve"> </w:t>
      </w:r>
      <w:r w:rsidRPr="00A8144D">
        <w:rPr>
          <w:rFonts w:ascii="Times New Roman" w:eastAsia="Times New Roman" w:hAnsi="Times New Roman" w:cs="Times New Roman"/>
          <w:bCs/>
          <w:color w:val="000000" w:themeColor="text1"/>
          <w:sz w:val="28"/>
          <w:szCs w:val="28"/>
          <w:lang w:val="uz-Cyrl-UZ" w:eastAsia="ru-RU"/>
        </w:rPr>
        <w:t xml:space="preserve"> trayektoriyasi</w:t>
      </w:r>
      <w:r w:rsidR="00D26107">
        <w:rPr>
          <w:rFonts w:ascii="Times New Roman" w:eastAsia="Times New Roman" w:hAnsi="Times New Roman" w:cs="Times New Roman"/>
          <w:bCs/>
          <w:color w:val="000000" w:themeColor="text1"/>
          <w:sz w:val="28"/>
          <w:szCs w:val="28"/>
          <w:lang w:val="en-US" w:eastAsia="ru-RU"/>
        </w:rPr>
        <w:t>.</w:t>
      </w:r>
    </w:p>
    <w:p w14:paraId="73A70D56" w14:textId="77777777" w:rsidR="007050C2" w:rsidRPr="00A31EA2" w:rsidRDefault="007050C2" w:rsidP="00CB482F">
      <w:pPr>
        <w:widowControl w:val="0"/>
        <w:tabs>
          <w:tab w:val="left" w:pos="2183"/>
          <w:tab w:val="left" w:pos="4650"/>
          <w:tab w:val="left" w:pos="5767"/>
          <w:tab w:val="left" w:pos="6961"/>
          <w:tab w:val="left" w:pos="8776"/>
        </w:tabs>
        <w:spacing w:after="0" w:line="336" w:lineRule="auto"/>
        <w:ind w:left="1"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Birinch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 o‘quvchilarining qator</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ich</w:t>
      </w:r>
      <w:r w:rsidRPr="00A31EA2">
        <w:rPr>
          <w:rFonts w:ascii="Times New Roman" w:eastAsia="Times New Roman" w:hAnsi="Times New Roman" w:cs="Times New Roman"/>
          <w:color w:val="000000" w:themeColor="text1"/>
          <w:spacing w:val="4"/>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w:t>
      </w:r>
      <w:r w:rsidRPr="00A31EA2">
        <w:rPr>
          <w:rFonts w:ascii="Times New Roman" w:eastAsia="Times New Roman" w:hAnsi="Times New Roman" w:cs="Times New Roman"/>
          <w:color w:val="000000" w:themeColor="text1"/>
          <w:spacing w:val="-1"/>
          <w:sz w:val="28"/>
          <w:szCs w:val="28"/>
          <w:lang w:val="uz-Cyrl-UZ" w:eastAsia="ru-RU"/>
        </w:rPr>
        <w:t>oj</w:t>
      </w:r>
      <w:r w:rsidRPr="00A31EA2">
        <w:rPr>
          <w:rFonts w:ascii="Times New Roman" w:eastAsia="Times New Roman" w:hAnsi="Times New Roman" w:cs="Times New Roman"/>
          <w:color w:val="000000" w:themeColor="text1"/>
          <w:sz w:val="28"/>
          <w:szCs w:val="28"/>
          <w:lang w:val="uz-Cyrl-UZ" w:eastAsia="ru-RU"/>
        </w:rPr>
        <w:t>lan</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qo‘</w:t>
      </w:r>
      <w:r w:rsidRPr="00A31EA2">
        <w:rPr>
          <w:rFonts w:ascii="Times New Roman" w:eastAsia="Times New Roman" w:hAnsi="Times New Roman" w:cs="Times New Roman"/>
          <w:color w:val="000000" w:themeColor="text1"/>
          <w:sz w:val="28"/>
          <w:szCs w:val="28"/>
          <w:lang w:val="uz-Cyrl-UZ" w:eastAsia="ru-RU"/>
        </w:rPr>
        <w:t>zg‘at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shga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ndaydi harakatga tushiradi.</w:t>
      </w:r>
    </w:p>
    <w:p w14:paraId="6AB79B51" w14:textId="77777777" w:rsidR="007050C2" w:rsidRPr="00A31EA2" w:rsidRDefault="007050C2" w:rsidP="00CB482F">
      <w:pPr>
        <w:widowControl w:val="0"/>
        <w:tabs>
          <w:tab w:val="left" w:pos="2414"/>
          <w:tab w:val="left" w:pos="3143"/>
          <w:tab w:val="left" w:pos="4617"/>
          <w:tab w:val="left" w:pos="5557"/>
          <w:tab w:val="left" w:pos="7176"/>
          <w:tab w:val="left" w:pos="8233"/>
        </w:tabs>
        <w:spacing w:after="0" w:line="336" w:lineRule="auto"/>
        <w:ind w:left="1" w:right="-60"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Ikk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nchisi </w:t>
      </w:r>
      <w:r w:rsidRPr="00A31EA2">
        <w:rPr>
          <w:rFonts w:ascii="Times New Roman" w:eastAsia="Times New Roman" w:hAnsi="Times New Roman" w:cs="Times New Roman"/>
          <w:color w:val="000000" w:themeColor="text1"/>
          <w:spacing w:val="-2"/>
          <w:sz w:val="28"/>
          <w:szCs w:val="28"/>
          <w:lang w:val="uz-Cyrl-UZ" w:eastAsia="ru-RU"/>
        </w:rPr>
        <w:t>e</w:t>
      </w:r>
      <w:r w:rsidRPr="00A31EA2">
        <w:rPr>
          <w:rFonts w:ascii="Times New Roman" w:eastAsia="Times New Roman" w:hAnsi="Times New Roman" w:cs="Times New Roman"/>
          <w:color w:val="000000" w:themeColor="text1"/>
          <w:sz w:val="28"/>
          <w:szCs w:val="28"/>
          <w:lang w:val="uz-Cyrl-UZ" w:eastAsia="ru-RU"/>
        </w:rPr>
        <w:t>sa maktab o‘quvchilarining ichki tafak</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ri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li si</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
          <w:sz w:val="28"/>
          <w:szCs w:val="28"/>
          <w:lang w:val="uz-Cyrl-UZ" w:eastAsia="ru-RU"/>
        </w:rPr>
        <w:t>id</w:t>
      </w:r>
      <w:r w:rsidRPr="00A31EA2">
        <w:rPr>
          <w:rFonts w:ascii="Times New Roman" w:eastAsia="Times New Roman" w:hAnsi="Times New Roman" w:cs="Times New Roman"/>
          <w:color w:val="000000" w:themeColor="text1"/>
          <w:sz w:val="28"/>
          <w:szCs w:val="28"/>
          <w:lang w:val="uz-Cyrl-UZ" w:eastAsia="ru-RU"/>
        </w:rPr>
        <w:t>a ind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id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tarzda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paydo</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bo‘ladi va o‘ziga xos namoyon bo‘ladi. </w:t>
      </w:r>
    </w:p>
    <w:p w14:paraId="20CE7507" w14:textId="77777777" w:rsidR="007050C2" w:rsidRPr="00A31EA2" w:rsidRDefault="007050C2" w:rsidP="00CB482F">
      <w:pPr>
        <w:widowControl w:val="0"/>
        <w:tabs>
          <w:tab w:val="left" w:pos="1727"/>
          <w:tab w:val="left" w:pos="2787"/>
          <w:tab w:val="left" w:pos="4618"/>
          <w:tab w:val="left" w:pos="5583"/>
          <w:tab w:val="left" w:pos="6130"/>
          <w:tab w:val="left" w:pos="6615"/>
          <w:tab w:val="left" w:pos="8054"/>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Demak,</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limda</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 maktab o‘quvchilari</w:t>
      </w:r>
      <w:r w:rsidRPr="00A31EA2">
        <w:rPr>
          <w:rFonts w:ascii="Times New Roman" w:eastAsia="Times New Roman" w:hAnsi="Times New Roman" w:cs="Times New Roman"/>
          <w:color w:val="000000" w:themeColor="text1"/>
          <w:spacing w:val="-1"/>
          <w:sz w:val="28"/>
          <w:szCs w:val="28"/>
          <w:lang w:val="uz-Cyrl-UZ" w:eastAsia="ru-RU"/>
        </w:rPr>
        <w:t xml:space="preserve"> uchun yo‘llanma bo‘lib, ularni hayotga tayyorlaydi. Ichki rivojlanish jarayonlarini tizimli harakatga keltiradi, shunga ko‘ra ta’lim faqat</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rivojlanish</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emas balki atrof olamni o‘zida aks ettirishdir. </w:t>
      </w:r>
    </w:p>
    <w:p w14:paraId="2B6C5806" w14:textId="77777777" w:rsidR="007050C2" w:rsidRPr="00A31EA2" w:rsidRDefault="007050C2" w:rsidP="00CB482F">
      <w:pPr>
        <w:widowControl w:val="0"/>
        <w:tabs>
          <w:tab w:val="left" w:pos="1727"/>
          <w:tab w:val="left" w:pos="2787"/>
          <w:tab w:val="left" w:pos="4618"/>
          <w:tab w:val="left" w:pos="5583"/>
          <w:tab w:val="left" w:pos="6130"/>
          <w:tab w:val="left" w:pos="6615"/>
          <w:tab w:val="left" w:pos="8054"/>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Biroq</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g‘r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etil</w:t>
      </w:r>
      <w:r w:rsidRPr="00A31EA2">
        <w:rPr>
          <w:rFonts w:ascii="Times New Roman" w:eastAsia="Times New Roman" w:hAnsi="Times New Roman" w:cs="Times New Roman"/>
          <w:color w:val="000000" w:themeColor="text1"/>
          <w:spacing w:val="-1"/>
          <w:sz w:val="28"/>
          <w:szCs w:val="28"/>
          <w:lang w:val="uz-Cyrl-UZ" w:eastAsia="ru-RU"/>
        </w:rPr>
        <w:t>ga</w:t>
      </w:r>
      <w:r w:rsidRPr="00A31EA2">
        <w:rPr>
          <w:rFonts w:ascii="Times New Roman" w:eastAsia="Times New Roman" w:hAnsi="Times New Roman" w:cs="Times New Roman"/>
          <w:color w:val="000000" w:themeColor="text1"/>
          <w:sz w:val="28"/>
          <w:szCs w:val="28"/>
          <w:lang w:val="uz-Cyrl-UZ" w:eastAsia="ru-RU"/>
        </w:rPr>
        <w:t>n ta’lim tizimi maktab o‘quvchilarida aqliy rivojlanish va hayotda ta’lim-tarbiyasiz amalga oshirib bo‘lmaydigan faoliyat jarayonidir.</w:t>
      </w:r>
    </w:p>
    <w:p w14:paraId="7679A6C8" w14:textId="77777777" w:rsidR="007050C2" w:rsidRPr="00A31EA2" w:rsidRDefault="007050C2" w:rsidP="00CB482F">
      <w:pPr>
        <w:widowControl w:val="0"/>
        <w:tabs>
          <w:tab w:val="left" w:pos="1727"/>
          <w:tab w:val="left" w:pos="2787"/>
          <w:tab w:val="left" w:pos="4618"/>
          <w:tab w:val="left" w:pos="5583"/>
          <w:tab w:val="left" w:pos="6130"/>
          <w:tab w:val="left" w:pos="6615"/>
          <w:tab w:val="left" w:pos="8054"/>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las, ta’lim</w:t>
      </w:r>
      <w:r w:rsidRPr="00A31EA2">
        <w:rPr>
          <w:rFonts w:ascii="Times New Roman" w:eastAsia="Times New Roman" w:hAnsi="Times New Roman" w:cs="Times New Roman"/>
          <w:color w:val="000000" w:themeColor="text1"/>
          <w:spacing w:val="1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maktab o‘quvchilarini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nining</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eng</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asi, aniq belgilangan vaqt, to‘g‘ri qo‘yilgan maqsad s</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nala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3400473C" w14:textId="77777777" w:rsidR="007050C2" w:rsidRPr="00A31EA2" w:rsidRDefault="007050C2" w:rsidP="00CB482F">
      <w:pPr>
        <w:widowControl w:val="0"/>
        <w:tabs>
          <w:tab w:val="left" w:pos="3154"/>
          <w:tab w:val="left" w:pos="5270"/>
          <w:tab w:val="left" w:pos="6846"/>
          <w:tab w:val="left" w:pos="8493"/>
        </w:tabs>
        <w:spacing w:after="0" w:line="336" w:lineRule="auto"/>
        <w:ind w:left="1" w:right="-1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Pedagoglar va psixologlar ta’kidl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Times New Roman" w:hAnsi="Times New Roman" w:cs="Times New Roman"/>
          <w:color w:val="000000" w:themeColor="text1"/>
          <w:spacing w:val="-2"/>
          <w:sz w:val="28"/>
          <w:szCs w:val="28"/>
          <w:lang w:val="uz-Cyrl-UZ" w:eastAsia="ru-RU"/>
        </w:rPr>
        <w:t>an</w:t>
      </w:r>
      <w:r w:rsidRPr="00A31EA2">
        <w:rPr>
          <w:rFonts w:ascii="Times New Roman" w:eastAsia="Times New Roman" w:hAnsi="Times New Roman" w:cs="Times New Roman"/>
          <w:color w:val="000000" w:themeColor="text1"/>
          <w:sz w:val="28"/>
          <w:szCs w:val="28"/>
          <w:lang w:val="uz-Cyrl-UZ" w:eastAsia="ru-RU"/>
        </w:rPr>
        <w:t>’anav</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maktabgacha, boshlan</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ich ta’lim tizi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vchilarning</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iq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nishini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8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lmaydi,</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 ularda</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kt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bga</w:t>
      </w:r>
      <w:r w:rsidRPr="00A31EA2">
        <w:rPr>
          <w:rFonts w:ascii="Times New Roman" w:eastAsia="Times New Roman" w:hAnsi="Times New Roman" w:cs="Times New Roman"/>
          <w:color w:val="000000" w:themeColor="text1"/>
          <w:spacing w:val="-2"/>
          <w:sz w:val="28"/>
          <w:szCs w:val="28"/>
          <w:lang w:val="uz-Cyrl-UZ" w:eastAsia="ru-RU"/>
        </w:rPr>
        <w:t>ch</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ta’lim</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ridan</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shlab</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his</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zat</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vl</w:t>
      </w:r>
      <w:r w:rsidRPr="00A31EA2">
        <w:rPr>
          <w:rFonts w:ascii="Times New Roman" w:eastAsia="Times New Roman" w:hAnsi="Times New Roman" w:cs="Times New Roman"/>
          <w:color w:val="000000" w:themeColor="text1"/>
          <w:spacing w:val="8"/>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7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empirik tafak</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yotiga</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tayyorlaydi faqat umumiy o‘rta ta’limgina o‘quvchining akademik bilimlarga bo‘lgan imkoniyatlarini ro‘yobga chiqaradi va shaxs sifatida kashf etadi.</w:t>
      </w:r>
    </w:p>
    <w:p w14:paraId="09B996F3" w14:textId="77777777" w:rsidR="007050C2" w:rsidRPr="00A31EA2" w:rsidRDefault="007050C2" w:rsidP="00CB482F">
      <w:pPr>
        <w:widowControl w:val="0"/>
        <w:tabs>
          <w:tab w:val="left" w:pos="1556"/>
          <w:tab w:val="left" w:pos="2168"/>
          <w:tab w:val="left" w:pos="3224"/>
          <w:tab w:val="left" w:pos="3693"/>
          <w:tab w:val="left" w:pos="4659"/>
          <w:tab w:val="left" w:pos="5513"/>
          <w:tab w:val="left" w:pos="5921"/>
          <w:tab w:val="left" w:pos="6381"/>
          <w:tab w:val="left" w:pos="7664"/>
        </w:tabs>
        <w:spacing w:after="0" w:line="336"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Shuning uchun bo‘lsa kerak, olim V.V.Davidov tomonidan fikrlash </w:t>
      </w:r>
      <w:r w:rsidRPr="00A31EA2">
        <w:rPr>
          <w:rFonts w:ascii="Times New Roman" w:eastAsia="Times New Roman" w:hAnsi="Times New Roman" w:cs="Times New Roman"/>
          <w:color w:val="000000" w:themeColor="text1"/>
          <w:sz w:val="28"/>
          <w:szCs w:val="28"/>
          <w:lang w:val="uz-Cyrl-UZ" w:eastAsia="ru-RU"/>
        </w:rPr>
        <w:lastRenderedPageBreak/>
        <w:t>faoliyatiga asoslangan ta’lim mazmuni ishlab chiqildi»</w:t>
      </w:r>
      <w:r w:rsidRPr="00A31EA2">
        <w:rPr>
          <w:rFonts w:ascii="Times New Roman" w:eastAsia="Times New Roman" w:hAnsi="Times New Roman" w:cs="Times New Roman"/>
          <w:color w:val="000000" w:themeColor="text1"/>
          <w:sz w:val="28"/>
          <w:szCs w:val="28"/>
          <w:vertAlign w:val="superscript"/>
          <w:lang w:val="uz-Cyrl-UZ" w:eastAsia="ru-RU"/>
        </w:rPr>
        <w:footnoteReference w:id="20"/>
      </w:r>
      <w:r w:rsidRPr="00A31EA2">
        <w:rPr>
          <w:rFonts w:ascii="Times New Roman" w:eastAsia="Times New Roman" w:hAnsi="Times New Roman" w:cs="Times New Roman"/>
          <w:color w:val="000000" w:themeColor="text1"/>
          <w:sz w:val="28"/>
          <w:szCs w:val="28"/>
          <w:lang w:val="uz-Cyrl-UZ" w:eastAsia="ru-RU"/>
        </w:rPr>
        <w:t xml:space="preserve">. </w:t>
      </w:r>
    </w:p>
    <w:p w14:paraId="2FE0AD10" w14:textId="77777777" w:rsidR="007050C2" w:rsidRPr="00A31EA2" w:rsidRDefault="007050C2" w:rsidP="00CB482F">
      <w:pPr>
        <w:widowControl w:val="0"/>
        <w:tabs>
          <w:tab w:val="left" w:pos="1556"/>
          <w:tab w:val="left" w:pos="2168"/>
          <w:tab w:val="left" w:pos="3224"/>
          <w:tab w:val="left" w:pos="3693"/>
          <w:tab w:val="left" w:pos="4659"/>
          <w:tab w:val="left" w:pos="5513"/>
          <w:tab w:val="left" w:pos="5921"/>
          <w:tab w:val="left" w:pos="6381"/>
          <w:tab w:val="left" w:pos="7664"/>
        </w:tabs>
        <w:spacing w:after="0" w:line="336"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Shuningdek, D.B.Elkonin</w:t>
      </w:r>
      <w:r w:rsidRPr="00A31EA2">
        <w:rPr>
          <w:rFonts w:ascii="Times New Roman" w:eastAsia="Times New Roman" w:hAnsi="Times New Roman" w:cs="Times New Roman"/>
          <w:color w:val="000000" w:themeColor="text1"/>
          <w:sz w:val="28"/>
          <w:szCs w:val="28"/>
          <w:vertAlign w:val="superscript"/>
          <w:lang w:val="uz-Cyrl-UZ" w:eastAsia="ru-RU"/>
        </w:rPr>
        <w:footnoteReference w:id="21"/>
      </w:r>
      <w:r w:rsidRPr="00A31EA2">
        <w:rPr>
          <w:rFonts w:ascii="Times New Roman" w:eastAsia="Times New Roman" w:hAnsi="Times New Roman" w:cs="Times New Roman"/>
          <w:color w:val="000000" w:themeColor="text1"/>
          <w:sz w:val="28"/>
          <w:szCs w:val="28"/>
          <w:lang w:val="uz-Cyrl-UZ" w:eastAsia="ru-RU"/>
        </w:rPr>
        <w:t xml:space="preserve"> tomonidan esa kichik maktab yoshidagi o‘quvchilarda nazariy bilimlarni o‘rganish jarayonida tahlil qilish, rejalashtirish, refleksiya, o‘quv faoliyati nazariyasi va uning sub’yekti masalalari asosida rivojlanishi tadqiq etildi.</w:t>
      </w:r>
    </w:p>
    <w:p w14:paraId="595C0EE9" w14:textId="77777777" w:rsidR="007050C2" w:rsidRPr="00A31EA2" w:rsidRDefault="007050C2" w:rsidP="00CB482F">
      <w:pPr>
        <w:widowControl w:val="0"/>
        <w:tabs>
          <w:tab w:val="left" w:pos="1932"/>
          <w:tab w:val="left" w:pos="2591"/>
          <w:tab w:val="left" w:pos="3234"/>
          <w:tab w:val="left" w:pos="6699"/>
          <w:tab w:val="left" w:pos="7570"/>
          <w:tab w:val="left" w:pos="8442"/>
          <w:tab w:val="left" w:pos="8806"/>
        </w:tabs>
        <w:spacing w:after="0" w:line="336"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Olimlarimizdan: M</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G.Davlet</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vertAlign w:val="superscript"/>
          <w:lang w:val="uz-Cyrl-UZ" w:eastAsia="ru-RU"/>
        </w:rPr>
        <w:footnoteReference w:id="22"/>
      </w:r>
      <w:r w:rsidRPr="00A31EA2">
        <w:rPr>
          <w:rFonts w:ascii="Times New Roman" w:eastAsia="Times New Roman" w:hAnsi="Times New Roman" w:cs="Times New Roman"/>
          <w:color w:val="000000" w:themeColor="text1"/>
          <w:sz w:val="28"/>
          <w:szCs w:val="28"/>
          <w:lang w:val="uz-Cyrl-UZ" w:eastAsia="ru-RU"/>
        </w:rPr>
        <w:t>,  D.B.Elkonin,</w:t>
      </w:r>
      <w:r w:rsidRPr="00A31EA2">
        <w:rPr>
          <w:rFonts w:ascii="Times New Roman" w:eastAsia="Times New Roman" w:hAnsi="Times New Roman" w:cs="Times New Roman"/>
          <w:color w:val="000000" w:themeColor="text1"/>
          <w:spacing w:val="18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V.V.Davidov</w:t>
      </w:r>
      <w:r w:rsidRPr="00A31EA2">
        <w:rPr>
          <w:rFonts w:ascii="Times New Roman" w:eastAsia="Times New Roman" w:hAnsi="Times New Roman" w:cs="Times New Roman"/>
          <w:color w:val="000000" w:themeColor="text1"/>
          <w:sz w:val="28"/>
          <w:szCs w:val="28"/>
          <w:vertAlign w:val="superscript"/>
          <w:lang w:val="uz-Cyrl-UZ" w:eastAsia="ru-RU"/>
        </w:rPr>
        <w:footnoteReference w:id="23"/>
      </w:r>
      <w:r w:rsidRPr="00A31EA2">
        <w:rPr>
          <w:rFonts w:ascii="Times New Roman" w:eastAsia="Times New Roman" w:hAnsi="Times New Roman" w:cs="Times New Roman"/>
          <w:color w:val="000000" w:themeColor="text1"/>
          <w:sz w:val="28"/>
          <w:szCs w:val="28"/>
          <w:lang w:val="uz-Cyrl-UZ" w:eastAsia="ru-RU"/>
        </w:rPr>
        <w:t xml:space="preserve"> va</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idla</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icha, 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rning 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3"/>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shirish</w:t>
      </w:r>
      <w:r w:rsidRPr="00A31EA2">
        <w:rPr>
          <w:rFonts w:ascii="Times New Roman" w:eastAsia="Times New Roman" w:hAnsi="Times New Roman" w:cs="Times New Roman"/>
          <w:color w:val="000000" w:themeColor="text1"/>
          <w:spacing w:val="1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arning</w:t>
      </w:r>
      <w:r w:rsidRPr="00A31EA2">
        <w:rPr>
          <w:rFonts w:ascii="Times New Roman" w:eastAsia="Times New Roman" w:hAnsi="Times New Roman" w:cs="Times New Roman"/>
          <w:color w:val="000000" w:themeColor="text1"/>
          <w:spacing w:val="17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ishga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oir va 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 xislatl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onlama,</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iq </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ojlani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ta’minlayd</w:t>
      </w:r>
      <w:r w:rsidRPr="00A31EA2">
        <w:rPr>
          <w:rFonts w:ascii="Times New Roman" w:eastAsia="Times New Roman" w:hAnsi="Times New Roman" w:cs="Times New Roman"/>
          <w:color w:val="000000" w:themeColor="text1"/>
          <w:spacing w:val="1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p>
    <w:p w14:paraId="3BB4E127" w14:textId="77777777" w:rsidR="00FB5060" w:rsidRPr="00A31EA2" w:rsidRDefault="007050C2" w:rsidP="00CB482F">
      <w:pPr>
        <w:widowControl w:val="0"/>
        <w:tabs>
          <w:tab w:val="left" w:pos="1932"/>
          <w:tab w:val="left" w:pos="2591"/>
          <w:tab w:val="left" w:pos="3234"/>
          <w:tab w:val="left" w:pos="6698"/>
          <w:tab w:val="left" w:pos="7570"/>
          <w:tab w:val="left" w:pos="8442"/>
          <w:tab w:val="left" w:pos="8806"/>
        </w:tabs>
        <w:spacing w:after="0" w:line="336"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b’yektning maz</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4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topishi, ya’ni</w:t>
      </w:r>
      <w:r w:rsidRPr="00A31EA2">
        <w:rPr>
          <w:rFonts w:ascii="Times New Roman" w:eastAsia="Times New Roman" w:hAnsi="Times New Roman" w:cs="Times New Roman"/>
          <w:color w:val="000000" w:themeColor="text1"/>
          <w:spacing w:val="144"/>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1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bookmarkEnd w:id="15"/>
      <w:r w:rsidRPr="00A31EA2">
        <w:rPr>
          <w:rFonts w:ascii="Times New Roman" w:eastAsia="Times New Roman" w:hAnsi="Times New Roman" w:cs="Times New Roman"/>
          <w:color w:val="000000" w:themeColor="text1"/>
          <w:sz w:val="28"/>
          <w:szCs w:val="28"/>
          <w:lang w:val="uz-Cyrl-UZ" w:eastAsia="ru-RU"/>
        </w:rPr>
        <w:t xml:space="preserve"> yetuk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vchiga</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ylana</w:t>
      </w:r>
      <w:r w:rsidRPr="00A31EA2">
        <w:rPr>
          <w:rFonts w:ascii="Times New Roman" w:eastAsia="Times New Roman" w:hAnsi="Times New Roman" w:cs="Times New Roman"/>
          <w:color w:val="000000" w:themeColor="text1"/>
          <w:spacing w:val="1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o‘z-o‘zini anglay boshlashi</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ishiga diqqat qaratadi.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 faoliya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iga</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ehtiyo</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or</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1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 pedagogik nuqta’i nazardan</w:t>
      </w:r>
      <w:r w:rsidRPr="00A31EA2">
        <w:rPr>
          <w:rFonts w:ascii="Times New Roman" w:eastAsia="Times New Roman" w:hAnsi="Times New Roman" w:cs="Times New Roman"/>
          <w:color w:val="000000" w:themeColor="text1"/>
          <w:spacing w:val="18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 o‘qishiga bo‘lg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stahkaml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boshla</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11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O‘quv faoliyatini</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ega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 olishi</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olish</w:t>
      </w:r>
      <w:r w:rsidRPr="00A31EA2">
        <w:rPr>
          <w:rFonts w:ascii="Times New Roman" w:eastAsia="Times New Roman" w:hAnsi="Times New Roman" w:cs="Times New Roman"/>
          <w:color w:val="000000" w:themeColor="text1"/>
          <w:spacing w:val="28"/>
          <w:sz w:val="28"/>
          <w:szCs w:val="28"/>
          <w:lang w:val="uz-Cyrl-UZ" w:eastAsia="ru-RU"/>
        </w:rPr>
        <w:t xml:space="preserve"> ko‘nikma va </w:t>
      </w:r>
      <w:r w:rsidRPr="00A31EA2">
        <w:rPr>
          <w:rFonts w:ascii="Times New Roman" w:eastAsia="Times New Roman" w:hAnsi="Times New Roman" w:cs="Times New Roman"/>
          <w:color w:val="000000" w:themeColor="text1"/>
          <w:sz w:val="28"/>
          <w:szCs w:val="28"/>
          <w:lang w:val="uz-Cyrl-UZ" w:eastAsia="ru-RU"/>
        </w:rPr>
        <w:t>malakas</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llantiradi hamda shaxsiy rivojlanishiga amaliy ko‘mak beradi.</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pacing w:val="11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ana</w:t>
      </w:r>
      <w:r w:rsidRPr="00A31EA2">
        <w:rPr>
          <w:rFonts w:ascii="Times New Roman" w:eastAsia="Times New Roman" w:hAnsi="Times New Roman" w:cs="Times New Roman"/>
          <w:color w:val="000000" w:themeColor="text1"/>
          <w:spacing w:val="116"/>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13"/>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shga bo‘lg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5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stak</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ko‘nikma</w:t>
      </w:r>
      <w:r w:rsidRPr="00A31EA2">
        <w:rPr>
          <w:rFonts w:ascii="Times New Roman" w:eastAsia="Times New Roman" w:hAnsi="Times New Roman" w:cs="Times New Roman"/>
          <w:color w:val="000000" w:themeColor="text1"/>
          <w:spacing w:val="79"/>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vchini</w:t>
      </w:r>
      <w:r w:rsidRPr="00A31EA2">
        <w:rPr>
          <w:rFonts w:ascii="Times New Roman" w:eastAsia="Times New Roman" w:hAnsi="Times New Roman" w:cs="Times New Roman"/>
          <w:color w:val="000000" w:themeColor="text1"/>
          <w:spacing w:val="8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w:t>
      </w:r>
      <w:r w:rsidRPr="00A31EA2">
        <w:rPr>
          <w:rFonts w:ascii="Times New Roman" w:eastAsia="Times New Roman" w:hAnsi="Times New Roman" w:cs="Times New Roman"/>
          <w:color w:val="000000" w:themeColor="text1"/>
          <w:spacing w:val="8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8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’yekti</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ifa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ida na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yon</w:t>
      </w:r>
      <w:r w:rsidRPr="00A31EA2">
        <w:rPr>
          <w:rFonts w:ascii="Times New Roman" w:eastAsia="Times New Roman" w:hAnsi="Times New Roman" w:cs="Times New Roman"/>
          <w:color w:val="000000" w:themeColor="text1"/>
          <w:spacing w:val="1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 uning faollashuvini amalga oshiradi. Bu</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L.S.Vыgotskiy</w:t>
      </w:r>
      <w:r w:rsidRPr="00A31EA2">
        <w:rPr>
          <w:rFonts w:ascii="Times New Roman" w:eastAsia="Times New Roman" w:hAnsi="Times New Roman" w:cs="Times New Roman"/>
          <w:color w:val="000000" w:themeColor="text1"/>
          <w:sz w:val="28"/>
          <w:szCs w:val="28"/>
          <w:vertAlign w:val="superscript"/>
          <w:lang w:val="uz-Cyrl-UZ" w:eastAsia="ru-RU"/>
        </w:rPr>
        <w:footnoteReference w:id="24"/>
      </w:r>
      <w:r w:rsidRPr="00A31EA2">
        <w:rPr>
          <w:rFonts w:ascii="Times New Roman" w:eastAsia="Times New Roman" w:hAnsi="Times New Roman" w:cs="Times New Roman"/>
          <w:color w:val="000000" w:themeColor="text1"/>
          <w:sz w:val="28"/>
          <w:szCs w:val="28"/>
          <w:lang w:val="uz-Cyrl-UZ" w:eastAsia="ru-RU"/>
        </w:rPr>
        <w:t xml:space="preserve"> ta’lim</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vojlanish ha</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agi</w:t>
      </w:r>
      <w:r w:rsidRPr="00A31EA2">
        <w:rPr>
          <w:rFonts w:ascii="Times New Roman" w:eastAsia="Times New Roman" w:hAnsi="Times New Roman" w:cs="Times New Roman"/>
          <w:color w:val="000000" w:themeColor="text1"/>
          <w:spacing w:val="12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naza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pacing w:val="-3"/>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iga hamohanglik kasb etadi.</w:t>
      </w:r>
    </w:p>
    <w:p w14:paraId="252E6D36" w14:textId="77777777" w:rsidR="007050C2" w:rsidRPr="00A31EA2" w:rsidRDefault="007050C2" w:rsidP="00CB482F">
      <w:pPr>
        <w:widowControl w:val="0"/>
        <w:tabs>
          <w:tab w:val="left" w:pos="1932"/>
          <w:tab w:val="left" w:pos="2591"/>
          <w:tab w:val="left" w:pos="3234"/>
          <w:tab w:val="left" w:pos="6698"/>
          <w:tab w:val="left" w:pos="7570"/>
          <w:tab w:val="left" w:pos="8442"/>
          <w:tab w:val="left" w:pos="8806"/>
        </w:tabs>
        <w:spacing w:after="0" w:line="336" w:lineRule="auto"/>
        <w:ind w:left="1" w:right="-2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onn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2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 ijtimoiy</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rak</w:t>
      </w:r>
      <w:r w:rsidRPr="00A31EA2">
        <w:rPr>
          <w:rFonts w:ascii="Times New Roman" w:eastAsia="Times New Roman" w:hAnsi="Times New Roman" w:cs="Times New Roman"/>
          <w:color w:val="000000" w:themeColor="text1"/>
          <w:spacing w:val="-2"/>
          <w:sz w:val="28"/>
          <w:szCs w:val="28"/>
          <w:lang w:val="uz-Cyrl-UZ" w:eastAsia="ru-RU"/>
        </w:rPr>
        <w:t>te</w:t>
      </w:r>
      <w:r w:rsidRPr="00A31EA2">
        <w:rPr>
          <w:rFonts w:ascii="Times New Roman" w:eastAsia="Times New Roman" w:hAnsi="Times New Roman" w:cs="Times New Roman"/>
          <w:color w:val="000000" w:themeColor="text1"/>
          <w:sz w:val="28"/>
          <w:szCs w:val="28"/>
          <w:lang w:val="uz-Cyrl-UZ" w:eastAsia="ru-RU"/>
        </w:rPr>
        <w:t>rga</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ega</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ayotning</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ijti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oiy</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sharoi</w:t>
      </w:r>
      <w:r w:rsidRPr="00A31EA2">
        <w:rPr>
          <w:rFonts w:ascii="Times New Roman" w:eastAsia="Times New Roman" w:hAnsi="Times New Roman" w:cs="Times New Roman"/>
          <w:color w:val="000000" w:themeColor="text1"/>
          <w:spacing w:val="1"/>
          <w:sz w:val="28"/>
          <w:szCs w:val="28"/>
          <w:lang w:val="uz-Cyrl-UZ" w:eastAsia="ru-RU"/>
        </w:rPr>
        <w:t>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bilan belgil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Pr="00A31EA2">
        <w:rPr>
          <w:rFonts w:ascii="Times New Roman" w:eastAsia="Times New Roman" w:hAnsi="Times New Roman" w:cs="Times New Roman"/>
          <w:color w:val="000000" w:themeColor="text1"/>
          <w:spacing w:val="1"/>
          <w:sz w:val="28"/>
          <w:szCs w:val="28"/>
          <w:lang w:val="uz-Cyrl-UZ" w:eastAsia="ru-RU"/>
        </w:rPr>
        <w:t>, bo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qal</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pacing w:val="1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qilib</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ko‘rsat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dan</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oydalanish</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4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Xalq tarbi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2"/>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dan</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6"/>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harakatl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foy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nli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qida</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etn</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fi</w:t>
      </w:r>
      <w:r w:rsidRPr="00A31EA2">
        <w:rPr>
          <w:rFonts w:ascii="Times New Roman" w:eastAsia="Times New Roman" w:hAnsi="Times New Roman" w:cs="Times New Roman"/>
          <w:color w:val="000000" w:themeColor="text1"/>
          <w:spacing w:val="2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S.P.</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lyako</w:t>
      </w:r>
      <w:r w:rsidRPr="00A31EA2">
        <w:rPr>
          <w:rFonts w:ascii="Times New Roman" w:eastAsia="Times New Roman" w:hAnsi="Times New Roman" w:cs="Times New Roman"/>
          <w:color w:val="000000" w:themeColor="text1"/>
          <w:sz w:val="28"/>
          <w:szCs w:val="28"/>
          <w:lang w:val="uz-Cyrl-UZ" w:eastAsia="ru-RU"/>
        </w:rPr>
        <w:t>v</w:t>
      </w:r>
      <w:r w:rsidRPr="00A31EA2">
        <w:rPr>
          <w:rFonts w:ascii="Times New Roman" w:eastAsia="Times New Roman" w:hAnsi="Times New Roman" w:cs="Times New Roman"/>
          <w:color w:val="000000" w:themeColor="text1"/>
          <w:sz w:val="28"/>
          <w:szCs w:val="28"/>
          <w:vertAlign w:val="superscript"/>
          <w:lang w:val="uz-Cyrl-UZ" w:eastAsia="ru-RU"/>
        </w:rPr>
        <w:footnoteReference w:id="25"/>
      </w:r>
      <w:r w:rsidRPr="00A31EA2">
        <w:rPr>
          <w:rFonts w:ascii="Times New Roman" w:eastAsia="Times New Roman" w:hAnsi="Times New Roman" w:cs="Times New Roman"/>
          <w:color w:val="000000" w:themeColor="text1"/>
          <w:sz w:val="28"/>
          <w:szCs w:val="28"/>
          <w:lang w:val="uz-Cyrl-UZ" w:eastAsia="ru-RU"/>
        </w:rPr>
        <w:t xml:space="preserve"> ham</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yeradi. Jazo</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lari</w:t>
      </w:r>
      <w:r w:rsidRPr="00A31EA2">
        <w:rPr>
          <w:rFonts w:ascii="Times New Roman" w:eastAsia="Times New Roman" w:hAnsi="Times New Roman" w:cs="Times New Roman"/>
          <w:color w:val="000000" w:themeColor="text1"/>
          <w:spacing w:val="7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an</w:t>
      </w:r>
      <w:r w:rsidRPr="00A31EA2">
        <w:rPr>
          <w:rFonts w:ascii="Times New Roman" w:eastAsia="Times New Roman" w:hAnsi="Times New Roman" w:cs="Times New Roman"/>
          <w:color w:val="000000" w:themeColor="text1"/>
          <w:sz w:val="28"/>
          <w:szCs w:val="28"/>
          <w:lang w:val="uz-Cyrl-UZ" w:eastAsia="ru-RU"/>
        </w:rPr>
        <w:t>beh,</w:t>
      </w:r>
      <w:r w:rsidRPr="00A31EA2">
        <w:rPr>
          <w:rFonts w:ascii="Times New Roman" w:eastAsia="Times New Roman" w:hAnsi="Times New Roman" w:cs="Times New Roman"/>
          <w:color w:val="000000" w:themeColor="text1"/>
          <w:spacing w:val="7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shish,</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altakdan</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7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foydala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ilgan. Lekin, key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ngi 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 ot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-ona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 ja</w:t>
      </w:r>
      <w:r w:rsidRPr="00A31EA2">
        <w:rPr>
          <w:rFonts w:ascii="Times New Roman" w:eastAsia="Times New Roman" w:hAnsi="Times New Roman" w:cs="Times New Roman"/>
          <w:color w:val="000000" w:themeColor="text1"/>
          <w:spacing w:val="-2"/>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o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lardan ko‘pr</w:t>
      </w:r>
      <w:r w:rsidRPr="00A31EA2">
        <w:rPr>
          <w:rFonts w:ascii="Times New Roman" w:eastAsia="Times New Roman" w:hAnsi="Times New Roman" w:cs="Times New Roman"/>
          <w:color w:val="000000" w:themeColor="text1"/>
          <w:spacing w:val="4"/>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 foy</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an</w:t>
      </w:r>
      <w:r w:rsidRPr="00A31EA2">
        <w:rPr>
          <w:rFonts w:ascii="Times New Roman" w:eastAsia="Times New Roman" w:hAnsi="Times New Roman" w:cs="Times New Roman"/>
          <w:color w:val="000000" w:themeColor="text1"/>
          <w:sz w:val="28"/>
          <w:szCs w:val="28"/>
          <w:lang w:val="uz-Cyrl-UZ" w:eastAsia="ru-RU"/>
        </w:rPr>
        <w:t>ish te</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yen</w:t>
      </w:r>
      <w:r w:rsidRPr="00A31EA2">
        <w:rPr>
          <w:rFonts w:ascii="Times New Roman" w:eastAsia="Times New Roman" w:hAnsi="Times New Roman" w:cs="Times New Roman"/>
          <w:color w:val="000000" w:themeColor="text1"/>
          <w:sz w:val="28"/>
          <w:szCs w:val="28"/>
          <w:lang w:val="uz-Cyrl-UZ" w:eastAsia="ru-RU"/>
        </w:rPr>
        <w:t>si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si ko‘zga 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shla</w:t>
      </w:r>
      <w:r w:rsidRPr="00A31EA2">
        <w:rPr>
          <w:rFonts w:ascii="Times New Roman" w:eastAsia="Times New Roman" w:hAnsi="Times New Roman" w:cs="Times New Roman"/>
          <w:color w:val="000000" w:themeColor="text1"/>
          <w:spacing w:val="-1"/>
          <w:sz w:val="28"/>
          <w:szCs w:val="28"/>
          <w:lang w:val="uz-Cyrl-UZ" w:eastAsia="ru-RU"/>
        </w:rPr>
        <w:t>nm</w:t>
      </w:r>
      <w:r w:rsidRPr="00A31EA2">
        <w:rPr>
          <w:rFonts w:ascii="Times New Roman" w:eastAsia="Times New Roman" w:hAnsi="Times New Roman" w:cs="Times New Roman"/>
          <w:color w:val="000000" w:themeColor="text1"/>
          <w:spacing w:val="4"/>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68480" behindDoc="1" locked="0" layoutInCell="0" allowOverlap="1" wp14:anchorId="6EFD9FA1" wp14:editId="12E1C50C">
                <wp:simplePos x="0" y="0"/>
                <wp:positionH relativeFrom="page">
                  <wp:posOffset>1080819</wp:posOffset>
                </wp:positionH>
                <wp:positionV relativeFrom="page">
                  <wp:posOffset>8873997</wp:posOffset>
                </wp:positionV>
                <wp:extent cx="1829055" cy="0"/>
                <wp:effectExtent l="0" t="0" r="0" b="0"/>
                <wp:wrapNone/>
                <wp:docPr id="25" name="drawingObject25"/>
                <wp:cNvGraphicFramePr/>
                <a:graphic xmlns:a="http://schemas.openxmlformats.org/drawingml/2006/main">
                  <a:graphicData uri="http://schemas.microsoft.com/office/word/2010/wordprocessingShape">
                    <wps:wsp>
                      <wps:cNvSpPr/>
                      <wps:spPr>
                        <a:xfrm>
                          <a:off x="0" y="0"/>
                          <a:ext cx="1829055" cy="0"/>
                        </a:xfrm>
                        <a:custGeom>
                          <a:avLst/>
                          <a:gdLst/>
                          <a:ahLst/>
                          <a:cxnLst/>
                          <a:rect l="0" t="0" r="0" b="0"/>
                          <a:pathLst>
                            <a:path w="1829055">
                              <a:moveTo>
                                <a:pt x="0" y="0"/>
                              </a:moveTo>
                              <a:lnTo>
                                <a:pt x="1829055" y="0"/>
                              </a:lnTo>
                            </a:path>
                          </a:pathLst>
                        </a:custGeom>
                        <a:noFill/>
                        <a:ln w="9143" cap="flat">
                          <a:solidFill>
                            <a:srgbClr val="000000"/>
                          </a:solidFill>
                          <a:prstDash val="solid"/>
                        </a:ln>
                      </wps:spPr>
                      <wps:bodyPr vertOverflow="overflow" horzOverflow="overflow" vert="horz" lIns="91440" tIns="45720" rIns="91440" bIns="45720" anchor="t"/>
                    </wps:wsp>
                  </a:graphicData>
                </a:graphic>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" coordsize="1829055,0" style="position:absolute;margin-left:85.1pt;margin-top:698.75pt;width:2in;height:0;z-index:-251648000;visibility:visible;mso-wrap-style:square;mso-wrap-distance-left:9pt;mso-wrap-distance-top:0;mso-wrap-distance-right:9pt;mso-wrap-distance-bottom:0;mso-position-horizontal:absolute;mso-position-horizontal-relative:page;mso-position-vertical:absolute;mso-position-vertical-relative:page;v-text-anchor:top" id="drawingObject25" o:spid="_x0000_s1026" o:allowincell="f" path="m,l1829055,e" strokeweight=".25397mm" filled="f">
                <v:path textboxrect="0,0,1829055,0" arrowok="t"/>
                <w10:wrap anchorx="page" anchory="page"/>
              </v:shape>
            </w:pict>
          </mc:Fallback>
        </mc:AlternateContent>
      </w:r>
      <w:r w:rsidRPr="00A31EA2">
        <w:rPr>
          <w:rFonts w:ascii="Times New Roman" w:eastAsia="Times New Roman" w:hAnsi="Times New Roman" w:cs="Times New Roman"/>
          <w:color w:val="000000" w:themeColor="text1"/>
          <w:sz w:val="28"/>
          <w:szCs w:val="28"/>
          <w:lang w:val="uz-Cyrl-UZ" w:eastAsia="ru-RU"/>
        </w:rPr>
        <w:t xml:space="preserve"> M.Midni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z w:val="28"/>
          <w:szCs w:val="28"/>
          <w:vertAlign w:val="superscript"/>
          <w:lang w:val="uz-Cyrl-UZ" w:eastAsia="ru-RU"/>
        </w:rPr>
        <w:footnoteReference w:id="26"/>
      </w:r>
      <w:r w:rsidRPr="00A31EA2">
        <w:rPr>
          <w:rFonts w:ascii="Times New Roman" w:eastAsia="Times New Roman" w:hAnsi="Times New Roman" w:cs="Times New Roman"/>
          <w:color w:val="000000" w:themeColor="text1"/>
          <w:sz w:val="28"/>
          <w:szCs w:val="28"/>
          <w:lang w:val="uz-Cyrl-UZ" w:eastAsia="ru-RU"/>
        </w:rPr>
        <w:t>fi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richa,</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qlid</w:t>
      </w:r>
      <w:r w:rsidRPr="00A31EA2">
        <w:rPr>
          <w:rFonts w:ascii="Times New Roman" w:eastAsia="Times New Roman" w:hAnsi="Times New Roman" w:cs="Times New Roman"/>
          <w:color w:val="000000" w:themeColor="text1"/>
          <w:spacing w:val="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yi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xml:space="preserve"> o‘</w:t>
      </w:r>
      <w:r w:rsidRPr="00A31EA2">
        <w:rPr>
          <w:rFonts w:ascii="Times New Roman" w:eastAsia="Times New Roman" w:hAnsi="Times New Roman" w:cs="Times New Roman"/>
          <w:color w:val="000000" w:themeColor="text1"/>
          <w:spacing w:val="-1"/>
          <w:sz w:val="28"/>
          <w:szCs w:val="28"/>
          <w:lang w:val="uz-Cyrl-UZ" w:eastAsia="ru-RU"/>
        </w:rPr>
        <w:t>qi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hnat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qali shakllan</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Bu</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jarayon</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rolini</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ilish,</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arga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o‘xshashga in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ili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ning 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p>
    <w:p w14:paraId="01207482" w14:textId="77777777" w:rsidR="007050C2" w:rsidRPr="00A31EA2" w:rsidRDefault="007050C2" w:rsidP="00CB482F">
      <w:pPr>
        <w:widowControl w:val="0"/>
        <w:tabs>
          <w:tab w:val="left" w:pos="895"/>
          <w:tab w:val="left" w:pos="2265"/>
          <w:tab w:val="left" w:pos="3543"/>
          <w:tab w:val="left" w:pos="5105"/>
          <w:tab w:val="left" w:pos="6604"/>
          <w:tab w:val="left" w:pos="8081"/>
        </w:tabs>
        <w:spacing w:after="0" w:line="336" w:lineRule="auto"/>
        <w:ind w:left="1"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Cs/>
          <w:color w:val="000000" w:themeColor="text1"/>
          <w:spacing w:val="-7"/>
          <w:sz w:val="28"/>
          <w:szCs w:val="28"/>
          <w:lang w:val="uz-Cyrl-UZ" w:eastAsia="ru-RU"/>
        </w:rPr>
        <w:lastRenderedPageBreak/>
        <w:t>T</w:t>
      </w:r>
      <w:r w:rsidRPr="00A31EA2">
        <w:rPr>
          <w:rFonts w:ascii="Times New Roman" w:eastAsia="Times New Roman" w:hAnsi="Times New Roman" w:cs="Times New Roman"/>
          <w:bCs/>
          <w:color w:val="000000" w:themeColor="text1"/>
          <w:sz w:val="28"/>
          <w:szCs w:val="28"/>
          <w:lang w:val="uz-Cyrl-UZ" w:eastAsia="ru-RU"/>
        </w:rPr>
        <w:t>aqlid</w:t>
      </w:r>
      <w:r w:rsidRPr="00A31EA2">
        <w:rPr>
          <w:rFonts w:ascii="Times New Roman" w:eastAsia="Times New Roman" w:hAnsi="Times New Roman" w:cs="Times New Roman"/>
          <w:bCs/>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Pr="00A31EA2">
        <w:rPr>
          <w:rFonts w:ascii="Times New Roman" w:eastAsia="Times New Roman" w:hAnsi="Times New Roman" w:cs="Times New Roman"/>
          <w:bCs/>
          <w:color w:val="000000" w:themeColor="text1"/>
          <w:spacing w:val="-1"/>
          <w:sz w:val="28"/>
          <w:szCs w:val="28"/>
          <w:lang w:val="uz-Cyrl-UZ" w:eastAsia="ru-RU"/>
        </w:rPr>
        <w:t>yo</w:t>
      </w:r>
      <w:r w:rsidRPr="00A31EA2">
        <w:rPr>
          <w:rFonts w:ascii="Times New Roman" w:eastAsia="Times New Roman" w:hAnsi="Times New Roman" w:cs="Times New Roman"/>
          <w:bCs/>
          <w:color w:val="000000" w:themeColor="text1"/>
          <w:sz w:val="28"/>
          <w:szCs w:val="28"/>
          <w:lang w:val="uz-Cyrl-UZ" w:eastAsia="ru-RU"/>
        </w:rPr>
        <w:t>shi</w:t>
      </w:r>
      <w:r w:rsidRPr="00A31EA2">
        <w:rPr>
          <w:rFonts w:ascii="Times New Roman" w:eastAsia="Times New Roman" w:hAnsi="Times New Roman" w:cs="Times New Roman"/>
          <w:bCs/>
          <w:color w:val="000000" w:themeColor="text1"/>
          <w:spacing w:val="3"/>
          <w:sz w:val="28"/>
          <w:szCs w:val="28"/>
          <w:lang w:val="uz-Cyrl-UZ" w:eastAsia="ru-RU"/>
        </w:rPr>
        <w:t>g</w:t>
      </w:r>
      <w:r w:rsidRPr="00A31EA2">
        <w:rPr>
          <w:rFonts w:ascii="Times New Roman" w:eastAsia="Times New Roman" w:hAnsi="Times New Roman" w:cs="Times New Roman"/>
          <w:bCs/>
          <w:color w:val="000000" w:themeColor="text1"/>
          <w:sz w:val="28"/>
          <w:szCs w:val="28"/>
          <w:lang w:val="uz-Cyrl-UZ" w:eastAsia="ru-RU"/>
        </w:rPr>
        <w:t>a,</w:t>
      </w:r>
      <w:r w:rsidRPr="00A31EA2">
        <w:rPr>
          <w:rFonts w:ascii="Times New Roman" w:eastAsia="Times New Roman" w:hAnsi="Times New Roman" w:cs="Times New Roman"/>
          <w:bCs/>
          <w:color w:val="000000" w:themeColor="text1"/>
          <w:spacing w:val="58"/>
          <w:sz w:val="28"/>
          <w:szCs w:val="28"/>
          <w:lang w:val="uz-Cyrl-UZ" w:eastAsia="ru-RU"/>
        </w:rPr>
        <w:t xml:space="preserve"> </w:t>
      </w:r>
      <w:r w:rsidRPr="00A31EA2">
        <w:rPr>
          <w:rFonts w:ascii="Times New Roman" w:eastAsia="Times New Roman" w:hAnsi="Times New Roman" w:cs="Times New Roman"/>
          <w:bCs/>
          <w:color w:val="000000" w:themeColor="text1"/>
          <w:spacing w:val="1"/>
          <w:sz w:val="28"/>
          <w:szCs w:val="28"/>
          <w:lang w:val="uz-Cyrl-UZ" w:eastAsia="ru-RU"/>
        </w:rPr>
        <w:t>i</w:t>
      </w:r>
      <w:r w:rsidRPr="00A31EA2">
        <w:rPr>
          <w:rFonts w:ascii="Times New Roman" w:eastAsia="Times New Roman" w:hAnsi="Times New Roman" w:cs="Times New Roman"/>
          <w:bCs/>
          <w:color w:val="000000" w:themeColor="text1"/>
          <w:sz w:val="28"/>
          <w:szCs w:val="28"/>
          <w:lang w:val="uz-Cyrl-UZ" w:eastAsia="ru-RU"/>
        </w:rPr>
        <w:t>drokiga</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g‘liq</w:t>
      </w:r>
      <w:r w:rsidRPr="00A31EA2">
        <w:rPr>
          <w:rFonts w:ascii="Times New Roman" w:eastAsia="Times New Roman" w:hAnsi="Times New Roman" w:cs="Times New Roman"/>
          <w:color w:val="000000" w:themeColor="text1"/>
          <w:spacing w:val="6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ravishda</w:t>
      </w:r>
      <w:r w:rsidRPr="00A31EA2">
        <w:rPr>
          <w:rFonts w:ascii="Times New Roman" w:eastAsia="Times New Roman" w:hAnsi="Times New Roman" w:cs="Times New Roman"/>
          <w:color w:val="000000" w:themeColor="text1"/>
          <w:spacing w:val="5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on</w:t>
      </w:r>
      <w:r w:rsidRPr="00A31EA2">
        <w:rPr>
          <w:rFonts w:ascii="Times New Roman" w:eastAsia="Times New Roman" w:hAnsi="Times New Roman" w:cs="Times New Roman"/>
          <w:color w:val="000000" w:themeColor="text1"/>
          <w:spacing w:val="-13"/>
          <w:sz w:val="28"/>
          <w:szCs w:val="28"/>
          <w:lang w:val="uz-Cyrl-UZ" w:eastAsia="ru-RU"/>
        </w:rPr>
        <w:t>g</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yoki</w:t>
      </w:r>
      <w:r w:rsidRPr="00A31EA2">
        <w:rPr>
          <w:rFonts w:ascii="Times New Roman" w:eastAsia="Times New Roman" w:hAnsi="Times New Roman" w:cs="Times New Roman"/>
          <w:color w:val="000000" w:themeColor="text1"/>
          <w:spacing w:val="6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ngs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z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r</w:t>
      </w:r>
      <w:r w:rsidRPr="00A31EA2">
        <w:rPr>
          <w:rFonts w:ascii="Times New Roman" w:eastAsia="Times New Roman" w:hAnsi="Times New Roman" w:cs="Times New Roman"/>
          <w:color w:val="000000" w:themeColor="text1"/>
          <w:spacing w:val="-4"/>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yuz</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rishi</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6"/>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n.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 go‘dak yoshida kattalarga ko‘r-ko‘rona taqlid qiladi. Fransuz olimi E.Dyurkgeymning</w:t>
      </w:r>
      <w:r w:rsidRPr="00A31EA2">
        <w:rPr>
          <w:rFonts w:ascii="Times New Roman" w:eastAsia="Times New Roman" w:hAnsi="Times New Roman" w:cs="Times New Roman"/>
          <w:color w:val="000000" w:themeColor="text1"/>
          <w:sz w:val="28"/>
          <w:szCs w:val="28"/>
          <w:vertAlign w:val="superscript"/>
          <w:lang w:val="uz-Cyrl-UZ" w:eastAsia="ru-RU"/>
        </w:rPr>
        <w:footnoteReference w:id="27"/>
      </w:r>
      <w:r w:rsidRPr="00A31EA2">
        <w:rPr>
          <w:rFonts w:ascii="Times New Roman" w:eastAsia="Times New Roman" w:hAnsi="Times New Roman" w:cs="Times New Roman"/>
          <w:color w:val="000000" w:themeColor="text1"/>
          <w:sz w:val="28"/>
          <w:szCs w:val="28"/>
          <w:lang w:val="uz-Cyrl-UZ" w:eastAsia="ru-RU"/>
        </w:rPr>
        <w:t xml:space="preserve"> fikricha,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 taqlid qilish qobiliyati bilan tug‘iladi, o‘smir yoshiga yetganda esa taqlid qilish faqat tanlov asosidagina amalga oshadigan jarayon bo‘lib, ijtimoiy tajribani keng ma’noda egallay boshlashi,  natijada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ning xarakteri, temperamenti, qiziqishlari ham shakllanadi. Demak,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 xml:space="preserve"> yoshi katta bo‘lgan sari, taqlid jarayoni mazmunan o‘zgaradi va ongli xarakter kasb etadi.</w:t>
      </w:r>
    </w:p>
    <w:p w14:paraId="55224211" w14:textId="77777777" w:rsidR="007050C2" w:rsidRPr="00A31EA2" w:rsidRDefault="007050C2" w:rsidP="00CB482F">
      <w:pPr>
        <w:widowControl w:val="0"/>
        <w:tabs>
          <w:tab w:val="left" w:pos="1130"/>
          <w:tab w:val="left" w:pos="2393"/>
          <w:tab w:val="left" w:pos="4244"/>
          <w:tab w:val="left" w:pos="5262"/>
          <w:tab w:val="left" w:pos="6932"/>
          <w:tab w:val="left" w:pos="8193"/>
        </w:tabs>
        <w:spacing w:after="0" w:line="336" w:lineRule="auto"/>
        <w:ind w:left="1" w:right="-16" w:firstLine="720"/>
        <w:jc w:val="both"/>
        <w:rPr>
          <w:rFonts w:ascii="Times New Roman" w:eastAsia="Times New Roman" w:hAnsi="Times New Roman" w:cs="Times New Roman"/>
          <w:color w:val="000000" w:themeColor="text1"/>
          <w:spacing w:val="106"/>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A.Band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1"/>
          <w:sz w:val="28"/>
          <w:szCs w:val="28"/>
          <w:vertAlign w:val="superscript"/>
          <w:lang w:eastAsia="ru-RU"/>
        </w:rPr>
        <w:footnoteReference w:id="28"/>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am</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ql</w:t>
      </w:r>
      <w:r w:rsidRPr="00A31EA2">
        <w:rPr>
          <w:rFonts w:ascii="Times New Roman" w:eastAsia="Times New Roman" w:hAnsi="Times New Roman" w:cs="Times New Roman"/>
          <w:color w:val="000000" w:themeColor="text1"/>
          <w:sz w:val="28"/>
          <w:szCs w:val="28"/>
          <w:lang w:val="uz-Cyrl-UZ" w:eastAsia="ru-RU"/>
        </w:rPr>
        <w:t>idni</w:t>
      </w:r>
      <w:r w:rsidRPr="00A31EA2">
        <w:rPr>
          <w:rFonts w:ascii="Times New Roman" w:eastAsia="Times New Roman" w:hAnsi="Times New Roman" w:cs="Times New Roman"/>
          <w:color w:val="000000" w:themeColor="text1"/>
          <w:spacing w:val="48"/>
          <w:sz w:val="28"/>
          <w:szCs w:val="28"/>
          <w:lang w:val="uz-Cyrl-UZ" w:eastAsia="ru-RU"/>
        </w:rPr>
        <w:t xml:space="preserve">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pacing w:val="4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sosia</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iza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5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im tarkib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ifa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sat</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w:t>
      </w:r>
      <w:r w:rsidRPr="00A31EA2">
        <w:rPr>
          <w:rFonts w:ascii="Times New Roman" w:eastAsia="Times New Roman" w:hAnsi="Times New Roman" w:cs="Times New Roman"/>
          <w:color w:val="000000" w:themeColor="text1"/>
          <w:spacing w:val="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kricha,</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kattala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6"/>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qlid qil</w:t>
      </w:r>
      <w:r w:rsidRPr="00A31EA2">
        <w:rPr>
          <w:rFonts w:ascii="Times New Roman" w:eastAsia="Times New Roman" w:hAnsi="Times New Roman" w:cs="Times New Roman"/>
          <w:color w:val="000000" w:themeColor="text1"/>
          <w:spacing w:val="1"/>
          <w:sz w:val="28"/>
          <w:szCs w:val="28"/>
          <w:lang w:val="uz-Cyrl-UZ" w:eastAsia="ru-RU"/>
        </w:rPr>
        <w:t>ish</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da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ning ax</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 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ha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 xml:space="preserve">idagi ijobiy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stahkamla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aks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ncha,</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ov</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zk</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ron</w:t>
      </w:r>
      <w:r w:rsidRPr="00A31EA2">
        <w:rPr>
          <w:rFonts w:ascii="Times New Roman" w:eastAsia="Times New Roman" w:hAnsi="Times New Roman" w:cs="Times New Roman"/>
          <w:color w:val="000000" w:themeColor="text1"/>
          <w:spacing w:val="1"/>
          <w:sz w:val="28"/>
          <w:szCs w:val="28"/>
          <w:lang w:val="uz-Cyrl-UZ" w:eastAsia="ru-RU"/>
        </w:rPr>
        <w:t xml:space="preserve">a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w:t>
      </w:r>
      <w:r w:rsidRPr="00A31EA2">
        <w:rPr>
          <w:rFonts w:ascii="Times New Roman" w:eastAsia="Times New Roman" w:hAnsi="Times New Roman" w:cs="Times New Roman"/>
          <w:color w:val="000000" w:themeColor="text1"/>
          <w:spacing w:val="10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6"/>
          <w:sz w:val="28"/>
          <w:szCs w:val="28"/>
          <w:lang w:val="uz-Cyrl-UZ" w:eastAsia="ru-RU"/>
        </w:rPr>
        <w:t xml:space="preserve"> </w:t>
      </w:r>
    </w:p>
    <w:p w14:paraId="1E4D71C7" w14:textId="77777777" w:rsidR="007050C2" w:rsidRPr="00A31EA2" w:rsidRDefault="007050C2" w:rsidP="00CB482F">
      <w:pPr>
        <w:widowControl w:val="0"/>
        <w:tabs>
          <w:tab w:val="left" w:pos="567"/>
          <w:tab w:val="left" w:pos="709"/>
        </w:tabs>
        <w:spacing w:after="0" w:line="336" w:lineRule="auto"/>
        <w:ind w:left="1" w:right="-69" w:firstLine="566"/>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ab/>
        <w:t xml:space="preserve">Kattalar bilan bo‘ladigan har qanday xislatlarni hamda muloqotni </w:t>
      </w:r>
      <w:r w:rsidR="00F454F0" w:rsidRPr="00A31EA2">
        <w:rPr>
          <w:rFonts w:ascii="Times New Roman" w:eastAsia="Times New Roman" w:hAnsi="Times New Roman" w:cs="Times New Roman"/>
          <w:color w:val="000000" w:themeColor="text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lar dastlab, kattalarning xatti-harakatlari, odatlari, ichki sifatlari; fikrlash tarzlari, ijtimoiy burchini bajarishga va boshqa shu kabilarga bo‘lgan munosabatlariga taqlid qilish orqali o‘zlashtiradilar.</w:t>
      </w:r>
    </w:p>
    <w:p w14:paraId="1C1297F1" w14:textId="77777777" w:rsidR="007050C2" w:rsidRPr="00A31EA2" w:rsidRDefault="007050C2" w:rsidP="00CB482F">
      <w:pPr>
        <w:widowControl w:val="0"/>
        <w:tabs>
          <w:tab w:val="left" w:pos="2110"/>
          <w:tab w:val="left" w:pos="3842"/>
          <w:tab w:val="left" w:pos="4904"/>
          <w:tab w:val="left" w:pos="7518"/>
        </w:tabs>
        <w:spacing w:after="0" w:line="336" w:lineRule="auto"/>
        <w:ind w:left="1" w:right="-1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Biroq ichki munosabatlar,</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07"/>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aloqal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doimiy</w:t>
      </w:r>
      <w:r w:rsidRPr="00A31EA2">
        <w:rPr>
          <w:rFonts w:ascii="Times New Roman" w:eastAsia="Times New Roman" w:hAnsi="Times New Roman" w:cs="Times New Roman"/>
          <w:color w:val="000000" w:themeColor="text1"/>
          <w:spacing w:val="10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va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miy</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lib qolaver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p>
    <w:p w14:paraId="105BB851" w14:textId="77777777" w:rsidR="007050C2" w:rsidRDefault="007050C2" w:rsidP="00CB482F">
      <w:pPr>
        <w:widowControl w:val="0"/>
        <w:tabs>
          <w:tab w:val="left" w:pos="2110"/>
          <w:tab w:val="left" w:pos="3842"/>
          <w:tab w:val="left" w:pos="4904"/>
          <w:tab w:val="left" w:pos="7518"/>
        </w:tabs>
        <w:spacing w:after="0" w:line="336" w:lineRule="auto"/>
        <w:ind w:left="1" w:right="-1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Bunday faoliyat maktab o‘quvchilarda muloqatchanlik tiz</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5"/>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 h</w:t>
      </w:r>
      <w:r w:rsidRPr="00A31EA2">
        <w:rPr>
          <w:rFonts w:ascii="Times New Roman" w:eastAsia="Times New Roman" w:hAnsi="Times New Roman" w:cs="Times New Roman"/>
          <w:color w:val="000000" w:themeColor="text1"/>
          <w:spacing w:val="1"/>
          <w:sz w:val="28"/>
          <w:szCs w:val="28"/>
          <w:lang w:val="uz-Cyrl-UZ" w:eastAsia="ru-RU"/>
        </w:rPr>
        <w:t xml:space="preserve">osil </w:t>
      </w:r>
      <w:r w:rsidRPr="00A31EA2">
        <w:rPr>
          <w:rFonts w:ascii="Times New Roman" w:eastAsia="Times New Roman" w:hAnsi="Times New Roman" w:cs="Times New Roman"/>
          <w:color w:val="000000" w:themeColor="text1"/>
          <w:sz w:val="28"/>
          <w:szCs w:val="28"/>
          <w:lang w:val="uz-Cyrl-UZ" w:eastAsia="ru-RU"/>
        </w:rPr>
        <w:t>qil</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 asosl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Pedagogik vazifani anglash mavjud ma’lumotlarni tahlil qilish uchun asos bo‘lib xizmat qiladi. Ma’lumotlarning tahlili vaziyat o‘rnini aniqlashdan tashqari, butun pedagogik jarayonda boshqaruvchi, tarbiyachi, tarbiyalanuvchi va ular o‘rtasidagi munosabat hamda ta’lim mazmuni, samarali vosita va pedagogik shart­sharoitlar kabi asosiy tarkibiy qismlarni aniqlashga yo‘naltirilgan bo‘lishi lozim.</w:t>
      </w:r>
    </w:p>
    <w:p w14:paraId="29BAC502"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022951">
        <w:rPr>
          <w:rFonts w:ascii="Times New Roman" w:hAnsi="Times New Roman" w:cs="Times New Roman"/>
          <w:b/>
          <w:bCs/>
          <w:sz w:val="28"/>
          <w:szCs w:val="28"/>
          <w:lang w:val="en-US"/>
        </w:rPr>
        <w:t>Iqtidor</w:t>
      </w:r>
      <w:r w:rsidRPr="00022951">
        <w:rPr>
          <w:rFonts w:ascii="Times New Roman" w:hAnsi="Times New Roman" w:cs="Times New Roman"/>
          <w:sz w:val="28"/>
          <w:szCs w:val="28"/>
          <w:lang w:val="en-US"/>
        </w:rPr>
        <w:t xml:space="preserve"> - bu hayot davomida psixikani rivojlanish tizimidir. Bunda iqtidor u yoki bu faoliyatni muvaffaqiyatli bajarishda kuzatiladi.</w:t>
      </w:r>
    </w:p>
    <w:p w14:paraId="7D249F6F"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022951">
        <w:rPr>
          <w:rFonts w:ascii="Times New Roman" w:hAnsi="Times New Roman" w:cs="Times New Roman"/>
          <w:sz w:val="28"/>
          <w:szCs w:val="28"/>
          <w:lang w:val="en-US"/>
        </w:rPr>
        <w:lastRenderedPageBreak/>
        <w:t>Iqtidor - bu muvaffaqiyatli bajarilishini ta’minlov</w:t>
      </w:r>
      <w:r w:rsidR="00AD74ED">
        <w:rPr>
          <w:rFonts w:ascii="Times New Roman" w:hAnsi="Times New Roman" w:cs="Times New Roman"/>
          <w:sz w:val="28"/>
          <w:szCs w:val="28"/>
          <w:lang w:val="uz-Cyrl-UZ"/>
        </w:rPr>
        <w:t>ch</w:t>
      </w:r>
      <w:r w:rsidRPr="00022951">
        <w:rPr>
          <w:rFonts w:ascii="Times New Roman" w:hAnsi="Times New Roman" w:cs="Times New Roman"/>
          <w:sz w:val="28"/>
          <w:szCs w:val="28"/>
          <w:lang w:val="en-US"/>
        </w:rPr>
        <w:t xml:space="preserve">i qobiliyatlarning </w:t>
      </w:r>
      <w:r w:rsidR="00AD74ED">
        <w:rPr>
          <w:rFonts w:ascii="Times New Roman" w:hAnsi="Times New Roman" w:cs="Times New Roman"/>
          <w:sz w:val="28"/>
          <w:szCs w:val="28"/>
          <w:lang w:val="uz-Cyrl-UZ"/>
        </w:rPr>
        <w:t>o‘</w:t>
      </w:r>
      <w:r w:rsidRPr="00022951">
        <w:rPr>
          <w:rFonts w:ascii="Times New Roman" w:hAnsi="Times New Roman" w:cs="Times New Roman"/>
          <w:sz w:val="28"/>
          <w:szCs w:val="28"/>
          <w:lang w:val="en-US"/>
        </w:rPr>
        <w:t xml:space="preserve">ziga xos shaklidir. </w:t>
      </w:r>
      <w:r w:rsidR="00AD74ED">
        <w:rPr>
          <w:rFonts w:ascii="Times New Roman" w:hAnsi="Times New Roman" w:cs="Times New Roman"/>
          <w:sz w:val="28"/>
          <w:szCs w:val="28"/>
          <w:lang w:val="uz-Cyrl-UZ"/>
        </w:rPr>
        <w:t>Faoliyat va qobi</w:t>
      </w:r>
      <w:r w:rsidRPr="00022951">
        <w:rPr>
          <w:rFonts w:ascii="Times New Roman" w:hAnsi="Times New Roman" w:cs="Times New Roman"/>
          <w:sz w:val="28"/>
          <w:szCs w:val="28"/>
          <w:lang w:val="en-US"/>
        </w:rPr>
        <w:t xml:space="preserve">liyatlarning </w:t>
      </w:r>
      <w:r w:rsidR="00AD74ED">
        <w:rPr>
          <w:rFonts w:ascii="Times New Roman" w:hAnsi="Times New Roman" w:cs="Times New Roman"/>
          <w:sz w:val="28"/>
          <w:szCs w:val="28"/>
          <w:lang w:val="uz-Cyrl-UZ"/>
        </w:rPr>
        <w:t>o‘</w:t>
      </w:r>
      <w:r w:rsidRPr="00022951">
        <w:rPr>
          <w:rFonts w:ascii="Times New Roman" w:hAnsi="Times New Roman" w:cs="Times New Roman"/>
          <w:sz w:val="28"/>
          <w:szCs w:val="28"/>
          <w:lang w:val="en-US"/>
        </w:rPr>
        <w:t xml:space="preserve">zaro muvofiqligi boshqa </w:t>
      </w:r>
      <w:r w:rsidR="00AD74ED">
        <w:rPr>
          <w:rFonts w:ascii="Times New Roman" w:hAnsi="Times New Roman" w:cs="Times New Roman"/>
          <w:sz w:val="28"/>
          <w:szCs w:val="28"/>
          <w:lang w:val="uz-Cyrl-UZ"/>
        </w:rPr>
        <w:t>imkoniyat</w:t>
      </w:r>
      <w:r w:rsidRPr="00022951">
        <w:rPr>
          <w:rFonts w:ascii="Times New Roman" w:hAnsi="Times New Roman" w:cs="Times New Roman"/>
          <w:sz w:val="28"/>
          <w:szCs w:val="28"/>
          <w:lang w:val="en-US"/>
        </w:rPr>
        <w:t>lardagi kamchiliklarni t</w:t>
      </w:r>
      <w:r w:rsidR="00AD74ED">
        <w:rPr>
          <w:rFonts w:ascii="Times New Roman" w:hAnsi="Times New Roman" w:cs="Times New Roman"/>
          <w:sz w:val="28"/>
          <w:szCs w:val="28"/>
          <w:lang w:val="uz-Cyrl-UZ"/>
        </w:rPr>
        <w:t>o‘</w:t>
      </w:r>
      <w:r w:rsidRPr="00022951">
        <w:rPr>
          <w:rFonts w:ascii="Times New Roman" w:hAnsi="Times New Roman" w:cs="Times New Roman"/>
          <w:sz w:val="28"/>
          <w:szCs w:val="28"/>
          <w:lang w:val="en-US"/>
        </w:rPr>
        <w:t>ldirishga xizmat qiladi.</w:t>
      </w:r>
    </w:p>
    <w:p w14:paraId="010570FF"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022951">
        <w:rPr>
          <w:rFonts w:ascii="Times New Roman" w:hAnsi="Times New Roman" w:cs="Times New Roman"/>
          <w:sz w:val="28"/>
          <w:szCs w:val="28"/>
          <w:lang w:val="en-US"/>
        </w:rPr>
        <w:t>-</w:t>
      </w:r>
      <w:r w:rsidRPr="00022951">
        <w:rPr>
          <w:rFonts w:ascii="Times New Roman" w:hAnsi="Times New Roman" w:cs="Times New Roman"/>
          <w:sz w:val="28"/>
          <w:szCs w:val="28"/>
          <w:lang w:val="en-US"/>
        </w:rPr>
        <w:tab/>
        <w:t xml:space="preserve">Umumiy qobiliyatlar shaxs imkoniyatini, uning faoliyatini </w:t>
      </w:r>
      <w:r w:rsidR="00AD74ED">
        <w:rPr>
          <w:rFonts w:ascii="Times New Roman" w:hAnsi="Times New Roman" w:cs="Times New Roman"/>
          <w:sz w:val="28"/>
          <w:szCs w:val="28"/>
          <w:lang w:val="uz-Cyrl-UZ"/>
        </w:rPr>
        <w:t>o‘</w:t>
      </w:r>
      <w:r w:rsidRPr="00022951">
        <w:rPr>
          <w:rFonts w:ascii="Times New Roman" w:hAnsi="Times New Roman" w:cs="Times New Roman"/>
          <w:sz w:val="28"/>
          <w:szCs w:val="28"/>
          <w:lang w:val="en-US"/>
        </w:rPr>
        <w:t>ziga xos jihatlarini rivojlantirishni ta’minlaydi;</w:t>
      </w:r>
    </w:p>
    <w:p w14:paraId="48CC89EE"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114AFD">
        <w:rPr>
          <w:rFonts w:ascii="Times New Roman" w:hAnsi="Times New Roman" w:cs="Times New Roman"/>
          <w:sz w:val="28"/>
          <w:szCs w:val="28"/>
          <w:lang w:val="en-US"/>
        </w:rPr>
        <w:t>-</w:t>
      </w:r>
      <w:r w:rsidRPr="00114AFD">
        <w:rPr>
          <w:rFonts w:ascii="Times New Roman" w:hAnsi="Times New Roman" w:cs="Times New Roman"/>
          <w:sz w:val="28"/>
          <w:szCs w:val="28"/>
          <w:lang w:val="en-US"/>
        </w:rPr>
        <w:tab/>
      </w:r>
      <w:r w:rsidR="00AD74ED">
        <w:rPr>
          <w:rFonts w:ascii="Times New Roman" w:hAnsi="Times New Roman" w:cs="Times New Roman"/>
          <w:sz w:val="28"/>
          <w:szCs w:val="28"/>
          <w:lang w:val="uz-Cyrl-UZ"/>
        </w:rPr>
        <w:t>O‘quvchi qo</w:t>
      </w:r>
      <w:r w:rsidRPr="00114AFD">
        <w:rPr>
          <w:rFonts w:ascii="Times New Roman" w:hAnsi="Times New Roman" w:cs="Times New Roman"/>
          <w:sz w:val="28"/>
          <w:szCs w:val="28"/>
          <w:lang w:val="en-US"/>
        </w:rPr>
        <w:t>biliyatlar</w:t>
      </w:r>
      <w:r w:rsidR="00AD74ED">
        <w:rPr>
          <w:rFonts w:ascii="Times New Roman" w:hAnsi="Times New Roman" w:cs="Times New Roman"/>
          <w:sz w:val="28"/>
          <w:szCs w:val="28"/>
          <w:lang w:val="uz-Cyrl-UZ"/>
        </w:rPr>
        <w:t>i</w:t>
      </w:r>
      <w:r w:rsidRPr="00114AFD">
        <w:rPr>
          <w:rFonts w:ascii="Times New Roman" w:hAnsi="Times New Roman" w:cs="Times New Roman"/>
          <w:sz w:val="28"/>
          <w:szCs w:val="28"/>
          <w:lang w:val="en-US"/>
        </w:rPr>
        <w:t xml:space="preserve"> </w:t>
      </w:r>
      <w:r w:rsidR="00AD74ED">
        <w:rPr>
          <w:rFonts w:ascii="Times New Roman" w:hAnsi="Times New Roman" w:cs="Times New Roman"/>
          <w:sz w:val="28"/>
          <w:szCs w:val="28"/>
          <w:lang w:val="uz-Cyrl-UZ"/>
        </w:rPr>
        <w:t xml:space="preserve"> uning </w:t>
      </w:r>
      <w:r w:rsidRPr="00114AFD">
        <w:rPr>
          <w:rFonts w:ascii="Times New Roman" w:hAnsi="Times New Roman" w:cs="Times New Roman"/>
          <w:sz w:val="28"/>
          <w:szCs w:val="28"/>
          <w:lang w:val="en-US"/>
        </w:rPr>
        <w:t>layoqatini, tabiiy asoslarini</w:t>
      </w:r>
      <w:r w:rsidR="00AD74ED">
        <w:rPr>
          <w:rFonts w:ascii="Times New Roman" w:hAnsi="Times New Roman" w:cs="Times New Roman"/>
          <w:sz w:val="28"/>
          <w:szCs w:val="28"/>
          <w:lang w:val="uz-Cyrl-UZ"/>
        </w:rPr>
        <w:t xml:space="preserve">, </w:t>
      </w:r>
      <w:r w:rsidRPr="00114AFD">
        <w:rPr>
          <w:rFonts w:ascii="Times New Roman" w:hAnsi="Times New Roman" w:cs="Times New Roman"/>
          <w:sz w:val="28"/>
          <w:szCs w:val="28"/>
          <w:lang w:val="en-US"/>
        </w:rPr>
        <w:t xml:space="preserve"> xarakterini aks ettiradi;</w:t>
      </w:r>
    </w:p>
    <w:p w14:paraId="69D43824"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en-US"/>
        </w:rPr>
      </w:pPr>
      <w:r w:rsidRPr="00114AFD">
        <w:rPr>
          <w:rFonts w:ascii="Times New Roman" w:hAnsi="Times New Roman" w:cs="Times New Roman"/>
          <w:sz w:val="28"/>
          <w:szCs w:val="28"/>
          <w:lang w:val="en-US"/>
        </w:rPr>
        <w:t>-</w:t>
      </w:r>
      <w:r w:rsidRPr="00114AFD">
        <w:rPr>
          <w:rFonts w:ascii="Times New Roman" w:hAnsi="Times New Roman" w:cs="Times New Roman"/>
          <w:sz w:val="28"/>
          <w:szCs w:val="28"/>
          <w:lang w:val="en-US"/>
        </w:rPr>
        <w:tab/>
        <w:t>Faoliyatdagi muvaffaqiyatni nam</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en-US"/>
        </w:rPr>
        <w:t>yon qiluvchi ish</w:t>
      </w:r>
      <w:r w:rsidR="00AD74ED">
        <w:rPr>
          <w:rFonts w:ascii="Times New Roman" w:hAnsi="Times New Roman" w:cs="Times New Roman"/>
          <w:sz w:val="28"/>
          <w:szCs w:val="28"/>
          <w:lang w:val="uz-Cyrl-UZ"/>
        </w:rPr>
        <w:t>ch</w:t>
      </w:r>
      <w:r w:rsidRPr="00114AFD">
        <w:rPr>
          <w:rFonts w:ascii="Times New Roman" w:hAnsi="Times New Roman" w:cs="Times New Roman"/>
          <w:sz w:val="28"/>
          <w:szCs w:val="28"/>
          <w:lang w:val="en-US"/>
        </w:rPr>
        <w:t xml:space="preserve">i sharoitdan biri talantdir. </w:t>
      </w:r>
      <w:r w:rsidRPr="00022951">
        <w:rPr>
          <w:rFonts w:ascii="Times New Roman" w:hAnsi="Times New Roman" w:cs="Times New Roman"/>
          <w:sz w:val="28"/>
          <w:szCs w:val="28"/>
          <w:lang w:val="en-US"/>
        </w:rPr>
        <w:t>Iqtidorli bola-bu u yoki bu faoliyatda yorqin</w:t>
      </w:r>
      <w:r w:rsidR="00AD74ED">
        <w:rPr>
          <w:rFonts w:ascii="Times New Roman" w:hAnsi="Times New Roman" w:cs="Times New Roman"/>
          <w:sz w:val="28"/>
          <w:szCs w:val="28"/>
          <w:lang w:val="uz-Cyrl-UZ"/>
        </w:rPr>
        <w:t xml:space="preserve"> nam</w:t>
      </w:r>
      <w:r w:rsidR="005D411E">
        <w:rPr>
          <w:rFonts w:ascii="Times New Roman" w:hAnsi="Times New Roman" w:cs="Times New Roman"/>
          <w:sz w:val="28"/>
          <w:szCs w:val="28"/>
          <w:lang w:val="uz-Cyrl-UZ"/>
        </w:rPr>
        <w:t>o</w:t>
      </w:r>
      <w:r w:rsidR="00AD74ED">
        <w:rPr>
          <w:rFonts w:ascii="Times New Roman" w:hAnsi="Times New Roman" w:cs="Times New Roman"/>
          <w:sz w:val="28"/>
          <w:szCs w:val="28"/>
          <w:lang w:val="uz-Cyrl-UZ"/>
        </w:rPr>
        <w:t>yon bo‘ladi.</w:t>
      </w:r>
      <w:r w:rsidRPr="00022951">
        <w:rPr>
          <w:rFonts w:ascii="Times New Roman" w:hAnsi="Times New Roman" w:cs="Times New Roman"/>
          <w:sz w:val="28"/>
          <w:szCs w:val="28"/>
          <w:lang w:val="en-US"/>
        </w:rPr>
        <w:t xml:space="preserve"> Ba’zida uzluksiz muvaffaqiyatlari bilan ajralib turuvchi bola</w:t>
      </w:r>
      <w:r w:rsidR="005D411E">
        <w:rPr>
          <w:rFonts w:ascii="Times New Roman" w:hAnsi="Times New Roman" w:cs="Times New Roman"/>
          <w:sz w:val="28"/>
          <w:szCs w:val="28"/>
          <w:lang w:val="uz-Cyrl-UZ"/>
        </w:rPr>
        <w:t>lar misol bo‘ladi</w:t>
      </w:r>
      <w:r w:rsidRPr="00022951">
        <w:rPr>
          <w:rFonts w:ascii="Times New Roman" w:hAnsi="Times New Roman" w:cs="Times New Roman"/>
          <w:sz w:val="28"/>
          <w:szCs w:val="28"/>
          <w:lang w:val="en-US"/>
        </w:rPr>
        <w:t>.[2.25.5]</w:t>
      </w:r>
    </w:p>
    <w:p w14:paraId="0D7AA9BA" w14:textId="77777777" w:rsidR="00AA32E6" w:rsidRPr="00022951" w:rsidRDefault="005D411E" w:rsidP="00CB482F">
      <w:pPr>
        <w:autoSpaceDE w:val="0"/>
        <w:autoSpaceDN w:val="0"/>
        <w:adjustRightInd w:val="0"/>
        <w:spacing w:after="0" w:line="336"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AA32E6" w:rsidRPr="00022951">
        <w:rPr>
          <w:rFonts w:ascii="Times New Roman" w:hAnsi="Times New Roman" w:cs="Times New Roman"/>
          <w:sz w:val="28"/>
          <w:szCs w:val="28"/>
          <w:lang w:val="uz-Cyrl-UZ"/>
        </w:rPr>
        <w:t>Bugungi kunda k</w:t>
      </w:r>
      <w:r>
        <w:rPr>
          <w:rFonts w:ascii="Times New Roman" w:hAnsi="Times New Roman" w:cs="Times New Roman"/>
          <w:sz w:val="28"/>
          <w:szCs w:val="28"/>
          <w:lang w:val="uz-Cyrl-UZ"/>
        </w:rPr>
        <w:t>o‘p</w:t>
      </w:r>
      <w:r w:rsidR="00AA32E6" w:rsidRPr="00022951">
        <w:rPr>
          <w:rFonts w:ascii="Times New Roman" w:hAnsi="Times New Roman" w:cs="Times New Roman"/>
          <w:sz w:val="28"/>
          <w:szCs w:val="28"/>
          <w:lang w:val="uz-Cyrl-UZ"/>
        </w:rPr>
        <w:t>gina psixologlar iqtidorning rivojlanishi-bu nasl (irsiy layoqat) va ijtimoiy muhit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 xml:space="preserve">yin,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 xml:space="preserve">qish, mehnat jarayonlari) ning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 xml:space="preserve">zaro murakkab ta’siri natijasida ekanini tan olmoqdalar. Lekin, shu individual iqtidorni shakllanishi asosida yotuvchi </w:t>
      </w:r>
      <w:r>
        <w:rPr>
          <w:rFonts w:ascii="Times New Roman" w:hAnsi="Times New Roman" w:cs="Times New Roman"/>
          <w:sz w:val="28"/>
          <w:szCs w:val="28"/>
          <w:lang w:val="uz-Cyrl-UZ"/>
        </w:rPr>
        <w:t xml:space="preserve"> mehnat </w:t>
      </w:r>
      <w:r w:rsidR="00AA32E6" w:rsidRPr="00022951">
        <w:rPr>
          <w:rFonts w:ascii="Times New Roman" w:hAnsi="Times New Roman" w:cs="Times New Roman"/>
          <w:sz w:val="28"/>
          <w:szCs w:val="28"/>
          <w:lang w:val="uz-Cyrl-UZ"/>
        </w:rPr>
        <w:t xml:space="preserve">bilan birga shaxsning </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zini-</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zi tarbiyalashning psixologik mexanizmlarini</w:t>
      </w:r>
      <w:r>
        <w:rPr>
          <w:rFonts w:ascii="Times New Roman" w:hAnsi="Times New Roman" w:cs="Times New Roman"/>
          <w:sz w:val="28"/>
          <w:szCs w:val="28"/>
          <w:lang w:val="uz-Cyrl-UZ"/>
        </w:rPr>
        <w:t>,</w:t>
      </w:r>
      <w:r w:rsidR="00AA32E6" w:rsidRPr="00022951">
        <w:rPr>
          <w:rFonts w:ascii="Times New Roman" w:hAnsi="Times New Roman" w:cs="Times New Roman"/>
          <w:sz w:val="28"/>
          <w:szCs w:val="28"/>
          <w:lang w:val="uz-Cyrl-UZ"/>
        </w:rPr>
        <w:t xml:space="preserve"> rolini inkor etib b</w:t>
      </w:r>
      <w:r>
        <w:rPr>
          <w:rFonts w:ascii="Times New Roman" w:hAnsi="Times New Roman" w:cs="Times New Roman"/>
          <w:sz w:val="28"/>
          <w:szCs w:val="28"/>
          <w:lang w:val="uz-Cyrl-UZ"/>
        </w:rPr>
        <w:t>o‘</w:t>
      </w:r>
      <w:r w:rsidR="00AA32E6" w:rsidRPr="00022951">
        <w:rPr>
          <w:rFonts w:ascii="Times New Roman" w:hAnsi="Times New Roman" w:cs="Times New Roman"/>
          <w:sz w:val="28"/>
          <w:szCs w:val="28"/>
          <w:lang w:val="uz-Cyrl-UZ"/>
        </w:rPr>
        <w:t>lmaydi.</w:t>
      </w:r>
    </w:p>
    <w:p w14:paraId="35CE0695"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022951">
        <w:rPr>
          <w:rFonts w:ascii="Times New Roman" w:hAnsi="Times New Roman" w:cs="Times New Roman"/>
          <w:sz w:val="28"/>
          <w:szCs w:val="28"/>
          <w:lang w:val="uz-Cyrl-UZ"/>
        </w:rPr>
        <w:t xml:space="preserve">Iqtidorli bolalarning </w:t>
      </w:r>
      <w:r w:rsidR="005D411E">
        <w:rPr>
          <w:rFonts w:ascii="Times New Roman" w:hAnsi="Times New Roman" w:cs="Times New Roman"/>
          <w:sz w:val="28"/>
          <w:szCs w:val="28"/>
          <w:lang w:val="uz-Cyrl-UZ"/>
        </w:rPr>
        <w:t>o‘</w:t>
      </w:r>
      <w:r w:rsidRPr="00022951">
        <w:rPr>
          <w:rFonts w:ascii="Times New Roman" w:hAnsi="Times New Roman" w:cs="Times New Roman"/>
          <w:sz w:val="28"/>
          <w:szCs w:val="28"/>
          <w:lang w:val="uz-Cyrl-UZ"/>
        </w:rPr>
        <w:t>ziga xos jihatlari bizning hayotimizni rang-barangligini ta’minlaydi va jamiyat uchun foydalidir.</w:t>
      </w:r>
    </w:p>
    <w:p w14:paraId="3BDF5CF1" w14:textId="77777777" w:rsidR="00AA32E6" w:rsidRPr="00022951"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022951">
        <w:rPr>
          <w:rFonts w:ascii="Times New Roman" w:hAnsi="Times New Roman" w:cs="Times New Roman"/>
          <w:sz w:val="28"/>
          <w:szCs w:val="28"/>
          <w:lang w:val="uz-Cyrl-UZ"/>
        </w:rPr>
        <w:t>Birinchi xususiyat, iqtidorlilarda hamma narsaga ta’sirchanlik kuzatilib, adolatparvarlik hissi ku</w:t>
      </w:r>
      <w:r w:rsidR="005D411E">
        <w:rPr>
          <w:rFonts w:ascii="Times New Roman" w:hAnsi="Times New Roman" w:cs="Times New Roman"/>
          <w:sz w:val="28"/>
          <w:szCs w:val="28"/>
          <w:lang w:val="uz-Cyrl-UZ"/>
        </w:rPr>
        <w:t>ch</w:t>
      </w:r>
      <w:r w:rsidRPr="00022951">
        <w:rPr>
          <w:rFonts w:ascii="Times New Roman" w:hAnsi="Times New Roman" w:cs="Times New Roman"/>
          <w:sz w:val="28"/>
          <w:szCs w:val="28"/>
          <w:lang w:val="uz-Cyrl-UZ"/>
        </w:rPr>
        <w:t xml:space="preserve">li rivojlangan; ular ijtimoiy munosabatlarga yangilik kiritishga va </w:t>
      </w:r>
      <w:r w:rsidR="005D411E">
        <w:rPr>
          <w:rFonts w:ascii="Times New Roman" w:hAnsi="Times New Roman" w:cs="Times New Roman"/>
          <w:sz w:val="28"/>
          <w:szCs w:val="28"/>
          <w:lang w:val="uz-Cyrl-UZ"/>
        </w:rPr>
        <w:t>o‘</w:t>
      </w:r>
      <w:r w:rsidRPr="00022951">
        <w:rPr>
          <w:rFonts w:ascii="Times New Roman" w:hAnsi="Times New Roman" w:cs="Times New Roman"/>
          <w:sz w:val="28"/>
          <w:szCs w:val="28"/>
          <w:lang w:val="uz-Cyrl-UZ"/>
        </w:rPr>
        <w:t>zgartirishga qobiliyatli b</w:t>
      </w:r>
      <w:r w:rsidR="005D411E">
        <w:rPr>
          <w:rFonts w:ascii="Times New Roman" w:hAnsi="Times New Roman" w:cs="Times New Roman"/>
          <w:sz w:val="28"/>
          <w:szCs w:val="28"/>
          <w:lang w:val="uz-Cyrl-UZ"/>
        </w:rPr>
        <w:t>o‘</w:t>
      </w:r>
      <w:r w:rsidRPr="00022951">
        <w:rPr>
          <w:rFonts w:ascii="Times New Roman" w:hAnsi="Times New Roman" w:cs="Times New Roman"/>
          <w:sz w:val="28"/>
          <w:szCs w:val="28"/>
          <w:lang w:val="uz-Cyrl-UZ"/>
        </w:rPr>
        <w:t>ladilar.</w:t>
      </w:r>
    </w:p>
    <w:p w14:paraId="02FD6917"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114AFD">
        <w:rPr>
          <w:rFonts w:ascii="Times New Roman" w:hAnsi="Times New Roman" w:cs="Times New Roman"/>
          <w:sz w:val="28"/>
          <w:szCs w:val="28"/>
          <w:lang w:val="uz-Cyrl-UZ"/>
        </w:rPr>
        <w:t>Ikkinchi xususiyat, bilim</w:t>
      </w:r>
      <w:r w:rsidR="005D411E">
        <w:rPr>
          <w:rFonts w:ascii="Times New Roman" w:hAnsi="Times New Roman" w:cs="Times New Roman"/>
          <w:sz w:val="28"/>
          <w:szCs w:val="28"/>
          <w:lang w:val="uz-Cyrl-UZ"/>
        </w:rPr>
        <w:t>li ekanligi,</w:t>
      </w:r>
      <w:r w:rsidRPr="00114AFD">
        <w:rPr>
          <w:rFonts w:ascii="Times New Roman" w:hAnsi="Times New Roman" w:cs="Times New Roman"/>
          <w:sz w:val="28"/>
          <w:szCs w:val="28"/>
          <w:lang w:val="uz-Cyrl-UZ"/>
        </w:rPr>
        <w:t xml:space="preserve"> faolligi va intelektning yuqori darajadagi taraqqiyoti atrof-muhit haqida yangi ma’lumot olish imkonini beradi. Ijodiy qobiliyatlar ularga yangi konsep</w:t>
      </w:r>
      <w:r w:rsidR="005D411E">
        <w:rPr>
          <w:rFonts w:ascii="Times New Roman" w:hAnsi="Times New Roman" w:cs="Times New Roman"/>
          <w:sz w:val="28"/>
          <w:szCs w:val="28"/>
          <w:lang w:val="uz-Cyrl-UZ"/>
        </w:rPr>
        <w:t>s</w:t>
      </w:r>
      <w:r w:rsidRPr="00114AFD">
        <w:rPr>
          <w:rFonts w:ascii="Times New Roman" w:hAnsi="Times New Roman" w:cs="Times New Roman"/>
          <w:sz w:val="28"/>
          <w:szCs w:val="28"/>
          <w:lang w:val="uz-Cyrl-UZ"/>
        </w:rPr>
        <w:t>iyalar</w:t>
      </w:r>
      <w:r w:rsidR="005D411E">
        <w:rPr>
          <w:rFonts w:ascii="Times New Roman" w:hAnsi="Times New Roman" w:cs="Times New Roman"/>
          <w:sz w:val="28"/>
          <w:szCs w:val="28"/>
          <w:lang w:val="uz-Cyrl-UZ"/>
        </w:rPr>
        <w:t>,</w:t>
      </w:r>
      <w:r w:rsidRPr="00114AFD">
        <w:rPr>
          <w:rFonts w:ascii="Times New Roman" w:hAnsi="Times New Roman" w:cs="Times New Roman"/>
          <w:sz w:val="28"/>
          <w:szCs w:val="28"/>
          <w:lang w:val="uz-Cyrl-UZ"/>
        </w:rPr>
        <w:t xml:space="preserve"> yondashuvlarni yaratish imkonini </w:t>
      </w:r>
      <w:r w:rsidR="005D411E">
        <w:rPr>
          <w:rFonts w:ascii="Times New Roman" w:hAnsi="Times New Roman" w:cs="Times New Roman"/>
          <w:sz w:val="28"/>
          <w:szCs w:val="28"/>
          <w:lang w:val="uz-Cyrl-UZ"/>
        </w:rPr>
        <w:t xml:space="preserve"> yuzaga chiqaradi</w:t>
      </w:r>
      <w:r w:rsidRPr="00114AFD">
        <w:rPr>
          <w:rFonts w:ascii="Times New Roman" w:hAnsi="Times New Roman" w:cs="Times New Roman"/>
          <w:sz w:val="28"/>
          <w:szCs w:val="28"/>
          <w:lang w:val="uz-Cyrl-UZ"/>
        </w:rPr>
        <w:t>.</w:t>
      </w:r>
    </w:p>
    <w:p w14:paraId="4EB53B2C"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114AFD">
        <w:rPr>
          <w:rFonts w:ascii="Times New Roman" w:hAnsi="Times New Roman" w:cs="Times New Roman"/>
          <w:sz w:val="28"/>
          <w:szCs w:val="28"/>
          <w:lang w:val="uz-Cyrl-UZ"/>
        </w:rPr>
        <w:t xml:space="preserve">Iqtidorli bolalardagi intuitiv, diskursiv (ijodiy) tafakkurning </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uz-Cyrl-UZ"/>
        </w:rPr>
        <w:t>zaro muvofiqligi</w:t>
      </w:r>
      <w:r w:rsidR="005D411E">
        <w:rPr>
          <w:rFonts w:ascii="Times New Roman" w:hAnsi="Times New Roman" w:cs="Times New Roman"/>
          <w:sz w:val="28"/>
          <w:szCs w:val="28"/>
          <w:lang w:val="uz-Cyrl-UZ"/>
        </w:rPr>
        <w:t xml:space="preserve">, </w:t>
      </w:r>
      <w:r w:rsidRPr="00114AFD">
        <w:rPr>
          <w:rFonts w:ascii="Times New Roman" w:hAnsi="Times New Roman" w:cs="Times New Roman"/>
          <w:sz w:val="28"/>
          <w:szCs w:val="28"/>
          <w:lang w:val="uz-Cyrl-UZ"/>
        </w:rPr>
        <w:t xml:space="preserve"> yangi bilimlar egallash jarayoni samarali b</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uz-Cyrl-UZ"/>
        </w:rPr>
        <w:t>lib qoladi.</w:t>
      </w:r>
    </w:p>
    <w:p w14:paraId="19ABDA16" w14:textId="77777777" w:rsidR="00AA32E6" w:rsidRPr="00114AFD" w:rsidRDefault="00AA32E6" w:rsidP="00CB482F">
      <w:pPr>
        <w:autoSpaceDE w:val="0"/>
        <w:autoSpaceDN w:val="0"/>
        <w:adjustRightInd w:val="0"/>
        <w:spacing w:after="0" w:line="336" w:lineRule="auto"/>
        <w:jc w:val="both"/>
        <w:rPr>
          <w:rFonts w:ascii="Times New Roman" w:hAnsi="Times New Roman" w:cs="Times New Roman"/>
          <w:sz w:val="28"/>
          <w:szCs w:val="28"/>
          <w:lang w:val="uz-Cyrl-UZ"/>
        </w:rPr>
      </w:pPr>
      <w:r w:rsidRPr="00114AFD">
        <w:rPr>
          <w:rFonts w:ascii="Times New Roman" w:hAnsi="Times New Roman" w:cs="Times New Roman"/>
          <w:sz w:val="28"/>
          <w:szCs w:val="28"/>
          <w:lang w:val="uz-Cyrl-UZ"/>
        </w:rPr>
        <w:t>U</w:t>
      </w:r>
      <w:r w:rsidR="005D411E">
        <w:rPr>
          <w:rFonts w:ascii="Times New Roman" w:hAnsi="Times New Roman" w:cs="Times New Roman"/>
          <w:sz w:val="28"/>
          <w:szCs w:val="28"/>
          <w:lang w:val="uz-Cyrl-UZ"/>
        </w:rPr>
        <w:t>ch</w:t>
      </w:r>
      <w:r w:rsidRPr="00114AFD">
        <w:rPr>
          <w:rFonts w:ascii="Times New Roman" w:hAnsi="Times New Roman" w:cs="Times New Roman"/>
          <w:sz w:val="28"/>
          <w:szCs w:val="28"/>
          <w:lang w:val="uz-Cyrl-UZ"/>
        </w:rPr>
        <w:t>inchi xususiyat, k</w:t>
      </w:r>
      <w:r w:rsidR="005D411E">
        <w:rPr>
          <w:rFonts w:ascii="Times New Roman" w:hAnsi="Times New Roman" w:cs="Times New Roman"/>
          <w:sz w:val="28"/>
          <w:szCs w:val="28"/>
          <w:lang w:val="uz-Cyrl-UZ"/>
        </w:rPr>
        <w:t>o‘</w:t>
      </w:r>
      <w:r w:rsidRPr="00114AFD">
        <w:rPr>
          <w:rFonts w:ascii="Times New Roman" w:hAnsi="Times New Roman" w:cs="Times New Roman"/>
          <w:sz w:val="28"/>
          <w:szCs w:val="28"/>
          <w:lang w:val="uz-Cyrl-UZ"/>
        </w:rPr>
        <w:t>pgina iqtidorli bolalarga omma hayotida qiziqarli va muhim loyihalarni amalga oshirishga imkon beruvchi ijodiy qobiliyatlar va muhim bilimlarni egallashdagi yuqori energiya, maqsadga intiluv</w:t>
      </w:r>
      <w:r w:rsidR="005D411E">
        <w:rPr>
          <w:rFonts w:ascii="Times New Roman" w:hAnsi="Times New Roman" w:cs="Times New Roman"/>
          <w:sz w:val="28"/>
          <w:szCs w:val="28"/>
          <w:lang w:val="uz-Cyrl-UZ"/>
        </w:rPr>
        <w:t>ch</w:t>
      </w:r>
      <w:r w:rsidRPr="00114AFD">
        <w:rPr>
          <w:rFonts w:ascii="Times New Roman" w:hAnsi="Times New Roman" w:cs="Times New Roman"/>
          <w:sz w:val="28"/>
          <w:szCs w:val="28"/>
          <w:lang w:val="uz-Cyrl-UZ"/>
        </w:rPr>
        <w:t>anlik va qati</w:t>
      </w:r>
      <w:r w:rsidR="005D411E">
        <w:rPr>
          <w:rFonts w:ascii="Times New Roman" w:hAnsi="Times New Roman" w:cs="Times New Roman"/>
          <w:sz w:val="28"/>
          <w:szCs w:val="28"/>
          <w:lang w:val="uz-Cyrl-UZ"/>
        </w:rPr>
        <w:t>’</w:t>
      </w:r>
      <w:r w:rsidRPr="00114AFD">
        <w:rPr>
          <w:rFonts w:ascii="Times New Roman" w:hAnsi="Times New Roman" w:cs="Times New Roman"/>
          <w:sz w:val="28"/>
          <w:szCs w:val="28"/>
          <w:lang w:val="uz-Cyrl-UZ"/>
        </w:rPr>
        <w:t>yatlilik xislatlari xosdir. [2.12.71]</w:t>
      </w:r>
    </w:p>
    <w:p w14:paraId="70DA32F7" w14:textId="77777777" w:rsidR="007050C2" w:rsidRPr="00A31EA2" w:rsidRDefault="007050C2" w:rsidP="00CB482F">
      <w:pPr>
        <w:widowControl w:val="0"/>
        <w:spacing w:after="0" w:line="336" w:lineRule="auto"/>
        <w:ind w:right="-6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faoliyat shar</w:t>
      </w:r>
      <w:r w:rsidRPr="00A31EA2">
        <w:rPr>
          <w:rFonts w:ascii="Times New Roman" w:eastAsia="Times New Roman" w:hAnsi="Times New Roman" w:cs="Times New Roman"/>
          <w:color w:val="000000" w:themeColor="text1"/>
          <w:spacing w:val="3"/>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roitlari uni a</w:t>
      </w:r>
      <w:r w:rsidRPr="00A31EA2">
        <w:rPr>
          <w:rFonts w:ascii="Times New Roman" w:eastAsia="Times New Roman" w:hAnsi="Times New Roman" w:cs="Times New Roman"/>
          <w:color w:val="000000" w:themeColor="text1"/>
          <w:spacing w:val="-3"/>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alga o</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ri</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di. </w:t>
      </w:r>
      <w:r w:rsidRPr="00A31EA2">
        <w:rPr>
          <w:rFonts w:ascii="Times New Roman" w:eastAsia="Times New Roman" w:hAnsi="Times New Roman" w:cs="Times New Roman"/>
          <w:color w:val="000000" w:themeColor="text1"/>
          <w:sz w:val="28"/>
          <w:szCs w:val="28"/>
          <w:lang w:val="uz-Cyrl-UZ" w:eastAsia="ru-RU"/>
        </w:rPr>
        <w:lastRenderedPageBreak/>
        <w:t>Bu borada ular 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lardan iborat</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p>
    <w:p w14:paraId="7DE217AD" w14:textId="77777777" w:rsidR="007050C2" w:rsidRPr="00A31EA2" w:rsidRDefault="007050C2" w:rsidP="00CB482F">
      <w:pPr>
        <w:widowControl w:val="0"/>
        <w:tabs>
          <w:tab w:val="left" w:pos="708"/>
        </w:tabs>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1</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o‘quvchilarning ega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lashi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lo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 xml:space="preserve">im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gan</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bilim, </w:t>
      </w:r>
      <w:r w:rsidRPr="00A31EA2">
        <w:rPr>
          <w:rFonts w:ascii="Times New Roman" w:eastAsia="Times New Roman" w:hAnsi="Times New Roman" w:cs="Times New Roman"/>
          <w:color w:val="000000" w:themeColor="text1"/>
          <w:spacing w:val="-1"/>
          <w:sz w:val="28"/>
          <w:szCs w:val="28"/>
          <w:lang w:val="uz-Cyrl-UZ" w:eastAsia="ru-RU"/>
        </w:rPr>
        <w:t>ko‘</w:t>
      </w:r>
      <w:r w:rsidRPr="00A31EA2">
        <w:rPr>
          <w:rFonts w:ascii="Times New Roman" w:eastAsia="Times New Roman" w:hAnsi="Times New Roman" w:cs="Times New Roman"/>
          <w:color w:val="000000" w:themeColor="text1"/>
          <w:sz w:val="28"/>
          <w:szCs w:val="28"/>
          <w:lang w:val="uz-Cyrl-UZ" w:eastAsia="ru-RU"/>
        </w:rPr>
        <w:t>nikma</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akal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p>
    <w:p w14:paraId="65B3420E" w14:textId="77777777" w:rsidR="007050C2" w:rsidRPr="00A31EA2" w:rsidRDefault="007050C2" w:rsidP="00CB482F">
      <w:pPr>
        <w:widowControl w:val="0"/>
        <w:tabs>
          <w:tab w:val="left" w:pos="708"/>
          <w:tab w:val="left" w:pos="1984"/>
          <w:tab w:val="left" w:pos="3570"/>
          <w:tab w:val="left" w:pos="5940"/>
          <w:tab w:val="left" w:pos="7187"/>
          <w:tab w:val="left" w:pos="8648"/>
        </w:tabs>
        <w:spacing w:after="0" w:line="336" w:lineRule="auto"/>
        <w:ind w:left="87"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2</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naza</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y va amaliy faoliyatning</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aloq</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or</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igi.</w:t>
      </w:r>
    </w:p>
    <w:p w14:paraId="28F9F6D1" w14:textId="77777777" w:rsidR="007050C2" w:rsidRPr="00A31EA2" w:rsidRDefault="007050C2" w:rsidP="00CB482F">
      <w:pPr>
        <w:widowControl w:val="0"/>
        <w:tabs>
          <w:tab w:val="left" w:pos="708"/>
        </w:tabs>
        <w:spacing w:after="0" w:line="336" w:lineRule="auto"/>
        <w:ind w:left="87" w:right="-61"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3</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175D51" w:rsidRPr="00A31EA2">
        <w:rPr>
          <w:rFonts w:ascii="Times New Roman" w:eastAsia="Arial" w:hAnsi="Times New Roman" w:cs="Times New Roman"/>
          <w:color w:val="000000" w:themeColor="text1"/>
          <w:sz w:val="28"/>
          <w:szCs w:val="28"/>
          <w:lang w:val="uz-Cyrl-UZ" w:eastAsia="ru-RU"/>
        </w:rPr>
        <w:t xml:space="preserve">ga </w:t>
      </w:r>
      <w:r w:rsidRPr="00A31EA2">
        <w:rPr>
          <w:rFonts w:ascii="Times New Roman" w:eastAsia="Times New Roman" w:hAnsi="Times New Roman" w:cs="Times New Roman"/>
          <w:color w:val="000000" w:themeColor="text1"/>
          <w:spacing w:val="1"/>
          <w:sz w:val="28"/>
          <w:szCs w:val="28"/>
          <w:lang w:val="uz-Cyrl-UZ" w:eastAsia="ru-RU"/>
        </w:rPr>
        <w:t>doir</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otlar</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ist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ka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vaziyatl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atish imkoniyatini oshiruvchi vosita ekanligi.</w:t>
      </w:r>
    </w:p>
    <w:p w14:paraId="187E80B4" w14:textId="77777777" w:rsidR="007050C2" w:rsidRPr="00A31EA2" w:rsidRDefault="007050C2" w:rsidP="00CB482F">
      <w:pPr>
        <w:widowControl w:val="0"/>
        <w:tabs>
          <w:tab w:val="left" w:pos="708"/>
        </w:tabs>
        <w:spacing w:after="0" w:line="336" w:lineRule="auto"/>
        <w:ind w:left="87" w:right="-6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4</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da zamonaviy-texnologik yondash</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vlar va boshqalardir.</w:t>
      </w:r>
    </w:p>
    <w:p w14:paraId="481C2586" w14:textId="77777777" w:rsidR="007050C2" w:rsidRPr="00A31EA2" w:rsidRDefault="007050C2" w:rsidP="00CB482F">
      <w:pPr>
        <w:widowControl w:val="0"/>
        <w:spacing w:after="0" w:line="336" w:lineRule="auto"/>
        <w:ind w:left="1" w:right="-2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Mazkur </w:t>
      </w:r>
      <w:r w:rsidRPr="00022951">
        <w:rPr>
          <w:rFonts w:ascii="Times New Roman" w:eastAsia="Times New Roman" w:hAnsi="Times New Roman" w:cs="Times New Roman"/>
          <w:color w:val="000000" w:themeColor="text1"/>
          <w:sz w:val="28"/>
          <w:szCs w:val="28"/>
          <w:lang w:val="en-US" w:eastAsia="ru-RU"/>
        </w:rPr>
        <w:t>shart-sh</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roit</w:t>
      </w:r>
      <w:r w:rsidRPr="00022951">
        <w:rPr>
          <w:rFonts w:ascii="Times New Roman" w:eastAsia="Times New Roman" w:hAnsi="Times New Roman" w:cs="Times New Roman"/>
          <w:color w:val="000000" w:themeColor="text1"/>
          <w:spacing w:val="-1"/>
          <w:sz w:val="28"/>
          <w:szCs w:val="28"/>
          <w:lang w:val="en-US" w:eastAsia="ru-RU"/>
        </w:rPr>
        <w:t>la</w:t>
      </w:r>
      <w:r w:rsidRPr="00022951">
        <w:rPr>
          <w:rFonts w:ascii="Times New Roman" w:eastAsia="Times New Roman" w:hAnsi="Times New Roman" w:cs="Times New Roman"/>
          <w:color w:val="000000" w:themeColor="text1"/>
          <w:sz w:val="28"/>
          <w:szCs w:val="28"/>
          <w:lang w:val="en-US" w:eastAsia="ru-RU"/>
        </w:rPr>
        <w:t>r</w:t>
      </w:r>
      <w:r w:rsidRPr="00A31EA2">
        <w:rPr>
          <w:rFonts w:ascii="Times New Roman" w:eastAsia="Times New Roman" w:hAnsi="Times New Roman" w:cs="Times New Roman"/>
          <w:color w:val="000000" w:themeColor="text1"/>
          <w:sz w:val="28"/>
          <w:szCs w:val="28"/>
          <w:lang w:val="uz-Cyrl-UZ" w:eastAsia="ru-RU"/>
        </w:rPr>
        <w:t xml:space="preserve"> qanday tatibda amalga oshiriladi?</w:t>
      </w:r>
    </w:p>
    <w:p w14:paraId="7AD85EFE" w14:textId="77777777" w:rsidR="007050C2" w:rsidRPr="00A31EA2" w:rsidRDefault="007050C2" w:rsidP="00CB482F">
      <w:pPr>
        <w:widowControl w:val="0"/>
        <w:spacing w:after="0" w:line="336" w:lineRule="auto"/>
        <w:ind w:left="1" w:right="-65"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boshqarish</w:t>
      </w:r>
      <w:r w:rsidRPr="00A31EA2">
        <w:rPr>
          <w:rFonts w:ascii="Times New Roman" w:eastAsia="Times New Roman" w:hAnsi="Times New Roman" w:cs="Times New Roman"/>
          <w:color w:val="000000" w:themeColor="text1"/>
          <w:sz w:val="28"/>
          <w:szCs w:val="28"/>
          <w:lang w:val="uz-Cyrl-UZ" w:eastAsia="ru-RU"/>
        </w:rPr>
        <w:t xml:space="preserve">da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rning iqtidorini oshirishda egallashi</w:t>
      </w:r>
      <w:r w:rsidRPr="00A31EA2">
        <w:rPr>
          <w:rFonts w:ascii="Times New Roman" w:eastAsia="Times New Roman" w:hAnsi="Times New Roman" w:cs="Times New Roman"/>
          <w:color w:val="000000" w:themeColor="text1"/>
          <w:spacing w:val="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oz</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 bo‘lg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bilim, ko‘nikma, ma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kal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rga 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talabl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qo‘y</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5"/>
          <w:sz w:val="28"/>
          <w:szCs w:val="28"/>
          <w:lang w:val="uz-Cyrl-UZ" w:eastAsia="ru-RU"/>
        </w:rPr>
        <w:t>lishi maqsadga muvofiq sanal</w:t>
      </w:r>
      <w:r w:rsidRPr="00A31EA2">
        <w:rPr>
          <w:rFonts w:ascii="Times New Roman" w:eastAsia="Times New Roman" w:hAnsi="Times New Roman" w:cs="Times New Roman"/>
          <w:color w:val="000000" w:themeColor="text1"/>
          <w:sz w:val="28"/>
          <w:szCs w:val="28"/>
          <w:lang w:val="uz-Cyrl-UZ" w:eastAsia="ru-RU"/>
        </w:rPr>
        <w:t>adi</w:t>
      </w:r>
      <w:r w:rsidRPr="00A31EA2">
        <w:rPr>
          <w:rFonts w:ascii="Times New Roman" w:eastAsia="Times New Roman" w:hAnsi="Times New Roman" w:cs="Times New Roman"/>
          <w:color w:val="000000" w:themeColor="text1"/>
          <w:spacing w:val="1"/>
          <w:sz w:val="28"/>
          <w:szCs w:val="28"/>
          <w:lang w:val="uz-Cyrl-UZ" w:eastAsia="ru-RU"/>
        </w:rPr>
        <w:t>.</w:t>
      </w:r>
    </w:p>
    <w:p w14:paraId="59C123E4" w14:textId="77777777" w:rsidR="007050C2" w:rsidRPr="00022951" w:rsidRDefault="007050C2" w:rsidP="00CB482F">
      <w:pPr>
        <w:widowControl w:val="0"/>
        <w:spacing w:after="0" w:line="336" w:lineRule="auto"/>
        <w:ind w:right="-20"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pacing w:val="1"/>
          <w:sz w:val="28"/>
          <w:szCs w:val="28"/>
          <w:lang w:val="uz-Cyrl-UZ" w:eastAsia="ru-RU"/>
        </w:rPr>
        <w:t xml:space="preserve">1. DTS asosida </w:t>
      </w:r>
      <w:r w:rsidRPr="00022951">
        <w:rPr>
          <w:rFonts w:ascii="Times New Roman" w:eastAsia="Arial" w:hAnsi="Times New Roman" w:cs="Times New Roman"/>
          <w:color w:val="000000" w:themeColor="text1"/>
          <w:spacing w:val="1"/>
          <w:sz w:val="28"/>
          <w:szCs w:val="28"/>
          <w:lang w:val="en-US" w:eastAsia="ru-RU"/>
        </w:rPr>
        <w:t>d</w:t>
      </w:r>
      <w:r w:rsidRPr="00022951">
        <w:rPr>
          <w:rFonts w:ascii="Times New Roman" w:eastAsia="Arial" w:hAnsi="Times New Roman" w:cs="Times New Roman"/>
          <w:color w:val="000000" w:themeColor="text1"/>
          <w:sz w:val="28"/>
          <w:szCs w:val="28"/>
          <w:lang w:val="en-US" w:eastAsia="ru-RU"/>
        </w:rPr>
        <w:t>ast</w:t>
      </w:r>
      <w:r w:rsidRPr="00022951">
        <w:rPr>
          <w:rFonts w:ascii="Times New Roman" w:eastAsia="Arial" w:hAnsi="Times New Roman" w:cs="Times New Roman"/>
          <w:color w:val="000000" w:themeColor="text1"/>
          <w:spacing w:val="-3"/>
          <w:sz w:val="28"/>
          <w:szCs w:val="28"/>
          <w:lang w:val="en-US" w:eastAsia="ru-RU"/>
        </w:rPr>
        <w:t>u</w:t>
      </w:r>
      <w:r w:rsidRPr="00022951">
        <w:rPr>
          <w:rFonts w:ascii="Times New Roman" w:eastAsia="Arial" w:hAnsi="Times New Roman" w:cs="Times New Roman"/>
          <w:color w:val="000000" w:themeColor="text1"/>
          <w:sz w:val="28"/>
          <w:szCs w:val="28"/>
          <w:lang w:val="en-US" w:eastAsia="ru-RU"/>
        </w:rPr>
        <w:t>r</w:t>
      </w:r>
      <w:r w:rsidRPr="00022951">
        <w:rPr>
          <w:rFonts w:ascii="Times New Roman" w:eastAsia="Arial" w:hAnsi="Times New Roman" w:cs="Times New Roman"/>
          <w:color w:val="000000" w:themeColor="text1"/>
          <w:spacing w:val="1"/>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mat</w:t>
      </w:r>
      <w:r w:rsidRPr="00022951">
        <w:rPr>
          <w:rFonts w:ascii="Times New Roman" w:eastAsia="Arial" w:hAnsi="Times New Roman" w:cs="Times New Roman"/>
          <w:color w:val="000000" w:themeColor="text1"/>
          <w:spacing w:val="-2"/>
          <w:sz w:val="28"/>
          <w:szCs w:val="28"/>
          <w:lang w:val="en-US" w:eastAsia="ru-RU"/>
        </w:rPr>
        <w:t>ye</w:t>
      </w:r>
      <w:r w:rsidRPr="00022951">
        <w:rPr>
          <w:rFonts w:ascii="Times New Roman" w:eastAsia="Arial" w:hAnsi="Times New Roman" w:cs="Times New Roman"/>
          <w:color w:val="000000" w:themeColor="text1"/>
          <w:sz w:val="28"/>
          <w:szCs w:val="28"/>
          <w:lang w:val="en-US" w:eastAsia="ru-RU"/>
        </w:rPr>
        <w:t>rial</w:t>
      </w:r>
      <w:r w:rsidRPr="00022951">
        <w:rPr>
          <w:rFonts w:ascii="Times New Roman" w:eastAsia="Arial" w:hAnsi="Times New Roman" w:cs="Times New Roman"/>
          <w:color w:val="000000" w:themeColor="text1"/>
          <w:spacing w:val="-1"/>
          <w:sz w:val="28"/>
          <w:szCs w:val="28"/>
          <w:lang w:val="en-US" w:eastAsia="ru-RU"/>
        </w:rPr>
        <w:t>l</w:t>
      </w:r>
      <w:r w:rsidRPr="00022951">
        <w:rPr>
          <w:rFonts w:ascii="Times New Roman" w:eastAsia="Arial" w:hAnsi="Times New Roman" w:cs="Times New Roman"/>
          <w:color w:val="000000" w:themeColor="text1"/>
          <w:spacing w:val="-2"/>
          <w:sz w:val="28"/>
          <w:szCs w:val="28"/>
          <w:lang w:val="en-US" w:eastAsia="ru-RU"/>
        </w:rPr>
        <w:t>a</w:t>
      </w:r>
      <w:r w:rsidRPr="00022951">
        <w:rPr>
          <w:rFonts w:ascii="Times New Roman" w:eastAsia="Arial" w:hAnsi="Times New Roman" w:cs="Times New Roman"/>
          <w:color w:val="000000" w:themeColor="text1"/>
          <w:sz w:val="28"/>
          <w:szCs w:val="28"/>
          <w:lang w:val="en-US" w:eastAsia="ru-RU"/>
        </w:rPr>
        <w:t>rni</w:t>
      </w:r>
      <w:r w:rsidRPr="00022951">
        <w:rPr>
          <w:rFonts w:ascii="Times New Roman" w:eastAsia="Arial" w:hAnsi="Times New Roman" w:cs="Times New Roman"/>
          <w:color w:val="000000" w:themeColor="text1"/>
          <w:spacing w:val="1"/>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q</w:t>
      </w:r>
      <w:r w:rsidRPr="00022951">
        <w:rPr>
          <w:rFonts w:ascii="Times New Roman" w:eastAsia="Arial" w:hAnsi="Times New Roman" w:cs="Times New Roman"/>
          <w:color w:val="000000" w:themeColor="text1"/>
          <w:spacing w:val="-2"/>
          <w:sz w:val="28"/>
          <w:szCs w:val="28"/>
          <w:lang w:val="en-US" w:eastAsia="ru-RU"/>
        </w:rPr>
        <w:t>a</w:t>
      </w:r>
      <w:r w:rsidRPr="00022951">
        <w:rPr>
          <w:rFonts w:ascii="Times New Roman" w:eastAsia="Arial" w:hAnsi="Times New Roman" w:cs="Times New Roman"/>
          <w:color w:val="000000" w:themeColor="text1"/>
          <w:sz w:val="28"/>
          <w:szCs w:val="28"/>
          <w:lang w:val="en-US" w:eastAsia="ru-RU"/>
        </w:rPr>
        <w:t>y</w:t>
      </w:r>
      <w:r w:rsidRPr="00022951">
        <w:rPr>
          <w:rFonts w:ascii="Times New Roman" w:eastAsia="Arial" w:hAnsi="Times New Roman" w:cs="Times New Roman"/>
          <w:color w:val="000000" w:themeColor="text1"/>
          <w:spacing w:val="1"/>
          <w:sz w:val="28"/>
          <w:szCs w:val="28"/>
          <w:lang w:val="en-US" w:eastAsia="ru-RU"/>
        </w:rPr>
        <w:t xml:space="preserve"> </w:t>
      </w:r>
      <w:r w:rsidRPr="00022951">
        <w:rPr>
          <w:rFonts w:ascii="Times New Roman" w:eastAsia="Arial" w:hAnsi="Times New Roman" w:cs="Times New Roman"/>
          <w:color w:val="000000" w:themeColor="text1"/>
          <w:sz w:val="28"/>
          <w:szCs w:val="28"/>
          <w:lang w:val="en-US" w:eastAsia="ru-RU"/>
        </w:rPr>
        <w:t>dar</w:t>
      </w:r>
      <w:r w:rsidRPr="00022951">
        <w:rPr>
          <w:rFonts w:ascii="Times New Roman" w:eastAsia="Arial" w:hAnsi="Times New Roman" w:cs="Times New Roman"/>
          <w:color w:val="000000" w:themeColor="text1"/>
          <w:spacing w:val="-1"/>
          <w:sz w:val="28"/>
          <w:szCs w:val="28"/>
          <w:lang w:val="en-US" w:eastAsia="ru-RU"/>
        </w:rPr>
        <w:t>a</w:t>
      </w:r>
      <w:r w:rsidRPr="00022951">
        <w:rPr>
          <w:rFonts w:ascii="Times New Roman" w:eastAsia="Arial" w:hAnsi="Times New Roman" w:cs="Times New Roman"/>
          <w:color w:val="000000" w:themeColor="text1"/>
          <w:sz w:val="28"/>
          <w:szCs w:val="28"/>
          <w:lang w:val="en-US" w:eastAsia="ru-RU"/>
        </w:rPr>
        <w:t>jada</w:t>
      </w:r>
      <w:r w:rsidRPr="00A31EA2">
        <w:rPr>
          <w:rFonts w:ascii="Times New Roman" w:eastAsia="Arial" w:hAnsi="Times New Roman" w:cs="Times New Roman"/>
          <w:color w:val="000000" w:themeColor="text1"/>
          <w:sz w:val="28"/>
          <w:szCs w:val="28"/>
          <w:lang w:val="uz-Cyrl-UZ" w:eastAsia="ru-RU"/>
        </w:rPr>
        <w:t xml:space="preserve"> o‘</w:t>
      </w:r>
      <w:r w:rsidRPr="00022951">
        <w:rPr>
          <w:rFonts w:ascii="Times New Roman" w:eastAsia="Arial" w:hAnsi="Times New Roman" w:cs="Times New Roman"/>
          <w:color w:val="000000" w:themeColor="text1"/>
          <w:spacing w:val="-1"/>
          <w:sz w:val="28"/>
          <w:szCs w:val="28"/>
          <w:lang w:val="en-US" w:eastAsia="ru-RU"/>
        </w:rPr>
        <w:t>zl</w:t>
      </w:r>
      <w:r w:rsidRPr="00022951">
        <w:rPr>
          <w:rFonts w:ascii="Times New Roman" w:eastAsia="Arial" w:hAnsi="Times New Roman" w:cs="Times New Roman"/>
          <w:color w:val="000000" w:themeColor="text1"/>
          <w:sz w:val="28"/>
          <w:szCs w:val="28"/>
          <w:lang w:val="en-US" w:eastAsia="ru-RU"/>
        </w:rPr>
        <w:t>ashtirgan</w:t>
      </w:r>
      <w:r w:rsidRPr="00022951">
        <w:rPr>
          <w:rFonts w:ascii="Times New Roman" w:eastAsia="Arial" w:hAnsi="Times New Roman" w:cs="Times New Roman"/>
          <w:color w:val="000000" w:themeColor="text1"/>
          <w:spacing w:val="-1"/>
          <w:sz w:val="28"/>
          <w:szCs w:val="28"/>
          <w:lang w:val="en-US" w:eastAsia="ru-RU"/>
        </w:rPr>
        <w:t>l</w:t>
      </w:r>
      <w:r w:rsidRPr="00022951">
        <w:rPr>
          <w:rFonts w:ascii="Times New Roman" w:eastAsia="Arial" w:hAnsi="Times New Roman" w:cs="Times New Roman"/>
          <w:color w:val="000000" w:themeColor="text1"/>
          <w:sz w:val="28"/>
          <w:szCs w:val="28"/>
          <w:lang w:val="en-US" w:eastAsia="ru-RU"/>
        </w:rPr>
        <w:t>igi</w:t>
      </w:r>
      <w:r w:rsidRPr="00A31EA2">
        <w:rPr>
          <w:rFonts w:ascii="Times New Roman" w:eastAsia="Arial" w:hAnsi="Times New Roman" w:cs="Times New Roman"/>
          <w:color w:val="000000" w:themeColor="text1"/>
          <w:sz w:val="28"/>
          <w:szCs w:val="28"/>
          <w:lang w:val="uz-Cyrl-UZ" w:eastAsia="ru-RU"/>
        </w:rPr>
        <w:t>;</w:t>
      </w:r>
    </w:p>
    <w:p w14:paraId="618AD823" w14:textId="77777777" w:rsidR="007050C2" w:rsidRPr="00A31EA2" w:rsidRDefault="007050C2" w:rsidP="00CB482F">
      <w:pPr>
        <w:widowControl w:val="0"/>
        <w:spacing w:after="0" w:line="336" w:lineRule="auto"/>
        <w:ind w:right="5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2. Dastur va darslik asosida mavz</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larga doir</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as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ncha va qoidal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
          <w:sz w:val="28"/>
          <w:szCs w:val="28"/>
          <w:lang w:val="uz-Cyrl-UZ" w:eastAsia="ru-RU"/>
        </w:rPr>
        <w:t xml:space="preserve"> o‘</w:t>
      </w:r>
      <w:r w:rsidRPr="00A31EA2">
        <w:rPr>
          <w:rFonts w:ascii="Times New Roman" w:eastAsia="Times New Roman" w:hAnsi="Times New Roman" w:cs="Times New Roman"/>
          <w:color w:val="000000" w:themeColor="text1"/>
          <w:sz w:val="28"/>
          <w:szCs w:val="28"/>
          <w:lang w:val="uz-Cyrl-UZ" w:eastAsia="ru-RU"/>
        </w:rPr>
        <w:t>zlashtir</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anli</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 xml:space="preserve">i; </w:t>
      </w:r>
    </w:p>
    <w:p w14:paraId="2692AFA7" w14:textId="77777777" w:rsidR="007050C2" w:rsidRPr="00A31EA2" w:rsidRDefault="007050C2" w:rsidP="00CB482F">
      <w:pPr>
        <w:widowControl w:val="0"/>
        <w:spacing w:after="0" w:line="336" w:lineRule="auto"/>
        <w:ind w:right="5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3. Tanlag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va tavsiya etilgan mavzu</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bo‘yicha </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opshiriql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ni 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staqil baj</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ra olish imkoniyati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w:t>
      </w:r>
    </w:p>
    <w:p w14:paraId="64695396" w14:textId="77777777" w:rsidR="007050C2" w:rsidRPr="00A31EA2" w:rsidRDefault="007050C2" w:rsidP="00CB482F">
      <w:pPr>
        <w:widowControl w:val="0"/>
        <w:spacing w:after="0" w:line="336" w:lineRule="auto"/>
        <w:ind w:right="-2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 O‘rganilayot</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mav</w:t>
      </w:r>
      <w:r w:rsidRPr="00A31EA2">
        <w:rPr>
          <w:rFonts w:ascii="Times New Roman" w:eastAsia="Times New Roman" w:hAnsi="Times New Roman" w:cs="Times New Roman"/>
          <w:color w:val="000000" w:themeColor="text1"/>
          <w:spacing w:val="-3"/>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3"/>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 va bosh g‘oyani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nglab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olishi; </w:t>
      </w:r>
    </w:p>
    <w:p w14:paraId="37B88AFE" w14:textId="77777777" w:rsidR="007050C2" w:rsidRPr="00A31EA2" w:rsidRDefault="007050C2" w:rsidP="00CB482F">
      <w:pPr>
        <w:widowControl w:val="0"/>
        <w:spacing w:after="0" w:line="336" w:lineRule="auto"/>
        <w:ind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5. O‘quv 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pshiriqlarini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bajarishda didaktik vositalar, o‘quv ashyolari va texnika hamda axborot texnologiyasidan foydalana olishi ;</w:t>
      </w:r>
    </w:p>
    <w:p w14:paraId="3DB90286" w14:textId="77777777" w:rsidR="007050C2" w:rsidRPr="00022951" w:rsidRDefault="007050C2" w:rsidP="00CB482F">
      <w:pPr>
        <w:widowControl w:val="0"/>
        <w:spacing w:after="0" w:line="336" w:lineRule="auto"/>
        <w:ind w:right="-20" w:firstLine="720"/>
        <w:jc w:val="both"/>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6. Individual qobiliya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moyon </w:t>
      </w:r>
      <w:r w:rsidRPr="00022951">
        <w:rPr>
          <w:rFonts w:ascii="Times New Roman" w:eastAsia="Times New Roman" w:hAnsi="Times New Roman" w:cs="Times New Roman"/>
          <w:color w:val="000000" w:themeColor="text1"/>
          <w:sz w:val="28"/>
          <w:szCs w:val="28"/>
          <w:lang w:val="en-US" w:eastAsia="ru-RU"/>
        </w:rPr>
        <w:t>eti</w:t>
      </w:r>
      <w:r w:rsidRPr="00022951">
        <w:rPr>
          <w:rFonts w:ascii="Times New Roman" w:eastAsia="Times New Roman" w:hAnsi="Times New Roman" w:cs="Times New Roman"/>
          <w:color w:val="000000" w:themeColor="text1"/>
          <w:spacing w:val="-1"/>
          <w:sz w:val="28"/>
          <w:szCs w:val="28"/>
          <w:lang w:val="en-US" w:eastAsia="ru-RU"/>
        </w:rPr>
        <w:t>sh</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 xml:space="preserve">va </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ni</w:t>
      </w:r>
      <w:r w:rsidRPr="00022951">
        <w:rPr>
          <w:rFonts w:ascii="Times New Roman" w:eastAsia="Times New Roman" w:hAnsi="Times New Roman" w:cs="Times New Roman"/>
          <w:color w:val="000000" w:themeColor="text1"/>
          <w:spacing w:val="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r</w:t>
      </w:r>
      <w:r w:rsidRPr="00022951">
        <w:rPr>
          <w:rFonts w:ascii="Times New Roman" w:eastAsia="Times New Roman" w:hAnsi="Times New Roman" w:cs="Times New Roman"/>
          <w:color w:val="000000" w:themeColor="text1"/>
          <w:spacing w:val="2"/>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v</w:t>
      </w:r>
      <w:r w:rsidRPr="00022951">
        <w:rPr>
          <w:rFonts w:ascii="Times New Roman" w:eastAsia="Times New Roman" w:hAnsi="Times New Roman" w:cs="Times New Roman"/>
          <w:color w:val="000000" w:themeColor="text1"/>
          <w:sz w:val="28"/>
          <w:szCs w:val="28"/>
          <w:lang w:val="en-US" w:eastAsia="ru-RU"/>
        </w:rPr>
        <w:t>ojl</w:t>
      </w:r>
      <w:r w:rsidRPr="00022951">
        <w:rPr>
          <w:rFonts w:ascii="Times New Roman" w:eastAsia="Times New Roman" w:hAnsi="Times New Roman" w:cs="Times New Roman"/>
          <w:color w:val="000000" w:themeColor="text1"/>
          <w:spacing w:val="-2"/>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ntira</w:t>
      </w:r>
      <w:r w:rsidRPr="00022951">
        <w:rPr>
          <w:rFonts w:ascii="Times New Roman" w:eastAsia="Times New Roman" w:hAnsi="Times New Roman" w:cs="Times New Roman"/>
          <w:color w:val="000000" w:themeColor="text1"/>
          <w:spacing w:val="-2"/>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oli</w:t>
      </w:r>
      <w:r w:rsidRPr="00022951">
        <w:rPr>
          <w:rFonts w:ascii="Times New Roman" w:eastAsia="Times New Roman" w:hAnsi="Times New Roman" w:cs="Times New Roman"/>
          <w:color w:val="000000" w:themeColor="text1"/>
          <w:spacing w:val="-1"/>
          <w:sz w:val="28"/>
          <w:szCs w:val="28"/>
          <w:lang w:val="en-US" w:eastAsia="ru-RU"/>
        </w:rPr>
        <w:t>sh</w:t>
      </w:r>
      <w:r w:rsidRPr="00022951">
        <w:rPr>
          <w:rFonts w:ascii="Times New Roman" w:eastAsia="Times New Roman" w:hAnsi="Times New Roman" w:cs="Times New Roman"/>
          <w:color w:val="000000" w:themeColor="text1"/>
          <w:sz w:val="28"/>
          <w:szCs w:val="28"/>
          <w:lang w:val="en-US" w:eastAsia="ru-RU"/>
        </w:rPr>
        <w:t>i</w:t>
      </w:r>
      <w:r w:rsidRPr="00022951">
        <w:rPr>
          <w:rFonts w:ascii="Times New Roman" w:eastAsia="Times New Roman" w:hAnsi="Times New Roman" w:cs="Times New Roman"/>
          <w:color w:val="000000" w:themeColor="text1"/>
          <w:spacing w:val="1"/>
          <w:sz w:val="28"/>
          <w:szCs w:val="28"/>
          <w:lang w:val="en-US"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va boshqalar</w:t>
      </w:r>
      <w:r w:rsidRPr="00022951">
        <w:rPr>
          <w:rFonts w:ascii="Times New Roman" w:eastAsia="Times New Roman" w:hAnsi="Times New Roman" w:cs="Times New Roman"/>
          <w:color w:val="000000" w:themeColor="text1"/>
          <w:sz w:val="28"/>
          <w:szCs w:val="28"/>
          <w:lang w:val="en-US" w:eastAsia="ru-RU"/>
        </w:rPr>
        <w:t>;</w:t>
      </w:r>
    </w:p>
    <w:p w14:paraId="7DA296C2" w14:textId="77777777" w:rsidR="007050C2" w:rsidRPr="00A31EA2" w:rsidRDefault="007050C2" w:rsidP="00CB482F">
      <w:pPr>
        <w:spacing w:after="0" w:line="336" w:lineRule="auto"/>
        <w:ind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7. Mavzu maqsadiga mushtarak </w:t>
      </w:r>
      <w:r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o‘z o</w:t>
      </w:r>
      <w:r w:rsidRPr="00A31EA2">
        <w:rPr>
          <w:rFonts w:ascii="Times New Roman" w:eastAsia="Times New Roman" w:hAnsi="Times New Roman" w:cs="Times New Roman"/>
          <w:color w:val="000000" w:themeColor="text1"/>
          <w:sz w:val="28"/>
          <w:szCs w:val="28"/>
          <w:lang w:val="uz-Cyrl-UZ" w:eastAsia="ru-RU"/>
        </w:rPr>
        <w:t>ldiga</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erishila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igan</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qo‘ya</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w:t>
      </w:r>
      <w:r w:rsidRPr="00A31EA2">
        <w:rPr>
          <w:rFonts w:ascii="Times New Roman" w:eastAsia="Times New Roman" w:hAnsi="Times New Roman" w:cs="Times New Roman"/>
          <w:color w:val="000000" w:themeColor="text1"/>
          <w:spacing w:val="-1"/>
          <w:sz w:val="28"/>
          <w:szCs w:val="28"/>
          <w:lang w:val="uz-Cyrl-UZ" w:eastAsia="ru-RU"/>
        </w:rPr>
        <w:t>shi</w:t>
      </w:r>
      <w:r w:rsidRPr="00A31EA2">
        <w:rPr>
          <w:rFonts w:ascii="Times New Roman" w:eastAsia="Times New Roman" w:hAnsi="Times New Roman" w:cs="Times New Roman"/>
          <w:color w:val="000000" w:themeColor="text1"/>
          <w:sz w:val="28"/>
          <w:szCs w:val="28"/>
          <w:lang w:val="uz-Cyrl-UZ" w:eastAsia="ru-RU"/>
        </w:rPr>
        <w:t>;</w:t>
      </w:r>
    </w:p>
    <w:p w14:paraId="617E86A3" w14:textId="77777777" w:rsidR="007050C2" w:rsidRPr="00022951" w:rsidRDefault="007050C2" w:rsidP="00CB482F">
      <w:pPr>
        <w:widowControl w:val="0"/>
        <w:spacing w:after="0" w:line="336" w:lineRule="auto"/>
        <w:ind w:right="-20" w:firstLine="720"/>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 xml:space="preserve">8. Mustaqil </w:t>
      </w:r>
      <w:r w:rsidRPr="00022951">
        <w:rPr>
          <w:rFonts w:ascii="Times New Roman" w:eastAsia="Times New Roman" w:hAnsi="Times New Roman" w:cs="Times New Roman"/>
          <w:color w:val="000000" w:themeColor="text1"/>
          <w:sz w:val="28"/>
          <w:szCs w:val="28"/>
          <w:lang w:val="en-US" w:eastAsia="ru-RU"/>
        </w:rPr>
        <w:t>rejal</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 t</w:t>
      </w:r>
      <w:r w:rsidRPr="00022951">
        <w:rPr>
          <w:rFonts w:ascii="Times New Roman" w:eastAsia="Times New Roman" w:hAnsi="Times New Roman" w:cs="Times New Roman"/>
          <w:color w:val="000000" w:themeColor="text1"/>
          <w:spacing w:val="-2"/>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zishi</w:t>
      </w:r>
      <w:r w:rsidRPr="00022951">
        <w:rPr>
          <w:rFonts w:ascii="Times New Roman" w:eastAsia="Times New Roman" w:hAnsi="Times New Roman" w:cs="Times New Roman"/>
          <w:color w:val="000000" w:themeColor="text1"/>
          <w:spacing w:val="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va</w:t>
      </w:r>
      <w:r w:rsidRPr="00022951">
        <w:rPr>
          <w:rFonts w:ascii="Times New Roman" w:eastAsia="Times New Roman" w:hAnsi="Times New Roman" w:cs="Times New Roman"/>
          <w:color w:val="000000" w:themeColor="text1"/>
          <w:spacing w:val="-3"/>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natijal</w:t>
      </w:r>
      <w:r w:rsidRPr="00022951">
        <w:rPr>
          <w:rFonts w:ascii="Times New Roman" w:eastAsia="Times New Roman" w:hAnsi="Times New Roman" w:cs="Times New Roman"/>
          <w:color w:val="000000" w:themeColor="text1"/>
          <w:spacing w:val="-3"/>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rni b</w:t>
      </w:r>
      <w:r w:rsidRPr="00022951">
        <w:rPr>
          <w:rFonts w:ascii="Times New Roman" w:eastAsia="Times New Roman" w:hAnsi="Times New Roman" w:cs="Times New Roman"/>
          <w:color w:val="000000" w:themeColor="text1"/>
          <w:spacing w:val="-1"/>
          <w:sz w:val="28"/>
          <w:szCs w:val="28"/>
          <w:lang w:val="en-US" w:eastAsia="ru-RU"/>
        </w:rPr>
        <w:t>ah</w:t>
      </w:r>
      <w:r w:rsidRPr="00022951">
        <w:rPr>
          <w:rFonts w:ascii="Times New Roman" w:eastAsia="Times New Roman" w:hAnsi="Times New Roman" w:cs="Times New Roman"/>
          <w:color w:val="000000" w:themeColor="text1"/>
          <w:sz w:val="28"/>
          <w:szCs w:val="28"/>
          <w:lang w:val="en-US" w:eastAsia="ru-RU"/>
        </w:rPr>
        <w:t>ol</w:t>
      </w:r>
      <w:r w:rsidRPr="00022951">
        <w:rPr>
          <w:rFonts w:ascii="Times New Roman" w:eastAsia="Times New Roman" w:hAnsi="Times New Roman" w:cs="Times New Roman"/>
          <w:color w:val="000000" w:themeColor="text1"/>
          <w:spacing w:val="-1"/>
          <w:sz w:val="28"/>
          <w:szCs w:val="28"/>
          <w:lang w:val="en-US" w:eastAsia="ru-RU"/>
        </w:rPr>
        <w:t>a</w:t>
      </w:r>
      <w:r w:rsidRPr="00022951">
        <w:rPr>
          <w:rFonts w:ascii="Times New Roman" w:eastAsia="Times New Roman" w:hAnsi="Times New Roman" w:cs="Times New Roman"/>
          <w:color w:val="000000" w:themeColor="text1"/>
          <w:sz w:val="28"/>
          <w:szCs w:val="28"/>
          <w:lang w:val="en-US" w:eastAsia="ru-RU"/>
        </w:rPr>
        <w:t>y olishi</w:t>
      </w:r>
      <w:r w:rsidRPr="00022951">
        <w:rPr>
          <w:rFonts w:ascii="Times New Roman" w:eastAsia="Times New Roman" w:hAnsi="Times New Roman" w:cs="Times New Roman"/>
          <w:color w:val="000000" w:themeColor="text1"/>
          <w:spacing w:val="-1"/>
          <w:sz w:val="28"/>
          <w:szCs w:val="28"/>
          <w:lang w:val="en-US" w:eastAsia="ru-RU"/>
        </w:rPr>
        <w:t xml:space="preserve"> ;</w:t>
      </w:r>
    </w:p>
    <w:p w14:paraId="4E000649" w14:textId="77777777" w:rsidR="007050C2" w:rsidRPr="00A31EA2" w:rsidRDefault="007050C2" w:rsidP="00CB482F">
      <w:pPr>
        <w:widowControl w:val="0"/>
        <w:spacing w:after="0" w:line="336" w:lineRule="auto"/>
        <w:ind w:right="2162"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9. Belgilangan </w:t>
      </w:r>
      <w:r w:rsidRPr="00022951">
        <w:rPr>
          <w:rFonts w:ascii="Times New Roman" w:eastAsia="Times New Roman" w:hAnsi="Times New Roman" w:cs="Times New Roman"/>
          <w:color w:val="000000" w:themeColor="text1"/>
          <w:sz w:val="28"/>
          <w:szCs w:val="28"/>
          <w:lang w:val="en-US" w:eastAsia="ru-RU"/>
        </w:rPr>
        <w:t>mavz</w:t>
      </w:r>
      <w:r w:rsidRPr="00022951">
        <w:rPr>
          <w:rFonts w:ascii="Times New Roman" w:eastAsia="Times New Roman" w:hAnsi="Times New Roman" w:cs="Times New Roman"/>
          <w:color w:val="000000" w:themeColor="text1"/>
          <w:spacing w:val="-3"/>
          <w:sz w:val="28"/>
          <w:szCs w:val="28"/>
          <w:lang w:val="en-US" w:eastAsia="ru-RU"/>
        </w:rPr>
        <w:t>u</w:t>
      </w:r>
      <w:r w:rsidRPr="00022951">
        <w:rPr>
          <w:rFonts w:ascii="Times New Roman" w:eastAsia="Times New Roman" w:hAnsi="Times New Roman" w:cs="Times New Roman"/>
          <w:color w:val="000000" w:themeColor="text1"/>
          <w:sz w:val="28"/>
          <w:szCs w:val="28"/>
          <w:lang w:val="en-US" w:eastAsia="ru-RU"/>
        </w:rPr>
        <w:t>larni</w:t>
      </w:r>
      <w:r w:rsidRPr="00022951">
        <w:rPr>
          <w:rFonts w:ascii="Times New Roman" w:eastAsia="Times New Roman" w:hAnsi="Times New Roman" w:cs="Times New Roman"/>
          <w:color w:val="000000" w:themeColor="text1"/>
          <w:spacing w:val="1"/>
          <w:sz w:val="28"/>
          <w:szCs w:val="28"/>
          <w:lang w:val="en-US" w:eastAsia="ru-RU"/>
        </w:rPr>
        <w:t xml:space="preserve"> </w:t>
      </w:r>
      <w:r w:rsidRPr="00022951">
        <w:rPr>
          <w:rFonts w:ascii="Times New Roman" w:eastAsia="Times New Roman" w:hAnsi="Times New Roman" w:cs="Times New Roman"/>
          <w:color w:val="000000" w:themeColor="text1"/>
          <w:sz w:val="28"/>
          <w:szCs w:val="28"/>
          <w:lang w:val="en-US" w:eastAsia="ru-RU"/>
        </w:rPr>
        <w:t>o‘rganishda</w:t>
      </w:r>
      <w:r w:rsidRPr="00A31EA2">
        <w:rPr>
          <w:rFonts w:ascii="Times New Roman" w:eastAsia="Times New Roman" w:hAnsi="Times New Roman" w:cs="Times New Roman"/>
          <w:color w:val="000000" w:themeColor="text1"/>
          <w:sz w:val="28"/>
          <w:szCs w:val="28"/>
          <w:lang w:val="uz-Cyrl-UZ" w:eastAsia="ru-RU"/>
        </w:rPr>
        <w:t xml:space="preserve"> o‘</w:t>
      </w:r>
      <w:r w:rsidRPr="00022951">
        <w:rPr>
          <w:rFonts w:ascii="Times New Roman" w:eastAsia="Times New Roman" w:hAnsi="Times New Roman" w:cs="Times New Roman"/>
          <w:color w:val="000000" w:themeColor="text1"/>
          <w:sz w:val="28"/>
          <w:szCs w:val="28"/>
          <w:lang w:val="en-US" w:eastAsia="ru-RU"/>
        </w:rPr>
        <w:t>z fikrini dalil</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ay o</w:t>
      </w:r>
      <w:r w:rsidRPr="00022951">
        <w:rPr>
          <w:rFonts w:ascii="Times New Roman" w:eastAsia="Times New Roman" w:hAnsi="Times New Roman" w:cs="Times New Roman"/>
          <w:color w:val="000000" w:themeColor="text1"/>
          <w:spacing w:val="-1"/>
          <w:sz w:val="28"/>
          <w:szCs w:val="28"/>
          <w:lang w:val="en-US" w:eastAsia="ru-RU"/>
        </w:rPr>
        <w:t>l</w:t>
      </w:r>
      <w:r w:rsidRPr="00022951">
        <w:rPr>
          <w:rFonts w:ascii="Times New Roman" w:eastAsia="Times New Roman" w:hAnsi="Times New Roman" w:cs="Times New Roman"/>
          <w:color w:val="000000" w:themeColor="text1"/>
          <w:sz w:val="28"/>
          <w:szCs w:val="28"/>
          <w:lang w:val="en-US" w:eastAsia="ru-RU"/>
        </w:rPr>
        <w:t xml:space="preserve">ishi; </w:t>
      </w:r>
    </w:p>
    <w:p w14:paraId="71FE0E03" w14:textId="77777777" w:rsidR="007050C2" w:rsidRPr="00A31EA2" w:rsidRDefault="007050C2" w:rsidP="00CB482F">
      <w:pPr>
        <w:widowControl w:val="0"/>
        <w:spacing w:after="0" w:line="336" w:lineRule="auto"/>
        <w:ind w:right="2162"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10. Mavzu doirasida o‘quvchi o‘z xulosalarini, mustaqil fikrlarini bayon eta olishi va ho</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azolar.</w:t>
      </w:r>
    </w:p>
    <w:p w14:paraId="3A6C6DB8" w14:textId="77777777" w:rsidR="007050C2" w:rsidRPr="00A31EA2" w:rsidRDefault="007050C2" w:rsidP="00CB482F">
      <w:pPr>
        <w:widowControl w:val="0"/>
        <w:tabs>
          <w:tab w:val="left" w:pos="1975"/>
          <w:tab w:val="left" w:pos="3400"/>
          <w:tab w:val="left" w:pos="5120"/>
          <w:tab w:val="left" w:pos="7293"/>
          <w:tab w:val="left" w:pos="8541"/>
        </w:tabs>
        <w:spacing w:after="0" w:line="336" w:lineRule="auto"/>
        <w:ind w:left="1" w:right="-1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Mazk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 ta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ablar o‘q</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boshqarish</w:t>
      </w:r>
      <w:r w:rsidRPr="00A31EA2">
        <w:rPr>
          <w:rFonts w:ascii="Times New Roman" w:eastAsia="Times New Roman" w:hAnsi="Times New Roman" w:cs="Times New Roman"/>
          <w:color w:val="000000" w:themeColor="text1"/>
          <w:sz w:val="28"/>
          <w:szCs w:val="28"/>
          <w:lang w:val="uz-Cyrl-UZ" w:eastAsia="ru-RU"/>
        </w:rPr>
        <w:t>da o‘qishga bo‘l</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ziqi</w:t>
      </w:r>
      <w:r w:rsidRPr="00A31EA2">
        <w:rPr>
          <w:rFonts w:ascii="Times New Roman" w:eastAsia="Times New Roman" w:hAnsi="Times New Roman" w:cs="Times New Roman"/>
          <w:color w:val="000000" w:themeColor="text1"/>
          <w:spacing w:val="1"/>
          <w:sz w:val="28"/>
          <w:szCs w:val="28"/>
          <w:lang w:val="uz-Cyrl-UZ" w:eastAsia="ru-RU"/>
        </w:rPr>
        <w:t>shl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4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arning</w:t>
      </w:r>
      <w:r w:rsidRPr="00A31EA2">
        <w:rPr>
          <w:rFonts w:ascii="Times New Roman" w:eastAsia="Times New Roman" w:hAnsi="Times New Roman" w:cs="Times New Roman"/>
          <w:color w:val="000000" w:themeColor="text1"/>
          <w:spacing w:val="42"/>
          <w:sz w:val="28"/>
          <w:szCs w:val="28"/>
          <w:lang w:val="uz-Cyrl-UZ" w:eastAsia="ru-RU"/>
        </w:rPr>
        <w:t xml:space="preserve"> </w:t>
      </w:r>
      <w:r w:rsidRPr="00A31EA2">
        <w:rPr>
          <w:rFonts w:ascii="Times New Roman" w:hAnsi="Times New Roman" w:cs="Times New Roman"/>
          <w:color w:val="000000" w:themeColor="text1"/>
          <w:sz w:val="28"/>
          <w:szCs w:val="28"/>
          <w:lang w:val="uz-Cyrl-UZ"/>
        </w:rPr>
        <w:t>o‘quv-bilish</w:t>
      </w:r>
      <w:r w:rsidRPr="00A31EA2">
        <w:rPr>
          <w:rFonts w:ascii="Times New Roman" w:eastAsia="Times New Roman" w:hAnsi="Times New Roman" w:cs="Times New Roman"/>
          <w:color w:val="000000" w:themeColor="text1"/>
          <w:sz w:val="28"/>
          <w:szCs w:val="28"/>
          <w:lang w:val="uz-Cyrl-UZ" w:eastAsia="ru-RU"/>
        </w:rPr>
        <w:t xml:space="preserve"> f</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oliyati,</w:t>
      </w:r>
      <w:r w:rsidRPr="00A31EA2">
        <w:rPr>
          <w:rFonts w:ascii="Times New Roman" w:eastAsia="Times New Roman" w:hAnsi="Times New Roman" w:cs="Times New Roman"/>
          <w:color w:val="000000" w:themeColor="text1"/>
          <w:spacing w:val="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individ</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yillikl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rini 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lish</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mkoniya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p</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yd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bu</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borada o‘quv jarayoni tuzilmasini</w:t>
      </w:r>
      <w:r w:rsidRPr="00A31EA2">
        <w:rPr>
          <w:rFonts w:ascii="Times New Roman" w:eastAsia="Times New Roman" w:hAnsi="Times New Roman" w:cs="Times New Roman"/>
          <w:color w:val="000000" w:themeColor="text1"/>
          <w:sz w:val="28"/>
          <w:szCs w:val="28"/>
          <w:lang w:val="uz-Cyrl-UZ" w:eastAsia="ru-RU"/>
        </w:rPr>
        <w:t xml:space="preserve"> belgil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 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ishga </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dam</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i. </w:t>
      </w:r>
    </w:p>
    <w:p w14:paraId="6CBA0395" w14:textId="77777777" w:rsidR="007050C2" w:rsidRPr="00A31EA2" w:rsidRDefault="007050C2" w:rsidP="00CB482F">
      <w:pPr>
        <w:widowControl w:val="0"/>
        <w:tabs>
          <w:tab w:val="left" w:pos="1514"/>
          <w:tab w:val="left" w:pos="2636"/>
          <w:tab w:val="left" w:pos="3308"/>
          <w:tab w:val="left" w:pos="4891"/>
          <w:tab w:val="left" w:pos="6728"/>
          <w:tab w:val="left" w:pos="8069"/>
        </w:tabs>
        <w:spacing w:after="0" w:line="336" w:lineRule="auto"/>
        <w:ind w:left="1" w:right="-63" w:firstLine="720"/>
        <w:rPr>
          <w:rFonts w:ascii="Times New Roman" w:eastAsia="Times New Roman" w:hAnsi="Times New Roman" w:cs="Times New Roman"/>
          <w:color w:val="000000" w:themeColor="text1"/>
          <w:spacing w:val="33"/>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Yuqorida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talab</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4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4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maqsadga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vofiq tash</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 xml:space="preserve">il etishning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vor</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alishla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yelgil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olina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3"/>
          <w:sz w:val="28"/>
          <w:szCs w:val="28"/>
          <w:lang w:val="uz-Cyrl-UZ" w:eastAsia="ru-RU"/>
        </w:rPr>
        <w:t xml:space="preserve"> </w:t>
      </w:r>
    </w:p>
    <w:p w14:paraId="37285FDE" w14:textId="77777777" w:rsidR="007050C2" w:rsidRPr="00A31EA2" w:rsidRDefault="007050C2" w:rsidP="00CB482F">
      <w:pPr>
        <w:widowControl w:val="0"/>
        <w:tabs>
          <w:tab w:val="left" w:pos="1514"/>
          <w:tab w:val="left" w:pos="2636"/>
          <w:tab w:val="left" w:pos="3308"/>
          <w:tab w:val="left" w:pos="4891"/>
          <w:tab w:val="left" w:pos="6728"/>
          <w:tab w:val="left" w:pos="8069"/>
        </w:tabs>
        <w:spacing w:after="0" w:line="336" w:lineRule="auto"/>
        <w:ind w:left="1" w:right="-63"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33"/>
          <w:sz w:val="28"/>
          <w:szCs w:val="28"/>
          <w:lang w:val="uz-Cyrl-UZ" w:eastAsia="ru-RU"/>
        </w:rPr>
        <w:t xml:space="preserve"> </w:t>
      </w:r>
      <w:r w:rsidR="00E6019A">
        <w:rPr>
          <w:rFonts w:ascii="Times New Roman" w:eastAsia="Times New Roman" w:hAnsi="Times New Roman" w:cs="Times New Roman"/>
          <w:color w:val="000000" w:themeColor="text1"/>
          <w:spacing w:val="33"/>
          <w:sz w:val="28"/>
          <w:szCs w:val="28"/>
          <w:lang w:val="uz-Cyrl-UZ" w:eastAsia="ru-RU"/>
        </w:rPr>
        <w:t xml:space="preserve">Ta’lim </w:t>
      </w:r>
      <w:r w:rsidRPr="00A31EA2">
        <w:rPr>
          <w:rFonts w:ascii="Times New Roman" w:eastAsia="Times New Roman" w:hAnsi="Times New Roman" w:cs="Times New Roman"/>
          <w:color w:val="000000" w:themeColor="text1"/>
          <w:spacing w:val="33"/>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diga</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vof</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yondash</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w:t>
      </w:r>
      <w:r w:rsidRPr="00A31EA2">
        <w:rPr>
          <w:rFonts w:ascii="Times New Roman" w:eastAsia="Times New Roman" w:hAnsi="Times New Roman" w:cs="Times New Roman"/>
          <w:color w:val="000000" w:themeColor="text1"/>
          <w:spacing w:val="12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yeg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00E6019A">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rPr>
        <w:t>o‘quv-bilish</w:t>
      </w:r>
      <w:r w:rsidRPr="00A31EA2">
        <w:rPr>
          <w:rFonts w:ascii="Times New Roman" w:eastAsia="Times New Roman" w:hAnsi="Times New Roman" w:cs="Times New Roman"/>
          <w:color w:val="000000" w:themeColor="text1"/>
          <w:sz w:val="28"/>
          <w:szCs w:val="28"/>
          <w:lang w:val="uz-Cyrl-UZ" w:eastAsia="ru-RU"/>
        </w:rPr>
        <w:t xml:space="preserve"> jarayo</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2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 mazm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 me</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od va shakll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 tizi</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 xml:space="preserve">ining ijodiy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oir</w:t>
      </w:r>
      <w:r w:rsidRPr="00A31EA2">
        <w:rPr>
          <w:rFonts w:ascii="Times New Roman" w:eastAsia="Times New Roman" w:hAnsi="Times New Roman" w:cs="Times New Roman"/>
          <w:color w:val="000000" w:themeColor="text1"/>
          <w:spacing w:val="10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dli</w:t>
      </w:r>
      <w:r w:rsidRPr="00A31EA2">
        <w:rPr>
          <w:rFonts w:ascii="Times New Roman" w:eastAsia="Times New Roman" w:hAnsi="Times New Roman" w:cs="Times New Roman"/>
          <w:color w:val="000000" w:themeColor="text1"/>
          <w:spacing w:val="1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yo‘nal</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maxs</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tashkil</w:t>
      </w:r>
      <w:r w:rsidRPr="00A31EA2">
        <w:rPr>
          <w:rFonts w:ascii="Times New Roman" w:eastAsia="Times New Roman" w:hAnsi="Times New Roman" w:cs="Times New Roman"/>
          <w:color w:val="000000" w:themeColor="text1"/>
          <w:spacing w:val="1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zilmasi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ladi.</w:t>
      </w:r>
    </w:p>
    <w:p w14:paraId="22F2A17D" w14:textId="77777777" w:rsidR="007050C2" w:rsidRPr="00A31EA2" w:rsidRDefault="007050C2" w:rsidP="00CB482F">
      <w:pPr>
        <w:widowControl w:val="0"/>
        <w:tabs>
          <w:tab w:val="left" w:pos="762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ogikaning</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vazifal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id</w:t>
      </w:r>
      <w:r w:rsidRPr="00A31EA2">
        <w:rPr>
          <w:rFonts w:ascii="Times New Roman" w:eastAsia="Times New Roman" w:hAnsi="Times New Roman" w:cs="Times New Roman"/>
          <w:color w:val="000000" w:themeColor="text1"/>
          <w:sz w:val="28"/>
          <w:szCs w:val="28"/>
          <w:lang w:val="uz-Cyrl-UZ" w:eastAsia="ru-RU"/>
        </w:rPr>
        <w:t>an</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barcha</w:t>
      </w:r>
      <w:r w:rsidRPr="00A31EA2">
        <w:rPr>
          <w:rFonts w:ascii="Times New Roman" w:eastAsia="Times New Roman" w:hAnsi="Times New Roman" w:cs="Times New Roman"/>
          <w:color w:val="000000" w:themeColor="text1"/>
          <w:spacing w:val="195"/>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ning ijodiy</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8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har</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monlama</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shini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nla</w:t>
      </w:r>
      <w:r w:rsidRPr="00A31EA2">
        <w:rPr>
          <w:rFonts w:ascii="Times New Roman" w:eastAsia="Times New Roman" w:hAnsi="Times New Roman" w:cs="Times New Roman"/>
          <w:color w:val="000000" w:themeColor="text1"/>
          <w:spacing w:val="-2"/>
          <w:sz w:val="28"/>
          <w:szCs w:val="28"/>
          <w:lang w:val="uz-Cyrl-UZ" w:eastAsia="ru-RU"/>
        </w:rPr>
        <w:t>y</w:t>
      </w:r>
      <w:r w:rsidRPr="00A31EA2">
        <w:rPr>
          <w:rFonts w:ascii="Times New Roman" w:eastAsia="Times New Roman" w:hAnsi="Times New Roman" w:cs="Times New Roman"/>
          <w:color w:val="000000" w:themeColor="text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gan</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ar</w:t>
      </w:r>
      <w:r w:rsidRPr="00A31EA2">
        <w:rPr>
          <w:rFonts w:ascii="Times New Roman" w:eastAsia="Times New Roman" w:hAnsi="Times New Roman" w:cs="Times New Roman"/>
          <w:color w:val="000000" w:themeColor="text1"/>
          <w:spacing w:val="1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-sha</w:t>
      </w:r>
      <w:r w:rsidRPr="00A31EA2">
        <w:rPr>
          <w:rFonts w:ascii="Times New Roman" w:eastAsia="Times New Roman" w:hAnsi="Times New Roman" w:cs="Times New Roman"/>
          <w:color w:val="000000" w:themeColor="text1"/>
          <w:sz w:val="28"/>
          <w:szCs w:val="28"/>
          <w:lang w:val="uz-Cyrl-UZ" w:eastAsia="ru-RU"/>
        </w:rPr>
        <w:t>roitl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ratishdan</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borat. Shu</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pacing w:val="4"/>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lan</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qatorda</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ayyan</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hal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 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ziq</w:t>
      </w:r>
      <w:r w:rsidRPr="00A31EA2">
        <w:rPr>
          <w:rFonts w:ascii="Times New Roman" w:eastAsia="Times New Roman" w:hAnsi="Times New Roman" w:cs="Times New Roman"/>
          <w:color w:val="000000" w:themeColor="text1"/>
          <w:spacing w:val="1"/>
          <w:sz w:val="28"/>
          <w:szCs w:val="28"/>
          <w:lang w:val="uz-Cyrl-UZ" w:eastAsia="ru-RU"/>
        </w:rPr>
        <w:t>ishl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ili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9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qobiliya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namo</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ilayot</w:t>
      </w:r>
      <w:r w:rsidRPr="00A31EA2">
        <w:rPr>
          <w:rFonts w:ascii="Times New Roman" w:eastAsia="Times New Roman" w:hAnsi="Times New Roman" w:cs="Times New Roman"/>
          <w:color w:val="000000" w:themeColor="text1"/>
          <w:spacing w:val="-2"/>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an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vchilarni</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iq</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ash,</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ul</w:t>
      </w:r>
      <w:r w:rsidRPr="00A31EA2">
        <w:rPr>
          <w:rFonts w:ascii="Times New Roman" w:eastAsia="Times New Roman" w:hAnsi="Times New Roman" w:cs="Times New Roman"/>
          <w:color w:val="000000" w:themeColor="text1"/>
          <w:sz w:val="28"/>
          <w:szCs w:val="28"/>
          <w:lang w:val="uz-Cyrl-UZ" w:eastAsia="ru-RU"/>
        </w:rPr>
        <w:t>arga</w:t>
      </w:r>
      <w:r w:rsidRPr="00A31EA2">
        <w:rPr>
          <w:rFonts w:ascii="Times New Roman" w:eastAsia="Times New Roman" w:hAnsi="Times New Roman" w:cs="Times New Roman"/>
          <w:color w:val="000000" w:themeColor="text1"/>
          <w:spacing w:val="9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ndan</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keyingi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shi</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9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archa imkoniyatl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tib</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beri</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ozim. </w:t>
      </w:r>
    </w:p>
    <w:p w14:paraId="512A0A15" w14:textId="77777777" w:rsidR="007050C2" w:rsidRPr="00A31EA2" w:rsidRDefault="007050C2" w:rsidP="00CB482F">
      <w:pPr>
        <w:widowControl w:val="0"/>
        <w:tabs>
          <w:tab w:val="left" w:pos="762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1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esa: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F454F0" w:rsidRPr="00A31EA2">
        <w:rPr>
          <w:rFonts w:ascii="Times New Roman" w:eastAsia="Arial" w:hAnsi="Times New Roman" w:cs="Times New Roman"/>
          <w:color w:val="000000" w:themeColor="text1"/>
          <w:sz w:val="28"/>
          <w:szCs w:val="28"/>
          <w:lang w:val="uz-Cyrl-UZ" w:eastAsia="ru-RU"/>
        </w:rPr>
        <w:t>rivoj</w:t>
      </w:r>
      <w:r w:rsidRPr="00A31EA2">
        <w:rPr>
          <w:rFonts w:ascii="Times New Roman" w:eastAsia="Arial" w:hAnsi="Times New Roman" w:cs="Times New Roman"/>
          <w:color w:val="000000" w:themeColor="text1"/>
          <w:sz w:val="28"/>
          <w:szCs w:val="28"/>
          <w:lang w:val="uz-Cyrl-UZ" w:eastAsia="ru-RU"/>
        </w:rPr>
        <w:t>lantirish</w:t>
      </w:r>
      <w:r w:rsidR="00D63C5E" w:rsidRPr="00A31EA2">
        <w:rPr>
          <w:rFonts w:ascii="Times New Roman" w:eastAsia="Arial" w:hAnsi="Times New Roman" w:cs="Times New Roman"/>
          <w:color w:val="000000" w:themeColor="text1"/>
          <w:sz w:val="28"/>
          <w:szCs w:val="28"/>
          <w:lang w:val="uz-Cyrl-UZ" w:eastAsia="ru-RU"/>
        </w:rPr>
        <w:t>ga</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doir</w:t>
      </w:r>
      <w:r w:rsidRPr="00A31EA2">
        <w:rPr>
          <w:rFonts w:ascii="Times New Roman" w:eastAsia="Times New Roman" w:hAnsi="Times New Roman" w:cs="Times New Roman"/>
          <w:color w:val="000000" w:themeColor="text1"/>
          <w:spacing w:val="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0"/>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-sharoitl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 </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ra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him aha</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 xml:space="preserve">iyat </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asb</w:t>
      </w:r>
      <w:r w:rsidRPr="00A31EA2">
        <w:rPr>
          <w:rFonts w:ascii="Times New Roman" w:eastAsia="Times New Roman" w:hAnsi="Times New Roman" w:cs="Times New Roman"/>
          <w:color w:val="000000" w:themeColor="text1"/>
          <w:spacing w:val="-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etadi.</w:t>
      </w:r>
    </w:p>
    <w:p w14:paraId="54D1A104" w14:textId="77777777" w:rsidR="007050C2" w:rsidRPr="00A31EA2" w:rsidRDefault="007050C2" w:rsidP="00CB482F">
      <w:pPr>
        <w:widowControl w:val="0"/>
        <w:tabs>
          <w:tab w:val="left" w:pos="7629"/>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Bu</w:t>
      </w:r>
      <w:r w:rsidRPr="00A31EA2">
        <w:rPr>
          <w:rFonts w:ascii="Times New Roman" w:eastAsia="Times New Roman" w:hAnsi="Times New Roman" w:cs="Times New Roman"/>
          <w:color w:val="000000" w:themeColor="text1"/>
          <w:spacing w:val="-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rad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w:t>
      </w:r>
    </w:p>
    <w:p w14:paraId="091B0B0C" w14:textId="77777777" w:rsidR="007050C2" w:rsidRPr="00A31EA2" w:rsidRDefault="007050C2" w:rsidP="00CB482F">
      <w:pPr>
        <w:widowControl w:val="0"/>
        <w:tabs>
          <w:tab w:val="left" w:pos="917"/>
        </w:tabs>
        <w:spacing w:after="0" w:line="336" w:lineRule="auto"/>
        <w:ind w:left="1" w:right="-56" w:firstLine="720"/>
        <w:jc w:val="both"/>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1</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824FDB"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Times New Roman" w:hAnsi="Times New Roman" w:cs="Times New Roman"/>
          <w:color w:val="000000" w:themeColor="text1"/>
          <w:spacing w:val="-1"/>
          <w:sz w:val="28"/>
          <w:szCs w:val="28"/>
          <w:lang w:val="uz-Cyrl-UZ" w:eastAsia="ru-RU"/>
        </w:rPr>
        <w:t>doir innovasion faoliyatga tizimli tayyorlash.</w:t>
      </w:r>
    </w:p>
    <w:p w14:paraId="6D8370BF" w14:textId="77777777" w:rsidR="007050C2" w:rsidRPr="00A31EA2" w:rsidRDefault="007050C2" w:rsidP="00CB482F">
      <w:pPr>
        <w:widowControl w:val="0"/>
        <w:tabs>
          <w:tab w:val="left" w:pos="708"/>
        </w:tabs>
        <w:spacing w:after="0" w:line="336" w:lineRule="auto"/>
        <w:ind w:left="1" w:right="-62" w:firstLine="720"/>
        <w:rPr>
          <w:rFonts w:ascii="Times New Roman" w:eastAsia="Times New Roman" w:hAnsi="Times New Roman" w:cs="Times New Roman"/>
          <w:color w:val="000000" w:themeColor="text1"/>
          <w:spacing w:val="-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2.O‘qituvchi va o‘quvchilar munosabatida hamkorlik faoliyatini vujudga keltirish .</w:t>
      </w:r>
    </w:p>
    <w:p w14:paraId="668941BA" w14:textId="77777777" w:rsidR="007050C2" w:rsidRPr="00A31EA2" w:rsidRDefault="007050C2" w:rsidP="00CB482F">
      <w:pPr>
        <w:widowControl w:val="0"/>
        <w:tabs>
          <w:tab w:val="left" w:pos="708"/>
        </w:tabs>
        <w:spacing w:after="0" w:line="336" w:lineRule="auto"/>
        <w:ind w:left="44" w:right="-5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3.</w:t>
      </w:r>
      <w:r w:rsidRPr="00A31EA2">
        <w:rPr>
          <w:rFonts w:ascii="Times New Roman" w:eastAsia="Arial" w:hAnsi="Times New Roman" w:cs="Times New Roman"/>
          <w:color w:val="000000" w:themeColor="text1"/>
          <w:sz w:val="28"/>
          <w:szCs w:val="28"/>
          <w:lang w:val="uz-Cyrl-UZ" w:eastAsia="ru-RU"/>
        </w:rPr>
        <w:t xml:space="preserve"> 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pacing w:val="-1"/>
          <w:sz w:val="28"/>
          <w:szCs w:val="28"/>
          <w:lang w:val="uz-Cyrl-UZ" w:eastAsia="ru-RU"/>
        </w:rPr>
        <w:t>bilim, ko‘nikma, malakaga doir innovasion texnologiyalardan foydalanish</w:t>
      </w:r>
      <w:r w:rsidRPr="00A31EA2">
        <w:rPr>
          <w:rFonts w:ascii="Times New Roman" w:eastAsia="Times New Roman" w:hAnsi="Times New Roman" w:cs="Times New Roman"/>
          <w:color w:val="000000" w:themeColor="text1"/>
          <w:sz w:val="28"/>
          <w:szCs w:val="28"/>
          <w:lang w:val="uz-Cyrl-UZ" w:eastAsia="ru-RU"/>
        </w:rPr>
        <w:t>.</w:t>
      </w:r>
    </w:p>
    <w:p w14:paraId="3AAB5D9A" w14:textId="77777777" w:rsidR="007050C2" w:rsidRPr="00A31EA2" w:rsidRDefault="007050C2" w:rsidP="00CB482F">
      <w:pPr>
        <w:widowControl w:val="0"/>
        <w:tabs>
          <w:tab w:val="left" w:pos="708"/>
        </w:tabs>
        <w:spacing w:after="0" w:line="336" w:lineRule="auto"/>
        <w:ind w:left="44" w:right="-56"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eng so‘nggi innovasion texnologiyalar orqali yangi amaliyotni joriy qilish.</w:t>
      </w:r>
    </w:p>
    <w:p w14:paraId="5B32BF66" w14:textId="77777777" w:rsidR="007050C2" w:rsidRPr="00A31EA2" w:rsidRDefault="007050C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Ma’lumotlarning tahlili tizim boshqaruvida, pedagogik jarayon mohiyatida, jamoa va alohida o‘quvchilar harakatlari holatini aniq vaziyatlarda rejali o‘rganish kabi ilmiy dalillarga ega bo‘lishga yordam beradi. Ushbu dalillar amaliy faoliyat asosini tashkil etadi. Mavjud dalillar pedagog faoliyat jarayonining kechishi va kutilgan natijaning kafolatlanishini tashxislashga imkon beradi.  </w:t>
      </w:r>
    </w:p>
    <w:p w14:paraId="44E59FD2" w14:textId="77777777" w:rsidR="007050C2" w:rsidRPr="00A31EA2" w:rsidRDefault="007050C2" w:rsidP="00CB482F">
      <w:pPr>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Bu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asal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al e</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li</w:t>
      </w:r>
      <w:r w:rsidRPr="00A31EA2">
        <w:rPr>
          <w:rFonts w:ascii="Times New Roman" w:eastAsia="Times New Roman" w:hAnsi="Times New Roman" w:cs="Times New Roman"/>
          <w:color w:val="000000" w:themeColor="text1"/>
          <w:sz w:val="28"/>
          <w:szCs w:val="28"/>
          <w:lang w:val="uz-Cyrl-UZ" w:eastAsia="ru-RU"/>
        </w:rPr>
        <w:t>y ta’lim tizining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ari</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axs,</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av</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at va jamiyat,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ksiz 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lim,</w:t>
      </w:r>
      <w:r w:rsidRPr="00A31EA2">
        <w:rPr>
          <w:rFonts w:ascii="Times New Roman" w:eastAsia="Times New Roman" w:hAnsi="Times New Roman" w:cs="Times New Roman"/>
          <w:color w:val="000000" w:themeColor="text1"/>
          <w:sz w:val="28"/>
          <w:szCs w:val="28"/>
          <w:lang w:val="uz-Cyrl-UZ" w:eastAsia="ru-RU"/>
        </w:rPr>
        <w:tab/>
        <w:t xml:space="preserve"> fa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ishlab ch</w:t>
      </w:r>
      <w:r w:rsidRPr="00A31EA2">
        <w:rPr>
          <w:rFonts w:ascii="Times New Roman" w:eastAsia="Times New Roman" w:hAnsi="Times New Roman" w:cs="Times New Roman"/>
          <w:color w:val="000000" w:themeColor="text1"/>
          <w:spacing w:val="1"/>
          <w:sz w:val="28"/>
          <w:szCs w:val="28"/>
          <w:lang w:val="uz-Cyrl-UZ" w:eastAsia="ru-RU"/>
        </w:rPr>
        <w:t>iq</w:t>
      </w:r>
      <w:r w:rsidRPr="00A31EA2">
        <w:rPr>
          <w:rFonts w:ascii="Times New Roman" w:eastAsia="Times New Roman" w:hAnsi="Times New Roman" w:cs="Times New Roman"/>
          <w:color w:val="000000" w:themeColor="text1"/>
          <w:sz w:val="28"/>
          <w:szCs w:val="28"/>
          <w:lang w:val="uz-Cyrl-UZ" w:eastAsia="ru-RU"/>
        </w:rPr>
        <w:t>ari</w:t>
      </w:r>
      <w:r w:rsidRPr="00A31EA2">
        <w:rPr>
          <w:rFonts w:ascii="Times New Roman" w:eastAsia="Times New Roman" w:hAnsi="Times New Roman" w:cs="Times New Roman"/>
          <w:color w:val="000000" w:themeColor="text1"/>
          <w:spacing w:val="-1"/>
          <w:sz w:val="28"/>
          <w:szCs w:val="28"/>
          <w:lang w:val="uz-Cyrl-UZ" w:eastAsia="ru-RU"/>
        </w:rPr>
        <w:t>shn</w:t>
      </w:r>
      <w:r w:rsidRPr="00A31EA2">
        <w:rPr>
          <w:rFonts w:ascii="Times New Roman" w:eastAsia="Times New Roman" w:hAnsi="Times New Roman" w:cs="Times New Roman"/>
          <w:color w:val="000000" w:themeColor="text1"/>
          <w:sz w:val="28"/>
          <w:szCs w:val="28"/>
          <w:lang w:val="uz-Cyrl-UZ" w:eastAsia="ru-RU"/>
        </w:rPr>
        <w:t xml:space="preserve">ing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iy</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 sha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s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nishining yaxlit</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ti</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imini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ishni</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tadi. Yoshlar</w:t>
      </w:r>
      <w:r w:rsidR="0006650D" w:rsidRPr="00A31EA2">
        <w:rPr>
          <w:rFonts w:ascii="Times New Roman" w:eastAsia="Times New Roman" w:hAnsi="Times New Roman" w:cs="Times New Roman"/>
          <w:color w:val="000000" w:themeColor="text1"/>
          <w:sz w:val="28"/>
          <w:szCs w:val="28"/>
          <w:lang w:val="uz-Cyrl-UZ" w:eastAsia="ru-RU"/>
        </w:rPr>
        <w:t xml:space="preserve"> iqtidorini </w:t>
      </w:r>
      <w:r w:rsidRPr="00A31EA2">
        <w:rPr>
          <w:rFonts w:ascii="Times New Roman" w:eastAsia="Times New Roman" w:hAnsi="Times New Roman" w:cs="Times New Roman"/>
          <w:color w:val="000000" w:themeColor="text1"/>
          <w:sz w:val="28"/>
          <w:szCs w:val="28"/>
          <w:lang w:val="uz-Cyrl-UZ" w:eastAsia="ru-RU"/>
        </w:rPr>
        <w:t xml:space="preserve"> rivojlanishida masala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qo‘yi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4"/>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blari,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yek </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niqlash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hal</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 asosiy me</w:t>
      </w:r>
      <w:r w:rsidRPr="00A31EA2">
        <w:rPr>
          <w:rFonts w:ascii="Times New Roman" w:eastAsia="Times New Roman" w:hAnsi="Times New Roman" w:cs="Times New Roman"/>
          <w:color w:val="000000" w:themeColor="text1"/>
          <w:spacing w:val="-1"/>
          <w:sz w:val="28"/>
          <w:szCs w:val="28"/>
          <w:lang w:val="uz-Cyrl-UZ" w:eastAsia="ru-RU"/>
        </w:rPr>
        <w:t>zo</w:t>
      </w:r>
      <w:r w:rsidRPr="00A31EA2">
        <w:rPr>
          <w:rFonts w:ascii="Times New Roman" w:eastAsia="Times New Roman" w:hAnsi="Times New Roman" w:cs="Times New Roman"/>
          <w:color w:val="000000" w:themeColor="text1"/>
          <w:sz w:val="28"/>
          <w:szCs w:val="28"/>
          <w:lang w:val="uz-Cyrl-UZ" w:eastAsia="ru-RU"/>
        </w:rPr>
        <w:t xml:space="preserve">n bo‘lib xizmat qiladi. </w:t>
      </w:r>
    </w:p>
    <w:p w14:paraId="3831071E" w14:textId="77777777" w:rsidR="007050C2" w:rsidRPr="00A31EA2" w:rsidRDefault="007050C2" w:rsidP="00CB482F">
      <w:pPr>
        <w:widowControl w:val="0"/>
        <w:tabs>
          <w:tab w:val="left" w:pos="1494"/>
          <w:tab w:val="left" w:pos="2765"/>
          <w:tab w:val="left" w:pos="3210"/>
          <w:tab w:val="left" w:pos="4215"/>
          <w:tab w:val="left" w:pos="5905"/>
          <w:tab w:val="left" w:pos="6732"/>
          <w:tab w:val="left" w:pos="7433"/>
          <w:tab w:val="left" w:pos="8107"/>
          <w:tab w:val="left" w:pos="9097"/>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 bosqichli yo</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vlar ta’lim-tarbiya 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yonida o‘qit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vchi va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 o‘qituvchilar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nosabatlarining o‘zgarishig</w:t>
      </w:r>
      <w:r w:rsidRPr="00A31EA2">
        <w:rPr>
          <w:rFonts w:ascii="Times New Roman" w:eastAsia="Times New Roman" w:hAnsi="Times New Roman" w:cs="Times New Roman"/>
          <w:color w:val="000000" w:themeColor="text1"/>
          <w:spacing w:val="3"/>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 xml:space="preserve"> hamda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rnin</w:t>
      </w:r>
      <w:r w:rsidRPr="00A31EA2">
        <w:rPr>
          <w:rFonts w:ascii="Times New Roman" w:eastAsia="Times New Roman" w:hAnsi="Times New Roman" w:cs="Times New Roman"/>
          <w:color w:val="000000" w:themeColor="text1"/>
          <w:spacing w:val="1"/>
          <w:sz w:val="28"/>
          <w:szCs w:val="28"/>
          <w:lang w:val="uz-Cyrl-UZ" w:eastAsia="ru-RU"/>
        </w:rPr>
        <w:t xml:space="preserve">g ijodiy faolligi domiy ravishda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tib borishiga va ularning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staqilligi 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chayishiga, ta</w:t>
      </w:r>
      <w:r w:rsidRPr="00A31EA2">
        <w:rPr>
          <w:rFonts w:ascii="Times New Roman" w:eastAsia="Times New Roman" w:hAnsi="Times New Roman" w:cs="Times New Roman"/>
          <w:color w:val="000000" w:themeColor="text1"/>
          <w:spacing w:val="-2"/>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 jar</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yo</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 ta</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omilla</w:t>
      </w:r>
      <w:r w:rsidRPr="00A31EA2">
        <w:rPr>
          <w:rFonts w:ascii="Times New Roman" w:eastAsia="Times New Roman" w:hAnsi="Times New Roman" w:cs="Times New Roman"/>
          <w:color w:val="000000" w:themeColor="text1"/>
          <w:spacing w:val="-3"/>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ib borishini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zo</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etad</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da</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chi</w:t>
      </w:r>
      <w:r w:rsidRPr="00A31EA2">
        <w:rPr>
          <w:rFonts w:ascii="Times New Roman" w:eastAsia="Times New Roman" w:hAnsi="Times New Roman" w:cs="Times New Roman"/>
          <w:color w:val="000000" w:themeColor="text1"/>
          <w:spacing w:val="9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ob’yekti va bir vaqtning o‘zida jarayonning faol ishtirokchisi sifatida</w:t>
      </w:r>
      <w:r w:rsidRPr="00A31EA2">
        <w:rPr>
          <w:rFonts w:ascii="Times New Roman" w:eastAsia="Times New Roman" w:hAnsi="Times New Roman" w:cs="Times New Roman"/>
          <w:color w:val="000000" w:themeColor="text1"/>
          <w:sz w:val="28"/>
          <w:szCs w:val="28"/>
          <w:lang w:val="uz-Cyrl-UZ" w:eastAsia="ru-RU"/>
        </w:rPr>
        <w:t xml:space="preserve"> o‘z-o‘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ka</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etishning</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b’yekti</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bo‘</w:t>
      </w:r>
      <w:r w:rsidRPr="00A31EA2">
        <w:rPr>
          <w:rFonts w:ascii="Times New Roman" w:eastAsia="Times New Roman" w:hAnsi="Times New Roman" w:cs="Times New Roman"/>
          <w:color w:val="000000" w:themeColor="text1"/>
          <w:sz w:val="28"/>
          <w:szCs w:val="28"/>
          <w:lang w:val="uz-Cyrl-UZ" w:eastAsia="ru-RU"/>
        </w:rPr>
        <w:t>lib</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yd</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nga</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chi</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adi.</w:t>
      </w:r>
    </w:p>
    <w:p w14:paraId="4BEADCD8" w14:textId="77777777" w:rsidR="007050C2" w:rsidRPr="00A31EA2" w:rsidRDefault="007050C2" w:rsidP="00CB482F">
      <w:pPr>
        <w:widowControl w:val="0"/>
        <w:tabs>
          <w:tab w:val="left" w:pos="1291"/>
          <w:tab w:val="left" w:pos="1923"/>
          <w:tab w:val="left" w:pos="2614"/>
          <w:tab w:val="left" w:pos="3619"/>
          <w:tab w:val="left" w:pos="4310"/>
          <w:tab w:val="left" w:pos="5468"/>
          <w:tab w:val="left" w:pos="6878"/>
          <w:tab w:val="left" w:pos="7773"/>
          <w:tab w:val="left" w:pos="8446"/>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pacing w:val="1"/>
          <w:sz w:val="28"/>
          <w:szCs w:val="28"/>
          <w:lang w:val="uz-Cyrl-UZ" w:eastAsia="ru-RU"/>
        </w:rPr>
        <w:t>Jarayonga mazkur yo</w:t>
      </w:r>
      <w:r w:rsidRPr="00A31EA2">
        <w:rPr>
          <w:rFonts w:ascii="Times New Roman" w:eastAsia="Times New Roman" w:hAnsi="Times New Roman" w:cs="Times New Roman"/>
          <w:color w:val="000000" w:themeColor="text1"/>
          <w:sz w:val="28"/>
          <w:szCs w:val="28"/>
          <w:lang w:val="uz-Cyrl-UZ" w:eastAsia="ru-RU"/>
        </w:rPr>
        <w:t>ndash</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vlar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imkoniyatlarini ro‘yobga chiqaradi,</w:t>
      </w:r>
      <w:r w:rsidRPr="00A31EA2">
        <w:rPr>
          <w:rFonts w:ascii="Times New Roman" w:eastAsia="Times New Roman" w:hAnsi="Times New Roman" w:cs="Times New Roman"/>
          <w:color w:val="000000" w:themeColor="text1"/>
          <w:spacing w:val="17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makt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7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 shaxsga yo‘naltirilgan ta’lim tizimini,</w:t>
      </w:r>
      <w:r w:rsidRPr="00A31EA2">
        <w:rPr>
          <w:rFonts w:ascii="Times New Roman" w:eastAsia="Times New Roman" w:hAnsi="Times New Roman" w:cs="Times New Roman"/>
          <w:color w:val="000000" w:themeColor="text1"/>
          <w:spacing w:val="172"/>
          <w:sz w:val="28"/>
          <w:szCs w:val="28"/>
          <w:lang w:val="uz-Cyrl-UZ" w:eastAsia="ru-RU"/>
        </w:rPr>
        <w:t xml:space="preserve"> </w:t>
      </w:r>
      <w:r w:rsidR="00F454F0" w:rsidRPr="00A31EA2">
        <w:rPr>
          <w:rFonts w:ascii="Times New Roman" w:eastAsia="Times New Roman" w:hAnsi="Times New Roman" w:cs="Times New Roman"/>
          <w:color w:val="000000" w:themeColor="text1"/>
          <w:spacing w:val="1"/>
          <w:sz w:val="28"/>
          <w:szCs w:val="28"/>
          <w:lang w:val="uz-Cyrl-UZ" w:eastAsia="ru-RU"/>
        </w:rPr>
        <w:t>o‘quvchi</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xsini,</w:t>
      </w:r>
      <w:r w:rsidRPr="00A31EA2">
        <w:rPr>
          <w:rFonts w:ascii="Times New Roman" w:eastAsia="Times New Roman" w:hAnsi="Times New Roman" w:cs="Times New Roman"/>
          <w:color w:val="000000" w:themeColor="text1"/>
          <w:spacing w:val="1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uning ich</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 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nyosini boyishiga yordam beradi. </w:t>
      </w:r>
    </w:p>
    <w:p w14:paraId="0C27273C" w14:textId="77777777" w:rsidR="007050C2" w:rsidRPr="00A31EA2" w:rsidRDefault="007050C2" w:rsidP="00CB482F">
      <w:pPr>
        <w:widowControl w:val="0"/>
        <w:tabs>
          <w:tab w:val="left" w:pos="1291"/>
          <w:tab w:val="left" w:pos="1923"/>
          <w:tab w:val="left" w:pos="2614"/>
          <w:tab w:val="left" w:pos="3619"/>
          <w:tab w:val="left" w:pos="4310"/>
          <w:tab w:val="left" w:pos="5468"/>
          <w:tab w:val="left" w:pos="6878"/>
          <w:tab w:val="left" w:pos="7773"/>
          <w:tab w:val="left" w:pos="8446"/>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Bu </w:t>
      </w:r>
      <w:r w:rsidRPr="00A31EA2">
        <w:rPr>
          <w:rFonts w:ascii="Times New Roman" w:eastAsia="Times New Roman" w:hAnsi="Times New Roman" w:cs="Times New Roman"/>
          <w:color w:val="000000" w:themeColor="text1"/>
          <w:spacing w:val="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im</w:t>
      </w:r>
      <w:r w:rsidRPr="00A31EA2">
        <w:rPr>
          <w:rFonts w:ascii="Times New Roman" w:eastAsia="Times New Roman" w:hAnsi="Times New Roman" w:cs="Times New Roman"/>
          <w:color w:val="000000" w:themeColor="text1"/>
          <w:spacing w:val="7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asal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al e</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Mil</w:t>
      </w:r>
      <w:r w:rsidRPr="00A31EA2">
        <w:rPr>
          <w:rFonts w:ascii="Times New Roman" w:eastAsia="Times New Roman" w:hAnsi="Times New Roman" w:cs="Times New Roman"/>
          <w:color w:val="000000" w:themeColor="text1"/>
          <w:spacing w:val="-1"/>
          <w:sz w:val="28"/>
          <w:szCs w:val="28"/>
          <w:lang w:val="uz-Cyrl-UZ" w:eastAsia="ru-RU"/>
        </w:rPr>
        <w:t>li</w:t>
      </w:r>
      <w:r w:rsidRPr="00A31EA2">
        <w:rPr>
          <w:rFonts w:ascii="Times New Roman" w:eastAsia="Times New Roman" w:hAnsi="Times New Roman" w:cs="Times New Roman"/>
          <w:color w:val="000000" w:themeColor="text1"/>
          <w:sz w:val="28"/>
          <w:szCs w:val="28"/>
          <w:lang w:val="uz-Cyrl-UZ" w:eastAsia="ru-RU"/>
        </w:rPr>
        <w:t>y ta’lim 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delining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1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ari</w:t>
      </w:r>
      <w:r w:rsidRPr="00A31EA2">
        <w:rPr>
          <w:rFonts w:ascii="Times New Roman" w:eastAsia="Times New Roman" w:hAnsi="Times New Roman" w:cs="Times New Roman"/>
          <w:color w:val="000000" w:themeColor="text1"/>
          <w:spacing w:val="17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axs,</w:t>
      </w:r>
      <w:r w:rsidRPr="00A31EA2">
        <w:rPr>
          <w:rFonts w:ascii="Times New Roman" w:eastAsia="Times New Roman" w:hAnsi="Times New Roman" w:cs="Times New Roman"/>
          <w:color w:val="000000" w:themeColor="text1"/>
          <w:spacing w:val="166"/>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av</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 xml:space="preserve">at va jamiyat,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ksiz ta</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z w:val="28"/>
          <w:szCs w:val="28"/>
          <w:lang w:val="uz-Cyrl-UZ" w:eastAsia="ru-RU"/>
        </w:rPr>
        <w:t>lim, fa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 ishlab ch</w:t>
      </w:r>
      <w:r w:rsidRPr="00A31EA2">
        <w:rPr>
          <w:rFonts w:ascii="Times New Roman" w:eastAsia="Times New Roman" w:hAnsi="Times New Roman" w:cs="Times New Roman"/>
          <w:color w:val="000000" w:themeColor="text1"/>
          <w:spacing w:val="1"/>
          <w:sz w:val="28"/>
          <w:szCs w:val="28"/>
          <w:lang w:val="uz-Cyrl-UZ" w:eastAsia="ru-RU"/>
        </w:rPr>
        <w:t>iq</w:t>
      </w:r>
      <w:r w:rsidRPr="00A31EA2">
        <w:rPr>
          <w:rFonts w:ascii="Times New Roman" w:eastAsia="Times New Roman" w:hAnsi="Times New Roman" w:cs="Times New Roman"/>
          <w:color w:val="000000" w:themeColor="text1"/>
          <w:sz w:val="28"/>
          <w:szCs w:val="28"/>
          <w:lang w:val="uz-Cyrl-UZ" w:eastAsia="ru-RU"/>
        </w:rPr>
        <w:t>ari</w:t>
      </w:r>
      <w:r w:rsidRPr="00A31EA2">
        <w:rPr>
          <w:rFonts w:ascii="Times New Roman" w:eastAsia="Times New Roman" w:hAnsi="Times New Roman" w:cs="Times New Roman"/>
          <w:color w:val="000000" w:themeColor="text1"/>
          <w:spacing w:val="-1"/>
          <w:sz w:val="28"/>
          <w:szCs w:val="28"/>
          <w:lang w:val="uz-Cyrl-UZ" w:eastAsia="ru-RU"/>
        </w:rPr>
        <w:t>shn</w:t>
      </w:r>
      <w:r w:rsidRPr="00A31EA2">
        <w:rPr>
          <w:rFonts w:ascii="Times New Roman" w:eastAsia="Times New Roman" w:hAnsi="Times New Roman" w:cs="Times New Roman"/>
          <w:color w:val="000000" w:themeColor="text1"/>
          <w:sz w:val="28"/>
          <w:szCs w:val="28"/>
          <w:lang w:val="uz-Cyrl-UZ" w:eastAsia="ru-RU"/>
        </w:rPr>
        <w:t xml:space="preserve">ing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pacing w:val="1"/>
          <w:sz w:val="28"/>
          <w:szCs w:val="28"/>
          <w:lang w:val="uz-Cyrl-UZ" w:eastAsia="ru-RU"/>
        </w:rPr>
        <w:t>iy</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 sha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s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nishining yaxlit</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ti</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imini</w:t>
      </w:r>
      <w:r w:rsidRPr="00A31EA2">
        <w:rPr>
          <w:rFonts w:ascii="Times New Roman" w:eastAsia="Times New Roman" w:hAnsi="Times New Roman" w:cs="Times New Roman"/>
          <w:color w:val="000000" w:themeColor="text1"/>
          <w:spacing w:val="13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ishni</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6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tadi.</w:t>
      </w:r>
    </w:p>
    <w:p w14:paraId="5518D754" w14:textId="77777777" w:rsidR="007050C2" w:rsidRPr="00A31EA2" w:rsidRDefault="007050C2" w:rsidP="00CB482F">
      <w:pPr>
        <w:widowControl w:val="0"/>
        <w:tabs>
          <w:tab w:val="left" w:pos="1494"/>
          <w:tab w:val="left" w:pos="2765"/>
          <w:tab w:val="left" w:pos="3210"/>
          <w:tab w:val="left" w:pos="4215"/>
          <w:tab w:val="left" w:pos="5905"/>
          <w:tab w:val="left" w:pos="6732"/>
          <w:tab w:val="left" w:pos="7433"/>
          <w:tab w:val="left" w:pos="8107"/>
          <w:tab w:val="left" w:pos="9097"/>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Ilmiy tadqiqotda masala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9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qo‘yi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ishi</w:t>
      </w:r>
      <w:r w:rsidRPr="00A31EA2">
        <w:rPr>
          <w:rFonts w:ascii="Times New Roman" w:eastAsia="Times New Roman" w:hAnsi="Times New Roman" w:cs="Times New Roman"/>
          <w:color w:val="000000" w:themeColor="text1"/>
          <w:spacing w:val="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ta’li</w:t>
      </w:r>
      <w:r w:rsidRPr="00A31EA2">
        <w:rPr>
          <w:rFonts w:ascii="Times New Roman" w:eastAsia="Times New Roman" w:hAnsi="Times New Roman" w:cs="Times New Roman"/>
          <w:color w:val="000000" w:themeColor="text1"/>
          <w:spacing w:val="4"/>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-tarbiya</w:t>
      </w:r>
      <w:r w:rsidRPr="00A31EA2">
        <w:rPr>
          <w:rFonts w:ascii="Times New Roman" w:eastAsia="Times New Roman" w:hAnsi="Times New Roman" w:cs="Times New Roman"/>
          <w:color w:val="000000" w:themeColor="text1"/>
          <w:spacing w:val="9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8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mazm</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ni,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sl</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blari, texnologiyasi, shart-sharoitlari,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yek shakl va didaktik </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os</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ala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16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niqlash</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hal</w:t>
      </w:r>
      <w:r w:rsidRPr="00A31EA2">
        <w:rPr>
          <w:rFonts w:ascii="Times New Roman" w:eastAsia="Times New Roman" w:hAnsi="Times New Roman" w:cs="Times New Roman"/>
          <w:color w:val="000000" w:themeColor="text1"/>
          <w:spacing w:val="15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w:t>
      </w:r>
      <w:r w:rsidRPr="00A31EA2">
        <w:rPr>
          <w:rFonts w:ascii="Times New Roman" w:eastAsia="Times New Roman" w:hAnsi="Times New Roman" w:cs="Times New Roman"/>
          <w:color w:val="000000" w:themeColor="text1"/>
          <w:spacing w:val="16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me</w:t>
      </w:r>
      <w:r w:rsidRPr="00A31EA2">
        <w:rPr>
          <w:rFonts w:ascii="Times New Roman" w:eastAsia="Times New Roman" w:hAnsi="Times New Roman" w:cs="Times New Roman"/>
          <w:color w:val="000000" w:themeColor="text1"/>
          <w:spacing w:val="-1"/>
          <w:sz w:val="28"/>
          <w:szCs w:val="28"/>
          <w:lang w:val="uz-Cyrl-UZ" w:eastAsia="ru-RU"/>
        </w:rPr>
        <w:t>zo</w:t>
      </w:r>
      <w:r w:rsidRPr="00A31EA2">
        <w:rPr>
          <w:rFonts w:ascii="Times New Roman" w:eastAsia="Times New Roman" w:hAnsi="Times New Roman" w:cs="Times New Roman"/>
          <w:color w:val="000000" w:themeColor="text1"/>
          <w:sz w:val="28"/>
          <w:szCs w:val="28"/>
          <w:lang w:val="uz-Cyrl-UZ" w:eastAsia="ru-RU"/>
        </w:rPr>
        <w:t xml:space="preserve">n. </w:t>
      </w:r>
    </w:p>
    <w:p w14:paraId="350983A3" w14:textId="77777777" w:rsidR="007050C2" w:rsidRPr="00A31EA2" w:rsidRDefault="007050C2" w:rsidP="00CB482F">
      <w:pPr>
        <w:widowControl w:val="0"/>
        <w:tabs>
          <w:tab w:val="left" w:pos="1494"/>
          <w:tab w:val="left" w:pos="2765"/>
          <w:tab w:val="left" w:pos="3210"/>
          <w:tab w:val="left" w:pos="4215"/>
          <w:tab w:val="left" w:pos="5905"/>
          <w:tab w:val="left" w:pos="6732"/>
          <w:tab w:val="left" w:pos="7433"/>
          <w:tab w:val="left" w:pos="8107"/>
          <w:tab w:val="left" w:pos="9097"/>
        </w:tabs>
        <w:spacing w:after="0" w:line="336" w:lineRule="auto"/>
        <w:ind w:left="1"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nday yo</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 ta’lim 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ayo</w:t>
      </w:r>
      <w:r w:rsidRPr="00A31EA2">
        <w:rPr>
          <w:rFonts w:ascii="Times New Roman" w:eastAsia="Times New Roman" w:hAnsi="Times New Roman" w:cs="Times New Roman"/>
          <w:color w:val="000000" w:themeColor="text1"/>
          <w:sz w:val="28"/>
          <w:szCs w:val="28"/>
          <w:lang w:val="uz-Cyrl-UZ" w:eastAsia="ru-RU"/>
        </w:rPr>
        <w:t>nini tashkil qilishda o‘qit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vchi va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nosabatlarining o‘zgarishig</w:t>
      </w:r>
      <w:r w:rsidRPr="00A31EA2">
        <w:rPr>
          <w:rFonts w:ascii="Times New Roman" w:eastAsia="Times New Roman" w:hAnsi="Times New Roman" w:cs="Times New Roman"/>
          <w:color w:val="000000" w:themeColor="text1"/>
          <w:spacing w:val="3"/>
          <w:sz w:val="28"/>
          <w:szCs w:val="28"/>
          <w:lang w:val="uz-Cyrl-UZ" w:eastAsia="ru-RU"/>
        </w:rPr>
        <w:t>a, o‘</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rnin</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f</w:t>
      </w:r>
      <w:r w:rsidRPr="00A31EA2">
        <w:rPr>
          <w:rFonts w:ascii="Times New Roman" w:eastAsia="Times New Roman" w:hAnsi="Times New Roman" w:cs="Times New Roman"/>
          <w:color w:val="000000" w:themeColor="text1"/>
          <w:sz w:val="28"/>
          <w:szCs w:val="28"/>
          <w:lang w:val="uz-Cyrl-UZ" w:eastAsia="ru-RU"/>
        </w:rPr>
        <w:t>aol</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igi 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tib va shaxsiy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staqilligin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ng 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chayishiga, ta</w:t>
      </w:r>
      <w:r w:rsidRPr="00A31EA2">
        <w:rPr>
          <w:rFonts w:ascii="Times New Roman" w:eastAsia="Times New Roman" w:hAnsi="Times New Roman" w:cs="Times New Roman"/>
          <w:color w:val="000000" w:themeColor="text1"/>
          <w:spacing w:val="-2"/>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 jarayonining takomillashib borishini ta’minlaydi. Bunda ijodkor o‘quvchi ta’lim-tarbiya ob’yekti sifatida bir vaqtning o‘zida o‘z-o‘zini kashf etishning sub’yekti ham bo‘lib maydonga chiqadi.</w:t>
      </w:r>
    </w:p>
    <w:p w14:paraId="490BE10D" w14:textId="77777777" w:rsidR="007050C2" w:rsidRPr="00A31EA2" w:rsidRDefault="007050C2" w:rsidP="00CB482F">
      <w:pPr>
        <w:widowControl w:val="0"/>
        <w:tabs>
          <w:tab w:val="left" w:pos="1154"/>
          <w:tab w:val="left" w:pos="1930"/>
          <w:tab w:val="left" w:pos="3153"/>
          <w:tab w:val="left" w:pos="4055"/>
          <w:tab w:val="left" w:pos="5419"/>
          <w:tab w:val="left" w:pos="6677"/>
          <w:tab w:val="left" w:pos="7303"/>
          <w:tab w:val="left" w:pos="8348"/>
          <w:tab w:val="left" w:pos="8774"/>
        </w:tabs>
        <w:spacing w:after="0" w:line="336" w:lineRule="auto"/>
        <w:ind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Ana shunday maqsadli yondashuv maktab ta’limini,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4F0376"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uning ichki dunyosiga - hali ochilmagan qobiliyatlari va imkoniyatlariga ijodiy erkinlik berib, ta’lim-</w:t>
      </w:r>
      <w:r w:rsidRPr="00A31EA2">
        <w:rPr>
          <w:rFonts w:ascii="Times New Roman" w:eastAsia="Times New Roman" w:hAnsi="Times New Roman" w:cs="Times New Roman"/>
          <w:color w:val="000000" w:themeColor="text1"/>
          <w:sz w:val="28"/>
          <w:szCs w:val="28"/>
          <w:lang w:val="uz-Cyrl-UZ" w:eastAsia="ru-RU"/>
        </w:rPr>
        <w:lastRenderedPageBreak/>
        <w:t xml:space="preserve">tarbiyaning axloqiy qadriyatlarini bosqichma-bosqich </w:t>
      </w:r>
      <w:r w:rsidR="00D63C5E"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z w:val="28"/>
          <w:szCs w:val="28"/>
          <w:lang w:val="uz-Cyrl-UZ" w:eastAsia="ru-RU"/>
        </w:rPr>
        <w:t>ga yo‘naltiradi.</w:t>
      </w:r>
    </w:p>
    <w:p w14:paraId="67C58B95" w14:textId="77777777" w:rsidR="007050C2" w:rsidRPr="00A31EA2" w:rsidRDefault="007050C2" w:rsidP="00CB482F">
      <w:pPr>
        <w:widowControl w:val="0"/>
        <w:tabs>
          <w:tab w:val="left" w:pos="1154"/>
          <w:tab w:val="left" w:pos="1930"/>
          <w:tab w:val="left" w:pos="3153"/>
          <w:tab w:val="left" w:pos="4055"/>
          <w:tab w:val="left" w:pos="5419"/>
          <w:tab w:val="left" w:pos="6677"/>
          <w:tab w:val="left" w:pos="7303"/>
          <w:tab w:val="left" w:pos="8348"/>
          <w:tab w:val="left" w:pos="8774"/>
        </w:tabs>
        <w:spacing w:after="0" w:line="336" w:lineRule="auto"/>
        <w:ind w:left="1"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Ixtisoslashgan ma</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tab  ta’li</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z w:val="28"/>
          <w:szCs w:val="28"/>
          <w:lang w:val="uz-Cyrl-UZ" w:eastAsia="ru-RU"/>
        </w:rPr>
        <w:t>ining faoliyat maqs</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 va ichki k</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ch hamda imkoniyatl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yg‘o</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ish, sh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xs</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ing</w:t>
      </w:r>
      <w:r w:rsidRPr="00A31EA2">
        <w:rPr>
          <w:rFonts w:ascii="Times New Roman" w:eastAsia="Times New Roman" w:hAnsi="Times New Roman" w:cs="Times New Roman"/>
          <w:color w:val="000000" w:themeColor="text1"/>
          <w:spacing w:val="1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erkin</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1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rivojlani</w:t>
      </w:r>
      <w:r w:rsidRPr="00A31EA2">
        <w:rPr>
          <w:rFonts w:ascii="Times New Roman" w:eastAsia="Times New Roman" w:hAnsi="Times New Roman" w:cs="Times New Roman"/>
          <w:color w:val="000000" w:themeColor="text1"/>
          <w:spacing w:val="-2"/>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87"/>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ch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n </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lar</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to‘g‘ri, aniq,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num</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foydal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nish</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ab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dan</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bora</w:t>
      </w:r>
      <w:r w:rsidRPr="00A31EA2">
        <w:rPr>
          <w:rFonts w:ascii="Times New Roman" w:eastAsia="Times New Roman" w:hAnsi="Times New Roman" w:cs="Times New Roman"/>
          <w:color w:val="000000" w:themeColor="text1"/>
          <w:spacing w:val="-1"/>
          <w:sz w:val="28"/>
          <w:szCs w:val="28"/>
          <w:lang w:val="uz-Cyrl-UZ" w:eastAsia="ru-RU"/>
        </w:rPr>
        <w:t>td</w:t>
      </w:r>
      <w:r w:rsidRPr="00A31EA2">
        <w:rPr>
          <w:rFonts w:ascii="Times New Roman" w:eastAsia="Times New Roman" w:hAnsi="Times New Roman" w:cs="Times New Roman"/>
          <w:color w:val="000000" w:themeColor="text1"/>
          <w:sz w:val="28"/>
          <w:szCs w:val="28"/>
          <w:lang w:val="uz-Cyrl-UZ" w:eastAsia="ru-RU"/>
        </w:rPr>
        <w:t>ir.</w:t>
      </w:r>
    </w:p>
    <w:p w14:paraId="2088C77F" w14:textId="77777777" w:rsidR="007050C2" w:rsidRPr="00A31EA2" w:rsidRDefault="007050C2" w:rsidP="00CB482F">
      <w:pPr>
        <w:widowControl w:val="0"/>
        <w:tabs>
          <w:tab w:val="left" w:pos="1017"/>
          <w:tab w:val="left" w:pos="1981"/>
          <w:tab w:val="left" w:pos="3223"/>
          <w:tab w:val="left" w:pos="4497"/>
          <w:tab w:val="left" w:pos="6067"/>
          <w:tab w:val="left" w:pos="8281"/>
        </w:tabs>
        <w:spacing w:after="0" w:line="336"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pacing w:val="-1"/>
          <w:sz w:val="28"/>
          <w:szCs w:val="28"/>
          <w:lang w:val="uz-Cyrl-UZ" w:eastAsia="ru-RU"/>
        </w:rPr>
        <w:t>ta’limida</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jodiy</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sal</w:t>
      </w:r>
      <w:r w:rsidRPr="00A31EA2">
        <w:rPr>
          <w:rFonts w:ascii="Times New Roman" w:eastAsia="Times New Roman" w:hAnsi="Times New Roman" w:cs="Times New Roman"/>
          <w:color w:val="000000" w:themeColor="text1"/>
          <w:spacing w:val="-1"/>
          <w:sz w:val="28"/>
          <w:szCs w:val="28"/>
          <w:lang w:val="uz-Cyrl-UZ" w:eastAsia="ru-RU"/>
        </w:rPr>
        <w:t>oh</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9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19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ya</w:t>
      </w:r>
      <w:r w:rsidRPr="00A31EA2">
        <w:rPr>
          <w:rFonts w:ascii="Times New Roman" w:eastAsia="Times New Roman" w:hAnsi="Times New Roman" w:cs="Times New Roman"/>
          <w:color w:val="000000" w:themeColor="text1"/>
          <w:sz w:val="28"/>
          <w:szCs w:val="28"/>
          <w:lang w:val="uz-Cyrl-UZ" w:eastAsia="ru-RU"/>
        </w:rPr>
        <w:t>t 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o‘z</w:t>
      </w:r>
      <w:r w:rsidRPr="00A31EA2">
        <w:rPr>
          <w:rFonts w:ascii="Times New Roman" w:eastAsia="Times New Roman" w:hAnsi="Times New Roman" w:cs="Times New Roman"/>
          <w:color w:val="000000" w:themeColor="text1"/>
          <w:spacing w:val="-1"/>
          <w:sz w:val="28"/>
          <w:szCs w:val="28"/>
          <w:lang w:val="uz-Cyrl-UZ" w:eastAsia="ru-RU"/>
        </w:rPr>
        <w:t>ar</w:t>
      </w:r>
      <w:r w:rsidRPr="00A31EA2">
        <w:rPr>
          <w:rFonts w:ascii="Times New Roman" w:eastAsia="Times New Roman" w:hAnsi="Times New Roman" w:cs="Times New Roman"/>
          <w:color w:val="000000" w:themeColor="text1"/>
          <w:sz w:val="28"/>
          <w:szCs w:val="28"/>
          <w:lang w:val="uz-Cyrl-UZ" w:eastAsia="ru-RU"/>
        </w:rPr>
        <w:t>o al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qadorligini motivasion ruhlantirish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 xml:space="preserve">zilma </w:t>
      </w:r>
      <w:r w:rsidRPr="00A31EA2">
        <w:rPr>
          <w:rFonts w:ascii="Times New Roman" w:eastAsia="Times New Roman" w:hAnsi="Times New Roman" w:cs="Times New Roman"/>
          <w:color w:val="000000" w:themeColor="text1"/>
          <w:spacing w:val="-2"/>
          <w:sz w:val="28"/>
          <w:szCs w:val="28"/>
          <w:lang w:val="uz-Cyrl-UZ" w:eastAsia="ru-RU"/>
        </w:rPr>
        <w:t>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ibini 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yidagilarga a</w:t>
      </w:r>
      <w:r w:rsidRPr="00A31EA2">
        <w:rPr>
          <w:rFonts w:ascii="Times New Roman" w:eastAsia="Times New Roman" w:hAnsi="Times New Roman" w:cs="Times New Roman"/>
          <w:color w:val="000000" w:themeColor="text1"/>
          <w:spacing w:val="-2"/>
          <w:sz w:val="28"/>
          <w:szCs w:val="28"/>
          <w:lang w:val="uz-Cyrl-UZ" w:eastAsia="ru-RU"/>
        </w:rPr>
        <w:t>j</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 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w:t>
      </w:r>
    </w:p>
    <w:p w14:paraId="3A5A09FC" w14:textId="77777777" w:rsidR="007050C2" w:rsidRPr="00A31EA2" w:rsidRDefault="007050C2" w:rsidP="00CB482F">
      <w:pPr>
        <w:widowControl w:val="0"/>
        <w:tabs>
          <w:tab w:val="left" w:pos="1343"/>
          <w:tab w:val="left" w:pos="2441"/>
          <w:tab w:val="left" w:pos="4452"/>
          <w:tab w:val="left" w:pos="6239"/>
          <w:tab w:val="left" w:pos="7650"/>
        </w:tabs>
        <w:spacing w:after="0" w:line="336" w:lineRule="auto"/>
        <w:ind w:left="1" w:right="-15"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1.</w:t>
      </w:r>
      <w:r w:rsidRPr="00A31EA2">
        <w:rPr>
          <w:rFonts w:ascii="Times New Roman" w:eastAsia="Times New Roman" w:hAnsi="Times New Roman" w:cs="Times New Roman"/>
          <w:color w:val="000000" w:themeColor="text1"/>
          <w:spacing w:val="1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Motivli-maqsadli, kreativ o‘quvchi faoliyatiga shaxs sifatida munosabatda bo‘lish. Uning tuyg‘ulari, qiziqishlari, qarashlari, intilish  va ehtiyojlarini hisobga olish zarur ekanligi.</w:t>
      </w:r>
    </w:p>
    <w:p w14:paraId="2B3DE0E4" w14:textId="77777777" w:rsidR="007050C2" w:rsidRPr="00A31EA2" w:rsidRDefault="007050C2"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2. Ta’lim-tarbiya mazmuniga ko‘ra – olgan bilimlari, ko‘nikmalari va malakalari hamda integrasion ko‘nikmalarini hisobga olish va ruhlantirish.</w:t>
      </w:r>
    </w:p>
    <w:p w14:paraId="7FE94438" w14:textId="77777777" w:rsidR="007050C2" w:rsidRPr="00A31EA2" w:rsidRDefault="007050C2" w:rsidP="00CB482F">
      <w:pPr>
        <w:widowControl w:val="0"/>
        <w:spacing w:after="0" w:line="336" w:lineRule="auto"/>
        <w:ind w:left="1" w:right="-6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3.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 xml:space="preserve">egallashi lozim bo‘lgan bilim, </w:t>
      </w:r>
      <w:r w:rsidRPr="00A31EA2">
        <w:rPr>
          <w:rFonts w:ascii="Times New Roman" w:eastAsia="Arial" w:hAnsi="Times New Roman" w:cs="Times New Roman"/>
          <w:color w:val="000000" w:themeColor="text1"/>
          <w:sz w:val="28"/>
          <w:szCs w:val="28"/>
          <w:lang w:val="uz-Cyrl-UZ" w:eastAsia="ru-RU"/>
        </w:rPr>
        <w:t>ko‘nikma, mala</w:t>
      </w:r>
      <w:r w:rsidRPr="00A31EA2">
        <w:rPr>
          <w:rFonts w:ascii="Times New Roman" w:eastAsia="Arial" w:hAnsi="Times New Roman" w:cs="Times New Roman"/>
          <w:color w:val="000000" w:themeColor="text1"/>
          <w:spacing w:val="-2"/>
          <w:sz w:val="28"/>
          <w:szCs w:val="28"/>
          <w:lang w:val="uz-Cyrl-UZ" w:eastAsia="ru-RU"/>
        </w:rPr>
        <w:t>k</w:t>
      </w:r>
      <w:r w:rsidRPr="00A31EA2">
        <w:rPr>
          <w:rFonts w:ascii="Times New Roman" w:eastAsia="Arial" w:hAnsi="Times New Roman" w:cs="Times New Roman"/>
          <w:color w:val="000000" w:themeColor="text1"/>
          <w:sz w:val="28"/>
          <w:szCs w:val="28"/>
          <w:lang w:val="uz-Cyrl-UZ" w:eastAsia="ru-RU"/>
        </w:rPr>
        <w:t>ala</w:t>
      </w:r>
      <w:r w:rsidRPr="00A31EA2">
        <w:rPr>
          <w:rFonts w:ascii="Times New Roman" w:eastAsia="Arial" w:hAnsi="Times New Roman" w:cs="Times New Roman"/>
          <w:color w:val="000000" w:themeColor="text1"/>
          <w:spacing w:val="-2"/>
          <w:sz w:val="28"/>
          <w:szCs w:val="28"/>
          <w:lang w:val="uz-Cyrl-UZ" w:eastAsia="ru-RU"/>
        </w:rPr>
        <w:t>r</w:t>
      </w:r>
      <w:r w:rsidRPr="00A31EA2">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pacing w:val="118"/>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egallash</w:t>
      </w:r>
      <w:r w:rsidRPr="00A31EA2">
        <w:rPr>
          <w:rFonts w:ascii="Times New Roman" w:eastAsia="Arial" w:hAnsi="Times New Roman" w:cs="Times New Roman"/>
          <w:color w:val="000000" w:themeColor="text1"/>
          <w:spacing w:val="-1"/>
          <w:sz w:val="28"/>
          <w:szCs w:val="28"/>
          <w:lang w:val="uz-Cyrl-UZ" w:eastAsia="ru-RU"/>
        </w:rPr>
        <w:t>d</w:t>
      </w:r>
      <w:r w:rsidRPr="00A31EA2">
        <w:rPr>
          <w:rFonts w:ascii="Times New Roman" w:eastAsia="Arial" w:hAnsi="Times New Roman" w:cs="Times New Roman"/>
          <w:color w:val="000000" w:themeColor="text1"/>
          <w:sz w:val="28"/>
          <w:szCs w:val="28"/>
          <w:lang w:val="uz-Cyrl-UZ" w:eastAsia="ru-RU"/>
        </w:rPr>
        <w:t xml:space="preserve">a zaruriy </w:t>
      </w:r>
      <w:r w:rsidRPr="00A31EA2">
        <w:rPr>
          <w:rFonts w:ascii="Times New Roman" w:eastAsia="Arial" w:hAnsi="Times New Roman" w:cs="Times New Roman"/>
          <w:color w:val="000000" w:themeColor="text1"/>
          <w:spacing w:val="-1"/>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ash</w:t>
      </w:r>
      <w:r w:rsidRPr="00A31EA2">
        <w:rPr>
          <w:rFonts w:ascii="Times New Roman" w:eastAsia="Arial" w:hAnsi="Times New Roman" w:cs="Times New Roman"/>
          <w:color w:val="000000" w:themeColor="text1"/>
          <w:spacing w:val="-1"/>
          <w:sz w:val="28"/>
          <w:szCs w:val="28"/>
          <w:lang w:val="uz-Cyrl-UZ" w:eastAsia="ru-RU"/>
        </w:rPr>
        <w:t>k</w:t>
      </w:r>
      <w:r w:rsidRPr="00A31EA2">
        <w:rPr>
          <w:rFonts w:ascii="Times New Roman" w:eastAsia="Arial" w:hAnsi="Times New Roman" w:cs="Times New Roman"/>
          <w:color w:val="000000" w:themeColor="text1"/>
          <w:sz w:val="28"/>
          <w:szCs w:val="28"/>
          <w:lang w:val="uz-Cyrl-UZ" w:eastAsia="ru-RU"/>
        </w:rPr>
        <w:t>ili</w:t>
      </w:r>
      <w:r w:rsidRPr="00A31EA2">
        <w:rPr>
          <w:rFonts w:ascii="Times New Roman" w:eastAsia="Arial" w:hAnsi="Times New Roman" w:cs="Times New Roman"/>
          <w:color w:val="000000" w:themeColor="text1"/>
          <w:spacing w:val="3"/>
          <w:sz w:val="28"/>
          <w:szCs w:val="28"/>
          <w:lang w:val="uz-Cyrl-UZ" w:eastAsia="ru-RU"/>
        </w:rPr>
        <w:t>y</w:t>
      </w:r>
      <w:r w:rsidRPr="00A31EA2">
        <w:rPr>
          <w:rFonts w:ascii="Times New Roman" w:eastAsia="Arial" w:hAnsi="Times New Roman" w:cs="Times New Roman"/>
          <w:color w:val="000000" w:themeColor="text1"/>
          <w:sz w:val="28"/>
          <w:szCs w:val="28"/>
          <w:lang w:val="uz-Cyrl-UZ" w:eastAsia="ru-RU"/>
        </w:rPr>
        <w:t>-me</w:t>
      </w:r>
      <w:r w:rsidRPr="00A31EA2">
        <w:rPr>
          <w:rFonts w:ascii="Times New Roman" w:eastAsia="Arial" w:hAnsi="Times New Roman" w:cs="Times New Roman"/>
          <w:color w:val="000000" w:themeColor="text1"/>
          <w:spacing w:val="-2"/>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odik fa</w:t>
      </w:r>
      <w:r w:rsidRPr="00A31EA2">
        <w:rPr>
          <w:rFonts w:ascii="Times New Roman" w:eastAsia="Arial" w:hAnsi="Times New Roman" w:cs="Times New Roman"/>
          <w:color w:val="000000" w:themeColor="text1"/>
          <w:spacing w:val="1"/>
          <w:sz w:val="28"/>
          <w:szCs w:val="28"/>
          <w:lang w:val="uz-Cyrl-UZ" w:eastAsia="ru-RU"/>
        </w:rPr>
        <w:t>o</w:t>
      </w:r>
      <w:r w:rsidRPr="00A31EA2">
        <w:rPr>
          <w:rFonts w:ascii="Times New Roman" w:eastAsia="Arial" w:hAnsi="Times New Roman" w:cs="Times New Roman"/>
          <w:color w:val="000000" w:themeColor="text1"/>
          <w:spacing w:val="-1"/>
          <w:sz w:val="28"/>
          <w:szCs w:val="28"/>
          <w:lang w:val="uz-Cyrl-UZ" w:eastAsia="ru-RU"/>
        </w:rPr>
        <w:t>l</w:t>
      </w:r>
      <w:r w:rsidRPr="00A31EA2">
        <w:rPr>
          <w:rFonts w:ascii="Times New Roman" w:eastAsia="Arial" w:hAnsi="Times New Roman" w:cs="Times New Roman"/>
          <w:color w:val="000000" w:themeColor="text1"/>
          <w:sz w:val="28"/>
          <w:szCs w:val="28"/>
          <w:lang w:val="uz-Cyrl-UZ" w:eastAsia="ru-RU"/>
        </w:rPr>
        <w:t>iya</w:t>
      </w:r>
      <w:r w:rsidRPr="00A31EA2">
        <w:rPr>
          <w:rFonts w:ascii="Times New Roman" w:eastAsia="Arial" w:hAnsi="Times New Roman" w:cs="Times New Roman"/>
          <w:color w:val="000000" w:themeColor="text1"/>
          <w:spacing w:val="-2"/>
          <w:sz w:val="28"/>
          <w:szCs w:val="28"/>
          <w:lang w:val="uz-Cyrl-UZ" w:eastAsia="ru-RU"/>
        </w:rPr>
        <w:t>t</w:t>
      </w:r>
      <w:r w:rsidRPr="00A31EA2">
        <w:rPr>
          <w:rFonts w:ascii="Times New Roman" w:eastAsia="Arial" w:hAnsi="Times New Roman" w:cs="Times New Roman"/>
          <w:color w:val="000000" w:themeColor="text1"/>
          <w:sz w:val="28"/>
          <w:szCs w:val="28"/>
          <w:lang w:val="uz-Cyrl-UZ" w:eastAsia="ru-RU"/>
        </w:rPr>
        <w:t>ni</w:t>
      </w:r>
      <w:r w:rsidRPr="00A31EA2">
        <w:rPr>
          <w:rFonts w:ascii="Times New Roman" w:eastAsia="Arial" w:hAnsi="Times New Roman" w:cs="Times New Roman"/>
          <w:color w:val="000000" w:themeColor="text1"/>
          <w:spacing w:val="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a</w:t>
      </w:r>
      <w:r w:rsidRPr="00A31EA2">
        <w:rPr>
          <w:rFonts w:ascii="Times New Roman" w:eastAsia="Arial" w:hAnsi="Times New Roman" w:cs="Times New Roman"/>
          <w:color w:val="000000" w:themeColor="text1"/>
          <w:spacing w:val="-3"/>
          <w:sz w:val="28"/>
          <w:szCs w:val="28"/>
          <w:lang w:val="uz-Cyrl-UZ" w:eastAsia="ru-RU"/>
        </w:rPr>
        <w:t>m</w:t>
      </w:r>
      <w:r w:rsidRPr="00A31EA2">
        <w:rPr>
          <w:rFonts w:ascii="Times New Roman" w:eastAsia="Arial" w:hAnsi="Times New Roman" w:cs="Times New Roman"/>
          <w:color w:val="000000" w:themeColor="text1"/>
          <w:sz w:val="28"/>
          <w:szCs w:val="28"/>
          <w:lang w:val="uz-Cyrl-UZ" w:eastAsia="ru-RU"/>
        </w:rPr>
        <w:t>alga</w:t>
      </w:r>
      <w:r w:rsidRPr="00A31EA2">
        <w:rPr>
          <w:rFonts w:ascii="Times New Roman" w:eastAsia="Arial" w:hAnsi="Times New Roman" w:cs="Times New Roman"/>
          <w:color w:val="000000" w:themeColor="text1"/>
          <w:spacing w:val="138"/>
          <w:sz w:val="28"/>
          <w:szCs w:val="28"/>
          <w:lang w:val="uz-Cyrl-UZ" w:eastAsia="ru-RU"/>
        </w:rPr>
        <w:t xml:space="preserve"> </w:t>
      </w:r>
      <w:r w:rsidRPr="00A31EA2">
        <w:rPr>
          <w:rFonts w:ascii="Times New Roman" w:eastAsia="Arial" w:hAnsi="Times New Roman" w:cs="Times New Roman"/>
          <w:color w:val="000000" w:themeColor="text1"/>
          <w:spacing w:val="3"/>
          <w:sz w:val="28"/>
          <w:szCs w:val="28"/>
          <w:lang w:val="uz-Cyrl-UZ" w:eastAsia="ru-RU"/>
        </w:rPr>
        <w:t>o</w:t>
      </w:r>
      <w:r w:rsidRPr="00A31EA2">
        <w:rPr>
          <w:rFonts w:ascii="Times New Roman" w:eastAsia="Arial" w:hAnsi="Times New Roman" w:cs="Times New Roman"/>
          <w:color w:val="000000" w:themeColor="text1"/>
          <w:sz w:val="28"/>
          <w:szCs w:val="28"/>
          <w:lang w:val="uz-Cyrl-UZ" w:eastAsia="ru-RU"/>
        </w:rPr>
        <w:t>shirish.</w:t>
      </w:r>
    </w:p>
    <w:p w14:paraId="32EB1DCB" w14:textId="77777777" w:rsidR="007050C2" w:rsidRPr="00A31EA2" w:rsidRDefault="007050C2"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4.</w:t>
      </w:r>
      <w:r w:rsidRPr="00A31EA2">
        <w:rPr>
          <w:rFonts w:ascii="Times New Roman" w:eastAsia="Times New Roman" w:hAnsi="Times New Roman" w:cs="Times New Roman"/>
          <w:color w:val="000000" w:themeColor="text1"/>
          <w:spacing w:val="63"/>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shaxsini, o‘quv-bilish</w:t>
      </w:r>
      <w:r w:rsidRPr="00A31EA2">
        <w:rPr>
          <w:rFonts w:ascii="Times New Roman" w:eastAsia="Times New Roman" w:hAnsi="Times New Roman" w:cs="Times New Roman"/>
          <w:color w:val="000000" w:themeColor="text1"/>
          <w:spacing w:val="1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w:t>
      </w:r>
      <w:r w:rsidRPr="00A31EA2">
        <w:rPr>
          <w:rFonts w:ascii="Times New Roman" w:eastAsia="Times New Roman" w:hAnsi="Times New Roman" w:cs="Times New Roman"/>
          <w:color w:val="000000" w:themeColor="text1"/>
          <w:spacing w:val="6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baholashda uning o‘z</w:t>
      </w:r>
      <w:r w:rsidRPr="00A31EA2">
        <w:rPr>
          <w:rFonts w:ascii="Times New Roman" w:eastAsia="Times New Roman" w:hAnsi="Times New Roman" w:cs="Times New Roman"/>
          <w:color w:val="000000" w:themeColor="text1"/>
          <w:spacing w:val="6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tasvvurida o‘z-o‘zini, ijodiy faoliyatini</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ning</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ati</w:t>
      </w:r>
      <w:r w:rsidRPr="00A31EA2">
        <w:rPr>
          <w:rFonts w:ascii="Times New Roman" w:eastAsia="Times New Roman" w:hAnsi="Times New Roman" w:cs="Times New Roman"/>
          <w:color w:val="000000" w:themeColor="text1"/>
          <w:spacing w:val="1"/>
          <w:sz w:val="28"/>
          <w:szCs w:val="28"/>
          <w:lang w:val="uz-Cyrl-UZ" w:eastAsia="ru-RU"/>
        </w:rPr>
        <w:t>j</w:t>
      </w:r>
      <w:r w:rsidRPr="00A31EA2">
        <w:rPr>
          <w:rFonts w:ascii="Times New Roman" w:eastAsia="Times New Roman" w:hAnsi="Times New Roman" w:cs="Times New Roman"/>
          <w:color w:val="000000" w:themeColor="text1"/>
          <w:sz w:val="28"/>
          <w:szCs w:val="28"/>
          <w:lang w:val="uz-Cyrl-UZ" w:eastAsia="ru-RU"/>
        </w:rPr>
        <w:t>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ri</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aholash</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qali</w:t>
      </w:r>
      <w:r w:rsidRPr="00A31EA2">
        <w:rPr>
          <w:rFonts w:ascii="Times New Roman" w:eastAsia="Times New Roman" w:hAnsi="Times New Roman" w:cs="Times New Roman"/>
          <w:color w:val="000000" w:themeColor="text1"/>
          <w:spacing w:val="13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mavjud i</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niyatl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rini aniqlash va tahlil qilish. </w:t>
      </w:r>
    </w:p>
    <w:p w14:paraId="00E2BB8F" w14:textId="77777777" w:rsidR="007050C2" w:rsidRPr="00A31EA2" w:rsidRDefault="007050C2" w:rsidP="00CB482F">
      <w:pPr>
        <w:widowControl w:val="0"/>
        <w:spacing w:after="0" w:line="336" w:lineRule="auto"/>
        <w:ind w:left="1" w:right="-64"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5.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qobiliyatini tizimli ro‘yobga chiqarishda salohiyatini oshirish uchun zarur bo‘lgan omillardan maqsadli foydalanish.</w:t>
      </w:r>
    </w:p>
    <w:p w14:paraId="15420304" w14:textId="77777777" w:rsidR="007050C2" w:rsidRPr="00A31EA2" w:rsidRDefault="007050C2"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6.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 xml:space="preserve">ta’lim-tarbiyasini kafolatlovchi tashqi va ichki boshqaruv tizimining zamonaviyligi, adolatliligi, sifatli ta’lim tamoyillariga muvofiqligi va boshqalarga alohida e’tibor qaratiishning muhimligi. </w:t>
      </w:r>
    </w:p>
    <w:p w14:paraId="207A6E6C" w14:textId="77777777" w:rsidR="007050C2" w:rsidRPr="00A31EA2" w:rsidRDefault="007050C2"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Yuqorida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96"/>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fik</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rga taya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gan  ho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da shaxs ijo</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y salohiya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zilmasini va uni rivojlantiruvchi omillarini</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dagicha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tav</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 xml:space="preserve">n: Bunda,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qobiliyati,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 mustaqil fikr doirasini rivojlanish bosqichlari quyidagi omillarda tavsiflanadi.</w:t>
      </w:r>
    </w:p>
    <w:p w14:paraId="13EAEC88" w14:textId="77777777" w:rsidR="00C06C67" w:rsidRPr="00A31EA2" w:rsidRDefault="00C06C67" w:rsidP="00CB482F">
      <w:pPr>
        <w:widowControl w:val="0"/>
        <w:spacing w:after="0" w:line="336" w:lineRule="auto"/>
        <w:ind w:left="1" w:right="-64"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mc:AlternateContent>
          <mc:Choice Requires="wpg">
            <w:drawing>
              <wp:anchor distT="0" distB="0" distL="114300" distR="114300" simplePos="0" relativeHeight="251715584" behindDoc="0" locked="0" layoutInCell="1" allowOverlap="1" wp14:anchorId="7A512403" wp14:editId="00D7576B">
                <wp:simplePos x="0" y="0"/>
                <wp:positionH relativeFrom="column">
                  <wp:posOffset>278765</wp:posOffset>
                </wp:positionH>
                <wp:positionV relativeFrom="paragraph">
                  <wp:posOffset>312420</wp:posOffset>
                </wp:positionV>
                <wp:extent cx="5339715" cy="3057525"/>
                <wp:effectExtent l="0" t="0" r="13335" b="28575"/>
                <wp:wrapTopAndBottom/>
                <wp:docPr id="1375" name="Группа 1375"/>
                <wp:cNvGraphicFramePr/>
                <a:graphic xmlns:a="http://schemas.openxmlformats.org/drawingml/2006/main">
                  <a:graphicData uri="http://schemas.microsoft.com/office/word/2010/wordprocessingGroup">
                    <wpg:wgp>
                      <wpg:cNvGrpSpPr/>
                      <wpg:grpSpPr>
                        <a:xfrm>
                          <a:off x="0" y="0"/>
                          <a:ext cx="5339715" cy="3057525"/>
                          <a:chOff x="0" y="0"/>
                          <a:chExt cx="5339715" cy="3057754"/>
                        </a:xfrm>
                      </wpg:grpSpPr>
                      <wpg:grpSp>
                        <wpg:cNvPr id="59" name="Группа 59"/>
                        <wpg:cNvGrpSpPr/>
                        <wpg:grpSpPr>
                          <a:xfrm>
                            <a:off x="0" y="0"/>
                            <a:ext cx="5339715" cy="3057754"/>
                            <a:chOff x="0" y="0"/>
                            <a:chExt cx="5340096" cy="4001414"/>
                          </a:xfrm>
                        </wpg:grpSpPr>
                        <wps:wsp>
                          <wps:cNvPr id="18" name="Прямоугольник 18"/>
                          <wps:cNvSpPr/>
                          <wps:spPr>
                            <a:xfrm>
                              <a:off x="490119" y="0"/>
                              <a:ext cx="4228186" cy="658368"/>
                            </a:xfrm>
                            <a:prstGeom prst="rect">
                              <a:avLst/>
                            </a:prstGeom>
                            <a:solidFill>
                              <a:srgbClr val="CEB966">
                                <a:lumMod val="40000"/>
                                <a:lumOff val="60000"/>
                              </a:srgbClr>
                            </a:solidFill>
                            <a:ln w="6350" cap="flat" cmpd="sng" algn="ctr">
                              <a:solidFill>
                                <a:sysClr val="windowText" lastClr="000000"/>
                              </a:solidFill>
                              <a:prstDash val="solid"/>
                            </a:ln>
                            <a:effectLst/>
                          </wps:spPr>
                          <wps:txbx>
                            <w:txbxContent>
                              <w:p w14:paraId="3E67C2C9" w14:textId="2E7EED5C" w:rsidR="008A29E5" w:rsidRPr="0076377E" w:rsidRDefault="008A29E5" w:rsidP="007050C2">
                                <w:pPr>
                                  <w:jc w:val="center"/>
                                  <w:rPr>
                                    <w:rFonts w:ascii="Times New Roman" w:hAnsi="Times New Roman" w:cs="Times New Roman"/>
                                    <w:b/>
                                    <w:i/>
                                    <w:sz w:val="24"/>
                                    <w:szCs w:val="24"/>
                                    <w:lang w:val="uz-Cyrl-UZ"/>
                                  </w:rPr>
                                </w:pPr>
                                <w:r w:rsidRPr="00AB2532">
                                  <w:rPr>
                                    <w:rFonts w:ascii="Times New Roman" w:hAnsi="Times New Roman" w:cs="Times New Roman"/>
                                    <w:b/>
                                    <w:i/>
                                    <w:sz w:val="24"/>
                                    <w:szCs w:val="24"/>
                                  </w:rPr>
                                  <w:t>Ijodkor o‘quvchi shaxsiy qobiliyati va ijodiy salohiyatini rivojlantirish omillari mexanizmi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усеченные верхние углы 19"/>
                          <wps:cNvSpPr/>
                          <wps:spPr>
                            <a:xfrm>
                              <a:off x="1302106" y="907085"/>
                              <a:ext cx="2912160" cy="414254"/>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3120410B" w14:textId="5B50C489" w:rsidR="008A29E5" w:rsidRPr="00FC2E41" w:rsidRDefault="008A29E5" w:rsidP="007050C2">
                                <w:pPr>
                                  <w:jc w:val="center"/>
                                  <w:rPr>
                                    <w:rFonts w:ascii="Times New Roman" w:hAnsi="Times New Roman" w:cs="Times New Roman"/>
                                    <w:sz w:val="24"/>
                                    <w:szCs w:val="24"/>
                                  </w:rPr>
                                </w:pPr>
                                <w:r w:rsidRPr="00AB2532">
                                  <w:rPr>
                                    <w:rFonts w:ascii="Times New Roman" w:hAnsi="Times New Roman" w:cs="Times New Roman"/>
                                    <w:sz w:val="24"/>
                                    <w:szCs w:val="24"/>
                                    <w:lang w:val="uz-Cyrl-UZ"/>
                                  </w:rPr>
                                  <w:t>O‘quvchi shaxsiy qobiliyati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усеченные верхние углы 20"/>
                          <wps:cNvSpPr/>
                          <wps:spPr>
                            <a:xfrm>
                              <a:off x="1285266" y="1577117"/>
                              <a:ext cx="2912160" cy="420886"/>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7886C4CE" w14:textId="6791B2AE"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Faoliyat va jarayon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усеченные верхние углы 46"/>
                          <wps:cNvSpPr/>
                          <wps:spPr>
                            <a:xfrm>
                              <a:off x="1316736" y="2143193"/>
                              <a:ext cx="2912160" cy="412036"/>
                            </a:xfrm>
                            <a:prstGeom prst="snip2SameRect">
                              <a:avLst>
                                <a:gd name="adj1" fmla="val 28667"/>
                                <a:gd name="adj2" fmla="val 0"/>
                              </a:avLst>
                            </a:prstGeom>
                            <a:solidFill>
                              <a:srgbClr val="CEB966">
                                <a:lumMod val="20000"/>
                                <a:lumOff val="80000"/>
                              </a:srgbClr>
                            </a:solidFill>
                            <a:ln w="6350" cap="flat" cmpd="sng" algn="ctr">
                              <a:solidFill>
                                <a:sysClr val="windowText" lastClr="000000"/>
                              </a:solidFill>
                              <a:prstDash val="solid"/>
                            </a:ln>
                            <a:effectLst/>
                          </wps:spPr>
                          <wps:txbx>
                            <w:txbxContent>
                              <w:p w14:paraId="5AA4AC7B" w14:textId="129C43DB"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Ijodiy salohiyat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углы 48"/>
                          <wps:cNvSpPr/>
                          <wps:spPr>
                            <a:xfrm>
                              <a:off x="0" y="2845613"/>
                              <a:ext cx="1133475" cy="1155471"/>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2E1BA758" w14:textId="38170CD7"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w w:val="99"/>
                                    <w:sz w:val="24"/>
                                    <w:szCs w:val="24"/>
                                    <w:lang w:val="uz-Cyrl-UZ"/>
                                  </w:rPr>
                                  <w:t>Maqsadli yo‘nalish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углы 49"/>
                          <wps:cNvSpPr/>
                          <wps:spPr>
                            <a:xfrm>
                              <a:off x="1360627" y="2896819"/>
                              <a:ext cx="1133475" cy="1104595"/>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035DAFE6" w14:textId="587BF9F6"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sz w:val="24"/>
                                    <w:szCs w:val="24"/>
                                    <w:lang w:val="uz-Cyrl-UZ"/>
                                  </w:rPr>
                                  <w:t>Ta’lim mazmuni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углы 50"/>
                          <wps:cNvSpPr/>
                          <wps:spPr>
                            <a:xfrm>
                              <a:off x="2779776" y="2911450"/>
                              <a:ext cx="1133475" cy="1075334"/>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502170B8" w14:textId="77777777" w:rsidR="008A29E5" w:rsidRPr="00AB2532" w:rsidRDefault="008A29E5" w:rsidP="00AB2532">
                                <w:pPr>
                                  <w:spacing w:line="240" w:lineRule="auto"/>
                                  <w:jc w:val="center"/>
                                  <w:rPr>
                                    <w:rFonts w:ascii="Times New Roman" w:eastAsia="Times New Roman" w:hAnsi="Times New Roman" w:cs="Times New Roman"/>
                                    <w:color w:val="000000"/>
                                    <w:sz w:val="24"/>
                                    <w:szCs w:val="24"/>
                                    <w:lang w:val="uz-Cyrl-UZ"/>
                                  </w:rPr>
                                </w:pPr>
                                <w:r w:rsidRPr="00AB2532">
                                  <w:rPr>
                                    <w:rFonts w:ascii="Times New Roman" w:eastAsia="Times New Roman" w:hAnsi="Times New Roman" w:cs="Times New Roman"/>
                                    <w:color w:val="000000"/>
                                    <w:sz w:val="24"/>
                                    <w:szCs w:val="24"/>
                                    <w:lang w:val="uz-Cyrl-UZ"/>
                                  </w:rPr>
                                  <w:t>Tashkiliy</w:t>
                                </w:r>
                              </w:p>
                              <w:p w14:paraId="268D4768" w14:textId="2DEE1963" w:rsidR="008A29E5" w:rsidRPr="00FC2E41" w:rsidRDefault="008A29E5" w:rsidP="00AB2532">
                                <w:pPr>
                                  <w:spacing w:line="240" w:lineRule="auto"/>
                                  <w:jc w:val="center"/>
                                  <w:rPr>
                                    <w:sz w:val="24"/>
                                    <w:szCs w:val="24"/>
                                  </w:rPr>
                                </w:pPr>
                                <w:r w:rsidRPr="00AB2532">
                                  <w:rPr>
                                    <w:rFonts w:ascii="Times New Roman" w:eastAsia="Times New Roman" w:hAnsi="Times New Roman" w:cs="Times New Roman"/>
                                    <w:color w:val="000000"/>
                                    <w:sz w:val="24"/>
                                    <w:szCs w:val="24"/>
                                    <w:lang w:val="uz-Cyrl-UZ"/>
                                  </w:rPr>
                                  <w:t>metodik omil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углы 51"/>
                          <wps:cNvSpPr/>
                          <wps:spPr>
                            <a:xfrm>
                              <a:off x="4111143" y="2911450"/>
                              <a:ext cx="1228953" cy="1060704"/>
                            </a:xfrm>
                            <a:prstGeom prst="roundRect">
                              <a:avLst/>
                            </a:prstGeom>
                            <a:solidFill>
                              <a:srgbClr val="9CB084">
                                <a:lumMod val="20000"/>
                                <a:lumOff val="80000"/>
                              </a:srgbClr>
                            </a:solidFill>
                            <a:ln w="9525" cap="flat" cmpd="sng" algn="ctr">
                              <a:solidFill>
                                <a:sysClr val="windowText" lastClr="000000"/>
                              </a:solidFill>
                              <a:prstDash val="solid"/>
                            </a:ln>
                            <a:effectLst/>
                          </wps:spPr>
                          <wps:txbx>
                            <w:txbxContent>
                              <w:p w14:paraId="37732122" w14:textId="1C9BDF59" w:rsidR="008A29E5" w:rsidRPr="00FC2E41" w:rsidRDefault="008A29E5" w:rsidP="007050C2">
                                <w:pPr>
                                  <w:widowControl w:val="0"/>
                                  <w:spacing w:line="240" w:lineRule="auto"/>
                                  <w:ind w:right="-28"/>
                                  <w:jc w:val="center"/>
                                  <w:rPr>
                                    <w:sz w:val="24"/>
                                    <w:szCs w:val="24"/>
                                  </w:rPr>
                                </w:pPr>
                                <w:r w:rsidRPr="00AB2532">
                                  <w:rPr>
                                    <w:rFonts w:ascii="Times New Roman" w:hAnsi="Times New Roman" w:cs="Times New Roman"/>
                                    <w:sz w:val="24"/>
                                    <w:szCs w:val="24"/>
                                    <w:lang w:val="uz-Cyrl-UZ"/>
                                  </w:rPr>
                                  <w:t>O‘z faoliyatini baholash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H="1">
                              <a:off x="586740" y="2523744"/>
                              <a:ext cx="1321003" cy="284886"/>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3" name="Прямая со стрелкой 53"/>
                          <wps:cNvCnPr/>
                          <wps:spPr>
                            <a:xfrm>
                              <a:off x="3547872" y="2509114"/>
                              <a:ext cx="1208735" cy="416967"/>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7" name="Прямая со стрелкой 57"/>
                          <wps:cNvCnPr/>
                          <wps:spPr>
                            <a:xfrm flipH="1">
                              <a:off x="2051304" y="2509114"/>
                              <a:ext cx="14631" cy="387705"/>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s:wsp>
                          <wps:cNvPr id="58" name="Прямая со стрелкой 58"/>
                          <wps:cNvCnPr/>
                          <wps:spPr>
                            <a:xfrm flipH="1">
                              <a:off x="3346095" y="2516429"/>
                              <a:ext cx="14631" cy="387705"/>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wpg:grpSp>
                      <wps:wsp>
                        <wps:cNvPr id="1372" name="Прямая со стрелкой 1372"/>
                        <wps:cNvCnPr/>
                        <wps:spPr>
                          <a:xfrm>
                            <a:off x="2723707" y="489098"/>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3" name="Прямая со стрелкой 1373"/>
                        <wps:cNvCnPr/>
                        <wps:spPr>
                          <a:xfrm>
                            <a:off x="2702442" y="1010697"/>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4" name="Прямая со стрелкой 1374"/>
                        <wps:cNvCnPr/>
                        <wps:spPr>
                          <a:xfrm>
                            <a:off x="2702442" y="1469902"/>
                            <a:ext cx="0" cy="2040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512403" id="Группа 1375" o:spid="_x0000_s1026" style="position:absolute;left:0;text-align:left;margin-left:21.95pt;margin-top:24.6pt;width:420.45pt;height:240.75pt;z-index:251715584" coordsize="53397,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">
                <v:group id="Группа 59" o:spid="_x0000_s1027" style="position:absolute;width:53397;height:30577" coordsize="53400,40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Прямоугольник 18" o:spid="_x0000_s1028" style="position:absolute;left:4901;width:42282;height:6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Eg+sYA&#10;AADbAAAADwAAAGRycy9kb3ducmV2LnhtbESPQWvCQBCF74L/YRnBi9SNPVhJXaUtFIrYQ1UKvU2z&#10;02xodjbNbjT5986h4G2G9+a9b9bb3tfqTG2sAhtYzDNQxEWwFZcGTsfXuxWomJAt1oHJwEARtpvx&#10;aI25DRf+oPMhlUpCOOZowKXU5FrHwpHHOA8NsWg/ofWYZG1LbVu8SLiv9X2WLbXHiqXBYUMvjorf&#10;Q+cN1N1D9zd8vQ/u+3m26Pe8/OSwM2Y66Z8eQSXq0838f/1mBV9g5RcZQG+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Eg+sYAAADbAAAADwAAAAAAAAAAAAAAAACYAgAAZHJz&#10;L2Rvd25yZXYueG1sUEsFBgAAAAAEAAQA9QAAAIsDAAAAAA==&#10;" fillcolor="#ebe3c2" strokecolor="windowText" strokeweight=".5pt">
                    <v:textbox>
                      <w:txbxContent>
                        <w:p w14:paraId="3E67C2C9" w14:textId="2E7EED5C" w:rsidR="008A29E5" w:rsidRPr="0076377E" w:rsidRDefault="008A29E5" w:rsidP="007050C2">
                          <w:pPr>
                            <w:jc w:val="center"/>
                            <w:rPr>
                              <w:rFonts w:ascii="Times New Roman" w:hAnsi="Times New Roman" w:cs="Times New Roman"/>
                              <w:b/>
                              <w:i/>
                              <w:sz w:val="24"/>
                              <w:szCs w:val="24"/>
                              <w:lang w:val="uz-Cyrl-UZ"/>
                            </w:rPr>
                          </w:pPr>
                          <w:r w:rsidRPr="00AB2532">
                            <w:rPr>
                              <w:rFonts w:ascii="Times New Roman" w:hAnsi="Times New Roman" w:cs="Times New Roman"/>
                              <w:b/>
                              <w:i/>
                              <w:sz w:val="24"/>
                              <w:szCs w:val="24"/>
                            </w:rPr>
                            <w:t>Ijodkor o‘quvchi shaxsiy qobiliyati va ijodiy salohiyatini rivojlantirish omillari mexanizmi</w:t>
                          </w:r>
                        </w:p>
                      </w:txbxContent>
                    </v:textbox>
                  </v:rect>
                  <v:shape id="Прямоугольник: усеченные верхние углы 19" o:spid="_x0000_s1029" style="position:absolute;left:13021;top:9070;width:29121;height:4143;visibility:visible;mso-wrap-style:square;v-text-anchor:middle" coordsize="2912160,4142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wQ8MA&#10;AADbAAAADwAAAGRycy9kb3ducmV2LnhtbERPTWvCQBC9C/0PyxS8mU09iI3ZBCkUCi0FjQrexuw0&#10;Sc3Oxuw2xn/fLRS8zeN9TpqPphUD9a6xrOApikEQl1Y3XCnYFa+zJQjnkTW2lknBjRzk2cMkxUTb&#10;K29o2PpKhBB2CSqove8SKV1Zk0EX2Y44cF+2N+gD7Cupe7yGcNPKeRwvpMGGQ0ONHb3UVJ63P0bB&#10;/hOL982H1Ieh9cflpfo+7W6FUtPHcb0C4Wn0d/G/+02H+c/w90s4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uwQ8MAAADbAAAADwAAAAAAAAAAAAAAAACYAgAAZHJzL2Rv&#10;d25yZXYueG1sUEsFBgAAAAAEAAQA9QAAAIgDAAAAAA==&#10;" adj="-11796480,,5400" path="m118754,l2793406,r118754,118754l2912160,414254r,l,414254r,l,118754,118754,xe" fillcolor="#f5f1e0" strokecolor="windowText" strokeweight=".5pt">
                    <v:stroke joinstyle="miter"/>
                    <v:formulas/>
                    <v:path arrowok="t" o:connecttype="custom" o:connectlocs="118754,0;2793406,0;2912160,118754;2912160,414254;2912160,414254;0,414254;0,414254;0,118754;118754,0" o:connectangles="0,0,0,0,0,0,0,0,0" textboxrect="0,0,2912160,414254"/>
                    <v:textbox>
                      <w:txbxContent>
                        <w:p w14:paraId="3120410B" w14:textId="5B50C489" w:rsidR="008A29E5" w:rsidRPr="00FC2E41" w:rsidRDefault="008A29E5" w:rsidP="007050C2">
                          <w:pPr>
                            <w:jc w:val="center"/>
                            <w:rPr>
                              <w:rFonts w:ascii="Times New Roman" w:hAnsi="Times New Roman" w:cs="Times New Roman"/>
                              <w:sz w:val="24"/>
                              <w:szCs w:val="24"/>
                            </w:rPr>
                          </w:pPr>
                          <w:r w:rsidRPr="00AB2532">
                            <w:rPr>
                              <w:rFonts w:ascii="Times New Roman" w:hAnsi="Times New Roman" w:cs="Times New Roman"/>
                              <w:sz w:val="24"/>
                              <w:szCs w:val="24"/>
                              <w:lang w:val="uz-Cyrl-UZ"/>
                            </w:rPr>
                            <w:t>O‘quvchi shaxsiy qobiliyati</w:t>
                          </w:r>
                        </w:p>
                      </w:txbxContent>
                    </v:textbox>
                  </v:shape>
                  <v:shape id="Прямоугольник: усеченные верхние углы 20" o:spid="_x0000_s1030" style="position:absolute;left:12852;top:15771;width:29122;height:4209;visibility:visible;mso-wrap-style:square;v-text-anchor:middle" coordsize="2912160,4208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Qi7wA&#10;AADbAAAADwAAAGRycy9kb3ducmV2LnhtbERPuwrCMBTdBf8hXMFNUzsUqY2ioiCogw+cL821LTY3&#10;pYla/94MguPhvLNFZ2rxotZVlhVMxhEI4tzqigsF18t2NAXhPLLG2jIp+JCDxbzfyzDV9s0nep19&#10;IUIIuxQVlN43qZQuL8mgG9uGOHB32xr0AbaF1C2+Q7ipZRxFiTRYcWgosaF1Sfnj/DQKjp+oSh7L&#10;pL7xgXZbuzHxfhUrNRx0yxkIT53/i3/unVYQh/XhS/gB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fyZCLvAAAANsAAAAPAAAAAAAAAAAAAAAAAJgCAABkcnMvZG93bnJldi54&#10;bWxQSwUGAAAAAAQABAD1AAAAgQMAAAAA&#10;" adj="-11796480,,5400" path="m120655,l2791505,r120655,120655l2912160,420886r,l,420886r,l,120655,120655,xe" fillcolor="#f5f1e0" strokecolor="windowText" strokeweight=".5pt">
                    <v:stroke joinstyle="miter"/>
                    <v:formulas/>
                    <v:path arrowok="t" o:connecttype="custom" o:connectlocs="120655,0;2791505,0;2912160,120655;2912160,420886;2912160,420886;0,420886;0,420886;0,120655;120655,0" o:connectangles="0,0,0,0,0,0,0,0,0" textboxrect="0,0,2912160,420886"/>
                    <v:textbox>
                      <w:txbxContent>
                        <w:p w14:paraId="7886C4CE" w14:textId="6791B2AE"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Faoliyat va jarayon</w:t>
                          </w:r>
                        </w:p>
                      </w:txbxContent>
                    </v:textbox>
                  </v:shape>
                  <v:shape id="Прямоугольник: усеченные верхние углы 46" o:spid="_x0000_s1031" style="position:absolute;left:13167;top:21431;width:29121;height:4121;visibility:visible;mso-wrap-style:square;v-text-anchor:middle" coordsize="2912160,4120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fhRsMA&#10;AADbAAAADwAAAGRycy9kb3ducmV2LnhtbESPUUvDQBCE3wX/w7FC3+zFUoLEXktoURT7YvQHLHdr&#10;EprbC7ltG/PrvUKhj8PMfMOsNqPv1ImG2AY28DTPQBHb4FquDfx8vz4+g4qC7LALTAb+KMJmfX+3&#10;wsKFM3/RqZJaJQjHAg00In2hdbQNeYzz0BMn7zcMHiXJodZuwHOC+04vsizXHltOCw32tG3IHqqj&#10;N2BlGukz3+3fdllZfZQyWV1NxswexvIFlNAot/C1/e4MLHO4fE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fhRsMAAADbAAAADwAAAAAAAAAAAAAAAACYAgAAZHJzL2Rv&#10;d25yZXYueG1sUEsFBgAAAAAEAAQA9QAAAIgDAAAAAA==&#10;" adj="-11796480,,5400" path="m118118,l2794042,r118118,118118l2912160,412036r,l,412036r,l,118118,118118,xe" fillcolor="#f5f1e0" strokecolor="windowText" strokeweight=".5pt">
                    <v:stroke joinstyle="miter"/>
                    <v:formulas/>
                    <v:path arrowok="t" o:connecttype="custom" o:connectlocs="118118,0;2794042,0;2912160,118118;2912160,412036;2912160,412036;0,412036;0,412036;0,118118;118118,0" o:connectangles="0,0,0,0,0,0,0,0,0" textboxrect="0,0,2912160,412036"/>
                    <v:textbox>
                      <w:txbxContent>
                        <w:p w14:paraId="5AA4AC7B" w14:textId="129C43DB" w:rsidR="008A29E5" w:rsidRPr="00FC2E41" w:rsidRDefault="008A29E5" w:rsidP="007050C2">
                          <w:pPr>
                            <w:jc w:val="center"/>
                            <w:rPr>
                              <w:rFonts w:ascii="Times New Roman" w:hAnsi="Times New Roman" w:cs="Times New Roman"/>
                              <w:bCs/>
                              <w:sz w:val="24"/>
                              <w:szCs w:val="24"/>
                            </w:rPr>
                          </w:pPr>
                          <w:r w:rsidRPr="00AB2532">
                            <w:rPr>
                              <w:rFonts w:ascii="Times New Roman" w:eastAsia="Times New Roman" w:hAnsi="Times New Roman" w:cs="Times New Roman"/>
                              <w:bCs/>
                              <w:color w:val="000000"/>
                              <w:sz w:val="24"/>
                              <w:szCs w:val="24"/>
                              <w:lang w:val="uz-Cyrl-UZ"/>
                            </w:rPr>
                            <w:t>Ijodiy salohiyat</w:t>
                          </w:r>
                        </w:p>
                      </w:txbxContent>
                    </v:textbox>
                  </v:shape>
                  <v:roundrect id="Прямоугольник: скругленные углы 48" o:spid="_x0000_s1032" style="position:absolute;top:28456;width:11334;height:115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u08AA&#10;AADbAAAADwAAAGRycy9kb3ducmV2LnhtbERPy4rCMBTdC/MP4Q6409QHKtW0DIOCGx18LFxem2tb&#10;bW5KE7X+vVkMuDyc9yJtTSUe1LjSsoJBPwJBnFldcq7geFj1ZiCcR9ZYWSYFL3KQJl+dBcbaPnlH&#10;j73PRQhhF6OCwvs6ltJlBRl0fVsTB+5iG4M+wCaXusFnCDeVHEbRRBosOTQUWNNvQdltfzcK/vR9&#10;czidN8fd0k9bXVfb62RESnW/2585CE+t/4j/3WutYBzGhi/h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ku08AAAADbAAAADwAAAAAAAAAAAAAAAACYAgAAZHJzL2Rvd25y&#10;ZXYueG1sUEsFBgAAAAAEAAQA9QAAAIUDAAAAAA==&#10;" fillcolor="#ebefe6" strokecolor="windowText">
                    <v:textbox>
                      <w:txbxContent>
                        <w:p w14:paraId="2E1BA758" w14:textId="38170CD7"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w w:val="99"/>
                              <w:sz w:val="24"/>
                              <w:szCs w:val="24"/>
                              <w:lang w:val="uz-Cyrl-UZ"/>
                            </w:rPr>
                            <w:t>Maqsadli yo‘nalish</w:t>
                          </w:r>
                        </w:p>
                      </w:txbxContent>
                    </v:textbox>
                  </v:roundrect>
                  <v:roundrect id="Прямоугольник: скругленные углы 49" o:spid="_x0000_s1033" style="position:absolute;left:13606;top:28968;width:11335;height:11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LSMUA&#10;AADbAAAADwAAAGRycy9kb3ducmV2LnhtbESPQWvCQBSE7wX/w/KE3pqNbYkaXaWIhV5sifHg8Zl9&#10;JtHs25BdNf33rlDocZiZb5j5sjeNuFLnassKRlEMgriwuuZSwS7/fJmAcB5ZY2OZFPySg+Vi8DTH&#10;VNsbZ3Td+lIECLsUFVTet6mUrqjIoItsSxy8o+0M+iC7UuoObwFuGvkax4k0WHNYqLClVUXFeXsx&#10;Cn70ZZPvD5tdtvbjXrfN9yl5I6Weh/3HDISn3v+H/9pfWsH7FB5fw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YtIxQAAANsAAAAPAAAAAAAAAAAAAAAAAJgCAABkcnMv&#10;ZG93bnJldi54bWxQSwUGAAAAAAQABAD1AAAAigMAAAAA&#10;" fillcolor="#ebefe6" strokecolor="windowText">
                    <v:textbox>
                      <w:txbxContent>
                        <w:p w14:paraId="035DAFE6" w14:textId="587BF9F6" w:rsidR="008A29E5" w:rsidRPr="00FC2E41" w:rsidRDefault="008A29E5" w:rsidP="007050C2">
                          <w:pPr>
                            <w:spacing w:line="240" w:lineRule="auto"/>
                            <w:jc w:val="center"/>
                            <w:rPr>
                              <w:sz w:val="24"/>
                              <w:szCs w:val="24"/>
                            </w:rPr>
                          </w:pPr>
                          <w:r w:rsidRPr="00AB2532">
                            <w:rPr>
                              <w:rFonts w:ascii="Times New Roman" w:eastAsia="Times New Roman" w:hAnsi="Times New Roman" w:cs="Times New Roman"/>
                              <w:color w:val="000000"/>
                              <w:sz w:val="24"/>
                              <w:szCs w:val="24"/>
                              <w:lang w:val="uz-Cyrl-UZ"/>
                            </w:rPr>
                            <w:t>Ta’lim mazmuni</w:t>
                          </w:r>
                        </w:p>
                      </w:txbxContent>
                    </v:textbox>
                  </v:roundrect>
                  <v:roundrect id="Прямоугольник: скругленные углы 50" o:spid="_x0000_s1034" style="position:absolute;left:27797;top:29114;width:11335;height:107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0CMAA&#10;AADbAAAADwAAAGRycy9kb3ducmV2LnhtbERPy4rCMBTdC/MP4Q6401TFB9W0DIOCGx18LFxem2tb&#10;bW5KE7X+vVkMuDyc9yJtTSUe1LjSsoJBPwJBnFldcq7geFj1ZiCcR9ZYWSYFL3KQJl+dBcbaPnlH&#10;j73PRQhhF6OCwvs6ltJlBRl0fVsTB+5iG4M+wCaXusFnCDeVHEbRRBosOTQUWNNvQdltfzcK/vR9&#10;czidN8fd0k9bXVfb62RESnW/2585CE+t/4j/3WutYBzWhy/h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a0CMAAAADbAAAADwAAAAAAAAAAAAAAAACYAgAAZHJzL2Rvd25y&#10;ZXYueG1sUEsFBgAAAAAEAAQA9QAAAIUDAAAAAA==&#10;" fillcolor="#ebefe6" strokecolor="windowText">
                    <v:textbox>
                      <w:txbxContent>
                        <w:p w14:paraId="502170B8" w14:textId="77777777" w:rsidR="008A29E5" w:rsidRPr="00AB2532" w:rsidRDefault="008A29E5" w:rsidP="00AB2532">
                          <w:pPr>
                            <w:spacing w:line="240" w:lineRule="auto"/>
                            <w:jc w:val="center"/>
                            <w:rPr>
                              <w:rFonts w:ascii="Times New Roman" w:eastAsia="Times New Roman" w:hAnsi="Times New Roman" w:cs="Times New Roman"/>
                              <w:color w:val="000000"/>
                              <w:sz w:val="24"/>
                              <w:szCs w:val="24"/>
                              <w:lang w:val="uz-Cyrl-UZ"/>
                            </w:rPr>
                          </w:pPr>
                          <w:r w:rsidRPr="00AB2532">
                            <w:rPr>
                              <w:rFonts w:ascii="Times New Roman" w:eastAsia="Times New Roman" w:hAnsi="Times New Roman" w:cs="Times New Roman"/>
                              <w:color w:val="000000"/>
                              <w:sz w:val="24"/>
                              <w:szCs w:val="24"/>
                              <w:lang w:val="uz-Cyrl-UZ"/>
                            </w:rPr>
                            <w:t>Tashkiliy</w:t>
                          </w:r>
                        </w:p>
                        <w:p w14:paraId="268D4768" w14:textId="2DEE1963" w:rsidR="008A29E5" w:rsidRPr="00FC2E41" w:rsidRDefault="008A29E5" w:rsidP="00AB2532">
                          <w:pPr>
                            <w:spacing w:line="240" w:lineRule="auto"/>
                            <w:jc w:val="center"/>
                            <w:rPr>
                              <w:sz w:val="24"/>
                              <w:szCs w:val="24"/>
                            </w:rPr>
                          </w:pPr>
                          <w:r w:rsidRPr="00AB2532">
                            <w:rPr>
                              <w:rFonts w:ascii="Times New Roman" w:eastAsia="Times New Roman" w:hAnsi="Times New Roman" w:cs="Times New Roman"/>
                              <w:color w:val="000000"/>
                              <w:sz w:val="24"/>
                              <w:szCs w:val="24"/>
                              <w:lang w:val="uz-Cyrl-UZ"/>
                            </w:rPr>
                            <w:t>metodik omil</w:t>
                          </w:r>
                        </w:p>
                      </w:txbxContent>
                    </v:textbox>
                  </v:roundrect>
                  <v:roundrect id="Прямоугольник: скругленные углы 51" o:spid="_x0000_s1035" style="position:absolute;left:41111;top:29114;width:12289;height:10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Rk8IA&#10;AADbAAAADwAAAGRycy9kb3ducmV2LnhtbESPzarCMBSE94LvEI7gTlOVq1KNIqJwN3rxZ+Hy2Bzb&#10;anNSmqj17Y1wweUwM98w03ltCvGgyuWWFfS6EQjixOqcUwXHw7ozBuE8ssbCMil4kYP5rNmYYqzt&#10;k3f02PtUBAi7GBVk3pexlC7JyKDr2pI4eBdbGfRBVqnUFT4D3BSyH0VDaTDnsJBhScuMktv+bhT8&#10;6fvmcDpvjruVH9W6LLbX4YCUarfqxQSEp9p/w//tX63gpwef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hGTwgAAANsAAAAPAAAAAAAAAAAAAAAAAJgCAABkcnMvZG93&#10;bnJldi54bWxQSwUGAAAAAAQABAD1AAAAhwMAAAAA&#10;" fillcolor="#ebefe6" strokecolor="windowText">
                    <v:textbox>
                      <w:txbxContent>
                        <w:p w14:paraId="37732122" w14:textId="1C9BDF59" w:rsidR="008A29E5" w:rsidRPr="00FC2E41" w:rsidRDefault="008A29E5" w:rsidP="007050C2">
                          <w:pPr>
                            <w:widowControl w:val="0"/>
                            <w:spacing w:line="240" w:lineRule="auto"/>
                            <w:ind w:right="-28"/>
                            <w:jc w:val="center"/>
                            <w:rPr>
                              <w:sz w:val="24"/>
                              <w:szCs w:val="24"/>
                            </w:rPr>
                          </w:pPr>
                          <w:r w:rsidRPr="00AB2532">
                            <w:rPr>
                              <w:rFonts w:ascii="Times New Roman" w:hAnsi="Times New Roman" w:cs="Times New Roman"/>
                              <w:sz w:val="24"/>
                              <w:szCs w:val="24"/>
                              <w:lang w:val="uz-Cyrl-UZ"/>
                            </w:rPr>
                            <w:t>O‘z faoliyatini baholash</w:t>
                          </w:r>
                        </w:p>
                      </w:txbxContent>
                    </v:textbox>
                  </v:roundrect>
                  <v:shapetype id="_x0000_t32" coordsize="21600,21600" o:spt="32" o:oned="t" path="m,l21600,21600e" filled="f">
                    <v:path arrowok="t" fillok="f" o:connecttype="none"/>
                    <o:lock v:ext="edit" shapetype="t"/>
                  </v:shapetype>
                  <v:shape id="Прямая со стрелкой 52" o:spid="_x0000_s1036" type="#_x0000_t32" style="position:absolute;left:5867;top:25237;width:13210;height:2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jV8MMAAADbAAAADwAAAGRycy9kb3ducmV2LnhtbESPQWsCMRCF74X+hzBCbzXrolJWo0hB&#10;bMGLtoceh824WU0m2yTV9d83guDx8eZ9b9582TsrzhRi61nBaFiAIK69brlR8P21fn0DEROyRuuZ&#10;FFwpwnLx/DTHSvsL7+i8T43IEI4VKjApdZWUsTbkMA59R5y9gw8OU5ahkTrgJcOdlWVRTKXDlnOD&#10;wY7eDdWn/Z/LbxyPW2s38trsxr8/odysP8fGKvUy6FczEIn69Di+pz+0gkkJty0ZAH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1fDDAAAA2wAAAA8AAAAAAAAAAAAA&#10;AAAAoQIAAGRycy9kb3ducmV2LnhtbFBLBQYAAAAABAAEAPkAAACRAwAAAAA=&#10;" strokeweight="1pt">
                    <v:stroke endarrow="block"/>
                  </v:shape>
                  <v:shape id="Прямая со стрелкой 53" o:spid="_x0000_s1037" type="#_x0000_t32" style="position:absolute;left:35478;top:25091;width:12088;height:4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SrNsMAAADbAAAADwAAAGRycy9kb3ducmV2LnhtbESPQWvCQBSE70L/w/IKvekmDZaSuoot&#10;2HpVQ8+P7Gs2mn27zW5N/PeuIPQ4zMw3zGI12k6cqQ+tYwX5LANBXDvdcqOgOmymryBCRNbYOSYF&#10;FwqwWj5MFlhqN/COzvvYiAThUKICE6MvpQy1IYth5jxx8n5cbzEm2TdS9zgkuO3kc5a9SIstpwWD&#10;nj4M1af9n1Xgq8Ll69/L16Y+GF8N+fd7cfxU6ulxXL+BiDTG//C9vdUK5gX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kqzbDAAAA2wAAAA8AAAAAAAAAAAAA&#10;AAAAoQIAAGRycy9kb3ducmV2LnhtbFBLBQYAAAAABAAEAPkAAACRAwAAAAA=&#10;" strokeweight="1pt">
                    <v:stroke endarrow="block"/>
                  </v:shape>
                  <v:shape id="Прямая со стрелкой 57" o:spid="_x0000_s1038" type="#_x0000_t32" style="position:absolute;left:20513;top:25091;width:146;height:38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2aMQAAADbAAAADwAAAGRycy9kb3ducmV2LnhtbESPT2sCMRDF70K/Q5hCb5qt+KdsjVIK&#10;ooIXtYceh810szaZbJNU129vBMHj4837vXmzReesOFGIjWcFr4MCBHHldcO1gq/Dsv8GIiZkjdYz&#10;KbhQhMX8qTfDUvsz7+i0T7XIEI4lKjAptaWUsTLkMA58S5y9Hx8cpixDLXXAc4Y7K4dFMZEOG84N&#10;Blv6NFT97v9dfuN43Fq7kpd6N/r7DsPVcjMyVqmX5+7jHUSiLj2O7+m1VjCewm1L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f3ZoxAAAANsAAAAPAAAAAAAAAAAA&#10;AAAAAKECAABkcnMvZG93bnJldi54bWxQSwUGAAAAAAQABAD5AAAAkgMAAAAA&#10;" strokeweight="1pt">
                    <v:stroke endarrow="block"/>
                  </v:shape>
                  <v:shape id="Прямая со стрелкой 58" o:spid="_x0000_s1039" type="#_x0000_t32" style="position:absolute;left:33460;top:25164;width:147;height:38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DiGsQAAADbAAAADwAAAGRycy9kb3ducmV2LnhtbESPTUsDMRCG74L/IYzgzWYtVcratIhQ&#10;qtBLPw4eh810s20yWZPYbv995yB4HN55n3lmthiCV2dKuYts4HlUgSJuou24NbDfLZ+moHJBtugj&#10;k4ErZVjM7+9mWNt44Q2dt6VVAuFcowFXSl9rnRtHAfMo9sSSHWIKWGRMrbYJLwIPXo+r6lUH7Fgu&#10;OOzpw1Fz2v4G0Tge196v9LXdTH6+03i1/Jo4b8zjw/D+BqrQUP6X/9qf1sCLyMovAgA9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4OIaxAAAANsAAAAPAAAAAAAAAAAA&#10;AAAAAKECAABkcnMvZG93bnJldi54bWxQSwUGAAAAAAQABAD5AAAAkgMAAAAA&#10;" strokeweight="1pt">
                    <v:stroke endarrow="block"/>
                  </v:shape>
                </v:group>
                <v:shape id="Прямая со стрелкой 1372" o:spid="_x0000_s1040" type="#_x0000_t32" style="position:absolute;left:27237;top:4890;width:0;height:2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BV8QAAADdAAAADwAAAGRycy9kb3ducmV2LnhtbERPTWvCQBC9F/oflhG81Y0G1EZXKYXS&#10;Fi81FW1vQ3ZMlmZnQ3Y18d+7QsHbPN7nLNe9rcWZWm8cKxiPEhDEhdOGSwW777enOQgfkDXWjknB&#10;hTysV48PS8y063hL5zyUIoawz1BBFUKTSemLiiz6kWuII3d0rcUQYVtK3WIXw20tJ0kylRYNx4YK&#10;G3qtqPjLT1ZBsfs5PNOX2esuNbP3ZvO7SfNPpYaD/mUBIlAf7uJ/94eO89PZBG7fxB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0FXxAAAAN0AAAAPAAAAAAAAAAAA&#10;AAAAAKECAABkcnMvZG93bnJldi54bWxQSwUGAAAAAAQABAD5AAAAkgMAAAAA&#10;" strokecolor="black [3213]" strokeweight=".5pt">
                  <v:stroke endarrow="block" joinstyle="miter"/>
                </v:shape>
                <v:shape id="Прямая со стрелкой 1373" o:spid="_x0000_s1041" type="#_x0000_t32" style="position:absolute;left:27024;top:10106;width:0;height:2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kzMQAAADdAAAADwAAAGRycy9kb3ducmV2LnhtbERPTWvCQBC9F/wPywi91U0NaE1dpQhi&#10;i5eaitrbkJ0mS7OzIbs18d+7QsHbPN7nzJe9rcWZWm8cK3geJSCIC6cNlwr2X+unFxA+IGusHZOC&#10;C3lYLgYPc8y063hH5zyUIoawz1BBFUKTSemLiiz6kWuII/fjWoshwraUusUuhttajpNkIi0ajg0V&#10;NrSqqPjN/6yCYn86zujTHHSXmumm2X5v0/xDqcdh//YKIlAf7uJ/97uO89NpCrdv4gl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TMxAAAAN0AAAAPAAAAAAAAAAAA&#10;AAAAAKECAABkcnMvZG93bnJldi54bWxQSwUGAAAAAAQABAD5AAAAkgMAAAAA&#10;" strokecolor="black [3213]" strokeweight=".5pt">
                  <v:stroke endarrow="block" joinstyle="miter"/>
                </v:shape>
                <v:shape id="Прямая со стрелкой 1374" o:spid="_x0000_s1042" type="#_x0000_t32" style="position:absolute;left:27024;top:14699;width:0;height:2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8uMUAAADdAAAADwAAAGRycy9kb3ducmV2LnhtbERPTUvDQBC9C/0PyxS82Y1GrE27CUUQ&#10;lV7aWKq9DdkxWZqdDdm1if/eFYTe5vE+Z1WMthVn6r1xrOB2loAgrpw2XCvYvz/fPILwAVlj65gU&#10;/JCHIp9crTDTbuAdnctQixjCPkMFTQhdJqWvGrLoZ64jjtyX6y2GCPta6h6HGG5beZckD9Ki4djQ&#10;YEdPDVWn8tsqqPafHwvamoMeUjN/6TbHTVq+KXU9HddLEIHGcBH/u191nJ/O7+Hvm3iC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J8uMUAAADdAAAADwAAAAAAAAAA&#10;AAAAAAChAgAAZHJzL2Rvd25yZXYueG1sUEsFBgAAAAAEAAQA+QAAAJMDAAAAAA==&#10;" strokecolor="black [3213]" strokeweight=".5pt">
                  <v:stroke endarrow="block" joinstyle="miter"/>
                </v:shape>
                <w10:wrap type="topAndBottom"/>
              </v:group>
            </w:pict>
          </mc:Fallback>
        </mc:AlternateContent>
      </w:r>
    </w:p>
    <w:p w14:paraId="3680DD95" w14:textId="77777777" w:rsidR="007050C2" w:rsidRPr="00A8144D" w:rsidRDefault="007050C2" w:rsidP="00CB482F">
      <w:pPr>
        <w:widowControl w:val="0"/>
        <w:tabs>
          <w:tab w:val="left" w:pos="4784"/>
          <w:tab w:val="left" w:pos="6031"/>
          <w:tab w:val="left" w:pos="7048"/>
          <w:tab w:val="left" w:pos="7985"/>
          <w:tab w:val="left" w:pos="9240"/>
        </w:tabs>
        <w:spacing w:after="0" w:line="336" w:lineRule="auto"/>
        <w:ind w:right="-61" w:firstLine="720"/>
        <w:jc w:val="center"/>
        <w:rPr>
          <w:rFonts w:ascii="Times New Roman" w:eastAsia="Times New Roman" w:hAnsi="Times New Roman" w:cs="Times New Roman"/>
          <w:iCs/>
          <w:color w:val="000000" w:themeColor="text1"/>
          <w:w w:val="99"/>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2576" behindDoc="0" locked="0" layoutInCell="1" allowOverlap="1" wp14:anchorId="3CFCA70F" wp14:editId="43A1B36E">
                <wp:simplePos x="0" y="0"/>
                <wp:positionH relativeFrom="column">
                  <wp:posOffset>3066110</wp:posOffset>
                </wp:positionH>
                <wp:positionV relativeFrom="paragraph">
                  <wp:posOffset>167640</wp:posOffset>
                </wp:positionV>
                <wp:extent cx="0" cy="233680"/>
                <wp:effectExtent l="76200" t="0" r="57150" b="52070"/>
                <wp:wrapNone/>
                <wp:docPr id="47" name="Прямая со стрелкой 47"/>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" type="#_x0000_t32" style="position:absolute;margin-left:241.45pt;margin-top:13.2pt;width:0;height:18.4pt;z-index:251672576;visibility:visible;mso-wrap-style:square;mso-wrap-distance-left:9pt;mso-wrap-distance-top:0;mso-wrap-distance-right:9pt;mso-wrap-distance-bottom:0;mso-position-horizontal:absolute;mso-position-horizontal-relative:text;mso-position-vertical:absolute;mso-position-vertical-relative:text" id="Прямая со стрелкой 47" o:spid="_x0000_s1026" strokeweight="1pt">
                <v:stroke endarrow="block"/>
              </v:shape>
            </w:pict>
          </mc:Fallback>
        </mc:AlternateContent>
      </w: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2D6D59A8" wp14:editId="57153B93">
                <wp:simplePos x="0" y="0"/>
                <wp:positionH relativeFrom="column">
                  <wp:posOffset>3066415</wp:posOffset>
                </wp:positionH>
                <wp:positionV relativeFrom="paragraph">
                  <wp:posOffset>37160</wp:posOffset>
                </wp:positionV>
                <wp:extent cx="0" cy="233680"/>
                <wp:effectExtent l="76200" t="0" r="57150" b="52070"/>
                <wp:wrapNone/>
                <wp:docPr id="21" name="Прямая со стрелкой 21"/>
                <wp:cNvGraphicFramePr/>
                <a:graphic xmlns:a="http://schemas.openxmlformats.org/drawingml/2006/main">
                  <a:graphicData uri="http://schemas.microsoft.com/office/word/2010/wordprocessingShape">
                    <wps:wsp>
                      <wps:cNvCnPr/>
                      <wps:spPr>
                        <a:xfrm>
                          <a:off x="0" y="0"/>
                          <a:ext cx="0" cy="233680"/>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" type="#_x0000_t32" style="position:absolute;margin-left:241.45pt;margin-top:2.95pt;width:0;height:18.4pt;z-index:251670528;visibility:visible;mso-wrap-style:square;mso-wrap-distance-left:9pt;mso-wrap-distance-top:0;mso-wrap-distance-right:9pt;mso-wrap-distance-bottom:0;mso-position-horizontal:absolute;mso-position-horizontal-relative:text;mso-position-vertical:absolute;mso-position-vertical-relative:text" id="Прямая со стрелкой 21" o:spid="_x0000_s1026" strokeweight="1pt">
                <v:stroke endarrow="block"/>
              </v:shape>
            </w:pict>
          </mc:Fallback>
        </mc:AlternateContent>
      </w:r>
      <w:r w:rsidRPr="00A31EA2">
        <w:rPr>
          <w:rFonts w:ascii="Times New Roman" w:eastAsia="Times New Roman" w:hAnsi="Times New Roman" w:cs="Times New Roman"/>
          <w:noProof/>
          <w:color w:val="000000" w:themeColor="text1"/>
          <w:sz w:val="28"/>
          <w:szCs w:val="28"/>
          <w:lang w:eastAsia="ru-RU"/>
        </w:rPr>
        <mc:AlternateContent>
          <mc:Choice Requires="wps">
            <w:drawing>
              <wp:anchor distT="0" distB="0" distL="114300" distR="114300" simplePos="0" relativeHeight="251671552" behindDoc="0" locked="0" layoutInCell="1" allowOverlap="1" wp14:anchorId="649B636C" wp14:editId="38420B17">
                <wp:simplePos x="0" y="0"/>
                <wp:positionH relativeFrom="column">
                  <wp:posOffset>3074035</wp:posOffset>
                </wp:positionH>
                <wp:positionV relativeFrom="paragraph">
                  <wp:posOffset>185725</wp:posOffset>
                </wp:positionV>
                <wp:extent cx="0" cy="234087"/>
                <wp:effectExtent l="76200" t="0" r="57150" b="52070"/>
                <wp:wrapNone/>
                <wp:docPr id="22" name="Прямая со стрелкой 22"/>
                <wp:cNvGraphicFramePr/>
                <a:graphic xmlns:a="http://schemas.openxmlformats.org/drawingml/2006/main">
                  <a:graphicData uri="http://schemas.microsoft.com/office/word/2010/wordprocessingShape">
                    <wps:wsp>
                      <wps:cNvCnPr/>
                      <wps:spPr>
                        <a:xfrm>
                          <a:off x="0" y="0"/>
                          <a:ext cx="0" cy="234087"/>
                        </a:xfrm>
                        <a:prstGeom prst="straightConnector1">
                          <a:avLst/>
                        </a:prstGeom>
                        <a:noFill/>
                        <a:ln w="12700" cap="flat" cmpd="sng" algn="ctr">
                          <a:solidFill>
                            <a:sysClr val="windowText" lastClr="000000">
                              <a:shade val="95000"/>
                              <a:satMod val="105000"/>
                            </a:sysClr>
                          </a:solidFill>
                          <a:prstDash val="solid"/>
                          <a:tailEnd type="triangle"/>
                        </a:ln>
                        <a:effectLst/>
                      </wps:spPr>
                      <wps:bodyPr/>
                    </wps:wsp>
                  </a:graphicData>
                </a:graphic>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" type="#_x0000_t32" style="position:absolute;margin-left:242.05pt;margin-top:14.6pt;width:0;height:18.45pt;z-index:251671552;visibility:visible;mso-wrap-style:square;mso-wrap-distance-left:9pt;mso-wrap-distance-top:0;mso-wrap-distance-right:9pt;mso-wrap-distance-bottom:0;mso-position-horizontal:absolute;mso-position-horizontal-relative:text;mso-position-vertical:absolute;mso-position-vertical-relative:text" id="Прямая со стрелкой 22" o:spid="_x0000_s1026" strokeweight="1pt">
                <v:stroke endarrow="block"/>
              </v:shape>
            </w:pict>
          </mc:Fallback>
        </mc:AlternateContent>
      </w:r>
      <w:r w:rsidRPr="00A8144D">
        <w:rPr>
          <w:rFonts w:ascii="Times New Roman" w:eastAsia="Times New Roman" w:hAnsi="Times New Roman" w:cs="Times New Roman"/>
          <w:iCs/>
          <w:color w:val="000000" w:themeColor="text1"/>
          <w:sz w:val="28"/>
          <w:szCs w:val="28"/>
          <w:shd w:val="clear" w:color="auto" w:fill="FFFFFF"/>
          <w:lang w:val="uz-Cyrl-UZ" w:eastAsia="ru-RU"/>
        </w:rPr>
        <w:t>1.</w:t>
      </w:r>
      <w:r w:rsidR="00151D89" w:rsidRPr="00BC31FD">
        <w:rPr>
          <w:rFonts w:ascii="Times New Roman" w:eastAsia="Times New Roman" w:hAnsi="Times New Roman" w:cs="Times New Roman"/>
          <w:iCs/>
          <w:color w:val="000000" w:themeColor="text1"/>
          <w:sz w:val="28"/>
          <w:szCs w:val="28"/>
          <w:shd w:val="clear" w:color="auto" w:fill="FFFFFF"/>
          <w:lang w:val="uz-Cyrl-UZ" w:eastAsia="ru-RU"/>
        </w:rPr>
        <w:t>7</w:t>
      </w:r>
      <w:r w:rsidRPr="00A8144D">
        <w:rPr>
          <w:rFonts w:ascii="Times New Roman" w:eastAsia="Times New Roman" w:hAnsi="Times New Roman" w:cs="Times New Roman"/>
          <w:iCs/>
          <w:color w:val="000000" w:themeColor="text1"/>
          <w:sz w:val="28"/>
          <w:szCs w:val="28"/>
          <w:shd w:val="clear" w:color="auto" w:fill="FFFFFF"/>
          <w:lang w:val="uz-Cyrl-UZ" w:eastAsia="ru-RU"/>
        </w:rPr>
        <w:t xml:space="preserve">- rasm. </w:t>
      </w:r>
      <w:r w:rsidRPr="00A8144D">
        <w:rPr>
          <w:rFonts w:ascii="Times New Roman" w:eastAsia="Arial" w:hAnsi="Times New Roman" w:cs="Times New Roman"/>
          <w:color w:val="000000" w:themeColor="text1"/>
          <w:sz w:val="28"/>
          <w:szCs w:val="28"/>
          <w:lang w:val="uz-Cyrl-UZ" w:eastAsia="ru-RU"/>
        </w:rPr>
        <w:t xml:space="preserve">Iqtidorli </w:t>
      </w:r>
      <w:r w:rsidRPr="00A8144D">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8144D">
        <w:rPr>
          <w:rFonts w:ascii="Times New Roman" w:eastAsia="Arial" w:hAnsi="Times New Roman" w:cs="Times New Roman"/>
          <w:color w:val="000000" w:themeColor="text1"/>
          <w:sz w:val="28"/>
          <w:szCs w:val="28"/>
          <w:lang w:val="uz-Cyrl-UZ" w:eastAsia="ru-RU"/>
        </w:rPr>
        <w:t xml:space="preserve">ni </w:t>
      </w:r>
      <w:r w:rsidR="00D63C5E" w:rsidRPr="00A8144D">
        <w:rPr>
          <w:rFonts w:ascii="Times New Roman" w:eastAsia="Arial" w:hAnsi="Times New Roman" w:cs="Times New Roman"/>
          <w:color w:val="000000" w:themeColor="text1"/>
          <w:sz w:val="28"/>
          <w:szCs w:val="28"/>
          <w:lang w:val="uz-Cyrl-UZ" w:eastAsia="ru-RU"/>
        </w:rPr>
        <w:t>rivojlantirish</w:t>
      </w:r>
      <w:r w:rsidR="008E7BCB" w:rsidRPr="00A8144D">
        <w:rPr>
          <w:rFonts w:ascii="Times New Roman" w:eastAsia="Arial" w:hAnsi="Times New Roman" w:cs="Times New Roman"/>
          <w:color w:val="000000" w:themeColor="text1"/>
          <w:sz w:val="28"/>
          <w:szCs w:val="28"/>
          <w:lang w:val="uz-Cyrl-UZ" w:eastAsia="ru-RU"/>
        </w:rPr>
        <w:t xml:space="preserve"> </w:t>
      </w:r>
      <w:r w:rsidRPr="00A8144D">
        <w:rPr>
          <w:rFonts w:ascii="Times New Roman" w:eastAsia="Times New Roman" w:hAnsi="Times New Roman" w:cs="Times New Roman"/>
          <w:iCs/>
          <w:color w:val="000000" w:themeColor="text1"/>
          <w:w w:val="99"/>
          <w:sz w:val="28"/>
          <w:szCs w:val="28"/>
          <w:lang w:val="uz-Cyrl-UZ" w:eastAsia="ru-RU"/>
        </w:rPr>
        <w:t>omillari</w:t>
      </w:r>
    </w:p>
    <w:p w14:paraId="08C179DB" w14:textId="77777777" w:rsidR="00266E95" w:rsidRPr="00A31EA2" w:rsidRDefault="007050C2"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Kuzatuvlar asosida demak, ta’lim-tarbiya</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jarayo</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rPr>
        <w:t>o‘quvchi</w:t>
      </w:r>
      <w:r w:rsidRPr="00A31EA2">
        <w:rPr>
          <w:rFonts w:ascii="Times New Roman" w:eastAsia="Times New Roman" w:hAnsi="Times New Roman" w:cs="Times New Roman"/>
          <w:color w:val="000000" w:themeColor="text1"/>
          <w:spacing w:val="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sh</w:t>
      </w:r>
      <w:r w:rsidRPr="00A31EA2">
        <w:rPr>
          <w:rFonts w:ascii="Times New Roman" w:eastAsia="Times New Roman" w:hAnsi="Times New Roman" w:cs="Times New Roman"/>
          <w:color w:val="000000" w:themeColor="text1"/>
          <w:sz w:val="28"/>
          <w:szCs w:val="28"/>
          <w:lang w:val="uz-Cyrl-UZ" w:eastAsia="ru-RU"/>
        </w:rPr>
        <w:t>ax</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4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ohiya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ini ri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  nafaqat dast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 ifodal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me’yoriy hujjatlardan tashqari ular uchun tuzilgan ta</w:t>
      </w:r>
      <w:r w:rsidRPr="00A31EA2">
        <w:rPr>
          <w:rFonts w:ascii="Times New Roman" w:eastAsia="Times New Roman" w:hAnsi="Times New Roman" w:cs="Times New Roman"/>
          <w:color w:val="000000" w:themeColor="text1"/>
          <w:spacing w:val="-2"/>
          <w:sz w:val="28"/>
          <w:szCs w:val="28"/>
          <w:lang w:val="uz-Cyrl-UZ" w:eastAsia="ru-RU"/>
        </w:rPr>
        <w:t>’</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 mazm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nini sarala</w:t>
      </w:r>
      <w:r w:rsidRPr="00A31EA2">
        <w:rPr>
          <w:rFonts w:ascii="Times New Roman" w:eastAsia="Times New Roman" w:hAnsi="Times New Roman" w:cs="Times New Roman"/>
          <w:color w:val="000000" w:themeColor="text1"/>
          <w:spacing w:val="-3"/>
          <w:sz w:val="28"/>
          <w:szCs w:val="28"/>
          <w:lang w:val="uz-Cyrl-UZ" w:eastAsia="ru-RU"/>
        </w:rPr>
        <w:t>sh va takomillashtirish</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  ham ta</w:t>
      </w:r>
      <w:r w:rsidRPr="00A31EA2">
        <w:rPr>
          <w:rFonts w:ascii="Times New Roman" w:eastAsia="Times New Roman" w:hAnsi="Times New Roman" w:cs="Times New Roman"/>
          <w:color w:val="000000" w:themeColor="text1"/>
          <w:spacing w:val="-1"/>
          <w:sz w:val="28"/>
          <w:szCs w:val="28"/>
          <w:lang w:val="uz-Cyrl-UZ" w:eastAsia="ru-RU"/>
        </w:rPr>
        <w:t>q</w:t>
      </w:r>
      <w:r w:rsidRPr="00A31EA2">
        <w:rPr>
          <w:rFonts w:ascii="Times New Roman" w:eastAsia="Times New Roman" w:hAnsi="Times New Roman" w:cs="Times New Roman"/>
          <w:color w:val="000000" w:themeColor="text1"/>
          <w:sz w:val="28"/>
          <w:szCs w:val="28"/>
          <w:lang w:val="uz-Cyrl-UZ" w:eastAsia="ru-RU"/>
        </w:rPr>
        <w:t>ozo</w:t>
      </w:r>
      <w:r w:rsidRPr="00A31EA2">
        <w:rPr>
          <w:rFonts w:ascii="Times New Roman" w:eastAsia="Times New Roman" w:hAnsi="Times New Roman" w:cs="Times New Roman"/>
          <w:color w:val="000000" w:themeColor="text1"/>
          <w:spacing w:val="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nk</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z</w:t>
      </w:r>
      <w:r w:rsidRPr="00A31EA2">
        <w:rPr>
          <w:rFonts w:ascii="Times New Roman" w:eastAsia="Times New Roman" w:hAnsi="Times New Roman" w:cs="Times New Roman"/>
          <w:color w:val="000000" w:themeColor="text1"/>
          <w:sz w:val="28"/>
          <w:szCs w:val="28"/>
          <w:lang w:val="uz-Cyrl-UZ" w:eastAsia="ru-RU"/>
        </w:rPr>
        <w:t>ir</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rda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st</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4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135"/>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1"/>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li</w:t>
      </w:r>
      <w:r w:rsidRPr="00A31EA2">
        <w:rPr>
          <w:rFonts w:ascii="Times New Roman" w:eastAsia="Times New Roman" w:hAnsi="Times New Roman" w:cs="Times New Roman"/>
          <w:color w:val="000000" w:themeColor="text1"/>
          <w:sz w:val="28"/>
          <w:szCs w:val="28"/>
          <w:lang w:val="uz-Cyrl-UZ" w:eastAsia="ru-RU"/>
        </w:rPr>
        <w:t>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o‘q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vchini</w:t>
      </w:r>
      <w:r w:rsidRPr="00A31EA2">
        <w:rPr>
          <w:rFonts w:ascii="Times New Roman" w:eastAsia="Times New Roman" w:hAnsi="Times New Roman" w:cs="Times New Roman"/>
          <w:color w:val="000000" w:themeColor="text1"/>
          <w:spacing w:val="1"/>
          <w:sz w:val="28"/>
          <w:szCs w:val="28"/>
          <w:lang w:val="uz-Cyrl-UZ" w:eastAsia="ru-RU"/>
        </w:rPr>
        <w:t>ng</w:t>
      </w:r>
      <w:r w:rsidRPr="00A31EA2">
        <w:rPr>
          <w:rFonts w:ascii="Times New Roman" w:eastAsia="Times New Roman" w:hAnsi="Times New Roman" w:cs="Times New Roman"/>
          <w:color w:val="000000" w:themeColor="text1"/>
          <w:spacing w:val="13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ijodiy</w:t>
      </w:r>
      <w:r w:rsidRPr="00A31EA2">
        <w:rPr>
          <w:rFonts w:ascii="Times New Roman" w:eastAsia="Times New Roman" w:hAnsi="Times New Roman" w:cs="Times New Roman"/>
          <w:color w:val="000000" w:themeColor="text1"/>
          <w:spacing w:val="13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iliyati va</w:t>
      </w:r>
      <w:r w:rsidRPr="00A31EA2">
        <w:rPr>
          <w:rFonts w:ascii="Times New Roman" w:eastAsia="Times New Roman" w:hAnsi="Times New Roman" w:cs="Times New Roman"/>
          <w:color w:val="000000" w:themeColor="text1"/>
          <w:spacing w:val="13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salohiya</w:t>
      </w:r>
      <w:r w:rsidRPr="00A31EA2">
        <w:rPr>
          <w:rFonts w:ascii="Times New Roman" w:eastAsia="Times New Roman" w:hAnsi="Times New Roman" w:cs="Times New Roman"/>
          <w:color w:val="000000" w:themeColor="text1"/>
          <w:spacing w:val="-1"/>
          <w:sz w:val="28"/>
          <w:szCs w:val="28"/>
          <w:lang w:val="uz-Cyrl-UZ" w:eastAsia="ru-RU"/>
        </w:rPr>
        <w:t>ti</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irishga</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r talabga to‘liq jav</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b</w:t>
      </w:r>
      <w:r w:rsidRPr="00A31EA2">
        <w:rPr>
          <w:rFonts w:ascii="Times New Roman" w:eastAsia="Times New Roman" w:hAnsi="Times New Roman" w:cs="Times New Roman"/>
          <w:color w:val="000000" w:themeColor="text1"/>
          <w:spacing w:val="19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berm</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ydi.</w:t>
      </w:r>
    </w:p>
    <w:p w14:paraId="016C84C1" w14:textId="77777777" w:rsidR="00C06C67" w:rsidRPr="00A31EA2" w:rsidRDefault="007050C2"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Vahol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nki, ijodiy qobiliyatli o‘quvchilar ijtimoiy-g</w:t>
      </w:r>
      <w:r w:rsidRPr="00A31EA2">
        <w:rPr>
          <w:rFonts w:ascii="Times New Roman" w:eastAsia="Times New Roman" w:hAnsi="Times New Roman" w:cs="Times New Roman"/>
          <w:color w:val="000000" w:themeColor="text1"/>
          <w:spacing w:val="-4"/>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manitar, aniq fanlar,</w:t>
      </w:r>
      <w:r w:rsidRPr="00A31EA2">
        <w:rPr>
          <w:rFonts w:ascii="Times New Roman" w:eastAsia="Times New Roman" w:hAnsi="Times New Roman" w:cs="Times New Roman"/>
          <w:color w:val="000000" w:themeColor="text1"/>
          <w:spacing w:val="19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tabi</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203"/>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didaktik ta’limiy vositalar hamda til bilish imkoniyatlari o‘q</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vchilar</w:t>
      </w:r>
      <w:r w:rsidRPr="00A31EA2">
        <w:rPr>
          <w:rFonts w:ascii="Times New Roman" w:eastAsia="Times New Roman" w:hAnsi="Times New Roman" w:cs="Times New Roman"/>
          <w:color w:val="000000" w:themeColor="text1"/>
          <w:spacing w:val="20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ongiga</w:t>
      </w:r>
      <w:r w:rsidRPr="00A31EA2">
        <w:rPr>
          <w:rFonts w:ascii="Times New Roman" w:eastAsia="Times New Roman" w:hAnsi="Times New Roman" w:cs="Times New Roman"/>
          <w:color w:val="000000" w:themeColor="text1"/>
          <w:spacing w:val="2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ta’sir</w:t>
      </w:r>
      <w:r w:rsidRPr="00A31EA2">
        <w:rPr>
          <w:rFonts w:ascii="Times New Roman" w:eastAsia="Times New Roman" w:hAnsi="Times New Roman" w:cs="Times New Roman"/>
          <w:color w:val="000000" w:themeColor="text1"/>
          <w:spacing w:val="6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ib</w:t>
      </w:r>
      <w:r w:rsidRPr="00A31EA2">
        <w:rPr>
          <w:rFonts w:ascii="Times New Roman" w:eastAsia="Times New Roman" w:hAnsi="Times New Roman" w:cs="Times New Roman"/>
          <w:color w:val="000000" w:themeColor="text1"/>
          <w:spacing w:val="1"/>
          <w:sz w:val="28"/>
          <w:szCs w:val="28"/>
          <w:lang w:val="uz-Cyrl-UZ" w:eastAsia="ru-RU"/>
        </w:rPr>
        <w:t>,</w:t>
      </w:r>
      <w:r w:rsidRPr="00A31EA2">
        <w:rPr>
          <w:rFonts w:ascii="Times New Roman" w:eastAsia="Times New Roman" w:hAnsi="Times New Roman" w:cs="Times New Roman"/>
          <w:color w:val="000000" w:themeColor="text1"/>
          <w:spacing w:val="202"/>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o‘q</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rda</w:t>
      </w:r>
      <w:r w:rsidRPr="00A31EA2">
        <w:rPr>
          <w:rFonts w:ascii="Times New Roman" w:eastAsia="Times New Roman" w:hAnsi="Times New Roman" w:cs="Times New Roman"/>
          <w:color w:val="000000" w:themeColor="text1"/>
          <w:spacing w:val="20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w:t>
      </w:r>
      <w:r w:rsidRPr="00A31EA2">
        <w:rPr>
          <w:rFonts w:ascii="Times New Roman" w:eastAsia="Times New Roman" w:hAnsi="Times New Roman" w:cs="Times New Roman"/>
          <w:color w:val="000000" w:themeColor="text1"/>
          <w:spacing w:val="-1"/>
          <w:sz w:val="28"/>
          <w:szCs w:val="28"/>
          <w:lang w:val="uz-Cyrl-UZ" w:eastAsia="ru-RU"/>
        </w:rPr>
        <w:t>di</w:t>
      </w:r>
      <w:r w:rsidRPr="00A31EA2">
        <w:rPr>
          <w:rFonts w:ascii="Times New Roman" w:eastAsia="Times New Roman" w:hAnsi="Times New Roman" w:cs="Times New Roman"/>
          <w:color w:val="000000" w:themeColor="text1"/>
          <w:sz w:val="28"/>
          <w:szCs w:val="28"/>
          <w:lang w:val="uz-Cyrl-UZ" w:eastAsia="ru-RU"/>
        </w:rPr>
        <w:t>y fa</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llikni to‘g‘ri</w:t>
      </w:r>
      <w:r w:rsidRPr="00A31EA2">
        <w:rPr>
          <w:rFonts w:ascii="Times New Roman" w:eastAsia="Times New Roman" w:hAnsi="Times New Roman" w:cs="Times New Roman"/>
          <w:color w:val="000000" w:themeColor="text1"/>
          <w:sz w:val="28"/>
          <w:szCs w:val="28"/>
          <w:lang w:val="uz-Cyrl-UZ" w:eastAsia="ru-RU"/>
        </w:rPr>
        <w:t xml:space="preserve"> riv</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jlan</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irishga</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rtki</w:t>
      </w:r>
      <w:r w:rsidRPr="00A31EA2">
        <w:rPr>
          <w:rFonts w:ascii="Times New Roman" w:eastAsia="Times New Roman" w:hAnsi="Times New Roman" w:cs="Times New Roman"/>
          <w:color w:val="000000" w:themeColor="text1"/>
          <w:spacing w:val="72"/>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pacing w:val="6"/>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radi.</w:t>
      </w:r>
    </w:p>
    <w:p w14:paraId="3B2D8A73" w14:textId="77777777" w:rsidR="00C06C67" w:rsidRPr="00A31EA2" w:rsidRDefault="00C06C67"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Odatda, alohida xususiyatlarga yega bo‘lgan shaxs faqatgina bitta, yeng asosiy xususiyatga ye’tibor berish bilan cheklanib qolish, ko‘zlangan maqsadga yerishish imkonini bermaydi. Shu sababli bu o‘rinda o‘smir shaxsining barsha sohalardagi faoliyat ko‘rsatkishlarini umumiy majmua sifatida qarab, talab yetilayotgan xususiyatlar salmog‘ini oshirishga asosiy ye’tiborni qaratish lozim. Qo‘yilgan vazifani hal qilish uchun o‘smir qobiliyatlarini yuqorida tahlil qilib, qobiliyatli o‘smirlarda quyidagi sifatlar bo‘lishini aniqladik:</w:t>
      </w:r>
    </w:p>
    <w:p w14:paraId="5D25294E"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muammolarni ilg‘ashdagi ziyraklik;</w:t>
      </w:r>
    </w:p>
    <w:p w14:paraId="75AE7E3C"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mantiqan fikrlash saviyasining yuqoriligi;</w:t>
      </w:r>
    </w:p>
    <w:p w14:paraId="422DA906"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 xml:space="preserve">bilim va ko‘nikmalarni oson qabul qilishi; </w:t>
      </w:r>
    </w:p>
    <w:p w14:paraId="6CBA344D"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lastRenderedPageBreak/>
        <w:t xml:space="preserve">o‘z fikrini to‘g‘ri va batafsil ifodalashi; </w:t>
      </w:r>
    </w:p>
    <w:p w14:paraId="3E75681B"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diqqatni kengroq taqsimlay olishi;</w:t>
      </w:r>
      <w:r w:rsidRPr="00A31EA2">
        <w:rPr>
          <w:color w:val="000000" w:themeColor="text1"/>
          <w:sz w:val="28"/>
          <w:szCs w:val="28"/>
          <w:lang w:val="uz-Cyrl-UZ"/>
        </w:rPr>
        <w:tab/>
      </w:r>
    </w:p>
    <w:p w14:paraId="3927B0A5"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hozirjavoblik;</w:t>
      </w:r>
    </w:p>
    <w:p w14:paraId="42B085CE"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muammoni tahliliy baholay olishi;</w:t>
      </w:r>
    </w:p>
    <w:p w14:paraId="0909FDD7"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topqirlik;</w:t>
      </w:r>
    </w:p>
    <w:p w14:paraId="5F5BD7F4"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nutqning ravonligi;</w:t>
      </w:r>
    </w:p>
    <w:p w14:paraId="617883FB"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qiziquv</w:t>
      </w:r>
      <w:r w:rsidR="00B64C07">
        <w:rPr>
          <w:color w:val="000000" w:themeColor="text1"/>
          <w:sz w:val="28"/>
          <w:szCs w:val="28"/>
          <w:lang w:val="uz-Cyrl-UZ"/>
        </w:rPr>
        <w:t>ch</w:t>
      </w:r>
      <w:r w:rsidRPr="00A31EA2">
        <w:rPr>
          <w:color w:val="000000" w:themeColor="text1"/>
          <w:sz w:val="28"/>
          <w:szCs w:val="28"/>
          <w:lang w:val="uz-Cyrl-UZ"/>
        </w:rPr>
        <w:t>anlik;</w:t>
      </w:r>
    </w:p>
    <w:p w14:paraId="676C13F1" w14:textId="77777777" w:rsidR="00C06C67"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Cyrl-UZ"/>
        </w:rPr>
      </w:pPr>
      <w:r w:rsidRPr="00A31EA2">
        <w:rPr>
          <w:color w:val="000000" w:themeColor="text1"/>
          <w:sz w:val="28"/>
          <w:szCs w:val="28"/>
          <w:lang w:val="uz-Cyrl-UZ"/>
        </w:rPr>
        <w:t>ishni oxirigasha yetkazishi;</w:t>
      </w:r>
    </w:p>
    <w:p w14:paraId="3845E3A3" w14:textId="77777777" w:rsidR="00D45080" w:rsidRPr="00A31EA2" w:rsidRDefault="00C06C67" w:rsidP="00CB482F">
      <w:pPr>
        <w:pStyle w:val="af"/>
        <w:widowControl w:val="0"/>
        <w:numPr>
          <w:ilvl w:val="0"/>
          <w:numId w:val="28"/>
        </w:numPr>
        <w:shd w:val="clear" w:color="auto" w:fill="FFFFFF"/>
        <w:autoSpaceDE w:val="0"/>
        <w:autoSpaceDN w:val="0"/>
        <w:adjustRightInd w:val="0"/>
        <w:spacing w:line="336" w:lineRule="auto"/>
        <w:ind w:firstLine="720"/>
        <w:jc w:val="both"/>
        <w:rPr>
          <w:color w:val="000000" w:themeColor="text1"/>
          <w:sz w:val="28"/>
          <w:szCs w:val="28"/>
          <w:lang w:val="uz-Latn-UZ"/>
        </w:rPr>
      </w:pPr>
      <w:r w:rsidRPr="00A31EA2">
        <w:rPr>
          <w:color w:val="000000" w:themeColor="text1"/>
          <w:sz w:val="28"/>
          <w:szCs w:val="28"/>
          <w:lang w:val="uz-Cyrl-UZ"/>
        </w:rPr>
        <w:t>tafakkurning moslashuvshanligi va boshqalar.</w:t>
      </w:r>
    </w:p>
    <w:p w14:paraId="6C3AAAF2" w14:textId="77777777" w:rsidR="003638E1" w:rsidRPr="00A31EA2" w:rsidRDefault="00EE6133"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Xulosa qilib aytganda, ta’limda asosiy vazifa ta’lim jarayonida muhim ahamiyatga ega bo‘lgan umumiy ta’lim maktablarida tahsil olayotgan iqtidorli maktab o‘quvchilarining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 xml:space="preserve">ni rivojlantirish va imkoniyatini oshirish ularning bilim, ko‘nikma va malakalarini hayotiy ko‘nikmalar asosida rivojlantirishdan iborat. iqtidorli maktab o‘quvchilarining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 va o‘z shaxslik xislatlari va qobiliyatlarini maqsadli rivojlantirish orqali ularning turli fanlarga oid o‘quv-bilish, mustaqil amaliy, hamda malakaga doir ijtimoiy faoliyatlari tajribasiga to‘liq tayaniladi.</w:t>
      </w:r>
    </w:p>
    <w:p w14:paraId="21BCF1BD" w14:textId="77777777" w:rsidR="00D52F07" w:rsidRPr="00A31EA2" w:rsidRDefault="000C121B"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center"/>
        <w:rPr>
          <w:rFonts w:ascii="Times New Roman" w:eastAsia="Times New Roman" w:hAnsi="Times New Roman" w:cs="Times New Roman"/>
          <w:color w:val="000000" w:themeColor="text1"/>
          <w:sz w:val="28"/>
          <w:szCs w:val="28"/>
          <w:lang w:val="uz-Cyrl-UZ" w:eastAsia="ru-RU"/>
        </w:rPr>
      </w:pPr>
      <w:r>
        <w:rPr>
          <w:rFonts w:ascii="Times New Roman" w:eastAsia="Times New Roman" w:hAnsi="Times New Roman" w:cs="Times New Roman"/>
          <w:b/>
          <w:color w:val="000000" w:themeColor="text1"/>
          <w:sz w:val="28"/>
          <w:szCs w:val="28"/>
          <w:lang w:val="uz-Cyrl-UZ" w:eastAsia="ru-RU"/>
        </w:rPr>
        <w:t>Birinchi</w:t>
      </w:r>
      <w:r w:rsidR="00EE6133" w:rsidRPr="00A31EA2">
        <w:rPr>
          <w:rFonts w:ascii="Times New Roman" w:eastAsia="Times New Roman" w:hAnsi="Times New Roman" w:cs="Times New Roman"/>
          <w:b/>
          <w:color w:val="000000" w:themeColor="text1"/>
          <w:sz w:val="28"/>
          <w:szCs w:val="28"/>
          <w:lang w:val="uz-Cyrl-UZ" w:eastAsia="ru-RU"/>
        </w:rPr>
        <w:t xml:space="preserve"> bob bo‘yicha  xulosa</w:t>
      </w:r>
    </w:p>
    <w:p w14:paraId="6892A1D2" w14:textId="77777777" w:rsidR="007050C2" w:rsidRPr="00A31EA2" w:rsidRDefault="007050C2" w:rsidP="00CB482F">
      <w:pPr>
        <w:widowControl w:val="0"/>
        <w:tabs>
          <w:tab w:val="left" w:pos="2397"/>
          <w:tab w:val="left" w:pos="2716"/>
          <w:tab w:val="left" w:pos="3954"/>
          <w:tab w:val="left" w:pos="5003"/>
          <w:tab w:val="left" w:pos="5417"/>
          <w:tab w:val="left" w:pos="5855"/>
          <w:tab w:val="left" w:pos="7835"/>
          <w:tab w:val="left" w:pos="9131"/>
        </w:tabs>
        <w:spacing w:after="0" w:line="336" w:lineRule="auto"/>
        <w:ind w:left="-426" w:right="-19"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Ma’lumki, shaxs ijodiy salohiyati tinimsiz va uzluksiz mehnat</w:t>
      </w:r>
      <w:r w:rsidRPr="00A31EA2">
        <w:rPr>
          <w:rFonts w:ascii="Times New Roman" w:eastAsia="Times New Roman" w:hAnsi="Times New Roman" w:cs="Times New Roman"/>
          <w:color w:val="000000" w:themeColor="text1"/>
          <w:spacing w:val="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natija</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84"/>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ifa</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ida</w:t>
      </w:r>
      <w:r w:rsidRPr="00A31EA2">
        <w:rPr>
          <w:rFonts w:ascii="Times New Roman" w:eastAsia="Times New Roman" w:hAnsi="Times New Roman" w:cs="Times New Roman"/>
          <w:color w:val="000000" w:themeColor="text1"/>
          <w:spacing w:val="8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na</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yon</w:t>
      </w:r>
      <w:r w:rsidRPr="00A31EA2">
        <w:rPr>
          <w:rFonts w:ascii="Times New Roman" w:eastAsia="Times New Roman" w:hAnsi="Times New Roman" w:cs="Times New Roman"/>
          <w:color w:val="000000" w:themeColor="text1"/>
          <w:spacing w:val="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bo‘</w:t>
      </w:r>
      <w:r w:rsidRPr="00A31EA2">
        <w:rPr>
          <w:rFonts w:ascii="Times New Roman" w:eastAsia="Times New Roman" w:hAnsi="Times New Roman" w:cs="Times New Roman"/>
          <w:color w:val="000000" w:themeColor="text1"/>
          <w:spacing w:val="9"/>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adi, yuzaga chiqadi.</w:t>
      </w:r>
      <w:r w:rsidRPr="00A31EA2">
        <w:rPr>
          <w:rFonts w:ascii="Times New Roman" w:eastAsia="Times New Roman" w:hAnsi="Times New Roman" w:cs="Times New Roman"/>
          <w:color w:val="000000" w:themeColor="text1"/>
          <w:spacing w:val="15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Bu</w:t>
      </w:r>
      <w:r w:rsidRPr="00A31EA2">
        <w:rPr>
          <w:rFonts w:ascii="Times New Roman" w:eastAsia="Times New Roman" w:hAnsi="Times New Roman" w:cs="Times New Roman"/>
          <w:color w:val="000000" w:themeColor="text1"/>
          <w:spacing w:val="7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 o‘z</w:t>
      </w:r>
      <w:r w:rsidRPr="00A31EA2">
        <w:rPr>
          <w:rFonts w:ascii="Times New Roman" w:eastAsia="Times New Roman" w:hAnsi="Times New Roman" w:cs="Times New Roman"/>
          <w:color w:val="000000" w:themeColor="text1"/>
          <w:spacing w:val="15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bat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a </w:t>
      </w:r>
      <w:r w:rsidRPr="00A31EA2">
        <w:rPr>
          <w:rFonts w:ascii="Times New Roman" w:eastAsia="Times New Roman" w:hAnsi="Times New Roman" w:cs="Times New Roman"/>
          <w:color w:val="000000" w:themeColor="text1"/>
          <w:spacing w:val="1"/>
          <w:sz w:val="28"/>
          <w:szCs w:val="28"/>
          <w:lang w:val="uz-Cyrl-UZ" w:eastAsia="ru-RU"/>
        </w:rPr>
        <w:t>o‘qitish va ta’lim-tarbiya jarayonida ijodiy ta’lim mazmuni (bunda: o‘quv-bilish, tashkiliy, motivasion,</w:t>
      </w:r>
      <w:r w:rsidRPr="00A31EA2">
        <w:rPr>
          <w:rFonts w:ascii="Times New Roman" w:eastAsia="Times New Roman" w:hAnsi="Times New Roman" w:cs="Times New Roman"/>
          <w:color w:val="000000" w:themeColor="text1"/>
          <w:sz w:val="28"/>
          <w:szCs w:val="28"/>
          <w:lang w:val="uz-Cyrl-UZ" w:eastAsia="ru-RU"/>
        </w:rPr>
        <w:t xml:space="preserve"> pe</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ag</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gik va psixologik hamda hamko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ik kabi metod, usul, texno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ogiyalar)</w:t>
      </w:r>
      <w:r w:rsidRPr="00A31EA2">
        <w:rPr>
          <w:rFonts w:ascii="Times New Roman" w:eastAsia="Times New Roman" w:hAnsi="Times New Roman" w:cs="Times New Roman"/>
          <w:color w:val="000000" w:themeColor="text1"/>
          <w:spacing w:val="13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sida</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sha</w:t>
      </w:r>
      <w:r w:rsidRPr="00A31EA2">
        <w:rPr>
          <w:rFonts w:ascii="Times New Roman" w:eastAsia="Times New Roman" w:hAnsi="Times New Roman" w:cs="Times New Roman"/>
          <w:color w:val="000000" w:themeColor="text1"/>
          <w:spacing w:val="-1"/>
          <w:sz w:val="28"/>
          <w:szCs w:val="28"/>
          <w:lang w:val="uz-Cyrl-UZ" w:eastAsia="ru-RU"/>
        </w:rPr>
        <w:t>x</w:t>
      </w:r>
      <w:r w:rsidRPr="00A31EA2">
        <w:rPr>
          <w:rFonts w:ascii="Times New Roman" w:eastAsia="Times New Roman" w:hAnsi="Times New Roman" w:cs="Times New Roman"/>
          <w:color w:val="000000" w:themeColor="text1"/>
          <w:sz w:val="28"/>
          <w:szCs w:val="28"/>
          <w:lang w:val="uz-Cyrl-UZ" w:eastAsia="ru-RU"/>
        </w:rPr>
        <w:t>sga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naltirila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p>
    <w:p w14:paraId="5C56DE0A" w14:textId="77777777" w:rsidR="007050C2" w:rsidRPr="00A31EA2" w:rsidRDefault="007050C2" w:rsidP="00CB482F">
      <w:pPr>
        <w:widowControl w:val="0"/>
        <w:tabs>
          <w:tab w:val="left" w:pos="1812"/>
          <w:tab w:val="left" w:pos="3110"/>
          <w:tab w:val="left" w:pos="5002"/>
          <w:tab w:val="left" w:pos="7559"/>
        </w:tabs>
        <w:spacing w:after="0" w:line="336" w:lineRule="auto"/>
        <w:ind w:left="-426" w:right="-10"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w:t>
      </w:r>
      <w:r w:rsidRPr="00A31EA2">
        <w:rPr>
          <w:rFonts w:ascii="Times New Roman" w:eastAsia="Times New Roman" w:hAnsi="Times New Roman" w:cs="Times New Roman"/>
          <w:color w:val="000000" w:themeColor="text1"/>
          <w:sz w:val="28"/>
          <w:szCs w:val="28"/>
          <w:lang w:val="uz-Cyrl-UZ" w:eastAsia="ru-RU"/>
        </w:rPr>
        <w:t>ijodiy qobiliyati va sal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hiyat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ni rivojl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 yo‘nal</w:t>
      </w:r>
      <w:r w:rsidRPr="00A31EA2">
        <w:rPr>
          <w:rFonts w:ascii="Times New Roman" w:eastAsia="Times New Roman" w:hAnsi="Times New Roman" w:cs="Times New Roman"/>
          <w:color w:val="000000" w:themeColor="text1"/>
          <w:spacing w:val="-3"/>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irilg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zamonaviy pedagogik t</w:t>
      </w:r>
      <w:r w:rsidRPr="00A31EA2">
        <w:rPr>
          <w:rFonts w:ascii="Times New Roman" w:eastAsia="Times New Roman" w:hAnsi="Times New Roman" w:cs="Times New Roman"/>
          <w:color w:val="000000" w:themeColor="text1"/>
          <w:spacing w:val="-2"/>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xno</w:t>
      </w:r>
      <w:r w:rsidRPr="00A31EA2">
        <w:rPr>
          <w:rFonts w:ascii="Times New Roman" w:eastAsia="Times New Roman" w:hAnsi="Times New Roman" w:cs="Times New Roman"/>
          <w:color w:val="000000" w:themeColor="text1"/>
          <w:spacing w:val="-3"/>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ogiyalarning</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so</w:t>
      </w:r>
      <w:r w:rsidRPr="00A31EA2">
        <w:rPr>
          <w:rFonts w:ascii="Times New Roman" w:eastAsia="Times New Roman" w:hAnsi="Times New Roman" w:cs="Times New Roman"/>
          <w:color w:val="000000" w:themeColor="text1"/>
          <w:spacing w:val="-1"/>
          <w:sz w:val="28"/>
          <w:szCs w:val="28"/>
          <w:lang w:val="uz-Cyrl-UZ" w:eastAsia="ru-RU"/>
        </w:rPr>
        <w:t>siy</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maq</w:t>
      </w:r>
      <w:r w:rsidRPr="00A31EA2">
        <w:rPr>
          <w:rFonts w:ascii="Times New Roman" w:eastAsia="Times New Roman" w:hAnsi="Times New Roman" w:cs="Times New Roman"/>
          <w:color w:val="000000" w:themeColor="text1"/>
          <w:spacing w:val="-1"/>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0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ham</w:t>
      </w:r>
      <w:r w:rsidRPr="00A31EA2">
        <w:rPr>
          <w:rFonts w:ascii="Times New Roman" w:eastAsia="Times New Roman" w:hAnsi="Times New Roman" w:cs="Times New Roman"/>
          <w:color w:val="000000" w:themeColor="text1"/>
          <w:spacing w:val="198"/>
          <w:sz w:val="28"/>
          <w:szCs w:val="28"/>
          <w:lang w:val="uz-Cyrl-UZ" w:eastAsia="ru-RU"/>
        </w:rPr>
        <w:t xml:space="preserve"> </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2"/>
          <w:sz w:val="28"/>
          <w:szCs w:val="28"/>
          <w:lang w:val="uz-Cyrl-UZ" w:eastAsia="ru-RU"/>
        </w:rPr>
        <w:t>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man</w:t>
      </w:r>
      <w:r w:rsidRPr="00A31EA2">
        <w:rPr>
          <w:rFonts w:ascii="Times New Roman" w:eastAsia="Times New Roman" w:hAnsi="Times New Roman" w:cs="Times New Roman"/>
          <w:color w:val="000000" w:themeColor="text1"/>
          <w:spacing w:val="203"/>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a ijodiy</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iya</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6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ojl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ntirishga qaratil</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p>
    <w:p w14:paraId="0B90FCEE" w14:textId="77777777" w:rsidR="007050C2" w:rsidRPr="00A31EA2" w:rsidRDefault="007050C2" w:rsidP="00CB482F">
      <w:pPr>
        <w:widowControl w:val="0"/>
        <w:tabs>
          <w:tab w:val="left" w:pos="2619"/>
          <w:tab w:val="left" w:pos="3148"/>
          <w:tab w:val="left" w:pos="6424"/>
        </w:tabs>
        <w:spacing w:after="0" w:line="336" w:lineRule="auto"/>
        <w:ind w:left="-426" w:right="-16"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Maqs</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dga</w:t>
      </w:r>
      <w:r w:rsidRPr="00A31EA2">
        <w:rPr>
          <w:rFonts w:ascii="Times New Roman" w:eastAsia="Times New Roman" w:hAnsi="Times New Roman" w:cs="Times New Roman"/>
          <w:color w:val="000000" w:themeColor="text1"/>
          <w:spacing w:val="3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yo‘nalga</w:t>
      </w:r>
      <w:r w:rsidRPr="00A31EA2">
        <w:rPr>
          <w:rFonts w:ascii="Times New Roman" w:eastAsia="Times New Roman" w:hAnsi="Times New Roman" w:cs="Times New Roman"/>
          <w:color w:val="000000" w:themeColor="text1"/>
          <w:spacing w:val="-2"/>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lik</w:t>
      </w:r>
      <w:r w:rsidRPr="00A31EA2">
        <w:rPr>
          <w:rFonts w:ascii="Times New Roman" w:eastAsia="Times New Roman" w:hAnsi="Times New Roman" w:cs="Times New Roman"/>
          <w:color w:val="000000" w:themeColor="text1"/>
          <w:spacing w:val="1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yida</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34"/>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aniq vazifalarni o‘z oldiga qo‘yadi: ijodkor o‘quvchining o‘z oldiga qo‘ygan aniq maqsadini anglab olganligi, ijodiy faoliyatida ijobiy rag‘bat va ijodkorlikka ehtiyojni his etishi, zamonaviy bilimlar tizimiga ega blishi, ijodiy faoliyatni tashkil etishi, bilim, ko‘nikma va malakalarga erishilgan natijalarni baholashga doir amaliy faoliyat va tasavvurga ega bo‘lishi.</w:t>
      </w:r>
    </w:p>
    <w:p w14:paraId="5443DB06" w14:textId="77777777" w:rsidR="007050C2" w:rsidRPr="00A31EA2" w:rsidRDefault="007050C2" w:rsidP="00CB482F">
      <w:pPr>
        <w:widowControl w:val="0"/>
        <w:spacing w:after="0" w:line="336" w:lineRule="auto"/>
        <w:ind w:left="-426" w:right="-57"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 xml:space="preserve"> Ta’lim mazmuniga ko‘ra ijodiy salohiyatni</w:t>
      </w:r>
      <w:r w:rsidRPr="00A31EA2">
        <w:rPr>
          <w:rFonts w:ascii="Times New Roman" w:eastAsia="Times New Roman" w:hAnsi="Times New Roman" w:cs="Times New Roman"/>
          <w:color w:val="000000" w:themeColor="text1"/>
          <w:spacing w:val="15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rivojlantirish</w:t>
      </w:r>
      <w:r w:rsidRPr="00A31EA2">
        <w:rPr>
          <w:rFonts w:ascii="Times New Roman" w:eastAsia="Times New Roman" w:hAnsi="Times New Roman" w:cs="Times New Roman"/>
          <w:color w:val="000000" w:themeColor="text1"/>
          <w:spacing w:val="14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esa</w:t>
      </w:r>
      <w:r w:rsidRPr="00A31EA2">
        <w:rPr>
          <w:rFonts w:ascii="Times New Roman" w:eastAsia="Times New Roman" w:hAnsi="Times New Roman" w:cs="Times New Roman"/>
          <w:color w:val="000000" w:themeColor="text1"/>
          <w:spacing w:val="14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bi</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w:t>
      </w:r>
      <w:r w:rsidRPr="00A31EA2">
        <w:rPr>
          <w:rFonts w:ascii="Times New Roman" w:eastAsia="Times New Roman" w:hAnsi="Times New Roman" w:cs="Times New Roman"/>
          <w:color w:val="000000" w:themeColor="text1"/>
          <w:spacing w:val="-1"/>
          <w:sz w:val="28"/>
          <w:szCs w:val="28"/>
          <w:lang w:val="uz-Cyrl-UZ" w:eastAsia="ru-RU"/>
        </w:rPr>
        <w:t>g</w:t>
      </w:r>
      <w:r w:rsidRPr="00A31EA2">
        <w:rPr>
          <w:rFonts w:ascii="Times New Roman" w:eastAsia="Times New Roman" w:hAnsi="Times New Roman" w:cs="Times New Roman"/>
          <w:color w:val="000000" w:themeColor="text1"/>
          <w:sz w:val="28"/>
          <w:szCs w:val="28"/>
          <w:lang w:val="uz-Cyrl-UZ" w:eastAsia="ru-RU"/>
        </w:rPr>
        <w:t>a oid</w:t>
      </w:r>
      <w:r w:rsidRPr="00A31EA2">
        <w:rPr>
          <w:rFonts w:ascii="Times New Roman" w:eastAsia="Times New Roman" w:hAnsi="Times New Roman" w:cs="Times New Roman"/>
          <w:color w:val="000000" w:themeColor="text1"/>
          <w:spacing w:val="7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amal</w:t>
      </w:r>
      <w:r w:rsidRPr="00A31EA2">
        <w:rPr>
          <w:rFonts w:ascii="Times New Roman" w:eastAsia="Times New Roman" w:hAnsi="Times New Roman" w:cs="Times New Roman"/>
          <w:color w:val="000000" w:themeColor="text1"/>
          <w:spacing w:val="-2"/>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ijodi</w:t>
      </w:r>
      <w:r w:rsidRPr="00A31EA2">
        <w:rPr>
          <w:rFonts w:ascii="Times New Roman" w:eastAsia="Times New Roman" w:hAnsi="Times New Roman" w:cs="Times New Roman"/>
          <w:color w:val="000000" w:themeColor="text1"/>
          <w:spacing w:val="1"/>
          <w:sz w:val="28"/>
          <w:szCs w:val="28"/>
          <w:lang w:val="uz-Cyrl-UZ" w:eastAsia="ru-RU"/>
        </w:rPr>
        <w:t>y</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komp</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nentla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ni</w:t>
      </w:r>
      <w:r w:rsidRPr="00A31EA2">
        <w:rPr>
          <w:rFonts w:ascii="Times New Roman" w:eastAsia="Times New Roman" w:hAnsi="Times New Roman" w:cs="Times New Roman"/>
          <w:color w:val="000000" w:themeColor="text1"/>
          <w:spacing w:val="140"/>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o‘z i</w:t>
      </w:r>
      <w:r w:rsidRPr="00A31EA2">
        <w:rPr>
          <w:rFonts w:ascii="Times New Roman" w:eastAsia="Times New Roman" w:hAnsi="Times New Roman" w:cs="Times New Roman"/>
          <w:color w:val="000000" w:themeColor="text1"/>
          <w:sz w:val="28"/>
          <w:szCs w:val="28"/>
          <w:lang w:val="uz-Cyrl-UZ" w:eastAsia="ru-RU"/>
        </w:rPr>
        <w:t>ch</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r w:rsidR="008C6818" w:rsidRPr="00A31EA2">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Ijodiy komponentlar </w:t>
      </w:r>
      <w:r w:rsidRPr="00A31EA2">
        <w:rPr>
          <w:rFonts w:ascii="Times New Roman" w:eastAsia="Arial" w:hAnsi="Times New Roman" w:cs="Times New Roman"/>
          <w:color w:val="000000" w:themeColor="text1"/>
          <w:sz w:val="28"/>
          <w:szCs w:val="28"/>
          <w:lang w:val="uz-Cyrl-UZ" w:eastAsia="ru-RU"/>
        </w:rPr>
        <w:t xml:space="preserve">iqtidorli </w:t>
      </w:r>
      <w:r w:rsidRPr="00A31EA2">
        <w:rPr>
          <w:rFonts w:ascii="Times New Roman" w:eastAsia="Times New Roman" w:hAnsi="Times New Roman" w:cs="Times New Roman"/>
          <w:color w:val="000000" w:themeColor="text1"/>
          <w:sz w:val="28"/>
          <w:szCs w:val="28"/>
          <w:lang w:val="uz-Cyrl-UZ" w:eastAsia="ru-RU"/>
        </w:rPr>
        <w:t xml:space="preserve">maktab o‘quvchilarining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w:t>
      </w:r>
      <w:r w:rsidR="00D63C5E" w:rsidRPr="00A31EA2">
        <w:rPr>
          <w:rFonts w:ascii="Times New Roman" w:eastAsia="Arial" w:hAnsi="Times New Roman" w:cs="Times New Roman"/>
          <w:color w:val="000000" w:themeColor="text1"/>
          <w:sz w:val="28"/>
          <w:szCs w:val="28"/>
          <w:lang w:val="uz-Cyrl-UZ" w:eastAsia="ru-RU"/>
        </w:rPr>
        <w:t>rivojlantirish</w:t>
      </w:r>
      <w:r w:rsidR="00642E74" w:rsidRPr="00A31EA2">
        <w:rPr>
          <w:rFonts w:ascii="Times New Roman" w:eastAsia="Arial" w:hAnsi="Times New Roman" w:cs="Times New Roman"/>
          <w:color w:val="000000" w:themeColor="text1"/>
          <w:sz w:val="28"/>
          <w:szCs w:val="28"/>
          <w:lang w:val="uz-Cyrl-UZ" w:eastAsia="ru-RU"/>
        </w:rPr>
        <w:t xml:space="preserve">da </w:t>
      </w: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faol</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yat</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z w:val="28"/>
          <w:szCs w:val="28"/>
          <w:lang w:val="uz-Cyrl-UZ" w:eastAsia="ru-RU"/>
        </w:rPr>
        <w:t>ng</w:t>
      </w:r>
      <w:r w:rsidRPr="00A31EA2">
        <w:rPr>
          <w:rFonts w:ascii="Times New Roman" w:eastAsia="Times New Roman" w:hAnsi="Times New Roman" w:cs="Times New Roman"/>
          <w:color w:val="000000" w:themeColor="text1"/>
          <w:spacing w:val="12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x</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ogi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pacing w:val="12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jara</w:t>
      </w:r>
      <w:r w:rsidRPr="00A31EA2">
        <w:rPr>
          <w:rFonts w:ascii="Times New Roman" w:eastAsia="Times New Roman" w:hAnsi="Times New Roman" w:cs="Times New Roman"/>
          <w:color w:val="000000" w:themeColor="text1"/>
          <w:spacing w:val="-2"/>
          <w:sz w:val="28"/>
          <w:szCs w:val="28"/>
          <w:lang w:val="uz-Cyrl-UZ" w:eastAsia="ru-RU"/>
        </w:rPr>
        <w:t>yo</w:t>
      </w:r>
      <w:r w:rsidRPr="00A31EA2">
        <w:rPr>
          <w:rFonts w:ascii="Times New Roman" w:eastAsia="Times New Roman" w:hAnsi="Times New Roman" w:cs="Times New Roman"/>
          <w:color w:val="000000" w:themeColor="text1"/>
          <w:sz w:val="28"/>
          <w:szCs w:val="28"/>
          <w:lang w:val="uz-Cyrl-UZ" w:eastAsia="ru-RU"/>
        </w:rPr>
        <w:t>nini takomillashtiribgina qolmasdan, uni t</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nt</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sh</w:t>
      </w:r>
      <w:r w:rsidRPr="00A31EA2">
        <w:rPr>
          <w:rFonts w:ascii="Times New Roman" w:eastAsia="Times New Roman" w:hAnsi="Times New Roman" w:cs="Times New Roman"/>
          <w:color w:val="000000" w:themeColor="text1"/>
          <w:spacing w:val="12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lyus</w:t>
      </w:r>
      <w:r w:rsidRPr="00A31EA2">
        <w:rPr>
          <w:rFonts w:ascii="Times New Roman" w:eastAsia="Times New Roman" w:hAnsi="Times New Roman" w:cs="Times New Roman"/>
          <w:color w:val="000000" w:themeColor="text1"/>
          <w:spacing w:val="-1"/>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rativ, repro</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kti</w:t>
      </w:r>
      <w:r w:rsidRPr="00A31EA2">
        <w:rPr>
          <w:rFonts w:ascii="Times New Roman" w:eastAsia="Times New Roman" w:hAnsi="Times New Roman" w:cs="Times New Roman"/>
          <w:color w:val="000000" w:themeColor="text1"/>
          <w:spacing w:val="1"/>
          <w:sz w:val="28"/>
          <w:szCs w:val="28"/>
          <w:lang w:val="uz-Cyrl-UZ" w:eastAsia="ru-RU"/>
        </w:rPr>
        <w:t xml:space="preserve">v, </w:t>
      </w:r>
      <w:r w:rsidRPr="00A31EA2">
        <w:rPr>
          <w:rFonts w:ascii="Times New Roman" w:eastAsia="Times New Roman" w:hAnsi="Times New Roman" w:cs="Times New Roman"/>
          <w:color w:val="000000" w:themeColor="text1"/>
          <w:sz w:val="28"/>
          <w:szCs w:val="28"/>
          <w:lang w:val="uz-Cyrl-UZ" w:eastAsia="ru-RU"/>
        </w:rPr>
        <w:t>m</w:t>
      </w:r>
      <w:r w:rsidRPr="00A31EA2">
        <w:rPr>
          <w:rFonts w:ascii="Times New Roman" w:eastAsia="Times New Roman" w:hAnsi="Times New Roman" w:cs="Times New Roman"/>
          <w:color w:val="000000" w:themeColor="text1"/>
          <w:spacing w:val="-1"/>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amm</w:t>
      </w:r>
      <w:r w:rsidRPr="00A31EA2">
        <w:rPr>
          <w:rFonts w:ascii="Times New Roman" w:eastAsia="Times New Roman" w:hAnsi="Times New Roman" w:cs="Times New Roman"/>
          <w:color w:val="000000" w:themeColor="text1"/>
          <w:spacing w:val="2"/>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li, kichik tadqiqotlarga yo‘naltiruvchi, izlan</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vchan, ijodkor va doimiy tanqidiy tahlillarga ochiqlik k</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2"/>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 metodlar a</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2"/>
          <w:sz w:val="28"/>
          <w:szCs w:val="28"/>
          <w:lang w:val="uz-Cyrl-UZ" w:eastAsia="ru-RU"/>
        </w:rPr>
        <w:t>s</w:t>
      </w:r>
      <w:r w:rsidRPr="00A31EA2">
        <w:rPr>
          <w:rFonts w:ascii="Times New Roman" w:eastAsia="Times New Roman" w:hAnsi="Times New Roman" w:cs="Times New Roman"/>
          <w:color w:val="000000" w:themeColor="text1"/>
          <w:sz w:val="28"/>
          <w:szCs w:val="28"/>
          <w:lang w:val="uz-Cyrl-UZ" w:eastAsia="ru-RU"/>
        </w:rPr>
        <w:t>ida kech</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di.</w:t>
      </w:r>
    </w:p>
    <w:p w14:paraId="4A366798" w14:textId="77777777" w:rsidR="007050C2" w:rsidRPr="00A31EA2" w:rsidRDefault="007050C2" w:rsidP="00CB482F">
      <w:pPr>
        <w:widowControl w:val="0"/>
        <w:tabs>
          <w:tab w:val="left" w:pos="1526"/>
          <w:tab w:val="left" w:pos="1933"/>
          <w:tab w:val="left" w:pos="2864"/>
          <w:tab w:val="left" w:pos="3575"/>
          <w:tab w:val="left" w:pos="4166"/>
          <w:tab w:val="left" w:pos="4781"/>
          <w:tab w:val="left" w:pos="5475"/>
          <w:tab w:val="left" w:pos="6488"/>
          <w:tab w:val="left" w:pos="7090"/>
          <w:tab w:val="left" w:pos="7765"/>
          <w:tab w:val="left" w:pos="8797"/>
        </w:tabs>
        <w:spacing w:after="0" w:line="336" w:lineRule="auto"/>
        <w:ind w:right="-18"/>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 Maz</w:t>
      </w:r>
      <w:r w:rsidRPr="00A31EA2">
        <w:rPr>
          <w:rFonts w:ascii="Times New Roman" w:eastAsia="Times New Roman" w:hAnsi="Times New Roman" w:cs="Times New Roman"/>
          <w:color w:val="000000" w:themeColor="text1"/>
          <w:spacing w:val="-2"/>
          <w:sz w:val="28"/>
          <w:szCs w:val="28"/>
          <w:lang w:val="uz-Cyrl-UZ" w:eastAsia="ru-RU"/>
        </w:rPr>
        <w:t>k</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r ja</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 xml:space="preserve">ayon qanday amalga oshirilganda o‘quvchi shaxsiga, ta’lim ijobiy natijalar olib keladi? Albatta, mazkur ishlarni amalga oshirish ham tashkiliy, ham motivasion bo‘lishi muhim. Bunda ijodkor o‘quvchini ruhlantiruvchi </w:t>
      </w:r>
      <w:r w:rsidRPr="00A31EA2">
        <w:rPr>
          <w:rFonts w:ascii="Times New Roman" w:eastAsia="Times New Roman" w:hAnsi="Times New Roman" w:cs="Times New Roman"/>
          <w:color w:val="000000" w:themeColor="text1"/>
          <w:spacing w:val="-6"/>
          <w:sz w:val="28"/>
          <w:szCs w:val="28"/>
          <w:lang w:val="uz-Cyrl-UZ" w:eastAsia="ru-RU"/>
        </w:rPr>
        <w:t xml:space="preserve">ochiq osmon ostida, </w:t>
      </w:r>
      <w:r w:rsidRPr="00A31EA2">
        <w:rPr>
          <w:rFonts w:ascii="Times New Roman" w:eastAsia="Times New Roman" w:hAnsi="Times New Roman" w:cs="Times New Roman"/>
          <w:color w:val="000000" w:themeColor="text1"/>
          <w:sz w:val="28"/>
          <w:szCs w:val="28"/>
          <w:lang w:val="uz-Cyrl-UZ" w:eastAsia="ru-RU"/>
        </w:rPr>
        <w:t>t</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b</w:t>
      </w:r>
      <w:r w:rsidRPr="00A31EA2">
        <w:rPr>
          <w:rFonts w:ascii="Times New Roman" w:eastAsia="Times New Roman" w:hAnsi="Times New Roman" w:cs="Times New Roman"/>
          <w:color w:val="000000" w:themeColor="text1"/>
          <w:sz w:val="28"/>
          <w:szCs w:val="28"/>
          <w:lang w:val="uz-Cyrl-UZ" w:eastAsia="ru-RU"/>
        </w:rPr>
        <w:t>iat quchog‘ida o‘tkazilgan dars mashg‘ulotlari, m</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zey va turli ko‘</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gazmal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rga eksk</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siyal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maqsadli ved</w:t>
      </w:r>
      <w:r w:rsidRPr="00A31EA2">
        <w:rPr>
          <w:rFonts w:ascii="Times New Roman" w:eastAsia="Times New Roman" w:hAnsi="Times New Roman" w:cs="Times New Roman"/>
          <w:color w:val="000000" w:themeColor="text1"/>
          <w:spacing w:val="-1"/>
          <w:sz w:val="28"/>
          <w:szCs w:val="28"/>
          <w:lang w:val="uz-Cyrl-UZ" w:eastAsia="ru-RU"/>
        </w:rPr>
        <w:t>ye</w:t>
      </w:r>
      <w:r w:rsidRPr="00A31EA2">
        <w:rPr>
          <w:rFonts w:ascii="Times New Roman" w:eastAsia="Times New Roman" w:hAnsi="Times New Roman" w:cs="Times New Roman"/>
          <w:color w:val="000000" w:themeColor="text1"/>
          <w:sz w:val="28"/>
          <w:szCs w:val="28"/>
          <w:lang w:val="uz-Cyrl-UZ" w:eastAsia="ru-RU"/>
        </w:rPr>
        <w:t>o</w:t>
      </w:r>
      <w:r w:rsidRPr="00A31EA2">
        <w:rPr>
          <w:rFonts w:ascii="Times New Roman" w:eastAsia="Times New Roman" w:hAnsi="Times New Roman" w:cs="Times New Roman"/>
          <w:color w:val="000000" w:themeColor="text1"/>
          <w:spacing w:val="-1"/>
          <w:sz w:val="28"/>
          <w:szCs w:val="28"/>
          <w:lang w:val="uz-Cyrl-UZ" w:eastAsia="ru-RU"/>
        </w:rPr>
        <w:t>ko‘</w:t>
      </w:r>
      <w:r w:rsidRPr="00A31EA2">
        <w:rPr>
          <w:rFonts w:ascii="Times New Roman" w:eastAsia="Times New Roman" w:hAnsi="Times New Roman" w:cs="Times New Roman"/>
          <w:color w:val="000000" w:themeColor="text1"/>
          <w:sz w:val="28"/>
          <w:szCs w:val="28"/>
          <w:lang w:val="uz-Cyrl-UZ" w:eastAsia="ru-RU"/>
        </w:rPr>
        <w:t>rsat</w:t>
      </w:r>
      <w:r w:rsidRPr="00A31EA2">
        <w:rPr>
          <w:rFonts w:ascii="Times New Roman" w:eastAsia="Times New Roman" w:hAnsi="Times New Roman" w:cs="Times New Roman"/>
          <w:color w:val="000000" w:themeColor="text1"/>
          <w:spacing w:val="-3"/>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v</w:t>
      </w:r>
      <w:r w:rsidRPr="00A31EA2">
        <w:rPr>
          <w:rFonts w:ascii="Times New Roman" w:eastAsia="Times New Roman" w:hAnsi="Times New Roman" w:cs="Times New Roman"/>
          <w:color w:val="000000" w:themeColor="text1"/>
          <w:spacing w:val="-2"/>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ardan foydala</w:t>
      </w:r>
      <w:r w:rsidRPr="00A31EA2">
        <w:rPr>
          <w:rFonts w:ascii="Times New Roman" w:eastAsia="Times New Roman" w:hAnsi="Times New Roman" w:cs="Times New Roman"/>
          <w:color w:val="000000" w:themeColor="text1"/>
          <w:spacing w:val="-1"/>
          <w:sz w:val="28"/>
          <w:szCs w:val="28"/>
          <w:lang w:val="uz-Cyrl-UZ" w:eastAsia="ru-RU"/>
        </w:rPr>
        <w:t>n</w:t>
      </w:r>
      <w:r w:rsidRPr="00A31EA2">
        <w:rPr>
          <w:rFonts w:ascii="Times New Roman" w:eastAsia="Times New Roman" w:hAnsi="Times New Roman" w:cs="Times New Roman"/>
          <w:color w:val="000000" w:themeColor="text1"/>
          <w:sz w:val="28"/>
          <w:szCs w:val="28"/>
          <w:lang w:val="uz-Cyrl-UZ" w:eastAsia="ru-RU"/>
        </w:rPr>
        <w:t>ish, adabiy uchrash</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lar, mav</w:t>
      </w:r>
      <w:r w:rsidRPr="00A31EA2">
        <w:rPr>
          <w:rFonts w:ascii="Times New Roman" w:eastAsia="Times New Roman" w:hAnsi="Times New Roman" w:cs="Times New Roman"/>
          <w:color w:val="000000" w:themeColor="text1"/>
          <w:spacing w:val="-1"/>
          <w:sz w:val="28"/>
          <w:szCs w:val="28"/>
          <w:lang w:val="uz-Cyrl-UZ" w:eastAsia="ru-RU"/>
        </w:rPr>
        <w:t>zu</w:t>
      </w:r>
      <w:r w:rsidRPr="00A31EA2">
        <w:rPr>
          <w:rFonts w:ascii="Times New Roman" w:eastAsia="Times New Roman" w:hAnsi="Times New Roman" w:cs="Times New Roman"/>
          <w:color w:val="000000" w:themeColor="text1"/>
          <w:sz w:val="28"/>
          <w:szCs w:val="28"/>
          <w:lang w:val="uz-Cyrl-UZ" w:eastAsia="ru-RU"/>
        </w:rPr>
        <w:t>li kechalar, indi</w:t>
      </w:r>
      <w:r w:rsidRPr="00A31EA2">
        <w:rPr>
          <w:rFonts w:ascii="Times New Roman" w:eastAsia="Times New Roman" w:hAnsi="Times New Roman" w:cs="Times New Roman"/>
          <w:color w:val="000000" w:themeColor="text1"/>
          <w:spacing w:val="-1"/>
          <w:sz w:val="28"/>
          <w:szCs w:val="28"/>
          <w:lang w:val="uz-Cyrl-UZ" w:eastAsia="ru-RU"/>
        </w:rPr>
        <w:t>v</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d</w:t>
      </w:r>
      <w:r w:rsidRPr="00A31EA2">
        <w:rPr>
          <w:rFonts w:ascii="Times New Roman" w:eastAsia="Times New Roman" w:hAnsi="Times New Roman" w:cs="Times New Roman"/>
          <w:color w:val="000000" w:themeColor="text1"/>
          <w:spacing w:val="-2"/>
          <w:sz w:val="28"/>
          <w:szCs w:val="28"/>
          <w:lang w:val="uz-Cyrl-UZ" w:eastAsia="ru-RU"/>
        </w:rPr>
        <w:t>u</w:t>
      </w:r>
      <w:r w:rsidRPr="00A31EA2">
        <w:rPr>
          <w:rFonts w:ascii="Times New Roman" w:eastAsia="Times New Roman" w:hAnsi="Times New Roman" w:cs="Times New Roman"/>
          <w:color w:val="000000" w:themeColor="text1"/>
          <w:sz w:val="28"/>
          <w:szCs w:val="28"/>
          <w:lang w:val="uz-Cyrl-UZ" w:eastAsia="ru-RU"/>
        </w:rPr>
        <w:t>al ijo</w:t>
      </w:r>
      <w:r w:rsidRPr="00A31EA2">
        <w:rPr>
          <w:rFonts w:ascii="Times New Roman" w:eastAsia="Times New Roman" w:hAnsi="Times New Roman" w:cs="Times New Roman"/>
          <w:color w:val="000000" w:themeColor="text1"/>
          <w:spacing w:val="8"/>
          <w:sz w:val="28"/>
          <w:szCs w:val="28"/>
          <w:lang w:val="uz-Cyrl-UZ" w:eastAsia="ru-RU"/>
        </w:rPr>
        <w:t>d</w:t>
      </w:r>
      <w:r w:rsidRPr="00A31EA2">
        <w:rPr>
          <w:rFonts w:ascii="Times New Roman" w:eastAsia="Times New Roman" w:hAnsi="Times New Roman" w:cs="Times New Roman"/>
          <w:color w:val="000000" w:themeColor="text1"/>
          <w:sz w:val="28"/>
          <w:szCs w:val="28"/>
          <w:lang w:val="uz-Cyrl-UZ" w:eastAsia="ru-RU"/>
        </w:rPr>
        <w:t xml:space="preserve">iy </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pacing w:val="1"/>
          <w:sz w:val="28"/>
          <w:szCs w:val="28"/>
          <w:lang w:val="uz-Cyrl-UZ" w:eastAsia="ru-RU"/>
        </w:rPr>
        <w:t>o</w:t>
      </w:r>
      <w:r w:rsidRPr="00A31EA2">
        <w:rPr>
          <w:rFonts w:ascii="Times New Roman" w:eastAsia="Times New Roman" w:hAnsi="Times New Roman" w:cs="Times New Roman"/>
          <w:color w:val="000000" w:themeColor="text1"/>
          <w:sz w:val="28"/>
          <w:szCs w:val="28"/>
          <w:lang w:val="uz-Cyrl-UZ" w:eastAsia="ru-RU"/>
        </w:rPr>
        <w:t>y</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hal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r, to‘garakl</w:t>
      </w:r>
      <w:r w:rsidRPr="00A31EA2">
        <w:rPr>
          <w:rFonts w:ascii="Times New Roman" w:eastAsia="Times New Roman" w:hAnsi="Times New Roman" w:cs="Times New Roman"/>
          <w:color w:val="000000" w:themeColor="text1"/>
          <w:spacing w:val="-2"/>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 xml:space="preserve">r, klublar, amaliy mashg‘ulotlar, turli mavzulardagi suhbatlar o‘quvchilarning o‘z imkoniyatlari va qiziqishlari orqali tayyorlangan ijodiy ko‘rgazmalari tanlovlar kabi an’anaviy va noan’anaviy shakllardan foydalaniladi. </w:t>
      </w:r>
    </w:p>
    <w:p w14:paraId="24311A12" w14:textId="77777777" w:rsidR="00C06C67" w:rsidRPr="00A31EA2" w:rsidRDefault="007050C2" w:rsidP="00CB482F">
      <w:pPr>
        <w:widowControl w:val="0"/>
        <w:tabs>
          <w:tab w:val="left" w:pos="1526"/>
          <w:tab w:val="left" w:pos="1933"/>
          <w:tab w:val="left" w:pos="2864"/>
          <w:tab w:val="left" w:pos="3575"/>
          <w:tab w:val="left" w:pos="4166"/>
          <w:tab w:val="left" w:pos="4781"/>
          <w:tab w:val="left" w:pos="5475"/>
          <w:tab w:val="left" w:pos="6488"/>
          <w:tab w:val="left" w:pos="7090"/>
          <w:tab w:val="left" w:pos="7765"/>
          <w:tab w:val="left" w:pos="8797"/>
        </w:tabs>
        <w:spacing w:after="0" w:line="336" w:lineRule="auto"/>
        <w:ind w:left="567" w:right="-18"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Shuning uchun ham ta’lim standartlarida ta’limning faol, amaliyotdagi mazmuni, faoliyatning aniq vositalariga</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real</w:t>
      </w:r>
      <w:r w:rsidRPr="00A31EA2">
        <w:rPr>
          <w:rFonts w:ascii="Times New Roman" w:eastAsia="Times New Roman" w:hAnsi="Times New Roman" w:cs="Times New Roman"/>
          <w:color w:val="000000" w:themeColor="text1"/>
          <w:spacing w:val="87"/>
          <w:sz w:val="28"/>
          <w:szCs w:val="28"/>
          <w:lang w:val="uz-Cyrl-UZ" w:eastAsia="ru-RU"/>
        </w:rPr>
        <w:t xml:space="preserve"> </w:t>
      </w:r>
      <w:r w:rsidRPr="00A31EA2">
        <w:rPr>
          <w:rFonts w:ascii="Times New Roman" w:eastAsia="Times New Roman" w:hAnsi="Times New Roman" w:cs="Times New Roman"/>
          <w:color w:val="000000" w:themeColor="text1"/>
          <w:spacing w:val="1"/>
          <w:sz w:val="28"/>
          <w:szCs w:val="28"/>
          <w:lang w:val="uz-Cyrl-UZ" w:eastAsia="ru-RU"/>
        </w:rPr>
        <w:t>h</w:t>
      </w:r>
      <w:r w:rsidRPr="00A31EA2">
        <w:rPr>
          <w:rFonts w:ascii="Times New Roman" w:eastAsia="Times New Roman" w:hAnsi="Times New Roman" w:cs="Times New Roman"/>
          <w:color w:val="000000" w:themeColor="text1"/>
          <w:sz w:val="28"/>
          <w:szCs w:val="28"/>
          <w:lang w:val="uz-Cyrl-UZ" w:eastAsia="ru-RU"/>
        </w:rPr>
        <w:t>ayo</w:t>
      </w:r>
      <w:r w:rsidRPr="00A31EA2">
        <w:rPr>
          <w:rFonts w:ascii="Times New Roman" w:eastAsia="Times New Roman" w:hAnsi="Times New Roman" w:cs="Times New Roman"/>
          <w:color w:val="000000" w:themeColor="text1"/>
          <w:spacing w:val="-2"/>
          <w:sz w:val="28"/>
          <w:szCs w:val="28"/>
          <w:lang w:val="uz-Cyrl-UZ" w:eastAsia="ru-RU"/>
        </w:rPr>
        <w:t>t</w:t>
      </w:r>
      <w:r w:rsidRPr="00A31EA2">
        <w:rPr>
          <w:rFonts w:ascii="Times New Roman" w:eastAsia="Times New Roman" w:hAnsi="Times New Roman" w:cs="Times New Roman"/>
          <w:color w:val="000000" w:themeColor="text1"/>
          <w:sz w:val="28"/>
          <w:szCs w:val="28"/>
          <w:lang w:val="uz-Cyrl-UZ" w:eastAsia="ru-RU"/>
        </w:rPr>
        <w:t>iy</w:t>
      </w:r>
      <w:r w:rsidRPr="00A31EA2">
        <w:rPr>
          <w:rFonts w:ascii="Times New Roman" w:eastAsia="Times New Roman" w:hAnsi="Times New Roman" w:cs="Times New Roman"/>
          <w:color w:val="000000" w:themeColor="text1"/>
          <w:spacing w:val="8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vaziyatla</w:t>
      </w:r>
      <w:r w:rsidRPr="00A31EA2">
        <w:rPr>
          <w:rFonts w:ascii="Times New Roman" w:eastAsia="Times New Roman" w:hAnsi="Times New Roman" w:cs="Times New Roman"/>
          <w:color w:val="000000" w:themeColor="text1"/>
          <w:spacing w:val="-2"/>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da</w:t>
      </w:r>
      <w:r w:rsidRPr="00A31EA2">
        <w:rPr>
          <w:rFonts w:ascii="Times New Roman" w:eastAsia="Times New Roman" w:hAnsi="Times New Roman" w:cs="Times New Roman"/>
          <w:color w:val="000000" w:themeColor="text1"/>
          <w:spacing w:val="85"/>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qo‘llan</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l</w:t>
      </w:r>
      <w:r w:rsidRPr="00A31EA2">
        <w:rPr>
          <w:rFonts w:ascii="Times New Roman" w:eastAsia="Times New Roman" w:hAnsi="Times New Roman" w:cs="Times New Roman"/>
          <w:color w:val="000000" w:themeColor="text1"/>
          <w:spacing w:val="-2"/>
          <w:sz w:val="28"/>
          <w:szCs w:val="28"/>
          <w:lang w:val="uz-Cyrl-UZ" w:eastAsia="ru-RU"/>
        </w:rPr>
        <w:t>ad</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z w:val="28"/>
          <w:szCs w:val="28"/>
          <w:lang w:val="uz-Cyrl-UZ" w:eastAsia="ru-RU"/>
        </w:rPr>
        <w:t>g</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z w:val="28"/>
          <w:szCs w:val="28"/>
          <w:lang w:val="uz-Cyrl-UZ" w:eastAsia="ru-RU"/>
        </w:rPr>
        <w:t>n natijali b</w:t>
      </w:r>
      <w:r w:rsidRPr="00A31EA2">
        <w:rPr>
          <w:rFonts w:ascii="Times New Roman" w:eastAsia="Times New Roman" w:hAnsi="Times New Roman" w:cs="Times New Roman"/>
          <w:color w:val="000000" w:themeColor="text1"/>
          <w:spacing w:val="1"/>
          <w:sz w:val="28"/>
          <w:szCs w:val="28"/>
          <w:lang w:val="uz-Cyrl-UZ" w:eastAsia="ru-RU"/>
        </w:rPr>
        <w:t>i</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im,</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ko‘</w:t>
      </w:r>
      <w:r w:rsidRPr="00A31EA2">
        <w:rPr>
          <w:rFonts w:ascii="Times New Roman" w:eastAsia="Times New Roman" w:hAnsi="Times New Roman" w:cs="Times New Roman"/>
          <w:color w:val="000000" w:themeColor="text1"/>
          <w:spacing w:val="1"/>
          <w:sz w:val="28"/>
          <w:szCs w:val="28"/>
          <w:lang w:val="uz-Cyrl-UZ" w:eastAsia="ru-RU"/>
        </w:rPr>
        <w:t>ni</w:t>
      </w:r>
      <w:r w:rsidRPr="00A31EA2">
        <w:rPr>
          <w:rFonts w:ascii="Times New Roman" w:eastAsia="Times New Roman" w:hAnsi="Times New Roman" w:cs="Times New Roman"/>
          <w:color w:val="000000" w:themeColor="text1"/>
          <w:spacing w:val="-1"/>
          <w:sz w:val="28"/>
          <w:szCs w:val="28"/>
          <w:lang w:val="uz-Cyrl-UZ" w:eastAsia="ru-RU"/>
        </w:rPr>
        <w:t>k</w:t>
      </w:r>
      <w:r w:rsidRPr="00A31EA2">
        <w:rPr>
          <w:rFonts w:ascii="Times New Roman" w:eastAsia="Times New Roman" w:hAnsi="Times New Roman" w:cs="Times New Roman"/>
          <w:color w:val="000000" w:themeColor="text1"/>
          <w:sz w:val="28"/>
          <w:szCs w:val="28"/>
          <w:lang w:val="uz-Cyrl-UZ" w:eastAsia="ru-RU"/>
        </w:rPr>
        <w:t>ma va malakala</w:t>
      </w:r>
      <w:r w:rsidRPr="00A31EA2">
        <w:rPr>
          <w:rFonts w:ascii="Times New Roman" w:eastAsia="Times New Roman" w:hAnsi="Times New Roman" w:cs="Times New Roman"/>
          <w:color w:val="000000" w:themeColor="text1"/>
          <w:spacing w:val="-1"/>
          <w:sz w:val="28"/>
          <w:szCs w:val="28"/>
          <w:lang w:val="uz-Cyrl-UZ" w:eastAsia="ru-RU"/>
        </w:rPr>
        <w:t>ri</w:t>
      </w:r>
      <w:r w:rsidRPr="00A31EA2">
        <w:rPr>
          <w:rFonts w:ascii="Times New Roman" w:eastAsia="Times New Roman" w:hAnsi="Times New Roman" w:cs="Times New Roman"/>
          <w:color w:val="000000" w:themeColor="text1"/>
          <w:sz w:val="28"/>
          <w:szCs w:val="28"/>
          <w:lang w:val="uz-Cyrl-UZ" w:eastAsia="ru-RU"/>
        </w:rPr>
        <w:t>ga</w:t>
      </w:r>
      <w:r w:rsidRPr="00A31EA2">
        <w:rPr>
          <w:rFonts w:ascii="Times New Roman" w:eastAsia="Times New Roman" w:hAnsi="Times New Roman" w:cs="Times New Roman"/>
          <w:color w:val="000000" w:themeColor="text1"/>
          <w:spacing w:val="138"/>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a</w:t>
      </w:r>
      <w:r w:rsidRPr="00A31EA2">
        <w:rPr>
          <w:rFonts w:ascii="Times New Roman" w:eastAsia="Times New Roman" w:hAnsi="Times New Roman" w:cs="Times New Roman"/>
          <w:color w:val="000000" w:themeColor="text1"/>
          <w:spacing w:val="1"/>
          <w:sz w:val="28"/>
          <w:szCs w:val="28"/>
          <w:lang w:val="uz-Cyrl-UZ" w:eastAsia="ru-RU"/>
        </w:rPr>
        <w:t>l</w:t>
      </w:r>
      <w:r w:rsidRPr="00A31EA2">
        <w:rPr>
          <w:rFonts w:ascii="Times New Roman" w:eastAsia="Times New Roman" w:hAnsi="Times New Roman" w:cs="Times New Roman"/>
          <w:color w:val="000000" w:themeColor="text1"/>
          <w:sz w:val="28"/>
          <w:szCs w:val="28"/>
          <w:lang w:val="uz-Cyrl-UZ" w:eastAsia="ru-RU"/>
        </w:rPr>
        <w:t>ohid</w:t>
      </w:r>
      <w:r w:rsidRPr="00A31EA2">
        <w:rPr>
          <w:rFonts w:ascii="Times New Roman" w:eastAsia="Times New Roman" w:hAnsi="Times New Roman" w:cs="Times New Roman"/>
          <w:color w:val="000000" w:themeColor="text1"/>
          <w:spacing w:val="1"/>
          <w:sz w:val="28"/>
          <w:szCs w:val="28"/>
          <w:lang w:val="uz-Cyrl-UZ" w:eastAsia="ru-RU"/>
        </w:rPr>
        <w:t>a</w:t>
      </w:r>
      <w:r w:rsidRPr="00A31EA2">
        <w:rPr>
          <w:rFonts w:ascii="Times New Roman" w:eastAsia="Times New Roman" w:hAnsi="Times New Roman" w:cs="Times New Roman"/>
          <w:color w:val="000000" w:themeColor="text1"/>
          <w:spacing w:val="69"/>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e’tibor</w:t>
      </w:r>
      <w:r w:rsidRPr="00A31EA2">
        <w:rPr>
          <w:rFonts w:ascii="Times New Roman" w:eastAsia="Times New Roman" w:hAnsi="Times New Roman" w:cs="Times New Roman"/>
          <w:color w:val="000000" w:themeColor="text1"/>
          <w:spacing w:val="70"/>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be</w:t>
      </w:r>
      <w:r w:rsidRPr="00A31EA2">
        <w:rPr>
          <w:rFonts w:ascii="Times New Roman" w:eastAsia="Times New Roman" w:hAnsi="Times New Roman" w:cs="Times New Roman"/>
          <w:color w:val="000000" w:themeColor="text1"/>
          <w:spacing w:val="-1"/>
          <w:sz w:val="28"/>
          <w:szCs w:val="28"/>
          <w:lang w:val="uz-Cyrl-UZ" w:eastAsia="ru-RU"/>
        </w:rPr>
        <w:t>r</w:t>
      </w:r>
      <w:r w:rsidRPr="00A31EA2">
        <w:rPr>
          <w:rFonts w:ascii="Times New Roman" w:eastAsia="Times New Roman" w:hAnsi="Times New Roman" w:cs="Times New Roman"/>
          <w:color w:val="000000" w:themeColor="text1"/>
          <w:sz w:val="28"/>
          <w:szCs w:val="28"/>
          <w:lang w:val="uz-Cyrl-UZ" w:eastAsia="ru-RU"/>
        </w:rPr>
        <w:t>i</w:t>
      </w:r>
      <w:r w:rsidRPr="00A31EA2">
        <w:rPr>
          <w:rFonts w:ascii="Times New Roman" w:eastAsia="Times New Roman" w:hAnsi="Times New Roman" w:cs="Times New Roman"/>
          <w:color w:val="000000" w:themeColor="text1"/>
          <w:spacing w:val="-2"/>
          <w:sz w:val="28"/>
          <w:szCs w:val="28"/>
          <w:lang w:val="uz-Cyrl-UZ" w:eastAsia="ru-RU"/>
        </w:rPr>
        <w:t>ladi</w:t>
      </w:r>
      <w:r w:rsidRPr="00A31EA2">
        <w:rPr>
          <w:rFonts w:ascii="Times New Roman" w:eastAsia="Times New Roman" w:hAnsi="Times New Roman" w:cs="Times New Roman"/>
          <w:color w:val="000000" w:themeColor="text1"/>
          <w:sz w:val="28"/>
          <w:szCs w:val="28"/>
          <w:lang w:val="uz-Cyrl-UZ" w:eastAsia="ru-RU"/>
        </w:rPr>
        <w:t>.</w:t>
      </w:r>
    </w:p>
    <w:p w14:paraId="0AC1F4F1" w14:textId="77777777" w:rsidR="00C06C67" w:rsidRPr="00A31EA2" w:rsidRDefault="00C06C67" w:rsidP="00CB482F">
      <w:pPr>
        <w:spacing w:after="0" w:line="336" w:lineRule="auto"/>
        <w:ind w:left="567" w:firstLine="720"/>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br w:type="page"/>
      </w:r>
    </w:p>
    <w:p w14:paraId="4DDE7134" w14:textId="2DA25190" w:rsidR="00FE1C8D" w:rsidRPr="00A31EA2" w:rsidRDefault="00151D89" w:rsidP="00CB482F">
      <w:pPr>
        <w:spacing w:after="0" w:line="336" w:lineRule="auto"/>
        <w:ind w:firstLine="720"/>
        <w:contextualSpacing/>
        <w:jc w:val="center"/>
        <w:rPr>
          <w:rFonts w:ascii="Times New Roman" w:eastAsia="Times New Roman" w:hAnsi="Times New Roman" w:cs="Times New Roman"/>
          <w:b/>
          <w:bCs/>
          <w:color w:val="000000" w:themeColor="text1"/>
          <w:sz w:val="28"/>
          <w:szCs w:val="28"/>
          <w:lang w:val="uz-Cyrl-UZ" w:eastAsia="ru-RU"/>
        </w:rPr>
      </w:pPr>
      <w:r w:rsidRPr="00BC31FD">
        <w:rPr>
          <w:rFonts w:ascii="Times New Roman" w:eastAsia="Times New Roman" w:hAnsi="Times New Roman" w:cs="Times New Roman"/>
          <w:b/>
          <w:color w:val="000000" w:themeColor="text1"/>
          <w:sz w:val="28"/>
          <w:szCs w:val="28"/>
          <w:lang w:val="uz-Cyrl-UZ" w:eastAsia="ru-RU"/>
        </w:rPr>
        <w:lastRenderedPageBreak/>
        <w:t>II</w:t>
      </w:r>
      <w:r w:rsidR="00FE1C8D" w:rsidRPr="00A31EA2">
        <w:rPr>
          <w:rFonts w:ascii="Times New Roman" w:eastAsia="Times New Roman" w:hAnsi="Times New Roman" w:cs="Times New Roman"/>
          <w:b/>
          <w:color w:val="000000" w:themeColor="text1"/>
          <w:sz w:val="28"/>
          <w:szCs w:val="28"/>
          <w:lang w:val="uz-Cyrl-UZ" w:eastAsia="ru-RU"/>
        </w:rPr>
        <w:t xml:space="preserve"> BOB. </w:t>
      </w:r>
      <w:r w:rsidR="006125F8" w:rsidRPr="006125F8">
        <w:rPr>
          <w:rFonts w:ascii="Times New Roman" w:eastAsia="Times New Roman" w:hAnsi="Times New Roman" w:cs="Times New Roman"/>
          <w:b/>
          <w:color w:val="000000" w:themeColor="text1"/>
          <w:sz w:val="28"/>
          <w:szCs w:val="28"/>
          <w:lang w:val="en-US" w:eastAsia="ru-RU"/>
        </w:rPr>
        <w:t>O‘ZBEKISTONDA IQTIDORLI BOLALAR IJODKORLIGINI RIVOJLANTIRISHNING BOSHQARISH TEXNOLOGIYASINING PEDAGOGIK SHART SHAROITLARI</w:t>
      </w:r>
    </w:p>
    <w:p w14:paraId="69A9C5CF" w14:textId="58D6C83A" w:rsidR="00FE1C8D" w:rsidRPr="00404ED9" w:rsidRDefault="004A4117" w:rsidP="00CB482F">
      <w:pPr>
        <w:spacing w:after="0" w:line="336" w:lineRule="auto"/>
        <w:ind w:firstLine="709"/>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w:t>
      </w:r>
      <w:r w:rsidRPr="00404ED9">
        <w:rPr>
          <w:rFonts w:ascii="Times New Roman" w:eastAsia="Times New Roman" w:hAnsi="Times New Roman" w:cs="Times New Roman"/>
          <w:b/>
          <w:color w:val="000000" w:themeColor="text1"/>
          <w:sz w:val="28"/>
          <w:szCs w:val="28"/>
          <w:lang w:val="uz-Cyrl-UZ" w:eastAsia="ru-RU"/>
        </w:rPr>
        <w:t xml:space="preserve"> </w:t>
      </w:r>
      <w:r w:rsidR="00151D89" w:rsidRPr="00BC31FD">
        <w:rPr>
          <w:rFonts w:ascii="Times New Roman" w:eastAsia="Times New Roman" w:hAnsi="Times New Roman" w:cs="Times New Roman"/>
          <w:b/>
          <w:color w:val="000000" w:themeColor="text1"/>
          <w:sz w:val="28"/>
          <w:szCs w:val="28"/>
          <w:lang w:val="uz-Cyrl-UZ" w:eastAsia="ru-RU"/>
        </w:rPr>
        <w:t>2</w:t>
      </w:r>
      <w:r w:rsidR="00FE1C8D" w:rsidRPr="00A31EA2">
        <w:rPr>
          <w:rFonts w:ascii="Times New Roman" w:eastAsia="Times New Roman" w:hAnsi="Times New Roman" w:cs="Times New Roman"/>
          <w:b/>
          <w:color w:val="000000" w:themeColor="text1"/>
          <w:sz w:val="28"/>
          <w:szCs w:val="28"/>
          <w:lang w:val="uz-Cyrl-UZ" w:eastAsia="ru-RU"/>
        </w:rPr>
        <w:t xml:space="preserve">.1. </w:t>
      </w:r>
      <w:r w:rsidR="006125F8" w:rsidRPr="006125F8">
        <w:rPr>
          <w:rFonts w:ascii="Times New Roman" w:eastAsia="Times New Roman" w:hAnsi="Times New Roman" w:cs="Times New Roman"/>
          <w:b/>
          <w:color w:val="000000" w:themeColor="text1"/>
          <w:sz w:val="28"/>
          <w:szCs w:val="28"/>
          <w:lang w:val="uz-Cyrl-UZ" w:eastAsia="ru-RU"/>
        </w:rPr>
        <w:t>Ixtisoslashgan maktablarda iqtidorli o‘quvchilar tarbiyasi va ijodkorligini rivojlantirishning boshqarish mexanizmida Milliy ta’lim tashabbusi</w:t>
      </w:r>
    </w:p>
    <w:p w14:paraId="311681F3"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tizimi rivojlanishining hozirgi bosqichida dunyo mamlakatlarida, jumladan, eng rivojlangan davlatlar AQSH, Yaponiya, Xitoy Xalq Respublikasi, Janubiy Koreya va Yevropaning iqtisodiy rivojlangan boshqa davlatlarida ta’limning tashkiliy va boshqaruv tuzilmalarini rivojlantirishga jiddiy e’tibor qaratilmoqda. Ma’lumki, bunday rivojlangan davlatlar iqtisodiyotida mamlakatlar umummilliy boyligining o‘rtacha 16  foizi moddiy kapitalga, 20 foizi tabiiy boyliklarga to‘g‘ri kelsa, bu ko‘rsatkichda inson kapitali 64 foiz ayrim mamlakatlarda Germaniya va Yaponiyada esa 80 foizni tashkil etadi</w:t>
      </w:r>
      <w:r w:rsidRPr="00A31EA2">
        <w:rPr>
          <w:rFonts w:ascii="Times New Roman" w:eastAsia="Arial" w:hAnsi="Times New Roman" w:cs="Times New Roman"/>
          <w:color w:val="000000" w:themeColor="text1"/>
          <w:sz w:val="28"/>
          <w:szCs w:val="28"/>
          <w:vertAlign w:val="superscript"/>
          <w:lang w:val="uz-Cyrl-UZ" w:eastAsia="ru-RU"/>
        </w:rPr>
        <w:footnoteReference w:id="29"/>
      </w:r>
      <w:r w:rsidRPr="00A31EA2">
        <w:rPr>
          <w:rFonts w:ascii="Times New Roman" w:eastAsia="Arial" w:hAnsi="Times New Roman" w:cs="Times New Roman"/>
          <w:color w:val="000000" w:themeColor="text1"/>
          <w:sz w:val="28"/>
          <w:szCs w:val="28"/>
          <w:lang w:val="uz-Cyrl-UZ" w:eastAsia="ru-RU"/>
        </w:rPr>
        <w:t xml:space="preserve">. Bunday statistik ma’lumotlar zamonaviy jamiyatlarda inson kapitalining yanada nufuzi ortib borayotganligidan dalolat beradi. Inson kapitali ta’lim tizimini rivojlantirish va boshqarish jarayonlarida zamonaviy menejment hamda uning tamoyillariga amal qilish masalalariga dolzarblik nuqta’i nazaridan katta e’tibor berayotganini ko‘rsatadi. </w:t>
      </w:r>
    </w:p>
    <w:p w14:paraId="47840265"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Mamlakatimiz rahbari Sh.M.Mirziyoyev</w:t>
      </w:r>
      <w:r w:rsidRPr="00A31EA2">
        <w:rPr>
          <w:rFonts w:ascii="Times New Roman" w:eastAsia="Arial" w:hAnsi="Times New Roman" w:cs="Times New Roman"/>
          <w:color w:val="000000" w:themeColor="text1"/>
          <w:sz w:val="28"/>
          <w:szCs w:val="28"/>
          <w:vertAlign w:val="superscript"/>
          <w:lang w:val="uz-Cyrl-UZ" w:eastAsia="ru-RU"/>
        </w:rPr>
        <w:footnoteReference w:id="30"/>
      </w:r>
      <w:r w:rsidRPr="00A31EA2">
        <w:rPr>
          <w:rFonts w:ascii="Times New Roman" w:eastAsia="Arial" w:hAnsi="Times New Roman" w:cs="Times New Roman"/>
          <w:color w:val="000000" w:themeColor="text1"/>
          <w:sz w:val="28"/>
          <w:szCs w:val="28"/>
          <w:lang w:val="uz-Cyrl-UZ" w:eastAsia="ru-RU"/>
        </w:rPr>
        <w:t xml:space="preserve"> ta’kidlaganlaridek, “Rivojlangan mamlakatlarda ta’limning to‘liq sikliga investisiya kiritishga, ya’ni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 3 yoshdan 22 yoshgacha bo‘lgan davrda uning tarbiyasiga sarmoya sarflashga katta e’tibor beriladi. Chunki ana shu sarmoya jamiyatga 15-17 barobar miqdorda foyda keltiradi. Bizda esa bu ko‘rsatkich atigi 4 barobarni tashkil etadi. Binobarin, inson kapitaliga e’tiborni kuchaytirishimiz, buning uchun barcha imkoniyatlarni safarbar etishimiz shart”.</w:t>
      </w:r>
    </w:p>
    <w:p w14:paraId="2E5CC298"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Aynan shu vazifalarni amalga oshirish maqsadida mamlakatda uzluksiz ta’lim tizimidagi zamonaviy o‘qitish, hamkorlik munosabatlarni takomillashtirish, ta’limning boshqaruv organlari faoliyati samaradorligini hamda mas’uliyatini oshirish, o‘quv-tarbiya jarayoniga nano texnologiyalarni, ilg‘or pedagogik va </w:t>
      </w:r>
      <w:r w:rsidRPr="00A31EA2">
        <w:rPr>
          <w:rFonts w:ascii="Times New Roman" w:eastAsia="Arial" w:hAnsi="Times New Roman" w:cs="Times New Roman"/>
          <w:color w:val="000000" w:themeColor="text1"/>
          <w:sz w:val="28"/>
          <w:szCs w:val="28"/>
          <w:lang w:val="uz-Cyrl-UZ" w:eastAsia="ru-RU"/>
        </w:rPr>
        <w:lastRenderedPageBreak/>
        <w:t xml:space="preserve">AKTini samarali joriy etish orqali milliy ta’lim sifatini ta’minlash sohalariga oid bir qator qarorlar qabul qilinmoqda. </w:t>
      </w:r>
    </w:p>
    <w:p w14:paraId="37A21C42"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sifati va uning samaradorligini oshirishdagi asosiy tadqiqot vazifalaridan biri, boshqarish texnologiyasi</w:t>
      </w:r>
      <w:r w:rsidRPr="00A31EA2">
        <w:rPr>
          <w:rFonts w:ascii="Times New Roman" w:eastAsia="Arial" w:hAnsi="Times New Roman" w:cs="Times New Roman"/>
          <w:bCs/>
          <w:color w:val="000000" w:themeColor="text1"/>
          <w:sz w:val="28"/>
          <w:szCs w:val="28"/>
          <w:lang w:val="uz-Cyrl-UZ" w:eastAsia="ru-RU"/>
        </w:rPr>
        <w:t>da faoliyat samaradorligini oshirishning ilmiy-pedagogik imkoniyatlarini</w:t>
      </w:r>
      <w:r w:rsidRPr="00A31EA2">
        <w:rPr>
          <w:rFonts w:ascii="Times New Roman" w:eastAsia="Arial" w:hAnsi="Times New Roman" w:cs="Times New Roman"/>
          <w:color w:val="000000" w:themeColor="text1"/>
          <w:sz w:val="28"/>
          <w:szCs w:val="28"/>
          <w:lang w:val="uz-Cyrl-UZ" w:eastAsia="ru-RU"/>
        </w:rPr>
        <w:t xml:space="preserve"> dastlab, ta’lim sifatining mazmun-mohiyati, falsafiy-pedagogik tahlili, rivojlanish bosqichlari hamda uning samaradorligini ta’minlovchi boshqaruv bo‘yicha tahlillar olib borishni nazarda tutadi. Mavzuni nazariy va metodologik jihatdan ko‘rib chiqishda, ta’lim sifati va uni boshqarish muammosiga to‘xtalib o‘tildi va bu, birinchi navbatda, “ta’lim sifati”, “samaradorlik”, “ta’lim sifatini boshqarish” kabi asosiy tushunchalar mohiyatini tahlil qilishni talab qiladi.</w:t>
      </w:r>
    </w:p>
    <w:p w14:paraId="6122DE0D"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Bugungi kunda, bilim yoki ta’lim olish o‘sib kelayotgan yosh avlodni oldidagi eng muhim masalardan biridir. Keksa va o‘rta avlodlar tomonidan tashkil etilgan katta ijtimoiy ahamiyatga ega bo‘lgan hayotiy tajribalarni doimiy ravishda kelajakdagi avlodlarga yetkazishga yo‘naltirilgan umumiy jarayon bo‘lib, u uzluksiz, ijtimoiy institut, jamiyatning uzviylikdagi ijtimoiy quyi tuzilmalaridan biri hisoblanadi.</w:t>
      </w:r>
    </w:p>
    <w:p w14:paraId="11AD7CE8"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sifati” haqida fikr yuritadigan bo‘lsak, bunda butun hayot davomiyligida egallanishi zarur bo‘lgan ta’lim tizimi uning tarkibiy qismlari, sifat va miqdor vazifalari, doimiy murakkab rivojlanish kuchiga ega bo‘lgan tizimli jarayon bo‘lib, DTS asosida ta’lim muassasalari faoliyatidagi ijtimoiy, iqtisodiy, metodik va amaliy-texnologik muhitining o‘zgarishi va kafolatlanishi bilan izohlanadi. Uzluksiz ta’lim sifati xususiyatlari yaxlitligi, izchilligi, ta’lim oluvchi bilim, ko‘nikma va malakalarning shakllanishi va shaxsga yo‘nalganligi bilan tizimli rivojlanishi uchun xizmat qiladigan eng qulay usullar kombinatsiyasidan iborat bo‘lib, samarali o‘quv jarayoni bilan amalga oshiriladi.</w:t>
      </w:r>
    </w:p>
    <w:p w14:paraId="479D7E23"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noProof/>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tizimida o‘qitish jarayoni o‘qituvchi pedagog tomonidan tashkillashtiriladi va o‘quvchilarni tayanch va umumiy kompetensiyalarini shakllanishiga, ularning kreativ imkoniyatlarini ruyobga chiqarishga qaratilgan alohida ijtimoiy-pedagogik-psixologik jarayoni deb</w:t>
      </w:r>
      <w:r w:rsidRPr="00A31EA2">
        <w:rPr>
          <w:rFonts w:ascii="Times New Roman" w:eastAsia="Arial" w:hAnsi="Times New Roman" w:cs="Times New Roman"/>
          <w:noProof/>
          <w:color w:val="000000" w:themeColor="text1"/>
          <w:sz w:val="28"/>
          <w:szCs w:val="28"/>
          <w:lang w:val="uz-Cyrl-UZ" w:eastAsia="ru-RU"/>
        </w:rPr>
        <w:t xml:space="preserve"> qaraladi </w:t>
      </w:r>
      <w:r w:rsidR="00151D89" w:rsidRPr="00151D89">
        <w:rPr>
          <w:rFonts w:ascii="Times New Roman" w:eastAsia="Arial" w:hAnsi="Times New Roman" w:cs="Times New Roman"/>
          <w:noProof/>
          <w:color w:val="000000" w:themeColor="text1"/>
          <w:sz w:val="28"/>
          <w:szCs w:val="28"/>
          <w:lang w:val="uz-Cyrl-UZ" w:eastAsia="ru-RU"/>
        </w:rPr>
        <w:t>2</w:t>
      </w:r>
      <w:r w:rsidRPr="00A31EA2">
        <w:rPr>
          <w:rFonts w:ascii="Times New Roman" w:eastAsia="Arial" w:hAnsi="Times New Roman" w:cs="Times New Roman"/>
          <w:noProof/>
          <w:color w:val="000000" w:themeColor="text1"/>
          <w:sz w:val="28"/>
          <w:szCs w:val="28"/>
          <w:lang w:val="uz-Cyrl-UZ" w:eastAsia="ru-RU"/>
        </w:rPr>
        <w:t>.1- rasm.</w:t>
      </w:r>
    </w:p>
    <w:p w14:paraId="7FFCE4D8"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lastRenderedPageBreak/>
        <w:drawing>
          <wp:inline distT="0" distB="0" distL="0" distR="0" wp14:anchorId="58B03790" wp14:editId="1DC27804">
            <wp:extent cx="5486400" cy="3200400"/>
            <wp:effectExtent l="0" t="0" r="0" b="1905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3E43465" w14:textId="5A6756C2" w:rsidR="00FE1C8D" w:rsidRPr="00D26107" w:rsidRDefault="00151D89" w:rsidP="00CB482F">
      <w:pPr>
        <w:tabs>
          <w:tab w:val="left" w:pos="0"/>
        </w:tabs>
        <w:spacing w:after="0" w:line="336" w:lineRule="auto"/>
        <w:ind w:firstLine="720"/>
        <w:jc w:val="center"/>
        <w:rPr>
          <w:rFonts w:ascii="Times New Roman" w:eastAsia="Arial" w:hAnsi="Times New Roman" w:cs="Times New Roman"/>
          <w:bCs/>
          <w:color w:val="000000" w:themeColor="text1"/>
          <w:sz w:val="28"/>
          <w:szCs w:val="28"/>
          <w:lang w:val="en-US" w:eastAsia="ru-RU"/>
        </w:rPr>
      </w:pPr>
      <w:r w:rsidRPr="00022951">
        <w:rPr>
          <w:rFonts w:ascii="Times New Roman" w:eastAsia="Arial" w:hAnsi="Times New Roman" w:cs="Times New Roman"/>
          <w:bCs/>
          <w:color w:val="000000" w:themeColor="text1"/>
          <w:sz w:val="28"/>
          <w:szCs w:val="28"/>
          <w:lang w:val="en-US" w:eastAsia="ru-RU"/>
        </w:rPr>
        <w:t>2</w:t>
      </w:r>
      <w:r w:rsidR="00FE1C8D" w:rsidRPr="00A31EA2">
        <w:rPr>
          <w:rFonts w:ascii="Times New Roman" w:eastAsia="Arial" w:hAnsi="Times New Roman" w:cs="Times New Roman"/>
          <w:bCs/>
          <w:color w:val="000000" w:themeColor="text1"/>
          <w:sz w:val="28"/>
          <w:szCs w:val="28"/>
          <w:lang w:val="uz-Cyrl-UZ" w:eastAsia="ru-RU"/>
        </w:rPr>
        <w:t>.1-rasm. Milliy ta’lim tizimini o‘qitish jarayoni strukturaviy trayektoriyasi</w:t>
      </w:r>
      <w:r w:rsidR="00D26107">
        <w:rPr>
          <w:rFonts w:ascii="Times New Roman" w:eastAsia="Arial" w:hAnsi="Times New Roman" w:cs="Times New Roman"/>
          <w:bCs/>
          <w:color w:val="000000" w:themeColor="text1"/>
          <w:sz w:val="28"/>
          <w:szCs w:val="28"/>
          <w:lang w:val="en-US" w:eastAsia="ru-RU"/>
        </w:rPr>
        <w:t>.</w:t>
      </w:r>
    </w:p>
    <w:p w14:paraId="04BADF56"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sifati tushunchasining ijtimoiy-falsafiy-pedagogik mohiyati uning rivojlanishi davr bosqichlari bilan oydinlashadi. Shu bois, milliy ta’lim sifatini shartli ravishda quyidagi davrlar asosida tahlil qilish maqsadga muvofiq deb o‘ylaymiz 2.2-rasm.</w:t>
      </w:r>
    </w:p>
    <w:p w14:paraId="10169527" w14:textId="77777777" w:rsidR="00FE1C8D" w:rsidRPr="00A31EA2" w:rsidRDefault="00FE1C8D" w:rsidP="00CB482F">
      <w:pPr>
        <w:numPr>
          <w:ilvl w:val="0"/>
          <w:numId w:val="3"/>
        </w:numPr>
        <w:tabs>
          <w:tab w:val="left" w:pos="0"/>
          <w:tab w:val="left" w:pos="426"/>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Eng qadimgi davrdan o‘rta asrlargacha bo‘lgan davr.</w:t>
      </w:r>
    </w:p>
    <w:p w14:paraId="4D64A167" w14:textId="77777777" w:rsidR="00FE1C8D" w:rsidRPr="00A31EA2" w:rsidRDefault="00FE1C8D" w:rsidP="00CB482F">
      <w:pPr>
        <w:numPr>
          <w:ilvl w:val="0"/>
          <w:numId w:val="3"/>
        </w:numPr>
        <w:tabs>
          <w:tab w:val="left" w:pos="0"/>
          <w:tab w:val="left" w:pos="426"/>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Sharq uyg‘onish davridan - XVIII asrgacha bo‘lgan davr.</w:t>
      </w:r>
    </w:p>
    <w:p w14:paraId="2890DB04" w14:textId="77777777" w:rsidR="00FE1C8D" w:rsidRPr="00A31EA2" w:rsidRDefault="00FE1C8D" w:rsidP="00CB482F">
      <w:pPr>
        <w:numPr>
          <w:ilvl w:val="0"/>
          <w:numId w:val="3"/>
        </w:numPr>
        <w:tabs>
          <w:tab w:val="left" w:pos="0"/>
          <w:tab w:val="left" w:pos="426"/>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en-US" w:eastAsia="ru-RU"/>
        </w:rPr>
        <w:t>XIX</w:t>
      </w:r>
      <w:r w:rsidRPr="00022951">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asr ikkinchi yarmidan - </w:t>
      </w:r>
      <w:r w:rsidRPr="00A31EA2">
        <w:rPr>
          <w:rFonts w:ascii="Times New Roman" w:eastAsia="Times New Roman" w:hAnsi="Times New Roman" w:cs="Times New Roman"/>
          <w:color w:val="000000" w:themeColor="text1"/>
          <w:sz w:val="28"/>
          <w:szCs w:val="28"/>
          <w:lang w:val="en-US" w:eastAsia="ru-RU"/>
        </w:rPr>
        <w:t>XX</w:t>
      </w:r>
      <w:r w:rsidRPr="00A31EA2">
        <w:rPr>
          <w:rFonts w:ascii="Times New Roman" w:eastAsia="Times New Roman" w:hAnsi="Times New Roman" w:cs="Times New Roman"/>
          <w:color w:val="000000" w:themeColor="text1"/>
          <w:sz w:val="28"/>
          <w:szCs w:val="28"/>
          <w:lang w:val="uz-Cyrl-UZ" w:eastAsia="ru-RU"/>
        </w:rPr>
        <w:t xml:space="preserve"> asr yarmigacha bo‘lgan davr.</w:t>
      </w:r>
    </w:p>
    <w:p w14:paraId="582EDFD3" w14:textId="77777777" w:rsidR="00FE1C8D" w:rsidRPr="00A31EA2" w:rsidRDefault="00B508B9" w:rsidP="00CB482F">
      <w:pPr>
        <w:numPr>
          <w:ilvl w:val="0"/>
          <w:numId w:val="3"/>
        </w:numPr>
        <w:tabs>
          <w:tab w:val="left" w:pos="0"/>
          <w:tab w:val="left" w:pos="426"/>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lastRenderedPageBreak/>
        <w:drawing>
          <wp:anchor distT="0" distB="0" distL="114300" distR="114300" simplePos="0" relativeHeight="251719680" behindDoc="0" locked="0" layoutInCell="1" allowOverlap="1" wp14:anchorId="580121C7" wp14:editId="2DD7DABB">
            <wp:simplePos x="0" y="0"/>
            <wp:positionH relativeFrom="page">
              <wp:posOffset>1883466</wp:posOffset>
            </wp:positionH>
            <wp:positionV relativeFrom="paragraph">
              <wp:posOffset>710454</wp:posOffset>
            </wp:positionV>
            <wp:extent cx="3856383" cy="3605530"/>
            <wp:effectExtent l="0" t="0" r="0" b="13970"/>
            <wp:wrapTopAndBottom/>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anchor>
        </w:drawing>
      </w:r>
      <w:r w:rsidR="00FE1C8D" w:rsidRPr="00A31EA2">
        <w:rPr>
          <w:rFonts w:ascii="Times New Roman" w:eastAsia="Times New Roman" w:hAnsi="Times New Roman" w:cs="Times New Roman"/>
          <w:color w:val="000000" w:themeColor="text1"/>
          <w:sz w:val="28"/>
          <w:szCs w:val="28"/>
          <w:lang w:val="uz-Cyrl-UZ" w:eastAsia="ru-RU"/>
        </w:rPr>
        <w:t>Mustaqillik davridan - Yangi O‘zbekiston davrining ilk yillari (XX asr oxiri va XXI asr).</w:t>
      </w:r>
    </w:p>
    <w:p w14:paraId="194D8469" w14:textId="77777777" w:rsidR="00FE1C8D" w:rsidRPr="00A31EA2" w:rsidRDefault="00151D89" w:rsidP="00CB482F">
      <w:pPr>
        <w:tabs>
          <w:tab w:val="left" w:pos="0"/>
          <w:tab w:val="left" w:pos="426"/>
          <w:tab w:val="left" w:pos="993"/>
        </w:tabs>
        <w:spacing w:after="0" w:line="336" w:lineRule="auto"/>
        <w:ind w:left="567" w:firstLine="720"/>
        <w:contextualSpacing/>
        <w:jc w:val="center"/>
        <w:rPr>
          <w:rFonts w:ascii="Times New Roman" w:eastAsia="Arial" w:hAnsi="Times New Roman" w:cs="Times New Roman"/>
          <w:bCs/>
          <w:color w:val="000000" w:themeColor="text1"/>
          <w:sz w:val="28"/>
          <w:szCs w:val="28"/>
          <w:lang w:val="uz-Cyrl-UZ" w:eastAsia="ru-RU"/>
        </w:rPr>
      </w:pPr>
      <w:r w:rsidRPr="00022951">
        <w:rPr>
          <w:rFonts w:ascii="Times New Roman" w:eastAsia="Arial" w:hAnsi="Times New Roman" w:cs="Times New Roman"/>
          <w:bCs/>
          <w:color w:val="000000" w:themeColor="text1"/>
          <w:sz w:val="28"/>
          <w:szCs w:val="28"/>
          <w:lang w:val="en-US" w:eastAsia="ru-RU"/>
        </w:rPr>
        <w:t>2</w:t>
      </w:r>
      <w:r w:rsidR="00FE1C8D" w:rsidRPr="00A31EA2">
        <w:rPr>
          <w:rFonts w:ascii="Times New Roman" w:eastAsia="Arial" w:hAnsi="Times New Roman" w:cs="Times New Roman"/>
          <w:bCs/>
          <w:color w:val="000000" w:themeColor="text1"/>
          <w:sz w:val="28"/>
          <w:szCs w:val="28"/>
          <w:lang w:val="uz-Cyrl-UZ" w:eastAsia="ru-RU"/>
        </w:rPr>
        <w:t>.2-rasm. Milliy ta’lim sifatini shartli ravishda davrlar asosida tahlili</w:t>
      </w:r>
      <w:r w:rsidR="00B508B9">
        <w:rPr>
          <w:rFonts w:ascii="Times New Roman" w:eastAsia="Arial" w:hAnsi="Times New Roman" w:cs="Times New Roman"/>
          <w:bCs/>
          <w:color w:val="000000" w:themeColor="text1"/>
          <w:sz w:val="28"/>
          <w:szCs w:val="28"/>
          <w:lang w:val="uz-Cyrl-UZ" w:eastAsia="ru-RU"/>
        </w:rPr>
        <w:t>.</w:t>
      </w:r>
    </w:p>
    <w:p w14:paraId="4DDD730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Davrlar tarixiyligi jihatidan ta’lim sifati tushunchasining kelib chiqishi eng qadimgi manbalarda keltirilmagan bo‘lsa-da, ushbu mohiyatni anglatuvchi ta’riflar mavjud. Jumladan, bir qator pedagog olimlardan N.Alimova</w:t>
      </w:r>
      <w:r w:rsidRPr="00A31EA2">
        <w:rPr>
          <w:rFonts w:ascii="Times New Roman" w:eastAsia="Arial" w:hAnsi="Times New Roman" w:cs="Times New Roman"/>
          <w:color w:val="000000" w:themeColor="text1"/>
          <w:sz w:val="28"/>
          <w:szCs w:val="28"/>
          <w:vertAlign w:val="superscript"/>
          <w:lang w:val="uz-Cyrl-UZ" w:eastAsia="ru-RU"/>
        </w:rPr>
        <w:footnoteReference w:id="31"/>
      </w:r>
      <w:r w:rsidRPr="00A31EA2">
        <w:rPr>
          <w:rFonts w:ascii="Times New Roman" w:eastAsia="Arial" w:hAnsi="Times New Roman" w:cs="Times New Roman"/>
          <w:color w:val="000000" w:themeColor="text1"/>
          <w:sz w:val="28"/>
          <w:szCs w:val="28"/>
          <w:lang w:val="uz-Cyrl-UZ" w:eastAsia="ru-RU"/>
        </w:rPr>
        <w:t>, Ye.Semchenko, S.Abdulina, N.Bagutdinova</w:t>
      </w:r>
      <w:r w:rsidRPr="00A31EA2">
        <w:rPr>
          <w:rFonts w:ascii="Times New Roman" w:eastAsia="Arial" w:hAnsi="Times New Roman" w:cs="Times New Roman"/>
          <w:color w:val="000000" w:themeColor="text1"/>
          <w:sz w:val="28"/>
          <w:szCs w:val="28"/>
          <w:vertAlign w:val="superscript"/>
          <w:lang w:val="uz-Cyrl-UZ" w:eastAsia="ru-RU"/>
        </w:rPr>
        <w:footnoteReference w:id="32"/>
      </w:r>
      <w:r w:rsidRPr="00A31EA2">
        <w:rPr>
          <w:rFonts w:ascii="Times New Roman" w:eastAsia="Arial" w:hAnsi="Times New Roman" w:cs="Times New Roman"/>
          <w:color w:val="000000" w:themeColor="text1"/>
          <w:sz w:val="28"/>
          <w:szCs w:val="28"/>
          <w:lang w:val="uz-Cyrl-UZ" w:eastAsia="ru-RU"/>
        </w:rPr>
        <w:t xml:space="preserve"> va A.Ye.Yefimov</w:t>
      </w:r>
      <w:r w:rsidRPr="00A31EA2">
        <w:rPr>
          <w:rFonts w:ascii="Times New Roman" w:eastAsia="Arial" w:hAnsi="Times New Roman" w:cs="Times New Roman"/>
          <w:color w:val="000000" w:themeColor="text1"/>
          <w:sz w:val="28"/>
          <w:szCs w:val="28"/>
          <w:vertAlign w:val="superscript"/>
          <w:lang w:val="uz-Cyrl-UZ" w:eastAsia="ru-RU"/>
        </w:rPr>
        <w:footnoteReference w:id="33"/>
      </w:r>
      <w:r w:rsidRPr="00A31EA2">
        <w:rPr>
          <w:rFonts w:ascii="Times New Roman" w:eastAsia="Arial" w:hAnsi="Times New Roman" w:cs="Times New Roman"/>
          <w:color w:val="000000" w:themeColor="text1"/>
          <w:sz w:val="28"/>
          <w:szCs w:val="28"/>
          <w:lang w:val="uz-Cyrl-UZ" w:eastAsia="ru-RU"/>
        </w:rPr>
        <w:t xml:space="preserve">lar tomonidan mazkur “ta’lim sifati” tushunchasi shakllanishining dastlabki bosqichi qadimgi dunyo davlatlari mavjud bo‘lgan davrga borib taqaladi, degan fikrni o‘z ilmiy tadqiqotlarida ilgari surgan.  </w:t>
      </w:r>
    </w:p>
    <w:p w14:paraId="4393C1CB"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Eng qadimgi yoki antik dunyo davrida ta’lim-tarbiyaning maqsadi, sifati, uni takomillashtirish usullari va kutilayotgan natijalari haqida bizgacha yetib kelgan manbalardan ma’lumot bilish mumkin.</w:t>
      </w:r>
    </w:p>
    <w:p w14:paraId="167E5D3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Buyuk Aristotel</w:t>
      </w:r>
      <w:r w:rsidRPr="00A31EA2">
        <w:rPr>
          <w:rFonts w:ascii="Times New Roman" w:eastAsia="Arial" w:hAnsi="Times New Roman" w:cs="Times New Roman"/>
          <w:color w:val="000000" w:themeColor="text1"/>
          <w:sz w:val="28"/>
          <w:szCs w:val="28"/>
          <w:vertAlign w:val="superscript"/>
          <w:lang w:val="uz-Cyrl-UZ" w:eastAsia="ru-RU"/>
        </w:rPr>
        <w:footnoteReference w:id="34"/>
      </w:r>
      <w:r w:rsidRPr="00A31EA2">
        <w:rPr>
          <w:rFonts w:ascii="Times New Roman" w:eastAsia="Arial" w:hAnsi="Times New Roman" w:cs="Times New Roman"/>
          <w:color w:val="000000" w:themeColor="text1"/>
          <w:sz w:val="28"/>
          <w:szCs w:val="28"/>
          <w:lang w:val="uz-Cyrl-UZ" w:eastAsia="ru-RU"/>
        </w:rPr>
        <w:t xml:space="preserve"> fikriga ko‘ra, sifat ma’lum bir holat, borliqning farqli jihatlari, predmetga xos blgan xususiyatlar, rivojlanayotgan va harakatlanayotgan ob’yektning joylashish nuqtalaridan iborat. U predmetlarni bir-biriga </w:t>
      </w:r>
      <w:r w:rsidRPr="00A31EA2">
        <w:rPr>
          <w:rFonts w:ascii="Times New Roman" w:eastAsia="Arial" w:hAnsi="Times New Roman" w:cs="Times New Roman"/>
          <w:color w:val="000000" w:themeColor="text1"/>
          <w:sz w:val="28"/>
          <w:szCs w:val="28"/>
          <w:lang w:val="uz-Cyrl-UZ" w:eastAsia="ru-RU"/>
        </w:rPr>
        <w:lastRenderedPageBreak/>
        <w:t>o‘xshamaydigan, sifat jihatidan o‘ziga xos individual xususiyatlarga ega, deb tushuntiradi.</w:t>
      </w:r>
    </w:p>
    <w:p w14:paraId="08C9EF7B"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ijtimoiy-falsafiy talqinda ta’limning eng samarali natijasi inson va uning kamoloti bilan belgilangan.  Yana bir olim Konfusiy ta’rifiga </w:t>
      </w:r>
      <w:r w:rsidRPr="00A31EA2">
        <w:rPr>
          <w:rFonts w:ascii="Times New Roman" w:eastAsia="Arial" w:hAnsi="Times New Roman" w:cs="Times New Roman"/>
          <w:color w:val="000000" w:themeColor="text1"/>
          <w:sz w:val="28"/>
          <w:szCs w:val="28"/>
          <w:vertAlign w:val="superscript"/>
          <w:lang w:val="uz-Cyrl-UZ" w:eastAsia="ru-RU"/>
        </w:rPr>
        <w:footnoteReference w:id="35"/>
      </w:r>
      <w:r w:rsidRPr="00A31EA2">
        <w:rPr>
          <w:rFonts w:ascii="Times New Roman" w:eastAsia="Arial" w:hAnsi="Times New Roman" w:cs="Times New Roman"/>
          <w:color w:val="000000" w:themeColor="text1"/>
          <w:sz w:val="28"/>
          <w:szCs w:val="28"/>
          <w:lang w:val="uz-Cyrl-UZ" w:eastAsia="ru-RU"/>
        </w:rPr>
        <w:t xml:space="preserve"> ko‘ra, ta’limning asosiy maqsadi shaxsning bevosita ma’naviyat, odob-axloq, an’analarni bilishi, milliy qadriyatlar madaniyatiga ega bo‘lishi va Vatanni sevishi hamda uning vatanparvarlik tuyg‘ularida o‘z aksini topadi</w:t>
      </w:r>
      <w:r w:rsidRPr="00A31EA2">
        <w:rPr>
          <w:rFonts w:ascii="Times New Roman" w:eastAsia="Arial" w:hAnsi="Times New Roman" w:cs="Times New Roman"/>
          <w:color w:val="000000" w:themeColor="text1"/>
          <w:sz w:val="28"/>
          <w:szCs w:val="28"/>
          <w:u w:val="single"/>
          <w:lang w:val="uz-Cyrl-UZ" w:eastAsia="ru-RU"/>
        </w:rPr>
        <w:t>.</w:t>
      </w:r>
    </w:p>
    <w:p w14:paraId="45F4EA85"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Mutafakkir Yusuf Xos Hojibning ta’biricha, o‘quv, ilm va aql behisob mehnat va tinimsiz harakat natijasida shakllanadi hamda yuzaga chiqadi. Yusuf Xos Hojib kabi aksariyat Sharq olimlari natijaga erishishning asosiy yo‘li, “doimiy va uzviy mashq iste’dodning bog‘boni”dir, deya e’tirof etadi .</w:t>
      </w:r>
    </w:p>
    <w:p w14:paraId="5FD5C9E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Markaziy Osiyoning IX-XII asrlar uyg‘onish davrida ta’lim va uning sifat bosqichlari o‘ziga xos mazmun-mohiyat kasb eta boshlagan. Bu davrda yashab ijod etgan olim Al-Xorazmiy o‘qitish jarayonida ta’lim oluvchining shaxsiy kuzatishlari va bilimlaridan amalda, hayotda foydalana olish qobiliyatiga jiddiy ahamiyat beradi. U birinchilardan bo‘lib, kuzatish-sinov, tashxis usuliga asos soladi. </w:t>
      </w:r>
    </w:p>
    <w:p w14:paraId="27B09298"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Yana bir Sharq mutafakkiri Abu Nasr Forobiyning ijtimoiy-tarbiyaviy qarashlari aks etgan asarlarida qitish, sifatli ta’lim-tarbiya, natijasi samarali qitish usul va uslublari haqida fikrlar keltirilib, inson rivojida ta’lim-tarbiya o‘ta muhimligini va uning natijasida shaxs jamiyat talablariga muvofik kamol topishini ta’kidlab o‘tgan. Abu Ali ibn Sino</w:t>
      </w:r>
      <w:r w:rsidRPr="00A31EA2">
        <w:rPr>
          <w:rFonts w:ascii="Times New Roman" w:eastAsia="Arial" w:hAnsi="Times New Roman" w:cs="Times New Roman"/>
          <w:color w:val="000000" w:themeColor="text1"/>
          <w:sz w:val="28"/>
          <w:szCs w:val="28"/>
          <w:vertAlign w:val="superscript"/>
          <w:lang w:val="uz-Cyrl-UZ" w:eastAsia="ru-RU"/>
        </w:rPr>
        <w:footnoteReference w:id="36"/>
      </w:r>
      <w:r w:rsidRPr="00A31EA2">
        <w:rPr>
          <w:rFonts w:ascii="Times New Roman" w:eastAsia="Arial" w:hAnsi="Times New Roman" w:cs="Times New Roman"/>
          <w:color w:val="000000" w:themeColor="text1"/>
          <w:sz w:val="28"/>
          <w:szCs w:val="28"/>
          <w:lang w:val="uz-Cyrl-UZ" w:eastAsia="ru-RU"/>
        </w:rPr>
        <w:t xml:space="preserve"> o‘z davrida o‘qitish jarayoniga muvaffaqiyatli ta’lim usul va mezonlarini taqdim etadi. Shuningdek, ta’limda “oddiydan murakkabga”, “pastdan yuqoriga” kabi bugungi kun uchun ham muhim bo‘lgan tamoyillarni hisobga olinishi hamda o‘qitish jarayonida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ning yosh xususiyatlari, iqtidori, qiziqish va qobiliyati, o‘zlashtirish holatlariga ko‘ra ta’limning keyingi bosqichiga yo‘naltirish bo‘yicha asosli fikrlarini bergan. Yangi olingan bilimlarni og‘zaki ifoda etish, mustaqil, mantiqiy fikrlash qobiliyatini rivojlantirish orqali ta’lim oluvchi bilimlarini amaliyotga tatbiq eta olish qobiliyatini tarkib toptirishi mumkinligini ta’kidlagan.</w:t>
      </w:r>
    </w:p>
    <w:p w14:paraId="3BF4909C"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Yuqorida ta’kidlangan qarashlar bevosita ta’lim va uning sifatiga xos bo‘lib, o‘sha davrning eng muhim nazariy g‘oyalari davlatchilik asoslarida shakllangan komillikka yo‘naltiruvchi va uning rivojlanishi turli ilm-fan tarmoqlarining birgalikdagi o‘zaro natijasiga asoslanadi, degan fikr yuritishimizga asos bo‘ladi. </w:t>
      </w:r>
    </w:p>
    <w:p w14:paraId="305C7DC6"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Tarixiy manbalar shuni ko‘rsatadiki, XIV - XVI asrlarda ta’limga alohida e’tibor berilib, uyg‘onish davri nazariy qarashlari birmuncha takomillashgan. Bu davrga kelib, ta’lim inson kamolotini ta’minlash uchun xizmat qiluvchi, uni har qanday vaziyatdan olib chiqib ketuvchi vosita sifatida qaralgan. Yaxshi bilim va axloq, ta’lim va tarbiya olgan shaxs olgan ilmini amaliy faoliyatda, o‘z hayotida samarali foydalanishi muhimligi anglab yetilgan. So‘z mulkining sultoni Alisher Navoiyning “Mahbub ul qulub” asarida ilm olib uni ishlatmagan inson urug‘ sochib hosilidan bahra olmagan kishiga qiyoslanadi. Demak, mazkur ta’rif o‘sha davr qarashlari ham bugungi kunda o‘quvchilar bilim olishining me’yorlariga, talablariga mos tushganligini bildiradi. Bunda bilim, ko‘nikma va malakalar o‘quvchi shaxsi uchung ta’lim sifati samaradorligini belgilovchi asos ekanligini ko‘rsatib bergan. </w:t>
      </w:r>
    </w:p>
    <w:p w14:paraId="6751EB3F"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Davrlarning o‘zgarishi barobarida XVIII asrga kelib o‘qitishga, ta’lim sifatiga, o‘quv-tarbiya jarayonlarini takomillashtirishga bo‘lgan munosabatlar bir muncha o‘zgarganligi kuzatiladi. Mazkur ta’lim-tarbiyaga nisbatan qarashlar, munosabatlar tizimi yangilangan va takomillashgan. Ijtimoiy hayotda ilm-fanning nazariy va ilmiy tajriba yutuqlari sifatni belgilovchi vosita sifatida talqin etila boshlangan. Pedagogika tarixi va nazariyasining yetuk namoyandalaridan biri chex olimi Yan Amos Komenskiy “Buyuk didaktika”</w:t>
      </w:r>
      <w:r w:rsidRPr="00A31EA2">
        <w:rPr>
          <w:rFonts w:ascii="Times New Roman" w:eastAsia="Arial" w:hAnsi="Times New Roman" w:cs="Times New Roman"/>
          <w:color w:val="000000" w:themeColor="text1"/>
          <w:sz w:val="28"/>
          <w:szCs w:val="28"/>
          <w:vertAlign w:val="superscript"/>
          <w:lang w:val="uz-Cyrl-UZ" w:eastAsia="ru-RU"/>
        </w:rPr>
        <w:footnoteReference w:id="37"/>
      </w:r>
      <w:r w:rsidRPr="00A31EA2">
        <w:rPr>
          <w:rFonts w:ascii="Times New Roman" w:eastAsia="Arial" w:hAnsi="Times New Roman" w:cs="Times New Roman"/>
          <w:color w:val="000000" w:themeColor="text1"/>
          <w:sz w:val="28"/>
          <w:szCs w:val="28"/>
          <w:lang w:val="uz-Cyrl-UZ" w:eastAsia="ru-RU"/>
        </w:rPr>
        <w:t xml:space="preserve"> asarida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ning tabiiy bilish xususiyatini hisobga olgan holda o‘qitishning didaktik tamoyillarini ishlab chiqqan. Yoxud Adolf Disterverg ta’lim jarayoni ishtirokchilarining bilimlarini muntazam takrorlab turishning alohida ahamiyatiga to‘xtalib, ta’lim didaktikasining asosiy talablarini ta’limning 33 ta qonun va qoidasi sifatida bayon qilgan. Olim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dagi qobiliyatni yanada jadallashtirish va rivojlantirish maqsadida ta’lim beruvchilarga topshiriq bilan birga uning javobini ham taqdim qilish emas, balki javobni topishga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ni turli yo‘l, usul va vositalar orqali haqiqatni topishga o‘rgatish mumkinligini ta’kidlab o‘tadi. Shuningdek, A.Disterverg</w:t>
      </w:r>
      <w:r w:rsidRPr="00A31EA2">
        <w:rPr>
          <w:rFonts w:ascii="Times New Roman" w:eastAsia="Arial" w:hAnsi="Times New Roman" w:cs="Times New Roman"/>
          <w:color w:val="000000" w:themeColor="text1"/>
          <w:sz w:val="28"/>
          <w:szCs w:val="28"/>
          <w:vertAlign w:val="superscript"/>
          <w:lang w:val="uz-Cyrl-UZ" w:eastAsia="ru-RU"/>
        </w:rPr>
        <w:footnoteReference w:id="38"/>
      </w:r>
      <w:r w:rsidRPr="00A31EA2">
        <w:rPr>
          <w:rFonts w:ascii="Times New Roman" w:eastAsia="Arial" w:hAnsi="Times New Roman" w:cs="Times New Roman"/>
          <w:color w:val="000000" w:themeColor="text1"/>
          <w:sz w:val="28"/>
          <w:szCs w:val="28"/>
          <w:lang w:val="uz-Cyrl-UZ" w:eastAsia="ru-RU"/>
        </w:rPr>
        <w:t xml:space="preserve"> taklif qilgan </w:t>
      </w:r>
      <w:r w:rsidRPr="00A31EA2">
        <w:rPr>
          <w:rFonts w:ascii="Times New Roman" w:eastAsia="Arial" w:hAnsi="Times New Roman" w:cs="Times New Roman"/>
          <w:color w:val="000000" w:themeColor="text1"/>
          <w:sz w:val="28"/>
          <w:szCs w:val="28"/>
          <w:lang w:val="uz-Cyrl-UZ" w:eastAsia="ru-RU"/>
        </w:rPr>
        <w:lastRenderedPageBreak/>
        <w:t>ko‘rsatmali ta’lim “yaqindan uzoqqa”, “oddiydan murakkabga”, “ma’lumdan noma’lumga” o‘tish kerak, degan koidalarga asoslanadi. Pedagog K.D.Ushinskiy</w:t>
      </w:r>
      <w:r w:rsidRPr="00A31EA2">
        <w:rPr>
          <w:rFonts w:ascii="Times New Roman" w:eastAsia="Arial" w:hAnsi="Times New Roman" w:cs="Times New Roman"/>
          <w:color w:val="000000" w:themeColor="text1"/>
          <w:sz w:val="28"/>
          <w:szCs w:val="28"/>
          <w:vertAlign w:val="superscript"/>
          <w:lang w:val="uz-Cyrl-UZ" w:eastAsia="ru-RU"/>
        </w:rPr>
        <w:footnoteReference w:id="39"/>
      </w:r>
      <w:r w:rsidRPr="00A31EA2">
        <w:rPr>
          <w:rFonts w:ascii="Times New Roman" w:eastAsia="Arial" w:hAnsi="Times New Roman" w:cs="Times New Roman"/>
          <w:color w:val="000000" w:themeColor="text1"/>
          <w:sz w:val="28"/>
          <w:szCs w:val="28"/>
          <w:lang w:val="uz-Cyrl-UZ" w:eastAsia="ru-RU"/>
        </w:rPr>
        <w:t xml:space="preserve"> o‘zining “Inson tarbiya predmeti sifatida” asarida esa ta’lim jarayonida o‘qitish va uning mazmuni, tamoyillari, shakl va usullariga alohida e’tibor qaratadi. Ayniqsa, o‘quvchi natijaga kelishida ta’limni ko‘rgazmali, ongli va uzviy olib borish masalalarini takomillashtiradi, ishlab chiqadi, o‘qitishning shakl va usullari rang-barangligiga erishishni talab qiladi. </w:t>
      </w:r>
    </w:p>
    <w:p w14:paraId="4CBAB35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Shu o‘rinda “Ta’lim sifati” tushunchasiga S.Ye.Shishov va V.A.Kalneylarning</w:t>
      </w:r>
      <w:r w:rsidRPr="00A31EA2">
        <w:rPr>
          <w:rFonts w:ascii="Times New Roman" w:eastAsia="Arial" w:hAnsi="Times New Roman" w:cs="Times New Roman"/>
          <w:color w:val="000000" w:themeColor="text1"/>
          <w:sz w:val="28"/>
          <w:szCs w:val="28"/>
          <w:vertAlign w:val="superscript"/>
          <w:lang w:val="uz-Cyrl-UZ" w:eastAsia="ru-RU"/>
        </w:rPr>
        <w:footnoteReference w:id="40"/>
      </w:r>
      <w:r w:rsidRPr="00A31EA2">
        <w:rPr>
          <w:rFonts w:ascii="Times New Roman" w:eastAsia="Arial" w:hAnsi="Times New Roman" w:cs="Times New Roman"/>
          <w:color w:val="000000" w:themeColor="text1"/>
          <w:sz w:val="28"/>
          <w:szCs w:val="28"/>
          <w:lang w:val="uz-Cyrl-UZ" w:eastAsia="ru-RU"/>
        </w:rPr>
        <w:t xml:space="preserve"> ham bildirgan fikri diqqatimizni tortib, ular “ta’lim sifati - ta’lim jarayoni ishtirokchilarining erishadigan natijalari va maqsadlarining ta’lim muassasasi tomonidan ko‘rsatilgan ta’lim xizmatidan qondirilgan darajasi”, deya ta’rif beradi. Mazkur fikr bizning fikrlarimizga juda hamohangdir. </w:t>
      </w:r>
    </w:p>
    <w:p w14:paraId="317E05B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sifatiga berilgan ta’riflar mohiyati jihatidan V.A.Kachalov</w:t>
      </w:r>
      <w:r w:rsidRPr="00A31EA2">
        <w:rPr>
          <w:rFonts w:ascii="Times New Roman" w:eastAsia="Arial" w:hAnsi="Times New Roman" w:cs="Times New Roman"/>
          <w:color w:val="000000" w:themeColor="text1"/>
          <w:sz w:val="28"/>
          <w:szCs w:val="28"/>
          <w:vertAlign w:val="superscript"/>
          <w:lang w:val="uz-Cyrl-UZ" w:eastAsia="ru-RU"/>
        </w:rPr>
        <w:footnoteReference w:id="41"/>
      </w:r>
      <w:r w:rsidRPr="00A31EA2">
        <w:rPr>
          <w:rFonts w:ascii="Times New Roman" w:eastAsia="Arial" w:hAnsi="Times New Roman" w:cs="Times New Roman"/>
          <w:color w:val="000000" w:themeColor="text1"/>
          <w:sz w:val="28"/>
          <w:szCs w:val="28"/>
          <w:lang w:val="uz-Cyrl-UZ" w:eastAsia="ru-RU"/>
        </w:rPr>
        <w:t xml:space="preserve"> tomonidan berilgan ta’rif izohi alohida ahamiyatlidir. Uning fikricha, ta’limda sifat faqatgina o‘quv jarayoni natijasigina emas, balki ta’lim oluvchilarning umumiy ravishda shaxsiy va jamoaviy rivojlanishini ta’minlaydigan va ularning ehtiyojlarini qondirgan holda ilm-fan, texnologiya, jamiyatning rivojlanishi uchun hissa qo‘shishga imkon beradigan tizim, model, o‘quv jarayonini tashkillashtirish va boshqarishdan iboratdir. Olim A.Voronin</w:t>
      </w:r>
      <w:r w:rsidRPr="00A31EA2">
        <w:rPr>
          <w:rFonts w:ascii="Times New Roman" w:eastAsia="Arial" w:hAnsi="Times New Roman" w:cs="Times New Roman"/>
          <w:color w:val="000000" w:themeColor="text1"/>
          <w:sz w:val="28"/>
          <w:szCs w:val="28"/>
          <w:vertAlign w:val="superscript"/>
          <w:lang w:val="uz-Cyrl-UZ" w:eastAsia="ru-RU"/>
        </w:rPr>
        <w:footnoteReference w:id="42"/>
      </w:r>
      <w:r w:rsidRPr="00A31EA2">
        <w:rPr>
          <w:rFonts w:ascii="Times New Roman" w:eastAsia="Arial" w:hAnsi="Times New Roman" w:cs="Times New Roman"/>
          <w:color w:val="000000" w:themeColor="text1"/>
          <w:sz w:val="28"/>
          <w:szCs w:val="28"/>
          <w:lang w:val="uz-Cyrl-UZ" w:eastAsia="ru-RU"/>
        </w:rPr>
        <w:t xml:space="preserve"> tomonidan ta’lim sifati – jamiyatda ta’lim jarayonining holati va natijasini, shaxsning fuqarolik, hayotiy va kasbiy kompetensiyalarining rivojlanishi hamda shakllanish ehtiyojlari va umidlariga muvofiqligini aniqlovchi kategoriya tarzida ta’kidlaydi va talqin qiladi. Yana bir olim Ye.Dombrovskaya </w:t>
      </w:r>
      <w:r w:rsidRPr="00A31EA2">
        <w:rPr>
          <w:rFonts w:ascii="Times New Roman" w:eastAsia="Arial" w:hAnsi="Times New Roman" w:cs="Times New Roman"/>
          <w:color w:val="000000" w:themeColor="text1"/>
          <w:sz w:val="28"/>
          <w:szCs w:val="28"/>
          <w:vertAlign w:val="superscript"/>
          <w:lang w:val="uz-Cyrl-UZ" w:eastAsia="ru-RU"/>
        </w:rPr>
        <w:footnoteReference w:id="43"/>
      </w:r>
      <w:r w:rsidRPr="00A31EA2">
        <w:rPr>
          <w:rFonts w:ascii="Times New Roman" w:eastAsia="Arial" w:hAnsi="Times New Roman" w:cs="Times New Roman"/>
          <w:color w:val="000000" w:themeColor="text1"/>
          <w:sz w:val="28"/>
          <w:szCs w:val="28"/>
          <w:lang w:val="uz-Cyrl-UZ" w:eastAsia="ru-RU"/>
        </w:rPr>
        <w:t xml:space="preserve"> ta’lim sifatini ta’limning Davlat ta’lim standartlari, tegishli ta’lim dasturining o‘quv-dasturiy hujjatlari talablariga muvofiqligi va mutonosibligi, deb e’tirof etadi. Olimlar N.Shmireva, M.Gubanova va Z.Kresanlar </w:t>
      </w:r>
      <w:r w:rsidRPr="00A31EA2">
        <w:rPr>
          <w:rFonts w:ascii="Times New Roman" w:eastAsia="Arial" w:hAnsi="Times New Roman" w:cs="Times New Roman"/>
          <w:color w:val="000000" w:themeColor="text1"/>
          <w:sz w:val="28"/>
          <w:szCs w:val="28"/>
          <w:vertAlign w:val="superscript"/>
          <w:lang w:val="uz-Cyrl-UZ" w:eastAsia="ru-RU"/>
        </w:rPr>
        <w:footnoteReference w:id="44"/>
      </w:r>
      <w:r w:rsidRPr="00A31EA2">
        <w:rPr>
          <w:rFonts w:ascii="Times New Roman" w:eastAsia="Arial" w:hAnsi="Times New Roman" w:cs="Times New Roman"/>
          <w:color w:val="000000" w:themeColor="text1"/>
          <w:sz w:val="28"/>
          <w:szCs w:val="28"/>
          <w:lang w:val="uz-Cyrl-UZ" w:eastAsia="ru-RU"/>
        </w:rPr>
        <w:t xml:space="preserve">ta’lim sifati – o‘quvchi shaxsini har tomonlama rivojlantirishga doir ehtiyojlarni </w:t>
      </w:r>
      <w:r w:rsidRPr="00A31EA2">
        <w:rPr>
          <w:rFonts w:ascii="Times New Roman" w:eastAsia="Arial" w:hAnsi="Times New Roman" w:cs="Times New Roman"/>
          <w:color w:val="000000" w:themeColor="text1"/>
          <w:sz w:val="28"/>
          <w:szCs w:val="28"/>
          <w:lang w:val="uz-Cyrl-UZ" w:eastAsia="ru-RU"/>
        </w:rPr>
        <w:lastRenderedPageBreak/>
        <w:t>qondirishni ta’minlovchi ta’lim xizmatlari iste’mollilik xususiyatlarining majmuasi,- deb hisoblaydilar.</w:t>
      </w:r>
    </w:p>
    <w:p w14:paraId="4AAD13EB"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G.M.Kodjaspirovaning ta’kidlashicha, ta’lim sifati - rejalashtirilgan maqsadlarga muvofiq ta’limning har bir bosqichida erishilgan aniq belgilangan darajasi, ta’lim xizmatlari amalga oshirilayotganda jarayon ishtirokchilarining kutiladigan qoniqarli ko‘rsatkichi sanaladi.</w:t>
      </w:r>
      <w:r w:rsidRPr="00A31EA2">
        <w:rPr>
          <w:rFonts w:ascii="Times New Roman" w:eastAsia="Arial" w:hAnsi="Times New Roman" w:cs="Times New Roman"/>
          <w:color w:val="000000" w:themeColor="text1"/>
          <w:sz w:val="28"/>
          <w:szCs w:val="28"/>
          <w:vertAlign w:val="superscript"/>
          <w:lang w:val="uz-Cyrl-UZ" w:eastAsia="ru-RU"/>
        </w:rPr>
        <w:footnoteReference w:id="45"/>
      </w:r>
    </w:p>
    <w:p w14:paraId="6CE1F62F"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sifatiga nisbatan keltirilgan yuqoridagi barcha ta’rif va tavsiflardan kelib chiqqan holda V.Gurov bu tushunchaga bildirilgan munosabatlarni to‘rt yondashuvga ajratishga muvaffaq bo‘ldi. Ularning yondashuvi asosida milliy maktablarda o‘qitish sifatini quyidagicha yoritdik. (</w:t>
      </w:r>
      <w:r w:rsidR="00151D89" w:rsidRPr="00BC31FD">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.3-rasmga qarang).</w:t>
      </w:r>
    </w:p>
    <w:p w14:paraId="33AE64C8" w14:textId="77777777" w:rsidR="00FE1C8D" w:rsidRPr="00A31EA2" w:rsidRDefault="00B508B9"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5D2945B6" wp14:editId="2F8DEE91">
            <wp:extent cx="5486400" cy="3200400"/>
            <wp:effectExtent l="0" t="38100" r="0" b="5715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445D224D" w14:textId="6CE5D416" w:rsidR="00FE1C8D" w:rsidRPr="00037056" w:rsidRDefault="00151D89" w:rsidP="00CB482F">
      <w:pPr>
        <w:spacing w:after="0" w:line="336" w:lineRule="auto"/>
        <w:ind w:firstLine="720"/>
        <w:jc w:val="center"/>
        <w:rPr>
          <w:rFonts w:ascii="Times New Roman" w:hAnsi="Times New Roman"/>
          <w:bCs/>
          <w:color w:val="000000" w:themeColor="text1"/>
          <w:sz w:val="28"/>
          <w:szCs w:val="28"/>
          <w:lang w:val="en-US"/>
        </w:rPr>
      </w:pPr>
      <w:r w:rsidRPr="00B508B9">
        <w:rPr>
          <w:rFonts w:ascii="Times New Roman" w:hAnsi="Times New Roman"/>
          <w:bCs/>
          <w:color w:val="000000" w:themeColor="text1"/>
          <w:sz w:val="28"/>
          <w:szCs w:val="28"/>
          <w:lang w:val="uz-Cyrl-UZ"/>
        </w:rPr>
        <w:t>2</w:t>
      </w:r>
      <w:r w:rsidR="00FE1C8D" w:rsidRPr="00B508B9">
        <w:rPr>
          <w:rFonts w:ascii="Times New Roman" w:hAnsi="Times New Roman"/>
          <w:bCs/>
          <w:color w:val="000000" w:themeColor="text1"/>
          <w:sz w:val="28"/>
          <w:szCs w:val="28"/>
          <w:lang w:val="uz-Cyrl-UZ"/>
        </w:rPr>
        <w:t>.3-rasm.</w:t>
      </w:r>
      <w:r w:rsidR="00FE1C8D" w:rsidRPr="00A31EA2">
        <w:rPr>
          <w:rFonts w:ascii="Times New Roman" w:hAnsi="Times New Roman"/>
          <w:bCs/>
          <w:color w:val="000000" w:themeColor="text1"/>
          <w:sz w:val="28"/>
          <w:szCs w:val="28"/>
          <w:lang w:val="uz-Cyrl-UZ"/>
        </w:rPr>
        <w:t xml:space="preserve"> O‘qitishda ta’lim sifati ta’rifi va yondashuvlari</w:t>
      </w:r>
      <w:r w:rsidR="00037056">
        <w:rPr>
          <w:rFonts w:ascii="Times New Roman" w:hAnsi="Times New Roman"/>
          <w:bCs/>
          <w:color w:val="000000" w:themeColor="text1"/>
          <w:sz w:val="28"/>
          <w:szCs w:val="28"/>
          <w:lang w:val="en-US"/>
        </w:rPr>
        <w:t>.</w:t>
      </w:r>
    </w:p>
    <w:p w14:paraId="43F9AF0D" w14:textId="3811285B" w:rsidR="00FE1C8D"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lang w:val="uz-Cyrl-UZ"/>
        </w:rPr>
      </w:pPr>
      <w:r w:rsidRPr="00A31EA2">
        <w:rPr>
          <w:rFonts w:eastAsia="Arial"/>
          <w:color w:val="000000" w:themeColor="text1"/>
          <w:sz w:val="28"/>
          <w:szCs w:val="28"/>
          <w:lang w:val="uz-Cyrl-UZ"/>
        </w:rPr>
        <w:t xml:space="preserve">Xususan, o‘qitishda </w:t>
      </w:r>
      <w:r w:rsidRPr="00A31EA2">
        <w:rPr>
          <w:b/>
          <w:color w:val="000000" w:themeColor="text1"/>
          <w:sz w:val="28"/>
          <w:szCs w:val="28"/>
          <w:lang w:val="uz-Cyrl-UZ"/>
        </w:rPr>
        <w:t xml:space="preserve">ta’rif va yondashuvlardan kelib chiqib </w:t>
      </w:r>
      <w:r w:rsidRPr="00A31EA2">
        <w:rPr>
          <w:color w:val="000000" w:themeColor="text1"/>
          <w:sz w:val="28"/>
          <w:szCs w:val="28"/>
          <w:lang w:val="uz-Cyrl-UZ"/>
        </w:rPr>
        <w:t>mamlakatda xalq ta’limi tizimida keng ko‘lamli islohotlar boshlangani va 2030</w:t>
      </w:r>
      <w:r w:rsidR="00D26107" w:rsidRPr="00D26107">
        <w:rPr>
          <w:color w:val="000000" w:themeColor="text1"/>
          <w:sz w:val="28"/>
          <w:szCs w:val="28"/>
          <w:lang w:val="uz-Cyrl-UZ"/>
        </w:rPr>
        <w:t>-</w:t>
      </w:r>
      <w:r w:rsidRPr="00A31EA2">
        <w:rPr>
          <w:color w:val="000000" w:themeColor="text1"/>
          <w:sz w:val="28"/>
          <w:szCs w:val="28"/>
          <w:lang w:val="uz-Cyrl-UZ"/>
        </w:rPr>
        <w:t xml:space="preserve">yilgacha mo‘ljallangan xalq ta’limi tizimini rivojlantirish konsepsiyasi qabul qilganligi bejizga emas, chunki O‘zbekistonda ta’lim sifatini oshirish maqsadida 2030 </w:t>
      </w:r>
      <w:r w:rsidR="00D26107" w:rsidRPr="00D26107">
        <w:rPr>
          <w:color w:val="000000" w:themeColor="text1"/>
          <w:sz w:val="28"/>
          <w:szCs w:val="28"/>
          <w:lang w:val="uz-Cyrl-UZ"/>
        </w:rPr>
        <w:t>-</w:t>
      </w:r>
      <w:r w:rsidRPr="00A31EA2">
        <w:rPr>
          <w:color w:val="000000" w:themeColor="text1"/>
          <w:sz w:val="28"/>
          <w:szCs w:val="28"/>
          <w:lang w:val="uz-Cyrl-UZ"/>
        </w:rPr>
        <w:t>yilgacha PISA mezonlari bo‘yicha dunyoning o‘ttizta eng ilg‘or mamlakati qatoriga kirish maqsad qilib qo‘yilgan.</w:t>
      </w:r>
    </w:p>
    <w:p w14:paraId="5CBD5FB6" w14:textId="0FEA74A0" w:rsidR="00FE1C8D" w:rsidRPr="00A31EA2" w:rsidRDefault="00FE1C8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lastRenderedPageBreak/>
        <w:t>Tadqiqotimiz jarayonida, yetakchi mamlakatlar tajribasi shuni ko‘rsatadiki, sifatli ta’lim standartlarini yaratishda yo‘l xaritasining ishlab chiqilishi dolzarb vazifa ekanligi yana bir bor isbotlandi.</w:t>
      </w:r>
      <w:r w:rsidR="00D26107" w:rsidRPr="00D26107">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Milliy ta’lim standartlari asosida darslik va o‘quv qo‘llanmalar,</w:t>
      </w:r>
      <w:r w:rsidR="00DF4B73">
        <w:rPr>
          <w:rFonts w:ascii="Times New Roman" w:eastAsia="Times New Roman" w:hAnsi="Times New Roman" w:cs="Times New Roman"/>
          <w:color w:val="000000" w:themeColor="text1"/>
          <w:sz w:val="28"/>
          <w:szCs w:val="28"/>
          <w:lang w:val="en-US" w:eastAsia="ru-RU"/>
        </w:rPr>
        <w:t xml:space="preserve"> </w:t>
      </w:r>
      <w:r w:rsidRPr="00A31EA2">
        <w:rPr>
          <w:rFonts w:ascii="Times New Roman" w:eastAsia="Times New Roman" w:hAnsi="Times New Roman" w:cs="Times New Roman"/>
          <w:color w:val="000000" w:themeColor="text1"/>
          <w:sz w:val="28"/>
          <w:szCs w:val="28"/>
          <w:lang w:val="uz-Cyrl-UZ" w:eastAsia="ru-RU"/>
        </w:rPr>
        <w:t>o‘qitish usuli hamda baholash tizimi yaratiladi.</w:t>
      </w:r>
      <w:r w:rsidR="00B64C07">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br/>
        <w:t>Standartlar ta’limni rivojlantirishga, shu bilan birga o‘qituvchilar malakasini oshirishga qaratilgan. Shuningdek, ta’lim tizimining yuqoridagi barcha tarkibiy qismlarini ulashga va eng yaxshi natijalarga erishish uchun ularni birgalikda amalga oshirish imkonini beradi.</w:t>
      </w:r>
    </w:p>
    <w:p w14:paraId="680DA8B9" w14:textId="331778BE" w:rsidR="00FE1C8D" w:rsidRPr="00A31EA2" w:rsidRDefault="00FE1C8D" w:rsidP="00CB482F">
      <w:pPr>
        <w:shd w:val="clear" w:color="auto" w:fill="FFFFFF"/>
        <w:spacing w:after="0" w:line="336" w:lineRule="auto"/>
        <w:ind w:firstLine="720"/>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Milliy standartlar yuqorida qayd etilgan elementlarning o‘zaro bog‘liq holda qo‘yilgan maqsadlar</w:t>
      </w:r>
      <w:r w:rsidR="00037056">
        <w:rPr>
          <w:rFonts w:ascii="Times New Roman" w:eastAsia="Times New Roman" w:hAnsi="Times New Roman" w:cs="Times New Roman"/>
          <w:color w:val="000000" w:themeColor="text1"/>
          <w:sz w:val="28"/>
          <w:szCs w:val="28"/>
          <w:lang w:val="en-US" w:eastAsia="ru-RU"/>
        </w:rPr>
        <w:t>i</w:t>
      </w:r>
      <w:r w:rsidRPr="00A31EA2">
        <w:rPr>
          <w:rFonts w:ascii="Times New Roman" w:eastAsia="Times New Roman" w:hAnsi="Times New Roman" w:cs="Times New Roman"/>
          <w:color w:val="000000" w:themeColor="text1"/>
          <w:sz w:val="28"/>
          <w:szCs w:val="28"/>
          <w:lang w:val="uz-Cyrl-UZ" w:eastAsia="ru-RU"/>
        </w:rPr>
        <w:t>ga erishishga zamin yaratadi.</w:t>
      </w:r>
    </w:p>
    <w:p w14:paraId="6F0EB8B7" w14:textId="7E5AAAA8" w:rsidR="00FE1C8D" w:rsidRPr="00A31EA2" w:rsidRDefault="00037056" w:rsidP="00CB482F">
      <w:pPr>
        <w:shd w:val="clear" w:color="auto" w:fill="FFFFFF"/>
        <w:spacing w:after="0" w:line="336" w:lineRule="auto"/>
        <w:ind w:firstLine="720"/>
        <w:jc w:val="both"/>
        <w:rPr>
          <w:rStyle w:val="10"/>
          <w:rFonts w:ascii="Times New Roman" w:hAnsi="Times New Roman" w:cs="Times New Roman"/>
          <w:i/>
          <w:iCs/>
          <w:color w:val="000000" w:themeColor="text1"/>
          <w:sz w:val="28"/>
          <w:szCs w:val="28"/>
          <w:shd w:val="clear" w:color="auto" w:fill="FFFFFF"/>
          <w:lang w:val="uz-Cyrl-UZ"/>
        </w:rPr>
      </w:pPr>
      <w:r w:rsidRPr="00037056">
        <w:rPr>
          <w:rFonts w:ascii="Times New Roman" w:eastAsia="Times New Roman" w:hAnsi="Times New Roman" w:cs="Times New Roman"/>
          <w:color w:val="000000" w:themeColor="text1"/>
          <w:sz w:val="28"/>
          <w:szCs w:val="28"/>
          <w:lang w:val="uz-Cyrl-UZ" w:eastAsia="ru-RU"/>
        </w:rPr>
        <w:t>Maktabgacha va maktab ta’limi</w:t>
      </w:r>
      <w:r w:rsidR="00FE1C8D" w:rsidRPr="00A31EA2">
        <w:rPr>
          <w:rFonts w:ascii="Times New Roman" w:eastAsia="Times New Roman" w:hAnsi="Times New Roman" w:cs="Times New Roman"/>
          <w:color w:val="000000" w:themeColor="text1"/>
          <w:sz w:val="28"/>
          <w:szCs w:val="28"/>
          <w:lang w:val="uz-Cyrl-UZ" w:eastAsia="ru-RU"/>
        </w:rPr>
        <w:t xml:space="preserve"> tomonidan bugunga kelib umumiy o‘rta ta’lim milliy standartining loyihasi tayyorlanishi samaralirok bo‘ladi deb  fikr yurmoqdamiz. Standartlar mahalliy va xorijlik ekspertlar ishtirokida ishlab chikil</w:t>
      </w:r>
      <w:r w:rsidRPr="00037056">
        <w:rPr>
          <w:rFonts w:ascii="Times New Roman" w:eastAsia="Times New Roman" w:hAnsi="Times New Roman" w:cs="Times New Roman"/>
          <w:color w:val="000000" w:themeColor="text1"/>
          <w:sz w:val="28"/>
          <w:szCs w:val="28"/>
          <w:lang w:val="uz-Cyrl-UZ" w:eastAsia="ru-RU"/>
        </w:rPr>
        <w:t>ishi ha</w:t>
      </w:r>
      <w:r w:rsidRPr="00146F1D">
        <w:rPr>
          <w:rFonts w:ascii="Times New Roman" w:eastAsia="Times New Roman" w:hAnsi="Times New Roman" w:cs="Times New Roman"/>
          <w:color w:val="000000" w:themeColor="text1"/>
          <w:sz w:val="28"/>
          <w:szCs w:val="28"/>
          <w:lang w:val="uz-Cyrl-UZ" w:eastAsia="ru-RU"/>
        </w:rPr>
        <w:t>m</w:t>
      </w:r>
      <w:r w:rsidR="00FE1C8D" w:rsidRPr="00A31EA2">
        <w:rPr>
          <w:rFonts w:ascii="Times New Roman" w:eastAsia="Times New Roman" w:hAnsi="Times New Roman" w:cs="Times New Roman"/>
          <w:color w:val="000000" w:themeColor="text1"/>
          <w:sz w:val="28"/>
          <w:szCs w:val="28"/>
          <w:lang w:val="uz-Cyrl-UZ" w:eastAsia="ru-RU"/>
        </w:rPr>
        <w:t xml:space="preserve"> maqsadga muvofiq bo‘ladi.</w:t>
      </w:r>
      <w:r w:rsidR="00FE1C8D" w:rsidRPr="00A31EA2">
        <w:rPr>
          <w:rStyle w:val="10"/>
          <w:rFonts w:ascii="Times New Roman" w:hAnsi="Times New Roman" w:cs="Times New Roman"/>
          <w:i/>
          <w:iCs/>
          <w:color w:val="000000" w:themeColor="text1"/>
          <w:sz w:val="28"/>
          <w:szCs w:val="28"/>
          <w:shd w:val="clear" w:color="auto" w:fill="FFFFFF"/>
          <w:lang w:val="uz-Cyrl-UZ"/>
        </w:rPr>
        <w:t xml:space="preserve"> </w:t>
      </w:r>
    </w:p>
    <w:p w14:paraId="22D139D2" w14:textId="4451FACB" w:rsidR="00FE1C8D"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lang w:val="uz-Cyrl-UZ"/>
        </w:rPr>
      </w:pPr>
      <w:r w:rsidRPr="00A31EA2">
        <w:rPr>
          <w:rStyle w:val="10"/>
          <w:rFonts w:ascii="Times New Roman" w:hAnsi="Times New Roman" w:cs="Times New Roman"/>
          <w:b w:val="0"/>
          <w:iCs/>
          <w:color w:val="000000" w:themeColor="text1"/>
          <w:sz w:val="28"/>
          <w:szCs w:val="28"/>
          <w:shd w:val="clear" w:color="auto" w:fill="FFFFFF"/>
          <w:lang w:val="uz-Cyrl-UZ"/>
        </w:rPr>
        <w:t>Yurtboshimiz Sh. M.Mirziyoyev bejizga aytmagan</w:t>
      </w:r>
      <w:r w:rsidR="00037056" w:rsidRPr="00037056">
        <w:rPr>
          <w:rStyle w:val="10"/>
          <w:rFonts w:ascii="Times New Roman" w:hAnsi="Times New Roman" w:cs="Times New Roman"/>
          <w:b w:val="0"/>
          <w:iCs/>
          <w:color w:val="000000" w:themeColor="text1"/>
          <w:sz w:val="28"/>
          <w:szCs w:val="28"/>
          <w:shd w:val="clear" w:color="auto" w:fill="FFFFFF"/>
          <w:lang w:val="uz-Cyrl-UZ"/>
        </w:rPr>
        <w:t>:</w:t>
      </w:r>
      <w:r w:rsidRPr="00A31EA2">
        <w:rPr>
          <w:rStyle w:val="10"/>
          <w:rFonts w:ascii="Times New Roman" w:hAnsi="Times New Roman" w:cs="Times New Roman"/>
          <w:b w:val="0"/>
          <w:iCs/>
          <w:color w:val="000000" w:themeColor="text1"/>
          <w:sz w:val="28"/>
          <w:szCs w:val="28"/>
          <w:shd w:val="clear" w:color="auto" w:fill="FFFFFF"/>
          <w:lang w:val="uz-Cyrl-UZ"/>
        </w:rPr>
        <w:t xml:space="preserve"> “</w:t>
      </w:r>
      <w:r w:rsidRPr="00A31EA2">
        <w:rPr>
          <w:rStyle w:val="af7"/>
          <w:rFonts w:eastAsia="Arial"/>
          <w:b w:val="0"/>
          <w:iCs/>
          <w:color w:val="000000" w:themeColor="text1"/>
          <w:sz w:val="28"/>
          <w:szCs w:val="28"/>
          <w:shd w:val="clear" w:color="auto" w:fill="FFFFFF"/>
          <w:lang w:val="uz-Cyrl-UZ"/>
        </w:rPr>
        <w:t>Hammamizga ayonki, taraqqiyotning tamal toshi ham, mamlakatni qudratli, millatni buyuk qiladigan kuch h</w:t>
      </w:r>
      <w:r w:rsidRPr="00A31EA2">
        <w:rPr>
          <w:rStyle w:val="af7"/>
          <w:b w:val="0"/>
          <w:iCs/>
          <w:color w:val="000000" w:themeColor="text1"/>
          <w:sz w:val="28"/>
          <w:szCs w:val="28"/>
          <w:shd w:val="clear" w:color="auto" w:fill="FFFFFF"/>
          <w:lang w:val="uz-Cyrl-UZ"/>
        </w:rPr>
        <w:t>am bu -</w:t>
      </w:r>
      <w:r w:rsidRPr="00A31EA2">
        <w:rPr>
          <w:rStyle w:val="af7"/>
          <w:rFonts w:eastAsia="Arial"/>
          <w:b w:val="0"/>
          <w:iCs/>
          <w:color w:val="000000" w:themeColor="text1"/>
          <w:sz w:val="28"/>
          <w:szCs w:val="28"/>
          <w:shd w:val="clear" w:color="auto" w:fill="FFFFFF"/>
          <w:lang w:val="uz-Cyrl-UZ"/>
        </w:rPr>
        <w:t xml:space="preserve"> ilm-fan, ta’lim va tarbiyadir. Ertangi kunimiz, Vatanimizning yorug‘ istiqboli, birinchi navbatda, ta’lim tizimi va farzandlarimizga berayotgan tarbiyamiz bilan chambarchas bog‘liq</w:t>
      </w:r>
      <w:r w:rsidRPr="00A31EA2">
        <w:rPr>
          <w:rStyle w:val="af7"/>
          <w:b w:val="0"/>
          <w:iCs/>
          <w:color w:val="000000" w:themeColor="text1"/>
          <w:sz w:val="28"/>
          <w:szCs w:val="28"/>
          <w:shd w:val="clear" w:color="auto" w:fill="FFFFFF"/>
          <w:lang w:val="uz-Cyrl-UZ"/>
        </w:rPr>
        <w:t>”</w:t>
      </w:r>
      <w:r w:rsidRPr="00A31EA2">
        <w:rPr>
          <w:rStyle w:val="af7"/>
          <w:rFonts w:eastAsia="Arial"/>
          <w:b w:val="0"/>
          <w:iCs/>
          <w:color w:val="000000" w:themeColor="text1"/>
          <w:sz w:val="28"/>
          <w:szCs w:val="28"/>
          <w:shd w:val="clear" w:color="auto" w:fill="FFFFFF"/>
          <w:lang w:val="uz-Cyrl-UZ"/>
        </w:rPr>
        <w:t>.</w:t>
      </w:r>
      <w:r w:rsidRPr="00A31EA2">
        <w:rPr>
          <w:color w:val="000000" w:themeColor="text1"/>
          <w:sz w:val="28"/>
          <w:szCs w:val="28"/>
          <w:lang w:val="uz-Cyrl-UZ"/>
        </w:rPr>
        <w:t xml:space="preserve"> Zamonaviy hayotni bugun ilm-ma’rifat va ta’limning taraqqiyotisiz tasavvur etib bo‘lmaydi, insoniyat fan o‘qi atrofida aylanayotgandek go‘yo. Jahonning yetakchi davlatlarida ta’limni rivojlantirish birinchi  vazifa sifatida belgilanishi ham bejiz emas. Negaki, mamlakatning kelgusi ravnaqi aynan shu sohada qo‘lga kiritgan yutuqlar bilan </w:t>
      </w:r>
      <w:r w:rsidR="00146F1D" w:rsidRPr="00146F1D">
        <w:rPr>
          <w:color w:val="000000" w:themeColor="text1"/>
          <w:sz w:val="28"/>
          <w:szCs w:val="28"/>
          <w:lang w:val="uz-Cyrl-UZ"/>
        </w:rPr>
        <w:t xml:space="preserve"> amalga oshiriladi</w:t>
      </w:r>
      <w:r w:rsidRPr="00A31EA2">
        <w:rPr>
          <w:color w:val="000000" w:themeColor="text1"/>
          <w:sz w:val="28"/>
          <w:szCs w:val="28"/>
          <w:lang w:val="uz-Cyrl-UZ"/>
        </w:rPr>
        <w:t>.</w:t>
      </w:r>
    </w:p>
    <w:p w14:paraId="4FA3F226" w14:textId="26529900" w:rsidR="00FE1C8D"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lang w:val="uz-Cyrl-UZ"/>
        </w:rPr>
      </w:pPr>
      <w:r w:rsidRPr="00A31EA2">
        <w:rPr>
          <w:color w:val="000000" w:themeColor="text1"/>
          <w:sz w:val="28"/>
          <w:szCs w:val="28"/>
          <w:lang w:val="uz-Cyrl-UZ"/>
        </w:rPr>
        <w:t xml:space="preserve">Bugungi kunda </w:t>
      </w:r>
      <w:r w:rsidR="00146F1D" w:rsidRPr="00037056">
        <w:rPr>
          <w:color w:val="000000" w:themeColor="text1"/>
          <w:sz w:val="28"/>
          <w:szCs w:val="28"/>
          <w:lang w:val="uz-Cyrl-UZ"/>
        </w:rPr>
        <w:t>Maktabgacha va maktab ta’limi</w:t>
      </w:r>
      <w:r w:rsidR="00146F1D" w:rsidRPr="00A31EA2">
        <w:rPr>
          <w:color w:val="000000" w:themeColor="text1"/>
          <w:sz w:val="28"/>
          <w:szCs w:val="28"/>
          <w:lang w:val="uz-Cyrl-UZ"/>
        </w:rPr>
        <w:t xml:space="preserve"> </w:t>
      </w:r>
      <w:r w:rsidRPr="00A31EA2">
        <w:rPr>
          <w:color w:val="000000" w:themeColor="text1"/>
          <w:sz w:val="28"/>
          <w:szCs w:val="28"/>
          <w:lang w:val="uz-Cyrl-UZ"/>
        </w:rPr>
        <w:t>tizimining ta’lim berish faoliyati yanada takomillashtirilib, xalqimizning asrlar davomida shakllangan ilm sari intilish fazilati yana bir bor namoyon bo‘lmoqda. Yoshlarimiz sog‘lom hamda go‘zal turmush kechirish, egallagan kasbi bo‘yicha doimiy ish o‘rniga ega bo‘lish, mas’uliyatni o‘z zimmasiga olish, insoniy qadr-qimmatini kamsitishga yo‘l qo‘ymaslik, qisqacha aytganda, komillikka erishish uchun harakat qilyapti va bu jarayonda ta’lim olishni eng asosiy shart sifatida ko‘rmoqda.</w:t>
      </w:r>
      <w:r w:rsidRPr="00A31EA2">
        <w:rPr>
          <w:rFonts w:ascii="Segoe UI" w:hAnsi="Segoe UI" w:cs="Segoe UI"/>
          <w:color w:val="000000" w:themeColor="text1"/>
          <w:sz w:val="26"/>
          <w:szCs w:val="26"/>
          <w:shd w:val="clear" w:color="auto" w:fill="FFFFFF"/>
          <w:lang w:val="uz-Cyrl-UZ"/>
        </w:rPr>
        <w:t xml:space="preserve"> </w:t>
      </w:r>
      <w:r w:rsidRPr="00A31EA2">
        <w:rPr>
          <w:color w:val="000000" w:themeColor="text1"/>
          <w:sz w:val="28"/>
          <w:szCs w:val="28"/>
          <w:shd w:val="clear" w:color="auto" w:fill="FFFFFF"/>
          <w:lang w:val="uz-Cyrl-UZ"/>
        </w:rPr>
        <w:t xml:space="preserve">Davlatimiz rahbari ta’kidlaganidek, biz keng ko‘lamli demokratik o‘zgarishlar, jumladan, ta’lim </w:t>
      </w:r>
      <w:r w:rsidRPr="00A31EA2">
        <w:rPr>
          <w:color w:val="000000" w:themeColor="text1"/>
          <w:sz w:val="28"/>
          <w:szCs w:val="28"/>
          <w:shd w:val="clear" w:color="auto" w:fill="FFFFFF"/>
          <w:lang w:val="uz-Cyrl-UZ"/>
        </w:rPr>
        <w:lastRenderedPageBreak/>
        <w:t>islohotlari orqali </w:t>
      </w:r>
      <w:r w:rsidRPr="00A31EA2">
        <w:rPr>
          <w:rStyle w:val="af7"/>
          <w:rFonts w:eastAsia="Arial"/>
          <w:color w:val="000000" w:themeColor="text1"/>
          <w:sz w:val="28"/>
          <w:szCs w:val="28"/>
          <w:shd w:val="clear" w:color="auto" w:fill="FFFFFF"/>
          <w:lang w:val="uz-Cyrl-UZ"/>
        </w:rPr>
        <w:t>O‘zbekistonda yangi Uyg‘onish davri, ya’ni uchinchi Renessans</w:t>
      </w:r>
      <w:r w:rsidRPr="00A31EA2">
        <w:rPr>
          <w:color w:val="000000" w:themeColor="text1"/>
          <w:sz w:val="28"/>
          <w:szCs w:val="28"/>
          <w:shd w:val="clear" w:color="auto" w:fill="FFFFFF"/>
          <w:lang w:val="uz-Cyrl-UZ"/>
        </w:rPr>
        <w:t> poydevorini yaratishni o‘zimizga asosiy maqsad qilib belgiladik.</w:t>
      </w:r>
    </w:p>
    <w:p w14:paraId="5F8D72DF" w14:textId="6D6EBBC2" w:rsidR="00FE1C8D" w:rsidRPr="00A31EA2" w:rsidRDefault="00FE1C8D" w:rsidP="00CB482F">
      <w:pPr>
        <w:shd w:val="clear" w:color="auto" w:fill="FFFFFF"/>
        <w:spacing w:after="0" w:line="336" w:lineRule="auto"/>
        <w:ind w:firstLine="720"/>
        <w:jc w:val="both"/>
        <w:rPr>
          <w:rFonts w:ascii="Times New Roman" w:hAnsi="Times New Roman" w:cs="Times New Roman"/>
          <w:color w:val="000000" w:themeColor="text1"/>
          <w:sz w:val="28"/>
          <w:szCs w:val="28"/>
          <w:shd w:val="clear" w:color="auto" w:fill="FFFFFF"/>
          <w:lang w:val="uz-Cyrl-UZ"/>
        </w:rPr>
      </w:pPr>
      <w:r w:rsidRPr="00A31EA2">
        <w:rPr>
          <w:rFonts w:ascii="Times New Roman" w:hAnsi="Times New Roman" w:cs="Times New Roman"/>
          <w:color w:val="000000" w:themeColor="text1"/>
          <w:sz w:val="28"/>
          <w:szCs w:val="28"/>
          <w:shd w:val="clear" w:color="auto" w:fill="FFFFFF"/>
          <w:lang w:val="uz-Cyrl-UZ"/>
        </w:rPr>
        <w:t>Ayni davrda O‘zbekiston</w:t>
      </w:r>
      <w:r w:rsidR="00146F1D">
        <w:rPr>
          <w:rFonts w:ascii="Times New Roman" w:hAnsi="Times New Roman" w:cs="Times New Roman"/>
          <w:color w:val="000000" w:themeColor="text1"/>
          <w:sz w:val="28"/>
          <w:szCs w:val="28"/>
          <w:shd w:val="clear" w:color="auto" w:fill="FFFFFF"/>
          <w:lang w:val="en-US"/>
        </w:rPr>
        <w:t xml:space="preserve"> </w:t>
      </w:r>
      <w:r w:rsidRPr="00A31EA2">
        <w:rPr>
          <w:rFonts w:ascii="Times New Roman" w:hAnsi="Times New Roman" w:cs="Times New Roman"/>
          <w:color w:val="000000" w:themeColor="text1"/>
          <w:sz w:val="28"/>
          <w:szCs w:val="28"/>
          <w:shd w:val="clear" w:color="auto" w:fill="FFFFFF"/>
          <w:lang w:val="uz-Cyrl-UZ"/>
        </w:rPr>
        <w:t xml:space="preserve">ta’limi tizimida sezilarli ijobiy o‘zgarishlar ro‘y bermoqda. Bilim dargohlarining qiyofasi o‘zgarib, o‘qitish sifati yaxshilanyapti, darsliklar, </w:t>
      </w:r>
      <w:r w:rsidR="00146F1D" w:rsidRPr="00146F1D">
        <w:rPr>
          <w:rFonts w:ascii="Times New Roman" w:hAnsi="Times New Roman" w:cs="Times New Roman"/>
          <w:color w:val="000000" w:themeColor="text1"/>
          <w:sz w:val="28"/>
          <w:szCs w:val="28"/>
          <w:shd w:val="clear" w:color="auto" w:fill="FFFFFF"/>
          <w:lang w:val="uz-Cyrl-UZ"/>
        </w:rPr>
        <w:t>o‘q</w:t>
      </w:r>
      <w:r w:rsidRPr="00A31EA2">
        <w:rPr>
          <w:rFonts w:ascii="Times New Roman" w:hAnsi="Times New Roman" w:cs="Times New Roman"/>
          <w:color w:val="000000" w:themeColor="text1"/>
          <w:sz w:val="28"/>
          <w:szCs w:val="28"/>
          <w:shd w:val="clear" w:color="auto" w:fill="FFFFFF"/>
          <w:lang w:val="uz-Cyrl-UZ"/>
        </w:rPr>
        <w:t xml:space="preserve">uv </w:t>
      </w:r>
      <w:r w:rsidR="00146F1D" w:rsidRPr="00146F1D">
        <w:rPr>
          <w:rFonts w:ascii="Times New Roman" w:hAnsi="Times New Roman" w:cs="Times New Roman"/>
          <w:color w:val="000000" w:themeColor="text1"/>
          <w:sz w:val="28"/>
          <w:szCs w:val="28"/>
          <w:shd w:val="clear" w:color="auto" w:fill="FFFFFF"/>
          <w:lang w:val="uz-Cyrl-UZ"/>
        </w:rPr>
        <w:t>q</w:t>
      </w:r>
      <w:r w:rsidRPr="00A31EA2">
        <w:rPr>
          <w:rFonts w:ascii="Times New Roman" w:hAnsi="Times New Roman" w:cs="Times New Roman"/>
          <w:color w:val="000000" w:themeColor="text1"/>
          <w:sz w:val="28"/>
          <w:szCs w:val="28"/>
          <w:shd w:val="clear" w:color="auto" w:fill="FFFFFF"/>
          <w:lang w:val="uz-Cyrl-UZ"/>
        </w:rPr>
        <w:t>o‘llanmalar</w:t>
      </w:r>
      <w:r w:rsidR="00146F1D" w:rsidRPr="00146F1D">
        <w:rPr>
          <w:rFonts w:ascii="Times New Roman" w:hAnsi="Times New Roman" w:cs="Times New Roman"/>
          <w:color w:val="000000" w:themeColor="text1"/>
          <w:sz w:val="28"/>
          <w:szCs w:val="28"/>
          <w:shd w:val="clear" w:color="auto" w:fill="FFFFFF"/>
          <w:lang w:val="uz-Cyrl-UZ"/>
        </w:rPr>
        <w:t>ni</w:t>
      </w:r>
      <w:r w:rsidRPr="00A31EA2">
        <w:rPr>
          <w:rFonts w:ascii="Times New Roman" w:hAnsi="Times New Roman" w:cs="Times New Roman"/>
          <w:color w:val="000000" w:themeColor="text1"/>
          <w:sz w:val="28"/>
          <w:szCs w:val="28"/>
          <w:shd w:val="clear" w:color="auto" w:fill="FFFFFF"/>
          <w:lang w:val="uz-Cyrl-UZ"/>
        </w:rPr>
        <w:t xml:space="preserve"> moliyalashtirish va ijtimoiy qo‘llab-quvvatlash kuchaytirilmoqda, jumladan, o‘qituvchilarning daromadlari ham ort</w:t>
      </w:r>
      <w:r w:rsidR="00146F1D" w:rsidRPr="00146F1D">
        <w:rPr>
          <w:rFonts w:ascii="Times New Roman" w:hAnsi="Times New Roman" w:cs="Times New Roman"/>
          <w:color w:val="000000" w:themeColor="text1"/>
          <w:sz w:val="28"/>
          <w:szCs w:val="28"/>
          <w:shd w:val="clear" w:color="auto" w:fill="FFFFFF"/>
          <w:lang w:val="uz-Cyrl-UZ"/>
        </w:rPr>
        <w:t>a</w:t>
      </w:r>
      <w:r w:rsidRPr="00A31EA2">
        <w:rPr>
          <w:rFonts w:ascii="Times New Roman" w:hAnsi="Times New Roman" w:cs="Times New Roman"/>
          <w:color w:val="000000" w:themeColor="text1"/>
          <w:sz w:val="28"/>
          <w:szCs w:val="28"/>
          <w:shd w:val="clear" w:color="auto" w:fill="FFFFFF"/>
          <w:lang w:val="uz-Cyrl-UZ"/>
        </w:rPr>
        <w:t xml:space="preserve">yapti. Innovatsiya yo‘nalishidagi alohida davlat tuzilmalari tashkil etilib, bu esa ta’limning keyingi bosqichlari ya’ni oliy o‘quv yurtlarida ham yangi bo‘linmalar ochilmoqda. Bularning barchasi ta’lim tizimiga va </w:t>
      </w:r>
      <w:r w:rsidR="00146F1D" w:rsidRPr="00A31EA2">
        <w:rPr>
          <w:rFonts w:ascii="Times New Roman" w:hAnsi="Times New Roman" w:cs="Times New Roman"/>
          <w:color w:val="000000" w:themeColor="text1"/>
          <w:sz w:val="28"/>
          <w:szCs w:val="28"/>
          <w:shd w:val="clear" w:color="auto" w:fill="FFFFFF"/>
          <w:lang w:val="uz-Cyrl-UZ"/>
        </w:rPr>
        <w:t xml:space="preserve">o‘qitning </w:t>
      </w:r>
      <w:r w:rsidRPr="00A31EA2">
        <w:rPr>
          <w:rFonts w:ascii="Times New Roman" w:hAnsi="Times New Roman" w:cs="Times New Roman"/>
          <w:color w:val="000000" w:themeColor="text1"/>
          <w:sz w:val="28"/>
          <w:szCs w:val="28"/>
          <w:shd w:val="clear" w:color="auto" w:fill="FFFFFF"/>
          <w:lang w:val="uz-Cyrl-UZ"/>
        </w:rPr>
        <w:t>sifatiga bo‘lgan yondashuvni o‘zgartirib, uning s</w:t>
      </w:r>
      <w:r w:rsidR="00146F1D" w:rsidRPr="00146F1D">
        <w:rPr>
          <w:rFonts w:ascii="Times New Roman" w:hAnsi="Times New Roman" w:cs="Times New Roman"/>
          <w:color w:val="000000" w:themeColor="text1"/>
          <w:sz w:val="28"/>
          <w:szCs w:val="28"/>
          <w:shd w:val="clear" w:color="auto" w:fill="FFFFFF"/>
          <w:lang w:val="uz-Cyrl-UZ"/>
        </w:rPr>
        <w:t>almog‘i</w:t>
      </w:r>
      <w:r w:rsidRPr="00A31EA2">
        <w:rPr>
          <w:rFonts w:ascii="Times New Roman" w:hAnsi="Times New Roman" w:cs="Times New Roman"/>
          <w:color w:val="000000" w:themeColor="text1"/>
          <w:sz w:val="28"/>
          <w:szCs w:val="28"/>
          <w:shd w:val="clear" w:color="auto" w:fill="FFFFFF"/>
          <w:lang w:val="uz-Cyrl-UZ"/>
        </w:rPr>
        <w:t xml:space="preserve"> hamda darajasini ko‘tarishga xizmat qilishi aniq.</w:t>
      </w:r>
    </w:p>
    <w:p w14:paraId="507CB166" w14:textId="37B1CCD0" w:rsidR="00FE1C8D" w:rsidRPr="00A31EA2" w:rsidRDefault="00FE1C8D" w:rsidP="00CB482F">
      <w:pPr>
        <w:shd w:val="clear" w:color="auto" w:fill="FFFFFF"/>
        <w:spacing w:after="0" w:line="336" w:lineRule="auto"/>
        <w:ind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lang w:val="uz-Cyrl-UZ"/>
        </w:rPr>
        <w:t>Birinchi prezidentimiz I.Karimov “</w:t>
      </w:r>
      <w:r w:rsidRPr="00A31EA2">
        <w:rPr>
          <w:rFonts w:ascii="Times New Roman" w:hAnsi="Times New Roman" w:cs="Times New Roman"/>
          <w:color w:val="000000" w:themeColor="text1"/>
          <w:sz w:val="28"/>
          <w:szCs w:val="28"/>
          <w:lang w:val="uz-Cyrl-UZ"/>
        </w:rPr>
        <w:t xml:space="preserve">Butun dunyoda ko‘zga ko‘ringan olim va mutaxassislar, jahondagi mashhur o‘quv yurtlari, nufuzli xalqaro tuzilmalarning rahbarlari va vakillari ishtirokida O‘zbekistonda shakllangan ta’lim tizimini isloh etish modeli va uni amalga oshirish bo‘yicha to‘plangan tajribaning muhokama qilinishi biz uchun yuksak sharafdir” deb aytganlar. Bundan kurinib turibtiki,  bugungi kunda ta’lim sohasidagi barcha sa’y-harakatlarimizning dastlabki quvonchli mevasi sifatida bir necha iktidorli  o‘quvchilarimiz xorijiy tillarda erkin gaplasha oladigan va shu bilan birga, o‘z fikrini ona tilida ravon, go‘zal va lo‘nda ifoda eta oladigan yangi mutaxassislar avlodini ko‘rganda, hech shubhasiz, yurtimizdagi har bir ota-ona, ustoz-murabbiyning, ezgu niyatli har qaysi insonning qalbi g‘urur-iftixor tuyg‘ulariga to‘ladi. </w:t>
      </w:r>
    </w:p>
    <w:p w14:paraId="5AAE6E78" w14:textId="0D9BA9A0" w:rsidR="00C06C67" w:rsidRPr="00A31EA2" w:rsidRDefault="00FE1C8D"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lang w:val="uz-Cyrl-UZ"/>
        </w:rPr>
        <w:t>Darhaqiqat</w:t>
      </w:r>
      <w:r w:rsidR="00F6240E">
        <w:rPr>
          <w:color w:val="000000" w:themeColor="text1"/>
          <w:sz w:val="28"/>
          <w:szCs w:val="28"/>
          <w:lang w:val="uz-Cyrl-UZ"/>
        </w:rPr>
        <w:t>,</w:t>
      </w:r>
      <w:r w:rsidRPr="00A31EA2">
        <w:rPr>
          <w:color w:val="000000" w:themeColor="text1"/>
          <w:sz w:val="28"/>
          <w:szCs w:val="28"/>
          <w:shd w:val="clear" w:color="auto" w:fill="FFFFFF"/>
          <w:lang w:val="uz-Cyrl-UZ"/>
        </w:rPr>
        <w:t xml:space="preserve"> Respublikamizda </w:t>
      </w:r>
      <w:r w:rsidR="00C06C67" w:rsidRPr="00A31EA2">
        <w:rPr>
          <w:color w:val="000000" w:themeColor="text1"/>
          <w:sz w:val="28"/>
          <w:szCs w:val="28"/>
          <w:shd w:val="clear" w:color="auto" w:fill="FFFFFF"/>
          <w:lang w:val="uz-Cyrl-UZ"/>
        </w:rPr>
        <w:t>ta’lim tizimi yangilangan sog‘lom pedagogik tafakkur asosida tubdan isloh qil</w:t>
      </w:r>
      <w:r w:rsidR="003E6A16" w:rsidRPr="003E6A16">
        <w:rPr>
          <w:color w:val="000000" w:themeColor="text1"/>
          <w:sz w:val="28"/>
          <w:szCs w:val="28"/>
          <w:shd w:val="clear" w:color="auto" w:fill="FFFFFF"/>
          <w:lang w:val="uz-Cyrl-UZ"/>
        </w:rPr>
        <w:t>in</w:t>
      </w:r>
      <w:r w:rsidR="00C06C67" w:rsidRPr="00A31EA2">
        <w:rPr>
          <w:color w:val="000000" w:themeColor="text1"/>
          <w:sz w:val="28"/>
          <w:szCs w:val="28"/>
          <w:shd w:val="clear" w:color="auto" w:fill="FFFFFF"/>
          <w:lang w:val="uz-Cyrl-UZ"/>
        </w:rPr>
        <w:t xml:space="preserve">gan, ta’lim tarbiya muassasalarida tayyorlanadigan kadrlarni intellektual, maʼnaviy va axloqiy saviyasiga ko‘ra rivojlangan mamlakatlardagi darajaga yetkazish bo‘yicha belgilangan nazariy metodologik, amaliy pedagogik yondashuvlar majmuidir, bu esa  ta’limning milliy modelida maʼnaviy intellektual jihatdan barkamol shaxsning o‘z ijodiy qobiliyatini to‘la namoyon yetishini taʼminlash ko‘zda tutiladi. Jahon ta’lim tizimi tajribasida mutloq yangilik bo‘lgan </w:t>
      </w:r>
      <w:r w:rsidR="005858CA" w:rsidRPr="005858CA">
        <w:rPr>
          <w:color w:val="000000" w:themeColor="text1"/>
          <w:sz w:val="28"/>
          <w:szCs w:val="28"/>
          <w:shd w:val="clear" w:color="auto" w:fill="FFFFFF"/>
          <w:lang w:val="uz-Cyrl-UZ"/>
        </w:rPr>
        <w:t>“</w:t>
      </w:r>
      <w:r w:rsidR="00C06C67" w:rsidRPr="00A31EA2">
        <w:rPr>
          <w:color w:val="000000" w:themeColor="text1"/>
          <w:sz w:val="28"/>
          <w:szCs w:val="28"/>
          <w:shd w:val="clear" w:color="auto" w:fill="FFFFFF"/>
          <w:lang w:val="uz-Cyrl-UZ"/>
        </w:rPr>
        <w:t>Ta’limning milliy modeli</w:t>
      </w:r>
      <w:r w:rsidR="005858CA" w:rsidRPr="005858CA">
        <w:rPr>
          <w:color w:val="000000" w:themeColor="text1"/>
          <w:sz w:val="28"/>
          <w:szCs w:val="28"/>
          <w:shd w:val="clear" w:color="auto" w:fill="FFFFFF"/>
          <w:lang w:val="uz-Cyrl-UZ"/>
        </w:rPr>
        <w:t>”:</w:t>
      </w:r>
      <w:r w:rsidR="00C06C67" w:rsidRPr="00A31EA2">
        <w:rPr>
          <w:color w:val="000000" w:themeColor="text1"/>
          <w:sz w:val="28"/>
          <w:szCs w:val="28"/>
          <w:shd w:val="clear" w:color="auto" w:fill="FFFFFF"/>
          <w:lang w:val="uz-Cyrl-UZ"/>
        </w:rPr>
        <w:t xml:space="preserve"> shaxs, davlat va jamiyat, uzluksiz ta’lim, fan, ishlab chiqarish singari 5 tarkibiy qismdan iborat</w:t>
      </w:r>
      <w:r w:rsidR="005858CA" w:rsidRPr="005858CA">
        <w:rPr>
          <w:color w:val="000000" w:themeColor="text1"/>
          <w:sz w:val="28"/>
          <w:szCs w:val="28"/>
          <w:shd w:val="clear" w:color="auto" w:fill="FFFFFF"/>
          <w:lang w:val="uz-Cyrl-UZ"/>
        </w:rPr>
        <w:t>ligi yangi tamoyillar orqali takomillashtirildi.</w:t>
      </w:r>
      <w:r w:rsidR="00C06C67" w:rsidRPr="00A31EA2">
        <w:rPr>
          <w:color w:val="000000" w:themeColor="text1"/>
          <w:sz w:val="28"/>
          <w:szCs w:val="28"/>
          <w:shd w:val="clear" w:color="auto" w:fill="FFFFFF"/>
          <w:lang w:val="uz-Cyrl-UZ"/>
        </w:rPr>
        <w:t xml:space="preserve"> </w:t>
      </w:r>
    </w:p>
    <w:p w14:paraId="70D0D851" w14:textId="338A847F"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lastRenderedPageBreak/>
        <w:t xml:space="preserve">O‘zbekiston Respublikasining  milliy </w:t>
      </w:r>
      <w:r w:rsidR="00F6240E">
        <w:rPr>
          <w:color w:val="000000" w:themeColor="text1"/>
          <w:sz w:val="28"/>
          <w:szCs w:val="28"/>
          <w:shd w:val="clear" w:color="auto" w:fill="FFFFFF"/>
          <w:lang w:val="uz-Cyrl-UZ"/>
        </w:rPr>
        <w:t xml:space="preserve"> ta’lim </w:t>
      </w:r>
      <w:r w:rsidRPr="00A31EA2">
        <w:rPr>
          <w:color w:val="000000" w:themeColor="text1"/>
          <w:sz w:val="28"/>
          <w:szCs w:val="28"/>
          <w:shd w:val="clear" w:color="auto" w:fill="FFFFFF"/>
          <w:lang w:val="uz-Cyrl-UZ"/>
        </w:rPr>
        <w:t xml:space="preserve">dasturida </w:t>
      </w:r>
      <w:r w:rsidR="005858CA" w:rsidRPr="005858CA">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Ta’limning milliy modeli</w:t>
      </w:r>
      <w:r w:rsidR="005858CA" w:rsidRPr="005858CA">
        <w:rPr>
          <w:color w:val="000000" w:themeColor="text1"/>
          <w:sz w:val="28"/>
          <w:szCs w:val="28"/>
          <w:shd w:val="clear" w:color="auto" w:fill="FFFFFF"/>
          <w:lang w:val="uz-Cyrl-UZ"/>
        </w:rPr>
        <w:t>” va un</w:t>
      </w:r>
      <w:r w:rsidR="005858CA">
        <w:rPr>
          <w:color w:val="000000" w:themeColor="text1"/>
          <w:sz w:val="28"/>
          <w:szCs w:val="28"/>
          <w:shd w:val="clear" w:color="auto" w:fill="FFFFFF"/>
          <w:lang w:val="en-US"/>
        </w:rPr>
        <w:t xml:space="preserve">ing </w:t>
      </w:r>
      <w:r w:rsidRPr="00A31EA2">
        <w:rPr>
          <w:color w:val="000000" w:themeColor="text1"/>
          <w:sz w:val="28"/>
          <w:szCs w:val="28"/>
          <w:shd w:val="clear" w:color="auto" w:fill="FFFFFF"/>
          <w:lang w:val="uz-Cyrl-UZ"/>
        </w:rPr>
        <w:t xml:space="preserve"> tarkibiy qismlari ta</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riflanib, ularning asosiy vazifalari belgilab berilgan. Jumladan, shaxs - kadrlar tayyorlash tizimining bosh sub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 va ob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 ta’lim sohasidagi xizmatlarning iste</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molchisi va ularni amalga oshiruvchidir. Ta’limning milliy modelining o‘ziga xosligi tarkibiy qismning boshlanishidayoq yaqqol namoyon bo‘ladi. Unda shaxsga ta’limning iste</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molchisi, ya</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ni ob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yektigina</w:t>
      </w:r>
      <w:r w:rsidR="00F6240E">
        <w:rPr>
          <w:color w:val="000000" w:themeColor="text1"/>
          <w:sz w:val="28"/>
          <w:szCs w:val="28"/>
          <w:shd w:val="clear" w:color="auto" w:fill="FFFFFF"/>
          <w:lang w:val="uz-Cyrl-UZ"/>
        </w:rPr>
        <w:t xml:space="preserve"> e</w:t>
      </w:r>
      <w:r w:rsidRPr="00A31EA2">
        <w:rPr>
          <w:color w:val="000000" w:themeColor="text1"/>
          <w:sz w:val="28"/>
          <w:szCs w:val="28"/>
          <w:shd w:val="clear" w:color="auto" w:fill="FFFFFF"/>
          <w:lang w:val="uz-Cyrl-UZ"/>
        </w:rPr>
        <w:t>mas, balki uni amalga oshiruvchi, ya</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ni ta’lim jarayonining sub</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yekti sifatida ham qaraladi. Bu hol shaxsni ta’limning iste</w:t>
      </w:r>
      <w:r w:rsidR="00F6240E">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molchisidan bu jarayonning ijrochisiga aylantiradi, uning faolligini oshirib, rivojlanishini tezlashtiradi.</w:t>
      </w:r>
    </w:p>
    <w:p w14:paraId="17079CC1" w14:textId="77777777"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Davlat va jamiyat - ta’lim hamda</w:t>
      </w:r>
      <w:r w:rsidR="00F6240E">
        <w:rPr>
          <w:color w:val="000000" w:themeColor="text1"/>
          <w:sz w:val="28"/>
          <w:szCs w:val="28"/>
          <w:shd w:val="clear" w:color="auto" w:fill="FFFFFF"/>
          <w:lang w:val="uz-Cyrl-UZ"/>
        </w:rPr>
        <w:t xml:space="preserve"> milliy </w:t>
      </w:r>
      <w:r w:rsidRPr="00A31EA2">
        <w:rPr>
          <w:color w:val="000000" w:themeColor="text1"/>
          <w:sz w:val="28"/>
          <w:szCs w:val="28"/>
          <w:shd w:val="clear" w:color="auto" w:fill="FFFFFF"/>
          <w:lang w:val="uz-Cyrl-UZ"/>
        </w:rPr>
        <w:t xml:space="preserve"> kadrlar</w:t>
      </w:r>
      <w:r w:rsidR="00F6240E">
        <w:rPr>
          <w:color w:val="000000" w:themeColor="text1"/>
          <w:sz w:val="28"/>
          <w:szCs w:val="28"/>
          <w:shd w:val="clear" w:color="auto" w:fill="FFFFFF"/>
          <w:lang w:val="uz-Cyrl-UZ"/>
        </w:rPr>
        <w:t xml:space="preserve"> zaxirasini </w:t>
      </w:r>
      <w:r w:rsidRPr="00A31EA2">
        <w:rPr>
          <w:color w:val="000000" w:themeColor="text1"/>
          <w:sz w:val="28"/>
          <w:szCs w:val="28"/>
          <w:shd w:val="clear" w:color="auto" w:fill="FFFFFF"/>
          <w:lang w:val="uz-Cyrl-UZ"/>
        </w:rPr>
        <w:t xml:space="preserve"> tayyorlash tizimi</w:t>
      </w:r>
      <w:r w:rsidR="00F6240E">
        <w:rPr>
          <w:color w:val="000000" w:themeColor="text1"/>
          <w:sz w:val="28"/>
          <w:szCs w:val="28"/>
          <w:shd w:val="clear" w:color="auto" w:fill="FFFFFF"/>
          <w:lang w:val="uz-Cyrl-UZ"/>
        </w:rPr>
        <w:t>da</w:t>
      </w:r>
      <w:r w:rsidRPr="00A31EA2">
        <w:rPr>
          <w:color w:val="000000" w:themeColor="text1"/>
          <w:sz w:val="28"/>
          <w:szCs w:val="28"/>
          <w:shd w:val="clear" w:color="auto" w:fill="FFFFFF"/>
          <w:lang w:val="uz-Cyrl-UZ"/>
        </w:rPr>
        <w:t xml:space="preserve"> faoliyatini tartibga solish va nazorat </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 xml:space="preserve">ilishni amalga oshiruvchi, </w:t>
      </w:r>
      <w:r w:rsidR="00F6240E">
        <w:rPr>
          <w:color w:val="000000" w:themeColor="text1"/>
          <w:sz w:val="28"/>
          <w:szCs w:val="28"/>
          <w:shd w:val="clear" w:color="auto" w:fill="FFFFFF"/>
          <w:lang w:val="uz-Cyrl-UZ"/>
        </w:rPr>
        <w:t xml:space="preserve">yangi avlod </w:t>
      </w:r>
      <w:r w:rsidRPr="00A31EA2">
        <w:rPr>
          <w:color w:val="000000" w:themeColor="text1"/>
          <w:sz w:val="28"/>
          <w:szCs w:val="28"/>
          <w:shd w:val="clear" w:color="auto" w:fill="FFFFFF"/>
          <w:lang w:val="uz-Cyrl-UZ"/>
        </w:rPr>
        <w:t>kadrlar</w:t>
      </w:r>
      <w:r w:rsidR="00F6240E">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tayyorlash va ularni </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 xml:space="preserve">abul </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ilib olish</w:t>
      </w:r>
      <w:r w:rsidR="00F6240E">
        <w:rPr>
          <w:color w:val="000000" w:themeColor="text1"/>
          <w:sz w:val="28"/>
          <w:szCs w:val="28"/>
          <w:shd w:val="clear" w:color="auto" w:fill="FFFFFF"/>
          <w:lang w:val="uz-Cyrl-UZ"/>
        </w:rPr>
        <w:t>ga mas’uldir</w:t>
      </w:r>
      <w:r w:rsidRPr="00A31EA2">
        <w:rPr>
          <w:color w:val="000000" w:themeColor="text1"/>
          <w:sz w:val="28"/>
          <w:szCs w:val="28"/>
          <w:shd w:val="clear" w:color="auto" w:fill="FFFFFF"/>
          <w:lang w:val="uz-Cyrl-UZ"/>
        </w:rPr>
        <w:t xml:space="preserve">. Ta’limning milliy modeliga ko‘ra, davlat va jamiyat o‘z zimmasiga </w:t>
      </w:r>
      <w:r w:rsidR="00F6240E">
        <w:rPr>
          <w:color w:val="000000" w:themeColor="text1"/>
          <w:sz w:val="28"/>
          <w:szCs w:val="28"/>
          <w:shd w:val="clear" w:color="auto" w:fill="FFFFFF"/>
          <w:lang w:val="uz-Cyrl-UZ"/>
        </w:rPr>
        <w:t xml:space="preserve"> mehnat bozorida raqobatbardosh </w:t>
      </w:r>
      <w:r w:rsidRPr="00A31EA2">
        <w:rPr>
          <w:color w:val="000000" w:themeColor="text1"/>
          <w:sz w:val="28"/>
          <w:szCs w:val="28"/>
          <w:shd w:val="clear" w:color="auto" w:fill="FFFFFF"/>
          <w:lang w:val="uz-Cyrl-UZ"/>
        </w:rPr>
        <w:t>kadrlar tayyorlash ishini tashkil yetish, ta’lim jarayonini nazorat qilish hamda tayyorlangan mutaxassislar faoliyatini yo‘lga qo‘yish kafolatini oladi.</w:t>
      </w:r>
    </w:p>
    <w:p w14:paraId="1A155F5F" w14:textId="77777777"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Uzluksiz ta’lim - malakali raqobatbardosh kadrlar tayyorlashning asosi bo‘lib, ta’limning barcha turlarini, davlat ta’lim standartlarini, kadrlar tayyorlash tizimi tuzilmasi va uning faoliyat k</w:t>
      </w:r>
      <w:r w:rsidR="00F6240E">
        <w:rPr>
          <w:color w:val="000000" w:themeColor="text1"/>
          <w:sz w:val="28"/>
          <w:szCs w:val="28"/>
          <w:shd w:val="clear" w:color="auto" w:fill="FFFFFF"/>
          <w:lang w:val="uz-Cyrl-UZ"/>
        </w:rPr>
        <w:t>o‘</w:t>
      </w:r>
      <w:r w:rsidRPr="00A31EA2">
        <w:rPr>
          <w:color w:val="000000" w:themeColor="text1"/>
          <w:sz w:val="28"/>
          <w:szCs w:val="28"/>
          <w:shd w:val="clear" w:color="auto" w:fill="FFFFFF"/>
          <w:lang w:val="uz-Cyrl-UZ"/>
        </w:rPr>
        <w:t>rsatish muhitini o‘z ichiga oladi. Ta’limning milliy modeli</w:t>
      </w:r>
      <w:r w:rsidR="00F6240E">
        <w:rPr>
          <w:color w:val="000000" w:themeColor="text1"/>
          <w:sz w:val="28"/>
          <w:szCs w:val="28"/>
          <w:shd w:val="clear" w:color="auto" w:fill="FFFFFF"/>
          <w:lang w:val="uz-Cyrl-UZ"/>
        </w:rPr>
        <w:t xml:space="preserve"> </w:t>
      </w:r>
      <w:r w:rsidRPr="00A31EA2">
        <w:rPr>
          <w:color w:val="000000" w:themeColor="text1"/>
          <w:sz w:val="28"/>
          <w:szCs w:val="28"/>
          <w:shd w:val="clear" w:color="auto" w:fill="FFFFFF"/>
          <w:lang w:val="uz-Cyrl-UZ"/>
        </w:rPr>
        <w:t xml:space="preserve"> shaxsning kamoloti umr buyi davom </w:t>
      </w:r>
      <w:r w:rsidR="00F6240E">
        <w:rPr>
          <w:color w:val="000000" w:themeColor="text1"/>
          <w:sz w:val="28"/>
          <w:szCs w:val="28"/>
          <w:shd w:val="clear" w:color="auto" w:fill="FFFFFF"/>
          <w:lang w:val="uz-Cyrl-UZ"/>
        </w:rPr>
        <w:t>et</w:t>
      </w:r>
      <w:r w:rsidRPr="00A31EA2">
        <w:rPr>
          <w:color w:val="000000" w:themeColor="text1"/>
          <w:sz w:val="28"/>
          <w:szCs w:val="28"/>
          <w:shd w:val="clear" w:color="auto" w:fill="FFFFFF"/>
          <w:lang w:val="uz-Cyrl-UZ"/>
        </w:rPr>
        <w:t xml:space="preserve">adigan uzluksiz jarayon </w:t>
      </w:r>
      <w:r w:rsidR="00F6240E">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kanligiga asoslanadi. Shuning uchun ham ta’lim tizimlarining barkamol insonni shakllantirishda ishtirok yetishi lozim b</w:t>
      </w:r>
      <w:r w:rsidR="00F6240E">
        <w:rPr>
          <w:color w:val="000000" w:themeColor="text1"/>
          <w:sz w:val="28"/>
          <w:szCs w:val="28"/>
          <w:shd w:val="clear" w:color="auto" w:fill="FFFFFF"/>
          <w:lang w:val="uz-Cyrl-UZ"/>
        </w:rPr>
        <w:t>o‘</w:t>
      </w:r>
      <w:r w:rsidRPr="00A31EA2">
        <w:rPr>
          <w:color w:val="000000" w:themeColor="text1"/>
          <w:sz w:val="28"/>
          <w:szCs w:val="28"/>
          <w:shd w:val="clear" w:color="auto" w:fill="FFFFFF"/>
          <w:lang w:val="uz-Cyrl-UZ"/>
        </w:rPr>
        <w:t>lgan barcha bo‘g‘inlar</w:t>
      </w:r>
      <w:r w:rsidR="00F6240E">
        <w:rPr>
          <w:color w:val="000000" w:themeColor="text1"/>
          <w:sz w:val="28"/>
          <w:szCs w:val="28"/>
          <w:shd w:val="clear" w:color="auto" w:fill="FFFFFF"/>
          <w:lang w:val="uz-Cyrl-UZ"/>
        </w:rPr>
        <w:t>i</w:t>
      </w:r>
      <w:r w:rsidRPr="00A31EA2">
        <w:rPr>
          <w:color w:val="000000" w:themeColor="text1"/>
          <w:sz w:val="28"/>
          <w:szCs w:val="28"/>
          <w:shd w:val="clear" w:color="auto" w:fill="FFFFFF"/>
          <w:lang w:val="uz-Cyrl-UZ"/>
        </w:rPr>
        <w:t xml:space="preserve"> faoliyati uzviy va uzluksiz bo‘lishi ko‘zda tutiladi. Ta’limning muayyan bosqichida biror shaxsda shakllantirilishi lozim bo‘lgan bilim, malaka va k</w:t>
      </w:r>
      <w:r w:rsidR="00F6240E">
        <w:rPr>
          <w:color w:val="000000" w:themeColor="text1"/>
          <w:sz w:val="28"/>
          <w:szCs w:val="28"/>
          <w:shd w:val="clear" w:color="auto" w:fill="FFFFFF"/>
          <w:lang w:val="uz-Cyrl-UZ"/>
        </w:rPr>
        <w:t>o‘</w:t>
      </w:r>
      <w:r w:rsidRPr="00A31EA2">
        <w:rPr>
          <w:color w:val="000000" w:themeColor="text1"/>
          <w:sz w:val="28"/>
          <w:szCs w:val="28"/>
          <w:shd w:val="clear" w:color="auto" w:fill="FFFFFF"/>
          <w:lang w:val="uz-Cyrl-UZ"/>
        </w:rPr>
        <w:t xml:space="preserve">nikmalar miqdori, tartibi </w:t>
      </w:r>
      <w:r w:rsidR="00F6240E">
        <w:rPr>
          <w:color w:val="000000" w:themeColor="text1"/>
          <w:sz w:val="28"/>
          <w:szCs w:val="28"/>
          <w:shd w:val="clear" w:color="auto" w:fill="FFFFFF"/>
          <w:lang w:val="uz-Cyrl-UZ"/>
        </w:rPr>
        <w:t>h</w:t>
      </w:r>
      <w:r w:rsidRPr="00A31EA2">
        <w:rPr>
          <w:color w:val="000000" w:themeColor="text1"/>
          <w:sz w:val="28"/>
          <w:szCs w:val="28"/>
          <w:shd w:val="clear" w:color="auto" w:fill="FFFFFF"/>
          <w:lang w:val="uz-Cyrl-UZ"/>
        </w:rPr>
        <w:t>amda bajarilish jarayoni ayni shu uzluksiz ta’lim tomonidan amalga oshirilishi zarur bo‘ladi.</w:t>
      </w:r>
    </w:p>
    <w:p w14:paraId="40F88F63" w14:textId="131E4E25"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t>Fan - yuqori malakali mutaxassislar tayyorlaydi va ulardan foydalanadi, ilg‘or pedagogik va axborot texnologiyalarini ishlab chiqadi. Ta’limning milliy modeli</w:t>
      </w:r>
      <w:r w:rsidR="005858CA" w:rsidRPr="005858CA">
        <w:rPr>
          <w:color w:val="000000" w:themeColor="text1"/>
          <w:sz w:val="28"/>
          <w:szCs w:val="28"/>
          <w:shd w:val="clear" w:color="auto" w:fill="FFFFFF"/>
          <w:lang w:val="uz-Cyrl-UZ"/>
        </w:rPr>
        <w:t>da</w:t>
      </w:r>
      <w:r w:rsidRPr="00A31EA2">
        <w:rPr>
          <w:color w:val="000000" w:themeColor="text1"/>
          <w:sz w:val="28"/>
          <w:szCs w:val="28"/>
          <w:shd w:val="clear" w:color="auto" w:fill="FFFFFF"/>
          <w:lang w:val="uz-Cyrl-UZ"/>
        </w:rPr>
        <w:t xml:space="preserve"> bu tarkibiy qismiga </w:t>
      </w:r>
      <w:r w:rsidR="00F6240E">
        <w:rPr>
          <w:color w:val="000000" w:themeColor="text1"/>
          <w:sz w:val="28"/>
          <w:szCs w:val="28"/>
          <w:shd w:val="clear" w:color="auto" w:fill="FFFFFF"/>
          <w:lang w:val="uz-Cyrl-UZ"/>
        </w:rPr>
        <w:t xml:space="preserve"> yangi avlod k</w:t>
      </w:r>
      <w:r w:rsidRPr="00A31EA2">
        <w:rPr>
          <w:color w:val="000000" w:themeColor="text1"/>
          <w:sz w:val="28"/>
          <w:szCs w:val="28"/>
          <w:shd w:val="clear" w:color="auto" w:fill="FFFFFF"/>
          <w:lang w:val="uz-Cyrl-UZ"/>
        </w:rPr>
        <w:t>adrlar</w:t>
      </w:r>
      <w:r w:rsidR="00F6240E">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tayyorlash milliy dasturida alohida ahamiyat berilgan. Chu</w:t>
      </w:r>
      <w:r w:rsidR="00F6240E">
        <w:rPr>
          <w:color w:val="000000" w:themeColor="text1"/>
          <w:sz w:val="28"/>
          <w:szCs w:val="28"/>
          <w:shd w:val="clear" w:color="auto" w:fill="FFFFFF"/>
          <w:lang w:val="uz-Cyrl-UZ"/>
        </w:rPr>
        <w:t>n</w:t>
      </w:r>
      <w:r w:rsidRPr="00A31EA2">
        <w:rPr>
          <w:color w:val="000000" w:themeColor="text1"/>
          <w:sz w:val="28"/>
          <w:szCs w:val="28"/>
          <w:shd w:val="clear" w:color="auto" w:fill="FFFFFF"/>
          <w:lang w:val="uz-Cyrl-UZ"/>
        </w:rPr>
        <w:t>ki malakali mutaxassislarni tayyorlashda fan yutu</w:t>
      </w:r>
      <w:r w:rsidR="00F6240E">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 xml:space="preserve">laridan foydalanilganidek, yuqori malakali mutaxassislar ishtirokisiz fanning rivojlanishi ham mumkin </w:t>
      </w:r>
      <w:r w:rsidR="008A0C70">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mas. Demak, fan bir vaqtning o‘zida tayyorlovchi, iste</w:t>
      </w:r>
      <w:r w:rsidR="008A0C70">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molchi, rivojlantiruvchilik vazifalarini bajaradi.</w:t>
      </w:r>
    </w:p>
    <w:p w14:paraId="1AA19492" w14:textId="77777777" w:rsidR="00C06C67" w:rsidRPr="00A31EA2" w:rsidRDefault="00C06C67" w:rsidP="00CB482F">
      <w:pPr>
        <w:pStyle w:val="af6"/>
        <w:shd w:val="clear" w:color="auto" w:fill="FFFFFF"/>
        <w:spacing w:before="0" w:beforeAutospacing="0" w:after="0" w:afterAutospacing="0" w:line="336" w:lineRule="auto"/>
        <w:ind w:firstLine="720"/>
        <w:jc w:val="both"/>
        <w:rPr>
          <w:color w:val="000000" w:themeColor="text1"/>
          <w:sz w:val="28"/>
          <w:szCs w:val="28"/>
          <w:shd w:val="clear" w:color="auto" w:fill="FFFFFF"/>
          <w:lang w:val="uz-Cyrl-UZ"/>
        </w:rPr>
      </w:pPr>
      <w:r w:rsidRPr="00A31EA2">
        <w:rPr>
          <w:color w:val="000000" w:themeColor="text1"/>
          <w:sz w:val="28"/>
          <w:szCs w:val="28"/>
          <w:shd w:val="clear" w:color="auto" w:fill="FFFFFF"/>
          <w:lang w:val="uz-Cyrl-UZ"/>
        </w:rPr>
        <w:lastRenderedPageBreak/>
        <w:t xml:space="preserve">Ishlab chiqarish - kadrlarga bo‘lgan </w:t>
      </w:r>
      <w:r w:rsidR="008A0C70">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 xml:space="preserve">htiyojni, shuningdek, ularning tayyorgarlik sifati va saviyasiga nisbatan qo‘yiladigan talablarni belgilovchi asosiy buyurtmachi, </w:t>
      </w:r>
      <w:r w:rsidR="008A0C70">
        <w:rPr>
          <w:color w:val="000000" w:themeColor="text1"/>
          <w:sz w:val="28"/>
          <w:szCs w:val="28"/>
          <w:shd w:val="clear" w:color="auto" w:fill="FFFFFF"/>
          <w:lang w:val="uz-Cyrl-UZ"/>
        </w:rPr>
        <w:t xml:space="preserve"> yangi avlod </w:t>
      </w:r>
      <w:r w:rsidRPr="00A31EA2">
        <w:rPr>
          <w:color w:val="000000" w:themeColor="text1"/>
          <w:sz w:val="28"/>
          <w:szCs w:val="28"/>
          <w:shd w:val="clear" w:color="auto" w:fill="FFFFFF"/>
          <w:lang w:val="uz-Cyrl-UZ"/>
        </w:rPr>
        <w:t>kadrlar</w:t>
      </w:r>
      <w:r w:rsidR="008A0C70">
        <w:rPr>
          <w:color w:val="000000" w:themeColor="text1"/>
          <w:sz w:val="28"/>
          <w:szCs w:val="28"/>
          <w:shd w:val="clear" w:color="auto" w:fill="FFFFFF"/>
          <w:lang w:val="uz-Cyrl-UZ"/>
        </w:rPr>
        <w:t xml:space="preserve">ini </w:t>
      </w:r>
      <w:r w:rsidRPr="00A31EA2">
        <w:rPr>
          <w:color w:val="000000" w:themeColor="text1"/>
          <w:sz w:val="28"/>
          <w:szCs w:val="28"/>
          <w:shd w:val="clear" w:color="auto" w:fill="FFFFFF"/>
          <w:lang w:val="uz-Cyrl-UZ"/>
        </w:rPr>
        <w:t xml:space="preserve"> tayyorlash tizimini moliya va moddiy</w:t>
      </w:r>
      <w:r w:rsidR="008A0C70">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texnika jihatidan ta</w:t>
      </w:r>
      <w:r w:rsidR="008A0C70">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 xml:space="preserve">minlash jarayonining </w:t>
      </w:r>
      <w:r w:rsidR="008A0C70">
        <w:rPr>
          <w:color w:val="000000" w:themeColor="text1"/>
          <w:sz w:val="28"/>
          <w:szCs w:val="28"/>
          <w:shd w:val="clear" w:color="auto" w:fill="FFFFFF"/>
          <w:lang w:val="uz-Cyrl-UZ"/>
        </w:rPr>
        <w:t>q</w:t>
      </w:r>
      <w:r w:rsidRPr="00A31EA2">
        <w:rPr>
          <w:color w:val="000000" w:themeColor="text1"/>
          <w:sz w:val="28"/>
          <w:szCs w:val="28"/>
          <w:shd w:val="clear" w:color="auto" w:fill="FFFFFF"/>
          <w:lang w:val="uz-Cyrl-UZ"/>
        </w:rPr>
        <w:t>atnashchisi. Ishlab chiqarish</w:t>
      </w:r>
      <w:r w:rsidR="00A64658">
        <w:rPr>
          <w:color w:val="000000" w:themeColor="text1"/>
          <w:sz w:val="28"/>
          <w:szCs w:val="28"/>
          <w:shd w:val="clear" w:color="auto" w:fill="FFFFFF"/>
          <w:lang w:val="uz-Cyrl-UZ"/>
        </w:rPr>
        <w:t xml:space="preserve">. </w:t>
      </w:r>
      <w:r w:rsidRPr="00A31EA2">
        <w:rPr>
          <w:color w:val="000000" w:themeColor="text1"/>
          <w:sz w:val="28"/>
          <w:szCs w:val="28"/>
          <w:shd w:val="clear" w:color="auto" w:fill="FFFFFF"/>
          <w:lang w:val="uz-Cyrl-UZ"/>
        </w:rPr>
        <w:t xml:space="preserve"> Ta’limning milliy modelining </w:t>
      </w:r>
      <w:r w:rsidR="00A64658">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ng asosiy qismlaridan biridir. Xalq xo‘jaligining muayyan sohasi uchun zarur bo‘lgan kadrlar miqdori, ularni tayyorlashda tayanilishi lozim bo‘lgan iqtisodiy va texnologik asoslar</w:t>
      </w:r>
      <w:r w:rsidR="00A64658">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ishlab chiqarish. tomonidan belgilanadi. Jamiyatning moddiy boyliklari ishlab chiqarish. jarayonida yaratilgani uchun u kadrlar tayyorlash tizimining moliyaviy va moddiy</w:t>
      </w:r>
      <w:r w:rsidR="00A64658">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texnikaviy ta</w:t>
      </w:r>
      <w:r w:rsidR="00A64658">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minotini ham amalga oshiruvchi sanaladi.</w:t>
      </w:r>
    </w:p>
    <w:p w14:paraId="43CD6314" w14:textId="77777777" w:rsidR="00FE1C8D" w:rsidRPr="00A31EA2" w:rsidRDefault="00C06C67" w:rsidP="00CB482F">
      <w:pPr>
        <w:pStyle w:val="af6"/>
        <w:shd w:val="clear" w:color="auto" w:fill="FFFFFF"/>
        <w:spacing w:before="0" w:beforeAutospacing="0" w:after="0" w:afterAutospacing="0" w:line="336" w:lineRule="auto"/>
        <w:ind w:firstLine="720"/>
        <w:jc w:val="both"/>
        <w:rPr>
          <w:rFonts w:eastAsia="Arial"/>
          <w:color w:val="000000" w:themeColor="text1"/>
          <w:sz w:val="28"/>
          <w:szCs w:val="28"/>
          <w:lang w:val="uz-Cyrl-UZ"/>
        </w:rPr>
      </w:pPr>
      <w:r w:rsidRPr="00A31EA2">
        <w:rPr>
          <w:color w:val="000000" w:themeColor="text1"/>
          <w:sz w:val="28"/>
          <w:szCs w:val="28"/>
          <w:shd w:val="clear" w:color="auto" w:fill="FFFFFF"/>
          <w:lang w:val="uz-Cyrl-UZ"/>
        </w:rPr>
        <w:t>Ta’limning milliy modelida</w:t>
      </w:r>
      <w:r w:rsidR="00A64658">
        <w:rPr>
          <w:color w:val="000000" w:themeColor="text1"/>
          <w:sz w:val="28"/>
          <w:szCs w:val="28"/>
          <w:shd w:val="clear" w:color="auto" w:fill="FFFFFF"/>
          <w:lang w:val="uz-Cyrl-UZ"/>
        </w:rPr>
        <w:t xml:space="preserve"> yangi avlod </w:t>
      </w:r>
      <w:r w:rsidRPr="00A31EA2">
        <w:rPr>
          <w:color w:val="000000" w:themeColor="text1"/>
          <w:sz w:val="28"/>
          <w:szCs w:val="28"/>
          <w:shd w:val="clear" w:color="auto" w:fill="FFFFFF"/>
          <w:lang w:val="uz-Cyrl-UZ"/>
        </w:rPr>
        <w:t xml:space="preserve"> kadrlar</w:t>
      </w:r>
      <w:r w:rsidR="00A64658">
        <w:rPr>
          <w:color w:val="000000" w:themeColor="text1"/>
          <w:sz w:val="28"/>
          <w:szCs w:val="28"/>
          <w:shd w:val="clear" w:color="auto" w:fill="FFFFFF"/>
          <w:lang w:val="uz-Cyrl-UZ"/>
        </w:rPr>
        <w:t>ini</w:t>
      </w:r>
      <w:r w:rsidRPr="00A31EA2">
        <w:rPr>
          <w:color w:val="000000" w:themeColor="text1"/>
          <w:sz w:val="28"/>
          <w:szCs w:val="28"/>
          <w:shd w:val="clear" w:color="auto" w:fill="FFFFFF"/>
          <w:lang w:val="uz-Cyrl-UZ"/>
        </w:rPr>
        <w:t xml:space="preserve"> tayyorlash borasida xalqimizga xos milliy xususiyatlar maksimal darajada hisobga olinishi taqozo </w:t>
      </w:r>
      <w:r w:rsidR="00A64658">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tiladi. Shuningdek, unda barkamol shaxsni shakllantirish hamda uning akliy, kasbiy va maʼnaviy imkoniyatlarini yeng samarali yo‘sinda ishga solish yo‘llari aniq hisobga olingan. Ta’limning milliy modelida shaxsda shakllantirilishi zarur bo‘lgan kasbiy va ma</w:t>
      </w:r>
      <w:r w:rsidR="00A64658">
        <w:rPr>
          <w:color w:val="000000" w:themeColor="text1"/>
          <w:sz w:val="28"/>
          <w:szCs w:val="28"/>
          <w:shd w:val="clear" w:color="auto" w:fill="FFFFFF"/>
          <w:lang w:val="uz-Cyrl-UZ"/>
        </w:rPr>
        <w:t>’</w:t>
      </w:r>
      <w:r w:rsidRPr="00A31EA2">
        <w:rPr>
          <w:color w:val="000000" w:themeColor="text1"/>
          <w:sz w:val="28"/>
          <w:szCs w:val="28"/>
          <w:shd w:val="clear" w:color="auto" w:fill="FFFFFF"/>
          <w:lang w:val="uz-Cyrl-UZ"/>
        </w:rPr>
        <w:t xml:space="preserve">naviy sifatlarning uygunligiga alohida </w:t>
      </w:r>
      <w:r w:rsidR="00A64658">
        <w:rPr>
          <w:color w:val="000000" w:themeColor="text1"/>
          <w:sz w:val="28"/>
          <w:szCs w:val="28"/>
          <w:shd w:val="clear" w:color="auto" w:fill="FFFFFF"/>
          <w:lang w:val="uz-Cyrl-UZ"/>
        </w:rPr>
        <w:t>e’</w:t>
      </w:r>
      <w:r w:rsidRPr="00A31EA2">
        <w:rPr>
          <w:color w:val="000000" w:themeColor="text1"/>
          <w:sz w:val="28"/>
          <w:szCs w:val="28"/>
          <w:shd w:val="clear" w:color="auto" w:fill="FFFFFF"/>
          <w:lang w:val="uz-Cyrl-UZ"/>
        </w:rPr>
        <w:t>tibor berilgan.</w:t>
      </w:r>
      <w:r w:rsidR="00FE1C8D" w:rsidRPr="00A31EA2">
        <w:rPr>
          <w:rFonts w:eastAsia="Arial"/>
          <w:color w:val="000000" w:themeColor="text1"/>
          <w:sz w:val="28"/>
          <w:szCs w:val="28"/>
          <w:lang w:val="uz-Cyrl-UZ"/>
        </w:rPr>
        <w:t xml:space="preserve"> Yuqoridagi barcha fikrlardan kelib chiqib, milliy ta’lim sifati ta’lim muassasalarini moliyalashtirish, moddiy-texnik jihozlash va zamonaviy boshqaruv texnologiyalarining mukammal joriy etilganligiga bog‘liq jarayondir. Mazkur jarayonlarda ta’lim tizimining sifati muhim bo‘lib, T.I.Shamova, T.M.Davidenko va G.N.Shibanovlar ta’lim sifati to‘rtta tarkibiy qismlarning o‘zaro alaqodorligi ta’lim tizimining ma’lum elementlariga mos keladigan xususiyatlarini ko‘rsatadi. (</w:t>
      </w:r>
      <w:r w:rsidR="00151D89" w:rsidRPr="007326A1">
        <w:rPr>
          <w:rFonts w:eastAsia="Arial"/>
          <w:color w:val="000000" w:themeColor="text1"/>
          <w:sz w:val="28"/>
          <w:szCs w:val="28"/>
          <w:lang w:val="uz-Cyrl-UZ"/>
        </w:rPr>
        <w:t>2</w:t>
      </w:r>
      <w:r w:rsidR="00FE1C8D" w:rsidRPr="00A31EA2">
        <w:rPr>
          <w:rFonts w:eastAsia="Arial"/>
          <w:color w:val="000000" w:themeColor="text1"/>
          <w:sz w:val="28"/>
          <w:szCs w:val="28"/>
          <w:lang w:val="uz-Cyrl-UZ"/>
        </w:rPr>
        <w:t>.4-rasmga qarang).</w:t>
      </w:r>
    </w:p>
    <w:p w14:paraId="395EDF64" w14:textId="0CA88FD3" w:rsidR="00FE1C8D" w:rsidRPr="001C79F5" w:rsidRDefault="00B508B9" w:rsidP="00CB482F">
      <w:pPr>
        <w:tabs>
          <w:tab w:val="left" w:pos="426"/>
        </w:tabs>
        <w:spacing w:after="0" w:line="336" w:lineRule="auto"/>
        <w:ind w:firstLine="720"/>
        <w:jc w:val="center"/>
        <w:rPr>
          <w:rFonts w:ascii="Times New Roman" w:eastAsia="Arial" w:hAnsi="Times New Roman" w:cs="Times New Roman"/>
          <w:color w:val="000000" w:themeColor="text1"/>
          <w:sz w:val="28"/>
          <w:szCs w:val="28"/>
          <w:lang w:val="uz-Cyrl-UZ" w:eastAsia="ru-RU"/>
        </w:rPr>
      </w:pPr>
      <w:r>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87936" behindDoc="0" locked="0" layoutInCell="1" allowOverlap="1" wp14:anchorId="072CA7DE" wp14:editId="5730A406">
                <wp:simplePos x="0" y="0"/>
                <wp:positionH relativeFrom="margin">
                  <wp:align>right</wp:align>
                </wp:positionH>
                <wp:positionV relativeFrom="paragraph">
                  <wp:posOffset>112478</wp:posOffset>
                </wp:positionV>
                <wp:extent cx="5923722" cy="1252552"/>
                <wp:effectExtent l="0" t="0" r="20320" b="24130"/>
                <wp:wrapTopAndBottom/>
                <wp:docPr id="1362" name="Группа 1362"/>
                <wp:cNvGraphicFramePr/>
                <a:graphic xmlns:a="http://schemas.openxmlformats.org/drawingml/2006/main">
                  <a:graphicData uri="http://schemas.microsoft.com/office/word/2010/wordprocessingGroup">
                    <wpg:wgp>
                      <wpg:cNvGrpSpPr/>
                      <wpg:grpSpPr>
                        <a:xfrm>
                          <a:off x="0" y="0"/>
                          <a:ext cx="5923722" cy="1252552"/>
                          <a:chOff x="0" y="0"/>
                          <a:chExt cx="6186060" cy="1252552"/>
                        </a:xfrm>
                      </wpg:grpSpPr>
                      <wps:wsp>
                        <wps:cNvPr id="141" name="Прямая со стрелкой 141"/>
                        <wps:cNvCnPr>
                          <a:cxnSpLocks noChangeShapeType="1"/>
                        </wps:cNvCnPr>
                        <wps:spPr bwMode="auto">
                          <a:xfrm>
                            <a:off x="712304" y="55465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361" name="Группа 1361"/>
                        <wpg:cNvGrpSpPr/>
                        <wpg:grpSpPr>
                          <a:xfrm>
                            <a:off x="0" y="0"/>
                            <a:ext cx="6186060" cy="1252552"/>
                            <a:chOff x="0" y="0"/>
                            <a:chExt cx="6186060" cy="1252552"/>
                          </a:xfrm>
                        </wpg:grpSpPr>
                        <wps:wsp>
                          <wps:cNvPr id="144" name="Прямоугольник 144"/>
                          <wps:cNvSpPr>
                            <a:spLocks noChangeArrowheads="1"/>
                          </wps:cNvSpPr>
                          <wps:spPr bwMode="auto">
                            <a:xfrm>
                              <a:off x="3181157" y="721029"/>
                              <a:ext cx="1343025" cy="514350"/>
                            </a:xfrm>
                            <a:prstGeom prst="rect">
                              <a:avLst/>
                            </a:prstGeom>
                            <a:solidFill>
                              <a:srgbClr val="FFFFFF"/>
                            </a:solidFill>
                            <a:ln w="25400" algn="ctr">
                              <a:solidFill>
                                <a:srgbClr val="000000"/>
                              </a:solidFill>
                              <a:miter lim="800000"/>
                              <a:headEnd/>
                              <a:tailEnd/>
                            </a:ln>
                          </wps:spPr>
                          <wps:txbx>
                            <w:txbxContent>
                              <w:p w14:paraId="42891980" w14:textId="4D00EAB2"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Ta’lim jarayoni sifati</w:t>
                                </w:r>
                              </w:p>
                            </w:txbxContent>
                          </wps:txbx>
                          <wps:bodyPr rot="0" vert="horz" wrap="square" lIns="91440" tIns="45720" rIns="91440" bIns="45720" anchor="ctr" anchorCtr="0" upright="1">
                            <a:noAutofit/>
                          </wps:bodyPr>
                        </wps:wsp>
                        <wps:wsp>
                          <wps:cNvPr id="143" name="Прямоугольник 143"/>
                          <wps:cNvSpPr>
                            <a:spLocks noChangeArrowheads="1"/>
                          </wps:cNvSpPr>
                          <wps:spPr bwMode="auto">
                            <a:xfrm>
                              <a:off x="1566407" y="738202"/>
                              <a:ext cx="1390650" cy="514350"/>
                            </a:xfrm>
                            <a:prstGeom prst="rect">
                              <a:avLst/>
                            </a:prstGeom>
                            <a:solidFill>
                              <a:srgbClr val="FFFFFF"/>
                            </a:solidFill>
                            <a:ln w="25400" algn="ctr">
                              <a:solidFill>
                                <a:srgbClr val="000000"/>
                              </a:solidFill>
                              <a:miter lim="800000"/>
                              <a:headEnd/>
                              <a:tailEnd/>
                            </a:ln>
                          </wps:spPr>
                          <wps:txbx>
                            <w:txbxContent>
                              <w:p w14:paraId="50406438" w14:textId="6E3A0597" w:rsidR="008A29E5" w:rsidRPr="00151D89" w:rsidRDefault="008A29E5" w:rsidP="00FE1C8D">
                                <w:pPr>
                                  <w:shd w:val="clear" w:color="auto" w:fill="6BB1C9"/>
                                  <w:spacing w:after="0" w:line="240" w:lineRule="auto"/>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Shart-sharoitlar sifati</w:t>
                                </w:r>
                              </w:p>
                            </w:txbxContent>
                          </wps:txbx>
                          <wps:bodyPr rot="0" vert="horz" wrap="square" lIns="91440" tIns="45720" rIns="91440" bIns="45720" anchor="ctr" anchorCtr="0" upright="1">
                            <a:noAutofit/>
                          </wps:bodyPr>
                        </wps:wsp>
                        <wps:wsp>
                          <wps:cNvPr id="142" name="Прямоугольник 142"/>
                          <wps:cNvSpPr>
                            <a:spLocks noChangeArrowheads="1"/>
                          </wps:cNvSpPr>
                          <wps:spPr bwMode="auto">
                            <a:xfrm>
                              <a:off x="0" y="737567"/>
                              <a:ext cx="1400175" cy="504825"/>
                            </a:xfrm>
                            <a:prstGeom prst="rect">
                              <a:avLst/>
                            </a:prstGeom>
                            <a:solidFill>
                              <a:srgbClr val="FFFFFF"/>
                            </a:solidFill>
                            <a:ln w="25400" algn="ctr">
                              <a:solidFill>
                                <a:srgbClr val="000000"/>
                              </a:solidFill>
                              <a:miter lim="800000"/>
                              <a:headEnd/>
                              <a:tailEnd/>
                            </a:ln>
                          </wps:spPr>
                          <wps:txbx>
                            <w:txbxContent>
                              <w:p w14:paraId="44616437" w14:textId="2ED9F17F"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rPr>
                                  <w:t>Umumiy qoida va maqsadlar sifati</w:t>
                                </w:r>
                              </w:p>
                            </w:txbxContent>
                          </wps:txbx>
                          <wps:bodyPr rot="0" vert="horz" wrap="square" lIns="91440" tIns="45720" rIns="91440" bIns="45720" anchor="ctr" anchorCtr="0" upright="1">
                            <a:noAutofit/>
                          </wps:bodyPr>
                        </wps:wsp>
                        <wps:wsp>
                          <wps:cNvPr id="147" name="Прямоугольник 147"/>
                          <wps:cNvSpPr>
                            <a:spLocks noChangeArrowheads="1"/>
                          </wps:cNvSpPr>
                          <wps:spPr bwMode="auto">
                            <a:xfrm>
                              <a:off x="1566407" y="0"/>
                              <a:ext cx="3095625" cy="400050"/>
                            </a:xfrm>
                            <a:prstGeom prst="rect">
                              <a:avLst/>
                            </a:prstGeom>
                            <a:solidFill>
                              <a:srgbClr val="FFFFFF"/>
                            </a:solidFill>
                            <a:ln w="25400" algn="ctr">
                              <a:solidFill>
                                <a:srgbClr val="000000"/>
                              </a:solidFill>
                              <a:miter lim="800000"/>
                              <a:headEnd/>
                              <a:tailEnd/>
                            </a:ln>
                          </wps:spPr>
                          <wps:txbx>
                            <w:txbxContent>
                              <w:p w14:paraId="484E74A8" w14:textId="15C47683" w:rsidR="008A29E5" w:rsidRPr="00151D89" w:rsidRDefault="008A29E5" w:rsidP="00FE1C8D">
                                <w:pPr>
                                  <w:shd w:val="clear" w:color="auto" w:fill="6BB1C9"/>
                                  <w:spacing w:line="240" w:lineRule="auto"/>
                                  <w:jc w:val="center"/>
                                  <w:rPr>
                                    <w:rFonts w:ascii="Times New Roman" w:hAnsi="Times New Roman"/>
                                    <w:b/>
                                    <w:color w:val="000000" w:themeColor="text1"/>
                                    <w:sz w:val="24"/>
                                    <w:szCs w:val="24"/>
                                  </w:rPr>
                                </w:pPr>
                                <w:r w:rsidRPr="00E70099">
                                  <w:rPr>
                                    <w:rFonts w:ascii="Times New Roman" w:hAnsi="Times New Roman"/>
                                    <w:b/>
                                    <w:color w:val="000000" w:themeColor="text1"/>
                                    <w:sz w:val="24"/>
                                    <w:szCs w:val="24"/>
                                  </w:rPr>
                                  <w:t>Ta’lim tizimlarining sifati</w:t>
                                </w:r>
                              </w:p>
                            </w:txbxContent>
                          </wps:txbx>
                          <wps:bodyPr rot="0" vert="horz" wrap="square" lIns="91440" tIns="45720" rIns="91440" bIns="45720" anchor="ctr" anchorCtr="0" upright="1">
                            <a:noAutofit/>
                          </wps:bodyPr>
                        </wps:wsp>
                        <wps:wsp>
                          <wps:cNvPr id="115" name="Прямая соединительная линия 115"/>
                          <wps:cNvCnPr>
                            <a:cxnSpLocks noChangeShapeType="1"/>
                          </wps:cNvCnPr>
                          <wps:spPr bwMode="auto">
                            <a:xfrm>
                              <a:off x="714044" y="555322"/>
                              <a:ext cx="4838700" cy="0"/>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wps:wsp>
                          <wps:cNvPr id="146" name="Прямая со стрелкой 146"/>
                          <wps:cNvCnPr>
                            <a:cxnSpLocks noChangeShapeType="1"/>
                          </wps:cNvCnPr>
                          <wps:spPr bwMode="auto">
                            <a:xfrm>
                              <a:off x="3089772" y="423021"/>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0" name="Прямая со стрелкой 140"/>
                          <wps:cNvCnPr>
                            <a:cxnSpLocks noChangeShapeType="1"/>
                          </wps:cNvCnPr>
                          <wps:spPr bwMode="auto">
                            <a:xfrm>
                              <a:off x="2315321" y="60302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7" name="Прямая со стрелкой 117"/>
                          <wps:cNvCnPr>
                            <a:cxnSpLocks noChangeShapeType="1"/>
                          </wps:cNvCnPr>
                          <wps:spPr bwMode="auto">
                            <a:xfrm>
                              <a:off x="3841971" y="555322"/>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5" name="Прямоугольник 145"/>
                          <wps:cNvSpPr>
                            <a:spLocks noChangeArrowheads="1"/>
                          </wps:cNvSpPr>
                          <wps:spPr bwMode="auto">
                            <a:xfrm>
                              <a:off x="4690635" y="737567"/>
                              <a:ext cx="1495425" cy="447040"/>
                            </a:xfrm>
                            <a:prstGeom prst="rect">
                              <a:avLst/>
                            </a:prstGeom>
                            <a:solidFill>
                              <a:srgbClr val="FFFFFF"/>
                            </a:solidFill>
                            <a:ln w="25400" algn="ctr">
                              <a:solidFill>
                                <a:srgbClr val="000000"/>
                              </a:solidFill>
                              <a:miter lim="800000"/>
                              <a:headEnd/>
                              <a:tailEnd/>
                            </a:ln>
                          </wps:spPr>
                          <wps:txbx>
                            <w:txbxContent>
                              <w:p w14:paraId="5AD49689" w14:textId="245E4BC8"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Yakuniy natijalar sifati</w:t>
                                </w:r>
                              </w:p>
                            </w:txbxContent>
                          </wps:txbx>
                          <wps:bodyPr rot="0" vert="horz" wrap="square" lIns="91440" tIns="45720" rIns="91440" bIns="45720" anchor="ctr" anchorCtr="0" upright="1">
                            <a:noAutofit/>
                          </wps:bodyPr>
                        </wps:wsp>
                      </wpg:grpSp>
                      <wps:wsp>
                        <wps:cNvPr id="116" name="Прямая со стрелкой 116"/>
                        <wps:cNvCnPr>
                          <a:cxnSpLocks noChangeShapeType="1"/>
                        </wps:cNvCnPr>
                        <wps:spPr bwMode="auto">
                          <a:xfrm>
                            <a:off x="5554649" y="554659"/>
                            <a:ext cx="0" cy="133350"/>
                          </a:xfrm>
                          <a:prstGeom prst="straightConnector1">
                            <a:avLst/>
                          </a:prstGeom>
                          <a:noFill/>
                          <a:ln w="1270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072CA7DE" id="Группа 1362" o:spid="_x0000_s1043" style="position:absolute;left:0;text-align:left;margin-left:415.25pt;margin-top:8.85pt;width:466.45pt;height:98.65pt;z-index:251687936;mso-position-horizontal:right;mso-position-horizontal-relative:margin;mso-width-relative:margin" coordsize="61860,1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">
                <v:shape id="Прямая со стрелкой 141" o:spid="_x0000_s1044" type="#_x0000_t32" style="position:absolute;left:7123;top:5546;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jwUcUAAADcAAAADwAAAGRycy9kb3ducmV2LnhtbERP22oCMRB9L/gPYYS+1ey2IrIapYit&#10;bRWKF9DH6WbcXdxMtknU7d83BaFvczjXGU9bU4sLOV9ZVpD2EhDEudUVFwp225eHIQgfkDXWlknB&#10;D3mYTjp3Y8y0vfKaLptQiBjCPkMFZQhNJqXPSzLoe7YhjtzROoMhQldI7fAaw00tH5NkIA1WHBtK&#10;bGhWUn7anI2Cw+LDfZ5ez7b/nq4Wx+/58on3X0rdd9vnEYhAbfgX39xvOs7vp/D3TLxAT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jwUcUAAADcAAAADwAAAAAAAAAA&#10;AAAAAAChAgAAZHJzL2Rvd25yZXYueG1sUEsFBgAAAAAEAAQA+QAAAJMDAAAAAA==&#10;" strokeweight="1pt">
                  <v:stroke endarrow="open"/>
                </v:shape>
                <v:group id="Группа 1361" o:spid="_x0000_s1045" style="position:absolute;width:61860;height:12525" coordsize="61860,12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xIJMIAAADdAAAADwAAAGRycy9kb3ducmV2LnhtbERPTYvCMBC9L/gfwgje&#10;1rTKilSjiKh4EGFVEG9DM7bFZlKa2NZ/bxaEvc3jfc582ZlSNFS7wrKCeBiBIE6tLjhTcDlvv6cg&#10;nEfWWFomBS9ysFz0vuaYaNvyLzUnn4kQwi5BBbn3VSKlS3My6Ia2Ig7c3dYGfYB1JnWNbQg3pRxF&#10;0UQaLDg05FjROqf0cXoaBbsW29U43jSHx339up1/jtdDTEoN+t1qBsJT5//FH/deh/njSQ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YsSCTCAAAA3QAAAA8A&#10;AAAAAAAAAAAAAAAAqgIAAGRycy9kb3ducmV2LnhtbFBLBQYAAAAABAAEAPoAAACZAwAAAAA=&#10;">
                  <v:rect id="Прямоугольник 144" o:spid="_x0000_s1046" style="position:absolute;left:31811;top:7210;width:13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jMIA&#10;AADcAAAADwAAAGRycy9kb3ducmV2LnhtbERP32vCMBB+H+x/CCf4NhOLyKxGkY0xQRzU7mVvR3O2&#10;xeZSkky7/34RBN/u4/t5q81gO3EhH1rHGqYTBYK4cqblWsN3+fHyCiJEZIOdY9LwRwE26+enFebG&#10;XbmgyzHWIoVwyFFDE2OfSxmqhiyGieuJE3dy3mJM0NfSeLymcNvJTKm5tNhyamiwp7eGqvPx12pw&#10;WfXpi1Jmh/K9XRQ/TnVfe6X1eDRslyAiDfEhvrt3Js2fzeD2TLp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MiMwgAAANwAAAAPAAAAAAAAAAAAAAAAAJgCAABkcnMvZG93&#10;bnJldi54bWxQSwUGAAAAAAQABAD1AAAAhwMAAAAA&#10;" strokeweight="2pt">
                    <v:textbox>
                      <w:txbxContent>
                        <w:p w14:paraId="42891980" w14:textId="4D00EAB2"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Ta’lim jarayoni sifati</w:t>
                          </w:r>
                        </w:p>
                      </w:txbxContent>
                    </v:textbox>
                  </v:rect>
                  <v:rect id="Прямоугольник 143" o:spid="_x0000_s1047" style="position:absolute;left:15664;top:7382;width:1390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MIA&#10;AADcAAAADwAAAGRycy9kb3ducmV2LnhtbERP32vCMBB+H/g/hBP2NhPrGFqNIg7ZYEyo9cW3oznb&#10;YnMpSabdf78MBnu7j+/nrTaD7cSNfGgda5hOFAjiypmWaw2ncv80BxEissHOMWn4pgCb9ehhhblx&#10;dy7odoy1SCEcctTQxNjnUoaqIYth4nrixF2ctxgT9LU0Hu8p3HYyU+pFWmw5NTTY066h6nr8shpc&#10;Vr35opTZZ/naLoqzU93hQ2n9OB62SxCRhvgv/nO/mzT/eQa/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VD4wgAAANwAAAAPAAAAAAAAAAAAAAAAAJgCAABkcnMvZG93&#10;bnJldi54bWxQSwUGAAAAAAQABAD1AAAAhwMAAAAA&#10;" strokeweight="2pt">
                    <v:textbox>
                      <w:txbxContent>
                        <w:p w14:paraId="50406438" w14:textId="6E3A0597" w:rsidR="008A29E5" w:rsidRPr="00151D89" w:rsidRDefault="008A29E5" w:rsidP="00FE1C8D">
                          <w:pPr>
                            <w:shd w:val="clear" w:color="auto" w:fill="6BB1C9"/>
                            <w:spacing w:after="0" w:line="240" w:lineRule="auto"/>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Shart-sharoitlar sifati</w:t>
                          </w:r>
                        </w:p>
                      </w:txbxContent>
                    </v:textbox>
                  </v:rect>
                  <v:rect id="Прямоугольник 142" o:spid="_x0000_s1048" style="position:absolute;top:7375;width:1400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1Y8IA&#10;AADcAAAADwAAAGRycy9kb3ducmV2LnhtbERP32vCMBB+H/g/hBP2NhOLyFaNIspwIA5q9+Lb0Zxt&#10;sbmUJNPuv1+Ewd7u4/t5y/VgO3EjH1rHGqYTBYK4cqblWsNX+f7yCiJEZIOdY9LwQwHWq9HTEnPj&#10;7lzQ7RRrkUI45KihibHPpQxVQxbDxPXEibs4bzEm6GtpPN5TuO1kptRcWmw5NTTY07ah6nr6thpc&#10;Vu19UcrsWO7at+LsVPd5UFo/j4fNAkSkIf6L/9wfJs2fZfB4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QfVjwgAAANwAAAAPAAAAAAAAAAAAAAAAAJgCAABkcnMvZG93&#10;bnJldi54bWxQSwUGAAAAAAQABAD1AAAAhwMAAAAA&#10;" strokeweight="2pt">
                    <v:textbox>
                      <w:txbxContent>
                        <w:p w14:paraId="44616437" w14:textId="2ED9F17F"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rPr>
                            <w:t>Umumiy qoida va maqsadlar sifati</w:t>
                          </w:r>
                        </w:p>
                      </w:txbxContent>
                    </v:textbox>
                  </v:rect>
                  <v:rect id="Прямоугольник 147" o:spid="_x0000_s1049" style="position:absolute;left:15664;width:3095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W+8IA&#10;AADcAAAADwAAAGRycy9kb3ducmV2LnhtbERP32vCMBB+H/g/hBP2NhOLbFqNIg7ZYEyo9cW3oznb&#10;YnMpSabdf78MBnu7j+/nrTaD7cSNfGgda5hOFAjiypmWaw2ncv80BxEissHOMWn4pgCb9ehhhblx&#10;dy7odoy1SCEcctTQxNjnUoaqIYth4nrixF2ctxgT9LU0Hu8p3HYyU+pZWmw5NTTY066h6nr8shpc&#10;Vr35opTZZ/naLoqzU93hQ2n9OB62SxCRhvgv/nO/mzR/9gK/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lb7wgAAANwAAAAPAAAAAAAAAAAAAAAAAJgCAABkcnMvZG93&#10;bnJldi54bWxQSwUGAAAAAAQABAD1AAAAhwMAAAAA&#10;" strokeweight="2pt">
                    <v:textbox>
                      <w:txbxContent>
                        <w:p w14:paraId="484E74A8" w14:textId="15C47683" w:rsidR="008A29E5" w:rsidRPr="00151D89" w:rsidRDefault="008A29E5" w:rsidP="00FE1C8D">
                          <w:pPr>
                            <w:shd w:val="clear" w:color="auto" w:fill="6BB1C9"/>
                            <w:spacing w:line="240" w:lineRule="auto"/>
                            <w:jc w:val="center"/>
                            <w:rPr>
                              <w:rFonts w:ascii="Times New Roman" w:hAnsi="Times New Roman"/>
                              <w:b/>
                              <w:color w:val="000000" w:themeColor="text1"/>
                              <w:sz w:val="24"/>
                              <w:szCs w:val="24"/>
                            </w:rPr>
                          </w:pPr>
                          <w:r w:rsidRPr="00E70099">
                            <w:rPr>
                              <w:rFonts w:ascii="Times New Roman" w:hAnsi="Times New Roman"/>
                              <w:b/>
                              <w:color w:val="000000" w:themeColor="text1"/>
                              <w:sz w:val="24"/>
                              <w:szCs w:val="24"/>
                            </w:rPr>
                            <w:t>Ta’lim tizimlarining sifati</w:t>
                          </w:r>
                        </w:p>
                      </w:txbxContent>
                    </v:textbox>
                  </v:rect>
                  <v:line id="Прямая соединительная линия 115" o:spid="_x0000_s1050" style="position:absolute;visibility:visible;mso-wrap-style:square" from="7140,5553" to="55527,5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shape id="Прямая со стрелкой 146" o:spid="_x0000_s1051" type="#_x0000_t32" style="position:absolute;left:30897;top:423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FoJcQAAADcAAAADwAAAGRycy9kb3ducmV2LnhtbERPTWsCMRC9F/wPYYTeatZWRLZGEWmr&#10;tgXRCnocN+Pu4mayJlG3/74RCt7m8T5nOG5MJS7kfGlZQbeTgCDOrC45V7D5eX8agPABWWNlmRT8&#10;kofxqPUwxFTbK6/osg65iCHsU1RQhFCnUvqsIIO+Y2viyB2sMxgidLnUDq8x3FTyOUn60mDJsaHA&#10;mqYFZcf12SjYzT7d8vhxtr1F93t2OL19vfB2r9Rju5m8ggjUhLv43z3XcX6vD7dn4gVy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8WglxAAAANwAAAAPAAAAAAAAAAAA&#10;AAAAAKECAABkcnMvZG93bnJldi54bWxQSwUGAAAAAAQABAD5AAAAkgMAAAAA&#10;" strokeweight="1pt">
                    <v:stroke endarrow="open"/>
                  </v:shape>
                  <v:shape id="Прямая со стрелкой 140" o:spid="_x0000_s1052" type="#_x0000_t32" style="position:absolute;left:23153;top:6030;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RVysgAAADcAAAADwAAAGRycy9kb3ducmV2LnhtbESPT08CQQzF7yZ+h0lNvMksSoxZGIgx&#10;AoImhD8JHutO2d2w01lnBli/vT2YeGvzXt/7dTTpXKPOFGLt2UC/l4EiLrytuTSw207vnkDFhGyx&#10;8UwGfijCZHx9NcLc+guv6bxJpZIQjjkaqFJqc61jUZHD2PMtsWgHHxwmWUOpbcCLhLtG32fZo3ZY&#10;szRU2NJLRcVxc3IGPufLsDrOTn6w6H/MD9+v7w+8/zLm9qZ7HoJK1KV/89/1mxX8geDLMzKBHv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FRVysgAAADcAAAADwAAAAAA&#10;AAAAAAAAAAChAgAAZHJzL2Rvd25yZXYueG1sUEsFBgAAAAAEAAQA+QAAAJYDAAAAAA==&#10;" strokeweight="1pt">
                    <v:stroke endarrow="open"/>
                  </v:shape>
                  <v:shape id="Прямая со стрелкой 117" o:spid="_x0000_s1053" type="#_x0000_t32" style="position:absolute;left:38419;top:5553;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7io8UAAADcAAAADwAAAGRycy9kb3ducmV2LnhtbERP22oCMRB9L/Qfwgh9q9lti5XVKKVo&#10;ba0gXqB9HDfj7uJmsk2ibv++KQi+zeFcZzhuTS1O5HxlWUHaTUAQ51ZXXCjYbqb3fRA+IGusLZOC&#10;X/IwHt3eDDHT9swrOq1DIWII+wwVlCE0mZQ+L8mg79qGOHJ76wyGCF0htcNzDDe1fEiSnjRYcWwo&#10;saHXkvLD+mgUfM/mbnl4O9qnj3Qx2/9MPh/5a6fUXad9GYAI1Iar+OJ+13F++gz/z8QL5Og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7io8UAAADcAAAADwAAAAAAAAAA&#10;AAAAAAChAgAAZHJzL2Rvd25yZXYueG1sUEsFBgAAAAAEAAQA+QAAAJMDAAAAAA==&#10;" strokeweight="1pt">
                    <v:stroke endarrow="open"/>
                  </v:shape>
                  <v:rect id="Прямоугольник 145" o:spid="_x0000_s1054" style="position:absolute;left:46906;top:7375;width:14954;height: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tF8IA&#10;AADcAAAADwAAAGRycy9kb3ducmV2LnhtbERP32vCMBB+H/g/hBP2NhOLG1qNIg7ZYEyo9cW3oznb&#10;YnMpSabdf78MBnu7j+/nrTaD7cSNfGgda5hOFAjiypmWaw2ncv80BxEissHOMWn4pgCb9ehhhblx&#10;dy7odoy1SCEcctTQxNjnUoaqIYth4nrixF2ctxgT9LU0Hu8p3HYyU+pFWmw5NTTY066h6nr8shpc&#10;Vr35opTZZ/naLoqzU93hQ2n9OB62SxCRhvgv/nO/mzR/9gy/z6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G0XwgAAANwAAAAPAAAAAAAAAAAAAAAAAJgCAABkcnMvZG93&#10;bnJldi54bWxQSwUGAAAAAAQABAD1AAAAhwMAAAAA&#10;" strokeweight="2pt">
                    <v:textbox>
                      <w:txbxContent>
                        <w:p w14:paraId="5AD49689" w14:textId="245E4BC8" w:rsidR="008A29E5" w:rsidRPr="00151D89" w:rsidRDefault="008A29E5" w:rsidP="00FE1C8D">
                          <w:pPr>
                            <w:shd w:val="clear" w:color="auto" w:fill="6BB1C9"/>
                            <w:spacing w:line="240" w:lineRule="auto"/>
                            <w:jc w:val="center"/>
                            <w:rPr>
                              <w:rFonts w:ascii="Times New Roman" w:hAnsi="Times New Roman"/>
                              <w:color w:val="000000" w:themeColor="text1"/>
                              <w:szCs w:val="24"/>
                              <w:lang w:val="uz-Cyrl-UZ"/>
                            </w:rPr>
                          </w:pPr>
                          <w:r w:rsidRPr="00E70099">
                            <w:rPr>
                              <w:rFonts w:ascii="Times New Roman" w:hAnsi="Times New Roman"/>
                              <w:color w:val="000000" w:themeColor="text1"/>
                              <w:szCs w:val="24"/>
                              <w:lang w:val="uz-Cyrl-UZ"/>
                            </w:rPr>
                            <w:t>Yakuniy natijalar sifati</w:t>
                          </w:r>
                        </w:p>
                      </w:txbxContent>
                    </v:textbox>
                  </v:rect>
                </v:group>
                <v:shape id="Прямая со стрелкой 116" o:spid="_x0000_s1055" type="#_x0000_t32" style="position:absolute;left:55546;top:5546;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HOMUAAADcAAAADwAAAGRycy9kb3ducmV2LnhtbERP22oCMRB9L/gPYYS+1ey2RWQ1ShFb&#10;WxWKF9DH6WbcXdxMtknU7d83BaFvczjXGU1aU4sLOV9ZVpD2EhDEudUVFwp229eHAQgfkDXWlknB&#10;D3mYjDt3I8y0vfKaLptQiBjCPkMFZQhNJqXPSzLoe7YhjtzROoMhQldI7fAaw00tH5OkLw1WHBtK&#10;bGhaUn7anI2Cw3zhPk9vZ/v8ka7mx+/Z8on3X0rdd9uXIYhAbfgX39zvOs5P+/D3TLxAj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JHOMUAAADcAAAADwAAAAAAAAAA&#10;AAAAAAChAgAAZHJzL2Rvd25yZXYueG1sUEsFBgAAAAAEAAQA+QAAAJMDAAAAAA==&#10;" strokeweight="1pt">
                  <v:stroke endarrow="open"/>
                </v:shape>
                <w10:wrap type="topAndBottom" anchorx="margin"/>
              </v:group>
            </w:pict>
          </mc:Fallback>
        </mc:AlternateContent>
      </w:r>
      <w:r w:rsidR="00151D89" w:rsidRPr="007326A1">
        <w:rPr>
          <w:rFonts w:ascii="Times New Roman" w:eastAsia="Arial" w:hAnsi="Times New Roman" w:cs="Times New Roman"/>
          <w:iCs/>
          <w:color w:val="000000" w:themeColor="text1"/>
          <w:sz w:val="28"/>
          <w:szCs w:val="28"/>
          <w:lang w:val="uz-Cyrl-UZ" w:eastAsia="ru-RU"/>
        </w:rPr>
        <w:t>2</w:t>
      </w:r>
      <w:r w:rsidR="00FE1C8D" w:rsidRPr="00A31EA2">
        <w:rPr>
          <w:rFonts w:ascii="Times New Roman" w:eastAsia="Arial" w:hAnsi="Times New Roman" w:cs="Times New Roman"/>
          <w:iCs/>
          <w:color w:val="000000" w:themeColor="text1"/>
          <w:sz w:val="28"/>
          <w:szCs w:val="28"/>
          <w:lang w:val="uz-Cyrl-UZ" w:eastAsia="ru-RU"/>
        </w:rPr>
        <w:t>.4-rasm. Ta’lim tizimlari sifati</w:t>
      </w:r>
      <w:r w:rsidR="005858CA" w:rsidRPr="001C79F5">
        <w:rPr>
          <w:rFonts w:ascii="Times New Roman" w:eastAsia="Arial" w:hAnsi="Times New Roman" w:cs="Times New Roman"/>
          <w:iCs/>
          <w:color w:val="000000" w:themeColor="text1"/>
          <w:sz w:val="28"/>
          <w:szCs w:val="28"/>
          <w:lang w:val="uz-Cyrl-UZ" w:eastAsia="ru-RU"/>
        </w:rPr>
        <w:t>.</w:t>
      </w:r>
    </w:p>
    <w:p w14:paraId="07ACD31A"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O‘tgan XX asrning 90- yillaridan boshlab,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w:t>
      </w:r>
      <w:r w:rsidRPr="00A31EA2">
        <w:rPr>
          <w:rFonts w:ascii="Times New Roman" w:eastAsia="Arial" w:hAnsi="Times New Roman" w:cs="Times New Roman"/>
          <w:bCs/>
          <w:color w:val="000000" w:themeColor="text1"/>
          <w:sz w:val="28"/>
          <w:szCs w:val="28"/>
          <w:lang w:val="uz-Cyrl-UZ" w:eastAsia="ru-RU"/>
        </w:rPr>
        <w:t xml:space="preserve">da faoliyat samaradorligini </w:t>
      </w:r>
      <w:r w:rsidRPr="00A31EA2">
        <w:rPr>
          <w:rFonts w:ascii="Times New Roman" w:eastAsia="Arial" w:hAnsi="Times New Roman" w:cs="Times New Roman"/>
          <w:bCs/>
          <w:color w:val="000000" w:themeColor="text1"/>
          <w:sz w:val="28"/>
          <w:szCs w:val="28"/>
          <w:lang w:val="uz-Cyrl-UZ" w:eastAsia="ru-RU"/>
        </w:rPr>
        <w:lastRenderedPageBreak/>
        <w:t>oshirishning ilmiy-pedagogik imkoniyatlari,</w:t>
      </w:r>
      <w:r w:rsidRPr="00A31EA2">
        <w:rPr>
          <w:rFonts w:ascii="Times New Roman" w:eastAsia="Arial" w:hAnsi="Times New Roman" w:cs="Times New Roman"/>
          <w:color w:val="000000" w:themeColor="text1"/>
          <w:sz w:val="28"/>
          <w:szCs w:val="28"/>
          <w:lang w:val="uz-Cyrl-UZ" w:eastAsia="ru-RU"/>
        </w:rPr>
        <w:t xml:space="preserve"> ta’lim sifati, intellektual resurslar sifati, inson hayotining asosiy ko‘rsatkichi sifatida o‘z aksini topa boshladi.</w:t>
      </w:r>
    </w:p>
    <w:p w14:paraId="0C2B42C6"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 borada Sh.Qurbonov</w:t>
      </w:r>
      <w:r w:rsidRPr="00A31EA2">
        <w:rPr>
          <w:rFonts w:ascii="Times New Roman" w:eastAsia="Arial" w:hAnsi="Times New Roman" w:cs="Times New Roman"/>
          <w:color w:val="000000" w:themeColor="text1"/>
          <w:sz w:val="28"/>
          <w:szCs w:val="28"/>
          <w:vertAlign w:val="superscript"/>
          <w:lang w:val="uz-Cyrl-UZ" w:eastAsia="ru-RU"/>
        </w:rPr>
        <w:footnoteReference w:id="46"/>
      </w:r>
      <w:r w:rsidRPr="00A31EA2">
        <w:rPr>
          <w:rFonts w:ascii="Times New Roman" w:eastAsia="Arial" w:hAnsi="Times New Roman" w:cs="Times New Roman"/>
          <w:color w:val="000000" w:themeColor="text1"/>
          <w:sz w:val="28"/>
          <w:szCs w:val="28"/>
          <w:lang w:val="uz-Cyrl-UZ" w:eastAsia="ru-RU"/>
        </w:rPr>
        <w:t xml:space="preserve"> va E.Seytxalilovlarning tadqiqotlarida ta’lim sifati, ayniqsa milliy o‘qitish tizimi deganda “ta’lim jarayonining turli ishtirokchilari ta’lim muassasasi tomonidan ko‘rsatilayotgan ta’lim xizmatlaridan kutganlarining qanoatlantirilishi darajasi” yoki “ta’limda qo‘yilgan maqsad va vazifalarga erishish darajasi” sifatida tushuniladi va izohlanadi.</w:t>
      </w:r>
    </w:p>
    <w:p w14:paraId="72AD4D7D"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Olim O.Raximov esa, ta’lim sifati va uni baholash mezonlari, ta’lim standartlari, chet el va O‘zbekiston oliy ta’lim tizimida ta’lim sifati va uni baholash tizimi, oliy ta’lim muassasalarini akkreditatsiyalash tizimlari, ta’lim sifatini ta’minlashda zamonaviy axborot-kommunikatsiya hamda innovasion pedagogik texnologiyalarni tatbiq qilish usullarini keng joriy etish orqali baholashni nazarda tutadi.</w:t>
      </w:r>
    </w:p>
    <w:p w14:paraId="7D82B103"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tizimi</w:t>
      </w:r>
      <w:r w:rsidRPr="00A31EA2">
        <w:rPr>
          <w:rFonts w:ascii="Times New Roman" w:eastAsia="Arial" w:hAnsi="Times New Roman" w:cs="Times New Roman"/>
          <w:color w:val="000000" w:themeColor="text1"/>
          <w:sz w:val="28"/>
          <w:szCs w:val="28"/>
          <w:vertAlign w:val="superscript"/>
          <w:lang w:val="uz-Cyrl-UZ" w:eastAsia="ru-RU"/>
        </w:rPr>
        <w:footnoteReference w:id="47"/>
      </w:r>
      <w:r w:rsidRPr="00A31EA2">
        <w:rPr>
          <w:rFonts w:ascii="Times New Roman" w:eastAsia="Arial" w:hAnsi="Times New Roman" w:cs="Times New Roman"/>
          <w:color w:val="000000" w:themeColor="text1"/>
          <w:sz w:val="28"/>
          <w:szCs w:val="28"/>
          <w:lang w:val="uz-Cyrl-UZ" w:eastAsia="ru-RU"/>
        </w:rPr>
        <w:t xml:space="preserve"> nafaqat ta’lim oluvchilar, ijodkor o‘quvchilar bilimining davlat standartlariga mosligi yoxud maksimal darajasini balki ta’lim muassasasining muvaffaqiyatli faoliyat ko‘rsatishi, boshqaruv imkoniyatlari shuningdek, har bir pedagog va rahbarning ta’lim xizmatlari sifatini ta’minlashdagi yetuklik faoliyati natijasini ham belgilab beradi. </w:t>
      </w:r>
    </w:p>
    <w:p w14:paraId="19CDC2F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w:t>
      </w:r>
      <w:r w:rsidRPr="00A31EA2">
        <w:rPr>
          <w:rFonts w:ascii="Times New Roman" w:eastAsia="Arial" w:hAnsi="Times New Roman" w:cs="Times New Roman"/>
          <w:bCs/>
          <w:color w:val="000000" w:themeColor="text1"/>
          <w:sz w:val="28"/>
          <w:szCs w:val="28"/>
          <w:lang w:val="uz-Cyrl-UZ" w:eastAsia="ru-RU"/>
        </w:rPr>
        <w:t>da faoliyat samaradorligini oshirish milliy ta’lim tizimi boshqaruv imkoniyatlarini yanada faollashtiradi hamda zamonaviy o‘qitishning ilmiy-pedagogik imkoniyatlarini takomillashtiradi.</w:t>
      </w:r>
      <w:r w:rsidRPr="00A31EA2">
        <w:rPr>
          <w:rFonts w:ascii="Times New Roman" w:eastAsia="Arial" w:hAnsi="Times New Roman" w:cs="Times New Roman"/>
          <w:color w:val="000000" w:themeColor="text1"/>
          <w:sz w:val="28"/>
          <w:szCs w:val="28"/>
          <w:lang w:val="uz-Cyrl-UZ" w:eastAsia="ru-RU"/>
        </w:rPr>
        <w:t xml:space="preserve"> </w:t>
      </w:r>
    </w:p>
    <w:p w14:paraId="05BE4A57"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Yangi O‘zbekiston ta’limi turli buyruqbozliklardan holi bo‘lib, o‘quvchi shaxsiga yo‘naltirilgan ta’lim bosqichlari orqali uning imkoniyatlari va iste’dodini shakllantirilishiga qaratilganligi bilan ajralib turadi. Ta’lim tizimida o‘qituvchi mutloq haqiqat degan aqida bir muncha eskirganligi bilan ahamiyat kasb etadi. Muammolar, ularning yechim yo‘llari haqida mustaqil tafakkur qiluvchi o‘quvchilarning, keng jamoatchilikning mulohazalari tinglanadi. Real voqeliklar asosida har bir mushohada dalillanadi va o‘z isbotini topadi.</w:t>
      </w:r>
    </w:p>
    <w:p w14:paraId="7036AAB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lastRenderedPageBreak/>
        <w:t xml:space="preserve">Yuqorida keltirilgan fikrlarni umumlashtiradigan bo‘lsak, quyidagi xulosalarga kelish mumkin: </w:t>
      </w:r>
    </w:p>
    <w:p w14:paraId="7C3F4640"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Milliy ta’lim tizimi</w:t>
      </w:r>
      <w:r w:rsidRPr="00A31EA2">
        <w:rPr>
          <w:rFonts w:ascii="Times New Roman" w:eastAsia="Arial" w:hAnsi="Times New Roman" w:cs="Times New Roman"/>
          <w:bCs/>
          <w:color w:val="000000" w:themeColor="text1"/>
          <w:sz w:val="28"/>
          <w:szCs w:val="28"/>
          <w:lang w:val="uz-Cyrl-UZ" w:eastAsia="ru-RU"/>
        </w:rPr>
        <w:t xml:space="preserve"> boshqaruv imkoniyatlarini yanada faollashtiradi, o‘qitishning</w:t>
      </w:r>
      <w:r w:rsidRPr="00A31EA2">
        <w:rPr>
          <w:rFonts w:ascii="Times New Roman" w:eastAsia="Arial" w:hAnsi="Times New Roman" w:cs="Times New Roman"/>
          <w:color w:val="000000" w:themeColor="text1"/>
          <w:sz w:val="28"/>
          <w:szCs w:val="28"/>
          <w:lang w:val="uz-Cyrl-UZ" w:eastAsia="ru-RU"/>
        </w:rPr>
        <w:t xml:space="preserve"> sifatini ijtimoiy-pedagogik jarayon sifatida baholab, boshqaruv holati va natijalarini aniqllaydi;</w:t>
      </w:r>
    </w:p>
    <w:p w14:paraId="2277127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eng muhim jihati inson ehtiyoji bo‘lib, unda jamiyat va davlat manfaatlarini qondiruvchi vosita sifatida qaraladi;</w:t>
      </w:r>
    </w:p>
    <w:p w14:paraId="4D0D2E62"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boshqarish texnologiyasi</w:t>
      </w:r>
      <w:r w:rsidRPr="00A31EA2">
        <w:rPr>
          <w:rFonts w:ascii="Times New Roman" w:eastAsia="Arial" w:hAnsi="Times New Roman" w:cs="Times New Roman"/>
          <w:bCs/>
          <w:color w:val="000000" w:themeColor="text1"/>
          <w:sz w:val="28"/>
          <w:szCs w:val="28"/>
          <w:lang w:val="uz-Cyrl-UZ" w:eastAsia="ru-RU"/>
        </w:rPr>
        <w:t xml:space="preserve">da faoliyat samaradorligini oshirish </w:t>
      </w:r>
      <w:r w:rsidRPr="00A31EA2">
        <w:rPr>
          <w:rFonts w:ascii="Times New Roman" w:eastAsia="Arial" w:hAnsi="Times New Roman" w:cs="Times New Roman"/>
          <w:color w:val="000000" w:themeColor="text1"/>
          <w:sz w:val="28"/>
          <w:szCs w:val="28"/>
          <w:lang w:val="uz-Cyrl-UZ" w:eastAsia="ru-RU"/>
        </w:rPr>
        <w:t xml:space="preserve">ta’lim sifati va undagi o‘qitish maqsadlariga erishishni tashxislabgina qolmasdan ilg‘or va zamonaviy usullarini aniqlash, o‘zgartirish, tahlil qilish hamda amaliyotga tatbiq qilish muhim ekanligini kafolatlaydi. </w:t>
      </w:r>
    </w:p>
    <w:p w14:paraId="0DB951CD"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mexanizmida milliy ta’lim tashabbusi bevosita ta’lim sifati bilan bir qatorda ta’lim samaradorligi tushunchasiga hamda zamonaviy</w:t>
      </w:r>
      <w:r w:rsidR="00A64658">
        <w:rPr>
          <w:rFonts w:ascii="Times New Roman" w:eastAsia="Arial" w:hAnsi="Times New Roman" w:cs="Times New Roman"/>
          <w:color w:val="000000" w:themeColor="text1"/>
          <w:sz w:val="28"/>
          <w:szCs w:val="28"/>
          <w:lang w:val="uz-Cyrl-UZ" w:eastAsia="ru-RU"/>
        </w:rPr>
        <w:t xml:space="preserve"> boshqaruv </w:t>
      </w:r>
      <w:r w:rsidRPr="00A31EA2">
        <w:rPr>
          <w:rFonts w:ascii="Times New Roman" w:eastAsia="Arial" w:hAnsi="Times New Roman" w:cs="Times New Roman"/>
          <w:color w:val="000000" w:themeColor="text1"/>
          <w:sz w:val="28"/>
          <w:szCs w:val="28"/>
          <w:lang w:val="uz-Cyrl-UZ" w:eastAsia="ru-RU"/>
        </w:rPr>
        <w:t xml:space="preserve">imkoniyatlariga ham bog‘liqligiga to‘xtalib o‘tadigan bo‘lsak, bu tushunchalar bir-biridan farq qilib, iqtidorli o‘quvchi uchun eng avvalo sifat natijaning maqsadga nisbati bilan belgilansa, samaradorlik esa, natijaning xarajatlarga, sarflangan resurslarga nisbati bilan aniqlanadi. </w:t>
      </w:r>
    </w:p>
    <w:p w14:paraId="1983E40A"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imkoniyati Sh.Qurbonov va E.Seytxalilovlarning fikricha, “unumdorlik” tushunchasi bilan bog‘liq bo‘ladi</w:t>
      </w:r>
      <w:r w:rsidRPr="00A31EA2">
        <w:rPr>
          <w:rFonts w:ascii="Times New Roman" w:eastAsia="Arial" w:hAnsi="Times New Roman" w:cs="Times New Roman"/>
          <w:color w:val="000000" w:themeColor="text1"/>
          <w:sz w:val="28"/>
          <w:szCs w:val="28"/>
          <w:vertAlign w:val="superscript"/>
          <w:lang w:val="uz-Cyrl-UZ" w:eastAsia="ru-RU"/>
        </w:rPr>
        <w:footnoteReference w:id="48"/>
      </w:r>
      <w:r w:rsidRPr="00A31EA2">
        <w:rPr>
          <w:rFonts w:ascii="Times New Roman" w:eastAsia="Arial" w:hAnsi="Times New Roman" w:cs="Times New Roman"/>
          <w:color w:val="000000" w:themeColor="text1"/>
          <w:sz w:val="28"/>
          <w:szCs w:val="28"/>
          <w:lang w:val="uz-Cyrl-UZ" w:eastAsia="ru-RU"/>
        </w:rPr>
        <w:t>. Darhaqiqat – bu, qandaydir vaqt ichida olingan natijalarning foydaliligi va u bilan bog‘liq xarajatlar o‘rtasidagi nisbatni ko‘rsatuvchi faoliyat xususiyati demakdir”.</w:t>
      </w:r>
    </w:p>
    <w:p w14:paraId="73D020CE"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Ayni bu fikrda unumdorlik ta’limni boshqarishga nisbatan qo‘llanilmoqda. Mazkur tushuncha ya’ni unumdorlik berilgan yuqoridagi izohdan kelib chiqib, ta’lim sifati samaradorligiga ta’lim jarayonidagi unumli boshqaruvni amalga oshirish orqali erishish mumkinligini anglash mumkin. Milliy ta’lim jarayonida sifatli o‘qitish ixtisoslashgan ta’lim muassasalari o‘quvchilarining samaradorlik natijalarini ko‘rsatadi, o‘qitish davomida o‘qituvchining maqsadli, yuqori natijaga yo‘naltirilgan boshqaruv harakatlarida o‘z aksini topadi. Bunday tahsil berish o‘quv </w:t>
      </w:r>
      <w:r w:rsidRPr="00A31EA2">
        <w:rPr>
          <w:rFonts w:ascii="Times New Roman" w:eastAsia="Arial" w:hAnsi="Times New Roman" w:cs="Times New Roman"/>
          <w:color w:val="000000" w:themeColor="text1"/>
          <w:sz w:val="28"/>
          <w:szCs w:val="28"/>
          <w:lang w:val="uz-Cyrl-UZ" w:eastAsia="ru-RU"/>
        </w:rPr>
        <w:lastRenderedPageBreak/>
        <w:t>jarayonida o‘qituvchining samarali boshqaruv harakatlari rejasiga muvofiq maqsadni belgilash, tahlil qilish, tashxislash, bashorat qilish, loyihalash, rejalashtirish, tashkillashtirish, axborotlashtirish, nazorat qilish, baholash va o‘zgartirishlar kiritish, shuningdek, tugallangan faoliyat tahlili kabilarni keltirib o‘tish maqsadga muvofiq bo‘ladi.</w:t>
      </w:r>
    </w:p>
    <w:p w14:paraId="1287827D" w14:textId="77777777" w:rsidR="00FE1C8D" w:rsidRPr="00A31EA2" w:rsidRDefault="00C2227A"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Pr>
          <w:rFonts w:ascii="Times New Roman" w:eastAsia="Arial" w:hAnsi="Times New Roman" w:cs="Times New Roman"/>
          <w:color w:val="000000" w:themeColor="text1"/>
          <w:sz w:val="28"/>
          <w:szCs w:val="28"/>
          <w:lang w:val="uz-Cyrl-UZ" w:eastAsia="ru-RU"/>
        </w:rPr>
        <w:t xml:space="preserve">Dars </w:t>
      </w:r>
      <w:r w:rsidR="00FE1C8D" w:rsidRPr="00A31EA2">
        <w:rPr>
          <w:rFonts w:ascii="Times New Roman" w:eastAsia="Arial" w:hAnsi="Times New Roman" w:cs="Times New Roman"/>
          <w:color w:val="000000" w:themeColor="text1"/>
          <w:sz w:val="28"/>
          <w:szCs w:val="28"/>
          <w:lang w:val="uz-Cyrl-UZ" w:eastAsia="ru-RU"/>
        </w:rPr>
        <w:t xml:space="preserve">boshqaruvida uning sifati va samaradorligini belgilash, strategiyalarini amalga oshirish eng samarali vosita sifatida boshqarishning muhim omilidir. Bu sohaga oid pedagogikada hozirgi kungacha ushbu muammoni hal qilish bo‘yicha ko‘plab tadqiqotlar olib borilgan va olib borilmoqda. Ta’lim sifati va uni boshqarish yuzasidan, L.V.Golish, M.X.Maxmudov kabilar o‘zlarining ilmiy izlanishlarida ta’limni ijodiy tashkil etish, umumiy o‘rta ta’limni takomillashtirish, ta’limni demokratlashtirish va boshqa xususiyatlar bo‘yicha tadqiqiy fikrlarini bildirishgan. Hamdo‘stlik mamlakatlarida jumladan, Rossiya olimlaridan V.A.Bolotov, O.S.Gazman, N.V.Gorshunova, M.V.Goremiko , A.M.Novikov  va b., jahon olimlaridan ya’ni xorijiy tadqiqotchilardan </w:t>
      </w:r>
      <w:r>
        <w:rPr>
          <w:rFonts w:ascii="Times New Roman" w:eastAsia="Arial" w:hAnsi="Times New Roman" w:cs="Times New Roman"/>
          <w:color w:val="000000" w:themeColor="text1"/>
          <w:sz w:val="28"/>
          <w:szCs w:val="28"/>
          <w:lang w:val="uz-Cyrl-UZ" w:eastAsia="ru-RU"/>
        </w:rPr>
        <w:t xml:space="preserve"> Lerner</w:t>
      </w:r>
      <w:r w:rsidR="00FE1C8D" w:rsidRPr="00A31EA2">
        <w:rPr>
          <w:rFonts w:ascii="Times New Roman" w:eastAsia="Arial" w:hAnsi="Times New Roman" w:cs="Times New Roman"/>
          <w:color w:val="000000" w:themeColor="text1"/>
          <w:sz w:val="28"/>
          <w:szCs w:val="28"/>
          <w:lang w:val="uz-Cyrl-UZ" w:eastAsia="ru-RU"/>
        </w:rPr>
        <w:t>, M.</w:t>
      </w:r>
      <w:r>
        <w:rPr>
          <w:rFonts w:ascii="Times New Roman" w:eastAsia="Arial" w:hAnsi="Times New Roman" w:cs="Times New Roman"/>
          <w:color w:val="000000" w:themeColor="text1"/>
          <w:sz w:val="28"/>
          <w:szCs w:val="28"/>
          <w:lang w:val="uz-Cyrl-UZ" w:eastAsia="ru-RU"/>
        </w:rPr>
        <w:t>Richard</w:t>
      </w:r>
      <w:r w:rsidR="00FE1C8D" w:rsidRPr="00A31EA2">
        <w:rPr>
          <w:rFonts w:ascii="Times New Roman" w:eastAsia="Arial" w:hAnsi="Times New Roman" w:cs="Times New Roman"/>
          <w:color w:val="000000" w:themeColor="text1"/>
          <w:sz w:val="28"/>
          <w:szCs w:val="28"/>
          <w:lang w:val="uz-Cyrl-UZ" w:eastAsia="ru-RU"/>
        </w:rPr>
        <w:t xml:space="preserve"> va boshqalar o‘z tadqiqotlarida ta’limni boshqarish, uning sifatini takomillashtirishdagi muammolar, usul va vositalar, ta’limdagi kognitiv va axloqiy rivojlanish xususiyatlarini ilmiy va amaliy jihatdan asoslab bergan hamda tadqiq qilishgan. Ko‘plab olimlar ta’limni boshqarishda ta’lim sifati muhim ekanligini – uning xususiyatlari yaxlitligi, ta’lim oluvchining o‘qishi va shaxsiy rivojlanishi uchun xizmat qiladigan eng qulay usullar birikuvidan iborat murakkab jarayonligini ta’kidlasa, bu borada tadqiqotchi Yu.A.Konarjevskiyning ta’lim muassasalarida sifat boshqaruvi inson bilan, birinchi navbatda, o‘qituvchi bilan ishlashdan boshlanadi va kadrlar bilan ishlash, ularning kasbiy darajasini oshirish bilan tugaydi, degan fikrni o‘rtaga tashlaydi. o‘zi aslida sifat boshqaruvi monitoring asosida takomillashtiriladi, tashkil etilgan, maqsadli monitoring, mavjud ma’lumot manbalari, maxsus tashkil etilgan tadqiqotlar va sifatni nazorat qiluvchi o‘lchovlar asosida holatni nazorat va tashxis qilish nazarda tutiladi. </w:t>
      </w:r>
    </w:p>
    <w:p w14:paraId="73A5AE6E"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Tavsiya etilgan tizimning holati yoki uning alohida elementlari, jamoatchilik va ota-onalarning ta’lim ehtiyojlarini qondirish to‘g‘risidagi qiziqishlariga mos bo‘lib, unda ma’lumotlar to‘planadi, qayta ishlanadi, saqlanadi va tarqatiladi. Yuqoridagi fikrlarni davom ettirib, Sh.Qurbonov, E.Seytxalilovlarning ta’lim sifatini boshqarish – muayyan ijtimoiy va pedagogik shart-sharoitlarning ta’siri oqibatida yuzaga kelgan va ko‘p funksiyali vazifalarni o‘z ichiga olgan tizim, deb ta’riflasa, rus olimlari V.Panasyuk</w:t>
      </w:r>
      <w:r w:rsidRPr="00A31EA2">
        <w:rPr>
          <w:rFonts w:ascii="Times New Roman" w:eastAsia="Arial" w:hAnsi="Times New Roman" w:cs="Times New Roman"/>
          <w:color w:val="000000" w:themeColor="text1"/>
          <w:sz w:val="28"/>
          <w:szCs w:val="28"/>
          <w:vertAlign w:val="superscript"/>
          <w:lang w:val="uz-Cyrl-UZ" w:eastAsia="ru-RU"/>
        </w:rPr>
        <w:footnoteReference w:id="49"/>
      </w:r>
      <w:r w:rsidRPr="00A31EA2">
        <w:rPr>
          <w:rFonts w:ascii="Times New Roman" w:eastAsia="Arial" w:hAnsi="Times New Roman" w:cs="Times New Roman"/>
          <w:color w:val="000000" w:themeColor="text1"/>
          <w:sz w:val="28"/>
          <w:szCs w:val="28"/>
          <w:lang w:val="uz-Cyrl-UZ" w:eastAsia="ru-RU"/>
        </w:rPr>
        <w:t xml:space="preserve"> va M.Potashkin ular fikrini to‘ldirib, ta’lim sifatini boshqarish raqobatbardosh mutaxassisni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ga bo‘lgan ijtimoiy buyurtmani qondirishga yo‘naltirilgan ko‘p o‘lchovli moslashuvchan tizim, deb hisoblaydi.</w:t>
      </w:r>
    </w:p>
    <w:p w14:paraId="36219491"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Ilmiy tadqiqotda ta’lim sifatini boshqarish bo‘yicha A.I.Subetto</w:t>
      </w:r>
      <w:r w:rsidRPr="00A31EA2">
        <w:rPr>
          <w:rFonts w:ascii="Times New Roman" w:eastAsia="Arial" w:hAnsi="Times New Roman" w:cs="Times New Roman"/>
          <w:color w:val="000000" w:themeColor="text1"/>
          <w:sz w:val="28"/>
          <w:szCs w:val="28"/>
          <w:vertAlign w:val="superscript"/>
          <w:lang w:val="uz-Cyrl-UZ" w:eastAsia="ru-RU"/>
        </w:rPr>
        <w:footnoteReference w:id="50"/>
      </w:r>
      <w:r w:rsidRPr="00A31EA2">
        <w:rPr>
          <w:rFonts w:ascii="Times New Roman" w:eastAsia="Arial" w:hAnsi="Times New Roman" w:cs="Times New Roman"/>
          <w:color w:val="000000" w:themeColor="text1"/>
          <w:sz w:val="28"/>
          <w:szCs w:val="28"/>
          <w:lang w:val="uz-Cyrl-UZ" w:eastAsia="ru-RU"/>
        </w:rPr>
        <w:t xml:space="preserve">va N.A.Seleznevalarning umumlashgan holatda bergan ta’rifi ta’lim sifatini boshqarish - ta’limdagi barcha ob’yekt va jarayonlarning sifatini boshqarishdir, deya bildirgan fikrlarining asosli ekanligini ta’kidlaymiz. Shu o‘rinda O.L.Nazarovaning ta’lim sifatini boshqarishni bilim sifati va ma’lumotlilik darajasining oshishiga olib keluvchi jarayonlar, muolaja va amaliyotlarni boshqarish, deb berilgan e’tirofi ham muhim. Ayni sohada 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sifatida egallangan bilimlar amaliyotda muvaffaqiyatli tadbiq etilsa, sifat samarali bo‘lishiga erishiladi. </w:t>
      </w:r>
    </w:p>
    <w:p w14:paraId="414D5A03" w14:textId="77777777" w:rsidR="00FE1C8D" w:rsidRPr="00A31EA2" w:rsidRDefault="00FE1C8D"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Jahon tajribasidan ma’lumki, ta’lim sifati va samaradorligi davlat va jamiyat taraqqiyotini belgilab beruvchi asosiy unsur hisoblanadi. Shu sababli ham davlatning ta’lim va uning samaradorligini oshirishga sarflangan xarajatlari inson kapitaliga kiritilgan sarmoya, ayniqsa, iqtidorli, qobiliyatli o‘quvchilar orqali yuqori Xalqaro standartlarga javob beradi, natijada davlat taraqqiy etadi, jamiyat rivojlanadi millat manfaati yanada yuqori ko‘rsatkichlarga ega bo‘ladi. </w:t>
      </w:r>
    </w:p>
    <w:p w14:paraId="4F830F0A"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fikrlarimizni davom ettirib, 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ta’lim sifati menejmentini rivojlantiradi. U ta’lim sifati menejmenti ko‘rinishida bo‘lib, ta’limning oldindan kafolatlangan, bashoratlangan natijalariga erishishga xizmat qiladi. O‘quvchi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 nuqta’i nazaridan qaraydigan bo‘lsak, shaxsga yo‘naltirilgan boshqaruv bo‘lib, o‘qitish sifatini ta’minlash, dars tadbirlarini loyihalashtirish, ta’lim jarayoni ishtirokchilarini tizimli rag‘batlantirish orqali sifat samaradorligiga erishish, asosiy maqsaddan chekinmagan ko‘rsatkichlarni aniqlash, ochiqlik asosida o‘zgarishlarni monitoring qilish jarayonlaridan iborat bo‘lgan, ta’lim muassasasi faoliyatining barcha yo‘nalishlarini ya’ni o‘z-o‘zini baholash asosida doimiy takomillashtirib borish tizimi hisoblanadi.</w:t>
      </w:r>
    </w:p>
    <w:p w14:paraId="71E4C653"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nafaqat zamonaviy o‘qitish sifati va uni boshqarish balki jamiyat taraqqiyotining muhim sharti bo‘lib, uning intellektual, ma’naviy va madaniy, ma’rifiy darajalarini ham belgilaydi. Mamlakatning intellektual salohiyatini milliy ta’lim sifati ta’minlab berishini hisobga olgan holda, o‘qitish va boshqarish samaradorligini uzluksiz ravishda takomillashtirib borish, xalqaro standartlarga muvofiq o‘zgartirishlar kiritish hamda innovasion yondashuvlarni, amaliyotga tatbiq qilish uning rivojlanish dinamikasini sezilarli darajada oshiradi. Ta’lim sifati va uni boshqarish bosqichlari bo‘yicha yuqorida keltirilgan ijtimoiy va pedagogik asoslardan uning har bir davr talabiga mos holda moslashuvchanligiga e’tibor qaratish, takomillashib boruvchi tushuncha, keng </w:t>
      </w:r>
    </w:p>
    <w:p w14:paraId="70995A3B" w14:textId="77777777" w:rsidR="00FE1C8D" w:rsidRPr="00A31EA2" w:rsidRDefault="00FE1C8D"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qamrovli boshqaruv mexanizmi, sohaviy yo‘nalish ekanligi haqida xulosalash mumkin. Ko‘rib chiqilgan, mushohada qilingan adabiyotlar tahlili natijasiga ko‘ra, bugungi kun talablari asosida,</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tashabbusiga </w:t>
      </w:r>
      <w:r w:rsidRPr="00A31EA2">
        <w:rPr>
          <w:rFonts w:ascii="Times New Roman" w:eastAsia="Arial" w:hAnsi="Times New Roman" w:cs="Times New Roman"/>
          <w:bCs/>
          <w:color w:val="000000" w:themeColor="text1"/>
          <w:sz w:val="28"/>
          <w:szCs w:val="28"/>
          <w:lang w:val="uz-Cyrl-UZ" w:eastAsia="ru-RU"/>
        </w:rPr>
        <w:t>quyidagicha ta’rif berish mumkin:</w:t>
      </w:r>
      <w:r w:rsidRPr="00A31EA2">
        <w:rPr>
          <w:rFonts w:ascii="Times New Roman" w:eastAsia="Arial" w:hAnsi="Times New Roman" w:cs="Times New Roman"/>
          <w:b/>
          <w:color w:val="000000" w:themeColor="text1"/>
          <w:sz w:val="28"/>
          <w:szCs w:val="28"/>
          <w:lang w:val="uz-Cyrl-UZ" w:eastAsia="ru-RU"/>
        </w:rPr>
        <w:t xml:space="preserve"> iqtidorli o‘quvchi mamlakatning sof kapitali, unga ta’lim va tarbiya berish sifati – ta’lim samaradorligini oshirishda muhim jarayon bo‘lib, ishtirokchilar kasbiy va shaxsiy kompetentligini kafolatlaydi. Milliy ta’lim tizimidagi uzviylik, uzluksizlik, izchillik, sohaviy rivojlanish asosidagi yakuniy sifatli ta’lim natijalarining kafolatidir</w:t>
      </w:r>
      <w:r w:rsidRPr="00A31EA2">
        <w:rPr>
          <w:rFonts w:ascii="Times New Roman" w:eastAsia="Arial" w:hAnsi="Times New Roman" w:cs="Times New Roman"/>
          <w:color w:val="000000" w:themeColor="text1"/>
          <w:sz w:val="28"/>
          <w:szCs w:val="28"/>
          <w:lang w:val="uz-Cyrl-UZ" w:eastAsia="ru-RU"/>
        </w:rPr>
        <w:t xml:space="preserve">. Shunga ko‘ra, ta’lim muassasasining ta’limiy va tarbiyaviy faoliyatini iste’molchi talablariga muvofiq keng qamrovli mezon va ko‘rsatkichlar orqali baholash, bu ko‘rsatkichlarni ta’lim beruvchilar va ta’lim oluvchilar kompetensiyalarini ta’minlaydigan mazmun, shakl, usullar bilan zamonaviylashtirish, hamkorlikdagi tamoyillar asosida uslubiy, moddiy-texnik ta’minotni takomillashtirish kabilar ta’lim sifatini ta’minlashning eng muhim sharti sanaladi. Unda innovasion jarayonlarni jadallashtirish ta’lim ob’yektlari va jarayonlarining o‘zaro hamkorlikdagi ziddiyatlarni bartaraf etish muhim shartlardan biri sanaladi. Ta’lim sifatini boshqarish ta’lim tizimining rivojlanishini ta’minlashga yo‘naltirilgan barcha sub’yektlarning ko‘zlangan maqsadli faoliyatga erishishida yuqori samara beradi. Barqaror faoliyat yuritish orqali ixtisoslashgan maktablarda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mexanizmida milliy ta’lim tashabbusi bevosita ta’lim tizimi va uning asosiy qismlarini samarali rivojlantirishga yo‘naltirilgan yechimlarini ishlab chiqish va joriy qilish orqali uni boshqarishni yanada takomillashtiradi. </w:t>
      </w:r>
    </w:p>
    <w:p w14:paraId="462781D8"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Ta’lim-tarbiya jarayoni doimiy ravishda rivojlanishda ekan, uning yutuqlari, muammolari va bo‘shliqlari muntazam ravishda tahlil qilib borilishi lozim. O‘qitishning maqsadi va kutilgan natijasi, ta’lim sifatini ko‘rsatadi. Masalan, pedagogik tashxislash orqali o‘quvchi imkoniyatlari o‘rganiladi </w:t>
      </w:r>
      <w:r w:rsidR="00151D89" w:rsidRPr="00BC31FD">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.5-rasm.</w:t>
      </w:r>
    </w:p>
    <w:p w14:paraId="74AD1169" w14:textId="77777777" w:rsidR="00FE1C8D" w:rsidRPr="00A31EA2" w:rsidRDefault="00FE1C8D"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p>
    <w:p w14:paraId="2E81D019" w14:textId="77777777" w:rsidR="00FE1C8D" w:rsidRPr="00A31EA2" w:rsidRDefault="00FE1C8D" w:rsidP="00CB482F">
      <w:pPr>
        <w:spacing w:after="0" w:line="336" w:lineRule="auto"/>
        <w:ind w:firstLine="720"/>
        <w:jc w:val="center"/>
        <w:rPr>
          <w:rFonts w:ascii="Arial" w:eastAsia="Arial" w:hAnsi="Arial" w:cs="Arial"/>
          <w:color w:val="000000" w:themeColor="text1"/>
          <w:sz w:val="28"/>
          <w:szCs w:val="28"/>
          <w:lang w:val="uz-Cyrl-UZ" w:eastAsia="ru-RU"/>
        </w:rPr>
      </w:pPr>
      <w:r w:rsidRPr="00A31EA2">
        <w:rPr>
          <w:rFonts w:ascii="Arial" w:eastAsia="Arial" w:hAnsi="Arial" w:cs="Arial"/>
          <w:noProof/>
          <w:color w:val="000000" w:themeColor="text1"/>
          <w:sz w:val="28"/>
          <w:szCs w:val="28"/>
          <w:lang w:eastAsia="ru-RU"/>
        </w:rPr>
        <w:drawing>
          <wp:inline distT="0" distB="0" distL="0" distR="0" wp14:anchorId="001152C0" wp14:editId="7ECBC35F">
            <wp:extent cx="4405023" cy="3200400"/>
            <wp:effectExtent l="0" t="0" r="0" b="0"/>
            <wp:docPr id="10" name="Схема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451918BD" w14:textId="67564EB6" w:rsidR="00FE1C8D" w:rsidRPr="00401DBF" w:rsidRDefault="00151D89" w:rsidP="00CB482F">
      <w:pPr>
        <w:spacing w:after="0" w:line="336" w:lineRule="auto"/>
        <w:ind w:left="-426" w:firstLine="720"/>
        <w:contextualSpacing/>
        <w:jc w:val="center"/>
        <w:rPr>
          <w:rFonts w:ascii="Times New Roman" w:eastAsia="Times New Roman" w:hAnsi="Times New Roman" w:cs="Times New Roman"/>
          <w:iCs/>
          <w:color w:val="000000" w:themeColor="text1"/>
          <w:sz w:val="28"/>
          <w:szCs w:val="28"/>
          <w:lang w:val="en-US" w:eastAsia="ru-RU"/>
        </w:rPr>
      </w:pPr>
      <w:r w:rsidRPr="00BC31FD">
        <w:rPr>
          <w:rFonts w:ascii="Times New Roman" w:eastAsia="Times New Roman" w:hAnsi="Times New Roman" w:cs="Times New Roman"/>
          <w:iCs/>
          <w:color w:val="000000" w:themeColor="text1"/>
          <w:sz w:val="28"/>
          <w:szCs w:val="28"/>
          <w:lang w:val="uz-Cyrl-UZ" w:eastAsia="ru-RU"/>
        </w:rPr>
        <w:t>2</w:t>
      </w:r>
      <w:r w:rsidR="00FE1C8D" w:rsidRPr="00A31EA2">
        <w:rPr>
          <w:rFonts w:ascii="Times New Roman" w:eastAsia="Times New Roman" w:hAnsi="Times New Roman" w:cs="Times New Roman"/>
          <w:iCs/>
          <w:color w:val="000000" w:themeColor="text1"/>
          <w:sz w:val="28"/>
          <w:szCs w:val="28"/>
          <w:lang w:val="uz-Cyrl-UZ" w:eastAsia="ru-RU"/>
        </w:rPr>
        <w:t>.5-rasm. Pedogogik-psixodiagnostik tekshiruv davomiyligi</w:t>
      </w:r>
      <w:r w:rsidR="00401DBF">
        <w:rPr>
          <w:rFonts w:ascii="Times New Roman" w:eastAsia="Times New Roman" w:hAnsi="Times New Roman" w:cs="Times New Roman"/>
          <w:iCs/>
          <w:color w:val="000000" w:themeColor="text1"/>
          <w:sz w:val="28"/>
          <w:szCs w:val="28"/>
          <w:lang w:val="en-US" w:eastAsia="ru-RU"/>
        </w:rPr>
        <w:t>.</w:t>
      </w:r>
    </w:p>
    <w:p w14:paraId="6ED6D357" w14:textId="77777777" w:rsidR="00FE1C8D" w:rsidRPr="00A31EA2" w:rsidRDefault="00FE1C8D"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i/>
          <w:color w:val="000000" w:themeColor="text1"/>
          <w:sz w:val="28"/>
          <w:szCs w:val="28"/>
          <w:lang w:val="uz-Cyrl-UZ" w:eastAsia="ru-RU"/>
        </w:rPr>
        <w:t>Ta’limda pedagogik tashxis</w:t>
      </w:r>
      <w:r w:rsidRPr="00A31EA2">
        <w:rPr>
          <w:rFonts w:ascii="Times New Roman" w:eastAsia="Times New Roman" w:hAnsi="Times New Roman" w:cs="Times New Roman"/>
          <w:color w:val="000000" w:themeColor="text1"/>
          <w:sz w:val="28"/>
          <w:szCs w:val="28"/>
          <w:lang w:val="uz-Cyrl-UZ" w:eastAsia="ru-RU"/>
        </w:rPr>
        <w:t xml:space="preserve">-malakali pedagogik tashxisning zaruriyati o‘qituvchidan o‘quvchi shaxsini o‘rganish metodlari va maxsus metodikalarni, jamoa, shuningdek, yaxlit pedagogik jarayon xususiyatlarini chuqur o‘rganishni talab etadi. Tashxis qo‘yish ta’lim (yoki tarbiya) maqsad va vazifalarini hal etishning umumiy talabi hisoblanadi. U maqsadlarning aniqligi, bir xilligi, ularni bajarish usullari, o‘lchash va baho berish bilan chambarchas bog‘liq. </w:t>
      </w:r>
    </w:p>
    <w:p w14:paraId="427691CA" w14:textId="77777777" w:rsidR="00FE1C8D" w:rsidRPr="00A31EA2" w:rsidRDefault="00FE1C8D" w:rsidP="00CB482F">
      <w:pPr>
        <w:spacing w:after="0" w:line="336"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Didaktik va metodik tadqiqotlarda, dastlab, o‘tkaziladigan tadqiqot, uning natijasida erishiladigan bilimlar, ayni holatda ta’limida o‘quvchilarning ijodiy faoliyatini loyihalashtirish muammosi tarkibini o‘rganishda qator afzalliklarga ega. Bunday tahlil o‘quvchining muammo to‘g‘risidagi tasavvurlarini aniqlashtirish, mavzu dolzarbligini atroflicha anglashini ta’minlaydi. </w:t>
      </w:r>
    </w:p>
    <w:p w14:paraId="59C3BC7C" w14:textId="77777777" w:rsidR="00FE1C8D" w:rsidRPr="00A31EA2" w:rsidRDefault="00FE1C8D" w:rsidP="00CB482F">
      <w:pPr>
        <w:spacing w:after="0" w:line="336"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Tezkor tashxis</w:t>
      </w:r>
      <w:r w:rsidRPr="00A31EA2">
        <w:rPr>
          <w:rFonts w:ascii="Times New Roman" w:eastAsia="Times" w:hAnsi="Times New Roman" w:cs="Times New Roman"/>
          <w:color w:val="000000" w:themeColor="text1"/>
          <w:sz w:val="28"/>
          <w:szCs w:val="28"/>
          <w:lang w:val="uz-Cyrl-UZ" w:eastAsia="ru-RU"/>
        </w:rPr>
        <w:t>- tahsil oluvchi yoki tahsil oluvchilar jamoasining ma’lum vaqtdagi ruhiy holatini o‘rganish hamda ularning og‘zaki va yozma javoblarini tahlil qilishdan iborat.</w:t>
      </w:r>
    </w:p>
    <w:p w14:paraId="4522D38A" w14:textId="77777777" w:rsidR="00FE1C8D" w:rsidRPr="00A31EA2" w:rsidRDefault="00FE1C8D" w:rsidP="00CB482F">
      <w:pPr>
        <w:spacing w:after="0" w:line="336" w:lineRule="auto"/>
        <w:ind w:left="-142" w:firstLine="720"/>
        <w:contextualSpacing/>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i/>
          <w:color w:val="000000" w:themeColor="text1"/>
          <w:sz w:val="28"/>
          <w:szCs w:val="28"/>
          <w:lang w:val="uz-Cyrl-UZ" w:eastAsia="ru-RU"/>
        </w:rPr>
        <w:t>Davomli tashxis</w:t>
      </w:r>
      <w:r w:rsidRPr="00A31EA2">
        <w:rPr>
          <w:rFonts w:ascii="Times New Roman" w:eastAsia="Times" w:hAnsi="Times New Roman" w:cs="Times New Roman"/>
          <w:color w:val="000000" w:themeColor="text1"/>
          <w:sz w:val="28"/>
          <w:szCs w:val="28"/>
          <w:lang w:val="uz-Cyrl-UZ" w:eastAsia="ru-RU"/>
        </w:rPr>
        <w:t>-o‘quv jarayonining yaxlit holati, o‘quvchilar xulqidagi kamchiliklar, tahsil oluvchilar jamoasi yoki alohida tahsil oluvchining individual xususiyatlari va quv faoliyatining mazmunini o‘rganish tushuniladi.</w:t>
      </w:r>
    </w:p>
    <w:p w14:paraId="641A1D96" w14:textId="5D692130" w:rsidR="00561028" w:rsidRPr="00A31EA2" w:rsidRDefault="007D567A" w:rsidP="00CB482F">
      <w:pPr>
        <w:spacing w:after="0" w:line="336" w:lineRule="auto"/>
        <w:ind w:left="-142" w:firstLine="568"/>
        <w:contextualSpacing/>
        <w:jc w:val="center"/>
        <w:rPr>
          <w:rFonts w:ascii="Times New Roman" w:eastAsia="Times New Roman" w:hAnsi="Times New Roman" w:cs="Times New Roman"/>
          <w:b/>
          <w:color w:val="000000" w:themeColor="text1"/>
          <w:sz w:val="28"/>
          <w:szCs w:val="28"/>
          <w:lang w:val="uz-Cyrl-UZ" w:eastAsia="ru-RU"/>
        </w:rPr>
      </w:pPr>
      <w:r w:rsidRPr="00C60D2F">
        <w:rPr>
          <w:rFonts w:ascii="Times New Roman" w:eastAsia="Calibri" w:hAnsi="Times New Roman" w:cs="Times New Roman"/>
          <w:b/>
          <w:sz w:val="28"/>
          <w:szCs w:val="28"/>
          <w:lang w:val="uz-Cyrl-UZ"/>
        </w:rPr>
        <w:t xml:space="preserve">§ </w:t>
      </w:r>
      <w:r w:rsidR="00151D89" w:rsidRPr="00BC31FD">
        <w:rPr>
          <w:rFonts w:ascii="Times New Roman" w:eastAsia="Times New Roman" w:hAnsi="Times New Roman" w:cs="Times New Roman"/>
          <w:b/>
          <w:color w:val="000000" w:themeColor="text1"/>
          <w:sz w:val="28"/>
          <w:szCs w:val="28"/>
          <w:lang w:val="uz-Cyrl-UZ" w:eastAsia="ru-RU"/>
        </w:rPr>
        <w:t>2</w:t>
      </w:r>
      <w:r w:rsidR="00561028" w:rsidRPr="00A31EA2">
        <w:rPr>
          <w:rFonts w:ascii="Times New Roman" w:eastAsia="Times New Roman" w:hAnsi="Times New Roman" w:cs="Times New Roman"/>
          <w:b/>
          <w:color w:val="000000" w:themeColor="text1"/>
          <w:sz w:val="28"/>
          <w:szCs w:val="28"/>
          <w:lang w:val="uz-Cyrl-UZ" w:eastAsia="ru-RU"/>
        </w:rPr>
        <w:t xml:space="preserve">.2. </w:t>
      </w:r>
      <w:r w:rsidRPr="007D567A">
        <w:rPr>
          <w:rFonts w:ascii="Times New Roman" w:eastAsia="Times New Roman" w:hAnsi="Times New Roman" w:cs="Times New Roman"/>
          <w:b/>
          <w:color w:val="000000" w:themeColor="text1"/>
          <w:sz w:val="28"/>
          <w:szCs w:val="28"/>
          <w:lang w:val="uz-Cyrl-UZ" w:eastAsia="ru-RU"/>
        </w:rPr>
        <w:t>Ta’limda iqtidorli o‘quvchilar tarbiyasi va ijodkorligini rivojlantirishning boshqarish texnologiyasiga integratsion va kreativ yondashuvlar uslubi</w:t>
      </w:r>
    </w:p>
    <w:p w14:paraId="58EDF622" w14:textId="77777777" w:rsidR="00561028" w:rsidRPr="00A31EA2" w:rsidRDefault="00561028" w:rsidP="00CB482F">
      <w:pPr>
        <w:pStyle w:val="af"/>
        <w:spacing w:line="336" w:lineRule="auto"/>
        <w:ind w:left="0" w:firstLine="720"/>
        <w:jc w:val="both"/>
        <w:rPr>
          <w:rFonts w:eastAsia="Arial"/>
          <w:color w:val="000000" w:themeColor="text1"/>
          <w:sz w:val="28"/>
          <w:szCs w:val="28"/>
          <w:lang w:val="uz-Cyrl-UZ"/>
        </w:rPr>
      </w:pPr>
      <w:r w:rsidRPr="00A31EA2">
        <w:rPr>
          <w:rFonts w:eastAsia="Nunito"/>
          <w:bCs/>
          <w:color w:val="000000" w:themeColor="text1"/>
          <w:sz w:val="28"/>
          <w:szCs w:val="28"/>
          <w:lang w:val="uz-Cyrl-UZ"/>
        </w:rPr>
        <w:t xml:space="preserve">Mamlakatimizda istiqbolli yoshlarni qo‘llab-quvvatlash, ularning iqtidorini ro‘yobga chiqarish, ilmiy-tadqiqot va innovasion faoliyatini samarali yo‘lga qo‘yish uchun qo‘shimcha shart-sharoitlar yaratish borasida izchil chora-tadbirlar amalga oshirib kelinmoqda. </w:t>
      </w:r>
      <w:r w:rsidRPr="00A31EA2">
        <w:rPr>
          <w:rFonts w:eastAsia="Nunito"/>
          <w:bCs/>
          <w:color w:val="000000" w:themeColor="text1"/>
          <w:sz w:val="28"/>
          <w:szCs w:val="28"/>
          <w:lang w:val="uz-Cyrl-UZ"/>
        </w:rPr>
        <w:tab/>
        <w:t>Shu bilan birga, ulg‘ayib kelayotgan yosh avlodning ilm egallashga bo‘lgan ishtiyoqi va intellektual salohiyatini oshirish, shuningdek, xalqaro maydonda mamlakatimizning nufuzini yanada yuksaltirish uchun iqtidorli yoshlarni aniqlash va yuqori malakali kadrlar tayyorlashning uzluksiz tizimini takomillashtirish zarurati mavjud.</w:t>
      </w:r>
      <w:r w:rsidRPr="00A31EA2">
        <w:rPr>
          <w:rFonts w:eastAsia="Arial"/>
          <w:color w:val="000000" w:themeColor="text1"/>
          <w:sz w:val="28"/>
          <w:szCs w:val="28"/>
          <w:lang w:val="uz-Cyrl-UZ"/>
        </w:rPr>
        <w:t xml:space="preserve"> </w:t>
      </w:r>
    </w:p>
    <w:p w14:paraId="3C084CBF"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eastAsia="Inter" w:hAnsi="Times New Roman" w:cs="Times New Roman"/>
          <w:bCs/>
          <w:color w:val="000000" w:themeColor="text1"/>
          <w:sz w:val="28"/>
          <w:szCs w:val="28"/>
          <w:lang w:val="uz-Cyrl-UZ"/>
        </w:rPr>
        <w:t xml:space="preserve">O‘zbekiston respublikasi prezidentining 2023 yil 11 sentyabrdagi 158-sonli farmonida “O‘zbekiston – 2030” strategiyasida “har bir insonga o‘z salohiyatini ro‘yobga chiqarishi uchun munosib sharoitlarni yaratish” to‘g‘risida fikrlarni aytib o‘tilgan. </w:t>
      </w:r>
      <w:r w:rsidRPr="00A31EA2">
        <w:rPr>
          <w:rFonts w:ascii="Times New Roman" w:eastAsia="Arial" w:hAnsi="Times New Roman" w:cs="Times New Roman"/>
          <w:color w:val="000000" w:themeColor="text1"/>
          <w:sz w:val="28"/>
          <w:szCs w:val="28"/>
          <w:lang w:val="uz-Cyrl-UZ" w:eastAsia="ru-RU"/>
        </w:rPr>
        <w:t xml:space="preserve">Rivojlanib borayotgan jamiyat taraqqiyoti va </w:t>
      </w:r>
      <w:r w:rsidRPr="00A31EA2">
        <w:rPr>
          <w:rFonts w:ascii="Times New Roman" w:eastAsia="Arial" w:hAnsi="Times New Roman" w:cs="Times New Roman"/>
          <w:color w:val="000000" w:themeColor="text1"/>
          <w:sz w:val="28"/>
          <w:szCs w:val="28"/>
          <w:lang w:val="uz-Cyrl-UZ"/>
        </w:rPr>
        <w:t>insonlarning</w:t>
      </w:r>
      <w:r w:rsidRPr="00A31EA2">
        <w:rPr>
          <w:rFonts w:ascii="Times New Roman" w:eastAsia="Arial" w:hAnsi="Times New Roman" w:cs="Times New Roman"/>
          <w:color w:val="000000" w:themeColor="text1"/>
          <w:sz w:val="28"/>
          <w:szCs w:val="28"/>
          <w:lang w:val="uz-Cyrl-UZ" w:eastAsia="ru-RU"/>
        </w:rPr>
        <w:t xml:space="preserve"> turmush tarzidagi yuksalishlar, ta’lim, fan va ishlab chiqarishning faol integratsiyalashuvisiz amalga o</w:t>
      </w:r>
      <w:r w:rsidRPr="00A31EA2">
        <w:rPr>
          <w:rFonts w:ascii="Times New Roman" w:eastAsia="Arial" w:hAnsi="Times New Roman" w:cs="Times New Roman"/>
          <w:color w:val="000000" w:themeColor="text1"/>
          <w:sz w:val="28"/>
          <w:szCs w:val="28"/>
          <w:lang w:val="uz-Cyrl-UZ"/>
        </w:rPr>
        <w:t xml:space="preserve">shishini tasavvur qilib bo‘lmaydi xususan,  shiddat bilan o‘zgarib borayotgan zamonda </w:t>
      </w:r>
      <w:r w:rsidRPr="00A31EA2">
        <w:rPr>
          <w:rFonts w:ascii="Times New Roman" w:eastAsia="Times New Roman" w:hAnsi="Times New Roman" w:cs="Times New Roman"/>
          <w:color w:val="000000" w:themeColor="text1"/>
          <w:sz w:val="28"/>
          <w:szCs w:val="28"/>
          <w:lang w:val="uz-Cyrl-UZ" w:eastAsia="ru-RU"/>
        </w:rPr>
        <w:t xml:space="preserve">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rivojlantirishning boshqarish texnologiyasiga integrasion va kreativ yondashuvlar</w:t>
      </w:r>
      <w:r w:rsidRPr="00A31EA2">
        <w:rPr>
          <w:rFonts w:ascii="Times New Roman" w:eastAsia="Arial" w:hAnsi="Times New Roman" w:cs="Times New Roman"/>
          <w:color w:val="000000" w:themeColor="text1"/>
          <w:sz w:val="28"/>
          <w:szCs w:val="28"/>
          <w:lang w:val="uz-Cyrl-UZ"/>
        </w:rPr>
        <w:t xml:space="preserve">ni talab etmoqda, shu bilan bir qatorda  </w:t>
      </w:r>
      <w:r w:rsidRPr="00A31EA2">
        <w:rPr>
          <w:rFonts w:ascii="Times New Roman" w:hAnsi="Times New Roman" w:cs="Times New Roman"/>
          <w:color w:val="000000" w:themeColor="text1"/>
          <w:sz w:val="28"/>
          <w:szCs w:val="28"/>
          <w:lang w:val="uz-Cyrl-UZ"/>
        </w:rPr>
        <w:t xml:space="preserve">mamlakatimiz ilg‘or, rivojlangan davlatlar safidan mustahkam o‘rin egallashni o‘z oldiga maqsad qilib qo‘ygan. Keyingi yillarda O‘zbekistonning jadal rivojlanishi dunyo hamjamiyati tomonidan e’tirof etilmoqda. Davlatimiz rahbari Oliy Majlisga 2020 yilgi Murojaatnomasida “Taraqqiyotga erishish uchun raqamli bilimlar va zamonaviy axborot texnologiyalarini egallashimiz zarur va shart. Bu bizga yuksalishning eng qisqa yo‘lidan borish imkoniyatini beradi”, deya ta’kidlab, kelasi besh yil ichida raqamli iqtisodiyotga o‘tish vazifasini qat’iy maqsad sifatida belgilab bergandi. </w:t>
      </w:r>
    </w:p>
    <w:p w14:paraId="2574FF6C"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O‘zbekiston Respublikasi Prezidenti Shavkat Mirziyoyevning 2022 yil dekabr oyidagi Murojaatnomasida 2023 yilga yurtimizda “Insonga e’tibor va sifatli ta’lim yili” deb nom berilishi, ta’lim sifatini oshirish – Yangi O‘zbekiston taraqqiyotining yakkayu yagona to‘g‘ri yo‘li ekanligi ta’kidlanishi bejiz emas. </w:t>
      </w:r>
    </w:p>
    <w:p w14:paraId="1477A961"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“Najot - ta’limda, najot - tarbiyada, najot - bilimda. Chunki barcha ezgu maqsadlarga bilim va tarbiya tufayli erishiladi”</w:t>
      </w:r>
      <w:r w:rsidR="00151D89" w:rsidRPr="00022951">
        <w:rPr>
          <w:rFonts w:ascii="Times New Roman" w:hAnsi="Times New Roman" w:cs="Times New Roman"/>
          <w:color w:val="000000" w:themeColor="text1"/>
          <w:sz w:val="28"/>
          <w:szCs w:val="28"/>
          <w:lang w:val="en-US"/>
        </w:rPr>
        <w:t>2</w:t>
      </w:r>
      <w:r w:rsidRPr="00A31EA2">
        <w:rPr>
          <w:rFonts w:ascii="Times New Roman" w:hAnsi="Times New Roman" w:cs="Times New Roman"/>
          <w:color w:val="000000" w:themeColor="text1"/>
          <w:sz w:val="28"/>
          <w:szCs w:val="28"/>
          <w:lang w:val="uz-Cyrl-UZ"/>
        </w:rPr>
        <w:t>.</w:t>
      </w:r>
      <w:r w:rsidR="00A8144D" w:rsidRPr="00022951">
        <w:rPr>
          <w:rFonts w:ascii="Times New Roman" w:hAnsi="Times New Roman" w:cs="Times New Roman"/>
          <w:color w:val="000000" w:themeColor="text1"/>
          <w:sz w:val="28"/>
          <w:szCs w:val="28"/>
          <w:lang w:val="en-US"/>
        </w:rPr>
        <w:t>6</w:t>
      </w:r>
      <w:r w:rsidRPr="00A31EA2">
        <w:rPr>
          <w:rFonts w:ascii="Times New Roman" w:hAnsi="Times New Roman" w:cs="Times New Roman"/>
          <w:color w:val="000000" w:themeColor="text1"/>
          <w:sz w:val="28"/>
          <w:szCs w:val="28"/>
          <w:lang w:val="uz-Cyrl-UZ"/>
        </w:rPr>
        <w:t xml:space="preserve">-rasm. </w:t>
      </w:r>
    </w:p>
    <w:p w14:paraId="4DA9AB3B"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noProof/>
          <w:color w:val="000000" w:themeColor="text1"/>
          <w:sz w:val="28"/>
          <w:szCs w:val="28"/>
          <w:lang w:eastAsia="ru-RU"/>
        </w:rPr>
        <w:drawing>
          <wp:inline distT="0" distB="0" distL="0" distR="0" wp14:anchorId="24852DA9" wp14:editId="1E91BDB0">
            <wp:extent cx="5486400" cy="3200400"/>
            <wp:effectExtent l="0" t="0" r="0" b="0"/>
            <wp:docPr id="1367" name="Схема 13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011ACABB" w14:textId="07CF3D62" w:rsidR="00561028" w:rsidRPr="00A31EA2" w:rsidRDefault="00151D89" w:rsidP="00CB482F">
      <w:pPr>
        <w:spacing w:after="0" w:line="336" w:lineRule="auto"/>
        <w:ind w:left="-142" w:firstLine="720"/>
        <w:contextualSpacing/>
        <w:jc w:val="center"/>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2</w:t>
      </w:r>
      <w:r w:rsidR="00561028" w:rsidRPr="00A31EA2">
        <w:rPr>
          <w:rFonts w:ascii="Times New Roman" w:hAnsi="Times New Roman" w:cs="Times New Roman"/>
          <w:color w:val="000000" w:themeColor="text1"/>
          <w:sz w:val="28"/>
          <w:szCs w:val="28"/>
          <w:lang w:val="uz-Cyrl-UZ"/>
        </w:rPr>
        <w:t>.</w:t>
      </w:r>
      <w:r w:rsidR="00A8144D" w:rsidRPr="00022951">
        <w:rPr>
          <w:rFonts w:ascii="Times New Roman" w:hAnsi="Times New Roman" w:cs="Times New Roman"/>
          <w:color w:val="000000" w:themeColor="text1"/>
          <w:sz w:val="28"/>
          <w:szCs w:val="28"/>
          <w:lang w:val="en-US"/>
        </w:rPr>
        <w:t>6</w:t>
      </w:r>
      <w:r w:rsidR="00561028" w:rsidRPr="00A31EA2">
        <w:rPr>
          <w:rFonts w:ascii="Times New Roman" w:hAnsi="Times New Roman" w:cs="Times New Roman"/>
          <w:color w:val="000000" w:themeColor="text1"/>
          <w:sz w:val="28"/>
          <w:szCs w:val="28"/>
          <w:lang w:val="uz-Cyrl-UZ"/>
        </w:rPr>
        <w:t>-rasm. Ta’lim maq</w:t>
      </w:r>
      <w:r w:rsidR="00401DBF">
        <w:rPr>
          <w:rFonts w:ascii="Times New Roman" w:hAnsi="Times New Roman" w:cs="Times New Roman"/>
          <w:color w:val="000000" w:themeColor="text1"/>
          <w:sz w:val="28"/>
          <w:szCs w:val="28"/>
          <w:lang w:val="en-US"/>
        </w:rPr>
        <w:t>s</w:t>
      </w:r>
      <w:r w:rsidR="00561028" w:rsidRPr="00A31EA2">
        <w:rPr>
          <w:rFonts w:ascii="Times New Roman" w:hAnsi="Times New Roman" w:cs="Times New Roman"/>
          <w:color w:val="000000" w:themeColor="text1"/>
          <w:sz w:val="28"/>
          <w:szCs w:val="28"/>
          <w:lang w:val="uz-Cyrl-UZ"/>
        </w:rPr>
        <w:t>adlariga erishishning samarali yo‘llari</w:t>
      </w:r>
      <w:r w:rsidR="00C2227A">
        <w:rPr>
          <w:rFonts w:ascii="Times New Roman" w:hAnsi="Times New Roman" w:cs="Times New Roman"/>
          <w:color w:val="000000" w:themeColor="text1"/>
          <w:sz w:val="28"/>
          <w:szCs w:val="28"/>
          <w:lang w:val="uz-Cyrl-UZ"/>
        </w:rPr>
        <w:t>.</w:t>
      </w:r>
    </w:p>
    <w:p w14:paraId="7BE028AB" w14:textId="77777777" w:rsidR="00561028" w:rsidRPr="00022951"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 xml:space="preserve">Albatta, yutuqlar o‘zimizniki. Ammo oldimizda turgan ustuvor vazifalar ham kam emas. Binobarin, bugun zamon shiddat bilan o‘zgarib, barcha sohalar qatori ta’lim tizimi oldiga ham o‘ta dolzarb va murakkab vazifalarni qo‘ymoqda. </w:t>
      </w:r>
    </w:p>
    <w:p w14:paraId="618525ED" w14:textId="6741D0A0" w:rsidR="00561028" w:rsidRPr="00A31EA2" w:rsidRDefault="00561028" w:rsidP="00CB482F">
      <w:pPr>
        <w:spacing w:after="0" w:line="336" w:lineRule="auto"/>
        <w:ind w:left="-142" w:firstLine="720"/>
        <w:contextualSpacing/>
        <w:jc w:val="both"/>
        <w:rPr>
          <w:color w:val="000000" w:themeColor="text1"/>
          <w:lang w:val="uz-Cyrl-UZ"/>
        </w:rPr>
      </w:pPr>
      <w:r w:rsidRPr="00A31EA2">
        <w:rPr>
          <w:rFonts w:ascii="Times New Roman" w:hAnsi="Times New Roman" w:cs="Times New Roman"/>
          <w:color w:val="000000" w:themeColor="text1"/>
          <w:sz w:val="28"/>
          <w:szCs w:val="28"/>
          <w:lang w:val="uz-Cyrl-UZ"/>
        </w:rPr>
        <w:t xml:space="preserve">Shu urinda aytish mumkunki, </w:t>
      </w:r>
      <w:r w:rsidRPr="00A31EA2">
        <w:rPr>
          <w:rFonts w:ascii="Times New Roman" w:eastAsia="Times New Roman" w:hAnsi="Times New Roman" w:cs="Times New Roman"/>
          <w:color w:val="000000" w:themeColor="text1"/>
          <w:sz w:val="28"/>
          <w:szCs w:val="28"/>
          <w:lang w:val="uz-Cyrl-UZ" w:eastAsia="ru-RU"/>
        </w:rPr>
        <w:t xml:space="preserve">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rivojlantirishning boshqarish texnologiyasida</w:t>
      </w:r>
      <w:r w:rsidRPr="00A31EA2">
        <w:rPr>
          <w:rFonts w:ascii="Times New Roman" w:hAnsi="Times New Roman" w:cs="Times New Roman"/>
          <w:color w:val="000000" w:themeColor="text1"/>
          <w:sz w:val="28"/>
          <w:szCs w:val="28"/>
          <w:lang w:val="uz-Cyrl-UZ"/>
        </w:rPr>
        <w:t xml:space="preserve"> “iqtidor” yuqori salohiyatga ega bo‘lgan ajoyib qobiliyatlarni ifodalaydi, bu ma’lum bir faoliyat sohasida eng muhim natijalarga erishishga imkon beradi. Shu bilan birga, ulg‘ayib kelayotgan yosh avlodning ilm egallashga bo‘lgan ishtiyoqi va intellektual salohiyatini oshirish, shuningdek, xalqaro maydonda mamlakatimizning nufuzini yanada yuksaltirish uchun iqtidorli yoshlarni aniqlash va yuqori malakali kadrlar tayyorlashning uzluksiz tizimini takomillashtirish zarurati mavjud</w:t>
      </w:r>
      <w:r w:rsidRPr="00A31EA2">
        <w:rPr>
          <w:color w:val="000000" w:themeColor="text1"/>
          <w:lang w:val="uz-Cyrl-UZ"/>
        </w:rPr>
        <w:t xml:space="preserve"> </w:t>
      </w:r>
      <w:r w:rsidRPr="00A31EA2">
        <w:rPr>
          <w:rFonts w:ascii="Times New Roman" w:hAnsi="Times New Roman" w:cs="Times New Roman"/>
          <w:i/>
          <w:color w:val="000000" w:themeColor="text1"/>
          <w:sz w:val="28"/>
          <w:szCs w:val="28"/>
          <w:lang w:val="uz-Cyrl-UZ"/>
        </w:rPr>
        <w:t>[O‘zbekiston Respublikasi Prezidentining 2019 yil 6 maydagi PF-4306-sonli“Iqtidorli yoshlarni aniqlash va yuqori malakali kadrlar tayyorlashning uzluksiz tizimini tashkil etish chora-tadbirlari to‘g‘risida”gi</w:t>
      </w:r>
      <w:r w:rsidR="00401DBF" w:rsidRPr="00401DBF">
        <w:rPr>
          <w:rFonts w:ascii="Times New Roman" w:hAnsi="Times New Roman" w:cs="Times New Roman"/>
          <w:i/>
          <w:color w:val="000000" w:themeColor="text1"/>
          <w:sz w:val="28"/>
          <w:szCs w:val="28"/>
          <w:lang w:val="uz-Cyrl-UZ"/>
        </w:rPr>
        <w:t xml:space="preserve"> q</w:t>
      </w:r>
      <w:r w:rsidRPr="00A31EA2">
        <w:rPr>
          <w:rFonts w:ascii="Times New Roman" w:hAnsi="Times New Roman" w:cs="Times New Roman"/>
          <w:i/>
          <w:color w:val="000000" w:themeColor="text1"/>
          <w:sz w:val="28"/>
          <w:szCs w:val="28"/>
          <w:lang w:val="uz-Cyrl-UZ"/>
        </w:rPr>
        <w:t>arori.]</w:t>
      </w:r>
      <w:r w:rsidRPr="00A31EA2">
        <w:rPr>
          <w:color w:val="000000" w:themeColor="text1"/>
          <w:lang w:val="uz-Cyrl-UZ"/>
        </w:rPr>
        <w:t xml:space="preserve"> </w:t>
      </w:r>
    </w:p>
    <w:p w14:paraId="4C0CD993" w14:textId="77777777" w:rsidR="00561028" w:rsidRPr="00A31EA2" w:rsidRDefault="00561028" w:rsidP="00CB482F">
      <w:pPr>
        <w:spacing w:after="0" w:line="336" w:lineRule="auto"/>
        <w:ind w:left="-142" w:firstLine="720"/>
        <w:contextualSpacing/>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Mahalliy va xorijiy tadqiqotchilarning fikriga ko‘ra, o‘quvchining iqtidor sohasidan qat’i nazar, eng ishonchli xususiyatlar sevimli mashg‘ulotga bo‘lgan yuqori ehtiyoj va o‘quvchi undan oladigan zavqdir. Bunday maqsadga muvofiqlik ularning iqtidori namoyon bo‘lishining aniq ko‘rsatkichlaridan biri bo‘lib xizmat qiladi. Bugungi kunda, afsuski, faoliyatning turli sohalarida ajoyib iste’dodlarga ega bo‘lgan har bir yosh zamonaviy jamiyat hayotiga muvaffaqiyatli moslasha olmaydi. Buning uchun biz oldimizga vazifa ko‘yishimiz lozim, ta’lim sifatini yanada oshirish borasida, xususan, </w:t>
      </w:r>
      <w:r w:rsidRPr="00A31EA2">
        <w:rPr>
          <w:rFonts w:ascii="Times New Roman" w:eastAsia="Times New Roman" w:hAnsi="Times New Roman" w:cs="Times New Roman"/>
          <w:color w:val="000000" w:themeColor="text1"/>
          <w:sz w:val="28"/>
          <w:szCs w:val="28"/>
          <w:lang w:val="uz-Cyrl-UZ" w:eastAsia="ru-RU"/>
        </w:rPr>
        <w:t xml:space="preserve">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rivojlantirishning boshqarishda</w:t>
      </w:r>
      <w:r w:rsidRPr="00A31EA2">
        <w:rPr>
          <w:rFonts w:ascii="Times New Roman" w:hAnsi="Times New Roman" w:cs="Times New Roman"/>
          <w:color w:val="000000" w:themeColor="text1"/>
          <w:sz w:val="28"/>
          <w:szCs w:val="28"/>
          <w:lang w:val="uz-Cyrl-UZ"/>
        </w:rPr>
        <w:t xml:space="preserve"> o‘quv-me’yoriy hujjatlarni (Yevropa va “</w:t>
      </w:r>
      <w:r w:rsidRPr="00A31EA2">
        <w:rPr>
          <w:rFonts w:ascii="Times New Roman" w:hAnsi="Times New Roman" w:cs="Times New Roman"/>
          <w:i/>
          <w:color w:val="000000" w:themeColor="text1"/>
          <w:sz w:val="28"/>
          <w:szCs w:val="28"/>
          <w:lang w:val="uz-Cyrl-UZ"/>
        </w:rPr>
        <w:t>WorldSkills</w:t>
      </w:r>
      <w:r w:rsidRPr="00A31EA2">
        <w:rPr>
          <w:rFonts w:ascii="Times New Roman" w:hAnsi="Times New Roman" w:cs="Times New Roman"/>
          <w:color w:val="000000" w:themeColor="text1"/>
          <w:sz w:val="28"/>
          <w:szCs w:val="28"/>
          <w:lang w:val="uz-Cyrl-UZ"/>
        </w:rPr>
        <w:t xml:space="preserve">” standartlari hamda integratsiya ta’lim shaklida) ishlab chiqish va mavjudlarini takomillashtirish, xalq ta’limi tizimini raqamlashtirish, ilmiy tadqiqot ishlarini olib borish va xorijiy hamkorlik kabi ishlarning sifati va samaradorligini yanada oshirish hayotiy muhim zaruratdir, xususan xalq ta’limi tizimida iqtidorli o‘quvchilarni aniqlash va </w:t>
      </w:r>
      <w:r w:rsidR="00BC31FD">
        <w:rPr>
          <w:rFonts w:ascii="Times New Roman" w:hAnsi="Times New Roman" w:cs="Times New Roman"/>
          <w:color w:val="000000" w:themeColor="text1"/>
          <w:sz w:val="28"/>
          <w:szCs w:val="28"/>
          <w:lang w:val="uz-Cyrl-UZ"/>
        </w:rPr>
        <w:t>tarbiyasi va ijodkorligi</w:t>
      </w:r>
      <w:r w:rsidRPr="00A31EA2">
        <w:rPr>
          <w:rFonts w:ascii="Times New Roman" w:hAnsi="Times New Roman" w:cs="Times New Roman"/>
          <w:color w:val="000000" w:themeColor="text1"/>
          <w:sz w:val="28"/>
          <w:szCs w:val="28"/>
          <w:lang w:val="uz-Cyrl-UZ"/>
        </w:rPr>
        <w:t xml:space="preserve">ni rivojlantirishga alohida e’tibor qaratilmoqda. Bu masala, ayniqsa, ta’lim jarayonida shaxsiy rivojlanish zarurati bilan bog‘liq. Yangi texnologiyalarning paydo bo‘lishi natijasida nostandart fikrlaydigan va olingan ma’lumotlarni tahlil qila oladigan, shuningdek, jamiyat rivojiga yangi mazmun olib keladigan kadrlarga ehtiyoj keskin oshmoqda. </w:t>
      </w:r>
    </w:p>
    <w:p w14:paraId="2403CC7F" w14:textId="77777777" w:rsidR="00561028" w:rsidRPr="00A31EA2" w:rsidRDefault="00561028" w:rsidP="00CB482F">
      <w:pPr>
        <w:spacing w:after="0" w:line="336" w:lineRule="auto"/>
        <w:ind w:left="-142" w:firstLine="720"/>
        <w:contextualSpacing/>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Integrasion va kreativ yondashuvlar haqida fikr yuritar ekanmiz, har ikkalasiga alohida izoh berib o‘tamiz. </w:t>
      </w:r>
      <w:r w:rsidRPr="00A31EA2">
        <w:rPr>
          <w:rFonts w:ascii="Times New Roman" w:eastAsia="Arial" w:hAnsi="Times New Roman" w:cs="Times New Roman"/>
          <w:i/>
          <w:color w:val="000000" w:themeColor="text1"/>
          <w:sz w:val="28"/>
          <w:szCs w:val="28"/>
          <w:lang w:val="uz-Cyrl-UZ" w:eastAsia="ru-RU"/>
        </w:rPr>
        <w:t>Integratsiya</w:t>
      </w:r>
      <w:r w:rsidRPr="00A31EA2">
        <w:rPr>
          <w:rFonts w:ascii="Times New Roman" w:eastAsia="Arial" w:hAnsi="Times New Roman" w:cs="Times New Roman"/>
          <w:color w:val="000000" w:themeColor="text1"/>
          <w:sz w:val="28"/>
          <w:szCs w:val="28"/>
          <w:lang w:val="uz-Cyrl-UZ" w:eastAsia="ru-RU"/>
        </w:rPr>
        <w:t xml:space="preserve"> terminni </w:t>
      </w:r>
      <w:r w:rsidRPr="00A31EA2">
        <w:rPr>
          <w:rFonts w:ascii="Times New Roman" w:eastAsia="Arial" w:hAnsi="Times New Roman" w:cs="Times New Roman"/>
          <w:color w:val="000000" w:themeColor="text1"/>
          <w:sz w:val="28"/>
          <w:szCs w:val="28"/>
          <w:vertAlign w:val="superscript"/>
          <w:lang w:val="uz-Cyrl-UZ" w:eastAsia="ru-RU"/>
        </w:rPr>
        <w:footnoteReference w:id="51"/>
      </w:r>
      <w:r w:rsidRPr="00A31EA2">
        <w:rPr>
          <w:rFonts w:ascii="Times New Roman" w:eastAsia="Arial" w:hAnsi="Times New Roman" w:cs="Times New Roman"/>
          <w:color w:val="000000" w:themeColor="text1"/>
          <w:sz w:val="28"/>
          <w:szCs w:val="28"/>
          <w:lang w:val="uz-Cyrl-UZ" w:eastAsia="ru-RU"/>
        </w:rPr>
        <w:t xml:space="preserve"> amaliyotda ikki va undan ortiq sub’yektlarning bir maqsad atrofida birlashishi, uyg‘unlashuvi bilan bog‘liq jarayonlarni anglatadi. Integratsiyalashuv jarayoni turli xil kengayish darajalariga ta’sir qiluvchi kompozision va kommunikativ tarkibiy qismlarni o‘z ichiga oladi. Bunda kompozision qismlar tarkib va tuzilish bilan bog‘liq bo‘lsa, birlashuvchi sub’yektlarning norasmiy va me’yoriy chegaralarini aniqlash talab qilinadi. Biroq kommunikativ qism esa, tarkib va sub’yektlar o‘rtasidagi nafaqat aloqadorlikning shaklini, balki tamomila yangi sharoitda ularning tamoyil va mexanizmlarining o‘zgarishlarini ham nazarda tutadi. </w:t>
      </w:r>
    </w:p>
    <w:p w14:paraId="40C8F3C9" w14:textId="77777777" w:rsidR="00561028" w:rsidRPr="00A31EA2" w:rsidRDefault="00561028" w:rsidP="00CB482F">
      <w:pPr>
        <w:spacing w:after="0" w:line="336"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Zamonaviy ta’lim tizimida integratsiyaning o‘rni jadal ortib, ta’lim muassasalarining boshqaruv tizimida, o‘quv faoliyatidan tortib, to uzluksiz ta’lim bosqichlaridagi barcha sube’ktlarning shaxsiy rivojlanishi natijalarida hamda ularning ijodiy va ilmiy qobiliyatlarida namoyon bo‘lmoqda. Shu o‘rinda ta’kidlash kerakki, faqat zarur bilim va ko‘nikmalarni egallash bilan cheklangan an’anaviy ta’lim strategiyasi shaxsning umuminsoniy va madaniy qadriyatlarni qabul qilishdagi ehtiyojlarini qondirmaydi, balki shaxsni madaniyatli va kompetentli bo‘lib rivojlanishiga yetarli darajada javob bermaydi. Mazkur masalaning yechimlarini sanab o‘tadigan bo‘lsak, ulardan biri ta’lim jarayonidagi integratsiya bo‘lsa, ikkinchisi turli xildagi kreativ yondashuv</w:t>
      </w:r>
      <w:r w:rsidRPr="00A31EA2">
        <w:rPr>
          <w:rFonts w:ascii="Times New Roman" w:eastAsia="Times New Roman" w:hAnsi="Times New Roman" w:cs="Times New Roman"/>
          <w:color w:val="000000" w:themeColor="text1"/>
          <w:sz w:val="28"/>
          <w:szCs w:val="28"/>
          <w:shd w:val="clear" w:color="auto" w:fill="FFFFFF"/>
          <w:lang w:val="uz-Cyrl-UZ" w:eastAsia="ru-RU"/>
        </w:rPr>
        <w:t xml:space="preserve"> NBIC- (nano)lar uslublarini amaliyotga tatbiq etish </w:t>
      </w:r>
      <w:r w:rsidRPr="00A31EA2">
        <w:rPr>
          <w:rFonts w:ascii="Times New Roman" w:eastAsia="Times New Roman" w:hAnsi="Times New Roman" w:cs="Times New Roman"/>
          <w:color w:val="000000" w:themeColor="text1"/>
          <w:sz w:val="28"/>
          <w:szCs w:val="28"/>
          <w:lang w:val="uz-Cyrl-UZ" w:eastAsia="ru-RU"/>
        </w:rPr>
        <w:t>muammosi bo‘lib, u tadqiqotlarda, ilmiy manbalarda turlicha talqin qilingan.</w:t>
      </w:r>
    </w:p>
    <w:p w14:paraId="783D4314" w14:textId="77777777" w:rsidR="00561028" w:rsidRPr="00A31EA2" w:rsidRDefault="00561028" w:rsidP="00CB482F">
      <w:pPr>
        <w:spacing w:after="0" w:line="336"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Ta’lim tizimining amaliy jarayonlariga jumladan, ixtisoslashgan maktablarni boshqarish va iqtidorli yoshlarni zamonaviy o‘qitishda integrasion yondashuvlarni joriy etish, amaliy tadqiqotlar olib borishda turli usullardan maqsadli foydalanish orqali integratsiyaning tarixiy rivojlanishini bilishni, kuzatishni, tahlil qilishni va ta’lim tizimiga mos holda tadbiq etish bilan bog‘liq bo‘lgan aktual yondashuvlarni tanlab olish imkoniyatini beradi. </w:t>
      </w:r>
    </w:p>
    <w:p w14:paraId="61434708" w14:textId="77777777" w:rsidR="00561028" w:rsidRPr="00A31EA2" w:rsidRDefault="00561028" w:rsidP="00CB482F">
      <w:pPr>
        <w:spacing w:after="0" w:line="336" w:lineRule="auto"/>
        <w:ind w:left="-142"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Ko‘pgina ilmiy tadqiqotlarni kuzatar ekanmiz, masalan, tadqiqotchi olim O. Jabborova</w:t>
      </w:r>
      <w:r w:rsidRPr="00A31EA2">
        <w:rPr>
          <w:rFonts w:ascii="Times New Roman" w:eastAsia="Times New Roman" w:hAnsi="Times New Roman" w:cs="Times New Roman"/>
          <w:color w:val="000000" w:themeColor="text1"/>
          <w:sz w:val="28"/>
          <w:szCs w:val="28"/>
          <w:vertAlign w:val="superscript"/>
          <w:lang w:val="uz-Cyrl-UZ" w:eastAsia="ru-RU"/>
        </w:rPr>
        <w:footnoteReference w:id="52"/>
      </w:r>
      <w:r w:rsidRPr="00A31EA2">
        <w:rPr>
          <w:rFonts w:ascii="Times New Roman" w:eastAsia="Times New Roman" w:hAnsi="Times New Roman" w:cs="Times New Roman"/>
          <w:color w:val="000000" w:themeColor="text1"/>
          <w:sz w:val="28"/>
          <w:szCs w:val="28"/>
          <w:lang w:val="uz-Cyrl-UZ" w:eastAsia="ru-RU"/>
        </w:rPr>
        <w:t xml:space="preserve">ning ta’limda integratsiya ta’limni tashkil etishda uning umumiy tuzilmalarini qayta isloh qilish, ta’lim oluvchilarni berilgan axborotni tushunish, idrok etishga yo‘naltirish, ularga butun dunyodagi barcha jarayonlarning o‘zaro aloqasi haqidagi tushuncha va g‘oyalarini shakllantirishga yordam beradigan jarayondir, deya e’tirof etgan fikriga qo‘shilish mumkin. </w:t>
      </w:r>
    </w:p>
    <w:p w14:paraId="6D08E5F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Ta’limda integratsiya terminining ilmiy holatini birinchi bo‘lib, XVII asrda integral hisoblash nazariyasida berilganligi va u yerda integratsiya bir tomondan, differensiyasiyaga teskari jarayon sifatida ko‘rib chiqilganligi, ikkinchi tomondan esa, birlashtirishning o‘ziga xos turi sifatida tadbiq etilgan. </w:t>
      </w:r>
    </w:p>
    <w:p w14:paraId="096BB37E"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Pedagogik jarayonlarda ta’limda integratsiya g‘oyasini Ya.A.Komenskiy</w:t>
      </w:r>
      <w:r w:rsidRPr="00A31EA2">
        <w:rPr>
          <w:rFonts w:ascii="Times New Roman" w:eastAsia="Times New Roman" w:hAnsi="Times New Roman" w:cs="Times New Roman"/>
          <w:color w:val="000000" w:themeColor="text1"/>
          <w:sz w:val="28"/>
          <w:szCs w:val="28"/>
          <w:vertAlign w:val="superscript"/>
          <w:lang w:val="uz-Cyrl-UZ" w:eastAsia="ru-RU"/>
        </w:rPr>
        <w:footnoteReference w:id="53"/>
      </w:r>
      <w:r w:rsidRPr="00A31EA2">
        <w:rPr>
          <w:rFonts w:ascii="Times New Roman" w:eastAsia="Times New Roman" w:hAnsi="Times New Roman" w:cs="Times New Roman"/>
          <w:color w:val="000000" w:themeColor="text1"/>
          <w:sz w:val="28"/>
          <w:szCs w:val="28"/>
          <w:lang w:val="uz-Cyrl-UZ" w:eastAsia="ru-RU"/>
        </w:rPr>
        <w:t xml:space="preserve"> ilgari surgan, insonning bilish kobiliyati, uni kurshab turgan tevarak-olamga nisbatan sergak munosabatini tarbiyalash - o‘z-o‘zidan shakllanib qoluvchi jarayon bo‘lmasdan, insonning ta’lim olish jarayonidagi kompleksli rivojlanishini ehtimol qiluvchi: mashg‘ulotlarni darsning mundarijasi, mazmuniga muvofik pedagogik texnologiyalarni to‘g‘ri va ongli qo‘llashni nazarda tutgan holda tashkil etish talab etiladi. Bunda pedagog asosiy e’tiborni ta’lim oluvchining dunyoqarashini kengaytirish maqsadiga qaratadi. Bu ko‘prok integrasion tipda o‘tkaziladigan mashg‘ulotlar bo‘lib, ularni tashkil etishda o‘qituvchi fanlararo integratsiyaga xos qator jihatlarni yaxshi o‘zlashtirishi lozim bo‘ladi. Ta’kidlash kerakki, integratsiya ayrim bo‘laklarning yoki elementlarning bir-biriga kushilishi, bir butunga aylanishi, yaxlitlanishidir. «Integratsiya» tushunchasi XVIII asrdayok Spenser tomonidan izohlangan edi. Integrativ ta’limni yo‘lga qo‘yishdan oldin, uning tasnifi - integrativ ta’limning sinflarga bo‘linishi (klassifikatsiya) borasida ma’lum tushuncha hosil qilish lozim bo‘ladi. Biroq bu ko‘p ma’noli tushuncha XVIII asrdayoq Spenser tomonidan izohlab o‘tilgan. Olimlarning turli qarashlari orqali integratsiya ijtimoiy pedagogikadagi eng muhim tushuncha sifatida qaralib, uning nazariy asoslarini B.M.Kedrov</w:t>
      </w:r>
      <w:r w:rsidRPr="00A31EA2">
        <w:rPr>
          <w:rFonts w:ascii="Times New Roman" w:eastAsia="Times New Roman" w:hAnsi="Times New Roman" w:cs="Times New Roman"/>
          <w:color w:val="000000" w:themeColor="text1"/>
          <w:sz w:val="28"/>
          <w:szCs w:val="28"/>
          <w:vertAlign w:val="superscript"/>
          <w:lang w:val="uz-Cyrl-UZ" w:eastAsia="ru-RU"/>
        </w:rPr>
        <w:footnoteReference w:id="54"/>
      </w:r>
      <w:r w:rsidRPr="00A31EA2">
        <w:rPr>
          <w:rFonts w:ascii="Times New Roman" w:eastAsia="Times New Roman" w:hAnsi="Times New Roman" w:cs="Times New Roman"/>
          <w:color w:val="000000" w:themeColor="text1"/>
          <w:sz w:val="28"/>
          <w:szCs w:val="28"/>
          <w:lang w:val="uz-Cyrl-UZ" w:eastAsia="ru-RU"/>
        </w:rPr>
        <w:t>, N.V.Kuzьmina</w:t>
      </w:r>
      <w:r w:rsidRPr="00A31EA2">
        <w:rPr>
          <w:rFonts w:ascii="Times New Roman" w:eastAsia="Times New Roman" w:hAnsi="Times New Roman" w:cs="Times New Roman"/>
          <w:color w:val="000000" w:themeColor="text1"/>
          <w:sz w:val="28"/>
          <w:szCs w:val="28"/>
          <w:vertAlign w:val="superscript"/>
          <w:lang w:val="uz-Cyrl-UZ" w:eastAsia="ru-RU"/>
        </w:rPr>
        <w:footnoteReference w:id="55"/>
      </w:r>
      <w:r w:rsidRPr="00A31EA2">
        <w:rPr>
          <w:rFonts w:ascii="Times New Roman" w:eastAsia="Times New Roman" w:hAnsi="Times New Roman" w:cs="Times New Roman"/>
          <w:color w:val="000000" w:themeColor="text1"/>
          <w:sz w:val="28"/>
          <w:szCs w:val="28"/>
          <w:lang w:val="uz-Cyrl-UZ" w:eastAsia="ru-RU"/>
        </w:rPr>
        <w:t>, V.A.Lektorskiy</w:t>
      </w:r>
      <w:r w:rsidRPr="00A31EA2">
        <w:rPr>
          <w:rFonts w:ascii="Times New Roman" w:eastAsia="Times New Roman" w:hAnsi="Times New Roman" w:cs="Times New Roman"/>
          <w:color w:val="000000" w:themeColor="text1"/>
          <w:sz w:val="28"/>
          <w:szCs w:val="28"/>
          <w:vertAlign w:val="superscript"/>
          <w:lang w:val="uz-Cyrl-UZ" w:eastAsia="ru-RU"/>
        </w:rPr>
        <w:footnoteReference w:id="56"/>
      </w:r>
      <w:r w:rsidRPr="00A31EA2">
        <w:rPr>
          <w:rFonts w:ascii="Times New Roman" w:eastAsia="Times New Roman" w:hAnsi="Times New Roman" w:cs="Times New Roman"/>
          <w:color w:val="000000" w:themeColor="text1"/>
          <w:sz w:val="28"/>
          <w:szCs w:val="28"/>
          <w:lang w:val="uz-Cyrl-UZ" w:eastAsia="ru-RU"/>
        </w:rPr>
        <w:t>, V.N.Maksimova</w:t>
      </w:r>
      <w:r w:rsidRPr="00A31EA2">
        <w:rPr>
          <w:rFonts w:ascii="Times New Roman" w:eastAsia="Times New Roman" w:hAnsi="Times New Roman" w:cs="Times New Roman"/>
          <w:color w:val="000000" w:themeColor="text1"/>
          <w:sz w:val="28"/>
          <w:szCs w:val="28"/>
          <w:vertAlign w:val="superscript"/>
          <w:lang w:val="uz-Cyrl-UZ" w:eastAsia="ru-RU"/>
        </w:rPr>
        <w:footnoteReference w:id="57"/>
      </w:r>
      <w:r w:rsidRPr="00A31EA2">
        <w:rPr>
          <w:rFonts w:ascii="Times New Roman" w:eastAsia="Times New Roman" w:hAnsi="Times New Roman" w:cs="Times New Roman"/>
          <w:color w:val="000000" w:themeColor="text1"/>
          <w:sz w:val="28"/>
          <w:szCs w:val="28"/>
          <w:lang w:val="uz-Cyrl-UZ" w:eastAsia="ru-RU"/>
        </w:rPr>
        <w:t>,  A.P.Ogursov</w:t>
      </w:r>
      <w:r w:rsidRPr="00A31EA2">
        <w:rPr>
          <w:rFonts w:ascii="Times New Roman" w:eastAsia="Times New Roman" w:hAnsi="Times New Roman" w:cs="Times New Roman"/>
          <w:color w:val="000000" w:themeColor="text1"/>
          <w:sz w:val="28"/>
          <w:szCs w:val="28"/>
          <w:vertAlign w:val="superscript"/>
          <w:lang w:val="uz-Cyrl-UZ" w:eastAsia="ru-RU"/>
        </w:rPr>
        <w:footnoteReference w:id="58"/>
      </w:r>
      <w:r w:rsidRPr="00A31EA2">
        <w:rPr>
          <w:rFonts w:ascii="Times New Roman" w:eastAsia="Times New Roman" w:hAnsi="Times New Roman" w:cs="Times New Roman"/>
          <w:color w:val="000000" w:themeColor="text1"/>
          <w:sz w:val="28"/>
          <w:szCs w:val="28"/>
          <w:lang w:val="uz-Cyrl-UZ" w:eastAsia="ru-RU"/>
        </w:rPr>
        <w:t>,  A.I.Rakitov</w:t>
      </w:r>
      <w:r w:rsidRPr="00A31EA2">
        <w:rPr>
          <w:rFonts w:ascii="Times New Roman" w:eastAsia="Times New Roman" w:hAnsi="Times New Roman" w:cs="Times New Roman"/>
          <w:color w:val="000000" w:themeColor="text1"/>
          <w:sz w:val="28"/>
          <w:szCs w:val="28"/>
          <w:vertAlign w:val="superscript"/>
          <w:lang w:val="uz-Cyrl-UZ" w:eastAsia="ru-RU"/>
        </w:rPr>
        <w:footnoteReference w:id="59"/>
      </w:r>
      <w:r w:rsidRPr="00A31EA2">
        <w:rPr>
          <w:rFonts w:ascii="Times New Roman" w:eastAsia="Times New Roman" w:hAnsi="Times New Roman" w:cs="Times New Roman"/>
          <w:color w:val="000000" w:themeColor="text1"/>
          <w:sz w:val="28"/>
          <w:szCs w:val="28"/>
          <w:lang w:val="uz-Cyrl-UZ" w:eastAsia="ru-RU"/>
        </w:rPr>
        <w:t>,  V.S.Stepin</w:t>
      </w:r>
      <w:r w:rsidRPr="00A31EA2">
        <w:rPr>
          <w:rFonts w:ascii="Times New Roman" w:eastAsia="Times New Roman" w:hAnsi="Times New Roman" w:cs="Times New Roman"/>
          <w:color w:val="000000" w:themeColor="text1"/>
          <w:sz w:val="28"/>
          <w:szCs w:val="28"/>
          <w:vertAlign w:val="superscript"/>
          <w:lang w:val="uz-Cyrl-UZ" w:eastAsia="ru-RU"/>
        </w:rPr>
        <w:footnoteReference w:id="60"/>
      </w:r>
      <w:r w:rsidRPr="00A31EA2">
        <w:rPr>
          <w:rFonts w:ascii="Times New Roman" w:eastAsia="Times New Roman" w:hAnsi="Times New Roman" w:cs="Times New Roman"/>
          <w:color w:val="000000" w:themeColor="text1"/>
          <w:sz w:val="28"/>
          <w:szCs w:val="28"/>
          <w:lang w:val="uz-Cyrl-UZ" w:eastAsia="ru-RU"/>
        </w:rPr>
        <w:t xml:space="preserve">, M.G.Chepikov </w:t>
      </w:r>
      <w:r w:rsidRPr="00A31EA2">
        <w:rPr>
          <w:rFonts w:ascii="Times New Roman" w:eastAsia="Times New Roman" w:hAnsi="Times New Roman" w:cs="Times New Roman"/>
          <w:color w:val="000000" w:themeColor="text1"/>
          <w:sz w:val="28"/>
          <w:szCs w:val="28"/>
          <w:vertAlign w:val="superscript"/>
          <w:lang w:val="uz-Cyrl-UZ" w:eastAsia="ru-RU"/>
        </w:rPr>
        <w:footnoteReference w:id="61"/>
      </w:r>
      <w:r w:rsidRPr="00A31EA2">
        <w:rPr>
          <w:rFonts w:ascii="Times New Roman" w:eastAsia="Times New Roman" w:hAnsi="Times New Roman" w:cs="Times New Roman"/>
          <w:color w:val="000000" w:themeColor="text1"/>
          <w:sz w:val="28"/>
          <w:szCs w:val="28"/>
          <w:lang w:val="uz-Cyrl-UZ" w:eastAsia="ru-RU"/>
        </w:rPr>
        <w:t>,  B.G.Yudin</w:t>
      </w:r>
      <w:r w:rsidRPr="00A31EA2">
        <w:rPr>
          <w:rFonts w:ascii="Times New Roman" w:eastAsia="Times New Roman" w:hAnsi="Times New Roman" w:cs="Times New Roman"/>
          <w:color w:val="000000" w:themeColor="text1"/>
          <w:sz w:val="28"/>
          <w:szCs w:val="28"/>
          <w:vertAlign w:val="superscript"/>
          <w:lang w:val="uz-Cyrl-UZ" w:eastAsia="ru-RU"/>
        </w:rPr>
        <w:footnoteReference w:id="62"/>
      </w:r>
      <w:r w:rsidRPr="00A31EA2">
        <w:rPr>
          <w:rFonts w:ascii="Times New Roman" w:eastAsia="Times New Roman" w:hAnsi="Times New Roman" w:cs="Times New Roman"/>
          <w:color w:val="000000" w:themeColor="text1"/>
          <w:sz w:val="28"/>
          <w:szCs w:val="28"/>
          <w:lang w:val="uz-Cyrl-UZ" w:eastAsia="ru-RU"/>
        </w:rPr>
        <w:t xml:space="preserve">  va boshqalarning ilmiy izlanishlarida ko‘rish mumkin. </w:t>
      </w:r>
    </w:p>
    <w:p w14:paraId="03D18C12" w14:textId="33BD0D11"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Ayni damda mazkur ilmiy tushuncha pedagogika fanining kontekstiga ham singdirilgan</w:t>
      </w:r>
      <w:r w:rsidR="00401DBF" w:rsidRPr="00401DBF">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bo‘lib, u haqida A.Ya.Danilyuk</w:t>
      </w:r>
      <w:r w:rsidRPr="00A31EA2">
        <w:rPr>
          <w:rFonts w:ascii="Times New Roman" w:eastAsia="Arial" w:hAnsi="Times New Roman" w:cs="Times New Roman"/>
          <w:color w:val="000000" w:themeColor="text1"/>
          <w:sz w:val="28"/>
          <w:szCs w:val="28"/>
          <w:vertAlign w:val="superscript"/>
          <w:lang w:val="uz-Cyrl-UZ" w:eastAsia="ru-RU"/>
        </w:rPr>
        <w:footnoteReference w:id="63"/>
      </w:r>
      <w:r w:rsidRPr="00A31EA2">
        <w:rPr>
          <w:rFonts w:ascii="Times New Roman" w:eastAsia="Arial" w:hAnsi="Times New Roman" w:cs="Times New Roman"/>
          <w:color w:val="000000" w:themeColor="text1"/>
          <w:sz w:val="28"/>
          <w:szCs w:val="28"/>
          <w:lang w:val="uz-Cyrl-UZ" w:eastAsia="ru-RU"/>
        </w:rPr>
        <w:t>, N.I.Kondakov,</w:t>
      </w:r>
      <w:r w:rsidR="00401DBF" w:rsidRPr="00401DBF">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Yu.S.Tyunnikovlarning ilmiy tadqiqotlarida ta’riflari keltiriladi.</w:t>
      </w:r>
    </w:p>
    <w:p w14:paraId="18F730DC" w14:textId="76AB1B44"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Bu ta’riflarni ochiqlaydigan bo‘lsak, integratsiya “yaxlitlik, butunlik, tizimlilik, umumiylik” o‘rnida “tamoyil, jarayon va natija”, “butun tarqoq bo‘laklarning birlashuvi” sifatida tavsiflanadi va izohlanadi. O‘qitish bilan bog‘liq holda fanlar integratsiyasini, ularning o‘zaro aloqalari va bir-birini to‘ldirish shakli sifatida tushunish kerakligini  B.M.Kedrov </w:t>
      </w:r>
      <w:r w:rsidRPr="00A31EA2">
        <w:rPr>
          <w:rFonts w:ascii="Times New Roman" w:eastAsia="Times New Roman" w:hAnsi="Times New Roman" w:cs="Times New Roman"/>
          <w:color w:val="000000" w:themeColor="text1"/>
          <w:sz w:val="28"/>
          <w:szCs w:val="28"/>
          <w:vertAlign w:val="superscript"/>
          <w:lang w:val="uz-Cyrl-UZ" w:eastAsia="ru-RU"/>
        </w:rPr>
        <w:footnoteReference w:id="64"/>
      </w:r>
      <w:r w:rsidR="00401DBF" w:rsidRPr="00401DBF">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ta’kidlab o‘tadi. Olim bu tushunchani bilimlarning turli sohalarida umumiy tadqiqot maqsad va vazifalarining mavjudligini, undagi muammolarni hal qilish va amalga oshirish uchun muayyan yagona bilim vositalari tizimi zarur, degan fikrga keladi. </w:t>
      </w:r>
    </w:p>
    <w:p w14:paraId="5E1A22BD"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Pedagogika fanlari doktori, R.A.Mavlonovada bu tasnif quyidagicha ifoda etiladi:</w:t>
      </w:r>
    </w:p>
    <w:p w14:paraId="2BB39D0E"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chegaradosh fanlar asosida tuzilgan kurslar;</w:t>
      </w:r>
    </w:p>
    <w:p w14:paraId="249CE73F"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asosiy fanlar asosida tuzilgan kurslar;</w:t>
      </w:r>
    </w:p>
    <w:p w14:paraId="32602877"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umumiy ilmiy tushunchalar, konuniyatlar, nazariyalar asosidagi kurslar;</w:t>
      </w:r>
    </w:p>
    <w:p w14:paraId="2DFD2922"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fan evolyusiyasi bilan bo</w:t>
      </w:r>
      <w:r w:rsidRPr="00A31EA2">
        <w:rPr>
          <w:rFonts w:ascii="Times New Roman" w:eastAsia="Times New Roman" w:hAnsi="Times New Roman" w:cs="Times New Roman"/>
          <w:color w:val="000000" w:themeColor="text1"/>
          <w:sz w:val="28"/>
          <w:szCs w:val="28"/>
          <w:lang w:val="uz-Cyrl-UZ" w:eastAsia="ru-RU"/>
        </w:rPr>
        <w:t>g‘</w:t>
      </w:r>
      <w:r w:rsidRPr="00022951">
        <w:rPr>
          <w:rFonts w:ascii="Times New Roman" w:eastAsia="Times New Roman" w:hAnsi="Times New Roman" w:cs="Times New Roman"/>
          <w:color w:val="000000" w:themeColor="text1"/>
          <w:sz w:val="28"/>
          <w:szCs w:val="28"/>
          <w:lang w:val="en-US" w:eastAsia="ru-RU"/>
        </w:rPr>
        <w:t>lik muammolarni, tabiatni ilmiy nukta</w:t>
      </w:r>
      <w:r w:rsidRPr="00A31EA2">
        <w:rPr>
          <w:rFonts w:ascii="Times New Roman" w:eastAsia="Times New Roman" w:hAnsi="Times New Roman" w:cs="Times New Roman"/>
          <w:color w:val="000000" w:themeColor="text1"/>
          <w:sz w:val="28"/>
          <w:szCs w:val="28"/>
          <w:lang w:val="uz-Cyrl-UZ" w:eastAsia="ru-RU"/>
        </w:rPr>
        <w:t>’</w:t>
      </w:r>
      <w:r w:rsidRPr="00022951">
        <w:rPr>
          <w:rFonts w:ascii="Times New Roman" w:eastAsia="Times New Roman" w:hAnsi="Times New Roman" w:cs="Times New Roman"/>
          <w:color w:val="000000" w:themeColor="text1"/>
          <w:sz w:val="28"/>
          <w:szCs w:val="28"/>
          <w:lang w:val="en-US" w:eastAsia="ru-RU"/>
        </w:rPr>
        <w:t xml:space="preserve">i nazardan </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rganish uslublari, olamning ilmiy k</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 xml:space="preserve">rinishini </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rganish asosidagi kurslar;</w:t>
      </w:r>
    </w:p>
    <w:p w14:paraId="641FD743"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kompleks ob’yektlar asosida;</w:t>
      </w:r>
    </w:p>
    <w:p w14:paraId="34922458"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turli muammolar asosida;</w:t>
      </w:r>
    </w:p>
    <w:p w14:paraId="6589193C"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022951">
        <w:rPr>
          <w:rFonts w:ascii="Times New Roman" w:eastAsia="Times New Roman" w:hAnsi="Times New Roman" w:cs="Times New Roman"/>
          <w:color w:val="000000" w:themeColor="text1"/>
          <w:sz w:val="28"/>
          <w:szCs w:val="28"/>
          <w:lang w:val="en-US" w:eastAsia="ru-RU"/>
        </w:rPr>
        <w:t>- faoliyat asosida</w:t>
      </w:r>
      <w:r w:rsidRPr="00A31EA2">
        <w:rPr>
          <w:rFonts w:ascii="Times New Roman" w:eastAsia="Times New Roman" w:hAnsi="Times New Roman" w:cs="Times New Roman"/>
          <w:color w:val="000000" w:themeColor="text1"/>
          <w:sz w:val="28"/>
          <w:szCs w:val="28"/>
          <w:lang w:val="uz-Cyrl-UZ" w:eastAsia="ru-RU"/>
        </w:rPr>
        <w:t>.</w:t>
      </w:r>
    </w:p>
    <w:p w14:paraId="579A07C2"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Binobarin, mazkur tadkikotda urg‘u berib qaralayotgan boshlang‘ich ta’limdagi integratsiya o‘z atrofida: o‘kish, matematika, tabiatshunoslik, rasm, mehnat singari o‘kuv fanlari hamda ingliz tilini jamlaydi.</w:t>
      </w:r>
    </w:p>
    <w:p w14:paraId="4B288C12"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O‘z darsini integratsiyalashgan usulda tashkil etayotgan o‘kituvchi o‘quv-chisining yoshi, akliy rivojlanish darajasi va albatta kizikishlari doirasiga mos tarzda vosita va usullarni  tanlaydi va amal qiladi.</w:t>
      </w:r>
    </w:p>
    <w:p w14:paraId="6D926C46" w14:textId="77777777" w:rsidR="00561028" w:rsidRPr="00A31EA2"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Integrasion dars loyihasining tematik rejasi va  o‘quv dasturining qaysidir masalasiga tegishli bo‘lishi tabiiy jarayon bo‘lib,  bunda alohida qaralgan iqtidorli o‘quvchilar va umuman, sinf o‘quvchilaridagi mavzuni  o‘zlashtirish darajasini belgilovchi bilimni chukurlashtirish, o‘rganish jarayonini differensiallashtirish  (tabaqalashtirish) maqsad qilib olinadi.</w:t>
      </w:r>
    </w:p>
    <w:p w14:paraId="25509C30"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A31EA2">
        <w:rPr>
          <w:rFonts w:ascii="Times New Roman" w:eastAsia="Times New Roman" w:hAnsi="Times New Roman" w:cs="Times New Roman"/>
          <w:color w:val="000000" w:themeColor="text1"/>
          <w:sz w:val="28"/>
          <w:szCs w:val="28"/>
          <w:lang w:val="uz-Cyrl-UZ" w:eastAsia="ru-RU"/>
        </w:rPr>
        <w:t xml:space="preserve"> Shu o‘rinda i</w:t>
      </w:r>
      <w:r w:rsidRPr="00022951">
        <w:rPr>
          <w:rFonts w:ascii="Times New Roman" w:eastAsia="Times New Roman" w:hAnsi="Times New Roman" w:cs="Times New Roman"/>
          <w:color w:val="000000" w:themeColor="text1"/>
          <w:sz w:val="28"/>
          <w:szCs w:val="28"/>
          <w:lang w:val="en-US" w:eastAsia="ru-RU"/>
        </w:rPr>
        <w:t xml:space="preserve">ntegrasion dars </w:t>
      </w:r>
      <w:r w:rsidRPr="00A31EA2">
        <w:rPr>
          <w:rFonts w:ascii="Times New Roman" w:eastAsia="Times New Roman" w:hAnsi="Times New Roman" w:cs="Times New Roman"/>
          <w:color w:val="000000" w:themeColor="text1"/>
          <w:sz w:val="28"/>
          <w:szCs w:val="28"/>
          <w:lang w:val="uz-Cyrl-UZ" w:eastAsia="ru-RU"/>
        </w:rPr>
        <w:t xml:space="preserve"> an’anaviy darslar</w:t>
      </w:r>
      <w:r w:rsidRPr="00022951">
        <w:rPr>
          <w:rFonts w:ascii="Times New Roman" w:eastAsia="Times New Roman" w:hAnsi="Times New Roman" w:cs="Times New Roman"/>
          <w:color w:val="000000" w:themeColor="text1"/>
          <w:sz w:val="28"/>
          <w:szCs w:val="28"/>
          <w:lang w:val="en-US" w:eastAsia="ru-RU"/>
        </w:rPr>
        <w:t>dan:</w:t>
      </w:r>
    </w:p>
    <w:p w14:paraId="2084A080"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anikligi, ixchamligi, </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 xml:space="preserve">kuv materialining </w:t>
      </w:r>
      <w:r w:rsidRPr="00A31EA2">
        <w:rPr>
          <w:rFonts w:ascii="Times New Roman" w:eastAsia="Times New Roman" w:hAnsi="Times New Roman" w:cs="Times New Roman"/>
          <w:color w:val="000000" w:themeColor="text1"/>
          <w:sz w:val="28"/>
          <w:szCs w:val="28"/>
          <w:lang w:val="uz-Cyrl-UZ" w:eastAsia="ru-RU"/>
        </w:rPr>
        <w:t>tig‘izligi</w:t>
      </w:r>
      <w:r w:rsidR="006F27C3">
        <w:rPr>
          <w:rFonts w:ascii="Times New Roman" w:eastAsia="Times New Roman" w:hAnsi="Times New Roman" w:cs="Times New Roman"/>
          <w:color w:val="000000" w:themeColor="text1"/>
          <w:sz w:val="28"/>
          <w:szCs w:val="28"/>
          <w:lang w:val="uz-Cyrl-UZ" w:eastAsia="ru-RU"/>
        </w:rPr>
        <w:t xml:space="preserve"> </w:t>
      </w:r>
      <w:r w:rsidRPr="00A31EA2">
        <w:rPr>
          <w:rFonts w:ascii="Times New Roman" w:eastAsia="Times New Roman" w:hAnsi="Times New Roman" w:cs="Times New Roman"/>
          <w:color w:val="000000" w:themeColor="text1"/>
          <w:sz w:val="28"/>
          <w:szCs w:val="28"/>
          <w:lang w:val="uz-Cyrl-UZ" w:eastAsia="ru-RU"/>
        </w:rPr>
        <w:t xml:space="preserve">va </w:t>
      </w:r>
      <w:r w:rsidRPr="00022951">
        <w:rPr>
          <w:rFonts w:ascii="Times New Roman" w:eastAsia="Times New Roman" w:hAnsi="Times New Roman" w:cs="Times New Roman"/>
          <w:color w:val="000000" w:themeColor="text1"/>
          <w:sz w:val="28"/>
          <w:szCs w:val="28"/>
          <w:lang w:val="en-US" w:eastAsia="ru-RU"/>
        </w:rPr>
        <w:t>zich k</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lami;</w:t>
      </w:r>
    </w:p>
    <w:p w14:paraId="1B0E17C8"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darsning </w:t>
      </w:r>
      <w:r w:rsidRPr="00A31EA2">
        <w:rPr>
          <w:rFonts w:ascii="Times New Roman" w:eastAsia="Times New Roman" w:hAnsi="Times New Roman" w:cs="Times New Roman"/>
          <w:color w:val="000000" w:themeColor="text1"/>
          <w:sz w:val="28"/>
          <w:szCs w:val="28"/>
          <w:lang w:val="uz-Cyrl-UZ" w:eastAsia="ru-RU"/>
        </w:rPr>
        <w:t>h</w:t>
      </w:r>
      <w:r w:rsidRPr="00022951">
        <w:rPr>
          <w:rFonts w:ascii="Times New Roman" w:eastAsia="Times New Roman" w:hAnsi="Times New Roman" w:cs="Times New Roman"/>
          <w:color w:val="000000" w:themeColor="text1"/>
          <w:sz w:val="28"/>
          <w:szCs w:val="28"/>
          <w:lang w:val="en-US" w:eastAsia="ru-RU"/>
        </w:rPr>
        <w:t>ar bir bos</w:t>
      </w:r>
      <w:r w:rsidRPr="00A31EA2">
        <w:rPr>
          <w:rFonts w:ascii="Times New Roman" w:eastAsia="Times New Roman" w:hAnsi="Times New Roman" w:cs="Times New Roman"/>
          <w:color w:val="000000" w:themeColor="text1"/>
          <w:sz w:val="28"/>
          <w:szCs w:val="28"/>
          <w:lang w:val="uz-Cyrl-UZ" w:eastAsia="ru-RU"/>
        </w:rPr>
        <w:t>q</w:t>
      </w:r>
      <w:r w:rsidRPr="00022951">
        <w:rPr>
          <w:rFonts w:ascii="Times New Roman" w:eastAsia="Times New Roman" w:hAnsi="Times New Roman" w:cs="Times New Roman"/>
          <w:color w:val="000000" w:themeColor="text1"/>
          <w:sz w:val="28"/>
          <w:szCs w:val="28"/>
          <w:lang w:val="en-US" w:eastAsia="ru-RU"/>
        </w:rPr>
        <w:t xml:space="preserve">ichida integratsiyalanayotgan </w:t>
      </w:r>
      <w:r w:rsidRPr="00A31EA2">
        <w:rPr>
          <w:rFonts w:ascii="Times New Roman" w:eastAsia="Times New Roman" w:hAnsi="Times New Roman" w:cs="Times New Roman"/>
          <w:color w:val="000000" w:themeColor="text1"/>
          <w:sz w:val="28"/>
          <w:szCs w:val="28"/>
          <w:lang w:val="uz-Cyrl-UZ" w:eastAsia="ru-RU"/>
        </w:rPr>
        <w:t>o‘q</w:t>
      </w:r>
      <w:r w:rsidRPr="00022951">
        <w:rPr>
          <w:rFonts w:ascii="Times New Roman" w:eastAsia="Times New Roman" w:hAnsi="Times New Roman" w:cs="Times New Roman"/>
          <w:color w:val="000000" w:themeColor="text1"/>
          <w:sz w:val="28"/>
          <w:szCs w:val="28"/>
          <w:lang w:val="en-US" w:eastAsia="ru-RU"/>
        </w:rPr>
        <w:t>uv fanlarining</w:t>
      </w:r>
      <w:r w:rsidR="006F27C3">
        <w:rPr>
          <w:rFonts w:ascii="Times New Roman" w:eastAsia="Times New Roman" w:hAnsi="Times New Roman" w:cs="Times New Roman"/>
          <w:color w:val="000000" w:themeColor="text1"/>
          <w:sz w:val="28"/>
          <w:szCs w:val="28"/>
          <w:lang w:val="uz-Cyrl-UZ" w:eastAsia="ru-RU"/>
        </w:rPr>
        <w:t xml:space="preserve"> to‘laqonli </w:t>
      </w:r>
      <w:r w:rsidRPr="00A31EA2">
        <w:rPr>
          <w:rFonts w:ascii="Times New Roman" w:eastAsia="Times New Roman" w:hAnsi="Times New Roman" w:cs="Times New Roman"/>
          <w:color w:val="000000" w:themeColor="text1"/>
          <w:sz w:val="28"/>
          <w:szCs w:val="28"/>
          <w:lang w:val="uz-Cyrl-UZ" w:eastAsia="ru-RU"/>
        </w:rPr>
        <w:t xml:space="preserve">va </w:t>
      </w:r>
      <w:r w:rsidRPr="00022951">
        <w:rPr>
          <w:rFonts w:ascii="Times New Roman" w:eastAsia="Times New Roman" w:hAnsi="Times New Roman" w:cs="Times New Roman"/>
          <w:color w:val="000000" w:themeColor="text1"/>
          <w:sz w:val="28"/>
          <w:szCs w:val="28"/>
          <w:lang w:val="en-US" w:eastAsia="ru-RU"/>
        </w:rPr>
        <w:t>mantikiy shartlanganligi;</w:t>
      </w:r>
    </w:p>
    <w:p w14:paraId="06B31FDD" w14:textId="77777777" w:rsidR="00561028" w:rsidRPr="00022951" w:rsidRDefault="00561028" w:rsidP="00CB482F">
      <w:pPr>
        <w:spacing w:after="0" w:line="336" w:lineRule="auto"/>
        <w:ind w:firstLine="720"/>
        <w:jc w:val="both"/>
        <w:textAlignment w:val="top"/>
        <w:rPr>
          <w:rFonts w:ascii="Times New Roman" w:eastAsia="Times New Roman" w:hAnsi="Times New Roman" w:cs="Times New Roman"/>
          <w:color w:val="000000" w:themeColor="text1"/>
          <w:sz w:val="28"/>
          <w:szCs w:val="28"/>
          <w:lang w:val="en-US" w:eastAsia="ru-RU"/>
        </w:rPr>
      </w:pPr>
      <w:r w:rsidRPr="00022951">
        <w:rPr>
          <w:rFonts w:ascii="Times New Roman" w:eastAsia="Times New Roman" w:hAnsi="Times New Roman" w:cs="Times New Roman"/>
          <w:color w:val="000000" w:themeColor="text1"/>
          <w:sz w:val="28"/>
          <w:szCs w:val="28"/>
          <w:lang w:val="en-US" w:eastAsia="ru-RU"/>
        </w:rPr>
        <w:t xml:space="preserve">- berilayotgan </w:t>
      </w:r>
      <w:r w:rsidRPr="00A31EA2">
        <w:rPr>
          <w:rFonts w:ascii="Times New Roman" w:eastAsia="Times New Roman" w:hAnsi="Times New Roman" w:cs="Times New Roman"/>
          <w:color w:val="000000" w:themeColor="text1"/>
          <w:sz w:val="28"/>
          <w:szCs w:val="28"/>
          <w:lang w:val="uz-Cyrl-UZ" w:eastAsia="ru-RU"/>
        </w:rPr>
        <w:t>o‘</w:t>
      </w:r>
      <w:r w:rsidRPr="00022951">
        <w:rPr>
          <w:rFonts w:ascii="Times New Roman" w:eastAsia="Times New Roman" w:hAnsi="Times New Roman" w:cs="Times New Roman"/>
          <w:color w:val="000000" w:themeColor="text1"/>
          <w:sz w:val="28"/>
          <w:szCs w:val="28"/>
          <w:lang w:val="en-US" w:eastAsia="ru-RU"/>
        </w:rPr>
        <w:t xml:space="preserve">kuv materialidagi </w:t>
      </w:r>
      <w:r w:rsidRPr="00A31EA2">
        <w:rPr>
          <w:rFonts w:ascii="Times New Roman" w:eastAsia="Times New Roman" w:hAnsi="Times New Roman" w:cs="Times New Roman"/>
          <w:color w:val="000000" w:themeColor="text1"/>
          <w:sz w:val="28"/>
          <w:szCs w:val="28"/>
          <w:lang w:val="uz-Cyrl-UZ" w:eastAsia="ru-RU"/>
        </w:rPr>
        <w:t xml:space="preserve">yangi </w:t>
      </w:r>
      <w:r w:rsidRPr="00022951">
        <w:rPr>
          <w:rFonts w:ascii="Times New Roman" w:eastAsia="Times New Roman" w:hAnsi="Times New Roman" w:cs="Times New Roman"/>
          <w:color w:val="000000" w:themeColor="text1"/>
          <w:sz w:val="28"/>
          <w:szCs w:val="28"/>
          <w:lang w:val="en-US" w:eastAsia="ru-RU"/>
        </w:rPr>
        <w:t>axborotga egaligi bilan ajralib tu-radi.</w:t>
      </w:r>
    </w:p>
    <w:p w14:paraId="20DA0A59"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 borada ta’lim tizimini boshqaruvdagi yana bir yondashuv kreativlikdir. Yangicha qarashlar, o‘qitish uslublari mashg‘ulotlarining avvaldan rejalashtirilishidan biroz voz kechishni, o‘quvchilarda tanqidiy, kreativ tafakkurni shakllantirish va rivojlantirish, ularni ijodiy fikrlash, yangi g‘oyalarni o‘ylab topishga vaziyat yaratish, ta’lim olishga bo‘lgan munosabatlarini o‘zgartirishga, ularni yutuqlarga erishishga rag‘batlantirishda asosiy omil bo‘lib xizmat qiladi. Biz yaxshi bilamizki ko‘p o‘rinlarda o‘quv mashg‘ulotlarida yetishmayotgan asosiy omil – kreativ boshqarish, darsni ijodiylik mezoni sanaladi. </w:t>
      </w:r>
    </w:p>
    <w:p w14:paraId="67CBC07C"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Shaxsga yo‘naltirilgan ta’lim bosqichlarida kreativlik sifatlarini rivojlantirish jarayonining umumiy mohiyatini to‘laqonli anglash uchun dastlab </w:t>
      </w:r>
      <w:r w:rsidRPr="00A31EA2">
        <w:rPr>
          <w:rFonts w:ascii="Times New Roman" w:eastAsia="Arial" w:hAnsi="Times New Roman" w:cs="Times New Roman"/>
          <w:b/>
          <w:color w:val="000000" w:themeColor="text1"/>
          <w:sz w:val="28"/>
          <w:szCs w:val="28"/>
          <w:lang w:val="uz-Cyrl-UZ" w:eastAsia="ru-RU"/>
        </w:rPr>
        <w:t>“kreativlik</w:t>
      </w:r>
      <w:r w:rsidRPr="00A31EA2">
        <w:rPr>
          <w:rFonts w:ascii="Times New Roman" w:eastAsia="Arial" w:hAnsi="Times New Roman" w:cs="Times New Roman"/>
          <w:color w:val="000000" w:themeColor="text1"/>
          <w:sz w:val="28"/>
          <w:szCs w:val="28"/>
          <w:lang w:val="uz-Cyrl-UZ" w:eastAsia="ru-RU"/>
        </w:rPr>
        <w:t>” tushunchasining ma’noni tushunib olish talab etiladi.</w:t>
      </w:r>
      <w:r w:rsidR="006F27C3">
        <w:rPr>
          <w:rFonts w:ascii="Times New Roman" w:eastAsia="Arial" w:hAnsi="Times New Roman" w:cs="Times New Roman"/>
          <w:color w:val="000000" w:themeColor="text1"/>
          <w:sz w:val="28"/>
          <w:szCs w:val="28"/>
          <w:lang w:val="uz-Cyrl-UZ" w:eastAsia="ru-RU"/>
        </w:rPr>
        <w:t xml:space="preserve"> Ken Robinson (Azzam, 2009 y.) </w:t>
      </w:r>
      <w:r w:rsidRPr="00A31EA2">
        <w:rPr>
          <w:rFonts w:ascii="Times New Roman" w:eastAsia="Arial" w:hAnsi="Times New Roman" w:cs="Times New Roman"/>
          <w:color w:val="000000" w:themeColor="text1"/>
          <w:sz w:val="28"/>
          <w:szCs w:val="28"/>
          <w:lang w:val="uz-Cyrl-UZ" w:eastAsia="ru-RU"/>
        </w:rPr>
        <w:t>va</w:t>
      </w:r>
      <w:r w:rsidRPr="00A31EA2">
        <w:rPr>
          <w:rFonts w:ascii="Arial" w:eastAsia="Arial" w:hAnsi="Arial" w:cs="Arial"/>
          <w:color w:val="000000" w:themeColor="text1"/>
          <w:vertAlign w:val="superscript"/>
          <w:lang w:val="uz-Cyrl-UZ" w:eastAsia="ru-RU"/>
        </w:rPr>
        <w:t xml:space="preserve"> </w:t>
      </w:r>
      <w:r w:rsidRPr="00A31EA2">
        <w:rPr>
          <w:rFonts w:ascii="Times New Roman" w:eastAsia="Arial" w:hAnsi="Times New Roman" w:cs="Times New Roman"/>
          <w:color w:val="000000" w:themeColor="text1"/>
          <w:sz w:val="28"/>
          <w:szCs w:val="28"/>
          <w:lang w:val="uz-Cyrl-UZ" w:eastAsia="ru-RU"/>
        </w:rPr>
        <w:t>Drapeau Pattiining</w:t>
      </w:r>
      <w:r w:rsidRPr="00A31EA2">
        <w:rPr>
          <w:rFonts w:ascii="Times New Roman" w:eastAsia="Arial" w:hAnsi="Times New Roman" w:cs="Times New Roman"/>
          <w:color w:val="000000" w:themeColor="text1"/>
          <w:sz w:val="28"/>
          <w:szCs w:val="28"/>
          <w:vertAlign w:val="superscript"/>
          <w:lang w:val="uz-Cyrl-UZ" w:eastAsia="ru-RU"/>
        </w:rPr>
        <w:footnoteReference w:id="65"/>
      </w:r>
      <w:r w:rsidRPr="00A31EA2">
        <w:rPr>
          <w:rFonts w:ascii="Times New Roman" w:eastAsia="Arial" w:hAnsi="Times New Roman" w:cs="Times New Roman"/>
          <w:color w:val="000000" w:themeColor="text1"/>
          <w:sz w:val="28"/>
          <w:szCs w:val="28"/>
          <w:lang w:val="uz-Cyrl-UZ" w:eastAsia="ru-RU"/>
        </w:rPr>
        <w:t xml:space="preserve"> fikriga ko‘ra, “kreativlik – o‘z qiymatiga ega original g‘oyalar majmui” sanaladi.</w:t>
      </w:r>
    </w:p>
    <w:p w14:paraId="0EA4522E"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Gardner</w:t>
      </w:r>
      <w:r w:rsidRPr="00A31EA2">
        <w:rPr>
          <w:rFonts w:ascii="Times New Roman" w:eastAsia="Arial" w:hAnsi="Times New Roman" w:cs="Times New Roman"/>
          <w:color w:val="000000" w:themeColor="text1"/>
          <w:sz w:val="28"/>
          <w:szCs w:val="28"/>
          <w:vertAlign w:val="superscript"/>
          <w:lang w:val="uz-Cyrl-UZ" w:eastAsia="ru-RU"/>
        </w:rPr>
        <w:footnoteReference w:id="66"/>
      </w:r>
      <w:r w:rsidRPr="00A31EA2">
        <w:rPr>
          <w:rFonts w:ascii="Times New Roman" w:eastAsia="Arial" w:hAnsi="Times New Roman" w:cs="Times New Roman"/>
          <w:color w:val="000000" w:themeColor="text1"/>
          <w:sz w:val="28"/>
          <w:szCs w:val="28"/>
          <w:lang w:val="uz-Cyrl-UZ" w:eastAsia="ru-RU"/>
        </w:rPr>
        <w:t xml:space="preserve"> esa o‘z tadqiqotlarida tushunchani shunday izohlaydi: “kreativlik – shaxs tomonidan amalga oshiriladigan amaliy harakat bo‘lib, u o‘zida muayyan yangilikni aks ettirishi va ma’lum amaliy qiymatga ega bo‘lishi lozim”. T.Emebayl(1989 y.)ning yondashuvi nuqtai nazaridan ifodalansa, kreativlik “muayyan soha bo‘yicha o‘zlashtirilgan puxta bilimlar bilan birga yuqori darajada noodatiy ko‘nikmalarga ham ega bo‘lish” demakdir. Ko‘plab tadqiqotlarda intellekt va kreativlik o‘rtasidagi aloqadorlik xususida turlicha qarashlarni ilgari suradi. Ba’zi bir olimlar guruhi, intellekt va kreativlik o‘rtasida hech qanday bog‘liqlik yo‘q ekanligini uqtirsalar, ikkinchi guruh olimlari kretivlik va intellekt darajasi bir-biriga bog‘liq ekanligini ta’kidlaydilar (Kim, 2005 y.). “Kreativlik” tushunchasi o‘zida madaniy xilma-xillikni aks ettiradi. </w:t>
      </w:r>
    </w:p>
    <w:p w14:paraId="50F16F39" w14:textId="1D41F498"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Gʻarb kishilari uchun kreativlik, umuman olganda, yangilik</w:t>
      </w:r>
      <w:r w:rsidRPr="00A31EA2">
        <w:rPr>
          <w:rFonts w:ascii="Times New Roman" w:eastAsia="Arial" w:hAnsi="Times New Roman" w:cs="Times New Roman"/>
          <w:color w:val="000000" w:themeColor="text1"/>
          <w:sz w:val="28"/>
          <w:szCs w:val="28"/>
          <w:vertAlign w:val="superscript"/>
          <w:lang w:val="uz-Cyrl-UZ" w:eastAsia="ru-RU"/>
        </w:rPr>
        <w:footnoteReference w:id="67"/>
      </w:r>
      <w:r w:rsidRPr="00A31EA2">
        <w:rPr>
          <w:rFonts w:ascii="Times New Roman" w:eastAsia="Arial" w:hAnsi="Times New Roman" w:cs="Times New Roman"/>
          <w:color w:val="000000" w:themeColor="text1"/>
          <w:sz w:val="28"/>
          <w:szCs w:val="28"/>
          <w:lang w:val="uz-Cyrl-UZ" w:eastAsia="ru-RU"/>
        </w:rPr>
        <w:t xml:space="preserve"> sanaladi. Ular kreativlik negizida noan’anaviylik, qiziquvchanlik, tasavvur, hazil-mutoyiba tuyg‘usi va erkinlik mavjud bo‘lishiga e’tiborni qaratadilar (Myordok, Ganim, 1993 y.; Shternberg, 1985 y.). Sharqda esa bu tushuncha, aksincha, kreativlikni ezgulikning qayta tug‘ilish jarayoni, deb tushunadilar (Xui, Sternberg, 2002 y.; Rudovich, Xui, 1997 y.; Rudovich, Yuye, 2000 y.). Garchi g‘arblik va sharqliklarning kreativlik borasidagi qarashlari turlicha bo‘lsa-da, biroq, har ikki madaniyat vakillari ham mazkur faoliyat turiga sifatiy ko‘rsatkich va unga egalikni yuqori natija deb baholaydilar (Kaufman, Lan, 2012 y.). Patti Drapeau nuqtai nazariga ko‘ra ijodiy kreativ fikrlash, eng avvalo, muayyan masala yuzasidan atroflicha, har tomonlama fikrlash hisoblanadi.</w:t>
      </w:r>
    </w:p>
    <w:p w14:paraId="5944C69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 holatda har tomonlama fikrlash o‘quvchilardan o‘quv topshirig‘i, masalasi va vazifalarini bajarishda ko‘plab g‘oyalarga tayanishni talab etadi. Bundan farqli holda ayrim o‘rinlarda bir tomonlama fikrlash esa birgina to‘g‘ri g‘oyaga asoslanishni ifodalaydi. </w:t>
      </w:r>
    </w:p>
    <w:p w14:paraId="3E840D8A"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 oluvchining mushohada yuritishida qo‘yilgan masala yuzasidan bir va ko‘p tomonlama fikrlashdan birini inkor etib bo‘lmaydi. Aksincha, bunday vaziyatda o‘quvchining bir va har tomonlama fikrlash kreativligini shakllantirishda asosiy ahamiyat kasb etadi. Dars jarayonida topshiriqni bajarish, masalani yechishda o‘quvchi yechimning bir necha variantini izlaydi (ko‘p tomonlama fikrlash), keyin esa eng maqbul va tez natijani kafolatlovchi birgina to‘g‘ri yechimda to‘xtaladi (bir tomonlama fikrlash). Yuqorida bildirilgan fikrlarga tayangan holda “kreativlik” tushunchasini quyidagicha sharhlash mumkin: Kreativ (lot., ing. “create ” – yaratish, “creative” – yaratuvchi, ijodkor) – individning yangi g‘oyalarni ishlab chiqarishga tayyorlikni tavsiflovchi va mustaqil omil sifatida iqtidorlilikning tarkibiga kiruvchi ijodiy qobiliyati mahsuli bo‘lib, Shaxsning kreativligi uning tafakkurida, dunyoqarashida, muloqotida, his-tuyg‘ularida, muayyan faoliyat jarayonlarida namoyon bladi. Kreativlik o‘z o‘rnida shaxsni yaxlit holda yoki uning muayyan xususiyatlarini tavsiflaydi. o‘quvchilarda kreativlik faoliyat iqtidorining muhim omili sifatida ham aks etishi mumkin. Qolaversa, kreativlik shaxsning zehn o‘tkirligini belgilab beradi, “O‘quvchilar e’tiborini ta’lim jarayoniga faol jalb etishni ta’minlaydi”. </w:t>
      </w:r>
    </w:p>
    <w:p w14:paraId="6B0829D1"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Kreativlik ta’lim oluvchi uchun o‘ta zarur omilligi masalaning bir tomoni bo‘ladigan bo‘lsa, ta’limni boshqarish jarayonlarida uni tashkil etuvchi o‘qituvchilar ham o‘zlarida kreativlik sifatlari mavjudligi va uning darajasini aniqlab boradi. </w:t>
      </w:r>
    </w:p>
    <w:p w14:paraId="3310953D" w14:textId="73244C8A"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Xorijiy mamlakatlar ta’limiga murojaat qiladigan bo‘lsak, olim E.P.Torrens</w:t>
      </w:r>
      <w:r w:rsidRPr="00A31EA2">
        <w:rPr>
          <w:rFonts w:ascii="Times New Roman" w:eastAsia="Arial" w:hAnsi="Times New Roman" w:cs="Times New Roman"/>
          <w:color w:val="000000" w:themeColor="text1"/>
          <w:sz w:val="28"/>
          <w:szCs w:val="28"/>
          <w:vertAlign w:val="superscript"/>
          <w:lang w:val="uz-Cyrl-UZ" w:eastAsia="ru-RU"/>
        </w:rPr>
        <w:footnoteReference w:id="68"/>
      </w:r>
      <w:r w:rsidRPr="00A31EA2">
        <w:rPr>
          <w:rFonts w:ascii="Times New Roman" w:eastAsia="Arial" w:hAnsi="Times New Roman" w:cs="Times New Roman"/>
          <w:color w:val="000000" w:themeColor="text1"/>
          <w:sz w:val="28"/>
          <w:szCs w:val="28"/>
          <w:lang w:val="uz-Cyrl-UZ" w:eastAsia="ru-RU"/>
        </w:rPr>
        <w:t xml:space="preserve"> tomonidan 1987 yilda asoslangan va shaxsning kreativ tafakkurga egaligini aniqlovchi testdan o‘tadi. Mazkur test shaxs kreativligi va uning darajasini ijodiy faoliyatni tashkil etishdagi faollik, tezkor fikrlash, o‘ziga xos (orginal)lik va takomillashganlik kabi mezonlar bo‘yicha baholash imkoniyatini yaratadi. Dars jarayonlarida o‘quvchi tomonidan tavsiya etilgan savollarga beriladigan javoblar aynan mana shu to‘rtta mezonni qanotlantirishi lozim E.P.Torrens fikricha, “kreativlik” tushunchasi negizida quyidagi yoritiladi: - muammoni yoki ilmiy farazlarni ilgari surish; - farazni tekshirish va o‘zgartirish; - qaror natijalarini shakllantirish asosida muammoni aniqlash; - muammo yechimini topishda bilim va amaliy harakatlarning o‘zaro qarama-qarshiligiga nisbatan ta’sirchanlik Kreativ fikrlash har bir ijtimoiy sohada yaqqol aks etishi mumkin. </w:t>
      </w:r>
      <w:r w:rsidR="00401DBF" w:rsidRPr="00401DBF">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O‘qituvchining darsdagi va o‘z faoliyatidagi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 esa u tomonidan tashkil etiladigan kasbiy faoliyatni qanday tashkil etishiga ijodiy (kreativ) yondashuviga bog‘liq bo‘ladi.</w:t>
      </w:r>
    </w:p>
    <w:p w14:paraId="1E3A19AF"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Ma’lumki, so‘nggi yillarda zamonaviy o‘qitish va boshqaruv tizimida ushbu holat “pedagogik kreativlik” tushunchasi bilan ifodalanmoqda. Pedagogik kreativlik – o‘zi nima? Faoliyat jaryonida pedagogning an’anaviy pedagogik fikrlashidan farqli ravishda ta’lim va tarbiya jarayonini samaradorligi ta’minlashga xizmat qiluvchi, yangicha usullar, yangi g‘oyalarni yaratish imkoniyati, shuningdek, mavjud pedagogik muammolarni vaziyat doirasida ijobiy hal qilishga bo‘lgan tayyorgarligini tavsiflovchi kasbiy qobiliyatidir.</w:t>
      </w:r>
    </w:p>
    <w:p w14:paraId="35F7FDD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“Kreativ pedagogika” o‘z ishtirokchilaridan quyidagi ikki holatni kafolatlay olishini taqazo qiladi </w:t>
      </w:r>
      <w:r w:rsidR="00151D89" w:rsidRPr="00151D89">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sz w:val="28"/>
          <w:szCs w:val="28"/>
          <w:lang w:val="uz-Cyrl-UZ" w:eastAsia="ru-RU"/>
        </w:rPr>
        <w:t>.</w:t>
      </w:r>
      <w:r w:rsidR="00A8144D" w:rsidRPr="00A8144D">
        <w:rPr>
          <w:rFonts w:ascii="Times New Roman" w:eastAsia="Arial" w:hAnsi="Times New Roman" w:cs="Times New Roman"/>
          <w:color w:val="000000" w:themeColor="text1"/>
          <w:sz w:val="28"/>
          <w:szCs w:val="28"/>
          <w:lang w:val="uz-Cyrl-UZ" w:eastAsia="ru-RU"/>
        </w:rPr>
        <w:t>7</w:t>
      </w:r>
      <w:r w:rsidRPr="00A31EA2">
        <w:rPr>
          <w:rFonts w:ascii="Times New Roman" w:eastAsia="Arial" w:hAnsi="Times New Roman" w:cs="Times New Roman"/>
          <w:color w:val="000000" w:themeColor="text1"/>
          <w:sz w:val="28"/>
          <w:szCs w:val="28"/>
          <w:lang w:val="uz-Cyrl-UZ" w:eastAsia="ru-RU"/>
        </w:rPr>
        <w:t>- rasm:</w:t>
      </w:r>
    </w:p>
    <w:p w14:paraId="05D285A4"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w:drawing>
          <wp:inline distT="0" distB="0" distL="0" distR="0" wp14:anchorId="33C4C4F8" wp14:editId="5AD732FA">
            <wp:extent cx="5486400" cy="3200400"/>
            <wp:effectExtent l="0" t="0" r="19050" b="0"/>
            <wp:docPr id="1368" name="Схема 13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785D9833" w14:textId="52992C83" w:rsidR="00561028" w:rsidRPr="00401DBF" w:rsidRDefault="00151D89" w:rsidP="00CB482F">
      <w:pPr>
        <w:spacing w:after="0" w:line="336" w:lineRule="auto"/>
        <w:ind w:firstLine="720"/>
        <w:jc w:val="center"/>
        <w:rPr>
          <w:rFonts w:ascii="Times New Roman" w:eastAsia="Arial" w:hAnsi="Times New Roman" w:cs="Times New Roman"/>
          <w:bCs/>
          <w:color w:val="000000" w:themeColor="text1"/>
          <w:sz w:val="28"/>
          <w:szCs w:val="28"/>
          <w:lang w:val="en-US" w:eastAsia="ru-RU"/>
        </w:rPr>
      </w:pPr>
      <w:r w:rsidRPr="00BC31FD">
        <w:rPr>
          <w:rFonts w:ascii="Times New Roman" w:eastAsia="Arial" w:hAnsi="Times New Roman" w:cs="Times New Roman"/>
          <w:bCs/>
          <w:color w:val="000000" w:themeColor="text1"/>
          <w:sz w:val="28"/>
          <w:szCs w:val="28"/>
          <w:lang w:val="uz-Cyrl-UZ" w:eastAsia="ru-RU"/>
        </w:rPr>
        <w:t>2</w:t>
      </w:r>
      <w:r w:rsidR="00561028" w:rsidRPr="00A31EA2">
        <w:rPr>
          <w:rFonts w:ascii="Times New Roman" w:eastAsia="Arial" w:hAnsi="Times New Roman" w:cs="Times New Roman"/>
          <w:bCs/>
          <w:color w:val="000000" w:themeColor="text1"/>
          <w:sz w:val="28"/>
          <w:szCs w:val="28"/>
          <w:lang w:val="uz-Cyrl-UZ" w:eastAsia="ru-RU"/>
        </w:rPr>
        <w:t>.</w:t>
      </w:r>
      <w:r w:rsidR="00A8144D" w:rsidRPr="00BC31FD">
        <w:rPr>
          <w:rFonts w:ascii="Times New Roman" w:eastAsia="Arial" w:hAnsi="Times New Roman" w:cs="Times New Roman"/>
          <w:bCs/>
          <w:color w:val="000000" w:themeColor="text1"/>
          <w:sz w:val="28"/>
          <w:szCs w:val="28"/>
          <w:lang w:val="uz-Cyrl-UZ" w:eastAsia="ru-RU"/>
        </w:rPr>
        <w:t>7</w:t>
      </w:r>
      <w:r w:rsidR="00561028" w:rsidRPr="00A31EA2">
        <w:rPr>
          <w:rFonts w:ascii="Times New Roman" w:eastAsia="Arial" w:hAnsi="Times New Roman" w:cs="Times New Roman"/>
          <w:bCs/>
          <w:color w:val="000000" w:themeColor="text1"/>
          <w:sz w:val="28"/>
          <w:szCs w:val="28"/>
          <w:lang w:val="uz-Cyrl-UZ" w:eastAsia="ru-RU"/>
        </w:rPr>
        <w:t>- rasm. O‘quvchilarda kasbiy qobiliyat tuzilmasi</w:t>
      </w:r>
      <w:r w:rsidR="00401DBF">
        <w:rPr>
          <w:rFonts w:ascii="Times New Roman" w:eastAsia="Arial" w:hAnsi="Times New Roman" w:cs="Times New Roman"/>
          <w:bCs/>
          <w:color w:val="000000" w:themeColor="text1"/>
          <w:sz w:val="28"/>
          <w:szCs w:val="28"/>
          <w:lang w:val="en-US" w:eastAsia="ru-RU"/>
        </w:rPr>
        <w:t>.</w:t>
      </w:r>
    </w:p>
    <w:p w14:paraId="39A4E280"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w:t>
      </w:r>
    </w:p>
    <w:p w14:paraId="059219A7"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o‘qituvchilar tomonidan o‘quv fanlarini past o‘zlashtirayotgan va ularini o‘rganishni zerikarli deb hisoblayotgan o‘quvchilar e’tiborlarini fan asoslarini o‘zlashtirishga jalb etish orqali; </w:t>
      </w:r>
    </w:p>
    <w:p w14:paraId="50EEC447"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o‘qituvchilarga o‘quvchilarda kreativ fikrlash va ijodiy faoliyat natijalarini rag‘batlantirishga xizmat qiladigan strategiya va vositalarni tavsiya etish orqali darsda ulardan samarali foydalanishlari uchun imkoniyat yaratish. </w:t>
      </w:r>
    </w:p>
    <w:p w14:paraId="72ECC2DD"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Pedagogning kreativlik sifatlariga ega bo‘lmaslik ta’lim oluvchi uchun bir qancha muammolarni yuzaga keltiradi. Darsda o‘quvchilar ham qiziqarli va ajoyib g‘oyalarga ega bo‘lsalar-da, biroq, ularni ifodalashda, fikr bayon etishda sustkashlikka yo‘l qo‘yadi. Buning sababi ta’lim jarayonida qo‘llanilayotgan metodlar, yangi usullar o‘quvchilarda erkin, mustaqil fikrlash ko‘nikmalarini shakllantirishga xizmat qilmasligi bilan ifodalanadi. </w:t>
      </w:r>
    </w:p>
    <w:p w14:paraId="7FFC87C6"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Ixtisoslashgan maktablarda integrasion va kreativ yondashuvlarga asoslangan vosita va strategiyalar o‘quvchilarda kreativlikni rivojlantirishda o‘qituvchilar uchun qo‘l keladi hamda o‘quvchilarda o‘quv fanlarini o‘rganishga bo‘lgan qiziqish, intilishni rivojlantiradi.</w:t>
      </w:r>
    </w:p>
    <w:p w14:paraId="15F1C1ED"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Ta’limda 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rivojlantirishning boshqarish texnologiyasiga oid integratsiya va kreativ yondashuvlar </w:t>
      </w:r>
      <w:r w:rsidRPr="00A31EA2">
        <w:rPr>
          <w:rFonts w:ascii="Times New Roman" w:eastAsia="Arial" w:hAnsi="Times New Roman" w:cs="Times New Roman"/>
          <w:color w:val="000000" w:themeColor="text1"/>
          <w:sz w:val="28"/>
          <w:szCs w:val="28"/>
          <w:shd w:val="clear" w:color="auto" w:fill="FFFFFF"/>
          <w:lang w:val="uz-Cyrl-UZ" w:eastAsia="ru-RU"/>
        </w:rPr>
        <w:t>NBIC-(nano) lar uslubini tadbiq etishda mazkur tushuncha t</w:t>
      </w:r>
      <w:r w:rsidRPr="00A31EA2">
        <w:rPr>
          <w:rFonts w:ascii="Times New Roman" w:eastAsia="Arial" w:hAnsi="Times New Roman" w:cs="Times New Roman"/>
          <w:color w:val="000000" w:themeColor="text1"/>
          <w:sz w:val="28"/>
          <w:szCs w:val="28"/>
          <w:lang w:val="uz-Cyrl-UZ" w:eastAsia="ru-RU"/>
        </w:rPr>
        <w:t xml:space="preserve">a’lim tizimini modernizatsiyalash sharoitida uni integratsiyalash orqali, kretiv yondashuvlarda sodir bo‘ladi hamda o‘qitishda innovasion paradigma hisoblanib, ta’lim turlarining ajralmas o‘zaro munosabatlarini, hamkorligi doirasida ijodiy, raqobatbardosh shaxsni shakllantirish imkoniyatini yaratadi. </w:t>
      </w:r>
    </w:p>
    <w:p w14:paraId="76A95279"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Ta’limda integratsiya va kreativ yondashuvlarning ikki muhim xususiyatini keltirib o‘tish maqsadga muvofiq: </w:t>
      </w:r>
    </w:p>
    <w:p w14:paraId="58CDE0B2"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fan va madaniyatni rivojlantirishda dunyoning umumiy ko‘rinishida yosh avlodning integral bilimlar tizimini shakllantirish maqsadida integrativ tendensiya sifatida;</w:t>
      </w:r>
    </w:p>
    <w:p w14:paraId="6D31E680"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inson faoliyatining dunyo bilan aloqa va munosabatlari tizimida integrativ umumiy predmet sifatida tasvirlanadi. </w:t>
      </w:r>
    </w:p>
    <w:p w14:paraId="2E64B489"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Izlanishlar natijasida ko‘plab tadqiqotlarda integrasion va kreativlik jarayonlari turli xil tavsiflanganligi tahlil qilindi hamda ularning bir-birini qo‘llab-quvvatlash bilan birga farqli jihatlar ham mavjudligi aniqlandi.</w:t>
      </w:r>
    </w:p>
    <w:p w14:paraId="686EC54F" w14:textId="77777777" w:rsidR="00561028" w:rsidRPr="00A31EA2" w:rsidRDefault="00561028" w:rsidP="00CB482F">
      <w:pPr>
        <w:spacing w:after="0" w:line="336" w:lineRule="auto"/>
        <w:ind w:left="426"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Mamlakatimiz ta’lim tizimida XXI asr boshlarida integrasion va kreativ jarayonlar faol rivojlana boshladi. Ta’limni zamonaviylashtirishning asosiy ehtiyoji sifatida hozirgi davrida bu sohaga bog‘liq innovasion rivojlanish tendensiyalarini ishlab chiqish, ta’lim dasturlari, integratsiyalashgan texnologiyalarni boshqaruv sohasida qo‘llash va joriy etishga alohida ahamiyat berilmoqda. Natija esa, maktabgacha ta’lim-tarbiya + umumiy o‘rta ta’lim, maktab + akademik lisey, prfessonal ta’lim maktabi, maktab + oliy ta’lim kabi integrallashgan ta’lim muassasalari uzluksizligini vujudga keltirdi. Bularning barchasi tadqiqotchi V.N.Maksimovaning fikriga ko‘ra, integratsiyani “zamonaviy ta’lim tizimlarini rivojlantirishning tamoyili va omili” sifatida baholanadi. </w:t>
      </w:r>
    </w:p>
    <w:p w14:paraId="7C9443DC" w14:textId="77777777" w:rsidR="00561028" w:rsidRPr="00A31EA2" w:rsidRDefault="00561028" w:rsidP="00CB482F">
      <w:pPr>
        <w:spacing w:after="0" w:line="336" w:lineRule="auto"/>
        <w:ind w:left="28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Kuzatuvlarimiz natijasida shunga amin bo‘lamizki, pedagogika sohasida integratsiyaning ikki jihatiga e’tibor qaratish zarur: </w:t>
      </w:r>
      <w:r w:rsidRPr="00A31EA2">
        <w:rPr>
          <w:rFonts w:ascii="Times New Roman" w:eastAsia="Arial" w:hAnsi="Times New Roman" w:cs="Times New Roman"/>
          <w:i/>
          <w:color w:val="000000" w:themeColor="text1"/>
          <w:sz w:val="28"/>
          <w:szCs w:val="28"/>
          <w:lang w:val="uz-Cyrl-UZ" w:eastAsia="ru-RU"/>
        </w:rPr>
        <w:t>birinchisi,</w:t>
      </w:r>
      <w:r w:rsidRPr="00A31EA2">
        <w:rPr>
          <w:rFonts w:ascii="Times New Roman" w:eastAsia="Arial" w:hAnsi="Times New Roman" w:cs="Times New Roman"/>
          <w:color w:val="000000" w:themeColor="text1"/>
          <w:sz w:val="28"/>
          <w:szCs w:val="28"/>
          <w:lang w:val="uz-Cyrl-UZ" w:eastAsia="ru-RU"/>
        </w:rPr>
        <w:t xml:space="preserve"> barcha ta’lim tizimlarining o‘zaro integratsiyasi bo‘lsa, </w:t>
      </w:r>
      <w:r w:rsidRPr="00A31EA2">
        <w:rPr>
          <w:rFonts w:ascii="Times New Roman" w:eastAsia="Arial" w:hAnsi="Times New Roman" w:cs="Times New Roman"/>
          <w:i/>
          <w:color w:val="000000" w:themeColor="text1"/>
          <w:sz w:val="28"/>
          <w:szCs w:val="28"/>
          <w:lang w:val="uz-Cyrl-UZ" w:eastAsia="ru-RU"/>
        </w:rPr>
        <w:t>ikkinchisi,</w:t>
      </w:r>
      <w:r w:rsidRPr="00A31EA2">
        <w:rPr>
          <w:rFonts w:ascii="Times New Roman" w:eastAsia="Arial" w:hAnsi="Times New Roman" w:cs="Times New Roman"/>
          <w:color w:val="000000" w:themeColor="text1"/>
          <w:sz w:val="28"/>
          <w:szCs w:val="28"/>
          <w:lang w:val="uz-Cyrl-UZ" w:eastAsia="ru-RU"/>
        </w:rPr>
        <w:t xml:space="preserve"> ta’lim mazmunining integratsiyasidir deya keltiriglan ta’rif bir muncha o‘rinlidir. Ilmiy tadqiqotchilardan, T.Yu.Lomakin</w:t>
      </w:r>
      <w:r w:rsidRPr="00A31EA2">
        <w:rPr>
          <w:rFonts w:ascii="Times New Roman" w:eastAsia="Arial" w:hAnsi="Times New Roman" w:cs="Times New Roman"/>
          <w:color w:val="000000" w:themeColor="text1"/>
          <w:sz w:val="28"/>
          <w:szCs w:val="28"/>
          <w:vertAlign w:val="superscript"/>
          <w:lang w:val="uz-Cyrl-UZ" w:eastAsia="ru-RU"/>
        </w:rPr>
        <w:footnoteReference w:id="69"/>
      </w:r>
      <w:r w:rsidRPr="00A31EA2">
        <w:rPr>
          <w:rFonts w:ascii="Times New Roman" w:eastAsia="Arial" w:hAnsi="Times New Roman" w:cs="Times New Roman"/>
          <w:color w:val="000000" w:themeColor="text1"/>
          <w:sz w:val="28"/>
          <w:szCs w:val="28"/>
          <w:lang w:val="uz-Cyrl-UZ" w:eastAsia="ru-RU"/>
        </w:rPr>
        <w:t xml:space="preserve">, N.M.Belyankova, V.A.Ignatova, V.N.Maksimova va boshqalarning tadqiqotlarida esa, ta’lim jarayonlarida fanlararo aloqalar yoki mavzulararo aloqalarni ham integratsiyalashgan mavzuli bo‘lim yoxud modullar tashkil qilish orqali o‘rnatish samarali ekanligi ta’kidlanadi biz ham mazkur tadqiqot maqsadiga erishishda eng maqbul fikrlardan biri deb hisobladik. Ayrim ilmiy ishlarda yoki tadqiqotlarda ta’lim samaradorligini oshirish, tizimni boshqarish va uning natijasini belgilab beruvchi yuqori natijali ta’lim oluvchini ta’minlash deb qaralsa, ba’zilarida nazariy va amaliy asoslarni taqdim qilish maqsadga muvofiq deb baholangan. </w:t>
      </w:r>
    </w:p>
    <w:p w14:paraId="5EFC38CB" w14:textId="77777777" w:rsidR="00561028" w:rsidRPr="00A31EA2" w:rsidRDefault="00561028" w:rsidP="00CB482F">
      <w:pPr>
        <w:spacing w:after="0" w:line="336" w:lineRule="auto"/>
        <w:ind w:left="28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Aynan shu maqsadga erishishda yuqorida integratsiyaga berilgan tavsifni qo‘llab-quvvatlagan holda, yuqori bilim darajasiga ega o‘quvchini ta’minlash uchun o‘quv jarayonini fanlararo, mavzulararo, bo‘limlararo integrallashgan usullarda olib borish orqali amalga oshirish samarali usul ekanligi ta’kidlab o‘tildi. </w:t>
      </w:r>
    </w:p>
    <w:p w14:paraId="0D1BB6EA" w14:textId="77777777" w:rsidR="00561028" w:rsidRPr="00A31EA2" w:rsidRDefault="00561028" w:rsidP="00CB482F">
      <w:pPr>
        <w:spacing w:after="0" w:line="336" w:lineRule="auto"/>
        <w:ind w:left="28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Dunyo olimlarining ta’limdagi integrasion va kretiv yondashuvlar samarasida o‘quv jarayonini boshqarish va uning samaradorligini oshiruvchi omil sifatidagi e’tiroflariga qo‘shilgan holda, aytish mumkinki, ta’lim sohasidagi bunday zamonaviy usullar darsning nazariy va amaliy ahamiyatiga ijobiy ta’sir qiladi. Boshqaruv faoliyatiga esa, resurslardan maqsadli foydalanish, zaruriy ehtiyojni ta’minlashga moddiy va moliyaviy, texnologik, informasion, uslubiy va kadrlar sohasidagi barcha resurslarni jalb qilish majburiyatini jadallashtiradi. </w:t>
      </w:r>
    </w:p>
    <w:p w14:paraId="7B44E973"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Integrasion va kreativ yondashuvlar ixtisoslashgan maktablar boshqaruvida nbic- (nano)lar </w:t>
      </w:r>
      <w:r w:rsidRPr="00A31EA2">
        <w:rPr>
          <w:rFonts w:ascii="Times New Roman" w:eastAsia="Arial" w:hAnsi="Times New Roman" w:cs="Times New Roman"/>
          <w:color w:val="000000" w:themeColor="text1"/>
          <w:sz w:val="28"/>
          <w:szCs w:val="28"/>
          <w:shd w:val="clear" w:color="auto" w:fill="FFFFFF"/>
          <w:lang w:val="uz-Cyrl-UZ" w:eastAsia="ru-RU"/>
        </w:rPr>
        <w:t>uslubiga doimiy ehtiyoj sezadi.</w:t>
      </w:r>
      <w:r w:rsidRPr="00A31EA2">
        <w:rPr>
          <w:rFonts w:ascii="Times New Roman" w:eastAsia="Arial" w:hAnsi="Times New Roman" w:cs="Times New Roman"/>
          <w:color w:val="000000" w:themeColor="text1"/>
          <w:sz w:val="28"/>
          <w:szCs w:val="28"/>
          <w:lang w:val="uz-Cyrl-UZ" w:eastAsia="ru-RU"/>
        </w:rPr>
        <w:t xml:space="preserve"> Ular ta’limda asosan tushuncha sifatida, ya’ni ta’lim tizimining yangiligi hamda ta’lim mazmunining yangiligi sifatida namoyon bo‘ladi. Bunday faoliyat demokratik boshqaruv uslubida tashkil etilgan zamonaviy va milliy qadriyatlar uyg‘unligi asosida yuritiladigan quvonch va iqtidorlar maktabi sanaladi. Olib borilgan ilmiy tadqiqotlari va kuzatuvlari asosida zamonaviy ta’limda chuqur integrasion jarayonlar muqarrarligini ta’kidlagan I.E.Kashekovaning</w:t>
      </w:r>
      <w:r w:rsidRPr="00A31EA2">
        <w:rPr>
          <w:rFonts w:ascii="Times New Roman" w:eastAsia="Arial" w:hAnsi="Times New Roman" w:cs="Times New Roman"/>
          <w:color w:val="000000" w:themeColor="text1"/>
          <w:sz w:val="28"/>
          <w:szCs w:val="28"/>
          <w:vertAlign w:val="superscript"/>
          <w:lang w:val="uz-Cyrl-UZ" w:eastAsia="ru-RU"/>
        </w:rPr>
        <w:footnoteReference w:id="70"/>
      </w:r>
      <w:r w:rsidRPr="00A31EA2">
        <w:rPr>
          <w:rFonts w:ascii="Times New Roman" w:eastAsia="Arial" w:hAnsi="Times New Roman" w:cs="Times New Roman"/>
          <w:color w:val="000000" w:themeColor="text1"/>
          <w:sz w:val="28"/>
          <w:szCs w:val="28"/>
          <w:lang w:val="uz-Cyrl-UZ" w:eastAsia="ru-RU"/>
        </w:rPr>
        <w:t xml:space="preserve"> fikricha, “zamonaviy dunyo integrativ asosda qurilgan bo‘lib, u ko‘p qirrali bilim, kompetensiya, axborot oqimini to‘g‘ri tanlash va to‘g‘ri ishlatish qobiliyatini talab qiladi”. Mazkur fikrlarga asoslanib, ta’lim integrativ asosda qurilishi yoxud insonni dunyo bilan tanishtirishda uni o‘z dunyoqarashi va imkoniyati darajasida o‘zlashtirishiga yordam beradi degan xulosaga kelish mumkin. Uzluksiz ta’lim tizimida fan va ishlab chiqarish integratsiyasida nazariy va ilmiy asoslar mavjud bo‘lishi bilan birga, kutilgan amaliy natijalar ham yetarli darajada mavjud. Ko‘rib chiqadigan bo‘lsak, birinchi navbatda mehnat bozorida o‘rni bor bo‘lgan raqobatbardosh kadrlar tayyorlash tizimida fan, ta’lim, ishlab chiqarish va iqtisodiyotning integratsiyasini ta’minlanishi katta ahamiyatga ega. Bu borada tayyorlanayotgan kadrlar sifati va miqdori davlat tomonidan buyurtma berilgan va belgilangan talablarni, shuningdek, iste’molchi tashkilotlar ijtimoiy buyurtmalarini shakllantirishning tizimli mexanizmlarini ishlab chiqishini ko‘zda tutadi. Jamiyat taraqqiyotida ta’limning asosi bo‘lgan salohiyatli kadrlarni tayyorlash sohasi ayni paytda mamlakatning iqtisodiy va ijtimoiy ehtiyojlarini ta’minlovchi eng ustuvor sohasi hamdir. Ko‘rinadiki, shaxs, jamiyat va davlatning iqtisodiy ehtiyojlari ishlab chiqarish hamda ilmiy-texnikaviy ehtiyojlari fan bilan chambarchas bog‘liq va uni ta’minlaydi. Ta’lim-tarbiyaning samaradorligini oshirish va uning milliy iqtisodiyotga ta’sirini kuchaytirish orqali quyidagi muammolarni integrasion yo‘l orqali yanada takomillashtirish zarurati quyidagilarda ko‘rinadi </w:t>
      </w:r>
      <w:r w:rsidR="00A8144D" w:rsidRPr="00A8144D">
        <w:rPr>
          <w:rFonts w:ascii="Times New Roman" w:eastAsia="Arial" w:hAnsi="Times New Roman" w:cs="Times New Roman"/>
          <w:color w:val="000000" w:themeColor="text1"/>
          <w:sz w:val="28"/>
          <w:szCs w:val="28"/>
          <w:lang w:val="uz-Cyrl-UZ" w:eastAsia="ru-RU"/>
        </w:rPr>
        <w:t>3</w:t>
      </w:r>
      <w:r w:rsidRPr="00A31EA2">
        <w:rPr>
          <w:rFonts w:ascii="Times New Roman" w:eastAsia="Arial" w:hAnsi="Times New Roman" w:cs="Times New Roman"/>
          <w:color w:val="000000" w:themeColor="text1"/>
          <w:sz w:val="28"/>
          <w:szCs w:val="28"/>
          <w:lang w:val="uz-Cyrl-UZ" w:eastAsia="ru-RU"/>
        </w:rPr>
        <w:t>.</w:t>
      </w:r>
      <w:r w:rsidR="00A8144D" w:rsidRPr="00A8144D">
        <w:rPr>
          <w:rFonts w:ascii="Times New Roman" w:eastAsia="Arial" w:hAnsi="Times New Roman" w:cs="Times New Roman"/>
          <w:color w:val="000000" w:themeColor="text1"/>
          <w:sz w:val="28"/>
          <w:szCs w:val="28"/>
          <w:lang w:val="uz-Cyrl-UZ" w:eastAsia="ru-RU"/>
        </w:rPr>
        <w:t>8</w:t>
      </w:r>
      <w:r w:rsidRPr="00A31EA2">
        <w:rPr>
          <w:rFonts w:ascii="Times New Roman" w:eastAsia="Arial" w:hAnsi="Times New Roman" w:cs="Times New Roman"/>
          <w:color w:val="000000" w:themeColor="text1"/>
          <w:sz w:val="28"/>
          <w:szCs w:val="28"/>
          <w:lang w:val="uz-Cyrl-UZ" w:eastAsia="ru-RU"/>
        </w:rPr>
        <w:t>-rasm:</w:t>
      </w:r>
    </w:p>
    <w:p w14:paraId="1DBCD4B2" w14:textId="77777777" w:rsidR="00561028" w:rsidRPr="00A31EA2" w:rsidRDefault="00561028"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ta’lim-tarbiya tizimi va mehnat bozori o‘rtasidagi aloqalarning tizimli emasligi;</w:t>
      </w:r>
    </w:p>
    <w:p w14:paraId="70386423" w14:textId="77777777" w:rsidR="00561028" w:rsidRPr="00A31EA2" w:rsidRDefault="00561028"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faoliyat doirasida “ta’lim, fan va  ishlab-chiqarish” samaradorligi va ularning bog‘liqligi yetarli darajada emasligi;</w:t>
      </w:r>
    </w:p>
    <w:p w14:paraId="3E668AC0" w14:textId="77777777" w:rsidR="00561028" w:rsidRPr="00A31EA2" w:rsidRDefault="00561028"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mehnat bozoriga mos ravishda kadrlar tayyorlashning ilmiy-amaliy pedagogik asoslarini takomillashtirish orqali integratsiyalashuv darajasini barqarorlashtirish, hamda uning sifatini oshirish;</w:t>
      </w:r>
    </w:p>
    <w:p w14:paraId="7EE5C149" w14:textId="77777777" w:rsidR="00561028" w:rsidRPr="00A31EA2" w:rsidRDefault="00561028" w:rsidP="00CB482F">
      <w:pPr>
        <w:numPr>
          <w:ilvl w:val="0"/>
          <w:numId w:val="2"/>
        </w:numPr>
        <w:spacing w:after="0" w:line="336" w:lineRule="auto"/>
        <w:ind w:left="567"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ehtiyojdan kelib chiqqan holda ta’lim xizmatlari, bozorining xususiy sub’yektlarini vujudga keltirish zarurati, mohiyati, uning faoliyati samaradorligini bosqichma-bosqich oshirib borish va h. k. </w:t>
      </w:r>
    </w:p>
    <w:p w14:paraId="4F35100B" w14:textId="77777777" w:rsidR="00561028" w:rsidRPr="00A31EA2" w:rsidRDefault="00561028"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Ta’limda 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 xml:space="preserve">ni rivojlantirishning boshqarish texnologiyasiga integrasion va kreativ yondashuvlar uslubi haqida fikr yuritilar ekan, fan integratsiyasi ta’lim mazmunini o‘zgartirishning asosi bo‘libgina qolmasdan, bugungi zamon ta’lim tizimida shaxsni oila, maktab, mahalla, jamiyat va davlatning asosiy qiymati sifatida uning rivojlanishi ta’lim bilan bog‘liqligini davrning o‘zi ko‘rsatmoqda. Iqtidorli o‘quvchilar </w:t>
      </w:r>
      <w:r w:rsidR="00BC31FD">
        <w:rPr>
          <w:rFonts w:ascii="Times New Roman" w:eastAsia="Times New Roman" w:hAnsi="Times New Roman" w:cs="Times New Roman"/>
          <w:color w:val="000000" w:themeColor="text1"/>
          <w:sz w:val="28"/>
          <w:szCs w:val="28"/>
          <w:lang w:val="uz-Cyrl-UZ" w:eastAsia="ru-RU"/>
        </w:rPr>
        <w:t>tarbiyasi va ijodkorligi</w:t>
      </w:r>
      <w:r w:rsidRPr="00A31EA2">
        <w:rPr>
          <w:rFonts w:ascii="Times New Roman" w:eastAsia="Times New Roman" w:hAnsi="Times New Roman" w:cs="Times New Roman"/>
          <w:color w:val="000000" w:themeColor="text1"/>
          <w:sz w:val="28"/>
          <w:szCs w:val="28"/>
          <w:lang w:val="uz-Cyrl-UZ" w:eastAsia="ru-RU"/>
        </w:rPr>
        <w:t>ni rivojlantirishda integratsiya aynan shu maqsaddagi ta’lim tizimining tizimli faoliyatini amalga oshirishni hal qiladigan murakkab ilmiy, nazariy, pedagogik –amaliy va ijtimoiy omildir.</w:t>
      </w:r>
    </w:p>
    <w:p w14:paraId="41B56005" w14:textId="77777777" w:rsidR="00561028" w:rsidRPr="00A31EA2" w:rsidRDefault="00561028" w:rsidP="00CB482F">
      <w:pPr>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noProof/>
          <w:color w:val="000000" w:themeColor="text1"/>
          <w:sz w:val="28"/>
          <w:szCs w:val="28"/>
          <w:lang w:eastAsia="ru-RU"/>
        </w:rPr>
        <w:drawing>
          <wp:inline distT="0" distB="0" distL="0" distR="0" wp14:anchorId="10418F04" wp14:editId="4B37C641">
            <wp:extent cx="5486400" cy="4358640"/>
            <wp:effectExtent l="0" t="0" r="19050" b="0"/>
            <wp:docPr id="1369" name="Схема 13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66317A7A" w14:textId="0E6ADB10" w:rsidR="00561028" w:rsidRPr="001C79F5" w:rsidRDefault="00151D89" w:rsidP="00CB482F">
      <w:pPr>
        <w:spacing w:after="0" w:line="336" w:lineRule="auto"/>
        <w:ind w:firstLine="720"/>
        <w:contextualSpacing/>
        <w:jc w:val="center"/>
        <w:rPr>
          <w:rFonts w:ascii="Times New Roman" w:eastAsia="Times New Roman" w:hAnsi="Times New Roman" w:cs="Times New Roman"/>
          <w:bCs/>
          <w:color w:val="000000" w:themeColor="text1"/>
          <w:sz w:val="28"/>
          <w:szCs w:val="28"/>
          <w:lang w:val="en-US" w:eastAsia="ru-RU"/>
        </w:rPr>
      </w:pPr>
      <w:r w:rsidRPr="00022951">
        <w:rPr>
          <w:rFonts w:ascii="Times New Roman" w:eastAsia="Arial" w:hAnsi="Times New Roman" w:cs="Times New Roman"/>
          <w:bCs/>
          <w:color w:val="000000" w:themeColor="text1"/>
          <w:sz w:val="28"/>
          <w:szCs w:val="28"/>
          <w:lang w:val="en-US" w:eastAsia="ru-RU"/>
        </w:rPr>
        <w:t>2</w:t>
      </w:r>
      <w:r w:rsidR="00A8144D" w:rsidRPr="00022951">
        <w:rPr>
          <w:rFonts w:ascii="Times New Roman" w:eastAsia="Arial" w:hAnsi="Times New Roman" w:cs="Times New Roman"/>
          <w:bCs/>
          <w:color w:val="000000" w:themeColor="text1"/>
          <w:sz w:val="28"/>
          <w:szCs w:val="28"/>
          <w:lang w:val="en-US" w:eastAsia="ru-RU"/>
        </w:rPr>
        <w:t>.8</w:t>
      </w:r>
      <w:r w:rsidR="00561028" w:rsidRPr="00A31EA2">
        <w:rPr>
          <w:rFonts w:ascii="Times New Roman" w:eastAsia="Arial" w:hAnsi="Times New Roman" w:cs="Times New Roman"/>
          <w:bCs/>
          <w:color w:val="000000" w:themeColor="text1"/>
          <w:sz w:val="28"/>
          <w:szCs w:val="28"/>
          <w:lang w:val="uz-Cyrl-UZ" w:eastAsia="ru-RU"/>
        </w:rPr>
        <w:t>-rasm. Ta’lim-tarbiyaning samaradorligini oshirishda integratsiya tuzilmasi</w:t>
      </w:r>
      <w:r w:rsidR="001C79F5">
        <w:rPr>
          <w:rFonts w:ascii="Times New Roman" w:eastAsia="Arial" w:hAnsi="Times New Roman" w:cs="Times New Roman"/>
          <w:bCs/>
          <w:color w:val="000000" w:themeColor="text1"/>
          <w:sz w:val="28"/>
          <w:szCs w:val="28"/>
          <w:lang w:val="en-US" w:eastAsia="ru-RU"/>
        </w:rPr>
        <w:t>.</w:t>
      </w:r>
    </w:p>
    <w:p w14:paraId="13349249"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Yuqorida keltirilgan ta’rif va tavsiflardan 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texnologiyasiga integrasion va kreativ yondashuvlar</w:t>
      </w:r>
      <w:r w:rsidRPr="00A31EA2">
        <w:rPr>
          <w:rFonts w:ascii="Times New Roman" w:eastAsia="Arial" w:hAnsi="Times New Roman" w:cs="Times New Roman"/>
          <w:color w:val="000000" w:themeColor="text1"/>
          <w:sz w:val="28"/>
          <w:szCs w:val="28"/>
          <w:shd w:val="clear" w:color="auto" w:fill="FFFFFF"/>
          <w:lang w:val="uz-Cyrl-UZ" w:eastAsia="ru-RU"/>
        </w:rPr>
        <w:t xml:space="preserve"> uslubini amalga oshirishda </w:t>
      </w:r>
      <w:r w:rsidRPr="00A31EA2">
        <w:rPr>
          <w:rFonts w:ascii="Times New Roman" w:eastAsia="Arial" w:hAnsi="Times New Roman" w:cs="Times New Roman"/>
          <w:color w:val="000000" w:themeColor="text1"/>
          <w:sz w:val="28"/>
          <w:szCs w:val="28"/>
          <w:lang w:val="uz-Cyrl-UZ" w:eastAsia="ru-RU"/>
        </w:rPr>
        <w:t xml:space="preserve">uzluksizlik va izchillik tushunchalari orqali o‘zaro aloqadorlik va bir butunlikni hosil qilishi anglaniladi. Bunday tamoyillar mazkur tushunchalarning 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texnologiyasiga integrasion va kreativ yondashuvlar</w:t>
      </w:r>
      <w:r w:rsidRPr="00A31EA2">
        <w:rPr>
          <w:rFonts w:ascii="Times New Roman" w:eastAsia="Arial" w:hAnsi="Times New Roman" w:cs="Times New Roman"/>
          <w:color w:val="000000" w:themeColor="text1"/>
          <w:sz w:val="28"/>
          <w:szCs w:val="28"/>
          <w:shd w:val="clear" w:color="auto" w:fill="FFFFFF"/>
          <w:lang w:val="uz-Cyrl-UZ" w:eastAsia="ru-RU"/>
        </w:rPr>
        <w:t xml:space="preserve"> uslubini tadqiq etishda</w:t>
      </w:r>
      <w:r w:rsidRPr="00A31EA2">
        <w:rPr>
          <w:rFonts w:ascii="Times New Roman" w:eastAsia="Arial" w:hAnsi="Times New Roman" w:cs="Times New Roman"/>
          <w:color w:val="000000" w:themeColor="text1"/>
          <w:sz w:val="28"/>
          <w:szCs w:val="28"/>
          <w:lang w:val="uz-Cyrl-UZ" w:eastAsia="ru-RU"/>
        </w:rPr>
        <w:t xml:space="preserve"> tabiiy aloqadorligini ilmiy nuqtai nazardan asoslaydi. Shuningdek, ular o‘rtasidagi faoliyat integratsiyalashuv jarayonlarini yanada tezlashtiradi, bunday xususiyatlarning samaradorligi ta’lim sifati uchun xizmat qiladi. Demak, shu o‘rinda savol tug‘iladi: natija qanday bo‘ladi? Ma’lumki, har bir soha yoxud tarmoqning tizimli rivojlanishi, avvalo, uchta omil orqali amalga oshadi, ya’ni: ta’lim, fan va ishlab chiqarish jarayonlarining o‘zaro tizimli hamkorligi, bir-birini to‘ldirishi, yaxlitlashuvi va integratsiyasiga bog‘liq bo‘ladi. Mazkur uchlikning bunday integratsiyalashuvi nafaqat sohalarning, balki shu tizim sub’yektlarining ham kelajak innovasion jarayonlari sodir bo‘lishiga olib keladi. </w:t>
      </w:r>
    </w:p>
    <w:p w14:paraId="62DCA693"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Ma’lumki, ishlab chiqarish har doim innovatsiya va ilmiy yondashuvga ehtiyoj sezadi, bu ishlab chiqarishning turli darajalariga ham taalluqli bo‘lib, uning to‘g‘riligi hech kimda shubha uyg‘otmaydi. Chunki ishlab chiqarish endilikda o‘zining tor sohasidagina vakolatlarga ega emas. U ilmiy uslublar va yuqori malakali kadrlar ishlab chiqarishning imkoniyatlarini kengaytiradi. Hozirgi kunda ilm-fan ishlab chiqarishdan ajralgan holda mavjud bo‘lishi mumkin emas. “Sof” ilmiy tajribalar davri o‘tdi, “fan-fan uchun” o‘lik formula bo‘lib, endilikda ilm-fan va ishlab chiqarish yo‘lidan borsagina yuqori natijalarga erishishi amaliy tajribalarda o‘z isbotini topdi.</w:t>
      </w:r>
    </w:p>
    <w:p w14:paraId="45EF4E1D"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Integratsiyaning asosida sinergiya (yunoncha “synergos” – “muvofiqlashgan”, “o‘zaro hamkor”) qonuni yotadi. Sinergiya qonuniga asosan har qanday sub’yekt o‘zida faoliyatining samaradorligini ta’minlashga xizmat qiluvchi barcha jihatlarni birlashtira olmaydi, u har doim boshqa sub’yektlar bilan hamkorlik qilishga ehtiyoj sezadi. Turli sub’yektlardagi mazkur jihatlarning birlashtirilishi samaradorlikning oshishiga xizmat qiladi.</w:t>
      </w:r>
    </w:p>
    <w:p w14:paraId="089479E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Adabiyotlar tahliliga ko‘ra, integratsiyalashish turlari quyidagicha tasniflangan: </w:t>
      </w:r>
    </w:p>
    <w:p w14:paraId="4315D582" w14:textId="77777777" w:rsidR="00561028" w:rsidRPr="00634576"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634576">
        <w:rPr>
          <w:rFonts w:eastAsia="Arial"/>
          <w:color w:val="000000" w:themeColor="text1"/>
          <w:sz w:val="28"/>
          <w:szCs w:val="28"/>
          <w:lang w:val="uz-Cyrl-UZ"/>
        </w:rPr>
        <w:t>Rivojlanish yo‘nalishlari bo‘yicha: gorizontal, vertikal, dioganal integratsiya.</w:t>
      </w:r>
    </w:p>
    <w:p w14:paraId="37ACAB5A" w14:textId="77777777" w:rsidR="00561028" w:rsidRPr="00A31EA2"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A31EA2">
        <w:rPr>
          <w:rFonts w:eastAsia="Arial"/>
          <w:color w:val="000000" w:themeColor="text1"/>
          <w:sz w:val="28"/>
          <w:szCs w:val="28"/>
          <w:lang w:val="uz-Cyrl-UZ"/>
        </w:rPr>
        <w:t>Integratsiyalashish darajasiga ko‘ra: o‘zaro hamkorlik, kooperasion va to‘liq integratsiya.</w:t>
      </w:r>
    </w:p>
    <w:p w14:paraId="76366E57" w14:textId="77777777" w:rsidR="00561028" w:rsidRPr="00A31EA2"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A31EA2">
        <w:rPr>
          <w:rFonts w:eastAsia="Arial"/>
          <w:color w:val="000000" w:themeColor="text1"/>
          <w:sz w:val="28"/>
          <w:szCs w:val="28"/>
          <w:lang w:val="uz-Cyrl-UZ"/>
        </w:rPr>
        <w:t xml:space="preserve">Faoliyat yo‘nalishlari bo‘yicha: ishlab chiqarish, ilmiy, ta’lim, marketing, investisiyaviy va innovasion integratsiya. </w:t>
      </w:r>
    </w:p>
    <w:p w14:paraId="2133E6DC" w14:textId="77777777" w:rsidR="00561028" w:rsidRPr="00634576" w:rsidRDefault="00561028" w:rsidP="00CB482F">
      <w:pPr>
        <w:pStyle w:val="af"/>
        <w:numPr>
          <w:ilvl w:val="0"/>
          <w:numId w:val="29"/>
        </w:numPr>
        <w:tabs>
          <w:tab w:val="left" w:pos="720"/>
        </w:tabs>
        <w:spacing w:line="336" w:lineRule="auto"/>
        <w:ind w:left="0" w:firstLine="720"/>
        <w:jc w:val="both"/>
        <w:rPr>
          <w:rFonts w:eastAsia="Arial"/>
          <w:color w:val="000000" w:themeColor="text1"/>
          <w:sz w:val="28"/>
          <w:szCs w:val="28"/>
          <w:lang w:val="uz-Cyrl-UZ"/>
        </w:rPr>
      </w:pPr>
      <w:r w:rsidRPr="00634576">
        <w:rPr>
          <w:rFonts w:eastAsia="Arial"/>
          <w:color w:val="000000" w:themeColor="text1"/>
          <w:sz w:val="28"/>
          <w:szCs w:val="28"/>
          <w:lang w:val="uz-Cyrl-UZ"/>
        </w:rPr>
        <w:t>Huquqiy asosiga ko‘ra: ulushli va qo‘shma integratsiyali.</w:t>
      </w:r>
    </w:p>
    <w:p w14:paraId="5F2C4516"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Yuqoridagi tasniflardan kelib chiqib, fan, ta’lim va ishlab chiqarish, iqtisodiy faoliyat hamda boshqaruvda integratsiyasion rivojlanish yo‘nalishi bo‘yicha vertikal, integratsiyalashish darajasiga ko‘ra o‘zaro hamkorlik, faoliyat yo‘nalishi bo‘yicha ishlab chiqarish, ilmiy va ta’limiy integratsiya sifatida qarashni belgilash maqsadga muvofiq. Umuman, yuqoridagi tasnif ko‘proq iqtisodiyot tarmoqlari va biznes sub’yektlarining o‘zaro integratsiyasini nazarda tutadi. Integratsiyaning umumiy maqsad va qonuniyatlaridan kelib chiqqan holda uni ta’lim, fan va ishlab chiqarish integratsiyasiga ham taalluqli deyish o‘rinli. Hozirgi davr nazariyasida fan, ta’lim va ishlab chiqarish integratsiyasiga oid turlicha yondashuvlar kuzatilmoqda. Bunday nuqtai nazarlardan birida mazkur jarayonga ichki tarmoq va tarmoqlararo integratsiya sifatida qaraladi. Ichki tarmoq integratsiyasi deyilganda, fan va ta’limni davlat boshqaruvining bir sohasi doirasida birlashtirish nazarda tutiladi. Tarmoqlararo integratsiya ma’nosi esa ancha kengroq, ya’ni davlat boshqaruvining bir nechta sohasini qamrab oladi hamda ta’lim, fan va ishlab chiqarishni bir-birlariga yaqinlashtirish sifatida talqin qilinadi.</w:t>
      </w:r>
      <w:r w:rsidRPr="00A31EA2">
        <w:rPr>
          <w:rFonts w:ascii="Times New Roman" w:eastAsia="Arial" w:hAnsi="Times New Roman" w:cs="Times New Roman"/>
          <w:color w:val="000000" w:themeColor="text1"/>
          <w:sz w:val="28"/>
          <w:szCs w:val="28"/>
          <w:vertAlign w:val="superscript"/>
          <w:lang w:val="uz-Cyrl-UZ" w:eastAsia="ru-RU"/>
        </w:rPr>
        <w:footnoteReference w:id="71"/>
      </w:r>
    </w:p>
    <w:p w14:paraId="40633B8D"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ni rivojlantirishning boshqarish texnologiyasiga fan, ta’lim va ishlab chiqarish, iqtisodiy faoliyat izchilligi doirasida integrasion va kreativ yondashuvlar</w:t>
      </w:r>
      <w:r w:rsidRPr="00A31EA2">
        <w:rPr>
          <w:rFonts w:ascii="Times New Roman" w:eastAsia="Arial" w:hAnsi="Times New Roman" w:cs="Times New Roman"/>
          <w:color w:val="000000" w:themeColor="text1"/>
          <w:sz w:val="28"/>
          <w:szCs w:val="28"/>
          <w:shd w:val="clear" w:color="auto" w:fill="FFFFFF"/>
          <w:lang w:val="uz-Cyrl-UZ" w:eastAsia="ru-RU"/>
        </w:rPr>
        <w:t xml:space="preserve"> uslubiyati deb qarasak,  t</w:t>
      </w:r>
      <w:r w:rsidRPr="00A31EA2">
        <w:rPr>
          <w:rFonts w:ascii="Times New Roman" w:eastAsia="Arial" w:hAnsi="Times New Roman" w:cs="Times New Roman"/>
          <w:color w:val="000000" w:themeColor="text1"/>
          <w:sz w:val="28"/>
          <w:szCs w:val="28"/>
          <w:lang w:val="uz-Cyrl-UZ" w:eastAsia="ru-RU"/>
        </w:rPr>
        <w:t>a’lim, fan va ishlab chiqarish integratsiyasini samarali amalga oshirishda pedagogik salohiyat va mahoratni, zamonaviy innovasion muhitni, integrasion ta’lim sifatini hamda “</w:t>
      </w:r>
      <w:r w:rsidRPr="00A31EA2">
        <w:rPr>
          <w:rFonts w:ascii="Times New Roman" w:eastAsia="Arial" w:hAnsi="Times New Roman" w:cs="Times New Roman"/>
          <w:i/>
          <w:color w:val="000000" w:themeColor="text1"/>
          <w:sz w:val="28"/>
          <w:szCs w:val="28"/>
          <w:lang w:val="uz-Cyrl-UZ" w:eastAsia="ru-RU"/>
        </w:rPr>
        <w:t>maktab - ijodiy laboratoriya</w:t>
      </w:r>
      <w:r w:rsidRPr="00A31EA2">
        <w:rPr>
          <w:rFonts w:ascii="Times New Roman" w:eastAsia="Arial" w:hAnsi="Times New Roman" w:cs="Times New Roman"/>
          <w:b/>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larni  amaliy faoliyat  kafolati deb bilamiz.</w:t>
      </w:r>
    </w:p>
    <w:p w14:paraId="39F072E7"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rPr>
        <w:t xml:space="preserve">Aynan </w:t>
      </w:r>
      <w:r w:rsidRPr="00A31EA2">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i/>
          <w:color w:val="000000" w:themeColor="text1"/>
          <w:sz w:val="28"/>
          <w:szCs w:val="28"/>
          <w:lang w:val="uz-Cyrl-UZ" w:eastAsia="ru-RU"/>
        </w:rPr>
        <w:t>maktab - ijodiy laboratoriya</w:t>
      </w:r>
      <w:r w:rsidRPr="00A31EA2">
        <w:rPr>
          <w:rFonts w:ascii="Times New Roman" w:eastAsia="Arial" w:hAnsi="Times New Roman" w:cs="Times New Roman"/>
          <w:b/>
          <w:color w:val="000000" w:themeColor="text1"/>
          <w:sz w:val="28"/>
          <w:szCs w:val="28"/>
          <w:lang w:val="uz-Cyrl-UZ" w:eastAsia="ru-RU"/>
        </w:rPr>
        <w:t xml:space="preserve">”lar </w:t>
      </w:r>
      <w:r w:rsidRPr="00A31EA2">
        <w:rPr>
          <w:rFonts w:ascii="Times New Roman" w:eastAsia="Arial" w:hAnsi="Times New Roman" w:cs="Times New Roman"/>
          <w:color w:val="000000" w:themeColor="text1"/>
          <w:sz w:val="28"/>
          <w:szCs w:val="28"/>
          <w:lang w:val="uz-Cyrl-UZ" w:eastAsia="ru-RU"/>
        </w:rPr>
        <w:t>yoki</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hAnsi="Times New Roman" w:cs="Times New Roman"/>
          <w:color w:val="000000" w:themeColor="text1"/>
          <w:sz w:val="28"/>
          <w:szCs w:val="28"/>
          <w:lang w:val="uz-Cyrl-UZ"/>
        </w:rPr>
        <w:t>ixtisoslashtirilgan maktablar va maktab-internatlar o‘quvchilarni mutaxassislik fanlariga kasbiy yo‘naltirishni hamda ularni kelgusida oliy ta’lim muassasalarida o‘qishini davom ettirishlari yoki mehnat faoliyati bilan shug‘ullanishlari uchun maqsadli tayyorlashni nazarda tutadigan, davlat ta’lim standartlari, davlat ta’lim talablari, o‘quv rejalari va ta’lim dasturlari talablariga muvofiq ravishda o‘quv-tarbiya jarayonini amalga oshiradigan davlat ta’lim muassasalari hisoblanadi.</w:t>
      </w:r>
      <w:r w:rsidRPr="00A31EA2">
        <w:rPr>
          <w:rFonts w:ascii="Times New Roman" w:eastAsia="Arial" w:hAnsi="Times New Roman" w:cs="Times New Roman"/>
          <w:color w:val="000000" w:themeColor="text1"/>
          <w:sz w:val="28"/>
          <w:szCs w:val="28"/>
          <w:lang w:val="uz-Cyrl-UZ" w:eastAsia="ru-RU"/>
        </w:rPr>
        <w:t xml:space="preserve"> Qayd etilgan komponentlar orqali raqobatbardosh kadrlar tayyorlashda va ularni boshqarishda ilmiy-pedagogik salohiyatning darajasi va o‘rni, rivojlanish tamoyiliga asoslanganlik, zamonaviylik, yangilanish, modellashtirish, nazariya va amaliyot uyg‘unligi kabi integratsiya jarayoni uchun muhim bo‘lgan jihatlar o‘z aksini topgan, qolaversa </w:t>
      </w:r>
      <w:r w:rsidRPr="00A31EA2">
        <w:rPr>
          <w:rFonts w:ascii="Times New Roman" w:hAnsi="Times New Roman" w:cs="Times New Roman"/>
          <w:color w:val="000000" w:themeColor="text1"/>
          <w:sz w:val="28"/>
          <w:szCs w:val="28"/>
          <w:lang w:val="uz-Cyrl-UZ"/>
        </w:rPr>
        <w:t>o‘quvchilarni mutaxassislik fanlaridan chuqurlashtirilgan va kasbga yo‘naltirilgan holda o‘qitish, ularning intellektual jihatdan kamol topishini va ma’naviy rivojlanishini ta’minlash hamda yuksak vatanparvarlik ruhida tarbiyalash ixtisoslashtirilgan maktablar va maktab-internatlar faoliyatining maqsadi hisoblanadi.</w:t>
      </w:r>
      <w:r w:rsidRPr="00A31EA2">
        <w:rPr>
          <w:rFonts w:ascii="Times New Roman" w:eastAsia="Arial" w:hAnsi="Times New Roman" w:cs="Times New Roman"/>
          <w:color w:val="000000" w:themeColor="text1"/>
          <w:sz w:val="28"/>
          <w:szCs w:val="28"/>
          <w:lang w:val="uz-Cyrl-UZ" w:eastAsia="ru-RU"/>
        </w:rPr>
        <w:t xml:space="preserve"> </w:t>
      </w:r>
    </w:p>
    <w:p w14:paraId="5874EA39"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Integratsiyalashuv jarayonida mazkur sohalar ta’lim, fan va ishlab chiqarish ketma-ketligida bo‘lishi va bunga nisbatan tabiiy hol sifatida qaralishi lozim. Fanning ta’limdan, ishlab chiqarishning fan yoki ta’limdan ilgarilab ketishi bu sohalar o‘rtasida tabiiy munosabat va integratsiya jarayoni mavjud emasligini ko‘rsatadi. Bunday munosabat fanning taraqqiyot va hayotdan ayri “fan - fan uchun” tamoyiliga asoslanishini, ta’limda esa nazariya va amaliyot uyg‘unligi ta’minlanmaganligini, ishlab chiqarishning ilmiy yutuqlardan ko‘ra hayotiy tajribalarga asoslanganligini ko‘rsatadi. Sohalarning bu munosabatida ham ma’lum darajada taraqqiyot kuzatiladi, ammo buni zamon talablariga mos, raqobatbardosh ishlab chiqarish munosabatlari deb bo‘lmaydi. Integratsiya ta’minlanishi uchun ishlab chiqarish ta’lim va fanga, ta’lim esa, o‘z navbatida, fanga iste’molchi munosabatida bo‘lishi ilmiy mantiqqa mos keladi. Bu esa integratsiyalashgan munosabatda ilmiy-pedagogik salohiyat komponentining darajasi – fan va ta’lim sohasida ishlab chiqarish soha vakillariga nisbatan ilmiy salohiyatining ustunligini belgilaydi. </w:t>
      </w:r>
    </w:p>
    <w:p w14:paraId="184A728A" w14:textId="77777777" w:rsidR="00561028" w:rsidRPr="00A31EA2" w:rsidRDefault="00561028" w:rsidP="00CB482F">
      <w:pPr>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Jamiyat kontekstida bevosita ta’limning fan, ishlab chiqarish va iqtisodiyot bilan o‘zaro maqsadli integratsiyasi </w:t>
      </w:r>
      <w:r w:rsidRPr="00A31EA2">
        <w:rPr>
          <w:rFonts w:ascii="Times New Roman" w:eastAsia="Arial" w:hAnsi="Times New Roman" w:cs="Times New Roman"/>
          <w:color w:val="000000" w:themeColor="text1"/>
          <w:sz w:val="28"/>
          <w:szCs w:val="28"/>
          <w:lang w:val="uz-Cyrl-UZ" w:eastAsia="ru-RU"/>
        </w:rPr>
        <w:t xml:space="preserve">nafaqat ta’lim samaradorligini oshiruvchi omil, balki </w:t>
      </w:r>
      <w:r w:rsidRPr="00A31EA2">
        <w:rPr>
          <w:rFonts w:ascii="Times New Roman" w:eastAsia="Arial" w:hAnsi="Times New Roman" w:cs="Times New Roman"/>
          <w:bCs/>
          <w:color w:val="000000" w:themeColor="text1"/>
          <w:sz w:val="28"/>
          <w:szCs w:val="28"/>
          <w:lang w:val="uz-Cyrl-UZ" w:eastAsia="ru-RU"/>
        </w:rPr>
        <w:t xml:space="preserve">davlatning iqtisodiy o‘sishi va ijtimoiy rivojlanishini harakatlantiruvchi omil hamdir va bu mamlakat taraqqiyoti yo‘lidagi eng samarali hamkorlik hisoblanadi (2.1.1-rasmga qarang). </w:t>
      </w:r>
    </w:p>
    <w:p w14:paraId="7B18C5D6"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 kontekstida esa, ta’lim turlari o‘rtasidagi integratsiyani takomillashtirish oliy ta’lim muassasalari professor-o‘qituvchilarini umumta’lim maktablariga biriktirilgan holda, fanlarni o‘qitish sifatini oshirishga qaratilgan innovasion modellarni tashkil etishda namoyon bo‘ladi. Ta’lim oluvchi nazariy bilimlarini amaliy jarayonlarda qo‘llashi orqali “inson-texnika”, “inson-jamiyat”, “fan-tabiat” munosabatlarining keng qamrovli jarayon ekanligiga ishonadi va uning ichki dunyosi bilan jamiyat o‘rtasidagi muhim kompetensiyalar shakllanadi. Ta’lim turlari o‘rtasidagi integratsiya natijasida ta’lim oluvchi egallagan kompetensiyalar uning ta’limdan keyingi faoliyatida duch kelishi mumkin bo‘lgan muammolarni bartaraf etishida, kasbning turli sohalariga tayyor bo‘lishiga yordam beradi. </w:t>
      </w:r>
    </w:p>
    <w:p w14:paraId="006A9B4E" w14:textId="479973CA" w:rsidR="00561028" w:rsidRDefault="00F37F6F"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8416" behindDoc="0" locked="0" layoutInCell="1" allowOverlap="1" wp14:anchorId="431A21FA" wp14:editId="64FBF67B">
                <wp:simplePos x="0" y="0"/>
                <wp:positionH relativeFrom="margin">
                  <wp:align>right</wp:align>
                </wp:positionH>
                <wp:positionV relativeFrom="paragraph">
                  <wp:posOffset>1548765</wp:posOffset>
                </wp:positionV>
                <wp:extent cx="5591175" cy="4805680"/>
                <wp:effectExtent l="0" t="0" r="28575" b="13970"/>
                <wp:wrapTopAndBottom/>
                <wp:docPr id="1282" name="Группа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1175" cy="4805680"/>
                          <a:chOff x="-2" y="-139393"/>
                          <a:chExt cx="6753007" cy="5204484"/>
                        </a:xfrm>
                      </wpg:grpSpPr>
                      <wpg:grpSp>
                        <wpg:cNvPr id="1283" name="Группа 150"/>
                        <wpg:cNvGrpSpPr>
                          <a:grpSpLocks/>
                        </wpg:cNvGrpSpPr>
                        <wpg:grpSpPr bwMode="auto">
                          <a:xfrm>
                            <a:off x="-2" y="-139393"/>
                            <a:ext cx="6753007" cy="5204484"/>
                            <a:chOff x="-2" y="-165034"/>
                            <a:chExt cx="7582191" cy="6161846"/>
                          </a:xfrm>
                        </wpg:grpSpPr>
                        <wpg:grpSp>
                          <wpg:cNvPr id="1284" name="Группа 151"/>
                          <wpg:cNvGrpSpPr>
                            <a:grpSpLocks/>
                          </wpg:cNvGrpSpPr>
                          <wpg:grpSpPr bwMode="auto">
                            <a:xfrm>
                              <a:off x="-2" y="-165034"/>
                              <a:ext cx="7582191" cy="6161846"/>
                              <a:chOff x="-2" y="-165034"/>
                              <a:chExt cx="7582191" cy="6161846"/>
                            </a:xfrm>
                          </wpg:grpSpPr>
                          <wps:wsp>
                            <wps:cNvPr id="1285" name="Прямоугольник: скругленные углы 9"/>
                            <wps:cNvSpPr>
                              <a:spLocks noChangeArrowheads="1"/>
                            </wps:cNvSpPr>
                            <wps:spPr bwMode="auto">
                              <a:xfrm>
                                <a:off x="899766" y="4735111"/>
                                <a:ext cx="3254341" cy="380735"/>
                              </a:xfrm>
                              <a:prstGeom prst="roundRect">
                                <a:avLst>
                                  <a:gd name="adj" fmla="val 16667"/>
                                </a:avLst>
                              </a:prstGeom>
                              <a:solidFill>
                                <a:srgbClr val="FFFFFF"/>
                              </a:solidFill>
                              <a:ln w="25400" algn="ctr">
                                <a:solidFill>
                                  <a:srgbClr val="FFFFFF"/>
                                </a:solidFill>
                                <a:round/>
                                <a:headEnd/>
                                <a:tailEnd/>
                              </a:ln>
                            </wps:spPr>
                            <wps:txbx>
                              <w:txbxContent>
                                <w:p w14:paraId="199706BC" w14:textId="617B5D3B" w:rsidR="008A29E5" w:rsidRPr="00505D88" w:rsidRDefault="008A29E5" w:rsidP="00561028">
                                  <w:pPr>
                                    <w:pStyle w:val="af6"/>
                                    <w:numPr>
                                      <w:ilvl w:val="0"/>
                                      <w:numId w:val="8"/>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Innovasion jarayon ishtirokchilari</w:t>
                                  </w:r>
                                </w:p>
                              </w:txbxContent>
                            </wps:txbx>
                            <wps:bodyPr rot="0" vert="horz" wrap="square" lIns="91440" tIns="45720" rIns="91440" bIns="45720" anchor="ctr" anchorCtr="0" upright="1">
                              <a:noAutofit/>
                            </wps:bodyPr>
                          </wps:wsp>
                          <wpg:grpSp>
                            <wpg:cNvPr id="1286" name="Группа 153"/>
                            <wpg:cNvGrpSpPr>
                              <a:grpSpLocks/>
                            </wpg:cNvGrpSpPr>
                            <wpg:grpSpPr bwMode="auto">
                              <a:xfrm>
                                <a:off x="-2" y="-165034"/>
                                <a:ext cx="7428171" cy="4856316"/>
                                <a:chOff x="-2" y="-194667"/>
                                <a:chExt cx="9449356" cy="5728306"/>
                              </a:xfrm>
                            </wpg:grpSpPr>
                            <wps:wsp>
                              <wps:cNvPr id="1287" name="Прямоугольник: скругленные углы 19"/>
                              <wps:cNvSpPr>
                                <a:spLocks noChangeArrowheads="1"/>
                              </wps:cNvSpPr>
                              <wps:spPr bwMode="auto">
                                <a:xfrm>
                                  <a:off x="-2" y="-194667"/>
                                  <a:ext cx="9449356" cy="5728306"/>
                                </a:xfrm>
                                <a:prstGeom prst="roundRect">
                                  <a:avLst>
                                    <a:gd name="adj" fmla="val 16667"/>
                                  </a:avLst>
                                </a:prstGeom>
                                <a:solidFill>
                                  <a:srgbClr val="FFFFFF"/>
                                </a:solidFill>
                                <a:ln w="25400" algn="ctr">
                                  <a:solidFill>
                                    <a:srgbClr val="000000"/>
                                  </a:solidFill>
                                  <a:round/>
                                  <a:headEnd/>
                                  <a:tailEnd/>
                                </a:ln>
                              </wps:spPr>
                              <wps:bodyPr rot="0" vert="horz" wrap="square" lIns="91440" tIns="45720" rIns="91440" bIns="45720" anchor="ctr" anchorCtr="0" upright="1">
                                <a:noAutofit/>
                              </wps:bodyPr>
                            </wps:wsp>
                            <wps:wsp>
                              <wps:cNvPr id="1288" name="Прямоугольник 155"/>
                              <wps:cNvSpPr>
                                <a:spLocks noChangeArrowheads="1"/>
                              </wps:cNvSpPr>
                              <wps:spPr bwMode="auto">
                                <a:xfrm>
                                  <a:off x="936454" y="-47578"/>
                                  <a:ext cx="7425944" cy="761112"/>
                                </a:xfrm>
                                <a:prstGeom prst="rect">
                                  <a:avLst/>
                                </a:prstGeom>
                                <a:solidFill>
                                  <a:srgbClr val="FFFFFF"/>
                                </a:solidFill>
                                <a:ln w="25400" algn="ctr">
                                  <a:solidFill>
                                    <a:srgbClr val="000000"/>
                                  </a:solidFill>
                                  <a:miter lim="800000"/>
                                  <a:headEnd/>
                                  <a:tailEnd/>
                                </a:ln>
                              </wps:spPr>
                              <wps:txbx>
                                <w:txbxContent>
                                  <w:p w14:paraId="5BEB9AAD" w14:textId="77777777" w:rsidR="008A29E5" w:rsidRPr="00EB4D6B" w:rsidRDefault="008A29E5" w:rsidP="00EB4D6B">
                                    <w:pPr>
                                      <w:pStyle w:val="af6"/>
                                      <w:shd w:val="clear" w:color="auto" w:fill="00B0F0"/>
                                      <w:spacing w:before="0" w:beforeAutospacing="0" w:after="0" w:afterAutospacing="0"/>
                                      <w:jc w:val="center"/>
                                      <w:rPr>
                                        <w:b/>
                                        <w:color w:val="000000" w:themeColor="text1"/>
                                        <w:kern w:val="24"/>
                                        <w:sz w:val="20"/>
                                        <w:szCs w:val="20"/>
                                        <w:lang w:val="uz-Cyrl-UZ"/>
                                      </w:rPr>
                                    </w:pPr>
                                    <w:r w:rsidRPr="00EB4D6B">
                                      <w:rPr>
                                        <w:b/>
                                        <w:color w:val="000000" w:themeColor="text1"/>
                                        <w:kern w:val="24"/>
                                        <w:sz w:val="20"/>
                                        <w:szCs w:val="20"/>
                                        <w:lang w:val="uz-Cyrl-UZ"/>
                                      </w:rPr>
                                      <w:t>Vakolatli ta’lim boshqaruv tashkilotlari</w:t>
                                    </w:r>
                                  </w:p>
                                  <w:p w14:paraId="6C50B1C0" w14:textId="7899D861" w:rsidR="008A29E5" w:rsidRPr="00EB4D6B" w:rsidRDefault="008A29E5" w:rsidP="00EB4D6B">
                                    <w:pPr>
                                      <w:pStyle w:val="af6"/>
                                      <w:shd w:val="clear" w:color="auto" w:fill="00B0F0"/>
                                      <w:spacing w:before="0" w:beforeAutospacing="0" w:after="0" w:afterAutospacing="0"/>
                                      <w:jc w:val="center"/>
                                      <w:rPr>
                                        <w:b/>
                                        <w:color w:val="000000" w:themeColor="text1"/>
                                        <w:sz w:val="20"/>
                                        <w:szCs w:val="20"/>
                                        <w:lang w:val="en-US"/>
                                      </w:rPr>
                                    </w:pPr>
                                    <w:r w:rsidRPr="00EB4D6B">
                                      <w:rPr>
                                        <w:b/>
                                        <w:color w:val="000000" w:themeColor="text1"/>
                                        <w:kern w:val="24"/>
                                        <w:sz w:val="20"/>
                                        <w:szCs w:val="20"/>
                                        <w:lang w:val="uz-Cyrl-UZ"/>
                                      </w:rPr>
                                      <w:t>(Respublika, mintaqa, hudud, shahar, tuman darajasida)</w:t>
                                    </w:r>
                                  </w:p>
                                </w:txbxContent>
                              </wps:txbx>
                              <wps:bodyPr rot="0" vert="horz" wrap="square" lIns="91440" tIns="45720" rIns="91440" bIns="45720" anchor="ctr" anchorCtr="0" upright="1">
                                <a:noAutofit/>
                              </wps:bodyPr>
                            </wps:wsp>
                            <wps:wsp>
                              <wps:cNvPr id="1289" name="Прямоугольник: скругленные углы 21"/>
                              <wps:cNvSpPr>
                                <a:spLocks noChangeArrowheads="1"/>
                              </wps:cNvSpPr>
                              <wps:spPr bwMode="auto">
                                <a:xfrm>
                                  <a:off x="342901" y="1009324"/>
                                  <a:ext cx="2159001" cy="3828301"/>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1290" name="Прямоугольник: скругленные углы 22"/>
                              <wps:cNvSpPr>
                                <a:spLocks noChangeArrowheads="1"/>
                              </wps:cNvSpPr>
                              <wps:spPr bwMode="auto">
                                <a:xfrm>
                                  <a:off x="6857998" y="864347"/>
                                  <a:ext cx="2352016" cy="3828304"/>
                                </a:xfrm>
                                <a:prstGeom prst="roundRect">
                                  <a:avLst>
                                    <a:gd name="adj" fmla="val 16667"/>
                                  </a:avLst>
                                </a:prstGeom>
                                <a:solidFill>
                                  <a:srgbClr val="7F7F7F"/>
                                </a:solidFill>
                                <a:ln w="19050" algn="ctr">
                                  <a:solidFill>
                                    <a:srgbClr val="000000"/>
                                  </a:solidFill>
                                  <a:prstDash val="lgDash"/>
                                  <a:round/>
                                  <a:headEnd/>
                                  <a:tailEnd/>
                                </a:ln>
                              </wps:spPr>
                              <wps:bodyPr rot="0" vert="horz" wrap="square" lIns="91440" tIns="45720" rIns="91440" bIns="45720" anchor="ctr" anchorCtr="0" upright="1">
                                <a:noAutofit/>
                              </wps:bodyPr>
                            </wps:wsp>
                            <wps:wsp>
                              <wps:cNvPr id="1291" name="Прямоугольник 158"/>
                              <wps:cNvSpPr>
                                <a:spLocks noChangeArrowheads="1"/>
                              </wps:cNvSpPr>
                              <wps:spPr bwMode="auto">
                                <a:xfrm>
                                  <a:off x="546804" y="1174749"/>
                                  <a:ext cx="1736835" cy="681422"/>
                                </a:xfrm>
                                <a:prstGeom prst="rect">
                                  <a:avLst/>
                                </a:prstGeom>
                                <a:solidFill>
                                  <a:srgbClr val="FFFFFF"/>
                                </a:solidFill>
                                <a:ln w="25400" algn="ctr">
                                  <a:solidFill>
                                    <a:srgbClr val="000000"/>
                                  </a:solidFill>
                                  <a:miter lim="800000"/>
                                  <a:headEnd/>
                                  <a:tailEnd/>
                                </a:ln>
                              </wps:spPr>
                              <wps:txbx>
                                <w:txbxContent>
                                  <w:p w14:paraId="59537002" w14:textId="6B93D583"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Ta’lim tizimi</w:t>
                                    </w:r>
                                  </w:p>
                                </w:txbxContent>
                              </wps:txbx>
                              <wps:bodyPr rot="0" vert="horz" wrap="square" lIns="91440" tIns="45720" rIns="91440" bIns="45720" anchor="ctr" anchorCtr="0" upright="1">
                                <a:noAutofit/>
                              </wps:bodyPr>
                            </wps:wsp>
                            <wps:wsp>
                              <wps:cNvPr id="1292" name="Прямоугольник 159"/>
                              <wps:cNvSpPr>
                                <a:spLocks noChangeArrowheads="1"/>
                              </wps:cNvSpPr>
                              <wps:spPr bwMode="auto">
                                <a:xfrm>
                                  <a:off x="546804" y="3776641"/>
                                  <a:ext cx="1736835" cy="655660"/>
                                </a:xfrm>
                                <a:prstGeom prst="rect">
                                  <a:avLst/>
                                </a:prstGeom>
                                <a:solidFill>
                                  <a:srgbClr val="FFFFFF"/>
                                </a:solidFill>
                                <a:ln w="25400" algn="ctr">
                                  <a:solidFill>
                                    <a:srgbClr val="000000"/>
                                  </a:solidFill>
                                  <a:miter lim="800000"/>
                                  <a:headEnd/>
                                  <a:tailEnd/>
                                </a:ln>
                              </wps:spPr>
                              <wps:txbx>
                                <w:txbxContent>
                                  <w:p w14:paraId="2FC8BE73" w14:textId="13840515"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Fan va texnika</w:t>
                                    </w:r>
                                  </w:p>
                                </w:txbxContent>
                              </wps:txbx>
                              <wps:bodyPr rot="0" vert="horz" wrap="square" lIns="91440" tIns="45720" rIns="91440" bIns="45720" anchor="ctr" anchorCtr="0" upright="1">
                                <a:noAutofit/>
                              </wps:bodyPr>
                            </wps:wsp>
                            <wps:wsp>
                              <wps:cNvPr id="1293" name="Прямоугольник 160"/>
                              <wps:cNvSpPr>
                                <a:spLocks noChangeArrowheads="1"/>
                              </wps:cNvSpPr>
                              <wps:spPr bwMode="auto">
                                <a:xfrm>
                                  <a:off x="7097361" y="1009324"/>
                                  <a:ext cx="1830738" cy="846846"/>
                                </a:xfrm>
                                <a:prstGeom prst="rect">
                                  <a:avLst/>
                                </a:prstGeom>
                                <a:solidFill>
                                  <a:srgbClr val="FFFFFF"/>
                                </a:solidFill>
                                <a:ln w="25400" algn="ctr">
                                  <a:solidFill>
                                    <a:srgbClr val="000000"/>
                                  </a:solidFill>
                                  <a:miter lim="800000"/>
                                  <a:headEnd/>
                                  <a:tailEnd/>
                                </a:ln>
                              </wps:spPr>
                              <wps:txbx>
                                <w:txbxContent>
                                  <w:p w14:paraId="67B446D3" w14:textId="6FFAD089"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Iqtisodiyot va mehnat bozori</w:t>
                                    </w:r>
                                  </w:p>
                                </w:txbxContent>
                              </wps:txbx>
                              <wps:bodyPr rot="0" vert="horz" wrap="square" lIns="91440" tIns="45720" rIns="91440" bIns="45720" anchor="ctr" anchorCtr="0" upright="1">
                                <a:noAutofit/>
                              </wps:bodyPr>
                            </wps:wsp>
                            <wps:wsp>
                              <wps:cNvPr id="1294" name="Прямоугольник 161"/>
                              <wps:cNvSpPr>
                                <a:spLocks noChangeArrowheads="1"/>
                              </wps:cNvSpPr>
                              <wps:spPr bwMode="auto">
                                <a:xfrm>
                                  <a:off x="7097359" y="3676653"/>
                                  <a:ext cx="1830737" cy="755650"/>
                                </a:xfrm>
                                <a:prstGeom prst="rect">
                                  <a:avLst/>
                                </a:prstGeom>
                                <a:solidFill>
                                  <a:srgbClr val="FFFFFF"/>
                                </a:solidFill>
                                <a:ln w="25400" algn="ctr">
                                  <a:solidFill>
                                    <a:srgbClr val="000000"/>
                                  </a:solidFill>
                                  <a:miter lim="800000"/>
                                  <a:headEnd/>
                                  <a:tailEnd/>
                                </a:ln>
                              </wps:spPr>
                              <wps:txbx>
                                <w:txbxContent>
                                  <w:p w14:paraId="57E7C10A" w14:textId="13C0033A" w:rsidR="008A29E5" w:rsidRPr="00EB4D6B" w:rsidRDefault="008A29E5" w:rsidP="00561028">
                                    <w:pPr>
                                      <w:pStyle w:val="af6"/>
                                      <w:shd w:val="clear" w:color="auto" w:fill="C7AED6"/>
                                      <w:spacing w:before="0" w:beforeAutospacing="0" w:after="0" w:afterAutospacing="0"/>
                                      <w:jc w:val="center"/>
                                      <w:rPr>
                                        <w:b/>
                                        <w:color w:val="000000" w:themeColor="text1"/>
                                        <w:sz w:val="18"/>
                                        <w:szCs w:val="18"/>
                                        <w:lang w:val="en-US"/>
                                      </w:rPr>
                                    </w:pPr>
                                    <w:r>
                                      <w:rPr>
                                        <w:b/>
                                        <w:color w:val="000000" w:themeColor="text1"/>
                                        <w:kern w:val="24"/>
                                        <w:sz w:val="18"/>
                                        <w:szCs w:val="18"/>
                                        <w:lang w:val="en-US"/>
                                      </w:rPr>
                                      <w:t>Ishlab chiqarish</w:t>
                                    </w:r>
                                  </w:p>
                                </w:txbxContent>
                              </wps:txbx>
                              <wps:bodyPr rot="0" vert="horz" wrap="square" lIns="91440" tIns="45720" rIns="91440" bIns="45720" anchor="ctr" anchorCtr="0" upright="1">
                                <a:noAutofit/>
                              </wps:bodyPr>
                            </wps:wsp>
                            <wps:wsp>
                              <wps:cNvPr id="1295" name="Прямоугольник 162"/>
                              <wps:cNvSpPr>
                                <a:spLocks noChangeArrowheads="1"/>
                              </wps:cNvSpPr>
                              <wps:spPr bwMode="auto">
                                <a:xfrm>
                                  <a:off x="1118734" y="4837626"/>
                                  <a:ext cx="7112231" cy="518223"/>
                                </a:xfrm>
                                <a:prstGeom prst="rect">
                                  <a:avLst/>
                                </a:prstGeom>
                                <a:solidFill>
                                  <a:srgbClr val="FFFFFF"/>
                                </a:solidFill>
                                <a:ln w="25400" algn="ctr">
                                  <a:solidFill>
                                    <a:srgbClr val="000000"/>
                                  </a:solidFill>
                                  <a:miter lim="800000"/>
                                  <a:headEnd/>
                                  <a:tailEnd/>
                                </a:ln>
                              </wps:spPr>
                              <wps:txbx>
                                <w:txbxContent>
                                  <w:p w14:paraId="30D3310A" w14:textId="1A5CBE9E" w:rsidR="008A29E5" w:rsidRPr="00505D88" w:rsidRDefault="008A29E5" w:rsidP="00561028">
                                    <w:pPr>
                                      <w:pStyle w:val="af6"/>
                                      <w:shd w:val="clear" w:color="auto" w:fill="DAC9E3"/>
                                      <w:spacing w:before="0" w:beforeAutospacing="0" w:after="0" w:afterAutospacing="0"/>
                                      <w:jc w:val="center"/>
                                      <w:rPr>
                                        <w:color w:val="000000" w:themeColor="text1"/>
                                        <w:sz w:val="20"/>
                                        <w:szCs w:val="20"/>
                                      </w:rPr>
                                    </w:pPr>
                                    <w:r w:rsidRPr="00EB4D6B">
                                      <w:rPr>
                                        <w:color w:val="000000" w:themeColor="text1"/>
                                        <w:kern w:val="24"/>
                                        <w:sz w:val="20"/>
                                        <w:szCs w:val="20"/>
                                        <w:lang w:val="uz-Cyrl-UZ"/>
                                      </w:rPr>
                                      <w:t>Shaxs va fuqarolik jamiyati vakillari</w:t>
                                    </w:r>
                                  </w:p>
                                </w:txbxContent>
                              </wps:txbx>
                              <wps:bodyPr rot="0" vert="horz" wrap="square" lIns="91440" tIns="45720" rIns="91440" bIns="45720" anchor="ctr" anchorCtr="0" upright="1">
                                <a:noAutofit/>
                              </wps:bodyPr>
                            </wps:wsp>
                            <wps:wsp>
                              <wps:cNvPr id="1296" name="Прямая со стрелкой 163"/>
                              <wps:cNvCnPr/>
                              <wps:spPr bwMode="auto">
                                <a:xfrm flipV="1">
                                  <a:off x="850900" y="1936751"/>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7" name="Прямая со стрелкой 164"/>
                              <wps:cNvCnPr/>
                              <wps:spPr bwMode="auto">
                                <a:xfrm>
                                  <a:off x="19812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298" name="Прямая со стрелкой 165"/>
                              <wps:cNvCnPr/>
                              <wps:spPr bwMode="auto">
                                <a:xfrm flipV="1">
                                  <a:off x="7378700" y="1936750"/>
                                  <a:ext cx="0" cy="173990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9" name="Прямая со стрелкой 166"/>
                              <wps:cNvCnPr/>
                              <wps:spPr bwMode="auto">
                                <a:xfrm>
                                  <a:off x="8509000" y="1924050"/>
                                  <a:ext cx="0" cy="173990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1300" name="Прямая со стрелкой 167"/>
                              <wps:cNvCnPr/>
                              <wps:spPr bwMode="auto">
                                <a:xfrm flipV="1">
                                  <a:off x="5980182" y="1936751"/>
                                  <a:ext cx="966718" cy="32491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2" name="Прямая со стрелкой 168"/>
                              <wps:cNvCnPr/>
                              <wps:spPr bwMode="auto">
                                <a:xfrm flipH="1" flipV="1">
                                  <a:off x="2413002" y="1924050"/>
                                  <a:ext cx="987814" cy="337611"/>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3" name="Прямая со стрелкой 169"/>
                              <wps:cNvCnPr/>
                              <wps:spPr bwMode="auto">
                                <a:xfrm flipH="1">
                                  <a:off x="2413002" y="3365500"/>
                                  <a:ext cx="987814" cy="311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4" name="Прямая со стрелкой 170"/>
                              <wps:cNvCnPr/>
                              <wps:spPr bwMode="auto">
                                <a:xfrm flipV="1">
                                  <a:off x="2283640" y="1635455"/>
                                  <a:ext cx="4813719" cy="242167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5" name="Прямая со стрелкой 171"/>
                              <wps:cNvCnPr/>
                              <wps:spPr bwMode="auto">
                                <a:xfrm>
                                  <a:off x="5980182" y="3365502"/>
                                  <a:ext cx="966720" cy="311150"/>
                                </a:xfrm>
                                <a:prstGeom prst="straightConnector1">
                                  <a:avLst/>
                                </a:prstGeom>
                                <a:noFill/>
                                <a:ln w="38100"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09" name="Прямоугольник 172"/>
                              <wps:cNvSpPr>
                                <a:spLocks noChangeArrowheads="1"/>
                              </wps:cNvSpPr>
                              <wps:spPr bwMode="auto">
                                <a:xfrm>
                                  <a:off x="3400817" y="2133666"/>
                                  <a:ext cx="2579365" cy="1231835"/>
                                </a:xfrm>
                                <a:prstGeom prst="rect">
                                  <a:avLst/>
                                </a:prstGeom>
                                <a:solidFill>
                                  <a:srgbClr val="FFFFFF"/>
                                </a:solidFill>
                                <a:ln w="25400" algn="ctr">
                                  <a:solidFill>
                                    <a:srgbClr val="000000"/>
                                  </a:solidFill>
                                  <a:miter lim="800000"/>
                                  <a:headEnd/>
                                  <a:tailEnd/>
                                </a:ln>
                              </wps:spPr>
                              <wps:txbx>
                                <w:txbxContent>
                                  <w:p w14:paraId="6016C6CD" w14:textId="1C8F3CE0" w:rsidR="008A29E5" w:rsidRPr="00505D88" w:rsidRDefault="008A29E5" w:rsidP="00561028">
                                    <w:pPr>
                                      <w:pStyle w:val="af6"/>
                                      <w:shd w:val="clear" w:color="auto" w:fill="375AAF"/>
                                      <w:spacing w:before="0" w:beforeAutospacing="0" w:after="0" w:afterAutospacing="0"/>
                                      <w:jc w:val="center"/>
                                      <w:rPr>
                                        <w:color w:val="000000" w:themeColor="text1"/>
                                        <w:lang w:val="uz-Cyrl-UZ"/>
                                      </w:rPr>
                                    </w:pPr>
                                    <w:r w:rsidRPr="00EB4D6B">
                                      <w:rPr>
                                        <w:color w:val="000000" w:themeColor="text1"/>
                                        <w:kern w:val="24"/>
                                        <w:lang w:val="uz-Cyrl-UZ"/>
                                      </w:rPr>
                                      <w:t>Ta’lim –tarbiya integratsiyasi moduli</w:t>
                                    </w:r>
                                  </w:p>
                                </w:txbxContent>
                              </wps:txbx>
                              <wps:bodyPr rot="0" vert="horz" wrap="square" lIns="91440" tIns="45720" rIns="91440" bIns="45720" anchor="ctr" anchorCtr="0" upright="1">
                                <a:noAutofit/>
                              </wps:bodyPr>
                            </wps:wsp>
                            <wps:wsp>
                              <wps:cNvPr id="1310" name="Прямая со стрелкой 173"/>
                              <wps:cNvCnPr/>
                              <wps:spPr bwMode="auto">
                                <a:xfrm flipV="1">
                                  <a:off x="2283640" y="4054478"/>
                                  <a:ext cx="4813719" cy="2647"/>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1" name="Прямая со стрелкой 174"/>
                              <wps:cNvCnPr/>
                              <wps:spPr bwMode="auto">
                                <a:xfrm flipH="1">
                                  <a:off x="2413000" y="4318000"/>
                                  <a:ext cx="4533900" cy="0"/>
                                </a:xfrm>
                                <a:prstGeom prst="straightConnector1">
                                  <a:avLst/>
                                </a:prstGeom>
                                <a:noFill/>
                                <a:ln w="28575" algn="ctr">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12" name="Прямая со стрелкой 175"/>
                              <wps:cNvCnPr/>
                              <wps:spPr bwMode="auto">
                                <a:xfrm flipV="1">
                                  <a:off x="4674851" y="3365502"/>
                                  <a:ext cx="15649" cy="1472124"/>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3" name="Прямая со стрелкой 176"/>
                              <wps:cNvCnPr/>
                              <wps:spPr bwMode="auto">
                                <a:xfrm>
                                  <a:off x="4649427" y="713534"/>
                                  <a:ext cx="41074" cy="1420132"/>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14" name="Прямоугольник: скругленные углы 11"/>
                            <wps:cNvSpPr>
                              <a:spLocks noChangeArrowheads="1"/>
                            </wps:cNvSpPr>
                            <wps:spPr bwMode="auto">
                              <a:xfrm>
                                <a:off x="269555" y="4801969"/>
                                <a:ext cx="609885" cy="226973"/>
                              </a:xfrm>
                              <a:prstGeom prst="roundRect">
                                <a:avLst>
                                  <a:gd name="adj" fmla="val 16667"/>
                                </a:avLst>
                              </a:prstGeom>
                              <a:solidFill>
                                <a:srgbClr val="BFBFBF"/>
                              </a:solidFill>
                              <a:ln w="25400" algn="ctr">
                                <a:solidFill>
                                  <a:srgbClr val="000000"/>
                                </a:solidFill>
                                <a:round/>
                                <a:headEnd/>
                                <a:tailEnd/>
                              </a:ln>
                            </wps:spPr>
                            <wps:bodyPr rot="0" vert="horz" wrap="square" lIns="91440" tIns="45720" rIns="91440" bIns="45720" anchor="ctr" anchorCtr="0" upright="1">
                              <a:noAutofit/>
                            </wps:bodyPr>
                          </wps:wsp>
                          <wps:wsp>
                            <wps:cNvPr id="1316" name="Прямоугольник: скругленные углы 12"/>
                            <wps:cNvSpPr>
                              <a:spLocks noChangeArrowheads="1"/>
                            </wps:cNvSpPr>
                            <wps:spPr bwMode="auto">
                              <a:xfrm>
                                <a:off x="4658362" y="4687466"/>
                                <a:ext cx="2923827" cy="467279"/>
                              </a:xfrm>
                              <a:prstGeom prst="roundRect">
                                <a:avLst>
                                  <a:gd name="adj" fmla="val 16667"/>
                                </a:avLst>
                              </a:prstGeom>
                              <a:solidFill>
                                <a:srgbClr val="FFFFFF"/>
                              </a:solidFill>
                              <a:ln w="25400" algn="ctr">
                                <a:solidFill>
                                  <a:srgbClr val="FFFFFF"/>
                                </a:solidFill>
                                <a:round/>
                                <a:headEnd/>
                                <a:tailEnd/>
                              </a:ln>
                            </wps:spPr>
                            <wps:txbx>
                              <w:txbxContent>
                                <w:p w14:paraId="6F4BFBDA" w14:textId="092B07AB" w:rsidR="008A29E5" w:rsidRPr="00505D88" w:rsidRDefault="008A29E5" w:rsidP="00561028">
                                  <w:pPr>
                                    <w:pStyle w:val="af6"/>
                                    <w:numPr>
                                      <w:ilvl w:val="0"/>
                                      <w:numId w:val="7"/>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Rag‘batlantirish tuzilmalari</w:t>
                                  </w:r>
                                </w:p>
                              </w:txbxContent>
                            </wps:txbx>
                            <wps:bodyPr rot="0" vert="horz" wrap="square" lIns="91440" tIns="45720" rIns="91440" bIns="45720" anchor="ctr" anchorCtr="0" upright="1">
                              <a:noAutofit/>
                            </wps:bodyPr>
                          </wps:wsp>
                          <wps:wsp>
                            <wps:cNvPr id="1317" name="Прямоугольник: скругленные углы 13"/>
                            <wps:cNvSpPr>
                              <a:spLocks noChangeArrowheads="1"/>
                            </wps:cNvSpPr>
                            <wps:spPr bwMode="auto">
                              <a:xfrm>
                                <a:off x="4056594" y="4831228"/>
                                <a:ext cx="609885" cy="226973"/>
                              </a:xfrm>
                              <a:prstGeom prst="roundRect">
                                <a:avLst>
                                  <a:gd name="adj" fmla="val 16667"/>
                                </a:avLst>
                              </a:prstGeom>
                              <a:solidFill>
                                <a:srgbClr val="7F7F7F"/>
                              </a:solidFill>
                              <a:ln w="25400" algn="ctr">
                                <a:solidFill>
                                  <a:srgbClr val="000000"/>
                                </a:solidFill>
                                <a:prstDash val="dash"/>
                                <a:round/>
                                <a:headEnd/>
                                <a:tailEnd/>
                              </a:ln>
                            </wps:spPr>
                            <wps:bodyPr rot="0" vert="horz" wrap="square" lIns="91440" tIns="45720" rIns="91440" bIns="45720" anchor="ctr" anchorCtr="0" upright="1">
                              <a:noAutofit/>
                            </wps:bodyPr>
                          </wps:wsp>
                          <wps:wsp>
                            <wps:cNvPr id="1318" name="Прямоугольник: скругленные углы 14"/>
                            <wps:cNvSpPr>
                              <a:spLocks noChangeArrowheads="1"/>
                            </wps:cNvSpPr>
                            <wps:spPr bwMode="auto">
                              <a:xfrm>
                                <a:off x="879402" y="5114742"/>
                                <a:ext cx="2993193" cy="437597"/>
                              </a:xfrm>
                              <a:prstGeom prst="roundRect">
                                <a:avLst>
                                  <a:gd name="adj" fmla="val 16667"/>
                                </a:avLst>
                              </a:prstGeom>
                              <a:solidFill>
                                <a:srgbClr val="FFFFFF"/>
                              </a:solidFill>
                              <a:ln w="25400" algn="ctr">
                                <a:solidFill>
                                  <a:srgbClr val="FFFFFF"/>
                                </a:solidFill>
                                <a:round/>
                                <a:headEnd/>
                                <a:tailEnd/>
                              </a:ln>
                            </wps:spPr>
                            <wps:txbx>
                              <w:txbxContent>
                                <w:p w14:paraId="7E0CFAD7" w14:textId="1C6B12DA" w:rsidR="008A29E5" w:rsidRPr="00505D88" w:rsidRDefault="008A29E5" w:rsidP="00561028">
                                  <w:pPr>
                                    <w:pStyle w:val="af6"/>
                                    <w:numPr>
                                      <w:ilvl w:val="0"/>
                                      <w:numId w:val="9"/>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 Integrasion aloqalar</w:t>
                                  </w:r>
                                </w:p>
                              </w:txbxContent>
                            </wps:txbx>
                            <wps:bodyPr rot="0" vert="horz" wrap="square" lIns="91440" tIns="45720" rIns="91440" bIns="45720" anchor="ctr" anchorCtr="0" upright="1">
                              <a:noAutofit/>
                            </wps:bodyPr>
                          </wps:wsp>
                          <wps:wsp>
                            <wps:cNvPr id="1329" name="Прямоугольник: скругленные углы 15"/>
                            <wps:cNvSpPr>
                              <a:spLocks noChangeArrowheads="1"/>
                            </wps:cNvSpPr>
                            <wps:spPr bwMode="auto">
                              <a:xfrm>
                                <a:off x="269555" y="5447974"/>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330" name="Прямоугольник: скругленные углы 16"/>
                            <wps:cNvSpPr>
                              <a:spLocks noChangeArrowheads="1"/>
                            </wps:cNvSpPr>
                            <wps:spPr bwMode="auto">
                              <a:xfrm>
                                <a:off x="4600845" y="5232161"/>
                                <a:ext cx="2916448" cy="437597"/>
                              </a:xfrm>
                              <a:prstGeom prst="roundRect">
                                <a:avLst>
                                  <a:gd name="adj" fmla="val 16667"/>
                                </a:avLst>
                              </a:prstGeom>
                              <a:solidFill>
                                <a:srgbClr val="FFFFFF"/>
                              </a:solidFill>
                              <a:ln w="25400" algn="ctr">
                                <a:solidFill>
                                  <a:srgbClr val="FFFFFF"/>
                                </a:solidFill>
                                <a:round/>
                                <a:headEnd/>
                                <a:tailEnd/>
                              </a:ln>
                            </wps:spPr>
                            <wps:txbx>
                              <w:txbxContent>
                                <w:p w14:paraId="40371173" w14:textId="4203679F" w:rsidR="008A29E5" w:rsidRPr="00505D88" w:rsidRDefault="008A29E5" w:rsidP="00561028">
                                  <w:pPr>
                                    <w:pStyle w:val="af6"/>
                                    <w:numPr>
                                      <w:ilvl w:val="0"/>
                                      <w:numId w:val="6"/>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Iste’mol aloqalari</w:t>
                                  </w:r>
                                </w:p>
                              </w:txbxContent>
                            </wps:txbx>
                            <wps:bodyPr rot="0" vert="horz" wrap="square" lIns="91440" tIns="45720" rIns="91440" bIns="45720" anchor="ctr" anchorCtr="0" upright="1">
                              <a:noAutofit/>
                            </wps:bodyPr>
                          </wps:wsp>
                          <wps:wsp>
                            <wps:cNvPr id="1331" name="Прямоугольник: скругленные углы 17"/>
                            <wps:cNvSpPr>
                              <a:spLocks noChangeArrowheads="1"/>
                            </wps:cNvSpPr>
                            <wps:spPr bwMode="auto">
                              <a:xfrm>
                                <a:off x="239604" y="5769839"/>
                                <a:ext cx="609885" cy="226973"/>
                              </a:xfrm>
                              <a:prstGeom prst="roundRect">
                                <a:avLst>
                                  <a:gd name="adj" fmla="val 16667"/>
                                </a:avLst>
                              </a:prstGeom>
                              <a:solidFill>
                                <a:srgbClr val="FFFFFF"/>
                              </a:solidFill>
                              <a:ln w="25400" algn="ctr">
                                <a:solidFill>
                                  <a:srgbClr val="FFFFFF"/>
                                </a:solidFill>
                                <a:prstDash val="dash"/>
                                <a:round/>
                                <a:headEnd/>
                                <a:tailEnd/>
                              </a:ln>
                            </wps:spPr>
                            <wps:bodyPr rot="0" vert="horz" wrap="square" lIns="91440" tIns="45720" rIns="91440" bIns="45720" anchor="ctr" anchorCtr="0" upright="1">
                              <a:noAutofit/>
                            </wps:bodyPr>
                          </wps:wsp>
                          <wps:wsp>
                            <wps:cNvPr id="1332" name="Прямоугольник: скругленные углы 18"/>
                            <wps:cNvSpPr>
                              <a:spLocks noChangeArrowheads="1"/>
                            </wps:cNvSpPr>
                            <wps:spPr bwMode="auto">
                              <a:xfrm>
                                <a:off x="951433" y="5447974"/>
                                <a:ext cx="2624806" cy="444474"/>
                              </a:xfrm>
                              <a:prstGeom prst="roundRect">
                                <a:avLst>
                                  <a:gd name="adj" fmla="val 16667"/>
                                </a:avLst>
                              </a:prstGeom>
                              <a:solidFill>
                                <a:srgbClr val="FFFFFF"/>
                              </a:solidFill>
                              <a:ln w="25400" algn="ctr">
                                <a:solidFill>
                                  <a:srgbClr val="FFFFFF"/>
                                </a:solidFill>
                                <a:round/>
                                <a:headEnd/>
                                <a:tailEnd/>
                              </a:ln>
                            </wps:spPr>
                            <wps:txbx>
                              <w:txbxContent>
                                <w:p w14:paraId="2C2AADE5" w14:textId="4D004714" w:rsidR="008A29E5" w:rsidRPr="00505D88" w:rsidRDefault="008A29E5" w:rsidP="00561028">
                                  <w:pPr>
                                    <w:pStyle w:val="af6"/>
                                    <w:numPr>
                                      <w:ilvl w:val="0"/>
                                      <w:numId w:val="9"/>
                                    </w:numPr>
                                    <w:spacing w:before="0" w:beforeAutospacing="0" w:after="0" w:afterAutospacing="0"/>
                                    <w:ind w:left="284" w:hanging="284"/>
                                    <w:rPr>
                                      <w:i/>
                                      <w:color w:val="000000" w:themeColor="text1"/>
                                      <w:lang w:val="uz-Cyrl-UZ"/>
                                    </w:rPr>
                                  </w:pPr>
                                  <w:r w:rsidRPr="00EB4D6B">
                                    <w:rPr>
                                      <w:i/>
                                      <w:color w:val="000000" w:themeColor="text1"/>
                                      <w:kern w:val="24"/>
                                      <w:lang w:val="uz-Cyrl-UZ"/>
                                    </w:rPr>
                                    <w:t>Axborot almashinuvi</w:t>
                                  </w:r>
                                </w:p>
                              </w:txbxContent>
                            </wps:txbx>
                            <wps:bodyPr rot="0" vert="horz" wrap="square" lIns="91440" tIns="45720" rIns="91440" bIns="45720" anchor="ctr" anchorCtr="0" upright="1">
                              <a:noAutofit/>
                            </wps:bodyPr>
                          </wps:wsp>
                        </wpg:grpSp>
                        <wps:wsp>
                          <wps:cNvPr id="1333" name="Прямая со стрелкой 185"/>
                          <wps:cNvCnPr/>
                          <wps:spPr bwMode="auto">
                            <a:xfrm>
                              <a:off x="269554" y="5346457"/>
                              <a:ext cx="609886" cy="0"/>
                            </a:xfrm>
                            <a:prstGeom prst="straightConnector1">
                              <a:avLst/>
                            </a:prstGeom>
                            <a:noFill/>
                            <a:ln w="3810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4" name="Прямая со стрелкой 186"/>
                          <wps:cNvCnPr/>
                          <wps:spPr bwMode="auto">
                            <a:xfrm>
                              <a:off x="3990960" y="5482175"/>
                              <a:ext cx="609886" cy="0"/>
                            </a:xfrm>
                            <a:prstGeom prst="straightConnector1">
                              <a:avLst/>
                            </a:prstGeom>
                            <a:noFill/>
                            <a:ln w="38100"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g:grpSp>
                      <wps:wsp>
                        <wps:cNvPr id="1337" name="Прямая со стрелкой 189"/>
                        <wps:cNvCnPr/>
                        <wps:spPr bwMode="auto">
                          <a:xfrm>
                            <a:off x="240075" y="4793234"/>
                            <a:ext cx="543190" cy="0"/>
                          </a:xfrm>
                          <a:prstGeom prst="straightConnector1">
                            <a:avLst/>
                          </a:prstGeom>
                          <a:noFill/>
                          <a:ln w="28575" algn="ctr">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31A21FA" id="Группа 1282" o:spid="_x0000_s1056" style="position:absolute;left:0;text-align:left;margin-left:389.05pt;margin-top:121.95pt;width:440.25pt;height:378.4pt;z-index:251708416;mso-position-horizontal:right;mso-position-horizontal-relative:margin;mso-width-relative:margin;mso-height-relative:margin" coordorigin=",-1393" coordsize="67530,5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">
                <v:group id="Группа 150" o:spid="_x0000_s1057" style="position:absolute;top:-1393;width:67530;height:52043" coordorigin=",-1650" coordsize="75821,61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X5qvwwAAAN0AAAAP&#10;AAAAAAAAAAAAAAAAAKoCAABkcnMvZG93bnJldi54bWxQSwUGAAAAAAQABAD6AAAAmgMAAAAA&#10;">
                  <v:group id="Группа 151" o:spid="_x0000_s1058" style="position:absolute;top:-1650;width:75821;height:61618" coordorigin=",-1650" coordsize="75821,61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LYC28MAAADdAAAADwAAAGRycy9kb3ducmV2LnhtbERPS4vCMBC+C/sfwizs&#10;TdO6KlKNIrK7eBDBB4i3oRnbYjMpTbat/94Igrf5+J4zX3amFA3VrrCsIB5EIIhTqwvOFJyOv/0p&#10;COeRNZaWScGdHCwXH705Jtq2vKfm4DMRQtglqCD3vkqkdGlOBt3AVsSBu9raoA+wzqSusQ3hppTD&#10;KJpIgwWHhhwrWueU3g7/RsFfi+3qO/5ptrfr+n45jnfnbUxKfX12qxkIT51/i1/ujQ7zh9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QtgLbwwAAAN0AAAAP&#10;AAAAAAAAAAAAAAAAAKoCAABkcnMvZG93bnJldi54bWxQSwUGAAAAAAQABAD6AAAAmgMAAAAA&#10;">
                    <v:roundrect id="Прямоугольник: скругленные углы 9" o:spid="_x0000_s1059" style="position:absolute;left:8997;top:47351;width:32544;height:3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8wMQA&#10;AADdAAAADwAAAGRycy9kb3ducmV2LnhtbERPTWvCQBC9F/oflil4qxsDiqSuUksKFbwktdDehuw0&#10;Sc3Optk1if/eFQRv83ifs9qMphE9da62rGA2jUAQF1bXXCo4fL4/L0E4j6yxsUwKzuRgs358WGGi&#10;7cAZ9bkvRQhhl6CCyvs2kdIVFRl0U9sSB+7XdgZ9gF0pdYdDCDeNjKNoIQ3WHBoqbOmtouKYn4yC&#10;XRTj1/7fllmWfRfbdDymP38HpSZP4+sLCE+jv4tv7g8d5sfLOVy/CS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IfMDEAAAA3QAAAA8AAAAAAAAAAAAAAAAAmAIAAGRycy9k&#10;b3ducmV2LnhtbFBLBQYAAAAABAAEAPUAAACJAwAAAAA=&#10;" strokecolor="white" strokeweight="2pt">
                      <v:textbox>
                        <w:txbxContent>
                          <w:p w14:paraId="199706BC" w14:textId="617B5D3B" w:rsidR="008A29E5" w:rsidRPr="00505D88" w:rsidRDefault="008A29E5" w:rsidP="00561028">
                            <w:pPr>
                              <w:pStyle w:val="af6"/>
                              <w:numPr>
                                <w:ilvl w:val="0"/>
                                <w:numId w:val="8"/>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Innovasion jarayon ishtirokchilari</w:t>
                            </w:r>
                          </w:p>
                        </w:txbxContent>
                      </v:textbox>
                    </v:roundrect>
                    <v:group id="Группа 153" o:spid="_x0000_s1060" style="position:absolute;top:-1650;width:74281;height:48562" coordorigin=",-1946" coordsize="94493,57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yg5N8QAAADdAAAA&#10;DwAAAAAAAAAAAAAAAACqAgAAZHJzL2Rvd25yZXYueG1sUEsFBgAAAAAEAAQA+gAAAJsDAAAAAA==&#10;">
                      <v:roundrect id="Прямоугольник: скругленные углы 19" o:spid="_x0000_s1061" style="position:absolute;top:-1946;width:94493;height:572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vZsYA&#10;AADdAAAADwAAAGRycy9kb3ducmV2LnhtbESPQWvCQBCF70L/wzKF3uomIdQYXUNoiRTbS1U8D9kx&#10;Cc3OhuxW03/vFgreZnhv3vdmXUymFxcaXWdZQTyPQBDXVnfcKDgequcMhPPIGnvLpOCXHBSbh9ka&#10;c22v/EWXvW9ECGGXo4LW+yGX0tUtGXRzOxAH7WxHgz6sYyP1iNcQbnqZRNGLNNhxILQ40GtL9ff+&#10;xwQIflTH7W4Ru7fycyvNOTWnZarU0+NUrkB4mvzd/H/9rkP9JFvA3zdhBL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3vZsYAAADdAAAADwAAAAAAAAAAAAAAAACYAgAAZHJz&#10;L2Rvd25yZXYueG1sUEsFBgAAAAAEAAQA9QAAAIsDAAAAAA==&#10;" strokeweight="2pt"/>
                      <v:rect id="Прямоугольник 155" o:spid="_x0000_s1062" style="position:absolute;left:9364;top:-475;width:74259;height: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PL8YA&#10;AADdAAAADwAAAGRycy9kb3ducmV2LnhtbESPQWvDMAyF74P9B6PBbqu9HEab1S2lY2wwVkjTy24i&#10;VpPQWA6212b/fjoUepN4T+99Wq4nP6gzxdQHtvA8M6CIm+B6bi0c6venOaiUkR0OgcnCHyVYr+7v&#10;lli6cOGKzvvcKgnhVKKFLuex1Do1HXlMszASi3YM0WOWNbbaRbxIuB90YcyL9tizNHQ40raj5rT/&#10;9RZC0XzEqtbFd/3WL6qfYIbdl7H28WHavILKNOWb+Xr96QS/mAuufCMj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TPL8YAAADdAAAADwAAAAAAAAAAAAAAAACYAgAAZHJz&#10;L2Rvd25yZXYueG1sUEsFBgAAAAAEAAQA9QAAAIsDAAAAAA==&#10;" strokeweight="2pt">
                        <v:textbox>
                          <w:txbxContent>
                            <w:p w14:paraId="5BEB9AAD" w14:textId="77777777" w:rsidR="008A29E5" w:rsidRPr="00EB4D6B" w:rsidRDefault="008A29E5" w:rsidP="00EB4D6B">
                              <w:pPr>
                                <w:pStyle w:val="af6"/>
                                <w:shd w:val="clear" w:color="auto" w:fill="00B0F0"/>
                                <w:spacing w:before="0" w:beforeAutospacing="0" w:after="0" w:afterAutospacing="0"/>
                                <w:jc w:val="center"/>
                                <w:rPr>
                                  <w:b/>
                                  <w:color w:val="000000" w:themeColor="text1"/>
                                  <w:kern w:val="24"/>
                                  <w:sz w:val="20"/>
                                  <w:szCs w:val="20"/>
                                  <w:lang w:val="uz-Cyrl-UZ"/>
                                </w:rPr>
                              </w:pPr>
                              <w:r w:rsidRPr="00EB4D6B">
                                <w:rPr>
                                  <w:b/>
                                  <w:color w:val="000000" w:themeColor="text1"/>
                                  <w:kern w:val="24"/>
                                  <w:sz w:val="20"/>
                                  <w:szCs w:val="20"/>
                                  <w:lang w:val="uz-Cyrl-UZ"/>
                                </w:rPr>
                                <w:t>Vakolatli ta’lim boshqaruv tashkilotlari</w:t>
                              </w:r>
                            </w:p>
                            <w:p w14:paraId="6C50B1C0" w14:textId="7899D861" w:rsidR="008A29E5" w:rsidRPr="00EB4D6B" w:rsidRDefault="008A29E5" w:rsidP="00EB4D6B">
                              <w:pPr>
                                <w:pStyle w:val="af6"/>
                                <w:shd w:val="clear" w:color="auto" w:fill="00B0F0"/>
                                <w:spacing w:before="0" w:beforeAutospacing="0" w:after="0" w:afterAutospacing="0"/>
                                <w:jc w:val="center"/>
                                <w:rPr>
                                  <w:b/>
                                  <w:color w:val="000000" w:themeColor="text1"/>
                                  <w:sz w:val="20"/>
                                  <w:szCs w:val="20"/>
                                  <w:lang w:val="en-US"/>
                                </w:rPr>
                              </w:pPr>
                              <w:r w:rsidRPr="00EB4D6B">
                                <w:rPr>
                                  <w:b/>
                                  <w:color w:val="000000" w:themeColor="text1"/>
                                  <w:kern w:val="24"/>
                                  <w:sz w:val="20"/>
                                  <w:szCs w:val="20"/>
                                  <w:lang w:val="uz-Cyrl-UZ"/>
                                </w:rPr>
                                <w:t>(Respublika, mintaqa, hudud, shahar, tuman darajasida)</w:t>
                              </w:r>
                            </w:p>
                          </w:txbxContent>
                        </v:textbox>
                      </v:rect>
                      <v:roundrect id="Прямоугольник: скругленные углы 21" o:spid="_x0000_s1063" style="position:absolute;left:3429;top:10093;width:21590;height:382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hCsUA&#10;AADdAAAADwAAAGRycy9kb3ducmV2LnhtbESPT4vCMBDF7wt+hzCCl0VTPYhWo9RFYa/+A70NzdgG&#10;m0lpsm399puFBW8zvDfv92a97W0lWmq8caxgOklAEOdOGy4UXM6H8QKED8gaK8ek4EUetpvBxxpT&#10;7To+UnsKhYgh7FNUUIZQp1L6vCSLfuJq4qg9XGMxxLUppG6wi+G2krMkmUuLhiOhxJq+Ssqfpx8b&#10;ucn9Ubx2+6q9GbO8fl6nXZYdlBoN+2wFIlAf3ub/628d688WS/j7Jo4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2EKxQAAAN0AAAAPAAAAAAAAAAAAAAAAAJgCAABkcnMv&#10;ZG93bnJldi54bWxQSwUGAAAAAAQABAD1AAAAigMAAAAA&#10;" fillcolor="#bfbfbf" strokeweight="2pt"/>
                      <v:roundrect id="Прямоугольник: скругленные углы 22" o:spid="_x0000_s1064" style="position:absolute;left:68579;top:8643;width:23521;height:382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KnG8gA&#10;AADdAAAADwAAAGRycy9kb3ducmV2LnhtbESPQWvCQBCF74X+h2UK3uqmghJTV6mCYOmhVQvtcZqd&#10;JsHs7JJdY+qv7xwKvc3w3rz3zWI1uFb11MXGs4GHcQaKuPS24crA+3F7n4OKCdli65kM/FCE1fL2&#10;ZoGF9RfeU39IlZIQjgUaqFMKhdaxrMlhHPtALNq37xwmWbtK2w4vEu5aPcmymXbYsDTUGGhTU3k6&#10;nJ2B2Tnk/Hz6mH5d39bXzyzvXzi8GjO6G54eQSUa0r/573pnBX8yF375Rk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AqcbyAAAAN0AAAAPAAAAAAAAAAAAAAAAAJgCAABk&#10;cnMvZG93bnJldi54bWxQSwUGAAAAAAQABAD1AAAAjQMAAAAA&#10;" fillcolor="#7f7f7f" strokeweight="1.5pt">
                        <v:stroke dashstyle="longDash"/>
                      </v:roundrect>
                      <v:rect id="Прямоугольник 158" o:spid="_x0000_s1065" style="position:absolute;left:5468;top:11747;width:17368;height:6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wb8MA&#10;AADdAAAADwAAAGRycy9kb3ducmV2LnhtbERPTWvCQBC9C/6HZYTedNcciqbZiFhKC8VCjJfehuyY&#10;BLOzYXer6b/vFgq9zeN9TrGb7CBu5EPvWMN6pUAQN8703Go41y/LDYgQkQ0OjknDNwXYlfNZgblx&#10;d67odoqtSCEcctTQxTjmUoamI4th5UbixF2ctxgT9K00Hu8p3A4yU+pRWuw5NXQ40qGj5nr6shpc&#10;1rz6qpbZsX7ut9WnU8PHu9L6YTHtn0BEmuK/+M/9ZtL8bLuG32/SC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fwb8MAAADdAAAADwAAAAAAAAAAAAAAAACYAgAAZHJzL2Rv&#10;d25yZXYueG1sUEsFBgAAAAAEAAQA9QAAAIgDAAAAAA==&#10;" strokeweight="2pt">
                        <v:textbox>
                          <w:txbxContent>
                            <w:p w14:paraId="59537002" w14:textId="6B93D583"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Ta’lim tizimi</w:t>
                              </w:r>
                            </w:p>
                          </w:txbxContent>
                        </v:textbox>
                      </v:rect>
                      <v:rect id="Прямоугольник 159" o:spid="_x0000_s1066" style="position:absolute;left:5468;top:37766;width:17368;height:6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uGMMA&#10;AADdAAAADwAAAGRycy9kb3ducmV2LnhtbERPTWsCMRC9F/wPYYTeamIOUrdGKYoolBbW9eJt2Ex3&#10;l24mSxJ1+++bQqG3ebzPWW1G14sbhdh5NjCfKRDEtbcdNwbO1f7pGURMyBZ7z2TgmyJs1pOHFRbW&#10;37mk2yk1IodwLNBAm9JQSBnrlhzGmR+IM/fpg8OUYWikDXjP4a6XWqmFdNhxbmhxoG1L9dfp6gx4&#10;XR9CWUn9Xu26ZXnxqv94U8Y8TsfXFxCJxvQv/nMfbZ6vlxp+v8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VuGMMAAADdAAAADwAAAAAAAAAAAAAAAACYAgAAZHJzL2Rv&#10;d25yZXYueG1sUEsFBgAAAAAEAAQA9QAAAIgDAAAAAA==&#10;" strokeweight="2pt">
                        <v:textbox>
                          <w:txbxContent>
                            <w:p w14:paraId="2FC8BE73" w14:textId="13840515"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Fan va texnika</w:t>
                              </w:r>
                            </w:p>
                          </w:txbxContent>
                        </v:textbox>
                      </v:rect>
                      <v:rect id="Прямоугольник 160" o:spid="_x0000_s1067" style="position:absolute;left:70973;top:10093;width:18307;height:8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nLg8MA&#10;AADdAAAADwAAAGRycy9kb3ducmV2LnhtbERP32vCMBB+F/Y/hBvsTRM7GNoZRZSxwZjQ1pe9Hc3Z&#10;FptLSTKt/70ZDPZ2H9/PW21G24sL+dA51jCfKRDEtTMdNxqO1dt0ASJEZIO9Y9JwowCb9cNkhblx&#10;Vy7oUsZGpBAOOWpoYxxyKUPdksUwcwNx4k7OW4wJ+kYaj9cUbnuZKfUiLXacGlocaNdSfS5/rAaX&#10;1e++qGT2Ve27ZfHtVH/4VFo/PY7bVxCRxvgv/nN/mDQ/Wz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nLg8MAAADdAAAADwAAAAAAAAAAAAAAAACYAgAAZHJzL2Rv&#10;d25yZXYueG1sUEsFBgAAAAAEAAQA9QAAAIgDAAAAAA==&#10;" strokeweight="2pt">
                        <v:textbox>
                          <w:txbxContent>
                            <w:p w14:paraId="67B446D3" w14:textId="6FFAD089" w:rsidR="008A29E5" w:rsidRPr="00505D88" w:rsidRDefault="008A29E5" w:rsidP="00561028">
                              <w:pPr>
                                <w:pStyle w:val="af6"/>
                                <w:shd w:val="clear" w:color="auto" w:fill="C7AED6"/>
                                <w:spacing w:before="0" w:beforeAutospacing="0" w:after="0" w:afterAutospacing="0"/>
                                <w:jc w:val="center"/>
                                <w:rPr>
                                  <w:b/>
                                  <w:color w:val="000000" w:themeColor="text1"/>
                                  <w:sz w:val="18"/>
                                  <w:szCs w:val="18"/>
                                </w:rPr>
                              </w:pPr>
                              <w:r>
                                <w:rPr>
                                  <w:b/>
                                  <w:color w:val="000000" w:themeColor="text1"/>
                                  <w:kern w:val="24"/>
                                  <w:sz w:val="18"/>
                                  <w:szCs w:val="18"/>
                                  <w:lang w:val="en-US"/>
                                </w:rPr>
                                <w:t>Iqtisodiyot va mehnat bozori</w:t>
                              </w:r>
                            </w:p>
                          </w:txbxContent>
                        </v:textbox>
                      </v:rect>
                      <v:rect id="Прямоугольник 161" o:spid="_x0000_s1068" style="position:absolute;left:70973;top:36766;width:18307;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T98MA&#10;AADdAAAADwAAAGRycy9kb3ducmV2LnhtbERP32vCMBB+F/Y/hBvsTRPLGNoZRZSxwZjQ1pe9Hc3Z&#10;FptLSTKt/70ZDPZ2H9/PW21G24sL+dA51jCfKRDEtTMdNxqO1dt0ASJEZIO9Y9JwowCb9cNkhblx&#10;Vy7oUsZGpBAOOWpoYxxyKUPdksUwcwNx4k7OW4wJ+kYaj9cUbnuZKfUiLXacGlocaNdSfS5/rAaX&#10;1e++qGT2Ve27ZfHtVH/4VFo/PY7bVxCRxvgv/nN/mDQ/Wz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BT98MAAADdAAAADwAAAAAAAAAAAAAAAACYAgAAZHJzL2Rv&#10;d25yZXYueG1sUEsFBgAAAAAEAAQA9QAAAIgDAAAAAA==&#10;" strokeweight="2pt">
                        <v:textbox>
                          <w:txbxContent>
                            <w:p w14:paraId="57E7C10A" w14:textId="13C0033A" w:rsidR="008A29E5" w:rsidRPr="00EB4D6B" w:rsidRDefault="008A29E5" w:rsidP="00561028">
                              <w:pPr>
                                <w:pStyle w:val="af6"/>
                                <w:shd w:val="clear" w:color="auto" w:fill="C7AED6"/>
                                <w:spacing w:before="0" w:beforeAutospacing="0" w:after="0" w:afterAutospacing="0"/>
                                <w:jc w:val="center"/>
                                <w:rPr>
                                  <w:b/>
                                  <w:color w:val="000000" w:themeColor="text1"/>
                                  <w:sz w:val="18"/>
                                  <w:szCs w:val="18"/>
                                  <w:lang w:val="en-US"/>
                                </w:rPr>
                              </w:pPr>
                              <w:r>
                                <w:rPr>
                                  <w:b/>
                                  <w:color w:val="000000" w:themeColor="text1"/>
                                  <w:kern w:val="24"/>
                                  <w:sz w:val="18"/>
                                  <w:szCs w:val="18"/>
                                  <w:lang w:val="en-US"/>
                                </w:rPr>
                                <w:t>Ishlab chiqarish</w:t>
                              </w:r>
                            </w:p>
                          </w:txbxContent>
                        </v:textbox>
                      </v:rect>
                      <v:rect id="Прямоугольник 162" o:spid="_x0000_s1069" style="position:absolute;left:11187;top:48376;width:71122;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2bMMA&#10;AADdAAAADwAAAGRycy9kb3ducmV2LnhtbERP32vCMBB+F/Y/hBvsTRMLG9oZRZSxwZjQ1pe9Hc3Z&#10;FptLSTKt/70ZDPZ2H9/PW21G24sL+dA51jCfKRDEtTMdNxqO1dt0ASJEZIO9Y9JwowCb9cNkhblx&#10;Vy7oUsZGpBAOOWpoYxxyKUPdksUwcwNx4k7OW4wJ+kYaj9cUbnuZKfUiLXacGlocaNdSfS5/rAaX&#10;1e++qGT2Ve27ZfHtVH/4VFo/PY7bVxCRxvgv/nN/mDQ/Wz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z2bMMAAADdAAAADwAAAAAAAAAAAAAAAACYAgAAZHJzL2Rv&#10;d25yZXYueG1sUEsFBgAAAAAEAAQA9QAAAIgDAAAAAA==&#10;" strokeweight="2pt">
                        <v:textbox>
                          <w:txbxContent>
                            <w:p w14:paraId="30D3310A" w14:textId="1A5CBE9E" w:rsidR="008A29E5" w:rsidRPr="00505D88" w:rsidRDefault="008A29E5" w:rsidP="00561028">
                              <w:pPr>
                                <w:pStyle w:val="af6"/>
                                <w:shd w:val="clear" w:color="auto" w:fill="DAC9E3"/>
                                <w:spacing w:before="0" w:beforeAutospacing="0" w:after="0" w:afterAutospacing="0"/>
                                <w:jc w:val="center"/>
                                <w:rPr>
                                  <w:color w:val="000000" w:themeColor="text1"/>
                                  <w:sz w:val="20"/>
                                  <w:szCs w:val="20"/>
                                </w:rPr>
                              </w:pPr>
                              <w:r w:rsidRPr="00EB4D6B">
                                <w:rPr>
                                  <w:color w:val="000000" w:themeColor="text1"/>
                                  <w:kern w:val="24"/>
                                  <w:sz w:val="20"/>
                                  <w:szCs w:val="20"/>
                                  <w:lang w:val="uz-Cyrl-UZ"/>
                                </w:rPr>
                                <w:t>Shaxs va fuqarolik jamiyati vakillari</w:t>
                              </w:r>
                            </w:p>
                          </w:txbxContent>
                        </v:textbox>
                      </v:rect>
                      <v:shape id="Прямая со стрелкой 163" o:spid="_x0000_s1070" type="#_x0000_t32" style="position:absolute;left:8509;top:19367;width:0;height:173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K7MUAAADdAAAADwAAAGRycy9kb3ducmV2LnhtbERPS2sCMRC+F/ofwgjealbBbd0apVQE&#10;28NaH0iPw2bcXbqZhCTq9t83hUJv8/E9Z77sTSeu5ENrWcF4lIEgrqxuuVZwPKwfnkCEiKyxs0wK&#10;vinAcnF/N8dC2xvv6LqPtUghHApU0MToCilD1ZDBMLKOOHFn6w3GBH0ttcdbCjednGRZLg22nBoa&#10;dPTaUPW1vxgFb/l2Nfsc+0dTnnC6ef8oL86VSg0H/csziEh9/Bf/uTc6zZ/Mcvj9Jp0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iK7MUAAADdAAAADwAAAAAAAAAA&#10;AAAAAAChAgAAZHJzL2Rvd25yZXYueG1sUEsFBgAAAAAEAAQA+QAAAJMDAAAAAA==&#10;" strokeweight="3pt">
                        <v:stroke endarrow="block"/>
                      </v:shape>
                      <v:shape id="Прямая со стрелкой 164" o:spid="_x0000_s1071" type="#_x0000_t32" style="position:absolute;left:19812;top:19240;width:0;height:17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Ihe8IAAADdAAAADwAAAGRycy9kb3ducmV2LnhtbERP3WrCMBS+H/gO4Qy8m8k6mNo1ihsV&#10;Jghj6gMcmrO2tDkpTdbWtzfCYHfn4/s92XayrRio97VjDc8LBYK4cKbmUsPlvH9agfAB2WDrmDRc&#10;ycN2M3vIMDVu5G8aTqEUMYR9ihqqELpUSl9UZNEvXEccuR/XWwwR9qU0PY4x3LYyUepVWqw5NlTY&#10;0UdFRXP6tRqahG1rOOf35LA6Fhel8pevXOv547R7AxFoCv/iP/enifOT9RLu38QT5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Ihe8IAAADdAAAADwAAAAAAAAAAAAAA&#10;AAChAgAAZHJzL2Rvd25yZXYueG1sUEsFBgAAAAAEAAQA+QAAAJADAAAAAA==&#10;" strokeweight="3pt">
                        <v:stroke dashstyle="3 1" endarrow="block"/>
                      </v:shape>
                      <v:shape id="Прямая со стрелкой 165" o:spid="_x0000_s1072" type="#_x0000_t32" style="position:absolute;left:73787;top:19367;width:0;height:173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BccAAADdAAAADwAAAGRycy9kb3ducmV2LnhtbESPQUsDMRCF74L/IYzgzWZbaLVr01KU&#10;QvWwapXS47AZd5duJiFJ2/XfOwfB2wzvzXvfLFaD69WZYuo8GxiPClDEtbcdNwa+Pjd3D6BSRrbY&#10;eyYDP5Rgtby+WmBp/YU/6LzLjZIQTiUaaHMOpdapbslhGvlALNq3jw6zrLHRNuJFwl2vJ0Ux0w47&#10;loYWAz21VB93J2fgZfb2PD+M472r9jjdvr5XpxAqY25vhvUjqExD/jf/XW+t4E/mgivfyAh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O7sFxwAAAN0AAAAPAAAAAAAA&#10;AAAAAAAAAKECAABkcnMvZG93bnJldi54bWxQSwUGAAAAAAQABAD5AAAAlQMAAAAA&#10;" strokeweight="3pt">
                        <v:stroke endarrow="block"/>
                      </v:shape>
                      <v:shape id="Прямая со стрелкой 166" o:spid="_x0000_s1073" type="#_x0000_t32" style="position:absolute;left:85090;top:19240;width:0;height:17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EQksIAAADdAAAADwAAAGRycy9kb3ducmV2LnhtbERP3WrCMBS+H/gO4Qi7m4kdiFZjUelg&#10;A2Gs6wMcmmNbbE5Kk9Xu7RdB2N35+H7PLptsJ0YafOtYw3KhQBBXzrRcayi/317WIHxANtg5Jg2/&#10;5CHbz552mBp34y8ai1CLGMI+RQ1NCH0qpa8asugXrieO3MUNFkOEQy3NgLcYbjuZKLWSFluODQ32&#10;dGqouhY/VsM1YdsZzvmYfKzPValU/vqZa/08nw5bEIGm8C9+uN9NnJ9sNnD/Jp4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EQksIAAADdAAAADwAAAAAAAAAAAAAA&#10;AAChAgAAZHJzL2Rvd25yZXYueG1sUEsFBgAAAAAEAAQA+QAAAJADAAAAAA==&#10;" strokeweight="3pt">
                        <v:stroke dashstyle="3 1" endarrow="block"/>
                      </v:shape>
                      <v:shape id="Прямая со стрелкой 167" o:spid="_x0000_s1074" type="#_x0000_t32" style="position:absolute;left:59801;top:19367;width:9668;height:32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6S8QAAADdAAAADwAAAGRycy9kb3ducmV2LnhtbESPTWvCQBCG7wX/wzKFXopurCCSuooW&#10;BKFe/Mp5yE6TpdnZkN1q9Nd3DoK3Geb9eGa+7H2jLtRFF9jAeJSBIi6DdVwZOB03wxmomJAtNoHJ&#10;wI0iLBeDlznmNlx5T5dDqpSEcMzRQJ1Sm2sdy5o8xlFoieX2EzqPSdau0rbDq4T7Rn9k2VR7dCwN&#10;Nbb0VVP5e/jz0luci/t4xeH9e3ef2PXenQt3M+bttV99gkrUp6f44d5awZ9kwi/fyAh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pLxAAAAN0AAAAPAAAAAAAAAAAA&#10;AAAAAKECAABkcnMvZG93bnJldi54bWxQSwUGAAAAAAQABAD5AAAAkgMAAAAA&#10;" strokeweight="3pt">
                        <v:stroke startarrow="block" endarrow="block"/>
                      </v:shape>
                      <v:shape id="Прямая со стрелкой 168" o:spid="_x0000_s1075" type="#_x0000_t32" style="position:absolute;left:24130;top:19240;width:9878;height:3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YCMEAAADdAAAADwAAAGRycy9kb3ducmV2LnhtbERPTYvCMBC9C/6HMII3TVR2kWqUIiwo&#10;7GWrB49DM7bFZhKabFv//WZhYW/zeJ+zP462FT11oXGsYbVUIIhLZxquNNyuH4stiBCRDbaOScOL&#10;AhwP08keM+MG/qK+iJVIIRwy1FDH6DMpQ1mTxbB0njhxD9dZjAl2lTQdDinctnKt1Lu02HBqqNHT&#10;qabyWXxbDZ/3N/9QsvXmct1WeT+cY5HftZ7PxnwHItIY/8V/7rNJ8zdqDb/fpB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hgIwQAAAN0AAAAPAAAAAAAAAAAAAAAA&#10;AKECAABkcnMvZG93bnJldi54bWxQSwUGAAAAAAQABAD5AAAAjwMAAAAA&#10;" strokeweight="3pt">
                        <v:stroke startarrow="block" endarrow="block"/>
                      </v:shape>
                      <v:shape id="Прямая со стрелкой 169" o:spid="_x0000_s1076" type="#_x0000_t32" style="position:absolute;left:24130;top:33655;width:9878;height:31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VkPMUAAADdAAAADwAAAGRycy9kb3ducmV2LnhtbESPQYvCMBCF74L/IYzgRTR1C7JUo6iw&#10;sKAXde15aMY22ExKk9XqrzcLC95meG/e92ax6mwtbtR641jBdJKAIC6cNlwq+Dl9jT9B+ICssXZM&#10;Ch7kYbXs9xaYaXfnA92OoRQxhH2GCqoQmkxKX1Rk0U9cQxy1i2sthri2pdQt3mO4reVHksykRcOR&#10;UGFD24qK6/HXRm5+zp/TNbvRbv9M9eZgzrl5KDUcdOs5iEBdeJv/r791rJ8mKfx9E0eQy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VkPMUAAADdAAAADwAAAAAAAAAA&#10;AAAAAAChAgAAZHJzL2Rvd25yZXYueG1sUEsFBgAAAAAEAAQA+QAAAJMDAAAAAA==&#10;" strokeweight="3pt">
                        <v:stroke startarrow="block" endarrow="block"/>
                      </v:shape>
                      <v:shape id="Прямая со стрелкой 170" o:spid="_x0000_s1077" type="#_x0000_t32" style="position:absolute;left:22836;top:16354;width:48137;height:24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0rGsUAAADdAAAADwAAAGRycy9kb3ducmV2LnhtbERPTU8CMRC9m/AfmiHhJl1AUVYKIRgT&#10;5LAqEuNxsh13N2ynTVtg/feWhMTbvLzPmS8704oT+dBYVjAaZiCIS6sbrhTsP19uH0GEiKyxtUwK&#10;finActG7mWOu7Zk/6LSLlUghHHJUUMfocilDWZPBMLSOOHE/1huMCfpKao/nFG5aOc6yqTTYcGqo&#10;0dG6pvKwOxoFr9O359n3yD+Y4gvvN9v34uhcodSg362eQETq4r/46t7oNH+S3cHlm3SC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0rGsUAAADdAAAADwAAAAAAAAAA&#10;AAAAAAChAgAAZHJzL2Rvd25yZXYueG1sUEsFBgAAAAAEAAQA+QAAAJMDAAAAAA==&#10;" strokeweight="3pt">
                        <v:stroke endarrow="block"/>
                      </v:shape>
                      <v:shape id="Прямая со стрелкой 171" o:spid="_x0000_s1078" type="#_x0000_t32" style="position:absolute;left:59801;top:33655;width:9668;height:3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5KNcUAAADdAAAADwAAAGRycy9kb3ducmV2LnhtbESP3YrCMBCF7xd8hzDC3mmq4g/VKOK6&#10;KnghVh9gaMa22ExKk9Xq0xtB2LsZzpnznZktGlOKG9WusKyg141AEKdWF5wpOJ9+OxMQziNrLC2T&#10;ggc5WMxbXzOMtb3zkW6Jz0QIYRejgtz7KpbSpTkZdF1bEQftYmuDPqx1JnWN9xBuStmPopE0WHAg&#10;5FjRKqf0mvyZwF0/y82jZy/7cZpcfw7jDJPtUqnvdrOcgvDU+H/z53qnQ/1BNIT3N2EE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5KNcUAAADdAAAADwAAAAAAAAAA&#10;AAAAAAChAgAAZHJzL2Rvd25yZXYueG1sUEsFBgAAAAAEAAQA+QAAAJMDAAAAAA==&#10;" strokeweight="3pt">
                        <v:stroke startarrow="block" endarrow="block"/>
                      </v:shape>
                      <v:rect id="Прямоугольник 172" o:spid="_x0000_s1079" style="position:absolute;left:34008;top:21336;width:25793;height:12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pmc8MA&#10;AADdAAAADwAAAGRycy9kb3ducmV2LnhtbERP32vCMBB+H/g/hBN8m4kVxqxGEWUojA1qffHtaM62&#10;2FxKkmn33y+Dwd7u4/t5q81gO3EnH1rHGmZTBYK4cqblWsO5fHt+BREissHOMWn4pgCb9ehphblx&#10;Dy7ofoq1SCEcctTQxNjnUoaqIYth6nrixF2dtxgT9LU0Hh8p3HYyU+pFWmw5NTTY066h6nb6shpc&#10;Vh18Ucrso9y3i+LiVPf5rrSejIftEkSkIf6L/9xHk+bP1QJ+v0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pmc8MAAADdAAAADwAAAAAAAAAAAAAAAACYAgAAZHJzL2Rv&#10;d25yZXYueG1sUEsFBgAAAAAEAAQA9QAAAIgDAAAAAA==&#10;" strokeweight="2pt">
                        <v:textbox>
                          <w:txbxContent>
                            <w:p w14:paraId="6016C6CD" w14:textId="1C8F3CE0" w:rsidR="008A29E5" w:rsidRPr="00505D88" w:rsidRDefault="008A29E5" w:rsidP="00561028">
                              <w:pPr>
                                <w:pStyle w:val="af6"/>
                                <w:shd w:val="clear" w:color="auto" w:fill="375AAF"/>
                                <w:spacing w:before="0" w:beforeAutospacing="0" w:after="0" w:afterAutospacing="0"/>
                                <w:jc w:val="center"/>
                                <w:rPr>
                                  <w:color w:val="000000" w:themeColor="text1"/>
                                  <w:lang w:val="uz-Cyrl-UZ"/>
                                </w:rPr>
                              </w:pPr>
                              <w:r w:rsidRPr="00EB4D6B">
                                <w:rPr>
                                  <w:color w:val="000000" w:themeColor="text1"/>
                                  <w:kern w:val="24"/>
                                  <w:lang w:val="uz-Cyrl-UZ"/>
                                </w:rPr>
                                <w:t>Ta’lim –tarbiya integratsiyasi moduli</w:t>
                              </w:r>
                            </w:p>
                          </w:txbxContent>
                        </v:textbox>
                      </v:rect>
                      <v:shape id="Прямая со стрелкой 173" o:spid="_x0000_s1080" type="#_x0000_t32" style="position:absolute;left:22836;top:40544;width:48137;height: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xMcAAADdAAAADwAAAGRycy9kb3ducmV2LnhtbESPQU/DMAyF70j8h8hI3FhaEBuUZRMC&#10;IQ0OHQw07Wg1pq1onCjJtvLv8WESN1vv+b3P8+XoBnWgmHrPBspJAYq48bbn1sDX58vVHaiUkS0O&#10;nsnALyVYLs7P5lhZf+QPOmxyqySEU4UGupxDpXVqOnKYJj4Qi/bto8Msa2y1jXiUcDfo66KYaoc9&#10;S0OHgZ46an42e2fgdbp+vt+VcebqLd6u3t7rfQi1MZcX4+MDqExj/jefrldW8G9K4ZdvZAS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f7vExwAAAN0AAAAPAAAAAAAA&#10;AAAAAAAAAKECAABkcnMvZG93bnJldi54bWxQSwUGAAAAAAQABAD5AAAAlQMAAAAA&#10;" strokeweight="3pt">
                        <v:stroke endarrow="block"/>
                      </v:shape>
                      <v:shape id="Прямая со стрелкой 174" o:spid="_x0000_s1081" type="#_x0000_t32" style="position:absolute;left:24130;top:43180;width:453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frs8UAAADdAAAADwAAAGRycy9kb3ducmV2LnhtbERPTWvCQBC9C/0PyxS8iO7GikiajRTB&#10;0oMUTXvwOGSnSWh2Nma3mvrruwXB2zze52TrwbbiTL1vHGtIZgoEcelMw5WGz4/tdAXCB2SDrWPS&#10;8Ese1vnDKMPUuAsf6FyESsQQ9ilqqEPoUil9WZNFP3MdceS+XG8xRNhX0vR4ieG2lXOlltJiw7Gh&#10;xo42NZXfxY/VgKfGL9+Vet2Z4jrZ7xer4+m603r8OLw8gwg0hLv45n4zcf5TksD/N/EEm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frs8UAAADdAAAADwAAAAAAAAAA&#10;AAAAAAChAgAAZHJzL2Rvd25yZXYueG1sUEsFBgAAAAAEAAQA+QAAAJMDAAAAAA==&#10;" strokeweight="2.25pt">
                        <v:stroke dashstyle="dash" endarrow="block"/>
                      </v:shape>
                      <v:shape id="Прямая со стрелкой 175" o:spid="_x0000_s1082" type="#_x0000_t32" style="position:absolute;left:46748;top:33655;width:157;height:147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AKMQAAADdAAAADwAAAGRycy9kb3ducmV2LnhtbERPS0sDMRC+C/6HMEJvNrst9rE2LaII&#10;1cP2iXgcNuPu4mYSkrRd/70pCN7m43vOYtWbTpzJh9aygnyYgSCurG65VnA8vN7PQISIrLGzTAp+&#10;KMBqeXuzwELbC+/ovI+1SCEcClTQxOgKKUPVkMEwtI44cV/WG4wJ+lpqj5cUbjo5yrKJNNhyamjQ&#10;0XND1ff+ZBS8TTYv88/cT035gQ/r9215cq5UanDXPz2CiNTHf/Gfe63T/HE+gus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4YAoxAAAAN0AAAAPAAAAAAAAAAAA&#10;AAAAAKECAABkcnMvZG93bnJldi54bWxQSwUGAAAAAAQABAD5AAAAkgMAAAAA&#10;" strokeweight="3pt">
                        <v:stroke endarrow="block"/>
                      </v:shape>
                      <v:shape id="Прямая со стрелкой 176" o:spid="_x0000_s1083" type="#_x0000_t32" style="position:absolute;left:46494;top:7135;width:411;height:14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EzXMMAAADdAAAADwAAAGRycy9kb3ducmV2LnhtbERPTWsCMRC9F/wPYYTealaFRVajiKD0&#10;UCrVHnqc3Yy7i8lkSdJ1+++NUPA2j/c5q81gjejJh9axgukkA0FcOd1yreD7vH9bgAgRWaNxTAr+&#10;KMBmPXpZYaHdjb+oP8VapBAOBSpoYuwKKUPVkMUwcR1x4i7OW4wJ+lpqj7cUbo2cZVkuLbacGhrs&#10;aNdQdT39WgV59XM05cdA5WF39KXLTa8/90q9joftEkSkIT7F/+53nebPp3N4fJNO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M1zDAAAA3QAAAA8AAAAAAAAAAAAA&#10;AAAAoQIAAGRycy9kb3ducmV2LnhtbFBLBQYAAAAABAAEAPkAAACRAwAAAAA=&#10;" strokeweight="3pt">
                        <v:stroke endarrow="block"/>
                      </v:shape>
                    </v:group>
                    <v:roundrect id="Прямоугольник: скругленные углы 11" o:spid="_x0000_s1084" style="position:absolute;left:2695;top:48019;width:6099;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FUjsYA&#10;AADdAAAADwAAAGRycy9kb3ducmV2LnhtbESPQWvCQBCF7wX/wzIFL6VuoqW0qatEUei1WkFvQ3ZM&#10;lmZnQ3ZN4r/vCoK3Gd6b972ZLwdbi45abxwrSCcJCOLCacOlgt/99vUDhA/IGmvHpOBKHpaL0dMc&#10;M+16/qFuF0oRQ9hnqKAKocmk9EVFFv3ENcRRO7vWYohrW0rdYh/DbS2nSfIuLRqOhAobWldU/O0u&#10;NnKT07m8rjZ1dzTm8/BySPs83yo1fh7yLxCBhvAw36+/daw/S9/g9k0cQS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FUjsYAAADdAAAADwAAAAAAAAAAAAAAAACYAgAAZHJz&#10;L2Rvd25yZXYueG1sUEsFBgAAAAAEAAQA9QAAAIsDAAAAAA==&#10;" fillcolor="#bfbfbf" strokeweight="2pt"/>
                    <v:roundrect id="Прямоугольник: скругленные углы 12" o:spid="_x0000_s1085" style="position:absolute;left:46583;top:46874;width:29238;height:46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4rcMA&#10;AADdAAAADwAAAGRycy9kb3ducmV2LnhtbERPTYvCMBC9C/sfwizsTVNdEKlG2RUFBS91K+htaMa2&#10;2kxqE7X+eyMIe5vH+5zJrDWVuFHjSssK+r0IBHFmdcm5gvRv2R2BcB5ZY2WZFDzIwWz60ZlgrO2d&#10;E7ptfS5CCLsYFRTe17GULivIoOvZmjhwR9sY9AE2udQN3kO4qeQgiobSYMmhocCa5gVl5+3VKFhH&#10;A9xtLjZPkmSf/S7a8+JwSpX6+mx/xiA8tf5f/HavdJj/3R/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F4rcMAAADdAAAADwAAAAAAAAAAAAAAAACYAgAAZHJzL2Rv&#10;d25yZXYueG1sUEsFBgAAAAAEAAQA9QAAAIgDAAAAAA==&#10;" strokecolor="white" strokeweight="2pt">
                      <v:textbox>
                        <w:txbxContent>
                          <w:p w14:paraId="6F4BFBDA" w14:textId="092B07AB" w:rsidR="008A29E5" w:rsidRPr="00505D88" w:rsidRDefault="008A29E5" w:rsidP="00561028">
                            <w:pPr>
                              <w:pStyle w:val="af6"/>
                              <w:numPr>
                                <w:ilvl w:val="0"/>
                                <w:numId w:val="7"/>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Rag‘batlantirish tuzilmalari</w:t>
                            </w:r>
                          </w:p>
                        </w:txbxContent>
                      </v:textbox>
                    </v:roundrect>
                    <v:roundrect id="Прямоугольник: скругленные углы 13" o:spid="_x0000_s1086" style="position:absolute;left:40565;top:48312;width:6099;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zpcYA&#10;AADdAAAADwAAAGRycy9kb3ducmV2LnhtbERPTWvCQBC9C/0PyxS8lLpRa6upqxQx2EsP2kLxNman&#10;2dDsbMiuSfz3bqHgbR7vc5br3laipcaXjhWMRwkI4tzpkgsFX5/Z4xyED8gaK8ek4EIe1qu7wRJT&#10;7TreU3sIhYgh7FNUYEKoUyl9bsiiH7maOHI/rrEYImwKqRvsYrit5CRJnqXFkmODwZo2hvLfw9kq&#10;2JYPs83xdMrmuDNPbXZedJPvD6WG9/3bK4hAfbiJ/93vOs6fjl/g75t4gl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izpcYAAADdAAAADwAAAAAAAAAAAAAAAACYAgAAZHJz&#10;L2Rvd25yZXYueG1sUEsFBgAAAAAEAAQA9QAAAIsDAAAAAA==&#10;" fillcolor="#7f7f7f" strokeweight="2pt">
                      <v:stroke dashstyle="dash"/>
                    </v:roundrect>
                    <v:roundrect id="Прямоугольник: скругленные углы 14" o:spid="_x0000_s1087" style="position:absolute;left:8794;top:51147;width:29931;height:43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JRMcA&#10;AADdAAAADwAAAGRycy9kb3ducmV2LnhtbESPQWvCQBCF70L/wzKF3nSjBSnRNbRFQcFLrIV6G7Jj&#10;EpOdTbOrpv++cyj0NsN78943y2xwrbpRH2rPBqaTBBRx4W3NpYHjx2b8AipEZIutZzLwQwGy1cNo&#10;ian1d87pdoilkhAOKRqoYuxSrUNRkcMw8R2xaGffO4yy9qW2Pd4l3LV6liRz7bBmaaiwo/eKiuZw&#10;dQZ2yQw/99++zPP8q3hbD836dDka8/Q4vC5ARRriv/nvemsF/3kqu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SUTHAAAA3QAAAA8AAAAAAAAAAAAAAAAAmAIAAGRy&#10;cy9kb3ducmV2LnhtbFBLBQYAAAAABAAEAPUAAACMAwAAAAA=&#10;" strokecolor="white" strokeweight="2pt">
                      <v:textbox>
                        <w:txbxContent>
                          <w:p w14:paraId="7E0CFAD7" w14:textId="1C6B12DA" w:rsidR="008A29E5" w:rsidRPr="00505D88" w:rsidRDefault="008A29E5" w:rsidP="00561028">
                            <w:pPr>
                              <w:pStyle w:val="af6"/>
                              <w:numPr>
                                <w:ilvl w:val="0"/>
                                <w:numId w:val="9"/>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 xml:space="preserve"> Integrasion aloqalar</w:t>
                            </w:r>
                          </w:p>
                        </w:txbxContent>
                      </v:textbox>
                    </v:roundrect>
                    <v:roundrect id="Прямоугольник: скругленные углы 15" o:spid="_x0000_s1088" style="position:absolute;left:2695;top:54479;width:6099;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67MMA&#10;AADdAAAADwAAAGRycy9kb3ducmV2LnhtbERPTYvCMBC9C/sfwizsRTTVgqzVKKu44EVEXTyPzdiW&#10;bSalibb6640geJvH+5zpvDWluFLtCssKBv0IBHFqdcGZgr/Db+8bhPPIGkvLpOBGDuazj84UE20b&#10;3tF17zMRQtglqCD3vkqkdGlOBl3fVsSBO9vaoA+wzqSusQnhppTDKBpJgwWHhhwrWuaU/u8vRkFz&#10;3NJi6YrN/XSJs8MiPo9XXanU12f7MwHhqfVv8cu91mF+PBz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J67MMAAADdAAAADwAAAAAAAAAAAAAAAACYAgAAZHJzL2Rv&#10;d25yZXYueG1sUEsFBgAAAAAEAAQA9QAAAIgDAAAAAA==&#10;" strokecolor="white" strokeweight="2pt">
                      <v:stroke dashstyle="dash"/>
                    </v:roundrect>
                    <v:roundrect id="Прямоугольник: скругленные углы 16" o:spid="_x0000_s1089" style="position:absolute;left:46008;top:52321;width:29164;height:43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ZIsYA&#10;AADdAAAADwAAAGRycy9kb3ducmV2LnhtbESPQWvCQBCF74L/YRmhN92oICW6SisWWvASq6C3ITsm&#10;0exsmt1q/PfOodDbDO/Ne98sVp2r1Y3aUHk2MB4loIhzbysuDOy/P4avoEJEtlh7JgMPCrBa9nsL&#10;TK2/c0a3XSyUhHBI0UAZY5NqHfKSHIaRb4hFO/vWYZS1LbRt8S7hrtaTJJlphxVLQ4kNrUvKr7tf&#10;Z+ArmeBh++OLLMuO+fumu25Ol70xL4PubQ4qUhf/zX/Xn1bwp1Phl29kBL1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EZIsYAAADdAAAADwAAAAAAAAAAAAAAAACYAgAAZHJz&#10;L2Rvd25yZXYueG1sUEsFBgAAAAAEAAQA9QAAAIsDAAAAAA==&#10;" strokecolor="white" strokeweight="2pt">
                      <v:textbox>
                        <w:txbxContent>
                          <w:p w14:paraId="40371173" w14:textId="4203679F" w:rsidR="008A29E5" w:rsidRPr="00505D88" w:rsidRDefault="008A29E5" w:rsidP="00561028">
                            <w:pPr>
                              <w:pStyle w:val="af6"/>
                              <w:numPr>
                                <w:ilvl w:val="0"/>
                                <w:numId w:val="6"/>
                              </w:numPr>
                              <w:spacing w:before="0" w:beforeAutospacing="0" w:after="0" w:afterAutospacing="0"/>
                              <w:ind w:left="284" w:hanging="284"/>
                              <w:rPr>
                                <w:i/>
                                <w:color w:val="000000" w:themeColor="text1"/>
                                <w:sz w:val="22"/>
                                <w:szCs w:val="22"/>
                              </w:rPr>
                            </w:pPr>
                            <w:r w:rsidRPr="00EB4D6B">
                              <w:rPr>
                                <w:i/>
                                <w:color w:val="000000" w:themeColor="text1"/>
                                <w:kern w:val="24"/>
                                <w:sz w:val="22"/>
                                <w:szCs w:val="22"/>
                                <w:lang w:val="uz-Cyrl-UZ"/>
                              </w:rPr>
                              <w:t>Iste’mol aloqalari</w:t>
                            </w:r>
                          </w:p>
                        </w:txbxContent>
                      </v:textbox>
                    </v:roundrect>
                    <v:roundrect id="Прямоугольник: скругленные углы 17" o:spid="_x0000_s1090" style="position:absolute;left:2396;top:57698;width:6098;height:22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gN8QA&#10;AADdAAAADwAAAGRycy9kb3ducmV2LnhtbERPS2vCQBC+C/0PyxS8FLPRQGljNlJFwUsp1eJ5zE4e&#10;NDsbsquJ/fXdQsHbfHzPyVajacWVetdYVjCPYhDEhdUNVwq+jrvZCwjnkTW2lknBjRys8odJhqm2&#10;A3/S9eArEULYpaig9r5LpXRFTQZdZDviwJW2N+gD7CupexxCuGnlIo6fpcGGQ0ONHW1qKr4PF6Ng&#10;OH3QeuOa95/zJamO66R83T5JpaaP49sShKfR38X/7r0O85NkDn/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t4DfEAAAA3QAAAA8AAAAAAAAAAAAAAAAAmAIAAGRycy9k&#10;b3ducmV2LnhtbFBLBQYAAAAABAAEAPUAAACJAwAAAAA=&#10;" strokecolor="white" strokeweight="2pt">
                      <v:stroke dashstyle="dash"/>
                    </v:roundrect>
                    <v:roundrect id="Прямоугольник: скругленные углы 18" o:spid="_x0000_s1091" style="position:absolute;left:9514;top:54479;width:26248;height:44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8izsUA&#10;AADdAAAADwAAAGRycy9kb3ducmV2LnhtbERPS2vCQBC+F/wPywi91Y0JlBJdpUoKFbzEB9jbkJ0m&#10;qdnZmN0m6b/vFgre5uN7znI9mkb01LnasoL5LAJBXFhdc6ngdHx7egHhPLLGxjIp+CEH69XkYYmp&#10;tgPn1B98KUIIuxQVVN63qZSuqMigm9mWOHCftjPoA+xKqTscQrhpZBxFz9JgzaGhwpa2FRXXw7dR&#10;sItiPO9vtszz/FJssvGafXydlHqcjq8LEJ5Gfxf/u991mJ8kM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yLOxQAAAN0AAAAPAAAAAAAAAAAAAAAAAJgCAABkcnMv&#10;ZG93bnJldi54bWxQSwUGAAAAAAQABAD1AAAAigMAAAAA&#10;" strokecolor="white" strokeweight="2pt">
                      <v:textbox>
                        <w:txbxContent>
                          <w:p w14:paraId="2C2AADE5" w14:textId="4D004714" w:rsidR="008A29E5" w:rsidRPr="00505D88" w:rsidRDefault="008A29E5" w:rsidP="00561028">
                            <w:pPr>
                              <w:pStyle w:val="af6"/>
                              <w:numPr>
                                <w:ilvl w:val="0"/>
                                <w:numId w:val="9"/>
                              </w:numPr>
                              <w:spacing w:before="0" w:beforeAutospacing="0" w:after="0" w:afterAutospacing="0"/>
                              <w:ind w:left="284" w:hanging="284"/>
                              <w:rPr>
                                <w:i/>
                                <w:color w:val="000000" w:themeColor="text1"/>
                                <w:lang w:val="uz-Cyrl-UZ"/>
                              </w:rPr>
                            </w:pPr>
                            <w:r w:rsidRPr="00EB4D6B">
                              <w:rPr>
                                <w:i/>
                                <w:color w:val="000000" w:themeColor="text1"/>
                                <w:kern w:val="24"/>
                                <w:lang w:val="uz-Cyrl-UZ"/>
                              </w:rPr>
                              <w:t>Axborot almashinuvi</w:t>
                            </w:r>
                          </w:p>
                        </w:txbxContent>
                      </v:textbox>
                    </v:roundrect>
                  </v:group>
                  <v:shape id="Прямая со стрелкой 185" o:spid="_x0000_s1092" type="#_x0000_t32" style="position:absolute;left:2695;top:53464;width:60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RvPMMAAADdAAAADwAAAGRycy9kb3ducmV2LnhtbERPTWvCQBC9F/wPywi9NZsaCCV1lSIo&#10;HopS9dDjJDtNQndnw+4a47/vFgq9zeN9znI9WSNG8qF3rOA5y0EQN0733Cq4nLdPLyBCRNZoHJOC&#10;OwVYr2YPS6y0u/EHjafYihTCoUIFXYxDJWVoOrIYMjcQJ+7LeYsxQd9K7fGWwq2RizwvpcWeU0OH&#10;A206ar5PV6ugbD6Ppn6fqN5tjr52pRn1YavU43x6ewURaYr/4j/3Xqf5RVHA7zfpB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UbzzDAAAA3QAAAA8AAAAAAAAAAAAA&#10;AAAAoQIAAGRycy9kb3ducmV2LnhtbFBLBQYAAAAABAAEAPkAAACRAwAAAAA=&#10;" strokeweight="3pt">
                    <v:stroke endarrow="block"/>
                  </v:shape>
                  <v:shape id="Прямая со стрелкой 186" o:spid="_x0000_s1093" type="#_x0000_t32" style="position:absolute;left:39909;top:54821;width:60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vq8EAAADdAAAADwAAAGRycy9kb3ducmV2LnhtbERP24rCMBB9F/Yfwizsmya2ItI1irtU&#10;UBDEywcMzWxbbCalidr9eyMIvs3hXGe+7G0jbtT52rGG8UiBIC6cqbnUcD6thzMQPiAbbByThn/y&#10;sFx8DOaYGXfnA92OoRQxhH2GGqoQ2kxKX1Rk0Y9cSxy5P9dZDBF2pTQd3mO4bWSi1FRarDk2VNjS&#10;b0XF5Xi1Gi4J28Zwzj/JdrYrzkrl6T7X+uuzX32DCNSHt/jl3pg4P00n8Pwmni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F++rwQAAAN0AAAAPAAAAAAAAAAAAAAAA&#10;AKECAABkcnMvZG93bnJldi54bWxQSwUGAAAAAAQABAD5AAAAjwMAAAAA&#10;" strokeweight="3pt">
                    <v:stroke dashstyle="3 1" endarrow="block"/>
                  </v:shape>
                </v:group>
                <v:shape id="Прямая со стрелкой 189" o:spid="_x0000_s1094" type="#_x0000_t32" style="position:absolute;left:2400;top:47932;width:5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QopMUAAADdAAAADwAAAGRycy9kb3ducmV2LnhtbERPTWvCQBC9F/oflin0Vjea0pTUVUQs&#10;WLxUG6W9DdlpEszOhuyaxH/vCoK3ebzPmc4HU4uOWldZVjAeRSCIc6srLhRkP58v7yCcR9ZYWyYF&#10;Z3Iwnz0+TDHVtuctdTtfiBDCLkUFpfdNKqXLSzLoRrYhDty/bQ36ANtC6hb7EG5qOYmiN2mw4tBQ&#10;YkPLkvLj7mQUHLq/eNwvq2S/sauv1+y4+v3eZko9Pw2LDxCeBn8X39xrHebHcQLXb8IJ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QopMUAAADdAAAADwAAAAAAAAAA&#10;AAAAAAChAgAAZHJzL2Rvd25yZXYueG1sUEsFBgAAAAAEAAQA+QAAAJMDAAAAAA==&#10;" strokeweight="2.25pt">
                  <v:stroke startarrow="block" endarrow="block"/>
                </v:shape>
                <w10:wrap type="topAndBottom" anchorx="margin"/>
              </v:group>
            </w:pict>
          </mc:Fallback>
        </mc:AlternateContent>
      </w:r>
      <w:r w:rsidR="00561028" w:rsidRPr="00A31EA2">
        <w:rPr>
          <w:rFonts w:ascii="Times New Roman" w:eastAsia="Arial" w:hAnsi="Times New Roman" w:cs="Times New Roman"/>
          <w:color w:val="000000" w:themeColor="text1"/>
          <w:sz w:val="28"/>
          <w:szCs w:val="28"/>
          <w:lang w:val="uz-Cyrl-UZ" w:eastAsia="ru-RU"/>
        </w:rPr>
        <w:t>Integrasion ta’limning rivoji ta’lim shakli va mazmunini to‘g‘ri, pedagogik asoslangan tarzda olib borish bilan bog‘liq bo‘lib, bunda ta’limiy, tarbiyaviy, rivojlantiruvchi maqsadlarning chuqur tahlili talab qilinadi. Fanlararo, mavzulararo, kurs va bo‘limlararo integratsiyani sog‘lom muhit, o‘zaro hurmat va ijodiy hamkorlik mavjud bo‘lgan pedagogik jamoada amalga oshirish mumkin.</w:t>
      </w:r>
    </w:p>
    <w:p w14:paraId="312BAE51" w14:textId="77777777" w:rsidR="00F37F6F" w:rsidRPr="00F37F6F" w:rsidRDefault="00F37F6F" w:rsidP="00CB482F">
      <w:pPr>
        <w:tabs>
          <w:tab w:val="left" w:pos="6684"/>
        </w:tabs>
        <w:spacing w:after="240" w:line="336" w:lineRule="auto"/>
        <w:ind w:left="709"/>
        <w:jc w:val="center"/>
        <w:rPr>
          <w:rFonts w:ascii="Times New Roman" w:hAnsi="Times New Roman"/>
          <w:bCs/>
          <w:color w:val="000000" w:themeColor="text1"/>
          <w:sz w:val="28"/>
          <w:szCs w:val="28"/>
          <w:lang w:val="en-US"/>
        </w:rPr>
      </w:pPr>
      <w:r w:rsidRPr="00022951">
        <w:rPr>
          <w:rFonts w:ascii="Times New Roman" w:hAnsi="Times New Roman"/>
          <w:bCs/>
          <w:color w:val="000000" w:themeColor="text1"/>
          <w:kern w:val="24"/>
          <w:sz w:val="28"/>
          <w:szCs w:val="28"/>
          <w:lang w:val="en-US"/>
        </w:rPr>
        <w:t>2.9-</w:t>
      </w:r>
      <w:r w:rsidRPr="00A31EA2">
        <w:rPr>
          <w:rFonts w:ascii="Times New Roman" w:hAnsi="Times New Roman"/>
          <w:bCs/>
          <w:color w:val="000000" w:themeColor="text1"/>
          <w:kern w:val="24"/>
          <w:sz w:val="28"/>
          <w:szCs w:val="28"/>
          <w:lang w:val="uz-Cyrl-UZ"/>
        </w:rPr>
        <w:t>rasm. Ijtimoiy kontekstida ta’limning</w:t>
      </w:r>
      <w:r w:rsidRPr="00A31EA2">
        <w:rPr>
          <w:rFonts w:ascii="Times New Roman" w:hAnsi="Times New Roman"/>
          <w:bCs/>
          <w:color w:val="000000" w:themeColor="text1"/>
          <w:kern w:val="24"/>
          <w:sz w:val="32"/>
          <w:szCs w:val="32"/>
          <w:lang w:val="uz-Cyrl-UZ"/>
        </w:rPr>
        <w:t xml:space="preserve"> </w:t>
      </w:r>
      <w:r w:rsidRPr="00A31EA2">
        <w:rPr>
          <w:rFonts w:ascii="Times New Roman" w:hAnsi="Times New Roman"/>
          <w:bCs/>
          <w:color w:val="000000" w:themeColor="text1"/>
          <w:kern w:val="24"/>
          <w:sz w:val="28"/>
          <w:szCs w:val="28"/>
          <w:lang w:val="uz-Cyrl-UZ"/>
        </w:rPr>
        <w:t>integratsiyalashuvi jarayoni moduli</w:t>
      </w:r>
      <w:r>
        <w:rPr>
          <w:rFonts w:ascii="Times New Roman" w:hAnsi="Times New Roman"/>
          <w:bCs/>
          <w:color w:val="000000" w:themeColor="text1"/>
          <w:kern w:val="24"/>
          <w:sz w:val="28"/>
          <w:szCs w:val="28"/>
          <w:lang w:val="en-US"/>
        </w:rPr>
        <w:t>.</w:t>
      </w:r>
    </w:p>
    <w:p w14:paraId="64CE55F3" w14:textId="77777777" w:rsidR="00561028" w:rsidRPr="00A31EA2" w:rsidRDefault="00A60974"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w:t>
      </w:r>
      <w:r w:rsidR="00561028" w:rsidRPr="00A31EA2">
        <w:rPr>
          <w:rFonts w:ascii="Times New Roman" w:eastAsia="Arial" w:hAnsi="Times New Roman" w:cs="Times New Roman"/>
          <w:color w:val="000000" w:themeColor="text1"/>
          <w:sz w:val="28"/>
          <w:szCs w:val="28"/>
          <w:lang w:val="uz-Cyrl-UZ" w:eastAsia="ru-RU"/>
        </w:rPr>
        <w:t>quv jarayonlarini integrasion yondashuv asosida olib borishning muvaffaqiyatli tomonlarini quyidagicha bashorat qilish mumkin:</w:t>
      </w:r>
    </w:p>
    <w:p w14:paraId="5AC42EDB" w14:textId="77777777" w:rsidR="00561028" w:rsidRPr="00A31EA2" w:rsidRDefault="00561028" w:rsidP="00CB482F">
      <w:pPr>
        <w:numPr>
          <w:ilvl w:val="0"/>
          <w:numId w:val="10"/>
        </w:numPr>
        <w:tabs>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integrasion yondashuvdagi o‘quv jarayonlarida ta’lim oluvchi tabiatni butun, yaxlit holda tasavvur etadi;</w:t>
      </w:r>
    </w:p>
    <w:p w14:paraId="334670C2" w14:textId="77777777" w:rsidR="00561028" w:rsidRPr="00A31EA2" w:rsidRDefault="00561028" w:rsidP="00CB482F">
      <w:pPr>
        <w:numPr>
          <w:ilvl w:val="0"/>
          <w:numId w:val="10"/>
        </w:numPr>
        <w:tabs>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o‘quvchi imkoniyatlari ortib, tabiatni o‘z qobiliyatiga ko‘ra o‘rganadi. Shu orqali u mantiqiy fikrlab, mavjud hodisalar, sabablar va ularning yechimlari bo‘yicha mustaqil mushohada yuritadi. Natijada uning muloqot, taqqoslash, qiyoslash, umumlashtirish va xulosa chiqarish qobiliyatlari, nostandart fikrlash darajasi rivojlanadi;</w:t>
      </w:r>
    </w:p>
    <w:p w14:paraId="30609D37" w14:textId="77777777" w:rsidR="00561028" w:rsidRPr="00A31EA2" w:rsidRDefault="00561028" w:rsidP="00CB482F">
      <w:pPr>
        <w:numPr>
          <w:ilvl w:val="0"/>
          <w:numId w:val="10"/>
        </w:numPr>
        <w:tabs>
          <w:tab w:val="left" w:pos="993"/>
        </w:tabs>
        <w:spacing w:after="0" w:line="336" w:lineRule="auto"/>
        <w:ind w:left="0"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bunday o‘quv jarayonlarida o‘qituvchining kasbiy kompetentlik darajalari ortadi. </w:t>
      </w:r>
    </w:p>
    <w:p w14:paraId="057C1F8D"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darslarni integrasion shaklda tashkil etish dars sifati va o‘quvchilar dunyoqarashining har tomonlama rivojlanishini kafolatlaydi. Integrasion o‘quv jarayonlarini olib borishda, birinchi navbatda, o‘quvchiga fanlararo, mavzulararo bog‘liqlikni yetkazib berish maqsadga muvofiq. </w:t>
      </w:r>
    </w:p>
    <w:p w14:paraId="05D30C2A"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Aks holda o‘quvchi idrok qilmagan integratsiya davomida tushunmovchilikka duch kelishi, mavhum holatga tushib qolishi, jarayon oxirida ham noto‘g‘ri xulosaga kelishi mumkin.</w:t>
      </w:r>
    </w:p>
    <w:p w14:paraId="0C86539E"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Tadqiqot davomida ta’lim turlari aro kompetensiyaviy talablarni ishlab chiqish va joriy etishda uzluksiz jarayon integratsiyasini klaster yondashuvi asosida tashkil etish yuqori natijalar berishi prognoz qilindi va ta’lim samardorligini oshirishda o‘qituvchilar bilimini takomillashtirish, o‘quvchilar iqtidorini aniqlash, diognostik tahlil qilish va rivojlantirish keyingi bobdagi amaliy tajribalarda o‘z isbotini topdi.</w:t>
      </w:r>
    </w:p>
    <w:p w14:paraId="18429C42"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Ta’lim tizimidagi integratsiya jarayoni har bir sub’yektning quyidagi maqsadlarga erishishiga imkon beradi: </w:t>
      </w:r>
    </w:p>
    <w:p w14:paraId="4E714ADF"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ta’limga yangicha innovasion yondashuvlarni ishlab chiqish va tatbiq etishda bundan manfaatdor bo‘lgan barcha hamkorlar imkoniyatlaridan foydalangan holda o‘z mavqeini yanada oshirish;</w:t>
      </w:r>
    </w:p>
    <w:p w14:paraId="6B521E02"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umumiy maqsadlardan kelib chiqqan holda, xususiy maqsadlariga erishish uchun hamkorlardagi mavjud resurslardan samarali foydalanish imkoniyatiga ega bo‘lish.</w:t>
      </w:r>
    </w:p>
    <w:p w14:paraId="48561A21"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 bilan sub’yektlarning har biri alohida va umumiy maqsad atrofida birlashib, faqat o‘z samaradorligini oshirishdangina emas, shuningdek, boshqa sub’yektlarning ham yuqori samaraga erishishidan manfaatdor bo‘ladi. </w:t>
      </w:r>
    </w:p>
    <w:p w14:paraId="2A3530F1"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Xulosa qilib aytadigan bo‘lsak, tezkor rivojlanish sharoitida fan – ta’lim - ishlab chiqarishni mehnat bozoridagi mavqeni oshirish va unga ijobiy ta’sir ko‘rsatuvchi ta’lim samaradorligini oshirishni kuchaytirishning iqtisodiy-ijtimoiy ahamiyati quyidagilarda namoyon bo‘ladi:</w:t>
      </w:r>
    </w:p>
    <w:p w14:paraId="55A355EE" w14:textId="77777777" w:rsidR="00561028" w:rsidRPr="00A31EA2" w:rsidRDefault="00561028"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ishlab chiqarish jarayonining ishtirokchisi bo‘lgan insonning bilimlarni o‘zlashtirish, inson kapitalini shakllantirish, uni rivojlantirish aynan ta’lim majmuasi tomonidan amalga oshirilishi;</w:t>
      </w:r>
    </w:p>
    <w:p w14:paraId="76247721" w14:textId="77777777" w:rsidR="00561028" w:rsidRPr="00A31EA2" w:rsidRDefault="00561028"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jamiyat a’zolarining bilim darajasi davlatning ijtimoiy-iqtisodiy rivojlanishi va aholi turmush farovonligini belgilovchi muhim omil ekanligi;</w:t>
      </w:r>
    </w:p>
    <w:p w14:paraId="6FFB2DDD" w14:textId="77777777" w:rsidR="00561028" w:rsidRPr="00A31EA2" w:rsidRDefault="00561028"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jamiyat iqtisodiyoti rivojlanishi inson bilimining kuchli ta’siri natijasida yuzaga kelishi, uning ishlab chiqarish samaradorligini oshirishning asosiy omiliga aylanganligi; </w:t>
      </w:r>
    </w:p>
    <w:p w14:paraId="121B6150" w14:textId="77777777" w:rsidR="00561028" w:rsidRPr="00A31EA2" w:rsidRDefault="00561028"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sohasining turli tizimlarida axborotlarning yetakchi bilimga aylantirilishi;</w:t>
      </w:r>
    </w:p>
    <w:p w14:paraId="3F70EE70" w14:textId="77777777" w:rsidR="00561028" w:rsidRPr="00A31EA2" w:rsidRDefault="00561028" w:rsidP="00CB482F">
      <w:pPr>
        <w:tabs>
          <w:tab w:val="left" w:pos="851"/>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mamlakat mehnat taqsimotida milliy ta’lim tizimi ahamiyatining ortib borishi va h. k. </w:t>
      </w:r>
    </w:p>
    <w:p w14:paraId="6A781740" w14:textId="281A7B56"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samaradorligining ustuvor omili hisoblangan integratsiyaning turli daraja va yo‘nalishlardagi quyidagicha faoliyat turlarini keltirib o‘tish mumkin:</w:t>
      </w:r>
    </w:p>
    <w:p w14:paraId="1C20E6EA"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mamlakat ilm-fanining jahon ilm-fani bilan integratsiyasi;</w:t>
      </w:r>
    </w:p>
    <w:p w14:paraId="354771BB"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fan va ishlab chiqarish integratsiyasi;</w:t>
      </w:r>
    </w:p>
    <w:p w14:paraId="10E2DACB"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davlat, hudud va muassasa darajasidagi integratsiya;</w:t>
      </w:r>
    </w:p>
    <w:p w14:paraId="69F058A3"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turli xil sohalardagi ta’lim muassasalarining o‘zaro hamkorligi;</w:t>
      </w:r>
    </w:p>
    <w:p w14:paraId="44855C93"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mehnat maydonida ta’lim turlarining barchasini uzluksiz ta’limning yagona tizimiga integratsiyalash (maktabgacha va umumiy o‘rta ta’lim, professonal ta’lim, oliy ta’lim, oliy ta’limdan keyingi ta’lim, maxsus va qo‘shimcha ta’lim va b.);</w:t>
      </w:r>
    </w:p>
    <w:p w14:paraId="4B3D5ACE"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ta’limning turli bosqichlaridagi (boshlang‘ich ta’lim, o‘rta ta’lim, yuqori sinf) uzviylik;</w:t>
      </w:r>
    </w:p>
    <w:p w14:paraId="0BD15DCA"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turli sohalardagi bilimlar integratsiyalashuvi (fan, madaniyat, san’at, iqtisodiyot va hokazo);</w:t>
      </w:r>
    </w:p>
    <w:p w14:paraId="7A07D6C3"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kasbiy bilimlarning ilmiy tadqiqot bilan integratsiyalashuvi (tanlov nazariyasi asosidagi kasbiy bilimni nazariy va amaliy jihatdan tadqiq qilish);</w:t>
      </w:r>
    </w:p>
    <w:p w14:paraId="19C6E284"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fanlararo integrasion ta’lim (umumta’lim o‘quv rejalaridagi fanlarning uzviyligi), mavzulararo va mavzu ichidagi bilimlar integratsiyasi ( muayyan fan negizidagi mavzular uzviyligi va izchilligi);</w:t>
      </w:r>
    </w:p>
    <w:p w14:paraId="7DEC962D"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o‘qitish metodlari, texnologiyalari va ularni tashkil etish shakl, usul va vositalari integratsiyasi;</w:t>
      </w:r>
    </w:p>
    <w:p w14:paraId="784A2D56"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jarayonining turli ishtirokchilarini yagona ta’lim makonida integratsiyalash ( ta’lim beruvchilar, ta’lim oluvchilar, ota-onalar, maxsus ijtimoiy-madaniy guruhlar (nogironlar, migrantlar) va b.);</w:t>
      </w:r>
    </w:p>
    <w:p w14:paraId="50BA3926"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ta’limning barcha ishtirokchilari tarbiya va madaniyatini integratsiyalash (rahbar, xodim, ta’lim beruvchi, ta’lim oluvchi, ota-ona, ijtimoiy buyurtma talabgori) va h. k.</w:t>
      </w:r>
    </w:p>
    <w:p w14:paraId="132F38DB" w14:textId="77777777" w:rsidR="00561028" w:rsidRPr="00A31EA2" w:rsidRDefault="00561028"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Ta’lim tizimini integratsiyalashtirish jarayoni klaster asosida ya’ni bosqichma-bosqich amalga oshirilib, tadqiqotda uni isloh etishga doir bir qator ilmiy, uslubiy, tashkiliy va amaliy ishlar olib borildi. Bu harakatlar natijasida ta’lim jarayoni ishtirokchilari kompetensiyalarini yanada takomillashtirish va ta’lim samaradorligini oshirish bo‘yicha ijobiy natijalarga erishildi.</w:t>
      </w:r>
    </w:p>
    <w:p w14:paraId="15A4D911" w14:textId="77777777" w:rsidR="00561028" w:rsidRPr="00A31EA2" w:rsidRDefault="00561028" w:rsidP="00CB482F">
      <w:pPr>
        <w:tabs>
          <w:tab w:val="left" w:pos="1134"/>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quyidagi integrasion didaktik boshqaruv imkoniyatlarida ta’lim sifatini oshirish mumkin: </w:t>
      </w:r>
    </w:p>
    <w:p w14:paraId="70281ACB" w14:textId="77777777" w:rsidR="00561028" w:rsidRPr="00A31EA2" w:rsidRDefault="00561028" w:rsidP="00CB482F">
      <w:pPr>
        <w:tabs>
          <w:tab w:val="left" w:pos="993"/>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bo‘lajak mutaxassislar bilimi, ish uslubi, qobiliyat va fazilatlari butunligini ta’minlash orqali to‘g‘ri kasbga yo‘naltirish hamda kasbiy faoliyatga tayyorlashda o‘quvchilar tomonidan pedagogik va texnik bilimlarning kombinatsiyalashgan, bir butun holda o‘zlashtirilishiga erishish (bu imkoniyat yetuk, raqobatbardosh mutaxassisni ta’minlashda samara beradi);</w:t>
      </w:r>
    </w:p>
    <w:p w14:paraId="4D98D1BC" w14:textId="77777777" w:rsidR="00561028" w:rsidRPr="00A31EA2" w:rsidRDefault="00561028" w:rsidP="00CB482F">
      <w:pPr>
        <w:tabs>
          <w:tab w:val="left" w:pos="993"/>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 xml:space="preserve">integratsiya sharoitida ta’lim sifatini boshqarishda o‘qituvchi faoliyatining barcha kompetensiyalarini yaxlit holda takomillashtirish va yuqori natijaga erishish uchun o‘quv jarayonini rejalashtirish, </w:t>
      </w:r>
    </w:p>
    <w:p w14:paraId="7AB2FA07" w14:textId="77777777" w:rsidR="00561028" w:rsidRPr="00A31EA2" w:rsidRDefault="00561028" w:rsidP="00CB482F">
      <w:pPr>
        <w:tabs>
          <w:tab w:val="left" w:pos="993"/>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loyihalashtirish, texnologiyalashtirish, qo‘yilgan natijaga erishishda tanlangan usul va vositalarni o‘zaro uzviylik va izchillikda olib borish (bu ta’lim sifatining yuqori natijalariga erishishga xizmat qiladi);</w:t>
      </w:r>
    </w:p>
    <w:p w14:paraId="3F2ECB7D" w14:textId="77777777" w:rsidR="00561028" w:rsidRPr="00A31EA2" w:rsidRDefault="00561028" w:rsidP="00CB482F">
      <w:pPr>
        <w:tabs>
          <w:tab w:val="left" w:pos="993"/>
          <w:tab w:val="left" w:pos="1134"/>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o‘quvchi kompetensiyalarini takomillashtirishni fanlararo, mavzu-lararo, kurs va bo‘limlararo individuallashgan, tabaqalashgan hamda ixtisoslashgan ta’lim asosida amalga oshirish (bu o‘quvchining kelajakdagi kasbiy muvaffaqiyati garovi bo‘lib xizmat qiladi);</w:t>
      </w:r>
    </w:p>
    <w:p w14:paraId="01415873" w14:textId="77777777" w:rsidR="00561028" w:rsidRPr="00A31EA2" w:rsidRDefault="00561028" w:rsidP="00CB482F">
      <w:pPr>
        <w:tabs>
          <w:tab w:val="left" w:pos="993"/>
          <w:tab w:val="left" w:pos="1134"/>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integratsiya sharoitida o‘quv jarayoni tashkiliy shakl va usullari, uni samarali tashkil etuvchi sharoit va qo‘llaniladagan uslub va texnologiyalar bilan birgalikda olib borish (bunda sifatli ta’lim ta’minlanadi);</w:t>
      </w:r>
    </w:p>
    <w:p w14:paraId="42EAE5AE" w14:textId="77777777" w:rsidR="00561028" w:rsidRPr="00A31EA2" w:rsidRDefault="00561028" w:rsidP="00CB482F">
      <w:pPr>
        <w:tabs>
          <w:tab w:val="left" w:pos="993"/>
          <w:tab w:val="left" w:pos="1134"/>
        </w:tabs>
        <w:spacing w:after="0" w:line="336" w:lineRule="auto"/>
        <w:ind w:firstLine="720"/>
        <w:contextualSpacing/>
        <w:jc w:val="both"/>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color w:val="000000" w:themeColor="text1"/>
          <w:sz w:val="28"/>
          <w:szCs w:val="28"/>
          <w:lang w:val="uz-Cyrl-UZ" w:eastAsia="ru-RU"/>
        </w:rPr>
        <w:t>o‘quvchi tafakkurini, kreativligini shakllantirish uchun muammoli o‘qitish, individual ishlash, motivatsiyani kuchaytirish, mustaqil ta’limga yo‘naltirish, o‘z-o‘zini rivojlantirish, nazorat qilish, baholash kabi shaxsga yo‘naltirilgan ta’lim tarkibiy qismlarini o‘zaro integratsiyalash orqali tashkil qilish (bu orqali o‘quvchi iqtidori rivojlanadi hamda sifatli ta’lim olishi ta’minlanadi).</w:t>
      </w:r>
    </w:p>
    <w:p w14:paraId="487A1D00" w14:textId="21A46A63" w:rsidR="00CA7CC9" w:rsidRPr="001B1F50" w:rsidRDefault="001B1F50" w:rsidP="00CB482F">
      <w:pPr>
        <w:spacing w:before="120" w:after="120" w:line="336" w:lineRule="auto"/>
        <w:ind w:firstLine="720"/>
        <w:jc w:val="center"/>
        <w:rPr>
          <w:rFonts w:ascii="Times New Roman" w:hAnsi="Times New Roman" w:cs="Times New Roman"/>
          <w:b/>
          <w:color w:val="000000" w:themeColor="text1"/>
          <w:sz w:val="28"/>
          <w:szCs w:val="28"/>
          <w:lang w:val="en-US" w:eastAsia="ru-RU"/>
        </w:rPr>
      </w:pPr>
      <w:r w:rsidRPr="00A31EA2">
        <w:rPr>
          <w:rFonts w:ascii="Times New Roman" w:hAnsi="Times New Roman" w:cs="Times New Roman"/>
          <w:b/>
          <w:color w:val="000000" w:themeColor="text1"/>
          <w:sz w:val="28"/>
          <w:szCs w:val="28"/>
          <w:lang w:val="uz-Cyrl-UZ" w:eastAsia="ru-RU"/>
        </w:rPr>
        <w:t>§</w:t>
      </w:r>
      <w:r>
        <w:rPr>
          <w:rFonts w:ascii="Times New Roman" w:hAnsi="Times New Roman" w:cs="Times New Roman"/>
          <w:b/>
          <w:color w:val="000000" w:themeColor="text1"/>
          <w:sz w:val="28"/>
          <w:szCs w:val="28"/>
          <w:lang w:val="en-US" w:eastAsia="ru-RU"/>
        </w:rPr>
        <w:t xml:space="preserve"> </w:t>
      </w:r>
      <w:r w:rsidR="00151D89" w:rsidRPr="00BC31FD">
        <w:rPr>
          <w:rFonts w:ascii="Times New Roman" w:hAnsi="Times New Roman" w:cs="Times New Roman"/>
          <w:b/>
          <w:color w:val="000000" w:themeColor="text1"/>
          <w:sz w:val="28"/>
          <w:szCs w:val="28"/>
          <w:lang w:val="uz-Cyrl-UZ" w:eastAsia="ru-RU"/>
        </w:rPr>
        <w:t>2</w:t>
      </w:r>
      <w:r w:rsidR="00CA7CC9" w:rsidRPr="00A31EA2">
        <w:rPr>
          <w:rFonts w:ascii="Times New Roman" w:hAnsi="Times New Roman" w:cs="Times New Roman"/>
          <w:b/>
          <w:color w:val="000000" w:themeColor="text1"/>
          <w:sz w:val="28"/>
          <w:szCs w:val="28"/>
          <w:lang w:val="uz-Cyrl-UZ" w:eastAsia="ru-RU"/>
        </w:rPr>
        <w:t xml:space="preserve">.3. </w:t>
      </w:r>
      <w:r w:rsidR="00C60D2F" w:rsidRPr="00C60D2F">
        <w:rPr>
          <w:rFonts w:ascii="Times New Roman" w:hAnsi="Times New Roman" w:cs="Times New Roman"/>
          <w:b/>
          <w:color w:val="000000" w:themeColor="text1"/>
          <w:spacing w:val="-1"/>
          <w:sz w:val="28"/>
          <w:szCs w:val="28"/>
          <w:lang w:val="uz-Cyrl-UZ" w:eastAsia="ru-RU"/>
        </w:rPr>
        <w:t>Ta’limiy o‘yinlar, interfaol dars vositasida o‘quvchilarning ijodiy faoliyatini shakllantirish va boshqarish</w:t>
      </w:r>
    </w:p>
    <w:p w14:paraId="0FB777A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Jamiyatda yuz berayotgan tub o‘zgarishlar, shubhasiz, ta’lim sohasini ham qamrab olmoqda va uning mazmuniga ijobiy ta’sir qilmoqda. Ayni paytda,  milliy ta’lim strategiyasi asnosida kadrlar tayyorlash sohasida ta’lim turlari o‘rtasidagi aloqa va uzviylikning ta’minlanishidagi ayrim kamchiliklar, maqsadni belgilashdagi tarqoqlikka va ta’lim sifatining pasayishiga sabab bo‘ldi. Kadrlar tayyorlash bo‘yicha davlat siyosatida hududlarning ijtimoiy-iqtisodiy o‘ziga xosligi va talab hamda ehtiyojlarining to‘liq hisobga olinmasligi, mehnat bozoridagi talab va taklifning chuqur o‘rganilmasligi natijasida kadrlarning hududlar kesimidagi taqsimotida muvozanatning buzilishi kuzatildi. Ta’lim tizimdagi kamchiliklarni bartaraf etish maqsadida keyingi yillarda ta’lim va  milliy kadrlar tayyorlash sohalariga oid bir qator qarorlar qabul qilindi. </w:t>
      </w:r>
    </w:p>
    <w:p w14:paraId="0C76BFD4"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Ta’lim tizimidagi yuqorida ta’kidlangan masalalar hududiy hokimliklar va ularning tasarrufidagi tegishli bo‘linmalarning ayni masala bo‘yicha tizimli ish olib borishi natijasida o‘zining ijobiy yechimini topishi mumkin. O‘z navbatida ta’lim tizimida shunday yangi mexanizm yaratilishi hayotiy zaruratga aylandiki, unda ta’lim turlari o‘rtasida o‘zaro nazorat ham, raqobat ham, manfaatlarning qondirilishi ham ta’minlanishi zarur</w:t>
      </w:r>
      <w:r w:rsidRPr="00A31EA2">
        <w:rPr>
          <w:rFonts w:ascii="Times New Roman" w:hAnsi="Times New Roman" w:cs="Times New Roman"/>
          <w:color w:val="000000" w:themeColor="text1"/>
          <w:sz w:val="28"/>
          <w:szCs w:val="28"/>
          <w:vertAlign w:val="superscript"/>
          <w:lang w:val="uz-Cyrl-UZ" w:eastAsia="ru-RU"/>
        </w:rPr>
        <w:footnoteReference w:id="72"/>
      </w:r>
      <w:r w:rsidRPr="00A31EA2">
        <w:rPr>
          <w:rFonts w:ascii="Times New Roman" w:hAnsi="Times New Roman" w:cs="Times New Roman"/>
          <w:color w:val="000000" w:themeColor="text1"/>
          <w:sz w:val="28"/>
          <w:szCs w:val="28"/>
          <w:lang w:val="uz-Cyrl-UZ" w:eastAsia="ru-RU"/>
        </w:rPr>
        <w:t>. Ta’limning jamiyat barqaror rivojlanishidagi yuqori ijtimoiy ahamiyatidan kelib chiqqan holda zamonaviy talablar, tizimdagi muammolar va ularni hal qilishda ta’lim turlari va ta’lim mazmunini zamonaviy texnologiyalar orqali boyitib borish. Prizidentimiz  Shavkat Mirziyoyev 2022 yil 29 dekabr</w:t>
      </w:r>
      <w:r w:rsidRPr="00A31EA2">
        <w:rPr>
          <w:rFonts w:ascii="Times New Roman" w:hAnsi="Times New Roman" w:cs="Times New Roman"/>
          <w:color w:val="000000" w:themeColor="text1"/>
          <w:sz w:val="28"/>
          <w:szCs w:val="28"/>
          <w:vertAlign w:val="superscript"/>
          <w:lang w:val="uz-Cyrl-UZ" w:eastAsia="ru-RU"/>
        </w:rPr>
        <w:footnoteReference w:id="73"/>
      </w:r>
      <w:r w:rsidRPr="00A31EA2">
        <w:rPr>
          <w:rFonts w:ascii="Times New Roman" w:hAnsi="Times New Roman" w:cs="Times New Roman"/>
          <w:color w:val="000000" w:themeColor="text1"/>
          <w:sz w:val="28"/>
          <w:szCs w:val="28"/>
          <w:lang w:val="uz-Cyrl-UZ" w:eastAsia="ru-RU"/>
        </w:rPr>
        <w:t xml:space="preserve"> kuni pedagoglar bilan muloqot qilganlarida quyidagi fikrlarga alohida e’tibor qaratdi.  “Biz yigirma yildan ortiq ta’lim, maktab, darslik bilan shug‘ullanmadik. Xo‘sh, bundan kim yutdi?”, deya savol qo‘ydi Prezident. Ta’lim sifatini oshirishga bag‘ishlangan uchrashuvda davlat rahbari bugungi mavzu naqadar muhimligini yana bir bor ta’kidlab o‘tar ekan, “Mana bugun ta’lim sifatini oshirish, yangi darsliklar masalasida gaplashamiz. Xo‘p, bu yangi darsliklarni farzandlarimizga kim yetkazadi? Albatta muallim! Men bekorga muallimning obro‘sini ko‘tarish haqida takror-takror gapirmayman. Bugungi globallashuv davrida ta’lim, kelajak avlod barkamolligi qay darajada muhimligini yanayam kuchliroq anglab yetyapmiz. Bugun yoshlarimiz,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 xml:space="preserve">larimizning o‘zi “Bizga kechagi kun ta’limi kerak emas” degan talabni qo‘yishyapti. Hozirgi islohotlarimizni reajalashtiryapmiz, katta-katta marralarni qo‘yyapmiz. Ularni aytish oson, lekin bajarish azob. Lekin har qancha qiyin blmasin biz farzandlarimiz uchun bu islohotlarni amalga oshirish uchun harakat qilishimiz shart ekanligiga alohida urg‘u berdilar. </w:t>
      </w:r>
    </w:p>
    <w:p w14:paraId="42A9E04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Madomiki, bugungi intiluvchi, ijodkor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lar kelajakda barchamizning oltin fondimizga aylanadi. Ularning yutuqlaridan faxrlanamiz. Ayni shu uchrashuvda o‘qituvchilarning asosiy vazifalari haqida gapirar ekanlar, “Men jonajon vatanim uchun qanday hissa qo‘shyapman?!” degan savolga javob o‘z ustimizda ishlashimiz va farzandlarimiz kamoloti bo‘ladi , - deya javobni ham o‘zlari berganligi ilm ahlini yanada o‘z kasbiga fidoyi bo‘lishga yo‘naltirdi. Shunday ekan, ta’limda zamonaviy munosabat va yangicha didaktika zarur. Ishimiz mohiyatidan kelib chiqib, Ilmiy tadqiqot ishida</w:t>
      </w:r>
      <w:r w:rsidRPr="00A31EA2">
        <w:rPr>
          <w:rFonts w:ascii="Times New Roman" w:hAnsi="Times New Roman" w:cs="Times New Roman"/>
          <w:color w:val="000000" w:themeColor="text1"/>
          <w:spacing w:val="-1"/>
          <w:sz w:val="28"/>
          <w:szCs w:val="28"/>
          <w:lang w:val="uz-Cyrl-UZ" w:eastAsia="ru-RU"/>
        </w:rPr>
        <w:t xml:space="preserve"> ta’limiy o‘</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inlar, interfaol dars</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vosit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sida</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o‘quvchilarning ijodiy faoliyatini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 xml:space="preserve"> asosida ta’lim sifatini oshirishga e’tibor qaratdik. Dastlab, ta’limiy o‘yin tushunchasiga, uning tarixiy taraqqiyoti va davriy o‘zgarishlar mazmuni bo‘yicha keltirilgan tavsiflarni tahlil etish lozim. Amaliy natijalarga yo‘naltirilgan ta’lim jarayoni o‘quvchi shaxsiga, o‘quvchi-talabaga mos ravishda takomillashib borishi, bugungi dunyoviy ta’lim tizimidagi muhim qarashga yoxud ayni dolzarb masalaga aylanmoqda. O‘quvchilarning har tomonlama universal o‘quv-biluv ko‘nikmalarini tizimli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 xml:space="preserve"> bosh maqsadimiz ekan, mazkur jarayonda o‘quvchining ehtiyoji, faoliyat moyilligi, qiziqishi, kreativ faolligini oshiruvchi o‘yinli texnologiyalardan dars vositasi sifatida keng foydalanish muhim ahamiyat kasb etadi.</w:t>
      </w:r>
    </w:p>
    <w:p w14:paraId="0A0E3A2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Ayniqsa ijodkor, iqtidorli o‘quvchining tabiatiga mos tushuvchi turli xildagi ta’limiy o‘yinlar o‘quv-tarbiyaviy jarayonni harakatga keltiruvchi sifatli natijaga yetaklovchi kuchga aylanishi, imkoniyatlarini, yangi iqtidorlarni ochib yuborishi mumkin. Dars jarayonida ta’limiy o‘yinlar o‘quvchini maqsadini aniq qo‘yishga, g‘alabaga erishishda qiziqishini orttiribgina qolmasdan unda kuchli motivatsiya hosil qilish imkoniyatini ham beradi. Ko‘zlangan maqsad o‘quvchini tezkorlikda harakat qilishga, chaqqonlik, topqirlik, topshiriqlarni aniq, tez vaqtida sifatli bajarishga o‘rgatadi, unda qonun-qoidalarga rioya qilish ko‘nikmalari shakllanishiga turtki bo‘ladi. Dars o‘quvchining har tomonlama faolligini rivojlantirib, yangi bilimga bo‘lgan ishtiyoqini oshiradi. Uni shaxs sifatida axloqiy fazilatlarining shakllanishiga yordam beradi. Bunday darslar o‘quvchilarda o‘zaro hamkorlik, ijodkorlik, do‘stona munosabat orqali bir-biriga qayg‘urish va o‘zaro hurmat kabi insoniy odatlarni shakllanishiga ko‘mak beradi. </w:t>
      </w:r>
    </w:p>
    <w:p w14:paraId="5EDA61C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Ayniqsa, endigina dunyoni rangin nurlarda kashf etishlarida ularga tashqi dunyoni tasavvur etish, erkin fikr yuritish, emosional faollik va o‘zaro muloqotga kirishuvchanlik kabi jihatlarni ham vujudga keltiradi.</w:t>
      </w:r>
    </w:p>
    <w:p w14:paraId="7AE7020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Bilamizki, o‘quvchilar darsda o‘zaro bir-birlariga yordam berishga, boshqalarning qiziqishlariga mos yoki hamohang tarzda shaxsiy manfaatlarining ular bilan uyg‘un bo‘lishiga ba’zida tushunib, ba’zida tushunmay harakat qiladilar.  Mazkur ta’limiy o‘yinlar davomida o‘quvchi olgan bilimlarini amaliyotda qo‘llash hamda ulardan turli vaziyatlarda oqilona foydalanish ko‘nikmalari paydo bo‘ladi. Ta’limiy o‘yin faoliyati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 xml:space="preserve"> yoki o‘quvchida yaxshi xislatlarni hosil qilish asosida, jamoaviy hayotiy faoliyatni vujudga keltiradi, ularning mustaqilligini, boshqalarning imkoniyatlarini mehnat sharoitida qo‘llab-quvvatlashga yo‘naltiradi.</w:t>
      </w:r>
    </w:p>
    <w:p w14:paraId="0B460A2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Darsning sifatini oshirishda ta’limiy o‘yin faoliyatini tashkillashtirish o‘quvchilarning aqliy-tafakkurini, vaziyatni to‘g‘ri boshqarish faoliyatini bilishga bo‘lgan qiziqishlarini oshirishi asosida bilimdonlikka, ishchanlikka, topqirlikka, o‘z vazifasiga mas’uliyatli yondashib, yangi-yangi natijalarni qo‘lga kiritishlariga sabab bo‘ladi.</w:t>
      </w:r>
    </w:p>
    <w:p w14:paraId="19016AB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Ta’limiy o‘yin nima? Darsda o‘quvchiga qanday imkoniyat beradi?</w:t>
      </w:r>
    </w:p>
    <w:p w14:paraId="6668C14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Bu savolga javob berar ekanmiz, ta’limiy o‘yin dars jarayonini tashkil etish hamda olib borishda pedagogik-uslubiy vositadir. U mavzu mohiyatini o‘zlashtirishda yangi biror ilmni, zaruriy mazmunni bilib olish uchun amaliy ko‘nikma vositasi ham deyish o‘rinlidir. Ta’lim mazmunini o‘quvchilarga o‘yin orqali tushuntirish bu tushuntirishning eng qulay usuli hisoblanadi.</w:t>
      </w:r>
    </w:p>
    <w:p w14:paraId="5BCCB5B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Tajribali pedagoglar orasida shunday gap yuradi: menga aytsang unitaman, menga ko‘rsatsang eslab qolaman, ammo jarayonda shaxsan ishtirok etsam, o‘zim bajarsam u umr bo‘yi esimda qoladi va meniki bo‘ladi.</w:t>
      </w:r>
    </w:p>
    <w:p w14:paraId="5763E1E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Shu sababli, ta’limiy o‘yin vositasida o‘quv jarayonini tashkil etish, mavzu mohiyatini, voqea-hodisa, mazmunini tushunish, o‘rganish, o‘zlashtirishni samarali kafolatlaydi.</w:t>
      </w:r>
    </w:p>
    <w:p w14:paraId="2DDF46F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Manbalarda keltirilishicha, psixolog olim K.Gross</w:t>
      </w:r>
      <w:r w:rsidRPr="00A31EA2">
        <w:rPr>
          <w:rFonts w:ascii="Times New Roman" w:hAnsi="Times New Roman" w:cs="Times New Roman"/>
          <w:color w:val="000000" w:themeColor="text1"/>
          <w:sz w:val="28"/>
          <w:szCs w:val="28"/>
          <w:lang w:val="uz-Cyrl-UZ" w:eastAsia="ru-RU"/>
        </w:rPr>
        <w:footnoteReference w:id="74"/>
      </w:r>
      <w:r w:rsidRPr="00A31EA2">
        <w:rPr>
          <w:rFonts w:ascii="Times New Roman" w:hAnsi="Times New Roman" w:cs="Times New Roman"/>
          <w:color w:val="000000" w:themeColor="text1"/>
          <w:sz w:val="28"/>
          <w:szCs w:val="28"/>
          <w:lang w:val="uz-Cyrl-UZ" w:eastAsia="ru-RU"/>
        </w:rPr>
        <w:t xml:space="preserve"> “O‘yin vositasida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 xml:space="preserve"> o‘zini tutish, olamni o‘rganish, an’analarni bilish, </w:t>
      </w:r>
    </w:p>
    <w:p w14:paraId="69B36ED0"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atrof-muhitga moslashish ko‘nikmasini shakllantiradi”, - degan edi. Yuqoridagi fikrlar ko‘pgina olimlarning fikrlarida bir-birini to‘ldiribgina qolmasdan, ijtimoiy faoliyatning rivojida o‘quvchi imkoniyatlarini yaqqolroq ro‘yobga chiqarishida, ayrim tajribalarning orttirilishida shaxsning o‘z-zini axloqiy rivojlantirishiga, faoliyatni mustaqil boshqarishiga yordam beradi.</w:t>
      </w:r>
    </w:p>
    <w:p w14:paraId="23AF1B0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Ta’limiy o‘yinlar o‘quvchini o‘ylashga, topqirlikka, zehnini toblashga, ziyraklikka, mantiqiy fikr yuritishga o‘rgatadi. Shu asosda uning o‘z «men»ini shakllanishiga ham yordam beradi. </w:t>
      </w:r>
    </w:p>
    <w:p w14:paraId="0FAC7984"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Ayni olib borilgan bunday faoliyat o‘quvchini darsni to‘liq bilishga o‘rganish ehtiyojini tug‘dirib, yangi bilimlarni o‘zlashtirish orqali o‘zgarishlarga, ijodkorlikka boshlaydi. Demak, ta’limiy o‘yinlar o‘quvchi shaxsini tashqi olam bilan muloqot qilishga yangi-yangi imkoniyatlarni ochib beradi. Aslida, o‘yin umumilmiy termin bo‘lib, falsafa, pedagogika, psixologiya, tarix nazariyasi, san’atda o‘ziga xos tushuncha, atamalari mavjud. Umuman, fan tilida ya’ni ilmiy tilda o‘yin dramaturgiya, tomoshalar, bayramlar, festivallar, karnavallar, badiiy ijodkorlik ma’nolarida ham ishlatiladi.</w:t>
      </w:r>
    </w:p>
    <w:p w14:paraId="66BE899A"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So‘zning lug‘aviy ma’nosi ensiklopedik lug‘atda o‘yin nafaqat mahsuliy faoliyat bo‘lib, uning motivi natijalarida emas, aksincha jarayonning o‘zida namoyon bo‘lishi ko‘rsatilgan.</w:t>
      </w:r>
      <w:r w:rsidRPr="00A31EA2">
        <w:rPr>
          <w:rFonts w:ascii="Times New Roman" w:hAnsi="Times New Roman" w:cs="Times New Roman"/>
          <w:color w:val="000000" w:themeColor="text1"/>
          <w:sz w:val="28"/>
          <w:szCs w:val="28"/>
          <w:lang w:val="uz-Cyrl-UZ" w:eastAsia="ru-RU"/>
        </w:rPr>
        <w:footnoteReference w:id="75"/>
      </w:r>
    </w:p>
    <w:p w14:paraId="36B1D22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 jarayonlarida amalga oshirilgan ta’limiy o‘yinlar maqsadi nuqtai nazaridan o‘ynovchilarga rohat bag‘ishlaydi, undan ishtirokchilar va kuzatuvchilar ya’ni tomoshabin ham zavq-shavq oladi. Shuning uchun ham, u ta’limiy jarayonning samarali va natijali kechishida muhim rol o‘ynaydi, bunda o‘quvchining shaxs sifatida rivojlanishida, hayotda ishlash, o‘quv-bilishga bo‘lgan qiziqishini oshirishda, ruhiy jihatdan baquvvat bo‘lishida ham muhim o‘rin tutadi hamda katta hayotga tayyorlashda yordam beradi.</w:t>
      </w:r>
    </w:p>
    <w:p w14:paraId="5ED9048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Ta’lim jarayonlarida umuman, o‘yin yoxud ta’limiy o‘yin tushunchasi keng ma’noga ega bo‘lib, uni bir ta’rif yoki qoida bilan ifoda etish birmuncha qiyindir. Ko‘pincha, bu savolga javob topish uchun «Har bir odam nima uchun o‘ynaydi?» degan savol qo‘yilgandagina unga kengroq javob olish mumkin, bizning nazarimizda.</w:t>
      </w:r>
    </w:p>
    <w:p w14:paraId="468EA1E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Ta’limiy o‘yinlar, interfaol dars vositasida o‘quvchining ijodiy faoliyatini hamda BKM kompetensiyasini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da muhimmi?</w:t>
      </w:r>
    </w:p>
    <w:p w14:paraId="68E5067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 beruvchi aksariyat pedagog o‘qituvchilar  o‘yinni o‘quvchi yangi mavzuni o‘zlashtirish va bilish qobiliyatlarini faollashtiruvchi ta’limiy vosita deb qaraydilar. Bir qaraganda, u mahsulot emas, xizmat turi ham emas, lekin insonlar aksariyat hollarda o‘z umrini doimiy, uzluksiz o‘yinlar bilan bog‘laydilar. Nima uchun?</w:t>
      </w:r>
    </w:p>
    <w:p w14:paraId="3536A36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Ta’limiy o‘yin pedagogik-metodik madaniyat fenomeni bo‘lib, u o‘quvchi shaxsini inson sifatida hayotda to‘laqonli shakllanishida juda ham muhim vosita, u ayniqsa, hal qiluvchi omil sifatida ilmiy izlanuvchilarni domiy ravishda qiziqtirib kelgan. Dars sifatini oshirishda ta’limiy o‘yin o‘quvchi tanasidagi ortiqcha energiyadan xalos bo‘lish, charchash va vaqtida kuchni foydali va maqsadli holda ishlatish, ayrim holarda uni qayta tiklashda ham</w:t>
      </w:r>
      <w:r w:rsidRPr="00A31EA2">
        <w:rPr>
          <w:rFonts w:ascii="Times New Roman" w:eastAsia="Segoe UI" w:hAnsi="Times New Roman" w:cs="Times New Roman"/>
          <w:color w:val="000000" w:themeColor="text1"/>
          <w:spacing w:val="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yordam beradi.O‘quvchilarning ijodiy faoliyatini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 xml:space="preserve">da ta’limiy yinlar insonning hayotiy muvozanatini saqlashda, uning faolligini oshirish orqali organizmda ishlamay turgan a’zolarini ishga, harakatga keltirib yuboradi. Bunday foydali holatlar, ta’limiy o‘yinlar orqali organizmdagi yaxshi energiyalarni hosil qiladi va tiklaydi deb baholanishiga sabab bo‘ladi. Ya’ni, o‘z-o‘zidan bu kabi interfaol dars mashg‘ulotlari shaxsni o‘yin texnologiyalari orqali doimiy rivojlantirib turuvchi, o‘zlikni anglatuvchi ta’limiy jarayondir. Natija esa, ma’lum darsda o‘quvchini ta’limiy o‘yinga jalb etish orqali uni keyingi mehnat va hayotiy faoliyatga tayyorlash imkonini beradi. Kuzatuvlar shuni ko‘rsatadiki, dars jarayonida ijodkor o‘quvchilarni ta’limiy o‘yindan mahrum etish unga og‘ir jazo sifatida salbiy ta’sir etib, yomon oqibatlarga sabab bo‘lishi mumkin. Buning uchun o‘qituvchi dars jarayonida o‘quvchilar potinsialidan oqilona va adolatli foydalanishi zarur. O‘quvchilarning ijodiy faoliyatini tizimli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da, interfaol dars mashg‘ulotlarini tashkil qilishda, ta’limiy o‘yinlarning ko‘rinishlari va klassifikatsiyasini shartli ravishda quyidagicha belgiladik.</w:t>
      </w:r>
    </w:p>
    <w:p w14:paraId="781AA7C6" w14:textId="77777777" w:rsidR="00731B08" w:rsidRDefault="00CA7CC9" w:rsidP="00CB482F">
      <w:pPr>
        <w:spacing w:after="0" w:line="336" w:lineRule="auto"/>
        <w:ind w:firstLine="720"/>
        <w:jc w:val="center"/>
        <w:rPr>
          <w:rFonts w:ascii="Times New Roman" w:hAnsi="Times New Roman" w:cs="Times New Roman"/>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w:drawing>
          <wp:inline distT="0" distB="0" distL="0" distR="0" wp14:anchorId="0F3386CB" wp14:editId="7B76D75C">
            <wp:extent cx="4659630" cy="2409825"/>
            <wp:effectExtent l="95250" t="0" r="64770" b="0"/>
            <wp:docPr id="44" name="Схема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0C2796E4" w14:textId="36DA8485" w:rsidR="00CA7CC9" w:rsidRPr="00A31EA2" w:rsidRDefault="00151D89" w:rsidP="00CB482F">
      <w:pPr>
        <w:spacing w:after="0" w:line="336" w:lineRule="auto"/>
        <w:ind w:firstLine="720"/>
        <w:jc w:val="center"/>
        <w:rPr>
          <w:rFonts w:ascii="Times New Roman" w:hAnsi="Times New Roman" w:cs="Times New Roman"/>
          <w:color w:val="000000" w:themeColor="text1"/>
          <w:sz w:val="28"/>
          <w:szCs w:val="28"/>
          <w:lang w:val="uz-Cyrl-UZ" w:eastAsia="ru-RU"/>
        </w:rPr>
      </w:pPr>
      <w:r w:rsidRPr="00BC31FD">
        <w:rPr>
          <w:rFonts w:ascii="Times New Roman" w:hAnsi="Times New Roman" w:cs="Times New Roman"/>
          <w:color w:val="000000" w:themeColor="text1"/>
          <w:sz w:val="28"/>
          <w:szCs w:val="28"/>
          <w:lang w:val="uz-Cyrl-UZ" w:eastAsia="ru-RU"/>
        </w:rPr>
        <w:t>2</w:t>
      </w:r>
      <w:r w:rsidR="00A8144D" w:rsidRPr="00BC31FD">
        <w:rPr>
          <w:rFonts w:ascii="Times New Roman" w:hAnsi="Times New Roman" w:cs="Times New Roman"/>
          <w:color w:val="000000" w:themeColor="text1"/>
          <w:sz w:val="28"/>
          <w:szCs w:val="28"/>
          <w:lang w:val="uz-Cyrl-UZ" w:eastAsia="ru-RU"/>
        </w:rPr>
        <w:t>.10</w:t>
      </w:r>
      <w:r w:rsidR="00CA7CC9" w:rsidRPr="00A31EA2">
        <w:rPr>
          <w:rFonts w:ascii="Times New Roman" w:hAnsi="Times New Roman" w:cs="Times New Roman"/>
          <w:color w:val="000000" w:themeColor="text1"/>
          <w:sz w:val="28"/>
          <w:szCs w:val="28"/>
          <w:lang w:val="uz-Cyrl-UZ" w:eastAsia="ru-RU"/>
        </w:rPr>
        <w:t>-rasm. Ta’limiy o‘yin turlari.</w:t>
      </w:r>
    </w:p>
    <w:p w14:paraId="1CD7E5AD"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Yuqoridagi sanab o‘tilgan o‘yinlarning har birining o‘z komponentlari mavjud. Ular:</w:t>
      </w:r>
    </w:p>
    <w:p w14:paraId="2192EA20"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o‘yinda qatnashuvchilar;</w:t>
      </w:r>
    </w:p>
    <w:p w14:paraId="1C2CA405"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 qoidalari;</w:t>
      </w:r>
    </w:p>
    <w:p w14:paraId="779D17D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vaqti;</w:t>
      </w:r>
    </w:p>
    <w:p w14:paraId="60A8DD5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syujeti;</w:t>
      </w:r>
    </w:p>
    <w:p w14:paraId="49400FA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rekviziti;</w:t>
      </w:r>
    </w:p>
    <w:p w14:paraId="39A614B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o‘yinning yakuni (natijalari, qonun-qoidalariga rioya qilinishi).</w:t>
      </w:r>
    </w:p>
    <w:p w14:paraId="3376C65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Interfaol ta’lim jarayonida approbatsiya qilingan, foydalaniladigan ba’zi o‘yinlardan misollar keltiramiz.</w:t>
      </w:r>
    </w:p>
    <w:p w14:paraId="6EA4DBF6" w14:textId="6D771880" w:rsidR="00CA7CC9"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Masalan, barcha fan-predmetlar doirasida “Nima uchun?”, «Baliq skeleti», «Kaskad», «Qanday?» kabi interfaol-innovasion metodlardan foydalanish mumkin. Biz asosan ularni ishbilarmonlik ta’limiy o‘yinlari tariqasida o‘tkazishga harakat qildik va dars natijada o‘quvchilarda ijodiy faoliyat rivojlanganligining guvohi bldik.</w:t>
      </w:r>
    </w:p>
    <w:p w14:paraId="794E2E5A" w14:textId="1A23C6F2" w:rsidR="00087808" w:rsidRPr="00A31EA2" w:rsidRDefault="00087808" w:rsidP="00CB482F">
      <w:pPr>
        <w:spacing w:after="0" w:line="336"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23776" behindDoc="0" locked="0" layoutInCell="1" allowOverlap="1" wp14:anchorId="628E0894" wp14:editId="1876C3A1">
                <wp:simplePos x="0" y="0"/>
                <wp:positionH relativeFrom="page">
                  <wp:posOffset>3108960</wp:posOffset>
                </wp:positionH>
                <wp:positionV relativeFrom="paragraph">
                  <wp:posOffset>68580</wp:posOffset>
                </wp:positionV>
                <wp:extent cx="3430829" cy="321869"/>
                <wp:effectExtent l="0" t="0" r="17780" b="21590"/>
                <wp:wrapNone/>
                <wp:docPr id="60" name="Прямоугольник 60"/>
                <wp:cNvGraphicFramePr/>
                <a:graphic xmlns:a="http://schemas.openxmlformats.org/drawingml/2006/main">
                  <a:graphicData uri="http://schemas.microsoft.com/office/word/2010/wordprocessingShape">
                    <wps:wsp>
                      <wps:cNvSpPr/>
                      <wps:spPr>
                        <a:xfrm>
                          <a:off x="0" y="0"/>
                          <a:ext cx="3430829" cy="321869"/>
                        </a:xfrm>
                        <a:prstGeom prst="rect">
                          <a:avLst/>
                        </a:prstGeom>
                        <a:solidFill>
                          <a:sysClr val="window" lastClr="FFFFFF"/>
                        </a:solidFill>
                        <a:ln w="9525" cap="flat" cmpd="sng" algn="ctr">
                          <a:solidFill>
                            <a:sysClr val="windowText" lastClr="000000"/>
                          </a:solidFill>
                          <a:prstDash val="solid"/>
                        </a:ln>
                        <a:effectLst/>
                      </wps:spPr>
                      <wps:txbx>
                        <w:txbxContent>
                          <w:p w14:paraId="1B347BD1" w14:textId="77777777" w:rsidR="008A29E5" w:rsidRPr="003817B8" w:rsidRDefault="008A29E5" w:rsidP="00087808">
                            <w:pPr>
                              <w:jc w:val="center"/>
                              <w:rPr>
                                <w:rFonts w:ascii="Times New Roman" w:hAnsi="Times New Roman" w:cs="Times New Roman"/>
                                <w:sz w:val="24"/>
                                <w:szCs w:val="24"/>
                                <w:lang w:val="uz-Cyrl-UZ"/>
                              </w:rPr>
                            </w:pPr>
                            <w:r w:rsidRPr="00C265BC">
                              <w:rPr>
                                <w:rFonts w:ascii="Times New Roman" w:hAnsi="Times New Roman" w:cs="Times New Roman"/>
                                <w:b/>
                                <w:bCs/>
                                <w:sz w:val="24"/>
                                <w:szCs w:val="24"/>
                                <w:lang w:val="uz-Cyrl-UZ"/>
                              </w:rPr>
                              <w:t>“</w:t>
                            </w:r>
                            <w:r w:rsidRPr="00731B08">
                              <w:rPr>
                                <w:rFonts w:ascii="Times New Roman" w:hAnsi="Times New Roman" w:cs="Times New Roman"/>
                                <w:b/>
                                <w:bCs/>
                                <w:sz w:val="24"/>
                                <w:szCs w:val="24"/>
                                <w:lang w:val="uz-Cyrl-UZ"/>
                              </w:rPr>
                              <w:t xml:space="preserve">Nima uchun?” </w:t>
                            </w:r>
                            <w:r w:rsidRPr="00731B08">
                              <w:rPr>
                                <w:rFonts w:ascii="Times New Roman" w:hAnsi="Times New Roman" w:cs="Times New Roman"/>
                                <w:sz w:val="24"/>
                                <w:szCs w:val="24"/>
                                <w:lang w:val="uz-Cyrl-UZ"/>
                              </w:rPr>
                              <w:t>sxemasini tuzish qoidalari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E0894" id="Прямоугольник 60" o:spid="_x0000_s1095" style="position:absolute;left:0;text-align:left;margin-left:244.8pt;margin-top:5.4pt;width:270.15pt;height:25.3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" fillcolor="window" strokecolor="windowText">
                <v:textbox>
                  <w:txbxContent>
                    <w:p w14:paraId="1B347BD1" w14:textId="77777777" w:rsidR="008A29E5" w:rsidRPr="003817B8" w:rsidRDefault="008A29E5" w:rsidP="00087808">
                      <w:pPr>
                        <w:jc w:val="center"/>
                        <w:rPr>
                          <w:rFonts w:ascii="Times New Roman" w:hAnsi="Times New Roman" w:cs="Times New Roman"/>
                          <w:sz w:val="24"/>
                          <w:szCs w:val="24"/>
                          <w:lang w:val="uz-Cyrl-UZ"/>
                        </w:rPr>
                      </w:pPr>
                      <w:r w:rsidRPr="00C265BC">
                        <w:rPr>
                          <w:rFonts w:ascii="Times New Roman" w:hAnsi="Times New Roman" w:cs="Times New Roman"/>
                          <w:b/>
                          <w:bCs/>
                          <w:sz w:val="24"/>
                          <w:szCs w:val="24"/>
                          <w:lang w:val="uz-Cyrl-UZ"/>
                        </w:rPr>
                        <w:t>“</w:t>
                      </w:r>
                      <w:r w:rsidRPr="00731B08">
                        <w:rPr>
                          <w:rFonts w:ascii="Times New Roman" w:hAnsi="Times New Roman" w:cs="Times New Roman"/>
                          <w:b/>
                          <w:bCs/>
                          <w:sz w:val="24"/>
                          <w:szCs w:val="24"/>
                          <w:lang w:val="uz-Cyrl-UZ"/>
                        </w:rPr>
                        <w:t xml:space="preserve">Nima uchun?” </w:t>
                      </w:r>
                      <w:r w:rsidRPr="00731B08">
                        <w:rPr>
                          <w:rFonts w:ascii="Times New Roman" w:hAnsi="Times New Roman" w:cs="Times New Roman"/>
                          <w:sz w:val="24"/>
                          <w:szCs w:val="24"/>
                          <w:lang w:val="uz-Cyrl-UZ"/>
                        </w:rPr>
                        <w:t>sxemasini tuzish qoidalari</w:t>
                      </w:r>
                    </w:p>
                  </w:txbxContent>
                </v:textbox>
                <w10:wrap anchorx="page"/>
              </v:rect>
            </w:pict>
          </mc:Fallback>
        </mc:AlternateContent>
      </w:r>
      <w:r w:rsidRPr="00A31EA2">
        <w:rPr>
          <w:rFonts w:ascii="Times New Roman" w:hAnsi="Times New Roman" w:cs="Times New Roman"/>
          <w:bCs/>
          <w:color w:val="000000" w:themeColor="text1"/>
          <w:sz w:val="28"/>
          <w:szCs w:val="28"/>
          <w:lang w:val="uz-Cyrl-UZ" w:eastAsia="ru-RU"/>
        </w:rPr>
        <w:t>Namuna metodlar:</w:t>
      </w:r>
    </w:p>
    <w:p w14:paraId="0CF3C7D6" w14:textId="0FD25613"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bCs/>
          <w:noProof/>
          <w:color w:val="000000" w:themeColor="text1"/>
          <w:sz w:val="28"/>
          <w:szCs w:val="28"/>
          <w:lang w:eastAsia="ru-RU"/>
        </w:rPr>
        <mc:AlternateContent>
          <mc:Choice Requires="wps">
            <w:drawing>
              <wp:anchor distT="0" distB="0" distL="114300" distR="114300" simplePos="0" relativeHeight="251725824" behindDoc="0" locked="0" layoutInCell="1" allowOverlap="1" wp14:anchorId="2AD8A7B8" wp14:editId="31E51C5F">
                <wp:simplePos x="0" y="0"/>
                <wp:positionH relativeFrom="margin">
                  <wp:align>left</wp:align>
                </wp:positionH>
                <wp:positionV relativeFrom="paragraph">
                  <wp:posOffset>154305</wp:posOffset>
                </wp:positionV>
                <wp:extent cx="5940507" cy="1562100"/>
                <wp:effectExtent l="0" t="0" r="22225" b="19050"/>
                <wp:wrapNone/>
                <wp:docPr id="61" name="Прямоугольник 61"/>
                <wp:cNvGraphicFramePr/>
                <a:graphic xmlns:a="http://schemas.openxmlformats.org/drawingml/2006/main">
                  <a:graphicData uri="http://schemas.microsoft.com/office/word/2010/wordprocessingShape">
                    <wps:wsp>
                      <wps:cNvSpPr/>
                      <wps:spPr>
                        <a:xfrm>
                          <a:off x="0" y="0"/>
                          <a:ext cx="5940507" cy="1562100"/>
                        </a:xfrm>
                        <a:prstGeom prst="rect">
                          <a:avLst/>
                        </a:prstGeom>
                        <a:solidFill>
                          <a:sysClr val="window" lastClr="FFFFFF"/>
                        </a:solidFill>
                        <a:ln w="9525" cap="flat" cmpd="sng" algn="ctr">
                          <a:solidFill>
                            <a:sysClr val="windowText" lastClr="000000"/>
                          </a:solidFill>
                          <a:prstDash val="solid"/>
                        </a:ln>
                        <a:effectLst/>
                      </wps:spPr>
                      <wps:txbx>
                        <w:txbxContent>
                          <w:p w14:paraId="4C80CA01"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1.</w:t>
                            </w:r>
                            <w:r w:rsidRPr="00731B08">
                              <w:rPr>
                                <w:lang w:val="en-US"/>
                              </w:rPr>
                              <w:t xml:space="preserve"> </w:t>
                            </w:r>
                            <w:r w:rsidRPr="00731B08">
                              <w:rPr>
                                <w:rFonts w:ascii="Times New Roman" w:hAnsi="Times New Roman" w:cs="Times New Roman"/>
                                <w:sz w:val="28"/>
                                <w:szCs w:val="28"/>
                                <w:lang w:val="en-US"/>
                              </w:rPr>
                              <w:t>Darsda taqdim qilingan o‘kuv materiali bo‘yicha qanday piktogrammadan: aylana yoki to‘g‘ri to‘rtburchakdan  foydalanishingizni o‘zingiz hal etasiz.</w:t>
                            </w:r>
                          </w:p>
                          <w:p w14:paraId="03D25997"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2.Mulohazalar sxema-zanjiri turini: chiziqli, nochiziqli, spiralsimon (dastlabki holatni markazga yoki chetga joylashtirib) bo‘lishligini o‘zingiz tanlaysiz.</w:t>
                            </w:r>
                          </w:p>
                          <w:p w14:paraId="37C3A570"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3.Strelka sizning qidiruv yo‘nalishingizni belgilaydi: dastlabki holatdan oqibatgacha.</w:t>
                            </w:r>
                          </w:p>
                          <w:p w14:paraId="67AE7A46" w14:textId="77777777" w:rsidR="008A29E5" w:rsidRPr="003817B8" w:rsidRDefault="008A29E5" w:rsidP="00087808">
                            <w:pPr>
                              <w:spacing w:after="0" w:line="240" w:lineRule="auto"/>
                              <w:jc w:val="both"/>
                              <w:rPr>
                                <w:rFonts w:ascii="Times New Roman" w:hAnsi="Times New Roman" w:cs="Times New Roman"/>
                                <w:sz w:val="24"/>
                                <w:szCs w:val="24"/>
                                <w:lang w:val="uz-Cyrl-UZ"/>
                              </w:rPr>
                            </w:pPr>
                            <w:r w:rsidRPr="00731B08">
                              <w:rPr>
                                <w:rFonts w:ascii="Times New Roman" w:hAnsi="Times New Roman" w:cs="Times New Roman"/>
                                <w:sz w:val="28"/>
                                <w:szCs w:val="28"/>
                              </w:rPr>
                              <w:t>4.Xulosa.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8A7B8" id="Прямоугольник 61" o:spid="_x0000_s1096" style="position:absolute;left:0;text-align:left;margin-left:0;margin-top:12.15pt;width:467.75pt;height:123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" fillcolor="window" strokecolor="windowText">
                <v:textbox>
                  <w:txbxContent>
                    <w:p w14:paraId="4C80CA01"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1.</w:t>
                      </w:r>
                      <w:r w:rsidRPr="00731B08">
                        <w:rPr>
                          <w:lang w:val="en-US"/>
                        </w:rPr>
                        <w:t xml:space="preserve"> </w:t>
                      </w:r>
                      <w:r w:rsidRPr="00731B08">
                        <w:rPr>
                          <w:rFonts w:ascii="Times New Roman" w:hAnsi="Times New Roman" w:cs="Times New Roman"/>
                          <w:sz w:val="28"/>
                          <w:szCs w:val="28"/>
                          <w:lang w:val="en-US"/>
                        </w:rPr>
                        <w:t>Darsda taqdim qilingan o‘kuv materiali bo‘yicha qanday piktogrammadan: aylana yoki to‘g‘ri to‘rtburchakdan  foydalanishingizni o‘zingiz hal etasiz.</w:t>
                      </w:r>
                    </w:p>
                    <w:p w14:paraId="03D25997"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2.Mulohazalar sxema-zanjiri turini: chiziqli, nochiziqli, spiralsimon (dastlabki holatni markazga yoki chetga joylashtirib) bo‘lishligini o‘zingiz tanlaysiz.</w:t>
                      </w:r>
                    </w:p>
                    <w:p w14:paraId="37C3A570" w14:textId="77777777" w:rsidR="008A29E5" w:rsidRPr="00731B08" w:rsidRDefault="008A29E5" w:rsidP="00087808">
                      <w:pPr>
                        <w:spacing w:after="0" w:line="240" w:lineRule="auto"/>
                        <w:jc w:val="both"/>
                        <w:rPr>
                          <w:rFonts w:ascii="Times New Roman" w:hAnsi="Times New Roman" w:cs="Times New Roman"/>
                          <w:sz w:val="28"/>
                          <w:szCs w:val="28"/>
                          <w:lang w:val="en-US"/>
                        </w:rPr>
                      </w:pPr>
                      <w:r w:rsidRPr="00731B08">
                        <w:rPr>
                          <w:rFonts w:ascii="Times New Roman" w:hAnsi="Times New Roman" w:cs="Times New Roman"/>
                          <w:sz w:val="28"/>
                          <w:szCs w:val="28"/>
                          <w:lang w:val="en-US"/>
                        </w:rPr>
                        <w:t>3.Strelka sizning qidiruv yo‘nalishingizni belgilaydi: dastlabki holatdan oqibatgacha.</w:t>
                      </w:r>
                    </w:p>
                    <w:p w14:paraId="67AE7A46" w14:textId="77777777" w:rsidR="008A29E5" w:rsidRPr="003817B8" w:rsidRDefault="008A29E5" w:rsidP="00087808">
                      <w:pPr>
                        <w:spacing w:after="0" w:line="240" w:lineRule="auto"/>
                        <w:jc w:val="both"/>
                        <w:rPr>
                          <w:rFonts w:ascii="Times New Roman" w:hAnsi="Times New Roman" w:cs="Times New Roman"/>
                          <w:sz w:val="24"/>
                          <w:szCs w:val="24"/>
                          <w:lang w:val="uz-Cyrl-UZ"/>
                        </w:rPr>
                      </w:pPr>
                      <w:r w:rsidRPr="00731B08">
                        <w:rPr>
                          <w:rFonts w:ascii="Times New Roman" w:hAnsi="Times New Roman" w:cs="Times New Roman"/>
                          <w:sz w:val="28"/>
                          <w:szCs w:val="28"/>
                        </w:rPr>
                        <w:t>4.Xulosa.</w:t>
                      </w:r>
                    </w:p>
                  </w:txbxContent>
                </v:textbox>
                <w10:wrap anchorx="margin"/>
              </v:rect>
            </w:pict>
          </mc:Fallback>
        </mc:AlternateContent>
      </w:r>
    </w:p>
    <w:p w14:paraId="3DA4091F" w14:textId="06C6B31F"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3E3D8792" w14:textId="5986B757"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20347380" w14:textId="173FC8C0"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050519A9" w14:textId="2FB62CCE" w:rsidR="00087808" w:rsidRDefault="00087808"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51BFF408" w14:textId="77777777" w:rsidR="003B6076" w:rsidRDefault="003B6076" w:rsidP="00CB482F">
      <w:pPr>
        <w:spacing w:after="0" w:line="336" w:lineRule="auto"/>
        <w:ind w:firstLine="720"/>
        <w:jc w:val="center"/>
        <w:rPr>
          <w:rFonts w:ascii="Times New Roman" w:hAnsi="Times New Roman" w:cs="Times New Roman"/>
          <w:bCs/>
          <w:color w:val="000000" w:themeColor="text1"/>
          <w:sz w:val="28"/>
          <w:szCs w:val="28"/>
          <w:lang w:val="en-US" w:eastAsia="ru-RU"/>
        </w:rPr>
      </w:pPr>
    </w:p>
    <w:p w14:paraId="6C5058E6" w14:textId="53DFF4D2" w:rsidR="00CA7CC9" w:rsidRPr="00A31EA2" w:rsidRDefault="00151D89" w:rsidP="00CB482F">
      <w:pPr>
        <w:spacing w:after="0" w:line="336" w:lineRule="auto"/>
        <w:ind w:firstLine="720"/>
        <w:jc w:val="center"/>
        <w:rPr>
          <w:rFonts w:ascii="Times New Roman" w:hAnsi="Times New Roman" w:cs="Times New Roman"/>
          <w:b/>
          <w:i/>
          <w:iCs/>
          <w:color w:val="000000" w:themeColor="text1"/>
          <w:sz w:val="28"/>
          <w:szCs w:val="28"/>
          <w:lang w:val="uz-Cyrl-UZ" w:eastAsia="ru-RU"/>
        </w:rPr>
      </w:pPr>
      <w:r w:rsidRPr="00022951">
        <w:rPr>
          <w:rFonts w:ascii="Times New Roman" w:hAnsi="Times New Roman" w:cs="Times New Roman"/>
          <w:bCs/>
          <w:color w:val="000000" w:themeColor="text1"/>
          <w:sz w:val="28"/>
          <w:szCs w:val="28"/>
          <w:lang w:val="en-US" w:eastAsia="ru-RU"/>
        </w:rPr>
        <w:t>2</w:t>
      </w:r>
      <w:r w:rsidR="00CA7CC9" w:rsidRPr="00A8144D">
        <w:rPr>
          <w:rFonts w:ascii="Times New Roman" w:hAnsi="Times New Roman" w:cs="Times New Roman"/>
          <w:bCs/>
          <w:color w:val="000000" w:themeColor="text1"/>
          <w:sz w:val="28"/>
          <w:szCs w:val="28"/>
          <w:lang w:val="uz-Cyrl-UZ" w:eastAsia="ru-RU"/>
        </w:rPr>
        <w:t>.</w:t>
      </w:r>
      <w:r w:rsidR="00A8144D" w:rsidRPr="00022951">
        <w:rPr>
          <w:rFonts w:ascii="Times New Roman" w:hAnsi="Times New Roman" w:cs="Times New Roman"/>
          <w:bCs/>
          <w:color w:val="000000" w:themeColor="text1"/>
          <w:sz w:val="28"/>
          <w:szCs w:val="28"/>
          <w:lang w:val="en-US" w:eastAsia="ru-RU"/>
        </w:rPr>
        <w:t>11</w:t>
      </w:r>
      <w:r w:rsidR="00CA7CC9" w:rsidRPr="00A8144D">
        <w:rPr>
          <w:rFonts w:ascii="Times New Roman" w:hAnsi="Times New Roman" w:cs="Times New Roman"/>
          <w:bCs/>
          <w:color w:val="000000" w:themeColor="text1"/>
          <w:sz w:val="28"/>
          <w:szCs w:val="28"/>
          <w:lang w:val="uz-Cyrl-UZ" w:eastAsia="ru-RU"/>
        </w:rPr>
        <w:t>- rasm. “ Nima uchun ? “ sxemasi</w:t>
      </w:r>
      <w:r w:rsidR="00CA7CC9" w:rsidRPr="00A31EA2">
        <w:rPr>
          <w:rFonts w:ascii="Times New Roman" w:hAnsi="Times New Roman" w:cs="Times New Roman"/>
          <w:b/>
          <w:i/>
          <w:iCs/>
          <w:color w:val="000000" w:themeColor="text1"/>
          <w:sz w:val="28"/>
          <w:szCs w:val="28"/>
          <w:lang w:val="uz-Cyrl-UZ" w:eastAsia="ru-RU"/>
        </w:rPr>
        <w:t>.</w:t>
      </w:r>
    </w:p>
    <w:p w14:paraId="09676B17" w14:textId="693D035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022951">
        <w:rPr>
          <w:rFonts w:ascii="Times New Roman" w:eastAsia="Arial" w:hAnsi="Times New Roman" w:cs="Times New Roman"/>
          <w:color w:val="000000" w:themeColor="text1"/>
          <w:sz w:val="28"/>
          <w:szCs w:val="28"/>
          <w:lang w:val="en-US" w:eastAsia="ru-RU"/>
        </w:rPr>
        <w:t xml:space="preserve">Ijtimoiy va tabiiy </w:t>
      </w:r>
      <w:r w:rsidRPr="00A31EA2">
        <w:rPr>
          <w:rFonts w:ascii="Times New Roman" w:eastAsia="Arial" w:hAnsi="Times New Roman" w:cs="Times New Roman"/>
          <w:color w:val="000000" w:themeColor="text1"/>
          <w:sz w:val="28"/>
          <w:szCs w:val="28"/>
          <w:lang w:val="uz-Cyrl-UZ" w:eastAsia="ru-RU"/>
        </w:rPr>
        <w:t xml:space="preserve">   </w:t>
      </w:r>
      <w:r w:rsidRPr="00022951">
        <w:rPr>
          <w:rFonts w:ascii="Times New Roman" w:eastAsia="Arial" w:hAnsi="Times New Roman" w:cs="Times New Roman"/>
          <w:color w:val="000000" w:themeColor="text1"/>
          <w:sz w:val="28"/>
          <w:szCs w:val="28"/>
          <w:lang w:val="en-US" w:eastAsia="ru-RU"/>
        </w:rPr>
        <w:t xml:space="preserve">fanlarni </w:t>
      </w:r>
      <w:r w:rsidRPr="00A31EA2">
        <w:rPr>
          <w:rFonts w:ascii="Times New Roman" w:eastAsia="Arial" w:hAnsi="Times New Roman" w:cs="Times New Roman"/>
          <w:color w:val="000000" w:themeColor="text1"/>
          <w:sz w:val="28"/>
          <w:szCs w:val="28"/>
          <w:lang w:val="uz-Cyrl-UZ" w:eastAsia="ru-RU"/>
        </w:rPr>
        <w:t xml:space="preserve"> </w:t>
      </w:r>
      <w:r w:rsidRPr="00022951">
        <w:rPr>
          <w:rFonts w:ascii="Times New Roman" w:eastAsia="Arial" w:hAnsi="Times New Roman" w:cs="Times New Roman"/>
          <w:color w:val="000000" w:themeColor="text1"/>
          <w:sz w:val="28"/>
          <w:szCs w:val="28"/>
          <w:lang w:val="en-US" w:eastAsia="ru-RU"/>
        </w:rPr>
        <w:t xml:space="preserve">qitishda “Baliq skeleti” </w:t>
      </w:r>
      <w:r w:rsidRPr="00A31EA2">
        <w:rPr>
          <w:rFonts w:ascii="Times New Roman" w:eastAsia="Arial" w:hAnsi="Times New Roman" w:cs="Times New Roman"/>
          <w:color w:val="000000" w:themeColor="text1"/>
          <w:sz w:val="28"/>
          <w:szCs w:val="28"/>
          <w:lang w:val="uz-Cyrl-UZ" w:eastAsia="ru-RU"/>
        </w:rPr>
        <w:t xml:space="preserve"> </w:t>
      </w:r>
      <w:r w:rsidRPr="00022951">
        <w:rPr>
          <w:rFonts w:ascii="Times New Roman" w:eastAsia="Arial" w:hAnsi="Times New Roman" w:cs="Times New Roman"/>
          <w:color w:val="000000" w:themeColor="text1"/>
          <w:sz w:val="28"/>
          <w:szCs w:val="28"/>
          <w:lang w:val="en-US" w:eastAsia="ru-RU"/>
        </w:rPr>
        <w:t>metodidan foydalanish</w:t>
      </w:r>
    </w:p>
    <w:p w14:paraId="6580DF25" w14:textId="561E30F1" w:rsidR="00CA7CC9"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16" w:name="_page_190_0"/>
      <w:r w:rsidRPr="00A31EA2">
        <w:rPr>
          <w:rFonts w:ascii="Times New Roman" w:hAnsi="Times New Roman" w:cs="Times New Roman"/>
          <w:bCs/>
          <w:noProof/>
          <w:color w:val="000000" w:themeColor="text1"/>
          <w:sz w:val="28"/>
          <w:szCs w:val="28"/>
          <w:lang w:eastAsia="ru-RU"/>
        </w:rPr>
        <mc:AlternateContent>
          <mc:Choice Requires="wpg">
            <w:drawing>
              <wp:anchor distT="0" distB="0" distL="114300" distR="114300" simplePos="0" relativeHeight="251696128" behindDoc="0" locked="0" layoutInCell="1" allowOverlap="1" wp14:anchorId="0E2D5DC6" wp14:editId="405640FE">
                <wp:simplePos x="0" y="0"/>
                <wp:positionH relativeFrom="margin">
                  <wp:align>center</wp:align>
                </wp:positionH>
                <wp:positionV relativeFrom="paragraph">
                  <wp:posOffset>278790</wp:posOffset>
                </wp:positionV>
                <wp:extent cx="5316220" cy="2976880"/>
                <wp:effectExtent l="0" t="0" r="0" b="0"/>
                <wp:wrapTopAndBottom/>
                <wp:docPr id="190" name="Группа 190"/>
                <wp:cNvGraphicFramePr/>
                <a:graphic xmlns:a="http://schemas.openxmlformats.org/drawingml/2006/main">
                  <a:graphicData uri="http://schemas.microsoft.com/office/word/2010/wordprocessingGroup">
                    <wpg:wgp>
                      <wpg:cNvGrpSpPr/>
                      <wpg:grpSpPr>
                        <a:xfrm>
                          <a:off x="0" y="0"/>
                          <a:ext cx="5316220" cy="2976880"/>
                          <a:chOff x="0" y="0"/>
                          <a:chExt cx="5795484" cy="3340564"/>
                        </a:xfrm>
                      </wpg:grpSpPr>
                      <wpg:grpSp>
                        <wpg:cNvPr id="73" name="Группа 73"/>
                        <wpg:cNvGrpSpPr/>
                        <wpg:grpSpPr>
                          <a:xfrm>
                            <a:off x="6824" y="34119"/>
                            <a:ext cx="5788660" cy="3306445"/>
                            <a:chOff x="0" y="0"/>
                            <a:chExt cx="5229860" cy="3693795"/>
                          </a:xfrm>
                        </wpg:grpSpPr>
                        <pic:pic xmlns:pic="http://schemas.openxmlformats.org/drawingml/2006/picture">
                          <pic:nvPicPr>
                            <pic:cNvPr id="74" name="Picture 182"/>
                            <pic:cNvPicPr/>
                          </pic:nvPicPr>
                          <pic:blipFill>
                            <a:blip r:embed="rId78"/>
                            <a:stretch/>
                          </pic:blipFill>
                          <pic:spPr>
                            <a:xfrm>
                              <a:off x="0" y="0"/>
                              <a:ext cx="5229860" cy="3693795"/>
                            </a:xfrm>
                            <a:prstGeom prst="rect">
                              <a:avLst/>
                            </a:prstGeom>
                            <a:noFill/>
                          </pic:spPr>
                        </pic:pic>
                        <wps:wsp>
                          <wps:cNvPr id="75" name="Shape 183"/>
                          <wps:cNvSpPr/>
                          <wps:spPr>
                            <a:xfrm>
                              <a:off x="282397" y="1525981"/>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6" name="Shape 183"/>
                          <wps:cNvSpPr/>
                          <wps:spPr>
                            <a:xfrm>
                              <a:off x="2762250" y="487223"/>
                              <a:ext cx="653949" cy="1187958"/>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7" name="Shape 183"/>
                          <wps:cNvSpPr/>
                          <wps:spPr>
                            <a:xfrm rot="3354059">
                              <a:off x="1445055" y="2057806"/>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8" name="Shape 183"/>
                          <wps:cNvSpPr/>
                          <wps:spPr>
                            <a:xfrm rot="7390837">
                              <a:off x="1693325" y="1076986"/>
                              <a:ext cx="638810" cy="67564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79" name="Shape 183"/>
                          <wps:cNvSpPr/>
                          <wps:spPr>
                            <a:xfrm>
                              <a:off x="143409" y="2630577"/>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0" name="Shape 183"/>
                          <wps:cNvSpPr/>
                          <wps:spPr>
                            <a:xfrm>
                              <a:off x="3976573" y="626212"/>
                              <a:ext cx="653415" cy="118745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1" name="Shape 183"/>
                          <wps:cNvSpPr/>
                          <wps:spPr>
                            <a:xfrm rot="7390837">
                              <a:off x="2574601" y="2254116"/>
                              <a:ext cx="638810" cy="675640"/>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s:wsp>
                          <wps:cNvPr id="82" name="Shape 183"/>
                          <wps:cNvSpPr/>
                          <wps:spPr>
                            <a:xfrm rot="3354059">
                              <a:off x="1883966" y="2635707"/>
                              <a:ext cx="639318" cy="675894"/>
                            </a:xfrm>
                            <a:custGeom>
                              <a:avLst/>
                              <a:gdLst/>
                              <a:ahLst/>
                              <a:cxnLst/>
                              <a:rect l="0" t="0" r="0" b="0"/>
                              <a:pathLst>
                                <a:path w="914399" h="1028699">
                                  <a:moveTo>
                                    <a:pt x="0" y="0"/>
                                  </a:moveTo>
                                  <a:lnTo>
                                    <a:pt x="914399" y="1028699"/>
                                  </a:lnTo>
                                </a:path>
                              </a:pathLst>
                            </a:custGeom>
                            <a:noFill/>
                            <a:ln w="28575" cap="rnd">
                              <a:solidFill>
                                <a:srgbClr val="000000"/>
                              </a:solidFill>
                              <a:prstDash val="solid"/>
                              <a:round/>
                            </a:ln>
                          </wps:spPr>
                          <wps:bodyPr vertOverflow="overflow" horzOverflow="overflow" vert="horz" lIns="91440" tIns="45720" rIns="91440" bIns="45720" anchor="t"/>
                        </wps:wsp>
                      </wpg:grpSp>
                      <wps:wsp>
                        <wps:cNvPr id="71" name="Овал 71"/>
                        <wps:cNvSpPr/>
                        <wps:spPr>
                          <a:xfrm>
                            <a:off x="0" y="0"/>
                            <a:ext cx="1809115" cy="1075055"/>
                          </a:xfrm>
                          <a:prstGeom prst="ellipse">
                            <a:avLst/>
                          </a:prstGeom>
                          <a:solidFill>
                            <a:sysClr val="window" lastClr="FFFFFF"/>
                          </a:solidFill>
                          <a:ln w="25400" cap="flat" cmpd="sng" algn="ctr">
                            <a:solidFill>
                              <a:sysClr val="windowText" lastClr="000000"/>
                            </a:solidFill>
                            <a:prstDash val="solid"/>
                          </a:ln>
                          <a:effectLst/>
                        </wps:spPr>
                        <wps:txbx>
                          <w:txbxContent>
                            <w:p w14:paraId="699D0D77" w14:textId="2E60E542" w:rsidR="008A29E5" w:rsidRPr="007C2A3A" w:rsidRDefault="008A29E5" w:rsidP="00CA7CC9">
                              <w:pPr>
                                <w:spacing w:line="240" w:lineRule="auto"/>
                                <w:jc w:val="center"/>
                                <w:rPr>
                                  <w:rFonts w:ascii="Times New Roman" w:hAnsi="Times New Roman" w:cs="Times New Roman"/>
                                  <w:b/>
                                  <w:bCs/>
                                  <w:lang w:val="uz-Cyrl-UZ"/>
                                </w:rPr>
                              </w:pPr>
                              <w:r w:rsidRPr="00BA0C93">
                                <w:rPr>
                                  <w:rFonts w:ascii="Times New Roman" w:hAnsi="Times New Roman" w:cs="Times New Roman"/>
                                  <w:b/>
                                  <w:bCs/>
                                  <w:lang w:val="uz-Cyrl-UZ"/>
                                </w:rPr>
                                <w:t>“Qanday?” diagrammasini qurish qoidalari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2D5DC6" id="Группа 190" o:spid="_x0000_s1097" style="position:absolute;left:0;text-align:left;margin-left:0;margin-top:21.95pt;width:418.6pt;height:234.4pt;z-index:251696128;mso-position-horizontal:center;mso-position-horizontal-relative:margin;mso-width-relative:margin;mso-height-relative:margin" coordsize="57954,33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">
                <v:group id="Группа 73" o:spid="_x0000_s1098" style="position:absolute;left:68;top:341;width:57886;height:33064" coordsize="52298,36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 o:spid="_x0000_s1099" type="#_x0000_t75" style="position:absolute;width:52298;height:36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9qJTDAAAA2wAAAA8AAABkcnMvZG93bnJldi54bWxEj0+LwjAUxO+C3yE8wZtNFf+sXaOIuOhJ&#10;tOvF26N5tl2bl9JktX77zYLgcZiZ3zCLVWsqcafGlZYVDKMYBHFmdcm5gvP31+ADhPPIGivLpOBJ&#10;DlbLbmeBibYPPtE99bkIEHYJKii8rxMpXVaQQRfZmjh4V9sY9EE2udQNPgLcVHIUx1NpsOSwUGBN&#10;m4KyW/prFFz2Yz5c/Vbu3M/x7OYyLbeTp1L9Xrv+BOGp9e/wq73XCmZj+P8SfoB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72olMMAAADbAAAADwAAAAAAAAAAAAAAAACf&#10;AgAAZHJzL2Rvd25yZXYueG1sUEsFBgAAAAAEAAQA9wAAAI8DAAAAAA==&#10;">
                    <v:imagedata r:id="rId79" o:title=""/>
                  </v:shape>
                  <v:shape id="Shape 183" o:spid="_x0000_s1100" style="position:absolute;left:2823;top:15259;width:6394;height:6759;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VK8QA&#10;AADbAAAADwAAAGRycy9kb3ducmV2LnhtbESPQWvCQBSE74X+h+UVeim6aSFVoquUlkIvORjF8yP7&#10;3ESzb0P2VWN/fbcg9DjMzDfMcj36Tp1piG1gA8/TDBRxHWzLzsBu+zmZg4qCbLELTAauFGG9ur9b&#10;YmHDhTd0rsSpBOFYoIFGpC+0jnVDHuM09MTJO4TBoyQ5OG0HvCS47/RLlr1qjy2nhQZ7em+oPlXf&#10;3oB1Zblvtx/58eokr/Cp/NlVYszjw/i2ACU0yn/41v6yBmY5/H1JP0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MlSvEAAAA2wAAAA8AAAAAAAAAAAAAAAAAmAIAAGRycy9k&#10;b3ducmV2LnhtbFBLBQYAAAAABAAEAPUAAACJAwAAAAA=&#10;" path="m,l914399,1028699e" filled="f" strokeweight="2.25pt">
                    <v:stroke endcap="round"/>
                    <v:path arrowok="t" textboxrect="0,0,914399,1028699"/>
                  </v:shape>
                  <v:shape id="Shape 183" o:spid="_x0000_s1101" style="position:absolute;left:27622;top:4872;width:6539;height:11879;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4LXMQA&#10;AADbAAAADwAAAGRycy9kb3ducmV2LnhtbESPQWvCQBSE74X+h+UJvRTdWFBLdJViKfSSQ6P0/Mg+&#10;N9Hs25B91eivdwuFHoeZ+YZZbQbfqjP1sQlsYDrJQBFXwTbsDOx3H+NXUFGQLbaBycCVImzWjw8r&#10;zG248BedS3EqQTjmaKAW6XKtY1WTxzgJHXHyDqH3KEn2TtseLwnuW/2SZXPtseG0UGNH25qqU/nj&#10;DVhXFN/N7n12vDqZlfhc3PalGPM0Gt6WoIQG+Q//tT+tgcUcfr+kH6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eC1zEAAAA2wAAAA8AAAAAAAAAAAAAAAAAmAIAAGRycy9k&#10;b3ducmV2LnhtbFBLBQYAAAAABAAEAPUAAACJAwAAAAA=&#10;" path="m,l914399,1028699e" filled="f" strokeweight="2.25pt">
                    <v:stroke endcap="round"/>
                    <v:path arrowok="t" textboxrect="0,0,914399,1028699"/>
                  </v:shape>
                  <v:shape id="Shape 183" o:spid="_x0000_s1102" style="position:absolute;left:14450;top:20577;width:6394;height:6759;rotation:3663527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mlMQA&#10;AADbAAAADwAAAGRycy9kb3ducmV2LnhtbESPwW7CMBBE70j8g7VI3IgDB6hSDEKVQKjtBcgHLPE2&#10;SYnXwXZD6NfXSJU4jmbmjWa57k0jOnK+tqxgmqQgiAuray4V5Kft5AWED8gaG8uk4E4e1qvhYImZ&#10;tjc+UHcMpYgQ9hkqqEJoMyl9UZFBn9iWOHpf1hkMUbpSaoe3CDeNnKXpXBqsOS5U2NJbRcXl+GMU&#10;uO9L3t2N220+8j2m7ef1/P57VWo86jevIAL14Rn+b++1gsUCH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ppTEAAAA2wAAAA8AAAAAAAAAAAAAAAAAmAIAAGRycy9k&#10;b3ducmV2LnhtbFBLBQYAAAAABAAEAPUAAACJAwAAAAA=&#10;" path="m,l914399,1028699e" filled="f" strokeweight="2.25pt">
                    <v:stroke endcap="round"/>
                    <v:path arrowok="t" textboxrect="0,0,914399,1028699"/>
                  </v:shape>
                  <v:shape id="Shape 183" o:spid="_x0000_s1103" style="position:absolute;left:16933;top:10770;width:6388;height:6756;rotation:8072765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9ZcAA&#10;AADbAAAADwAAAGRycy9kb3ducmV2LnhtbERPTYvCMBC9C/6HMIIXWVM9qHSNUmWFvYhYxb0OzdiW&#10;bSalydbsvzcHwePjfa+3wTSip87VlhXMpgkI4sLqmksF18vhYwXCeWSNjWVS8E8OtpvhYI2ptg8+&#10;U5/7UsQQdikqqLxvUyldUZFBN7UtceTutjPoI+xKqTt8xHDTyHmSLKTBmmNDhS3tKyp+8z+jINwO&#10;P7vSh+sx6y+Tmfs6ZUV/V2o8CtknCE/Bv8Uv97dWsIxj45f4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B9ZcAAAADbAAAADwAAAAAAAAAAAAAAAACYAgAAZHJzL2Rvd25y&#10;ZXYueG1sUEsFBgAAAAAEAAQA9QAAAIUDAAAAAA==&#10;" path="m,l914399,1028699e" filled="f" strokeweight="2.25pt">
                    <v:stroke endcap="round"/>
                    <v:path arrowok="t" textboxrect="0,0,914399,1028699"/>
                  </v:shape>
                  <v:shape id="Shape 183" o:spid="_x0000_s1104" style="position:absolute;left:1434;top:26305;width:6393;height:6759;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fLsQA&#10;AADbAAAADwAAAGRycy9kb3ducmV2LnhtbESPQWvCQBSE7wX/w/IKvRTdtGCr0VWkpdBLDo3S8yP7&#10;3MRm34bsq8b++q4geBxm5htmuR58q47UxyawgadJBoq4CrZhZ2C3/RjPQEVBttgGJgNnirBeje6W&#10;mNtw4i86luJUgnDM0UAt0uVax6omj3ESOuLk7UPvUZLsnbY9nhLct/o5y160x4bTQo0dvdVU/ZS/&#10;3oB1RfHdbN+nh7OTaYmPxd+uFGMe7ofNApTQILfwtf1pDbzO4fIl/Q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Bny7EAAAA2wAAAA8AAAAAAAAAAAAAAAAAmAIAAGRycy9k&#10;b3ducmV2LnhtbFBLBQYAAAAABAAEAPUAAACJAwAAAAA=&#10;" path="m,l914399,1028699e" filled="f" strokeweight="2.25pt">
                    <v:stroke endcap="round"/>
                    <v:path arrowok="t" textboxrect="0,0,914399,1028699"/>
                  </v:shape>
                  <v:shape id="Shape 183" o:spid="_x0000_s1105" style="position:absolute;left:39765;top:6262;width:6534;height:11874;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5GlMAA&#10;AADbAAAADwAAAGRycy9kb3ducmV2LnhtbERPTWvCQBC9F/wPywi9FN20oEh0laIIXnJoFM9DdrpJ&#10;m50N2alGf717KHh8vO/VZvCtulAfm8AG3qcZKOIq2IadgdNxP1mAioJssQ1MBm4UYbMevawwt+HK&#10;X3QpxakUwjFHA7VIl2sdq5o8xmnoiBP3HXqPkmDvtO3xmsJ9qz+ybK49NpwaauxoW1P1W/55A9YV&#10;xbk57mY/NyezEt+K+6kUY17Hw+cSlNAgT/G/+2ANLNL69CX9A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5GlMAAAADbAAAADwAAAAAAAAAAAAAAAACYAgAAZHJzL2Rvd25y&#10;ZXYueG1sUEsFBgAAAAAEAAQA9QAAAIUDAAAAAA==&#10;" path="m,l914399,1028699e" filled="f" strokeweight="2.25pt">
                    <v:stroke endcap="round"/>
                    <v:path arrowok="t" textboxrect="0,0,914399,1028699"/>
                  </v:shape>
                  <v:shape id="Shape 183" o:spid="_x0000_s1106" style="position:absolute;left:25746;top:22540;width:6388;height:6757;rotation:8072765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38MA&#10;AADbAAAADwAAAGRycy9kb3ducmV2LnhtbESPT4vCMBTE78J+h/AEL6Jp9yDSNUpdFPayiH9wr4/m&#10;2Rabl9LEGr/9RhA8DjPzG2axCqYRPXWutqwgnSYgiAuray4VnI7byRyE88gaG8uk4EEOVsuPwQIz&#10;be+8p/7gSxEh7DJUUHnfZlK6oiKDbmpb4uhdbGfQR9mVUnd4j3DTyM8kmUmDNceFClv6rqi4Hm5G&#10;QThv/9alD6ffvD+OU7fZ5UV/UWo0DPkXCE/Bv8Ov9o9WME/h+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k38MAAADbAAAADwAAAAAAAAAAAAAAAACYAgAAZHJzL2Rv&#10;d25yZXYueG1sUEsFBgAAAAAEAAQA9QAAAIgDAAAAAA==&#10;" path="m,l914399,1028699e" filled="f" strokeweight="2.25pt">
                    <v:stroke endcap="round"/>
                    <v:path arrowok="t" textboxrect="0,0,914399,1028699"/>
                  </v:shape>
                  <v:shape id="Shape 183" o:spid="_x0000_s1107" style="position:absolute;left:18839;top:26356;width:6394;height:6759;rotation:3663527fd;visibility:visible;mso-wrap-style:square;v-text-anchor:top" coordsize="914399,102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1K8MA&#10;AADbAAAADwAAAGRycy9kb3ducmV2LnhtbESPQYvCMBSE78L+h/AWvGm6HkSqUUTYRdSL2h/wbJ5t&#10;tXmpSbZWf71ZWPA4zMw3zGzRmVq05HxlWcHXMAFBnFtdcaEgO34PJiB8QNZYWyYFD/KwmH/0Zphq&#10;e+c9tYdQiAhhn6KCMoQmldLnJRn0Q9sQR+9sncEQpSukdniPcFPLUZKMpcGK40KJDa1Kyq+HX6PA&#10;Xa5Z+zDuZ7nN1pg0u9tp87wp1f/sllMQgbrwDv+311rBZAR/X+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1K8MAAADbAAAADwAAAAAAAAAAAAAAAACYAgAAZHJzL2Rv&#10;d25yZXYueG1sUEsFBgAAAAAEAAQA9QAAAIgDAAAAAA==&#10;" path="m,l914399,1028699e" filled="f" strokeweight="2.25pt">
                    <v:stroke endcap="round"/>
                    <v:path arrowok="t" textboxrect="0,0,914399,1028699"/>
                  </v:shape>
                </v:group>
                <v:oval id="Овал 71" o:spid="_x0000_s1108" style="position:absolute;width:18091;height:10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Zl3sUA&#10;AADbAAAADwAAAGRycy9kb3ducmV2LnhtbESPQWvCQBSE74L/YXlCL1I38dCUmFWqpVDoqWkOPT6y&#10;zyQ0+zZmt27qr3cLgsdhZr5hit1kenGm0XWWFaSrBARxbXXHjYLq6+3xGYTzyBp7y6TgjxzstvNZ&#10;gbm2gT/pXPpGRAi7HBW03g+5lK5uyaBb2YE4ekc7GvRRjo3UI4YIN71cJ8mTNNhxXGhxoENL9U/5&#10;axR0vgwhs6f9d5ZWaVieXtfVx0Wph8X0sgHhafL38K39rhVkKfx/iT9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mXexQAAANsAAAAPAAAAAAAAAAAAAAAAAJgCAABkcnMv&#10;ZG93bnJldi54bWxQSwUGAAAAAAQABAD1AAAAigMAAAAA&#10;" fillcolor="window" strokecolor="windowText" strokeweight="2pt">
                  <v:textbox inset="0,0,0,0">
                    <w:txbxContent>
                      <w:p w14:paraId="699D0D77" w14:textId="2E60E542" w:rsidR="008A29E5" w:rsidRPr="007C2A3A" w:rsidRDefault="008A29E5" w:rsidP="00CA7CC9">
                        <w:pPr>
                          <w:spacing w:line="240" w:lineRule="auto"/>
                          <w:jc w:val="center"/>
                          <w:rPr>
                            <w:rFonts w:ascii="Times New Roman" w:hAnsi="Times New Roman" w:cs="Times New Roman"/>
                            <w:b/>
                            <w:bCs/>
                            <w:lang w:val="uz-Cyrl-UZ"/>
                          </w:rPr>
                        </w:pPr>
                        <w:r w:rsidRPr="00BA0C93">
                          <w:rPr>
                            <w:rFonts w:ascii="Times New Roman" w:hAnsi="Times New Roman" w:cs="Times New Roman"/>
                            <w:b/>
                            <w:bCs/>
                            <w:lang w:val="uz-Cyrl-UZ"/>
                          </w:rPr>
                          <w:t>“Qanday?” diagrammasini qurish qoidalari</w:t>
                        </w:r>
                      </w:p>
                    </w:txbxContent>
                  </v:textbox>
                </v:oval>
                <w10:wrap type="topAndBottom" anchorx="margin"/>
              </v:group>
            </w:pict>
          </mc:Fallback>
        </mc:AlternateContent>
      </w:r>
      <w:r w:rsidRPr="00A31EA2">
        <w:rPr>
          <w:rFonts w:ascii="Times New Roman" w:hAnsi="Times New Roman" w:cs="Times New Roman"/>
          <w:bCs/>
          <w:color w:val="000000" w:themeColor="text1"/>
          <w:sz w:val="28"/>
          <w:szCs w:val="28"/>
          <w:lang w:val="uz-Cyrl-UZ" w:eastAsia="ru-RU"/>
        </w:rPr>
        <w:t xml:space="preserve">“QANDAY?” </w:t>
      </w:r>
      <w:r w:rsidRPr="00A31EA2">
        <w:rPr>
          <w:rFonts w:ascii="Times New Roman" w:hAnsi="Times New Roman" w:cs="Times New Roman"/>
          <w:color w:val="000000" w:themeColor="text1"/>
          <w:sz w:val="28"/>
          <w:szCs w:val="28"/>
          <w:lang w:val="uz-Cyrl-UZ" w:eastAsia="ru-RU"/>
        </w:rPr>
        <w:t xml:space="preserve"> Iyerarxik diagrammasi</w:t>
      </w:r>
    </w:p>
    <w:p w14:paraId="73E1070A" w14:textId="6652EF16" w:rsidR="001419F8" w:rsidRPr="00A31EA2" w:rsidRDefault="001419F8" w:rsidP="001419F8">
      <w:pPr>
        <w:spacing w:after="0" w:line="336" w:lineRule="auto"/>
        <w:ind w:firstLine="720"/>
        <w:jc w:val="center"/>
        <w:rPr>
          <w:rFonts w:ascii="Times New Roman" w:hAnsi="Times New Roman" w:cs="Times New Roman"/>
          <w:i/>
          <w:iCs/>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27872" behindDoc="1" locked="0" layoutInCell="1" allowOverlap="1" wp14:anchorId="37CC6E56" wp14:editId="4EFD9E2D">
                <wp:simplePos x="0" y="0"/>
                <wp:positionH relativeFrom="margin">
                  <wp:posOffset>209246</wp:posOffset>
                </wp:positionH>
                <wp:positionV relativeFrom="paragraph">
                  <wp:posOffset>3368167</wp:posOffset>
                </wp:positionV>
                <wp:extent cx="5268595" cy="1766570"/>
                <wp:effectExtent l="19050" t="19050" r="27305" b="24130"/>
                <wp:wrapTopAndBottom/>
                <wp:docPr id="92" name="Группа 92"/>
                <wp:cNvGraphicFramePr/>
                <a:graphic xmlns:a="http://schemas.openxmlformats.org/drawingml/2006/main">
                  <a:graphicData uri="http://schemas.microsoft.com/office/word/2010/wordprocessingGroup">
                    <wpg:wgp>
                      <wpg:cNvGrpSpPr/>
                      <wpg:grpSpPr>
                        <a:xfrm>
                          <a:off x="0" y="0"/>
                          <a:ext cx="5268595" cy="1766570"/>
                          <a:chOff x="0" y="0"/>
                          <a:chExt cx="5448300" cy="1880235"/>
                        </a:xfrm>
                      </wpg:grpSpPr>
                      <wpg:grpSp>
                        <wpg:cNvPr id="93" name="drawingObject238"/>
                        <wpg:cNvGrpSpPr/>
                        <wpg:grpSpPr>
                          <a:xfrm>
                            <a:off x="2055571" y="21946"/>
                            <a:ext cx="1028065" cy="342900"/>
                            <a:chOff x="0" y="0"/>
                            <a:chExt cx="1028065" cy="342900"/>
                          </a:xfrm>
                          <a:noFill/>
                        </wpg:grpSpPr>
                        <wps:wsp>
                          <wps:cNvPr id="102" name="Shape 239"/>
                          <wps:cNvSpPr/>
                          <wps:spPr>
                            <a:xfrm>
                              <a:off x="0" y="0"/>
                              <a:ext cx="1028065" cy="342900"/>
                            </a:xfrm>
                            <a:custGeom>
                              <a:avLst/>
                              <a:gdLst/>
                              <a:ahLst/>
                              <a:cxnLst/>
                              <a:rect l="0" t="0" r="0" b="0"/>
                              <a:pathLst>
                                <a:path w="1028065" h="342900">
                                  <a:moveTo>
                                    <a:pt x="0" y="0"/>
                                  </a:moveTo>
                                  <a:lnTo>
                                    <a:pt x="0" y="342900"/>
                                  </a:lnTo>
                                  <a:lnTo>
                                    <a:pt x="1028065" y="342900"/>
                                  </a:lnTo>
                                  <a:lnTo>
                                    <a:pt x="1028065"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3" name="Shape 240"/>
                          <wps:cNvSpPr/>
                          <wps:spPr>
                            <a:xfrm>
                              <a:off x="0" y="0"/>
                              <a:ext cx="1028065" cy="342900"/>
                            </a:xfrm>
                            <a:custGeom>
                              <a:avLst/>
                              <a:gdLst/>
                              <a:ahLst/>
                              <a:cxnLst/>
                              <a:rect l="0" t="0" r="0" b="0"/>
                              <a:pathLst>
                                <a:path w="1028065" h="342900">
                                  <a:moveTo>
                                    <a:pt x="0" y="342900"/>
                                  </a:moveTo>
                                  <a:lnTo>
                                    <a:pt x="1028065" y="342900"/>
                                  </a:lnTo>
                                  <a:lnTo>
                                    <a:pt x="1028065"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g:grpSp>
                      <wpg:grpSp>
                        <wpg:cNvPr id="104" name="drawingObject241"/>
                        <wpg:cNvGrpSpPr/>
                        <wpg:grpSpPr>
                          <a:xfrm>
                            <a:off x="2055571" y="1221639"/>
                            <a:ext cx="1030605" cy="342900"/>
                            <a:chOff x="0" y="0"/>
                            <a:chExt cx="1031239" cy="342900"/>
                          </a:xfrm>
                          <a:noFill/>
                        </wpg:grpSpPr>
                        <wps:wsp>
                          <wps:cNvPr id="105" name="Shape 242"/>
                          <wps:cNvSpPr/>
                          <wps:spPr>
                            <a:xfrm>
                              <a:off x="0" y="0"/>
                              <a:ext cx="1031239" cy="342900"/>
                            </a:xfrm>
                            <a:custGeom>
                              <a:avLst/>
                              <a:gdLst/>
                              <a:ahLst/>
                              <a:cxnLst/>
                              <a:rect l="0" t="0" r="0" b="0"/>
                              <a:pathLst>
                                <a:path w="1031239" h="342900">
                                  <a:moveTo>
                                    <a:pt x="0" y="0"/>
                                  </a:moveTo>
                                  <a:lnTo>
                                    <a:pt x="0" y="342900"/>
                                  </a:lnTo>
                                  <a:lnTo>
                                    <a:pt x="1031239" y="342900"/>
                                  </a:lnTo>
                                  <a:lnTo>
                                    <a:pt x="1031239"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6" name="Shape 243"/>
                          <wps:cNvSpPr/>
                          <wps:spPr>
                            <a:xfrm>
                              <a:off x="0" y="0"/>
                              <a:ext cx="1031239" cy="342900"/>
                            </a:xfrm>
                            <a:custGeom>
                              <a:avLst/>
                              <a:gdLst/>
                              <a:ahLst/>
                              <a:cxnLst/>
                              <a:rect l="0" t="0" r="0" b="0"/>
                              <a:pathLst>
                                <a:path w="1031239" h="342900">
                                  <a:moveTo>
                                    <a:pt x="0" y="342900"/>
                                  </a:moveTo>
                                  <a:lnTo>
                                    <a:pt x="1031239" y="342900"/>
                                  </a:lnTo>
                                  <a:lnTo>
                                    <a:pt x="1031239"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g:grpSp>
                      <wpg:grpSp>
                        <wpg:cNvPr id="107" name="drawingObject224"/>
                        <wpg:cNvGrpSpPr/>
                        <wpg:grpSpPr>
                          <a:xfrm>
                            <a:off x="0" y="0"/>
                            <a:ext cx="5448300" cy="1880235"/>
                            <a:chOff x="0" y="0"/>
                            <a:chExt cx="5387341" cy="1880236"/>
                          </a:xfrm>
                          <a:noFill/>
                        </wpg:grpSpPr>
                        <wps:wsp>
                          <wps:cNvPr id="108" name="Shape 225"/>
                          <wps:cNvSpPr/>
                          <wps:spPr>
                            <a:xfrm>
                              <a:off x="2057401" y="570230"/>
                              <a:ext cx="1029335" cy="342900"/>
                            </a:xfrm>
                            <a:custGeom>
                              <a:avLst/>
                              <a:gdLst/>
                              <a:ahLst/>
                              <a:cxnLst/>
                              <a:rect l="0" t="0" r="0" b="0"/>
                              <a:pathLst>
                                <a:path w="1029335" h="342900">
                                  <a:moveTo>
                                    <a:pt x="0" y="0"/>
                                  </a:moveTo>
                                  <a:lnTo>
                                    <a:pt x="0" y="342900"/>
                                  </a:lnTo>
                                  <a:lnTo>
                                    <a:pt x="1029335" y="342900"/>
                                  </a:lnTo>
                                  <a:lnTo>
                                    <a:pt x="1029335"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09" name="Shape 226"/>
                          <wps:cNvSpPr/>
                          <wps:spPr>
                            <a:xfrm>
                              <a:off x="2057401" y="570230"/>
                              <a:ext cx="1029335" cy="342900"/>
                            </a:xfrm>
                            <a:custGeom>
                              <a:avLst/>
                              <a:gdLst/>
                              <a:ahLst/>
                              <a:cxnLst/>
                              <a:rect l="0" t="0" r="0" b="0"/>
                              <a:pathLst>
                                <a:path w="1029335" h="342900">
                                  <a:moveTo>
                                    <a:pt x="0" y="342900"/>
                                  </a:moveTo>
                                  <a:lnTo>
                                    <a:pt x="1029335" y="342900"/>
                                  </a:lnTo>
                                  <a:lnTo>
                                    <a:pt x="1029335" y="0"/>
                                  </a:lnTo>
                                  <a:lnTo>
                                    <a:pt x="0" y="0"/>
                                  </a:lnTo>
                                  <a:lnTo>
                                    <a:pt x="0" y="342900"/>
                                  </a:lnTo>
                                  <a:close/>
                                </a:path>
                              </a:pathLst>
                            </a:custGeom>
                            <a:noFill/>
                            <a:ln w="38100" cap="rnd">
                              <a:solidFill>
                                <a:srgbClr val="000000"/>
                              </a:solidFill>
                              <a:prstDash val="solid"/>
                            </a:ln>
                          </wps:spPr>
                          <wps:bodyPr vertOverflow="overflow" horzOverflow="overflow" vert="horz" lIns="91440" tIns="45720" rIns="91440" bIns="45720" anchor="t"/>
                        </wps:wsp>
                        <wps:wsp>
                          <wps:cNvPr id="110" name="Shape 227"/>
                          <wps:cNvSpPr/>
                          <wps:spPr>
                            <a:xfrm>
                              <a:off x="4343401" y="341630"/>
                              <a:ext cx="635" cy="800100"/>
                            </a:xfrm>
                            <a:custGeom>
                              <a:avLst/>
                              <a:gdLst/>
                              <a:ahLst/>
                              <a:cxnLst/>
                              <a:rect l="0" t="0" r="0" b="0"/>
                              <a:pathLst>
                                <a:path w="635" h="800100">
                                  <a:moveTo>
                                    <a:pt x="0" y="0"/>
                                  </a:moveTo>
                                  <a:lnTo>
                                    <a:pt x="635" y="800100"/>
                                  </a:lnTo>
                                </a:path>
                              </a:pathLst>
                            </a:custGeom>
                            <a:noFill/>
                            <a:ln w="38100" cap="rnd">
                              <a:solidFill>
                                <a:srgbClr val="000000"/>
                              </a:solidFill>
                              <a:prstDash val="solid"/>
                              <a:round/>
                            </a:ln>
                          </wps:spPr>
                          <wps:bodyPr vertOverflow="overflow" horzOverflow="overflow" vert="horz" lIns="91440" tIns="45720" rIns="91440" bIns="45720" anchor="t"/>
                        </wps:wsp>
                        <wps:wsp>
                          <wps:cNvPr id="111" name="Shape 228"/>
                          <wps:cNvSpPr/>
                          <wps:spPr>
                            <a:xfrm>
                              <a:off x="4343401" y="341630"/>
                              <a:ext cx="572135" cy="634"/>
                            </a:xfrm>
                            <a:custGeom>
                              <a:avLst/>
                              <a:gdLst/>
                              <a:ahLst/>
                              <a:cxnLst/>
                              <a:rect l="0" t="0" r="0" b="0"/>
                              <a:pathLst>
                                <a:path w="572135" h="634">
                                  <a:moveTo>
                                    <a:pt x="572135"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12" name="Shape 229"/>
                          <wps:cNvSpPr/>
                          <wps:spPr>
                            <a:xfrm>
                              <a:off x="3086101" y="684530"/>
                              <a:ext cx="1257300" cy="634"/>
                            </a:xfrm>
                            <a:custGeom>
                              <a:avLst/>
                              <a:gdLst/>
                              <a:ahLst/>
                              <a:cxnLst/>
                              <a:rect l="0" t="0" r="0" b="0"/>
                              <a:pathLst>
                                <a:path w="1257300" h="634">
                                  <a:moveTo>
                                    <a:pt x="1257300"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13" name="Shape 230"/>
                          <wps:cNvSpPr/>
                          <wps:spPr>
                            <a:xfrm>
                              <a:off x="0" y="455866"/>
                              <a:ext cx="1371600" cy="571500"/>
                            </a:xfrm>
                            <a:custGeom>
                              <a:avLst/>
                              <a:gdLst/>
                              <a:ahLst/>
                              <a:cxnLst/>
                              <a:rect l="0" t="0" r="0" b="0"/>
                              <a:pathLst>
                                <a:path w="1371600" h="571500">
                                  <a:moveTo>
                                    <a:pt x="685800" y="0"/>
                                  </a:moveTo>
                                  <a:lnTo>
                                    <a:pt x="650478" y="397"/>
                                  </a:lnTo>
                                  <a:lnTo>
                                    <a:pt x="615712" y="1508"/>
                                  </a:lnTo>
                                  <a:lnTo>
                                    <a:pt x="581343" y="3254"/>
                                  </a:lnTo>
                                  <a:lnTo>
                                    <a:pt x="547608" y="5794"/>
                                  </a:lnTo>
                                  <a:lnTo>
                                    <a:pt x="514430" y="8969"/>
                                  </a:lnTo>
                                  <a:lnTo>
                                    <a:pt x="481886" y="12858"/>
                                  </a:lnTo>
                                  <a:lnTo>
                                    <a:pt x="449977" y="17305"/>
                                  </a:lnTo>
                                  <a:lnTo>
                                    <a:pt x="418862" y="22463"/>
                                  </a:lnTo>
                                  <a:lnTo>
                                    <a:pt x="388462" y="28178"/>
                                  </a:lnTo>
                                  <a:lnTo>
                                    <a:pt x="358935" y="34528"/>
                                  </a:lnTo>
                                  <a:lnTo>
                                    <a:pt x="330201" y="41354"/>
                                  </a:lnTo>
                                  <a:lnTo>
                                    <a:pt x="302340" y="48816"/>
                                  </a:lnTo>
                                  <a:lnTo>
                                    <a:pt x="275432" y="56753"/>
                                  </a:lnTo>
                                  <a:lnTo>
                                    <a:pt x="249556" y="65246"/>
                                  </a:lnTo>
                                  <a:lnTo>
                                    <a:pt x="224711" y="74216"/>
                                  </a:lnTo>
                                  <a:lnTo>
                                    <a:pt x="200898" y="83661"/>
                                  </a:lnTo>
                                  <a:lnTo>
                                    <a:pt x="178118" y="93662"/>
                                  </a:lnTo>
                                  <a:lnTo>
                                    <a:pt x="156607" y="103981"/>
                                  </a:lnTo>
                                  <a:lnTo>
                                    <a:pt x="136207" y="114777"/>
                                  </a:lnTo>
                                  <a:lnTo>
                                    <a:pt x="117157" y="125969"/>
                                  </a:lnTo>
                                  <a:lnTo>
                                    <a:pt x="99298" y="137557"/>
                                  </a:lnTo>
                                  <a:lnTo>
                                    <a:pt x="82788" y="149542"/>
                                  </a:lnTo>
                                  <a:lnTo>
                                    <a:pt x="67628" y="161845"/>
                                  </a:lnTo>
                                  <a:lnTo>
                                    <a:pt x="53896" y="174545"/>
                                  </a:lnTo>
                                  <a:lnTo>
                                    <a:pt x="41593" y="187483"/>
                                  </a:lnTo>
                                  <a:lnTo>
                                    <a:pt x="30798" y="200818"/>
                                  </a:lnTo>
                                  <a:lnTo>
                                    <a:pt x="21591" y="214312"/>
                                  </a:lnTo>
                                  <a:lnTo>
                                    <a:pt x="13970" y="228203"/>
                                  </a:lnTo>
                                  <a:lnTo>
                                    <a:pt x="7937" y="242252"/>
                                  </a:lnTo>
                                  <a:lnTo>
                                    <a:pt x="3572" y="256540"/>
                                  </a:lnTo>
                                  <a:lnTo>
                                    <a:pt x="873" y="271066"/>
                                  </a:lnTo>
                                  <a:lnTo>
                                    <a:pt x="0" y="285750"/>
                                  </a:lnTo>
                                  <a:lnTo>
                                    <a:pt x="873" y="300435"/>
                                  </a:lnTo>
                                  <a:lnTo>
                                    <a:pt x="3572" y="314961"/>
                                  </a:lnTo>
                                  <a:lnTo>
                                    <a:pt x="7937" y="329248"/>
                                  </a:lnTo>
                                  <a:lnTo>
                                    <a:pt x="13970" y="343377"/>
                                  </a:lnTo>
                                  <a:lnTo>
                                    <a:pt x="21591" y="357187"/>
                                  </a:lnTo>
                                  <a:lnTo>
                                    <a:pt x="30798" y="370761"/>
                                  </a:lnTo>
                                  <a:lnTo>
                                    <a:pt x="41593" y="384017"/>
                                  </a:lnTo>
                                  <a:lnTo>
                                    <a:pt x="53896" y="397033"/>
                                  </a:lnTo>
                                  <a:lnTo>
                                    <a:pt x="67628" y="409654"/>
                                  </a:lnTo>
                                  <a:lnTo>
                                    <a:pt x="82788" y="421958"/>
                                  </a:lnTo>
                                  <a:lnTo>
                                    <a:pt x="99298" y="433944"/>
                                  </a:lnTo>
                                  <a:lnTo>
                                    <a:pt x="117157" y="445532"/>
                                  </a:lnTo>
                                  <a:lnTo>
                                    <a:pt x="136207" y="456724"/>
                                  </a:lnTo>
                                  <a:lnTo>
                                    <a:pt x="156607" y="467518"/>
                                  </a:lnTo>
                                  <a:lnTo>
                                    <a:pt x="178118" y="477917"/>
                                  </a:lnTo>
                                  <a:lnTo>
                                    <a:pt x="200818" y="487839"/>
                                  </a:lnTo>
                                  <a:lnTo>
                                    <a:pt x="224711" y="497285"/>
                                  </a:lnTo>
                                  <a:lnTo>
                                    <a:pt x="249556" y="506255"/>
                                  </a:lnTo>
                                  <a:lnTo>
                                    <a:pt x="275432" y="514747"/>
                                  </a:lnTo>
                                  <a:lnTo>
                                    <a:pt x="302340" y="522685"/>
                                  </a:lnTo>
                                  <a:lnTo>
                                    <a:pt x="330201" y="530145"/>
                                  </a:lnTo>
                                  <a:lnTo>
                                    <a:pt x="358935" y="537052"/>
                                  </a:lnTo>
                                  <a:lnTo>
                                    <a:pt x="388462" y="543322"/>
                                  </a:lnTo>
                                  <a:lnTo>
                                    <a:pt x="418862" y="549037"/>
                                  </a:lnTo>
                                  <a:lnTo>
                                    <a:pt x="449977" y="554196"/>
                                  </a:lnTo>
                                  <a:lnTo>
                                    <a:pt x="481886" y="558642"/>
                                  </a:lnTo>
                                  <a:lnTo>
                                    <a:pt x="514430" y="562531"/>
                                  </a:lnTo>
                                  <a:lnTo>
                                    <a:pt x="547608" y="565706"/>
                                  </a:lnTo>
                                  <a:lnTo>
                                    <a:pt x="581343" y="568245"/>
                                  </a:lnTo>
                                  <a:lnTo>
                                    <a:pt x="615712" y="570071"/>
                                  </a:lnTo>
                                  <a:lnTo>
                                    <a:pt x="650478" y="571183"/>
                                  </a:lnTo>
                                  <a:lnTo>
                                    <a:pt x="685800" y="571500"/>
                                  </a:lnTo>
                                  <a:lnTo>
                                    <a:pt x="721122" y="571103"/>
                                  </a:lnTo>
                                  <a:lnTo>
                                    <a:pt x="755968" y="569992"/>
                                  </a:lnTo>
                                  <a:lnTo>
                                    <a:pt x="790258" y="568245"/>
                                  </a:lnTo>
                                  <a:lnTo>
                                    <a:pt x="824072" y="565706"/>
                                  </a:lnTo>
                                  <a:lnTo>
                                    <a:pt x="857250" y="562531"/>
                                  </a:lnTo>
                                  <a:lnTo>
                                    <a:pt x="889793" y="558642"/>
                                  </a:lnTo>
                                  <a:lnTo>
                                    <a:pt x="921623" y="554196"/>
                                  </a:lnTo>
                                  <a:lnTo>
                                    <a:pt x="952818" y="549037"/>
                                  </a:lnTo>
                                  <a:lnTo>
                                    <a:pt x="983139" y="543322"/>
                                  </a:lnTo>
                                  <a:lnTo>
                                    <a:pt x="1012746" y="537052"/>
                                  </a:lnTo>
                                  <a:lnTo>
                                    <a:pt x="1041480" y="530145"/>
                                  </a:lnTo>
                                  <a:lnTo>
                                    <a:pt x="1069261" y="522685"/>
                                  </a:lnTo>
                                  <a:lnTo>
                                    <a:pt x="1096168" y="514747"/>
                                  </a:lnTo>
                                  <a:lnTo>
                                    <a:pt x="1122046" y="506255"/>
                                  </a:lnTo>
                                  <a:lnTo>
                                    <a:pt x="1146968" y="497285"/>
                                  </a:lnTo>
                                  <a:lnTo>
                                    <a:pt x="1170781" y="487839"/>
                                  </a:lnTo>
                                  <a:lnTo>
                                    <a:pt x="1193483" y="477917"/>
                                  </a:lnTo>
                                  <a:lnTo>
                                    <a:pt x="1214993" y="467518"/>
                                  </a:lnTo>
                                  <a:lnTo>
                                    <a:pt x="1235393" y="456724"/>
                                  </a:lnTo>
                                  <a:lnTo>
                                    <a:pt x="1254522" y="445532"/>
                                  </a:lnTo>
                                  <a:lnTo>
                                    <a:pt x="1272302" y="433944"/>
                                  </a:lnTo>
                                  <a:lnTo>
                                    <a:pt x="1288812" y="421958"/>
                                  </a:lnTo>
                                  <a:lnTo>
                                    <a:pt x="1303972" y="409654"/>
                                  </a:lnTo>
                                  <a:lnTo>
                                    <a:pt x="1317705" y="397033"/>
                                  </a:lnTo>
                                  <a:lnTo>
                                    <a:pt x="1330008" y="384017"/>
                                  </a:lnTo>
                                  <a:lnTo>
                                    <a:pt x="1340803" y="370761"/>
                                  </a:lnTo>
                                  <a:lnTo>
                                    <a:pt x="1350010" y="357187"/>
                                  </a:lnTo>
                                  <a:lnTo>
                                    <a:pt x="1357631" y="343377"/>
                                  </a:lnTo>
                                  <a:lnTo>
                                    <a:pt x="1363662" y="329327"/>
                                  </a:lnTo>
                                  <a:lnTo>
                                    <a:pt x="1368028" y="314961"/>
                                  </a:lnTo>
                                  <a:lnTo>
                                    <a:pt x="1370647" y="300514"/>
                                  </a:lnTo>
                                  <a:lnTo>
                                    <a:pt x="1371600" y="285750"/>
                                  </a:lnTo>
                                  <a:lnTo>
                                    <a:pt x="1370727" y="271066"/>
                                  </a:lnTo>
                                  <a:lnTo>
                                    <a:pt x="1368028" y="256540"/>
                                  </a:lnTo>
                                  <a:lnTo>
                                    <a:pt x="1363662" y="242252"/>
                                  </a:lnTo>
                                  <a:lnTo>
                                    <a:pt x="1357710" y="228203"/>
                                  </a:lnTo>
                                  <a:lnTo>
                                    <a:pt x="1350010" y="214312"/>
                                  </a:lnTo>
                                  <a:lnTo>
                                    <a:pt x="1340803" y="200818"/>
                                  </a:lnTo>
                                  <a:lnTo>
                                    <a:pt x="1330008" y="187483"/>
                                  </a:lnTo>
                                  <a:lnTo>
                                    <a:pt x="1317705" y="174545"/>
                                  </a:lnTo>
                                  <a:lnTo>
                                    <a:pt x="1303972" y="161845"/>
                                  </a:lnTo>
                                  <a:lnTo>
                                    <a:pt x="1288812" y="149542"/>
                                  </a:lnTo>
                                  <a:lnTo>
                                    <a:pt x="1272302" y="137557"/>
                                  </a:lnTo>
                                  <a:lnTo>
                                    <a:pt x="1254522" y="125969"/>
                                  </a:lnTo>
                                  <a:lnTo>
                                    <a:pt x="1235393" y="114777"/>
                                  </a:lnTo>
                                  <a:lnTo>
                                    <a:pt x="1214993" y="103981"/>
                                  </a:lnTo>
                                  <a:lnTo>
                                    <a:pt x="1193483" y="93662"/>
                                  </a:lnTo>
                                  <a:lnTo>
                                    <a:pt x="1170781" y="83741"/>
                                  </a:lnTo>
                                  <a:lnTo>
                                    <a:pt x="1146968" y="74216"/>
                                  </a:lnTo>
                                  <a:lnTo>
                                    <a:pt x="1122046" y="65246"/>
                                  </a:lnTo>
                                  <a:lnTo>
                                    <a:pt x="1096168" y="56753"/>
                                  </a:lnTo>
                                  <a:lnTo>
                                    <a:pt x="1069261" y="48816"/>
                                  </a:lnTo>
                                  <a:lnTo>
                                    <a:pt x="1041480" y="41354"/>
                                  </a:lnTo>
                                  <a:lnTo>
                                    <a:pt x="1012746" y="34528"/>
                                  </a:lnTo>
                                  <a:lnTo>
                                    <a:pt x="983139" y="28178"/>
                                  </a:lnTo>
                                  <a:lnTo>
                                    <a:pt x="952738" y="22463"/>
                                  </a:lnTo>
                                  <a:lnTo>
                                    <a:pt x="921623" y="17305"/>
                                  </a:lnTo>
                                  <a:lnTo>
                                    <a:pt x="889793" y="12858"/>
                                  </a:lnTo>
                                  <a:lnTo>
                                    <a:pt x="857171" y="8969"/>
                                  </a:lnTo>
                                  <a:lnTo>
                                    <a:pt x="823992" y="5794"/>
                                  </a:lnTo>
                                  <a:lnTo>
                                    <a:pt x="790258" y="3254"/>
                                  </a:lnTo>
                                  <a:lnTo>
                                    <a:pt x="755888" y="1508"/>
                                  </a:lnTo>
                                  <a:lnTo>
                                    <a:pt x="721043" y="397"/>
                                  </a:lnTo>
                                  <a:lnTo>
                                    <a:pt x="68580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4" name="Shape 231"/>
                          <wps:cNvSpPr/>
                          <wps:spPr>
                            <a:xfrm>
                              <a:off x="1" y="455866"/>
                              <a:ext cx="1371599" cy="571500"/>
                            </a:xfrm>
                            <a:custGeom>
                              <a:avLst/>
                              <a:gdLst/>
                              <a:ahLst/>
                              <a:cxnLst/>
                              <a:rect l="0" t="0" r="0" b="0"/>
                              <a:pathLst>
                                <a:path w="1371599" h="571500">
                                  <a:moveTo>
                                    <a:pt x="685799" y="0"/>
                                  </a:moveTo>
                                  <a:lnTo>
                                    <a:pt x="650478" y="396"/>
                                  </a:lnTo>
                                  <a:lnTo>
                                    <a:pt x="615711" y="1508"/>
                                  </a:lnTo>
                                  <a:lnTo>
                                    <a:pt x="581342" y="3254"/>
                                  </a:lnTo>
                                  <a:lnTo>
                                    <a:pt x="547608" y="5794"/>
                                  </a:lnTo>
                                  <a:lnTo>
                                    <a:pt x="514429" y="8969"/>
                                  </a:lnTo>
                                  <a:lnTo>
                                    <a:pt x="481885" y="12858"/>
                                  </a:lnTo>
                                  <a:lnTo>
                                    <a:pt x="449976" y="17304"/>
                                  </a:lnTo>
                                  <a:lnTo>
                                    <a:pt x="418861" y="22463"/>
                                  </a:lnTo>
                                  <a:lnTo>
                                    <a:pt x="388461" y="28178"/>
                                  </a:lnTo>
                                  <a:lnTo>
                                    <a:pt x="358933" y="34528"/>
                                  </a:lnTo>
                                  <a:lnTo>
                                    <a:pt x="330200" y="41354"/>
                                  </a:lnTo>
                                  <a:lnTo>
                                    <a:pt x="302339" y="48815"/>
                                  </a:lnTo>
                                  <a:lnTo>
                                    <a:pt x="275431" y="56753"/>
                                  </a:lnTo>
                                  <a:lnTo>
                                    <a:pt x="249555" y="65246"/>
                                  </a:lnTo>
                                  <a:lnTo>
                                    <a:pt x="224710" y="74215"/>
                                  </a:lnTo>
                                  <a:lnTo>
                                    <a:pt x="200898" y="83661"/>
                                  </a:lnTo>
                                  <a:lnTo>
                                    <a:pt x="178117" y="93662"/>
                                  </a:lnTo>
                                  <a:lnTo>
                                    <a:pt x="156606" y="103981"/>
                                  </a:lnTo>
                                  <a:lnTo>
                                    <a:pt x="136207" y="114776"/>
                                  </a:lnTo>
                                  <a:lnTo>
                                    <a:pt x="117157" y="125968"/>
                                  </a:lnTo>
                                  <a:lnTo>
                                    <a:pt x="99298" y="137557"/>
                                  </a:lnTo>
                                  <a:lnTo>
                                    <a:pt x="82788" y="149542"/>
                                  </a:lnTo>
                                  <a:lnTo>
                                    <a:pt x="67627" y="161845"/>
                                  </a:lnTo>
                                  <a:lnTo>
                                    <a:pt x="53895" y="174545"/>
                                  </a:lnTo>
                                  <a:lnTo>
                                    <a:pt x="41592" y="187483"/>
                                  </a:lnTo>
                                  <a:lnTo>
                                    <a:pt x="30797" y="200818"/>
                                  </a:lnTo>
                                  <a:lnTo>
                                    <a:pt x="21590" y="214312"/>
                                  </a:lnTo>
                                  <a:lnTo>
                                    <a:pt x="13969" y="228203"/>
                                  </a:lnTo>
                                  <a:lnTo>
                                    <a:pt x="7937" y="242252"/>
                                  </a:lnTo>
                                  <a:lnTo>
                                    <a:pt x="3571" y="256540"/>
                                  </a:lnTo>
                                  <a:lnTo>
                                    <a:pt x="873" y="271065"/>
                                  </a:lnTo>
                                  <a:lnTo>
                                    <a:pt x="0" y="285750"/>
                                  </a:lnTo>
                                  <a:lnTo>
                                    <a:pt x="873" y="300434"/>
                                  </a:lnTo>
                                  <a:lnTo>
                                    <a:pt x="3571" y="314960"/>
                                  </a:lnTo>
                                  <a:lnTo>
                                    <a:pt x="7937" y="329248"/>
                                  </a:lnTo>
                                  <a:lnTo>
                                    <a:pt x="13969" y="343376"/>
                                  </a:lnTo>
                                  <a:lnTo>
                                    <a:pt x="21590" y="357187"/>
                                  </a:lnTo>
                                  <a:lnTo>
                                    <a:pt x="30797" y="370761"/>
                                  </a:lnTo>
                                  <a:lnTo>
                                    <a:pt x="41592" y="384016"/>
                                  </a:lnTo>
                                  <a:lnTo>
                                    <a:pt x="53895" y="397033"/>
                                  </a:lnTo>
                                  <a:lnTo>
                                    <a:pt x="67627" y="409654"/>
                                  </a:lnTo>
                                  <a:lnTo>
                                    <a:pt x="82788" y="421957"/>
                                  </a:lnTo>
                                  <a:lnTo>
                                    <a:pt x="99298" y="433943"/>
                                  </a:lnTo>
                                  <a:lnTo>
                                    <a:pt x="117157" y="445532"/>
                                  </a:lnTo>
                                  <a:lnTo>
                                    <a:pt x="136207" y="456724"/>
                                  </a:lnTo>
                                  <a:lnTo>
                                    <a:pt x="156606" y="467518"/>
                                  </a:lnTo>
                                  <a:lnTo>
                                    <a:pt x="178117" y="477917"/>
                                  </a:lnTo>
                                  <a:lnTo>
                                    <a:pt x="200818" y="487839"/>
                                  </a:lnTo>
                                  <a:lnTo>
                                    <a:pt x="224710" y="497284"/>
                                  </a:lnTo>
                                  <a:lnTo>
                                    <a:pt x="249555" y="506254"/>
                                  </a:lnTo>
                                  <a:lnTo>
                                    <a:pt x="275431" y="514746"/>
                                  </a:lnTo>
                                  <a:lnTo>
                                    <a:pt x="302339" y="522684"/>
                                  </a:lnTo>
                                  <a:lnTo>
                                    <a:pt x="330200" y="530145"/>
                                  </a:lnTo>
                                  <a:lnTo>
                                    <a:pt x="358933" y="537051"/>
                                  </a:lnTo>
                                  <a:lnTo>
                                    <a:pt x="388461" y="543321"/>
                                  </a:lnTo>
                                  <a:lnTo>
                                    <a:pt x="418861" y="549037"/>
                                  </a:lnTo>
                                  <a:lnTo>
                                    <a:pt x="449976" y="554196"/>
                                  </a:lnTo>
                                  <a:lnTo>
                                    <a:pt x="481885" y="558641"/>
                                  </a:lnTo>
                                  <a:lnTo>
                                    <a:pt x="514429" y="562530"/>
                                  </a:lnTo>
                                  <a:lnTo>
                                    <a:pt x="547608" y="565705"/>
                                  </a:lnTo>
                                  <a:lnTo>
                                    <a:pt x="581342" y="568245"/>
                                  </a:lnTo>
                                  <a:lnTo>
                                    <a:pt x="615711" y="570071"/>
                                  </a:lnTo>
                                  <a:lnTo>
                                    <a:pt x="650478" y="571182"/>
                                  </a:lnTo>
                                  <a:lnTo>
                                    <a:pt x="685799" y="571500"/>
                                  </a:lnTo>
                                  <a:lnTo>
                                    <a:pt x="721121" y="571103"/>
                                  </a:lnTo>
                                  <a:lnTo>
                                    <a:pt x="755967" y="569992"/>
                                  </a:lnTo>
                                  <a:lnTo>
                                    <a:pt x="790257" y="568245"/>
                                  </a:lnTo>
                                  <a:lnTo>
                                    <a:pt x="824071" y="565705"/>
                                  </a:lnTo>
                                  <a:lnTo>
                                    <a:pt x="857249" y="562530"/>
                                  </a:lnTo>
                                  <a:lnTo>
                                    <a:pt x="889793" y="558641"/>
                                  </a:lnTo>
                                  <a:lnTo>
                                    <a:pt x="921623" y="554196"/>
                                  </a:lnTo>
                                  <a:lnTo>
                                    <a:pt x="952817" y="549037"/>
                                  </a:lnTo>
                                  <a:lnTo>
                                    <a:pt x="983138" y="543321"/>
                                  </a:lnTo>
                                  <a:lnTo>
                                    <a:pt x="1012745" y="537051"/>
                                  </a:lnTo>
                                  <a:lnTo>
                                    <a:pt x="1041479" y="530145"/>
                                  </a:lnTo>
                                  <a:lnTo>
                                    <a:pt x="1069260" y="522684"/>
                                  </a:lnTo>
                                  <a:lnTo>
                                    <a:pt x="1096168" y="514746"/>
                                  </a:lnTo>
                                  <a:lnTo>
                                    <a:pt x="1122044" y="506254"/>
                                  </a:lnTo>
                                  <a:lnTo>
                                    <a:pt x="1146968" y="497284"/>
                                  </a:lnTo>
                                  <a:lnTo>
                                    <a:pt x="1170781" y="487839"/>
                                  </a:lnTo>
                                  <a:lnTo>
                                    <a:pt x="1193482" y="477917"/>
                                  </a:lnTo>
                                  <a:lnTo>
                                    <a:pt x="1214993" y="467518"/>
                                  </a:lnTo>
                                  <a:lnTo>
                                    <a:pt x="1235392" y="456724"/>
                                  </a:lnTo>
                                  <a:lnTo>
                                    <a:pt x="1254521" y="445532"/>
                                  </a:lnTo>
                                  <a:lnTo>
                                    <a:pt x="1272301" y="433943"/>
                                  </a:lnTo>
                                  <a:lnTo>
                                    <a:pt x="1288811" y="421957"/>
                                  </a:lnTo>
                                  <a:lnTo>
                                    <a:pt x="1303972" y="409654"/>
                                  </a:lnTo>
                                  <a:lnTo>
                                    <a:pt x="1317704" y="397033"/>
                                  </a:lnTo>
                                  <a:lnTo>
                                    <a:pt x="1330007" y="384016"/>
                                  </a:lnTo>
                                  <a:lnTo>
                                    <a:pt x="1340802" y="370761"/>
                                  </a:lnTo>
                                  <a:lnTo>
                                    <a:pt x="1350009" y="357187"/>
                                  </a:lnTo>
                                  <a:lnTo>
                                    <a:pt x="1357630" y="343376"/>
                                  </a:lnTo>
                                  <a:lnTo>
                                    <a:pt x="1363662" y="329327"/>
                                  </a:lnTo>
                                  <a:lnTo>
                                    <a:pt x="1368028" y="314960"/>
                                  </a:lnTo>
                                  <a:lnTo>
                                    <a:pt x="1370647" y="300514"/>
                                  </a:lnTo>
                                  <a:lnTo>
                                    <a:pt x="1371599" y="285750"/>
                                  </a:lnTo>
                                  <a:lnTo>
                                    <a:pt x="1370726" y="271065"/>
                                  </a:lnTo>
                                  <a:lnTo>
                                    <a:pt x="1368028" y="256540"/>
                                  </a:lnTo>
                                  <a:lnTo>
                                    <a:pt x="1363662" y="242252"/>
                                  </a:lnTo>
                                  <a:lnTo>
                                    <a:pt x="1357709" y="228203"/>
                                  </a:lnTo>
                                  <a:lnTo>
                                    <a:pt x="1350009" y="214312"/>
                                  </a:lnTo>
                                  <a:lnTo>
                                    <a:pt x="1340802" y="200818"/>
                                  </a:lnTo>
                                  <a:lnTo>
                                    <a:pt x="1330007" y="187483"/>
                                  </a:lnTo>
                                  <a:lnTo>
                                    <a:pt x="1317704" y="174545"/>
                                  </a:lnTo>
                                  <a:lnTo>
                                    <a:pt x="1303972" y="161845"/>
                                  </a:lnTo>
                                  <a:lnTo>
                                    <a:pt x="1288811" y="149542"/>
                                  </a:lnTo>
                                  <a:lnTo>
                                    <a:pt x="1272301" y="137557"/>
                                  </a:lnTo>
                                  <a:lnTo>
                                    <a:pt x="1254521" y="125968"/>
                                  </a:lnTo>
                                  <a:lnTo>
                                    <a:pt x="1235392" y="114776"/>
                                  </a:lnTo>
                                  <a:lnTo>
                                    <a:pt x="1214993" y="103981"/>
                                  </a:lnTo>
                                  <a:lnTo>
                                    <a:pt x="1193482" y="93662"/>
                                  </a:lnTo>
                                  <a:lnTo>
                                    <a:pt x="1170781" y="83740"/>
                                  </a:lnTo>
                                  <a:lnTo>
                                    <a:pt x="1146968" y="74215"/>
                                  </a:lnTo>
                                  <a:lnTo>
                                    <a:pt x="1122044" y="65246"/>
                                  </a:lnTo>
                                  <a:lnTo>
                                    <a:pt x="1096168" y="56753"/>
                                  </a:lnTo>
                                  <a:lnTo>
                                    <a:pt x="1069260" y="48815"/>
                                  </a:lnTo>
                                  <a:lnTo>
                                    <a:pt x="1041479" y="41354"/>
                                  </a:lnTo>
                                  <a:lnTo>
                                    <a:pt x="1012745" y="34528"/>
                                  </a:lnTo>
                                  <a:lnTo>
                                    <a:pt x="983138" y="28178"/>
                                  </a:lnTo>
                                  <a:lnTo>
                                    <a:pt x="952738" y="22463"/>
                                  </a:lnTo>
                                  <a:lnTo>
                                    <a:pt x="921623" y="17304"/>
                                  </a:lnTo>
                                  <a:lnTo>
                                    <a:pt x="889793" y="12858"/>
                                  </a:lnTo>
                                  <a:lnTo>
                                    <a:pt x="857170" y="8969"/>
                                  </a:lnTo>
                                  <a:lnTo>
                                    <a:pt x="823991" y="5794"/>
                                  </a:lnTo>
                                  <a:lnTo>
                                    <a:pt x="790257" y="3254"/>
                                  </a:lnTo>
                                  <a:lnTo>
                                    <a:pt x="755888" y="1508"/>
                                  </a:lnTo>
                                  <a:lnTo>
                                    <a:pt x="721042" y="396"/>
                                  </a:lnTo>
                                  <a:lnTo>
                                    <a:pt x="685799" y="0"/>
                                  </a:lnTo>
                                  <a:lnTo>
                                    <a:pt x="685799" y="0"/>
                                  </a:lnTo>
                                  <a:close/>
                                </a:path>
                              </a:pathLst>
                            </a:custGeom>
                            <a:noFill/>
                            <a:ln w="38100" cap="rnd">
                              <a:solidFill>
                                <a:srgbClr val="000000"/>
                              </a:solidFill>
                              <a:prstDash val="solid"/>
                              <a:round/>
                            </a:ln>
                          </wps:spPr>
                          <wps:bodyPr vertOverflow="overflow" horzOverflow="overflow" vert="horz" lIns="91440" tIns="45720" rIns="91440" bIns="45720" anchor="t"/>
                        </wps:wsp>
                        <wps:wsp>
                          <wps:cNvPr id="118" name="Shape 232"/>
                          <wps:cNvSpPr/>
                          <wps:spPr>
                            <a:xfrm>
                              <a:off x="4343401" y="1141730"/>
                              <a:ext cx="572135" cy="634"/>
                            </a:xfrm>
                            <a:custGeom>
                              <a:avLst/>
                              <a:gdLst/>
                              <a:ahLst/>
                              <a:cxnLst/>
                              <a:rect l="0" t="0" r="0" b="0"/>
                              <a:pathLst>
                                <a:path w="572135" h="634">
                                  <a:moveTo>
                                    <a:pt x="572135"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22" name="Shape 233"/>
                          <wps:cNvSpPr/>
                          <wps:spPr>
                            <a:xfrm>
                              <a:off x="1371601" y="684530"/>
                              <a:ext cx="685800" cy="634"/>
                            </a:xfrm>
                            <a:custGeom>
                              <a:avLst/>
                              <a:gdLst/>
                              <a:ahLst/>
                              <a:cxnLst/>
                              <a:rect l="0" t="0" r="0" b="0"/>
                              <a:pathLst>
                                <a:path w="685800" h="634">
                                  <a:moveTo>
                                    <a:pt x="685800" y="0"/>
                                  </a:moveTo>
                                  <a:lnTo>
                                    <a:pt x="0" y="634"/>
                                  </a:lnTo>
                                </a:path>
                              </a:pathLst>
                            </a:custGeom>
                            <a:noFill/>
                            <a:ln w="38100" cap="rnd">
                              <a:solidFill>
                                <a:srgbClr val="000000"/>
                              </a:solidFill>
                              <a:prstDash val="solid"/>
                              <a:round/>
                            </a:ln>
                          </wps:spPr>
                          <wps:bodyPr vertOverflow="overflow" horzOverflow="overflow" vert="horz" lIns="91440" tIns="45720" rIns="91440" bIns="45720" anchor="t"/>
                        </wps:wsp>
                        <wps:wsp>
                          <wps:cNvPr id="125" name="Shape 234"/>
                          <wps:cNvSpPr/>
                          <wps:spPr>
                            <a:xfrm>
                              <a:off x="4930141" y="0"/>
                              <a:ext cx="457200" cy="914400"/>
                            </a:xfrm>
                            <a:custGeom>
                              <a:avLst/>
                              <a:gdLst/>
                              <a:ahLst/>
                              <a:cxnLst/>
                              <a:rect l="0" t="0" r="0" b="0"/>
                              <a:pathLst>
                                <a:path w="457200" h="914400">
                                  <a:moveTo>
                                    <a:pt x="0" y="0"/>
                                  </a:moveTo>
                                  <a:lnTo>
                                    <a:pt x="0" y="914400"/>
                                  </a:lnTo>
                                  <a:lnTo>
                                    <a:pt x="457200" y="914400"/>
                                  </a:lnTo>
                                  <a:lnTo>
                                    <a:pt x="457200"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326848" name="Shape 235"/>
                          <wps:cNvSpPr/>
                          <wps:spPr>
                            <a:xfrm>
                              <a:off x="4930141" y="0"/>
                              <a:ext cx="457200" cy="914400"/>
                            </a:xfrm>
                            <a:custGeom>
                              <a:avLst/>
                              <a:gdLst/>
                              <a:ahLst/>
                              <a:cxnLst/>
                              <a:rect l="0" t="0" r="0" b="0"/>
                              <a:pathLst>
                                <a:path w="457200" h="914400">
                                  <a:moveTo>
                                    <a:pt x="0" y="914400"/>
                                  </a:moveTo>
                                  <a:lnTo>
                                    <a:pt x="457200" y="914400"/>
                                  </a:lnTo>
                                  <a:lnTo>
                                    <a:pt x="457200" y="0"/>
                                  </a:lnTo>
                                  <a:lnTo>
                                    <a:pt x="0" y="0"/>
                                  </a:lnTo>
                                  <a:lnTo>
                                    <a:pt x="0" y="914400"/>
                                  </a:lnTo>
                                  <a:close/>
                                </a:path>
                              </a:pathLst>
                            </a:custGeom>
                            <a:noFill/>
                            <a:ln w="38100" cap="rnd">
                              <a:solidFill>
                                <a:srgbClr val="000000"/>
                              </a:solidFill>
                              <a:prstDash val="solid"/>
                            </a:ln>
                          </wps:spPr>
                          <wps:bodyPr vertOverflow="overflow" horzOverflow="overflow" vert="horz" lIns="91440" tIns="45720" rIns="91440" bIns="45720" anchor="t"/>
                        </wps:wsp>
                        <wps:wsp>
                          <wps:cNvPr id="11326849" name="Shape 236"/>
                          <wps:cNvSpPr/>
                          <wps:spPr>
                            <a:xfrm>
                              <a:off x="4905376" y="965836"/>
                              <a:ext cx="457200" cy="914400"/>
                            </a:xfrm>
                            <a:custGeom>
                              <a:avLst/>
                              <a:gdLst/>
                              <a:ahLst/>
                              <a:cxnLst/>
                              <a:rect l="0" t="0" r="0" b="0"/>
                              <a:pathLst>
                                <a:path w="457200" h="914400">
                                  <a:moveTo>
                                    <a:pt x="0" y="0"/>
                                  </a:moveTo>
                                  <a:lnTo>
                                    <a:pt x="0" y="914400"/>
                                  </a:lnTo>
                                  <a:lnTo>
                                    <a:pt x="457200" y="914400"/>
                                  </a:lnTo>
                                  <a:lnTo>
                                    <a:pt x="457200" y="0"/>
                                  </a:lnTo>
                                  <a:lnTo>
                                    <a:pt x="0"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11326850" name="Shape 237"/>
                          <wps:cNvSpPr/>
                          <wps:spPr>
                            <a:xfrm>
                              <a:off x="4905376" y="965835"/>
                              <a:ext cx="457200" cy="914400"/>
                            </a:xfrm>
                            <a:custGeom>
                              <a:avLst/>
                              <a:gdLst/>
                              <a:ahLst/>
                              <a:cxnLst/>
                              <a:rect l="0" t="0" r="0" b="0"/>
                              <a:pathLst>
                                <a:path w="457200" h="914400">
                                  <a:moveTo>
                                    <a:pt x="0" y="914400"/>
                                  </a:moveTo>
                                  <a:lnTo>
                                    <a:pt x="457200" y="914400"/>
                                  </a:lnTo>
                                  <a:lnTo>
                                    <a:pt x="457200" y="0"/>
                                  </a:lnTo>
                                  <a:lnTo>
                                    <a:pt x="0" y="0"/>
                                  </a:lnTo>
                                  <a:lnTo>
                                    <a:pt x="0" y="914400"/>
                                  </a:lnTo>
                                  <a:close/>
                                </a:path>
                              </a:pathLst>
                            </a:custGeom>
                            <a:noFill/>
                            <a:ln w="38100" cap="rnd">
                              <a:solidFill>
                                <a:srgbClr val="000000"/>
                              </a:solidFill>
                              <a:prstDash val="solid"/>
                            </a:ln>
                          </wps:spPr>
                          <wps:bodyPr vertOverflow="overflow" horzOverflow="overflow" vert="horz" lIns="91440" tIns="45720" rIns="91440" bIns="45720" anchor="t"/>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47481C" id="Группа 92" o:spid="_x0000_s1026" style="position:absolute;margin-left:16.5pt;margin-top:265.2pt;width:414.85pt;height:139.1pt;z-index:-251588608;mso-position-horizontal-relative:margin;mso-width-relative:margin;mso-height-relative:margin" coordsize="54483,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">
                <v:group id="drawingObject238" o:spid="_x0000_s1027" style="position:absolute;left:20555;top:219;width:10281;height:3429" coordsize="1028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hape 239" o:spid="_x0000_s1028" style="position:absolute;width:10280;height:3429;visibility:visible;mso-wrap-style:square;v-text-anchor:top" coordsize="10280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" path="m,l,342900r1028065,l1028065,,,xe" strokecolor="windowText" strokeweight="3pt">
                    <v:path arrowok="t" textboxrect="0,0,1028065,342900"/>
                  </v:shape>
                  <v:shape id="Shape 240" o:spid="_x0000_s1029" style="position:absolute;width:10280;height:3429;visibility:visible;mso-wrap-style:square;v-text-anchor:top" coordsize="102806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" path="m,342900r1028065,l1028065,,,,,342900xe" filled="f" strokeweight="3pt">
                    <v:stroke endcap="round"/>
                    <v:path arrowok="t" textboxrect="0,0,1028065,342900"/>
                  </v:shape>
                </v:group>
                <v:group id="drawingObject241" o:spid="_x0000_s1030" style="position:absolute;left:20555;top:12216;width:10306;height:3429" coordsize="10312,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hape 242" o:spid="_x0000_s1031" style="position:absolute;width:10312;height:3429;visibility:visible;mso-wrap-style:square;v-text-anchor:top" coordsize="103123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" path="m,l,342900r1031239,l1031239,,,xe" strokecolor="windowText" strokeweight="3pt">
                    <v:path arrowok="t" textboxrect="0,0,1031239,342900"/>
                  </v:shape>
                  <v:shape id="Shape 243" o:spid="_x0000_s1032" style="position:absolute;width:10312;height:3429;visibility:visible;mso-wrap-style:square;v-text-anchor:top" coordsize="103123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" path="m,342900r1031239,l1031239,,,,,342900xe" filled="f" strokeweight="3pt">
                    <v:stroke endcap="round"/>
                    <v:path arrowok="t" textboxrect="0,0,1031239,342900"/>
                  </v:shape>
                </v:group>
                <v:group id="drawingObject224" o:spid="_x0000_s1033" style="position:absolute;width:54483;height:18802" coordsize="53873,1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hape 225" o:spid="_x0000_s1034" style="position:absolute;left:20574;top:5702;width:10293;height:3429;visibility:visible;mso-wrap-style:square;v-text-anchor:top" coordsize="10293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" path="m,l,342900r1029335,l1029335,,,xe" strokecolor="windowText" strokeweight="3pt">
                    <v:path arrowok="t" textboxrect="0,0,1029335,342900"/>
                  </v:shape>
                  <v:shape id="Shape 226" o:spid="_x0000_s1035" style="position:absolute;left:20574;top:5702;width:10293;height:3429;visibility:visible;mso-wrap-style:square;v-text-anchor:top" coordsize="10293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" path="m,342900r1029335,l1029335,,,,,342900xe" filled="f" strokeweight="3pt">
                    <v:stroke endcap="round"/>
                    <v:path arrowok="t" textboxrect="0,0,1029335,342900"/>
                  </v:shape>
                  <v:shape id="Shape 227" o:spid="_x0000_s1036" style="position:absolute;left:43434;top:3416;width:6;height:8001;visibility:visible;mso-wrap-style:square;v-text-anchor:top" coordsize="635,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" path="m,l635,800100e" filled="f" strokeweight="3pt">
                    <v:stroke endcap="round"/>
                    <v:path arrowok="t" textboxrect="0,0,635,800100"/>
                  </v:shape>
                  <v:shape id="Shape 228" o:spid="_x0000_s1037" style="position:absolute;left:43434;top:3416;width:5721;height:6;visibility:visible;mso-wrap-style:square;v-text-anchor:top" coordsize="5721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" path="m572135,l,634e" filled="f" strokeweight="3pt">
                    <v:stroke endcap="round"/>
                    <v:path arrowok="t" textboxrect="0,0,572135,634"/>
                  </v:shape>
                  <v:shape id="Shape 229" o:spid="_x0000_s1038" style="position:absolute;left:30861;top:6845;width:12573;height:6;visibility:visible;mso-wrap-style:square;v-text-anchor:top" coordsize="125730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" path="m1257300,l,634e" filled="f" strokeweight="3pt">
                    <v:stroke endcap="round"/>
                    <v:path arrowok="t" textboxrect="0,0,1257300,634"/>
                  </v:shape>
                  <v:shape id="Shape 230" o:spid="_x0000_s1039" style="position:absolute;top:4558;width:13716;height:5715;visibility:visible;mso-wrap-style:square;v-text-anchor:top" coordsize="13716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" path="m685800,l650478,397,615712,1508,581343,3254,547608,5794,514430,8969r-32544,3889l449977,17305r-31115,5158l388462,28178r-29527,6350l330201,41354r-27861,7462l275432,56753r-25876,8493l224711,74216r-23813,9445l178118,93662r-21511,10319l136207,114777r-19050,11192l99298,137557,82788,149542,67628,161845,53896,174545,41593,187483,30798,200818r-9207,13494l13970,228203,7937,242252,3572,256540,873,271066,,285750r873,14685l3572,314961r4365,14287l13970,343377r7621,13810l30798,370761r10795,13256l53896,397033r13732,12621l82788,421958r16510,11986l117157,445532r19050,11192l156607,467518r21511,10399l200818,487839r23893,9446l249556,506255r25876,8492l302340,522685r27861,7460l358935,537052r29527,6270l418862,549037r31115,5159l481886,558642r32544,3889l547608,565706r33735,2539l615712,570071r34766,1112l685800,571500r35322,-397l755968,569992r34290,-1747l824072,565706r33178,-3175l889793,558642r31830,-4446l952818,549037r30321,-5715l1012746,537052r28734,-6907l1069261,522685r26907,-7938l1122046,506255r24922,-8970l1170781,487839r22702,-9922l1214993,467518r20400,-10794l1254522,445532r17780,-11588l1288812,421958r15160,-12304l1317705,397033r12303,-13016l1340803,370761r9207,-13574l1357631,343377r6031,-14050l1368028,314961r2619,-14447l1371600,285750r-873,-14684l1368028,256540r-4366,-14288l1357710,228203r-7700,-13891l1340803,200818r-10795,-13335l1317705,174545r-13733,-12700l1288812,149542r-16510,-11985l1254522,125969r-19129,-11192l1214993,103981,1193483,93662r-22702,-9921l1146968,74216r-24922,-8970l1096168,56753r-26907,-7937l1041480,41354r-28734,-6826l983139,28178,952738,22463,921623,17305,889793,12858,857171,8969,823992,5794,790258,3254,755888,1508,721043,397,685800,xe" strokecolor="windowText" strokeweight="3pt">
                    <v:path arrowok="t" textboxrect="0,0,1371600,571500"/>
                  </v:shape>
                  <v:shape id="Shape 231" o:spid="_x0000_s1040" style="position:absolute;top:4558;width:13716;height:5715;visibility:visible;mso-wrap-style:square;v-text-anchor:top" coordsize="1371599,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" path="m685799,l650478,396,615711,1508,581342,3254,547608,5794,514429,8969r-32544,3889l449976,17304r-31115,5159l388461,28178r-29528,6350l330200,41354r-27861,7461l275431,56753r-25876,8493l224710,74215r-23812,9446l178117,93662r-21511,10319l136207,114776r-19050,11192l99298,137557,82788,149542,67627,161845,53895,174545,41592,187483,30797,200818r-9207,13494l13969,228203,7937,242252,3571,256540,873,271065,,285750r873,14684l3571,314960r4366,14288l13969,343376r7621,13811l30797,370761r10795,13255l53895,397033r13732,12621l82788,421957r16510,11986l117157,445532r19050,11192l156606,467518r21511,10399l200818,487839r23892,9445l249555,506254r25876,8492l302339,522684r27861,7461l358933,537051r29528,6270l418861,549037r31115,5159l481885,558641r32544,3889l547608,565705r33734,2540l615711,570071r34767,1111l685799,571500r35322,-397l755967,569992r34290,-1747l824071,565705r33178,-3175l889793,558641r31830,-4445l952817,549037r30321,-5716l1012745,537051r28734,-6906l1069260,522684r26908,-7938l1122044,506254r24924,-8970l1170781,487839r22701,-9922l1214993,467518r20399,-10794l1254521,445532r17780,-11589l1288811,421957r15161,-12303l1317704,397033r12303,-13017l1340802,370761r9207,-13574l1357630,343376r6032,-14049l1368028,314960r2619,-14446l1371599,285750r-873,-14685l1368028,256540r-4366,-14288l1357709,228203r-7700,-13891l1340802,200818r-10795,-13335l1317704,174545r-13732,-12700l1288811,149542r-16510,-11985l1254521,125968r-19129,-11192l1214993,103981,1193482,93662r-22701,-9922l1146968,74215r-24924,-8969l1096168,56753r-26908,-7938l1041479,41354r-28734,-6826l983138,28178,952738,22463,921623,17304,889793,12858,857170,8969,823991,5794,790257,3254,755888,1508,721042,396,685799,r,xe" filled="f" strokeweight="3pt">
                    <v:stroke endcap="round"/>
                    <v:path arrowok="t" textboxrect="0,0,1371599,571500"/>
                  </v:shape>
                  <v:shape id="Shape 232" o:spid="_x0000_s1041" style="position:absolute;left:43434;top:11417;width:5721;height:6;visibility:visible;mso-wrap-style:square;v-text-anchor:top" coordsize="57213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" path="m572135,l,634e" filled="f" strokeweight="3pt">
                    <v:stroke endcap="round"/>
                    <v:path arrowok="t" textboxrect="0,0,572135,634"/>
                  </v:shape>
                  <v:shape id="Shape 233" o:spid="_x0000_s1042" style="position:absolute;left:13716;top:6845;width:6858;height:6;visibility:visible;mso-wrap-style:square;v-text-anchor:top" coordsize="685800,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" path="m685800,l,634e" filled="f" strokeweight="3pt">
                    <v:stroke endcap="round"/>
                    <v:path arrowok="t" textboxrect="0,0,685800,634"/>
                  </v:shape>
                  <v:shape id="Shape 234" o:spid="_x0000_s1043" style="position:absolute;left:49301;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" path="m,l,914400r457200,l457200,,,xe" strokecolor="windowText" strokeweight="3pt">
                    <v:path arrowok="t" textboxrect="0,0,457200,914400"/>
                  </v:shape>
                  <v:shape id="Shape 235" o:spid="_x0000_s1044" style="position:absolute;left:49301;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" path="m,914400r457200,l457200,,,,,914400xe" filled="f" strokeweight="3pt">
                    <v:stroke endcap="round"/>
                    <v:path arrowok="t" textboxrect="0,0,457200,914400"/>
                  </v:shape>
                  <v:shape id="Shape 236" o:spid="_x0000_s1045" style="position:absolute;left:49053;top:9658;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" path="m,l,914400r457200,l457200,,,xe" strokecolor="windowText" strokeweight="3pt">
                    <v:path arrowok="t" textboxrect="0,0,457200,914400"/>
                  </v:shape>
                  <v:shape id="Shape 237" o:spid="_x0000_s1046" style="position:absolute;left:49053;top:9658;width:4572;height:9144;visibility:visible;mso-wrap-style:square;v-text-anchor:top" coordsize="457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" path="m,914400r457200,l457200,,,,,914400xe" filled="f" strokeweight="3pt">
                    <v:stroke endcap="round"/>
                    <v:path arrowok="t" textboxrect="0,0,457200,914400"/>
                  </v:shape>
                </v:group>
                <w10:wrap type="topAndBottom" anchorx="margin"/>
              </v:group>
            </w:pict>
          </mc:Fallback>
        </mc:AlternateContent>
      </w:r>
      <w:r w:rsidRPr="00022951">
        <w:rPr>
          <w:rFonts w:ascii="Times New Roman" w:hAnsi="Times New Roman" w:cs="Times New Roman"/>
          <w:i/>
          <w:iCs/>
          <w:color w:val="000000" w:themeColor="text1"/>
          <w:sz w:val="28"/>
          <w:szCs w:val="28"/>
          <w:lang w:val="en-US" w:eastAsia="ru-RU"/>
        </w:rPr>
        <w:t>2.1</w:t>
      </w:r>
      <w:r>
        <w:rPr>
          <w:rFonts w:ascii="Times New Roman" w:hAnsi="Times New Roman" w:cs="Times New Roman"/>
          <w:i/>
          <w:iCs/>
          <w:color w:val="000000" w:themeColor="text1"/>
          <w:sz w:val="28"/>
          <w:szCs w:val="28"/>
          <w:lang w:val="en-US" w:eastAsia="ru-RU"/>
        </w:rPr>
        <w:t>2</w:t>
      </w:r>
      <w:r w:rsidRPr="00A31EA2">
        <w:rPr>
          <w:rFonts w:ascii="Times New Roman" w:hAnsi="Times New Roman" w:cs="Times New Roman"/>
          <w:i/>
          <w:iCs/>
          <w:color w:val="000000" w:themeColor="text1"/>
          <w:sz w:val="28"/>
          <w:szCs w:val="28"/>
          <w:lang w:val="uz-Cyrl-UZ" w:eastAsia="ru-RU"/>
        </w:rPr>
        <w:t>-rasm.”Qanday” diagrammasi.</w:t>
      </w:r>
    </w:p>
    <w:p w14:paraId="5F4872C7" w14:textId="39078152" w:rsidR="001419F8" w:rsidRDefault="001419F8" w:rsidP="001419F8">
      <w:pPr>
        <w:spacing w:after="0" w:line="336" w:lineRule="auto"/>
        <w:ind w:firstLine="720"/>
        <w:jc w:val="center"/>
        <w:rPr>
          <w:rFonts w:ascii="Times New Roman" w:hAnsi="Times New Roman" w:cs="Times New Roman"/>
          <w:color w:val="000000" w:themeColor="text1"/>
          <w:sz w:val="28"/>
          <w:szCs w:val="28"/>
          <w:lang w:val="uz-Cyrl-UZ" w:eastAsia="ru-RU"/>
        </w:rPr>
      </w:pPr>
      <w:r w:rsidRPr="00022951">
        <w:rPr>
          <w:rFonts w:ascii="Times New Roman" w:hAnsi="Times New Roman" w:cs="Times New Roman"/>
          <w:color w:val="000000" w:themeColor="text1"/>
          <w:sz w:val="28"/>
          <w:szCs w:val="28"/>
          <w:lang w:val="en-US" w:eastAsia="ru-RU"/>
        </w:rPr>
        <w:t>2.1</w:t>
      </w:r>
      <w:r>
        <w:rPr>
          <w:rFonts w:ascii="Times New Roman" w:hAnsi="Times New Roman" w:cs="Times New Roman"/>
          <w:color w:val="000000" w:themeColor="text1"/>
          <w:sz w:val="28"/>
          <w:szCs w:val="28"/>
          <w:lang w:val="en-US" w:eastAsia="ru-RU"/>
        </w:rPr>
        <w:t>3</w:t>
      </w:r>
      <w:r w:rsidRPr="00A8144D">
        <w:rPr>
          <w:rFonts w:ascii="Times New Roman" w:hAnsi="Times New Roman" w:cs="Times New Roman"/>
          <w:color w:val="000000" w:themeColor="text1"/>
          <w:sz w:val="28"/>
          <w:szCs w:val="28"/>
          <w:lang w:val="uz-Cyrl-UZ" w:eastAsia="ru-RU"/>
        </w:rPr>
        <w:t>-rasm. Iyerarxik diagrammasi.</w:t>
      </w:r>
    </w:p>
    <w:p w14:paraId="1C21762D" w14:textId="7A69626F" w:rsidR="001419F8" w:rsidRDefault="001419F8" w:rsidP="001419F8">
      <w:pPr>
        <w:spacing w:after="0" w:line="336" w:lineRule="auto"/>
        <w:ind w:firstLine="720"/>
        <w:jc w:val="center"/>
        <w:rPr>
          <w:rFonts w:ascii="Times New Roman" w:hAnsi="Times New Roman" w:cs="Times New Roman"/>
          <w:color w:val="000000" w:themeColor="text1"/>
          <w:sz w:val="28"/>
          <w:szCs w:val="28"/>
          <w:lang w:val="en-US" w:eastAsia="ru-RU"/>
        </w:rPr>
      </w:pPr>
    </w:p>
    <w:p w14:paraId="76064BE8" w14:textId="6BDE7CD8" w:rsidR="001419F8" w:rsidRDefault="001419F8" w:rsidP="001419F8">
      <w:pPr>
        <w:spacing w:after="0" w:line="336" w:lineRule="auto"/>
        <w:ind w:firstLine="720"/>
        <w:jc w:val="center"/>
        <w:rPr>
          <w:rFonts w:ascii="Times New Roman" w:hAnsi="Times New Roman" w:cs="Times New Roman"/>
          <w:color w:val="000000" w:themeColor="text1"/>
          <w:sz w:val="28"/>
          <w:szCs w:val="28"/>
          <w:lang w:val="en-US" w:eastAsia="ru-RU"/>
        </w:rPr>
      </w:pPr>
      <w:r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729920" behindDoc="0" locked="0" layoutInCell="1" allowOverlap="1" wp14:anchorId="24648B1E" wp14:editId="19411899">
                <wp:simplePos x="0" y="0"/>
                <wp:positionH relativeFrom="margin">
                  <wp:posOffset>168275</wp:posOffset>
                </wp:positionH>
                <wp:positionV relativeFrom="paragraph">
                  <wp:posOffset>0</wp:posOffset>
                </wp:positionV>
                <wp:extent cx="6084000" cy="4284000"/>
                <wp:effectExtent l="0" t="0" r="12065" b="21590"/>
                <wp:wrapTopAndBottom/>
                <wp:docPr id="83" name="Прямоугольник: скругленные углы 83"/>
                <wp:cNvGraphicFramePr/>
                <a:graphic xmlns:a="http://schemas.openxmlformats.org/drawingml/2006/main">
                  <a:graphicData uri="http://schemas.microsoft.com/office/word/2010/wordprocessingShape">
                    <wps:wsp>
                      <wps:cNvSpPr/>
                      <wps:spPr>
                        <a:xfrm>
                          <a:off x="0" y="0"/>
                          <a:ext cx="6084000" cy="4284000"/>
                        </a:xfrm>
                        <a:prstGeom prst="roundRect">
                          <a:avLst>
                            <a:gd name="adj" fmla="val 4227"/>
                          </a:avLst>
                        </a:prstGeom>
                        <a:solidFill>
                          <a:sysClr val="window" lastClr="FFFFFF"/>
                        </a:solidFill>
                        <a:ln w="25400" cap="flat" cmpd="sng" algn="ctr">
                          <a:solidFill>
                            <a:srgbClr val="A379BB"/>
                          </a:solidFill>
                          <a:prstDash val="solid"/>
                        </a:ln>
                        <a:effectLst/>
                      </wps:spPr>
                      <wps:txbx>
                        <w:txbxContent>
                          <w:p w14:paraId="6F1DCE4B"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rPr>
                              <w:t xml:space="preserve">1.Ko‘p xollarda sizga muammolar hal etishda “Nima qilish kerak?” haqida o‘ylashga hojat bo‘lmaydi. </w:t>
                            </w:r>
                            <w:r w:rsidRPr="00BA0C93">
                              <w:rPr>
                                <w:rFonts w:ascii="Times New Roman" w:hAnsi="Times New Roman" w:cs="Times New Roman"/>
                                <w:sz w:val="24"/>
                                <w:szCs w:val="24"/>
                                <w:lang w:val="en-US"/>
                              </w:rPr>
                              <w:t>Muammo asosan, “Buni qanday qilish kerak?” qabilida bo‘ladi. “Qanday?”-muammoni hal etishda asosiy savol hisoblanadi. “Qanday?” iyerarxiya diagrammasi muammo haqida butunligicha umumiy tasavvurga ega bo‘lishga imkon beradigan savollar mantiqiy zanjiri ko‘rinishida bo‘ladi.  Ketma-ket ravishda “Qanday?” savolini qo‘yish orqali siz faqat muammoni hal etishning barcha imkoniyatlarini tadqiq etibgina qolmay, balki ularni amalga oshirish usullarini ham o‘rganasiz. Diagramma strategik darajadagi savol bilan ish boshlaydi. Muammoni hal etishning pastki (qo‘yi) darajasi birinchi navbatdagi harakatlar ro‘yxatiga mos keladi.</w:t>
                            </w:r>
                          </w:p>
                          <w:p w14:paraId="6580134C"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2.O‘ylamay, baholamay va ularni o‘zaro solishtirmay tezlikda barcha g‘oyalarni yozish lozim bo‘ladi.</w:t>
                            </w:r>
                          </w:p>
                          <w:p w14:paraId="7D7134C8"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3.Diagramma hech qachon tugallanmaydi: unga yangi g‘oyalarni kiritish mumkin bo‘ladi.</w:t>
                            </w:r>
                          </w:p>
                          <w:p w14:paraId="7B02C541"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4.Agarda savol sxemada bir qancha “shoxlar”da qaytarilsa, demak u nisbatan muhimdir. U muammoni hal etishning muhim qadami bo‘lishi mumkin.</w:t>
                            </w:r>
                          </w:p>
                          <w:p w14:paraId="34563E55"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5.Yangi g‘oyalarni grafik ko‘rinishida qayd etishni o‘zingiz hal eting: daraxt yoki kaskad ko‘rinishida, yuqoridan pastga yoki chapdan o‘ngga. Eng muhimi esda tuting: nisbatan ko‘p miqdordagi foydali g‘oyalar va muammo yechimlarini topishga imkon beradigan usul eng maqbul usul xisoblanadi.</w:t>
                            </w:r>
                          </w:p>
                          <w:p w14:paraId="6BA2161F" w14:textId="77777777" w:rsidR="008A29E5" w:rsidRPr="00BA0C93" w:rsidRDefault="008A29E5" w:rsidP="001419F8">
                            <w:pPr>
                              <w:spacing w:line="240" w:lineRule="auto"/>
                              <w:ind w:firstLine="426"/>
                              <w:jc w:val="both"/>
                              <w:rPr>
                                <w:rFonts w:ascii="Times New Roman" w:hAnsi="Times New Roman" w:cs="Times New Roman"/>
                                <w:lang w:val="en-US"/>
                              </w:rPr>
                            </w:pPr>
                            <w:r w:rsidRPr="00BA0C93">
                              <w:rPr>
                                <w:rFonts w:ascii="Times New Roman" w:hAnsi="Times New Roman" w:cs="Times New Roman"/>
                                <w:sz w:val="24"/>
                                <w:szCs w:val="24"/>
                                <w:lang w:val="en-US"/>
                              </w:rPr>
                              <w:t>6.Agarda siz to‘g‘ri savol bersangiz va optimest bo‘lsangiz, u holda diagramma (texnika) har qanday muammo yechimini topib berishni kafolatlaydi.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48B1E" id="Прямоугольник: скругленные углы 83" o:spid="_x0000_s1109" style="position:absolute;left:0;text-align:left;margin-left:13.25pt;margin-top:0;width:479.05pt;height:337.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7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" fillcolor="window" strokecolor="#a379bb" strokeweight="2pt">
                <v:textbox>
                  <w:txbxContent>
                    <w:p w14:paraId="6F1DCE4B"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rPr>
                        <w:t xml:space="preserve">1.Ko‘p xollarda sizga muammolar hal etishda “Nima qilish kerak?” haqida o‘ylashga hojat bo‘lmaydi. </w:t>
                      </w:r>
                      <w:r w:rsidRPr="00BA0C93">
                        <w:rPr>
                          <w:rFonts w:ascii="Times New Roman" w:hAnsi="Times New Roman" w:cs="Times New Roman"/>
                          <w:sz w:val="24"/>
                          <w:szCs w:val="24"/>
                          <w:lang w:val="en-US"/>
                        </w:rPr>
                        <w:t>Muammo asosan, “Buni qanday qilish kerak?” qabilida bo‘ladi. “Qanday?”-muammoni hal etishda asosiy savol hisoblanadi. “Qanday?” iyerarxiya diagrammasi muammo haqida butunligicha umumiy tasavvurga ega bo‘lishga imkon beradigan savollar mantiqiy zanjiri ko‘rinishida bo‘ladi.  Ketma-ket ravishda “Qanday?” savolini qo‘yish orqali siz faqat muammoni hal etishning barcha imkoniyatlarini tadqiq etibgina qolmay, balki ularni amalga oshirish usullarini ham o‘rganasiz. Diagramma strategik darajadagi savol bilan ish boshlaydi. Muammoni hal etishning pastki (qo‘yi) darajasi birinchi navbatdagi harakatlar ro‘yxatiga mos keladi.</w:t>
                      </w:r>
                    </w:p>
                    <w:p w14:paraId="6580134C"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2.O‘ylamay, baholamay va ularni o‘zaro solishtirmay tezlikda barcha g‘oyalarni yozish lozim bo‘ladi.</w:t>
                      </w:r>
                    </w:p>
                    <w:p w14:paraId="7D7134C8"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3.Diagramma hech qachon tugallanmaydi: unga yangi g‘oyalarni kiritish mumkin bo‘ladi.</w:t>
                      </w:r>
                    </w:p>
                    <w:p w14:paraId="7B02C541"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4.Agarda savol sxemada bir qancha “shoxlar”da qaytarilsa, demak u nisbatan muhimdir. U muammoni hal etishning muhim qadami bo‘lishi mumkin.</w:t>
                      </w:r>
                    </w:p>
                    <w:p w14:paraId="34563E55" w14:textId="77777777" w:rsidR="008A29E5" w:rsidRPr="00BA0C93" w:rsidRDefault="008A29E5" w:rsidP="001419F8">
                      <w:pPr>
                        <w:spacing w:line="240" w:lineRule="auto"/>
                        <w:ind w:firstLine="426"/>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5.Yangi g‘oyalarni grafik ko‘rinishida qayd etishni o‘zingiz hal eting: daraxt yoki kaskad ko‘rinishida, yuqoridan pastga yoki chapdan o‘ngga. Eng muhimi esda tuting: nisbatan ko‘p miqdordagi foydali g‘oyalar va muammo yechimlarini topishga imkon beradigan usul eng maqbul usul xisoblanadi.</w:t>
                      </w:r>
                    </w:p>
                    <w:p w14:paraId="6BA2161F" w14:textId="77777777" w:rsidR="008A29E5" w:rsidRPr="00BA0C93" w:rsidRDefault="008A29E5" w:rsidP="001419F8">
                      <w:pPr>
                        <w:spacing w:line="240" w:lineRule="auto"/>
                        <w:ind w:firstLine="426"/>
                        <w:jc w:val="both"/>
                        <w:rPr>
                          <w:rFonts w:ascii="Times New Roman" w:hAnsi="Times New Roman" w:cs="Times New Roman"/>
                          <w:lang w:val="en-US"/>
                        </w:rPr>
                      </w:pPr>
                      <w:r w:rsidRPr="00BA0C93">
                        <w:rPr>
                          <w:rFonts w:ascii="Times New Roman" w:hAnsi="Times New Roman" w:cs="Times New Roman"/>
                          <w:sz w:val="24"/>
                          <w:szCs w:val="24"/>
                          <w:lang w:val="en-US"/>
                        </w:rPr>
                        <w:t>6.Agarda siz to‘g‘ri savol bersangiz va optimest bo‘lsangiz, u holda diagramma (texnika) har qanday muammo yechimini topib berishni kafolatlaydi.</w:t>
                      </w:r>
                    </w:p>
                  </w:txbxContent>
                </v:textbox>
                <w10:wrap type="topAndBottom" anchorx="margin"/>
              </v:roundrect>
            </w:pict>
          </mc:Fallback>
        </mc:AlternateContent>
      </w:r>
    </w:p>
    <w:p w14:paraId="57A52095" w14:textId="516855B1" w:rsidR="001419F8" w:rsidRDefault="001419F8" w:rsidP="001419F8">
      <w:pPr>
        <w:spacing w:after="0" w:line="336" w:lineRule="auto"/>
        <w:ind w:firstLine="720"/>
        <w:jc w:val="center"/>
        <w:rPr>
          <w:rFonts w:ascii="Times New Roman" w:hAnsi="Times New Roman" w:cs="Times New Roman"/>
          <w:color w:val="000000" w:themeColor="text1"/>
          <w:sz w:val="28"/>
          <w:szCs w:val="28"/>
          <w:lang w:val="en-US"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31968" behindDoc="0" locked="0" layoutInCell="1" allowOverlap="1" wp14:anchorId="7B0E9A0C" wp14:editId="4D9371F6">
                <wp:simplePos x="0" y="0"/>
                <wp:positionH relativeFrom="page">
                  <wp:posOffset>920115</wp:posOffset>
                </wp:positionH>
                <wp:positionV relativeFrom="paragraph">
                  <wp:posOffset>262255</wp:posOffset>
                </wp:positionV>
                <wp:extent cx="5720080" cy="4114800"/>
                <wp:effectExtent l="57150" t="0" r="13970" b="19050"/>
                <wp:wrapTopAndBottom/>
                <wp:docPr id="12" name="Группа 12"/>
                <wp:cNvGraphicFramePr/>
                <a:graphic xmlns:a="http://schemas.openxmlformats.org/drawingml/2006/main">
                  <a:graphicData uri="http://schemas.microsoft.com/office/word/2010/wordprocessingGroup">
                    <wpg:wgp>
                      <wpg:cNvGrpSpPr/>
                      <wpg:grpSpPr>
                        <a:xfrm>
                          <a:off x="0" y="0"/>
                          <a:ext cx="5720080" cy="4114800"/>
                          <a:chOff x="-42707" y="0"/>
                          <a:chExt cx="5566216" cy="4630297"/>
                        </a:xfrm>
                      </wpg:grpSpPr>
                      <wpg:grpSp>
                        <wpg:cNvPr id="13" name="drawingObject190"/>
                        <wpg:cNvGrpSpPr/>
                        <wpg:grpSpPr>
                          <a:xfrm>
                            <a:off x="179984" y="3662020"/>
                            <a:ext cx="5248567" cy="968277"/>
                            <a:chOff x="0" y="0"/>
                            <a:chExt cx="4686934" cy="685800"/>
                          </a:xfrm>
                          <a:noFill/>
                        </wpg:grpSpPr>
                        <wps:wsp>
                          <wps:cNvPr id="14" name="Shape 191"/>
                          <wps:cNvSpPr/>
                          <wps:spPr>
                            <a:xfrm>
                              <a:off x="0" y="228537"/>
                              <a:ext cx="344168" cy="228600"/>
                            </a:xfrm>
                            <a:custGeom>
                              <a:avLst/>
                              <a:gdLst/>
                              <a:ahLst/>
                              <a:cxnLst/>
                              <a:rect l="0" t="0" r="0" b="0"/>
                              <a:pathLst>
                                <a:path w="344168" h="228600">
                                  <a:moveTo>
                                    <a:pt x="172083" y="0"/>
                                  </a:moveTo>
                                  <a:lnTo>
                                    <a:pt x="154542" y="555"/>
                                  </a:lnTo>
                                  <a:lnTo>
                                    <a:pt x="137397" y="2301"/>
                                  </a:lnTo>
                                  <a:lnTo>
                                    <a:pt x="120967" y="5158"/>
                                  </a:lnTo>
                                  <a:lnTo>
                                    <a:pt x="105171" y="8968"/>
                                  </a:lnTo>
                                  <a:lnTo>
                                    <a:pt x="90090" y="13810"/>
                                  </a:lnTo>
                                  <a:lnTo>
                                    <a:pt x="75882" y="19525"/>
                                  </a:lnTo>
                                  <a:lnTo>
                                    <a:pt x="62706" y="26113"/>
                                  </a:lnTo>
                                  <a:lnTo>
                                    <a:pt x="50482" y="33496"/>
                                  </a:lnTo>
                                  <a:lnTo>
                                    <a:pt x="39369" y="41591"/>
                                  </a:lnTo>
                                  <a:lnTo>
                                    <a:pt x="29447" y="50402"/>
                                  </a:lnTo>
                                  <a:lnTo>
                                    <a:pt x="20796" y="59847"/>
                                  </a:lnTo>
                                  <a:lnTo>
                                    <a:pt x="13572" y="69850"/>
                                  </a:lnTo>
                                  <a:lnTo>
                                    <a:pt x="7778" y="80327"/>
                                  </a:lnTo>
                                  <a:lnTo>
                                    <a:pt x="3492" y="91281"/>
                                  </a:lnTo>
                                  <a:lnTo>
                                    <a:pt x="872" y="102630"/>
                                  </a:lnTo>
                                  <a:lnTo>
                                    <a:pt x="0" y="114300"/>
                                  </a:lnTo>
                                  <a:lnTo>
                                    <a:pt x="872" y="125967"/>
                                  </a:lnTo>
                                  <a:lnTo>
                                    <a:pt x="3492" y="137318"/>
                                  </a:lnTo>
                                  <a:lnTo>
                                    <a:pt x="7778" y="148271"/>
                                  </a:lnTo>
                                  <a:lnTo>
                                    <a:pt x="13572" y="158829"/>
                                  </a:lnTo>
                                  <a:lnTo>
                                    <a:pt x="20796" y="168830"/>
                                  </a:lnTo>
                                  <a:lnTo>
                                    <a:pt x="29447" y="178196"/>
                                  </a:lnTo>
                                  <a:lnTo>
                                    <a:pt x="39369" y="187006"/>
                                  </a:lnTo>
                                  <a:lnTo>
                                    <a:pt x="50482" y="195102"/>
                                  </a:lnTo>
                                  <a:lnTo>
                                    <a:pt x="62706" y="202485"/>
                                  </a:lnTo>
                                  <a:lnTo>
                                    <a:pt x="75882" y="209072"/>
                                  </a:lnTo>
                                  <a:lnTo>
                                    <a:pt x="90090" y="214787"/>
                                  </a:lnTo>
                                  <a:lnTo>
                                    <a:pt x="105171" y="219630"/>
                                  </a:lnTo>
                                  <a:lnTo>
                                    <a:pt x="120967" y="223439"/>
                                  </a:lnTo>
                                  <a:lnTo>
                                    <a:pt x="137397" y="226297"/>
                                  </a:lnTo>
                                  <a:lnTo>
                                    <a:pt x="154542" y="228043"/>
                                  </a:lnTo>
                                  <a:lnTo>
                                    <a:pt x="172083" y="228600"/>
                                  </a:lnTo>
                                  <a:lnTo>
                                    <a:pt x="189706" y="228043"/>
                                  </a:lnTo>
                                  <a:lnTo>
                                    <a:pt x="206771" y="226297"/>
                                  </a:lnTo>
                                  <a:lnTo>
                                    <a:pt x="223281" y="223439"/>
                                  </a:lnTo>
                                  <a:lnTo>
                                    <a:pt x="239077" y="219630"/>
                                  </a:lnTo>
                                  <a:lnTo>
                                    <a:pt x="254078" y="214787"/>
                                  </a:lnTo>
                                  <a:lnTo>
                                    <a:pt x="268287" y="209072"/>
                                  </a:lnTo>
                                  <a:lnTo>
                                    <a:pt x="281542" y="202485"/>
                                  </a:lnTo>
                                  <a:lnTo>
                                    <a:pt x="293766" y="195102"/>
                                  </a:lnTo>
                                  <a:lnTo>
                                    <a:pt x="304878" y="187006"/>
                                  </a:lnTo>
                                  <a:lnTo>
                                    <a:pt x="314799" y="178196"/>
                                  </a:lnTo>
                                  <a:lnTo>
                                    <a:pt x="323373" y="168830"/>
                                  </a:lnTo>
                                  <a:lnTo>
                                    <a:pt x="330674" y="158829"/>
                                  </a:lnTo>
                                  <a:lnTo>
                                    <a:pt x="336469" y="148271"/>
                                  </a:lnTo>
                                  <a:lnTo>
                                    <a:pt x="340677" y="137318"/>
                                  </a:lnTo>
                                  <a:lnTo>
                                    <a:pt x="343296" y="125967"/>
                                  </a:lnTo>
                                  <a:lnTo>
                                    <a:pt x="344168" y="114300"/>
                                  </a:lnTo>
                                  <a:lnTo>
                                    <a:pt x="343296" y="102630"/>
                                  </a:lnTo>
                                  <a:lnTo>
                                    <a:pt x="340677" y="91281"/>
                                  </a:lnTo>
                                  <a:lnTo>
                                    <a:pt x="336469" y="80327"/>
                                  </a:lnTo>
                                  <a:lnTo>
                                    <a:pt x="330674" y="69850"/>
                                  </a:lnTo>
                                  <a:lnTo>
                                    <a:pt x="323373" y="59847"/>
                                  </a:lnTo>
                                  <a:lnTo>
                                    <a:pt x="314799" y="50402"/>
                                  </a:lnTo>
                                  <a:lnTo>
                                    <a:pt x="304878" y="41591"/>
                                  </a:lnTo>
                                  <a:lnTo>
                                    <a:pt x="293766" y="33496"/>
                                  </a:lnTo>
                                  <a:lnTo>
                                    <a:pt x="281542" y="26113"/>
                                  </a:lnTo>
                                  <a:lnTo>
                                    <a:pt x="268287" y="19525"/>
                                  </a:lnTo>
                                  <a:lnTo>
                                    <a:pt x="254078" y="13810"/>
                                  </a:lnTo>
                                  <a:lnTo>
                                    <a:pt x="239077" y="8968"/>
                                  </a:lnTo>
                                  <a:lnTo>
                                    <a:pt x="223281" y="5158"/>
                                  </a:lnTo>
                                  <a:lnTo>
                                    <a:pt x="206771" y="2301"/>
                                  </a:lnTo>
                                  <a:lnTo>
                                    <a:pt x="189706" y="555"/>
                                  </a:lnTo>
                                  <a:lnTo>
                                    <a:pt x="172083" y="0"/>
                                  </a:lnTo>
                                  <a:close/>
                                </a:path>
                              </a:pathLst>
                            </a:custGeom>
                            <a:solidFill>
                              <a:srgbClr val="FFFFFF"/>
                            </a:solidFill>
                            <a:ln w="38100">
                              <a:solidFill>
                                <a:sysClr val="windowText" lastClr="000000"/>
                              </a:solidFill>
                            </a:ln>
                          </wps:spPr>
                          <wps:bodyPr vertOverflow="overflow" horzOverflow="overflow" vert="horz" lIns="91440" tIns="45720" rIns="91440" bIns="45720" anchor="t"/>
                        </wps:wsp>
                        <wps:wsp>
                          <wps:cNvPr id="23" name="Shape 192"/>
                          <wps:cNvSpPr/>
                          <wps:spPr>
                            <a:xfrm>
                              <a:off x="0" y="228537"/>
                              <a:ext cx="344169" cy="228600"/>
                            </a:xfrm>
                            <a:custGeom>
                              <a:avLst/>
                              <a:gdLst/>
                              <a:ahLst/>
                              <a:cxnLst/>
                              <a:rect l="0" t="0" r="0" b="0"/>
                              <a:pathLst>
                                <a:path w="344169" h="228600">
                                  <a:moveTo>
                                    <a:pt x="172084" y="0"/>
                                  </a:moveTo>
                                  <a:lnTo>
                                    <a:pt x="154543" y="555"/>
                                  </a:lnTo>
                                  <a:lnTo>
                                    <a:pt x="137398" y="2301"/>
                                  </a:lnTo>
                                  <a:lnTo>
                                    <a:pt x="120967" y="5159"/>
                                  </a:lnTo>
                                  <a:lnTo>
                                    <a:pt x="105171" y="8969"/>
                                  </a:lnTo>
                                  <a:lnTo>
                                    <a:pt x="90090" y="13810"/>
                                  </a:lnTo>
                                  <a:lnTo>
                                    <a:pt x="75882" y="19525"/>
                                  </a:lnTo>
                                  <a:lnTo>
                                    <a:pt x="62706" y="26113"/>
                                  </a:lnTo>
                                  <a:lnTo>
                                    <a:pt x="50482" y="33496"/>
                                  </a:lnTo>
                                  <a:lnTo>
                                    <a:pt x="39369" y="41592"/>
                                  </a:lnTo>
                                  <a:lnTo>
                                    <a:pt x="29448" y="50403"/>
                                  </a:lnTo>
                                  <a:lnTo>
                                    <a:pt x="20796" y="59848"/>
                                  </a:lnTo>
                                  <a:lnTo>
                                    <a:pt x="13573" y="69850"/>
                                  </a:lnTo>
                                  <a:lnTo>
                                    <a:pt x="7778" y="80327"/>
                                  </a:lnTo>
                                  <a:lnTo>
                                    <a:pt x="3492" y="91281"/>
                                  </a:lnTo>
                                  <a:lnTo>
                                    <a:pt x="873" y="102631"/>
                                  </a:lnTo>
                                  <a:lnTo>
                                    <a:pt x="0" y="114300"/>
                                  </a:lnTo>
                                  <a:lnTo>
                                    <a:pt x="873" y="125968"/>
                                  </a:lnTo>
                                  <a:lnTo>
                                    <a:pt x="3492" y="137318"/>
                                  </a:lnTo>
                                  <a:lnTo>
                                    <a:pt x="7778" y="148272"/>
                                  </a:lnTo>
                                  <a:lnTo>
                                    <a:pt x="13573" y="158829"/>
                                  </a:lnTo>
                                  <a:lnTo>
                                    <a:pt x="20796" y="168830"/>
                                  </a:lnTo>
                                  <a:lnTo>
                                    <a:pt x="29448" y="178196"/>
                                  </a:lnTo>
                                  <a:lnTo>
                                    <a:pt x="39369" y="187007"/>
                                  </a:lnTo>
                                  <a:lnTo>
                                    <a:pt x="50482" y="195103"/>
                                  </a:lnTo>
                                  <a:lnTo>
                                    <a:pt x="62706" y="202485"/>
                                  </a:lnTo>
                                  <a:lnTo>
                                    <a:pt x="75882" y="209073"/>
                                  </a:lnTo>
                                  <a:lnTo>
                                    <a:pt x="90090" y="214788"/>
                                  </a:lnTo>
                                  <a:lnTo>
                                    <a:pt x="105171" y="219630"/>
                                  </a:lnTo>
                                  <a:lnTo>
                                    <a:pt x="120967" y="223440"/>
                                  </a:lnTo>
                                  <a:lnTo>
                                    <a:pt x="137398" y="226297"/>
                                  </a:lnTo>
                                  <a:lnTo>
                                    <a:pt x="154543" y="228044"/>
                                  </a:lnTo>
                                  <a:lnTo>
                                    <a:pt x="172084" y="228600"/>
                                  </a:lnTo>
                                  <a:lnTo>
                                    <a:pt x="189706" y="228044"/>
                                  </a:lnTo>
                                  <a:lnTo>
                                    <a:pt x="206771" y="226297"/>
                                  </a:lnTo>
                                  <a:lnTo>
                                    <a:pt x="223281" y="223440"/>
                                  </a:lnTo>
                                  <a:lnTo>
                                    <a:pt x="239077" y="219630"/>
                                  </a:lnTo>
                                  <a:lnTo>
                                    <a:pt x="254079" y="214788"/>
                                  </a:lnTo>
                                  <a:lnTo>
                                    <a:pt x="268287" y="209073"/>
                                  </a:lnTo>
                                  <a:lnTo>
                                    <a:pt x="281543" y="202485"/>
                                  </a:lnTo>
                                  <a:lnTo>
                                    <a:pt x="293766" y="195103"/>
                                  </a:lnTo>
                                  <a:lnTo>
                                    <a:pt x="304879" y="187007"/>
                                  </a:lnTo>
                                  <a:lnTo>
                                    <a:pt x="314801" y="178196"/>
                                  </a:lnTo>
                                  <a:lnTo>
                                    <a:pt x="323373" y="168830"/>
                                  </a:lnTo>
                                  <a:lnTo>
                                    <a:pt x="330676" y="158829"/>
                                  </a:lnTo>
                                  <a:lnTo>
                                    <a:pt x="336470" y="148272"/>
                                  </a:lnTo>
                                  <a:lnTo>
                                    <a:pt x="340677" y="137318"/>
                                  </a:lnTo>
                                  <a:lnTo>
                                    <a:pt x="343296" y="125968"/>
                                  </a:lnTo>
                                  <a:lnTo>
                                    <a:pt x="344169" y="114300"/>
                                  </a:lnTo>
                                  <a:lnTo>
                                    <a:pt x="343296" y="102631"/>
                                  </a:lnTo>
                                  <a:lnTo>
                                    <a:pt x="340677" y="91281"/>
                                  </a:lnTo>
                                  <a:lnTo>
                                    <a:pt x="336470" y="80327"/>
                                  </a:lnTo>
                                  <a:lnTo>
                                    <a:pt x="330676" y="69850"/>
                                  </a:lnTo>
                                  <a:lnTo>
                                    <a:pt x="323373" y="59848"/>
                                  </a:lnTo>
                                  <a:lnTo>
                                    <a:pt x="314801" y="50403"/>
                                  </a:lnTo>
                                  <a:lnTo>
                                    <a:pt x="304879" y="41592"/>
                                  </a:lnTo>
                                  <a:lnTo>
                                    <a:pt x="293766" y="33496"/>
                                  </a:lnTo>
                                  <a:lnTo>
                                    <a:pt x="281543" y="26113"/>
                                  </a:lnTo>
                                  <a:lnTo>
                                    <a:pt x="268287" y="19525"/>
                                  </a:lnTo>
                                  <a:lnTo>
                                    <a:pt x="254079" y="13810"/>
                                  </a:lnTo>
                                  <a:lnTo>
                                    <a:pt x="239077" y="8969"/>
                                  </a:lnTo>
                                  <a:lnTo>
                                    <a:pt x="223281" y="5159"/>
                                  </a:lnTo>
                                  <a:lnTo>
                                    <a:pt x="206771" y="2301"/>
                                  </a:lnTo>
                                  <a:lnTo>
                                    <a:pt x="189706" y="555"/>
                                  </a:lnTo>
                                  <a:lnTo>
                                    <a:pt x="172084" y="0"/>
                                  </a:lnTo>
                                  <a:lnTo>
                                    <a:pt x="172084" y="0"/>
                                  </a:lnTo>
                                  <a:close/>
                                </a:path>
                              </a:pathLst>
                            </a:custGeom>
                            <a:noFill/>
                            <a:ln w="38100" cap="rnd">
                              <a:solidFill>
                                <a:srgbClr val="000000"/>
                              </a:solidFill>
                              <a:prstDash val="solid"/>
                              <a:round/>
                            </a:ln>
                          </wps:spPr>
                          <wps:bodyPr vertOverflow="overflow" horzOverflow="overflow" vert="horz" lIns="91440" tIns="45720" rIns="91440" bIns="45720" anchor="t"/>
                        </wps:wsp>
                        <wps:wsp>
                          <wps:cNvPr id="24" name="Shape 193"/>
                          <wps:cNvSpPr/>
                          <wps:spPr>
                            <a:xfrm>
                              <a:off x="343535" y="342900"/>
                              <a:ext cx="4343399" cy="635"/>
                            </a:xfrm>
                            <a:custGeom>
                              <a:avLst/>
                              <a:gdLst/>
                              <a:ahLst/>
                              <a:cxnLst/>
                              <a:rect l="0" t="0" r="0" b="0"/>
                              <a:pathLst>
                                <a:path w="4343400" h="635">
                                  <a:moveTo>
                                    <a:pt x="0" y="0"/>
                                  </a:moveTo>
                                  <a:lnTo>
                                    <a:pt x="4343400" y="635"/>
                                  </a:lnTo>
                                </a:path>
                              </a:pathLst>
                            </a:custGeom>
                            <a:noFill/>
                            <a:ln w="38100" cap="rnd">
                              <a:solidFill>
                                <a:srgbClr val="000000"/>
                              </a:solidFill>
                              <a:prstDash val="solid"/>
                              <a:round/>
                            </a:ln>
                          </wps:spPr>
                          <wps:bodyPr vertOverflow="overflow" horzOverflow="overflow" vert="horz" lIns="91440" tIns="45720" rIns="91440" bIns="45720" anchor="t"/>
                        </wps:wsp>
                        <wps:wsp>
                          <wps:cNvPr id="26" name="Shape 194"/>
                          <wps:cNvSpPr/>
                          <wps:spPr>
                            <a:xfrm>
                              <a:off x="3543934" y="114300"/>
                              <a:ext cx="571500" cy="228600"/>
                            </a:xfrm>
                            <a:custGeom>
                              <a:avLst/>
                              <a:gdLst/>
                              <a:ahLst/>
                              <a:cxnLst/>
                              <a:rect l="0" t="0" r="0" b="0"/>
                              <a:pathLst>
                                <a:path w="571500" h="228600">
                                  <a:moveTo>
                                    <a:pt x="571500" y="0"/>
                                  </a:moveTo>
                                  <a:lnTo>
                                    <a:pt x="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27" name="Shape 195"/>
                          <wps:cNvSpPr/>
                          <wps:spPr>
                            <a:xfrm>
                              <a:off x="2743834" y="114300"/>
                              <a:ext cx="685800" cy="228600"/>
                            </a:xfrm>
                            <a:custGeom>
                              <a:avLst/>
                              <a:gdLst/>
                              <a:ahLst/>
                              <a:cxnLst/>
                              <a:rect l="0" t="0" r="0" b="0"/>
                              <a:pathLst>
                                <a:path w="685800" h="228600">
                                  <a:moveTo>
                                    <a:pt x="685800" y="0"/>
                                  </a:moveTo>
                                  <a:lnTo>
                                    <a:pt x="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28" name="Shape 196"/>
                          <wps:cNvSpPr/>
                          <wps:spPr>
                            <a:xfrm>
                              <a:off x="1943734" y="0"/>
                              <a:ext cx="800100" cy="342900"/>
                            </a:xfrm>
                            <a:custGeom>
                              <a:avLst/>
                              <a:gdLst/>
                              <a:ahLst/>
                              <a:cxnLst/>
                              <a:rect l="0" t="0" r="0" b="0"/>
                              <a:pathLst>
                                <a:path w="800100" h="342900">
                                  <a:moveTo>
                                    <a:pt x="800100"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29" name="Shape 197"/>
                          <wps:cNvSpPr/>
                          <wps:spPr>
                            <a:xfrm>
                              <a:off x="1143635" y="0"/>
                              <a:ext cx="800099" cy="342900"/>
                            </a:xfrm>
                            <a:custGeom>
                              <a:avLst/>
                              <a:gdLst/>
                              <a:ahLst/>
                              <a:cxnLst/>
                              <a:rect l="0" t="0" r="0" b="0"/>
                              <a:pathLst>
                                <a:path w="800099" h="342900">
                                  <a:moveTo>
                                    <a:pt x="800099"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0" name="Shape 198"/>
                          <wps:cNvSpPr/>
                          <wps:spPr>
                            <a:xfrm>
                              <a:off x="572135" y="0"/>
                              <a:ext cx="685800" cy="342900"/>
                            </a:xfrm>
                            <a:custGeom>
                              <a:avLst/>
                              <a:gdLst/>
                              <a:ahLst/>
                              <a:cxnLst/>
                              <a:rect l="0" t="0" r="0" b="0"/>
                              <a:pathLst>
                                <a:path w="685800" h="342900">
                                  <a:moveTo>
                                    <a:pt x="685800" y="0"/>
                                  </a:moveTo>
                                  <a:lnTo>
                                    <a:pt x="0"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1" name="Shape 199"/>
                          <wps:cNvSpPr/>
                          <wps:spPr>
                            <a:xfrm>
                              <a:off x="3201034" y="342900"/>
                              <a:ext cx="914400" cy="228600"/>
                            </a:xfrm>
                            <a:custGeom>
                              <a:avLst/>
                              <a:gdLst/>
                              <a:ahLst/>
                              <a:cxnLst/>
                              <a:rect l="0" t="0" r="0" b="0"/>
                              <a:pathLst>
                                <a:path w="914400" h="228600">
                                  <a:moveTo>
                                    <a:pt x="0" y="0"/>
                                  </a:moveTo>
                                  <a:lnTo>
                                    <a:pt x="914400" y="228600"/>
                                  </a:lnTo>
                                </a:path>
                              </a:pathLst>
                            </a:custGeom>
                            <a:noFill/>
                            <a:ln w="38100" cap="rnd">
                              <a:solidFill>
                                <a:srgbClr val="000000"/>
                              </a:solidFill>
                              <a:prstDash val="solid"/>
                              <a:round/>
                            </a:ln>
                          </wps:spPr>
                          <wps:bodyPr vertOverflow="overflow" horzOverflow="overflow" vert="horz" lIns="91440" tIns="45720" rIns="91440" bIns="45720" anchor="t"/>
                        </wps:wsp>
                        <wps:wsp>
                          <wps:cNvPr id="32" name="Shape 200"/>
                          <wps:cNvSpPr/>
                          <wps:spPr>
                            <a:xfrm>
                              <a:off x="2400934" y="342900"/>
                              <a:ext cx="915035" cy="228600"/>
                            </a:xfrm>
                            <a:custGeom>
                              <a:avLst/>
                              <a:gdLst/>
                              <a:ahLst/>
                              <a:cxnLst/>
                              <a:rect l="0" t="0" r="0" b="0"/>
                              <a:pathLst>
                                <a:path w="915035" h="228600">
                                  <a:moveTo>
                                    <a:pt x="0" y="0"/>
                                  </a:moveTo>
                                  <a:lnTo>
                                    <a:pt x="915035" y="228600"/>
                                  </a:lnTo>
                                </a:path>
                              </a:pathLst>
                            </a:custGeom>
                            <a:noFill/>
                            <a:ln w="38100" cap="rnd">
                              <a:solidFill>
                                <a:srgbClr val="000000"/>
                              </a:solidFill>
                              <a:prstDash val="solid"/>
                              <a:round/>
                            </a:ln>
                          </wps:spPr>
                          <wps:bodyPr vertOverflow="overflow" horzOverflow="overflow" vert="horz" lIns="91440" tIns="45720" rIns="91440" bIns="45720" anchor="t"/>
                        </wps:wsp>
                        <wps:wsp>
                          <wps:cNvPr id="33" name="Shape 201"/>
                          <wps:cNvSpPr/>
                          <wps:spPr>
                            <a:xfrm>
                              <a:off x="1600835" y="342900"/>
                              <a:ext cx="1257935" cy="342900"/>
                            </a:xfrm>
                            <a:custGeom>
                              <a:avLst/>
                              <a:gdLst/>
                              <a:ahLst/>
                              <a:cxnLst/>
                              <a:rect l="0" t="0" r="0" b="0"/>
                              <a:pathLst>
                                <a:path w="1257935" h="342900">
                                  <a:moveTo>
                                    <a:pt x="0" y="0"/>
                                  </a:moveTo>
                                  <a:lnTo>
                                    <a:pt x="1257935"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4" name="Shape 202"/>
                          <wps:cNvSpPr/>
                          <wps:spPr>
                            <a:xfrm>
                              <a:off x="915035" y="342900"/>
                              <a:ext cx="1257935" cy="342900"/>
                            </a:xfrm>
                            <a:custGeom>
                              <a:avLst/>
                              <a:gdLst/>
                              <a:ahLst/>
                              <a:cxnLst/>
                              <a:rect l="0" t="0" r="0" b="0"/>
                              <a:pathLst>
                                <a:path w="1257935" h="342900">
                                  <a:moveTo>
                                    <a:pt x="0" y="0"/>
                                  </a:moveTo>
                                  <a:lnTo>
                                    <a:pt x="1257935" y="342900"/>
                                  </a:lnTo>
                                </a:path>
                              </a:pathLst>
                            </a:custGeom>
                            <a:noFill/>
                            <a:ln w="38100" cap="rnd">
                              <a:solidFill>
                                <a:srgbClr val="000000"/>
                              </a:solidFill>
                              <a:prstDash val="solid"/>
                              <a:round/>
                            </a:ln>
                          </wps:spPr>
                          <wps:bodyPr vertOverflow="overflow" horzOverflow="overflow" vert="horz" lIns="91440" tIns="45720" rIns="91440" bIns="45720" anchor="t"/>
                        </wps:wsp>
                        <wps:wsp>
                          <wps:cNvPr id="35" name="Shape 203"/>
                          <wps:cNvSpPr/>
                          <wps:spPr>
                            <a:xfrm>
                              <a:off x="4001134" y="342900"/>
                              <a:ext cx="685800" cy="228600"/>
                            </a:xfrm>
                            <a:custGeom>
                              <a:avLst/>
                              <a:gdLst/>
                              <a:ahLst/>
                              <a:cxnLst/>
                              <a:rect l="0" t="0" r="0" b="0"/>
                              <a:pathLst>
                                <a:path w="685800" h="228600">
                                  <a:moveTo>
                                    <a:pt x="0" y="0"/>
                                  </a:moveTo>
                                  <a:lnTo>
                                    <a:pt x="685800" y="228600"/>
                                  </a:lnTo>
                                </a:path>
                              </a:pathLst>
                            </a:custGeom>
                            <a:noFill/>
                            <a:ln w="38100" cap="rnd">
                              <a:solidFill>
                                <a:srgbClr val="000000"/>
                              </a:solidFill>
                              <a:prstDash val="solid"/>
                              <a:round/>
                            </a:ln>
                          </wps:spPr>
                          <wps:bodyPr vertOverflow="overflow" horzOverflow="overflow" vert="horz" lIns="91440" tIns="45720" rIns="91440" bIns="45720" anchor="t"/>
                        </wps:wsp>
                      </wpg:grpSp>
                      <wps:wsp>
                        <wps:cNvPr id="37" name="Прямоугольник 37"/>
                        <wps:cNvSpPr/>
                        <wps:spPr>
                          <a:xfrm>
                            <a:off x="-42707" y="468271"/>
                            <a:ext cx="2162175" cy="2309072"/>
                          </a:xfrm>
                          <a:prstGeom prst="rect">
                            <a:avLst/>
                          </a:prstGeom>
                          <a:solidFill>
                            <a:srgbClr val="CEB966">
                              <a:lumMod val="60000"/>
                              <a:lumOff val="40000"/>
                            </a:srgbClr>
                          </a:solidFill>
                          <a:ln w="9525" cap="flat" cmpd="sng" algn="ctr">
                            <a:solidFill>
                              <a:srgbClr val="CEB966"/>
                            </a:solidFill>
                            <a:prstDash val="solid"/>
                          </a:ln>
                          <a:effectLst>
                            <a:outerShdw blurRad="40000" dist="20000" dir="5400000" rotWithShape="0">
                              <a:srgbClr val="000000">
                                <a:alpha val="38000"/>
                              </a:srgbClr>
                            </a:outerShdw>
                          </a:effectLst>
                        </wps:spPr>
                        <wps:txbx>
                          <w:txbxContent>
                            <w:p w14:paraId="5D5106D9"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“Baliq skeleti” sxemasi</w:t>
                              </w:r>
                            </w:p>
                            <w:p w14:paraId="088096DD"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-muammoning butun doirasi (maydoni)ni ifoda etish va uning yechimini topishga imkoniyat beradi.</w:t>
                              </w:r>
                            </w:p>
                            <w:p w14:paraId="48286291"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 -Tizimli, ijodiy, tahliliy mushohada qilish  ko‘nikmalarini rivojlantiradi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904134" y="0"/>
                            <a:ext cx="2619375" cy="52663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505A3D0D" w14:textId="77777777" w:rsidR="008A29E5" w:rsidRPr="00BA0C93" w:rsidRDefault="008A29E5" w:rsidP="001419F8">
                              <w:pPr>
                                <w:jc w:val="center"/>
                                <w:rPr>
                                  <w:rFonts w:ascii="Times New Roman" w:hAnsi="Times New Roman" w:cs="Times New Roman"/>
                                  <w:sz w:val="24"/>
                                  <w:szCs w:val="24"/>
                                  <w:lang w:val="en-US"/>
                                </w:rPr>
                              </w:pPr>
                              <w:r w:rsidRPr="00BA0C93">
                                <w:rPr>
                                  <w:rFonts w:ascii="Times New Roman" w:eastAsia="Times New Roman" w:hAnsi="Times New Roman" w:cs="Times New Roman"/>
                                  <w:color w:val="000000"/>
                                  <w:w w:val="99"/>
                                  <w:sz w:val="24"/>
                                  <w:szCs w:val="24"/>
                                  <w:lang w:val="uz-Cyrl-UZ"/>
                                </w:rPr>
                                <w:t>Sxemasini tuzish qoidalari bilan tanishadi.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оугольник 39"/>
                        <wps:cNvSpPr/>
                        <wps:spPr>
                          <a:xfrm>
                            <a:off x="2874873" y="811987"/>
                            <a:ext cx="2619375" cy="1255811"/>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30E4F689"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“Suyak” yuqori qismiga muammo ichidagi muammo yoziladi, pastki qismiga esa-ushbu muammo ichidagi muammo amalda mavjud ekanligini tasdiqlovchi faktlar yoziladi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2889336" y="2457635"/>
                            <a:ext cx="2619375" cy="913362"/>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5AD2C54D"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Mini (kichik)-guruhlarga birlashadi, o‘z sxemalarini taqqoslaydi va qo‘shimchalar kiritadi. Umumiy sxemaga jamlaydi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a:stCxn id="37" idx="3"/>
                          <a:endCxn id="38" idx="1"/>
                        </wps:cNvCnPr>
                        <wps:spPr>
                          <a:xfrm flipV="1">
                            <a:off x="2119468" y="263315"/>
                            <a:ext cx="784666" cy="1359492"/>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42" name="Прямая со стрелкой 42"/>
                        <wps:cNvCnPr>
                          <a:stCxn id="37" idx="3"/>
                          <a:endCxn id="40" idx="1"/>
                        </wps:cNvCnPr>
                        <wps:spPr>
                          <a:xfrm>
                            <a:off x="2119468" y="1622807"/>
                            <a:ext cx="769868" cy="1291508"/>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43" name="Прямая со стрелкой 43"/>
                        <wps:cNvCnPr>
                          <a:stCxn id="37" idx="3"/>
                          <a:endCxn id="39" idx="1"/>
                        </wps:cNvCnPr>
                        <wps:spPr>
                          <a:xfrm flipV="1">
                            <a:off x="2119468" y="1439892"/>
                            <a:ext cx="755405" cy="182915"/>
                          </a:xfrm>
                          <a:prstGeom prst="straightConnector1">
                            <a:avLst/>
                          </a:prstGeom>
                          <a:noFill/>
                          <a:ln w="28575" cap="flat" cmpd="sng" algn="ctr">
                            <a:solidFill>
                              <a:srgbClr val="CEB966">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B0E9A0C" id="Группа 12" o:spid="_x0000_s1110" style="position:absolute;left:0;text-align:left;margin-left:72.45pt;margin-top:20.65pt;width:450.4pt;height:324pt;z-index:251731968;mso-position-horizontal-relative:page;mso-width-relative:margin;mso-height-relative:margin" coordorigin="-427" coordsize="55662,4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">
                <v:group id="drawingObject190" o:spid="_x0000_s1111" style="position:absolute;left:1799;top:36620;width:52486;height:9682" coordsize="4686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hape 191" o:spid="_x0000_s1112" style="position:absolute;top:2285;width:3441;height:2286;visibility:visible;mso-wrap-style:square;v-text-anchor:top" coordsize="344168,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dKsEA&#10;AADbAAAADwAAAGRycy9kb3ducmV2LnhtbERP32vCMBB+H/g/hBP2MjRxjiHVKGOg7ElYHfp6NmdT&#10;bC6lSWvnX78MBnu7j+/nrTaDq0VPbag8a5hNFQjiwpuKSw1fh+1kASJEZIO1Z9LwTQE269HDCjPj&#10;b/xJfR5LkUI4ZKjBxthkUobCksMw9Q1x4i6+dRgTbEtpWrylcFfLZ6VepcOKU4PFht4tFde8cxr6&#10;+dM9zm1+xB336tSpbntWe60fx8PbEkSkIf6L/9wfJs1/gd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D3SrBAAAA2wAAAA8AAAAAAAAAAAAAAAAAmAIAAGRycy9kb3du&#10;cmV2LnhtbFBLBQYAAAAABAAEAPUAAACGAwAAAAA=&#10;" path="m172083,l154542,555,137397,2301,120967,5158,105171,8968,90090,13810,75882,19525,62706,26113,50482,33496,39369,41591r-9922,8811l20796,59847,13572,69850,7778,80327,3492,91281,872,102630,,114300r872,11667l3492,137318r4286,10953l13572,158829r7224,10001l29447,178196r9922,8810l50482,195102r12224,7383l75882,209072r14208,5715l105171,219630r15796,3809l137397,226297r17145,1746l172083,228600r17623,-557l206771,226297r16510,-2858l239077,219630r15001,-4843l268287,209072r13255,-6587l293766,195102r11112,-8096l314799,178196r8574,-9366l330674,158829r5795,-10558l340677,137318r2619,-11351l344168,114300r-872,-11670l340677,91281,336469,80327,330674,69850,323373,59847r-8574,-9445l304878,41591,293766,33496,281542,26113,268287,19525,254078,13810,239077,8968,223281,5158,206771,2301,189706,555,172083,xe" strokecolor="windowText" strokeweight="3pt">
                    <v:path arrowok="t" textboxrect="0,0,344168,228600"/>
                  </v:shape>
                  <v:shape id="Shape 192" o:spid="_x0000_s1113" style="position:absolute;top:2285;width:3441;height:2286;visibility:visible;mso-wrap-style:square;v-text-anchor:top" coordsize="344169,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3jMUA&#10;AADbAAAADwAAAGRycy9kb3ducmV2LnhtbESPX0vDQBDE3wW/w7GCb/ZipUVjr0WU/qEPhVbp8za3&#10;JqG5vXC3TaOfvlcQfBxm5jfMZNa7RnUUYu3ZwOMgA0VceFtzaeDrc/7wDCoKssXGMxn4oQiz6e3N&#10;BHPrz7ylbielShCOORqoRNpc61hU5DAOfEucvG8fHEqSodQ24DnBXaOHWTbWDmtOCxW29F5Rcdyd&#10;nIH9ev6rZXHolsewGskHbRYv7mTM/V3/9gpKqJf/8F97ZQ0Mn+D6Jf0APb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feMxQAAANsAAAAPAAAAAAAAAAAAAAAAAJgCAABkcnMv&#10;ZG93bnJldi54bWxQSwUGAAAAAAQABAD1AAAAigMAAAAA&#10;" path="m172084,l154543,555,137398,2301,120967,5159,105171,8969,90090,13810,75882,19525,62706,26113,50482,33496,39369,41592r-9921,8811l20796,59848,13573,69850,7778,80327,3492,91281,873,102631,,114300r873,11668l3492,137318r4286,10954l13573,158829r7223,10001l29448,178196r9921,8811l50482,195103r12224,7382l75882,209073r14208,5715l105171,219630r15796,3810l137398,226297r17145,1747l172084,228600r17622,-556l206771,226297r16510,-2857l239077,219630r15002,-4842l268287,209073r13256,-6588l293766,195103r11113,-8096l314801,178196r8572,-9366l330676,158829r5794,-10557l340677,137318r2619,-11350l344169,114300r-873,-11669l340677,91281,336470,80327,330676,69850,323373,59848r-8572,-9445l304879,41592,293766,33496,281543,26113,268287,19525,254079,13810,239077,8969,223281,5159,206771,2301,189706,555,172084,r,xe" filled="f" strokeweight="3pt">
                    <v:stroke endcap="round"/>
                    <v:path arrowok="t" textboxrect="0,0,344169,228600"/>
                  </v:shape>
                  <v:shape id="Shape 193" o:spid="_x0000_s1114" style="position:absolute;left:3435;top:3429;width:43434;height:6;visibility:visible;mso-wrap-style:square;v-text-anchor:top" coordsize="434340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9r+cMA&#10;AADbAAAADwAAAGRycy9kb3ducmV2LnhtbESPwWrDMBBE74H8g9hCb7EcU4JxrQQ3UMghPcQu5LpY&#10;G1uJtTKWmrh/XxUKPQ4z84Ypd7MdxJ0mbxwrWCcpCOLWacOdgs/mfZWD8AFZ4+CYFHyTh912uSix&#10;0O7BJ7rXoRMRwr5ABX0IYyGlb3uy6BM3Ekfv4iaLIcqpk3rCR4TbQWZpupEWDceFHkfa99Te6i+r&#10;4NRsrmd9rdaequzNmGP+Ec65Us9Pc/UKItAc/sN/7YNWkL3A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9r+cMAAADbAAAADwAAAAAAAAAAAAAAAACYAgAAZHJzL2Rv&#10;d25yZXYueG1sUEsFBgAAAAAEAAQA9QAAAIgDAAAAAA==&#10;" path="m,l4343400,635e" filled="f" strokeweight="3pt">
                    <v:stroke endcap="round"/>
                    <v:path arrowok="t" textboxrect="0,0,4343400,635"/>
                  </v:shape>
                  <v:shape id="Shape 194" o:spid="_x0000_s1115" style="position:absolute;left:35439;top:1143;width:5715;height:2286;visibility:visible;mso-wrap-style:square;v-text-anchor:top" coordsize="5715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mT8MQA&#10;AADbAAAADwAAAGRycy9kb3ducmV2LnhtbESPX2vCMBTF3wW/Q7jC3jSdiLrOKCJMhiBqu+35rrlr&#10;i81N10St394Igo+H8+fHmS1aU4kzNa60rOB1EIEgzqwuOVfwlX70pyCcR9ZYWSYFV3KwmHc7M4y1&#10;vfCBzonPRRhhF6OCwvs6ltJlBRl0A1sTB+/PNgZ9kE0udYOXMG4qOYyisTRYciAUWNOqoOyYnEyA&#10;HNqf3/1ou9xF3+u3zeY/LeUkVeql1y7fQXhq/TP8aH9qBcMx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5k/DEAAAA2wAAAA8AAAAAAAAAAAAAAAAAmAIAAGRycy9k&#10;b3ducmV2LnhtbFBLBQYAAAAABAAEAPUAAACJAwAAAAA=&#10;" path="m571500,l,228600e" filled="f" strokeweight="3pt">
                    <v:stroke endcap="round"/>
                    <v:path arrowok="t" textboxrect="0,0,571500,228600"/>
                  </v:shape>
                  <v:shape id="Shape 195" o:spid="_x0000_s1116" style="position:absolute;left:27438;top:1143;width:6858;height:2286;visibility:visible;mso-wrap-style:square;v-text-anchor:top" coordsize="6858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1+8QA&#10;AADbAAAADwAAAGRycy9kb3ducmV2LnhtbESPQWvCQBCF74X+h2UKvUjdVMRKdCOlpSB4UmN7HbJj&#10;NiQ7m2a3JvrrXUHo8fHmfW/ecjXYRpyo85VjBa/jBARx4XTFpYJ8//UyB+EDssbGMSk4k4dV9viw&#10;xFS7nrd02oVSRAj7FBWYENpUSl8YsujHriWO3tF1FkOUXSl1h32E20ZOkmQmLVYcGwy29GGoqHd/&#10;Nr7x+Ts6TPvDt6cfYzZzutQ5XpR6fhreFyACDeH/+J5eawWTN7htiQC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gdfvEAAAA2wAAAA8AAAAAAAAAAAAAAAAAmAIAAGRycy9k&#10;b3ducmV2LnhtbFBLBQYAAAAABAAEAPUAAACJAwAAAAA=&#10;" path="m685800,l,228600e" filled="f" strokeweight="3pt">
                    <v:stroke endcap="round"/>
                    <v:path arrowok="t" textboxrect="0,0,685800,228600"/>
                  </v:shape>
                  <v:shape id="Shape 196" o:spid="_x0000_s1117" style="position:absolute;left:19437;width:8001;height:3429;visibility:visible;mso-wrap-style:square;v-text-anchor:top" coordsize="8001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rjrwA&#10;AADbAAAADwAAAGRycy9kb3ducmV2LnhtbERPvQrCMBDeBd8hnOCmqUVEqlFEEFxErQ6OR3O2xeZS&#10;mtjWtzeD4Pjx/a+3valES40rLSuYTSMQxJnVJecK7rfDZAnCeWSNlWVS8CEH281wsMZE246v1KY+&#10;FyGEXYIKCu/rREqXFWTQTW1NHLinbQz6AJtc6ga7EG4qGUfRQhosOTQUWNO+oOyVvo2C+ty+5rf5&#10;6XyJP+2jv5g8pXun1HjU71YgPPX+L/65j1pBHM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c6uOvAAAANsAAAAPAAAAAAAAAAAAAAAAAJgCAABkcnMvZG93bnJldi54&#10;bWxQSwUGAAAAAAQABAD1AAAAgQMAAAAA&#10;" path="m800100,l,342900e" filled="f" strokeweight="3pt">
                    <v:stroke endcap="round"/>
                    <v:path arrowok="t" textboxrect="0,0,800100,342900"/>
                  </v:shape>
                  <v:shape id="Shape 197" o:spid="_x0000_s1118" style="position:absolute;left:11436;width:8001;height:3429;visibility:visible;mso-wrap-style:square;v-text-anchor:top" coordsize="800099,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1W8MA&#10;AADbAAAADwAAAGRycy9kb3ducmV2LnhtbESPQWsCMRSE7wX/Q3hCbzWrYNHVKKIUC720q+D1sXlu&#10;Fjcva5K6u/++KRR6HGbmG2a97W0jHuRD7VjBdJKBIC6drrlScD69vSxAhIissXFMCgYKsN2MntaY&#10;a9fxFz2KWIkE4ZCjAhNjm0sZSkMWw8S1xMm7Om8xJukrqT12CW4bOcuyV2mx5rRgsKW9ofJWfFsF&#10;+j4/fAyL1g+xPBZksKsOl0+lnsf9bgUiUh//w3/td61gtoT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Z1W8MAAADbAAAADwAAAAAAAAAAAAAAAACYAgAAZHJzL2Rv&#10;d25yZXYueG1sUEsFBgAAAAAEAAQA9QAAAIgDAAAAAA==&#10;" path="m800099,l,342900e" filled="f" strokeweight="3pt">
                    <v:stroke endcap="round"/>
                    <v:path arrowok="t" textboxrect="0,0,800099,342900"/>
                  </v:shape>
                  <v:shape id="Shape 198" o:spid="_x0000_s1119" style="position:absolute;left:5721;width:6858;height:3429;visibility:visible;mso-wrap-style:square;v-text-anchor:top" coordsize="68580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cR8AA&#10;AADbAAAADwAAAGRycy9kb3ducmV2LnhtbERPz2vCMBS+D/wfwhO8zdQJY3TG0gkFETysU3C3R/Pa&#10;lDUvJcm0/vfmMNjx4/u9KSY7iCv50DtWsFpmIIgbp3vuFJy+quc3ECEiaxwck4I7BSi2s6cN5trd&#10;+JOudexECuGQowIT45hLGRpDFsPSjcSJa523GBP0ndQebyncDvIly16lxZ5Tg8GRdoaan/rXKqjK&#10;S3v0pjU1H88fZTSH77JGpRbzqXwHEWmK/+I/914rWKf16Uv6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5cR8AAAADbAAAADwAAAAAAAAAAAAAAAACYAgAAZHJzL2Rvd25y&#10;ZXYueG1sUEsFBgAAAAAEAAQA9QAAAIUDAAAAAA==&#10;" path="m685800,l,342900e" filled="f" strokeweight="3pt">
                    <v:stroke endcap="round"/>
                    <v:path arrowok="t" textboxrect="0,0,685800,342900"/>
                  </v:shape>
                  <v:shape id="Shape 199" o:spid="_x0000_s1120" style="position:absolute;left:32010;top:3429;width:9144;height:2286;visibility:visible;mso-wrap-style:square;v-text-anchor:top" coordsize="9144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NcQA&#10;AADbAAAADwAAAGRycy9kb3ducmV2LnhtbESP0WrCQBRE3wX/YblC33STFIpG16Cllr60tMYPuGSv&#10;2WD2bsxuY/r33ULBx2FmzjCbYrStGKj3jWMF6SIBQVw53XCt4FQe5ksQPiBrbB2Tgh/yUGynkw3m&#10;2t34i4ZjqEWEsM9RgQmhy6X0lSGLfuE64uidXW8xRNnXUvd4i3DbyixJnqTFhuOCwY6eDVWX47dV&#10;sBo/9VClpvb+evjYv1KZvbyXSj3Mxt0aRKAx3MP/7Tet4DGF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v8TXEAAAA2wAAAA8AAAAAAAAAAAAAAAAAmAIAAGRycy9k&#10;b3ducmV2LnhtbFBLBQYAAAAABAAEAPUAAACJAwAAAAA=&#10;" path="m,l914400,228600e" filled="f" strokeweight="3pt">
                    <v:stroke endcap="round"/>
                    <v:path arrowok="t" textboxrect="0,0,914400,228600"/>
                  </v:shape>
                  <v:shape id="Shape 200" o:spid="_x0000_s1121" style="position:absolute;left:24009;top:3429;width:9150;height:2286;visibility:visible;mso-wrap-style:square;v-text-anchor:top" coordsize="91503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K8sMA&#10;AADbAAAADwAAAGRycy9kb3ducmV2LnhtbESPS2sCQRCE70L+w9CCN51VQWTjKEkgwQc5+Mi92Wl3&#10;F3d6lplW13/vBAI5FlX1FbVYda5RNwqx9mxgPMpAERfe1lwaOB0/h3NQUZAtNp7JwIMirJYvvQXm&#10;1t95T7eDlCpBOOZooBJpc61jUZHDOPItcfLOPjiUJEOpbcB7grtGT7Jsph3WnBYqbOmjouJyuDoD&#10;F5n/fG03x/Oad7F8P+3lO+ysMYN+9/YKSqiT//Bfe20NTCfw+yX9AL1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SK8sMAAADbAAAADwAAAAAAAAAAAAAAAACYAgAAZHJzL2Rv&#10;d25yZXYueG1sUEsFBgAAAAAEAAQA9QAAAIgDAAAAAA==&#10;" path="m,l915035,228600e" filled="f" strokeweight="3pt">
                    <v:stroke endcap="round"/>
                    <v:path arrowok="t" textboxrect="0,0,915035,228600"/>
                  </v:shape>
                  <v:shape id="Shape 201" o:spid="_x0000_s1122" style="position:absolute;left:16008;top:3429;width:12579;height:3429;visibility:visible;mso-wrap-style:square;v-text-anchor:top" coordsize="12579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czcQA&#10;AADbAAAADwAAAGRycy9kb3ducmV2LnhtbESP0WrCQBRE3wv+w3KFvpS6saFSUtcggqZvVu0HXLLX&#10;JCZ7d82uMf37bqHQx2FmzjDLfDSdGKj3jWUF81kCgri0uuFKwddp+/wGwgdkjZ1lUvBNHvLV5GGJ&#10;mbZ3PtBwDJWIEPYZKqhDcJmUvqzJoJ9ZRxy9s+0Nhij7Suoe7xFuOvmSJAtpsOG4UKOjTU1le7wZ&#10;Bb4t7O7ighs+y9dmX+yfNldNSj1Ox/U7iEBj+A//tT+0gjS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z3M3EAAAA2wAAAA8AAAAAAAAAAAAAAAAAmAIAAGRycy9k&#10;b3ducmV2LnhtbFBLBQYAAAAABAAEAPUAAACJAwAAAAA=&#10;" path="m,l1257935,342900e" filled="f" strokeweight="3pt">
                    <v:stroke endcap="round"/>
                    <v:path arrowok="t" textboxrect="0,0,1257935,342900"/>
                  </v:shape>
                  <v:shape id="Shape 202" o:spid="_x0000_s1123" style="position:absolute;left:9150;top:3429;width:12579;height:3429;visibility:visible;mso-wrap-style:square;v-text-anchor:top" coordsize="1257935,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pEucQA&#10;AADbAAAADwAAAGRycy9kb3ducmV2LnhtbESP0WrCQBRE3wv+w3KFvohurG2R1I2IUO2bNvUDLtlr&#10;kiZ7d5tdY/z7bkHo4zAzZ5jVejCt6KnztWUF81kCgriwuuZSwenrfboE4QOyxtYyKbiRh3U2elhh&#10;qu2VP6nPQykihH2KCqoQXCqlLyoy6GfWEUfvbDuDIcqulLrDa4SbVj4lyas0WHNcqNDRtqKiyS9G&#10;gW/2dvftguuPxUt92B8m2x9NSj2Oh80biEBD+A/f2x9aweIZ/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aRLnEAAAA2wAAAA8AAAAAAAAAAAAAAAAAmAIAAGRycy9k&#10;b3ducmV2LnhtbFBLBQYAAAAABAAEAPUAAACJAwAAAAA=&#10;" path="m,l1257935,342900e" filled="f" strokeweight="3pt">
                    <v:stroke endcap="round"/>
                    <v:path arrowok="t" textboxrect="0,0,1257935,342900"/>
                  </v:shape>
                  <v:shape id="Shape 203" o:spid="_x0000_s1124" style="position:absolute;left:40011;top:3429;width:6858;height:2286;visibility:visible;mso-wrap-style:square;v-text-anchor:top" coordsize="6858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YysQA&#10;AADbAAAADwAAAGRycy9kb3ducmV2LnhtbESPT2sCMRDF7wW/Qxihl6JZbRVZjSKVQsGT/6/DZtws&#10;bibbTepu/fRGEHp8vHm/N2+2aG0prlT7wrGCQT8BQZw5XXCuYL/76k1A+ICssXRMCv7Iw2LeeZlh&#10;ql3DG7puQy4ihH2KCkwIVSqlzwxZ9H1XEUfv7GqLIco6l7rGJsJtKYdJMpYWC44NBiv6NJRdtr82&#10;vrH6eTt8NIejp5Mx6wndLnu8KfXabZdTEIHa8H/8TH9rBe8jeGyJAJ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n2MrEAAAA2wAAAA8AAAAAAAAAAAAAAAAAmAIAAGRycy9k&#10;b3ducmV2LnhtbFBLBQYAAAAABAAEAPUAAACJAwAAAAA=&#10;" path="m,l685800,228600e" filled="f" strokeweight="3pt">
                    <v:stroke endcap="round"/>
                    <v:path arrowok="t" textboxrect="0,0,685800,228600"/>
                  </v:shape>
                </v:group>
                <v:rect id="Прямоугольник 37" o:spid="_x0000_s1125" style="position:absolute;left:-427;top:4682;width:21621;height:23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PAcMA&#10;AADbAAAADwAAAGRycy9kb3ducmV2LnhtbESPwWrDMBBE74H+g9hCL6GW40BinCghBFJ6KiQtOS/W&#10;VjaxVkZSbLdfXxUKPQ4z84bZ7ifbiYF8aB0rWGQ5COLa6ZaNgo/303MJIkRkjZ1jUvBFAfa7h9kW&#10;K+1GPtNwiUYkCIcKFTQx9pWUoW7IYshcT5y8T+ctxiS9kdrjmOC2k0Wer6TFltNCgz0dG6pvl7tV&#10;8GLP5louW/4m4rH35du8OM2VenqcDhsQkab4H/5rv2oFyzX8fk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FPAcMAAADbAAAADwAAAAAAAAAAAAAAAACYAgAAZHJzL2Rv&#10;d25yZXYueG1sUEsFBgAAAAAEAAQA9QAAAIgDAAAAAA==&#10;" fillcolor="#e2d5a3" strokecolor="#ceb966">
                  <v:shadow on="t" color="black" opacity="24903f" origin=",.5" offset="0,.55556mm"/>
                  <v:textbox>
                    <w:txbxContent>
                      <w:p w14:paraId="5D5106D9"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“Baliq skeleti” sxemasi</w:t>
                        </w:r>
                      </w:p>
                      <w:p w14:paraId="088096DD"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-muammoning butun doirasi (maydoni)ni ifoda etish va uning yechimini topishga imkoniyat beradi.</w:t>
                        </w:r>
                      </w:p>
                      <w:p w14:paraId="48286291" w14:textId="77777777" w:rsidR="008A29E5" w:rsidRPr="00BA0C93" w:rsidRDefault="008A29E5" w:rsidP="001419F8">
                        <w:pPr>
                          <w:rPr>
                            <w:rFonts w:ascii="Times New Roman" w:hAnsi="Times New Roman" w:cs="Times New Roman"/>
                            <w:sz w:val="24"/>
                            <w:szCs w:val="24"/>
                            <w:lang w:val="en-US"/>
                          </w:rPr>
                        </w:pPr>
                        <w:r w:rsidRPr="00BA0C93">
                          <w:rPr>
                            <w:rFonts w:ascii="Times New Roman" w:hAnsi="Times New Roman" w:cs="Times New Roman"/>
                            <w:sz w:val="24"/>
                            <w:szCs w:val="24"/>
                            <w:lang w:val="en-US"/>
                          </w:rPr>
                          <w:t xml:space="preserve"> -Tizimli, ijodiy, tahliliy mushohada qilish  ko‘nikmalarini rivojlantiradi</w:t>
                        </w:r>
                      </w:p>
                    </w:txbxContent>
                  </v:textbox>
                </v:rect>
                <v:rect id="Прямоугольник 38" o:spid="_x0000_s1126" style="position:absolute;left:29041;width:26194;height:5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cKcIA&#10;AADbAAAADwAAAGRycy9kb3ducmV2LnhtbESPQWvCQBCF7wX/wzJCb3WjBZHUVUQQBHNp9OJtyE6T&#10;YHY27q4x/vvOodDjzLx5733r7eg6NVCIrWcD81kGirjytuXawOV8+FiBignZYueZDLwownYzeVtj&#10;bv2Tv2koU63EhGOOBpqU+lzrWDXkMM58Tyy3Hx8cJhlDrW3Ap5i7Ti+ybKkdtiwJDfa0b6i6lQ9n&#10;IFy6YjzfYlvK/l4MxfUU+qsx79Nx9wUq0Zj+xX/fR2vgU8oKi3C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NwpwgAAANsAAAAPAAAAAAAAAAAAAAAAAJgCAABkcnMvZG93&#10;bnJldi54bWxQSwUGAAAAAAQABAD1AAAAhwMAAAAA&#10;" fillcolor="#ebe3c2" strokecolor="#978749" strokeweight="2pt">
                  <v:textbox>
                    <w:txbxContent>
                      <w:p w14:paraId="505A3D0D" w14:textId="77777777" w:rsidR="008A29E5" w:rsidRPr="00BA0C93" w:rsidRDefault="008A29E5" w:rsidP="001419F8">
                        <w:pPr>
                          <w:jc w:val="center"/>
                          <w:rPr>
                            <w:rFonts w:ascii="Times New Roman" w:hAnsi="Times New Roman" w:cs="Times New Roman"/>
                            <w:sz w:val="24"/>
                            <w:szCs w:val="24"/>
                            <w:lang w:val="en-US"/>
                          </w:rPr>
                        </w:pPr>
                        <w:r w:rsidRPr="00BA0C93">
                          <w:rPr>
                            <w:rFonts w:ascii="Times New Roman" w:eastAsia="Times New Roman" w:hAnsi="Times New Roman" w:cs="Times New Roman"/>
                            <w:color w:val="000000"/>
                            <w:w w:val="99"/>
                            <w:sz w:val="24"/>
                            <w:szCs w:val="24"/>
                            <w:lang w:val="uz-Cyrl-UZ"/>
                          </w:rPr>
                          <w:t>Sxemasini tuzish qoidalari bilan tanishadi.</w:t>
                        </w:r>
                      </w:p>
                    </w:txbxContent>
                  </v:textbox>
                </v:rect>
                <v:rect id="Прямоугольник 39" o:spid="_x0000_s1127" style="position:absolute;left:28748;top:8119;width:26194;height:12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5ssAA&#10;AADbAAAADwAAAGRycy9kb3ducmV2LnhtbERPz2vCMBS+C/4P4Q12s+kcjK0zyhgMBHux9dLbo3lr&#10;i81LTWJb/3sjDHb8fvNtdrPpxUjOd5YVvCQpCOLa6o4bBafyZ/UOwgdkjb1lUnAjD7vtcrHBTNuJ&#10;jzQWoRGxhH2GCtoQhkxKX7dk0Cd2II7ar3UGQ4SukdrhFMtNL9dp+iYNdhwXWhzou6X6XFyNAnfq&#10;87k8+66I/CUf8+rghkqp56f56xNEoDn8m//Se63g9QMeX+IP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5ssAAAADbAAAADwAAAAAAAAAAAAAAAACYAgAAZHJzL2Rvd25y&#10;ZXYueG1sUEsFBgAAAAAEAAQA9QAAAIUDAAAAAA==&#10;" fillcolor="#ebe3c2" strokecolor="#978749" strokeweight="2pt">
                  <v:textbox>
                    <w:txbxContent>
                      <w:p w14:paraId="30E4F689"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“Suyak” yuqori qismiga muammo ichidagi muammo yoziladi, pastki qismiga esa-ushbu muammo ichidagi muammo amalda mavjud ekanligini tasdiqlovchi faktlar yoziladi</w:t>
                        </w:r>
                      </w:p>
                    </w:txbxContent>
                  </v:textbox>
                </v:rect>
                <v:rect id="Прямоугольник 40" o:spid="_x0000_s1128" style="position:absolute;left:28893;top:24576;width:26194;height:9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jUsIA&#10;AADbAAAADwAAAGRycy9kb3ducmV2LnhtbESPQWvCQBCF7wX/wzJCb3WjFJHUVUQQBHNp9OJtyE6T&#10;YHY27q4x/vvOodDjzLx5733r7eg6NVCIrWcD81kGirjytuXawOV8+FiBignZYueZDLwownYzeVtj&#10;bv2Tv2koU63EhGOOBpqU+lzrWDXkMM58Tyy3Hx8cJhlDrW3Ap5i7Ti+ybKkdtiwJDfa0b6i6lQ9n&#10;IFy6YjzfYlvK/l4MxfUU+qsx79Nx9wUq0Zj+xX/fR2vgU9oLi3C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KNSwgAAANsAAAAPAAAAAAAAAAAAAAAAAJgCAABkcnMvZG93&#10;bnJldi54bWxQSwUGAAAAAAQABAD1AAAAhwMAAAAA&#10;" fillcolor="#ebe3c2" strokecolor="#978749" strokeweight="2pt">
                  <v:textbox>
                    <w:txbxContent>
                      <w:p w14:paraId="5AD2C54D" w14:textId="77777777" w:rsidR="008A29E5" w:rsidRPr="00F1552F" w:rsidRDefault="008A29E5" w:rsidP="001419F8">
                        <w:pPr>
                          <w:jc w:val="center"/>
                          <w:rPr>
                            <w:rFonts w:ascii="Times New Roman" w:eastAsia="Times New Roman" w:hAnsi="Times New Roman" w:cs="Times New Roman"/>
                            <w:color w:val="000000"/>
                            <w:w w:val="99"/>
                            <w:sz w:val="24"/>
                            <w:szCs w:val="24"/>
                            <w:lang w:val="uz-Cyrl-UZ"/>
                          </w:rPr>
                        </w:pPr>
                        <w:r w:rsidRPr="00BA0C93">
                          <w:rPr>
                            <w:rFonts w:ascii="Times New Roman" w:eastAsia="Times New Roman" w:hAnsi="Times New Roman" w:cs="Times New Roman"/>
                            <w:color w:val="000000"/>
                            <w:w w:val="99"/>
                            <w:sz w:val="24"/>
                            <w:szCs w:val="24"/>
                            <w:lang w:val="uz-Cyrl-UZ"/>
                          </w:rPr>
                          <w:t>Mini (kichik)-guruhlarga birlashadi, o‘z sxemalarini taqqoslaydi va qo‘shimchalar kiritadi. Umumiy sxemaga jamlaydi</w:t>
                        </w:r>
                      </w:p>
                    </w:txbxContent>
                  </v:textbox>
                </v:rect>
                <v:shape id="Прямая со стрелкой 41" o:spid="_x0000_s1129" type="#_x0000_t32" style="position:absolute;left:21194;top:2633;width:7847;height:13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G+sIAAADbAAAADwAAAGRycy9kb3ducmV2LnhtbESPQYvCMBSE78L+h/CEvWlaWVSqsRRB&#10;1r0oVhf2+GiebbF5KU3U7r83guBxmJlvmGXam0bcqHO1ZQXxOAJBXFhdc6ngdNyM5iCcR9bYWCYF&#10;/+QgXX0Mlphoe+cD3XJfigBhl6CCyvs2kdIVFRl0Y9sSB+9sO4M+yK6UusN7gJtGTqJoKg3WHBYq&#10;bGldUXHJr0YBfU9im/0Wu9mubPZz/2M3a/5T6nPYZwsQnnr/Dr/aW63gK4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RG+sIAAADbAAAADwAAAAAAAAAAAAAA&#10;AAChAgAAZHJzL2Rvd25yZXYueG1sUEsFBgAAAAAEAAQA+QAAAJADAAAAAA==&#10;" strokecolor="#ccb661" strokeweight="2.25pt">
                  <v:stroke endarrow="block"/>
                </v:shape>
                <v:shape id="Прямая со стрелкой 42" o:spid="_x0000_s1130" type="#_x0000_t32" style="position:absolute;left:21194;top:16228;width:7699;height:12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l74sMAAADbAAAADwAAAGRycy9kb3ducmV2LnhtbESPzW7CMBCE70h9B2srcQOngf6lGISQ&#10;kOCQA6QPsI23cdR4HdkGwttjJKQeRzPzjWaxGmwnzuRD61jByzQDQVw73XKj4LvaTj5AhIissXNM&#10;Cq4UYLV8Gi2w0O7CBzofYyMShEOBCkyMfSFlqA1ZDFPXEyfv13mLMUnfSO3xkuC2k3mWvUmLLacF&#10;gz1tDNV/x5NV8GPeZ5yvt3b/WvmywqEsT/WnUuPnYf0FItIQ/8OP9k4rmOdw/5J+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pe+LDAAAA2wAAAA8AAAAAAAAAAAAA&#10;AAAAoQIAAGRycy9kb3ducmV2LnhtbFBLBQYAAAAABAAEAPkAAACRAwAAAAA=&#10;" strokecolor="#ccb661" strokeweight="2.25pt">
                  <v:stroke endarrow="block"/>
                </v:shape>
                <v:shape id="Прямая со стрелкой 43" o:spid="_x0000_s1131" type="#_x0000_t32" style="position:absolute;left:21194;top:14398;width:7554;height:18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9FsMAAADbAAAADwAAAGRycy9kb3ducmV2LnhtbESPQWvCQBSE74X+h+UVvNWNUVqJriJC&#10;qF4UUwWPj+xrEpp9G7LbJP57VxB6HGbmG2a5HkwtOmpdZVnBZByBIM6trrhQcP5O3+cgnEfWWFsm&#10;BTdysF69viwx0bbnE3WZL0SAsEtQQel9k0jp8pIMurFtiIP3Y1uDPsi2kLrFPsBNLeMo+pAGKw4L&#10;JTa0LSn/zf6MAvqKJ3ZzyQ+fh6I+zv3eplu+KjV6GzYLEJ4G/x9+tndawWwKjy/h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6fRbDAAAA2wAAAA8AAAAAAAAAAAAA&#10;AAAAoQIAAGRycy9kb3ducmV2LnhtbFBLBQYAAAAABAAEAPkAAACRAwAAAAA=&#10;" strokecolor="#ccb661" strokeweight="2.25pt">
                  <v:stroke endarrow="block"/>
                </v:shape>
                <w10:wrap type="topAndBottom" anchorx="page"/>
              </v:group>
            </w:pict>
          </mc:Fallback>
        </mc:AlternateContent>
      </w:r>
    </w:p>
    <w:p w14:paraId="4C6B6C8B" w14:textId="0DBCE95D" w:rsidR="001419F8" w:rsidRDefault="001419F8" w:rsidP="001419F8">
      <w:pPr>
        <w:spacing w:after="0" w:line="336" w:lineRule="auto"/>
        <w:ind w:firstLine="720"/>
        <w:jc w:val="center"/>
        <w:rPr>
          <w:rFonts w:ascii="Times New Roman" w:hAnsi="Times New Roman" w:cs="Times New Roman"/>
          <w:color w:val="000000" w:themeColor="text1"/>
          <w:sz w:val="28"/>
          <w:szCs w:val="28"/>
          <w:lang w:val="en-US" w:eastAsia="ru-RU"/>
        </w:rPr>
      </w:pPr>
    </w:p>
    <w:p w14:paraId="04D21802" w14:textId="0AEFC192" w:rsidR="001419F8" w:rsidRPr="00022951" w:rsidRDefault="001419F8" w:rsidP="001419F8">
      <w:pPr>
        <w:spacing w:after="0" w:line="336" w:lineRule="auto"/>
        <w:ind w:firstLine="720"/>
        <w:jc w:val="center"/>
        <w:rPr>
          <w:rFonts w:ascii="Times New Roman" w:eastAsia="Arial" w:hAnsi="Times New Roman" w:cs="Times New Roman"/>
          <w:i/>
          <w:iCs/>
          <w:color w:val="000000" w:themeColor="text1"/>
          <w:sz w:val="28"/>
          <w:szCs w:val="28"/>
          <w:lang w:val="en-US"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98176" behindDoc="0" locked="0" layoutInCell="1" allowOverlap="1" wp14:anchorId="3B850975" wp14:editId="0B80548B">
                <wp:simplePos x="0" y="0"/>
                <wp:positionH relativeFrom="column">
                  <wp:posOffset>403602</wp:posOffset>
                </wp:positionH>
                <wp:positionV relativeFrom="paragraph">
                  <wp:posOffset>35077</wp:posOffset>
                </wp:positionV>
                <wp:extent cx="5376545" cy="2442845"/>
                <wp:effectExtent l="57150" t="0" r="14605" b="14605"/>
                <wp:wrapTopAndBottom/>
                <wp:docPr id="84" name="Группа 84"/>
                <wp:cNvGraphicFramePr/>
                <a:graphic xmlns:a="http://schemas.openxmlformats.org/drawingml/2006/main">
                  <a:graphicData uri="http://schemas.microsoft.com/office/word/2010/wordprocessingGroup">
                    <wpg:wgp>
                      <wpg:cNvGrpSpPr/>
                      <wpg:grpSpPr>
                        <a:xfrm>
                          <a:off x="0" y="0"/>
                          <a:ext cx="5376545" cy="2442845"/>
                          <a:chOff x="0" y="0"/>
                          <a:chExt cx="5376650" cy="2443277"/>
                        </a:xfrm>
                      </wpg:grpSpPr>
                      <wps:wsp>
                        <wps:cNvPr id="85" name="Прямоугольник 85"/>
                        <wps:cNvSpPr/>
                        <wps:spPr>
                          <a:xfrm>
                            <a:off x="0" y="197510"/>
                            <a:ext cx="1921510" cy="1821180"/>
                          </a:xfrm>
                          <a:prstGeom prst="rect">
                            <a:avLst/>
                          </a:prstGeom>
                          <a:solidFill>
                            <a:srgbClr val="CEB966">
                              <a:lumMod val="60000"/>
                              <a:lumOff val="40000"/>
                            </a:srgbClr>
                          </a:solidFill>
                          <a:ln w="9525" cap="flat" cmpd="sng" algn="ctr">
                            <a:solidFill>
                              <a:srgbClr val="CEB966"/>
                            </a:solidFill>
                            <a:prstDash val="solid"/>
                          </a:ln>
                          <a:effectLst>
                            <a:outerShdw blurRad="40000" dist="20000" dir="5400000" rotWithShape="0">
                              <a:srgbClr val="000000">
                                <a:alpha val="38000"/>
                              </a:srgbClr>
                            </a:outerShdw>
                          </a:effectLst>
                        </wps:spPr>
                        <wps:txbx>
                          <w:txbxContent>
                            <w:p w14:paraId="3878D543" w14:textId="77777777" w:rsidR="008A29E5" w:rsidRPr="00BA0C93" w:rsidRDefault="008A29E5" w:rsidP="00BA0C93">
                              <w:pPr>
                                <w:jc w:val="center"/>
                                <w:rPr>
                                  <w:rFonts w:ascii="Times New Roman" w:hAnsi="Times New Roman" w:cs="Times New Roman"/>
                                  <w:color w:val="000000"/>
                                  <w:lang w:val="uz-Cyrl-UZ"/>
                                </w:rPr>
                              </w:pPr>
                              <w:r w:rsidRPr="00BA0C93">
                                <w:rPr>
                                  <w:rFonts w:ascii="Times New Roman" w:hAnsi="Times New Roman" w:cs="Times New Roman"/>
                                  <w:color w:val="000000"/>
                                  <w:lang w:val="uz-Cyrl-UZ"/>
                                </w:rPr>
                                <w:t>“KASKAD”</w:t>
                              </w:r>
                            </w:p>
                            <w:p w14:paraId="0F790963" w14:textId="0E9A494E" w:rsidR="008A29E5" w:rsidRPr="00F1552F" w:rsidRDefault="008A29E5" w:rsidP="00BA0C93">
                              <w:pPr>
                                <w:jc w:val="center"/>
                                <w:rPr>
                                  <w:rFonts w:ascii="Times New Roman" w:hAnsi="Times New Roman" w:cs="Times New Roman"/>
                                  <w:color w:val="000000"/>
                                </w:rPr>
                              </w:pPr>
                              <w:r w:rsidRPr="00BA0C93">
                                <w:rPr>
                                  <w:rFonts w:ascii="Times New Roman" w:hAnsi="Times New Roman" w:cs="Times New Roman"/>
                                  <w:color w:val="000000"/>
                                  <w:lang w:val="uz-Cyrl-UZ"/>
                                </w:rPr>
                                <w:t>Tarkibiy-mantiqiy sxema - iyerarxik g‘oyalar tarkibini aniqlash imkonini beradi. Tizmli, ijodiy taxliliy mushohada qilish ko‘nikmalarini rivojlantiradi.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оугольник 86"/>
                        <wps:cNvSpPr/>
                        <wps:spPr>
                          <a:xfrm>
                            <a:off x="2684678" y="0"/>
                            <a:ext cx="2691972" cy="666750"/>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43AE7063" w14:textId="1932DDEF" w:rsidR="008A29E5" w:rsidRPr="001419F8" w:rsidRDefault="008A29E5" w:rsidP="00CA7CC9">
                              <w:pPr>
                                <w:jc w:val="center"/>
                                <w:rPr>
                                  <w:rFonts w:ascii="Times New Roman" w:hAnsi="Times New Roman" w:cs="Times New Roman"/>
                                  <w:color w:val="000000"/>
                                  <w:lang w:val="en-US"/>
                                </w:rPr>
                              </w:pPr>
                              <w:r w:rsidRPr="00BA0C93">
                                <w:rPr>
                                  <w:rFonts w:ascii="Times New Roman" w:hAnsi="Times New Roman" w:cs="Times New Roman"/>
                                  <w:color w:val="000000"/>
                                  <w:lang w:val="en-US"/>
                                </w:rPr>
                                <w:t xml:space="preserve">Sxemani tuzish qoidalari bilan tanishiladi. </w:t>
                              </w:r>
                              <w:r w:rsidRPr="001419F8">
                                <w:rPr>
                                  <w:rFonts w:ascii="Times New Roman" w:hAnsi="Times New Roman" w:cs="Times New Roman"/>
                                  <w:color w:val="000000"/>
                                  <w:lang w:val="en-US"/>
                                </w:rPr>
                                <w:t>Yakka (juftlikda) sxema tuziladi.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Прямоугольник 87"/>
                        <wps:cNvSpPr/>
                        <wps:spPr>
                          <a:xfrm>
                            <a:off x="2655417" y="811987"/>
                            <a:ext cx="2691765" cy="921715"/>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0B44E5BF" w14:textId="467281F8" w:rsidR="008A29E5" w:rsidRPr="00F1552F" w:rsidRDefault="008A29E5" w:rsidP="00CA7CC9">
                              <w:pPr>
                                <w:jc w:val="center"/>
                                <w:rPr>
                                  <w:rFonts w:ascii="Times New Roman" w:eastAsia="Times New Roman" w:hAnsi="Times New Roman" w:cs="Times New Roman"/>
                                  <w:color w:val="000000"/>
                                  <w:w w:val="99"/>
                                  <w:lang w:val="uz-Cyrl-UZ"/>
                                </w:rPr>
                              </w:pPr>
                              <w:r w:rsidRPr="00BA0C93">
                                <w:rPr>
                                  <w:rFonts w:ascii="Times New Roman" w:hAnsi="Times New Roman" w:cs="Times New Roman"/>
                                  <w:color w:val="000000"/>
                                </w:rPr>
                                <w:t>Juftlarga birlashadi,</w:t>
                              </w:r>
                              <w:r>
                                <w:rPr>
                                  <w:rFonts w:ascii="Times New Roman" w:hAnsi="Times New Roman" w:cs="Times New Roman"/>
                                  <w:color w:val="000000"/>
                                  <w:lang w:val="en-US"/>
                                </w:rPr>
                                <w:t xml:space="preserve"> </w:t>
                              </w:r>
                              <w:r w:rsidRPr="00BA0C93">
                                <w:rPr>
                                  <w:rFonts w:ascii="Times New Roman" w:hAnsi="Times New Roman" w:cs="Times New Roman"/>
                                  <w:color w:val="000000"/>
                                </w:rPr>
                                <w:t>o‘z sxemalarini taqqoslaydi va qo‘shimchalar kiritadi.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Прямоугольник 88"/>
                        <wps:cNvSpPr/>
                        <wps:spPr>
                          <a:xfrm>
                            <a:off x="2640787" y="1916582"/>
                            <a:ext cx="2691972" cy="526695"/>
                          </a:xfrm>
                          <a:prstGeom prst="rect">
                            <a:avLst/>
                          </a:prstGeom>
                          <a:solidFill>
                            <a:srgbClr val="CEB966">
                              <a:lumMod val="40000"/>
                              <a:lumOff val="60000"/>
                            </a:srgbClr>
                          </a:solidFill>
                          <a:ln w="25400" cap="flat" cmpd="sng" algn="ctr">
                            <a:solidFill>
                              <a:srgbClr val="CEB966">
                                <a:shade val="50000"/>
                              </a:srgbClr>
                            </a:solidFill>
                            <a:prstDash val="solid"/>
                          </a:ln>
                          <a:effectLst/>
                        </wps:spPr>
                        <wps:txbx>
                          <w:txbxContent>
                            <w:p w14:paraId="2D4BDE09" w14:textId="1612BC3A" w:rsidR="008A29E5" w:rsidRPr="00F1552F" w:rsidRDefault="008A29E5" w:rsidP="00CA7CC9">
                              <w:pPr>
                                <w:jc w:val="center"/>
                                <w:rPr>
                                  <w:rFonts w:ascii="Times New Roman" w:hAnsi="Times New Roman" w:cs="Times New Roman"/>
                                  <w:color w:val="000000"/>
                                </w:rPr>
                              </w:pPr>
                              <w:r w:rsidRPr="00BA0C93">
                                <w:rPr>
                                  <w:rFonts w:ascii="Times New Roman" w:hAnsi="Times New Roman" w:cs="Times New Roman"/>
                                  <w:color w:val="000000"/>
                                </w:rPr>
                                <w:t>Natijalar taqdimoti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wps:spPr>
                          <a:xfrm flipV="1">
                            <a:off x="1913687" y="323393"/>
                            <a:ext cx="752221" cy="44028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90" name="Прямая со стрелкой 90"/>
                        <wps:cNvCnPr/>
                        <wps:spPr>
                          <a:xfrm>
                            <a:off x="1942947" y="1540611"/>
                            <a:ext cx="657809" cy="606654"/>
                          </a:xfrm>
                          <a:prstGeom prst="straightConnector1">
                            <a:avLst/>
                          </a:prstGeom>
                          <a:noFill/>
                          <a:ln w="28575" cap="flat" cmpd="sng" algn="ctr">
                            <a:solidFill>
                              <a:srgbClr val="CEB966">
                                <a:shade val="95000"/>
                                <a:satMod val="105000"/>
                              </a:srgbClr>
                            </a:solidFill>
                            <a:prstDash val="solid"/>
                            <a:tailEnd type="triangle"/>
                          </a:ln>
                          <a:effectLst/>
                        </wps:spPr>
                        <wps:bodyPr/>
                      </wps:wsp>
                      <wps:wsp>
                        <wps:cNvPr id="91" name="Прямая со стрелкой 91"/>
                        <wps:cNvCnPr/>
                        <wps:spPr>
                          <a:xfrm flipV="1">
                            <a:off x="1913687" y="1232001"/>
                            <a:ext cx="734110" cy="45719"/>
                          </a:xfrm>
                          <a:prstGeom prst="straightConnector1">
                            <a:avLst/>
                          </a:prstGeom>
                          <a:noFill/>
                          <a:ln w="28575" cap="flat" cmpd="sng" algn="ctr">
                            <a:solidFill>
                              <a:srgbClr val="CEB966">
                                <a:shade val="95000"/>
                                <a:satMod val="105000"/>
                              </a:srgbClr>
                            </a:solidFill>
                            <a:prstDash val="solid"/>
                            <a:tailEnd type="triangle"/>
                          </a:ln>
                          <a:effectLst/>
                        </wps:spPr>
                        <wps:bodyPr/>
                      </wps:wsp>
                    </wpg:wgp>
                  </a:graphicData>
                </a:graphic>
              </wp:anchor>
            </w:drawing>
          </mc:Choice>
          <mc:Fallback>
            <w:pict>
              <v:group w14:anchorId="3B850975" id="Группа 84" o:spid="_x0000_s1132" style="position:absolute;left:0;text-align:left;margin-left:31.8pt;margin-top:2.75pt;width:423.35pt;height:192.35pt;z-index:251698176" coordsize="53766,24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">
                <v:rect id="Прямоугольник 85" o:spid="_x0000_s1133" style="position:absolute;top:1975;width:19215;height:18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9CsIA&#10;AADbAAAADwAAAGRycy9kb3ducmV2LnhtbESPT4vCMBTE74LfITxhL7JNVZRSjSKCy54E/7DnR/Ns&#10;i81LSbK2u5/eCILHYWZ+w6w2vWnEnZyvLSuYJCkI4sLqmksFl/P+MwPhA7LGxjIp+CMPm/VwsMJc&#10;246PdD+FUkQI+xwVVCG0uZS+qMigT2xLHL2rdQZDlK6U2mEX4aaR0zRdSIM1x4UKW9pVVNxOv0bB&#10;lzmWP9ms5n8i7lqXHcbT/Vipj1G/XYII1Id3+NX+1gqy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L0KwgAAANsAAAAPAAAAAAAAAAAAAAAAAJgCAABkcnMvZG93&#10;bnJldi54bWxQSwUGAAAAAAQABAD1AAAAhwMAAAAA&#10;" fillcolor="#e2d5a3" strokecolor="#ceb966">
                  <v:shadow on="t" color="black" opacity="24903f" origin=",.5" offset="0,.55556mm"/>
                  <v:textbox>
                    <w:txbxContent>
                      <w:p w14:paraId="3878D543" w14:textId="77777777" w:rsidR="008A29E5" w:rsidRPr="00BA0C93" w:rsidRDefault="008A29E5" w:rsidP="00BA0C93">
                        <w:pPr>
                          <w:jc w:val="center"/>
                          <w:rPr>
                            <w:rFonts w:ascii="Times New Roman" w:hAnsi="Times New Roman" w:cs="Times New Roman"/>
                            <w:color w:val="000000"/>
                            <w:lang w:val="uz-Cyrl-UZ"/>
                          </w:rPr>
                        </w:pPr>
                        <w:r w:rsidRPr="00BA0C93">
                          <w:rPr>
                            <w:rFonts w:ascii="Times New Roman" w:hAnsi="Times New Roman" w:cs="Times New Roman"/>
                            <w:color w:val="000000"/>
                            <w:lang w:val="uz-Cyrl-UZ"/>
                          </w:rPr>
                          <w:t>“KASKAD”</w:t>
                        </w:r>
                      </w:p>
                      <w:p w14:paraId="0F790963" w14:textId="0E9A494E" w:rsidR="008A29E5" w:rsidRPr="00F1552F" w:rsidRDefault="008A29E5" w:rsidP="00BA0C93">
                        <w:pPr>
                          <w:jc w:val="center"/>
                          <w:rPr>
                            <w:rFonts w:ascii="Times New Roman" w:hAnsi="Times New Roman" w:cs="Times New Roman"/>
                            <w:color w:val="000000"/>
                          </w:rPr>
                        </w:pPr>
                        <w:r w:rsidRPr="00BA0C93">
                          <w:rPr>
                            <w:rFonts w:ascii="Times New Roman" w:hAnsi="Times New Roman" w:cs="Times New Roman"/>
                            <w:color w:val="000000"/>
                            <w:lang w:val="uz-Cyrl-UZ"/>
                          </w:rPr>
                          <w:t>Tarkibiy-mantiqiy sxema - iyerarxik g‘oyalar tarkibini aniqlash imkonini beradi. Tizmli, ijodiy taxliliy mushohada qilish ko‘nikmalarini rivojlantiradi.</w:t>
                        </w:r>
                      </w:p>
                    </w:txbxContent>
                  </v:textbox>
                </v:rect>
                <v:rect id="Прямоугольник 86" o:spid="_x0000_s1134" style="position:absolute;left:26846;width:26920;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kJ78A&#10;AADbAAAADwAAAGRycy9kb3ducmV2LnhtbERPz2vCMBS+D/wfwhO8zdQdinRNRQRBWC+rXrw9mre2&#10;2LzUJGu7/34RBI/fb758N5tejOR8Z1nBZp2AIK6t7rhRcDkf37cgfEDW2FsmBX/kYVcs3nLMtJ34&#10;m8YqNCKWsM9QQRvCkEnp65YM+rUdiKP2Y53BEKFrpHY4xXLTy48kSaXBjuNCiwMdWqpv1a9R4C59&#10;OZ9vvqsify/H8vrlhqtSq+W8/wQRaA4v8zN90gq2KTy+xB8g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CQnvwAAANsAAAAPAAAAAAAAAAAAAAAAAJgCAABkcnMvZG93bnJl&#10;di54bWxQSwUGAAAAAAQABAD1AAAAhAMAAAAA&#10;" fillcolor="#ebe3c2" strokecolor="#978749" strokeweight="2pt">
                  <v:textbox>
                    <w:txbxContent>
                      <w:p w14:paraId="43AE7063" w14:textId="1932DDEF" w:rsidR="008A29E5" w:rsidRPr="001419F8" w:rsidRDefault="008A29E5" w:rsidP="00CA7CC9">
                        <w:pPr>
                          <w:jc w:val="center"/>
                          <w:rPr>
                            <w:rFonts w:ascii="Times New Roman" w:hAnsi="Times New Roman" w:cs="Times New Roman"/>
                            <w:color w:val="000000"/>
                            <w:lang w:val="en-US"/>
                          </w:rPr>
                        </w:pPr>
                        <w:r w:rsidRPr="00BA0C93">
                          <w:rPr>
                            <w:rFonts w:ascii="Times New Roman" w:hAnsi="Times New Roman" w:cs="Times New Roman"/>
                            <w:color w:val="000000"/>
                            <w:lang w:val="en-US"/>
                          </w:rPr>
                          <w:t xml:space="preserve">Sxemani tuzish qoidalari bilan tanishiladi. </w:t>
                        </w:r>
                        <w:r w:rsidRPr="001419F8">
                          <w:rPr>
                            <w:rFonts w:ascii="Times New Roman" w:hAnsi="Times New Roman" w:cs="Times New Roman"/>
                            <w:color w:val="000000"/>
                            <w:lang w:val="en-US"/>
                          </w:rPr>
                          <w:t>Yakka (juftlikda) sxema tuziladi.</w:t>
                        </w:r>
                      </w:p>
                    </w:txbxContent>
                  </v:textbox>
                </v:rect>
                <v:rect id="Прямоугольник 87" o:spid="_x0000_s1135" style="position:absolute;left:26554;top:8119;width:26917;height:9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BvL4A&#10;AADbAAAADwAAAGRycy9kb3ducmV2LnhtbERPTYvCMBC9C/6HMII3TXcPKtW0LAvCgr1s9eJtaMa2&#10;2Ey6Saz1328EweP75u3y0XRiIOdbywo+lgkI4srqlmsFp+N+sQHhA7LGzjIpeJCHPJtOdphqe+df&#10;GspQi1jCPkUFTQh9KqWvGjLol7YnjtrFOoMhQldL7fAey00nP5NkJQ22HBca7Om7oepa3owCd+qK&#10;8Xj1bRn5v2IozgfXn5Waz8avLYhAY3ibX+kfrWCzhueX+AN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ogby+AAAA2wAAAA8AAAAAAAAAAAAAAAAAmAIAAGRycy9kb3ducmV2&#10;LnhtbFBLBQYAAAAABAAEAPUAAACDAwAAAAA=&#10;" fillcolor="#ebe3c2" strokecolor="#978749" strokeweight="2pt">
                  <v:textbox>
                    <w:txbxContent>
                      <w:p w14:paraId="0B44E5BF" w14:textId="467281F8" w:rsidR="008A29E5" w:rsidRPr="00F1552F" w:rsidRDefault="008A29E5" w:rsidP="00CA7CC9">
                        <w:pPr>
                          <w:jc w:val="center"/>
                          <w:rPr>
                            <w:rFonts w:ascii="Times New Roman" w:eastAsia="Times New Roman" w:hAnsi="Times New Roman" w:cs="Times New Roman"/>
                            <w:color w:val="000000"/>
                            <w:w w:val="99"/>
                            <w:lang w:val="uz-Cyrl-UZ"/>
                          </w:rPr>
                        </w:pPr>
                        <w:r w:rsidRPr="00BA0C93">
                          <w:rPr>
                            <w:rFonts w:ascii="Times New Roman" w:hAnsi="Times New Roman" w:cs="Times New Roman"/>
                            <w:color w:val="000000"/>
                          </w:rPr>
                          <w:t>Juftlarga birlashadi,</w:t>
                        </w:r>
                        <w:r>
                          <w:rPr>
                            <w:rFonts w:ascii="Times New Roman" w:hAnsi="Times New Roman" w:cs="Times New Roman"/>
                            <w:color w:val="000000"/>
                            <w:lang w:val="en-US"/>
                          </w:rPr>
                          <w:t xml:space="preserve"> </w:t>
                        </w:r>
                        <w:r w:rsidRPr="00BA0C93">
                          <w:rPr>
                            <w:rFonts w:ascii="Times New Roman" w:hAnsi="Times New Roman" w:cs="Times New Roman"/>
                            <w:color w:val="000000"/>
                          </w:rPr>
                          <w:t>o‘z sxemalarini taqqoslaydi va qo‘shimchalar kiritadi.</w:t>
                        </w:r>
                      </w:p>
                    </w:txbxContent>
                  </v:textbox>
                </v:rect>
                <v:rect id="Прямоугольник 88" o:spid="_x0000_s1136" style="position:absolute;left:26407;top:19165;width:26920;height:5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VzsIA&#10;AADbAAAADwAAAGRycy9kb3ducmV2LnhtbESPQYvCMBCF7wv+hzDC3tbUPSxSjSKCIGwvVi/ehmZs&#10;i82kJtna/ffOQfA4M2/ee99qM7pODRRi69nAfJaBIq68bbk2cD7tvxagYkK22HkmA/8UYbOefKww&#10;t/7BRxrKVCsx4ZijgSalPtc6Vg05jDPfE8vt6oPDJGOotQ34EHPX6e8s+9EOW5aEBnvaNVTdyj9n&#10;IJy7YjzdYlvK/l4MxeU39BdjPqfjdgkq0Zje4tf3wRpYSFlhEQ7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xXOwgAAANsAAAAPAAAAAAAAAAAAAAAAAJgCAABkcnMvZG93&#10;bnJldi54bWxQSwUGAAAAAAQABAD1AAAAhwMAAAAA&#10;" fillcolor="#ebe3c2" strokecolor="#978749" strokeweight="2pt">
                  <v:textbox>
                    <w:txbxContent>
                      <w:p w14:paraId="2D4BDE09" w14:textId="1612BC3A" w:rsidR="008A29E5" w:rsidRPr="00F1552F" w:rsidRDefault="008A29E5" w:rsidP="00CA7CC9">
                        <w:pPr>
                          <w:jc w:val="center"/>
                          <w:rPr>
                            <w:rFonts w:ascii="Times New Roman" w:hAnsi="Times New Roman" w:cs="Times New Roman"/>
                            <w:color w:val="000000"/>
                          </w:rPr>
                        </w:pPr>
                        <w:r w:rsidRPr="00BA0C93">
                          <w:rPr>
                            <w:rFonts w:ascii="Times New Roman" w:hAnsi="Times New Roman" w:cs="Times New Roman"/>
                            <w:color w:val="000000"/>
                          </w:rPr>
                          <w:t>Natijalar taqdimoti</w:t>
                        </w:r>
                      </w:p>
                    </w:txbxContent>
                  </v:textbox>
                </v:rect>
                <v:shape id="Прямая со стрелкой 89" o:spid="_x0000_s1137" type="#_x0000_t32" style="position:absolute;left:19136;top:3233;width:7523;height:44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vwZsMAAADbAAAADwAAAGRycy9kb3ducmV2LnhtbESPQWvCQBSE7wX/w/IEb3VjDjWNriKC&#10;WC+RWgWPj+wzCWbfhuyapP++Kwg9DjPzDbNcD6YWHbWusqxgNo1AEOdWV1woOP/s3hMQziNrrC2T&#10;gl9ysF6N3paYatvzN3UnX4gAYZeigtL7JpXS5SUZdFPbEAfvZluDPsi2kLrFPsBNLeMo+pAGKw4L&#10;JTa0LSm/nx5GAe3jmd1c8myeFfUx8Qe72/JVqcl42CxAeBr8f/jV/tIKkk94fg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r8GbDAAAA2wAAAA8AAAAAAAAAAAAA&#10;AAAAoQIAAGRycy9kb3ducmV2LnhtbFBLBQYAAAAABAAEAPkAAACRAwAAAAA=&#10;" strokecolor="#ccb661" strokeweight="2.25pt">
                  <v:stroke endarrow="block"/>
                </v:shape>
                <v:shape id="Прямая со стрелкой 90" o:spid="_x0000_s1138" type="#_x0000_t32" style="position:absolute;left:19429;top:15406;width:6578;height:60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dsScEAAADbAAAADwAAAGRycy9kb3ducmV2LnhtbERPS2rDMBDdF3IHMYHsGrkpbRo3SggF&#10;Q7rwonEOMLWmlqk1MpL8ye2jRaHLx/vvj7PtxEg+tI4VPK0zEMS10y03Cq5V8fgGIkRkjZ1jUnCj&#10;AMfD4mGPuXYTf9F4iY1IIRxyVGBi7HMpQ23IYli7njhxP85bjAn6RmqPUwq3ndxk2au02HJqMNjT&#10;h6H69zJYBd9m+8ybU2E/XypfVjiX5VDvlFot59M7iEhz/Bf/uc9awS6tT1/SD5CH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2xJwQAAANsAAAAPAAAAAAAAAAAAAAAA&#10;AKECAABkcnMvZG93bnJldi54bWxQSwUGAAAAAAQABAD5AAAAjwMAAAAA&#10;" strokecolor="#ccb661" strokeweight="2.25pt">
                  <v:stroke endarrow="block"/>
                </v:shape>
                <v:shape id="Прямая со стрелкой 91" o:spid="_x0000_s1139" type="#_x0000_t32" style="position:absolute;left:19136;top:12320;width:7341;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qvcMAAADbAAAADwAAAGRycy9kb3ducmV2LnhtbESPT4vCMBTE78J+h/AW9qZpPfinmhYR&#10;ZN2LYt0Fj4/m2Rabl9JktX57Iwgeh5n5DbPMetOIK3WutqwgHkUgiAuray4V/B43wxkI55E1NpZJ&#10;wZ0cZOnHYImJtjc+0DX3pQgQdgkqqLxvEyldUZFBN7ItcfDOtjPog+xKqTu8Bbhp5DiKJtJgzWGh&#10;wpbWFRWX/N8ooO9xbFd/xW66K5v9zP/YzZpPSn199qsFCE+9f4df7a1WMI/h+SX8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Ear3DAAAA2wAAAA8AAAAAAAAAAAAA&#10;AAAAoQIAAGRycy9kb3ducmV2LnhtbFBLBQYAAAAABAAEAPkAAACRAwAAAAA=&#10;" strokecolor="#ccb661" strokeweight="2.25pt">
                  <v:stroke endarrow="block"/>
                </v:shape>
                <w10:wrap type="topAndBottom"/>
              </v:group>
            </w:pict>
          </mc:Fallback>
        </mc:AlternateContent>
      </w:r>
      <w:r w:rsidR="00CA7CC9"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95104" behindDoc="1" locked="0" layoutInCell="0" allowOverlap="1" wp14:anchorId="47227108" wp14:editId="7A55225C">
                <wp:simplePos x="0" y="0"/>
                <wp:positionH relativeFrom="page">
                  <wp:posOffset>1089659</wp:posOffset>
                </wp:positionH>
                <wp:positionV relativeFrom="page">
                  <wp:posOffset>729551</wp:posOffset>
                </wp:positionV>
                <wp:extent cx="79" cy="0"/>
                <wp:effectExtent l="0" t="0" r="0" b="0"/>
                <wp:wrapNone/>
                <wp:docPr id="72" name="drawingObject204"/>
                <wp:cNvGraphicFramePr/>
                <a:graphic xmlns:a="http://schemas.openxmlformats.org/drawingml/2006/main">
                  <a:graphicData uri="http://schemas.microsoft.com/office/word/2010/wordprocessingShape">
                    <wps:wsp>
                      <wps:cNvSpPr/>
                      <wps:spPr>
                        <a:xfrm>
                          <a:off x="0" y="0"/>
                          <a:ext cx="79" cy="0"/>
                        </a:xfrm>
                        <a:custGeom>
                          <a:avLst/>
                          <a:gdLst/>
                          <a:ahLst/>
                          <a:cxnLst/>
                          <a:rect l="0" t="0" r="0" b="0"/>
                          <a:pathLst>
                            <a:path w="79">
                              <a:moveTo>
                                <a:pt x="79" y="0"/>
                              </a:moveTo>
                              <a:lnTo>
                                <a:pt x="0" y="0"/>
                              </a:lnTo>
                              <a:lnTo>
                                <a:pt x="79" y="0"/>
                              </a:lnTo>
                              <a:close/>
                            </a:path>
                          </a:pathLst>
                        </a:custGeom>
                        <a:noFill/>
                        <a:ln w="9525" cap="rnd">
                          <a:solidFill>
                            <a:srgbClr val="000000"/>
                          </a:solidFill>
                          <a:prstDash val="solid"/>
                          <a:round/>
                        </a:ln>
                      </wps:spPr>
                      <wps:bodyPr vertOverflow="overflow" horzOverflow="overflow" vert="horz" lIns="91440" tIns="45720" rIns="91440" bIns="45720" anchor="t"/>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43F23" id="drawingObject204" o:spid="_x0000_s1026" style="position:absolute;margin-left:85.8pt;margin-top:57.45pt;width:0;height:0;z-index:-251621376;visibility:visible;mso-wrap-style:square;mso-wrap-distance-left:9pt;mso-wrap-distance-top:0;mso-wrap-distance-right:9pt;mso-wrap-distance-bottom:0;mso-position-horizontal:absolute;mso-position-horizontal-relative:page;mso-position-vertical:absolute;mso-position-vertical-relative:page;v-text-anchor:top" coordsize="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" o:allowincell="f" path="m79,l,,79,xe" filled="f">
                <v:stroke endcap="round"/>
                <v:path arrowok="t" textboxrect="0,0,79,0"/>
                <w10:wrap anchorx="page" anchory="page"/>
              </v:shape>
            </w:pict>
          </mc:Fallback>
        </mc:AlternateContent>
      </w:r>
      <w:r w:rsidRPr="00022951">
        <w:rPr>
          <w:rFonts w:ascii="Times New Roman" w:hAnsi="Times New Roman" w:cs="Times New Roman"/>
          <w:i/>
          <w:iCs/>
          <w:color w:val="000000" w:themeColor="text1"/>
          <w:sz w:val="28"/>
          <w:szCs w:val="28"/>
          <w:lang w:val="en-US" w:eastAsia="ru-RU"/>
        </w:rPr>
        <w:t>2.14</w:t>
      </w:r>
      <w:r w:rsidRPr="00A31EA2">
        <w:rPr>
          <w:rFonts w:ascii="Times New Roman" w:hAnsi="Times New Roman" w:cs="Times New Roman"/>
          <w:i/>
          <w:iCs/>
          <w:color w:val="000000" w:themeColor="text1"/>
          <w:sz w:val="28"/>
          <w:szCs w:val="28"/>
          <w:lang w:val="uz-Cyrl-UZ" w:eastAsia="ru-RU"/>
        </w:rPr>
        <w:t>-rasm.Kaskad sxemasining ko‘rinishlari</w:t>
      </w:r>
    </w:p>
    <w:p w14:paraId="21A3FDE2" w14:textId="77777777" w:rsidR="00CA7CC9" w:rsidRPr="00022951" w:rsidRDefault="00634576"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bookmarkStart w:id="17" w:name="_page_192_0"/>
      <w:bookmarkEnd w:id="16"/>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699200" behindDoc="0" locked="0" layoutInCell="1" allowOverlap="1" wp14:anchorId="4C309513" wp14:editId="32C9A784">
                <wp:simplePos x="0" y="0"/>
                <wp:positionH relativeFrom="margin">
                  <wp:align>right</wp:align>
                </wp:positionH>
                <wp:positionV relativeFrom="paragraph">
                  <wp:posOffset>26008</wp:posOffset>
                </wp:positionV>
                <wp:extent cx="5907297" cy="2292829"/>
                <wp:effectExtent l="19050" t="19050" r="17780" b="12700"/>
                <wp:wrapNone/>
                <wp:docPr id="11326851" name="Прямоугольник: скругленные углы 11326851"/>
                <wp:cNvGraphicFramePr/>
                <a:graphic xmlns:a="http://schemas.openxmlformats.org/drawingml/2006/main">
                  <a:graphicData uri="http://schemas.microsoft.com/office/word/2010/wordprocessingShape">
                    <wps:wsp>
                      <wps:cNvSpPr/>
                      <wps:spPr>
                        <a:xfrm>
                          <a:off x="0" y="0"/>
                          <a:ext cx="5907297" cy="2292829"/>
                        </a:xfrm>
                        <a:prstGeom prst="roundRect">
                          <a:avLst/>
                        </a:prstGeom>
                        <a:solidFill>
                          <a:sysClr val="window" lastClr="FFFFFF"/>
                        </a:solidFill>
                        <a:ln w="28575" cap="flat" cmpd="sng" algn="ctr">
                          <a:solidFill>
                            <a:srgbClr val="A379BB"/>
                          </a:solidFill>
                          <a:prstDash val="solid"/>
                        </a:ln>
                        <a:effectLst/>
                      </wps:spPr>
                      <wps:txbx>
                        <w:txbxContent>
                          <w:p w14:paraId="30388CDD"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“Kaskad” tarkibiy-mantiqiy sxemani ko‘rish qoidalari</w:t>
                            </w:r>
                          </w:p>
                          <w:p w14:paraId="0480BB40"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1. “Kaskad” ni tuzish jarayonida tizimli sxema tarkibiy qismi va elementlarini oldiga surish mumkin -bu u yoki bu holatni qayta mushohada qilishga imkon beradi.</w:t>
                            </w:r>
                          </w:p>
                          <w:p w14:paraId="599C4C3B"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2. Gʻoyalarni ishlab chiqishda agarda siz tor yo‘lakkka kirib qolsangiz, u holda bir-ikki daraja yuqoriga qayting va muhim narsani unutmaganingizga hamda boshqacha nimadir qilish mumkin ekanligiga amin bo‘ling.</w:t>
                            </w:r>
                          </w:p>
                          <w:p w14:paraId="00921024" w14:textId="5C25664C" w:rsidR="008A29E5" w:rsidRPr="0084577F" w:rsidRDefault="008A29E5" w:rsidP="00BA0C93">
                            <w:pPr>
                              <w:jc w:val="both"/>
                              <w:rPr>
                                <w:rFonts w:ascii="Times New Roman" w:hAnsi="Times New Roman" w:cs="Times New Roman"/>
                                <w:color w:val="000000"/>
                                <w:sz w:val="24"/>
                                <w:szCs w:val="24"/>
                              </w:rPr>
                            </w:pPr>
                            <w:r w:rsidRPr="00BA0C93">
                              <w:rPr>
                                <w:rFonts w:ascii="Times New Roman" w:hAnsi="Times New Roman" w:cs="Times New Roman"/>
                                <w:color w:val="000000"/>
                                <w:sz w:val="24"/>
                                <w:szCs w:val="24"/>
                                <w:lang w:val="en-US"/>
                              </w:rPr>
                              <w:t xml:space="preserve">3.Siz chapdan o‘ngga yozishga o‘rgangansiz. “Kaskad qurishni o‘ngdan chapga” bo‘lishligiga harakat qiling. </w:t>
                            </w:r>
                            <w:r w:rsidRPr="00BA0C93">
                              <w:rPr>
                                <w:rFonts w:ascii="Times New Roman" w:hAnsi="Times New Roman" w:cs="Times New Roman"/>
                                <w:color w:val="000000"/>
                                <w:sz w:val="24"/>
                                <w:szCs w:val="24"/>
                              </w:rPr>
                              <w:t>Buning uchun asosiy g‘oyani varaqning chap qirrasiga joylashtiring.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09513" id="Прямоугольник: скругленные углы 11326851" o:spid="_x0000_s1140" style="position:absolute;left:0;text-align:left;margin-left:413.95pt;margin-top:2.05pt;width:465.15pt;height:180.5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" fillcolor="window" strokecolor="#a379bb" strokeweight="2.25pt">
                <v:textbox>
                  <w:txbxContent>
                    <w:p w14:paraId="30388CDD"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“Kaskad” tarkibiy-mantiqiy sxemani ko‘rish qoidalari</w:t>
                      </w:r>
                    </w:p>
                    <w:p w14:paraId="0480BB40"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1. “Kaskad” ni tuzish jarayonida tizimli sxema tarkibiy qismi va elementlarini oldiga surish mumkin -bu u yoki bu holatni qayta mushohada qilishga imkon beradi.</w:t>
                      </w:r>
                    </w:p>
                    <w:p w14:paraId="599C4C3B" w14:textId="77777777" w:rsidR="008A29E5" w:rsidRPr="00BA0C93" w:rsidRDefault="008A29E5" w:rsidP="00BA0C93">
                      <w:pPr>
                        <w:jc w:val="both"/>
                        <w:rPr>
                          <w:rFonts w:ascii="Times New Roman" w:hAnsi="Times New Roman" w:cs="Times New Roman"/>
                          <w:color w:val="000000"/>
                          <w:sz w:val="24"/>
                          <w:szCs w:val="24"/>
                          <w:lang w:val="en-US"/>
                        </w:rPr>
                      </w:pPr>
                      <w:r w:rsidRPr="00BA0C93">
                        <w:rPr>
                          <w:rFonts w:ascii="Times New Roman" w:hAnsi="Times New Roman" w:cs="Times New Roman"/>
                          <w:color w:val="000000"/>
                          <w:sz w:val="24"/>
                          <w:szCs w:val="24"/>
                          <w:lang w:val="en-US"/>
                        </w:rPr>
                        <w:t>2. Gʻoyalarni ishlab chiqishda agarda siz tor yo‘lakkka kirib qolsangiz, u holda bir-ikki daraja yuqoriga qayting va muhim narsani unutmaganingizga hamda boshqacha nimadir qilish mumkin ekanligiga amin bo‘ling.</w:t>
                      </w:r>
                    </w:p>
                    <w:p w14:paraId="00921024" w14:textId="5C25664C" w:rsidR="008A29E5" w:rsidRPr="0084577F" w:rsidRDefault="008A29E5" w:rsidP="00BA0C93">
                      <w:pPr>
                        <w:jc w:val="both"/>
                        <w:rPr>
                          <w:rFonts w:ascii="Times New Roman" w:hAnsi="Times New Roman" w:cs="Times New Roman"/>
                          <w:color w:val="000000"/>
                          <w:sz w:val="24"/>
                          <w:szCs w:val="24"/>
                        </w:rPr>
                      </w:pPr>
                      <w:r w:rsidRPr="00BA0C93">
                        <w:rPr>
                          <w:rFonts w:ascii="Times New Roman" w:hAnsi="Times New Roman" w:cs="Times New Roman"/>
                          <w:color w:val="000000"/>
                          <w:sz w:val="24"/>
                          <w:szCs w:val="24"/>
                          <w:lang w:val="en-US"/>
                        </w:rPr>
                        <w:t xml:space="preserve">3.Siz chapdan o‘ngga yozishga o‘rgangansiz. “Kaskad qurishni o‘ngdan chapga” bo‘lishligiga harakat qiling. </w:t>
                      </w:r>
                      <w:r w:rsidRPr="00BA0C93">
                        <w:rPr>
                          <w:rFonts w:ascii="Times New Roman" w:hAnsi="Times New Roman" w:cs="Times New Roman"/>
                          <w:color w:val="000000"/>
                          <w:sz w:val="24"/>
                          <w:szCs w:val="24"/>
                        </w:rPr>
                        <w:t>Buning uchun asosiy g‘oyani varaqning chap qirrasiga joylashtiring.</w:t>
                      </w:r>
                    </w:p>
                  </w:txbxContent>
                </v:textbox>
                <w10:wrap anchorx="margin"/>
              </v:roundrect>
            </w:pict>
          </mc:Fallback>
        </mc:AlternateContent>
      </w:r>
    </w:p>
    <w:p w14:paraId="2B4F885E"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252F39A5"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1FC32AF6"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1D53E5CD"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36A3B96C"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420D36CE"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0FFC5D1F" w14:textId="77777777" w:rsidR="00634576" w:rsidRPr="00022951" w:rsidRDefault="00634576"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bookmarkStart w:id="18" w:name="_page_194_0"/>
      <w:bookmarkEnd w:id="17"/>
    </w:p>
    <w:p w14:paraId="1535A028" w14:textId="77777777" w:rsidR="001419F8" w:rsidRDefault="001419F8"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46ACE64E" w14:textId="7E3A149C"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022951">
        <w:rPr>
          <w:rFonts w:ascii="Times New Roman" w:eastAsia="Arial" w:hAnsi="Times New Roman" w:cs="Times New Roman"/>
          <w:color w:val="000000" w:themeColor="text1"/>
          <w:sz w:val="28"/>
          <w:szCs w:val="28"/>
          <w:lang w:val="en-US" w:eastAsia="ru-RU"/>
        </w:rPr>
        <w:t>“PIRAMIDA” sxemasi g‘oyalarni iyerarxik taqdim etish vositasi.</w:t>
      </w:r>
    </w:p>
    <w:p w14:paraId="720C066A" w14:textId="36EF8DEE"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r w:rsidRPr="00022951">
        <w:rPr>
          <w:rFonts w:ascii="Times New Roman" w:eastAsia="Arial" w:hAnsi="Times New Roman" w:cs="Times New Roman"/>
          <w:color w:val="000000" w:themeColor="text1"/>
          <w:sz w:val="28"/>
          <w:szCs w:val="28"/>
          <w:lang w:val="en-US" w:eastAsia="ru-RU"/>
        </w:rPr>
        <w:t>Tizimli ijodiy ta</w:t>
      </w:r>
      <w:r w:rsidRPr="00A31EA2">
        <w:rPr>
          <w:rFonts w:ascii="Times New Roman" w:eastAsia="Arial" w:hAnsi="Times New Roman" w:cs="Times New Roman"/>
          <w:color w:val="000000" w:themeColor="text1"/>
          <w:sz w:val="28"/>
          <w:szCs w:val="28"/>
          <w:lang w:val="uz-Cyrl-UZ" w:eastAsia="ru-RU"/>
        </w:rPr>
        <w:t>h</w:t>
      </w:r>
      <w:r w:rsidRPr="00022951">
        <w:rPr>
          <w:rFonts w:ascii="Times New Roman" w:eastAsia="Arial" w:hAnsi="Times New Roman" w:cs="Times New Roman"/>
          <w:color w:val="000000" w:themeColor="text1"/>
          <w:sz w:val="28"/>
          <w:szCs w:val="28"/>
          <w:lang w:val="en-US" w:eastAsia="ru-RU"/>
        </w:rPr>
        <w:t>liliy musho</w:t>
      </w:r>
      <w:r w:rsidRPr="00A31EA2">
        <w:rPr>
          <w:rFonts w:ascii="Times New Roman" w:eastAsia="Arial" w:hAnsi="Times New Roman" w:cs="Times New Roman"/>
          <w:color w:val="000000" w:themeColor="text1"/>
          <w:sz w:val="28"/>
          <w:szCs w:val="28"/>
          <w:lang w:val="uz-Cyrl-UZ" w:eastAsia="ru-RU"/>
        </w:rPr>
        <w:t>h</w:t>
      </w:r>
      <w:r w:rsidRPr="00022951">
        <w:rPr>
          <w:rFonts w:ascii="Times New Roman" w:eastAsia="Arial" w:hAnsi="Times New Roman" w:cs="Times New Roman"/>
          <w:color w:val="000000" w:themeColor="text1"/>
          <w:sz w:val="28"/>
          <w:szCs w:val="28"/>
          <w:lang w:val="en-US" w:eastAsia="ru-RU"/>
        </w:rPr>
        <w:t>ada qilish k</w:t>
      </w:r>
      <w:r w:rsidRPr="00A31EA2">
        <w:rPr>
          <w:rFonts w:ascii="Times New Roman" w:eastAsia="Arial" w:hAnsi="Times New Roman" w:cs="Times New Roman"/>
          <w:color w:val="000000" w:themeColor="text1"/>
          <w:sz w:val="28"/>
          <w:szCs w:val="28"/>
          <w:lang w:val="uz-Cyrl-UZ" w:eastAsia="ru-RU"/>
        </w:rPr>
        <w:t>o‘</w:t>
      </w:r>
      <w:r w:rsidRPr="00022951">
        <w:rPr>
          <w:rFonts w:ascii="Times New Roman" w:eastAsia="Arial" w:hAnsi="Times New Roman" w:cs="Times New Roman"/>
          <w:color w:val="000000" w:themeColor="text1"/>
          <w:sz w:val="28"/>
          <w:szCs w:val="28"/>
          <w:lang w:val="en-US" w:eastAsia="ru-RU"/>
        </w:rPr>
        <w:t>nikmalarini rivojlintiradi</w:t>
      </w:r>
    </w:p>
    <w:p w14:paraId="525F06AB" w14:textId="1F24AA6C" w:rsidR="00634576" w:rsidRPr="00A31EA2" w:rsidRDefault="00BA0C93" w:rsidP="00CB482F">
      <w:pPr>
        <w:spacing w:after="0" w:line="336" w:lineRule="auto"/>
        <w:ind w:firstLine="720"/>
        <w:jc w:val="both"/>
        <w:rPr>
          <w:rFonts w:ascii="Times New Roman" w:hAnsi="Times New Roman" w:cs="Times New Roman"/>
          <w:i/>
          <w:iCs/>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0224" behindDoc="0" locked="0" layoutInCell="1" allowOverlap="1" wp14:anchorId="1EBCB9B7" wp14:editId="2D15A374">
                <wp:simplePos x="0" y="0"/>
                <wp:positionH relativeFrom="margin">
                  <wp:posOffset>334010</wp:posOffset>
                </wp:positionH>
                <wp:positionV relativeFrom="paragraph">
                  <wp:posOffset>229235</wp:posOffset>
                </wp:positionV>
                <wp:extent cx="4589145" cy="1578610"/>
                <wp:effectExtent l="0" t="0" r="20955" b="21590"/>
                <wp:wrapTopAndBottom/>
                <wp:docPr id="11326852" name="Группа 11326852"/>
                <wp:cNvGraphicFramePr/>
                <a:graphic xmlns:a="http://schemas.openxmlformats.org/drawingml/2006/main">
                  <a:graphicData uri="http://schemas.microsoft.com/office/word/2010/wordprocessingGroup">
                    <wpg:wgp>
                      <wpg:cNvGrpSpPr/>
                      <wpg:grpSpPr>
                        <a:xfrm>
                          <a:off x="0" y="0"/>
                          <a:ext cx="4589145" cy="1578610"/>
                          <a:chOff x="0" y="0"/>
                          <a:chExt cx="3913632" cy="1799538"/>
                        </a:xfrm>
                      </wpg:grpSpPr>
                      <wpg:grpSp>
                        <wpg:cNvPr id="11326853" name="drawingObject266"/>
                        <wpg:cNvGrpSpPr/>
                        <wpg:grpSpPr>
                          <a:xfrm>
                            <a:off x="0" y="204825"/>
                            <a:ext cx="685800" cy="342900"/>
                            <a:chOff x="0" y="0"/>
                            <a:chExt cx="685800" cy="342900"/>
                          </a:xfrm>
                          <a:noFill/>
                        </wpg:grpSpPr>
                        <wps:wsp>
                          <wps:cNvPr id="11326854" name="Shape 267"/>
                          <wps:cNvSpPr/>
                          <wps:spPr>
                            <a:xfrm>
                              <a:off x="0" y="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55" name="Shape 268"/>
                          <wps:cNvSpPr/>
                          <wps:spPr>
                            <a:xfrm>
                              <a:off x="0" y="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g:grpSp>
                      <wpg:grpSp>
                        <wpg:cNvPr id="11326856" name="drawingObject292"/>
                        <wpg:cNvGrpSpPr/>
                        <wpg:grpSpPr>
                          <a:xfrm>
                            <a:off x="1645920" y="943660"/>
                            <a:ext cx="1942465" cy="639141"/>
                            <a:chOff x="0" y="0"/>
                            <a:chExt cx="1943099" cy="632459"/>
                          </a:xfrm>
                          <a:noFill/>
                        </wpg:grpSpPr>
                        <wps:wsp>
                          <wps:cNvPr id="11326857" name="Shape 293"/>
                          <wps:cNvSpPr/>
                          <wps:spPr>
                            <a:xfrm>
                              <a:off x="1257299" y="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58" name="Shape 294"/>
                          <wps:cNvSpPr/>
                          <wps:spPr>
                            <a:xfrm>
                              <a:off x="1257299" y="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59" name="Shape 295"/>
                          <wps:cNvSpPr/>
                          <wps:spPr>
                            <a:xfrm>
                              <a:off x="0" y="238125"/>
                              <a:ext cx="914399" cy="342900"/>
                            </a:xfrm>
                            <a:custGeom>
                              <a:avLst/>
                              <a:gdLst/>
                              <a:ahLst/>
                              <a:cxnLst/>
                              <a:rect l="0" t="0" r="0" b="0"/>
                              <a:pathLst>
                                <a:path w="914399" h="342900">
                                  <a:moveTo>
                                    <a:pt x="0" y="0"/>
                                  </a:moveTo>
                                  <a:lnTo>
                                    <a:pt x="0" y="342900"/>
                                  </a:lnTo>
                                  <a:lnTo>
                                    <a:pt x="914399" y="342900"/>
                                  </a:lnTo>
                                  <a:lnTo>
                                    <a:pt x="9143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0" name="Shape 296"/>
                          <wps:cNvSpPr/>
                          <wps:spPr>
                            <a:xfrm>
                              <a:off x="0" y="238125"/>
                              <a:ext cx="914399" cy="342900"/>
                            </a:xfrm>
                            <a:custGeom>
                              <a:avLst/>
                              <a:gdLst/>
                              <a:ahLst/>
                              <a:cxnLst/>
                              <a:rect l="0" t="0" r="0" b="0"/>
                              <a:pathLst>
                                <a:path w="914399" h="342900">
                                  <a:moveTo>
                                    <a:pt x="0" y="342900"/>
                                  </a:moveTo>
                                  <a:lnTo>
                                    <a:pt x="914399" y="342900"/>
                                  </a:lnTo>
                                  <a:lnTo>
                                    <a:pt x="9143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1" name="Shape 297"/>
                          <wps:cNvSpPr/>
                          <wps:spPr>
                            <a:xfrm>
                              <a:off x="914399" y="403859"/>
                              <a:ext cx="685800" cy="228600"/>
                            </a:xfrm>
                            <a:custGeom>
                              <a:avLst/>
                              <a:gdLst/>
                              <a:ahLst/>
                              <a:cxnLst/>
                              <a:rect l="0" t="0" r="0" b="0"/>
                              <a:pathLst>
                                <a:path w="685800" h="228600">
                                  <a:moveTo>
                                    <a:pt x="0" y="0"/>
                                  </a:moveTo>
                                  <a:lnTo>
                                    <a:pt x="685800" y="228600"/>
                                  </a:lnTo>
                                </a:path>
                              </a:pathLst>
                            </a:custGeom>
                            <a:noFill/>
                            <a:ln w="19050" cap="rnd">
                              <a:solidFill>
                                <a:srgbClr val="000000"/>
                              </a:solidFill>
                              <a:prstDash val="solid"/>
                              <a:round/>
                            </a:ln>
                          </wps:spPr>
                          <wps:bodyPr vertOverflow="overflow" horzOverflow="overflow" vert="horz" lIns="91440" tIns="45720" rIns="91440" bIns="45720" anchor="t"/>
                        </wps:wsp>
                        <wps:wsp>
                          <wps:cNvPr id="11326862" name="Shape 298"/>
                          <wps:cNvSpPr/>
                          <wps:spPr>
                            <a:xfrm>
                              <a:off x="914399" y="175259"/>
                              <a:ext cx="342900" cy="228600"/>
                            </a:xfrm>
                            <a:custGeom>
                              <a:avLst/>
                              <a:gdLst/>
                              <a:ahLst/>
                              <a:cxnLst/>
                              <a:rect l="0" t="0" r="0" b="0"/>
                              <a:pathLst>
                                <a:path w="342900" h="228600">
                                  <a:moveTo>
                                    <a:pt x="0" y="228600"/>
                                  </a:moveTo>
                                  <a:lnTo>
                                    <a:pt x="342900" y="0"/>
                                  </a:lnTo>
                                </a:path>
                              </a:pathLst>
                            </a:custGeom>
                            <a:noFill/>
                            <a:ln w="19050" cap="rnd">
                              <a:solidFill>
                                <a:srgbClr val="000000"/>
                              </a:solidFill>
                              <a:prstDash val="solid"/>
                              <a:round/>
                            </a:ln>
                          </wps:spPr>
                          <wps:bodyPr vertOverflow="overflow" horzOverflow="overflow" vert="horz" lIns="91440" tIns="45720" rIns="91440" bIns="45720" anchor="t"/>
                        </wps:wsp>
                      </wpg:grpSp>
                      <wpg:grpSp>
                        <wpg:cNvPr id="11326863" name="drawingObject269"/>
                        <wpg:cNvGrpSpPr/>
                        <wpg:grpSpPr>
                          <a:xfrm>
                            <a:off x="0" y="658368"/>
                            <a:ext cx="2171699" cy="861059"/>
                            <a:chOff x="0" y="0"/>
                            <a:chExt cx="2171699" cy="861059"/>
                          </a:xfrm>
                          <a:noFill/>
                        </wpg:grpSpPr>
                        <wps:wsp>
                          <wps:cNvPr id="11326864" name="Shape 270"/>
                          <wps:cNvSpPr/>
                          <wps:spPr>
                            <a:xfrm>
                              <a:off x="0" y="0"/>
                              <a:ext cx="571500" cy="342900"/>
                            </a:xfrm>
                            <a:custGeom>
                              <a:avLst/>
                              <a:gdLst/>
                              <a:ahLst/>
                              <a:cxnLst/>
                              <a:rect l="0" t="0" r="0" b="0"/>
                              <a:pathLst>
                                <a:path w="571500" h="342900">
                                  <a:moveTo>
                                    <a:pt x="0" y="0"/>
                                  </a:moveTo>
                                  <a:lnTo>
                                    <a:pt x="0" y="342900"/>
                                  </a:lnTo>
                                  <a:lnTo>
                                    <a:pt x="571500" y="342900"/>
                                  </a:lnTo>
                                  <a:lnTo>
                                    <a:pt x="5715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5" name="Shape 271"/>
                          <wps:cNvSpPr/>
                          <wps:spPr>
                            <a:xfrm>
                              <a:off x="0" y="0"/>
                              <a:ext cx="571500" cy="342900"/>
                            </a:xfrm>
                            <a:custGeom>
                              <a:avLst/>
                              <a:gdLst/>
                              <a:ahLst/>
                              <a:cxnLst/>
                              <a:rect l="0" t="0" r="0" b="0"/>
                              <a:pathLst>
                                <a:path w="571500" h="342900">
                                  <a:moveTo>
                                    <a:pt x="0" y="342900"/>
                                  </a:moveTo>
                                  <a:lnTo>
                                    <a:pt x="571500" y="342900"/>
                                  </a:lnTo>
                                  <a:lnTo>
                                    <a:pt x="5715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6" name="Shape 272"/>
                          <wps:cNvSpPr/>
                          <wps:spPr>
                            <a:xfrm>
                              <a:off x="1028700" y="60959"/>
                              <a:ext cx="914399" cy="342900"/>
                            </a:xfrm>
                            <a:custGeom>
                              <a:avLst/>
                              <a:gdLst/>
                              <a:ahLst/>
                              <a:cxnLst/>
                              <a:rect l="0" t="0" r="0" b="0"/>
                              <a:pathLst>
                                <a:path w="914399" h="342900">
                                  <a:moveTo>
                                    <a:pt x="0" y="0"/>
                                  </a:moveTo>
                                  <a:lnTo>
                                    <a:pt x="0" y="342900"/>
                                  </a:lnTo>
                                  <a:lnTo>
                                    <a:pt x="914399" y="342900"/>
                                  </a:lnTo>
                                  <a:lnTo>
                                    <a:pt x="9143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7" name="Shape 273"/>
                          <wps:cNvSpPr/>
                          <wps:spPr>
                            <a:xfrm>
                              <a:off x="1028700" y="60959"/>
                              <a:ext cx="914399" cy="342900"/>
                            </a:xfrm>
                            <a:custGeom>
                              <a:avLst/>
                              <a:gdLst/>
                              <a:ahLst/>
                              <a:cxnLst/>
                              <a:rect l="0" t="0" r="0" b="0"/>
                              <a:pathLst>
                                <a:path w="914399" h="342900">
                                  <a:moveTo>
                                    <a:pt x="0" y="342900"/>
                                  </a:moveTo>
                                  <a:lnTo>
                                    <a:pt x="914399" y="342900"/>
                                  </a:lnTo>
                                  <a:lnTo>
                                    <a:pt x="9143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68" name="Shape 274"/>
                          <wps:cNvSpPr/>
                          <wps:spPr>
                            <a:xfrm>
                              <a:off x="342900" y="518159"/>
                              <a:ext cx="914400" cy="342900"/>
                            </a:xfrm>
                            <a:custGeom>
                              <a:avLst/>
                              <a:gdLst/>
                              <a:ahLst/>
                              <a:cxnLst/>
                              <a:rect l="0" t="0" r="0" b="0"/>
                              <a:pathLst>
                                <a:path w="914400" h="342900">
                                  <a:moveTo>
                                    <a:pt x="0" y="0"/>
                                  </a:moveTo>
                                  <a:lnTo>
                                    <a:pt x="0" y="342900"/>
                                  </a:lnTo>
                                  <a:lnTo>
                                    <a:pt x="914400" y="342900"/>
                                  </a:lnTo>
                                  <a:lnTo>
                                    <a:pt x="9144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69" name="Shape 275"/>
                          <wps:cNvSpPr/>
                          <wps:spPr>
                            <a:xfrm>
                              <a:off x="342900" y="518159"/>
                              <a:ext cx="914400" cy="342900"/>
                            </a:xfrm>
                            <a:custGeom>
                              <a:avLst/>
                              <a:gdLst/>
                              <a:ahLst/>
                              <a:cxnLst/>
                              <a:rect l="0" t="0" r="0" b="0"/>
                              <a:pathLst>
                                <a:path w="914400" h="342900">
                                  <a:moveTo>
                                    <a:pt x="0" y="342900"/>
                                  </a:moveTo>
                                  <a:lnTo>
                                    <a:pt x="914400" y="342900"/>
                                  </a:lnTo>
                                  <a:lnTo>
                                    <a:pt x="9144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0" name="Shape 276"/>
                          <wps:cNvSpPr/>
                          <wps:spPr>
                            <a:xfrm>
                              <a:off x="571500" y="175259"/>
                              <a:ext cx="457200" cy="0"/>
                            </a:xfrm>
                            <a:custGeom>
                              <a:avLst/>
                              <a:gdLst/>
                              <a:ahLst/>
                              <a:cxnLst/>
                              <a:rect l="0" t="0" r="0" b="0"/>
                              <a:pathLst>
                                <a:path w="457200">
                                  <a:moveTo>
                                    <a:pt x="0" y="0"/>
                                  </a:moveTo>
                                  <a:lnTo>
                                    <a:pt x="457200" y="0"/>
                                  </a:lnTo>
                                </a:path>
                              </a:pathLst>
                            </a:custGeom>
                            <a:noFill/>
                            <a:ln w="19050" cap="rnd">
                              <a:solidFill>
                                <a:srgbClr val="000000"/>
                              </a:solidFill>
                              <a:prstDash val="solid"/>
                              <a:round/>
                            </a:ln>
                          </wps:spPr>
                          <wps:bodyPr vertOverflow="overflow" horzOverflow="overflow" vert="horz" lIns="91440" tIns="45720" rIns="91440" bIns="45720" anchor="t"/>
                        </wps:wsp>
                        <wps:wsp>
                          <wps:cNvPr id="11326871" name="Shape 277"/>
                          <wps:cNvSpPr/>
                          <wps:spPr>
                            <a:xfrm>
                              <a:off x="1485900" y="403859"/>
                              <a:ext cx="685799" cy="114300"/>
                            </a:xfrm>
                            <a:custGeom>
                              <a:avLst/>
                              <a:gdLst/>
                              <a:ahLst/>
                              <a:cxnLst/>
                              <a:rect l="0" t="0" r="0" b="0"/>
                              <a:pathLst>
                                <a:path w="685799" h="114300">
                                  <a:moveTo>
                                    <a:pt x="0" y="0"/>
                                  </a:moveTo>
                                  <a:lnTo>
                                    <a:pt x="685799" y="114300"/>
                                  </a:lnTo>
                                </a:path>
                              </a:pathLst>
                            </a:custGeom>
                            <a:noFill/>
                            <a:ln w="19050" cap="rnd">
                              <a:solidFill>
                                <a:srgbClr val="000000"/>
                              </a:solidFill>
                              <a:prstDash val="solid"/>
                              <a:round/>
                            </a:ln>
                          </wps:spPr>
                          <wps:bodyPr vertOverflow="overflow" horzOverflow="overflow" vert="horz" lIns="91440" tIns="45720" rIns="91440" bIns="45720" anchor="t"/>
                        </wps:wsp>
                        <wps:wsp>
                          <wps:cNvPr id="11326872" name="Shape 278"/>
                          <wps:cNvSpPr/>
                          <wps:spPr>
                            <a:xfrm>
                              <a:off x="800100" y="403859"/>
                              <a:ext cx="685800" cy="114300"/>
                            </a:xfrm>
                            <a:custGeom>
                              <a:avLst/>
                              <a:gdLst/>
                              <a:ahLst/>
                              <a:cxnLst/>
                              <a:rect l="0" t="0" r="0" b="0"/>
                              <a:pathLst>
                                <a:path w="685800" h="114300">
                                  <a:moveTo>
                                    <a:pt x="685800" y="0"/>
                                  </a:moveTo>
                                  <a:lnTo>
                                    <a:pt x="0" y="114300"/>
                                  </a:lnTo>
                                </a:path>
                              </a:pathLst>
                            </a:custGeom>
                            <a:noFill/>
                            <a:ln w="19050" cap="rnd">
                              <a:solidFill>
                                <a:srgbClr val="000000"/>
                              </a:solidFill>
                              <a:prstDash val="solid"/>
                              <a:round/>
                            </a:ln>
                          </wps:spPr>
                          <wps:bodyPr vertOverflow="overflow" horzOverflow="overflow" vert="horz" lIns="91440" tIns="45720" rIns="91440" bIns="45720" anchor="t"/>
                        </wps:wsp>
                      </wpg:grpSp>
                      <wpg:grpSp>
                        <wpg:cNvPr id="11326873" name="drawingObject279"/>
                        <wpg:cNvGrpSpPr/>
                        <wpg:grpSpPr>
                          <a:xfrm>
                            <a:off x="929030" y="131673"/>
                            <a:ext cx="2285999" cy="800100"/>
                            <a:chOff x="0" y="0"/>
                            <a:chExt cx="2285999" cy="800100"/>
                          </a:xfrm>
                          <a:noFill/>
                        </wpg:grpSpPr>
                        <wps:wsp>
                          <wps:cNvPr id="11326874" name="Shape 280"/>
                          <wps:cNvSpPr/>
                          <wps:spPr>
                            <a:xfrm>
                              <a:off x="0" y="53340"/>
                              <a:ext cx="685799" cy="342900"/>
                            </a:xfrm>
                            <a:custGeom>
                              <a:avLst/>
                              <a:gdLst/>
                              <a:ahLst/>
                              <a:cxnLst/>
                              <a:rect l="0" t="0" r="0" b="0"/>
                              <a:pathLst>
                                <a:path w="685799" h="342900">
                                  <a:moveTo>
                                    <a:pt x="0" y="0"/>
                                  </a:moveTo>
                                  <a:lnTo>
                                    <a:pt x="0" y="342900"/>
                                  </a:lnTo>
                                  <a:lnTo>
                                    <a:pt x="685799" y="342900"/>
                                  </a:lnTo>
                                  <a:lnTo>
                                    <a:pt x="685799"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76" name="Shape 281"/>
                          <wps:cNvSpPr/>
                          <wps:spPr>
                            <a:xfrm>
                              <a:off x="0" y="53340"/>
                              <a:ext cx="685799" cy="342900"/>
                            </a:xfrm>
                            <a:custGeom>
                              <a:avLst/>
                              <a:gdLst/>
                              <a:ahLst/>
                              <a:cxnLst/>
                              <a:rect l="0" t="0" r="0" b="0"/>
                              <a:pathLst>
                                <a:path w="685799" h="342900">
                                  <a:moveTo>
                                    <a:pt x="0" y="342900"/>
                                  </a:moveTo>
                                  <a:lnTo>
                                    <a:pt x="685799" y="342900"/>
                                  </a:lnTo>
                                  <a:lnTo>
                                    <a:pt x="685799"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7" name="Shape 282"/>
                          <wps:cNvSpPr/>
                          <wps:spPr>
                            <a:xfrm>
                              <a:off x="1142999" y="5334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78" name="Shape 283"/>
                          <wps:cNvSpPr/>
                          <wps:spPr>
                            <a:xfrm>
                              <a:off x="1142999" y="5334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79" name="Shape 284"/>
                          <wps:cNvSpPr/>
                          <wps:spPr>
                            <a:xfrm>
                              <a:off x="1600199" y="457200"/>
                              <a:ext cx="685800" cy="342900"/>
                            </a:xfrm>
                            <a:custGeom>
                              <a:avLst/>
                              <a:gdLst/>
                              <a:ahLst/>
                              <a:cxnLst/>
                              <a:rect l="0" t="0" r="0" b="0"/>
                              <a:pathLst>
                                <a:path w="685800" h="342900">
                                  <a:moveTo>
                                    <a:pt x="0" y="0"/>
                                  </a:moveTo>
                                  <a:lnTo>
                                    <a:pt x="0" y="342900"/>
                                  </a:lnTo>
                                  <a:lnTo>
                                    <a:pt x="685800" y="342900"/>
                                  </a:lnTo>
                                  <a:lnTo>
                                    <a:pt x="685800" y="0"/>
                                  </a:lnTo>
                                  <a:lnTo>
                                    <a:pt x="0" y="0"/>
                                  </a:lnTo>
                                  <a:close/>
                                </a:path>
                              </a:pathLst>
                            </a:custGeom>
                            <a:solidFill>
                              <a:srgbClr val="FFFFFF"/>
                            </a:solidFill>
                            <a:ln w="19050">
                              <a:solidFill>
                                <a:sysClr val="windowText" lastClr="000000"/>
                              </a:solidFill>
                            </a:ln>
                          </wps:spPr>
                          <wps:bodyPr vertOverflow="overflow" horzOverflow="overflow" vert="horz" lIns="91440" tIns="45720" rIns="91440" bIns="45720" anchor="t"/>
                        </wps:wsp>
                        <wps:wsp>
                          <wps:cNvPr id="11326880" name="Shape 285"/>
                          <wps:cNvSpPr/>
                          <wps:spPr>
                            <a:xfrm>
                              <a:off x="1600199" y="457200"/>
                              <a:ext cx="685800" cy="342900"/>
                            </a:xfrm>
                            <a:custGeom>
                              <a:avLst/>
                              <a:gdLst/>
                              <a:ahLst/>
                              <a:cxnLst/>
                              <a:rect l="0" t="0" r="0" b="0"/>
                              <a:pathLst>
                                <a:path w="685800" h="342900">
                                  <a:moveTo>
                                    <a:pt x="0" y="342900"/>
                                  </a:moveTo>
                                  <a:lnTo>
                                    <a:pt x="685800" y="342900"/>
                                  </a:lnTo>
                                  <a:lnTo>
                                    <a:pt x="685800" y="0"/>
                                  </a:lnTo>
                                  <a:lnTo>
                                    <a:pt x="0" y="0"/>
                                  </a:lnTo>
                                  <a:lnTo>
                                    <a:pt x="0" y="342900"/>
                                  </a:lnTo>
                                  <a:close/>
                                </a:path>
                              </a:pathLst>
                            </a:custGeom>
                            <a:noFill/>
                            <a:ln w="19050" cap="rnd">
                              <a:solidFill>
                                <a:srgbClr val="000000"/>
                              </a:solidFill>
                              <a:prstDash val="solid"/>
                            </a:ln>
                          </wps:spPr>
                          <wps:bodyPr vertOverflow="overflow" horzOverflow="overflow" vert="horz" lIns="91440" tIns="45720" rIns="91440" bIns="45720" anchor="t"/>
                        </wps:wsp>
                        <wps:wsp>
                          <wps:cNvPr id="11326881" name="Shape 286"/>
                          <wps:cNvSpPr/>
                          <wps:spPr>
                            <a:xfrm>
                              <a:off x="1828799" y="228600"/>
                              <a:ext cx="228600" cy="228600"/>
                            </a:xfrm>
                            <a:custGeom>
                              <a:avLst/>
                              <a:gdLst/>
                              <a:ahLst/>
                              <a:cxnLst/>
                              <a:rect l="0" t="0" r="0" b="0"/>
                              <a:pathLst>
                                <a:path w="228600" h="228600">
                                  <a:moveTo>
                                    <a:pt x="0" y="0"/>
                                  </a:moveTo>
                                  <a:lnTo>
                                    <a:pt x="228600" y="228600"/>
                                  </a:lnTo>
                                </a:path>
                              </a:pathLst>
                            </a:custGeom>
                            <a:noFill/>
                            <a:ln w="19050" cap="rnd">
                              <a:solidFill>
                                <a:srgbClr val="000000"/>
                              </a:solidFill>
                              <a:prstDash val="solid"/>
                              <a:round/>
                            </a:ln>
                          </wps:spPr>
                          <wps:bodyPr vertOverflow="overflow" horzOverflow="overflow" vert="horz" lIns="91440" tIns="45720" rIns="91440" bIns="45720" anchor="t"/>
                        </wps:wsp>
                        <wps:wsp>
                          <wps:cNvPr id="11326882" name="Shape 287"/>
                          <wps:cNvSpPr/>
                          <wps:spPr>
                            <a:xfrm>
                              <a:off x="685799" y="228600"/>
                              <a:ext cx="457200" cy="0"/>
                            </a:xfrm>
                            <a:custGeom>
                              <a:avLst/>
                              <a:gdLst/>
                              <a:ahLst/>
                              <a:cxnLst/>
                              <a:rect l="0" t="0" r="0" b="0"/>
                              <a:pathLst>
                                <a:path w="457200">
                                  <a:moveTo>
                                    <a:pt x="0" y="0"/>
                                  </a:moveTo>
                                  <a:lnTo>
                                    <a:pt x="457200" y="0"/>
                                  </a:lnTo>
                                </a:path>
                              </a:pathLst>
                            </a:custGeom>
                            <a:noFill/>
                            <a:ln w="19050" cap="rnd">
                              <a:solidFill>
                                <a:srgbClr val="000000"/>
                              </a:solidFill>
                              <a:prstDash val="solid"/>
                              <a:round/>
                            </a:ln>
                          </wps:spPr>
                          <wps:bodyPr vertOverflow="overflow" horzOverflow="overflow" vert="horz" lIns="91440" tIns="45720" rIns="91440" bIns="45720" anchor="t"/>
                        </wps:wsp>
                        <wps:wsp>
                          <wps:cNvPr id="11326883" name="Shape 288"/>
                          <wps:cNvSpPr/>
                          <wps:spPr>
                            <a:xfrm>
                              <a:off x="1828799" y="0"/>
                              <a:ext cx="342900" cy="228600"/>
                            </a:xfrm>
                            <a:custGeom>
                              <a:avLst/>
                              <a:gdLst/>
                              <a:ahLst/>
                              <a:cxnLst/>
                              <a:rect l="0" t="0" r="0" b="0"/>
                              <a:pathLst>
                                <a:path w="342900" h="228600">
                                  <a:moveTo>
                                    <a:pt x="0" y="228600"/>
                                  </a:moveTo>
                                  <a:lnTo>
                                    <a:pt x="342900" y="0"/>
                                  </a:lnTo>
                                </a:path>
                              </a:pathLst>
                            </a:custGeom>
                            <a:noFill/>
                            <a:ln w="19050" cap="rnd">
                              <a:solidFill>
                                <a:srgbClr val="000000"/>
                              </a:solidFill>
                              <a:prstDash val="solid"/>
                              <a:round/>
                            </a:ln>
                          </wps:spPr>
                          <wps:bodyPr vertOverflow="overflow" horzOverflow="overflow" vert="horz" lIns="91440" tIns="45720" rIns="91440" bIns="45720" anchor="t"/>
                        </wps:wsp>
                      </wpg:grpSp>
                      <wps:wsp>
                        <wps:cNvPr id="11326884" name="Прямоугольник 11326884"/>
                        <wps:cNvSpPr/>
                        <wps:spPr>
                          <a:xfrm>
                            <a:off x="3116275" y="0"/>
                            <a:ext cx="665683" cy="307238"/>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85" name="Прямоугольник 11326885"/>
                        <wps:cNvSpPr/>
                        <wps:spPr>
                          <a:xfrm>
                            <a:off x="3247949" y="1492300"/>
                            <a:ext cx="665683" cy="307238"/>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BFA069" id="Группа 11326852" o:spid="_x0000_s1026" style="position:absolute;margin-left:26.3pt;margin-top:18.05pt;width:361.35pt;height:124.3pt;z-index:251700224;mso-position-horizontal-relative:margin;mso-width-relative:margin;mso-height-relative:margin" coordsize="39136,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">
                <v:group id="drawingObject266" o:spid="_x0000_s1027" style="position:absolute;top:2048;width:6858;height:3429" coordsize="6858,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">
                  <v:shape id="Shape 267" o:spid="_x0000_s1028" style="position:absolute;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" path="m,l,342900r685800,l685800,,,xe" strokecolor="windowText" strokeweight="1.5pt">
                    <v:path arrowok="t" textboxrect="0,0,685800,342900"/>
                  </v:shape>
                  <v:shape id="Shape 268" o:spid="_x0000_s1029" style="position:absolute;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" path="m,342900r685800,l685800,,,,,342900xe" filled="f" strokeweight="1.5pt">
                    <v:stroke endcap="round"/>
                    <v:path arrowok="t" textboxrect="0,0,685800,342900"/>
                  </v:shape>
                </v:group>
                <v:group id="drawingObject292" o:spid="_x0000_s1030" style="position:absolute;left:16459;top:9436;width:19424;height:6392" coordsize="19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">
                  <v:shape id="Shape 293" o:spid="_x0000_s1031" style="position:absolute;left:12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" path="m,l,342900r685800,l685800,,,xe" strokecolor="windowText" strokeweight="1.5pt">
                    <v:path arrowok="t" textboxrect="0,0,685800,342900"/>
                  </v:shape>
                  <v:shape id="Shape 294" o:spid="_x0000_s1032" style="position:absolute;left:12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" path="m,342900r685800,l685800,,,,,342900xe" filled="f" strokeweight="1.5pt">
                    <v:stroke endcap="round"/>
                    <v:path arrowok="t" textboxrect="0,0,685800,342900"/>
                  </v:shape>
                  <v:shape id="Shape 295" o:spid="_x0000_s1033" style="position:absolute;top:2381;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" path="m,l,342900r914399,l914399,,,xe" strokecolor="windowText" strokeweight="1.5pt">
                    <v:path arrowok="t" textboxrect="0,0,914399,342900"/>
                  </v:shape>
                  <v:shape id="Shape 296" o:spid="_x0000_s1034" style="position:absolute;top:2381;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" path="m,342900r914399,l914399,,,,,342900xe" filled="f" strokeweight="1.5pt">
                    <v:stroke endcap="round"/>
                    <v:path arrowok="t" textboxrect="0,0,914399,342900"/>
                  </v:shape>
                  <v:shape id="Shape 297" o:spid="_x0000_s1035" style="position:absolute;left:9143;top:4038;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" path="m,l685800,228600e" filled="f" strokeweight="1.5pt">
                    <v:stroke endcap="round"/>
                    <v:path arrowok="t" textboxrect="0,0,685800,228600"/>
                  </v:shape>
                  <v:shape id="Shape 298" o:spid="_x0000_s1036" style="position:absolute;left:9143;top:1752;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" path="m,228600l342900,e" filled="f" strokeweight="1.5pt">
                    <v:stroke endcap="round"/>
                    <v:path arrowok="t" textboxrect="0,0,342900,228600"/>
                  </v:shape>
                </v:group>
                <v:group id="drawingObject269" o:spid="_x0000_s1037" style="position:absolute;top:6583;width:21716;height:8611" coordsize="21716,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">
                  <v:shape id="Shape 270" o:spid="_x0000_s1038" style="position:absolute;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" path="m,l,342900r571500,l571500,,,xe" strokecolor="windowText" strokeweight="1.5pt">
                    <v:path arrowok="t" textboxrect="0,0,571500,342900"/>
                  </v:shape>
                  <v:shape id="Shape 271" o:spid="_x0000_s1039" style="position:absolute;width:5715;height:3429;visibility:visible;mso-wrap-style:square;v-text-anchor:top" coordsize="5715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" path="m,342900r571500,l571500,,,,,342900xe" filled="f" strokeweight="1.5pt">
                    <v:stroke endcap="round"/>
                    <v:path arrowok="t" textboxrect="0,0,571500,342900"/>
                  </v:shape>
                  <v:shape id="Shape 272" o:spid="_x0000_s1040" style="position:absolute;left:10287;top:609;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" path="m,l,342900r914399,l914399,,,xe" strokecolor="windowText" strokeweight="1.5pt">
                    <v:path arrowok="t" textboxrect="0,0,914399,342900"/>
                  </v:shape>
                  <v:shape id="Shape 273" o:spid="_x0000_s1041" style="position:absolute;left:10287;top:609;width:9143;height:3429;visibility:visible;mso-wrap-style:square;v-text-anchor:top" coordsize="9143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" path="m,342900r914399,l914399,,,,,342900xe" filled="f" strokeweight="1.5pt">
                    <v:stroke endcap="round"/>
                    <v:path arrowok="t" textboxrect="0,0,914399,342900"/>
                  </v:shape>
                  <v:shape id="Shape 274" o:spid="_x0000_s1042" style="position:absolute;left:3429;top:5181;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" path="m,l,342900r914400,l914400,,,xe" strokecolor="windowText" strokeweight="1.5pt">
                    <v:path arrowok="t" textboxrect="0,0,914400,342900"/>
                  </v:shape>
                  <v:shape id="Shape 275" o:spid="_x0000_s1043" style="position:absolute;left:3429;top:5181;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" path="m,342900r914400,l914400,,,,,342900xe" filled="f" strokeweight="1.5pt">
                    <v:stroke endcap="round"/>
                    <v:path arrowok="t" textboxrect="0,0,914400,342900"/>
                  </v:shape>
                  <v:shape id="Shape 276" o:spid="_x0000_s1044" style="position:absolute;left:5715;top:1752;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" path="m,l457200,e" filled="f" strokeweight="1.5pt">
                    <v:stroke endcap="round"/>
                    <v:path arrowok="t" textboxrect="0,0,457200,0"/>
                  </v:shape>
                  <v:shape id="Shape 277" o:spid="_x0000_s1045" style="position:absolute;left:14859;top:4038;width:6857;height:1143;visibility:visible;mso-wrap-style:square;v-text-anchor:top" coordsize="685799,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" path="m,l685799,114300e" filled="f" strokeweight="1.5pt">
                    <v:stroke endcap="round"/>
                    <v:path arrowok="t" textboxrect="0,0,685799,114300"/>
                  </v:shape>
                  <v:shape id="Shape 278" o:spid="_x0000_s1046" style="position:absolute;left:8001;top:4038;width:6858;height:1143;visibility:visible;mso-wrap-style:square;v-text-anchor:top" coordsize="6858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" path="m685800,l,114300e" filled="f" strokeweight="1.5pt">
                    <v:stroke endcap="round"/>
                    <v:path arrowok="t" textboxrect="0,0,685800,114300"/>
                  </v:shape>
                </v:group>
                <v:group id="drawingObject279" o:spid="_x0000_s1047" style="position:absolute;left:9290;top:1316;width:22860;height:8001" coordsize="22859,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">
                  <v:shape id="Shape 280" o:spid="_x0000_s1048" style="position:absolute;top:533;width:6857;height:3429;visibility:visible;mso-wrap-style:square;v-text-anchor:top" coordsize="6857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" path="m,l,342900r685799,l685799,,,xe" strokecolor="windowText" strokeweight="1.5pt">
                    <v:path arrowok="t" textboxrect="0,0,685799,342900"/>
                  </v:shape>
                  <v:shape id="Shape 281" o:spid="_x0000_s1049" style="position:absolute;top:533;width:6857;height:3429;visibility:visible;mso-wrap-style:square;v-text-anchor:top" coordsize="68579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" path="m,342900r685799,l685799,,,,,342900xe" filled="f" strokeweight="1.5pt">
                    <v:stroke endcap="round"/>
                    <v:path arrowok="t" textboxrect="0,0,685799,342900"/>
                  </v:shape>
                  <v:shape id="Shape 282" o:spid="_x0000_s1050" style="position:absolute;left:11429;top:53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" path="m,l,342900r685800,l685800,,,xe" strokecolor="windowText" strokeweight="1.5pt">
                    <v:path arrowok="t" textboxrect="0,0,685800,342900"/>
                  </v:shape>
                  <v:shape id="Shape 283" o:spid="_x0000_s1051" style="position:absolute;left:11429;top:53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" path="m,342900r685800,l685800,,,,,342900xe" filled="f" strokeweight="1.5pt">
                    <v:stroke endcap="round"/>
                    <v:path arrowok="t" textboxrect="0,0,685800,342900"/>
                  </v:shape>
                  <v:shape id="Shape 284" o:spid="_x0000_s1052" style="position:absolute;left:16001;top:4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" path="m,l,342900r685800,l685800,,,xe" strokecolor="windowText" strokeweight="1.5pt">
                    <v:path arrowok="t" textboxrect="0,0,685800,342900"/>
                  </v:shape>
                  <v:shape id="Shape 285" o:spid="_x0000_s1053" style="position:absolute;left:16001;top:457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" path="m,342900r685800,l685800,,,,,342900xe" filled="f" strokeweight="1.5pt">
                    <v:stroke endcap="round"/>
                    <v:path arrowok="t" textboxrect="0,0,685800,342900"/>
                  </v:shape>
                  <v:shape id="Shape 286" o:spid="_x0000_s1054" style="position:absolute;left:18287;top:2286;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" path="m,l228600,228600e" filled="f" strokeweight="1.5pt">
                    <v:stroke endcap="round"/>
                    <v:path arrowok="t" textboxrect="0,0,228600,228600"/>
                  </v:shape>
                  <v:shape id="Shape 287" o:spid="_x0000_s1055" style="position:absolute;left:6857;top:2286;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" path="m,l457200,e" filled="f" strokeweight="1.5pt">
                    <v:stroke endcap="round"/>
                    <v:path arrowok="t" textboxrect="0,0,457200,0"/>
                  </v:shape>
                  <v:shape id="Shape 288" o:spid="_x0000_s1056" style="position:absolute;left:18287;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" path="m,228600l342900,e" filled="f" strokeweight="1.5pt">
                    <v:stroke endcap="round"/>
                    <v:path arrowok="t" textboxrect="0,0,342900,228600"/>
                  </v:shape>
                </v:group>
                <v:rect id="Прямоугольник 11326884" o:spid="_x0000_s1057" style="position:absolute;left:31162;width:6657;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" filled="f" strokecolor="windowText" strokeweight="1.5pt"/>
                <v:rect id="Прямоугольник 11326885" o:spid="_x0000_s1058" style="position:absolute;left:32479;top:14923;width:6657;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" filled="f" strokecolor="windowText" strokeweight="1.5pt"/>
                <w10:wrap type="topAndBottom" anchorx="margin"/>
              </v:group>
            </w:pict>
          </mc:Fallback>
        </mc:AlternateContent>
      </w:r>
      <w:r w:rsidR="00634576" w:rsidRPr="00BC31FD">
        <w:rPr>
          <w:rFonts w:ascii="Times New Roman" w:hAnsi="Times New Roman" w:cs="Times New Roman"/>
          <w:i/>
          <w:iCs/>
          <w:color w:val="000000" w:themeColor="text1"/>
          <w:sz w:val="28"/>
          <w:szCs w:val="28"/>
          <w:lang w:val="uz-Cyrl-UZ" w:eastAsia="ru-RU"/>
        </w:rPr>
        <w:t>2</w:t>
      </w:r>
      <w:r w:rsidR="00634576" w:rsidRPr="00A8144D">
        <w:rPr>
          <w:rFonts w:ascii="Times New Roman" w:hAnsi="Times New Roman" w:cs="Times New Roman"/>
          <w:i/>
          <w:iCs/>
          <w:color w:val="000000" w:themeColor="text1"/>
          <w:sz w:val="28"/>
          <w:szCs w:val="28"/>
          <w:lang w:val="uz-Cyrl-UZ" w:eastAsia="ru-RU"/>
        </w:rPr>
        <w:t>.15</w:t>
      </w:r>
      <w:r w:rsidR="00634576" w:rsidRPr="00A31EA2">
        <w:rPr>
          <w:rFonts w:ascii="Times New Roman" w:hAnsi="Times New Roman" w:cs="Times New Roman"/>
          <w:i/>
          <w:iCs/>
          <w:color w:val="000000" w:themeColor="text1"/>
          <w:sz w:val="28"/>
          <w:szCs w:val="28"/>
          <w:lang w:val="uz-Cyrl-UZ" w:eastAsia="ru-RU"/>
        </w:rPr>
        <w:t>-rasm. Piramida sxemasining ko‘rinishi.</w:t>
      </w:r>
    </w:p>
    <w:p w14:paraId="228FB932"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7EC07C4A" w14:textId="77777777"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p w14:paraId="396D2DE0" w14:textId="6DA92D75" w:rsidR="00CA7CC9" w:rsidRPr="00022951" w:rsidRDefault="00CA7CC9" w:rsidP="00CB482F">
      <w:pPr>
        <w:spacing w:after="0" w:line="336" w:lineRule="auto"/>
        <w:ind w:firstLine="720"/>
        <w:jc w:val="both"/>
        <w:rPr>
          <w:rFonts w:ascii="Times New Roman" w:eastAsia="Arial" w:hAnsi="Times New Roman" w:cs="Times New Roman"/>
          <w:color w:val="000000" w:themeColor="text1"/>
          <w:sz w:val="28"/>
          <w:szCs w:val="28"/>
          <w:lang w:val="en-US" w:eastAsia="ru-RU"/>
        </w:rPr>
      </w:pPr>
    </w:p>
    <w:bookmarkStart w:id="19" w:name="_page_196_0"/>
    <w:bookmarkEnd w:id="18"/>
    <w:p w14:paraId="3A7DAE8B" w14:textId="3759C1DB" w:rsidR="00CA7CC9" w:rsidRPr="00A31EA2" w:rsidRDefault="001419F8" w:rsidP="00CB482F">
      <w:pPr>
        <w:spacing w:after="0" w:line="336" w:lineRule="auto"/>
        <w:ind w:firstLine="720"/>
        <w:jc w:val="center"/>
        <w:rPr>
          <w:rFonts w:ascii="Times New Roman" w:hAnsi="Times New Roman" w:cs="Times New Roman"/>
          <w:color w:val="000000" w:themeColor="text1"/>
          <w:w w:val="99"/>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3296" behindDoc="0" locked="0" layoutInCell="1" allowOverlap="1" wp14:anchorId="77564FC7" wp14:editId="391C9AF2">
                <wp:simplePos x="0" y="0"/>
                <wp:positionH relativeFrom="column">
                  <wp:posOffset>825652</wp:posOffset>
                </wp:positionH>
                <wp:positionV relativeFrom="paragraph">
                  <wp:posOffset>2447087</wp:posOffset>
                </wp:positionV>
                <wp:extent cx="5429250" cy="5360670"/>
                <wp:effectExtent l="57150" t="38100" r="76200" b="87630"/>
                <wp:wrapTopAndBottom/>
                <wp:docPr id="11326887" name="Группа 11326887"/>
                <wp:cNvGraphicFramePr/>
                <a:graphic xmlns:a="http://schemas.openxmlformats.org/drawingml/2006/main">
                  <a:graphicData uri="http://schemas.microsoft.com/office/word/2010/wordprocessingGroup">
                    <wpg:wgp>
                      <wpg:cNvGrpSpPr/>
                      <wpg:grpSpPr>
                        <a:xfrm>
                          <a:off x="0" y="0"/>
                          <a:ext cx="5429250" cy="5360670"/>
                          <a:chOff x="0" y="0"/>
                          <a:chExt cx="5744786" cy="4977321"/>
                        </a:xfrm>
                      </wpg:grpSpPr>
                      <wpg:grpSp>
                        <wpg:cNvPr id="11326888" name="Группа 11326888"/>
                        <wpg:cNvGrpSpPr/>
                        <wpg:grpSpPr>
                          <a:xfrm>
                            <a:off x="0" y="0"/>
                            <a:ext cx="5744786" cy="4977321"/>
                            <a:chOff x="0" y="0"/>
                            <a:chExt cx="5744786" cy="4977321"/>
                          </a:xfrm>
                        </wpg:grpSpPr>
                        <wps:wsp>
                          <wps:cNvPr id="11326889" name="Прямоугольник 11326889"/>
                          <wps:cNvSpPr/>
                          <wps:spPr>
                            <a:xfrm>
                              <a:off x="17253" y="3485071"/>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0" name="Прямоугольник 11326890"/>
                          <wps:cNvSpPr/>
                          <wps:spPr>
                            <a:xfrm>
                              <a:off x="1932317" y="1664898"/>
                              <a:ext cx="1880235" cy="1595755"/>
                            </a:xfrm>
                            <a:prstGeom prst="rect">
                              <a:avLst/>
                            </a:prstGeom>
                            <a:gradFill rotWithShape="1">
                              <a:gsLst>
                                <a:gs pos="0">
                                  <a:srgbClr val="9CB084">
                                    <a:tint val="50000"/>
                                    <a:satMod val="300000"/>
                                  </a:srgbClr>
                                </a:gs>
                                <a:gs pos="35000">
                                  <a:srgbClr val="9CB084">
                                    <a:tint val="37000"/>
                                    <a:satMod val="300000"/>
                                  </a:srgbClr>
                                </a:gs>
                                <a:gs pos="100000">
                                  <a:srgbClr val="9CB084">
                                    <a:tint val="15000"/>
                                    <a:satMod val="350000"/>
                                  </a:srgbClr>
                                </a:gs>
                              </a:gsLst>
                              <a:lin ang="16200000" scaled="1"/>
                            </a:grad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1" name="Прямоугольник 11326891"/>
                          <wps:cNvSpPr/>
                          <wps:spPr>
                            <a:xfrm>
                              <a:off x="2087593" y="3467818"/>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2" name="Прямоугольник 11326892"/>
                          <wps:cNvSpPr/>
                          <wps:spPr>
                            <a:xfrm>
                              <a:off x="4028536" y="3467818"/>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3" name="Прямоугольник 11326893"/>
                          <wps:cNvSpPr/>
                          <wps:spPr>
                            <a:xfrm>
                              <a:off x="25880" y="8626"/>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4" name="Прямоугольник 11326894"/>
                          <wps:cNvSpPr/>
                          <wps:spPr>
                            <a:xfrm>
                              <a:off x="2053087" y="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5" name="Прямоугольник 11326895"/>
                          <wps:cNvSpPr/>
                          <wps:spPr>
                            <a:xfrm>
                              <a:off x="3994031" y="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6" name="Прямоугольник 11326896"/>
                          <wps:cNvSpPr/>
                          <wps:spPr>
                            <a:xfrm>
                              <a:off x="4054416" y="1725283"/>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897" name="Прямоугольник 11326897"/>
                          <wps:cNvSpPr/>
                          <wps:spPr>
                            <a:xfrm>
                              <a:off x="0" y="1708030"/>
                              <a:ext cx="1690370" cy="1492250"/>
                            </a:xfrm>
                            <a:prstGeom prst="rect">
                              <a:avLst/>
                            </a:prstGeom>
                            <a:gradFill rotWithShape="1">
                              <a:gsLst>
                                <a:gs pos="0">
                                  <a:srgbClr val="6585CF">
                                    <a:tint val="50000"/>
                                    <a:satMod val="300000"/>
                                  </a:srgbClr>
                                </a:gs>
                                <a:gs pos="35000">
                                  <a:srgbClr val="6585CF">
                                    <a:tint val="37000"/>
                                    <a:satMod val="300000"/>
                                  </a:srgbClr>
                                </a:gs>
                                <a:gs pos="100000">
                                  <a:srgbClr val="6585CF">
                                    <a:tint val="15000"/>
                                    <a:satMod val="350000"/>
                                  </a:srgbClr>
                                </a:gs>
                              </a:gsLst>
                              <a:lin ang="16200000" scaled="1"/>
                            </a:grad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26898" name="Группа 11326898"/>
                        <wpg:cNvGrpSpPr/>
                        <wpg:grpSpPr>
                          <a:xfrm>
                            <a:off x="102412" y="3606393"/>
                            <a:ext cx="1518249" cy="1242204"/>
                            <a:chOff x="0" y="0"/>
                            <a:chExt cx="5744786" cy="4977321"/>
                          </a:xfrm>
                          <a:solidFill>
                            <a:srgbClr val="CEB966">
                              <a:lumMod val="40000"/>
                              <a:lumOff val="60000"/>
                            </a:srgbClr>
                          </a:solidFill>
                        </wpg:grpSpPr>
                        <wps:wsp>
                          <wps:cNvPr id="11326899" name="Прямоугольник 1132689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0" name="Прямоугольник 1132690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1" name="Прямоугольник 1132690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2" name="Прямоугольник 1132690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3" name="Прямоугольник 1132690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4" name="Прямоугольник 1132690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5" name="Прямоугольник 1132690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6" name="Прямоугольник 1132690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07" name="Прямоугольник 1132690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26908" name="Группа 11326908"/>
                        <wpg:cNvGrpSpPr/>
                        <wpg:grpSpPr>
                          <a:xfrm>
                            <a:off x="2165299" y="3635654"/>
                            <a:ext cx="1517650" cy="1242060"/>
                            <a:chOff x="0" y="0"/>
                            <a:chExt cx="5744786" cy="4977321"/>
                          </a:xfrm>
                          <a:solidFill>
                            <a:srgbClr val="CEB966">
                              <a:lumMod val="40000"/>
                              <a:lumOff val="60000"/>
                            </a:srgbClr>
                          </a:solidFill>
                        </wpg:grpSpPr>
                        <wps:wsp>
                          <wps:cNvPr id="11326909" name="Прямоугольник 1132690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10" name="Прямоугольник 1132691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6911" name="Прямоугольник 1132691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Прямоугольник 143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Прямоугольник 143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Прямоугольник 143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Прямоугольник 143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Прямоугольник 143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Прямоугольник 143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8" name="Группа 1438"/>
                        <wpg:cNvGrpSpPr/>
                        <wpg:grpSpPr>
                          <a:xfrm>
                            <a:off x="4089196" y="3606393"/>
                            <a:ext cx="1518249" cy="1242204"/>
                            <a:chOff x="0" y="0"/>
                            <a:chExt cx="5744786" cy="4977321"/>
                          </a:xfrm>
                          <a:solidFill>
                            <a:srgbClr val="CEB966">
                              <a:lumMod val="40000"/>
                              <a:lumOff val="60000"/>
                            </a:srgbClr>
                          </a:solidFill>
                        </wpg:grpSpPr>
                        <wps:wsp>
                          <wps:cNvPr id="1439" name="Прямоугольник 143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Прямоугольник 144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Прямоугольник 144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Прямоугольник 144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Прямоугольник 144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Прямоугольник 144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Прямоугольник 144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Прямоугольник 144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Прямоугольник 144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8" name="Группа 1448"/>
                        <wpg:cNvGrpSpPr/>
                        <wpg:grpSpPr>
                          <a:xfrm>
                            <a:off x="4155033" y="1865376"/>
                            <a:ext cx="1518249" cy="1242204"/>
                            <a:chOff x="0" y="0"/>
                            <a:chExt cx="5744786" cy="4977321"/>
                          </a:xfrm>
                          <a:solidFill>
                            <a:srgbClr val="CEB966">
                              <a:lumMod val="40000"/>
                              <a:lumOff val="60000"/>
                            </a:srgbClr>
                          </a:solidFill>
                        </wpg:grpSpPr>
                        <wps:wsp>
                          <wps:cNvPr id="1449" name="Прямоугольник 144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Прямоугольник 145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Прямоугольник 145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Прямоугольник 145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Прямоугольник 145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Прямоугольник 145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Прямоугольник 145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Прямоугольник 145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Прямоугольник 145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8" name="Группа 1458"/>
                        <wpg:cNvGrpSpPr/>
                        <wpg:grpSpPr>
                          <a:xfrm>
                            <a:off x="2121408" y="1806854"/>
                            <a:ext cx="1518249" cy="1242204"/>
                            <a:chOff x="0" y="0"/>
                            <a:chExt cx="5744786" cy="4977321"/>
                          </a:xfrm>
                          <a:solidFill>
                            <a:srgbClr val="CEB966">
                              <a:lumMod val="40000"/>
                              <a:lumOff val="60000"/>
                            </a:srgbClr>
                          </a:solidFill>
                        </wpg:grpSpPr>
                        <wps:wsp>
                          <wps:cNvPr id="1459" name="Прямоугольник 145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Прямоугольник 146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Прямоугольник 146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Прямоугольник 1462"/>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Прямоугольник 1463"/>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Прямоугольник 1464"/>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Прямоугольник 1465"/>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Прямоугольник 1466"/>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Прямоугольник 1467"/>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68" name="Группа 1468"/>
                        <wpg:cNvGrpSpPr/>
                        <wpg:grpSpPr>
                          <a:xfrm>
                            <a:off x="65836" y="1821485"/>
                            <a:ext cx="1518249" cy="1242204"/>
                            <a:chOff x="0" y="0"/>
                            <a:chExt cx="5744786" cy="4977321"/>
                          </a:xfrm>
                          <a:solidFill>
                            <a:srgbClr val="CEB966">
                              <a:lumMod val="40000"/>
                              <a:lumOff val="60000"/>
                            </a:srgbClr>
                          </a:solidFill>
                        </wpg:grpSpPr>
                        <wps:wsp>
                          <wps:cNvPr id="1469" name="Прямоугольник 1469"/>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Прямоугольник 1470"/>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Прямоугольник 1471"/>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Прямоугольник 134"/>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Прямоугольник 135"/>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Прямоугольник 136"/>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Прямоугольник 137"/>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Прямоугольник 138"/>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Прямоугольник 139"/>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Группа 159"/>
                        <wpg:cNvGrpSpPr/>
                        <wpg:grpSpPr>
                          <a:xfrm>
                            <a:off x="80467" y="117043"/>
                            <a:ext cx="1518249" cy="1242204"/>
                            <a:chOff x="0" y="0"/>
                            <a:chExt cx="5744786" cy="4977321"/>
                          </a:xfrm>
                          <a:solidFill>
                            <a:srgbClr val="CEB966">
                              <a:lumMod val="40000"/>
                              <a:lumOff val="60000"/>
                            </a:srgbClr>
                          </a:solidFill>
                        </wpg:grpSpPr>
                        <wps:wsp>
                          <wps:cNvPr id="160" name="Прямоугольник 16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рямоугольник 16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Прямоугольник 16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Прямоугольник 16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Прямоугольник 16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Прямоугольник 16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Прямоугольник 16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9" name="Группа 169"/>
                        <wpg:cNvGrpSpPr/>
                        <wpg:grpSpPr>
                          <a:xfrm>
                            <a:off x="2143353" y="138989"/>
                            <a:ext cx="1518249" cy="1242204"/>
                            <a:chOff x="0" y="0"/>
                            <a:chExt cx="5744786" cy="4977321"/>
                          </a:xfrm>
                          <a:solidFill>
                            <a:srgbClr val="CEB966">
                              <a:lumMod val="40000"/>
                              <a:lumOff val="60000"/>
                            </a:srgbClr>
                          </a:solidFill>
                        </wpg:grpSpPr>
                        <wps:wsp>
                          <wps:cNvPr id="170" name="Прямоугольник 17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Прямоугольник 17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Прямоугольник 17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Прямоугольник 17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Прямоугольник 17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Прямоугольник 17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Прямоугольник 17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Группа 179"/>
                        <wpg:cNvGrpSpPr/>
                        <wpg:grpSpPr>
                          <a:xfrm>
                            <a:off x="4081881" y="160934"/>
                            <a:ext cx="1518249" cy="1242204"/>
                            <a:chOff x="0" y="0"/>
                            <a:chExt cx="5744786" cy="4977321"/>
                          </a:xfrm>
                          <a:solidFill>
                            <a:srgbClr val="CEB966">
                              <a:lumMod val="40000"/>
                              <a:lumOff val="60000"/>
                            </a:srgbClr>
                          </a:solidFill>
                        </wpg:grpSpPr>
                        <wps:wsp>
                          <wps:cNvPr id="180" name="Прямоугольник 180"/>
                          <wps:cNvSpPr/>
                          <wps:spPr>
                            <a:xfrm>
                              <a:off x="17253" y="3485071"/>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Прямоугольник 181"/>
                          <wps:cNvSpPr/>
                          <wps:spPr>
                            <a:xfrm>
                              <a:off x="1932317" y="1664898"/>
                              <a:ext cx="1880235" cy="1595755"/>
                            </a:xfrm>
                            <a:prstGeom prst="rect">
                              <a:avLst/>
                            </a:prstGeom>
                            <a:grpFill/>
                            <a:ln w="9525" cap="flat" cmpd="sng" algn="ctr">
                              <a:solidFill>
                                <a:srgbClr val="9CB084">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Прямоугольник 182"/>
                          <wps:cNvSpPr/>
                          <wps:spPr>
                            <a:xfrm>
                              <a:off x="2087593"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Прямоугольник 183"/>
                          <wps:cNvSpPr/>
                          <wps:spPr>
                            <a:xfrm>
                              <a:off x="4028536" y="3467818"/>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Прямоугольник 184"/>
                          <wps:cNvSpPr/>
                          <wps:spPr>
                            <a:xfrm>
                              <a:off x="25880" y="8626"/>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Прямоугольник 185"/>
                          <wps:cNvSpPr/>
                          <wps:spPr>
                            <a:xfrm>
                              <a:off x="2053087"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Прямоугольник 186"/>
                          <wps:cNvSpPr/>
                          <wps:spPr>
                            <a:xfrm>
                              <a:off x="3994031" y="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Прямоугольник 187"/>
                          <wps:cNvSpPr/>
                          <wps:spPr>
                            <a:xfrm>
                              <a:off x="4054416" y="1725283"/>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0" y="1708030"/>
                              <a:ext cx="1690370" cy="1492250"/>
                            </a:xfrm>
                            <a:prstGeom prst="rect">
                              <a:avLst/>
                            </a:prstGeom>
                            <a:grpFill/>
                            <a:ln w="9525" cap="flat" cmpd="sng" algn="ctr">
                              <a:solidFill>
                                <a:srgbClr val="6585CF">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ACA8D9" id="Группа 11326887" o:spid="_x0000_s1026" style="position:absolute;margin-left:65pt;margin-top:192.7pt;width:427.5pt;height:422.1pt;z-index:251703296;mso-width-relative:margin;mso-height-relative:margin" coordsize="57447,49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">
                <v:group id="Группа 11326888" o:spid="_x0000_s1027" style="position:absolute;width:57447;height:49773"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">
                  <v:rect id="Прямоугольник 11326889" o:spid="_x0000_s102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0" o:spid="_x0000_s102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" fillcolor="#d5ebbf" strokecolor="#99ad80">
                    <v:fill color2="#f3faed" rotate="t" angle="180" colors="0 #d5ebbf;22938f #e1f0d2;1 #f3faed" focus="100%" type="gradient"/>
                    <v:shadow on="t" color="black" opacity="24903f" origin=",.5" offset="0,.55556mm"/>
                  </v:rect>
                  <v:rect id="Прямоугольник 11326891" o:spid="_x0000_s103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2" o:spid="_x0000_s103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3" o:spid="_x0000_s103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4" o:spid="_x0000_s103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5" o:spid="_x0000_s103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6" o:spid="_x0000_s103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rect id="Прямоугольник 11326897" o:spid="_x0000_s103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" fillcolor="#a3bbff" strokecolor="#6081cd">
                    <v:fill color2="#e5ebff" rotate="t" angle="180" colors="0 #a3bbff;22938f #bfcfff;1 #e5ebff" focus="100%" type="gradient"/>
                    <v:shadow on="t" color="black" opacity="24903f" origin=",.5" offset="0,.55556mm"/>
                  </v:rect>
                </v:group>
                <v:group id="Группа 11326898" o:spid="_x0000_s1037" style="position:absolute;left:1024;top:36063;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">
                  <v:rect id="Прямоугольник 11326899" o:spid="_x0000_s103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" filled="f" strokecolor="#6081cd">
                    <v:shadow on="t" color="black" opacity="24903f" origin=",.5" offset="0,.55556mm"/>
                  </v:rect>
                  <v:rect id="Прямоугольник 11326900" o:spid="_x0000_s103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" filled="f" strokecolor="#99ad80">
                    <v:shadow on="t" color="black" opacity="24903f" origin=",.5" offset="0,.55556mm"/>
                  </v:rect>
                  <v:rect id="Прямоугольник 11326901" o:spid="_x0000_s104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" filled="f" strokecolor="#6081cd">
                    <v:shadow on="t" color="black" opacity="24903f" origin=",.5" offset="0,.55556mm"/>
                  </v:rect>
                  <v:rect id="Прямоугольник 11326902" o:spid="_x0000_s104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" filled="f" strokecolor="#6081cd">
                    <v:shadow on="t" color="black" opacity="24903f" origin=",.5" offset="0,.55556mm"/>
                  </v:rect>
                  <v:rect id="Прямоугольник 11326903" o:spid="_x0000_s104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" filled="f" strokecolor="#6081cd">
                    <v:shadow on="t" color="black" opacity="24903f" origin=",.5" offset="0,.55556mm"/>
                  </v:rect>
                  <v:rect id="Прямоугольник 11326904" o:spid="_x0000_s104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" filled="f" strokecolor="#6081cd">
                    <v:shadow on="t" color="black" opacity="24903f" origin=",.5" offset="0,.55556mm"/>
                  </v:rect>
                  <v:rect id="Прямоугольник 11326905" o:spid="_x0000_s104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" filled="f" strokecolor="#6081cd">
                    <v:shadow on="t" color="black" opacity="24903f" origin=",.5" offset="0,.55556mm"/>
                  </v:rect>
                  <v:rect id="Прямоугольник 11326906" o:spid="_x0000_s104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" filled="f" strokecolor="#6081cd">
                    <v:shadow on="t" color="black" opacity="24903f" origin=",.5" offset="0,.55556mm"/>
                  </v:rect>
                  <v:rect id="Прямоугольник 11326907" o:spid="_x0000_s104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" filled="f" strokecolor="#6081cd">
                    <v:shadow on="t" color="black" opacity="24903f" origin=",.5" offset="0,.55556mm"/>
                  </v:rect>
                </v:group>
                <v:group id="Группа 11326908" o:spid="_x0000_s1047" style="position:absolute;left:21652;top:36356;width:15177;height:12421"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">
                  <v:rect id="Прямоугольник 11326909" o:spid="_x0000_s104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" filled="f" strokecolor="#6081cd">
                    <v:shadow on="t" color="black" opacity="24903f" origin=",.5" offset="0,.55556mm"/>
                  </v:rect>
                  <v:rect id="Прямоугольник 11326910" o:spid="_x0000_s104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" filled="f" strokecolor="#99ad80">
                    <v:shadow on="t" color="black" opacity="24903f" origin=",.5" offset="0,.55556mm"/>
                  </v:rect>
                  <v:rect id="Прямоугольник 11326911" o:spid="_x0000_s105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" filled="f" strokecolor="#6081cd">
                    <v:shadow on="t" color="black" opacity="24903f" origin=",.5" offset="0,.55556mm"/>
                  </v:rect>
                  <v:rect id="Прямоугольник 1432" o:spid="_x0000_s105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" filled="f" strokecolor="#6081cd">
                    <v:shadow on="t" color="black" opacity="24903f" origin=",.5" offset="0,.55556mm"/>
                  </v:rect>
                  <v:rect id="Прямоугольник 1433" o:spid="_x0000_s105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" filled="f" strokecolor="#6081cd">
                    <v:shadow on="t" color="black" opacity="24903f" origin=",.5" offset="0,.55556mm"/>
                  </v:rect>
                  <v:rect id="Прямоугольник 1434" o:spid="_x0000_s105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" filled="f" strokecolor="#6081cd">
                    <v:shadow on="t" color="black" opacity="24903f" origin=",.5" offset="0,.55556mm"/>
                  </v:rect>
                  <v:rect id="Прямоугольник 1435" o:spid="_x0000_s105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" filled="f" strokecolor="#6081cd">
                    <v:shadow on="t" color="black" opacity="24903f" origin=",.5" offset="0,.55556mm"/>
                  </v:rect>
                  <v:rect id="Прямоугольник 1436" o:spid="_x0000_s105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" filled="f" strokecolor="#6081cd">
                    <v:shadow on="t" color="black" opacity="24903f" origin=",.5" offset="0,.55556mm"/>
                  </v:rect>
                  <v:rect id="Прямоугольник 1437" o:spid="_x0000_s105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" filled="f" strokecolor="#6081cd">
                    <v:shadow on="t" color="black" opacity="24903f" origin=",.5" offset="0,.55556mm"/>
                  </v:rect>
                </v:group>
                <v:group id="Группа 1438" o:spid="_x0000_s1057" style="position:absolute;left:40891;top:36063;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PB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gyjcygl78AwAA//8DAFBLAQItABQABgAIAAAAIQDb4fbL7gAAAIUBAAATAAAAAAAA&#10;AAAAAAAAAAAAAABbQ29udGVudF9UeXBlc10ueG1sUEsBAi0AFAAGAAgAAAAhAFr0LFu/AAAAFQEA&#10;AAsAAAAAAAAAAAAAAAAAHwEAAF9yZWxzLy5yZWxzUEsBAi0AFAAGAAgAAAAhAEQPA8HHAAAA3QAA&#10;AA8AAAAAAAAAAAAAAAAABwIAAGRycy9kb3ducmV2LnhtbFBLBQYAAAAAAwADALcAAAD7AgAAAAA=&#10;">
                  <v:rect id="Прямоугольник 1439" o:spid="_x0000_s105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" filled="f" strokecolor="#6081cd">
                    <v:shadow on="t" color="black" opacity="24903f" origin=",.5" offset="0,.55556mm"/>
                  </v:rect>
                  <v:rect id="Прямоугольник 1440" o:spid="_x0000_s105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" filled="f" strokecolor="#99ad80">
                    <v:shadow on="t" color="black" opacity="24903f" origin=",.5" offset="0,.55556mm"/>
                  </v:rect>
                  <v:rect id="Прямоугольник 1441" o:spid="_x0000_s106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" filled="f" strokecolor="#6081cd">
                    <v:shadow on="t" color="black" opacity="24903f" origin=",.5" offset="0,.55556mm"/>
                  </v:rect>
                  <v:rect id="Прямоугольник 1442" o:spid="_x0000_s106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" filled="f" strokecolor="#6081cd">
                    <v:shadow on="t" color="black" opacity="24903f" origin=",.5" offset="0,.55556mm"/>
                  </v:rect>
                  <v:rect id="Прямоугольник 1443" o:spid="_x0000_s106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" filled="f" strokecolor="#6081cd">
                    <v:shadow on="t" color="black" opacity="24903f" origin=",.5" offset="0,.55556mm"/>
                  </v:rect>
                  <v:rect id="Прямоугольник 1444" o:spid="_x0000_s106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" filled="f" strokecolor="#6081cd">
                    <v:shadow on="t" color="black" opacity="24903f" origin=",.5" offset="0,.55556mm"/>
                  </v:rect>
                  <v:rect id="Прямоугольник 1445" o:spid="_x0000_s106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" filled="f" strokecolor="#6081cd">
                    <v:shadow on="t" color="black" opacity="24903f" origin=",.5" offset="0,.55556mm"/>
                  </v:rect>
                  <v:rect id="Прямоугольник 1446" o:spid="_x0000_s106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" filled="f" strokecolor="#6081cd">
                    <v:shadow on="t" color="black" opacity="24903f" origin=",.5" offset="0,.55556mm"/>
                  </v:rect>
                  <v:rect id="Прямоугольник 1447" o:spid="_x0000_s106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" filled="f" strokecolor="#6081cd">
                    <v:shadow on="t" color="black" opacity="24903f" origin=",.5" offset="0,.55556mm"/>
                  </v:rect>
                </v:group>
                <v:group id="Группа 1448" o:spid="_x0000_s1067" style="position:absolute;left:41550;top:18653;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C8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BlW9kBL26AwAA//8DAFBLAQItABQABgAIAAAAIQDb4fbL7gAAAIUBAAATAAAAAAAA&#10;AAAAAAAAAAAAAABbQ29udGVudF9UeXBlc10ueG1sUEsBAi0AFAAGAAgAAAAhAFr0LFu/AAAAFQEA&#10;AAsAAAAAAAAAAAAAAAAAHwEAAF9yZWxzLy5yZWxzUEsBAi0AFAAGAAgAAAAhABwJcLzHAAAA3QAA&#10;AA8AAAAAAAAAAAAAAAAABwIAAGRycy9kb3ducmV2LnhtbFBLBQYAAAAAAwADALcAAAD7AgAAAAA=&#10;">
                  <v:rect id="Прямоугольник 1449" o:spid="_x0000_s106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" filled="f" strokecolor="#6081cd">
                    <v:shadow on="t" color="black" opacity="24903f" origin=",.5" offset="0,.55556mm"/>
                  </v:rect>
                  <v:rect id="Прямоугольник 1450" o:spid="_x0000_s106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" filled="f" strokecolor="#99ad80">
                    <v:shadow on="t" color="black" opacity="24903f" origin=",.5" offset="0,.55556mm"/>
                  </v:rect>
                  <v:rect id="Прямоугольник 1451" o:spid="_x0000_s107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" filled="f" strokecolor="#6081cd">
                    <v:shadow on="t" color="black" opacity="24903f" origin=",.5" offset="0,.55556mm"/>
                  </v:rect>
                  <v:rect id="Прямоугольник 1452" o:spid="_x0000_s107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" filled="f" strokecolor="#6081cd">
                    <v:shadow on="t" color="black" opacity="24903f" origin=",.5" offset="0,.55556mm"/>
                  </v:rect>
                  <v:rect id="Прямоугольник 1453" o:spid="_x0000_s107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" filled="f" strokecolor="#6081cd">
                    <v:shadow on="t" color="black" opacity="24903f" origin=",.5" offset="0,.55556mm"/>
                  </v:rect>
                  <v:rect id="Прямоугольник 1454" o:spid="_x0000_s107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" filled="f" strokecolor="#6081cd">
                    <v:shadow on="t" color="black" opacity="24903f" origin=",.5" offset="0,.55556mm"/>
                  </v:rect>
                  <v:rect id="Прямоугольник 1455" o:spid="_x0000_s107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" filled="f" strokecolor="#6081cd">
                    <v:shadow on="t" color="black" opacity="24903f" origin=",.5" offset="0,.55556mm"/>
                  </v:rect>
                  <v:rect id="Прямоугольник 1456" o:spid="_x0000_s107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" filled="f" strokecolor="#6081cd">
                    <v:shadow on="t" color="black" opacity="24903f" origin=",.5" offset="0,.55556mm"/>
                  </v:rect>
                  <v:rect id="Прямоугольник 1457" o:spid="_x0000_s107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" filled="f" strokecolor="#6081cd">
                    <v:shadow on="t" color="black" opacity="24903f" origin=",.5" offset="0,.55556mm"/>
                  </v:rect>
                </v:group>
                <v:group id="Группа 1458" o:spid="_x0000_s1077" style="position:absolute;left:21214;top:18068;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">
                  <v:rect id="Прямоугольник 1459" o:spid="_x0000_s107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" filled="f" strokecolor="#6081cd">
                    <v:shadow on="t" color="black" opacity="24903f" origin=",.5" offset="0,.55556mm"/>
                  </v:rect>
                  <v:rect id="Прямоугольник 1460" o:spid="_x0000_s107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" filled="f" strokecolor="#99ad80">
                    <v:shadow on="t" color="black" opacity="24903f" origin=",.5" offset="0,.55556mm"/>
                  </v:rect>
                  <v:rect id="Прямоугольник 1461" o:spid="_x0000_s108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" filled="f" strokecolor="#6081cd">
                    <v:shadow on="t" color="black" opacity="24903f" origin=",.5" offset="0,.55556mm"/>
                  </v:rect>
                  <v:rect id="Прямоугольник 1462" o:spid="_x0000_s108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" filled="f" strokecolor="#6081cd">
                    <v:shadow on="t" color="black" opacity="24903f" origin=",.5" offset="0,.55556mm"/>
                  </v:rect>
                  <v:rect id="Прямоугольник 1463" o:spid="_x0000_s108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" filled="f" strokecolor="#6081cd">
                    <v:shadow on="t" color="black" opacity="24903f" origin=",.5" offset="0,.55556mm"/>
                  </v:rect>
                  <v:rect id="Прямоугольник 1464" o:spid="_x0000_s108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" filled="f" strokecolor="#6081cd">
                    <v:shadow on="t" color="black" opacity="24903f" origin=",.5" offset="0,.55556mm"/>
                  </v:rect>
                  <v:rect id="Прямоугольник 1465" o:spid="_x0000_s108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" filled="f" strokecolor="#6081cd">
                    <v:shadow on="t" color="black" opacity="24903f" origin=",.5" offset="0,.55556mm"/>
                  </v:rect>
                  <v:rect id="Прямоугольник 1466" o:spid="_x0000_s108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" filled="f" strokecolor="#6081cd">
                    <v:shadow on="t" color="black" opacity="24903f" origin=",.5" offset="0,.55556mm"/>
                  </v:rect>
                  <v:rect id="Прямоугольник 1467" o:spid="_x0000_s108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" filled="f" strokecolor="#6081cd">
                    <v:shadow on="t" color="black" opacity="24903f" origin=",.5" offset="0,.55556mm"/>
                  </v:rect>
                </v:group>
                <v:group id="Группа 1468" o:spid="_x0000_s1087" style="position:absolute;left:658;top:18214;width:15182;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rect id="Прямоугольник 1469" o:spid="_x0000_s108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" filled="f" strokecolor="#6081cd">
                    <v:shadow on="t" color="black" opacity="24903f" origin=",.5" offset="0,.55556mm"/>
                  </v:rect>
                  <v:rect id="Прямоугольник 1470" o:spid="_x0000_s108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" filled="f" strokecolor="#99ad80">
                    <v:shadow on="t" color="black" opacity="24903f" origin=",.5" offset="0,.55556mm"/>
                  </v:rect>
                  <v:rect id="Прямоугольник 1471" o:spid="_x0000_s109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" filled="f" strokecolor="#6081cd">
                    <v:shadow on="t" color="black" opacity="24903f" origin=",.5" offset="0,.55556mm"/>
                  </v:rect>
                  <v:rect id="Прямоугольник 134" o:spid="_x0000_s109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" filled="f" strokecolor="#6081cd">
                    <v:shadow on="t" color="black" opacity="24903f" origin=",.5" offset="0,.55556mm"/>
                  </v:rect>
                  <v:rect id="Прямоугольник 135" o:spid="_x0000_s109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" filled="f" strokecolor="#6081cd">
                    <v:shadow on="t" color="black" opacity="24903f" origin=",.5" offset="0,.55556mm"/>
                  </v:rect>
                  <v:rect id="Прямоугольник 136" o:spid="_x0000_s109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" filled="f" strokecolor="#6081cd">
                    <v:shadow on="t" color="black" opacity="24903f" origin=",.5" offset="0,.55556mm"/>
                  </v:rect>
                  <v:rect id="Прямоугольник 137" o:spid="_x0000_s109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" filled="f" strokecolor="#6081cd">
                    <v:shadow on="t" color="black" opacity="24903f" origin=",.5" offset="0,.55556mm"/>
                  </v:rect>
                  <v:rect id="Прямоугольник 138" o:spid="_x0000_s109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" filled="f" strokecolor="#6081cd">
                    <v:shadow on="t" color="black" opacity="24903f" origin=",.5" offset="0,.55556mm"/>
                  </v:rect>
                  <v:rect id="Прямоугольник 139" o:spid="_x0000_s109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" filled="f" strokecolor="#6081cd">
                    <v:shadow on="t" color="black" opacity="24903f" origin=",.5" offset="0,.55556mm"/>
                  </v:rect>
                </v:group>
                <v:group id="Группа 159" o:spid="_x0000_s1097" style="position:absolute;left:804;top:1170;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Прямоугольник 160" o:spid="_x0000_s109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" filled="f" strokecolor="#6081cd">
                    <v:shadow on="t" color="black" opacity="24903f" origin=",.5" offset="0,.55556mm"/>
                  </v:rect>
                  <v:rect id="Прямоугольник 161" o:spid="_x0000_s109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" filled="f" strokecolor="#99ad80">
                    <v:shadow on="t" color="black" opacity="24903f" origin=",.5" offset="0,.55556mm"/>
                  </v:rect>
                  <v:rect id="Прямоугольник 162" o:spid="_x0000_s110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" filled="f" strokecolor="#6081cd">
                    <v:shadow on="t" color="black" opacity="24903f" origin=",.5" offset="0,.55556mm"/>
                  </v:rect>
                  <v:rect id="Прямоугольник 163" o:spid="_x0000_s110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" filled="f" strokecolor="#6081cd">
                    <v:shadow on="t" color="black" opacity="24903f" origin=",.5" offset="0,.55556mm"/>
                  </v:rect>
                  <v:rect id="Прямоугольник 164" o:spid="_x0000_s110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" filled="f" strokecolor="#6081cd">
                    <v:shadow on="t" color="black" opacity="24903f" origin=",.5" offset="0,.55556mm"/>
                  </v:rect>
                  <v:rect id="Прямоугольник 165" o:spid="_x0000_s110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" filled="f" strokecolor="#6081cd">
                    <v:shadow on="t" color="black" opacity="24903f" origin=",.5" offset="0,.55556mm"/>
                  </v:rect>
                  <v:rect id="Прямоугольник 166" o:spid="_x0000_s110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" filled="f" strokecolor="#6081cd">
                    <v:shadow on="t" color="black" opacity="24903f" origin=",.5" offset="0,.55556mm"/>
                  </v:rect>
                  <v:rect id="Прямоугольник 167" o:spid="_x0000_s110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" filled="f" strokecolor="#6081cd">
                    <v:shadow on="t" color="black" opacity="24903f" origin=",.5" offset="0,.55556mm"/>
                  </v:rect>
                  <v:rect id="Прямоугольник 168" o:spid="_x0000_s110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" filled="f" strokecolor="#6081cd">
                    <v:shadow on="t" color="black" opacity="24903f" origin=",.5" offset="0,.55556mm"/>
                  </v:rect>
                </v:group>
                <v:group id="Группа 169" o:spid="_x0000_s1107" style="position:absolute;left:21433;top:1389;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ect id="Прямоугольник 170" o:spid="_x0000_s110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" filled="f" strokecolor="#6081cd">
                    <v:shadow on="t" color="black" opacity="24903f" origin=",.5" offset="0,.55556mm"/>
                  </v:rect>
                  <v:rect id="Прямоугольник 171" o:spid="_x0000_s110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" filled="f" strokecolor="#99ad80">
                    <v:shadow on="t" color="black" opacity="24903f" origin=",.5" offset="0,.55556mm"/>
                  </v:rect>
                  <v:rect id="Прямоугольник 172" o:spid="_x0000_s111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" filled="f" strokecolor="#6081cd">
                    <v:shadow on="t" color="black" opacity="24903f" origin=",.5" offset="0,.55556mm"/>
                  </v:rect>
                  <v:rect id="Прямоугольник 173" o:spid="_x0000_s111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" filled="f" strokecolor="#6081cd">
                    <v:shadow on="t" color="black" opacity="24903f" origin=",.5" offset="0,.55556mm"/>
                  </v:rect>
                  <v:rect id="Прямоугольник 174" o:spid="_x0000_s111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" filled="f" strokecolor="#6081cd">
                    <v:shadow on="t" color="black" opacity="24903f" origin=",.5" offset="0,.55556mm"/>
                  </v:rect>
                  <v:rect id="Прямоугольник 175" o:spid="_x0000_s111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" filled="f" strokecolor="#6081cd">
                    <v:shadow on="t" color="black" opacity="24903f" origin=",.5" offset="0,.55556mm"/>
                  </v:rect>
                  <v:rect id="Прямоугольник 176" o:spid="_x0000_s111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" filled="f" strokecolor="#6081cd">
                    <v:shadow on="t" color="black" opacity="24903f" origin=",.5" offset="0,.55556mm"/>
                  </v:rect>
                  <v:rect id="Прямоугольник 177" o:spid="_x0000_s111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" filled="f" strokecolor="#6081cd">
                    <v:shadow on="t" color="black" opacity="24903f" origin=",.5" offset="0,.55556mm"/>
                  </v:rect>
                  <v:rect id="Прямоугольник 178" o:spid="_x0000_s111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" filled="f" strokecolor="#6081cd">
                    <v:shadow on="t" color="black" opacity="24903f" origin=",.5" offset="0,.55556mm"/>
                  </v:rect>
                </v:group>
                <v:group id="Группа 179" o:spid="_x0000_s1117" style="position:absolute;left:40818;top:1609;width:15183;height:12422" coordsize="57447,4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rect id="Прямоугольник 180" o:spid="_x0000_s1118" style="position:absolute;left:172;top:34850;width:16904;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" filled="f" strokecolor="#6081cd">
                    <v:shadow on="t" color="black" opacity="24903f" origin=",.5" offset="0,.55556mm"/>
                  </v:rect>
                  <v:rect id="Прямоугольник 181" o:spid="_x0000_s1119" style="position:absolute;left:19323;top:16648;width:18802;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" filled="f" strokecolor="#99ad80">
                    <v:shadow on="t" color="black" opacity="24903f" origin=",.5" offset="0,.55556mm"/>
                  </v:rect>
                  <v:rect id="Прямоугольник 182" o:spid="_x0000_s1120" style="position:absolute;left:2087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" filled="f" strokecolor="#6081cd">
                    <v:shadow on="t" color="black" opacity="24903f" origin=",.5" offset="0,.55556mm"/>
                  </v:rect>
                  <v:rect id="Прямоугольник 183" o:spid="_x0000_s1121" style="position:absolute;left:40285;top:34678;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" filled="f" strokecolor="#6081cd">
                    <v:shadow on="t" color="black" opacity="24903f" origin=",.5" offset="0,.55556mm"/>
                  </v:rect>
                  <v:rect id="Прямоугольник 184" o:spid="_x0000_s1122" style="position:absolute;left:258;top:86;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" filled="f" strokecolor="#6081cd">
                    <v:shadow on="t" color="black" opacity="24903f" origin=",.5" offset="0,.55556mm"/>
                  </v:rect>
                  <v:rect id="Прямоугольник 185" o:spid="_x0000_s1123" style="position:absolute;left:2053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" filled="f" strokecolor="#6081cd">
                    <v:shadow on="t" color="black" opacity="24903f" origin=",.5" offset="0,.55556mm"/>
                  </v:rect>
                  <v:rect id="Прямоугольник 186" o:spid="_x0000_s1124" style="position:absolute;left:39940;width:16904;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" filled="f" strokecolor="#6081cd">
                    <v:shadow on="t" color="black" opacity="24903f" origin=",.5" offset="0,.55556mm"/>
                  </v:rect>
                  <v:rect id="Прямоугольник 187" o:spid="_x0000_s1125" style="position:absolute;left:40544;top:17252;width:16903;height:14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" filled="f" strokecolor="#6081cd">
                    <v:shadow on="t" color="black" opacity="24903f" origin=",.5" offset="0,.55556mm"/>
                  </v:rect>
                  <v:rect id="Прямоугольник 188" o:spid="_x0000_s1126" style="position:absolute;top:17080;width:16903;height:1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" filled="f" strokecolor="#6081cd">
                    <v:shadow on="t" color="black" opacity="24903f" origin=",.5" offset="0,.55556mm"/>
                  </v:rect>
                </v:group>
                <w10:wrap type="topAndBottom"/>
              </v:group>
            </w:pict>
          </mc:Fallback>
        </mc:AlternateContent>
      </w:r>
      <w:r w:rsidRPr="00A31EA2">
        <w:rPr>
          <w:rFonts w:ascii="Times New Roman" w:eastAsia="Arial" w:hAnsi="Times New Roman" w:cs="Times New Roman"/>
          <w:noProof/>
          <w:color w:val="000000" w:themeColor="text1"/>
          <w:sz w:val="28"/>
          <w:szCs w:val="28"/>
          <w:lang w:eastAsia="ru-RU"/>
        </w:rPr>
        <mc:AlternateContent>
          <mc:Choice Requires="wps">
            <w:drawing>
              <wp:anchor distT="0" distB="0" distL="114300" distR="114300" simplePos="0" relativeHeight="251701248" behindDoc="0" locked="0" layoutInCell="1" allowOverlap="1" wp14:anchorId="6EDB61BD" wp14:editId="12561CDD">
                <wp:simplePos x="0" y="0"/>
                <wp:positionH relativeFrom="margin">
                  <wp:posOffset>644678</wp:posOffset>
                </wp:positionH>
                <wp:positionV relativeFrom="paragraph">
                  <wp:posOffset>19142</wp:posOffset>
                </wp:positionV>
                <wp:extent cx="6005779" cy="2032386"/>
                <wp:effectExtent l="19050" t="19050" r="14605" b="25400"/>
                <wp:wrapTopAndBottom/>
                <wp:docPr id="11326886" name="Прямоугольник: скругленные углы 11326886"/>
                <wp:cNvGraphicFramePr/>
                <a:graphic xmlns:a="http://schemas.openxmlformats.org/drawingml/2006/main">
                  <a:graphicData uri="http://schemas.microsoft.com/office/word/2010/wordprocessingShape">
                    <wps:wsp>
                      <wps:cNvSpPr/>
                      <wps:spPr>
                        <a:xfrm>
                          <a:off x="0" y="0"/>
                          <a:ext cx="6005779" cy="2032386"/>
                        </a:xfrm>
                        <a:prstGeom prst="roundRect">
                          <a:avLst/>
                        </a:prstGeom>
                        <a:solidFill>
                          <a:sysClr val="window" lastClr="FFFFFF"/>
                        </a:solidFill>
                        <a:ln w="28575" cap="flat" cmpd="sng" algn="ctr">
                          <a:solidFill>
                            <a:srgbClr val="A379BB"/>
                          </a:solidFill>
                          <a:prstDash val="solid"/>
                        </a:ln>
                        <a:effectLst/>
                      </wps:spPr>
                      <wps:txbx>
                        <w:txbxContent>
                          <w:p w14:paraId="01C15ACC" w14:textId="77777777" w:rsidR="008A29E5" w:rsidRPr="00BA0C93" w:rsidRDefault="008A29E5" w:rsidP="00BA0C93">
                            <w:pPr>
                              <w:ind w:firstLine="708"/>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Sxemani tuzish qoidalari bilan tanishiladi. Ikki (juftlikda)iyexomi tuziladi muammo (g‘oya, masala) kichik muammolar yoziladi, keyin muammo yoki masalaning ikkinchi darajali jihatlarini chuqurroq ko‘rib chiqish uchun xizmat qiluvchi “kichik shohlar” davom ettiriladi buning natijasida bitta g‘oya rivojlinishining barcha tomonlari yetarlicha chuqur o‘rganib chiqilishi mumkin.</w:t>
                            </w:r>
                          </w:p>
                          <w:p w14:paraId="71C4F75C" w14:textId="77777777" w:rsidR="008A29E5" w:rsidRPr="00BA0C93" w:rsidRDefault="008A29E5" w:rsidP="00BA0C93">
                            <w:pPr>
                              <w:ind w:firstLine="708"/>
                              <w:jc w:val="both"/>
                              <w:rPr>
                                <w:rFonts w:ascii="Times New Roman" w:hAnsi="Times New Roman" w:cs="Times New Roman"/>
                                <w:sz w:val="24"/>
                                <w:szCs w:val="24"/>
                              </w:rPr>
                            </w:pPr>
                            <w:r w:rsidRPr="00BA0C93">
                              <w:rPr>
                                <w:rFonts w:ascii="Times New Roman" w:hAnsi="Times New Roman" w:cs="Times New Roman"/>
                                <w:sz w:val="24"/>
                                <w:szCs w:val="24"/>
                                <w:lang w:val="en-US"/>
                              </w:rPr>
                              <w:t xml:space="preserve">Juftlarga birlashadi, o‘z sxemalarini taqqoslaydi va qo‘shimchalar kiritadi. </w:t>
                            </w:r>
                            <w:r w:rsidRPr="00BA0C93">
                              <w:rPr>
                                <w:rFonts w:ascii="Times New Roman" w:hAnsi="Times New Roman" w:cs="Times New Roman"/>
                                <w:sz w:val="24"/>
                                <w:szCs w:val="24"/>
                              </w:rPr>
                              <w:t>Umumiy sxemaga jamlaydi.</w:t>
                            </w:r>
                          </w:p>
                          <w:p w14:paraId="4450BD26" w14:textId="2C52678E" w:rsidR="008A29E5" w:rsidRPr="0084577F" w:rsidRDefault="008A29E5" w:rsidP="00BA0C93">
                            <w:pPr>
                              <w:ind w:firstLine="708"/>
                              <w:jc w:val="both"/>
                              <w:rPr>
                                <w:rFonts w:ascii="Times New Roman" w:hAnsi="Times New Roman" w:cs="Times New Roman"/>
                                <w:color w:val="000000"/>
                                <w:sz w:val="28"/>
                                <w:szCs w:val="28"/>
                              </w:rPr>
                            </w:pPr>
                            <w:r w:rsidRPr="00BA0C93">
                              <w:rPr>
                                <w:rFonts w:ascii="Times New Roman" w:hAnsi="Times New Roman" w:cs="Times New Roman"/>
                                <w:sz w:val="24"/>
                                <w:szCs w:val="24"/>
                              </w:rPr>
                              <w:t>Natijalar taqdimoti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DB61BD" id="Прямоугольник: скругленные углы 11326886" o:spid="_x0000_s1141" style="position:absolute;left:0;text-align:left;margin-left:50.75pt;margin-top:1.5pt;width:472.9pt;height:160.0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" fillcolor="window" strokecolor="#a379bb" strokeweight="2.25pt">
                <v:textbox>
                  <w:txbxContent>
                    <w:p w14:paraId="01C15ACC" w14:textId="77777777" w:rsidR="008A29E5" w:rsidRPr="00BA0C93" w:rsidRDefault="008A29E5" w:rsidP="00BA0C93">
                      <w:pPr>
                        <w:ind w:firstLine="708"/>
                        <w:jc w:val="both"/>
                        <w:rPr>
                          <w:rFonts w:ascii="Times New Roman" w:hAnsi="Times New Roman" w:cs="Times New Roman"/>
                          <w:sz w:val="24"/>
                          <w:szCs w:val="24"/>
                          <w:lang w:val="en-US"/>
                        </w:rPr>
                      </w:pPr>
                      <w:r w:rsidRPr="00BA0C93">
                        <w:rPr>
                          <w:rFonts w:ascii="Times New Roman" w:hAnsi="Times New Roman" w:cs="Times New Roman"/>
                          <w:sz w:val="24"/>
                          <w:szCs w:val="24"/>
                          <w:lang w:val="en-US"/>
                        </w:rPr>
                        <w:t>Sxemani tuzish qoidalari bilan tanishiladi. Ikki (juftlikda)iyexomi tuziladi muammo (g‘oya, masala) kichik muammolar yoziladi, keyin muammo yoki masalaning ikkinchi darajali jihatlarini chuqurroq ko‘rib chiqish uchun xizmat qiluvchi “kichik shohlar” davom ettiriladi buning natijasida bitta g‘oya rivojlinishining barcha tomonlari yetarlicha chuqur o‘rganib chiqilishi mumkin.</w:t>
                      </w:r>
                    </w:p>
                    <w:p w14:paraId="71C4F75C" w14:textId="77777777" w:rsidR="008A29E5" w:rsidRPr="00BA0C93" w:rsidRDefault="008A29E5" w:rsidP="00BA0C93">
                      <w:pPr>
                        <w:ind w:firstLine="708"/>
                        <w:jc w:val="both"/>
                        <w:rPr>
                          <w:rFonts w:ascii="Times New Roman" w:hAnsi="Times New Roman" w:cs="Times New Roman"/>
                          <w:sz w:val="24"/>
                          <w:szCs w:val="24"/>
                        </w:rPr>
                      </w:pPr>
                      <w:r w:rsidRPr="00BA0C93">
                        <w:rPr>
                          <w:rFonts w:ascii="Times New Roman" w:hAnsi="Times New Roman" w:cs="Times New Roman"/>
                          <w:sz w:val="24"/>
                          <w:szCs w:val="24"/>
                          <w:lang w:val="en-US"/>
                        </w:rPr>
                        <w:t xml:space="preserve">Juftlarga birlashadi, o‘z sxemalarini taqqoslaydi va qo‘shimchalar kiritadi. </w:t>
                      </w:r>
                      <w:r w:rsidRPr="00BA0C93">
                        <w:rPr>
                          <w:rFonts w:ascii="Times New Roman" w:hAnsi="Times New Roman" w:cs="Times New Roman"/>
                          <w:sz w:val="24"/>
                          <w:szCs w:val="24"/>
                        </w:rPr>
                        <w:t>Umumiy sxemaga jamlaydi.</w:t>
                      </w:r>
                    </w:p>
                    <w:p w14:paraId="4450BD26" w14:textId="2C52678E" w:rsidR="008A29E5" w:rsidRPr="0084577F" w:rsidRDefault="008A29E5" w:rsidP="00BA0C93">
                      <w:pPr>
                        <w:ind w:firstLine="708"/>
                        <w:jc w:val="both"/>
                        <w:rPr>
                          <w:rFonts w:ascii="Times New Roman" w:hAnsi="Times New Roman" w:cs="Times New Roman"/>
                          <w:color w:val="000000"/>
                          <w:sz w:val="28"/>
                          <w:szCs w:val="28"/>
                        </w:rPr>
                      </w:pPr>
                      <w:r w:rsidRPr="00BA0C93">
                        <w:rPr>
                          <w:rFonts w:ascii="Times New Roman" w:hAnsi="Times New Roman" w:cs="Times New Roman"/>
                          <w:sz w:val="24"/>
                          <w:szCs w:val="24"/>
                        </w:rPr>
                        <w:t>Natijalar taqdimoti</w:t>
                      </w:r>
                    </w:p>
                  </w:txbxContent>
                </v:textbox>
                <w10:wrap type="topAndBottom" anchorx="margin"/>
              </v:roundrect>
            </w:pict>
          </mc:Fallback>
        </mc:AlternateContent>
      </w:r>
      <w:r w:rsidR="00CA7CC9" w:rsidRPr="00A31EA2">
        <w:rPr>
          <w:rFonts w:ascii="Times New Roman" w:hAnsi="Times New Roman" w:cs="Times New Roman"/>
          <w:color w:val="000000" w:themeColor="text1"/>
          <w:spacing w:val="-3"/>
          <w:w w:val="99"/>
          <w:sz w:val="28"/>
          <w:szCs w:val="28"/>
          <w:lang w:val="uz-Cyrl-UZ" w:eastAsia="ru-RU"/>
        </w:rPr>
        <w:t>«</w:t>
      </w:r>
      <w:r w:rsidR="00CA7CC9" w:rsidRPr="00A31EA2">
        <w:rPr>
          <w:rFonts w:ascii="Times New Roman" w:hAnsi="Times New Roman" w:cs="Times New Roman"/>
          <w:color w:val="000000" w:themeColor="text1"/>
          <w:w w:val="99"/>
          <w:sz w:val="28"/>
          <w:szCs w:val="28"/>
          <w:lang w:val="uz-Cyrl-UZ" w:eastAsia="ru-RU"/>
        </w:rPr>
        <w:t>Nilufar</w:t>
      </w:r>
      <w:r w:rsidR="00CA7CC9"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pacing w:val="1"/>
          <w:w w:val="99"/>
          <w:sz w:val="28"/>
          <w:szCs w:val="28"/>
          <w:lang w:val="uz-Cyrl-UZ" w:eastAsia="ru-RU"/>
        </w:rPr>
        <w:t>g</w:t>
      </w:r>
      <w:r w:rsidR="00CA7CC9" w:rsidRPr="00A31EA2">
        <w:rPr>
          <w:rFonts w:ascii="Times New Roman" w:hAnsi="Times New Roman" w:cs="Times New Roman"/>
          <w:color w:val="000000" w:themeColor="text1"/>
          <w:w w:val="99"/>
          <w:sz w:val="28"/>
          <w:szCs w:val="28"/>
          <w:lang w:val="uz-Cyrl-UZ" w:eastAsia="ru-RU"/>
        </w:rPr>
        <w:t>ul</w:t>
      </w:r>
      <w:r w:rsidR="00CA7CC9" w:rsidRPr="00A31EA2">
        <w:rPr>
          <w:rFonts w:ascii="Times New Roman" w:hAnsi="Times New Roman" w:cs="Times New Roman"/>
          <w:color w:val="000000" w:themeColor="text1"/>
          <w:spacing w:val="2"/>
          <w:w w:val="99"/>
          <w:sz w:val="28"/>
          <w:szCs w:val="28"/>
          <w:lang w:val="uz-Cyrl-UZ" w:eastAsia="ru-RU"/>
        </w:rPr>
        <w:t>i</w:t>
      </w:r>
      <w:r w:rsidR="00CA7CC9" w:rsidRPr="00A31EA2">
        <w:rPr>
          <w:rFonts w:ascii="Times New Roman" w:hAnsi="Times New Roman" w:cs="Times New Roman"/>
          <w:color w:val="000000" w:themeColor="text1"/>
          <w:w w:val="99"/>
          <w:sz w:val="28"/>
          <w:szCs w:val="28"/>
          <w:lang w:val="uz-Cyrl-UZ" w:eastAsia="ru-RU"/>
        </w:rPr>
        <w:t>»</w:t>
      </w:r>
      <w:r w:rsidR="00CA7CC9" w:rsidRPr="00A31EA2">
        <w:rPr>
          <w:rFonts w:ascii="Times New Roman" w:hAnsi="Times New Roman" w:cs="Times New Roman"/>
          <w:color w:val="000000" w:themeColor="text1"/>
          <w:spacing w:val="-4"/>
          <w:sz w:val="28"/>
          <w:szCs w:val="28"/>
          <w:lang w:val="uz-Cyrl-UZ" w:eastAsia="ru-RU"/>
        </w:rPr>
        <w:t xml:space="preserve"> </w:t>
      </w:r>
      <w:r w:rsidR="00CA7CC9" w:rsidRPr="00A31EA2">
        <w:rPr>
          <w:rFonts w:ascii="Times New Roman" w:hAnsi="Times New Roman" w:cs="Times New Roman"/>
          <w:color w:val="000000" w:themeColor="text1"/>
          <w:w w:val="99"/>
          <w:sz w:val="28"/>
          <w:szCs w:val="28"/>
          <w:lang w:val="uz-Cyrl-UZ" w:eastAsia="ru-RU"/>
        </w:rPr>
        <w:t>sxema</w:t>
      </w:r>
      <w:r w:rsidR="00CA7CC9" w:rsidRPr="00A31EA2">
        <w:rPr>
          <w:rFonts w:ascii="Times New Roman" w:hAnsi="Times New Roman" w:cs="Times New Roman"/>
          <w:color w:val="000000" w:themeColor="text1"/>
          <w:spacing w:val="2"/>
          <w:w w:val="99"/>
          <w:sz w:val="28"/>
          <w:szCs w:val="28"/>
          <w:lang w:val="uz-Cyrl-UZ" w:eastAsia="ru-RU"/>
        </w:rPr>
        <w:t>s</w:t>
      </w:r>
      <w:r w:rsidR="00CA7CC9" w:rsidRPr="00A31EA2">
        <w:rPr>
          <w:rFonts w:ascii="Times New Roman" w:hAnsi="Times New Roman" w:cs="Times New Roman"/>
          <w:color w:val="000000" w:themeColor="text1"/>
          <w:w w:val="99"/>
          <w:sz w:val="28"/>
          <w:szCs w:val="28"/>
          <w:lang w:val="uz-Cyrl-UZ" w:eastAsia="ru-RU"/>
        </w:rPr>
        <w:t>i</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pacing w:val="2"/>
          <w:w w:val="99"/>
          <w:sz w:val="28"/>
          <w:szCs w:val="28"/>
          <w:lang w:val="uz-Cyrl-UZ" w:eastAsia="ru-RU"/>
        </w:rPr>
        <w:t>m</w:t>
      </w:r>
      <w:r w:rsidR="00CA7CC9" w:rsidRPr="00A31EA2">
        <w:rPr>
          <w:rFonts w:ascii="Times New Roman" w:hAnsi="Times New Roman" w:cs="Times New Roman"/>
          <w:color w:val="000000" w:themeColor="text1"/>
          <w:w w:val="99"/>
          <w:sz w:val="28"/>
          <w:szCs w:val="28"/>
          <w:lang w:val="uz-Cyrl-UZ" w:eastAsia="ru-RU"/>
        </w:rPr>
        <w:t>uammoni</w:t>
      </w:r>
      <w:r w:rsidR="00CA7CC9"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pacing w:val="-1"/>
          <w:w w:val="99"/>
          <w:sz w:val="28"/>
          <w:szCs w:val="28"/>
          <w:lang w:val="uz-Cyrl-UZ" w:eastAsia="ru-RU"/>
        </w:rPr>
        <w:t>h</w:t>
      </w:r>
      <w:r w:rsidR="00CA7CC9" w:rsidRPr="00A31EA2">
        <w:rPr>
          <w:rFonts w:ascii="Times New Roman" w:hAnsi="Times New Roman" w:cs="Times New Roman"/>
          <w:color w:val="000000" w:themeColor="text1"/>
          <w:w w:val="99"/>
          <w:sz w:val="28"/>
          <w:szCs w:val="28"/>
          <w:lang w:val="uz-Cyrl-UZ" w:eastAsia="ru-RU"/>
        </w:rPr>
        <w:t>al</w:t>
      </w:r>
      <w:r w:rsidR="00CA7CC9" w:rsidRPr="00A31EA2">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w w:val="99"/>
          <w:sz w:val="28"/>
          <w:szCs w:val="28"/>
          <w:lang w:val="uz-Cyrl-UZ" w:eastAsia="ru-RU"/>
        </w:rPr>
        <w:t>etish</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w w:val="99"/>
          <w:sz w:val="28"/>
          <w:szCs w:val="28"/>
          <w:lang w:val="uz-Cyrl-UZ" w:eastAsia="ru-RU"/>
        </w:rPr>
        <w:t>usuli.</w:t>
      </w:r>
    </w:p>
    <w:bookmarkEnd w:id="19"/>
    <w:p w14:paraId="096ED268" w14:textId="7B8A8CF6" w:rsidR="001419F8" w:rsidRPr="00A31EA2" w:rsidRDefault="001419F8" w:rsidP="001419F8">
      <w:pPr>
        <w:spacing w:after="0" w:line="336" w:lineRule="auto"/>
        <w:ind w:firstLine="720"/>
        <w:jc w:val="center"/>
        <w:rPr>
          <w:rFonts w:ascii="Times New Roman" w:hAnsi="Times New Roman" w:cs="Times New Roman"/>
          <w:bCs/>
          <w:color w:val="000000" w:themeColor="text1"/>
          <w:sz w:val="28"/>
          <w:szCs w:val="28"/>
          <w:lang w:val="uz-Cyrl-UZ" w:eastAsia="ru-RU"/>
        </w:rPr>
      </w:pPr>
      <w:r w:rsidRPr="00037474">
        <w:rPr>
          <w:rFonts w:ascii="Times New Roman" w:hAnsi="Times New Roman" w:cs="Times New Roman"/>
          <w:bCs/>
          <w:color w:val="000000" w:themeColor="text1"/>
          <w:sz w:val="28"/>
          <w:szCs w:val="28"/>
          <w:lang w:val="uz-Cyrl-UZ" w:eastAsia="ru-RU"/>
        </w:rPr>
        <w:t>2</w:t>
      </w:r>
      <w:r w:rsidRPr="00A8144D">
        <w:rPr>
          <w:rFonts w:ascii="Times New Roman" w:hAnsi="Times New Roman" w:cs="Times New Roman"/>
          <w:bCs/>
          <w:color w:val="000000" w:themeColor="text1"/>
          <w:sz w:val="28"/>
          <w:szCs w:val="28"/>
          <w:lang w:val="uz-Cyrl-UZ" w:eastAsia="ru-RU"/>
        </w:rPr>
        <w:t>.16</w:t>
      </w:r>
      <w:r w:rsidRPr="00A31EA2">
        <w:rPr>
          <w:rFonts w:ascii="Times New Roman" w:hAnsi="Times New Roman" w:cs="Times New Roman"/>
          <w:bCs/>
          <w:color w:val="000000" w:themeColor="text1"/>
          <w:sz w:val="28"/>
          <w:szCs w:val="28"/>
          <w:lang w:val="uz-Cyrl-UZ" w:eastAsia="ru-RU"/>
        </w:rPr>
        <w:t>-rasm. “Nilufar” guli sxemasi.</w:t>
      </w:r>
    </w:p>
    <w:p w14:paraId="01AF70AE" w14:textId="00A43A35" w:rsidR="00634576" w:rsidRDefault="00634576" w:rsidP="001419F8">
      <w:pPr>
        <w:spacing w:after="0" w:line="336" w:lineRule="auto"/>
        <w:ind w:firstLine="720"/>
        <w:jc w:val="center"/>
        <w:rPr>
          <w:rFonts w:ascii="Times New Roman" w:hAnsi="Times New Roman" w:cs="Times New Roman"/>
          <w:bCs/>
          <w:color w:val="000000" w:themeColor="text1"/>
          <w:sz w:val="28"/>
          <w:szCs w:val="28"/>
          <w:lang w:val="uz-Cyrl-UZ" w:eastAsia="ru-RU"/>
        </w:rPr>
      </w:pPr>
    </w:p>
    <w:p w14:paraId="42828539" w14:textId="77777777" w:rsidR="00634576" w:rsidRDefault="00634576" w:rsidP="00CB482F">
      <w:pPr>
        <w:spacing w:after="0" w:line="336" w:lineRule="auto"/>
        <w:ind w:firstLine="720"/>
        <w:jc w:val="both"/>
        <w:rPr>
          <w:rFonts w:ascii="Times New Roman" w:hAnsi="Times New Roman" w:cs="Times New Roman"/>
          <w:bCs/>
          <w:color w:val="000000" w:themeColor="text1"/>
          <w:sz w:val="28"/>
          <w:szCs w:val="28"/>
          <w:lang w:val="uz-Cyrl-UZ" w:eastAsia="ru-RU"/>
        </w:rPr>
      </w:pPr>
    </w:p>
    <w:p w14:paraId="243DB686" w14:textId="77777777" w:rsidR="00634576" w:rsidRDefault="00634576" w:rsidP="00CB482F">
      <w:pPr>
        <w:spacing w:after="0" w:line="336" w:lineRule="auto"/>
        <w:ind w:firstLine="720"/>
        <w:jc w:val="both"/>
        <w:rPr>
          <w:rFonts w:ascii="Times New Roman" w:hAnsi="Times New Roman" w:cs="Times New Roman"/>
          <w:bCs/>
          <w:color w:val="000000" w:themeColor="text1"/>
          <w:sz w:val="28"/>
          <w:szCs w:val="28"/>
          <w:lang w:val="uz-Cyrl-UZ" w:eastAsia="ru-RU"/>
        </w:rPr>
      </w:pPr>
    </w:p>
    <w:p w14:paraId="6E9002DA" w14:textId="77777777" w:rsidR="00634576" w:rsidRDefault="00634576" w:rsidP="00CB482F">
      <w:pPr>
        <w:spacing w:after="0" w:line="336" w:lineRule="auto"/>
        <w:ind w:firstLine="720"/>
        <w:jc w:val="both"/>
        <w:rPr>
          <w:rFonts w:ascii="Times New Roman" w:hAnsi="Times New Roman" w:cs="Times New Roman"/>
          <w:bCs/>
          <w:color w:val="000000" w:themeColor="text1"/>
          <w:sz w:val="28"/>
          <w:szCs w:val="28"/>
          <w:lang w:val="uz-Cyrl-UZ" w:eastAsia="ru-RU"/>
        </w:rPr>
      </w:pPr>
      <w:r w:rsidRPr="00A31EA2">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721728" behindDoc="0" locked="0" layoutInCell="1" allowOverlap="1" wp14:anchorId="2D259699" wp14:editId="160F316B">
                <wp:simplePos x="0" y="0"/>
                <wp:positionH relativeFrom="margin">
                  <wp:align>right</wp:align>
                </wp:positionH>
                <wp:positionV relativeFrom="paragraph">
                  <wp:posOffset>358</wp:posOffset>
                </wp:positionV>
                <wp:extent cx="5910580" cy="3551274"/>
                <wp:effectExtent l="0" t="0" r="13970" b="11430"/>
                <wp:wrapTopAndBottom/>
                <wp:docPr id="189" name="Прямоугольник: скругленные углы 189"/>
                <wp:cNvGraphicFramePr/>
                <a:graphic xmlns:a="http://schemas.openxmlformats.org/drawingml/2006/main">
                  <a:graphicData uri="http://schemas.microsoft.com/office/word/2010/wordprocessingShape">
                    <wps:wsp>
                      <wps:cNvSpPr/>
                      <wps:spPr>
                        <a:xfrm>
                          <a:off x="0" y="0"/>
                          <a:ext cx="5910580" cy="3551274"/>
                        </a:xfrm>
                        <a:prstGeom prst="roundRect">
                          <a:avLst>
                            <a:gd name="adj" fmla="val 8061"/>
                          </a:avLst>
                        </a:prstGeom>
                        <a:solidFill>
                          <a:sysClr val="window" lastClr="FFFFFF"/>
                        </a:solidFill>
                        <a:ln w="25400" cap="flat" cmpd="sng" algn="ctr">
                          <a:solidFill>
                            <a:srgbClr val="A379BB"/>
                          </a:solidFill>
                          <a:prstDash val="solid"/>
                        </a:ln>
                        <a:effectLst/>
                      </wps:spPr>
                      <wps:txbx>
                        <w:txbxContent>
                          <w:p w14:paraId="3D391C83"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Bunda Nilufar guli obrazini mujassam etish uchun g‘oyaning asosini 9 ta katta kvadratlar tashkil etib, ularning har biri o‘z navbatida 9 ta kichik kvadratlardan iboratdir.</w:t>
                            </w:r>
                          </w:p>
                          <w:p w14:paraId="5307B2D1"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Tizimli, ijodiy tahliliy mushohada qilish ko‘nikmalarini rivojlintirish orqali faoliyat yuritiladi.</w:t>
                            </w:r>
                          </w:p>
                          <w:p w14:paraId="6963E4F9"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Sxemani tuzish qoidalari bilan tanishiladi. Yakka (juftlikda) sxema tuziladi: asosiy muammo (masala) markaziy kvadratning markaziga yoziladi. Uni hal qilish g‘oyalari markaziy kvadrat atrofida joylashgan qolgan sakkizta kvadratlarga yoziladi. Har bir ushbu sakkizta g‘oya markaziy kvadrat atrofida joylashgan sakkizta kvadrat markaziga o‘tkaziladi,-boshqacha aytgandi nilufar gulidan uning gul bargiga o‘tqaziladi. Shunday qilib, ular har biri, o‘z navbatida yana bir muammo sifatida qaraladi.</w:t>
                            </w:r>
                          </w:p>
                          <w:p w14:paraId="3854179F"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Juftlarga birlashadi, o‘z sxemalarini taqqoslaydi va qo‘shimchalar kiritadi. Umumiy sxemaga jamlanadi.</w:t>
                            </w:r>
                          </w:p>
                          <w:p w14:paraId="6BF4AABB" w14:textId="0D1B0F93" w:rsidR="008A29E5" w:rsidRPr="00742C1E" w:rsidRDefault="008A29E5" w:rsidP="00BA0C93">
                            <w:pPr>
                              <w:ind w:firstLine="426"/>
                              <w:rPr>
                                <w:lang w:val="uz-Cyrl-UZ"/>
                              </w:rPr>
                            </w:pPr>
                            <w:r w:rsidRPr="00BA0C93">
                              <w:rPr>
                                <w:rFonts w:ascii="Times New Roman" w:hAnsi="Times New Roman" w:cs="Times New Roman"/>
                                <w:sz w:val="24"/>
                                <w:szCs w:val="24"/>
                                <w:lang w:val="uz-Cyrl-UZ"/>
                              </w:rPr>
                              <w:t>Natijalar taqdimoti o‘tkaziladi. Masalan: Iqlim muammolari, tabiat o‘zgarishlari, anomal issiqlik yoki sovuqlik mavzulari kabilar.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259699" id="Прямоугольник: скругленные углы 189" o:spid="_x0000_s1142" style="position:absolute;left:0;text-align:left;margin-left:414.2pt;margin-top:.05pt;width:465.4pt;height:279.65pt;z-index:2517217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52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" fillcolor="window" strokecolor="#a379bb" strokeweight="2pt">
                <v:textbox>
                  <w:txbxContent>
                    <w:p w14:paraId="3D391C83"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Bunda Nilufar guli obrazini mujassam etish uchun g‘oyaning asosini 9 ta katta kvadratlar tashkil etib, ularning har biri o‘z navbatida 9 ta kichik kvadratlardan iboratdir.</w:t>
                      </w:r>
                    </w:p>
                    <w:p w14:paraId="5307B2D1"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Tizimli, ijodiy tahliliy mushohada qilish ko‘nikmalarini rivojlintirish orqali faoliyat yuritiladi.</w:t>
                      </w:r>
                    </w:p>
                    <w:p w14:paraId="6963E4F9"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Sxemani tuzish qoidalari bilan tanishiladi. Yakka (juftlikda) sxema tuziladi: asosiy muammo (masala) markaziy kvadratning markaziga yoziladi. Uni hal qilish g‘oyalari markaziy kvadrat atrofida joylashgan qolgan sakkizta kvadratlarga yoziladi. Har bir ushbu sakkizta g‘oya markaziy kvadrat atrofida joylashgan sakkizta kvadrat markaziga o‘tkaziladi,-boshqacha aytgandi nilufar gulidan uning gul bargiga o‘tqaziladi. Shunday qilib, ular har biri, o‘z navbatida yana bir muammo sifatida qaraladi.</w:t>
                      </w:r>
                    </w:p>
                    <w:p w14:paraId="3854179F" w14:textId="77777777" w:rsidR="008A29E5" w:rsidRPr="00BA0C93" w:rsidRDefault="008A29E5" w:rsidP="00BA0C93">
                      <w:pPr>
                        <w:ind w:firstLine="426"/>
                        <w:rPr>
                          <w:rFonts w:ascii="Times New Roman" w:hAnsi="Times New Roman" w:cs="Times New Roman"/>
                          <w:sz w:val="24"/>
                          <w:szCs w:val="24"/>
                          <w:lang w:val="uz-Cyrl-UZ"/>
                        </w:rPr>
                      </w:pPr>
                      <w:r w:rsidRPr="00BA0C93">
                        <w:rPr>
                          <w:rFonts w:ascii="Times New Roman" w:hAnsi="Times New Roman" w:cs="Times New Roman"/>
                          <w:sz w:val="24"/>
                          <w:szCs w:val="24"/>
                          <w:lang w:val="uz-Cyrl-UZ"/>
                        </w:rPr>
                        <w:t>Juftlarga birlashadi, o‘z sxemalarini taqqoslaydi va qo‘shimchalar kiritadi. Umumiy sxemaga jamlanadi.</w:t>
                      </w:r>
                    </w:p>
                    <w:p w14:paraId="6BF4AABB" w14:textId="0D1B0F93" w:rsidR="008A29E5" w:rsidRPr="00742C1E" w:rsidRDefault="008A29E5" w:rsidP="00BA0C93">
                      <w:pPr>
                        <w:ind w:firstLine="426"/>
                        <w:rPr>
                          <w:lang w:val="uz-Cyrl-UZ"/>
                        </w:rPr>
                      </w:pPr>
                      <w:r w:rsidRPr="00BA0C93">
                        <w:rPr>
                          <w:rFonts w:ascii="Times New Roman" w:hAnsi="Times New Roman" w:cs="Times New Roman"/>
                          <w:sz w:val="24"/>
                          <w:szCs w:val="24"/>
                          <w:lang w:val="uz-Cyrl-UZ"/>
                        </w:rPr>
                        <w:t>Natijalar taqdimoti o‘tkaziladi. Masalan: Iqlim muammolari, tabiat o‘zgarishlari, anomal issiqlik yoki sovuqlik mavzulari kabilar.</w:t>
                      </w:r>
                    </w:p>
                  </w:txbxContent>
                </v:textbox>
                <w10:wrap type="topAndBottom" anchorx="margin"/>
              </v:roundrect>
            </w:pict>
          </mc:Fallback>
        </mc:AlternateContent>
      </w:r>
    </w:p>
    <w:p w14:paraId="25CA4CA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Ta’limiy o‘</w:t>
      </w:r>
      <w:r w:rsidRPr="00A31EA2">
        <w:rPr>
          <w:rFonts w:ascii="Times New Roman" w:hAnsi="Times New Roman" w:cs="Times New Roman"/>
          <w:color w:val="000000" w:themeColor="text1"/>
          <w:spacing w:val="1"/>
          <w:sz w:val="28"/>
          <w:szCs w:val="28"/>
          <w:lang w:val="uz-Cyrl-UZ" w:eastAsia="ru-RU"/>
        </w:rPr>
        <w:t>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1"/>
          <w:sz w:val="28"/>
          <w:szCs w:val="28"/>
          <w:lang w:val="uz-Cyrl-UZ" w:eastAsia="ru-RU"/>
        </w:rPr>
        <w:t>ning</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inson</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taraq</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iyot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o‘rni</w:t>
      </w:r>
      <w:r w:rsidRPr="00A31EA2">
        <w:rPr>
          <w:rFonts w:ascii="Times New Roman" w:hAnsi="Times New Roman" w:cs="Times New Roman"/>
          <w:color w:val="000000" w:themeColor="text1"/>
          <w:spacing w:val="16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z w:val="28"/>
          <w:szCs w:val="28"/>
          <w:lang w:val="uz-Cyrl-UZ" w:eastAsia="ru-RU"/>
        </w:rPr>
        <w:t>sixo</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ogiya, etn</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gr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fiya,</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 xml:space="preserve">iyat, pedagogika va boshqa fanlarda bir qator tadqiqot ishlari olib borilgan. </w:t>
      </w:r>
    </w:p>
    <w:p w14:paraId="5CEC367A"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Shu xususida XIX asrning oxirida</w:t>
      </w:r>
      <w:r w:rsidRPr="00A31EA2">
        <w:rPr>
          <w:rFonts w:ascii="Times New Roman" w:hAnsi="Times New Roman" w:cs="Times New Roman"/>
          <w:color w:val="000000" w:themeColor="text1"/>
          <w:spacing w:val="9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nemis</w:t>
      </w:r>
      <w:r w:rsidRPr="00A31EA2">
        <w:rPr>
          <w:rFonts w:ascii="Times New Roman" w:hAnsi="Times New Roman" w:cs="Times New Roman"/>
          <w:color w:val="000000" w:themeColor="text1"/>
          <w:spacing w:val="9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limi</w:t>
      </w:r>
      <w:r w:rsidRPr="00A31EA2">
        <w:rPr>
          <w:rFonts w:ascii="Times New Roman" w:hAnsi="Times New Roman" w:cs="Times New Roman"/>
          <w:color w:val="000000" w:themeColor="text1"/>
          <w:spacing w:val="9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Gro</w:t>
      </w:r>
      <w:r w:rsidRPr="00A31EA2">
        <w:rPr>
          <w:rFonts w:ascii="Times New Roman" w:hAnsi="Times New Roman" w:cs="Times New Roman"/>
          <w:color w:val="000000" w:themeColor="text1"/>
          <w:spacing w:val="6"/>
          <w:sz w:val="28"/>
          <w:szCs w:val="28"/>
          <w:lang w:val="uz-Cyrl-UZ" w:eastAsia="ru-RU"/>
        </w:rPr>
        <w:t>s</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vertAlign w:val="superscript"/>
          <w:lang w:val="uz-Cyrl-UZ" w:eastAsia="ru-RU"/>
        </w:rPr>
        <w:footnoteReference w:id="76"/>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rni tizim</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o‘r</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2"/>
          <w:sz w:val="28"/>
          <w:szCs w:val="28"/>
          <w:lang w:val="uz-Cyrl-UZ" w:eastAsia="ru-RU"/>
        </w:rPr>
        <w:t>n</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kat</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mis</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ps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xol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 K.B</w:t>
      </w:r>
      <w:r w:rsidRPr="00A31EA2">
        <w:rPr>
          <w:rFonts w:ascii="Times New Roman" w:hAnsi="Times New Roman" w:cs="Times New Roman"/>
          <w:color w:val="000000" w:themeColor="text1"/>
          <w:spacing w:val="7"/>
          <w:sz w:val="28"/>
          <w:szCs w:val="28"/>
          <w:lang w:val="uz-Cyrl-UZ" w:eastAsia="ru-RU"/>
        </w:rPr>
        <w:t>yu</w:t>
      </w:r>
      <w:r w:rsidRPr="00A31EA2">
        <w:rPr>
          <w:rFonts w:ascii="Times New Roman" w:hAnsi="Times New Roman" w:cs="Times New Roman"/>
          <w:color w:val="000000" w:themeColor="text1"/>
          <w:sz w:val="28"/>
          <w:szCs w:val="28"/>
          <w:lang w:val="uz-Cyrl-UZ" w:eastAsia="ru-RU"/>
        </w:rPr>
        <w:t>ller o‘yinl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qoniqish hosil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il</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vchi” faoliyat 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 t</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qiq et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Olimlardan L.S.Vi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ots</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.N.Leo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4"/>
          <w:sz w:val="28"/>
          <w:szCs w:val="28"/>
          <w:lang w:val="uz-Cyrl-UZ" w:eastAsia="ru-RU"/>
        </w:rPr>
        <w:t>t</w:t>
      </w:r>
      <w:r w:rsidRPr="00A31EA2">
        <w:rPr>
          <w:rFonts w:ascii="Times New Roman" w:hAnsi="Times New Roman" w:cs="Times New Roman"/>
          <w:color w:val="000000" w:themeColor="text1"/>
          <w:sz w:val="28"/>
          <w:szCs w:val="28"/>
          <w:lang w:val="uz-Cyrl-UZ" w:eastAsia="ru-RU"/>
        </w:rPr>
        <w:t>’yev</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fikricha,</w:t>
      </w:r>
      <w:r w:rsidRPr="00A31EA2">
        <w:rPr>
          <w:rFonts w:ascii="Times New Roman" w:hAnsi="Times New Roman" w:cs="Times New Roman"/>
          <w:color w:val="000000" w:themeColor="text1"/>
          <w:spacing w:val="9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o‘yinlarni</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naz</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 xml:space="preserve">y jixatdan ijtimoy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abiati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 m</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iyatiga</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yo‘nal</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irilg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nli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 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n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g‘l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b, tadqiq etgan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 D.B.Elkonin shaxs x</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lqini 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shqari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tarkib toptirib, uni takomillashtiruvchi faoliyat sifatida talqin etadi. Madomiki, o‘yinlarni yagona va eng muhim asosiy xususiyati uning ta’limdagi ahamiyatliligidir. Ta’limiy o‘yinlarda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ning xulqi erkin va ijobiy shakllanadi va ijtimoiylashadi. O‘yinlarning eng muxim jihati uning ikki tamonlama</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xarakt</w:t>
      </w:r>
      <w:r w:rsidRPr="00A31EA2">
        <w:rPr>
          <w:rFonts w:ascii="Times New Roman" w:hAnsi="Times New Roman" w:cs="Times New Roman"/>
          <w:color w:val="000000" w:themeColor="text1"/>
          <w:spacing w:val="-2"/>
          <w:sz w:val="28"/>
          <w:szCs w:val="28"/>
          <w:lang w:val="uz-Cyrl-UZ" w:eastAsia="ru-RU"/>
        </w:rPr>
        <w:t>ye</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egali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bo‘lib,</w:t>
      </w:r>
      <w:r w:rsidRPr="00A31EA2">
        <w:rPr>
          <w:rFonts w:ascii="Times New Roman" w:hAnsi="Times New Roman" w:cs="Times New Roman"/>
          <w:color w:val="000000" w:themeColor="text1"/>
          <w:spacing w:val="83"/>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8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am</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tik</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an’atga, ijodkorlikka va kreativlikka</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m 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sligidir.</w:t>
      </w:r>
    </w:p>
    <w:p w14:paraId="6CF2D7E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Biz ko‘p hollarda bunday darslarni bir ta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5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okch</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z w:val="28"/>
          <w:szCs w:val="28"/>
          <w:lang w:val="uz-Cyrl-UZ" w:eastAsia="ru-RU"/>
        </w:rPr>
        <w:t>alga</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iri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pacing w:val="18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ay</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n n</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rt</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vazi</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z w:val="28"/>
          <w:szCs w:val="28"/>
          <w:lang w:val="uz-Cyrl-UZ" w:eastAsia="ru-RU"/>
        </w:rPr>
        <w:t>alar</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lan</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iq</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aq</w:t>
      </w:r>
      <w:r w:rsidRPr="00A31EA2">
        <w:rPr>
          <w:rFonts w:ascii="Times New Roman" w:hAnsi="Times New Roman" w:cs="Times New Roman"/>
          <w:color w:val="000000" w:themeColor="text1"/>
          <w:sz w:val="28"/>
          <w:szCs w:val="28"/>
          <w:lang w:val="uz-Cyrl-UZ" w:eastAsia="ru-RU"/>
        </w:rPr>
        <w:t>iqiy</w:t>
      </w:r>
      <w:r w:rsidRPr="00A31EA2">
        <w:rPr>
          <w:rFonts w:ascii="Times New Roman" w:hAnsi="Times New Roman" w:cs="Times New Roman"/>
          <w:color w:val="000000" w:themeColor="text1"/>
          <w:spacing w:val="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oli</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bajars</w:t>
      </w:r>
      <w:r w:rsidRPr="00A31EA2">
        <w:rPr>
          <w:rFonts w:ascii="Times New Roman" w:hAnsi="Times New Roman" w:cs="Times New Roman"/>
          <w:color w:val="000000" w:themeColor="text1"/>
          <w:spacing w:val="-1"/>
          <w:sz w:val="28"/>
          <w:szCs w:val="28"/>
          <w:lang w:val="uz-Cyrl-UZ" w:eastAsia="ru-RU"/>
        </w:rPr>
        <w:t>alar hayratlanishimiz,</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ikkinchi tamon</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8"/>
          <w:sz w:val="28"/>
          <w:szCs w:val="28"/>
          <w:lang w:val="uz-Cyrl-UZ" w:eastAsia="ru-RU"/>
        </w:rPr>
        <w:t xml:space="preserve"> ta’limiy o‘</w:t>
      </w:r>
      <w:r w:rsidRPr="00A31EA2">
        <w:rPr>
          <w:rFonts w:ascii="Times New Roman" w:hAnsi="Times New Roman" w:cs="Times New Roman"/>
          <w:color w:val="000000" w:themeColor="text1"/>
          <w:sz w:val="28"/>
          <w:szCs w:val="28"/>
          <w:lang w:val="uz-Cyrl-UZ" w:eastAsia="ru-RU"/>
        </w:rPr>
        <w:t>yin</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ar maqsadi o‘tiladigan dars mavzusiga mos kelmasligi aks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riyat</w:t>
      </w:r>
      <w:r w:rsidRPr="00A31EA2">
        <w:rPr>
          <w:rFonts w:ascii="Times New Roman" w:hAnsi="Times New Roman" w:cs="Times New Roman"/>
          <w:color w:val="000000" w:themeColor="text1"/>
          <w:spacing w:val="10"/>
          <w:sz w:val="28"/>
          <w:szCs w:val="28"/>
          <w:lang w:val="uz-Cyrl-UZ" w:eastAsia="ru-RU"/>
        </w:rPr>
        <w:t xml:space="preserve"> holatlar</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 rol ma’s</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iyatni</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his etmagan</w:t>
      </w:r>
      <w:r w:rsidRPr="00A31EA2">
        <w:rPr>
          <w:rFonts w:ascii="Times New Roman" w:hAnsi="Times New Roman" w:cs="Times New Roman"/>
          <w:color w:val="000000" w:themeColor="text1"/>
          <w:spacing w:val="30"/>
          <w:sz w:val="28"/>
          <w:szCs w:val="28"/>
          <w:lang w:val="uz-Cyrl-UZ" w:eastAsia="ru-RU"/>
        </w:rPr>
        <w:t xml:space="preserve"> ravishda</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iqiy</w:t>
      </w:r>
      <w:r w:rsidRPr="00A31EA2">
        <w:rPr>
          <w:rFonts w:ascii="Times New Roman" w:hAnsi="Times New Roman" w:cs="Times New Roman"/>
          <w:color w:val="000000" w:themeColor="text1"/>
          <w:spacing w:val="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vaziyatl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an</w:t>
      </w:r>
      <w:r w:rsidRPr="00A31EA2">
        <w:rPr>
          <w:rFonts w:ascii="Times New Roman" w:hAnsi="Times New Roman" w:cs="Times New Roman"/>
          <w:color w:val="000000" w:themeColor="text1"/>
          <w:spacing w:val="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chet</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3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tli</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siyatni ham sodir qiladi.</w:t>
      </w:r>
      <w:r w:rsidRPr="00A31EA2">
        <w:rPr>
          <w:rFonts w:ascii="Times New Roman" w:hAnsi="Times New Roman" w:cs="Times New Roman"/>
          <w:color w:val="000000" w:themeColor="text1"/>
          <w:spacing w:val="3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Bunday vaziyat sodir bo‘lmasligi uchun o‘qituvchi mavzuga mos va xos bo‘lgan ta’limiy o‘yin tanlash mahoratini ham egallagan bo‘lishi shart.</w:t>
      </w:r>
    </w:p>
    <w:p w14:paraId="3B51ED92"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Interfaol dars mohiyatidan kelib chiqib, ta’limiy o‘yinlar 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yati elimentl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n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lim jarayon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 ke</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 foydal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nil</w:t>
      </w:r>
      <w:r w:rsidRPr="00A31EA2">
        <w:rPr>
          <w:rFonts w:ascii="Times New Roman" w:hAnsi="Times New Roman" w:cs="Times New Roman"/>
          <w:color w:val="000000" w:themeColor="text1"/>
          <w:sz w:val="28"/>
          <w:szCs w:val="28"/>
          <w:lang w:val="uz-Cyrl-UZ" w:eastAsia="ru-RU"/>
        </w:rPr>
        <w:t xml:space="preserve">adi. </w:t>
      </w:r>
    </w:p>
    <w:p w14:paraId="5113D17B"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20" w:name="_page_200_0"/>
      <w:r w:rsidRPr="00A31EA2">
        <w:rPr>
          <w:rFonts w:ascii="Times New Roman" w:hAnsi="Times New Roman" w:cs="Times New Roman"/>
          <w:color w:val="000000" w:themeColor="text1"/>
          <w:sz w:val="28"/>
          <w:szCs w:val="28"/>
          <w:lang w:val="uz-Cyrl-UZ" w:eastAsia="ru-RU"/>
        </w:rPr>
        <w:t xml:space="preserve"> Samarali dars jarayonini tashkil etishda ishbilarmonlik ta’limiy o‘yi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lari</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sbga yo‘naltirish imkoniyatini beribgina qolmasdan, fan pr</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yeti</w:t>
      </w:r>
      <w:r w:rsidRPr="00A31EA2">
        <w:rPr>
          <w:rFonts w:ascii="Times New Roman" w:hAnsi="Times New Roman" w:cs="Times New Roman"/>
          <w:color w:val="000000" w:themeColor="text1"/>
          <w:spacing w:val="80"/>
          <w:sz w:val="28"/>
          <w:szCs w:val="28"/>
          <w:lang w:val="uz-Cyrl-UZ" w:eastAsia="ru-RU"/>
        </w:rPr>
        <w:t>,</w:t>
      </w:r>
      <w:r w:rsidRPr="00A31EA2">
        <w:rPr>
          <w:rFonts w:ascii="Times New Roman" w:hAnsi="Times New Roman" w:cs="Times New Roman"/>
          <w:color w:val="000000" w:themeColor="text1"/>
          <w:sz w:val="28"/>
          <w:szCs w:val="28"/>
          <w:lang w:val="uz-Cyrl-UZ" w:eastAsia="ru-RU"/>
        </w:rPr>
        <w:t>uning ij</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iy</w:t>
      </w:r>
      <w:r w:rsidRPr="00A31EA2">
        <w:rPr>
          <w:rFonts w:ascii="Times New Roman" w:hAnsi="Times New Roman" w:cs="Times New Roman"/>
          <w:color w:val="000000" w:themeColor="text1"/>
          <w:spacing w:val="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mazm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nini qaytad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yara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klini ham yaratadi va bu jarayon,</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amal</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2"/>
          <w:sz w:val="28"/>
          <w:szCs w:val="28"/>
          <w:lang w:val="uz-Cyrl-UZ" w:eastAsia="ru-RU"/>
        </w:rPr>
        <w:t>ti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idrok qilish</w:t>
      </w:r>
      <w:r w:rsidRPr="00A31EA2">
        <w:rPr>
          <w:rFonts w:ascii="Times New Roman" w:hAnsi="Times New Roman" w:cs="Times New Roman"/>
          <w:color w:val="000000" w:themeColor="text1"/>
          <w:spacing w:val="-2"/>
          <w:sz w:val="28"/>
          <w:szCs w:val="28"/>
          <w:lang w:val="uz-Cyrl-UZ" w:eastAsia="ru-RU"/>
        </w:rPr>
        <w:t xml:space="preserve"> a</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shu</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nos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tizi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 xml:space="preserve">ini boshqarish va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odella</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tiri</w:t>
      </w:r>
      <w:r w:rsidRPr="00A31EA2">
        <w:rPr>
          <w:rFonts w:ascii="Times New Roman" w:hAnsi="Times New Roman" w:cs="Times New Roman"/>
          <w:color w:val="000000" w:themeColor="text1"/>
          <w:spacing w:val="-1"/>
          <w:sz w:val="28"/>
          <w:szCs w:val="28"/>
          <w:lang w:val="uz-Cyrl-UZ" w:eastAsia="ru-RU"/>
        </w:rPr>
        <w:t>shga imkon bera</w:t>
      </w:r>
      <w:r w:rsidRPr="00A31EA2">
        <w:rPr>
          <w:rFonts w:ascii="Times New Roman" w:hAnsi="Times New Roman" w:cs="Times New Roman"/>
          <w:color w:val="000000" w:themeColor="text1"/>
          <w:sz w:val="28"/>
          <w:szCs w:val="28"/>
          <w:lang w:val="uz-Cyrl-UZ" w:eastAsia="ru-RU"/>
        </w:rPr>
        <w:t>di.</w:t>
      </w:r>
    </w:p>
    <w:p w14:paraId="0058348E" w14:textId="77777777" w:rsidR="00CA7CC9" w:rsidRPr="00A31EA2" w:rsidRDefault="00CA7CC9" w:rsidP="00CB482F">
      <w:pPr>
        <w:spacing w:after="0" w:line="336"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689984" behindDoc="0" locked="0" layoutInCell="1" allowOverlap="1" wp14:anchorId="5FE7946F" wp14:editId="523659DD">
                <wp:simplePos x="0" y="0"/>
                <wp:positionH relativeFrom="margin">
                  <wp:posOffset>48950</wp:posOffset>
                </wp:positionH>
                <wp:positionV relativeFrom="paragraph">
                  <wp:posOffset>67089</wp:posOffset>
                </wp:positionV>
                <wp:extent cx="5832475" cy="8112556"/>
                <wp:effectExtent l="0" t="0" r="15875" b="22225"/>
                <wp:wrapTopAndBottom/>
                <wp:docPr id="1389" name="Группа 1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2475" cy="8112556"/>
                          <a:chOff x="0" y="-66675"/>
                          <a:chExt cx="5832493" cy="8112556"/>
                        </a:xfrm>
                      </wpg:grpSpPr>
                      <wpg:grpSp>
                        <wpg:cNvPr id="1390" name="Группа 101"/>
                        <wpg:cNvGrpSpPr>
                          <a:grpSpLocks/>
                        </wpg:cNvGrpSpPr>
                        <wpg:grpSpPr bwMode="auto">
                          <a:xfrm>
                            <a:off x="0" y="-66675"/>
                            <a:ext cx="5832493" cy="8112556"/>
                            <a:chOff x="0" y="-66370"/>
                            <a:chExt cx="6207193" cy="8075492"/>
                          </a:xfrm>
                        </wpg:grpSpPr>
                        <wpg:grpSp>
                          <wpg:cNvPr id="1391" name="Группа 646"/>
                          <wpg:cNvGrpSpPr>
                            <a:grpSpLocks/>
                          </wpg:cNvGrpSpPr>
                          <wpg:grpSpPr bwMode="auto">
                            <a:xfrm>
                              <a:off x="0" y="-66370"/>
                              <a:ext cx="6207193" cy="8075492"/>
                              <a:chOff x="0" y="-66374"/>
                              <a:chExt cx="6207293" cy="8075951"/>
                            </a:xfrm>
                          </wpg:grpSpPr>
                          <wpg:grpSp>
                            <wpg:cNvPr id="1392" name="Группа 647"/>
                            <wpg:cNvGrpSpPr>
                              <a:grpSpLocks/>
                            </wpg:cNvGrpSpPr>
                            <wpg:grpSpPr bwMode="auto">
                              <a:xfrm>
                                <a:off x="0" y="-66374"/>
                                <a:ext cx="6207293" cy="8075951"/>
                                <a:chOff x="0" y="-66374"/>
                                <a:chExt cx="6207293" cy="8075962"/>
                              </a:xfrm>
                            </wpg:grpSpPr>
                            <wpg:grpSp>
                              <wpg:cNvPr id="1393" name="Группа 648"/>
                              <wpg:cNvGrpSpPr>
                                <a:grpSpLocks/>
                              </wpg:cNvGrpSpPr>
                              <wpg:grpSpPr bwMode="auto">
                                <a:xfrm>
                                  <a:off x="0" y="-66374"/>
                                  <a:ext cx="6207293" cy="8075962"/>
                                  <a:chOff x="0" y="-67082"/>
                                  <a:chExt cx="6217784" cy="8162113"/>
                                </a:xfrm>
                              </wpg:grpSpPr>
                              <wps:wsp>
                                <wps:cNvPr id="1409" name="Соединитель: уступ 52"/>
                                <wps:cNvCnPr/>
                                <wps:spPr bwMode="auto">
                                  <a:xfrm rot="16200000" flipH="1">
                                    <a:off x="3410329" y="1556795"/>
                                    <a:ext cx="929231" cy="166637"/>
                                  </a:xfrm>
                                  <a:prstGeom prst="bentConnector3">
                                    <a:avLst>
                                      <a:gd name="adj1" fmla="val 101431"/>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394" name="Прямоугольник 649"/>
                                <wps:cNvSpPr>
                                  <a:spLocks noChangeArrowheads="1"/>
                                </wps:cNvSpPr>
                                <wps:spPr bwMode="auto">
                                  <a:xfrm>
                                    <a:off x="1545605" y="-67082"/>
                                    <a:ext cx="2842977" cy="522271"/>
                                  </a:xfrm>
                                  <a:prstGeom prst="rect">
                                    <a:avLst/>
                                  </a:prstGeom>
                                  <a:solidFill>
                                    <a:srgbClr val="00B0F0"/>
                                  </a:solidFill>
                                  <a:ln w="19050" algn="ctr">
                                    <a:solidFill>
                                      <a:srgbClr val="2F528F"/>
                                    </a:solidFill>
                                    <a:miter lim="800000"/>
                                    <a:headEnd/>
                                    <a:tailEnd/>
                                  </a:ln>
                                </wps:spPr>
                                <wps:txbx>
                                  <w:txbxContent>
                                    <w:p w14:paraId="4ADD5403" w14:textId="13B8A649" w:rsidR="008A29E5" w:rsidRPr="00BA0C93" w:rsidRDefault="008A29E5" w:rsidP="00CA7CC9">
                                      <w:pPr>
                                        <w:pStyle w:val="af6"/>
                                        <w:shd w:val="clear" w:color="auto" w:fill="00B0F0"/>
                                        <w:spacing w:before="0" w:beforeAutospacing="0" w:after="0" w:afterAutospacing="0"/>
                                        <w:jc w:val="center"/>
                                        <w:rPr>
                                          <w:sz w:val="20"/>
                                          <w:szCs w:val="20"/>
                                          <w:lang w:val="en-US"/>
                                        </w:rPr>
                                      </w:pPr>
                                      <w:r>
                                        <w:rPr>
                                          <w:b/>
                                          <w:bCs/>
                                          <w:color w:val="000000"/>
                                          <w:kern w:val="24"/>
                                          <w:sz w:val="20"/>
                                          <w:szCs w:val="20"/>
                                          <w:shd w:val="clear" w:color="auto" w:fill="00B0F0"/>
                                          <w:lang w:val="en-US"/>
                                        </w:rPr>
                                        <w:t xml:space="preserve">PEDAGOGIK </w:t>
                                      </w:r>
                                      <w:r w:rsidRPr="00BA0C93">
                                        <w:rPr>
                                          <w:b/>
                                          <w:bCs/>
                                          <w:color w:val="000000"/>
                                          <w:kern w:val="24"/>
                                          <w:sz w:val="20"/>
                                          <w:szCs w:val="20"/>
                                          <w:shd w:val="clear" w:color="auto" w:fill="00B0F0"/>
                                          <w:lang w:val="uz-Cyrl-UZ"/>
                                        </w:rPr>
                                        <w:t>TA’LIM</w:t>
                                      </w:r>
                                      <w:r>
                                        <w:rPr>
                                          <w:b/>
                                          <w:bCs/>
                                          <w:color w:val="000000"/>
                                          <w:kern w:val="24"/>
                                          <w:sz w:val="20"/>
                                          <w:szCs w:val="20"/>
                                          <w:shd w:val="clear" w:color="auto" w:fill="00B0F0"/>
                                          <w:lang w:val="en-US"/>
                                        </w:rPr>
                                        <w:t xml:space="preserve">NING INNOVATSION </w:t>
                                      </w:r>
                                      <w:r w:rsidRPr="00BA0C93">
                                        <w:rPr>
                                          <w:b/>
                                          <w:bCs/>
                                          <w:color w:val="000000"/>
                                          <w:kern w:val="24"/>
                                          <w:sz w:val="20"/>
                                          <w:szCs w:val="20"/>
                                          <w:shd w:val="clear" w:color="auto" w:fill="00B0F0"/>
                                          <w:lang w:val="uz-Cyrl-UZ"/>
                                        </w:rPr>
                                        <w:t>MODEL</w:t>
                                      </w:r>
                                      <w:r>
                                        <w:rPr>
                                          <w:b/>
                                          <w:bCs/>
                                          <w:color w:val="000000"/>
                                          <w:kern w:val="24"/>
                                          <w:sz w:val="20"/>
                                          <w:szCs w:val="20"/>
                                          <w:shd w:val="clear" w:color="auto" w:fill="00B0F0"/>
                                          <w:lang w:val="en-US"/>
                                        </w:rPr>
                                        <w:t xml:space="preserve">I </w:t>
                                      </w:r>
                                    </w:p>
                                  </w:txbxContent>
                                </wps:txbx>
                                <wps:bodyPr rot="0" vert="horz" wrap="square" lIns="91440" tIns="45720" rIns="91440" bIns="45720" anchor="ctr" anchorCtr="0" upright="1">
                                  <a:noAutofit/>
                                </wps:bodyPr>
                              </wps:wsp>
                              <wps:wsp>
                                <wps:cNvPr id="1395" name="Прямоугольник 650"/>
                                <wps:cNvSpPr>
                                  <a:spLocks noChangeArrowheads="1"/>
                                </wps:cNvSpPr>
                                <wps:spPr bwMode="auto">
                                  <a:xfrm rot="16200000">
                                    <a:off x="217464" y="725443"/>
                                    <a:ext cx="965082" cy="439820"/>
                                  </a:xfrm>
                                  <a:prstGeom prst="rect">
                                    <a:avLst/>
                                  </a:prstGeom>
                                  <a:solidFill>
                                    <a:srgbClr val="6BB1C9">
                                      <a:lumMod val="40000"/>
                                      <a:lumOff val="60000"/>
                                    </a:srgbClr>
                                  </a:solidFill>
                                  <a:ln w="19050" algn="ctr">
                                    <a:solidFill>
                                      <a:srgbClr val="2F528F"/>
                                    </a:solidFill>
                                    <a:miter lim="800000"/>
                                    <a:headEnd/>
                                    <a:tailEnd/>
                                  </a:ln>
                                </wps:spPr>
                                <wps:txbx>
                                  <w:txbxContent>
                                    <w:p w14:paraId="40BF472A" w14:textId="75567A70" w:rsidR="008A29E5" w:rsidRPr="00F1552F" w:rsidRDefault="008A29E5" w:rsidP="00CA7CC9">
                                      <w:pPr>
                                        <w:spacing w:line="240" w:lineRule="auto"/>
                                        <w:jc w:val="center"/>
                                        <w:rPr>
                                          <w:rFonts w:ascii="Times New Roman" w:hAnsi="Times New Roman" w:cs="Times New Roman"/>
                                        </w:rPr>
                                      </w:pPr>
                                      <w:r w:rsidRPr="00BA0C93">
                                        <w:rPr>
                                          <w:rFonts w:ascii="Times New Roman" w:hAnsi="Times New Roman" w:cs="Times New Roman"/>
                                        </w:rPr>
                                        <w:t>Ishlab chiqarish</w:t>
                                      </w:r>
                                    </w:p>
                                  </w:txbxContent>
                                </wps:txbx>
                                <wps:bodyPr rot="0" vert="vert270" wrap="square" lIns="91440" tIns="45720" rIns="91440" bIns="45720" anchor="ctr" anchorCtr="0" upright="1">
                                  <a:noAutofit/>
                                </wps:bodyPr>
                              </wps:wsp>
                              <wps:wsp>
                                <wps:cNvPr id="1396" name="Прямоугольник 651"/>
                                <wps:cNvSpPr>
                                  <a:spLocks noChangeArrowheads="1"/>
                                </wps:cNvSpPr>
                                <wps:spPr bwMode="auto">
                                  <a:xfrm rot="16200000">
                                    <a:off x="1000949" y="651774"/>
                                    <a:ext cx="1067610" cy="689458"/>
                                  </a:xfrm>
                                  <a:prstGeom prst="rect">
                                    <a:avLst/>
                                  </a:prstGeom>
                                  <a:solidFill>
                                    <a:srgbClr val="6BB1C9">
                                      <a:lumMod val="40000"/>
                                      <a:lumOff val="60000"/>
                                    </a:srgbClr>
                                  </a:solidFill>
                                  <a:ln w="19050" algn="ctr">
                                    <a:solidFill>
                                      <a:srgbClr val="2F528F"/>
                                    </a:solidFill>
                                    <a:miter lim="800000"/>
                                    <a:headEnd/>
                                    <a:tailEnd/>
                                  </a:ln>
                                </wps:spPr>
                                <wps:txbx>
                                  <w:txbxContent>
                                    <w:p w14:paraId="7C2ACEE1" w14:textId="6BA01383" w:rsidR="008A29E5" w:rsidRPr="00F1552F" w:rsidRDefault="008A29E5" w:rsidP="00CA7CC9">
                                      <w:pPr>
                                        <w:pStyle w:val="af6"/>
                                        <w:spacing w:before="0" w:beforeAutospacing="0" w:after="0" w:afterAutospacing="0"/>
                                        <w:jc w:val="center"/>
                                      </w:pPr>
                                      <w:r w:rsidRPr="00BA0C93">
                                        <w:rPr>
                                          <w:rFonts w:eastAsiaTheme="minorHAnsi"/>
                                          <w:sz w:val="22"/>
                                          <w:szCs w:val="22"/>
                                          <w:lang w:eastAsia="en-US"/>
                                        </w:rPr>
                                        <w:t>Ilmiy tekshirish institutlari</w:t>
                                      </w:r>
                                    </w:p>
                                  </w:txbxContent>
                                </wps:txbx>
                                <wps:bodyPr rot="0" vert="vert270" wrap="square" lIns="91440" tIns="45720" rIns="91440" bIns="45720" anchor="t" anchorCtr="0" upright="1">
                                  <a:noAutofit/>
                                </wps:bodyPr>
                              </wps:wsp>
                              <wps:wsp>
                                <wps:cNvPr id="1398" name="Прямоугольник 653"/>
                                <wps:cNvSpPr>
                                  <a:spLocks noChangeArrowheads="1"/>
                                </wps:cNvSpPr>
                                <wps:spPr bwMode="auto">
                                  <a:xfrm rot="-5400000">
                                    <a:off x="3004648" y="707445"/>
                                    <a:ext cx="1073324" cy="572616"/>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020D75E0" w14:textId="1C90B80A"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Umimiy o‘rta ta’lim muassasasi</w:t>
                                      </w:r>
                                    </w:p>
                                  </w:txbxContent>
                                </wps:txbx>
                                <wps:bodyPr rot="0" vert="vert270" wrap="square" lIns="91440" tIns="45720" rIns="91440" bIns="45720" anchor="t" anchorCtr="0" upright="1">
                                  <a:noAutofit/>
                                </wps:bodyPr>
                              </wps:wsp>
                              <wps:wsp>
                                <wps:cNvPr id="1399" name="Прямоугольник 654"/>
                                <wps:cNvSpPr>
                                  <a:spLocks noChangeArrowheads="1"/>
                                </wps:cNvSpPr>
                                <wps:spPr bwMode="auto">
                                  <a:xfrm rot="-5400000">
                                    <a:off x="3931442" y="655649"/>
                                    <a:ext cx="1071418" cy="678125"/>
                                  </a:xfrm>
                                  <a:prstGeom prst="rect">
                                    <a:avLst/>
                                  </a:prstGeom>
                                  <a:solidFill>
                                    <a:srgbClr val="6BB1C9">
                                      <a:lumMod val="40000"/>
                                      <a:lumOff val="60000"/>
                                    </a:srgbClr>
                                  </a:solidFill>
                                  <a:ln w="19050" algn="ctr">
                                    <a:solidFill>
                                      <a:srgbClr val="2F528F"/>
                                    </a:solidFill>
                                    <a:miter lim="800000"/>
                                    <a:headEnd/>
                                    <a:tailEnd/>
                                  </a:ln>
                                </wps:spPr>
                                <wps:txbx>
                                  <w:txbxContent>
                                    <w:p w14:paraId="3C1C2A8B" w14:textId="7436F72C" w:rsidR="008A29E5" w:rsidRPr="00F1552F" w:rsidRDefault="008A29E5" w:rsidP="00CA7CC9">
                                      <w:pPr>
                                        <w:pStyle w:val="af6"/>
                                        <w:spacing w:before="0" w:beforeAutospacing="0" w:after="0" w:afterAutospacing="0"/>
                                        <w:jc w:val="center"/>
                                      </w:pPr>
                                      <w:r w:rsidRPr="00BA0C93">
                                        <w:rPr>
                                          <w:rFonts w:eastAsiaTheme="minorHAnsi"/>
                                          <w:sz w:val="22"/>
                                          <w:szCs w:val="22"/>
                                          <w:lang w:eastAsia="en-US"/>
                                        </w:rPr>
                                        <w:t>Maktabgacha ta’lim muassasasalari</w:t>
                                      </w:r>
                                    </w:p>
                                  </w:txbxContent>
                                </wps:txbx>
                                <wps:bodyPr rot="0" vert="vert270" wrap="square" lIns="91440" tIns="45720" rIns="91440" bIns="45720" anchor="t" anchorCtr="0" upright="1">
                                  <a:noAutofit/>
                                </wps:bodyPr>
                              </wps:wsp>
                              <wps:wsp>
                                <wps:cNvPr id="1400" name="Прямоугольник 655"/>
                                <wps:cNvSpPr>
                                  <a:spLocks noChangeArrowheads="1"/>
                                </wps:cNvSpPr>
                                <wps:spPr bwMode="auto">
                                  <a:xfrm rot="-5400000">
                                    <a:off x="4702237" y="776703"/>
                                    <a:ext cx="1067606" cy="439820"/>
                                  </a:xfrm>
                                  <a:prstGeom prst="rect">
                                    <a:avLst/>
                                  </a:prstGeom>
                                  <a:solidFill>
                                    <a:srgbClr val="6BB1C9">
                                      <a:lumMod val="40000"/>
                                      <a:lumOff val="60000"/>
                                    </a:srgbClr>
                                  </a:solidFill>
                                  <a:ln w="19050" algn="ctr">
                                    <a:solidFill>
                                      <a:srgbClr val="2F528F"/>
                                    </a:solidFill>
                                    <a:miter lim="800000"/>
                                    <a:headEnd/>
                                    <a:tailEnd/>
                                  </a:ln>
                                </wps:spPr>
                                <wps:txbx>
                                  <w:txbxContent>
                                    <w:p w14:paraId="47FB73EA" w14:textId="7E698410" w:rsidR="008A29E5" w:rsidRPr="00BA0C93" w:rsidRDefault="008A29E5" w:rsidP="00CA7CC9">
                                      <w:pPr>
                                        <w:spacing w:line="240" w:lineRule="auto"/>
                                        <w:jc w:val="center"/>
                                        <w:rPr>
                                          <w:rFonts w:ascii="Times New Roman" w:hAnsi="Times New Roman" w:cs="Times New Roman"/>
                                          <w:lang w:val="en-US"/>
                                        </w:rPr>
                                      </w:pPr>
                                      <w:r>
                                        <w:rPr>
                                          <w:rFonts w:ascii="Times New Roman" w:hAnsi="Times New Roman" w:cs="Times New Roman"/>
                                          <w:lang w:val="en-US"/>
                                        </w:rPr>
                                        <w:t>Oila</w:t>
                                      </w:r>
                                    </w:p>
                                  </w:txbxContent>
                                </wps:txbx>
                                <wps:bodyPr rot="0" vert="vert270" wrap="square" lIns="91440" tIns="45720" rIns="91440" bIns="45720" anchor="ctr" anchorCtr="0" upright="1">
                                  <a:noAutofit/>
                                </wps:bodyPr>
                              </wps:wsp>
                              <wps:wsp>
                                <wps:cNvPr id="1401" name="Прямоугольник 656"/>
                                <wps:cNvSpPr>
                                  <a:spLocks noChangeArrowheads="1"/>
                                </wps:cNvSpPr>
                                <wps:spPr bwMode="auto">
                                  <a:xfrm>
                                    <a:off x="480047" y="1733053"/>
                                    <a:ext cx="1497331" cy="743537"/>
                                  </a:xfrm>
                                  <a:prstGeom prst="rect">
                                    <a:avLst/>
                                  </a:prstGeom>
                                  <a:solidFill>
                                    <a:srgbClr val="DAEEF3"/>
                                  </a:solidFill>
                                  <a:ln w="19050" algn="ctr">
                                    <a:solidFill>
                                      <a:srgbClr val="2F528F"/>
                                    </a:solidFill>
                                    <a:miter lim="800000"/>
                                    <a:headEnd/>
                                    <a:tailEnd/>
                                  </a:ln>
                                </wps:spPr>
                                <wps:txbx>
                                  <w:txbxContent>
                                    <w:p w14:paraId="0208897B"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Uzluksiz ta’lim tizimi, olimlar,</w:t>
                                      </w:r>
                                    </w:p>
                                    <w:p w14:paraId="1C8EE85C"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ekspertlar,</w:t>
                                      </w:r>
                                    </w:p>
                                    <w:p w14:paraId="508F4B79" w14:textId="3174DF80"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ishchi guruxlar</w:t>
                                      </w:r>
                                    </w:p>
                                  </w:txbxContent>
                                </wps:txbx>
                                <wps:bodyPr rot="0" vert="horz" wrap="square" lIns="91440" tIns="45720" rIns="91440" bIns="45720" anchor="t" anchorCtr="0" upright="1">
                                  <a:noAutofit/>
                                </wps:bodyPr>
                              </wps:wsp>
                              <wps:wsp>
                                <wps:cNvPr id="1402" name="Прямоугольник 657"/>
                                <wps:cNvSpPr>
                                  <a:spLocks noChangeArrowheads="1"/>
                                </wps:cNvSpPr>
                                <wps:spPr bwMode="auto">
                                  <a:xfrm>
                                    <a:off x="3994578" y="1667473"/>
                                    <a:ext cx="1574783" cy="872233"/>
                                  </a:xfrm>
                                  <a:prstGeom prst="rect">
                                    <a:avLst/>
                                  </a:prstGeom>
                                  <a:solidFill>
                                    <a:srgbClr val="DAEEF3"/>
                                  </a:solidFill>
                                  <a:ln w="19050" algn="ctr">
                                    <a:solidFill>
                                      <a:srgbClr val="2F528F"/>
                                    </a:solidFill>
                                    <a:miter lim="800000"/>
                                    <a:headEnd/>
                                    <a:tailEnd/>
                                  </a:ln>
                                </wps:spPr>
                                <wps:txbx>
                                  <w:txbxContent>
                                    <w:p w14:paraId="1F6ED42E"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Rahbarlar, bo‘limlar,</w:t>
                                      </w:r>
                                    </w:p>
                                    <w:p w14:paraId="45D059F6" w14:textId="79CE9F7B" w:rsidR="008A29E5" w:rsidRPr="00BA0C93" w:rsidRDefault="008A29E5" w:rsidP="00BA0C93">
                                      <w:pPr>
                                        <w:pStyle w:val="af6"/>
                                        <w:spacing w:before="0" w:beforeAutospacing="0" w:after="0" w:afterAutospacing="0"/>
                                        <w:jc w:val="center"/>
                                        <w:rPr>
                                          <w:sz w:val="20"/>
                                          <w:szCs w:val="20"/>
                                          <w:lang w:val="en-US"/>
                                        </w:rPr>
                                      </w:pPr>
                                      <w:r w:rsidRPr="00BA0C93">
                                        <w:rPr>
                                          <w:b/>
                                          <w:bCs/>
                                          <w:color w:val="000000"/>
                                          <w:kern w:val="24"/>
                                          <w:sz w:val="20"/>
                                          <w:szCs w:val="20"/>
                                          <w:lang w:val="uz-Cyrl-UZ"/>
                                        </w:rPr>
                                        <w:t>uslubiy birlash-malar, qituvchi ota-onalar</w:t>
                                      </w:r>
                                    </w:p>
                                  </w:txbxContent>
                                </wps:txbx>
                                <wps:bodyPr rot="0" vert="horz" wrap="square" lIns="91440" tIns="45720" rIns="91440" bIns="45720" anchor="t" anchorCtr="0" upright="1">
                                  <a:noAutofit/>
                                </wps:bodyPr>
                              </wps:wsp>
                              <wps:wsp>
                                <wps:cNvPr id="1403" name="Прямоугольник 658"/>
                                <wps:cNvSpPr>
                                  <a:spLocks noChangeArrowheads="1"/>
                                </wps:cNvSpPr>
                                <wps:spPr bwMode="auto">
                                  <a:xfrm>
                                    <a:off x="2218917" y="1809806"/>
                                    <a:ext cx="1497331" cy="666783"/>
                                  </a:xfrm>
                                  <a:prstGeom prst="rect">
                                    <a:avLst/>
                                  </a:prstGeom>
                                  <a:solidFill>
                                    <a:srgbClr val="EAF1DD"/>
                                  </a:solidFill>
                                  <a:ln w="19050" algn="ctr">
                                    <a:solidFill>
                                      <a:srgbClr val="2F528F"/>
                                    </a:solidFill>
                                    <a:miter lim="800000"/>
                                    <a:headEnd/>
                                    <a:tailEnd/>
                                  </a:ln>
                                </wps:spPr>
                                <wps:txbx>
                                  <w:txbxContent>
                                    <w:p w14:paraId="6C3B161A" w14:textId="77777777" w:rsidR="008A29E5" w:rsidRPr="00BA0C93" w:rsidRDefault="008A29E5" w:rsidP="00BA0C93">
                                      <w:pPr>
                                        <w:pStyle w:val="af6"/>
                                        <w:spacing w:before="0" w:beforeAutospacing="0" w:after="0" w:afterAutospacing="0"/>
                                        <w:jc w:val="center"/>
                                        <w:rPr>
                                          <w:b/>
                                          <w:bCs/>
                                          <w:color w:val="000000"/>
                                          <w:kern w:val="24"/>
                                          <w:sz w:val="18"/>
                                          <w:szCs w:val="18"/>
                                          <w:lang w:val="uz-Cyrl-UZ"/>
                                        </w:rPr>
                                      </w:pPr>
                                      <w:r w:rsidRPr="00BA0C93">
                                        <w:rPr>
                                          <w:b/>
                                          <w:bCs/>
                                          <w:color w:val="000000"/>
                                          <w:kern w:val="24"/>
                                          <w:sz w:val="18"/>
                                          <w:szCs w:val="18"/>
                                          <w:lang w:val="uz-Cyrl-UZ"/>
                                        </w:rPr>
                                        <w:t>Ijtimoiy buyurtma shaxs, davlat, jamiyat</w:t>
                                      </w:r>
                                    </w:p>
                                    <w:p w14:paraId="16E12F41" w14:textId="31CBE226" w:rsidR="008A29E5" w:rsidRPr="00F1552F" w:rsidRDefault="008A29E5" w:rsidP="00BA0C93">
                                      <w:pPr>
                                        <w:pStyle w:val="af6"/>
                                        <w:spacing w:before="0" w:beforeAutospacing="0" w:after="0" w:afterAutospacing="0"/>
                                        <w:jc w:val="center"/>
                                      </w:pPr>
                                      <w:r w:rsidRPr="00BA0C93">
                                        <w:rPr>
                                          <w:b/>
                                          <w:bCs/>
                                          <w:color w:val="000000"/>
                                          <w:kern w:val="24"/>
                                          <w:sz w:val="18"/>
                                          <w:szCs w:val="18"/>
                                          <w:lang w:val="uz-Cyrl-UZ"/>
                                        </w:rPr>
                                        <w:t>(sifatli ta’lim oluv-chini ta’minlash)</w:t>
                                      </w:r>
                                    </w:p>
                                  </w:txbxContent>
                                </wps:txbx>
                                <wps:bodyPr rot="0" vert="horz" wrap="square" lIns="91440" tIns="45720" rIns="91440" bIns="45720" anchor="ctr" anchorCtr="0" upright="1">
                                  <a:noAutofit/>
                                </wps:bodyPr>
                              </wps:wsp>
                              <wps:wsp>
                                <wps:cNvPr id="1404" name="Прямоугольник 659"/>
                                <wps:cNvSpPr>
                                  <a:spLocks noChangeArrowheads="1"/>
                                </wps:cNvSpPr>
                                <wps:spPr bwMode="auto">
                                  <a:xfrm>
                                    <a:off x="1345265" y="2589562"/>
                                    <a:ext cx="3243657" cy="866396"/>
                                  </a:xfrm>
                                  <a:prstGeom prst="rect">
                                    <a:avLst/>
                                  </a:prstGeom>
                                  <a:solidFill>
                                    <a:srgbClr val="E5DFEC"/>
                                  </a:solidFill>
                                  <a:ln w="19050" algn="ctr">
                                    <a:solidFill>
                                      <a:srgbClr val="2F528F"/>
                                    </a:solidFill>
                                    <a:miter lim="800000"/>
                                    <a:headEnd/>
                                    <a:tailEnd/>
                                  </a:ln>
                                </wps:spPr>
                                <wps:txbx>
                                  <w:txbxContent>
                                    <w:p w14:paraId="12EDA4F2" w14:textId="6521F910" w:rsidR="008A29E5" w:rsidRPr="00BA0C93" w:rsidRDefault="008A29E5" w:rsidP="00CA7CC9">
                                      <w:pPr>
                                        <w:pStyle w:val="af6"/>
                                        <w:spacing w:before="0" w:beforeAutospacing="0" w:after="0" w:afterAutospacing="0"/>
                                        <w:jc w:val="both"/>
                                        <w:rPr>
                                          <w:sz w:val="18"/>
                                          <w:szCs w:val="18"/>
                                        </w:rPr>
                                      </w:pPr>
                                      <w:r w:rsidRPr="00BA0C93">
                                        <w:rPr>
                                          <w:b/>
                                          <w:bCs/>
                                          <w:color w:val="000000"/>
                                          <w:kern w:val="24"/>
                                          <w:sz w:val="18"/>
                                          <w:szCs w:val="18"/>
                                          <w:lang w:val="uz-Cyrl-UZ"/>
                                        </w:rPr>
                                        <w:t xml:space="preserve">Maqsad: </w:t>
                                      </w:r>
                                      <w:r w:rsidRPr="00BA0C93">
                                        <w:rPr>
                                          <w:color w:val="000000"/>
                                          <w:kern w:val="24"/>
                                          <w:sz w:val="18"/>
                                          <w:szCs w:val="18"/>
                                          <w:lang w:val="uz-Cyrl-UZ"/>
                                        </w:rPr>
                                        <w:t>interfaol boshqaruv asosida o‘quvchining iqtidor va kreativ kompetentlilik xususiyatlarini takomillashtirishda ta’lim turlari va ta’lim mazmuni integratsiyasini kuchaytirish orqali sifatli ta’lim samaradorlikni oshirish</w:t>
                                      </w:r>
                                    </w:p>
                                  </w:txbxContent>
                                </wps:txbx>
                                <wps:bodyPr rot="0" vert="horz" wrap="square" lIns="91440" tIns="45720" rIns="91440" bIns="45720" anchor="ctr" anchorCtr="0" upright="1">
                                  <a:noAutofit/>
                                </wps:bodyPr>
                              </wps:wsp>
                              <wps:wsp>
                                <wps:cNvPr id="1405" name="Прямоугольник 660"/>
                                <wps:cNvSpPr>
                                  <a:spLocks noChangeArrowheads="1"/>
                                </wps:cNvSpPr>
                                <wps:spPr bwMode="auto">
                                  <a:xfrm>
                                    <a:off x="1345263" y="5250321"/>
                                    <a:ext cx="3243659" cy="393455"/>
                                  </a:xfrm>
                                  <a:prstGeom prst="rect">
                                    <a:avLst/>
                                  </a:prstGeom>
                                  <a:solidFill>
                                    <a:srgbClr val="E5DFEC"/>
                                  </a:solidFill>
                                  <a:ln w="19050" algn="ctr">
                                    <a:solidFill>
                                      <a:srgbClr val="2F528F"/>
                                    </a:solidFill>
                                    <a:miter lim="800000"/>
                                    <a:headEnd/>
                                    <a:tailEnd/>
                                  </a:ln>
                                </wps:spPr>
                                <wps:txbx>
                                  <w:txbxContent>
                                    <w:p w14:paraId="7FF33778"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 xml:space="preserve">Tashkiliy-pedagogik jarayonlar </w:t>
                                      </w:r>
                                    </w:p>
                                    <w:p w14:paraId="30A3F274"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(“Maktab vaamaliy, ijodiy laboratoriya”lar)</w:t>
                                      </w:r>
                                    </w:p>
                                    <w:p w14:paraId="73C85E7D" w14:textId="1C99095C"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w:t>
                                      </w:r>
                                    </w:p>
                                  </w:txbxContent>
                                </wps:txbx>
                                <wps:bodyPr rot="0" vert="horz" wrap="square" lIns="91440" tIns="45720" rIns="91440" bIns="45720" anchor="ctr" anchorCtr="0" upright="1">
                                  <a:noAutofit/>
                                </wps:bodyPr>
                              </wps:wsp>
                              <wps:wsp>
                                <wps:cNvPr id="1406" name="Прямоугольник 661"/>
                                <wps:cNvSpPr>
                                  <a:spLocks noChangeArrowheads="1"/>
                                </wps:cNvSpPr>
                                <wps:spPr bwMode="auto">
                                  <a:xfrm>
                                    <a:off x="421837" y="5807360"/>
                                    <a:ext cx="1399420" cy="1149653"/>
                                  </a:xfrm>
                                  <a:prstGeom prst="rect">
                                    <a:avLst/>
                                  </a:prstGeom>
                                  <a:solidFill>
                                    <a:srgbClr val="FFFFFF"/>
                                  </a:solidFill>
                                  <a:ln w="19050" algn="ctr">
                                    <a:solidFill>
                                      <a:srgbClr val="2F528F"/>
                                    </a:solidFill>
                                    <a:miter lim="800000"/>
                                    <a:headEnd/>
                                    <a:tailEnd/>
                                  </a:ln>
                                </wps:spPr>
                                <wps:txbx>
                                  <w:txbxContent>
                                    <w:p w14:paraId="2230C0DA" w14:textId="0268481F" w:rsidR="008A29E5" w:rsidRPr="00F1552F" w:rsidRDefault="008A29E5" w:rsidP="00CA7CC9">
                                      <w:pPr>
                                        <w:pStyle w:val="af6"/>
                                        <w:shd w:val="clear" w:color="auto" w:fill="BFBFBF"/>
                                        <w:spacing w:before="0" w:beforeAutospacing="0" w:after="0" w:afterAutospacing="0"/>
                                        <w:jc w:val="center"/>
                                        <w:rPr>
                                          <w:sz w:val="18"/>
                                          <w:szCs w:val="18"/>
                                        </w:rPr>
                                      </w:pPr>
                                      <w:r w:rsidRPr="00BA0C93">
                                        <w:rPr>
                                          <w:color w:val="000000"/>
                                          <w:kern w:val="24"/>
                                          <w:sz w:val="18"/>
                                          <w:szCs w:val="18"/>
                                          <w:lang w:val="uz-Cyrl-UZ"/>
                                        </w:rPr>
                                        <w:t>OTM barcha mutaxassisliklari va ta’lim yo‘nalishlari bo‘yicha qishga tayyorlash tizimini takomillashtirish</w:t>
                                      </w:r>
                                    </w:p>
                                  </w:txbxContent>
                                </wps:txbx>
                                <wps:bodyPr rot="0" vert="horz" wrap="square" lIns="91440" tIns="45720" rIns="91440" bIns="45720" anchor="t" anchorCtr="0" upright="1">
                                  <a:noAutofit/>
                                </wps:bodyPr>
                              </wps:wsp>
                              <wps:wsp>
                                <wps:cNvPr id="1407" name="Прямоугольник 662"/>
                                <wps:cNvSpPr>
                                  <a:spLocks noChangeArrowheads="1"/>
                                </wps:cNvSpPr>
                                <wps:spPr bwMode="auto">
                                  <a:xfrm>
                                    <a:off x="2079418" y="5846808"/>
                                    <a:ext cx="1849654" cy="1110127"/>
                                  </a:xfrm>
                                  <a:prstGeom prst="rect">
                                    <a:avLst/>
                                  </a:prstGeom>
                                  <a:solidFill>
                                    <a:srgbClr val="FFFFFF"/>
                                  </a:solidFill>
                                  <a:ln w="19050" algn="ctr">
                                    <a:solidFill>
                                      <a:srgbClr val="2F528F"/>
                                    </a:solidFill>
                                    <a:miter lim="800000"/>
                                    <a:headEnd/>
                                    <a:tailEnd/>
                                  </a:ln>
                                </wps:spPr>
                                <wps:txbx>
                                  <w:txbxContent>
                                    <w:p w14:paraId="64C45B52" w14:textId="77777777" w:rsidR="008A29E5" w:rsidRPr="00BA0C93" w:rsidRDefault="008A29E5" w:rsidP="00BA0C93">
                                      <w:pPr>
                                        <w:pStyle w:val="af6"/>
                                        <w:shd w:val="clear" w:color="auto" w:fill="BFBFBF"/>
                                        <w:spacing w:before="0" w:beforeAutospacing="0" w:after="0" w:afterAutospacing="0"/>
                                        <w:jc w:val="center"/>
                                        <w:rPr>
                                          <w:color w:val="000000"/>
                                          <w:kern w:val="24"/>
                                          <w:sz w:val="18"/>
                                          <w:szCs w:val="18"/>
                                          <w:shd w:val="clear" w:color="auto" w:fill="BFBFBF"/>
                                          <w:lang w:val="uz-Cyrl-UZ"/>
                                        </w:rPr>
                                      </w:pPr>
                                      <w:r w:rsidRPr="00BA0C93">
                                        <w:rPr>
                                          <w:color w:val="000000"/>
                                          <w:kern w:val="24"/>
                                          <w:sz w:val="18"/>
                                          <w:szCs w:val="18"/>
                                          <w:shd w:val="clear" w:color="auto" w:fill="BFBFBF"/>
                                          <w:lang w:val="uz-Cyrl-UZ"/>
                                        </w:rPr>
                                        <w:t>Hamkorlikdagi kasbiy bilim olishni yo‘lga qo‘yish maqsadida o‘quvchilardagi mavjud iqtidorni aniqlash va rivojlantirish mexanizm</w:t>
                                      </w:r>
                                    </w:p>
                                    <w:p w14:paraId="1090C8EB" w14:textId="5BF056AB" w:rsidR="008A29E5" w:rsidRPr="00F1552F" w:rsidRDefault="008A29E5" w:rsidP="00BA0C93">
                                      <w:pPr>
                                        <w:pStyle w:val="af6"/>
                                        <w:shd w:val="clear" w:color="auto" w:fill="BFBFBF"/>
                                        <w:spacing w:before="0" w:beforeAutospacing="0" w:after="0" w:afterAutospacing="0"/>
                                        <w:jc w:val="center"/>
                                        <w:rPr>
                                          <w:sz w:val="18"/>
                                          <w:szCs w:val="18"/>
                                        </w:rPr>
                                      </w:pPr>
                                      <w:r w:rsidRPr="00BA0C93">
                                        <w:rPr>
                                          <w:color w:val="000000"/>
                                          <w:kern w:val="24"/>
                                          <w:sz w:val="18"/>
                                          <w:szCs w:val="18"/>
                                          <w:shd w:val="clear" w:color="auto" w:fill="BFBFBF"/>
                                          <w:lang w:val="uz-Cyrl-UZ"/>
                                        </w:rPr>
                                        <w:t>larini tatbiq qilish</w:t>
                                      </w:r>
                                    </w:p>
                                  </w:txbxContent>
                                </wps:txbx>
                                <wps:bodyPr rot="0" vert="horz" wrap="square" lIns="91440" tIns="45720" rIns="91440" bIns="45720" anchor="t" anchorCtr="0" upright="1">
                                  <a:noAutofit/>
                                </wps:bodyPr>
                              </wps:wsp>
                              <wps:wsp>
                                <wps:cNvPr id="192" name="Прямоугольник 663"/>
                                <wps:cNvSpPr>
                                  <a:spLocks noChangeArrowheads="1"/>
                                </wps:cNvSpPr>
                                <wps:spPr bwMode="auto">
                                  <a:xfrm>
                                    <a:off x="4038845" y="5811918"/>
                                    <a:ext cx="1622488" cy="1157332"/>
                                  </a:xfrm>
                                  <a:prstGeom prst="rect">
                                    <a:avLst/>
                                  </a:prstGeom>
                                  <a:solidFill>
                                    <a:srgbClr val="FFFFFF"/>
                                  </a:solidFill>
                                  <a:ln w="19050" algn="ctr">
                                    <a:solidFill>
                                      <a:srgbClr val="2F528F"/>
                                    </a:solidFill>
                                    <a:miter lim="800000"/>
                                    <a:headEnd/>
                                    <a:tailEnd/>
                                  </a:ln>
                                </wps:spPr>
                                <wps:txbx>
                                  <w:txbxContent>
                                    <w:p w14:paraId="36475943" w14:textId="5630D6A6" w:rsidR="008A29E5" w:rsidRPr="00BA0C93" w:rsidRDefault="008A29E5" w:rsidP="00CA7CC9">
                                      <w:pPr>
                                        <w:pStyle w:val="af6"/>
                                        <w:shd w:val="clear" w:color="auto" w:fill="BFBFBF"/>
                                        <w:spacing w:before="0" w:beforeAutospacing="0" w:after="0" w:afterAutospacing="0"/>
                                        <w:jc w:val="center"/>
                                        <w:rPr>
                                          <w:sz w:val="18"/>
                                          <w:szCs w:val="18"/>
                                          <w:lang w:val="en-US"/>
                                        </w:rPr>
                                      </w:pPr>
                                      <w:r w:rsidRPr="00BA0C93">
                                        <w:rPr>
                                          <w:color w:val="000000"/>
                                          <w:kern w:val="24"/>
                                          <w:sz w:val="18"/>
                                          <w:szCs w:val="18"/>
                                          <w:lang w:val="uz-Cyrl-UZ"/>
                                        </w:rPr>
                                        <w:t>Ixtisoslashtirilgan differensial sinflar tashkil qilish, o‘quvchilarining rivojlanishi uchun hamkorlikda sharoitlar yaratish</w:t>
                                      </w:r>
                                    </w:p>
                                  </w:txbxContent>
                                </wps:txbx>
                                <wps:bodyPr rot="0" vert="horz" wrap="square" lIns="91440" tIns="45720" rIns="91440" bIns="45720" anchor="t" anchorCtr="0" upright="1">
                                  <a:noAutofit/>
                                </wps:bodyPr>
                              </wps:wsp>
                              <wps:wsp>
                                <wps:cNvPr id="193" name="Прямоугольник 664"/>
                                <wps:cNvSpPr>
                                  <a:spLocks noChangeArrowheads="1"/>
                                </wps:cNvSpPr>
                                <wps:spPr bwMode="auto">
                                  <a:xfrm>
                                    <a:off x="482988" y="7135587"/>
                                    <a:ext cx="1249320" cy="388620"/>
                                  </a:xfrm>
                                  <a:prstGeom prst="rect">
                                    <a:avLst/>
                                  </a:prstGeom>
                                  <a:solidFill>
                                    <a:srgbClr val="EAF1DD"/>
                                  </a:solidFill>
                                  <a:ln w="19050" algn="ctr">
                                    <a:solidFill>
                                      <a:srgbClr val="2F528F"/>
                                    </a:solidFill>
                                    <a:miter lim="800000"/>
                                    <a:headEnd/>
                                    <a:tailEnd/>
                                  </a:ln>
                                </wps:spPr>
                                <wps:txbx>
                                  <w:txbxContent>
                                    <w:p w14:paraId="09CE2D32" w14:textId="16306503" w:rsidR="008A29E5" w:rsidRPr="00F1552F" w:rsidRDefault="008A29E5" w:rsidP="00CA7CC9">
                                      <w:pPr>
                                        <w:pStyle w:val="af6"/>
                                        <w:spacing w:before="0" w:beforeAutospacing="0" w:after="0" w:afterAutospacing="0"/>
                                        <w:jc w:val="center"/>
                                      </w:pPr>
                                      <w:r w:rsidRPr="00BA0C93">
                                        <w:rPr>
                                          <w:b/>
                                          <w:bCs/>
                                          <w:color w:val="000000"/>
                                          <w:kern w:val="24"/>
                                          <w:lang w:val="uz-Cyrl-UZ"/>
                                        </w:rPr>
                                        <w:t>NATIJA</w:t>
                                      </w:r>
                                    </w:p>
                                  </w:txbxContent>
                                </wps:txbx>
                                <wps:bodyPr rot="0" vert="horz" wrap="square" lIns="91440" tIns="45720" rIns="91440" bIns="45720" anchor="ctr" anchorCtr="0" upright="1">
                                  <a:noAutofit/>
                                </wps:bodyPr>
                              </wps:wsp>
                              <wps:wsp>
                                <wps:cNvPr id="194" name="Прямоугольник 665"/>
                                <wps:cNvSpPr>
                                  <a:spLocks noChangeArrowheads="1"/>
                                </wps:cNvSpPr>
                                <wps:spPr bwMode="auto">
                                  <a:xfrm>
                                    <a:off x="2055360" y="7082600"/>
                                    <a:ext cx="3477689" cy="509458"/>
                                  </a:xfrm>
                                  <a:prstGeom prst="rect">
                                    <a:avLst/>
                                  </a:prstGeom>
                                  <a:solidFill>
                                    <a:srgbClr val="FFFFFF"/>
                                  </a:solidFill>
                                  <a:ln w="19050" algn="ctr">
                                    <a:solidFill>
                                      <a:srgbClr val="2F528F"/>
                                    </a:solidFill>
                                    <a:miter lim="800000"/>
                                    <a:headEnd/>
                                    <a:tailEnd/>
                                  </a:ln>
                                </wps:spPr>
                                <wps:txbx>
                                  <w:txbxContent>
                                    <w:p w14:paraId="70AFE6A8" w14:textId="365F233F" w:rsidR="008A29E5" w:rsidRPr="00BA0C93" w:rsidRDefault="008A29E5" w:rsidP="00CA7CC9">
                                      <w:pPr>
                                        <w:pStyle w:val="af6"/>
                                        <w:shd w:val="clear" w:color="auto" w:fill="DAC9E3"/>
                                        <w:spacing w:before="0" w:beforeAutospacing="0" w:after="0" w:afterAutospacing="0"/>
                                        <w:jc w:val="center"/>
                                        <w:rPr>
                                          <w:lang w:val="en-US"/>
                                        </w:rPr>
                                      </w:pPr>
                                      <w:r w:rsidRPr="00BA0C93">
                                        <w:rPr>
                                          <w:color w:val="000000"/>
                                          <w:kern w:val="24"/>
                                          <w:sz w:val="20"/>
                                          <w:szCs w:val="20"/>
                                          <w:lang w:val="uz-Cyrl-UZ"/>
                                        </w:rPr>
                                        <w:t>Ta’lim imkoniyatlari asosida ta’lim samaradorligi ko‘tariladi, kafolatli natijaga erishiladi.</w:t>
                                      </w:r>
                                    </w:p>
                                  </w:txbxContent>
                                </wps:txbx>
                                <wps:bodyPr rot="0" vert="horz" wrap="square" lIns="91440" tIns="45720" rIns="91440" bIns="45720" anchor="ctr" anchorCtr="0" upright="1">
                                  <a:noAutofit/>
                                </wps:bodyPr>
                              </wps:wsp>
                              <wps:wsp>
                                <wps:cNvPr id="195" name="Прямоугольник 666"/>
                                <wps:cNvSpPr>
                                  <a:spLocks noChangeArrowheads="1"/>
                                </wps:cNvSpPr>
                                <wps:spPr bwMode="auto">
                                  <a:xfrm rot="-5400000">
                                    <a:off x="-1471958" y="3205169"/>
                                    <a:ext cx="3271577" cy="327661"/>
                                  </a:xfrm>
                                  <a:prstGeom prst="rect">
                                    <a:avLst/>
                                  </a:prstGeom>
                                  <a:solidFill>
                                    <a:srgbClr val="EAF1DD"/>
                                  </a:solidFill>
                                  <a:ln w="19050" algn="ctr">
                                    <a:solidFill>
                                      <a:srgbClr val="2F528F"/>
                                    </a:solidFill>
                                    <a:miter lim="800000"/>
                                    <a:headEnd/>
                                    <a:tailEnd/>
                                  </a:ln>
                                </wps:spPr>
                                <wps:txbx>
                                  <w:txbxContent>
                                    <w:p w14:paraId="131303FA" w14:textId="5DA7BD9F" w:rsidR="008A29E5" w:rsidRPr="00BA0C93" w:rsidRDefault="008A29E5" w:rsidP="00D21C18">
                                      <w:pPr>
                                        <w:pStyle w:val="af6"/>
                                        <w:spacing w:before="0" w:beforeAutospacing="0" w:after="0" w:afterAutospacing="0"/>
                                        <w:jc w:val="center"/>
                                        <w:rPr>
                                          <w:lang w:val="en-US"/>
                                        </w:rPr>
                                      </w:pPr>
                                      <w:r w:rsidRPr="00BA0C93">
                                        <w:rPr>
                                          <w:b/>
                                          <w:bCs/>
                                          <w:color w:val="000000"/>
                                          <w:kern w:val="24"/>
                                          <w:lang w:val="uz-Cyrl-UZ"/>
                                        </w:rPr>
                                        <w:t>TA’LIM  J A R A YO NI</w:t>
                                      </w:r>
                                    </w:p>
                                  </w:txbxContent>
                                </wps:txbx>
                                <wps:bodyPr rot="0" vert="vert270" wrap="square" lIns="91440" tIns="45720" rIns="91440" bIns="45720" anchor="ctr" anchorCtr="0" upright="1">
                                  <a:noAutofit/>
                                </wps:bodyPr>
                              </wps:wsp>
                              <wps:wsp>
                                <wps:cNvPr id="196" name="Прямоугольник 667"/>
                                <wps:cNvSpPr>
                                  <a:spLocks noChangeArrowheads="1"/>
                                </wps:cNvSpPr>
                                <wps:spPr bwMode="auto">
                                  <a:xfrm rot="16200000">
                                    <a:off x="3675829" y="2940855"/>
                                    <a:ext cx="4610876" cy="473034"/>
                                  </a:xfrm>
                                  <a:prstGeom prst="rect">
                                    <a:avLst/>
                                  </a:prstGeom>
                                  <a:solidFill>
                                    <a:srgbClr val="EAF1DD"/>
                                  </a:solidFill>
                                  <a:ln w="19050" algn="ctr">
                                    <a:solidFill>
                                      <a:srgbClr val="2F528F"/>
                                    </a:solidFill>
                                    <a:miter lim="800000"/>
                                    <a:headEnd/>
                                    <a:tailEnd/>
                                  </a:ln>
                                </wps:spPr>
                                <wps:txbx>
                                  <w:txbxContent>
                                    <w:p w14:paraId="329D0526" w14:textId="736E2219" w:rsidR="008A29E5" w:rsidRPr="00BA0C93" w:rsidRDefault="008A29E5" w:rsidP="00CA7CC9">
                                      <w:pPr>
                                        <w:pStyle w:val="af6"/>
                                        <w:spacing w:before="0" w:beforeAutospacing="0" w:after="0" w:afterAutospacing="0"/>
                                        <w:jc w:val="center"/>
                                        <w:rPr>
                                          <w:lang w:val="en-US"/>
                                        </w:rPr>
                                      </w:pPr>
                                      <w:r w:rsidRPr="00BA0C93">
                                        <w:rPr>
                                          <w:b/>
                                          <w:bCs/>
                                          <w:color w:val="000000"/>
                                          <w:kern w:val="24"/>
                                          <w:lang w:val="uz-Cyrl-UZ"/>
                                        </w:rPr>
                                        <w:t>DTS, shartnomalar, qoidalar, me’yorlar, rag‘batlantiruvchi omillarni shakllantiruvchi tuzilmalar</w:t>
                                      </w:r>
                                    </w:p>
                                  </w:txbxContent>
                                </wps:txbx>
                                <wps:bodyPr rot="0" vert="vert270" wrap="square" lIns="91440" tIns="45720" rIns="91440" bIns="45720" anchor="ctr" anchorCtr="0" upright="1">
                                  <a:noAutofit/>
                                </wps:bodyPr>
                              </wps:wsp>
                              <wps:wsp>
                                <wps:cNvPr id="197" name="Соединитель: уступ 41"/>
                                <wps:cNvCnPr/>
                                <wps:spPr bwMode="auto">
                                  <a:xfrm rot="10800000" flipV="1">
                                    <a:off x="163831" y="144379"/>
                                    <a:ext cx="1381779" cy="1588831"/>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198" name="Соединитель: уступ 42"/>
                                <wps:cNvCnPr/>
                                <wps:spPr bwMode="auto">
                                  <a:xfrm rot="16200000" flipH="1">
                                    <a:off x="-839146" y="6007764"/>
                                    <a:ext cx="2325110" cy="319157"/>
                                  </a:xfrm>
                                  <a:prstGeom prst="bentConnector2">
                                    <a:avLst/>
                                  </a:prstGeom>
                                  <a:noFill/>
                                  <a:ln w="28575" algn="ctr">
                                    <a:solidFill>
                                      <a:srgbClr val="2F528F"/>
                                    </a:solidFill>
                                    <a:miter lim="800000"/>
                                    <a:headEnd/>
                                    <a:tailEnd/>
                                  </a:ln>
                                  <a:extLst>
                                    <a:ext uri="{909E8E84-426E-40DD-AFC4-6F175D3DCCD1}">
                                      <a14:hiddenFill xmlns:a14="http://schemas.microsoft.com/office/drawing/2010/main">
                                        <a:noFill/>
                                      </a14:hiddenFill>
                                    </a:ext>
                                  </a:extLst>
                                </wps:spPr>
                                <wps:bodyPr/>
                              </wps:wsp>
                              <wps:wsp>
                                <wps:cNvPr id="199" name="Соединитель: уступ 43"/>
                                <wps:cNvCnPr/>
                                <wps:spPr bwMode="auto">
                                  <a:xfrm>
                                    <a:off x="4388586" y="144380"/>
                                    <a:ext cx="1557630" cy="727554"/>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0" name="Соединитель: уступ 44"/>
                                <wps:cNvCnPr/>
                                <wps:spPr bwMode="auto">
                                  <a:xfrm rot="5400000">
                                    <a:off x="4812375" y="6203486"/>
                                    <a:ext cx="1854518" cy="413169"/>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1" name="Соединитель: уступ 45"/>
                                <wps:cNvCnPr/>
                                <wps:spPr bwMode="auto">
                                  <a:xfrm rot="5400000">
                                    <a:off x="1970583" y="4794741"/>
                                    <a:ext cx="163583" cy="1861654"/>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2" name="Соединитель: уступ 46"/>
                                <wps:cNvCnPr/>
                                <wps:spPr bwMode="auto">
                                  <a:xfrm rot="16200000" flipH="1">
                                    <a:off x="3832575" y="4794403"/>
                                    <a:ext cx="168140" cy="1866889"/>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203" name="Соединитель: уступ 47"/>
                                <wps:cNvCnPr/>
                                <wps:spPr bwMode="auto">
                                  <a:xfrm rot="16200000" flipH="1">
                                    <a:off x="724351" y="2980950"/>
                                    <a:ext cx="1325618" cy="316897"/>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319" name="Соединитель: уступ 48"/>
                                <wps:cNvCnPr/>
                                <wps:spPr bwMode="auto">
                                  <a:xfrm rot="5400000">
                                    <a:off x="3904313" y="2960864"/>
                                    <a:ext cx="1325618" cy="357071"/>
                                  </a:xfrm>
                                  <a:prstGeom prst="bentConnector2">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08" name="Соединитель: уступ 51"/>
                                <wps:cNvCnPr/>
                                <wps:spPr bwMode="auto">
                                  <a:xfrm rot="5400000">
                                    <a:off x="1589949" y="1521117"/>
                                    <a:ext cx="971050" cy="19618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10" name="Прямая со стрелкой 678"/>
                                <wps:cNvCnPr/>
                                <wps:spPr bwMode="auto">
                                  <a:xfrm>
                                    <a:off x="2967595" y="2397030"/>
                                    <a:ext cx="455" cy="19253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1" name="Прямая со стрелкой 679"/>
                                <wps:cNvCnPr/>
                                <wps:spPr bwMode="auto">
                                  <a:xfrm>
                                    <a:off x="2967094" y="3455958"/>
                                    <a:ext cx="4" cy="14969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2" name="Прямоугольник 680"/>
                                <wps:cNvSpPr>
                                  <a:spLocks noChangeArrowheads="1"/>
                                </wps:cNvSpPr>
                                <wps:spPr bwMode="auto">
                                  <a:xfrm>
                                    <a:off x="163830" y="7676131"/>
                                    <a:ext cx="6038366" cy="418900"/>
                                  </a:xfrm>
                                  <a:prstGeom prst="rect">
                                    <a:avLst/>
                                  </a:prstGeom>
                                  <a:solidFill>
                                    <a:srgbClr val="FFFFFF"/>
                                  </a:solidFill>
                                  <a:ln w="19050" algn="ctr">
                                    <a:solidFill>
                                      <a:srgbClr val="FFFFFF"/>
                                    </a:solidFill>
                                    <a:miter lim="800000"/>
                                    <a:headEnd/>
                                    <a:tailEnd/>
                                  </a:ln>
                                </wps:spPr>
                                <wps:txbx>
                                  <w:txbxContent>
                                    <w:p w14:paraId="766EFC67" w14:textId="589F0461" w:rsidR="008A29E5" w:rsidRPr="003B6076" w:rsidRDefault="008A29E5" w:rsidP="003B6076">
                                      <w:pPr>
                                        <w:pStyle w:val="af6"/>
                                        <w:shd w:val="clear" w:color="auto" w:fill="FFFFFF" w:themeFill="background1"/>
                                        <w:spacing w:before="0" w:beforeAutospacing="0" w:after="0" w:afterAutospacing="0"/>
                                        <w:jc w:val="center"/>
                                        <w:rPr>
                                          <w:b/>
                                          <w:lang w:val="en-US"/>
                                        </w:rPr>
                                      </w:pPr>
                                      <w:r w:rsidRPr="00302812">
                                        <w:rPr>
                                          <w:sz w:val="28"/>
                                          <w:szCs w:val="28"/>
                                          <w:lang w:val="en-US" w:eastAsia="en-US"/>
                                        </w:rPr>
                                        <w:t xml:space="preserve">2.17-rasm. </w:t>
                                      </w:r>
                                      <w:r w:rsidRPr="00C8729C">
                                        <w:rPr>
                                          <w:color w:val="000000"/>
                                          <w:kern w:val="24"/>
                                          <w:sz w:val="28"/>
                                          <w:szCs w:val="28"/>
                                          <w:lang w:val="en-US"/>
                                        </w:rPr>
                                        <w:t>Pedagogik ta’limning innovatsion modeli</w:t>
                                      </w:r>
                                      <w:r w:rsidRPr="003B6076">
                                        <w:rPr>
                                          <w:color w:val="000000"/>
                                          <w:kern w:val="24"/>
                                          <w:sz w:val="28"/>
                                          <w:szCs w:val="28"/>
                                          <w:lang w:val="en-US"/>
                                        </w:rPr>
                                        <w:t>.</w:t>
                                      </w:r>
                                    </w:p>
                                  </w:txbxContent>
                                </wps:txbx>
                                <wps:bodyPr rot="0" vert="horz" wrap="square" lIns="91440" tIns="45720" rIns="91440" bIns="45720" anchor="ctr" anchorCtr="0" upright="1">
                                  <a:noAutofit/>
                                </wps:bodyPr>
                              </wps:wsp>
                              <wps:wsp>
                                <wps:cNvPr id="1397" name="Прямоугольник 652"/>
                                <wps:cNvSpPr>
                                  <a:spLocks noChangeArrowheads="1"/>
                                </wps:cNvSpPr>
                                <wps:spPr bwMode="auto">
                                  <a:xfrm rot="16200000">
                                    <a:off x="1861691" y="723423"/>
                                    <a:ext cx="1075230" cy="562658"/>
                                  </a:xfrm>
                                  <a:prstGeom prst="rect">
                                    <a:avLst/>
                                  </a:prstGeom>
                                  <a:solidFill>
                                    <a:srgbClr val="B6DDE8"/>
                                  </a:solidFill>
                                  <a:ln w="19050" algn="ctr">
                                    <a:solidFill>
                                      <a:srgbClr val="2F528F"/>
                                    </a:solidFill>
                                    <a:miter lim="800000"/>
                                    <a:headEnd/>
                                    <a:tailEnd/>
                                  </a:ln>
                                  <a:effectLst>
                                    <a:outerShdw blurRad="40000" dist="20000" dir="5400000" rotWithShape="0">
                                      <a:srgbClr val="000000">
                                        <a:alpha val="37999"/>
                                      </a:srgbClr>
                                    </a:outerShdw>
                                  </a:effectLst>
                                </wps:spPr>
                                <wps:txbx>
                                  <w:txbxContent>
                                    <w:p w14:paraId="1BDE2EA3" w14:textId="6F8F9503"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Oliy ta’lim muassasasi</w:t>
                                      </w:r>
                                    </w:p>
                                  </w:txbxContent>
                                </wps:txbx>
                                <wps:bodyPr rot="0" vert="vert270" wrap="square" lIns="91440" tIns="45720" rIns="91440" bIns="45720" anchor="ctr" anchorCtr="0" upright="1">
                                  <a:noAutofit/>
                                </wps:bodyPr>
                              </wps:wsp>
                            </wpg:grpSp>
                            <wps:wsp>
                              <wps:cNvPr id="1413" name="Прямая со стрелкой 681"/>
                              <wps:cNvCnPr/>
                              <wps:spPr bwMode="auto">
                                <a:xfrm>
                                  <a:off x="1729385" y="7252530"/>
                                  <a:ext cx="322507" cy="735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4" name="Прямая со стрелкой 682"/>
                              <wps:cNvCnPr/>
                              <wps:spPr bwMode="auto">
                                <a:xfrm>
                                  <a:off x="2978167" y="5584207"/>
                                  <a:ext cx="21009" cy="200888"/>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1415" name="Прямая со стрелкой 683"/>
                            <wps:cNvCnPr/>
                            <wps:spPr bwMode="auto">
                              <a:xfrm flipH="1" flipV="1">
                                <a:off x="4798105" y="984210"/>
                                <a:ext cx="209561" cy="1882"/>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6" name="Прямая со стрелкой 684"/>
                            <wps:cNvCnPr/>
                            <wps:spPr bwMode="auto">
                              <a:xfrm flipH="1" flipV="1">
                                <a:off x="3821159" y="983262"/>
                                <a:ext cx="299965" cy="94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7" name="Прямая со стрелкой 685"/>
                            <wps:cNvCnPr/>
                            <wps:spPr bwMode="auto">
                              <a:xfrm flipH="1" flipV="1">
                                <a:off x="2657153" y="982324"/>
                                <a:ext cx="592357" cy="939"/>
                              </a:xfrm>
                              <a:prstGeom prst="straightConnector1">
                                <a:avLst/>
                              </a:prstGeom>
                              <a:noFill/>
                              <a:ln w="28575"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8" name="Прямая со стрелкой 686"/>
                            <wps:cNvCnPr/>
                            <wps:spPr bwMode="auto">
                              <a:xfrm flipH="1">
                                <a:off x="1876344" y="982324"/>
                                <a:ext cx="219100" cy="3771"/>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19" name="Прямая со стрелкой 687"/>
                            <wps:cNvCnPr>
                              <a:stCxn id="1396" idx="0"/>
                            </wps:cNvCnPr>
                            <wps:spPr bwMode="auto">
                              <a:xfrm flipH="1">
                                <a:off x="918365" y="985928"/>
                                <a:ext cx="269671" cy="109"/>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g:grpSp>
                        <wps:wsp>
                          <wps:cNvPr id="1420" name="Прямоугольник 688"/>
                          <wps:cNvSpPr>
                            <a:spLocks noChangeArrowheads="1"/>
                          </wps:cNvSpPr>
                          <wps:spPr bwMode="auto">
                            <a:xfrm>
                              <a:off x="1542976" y="3567390"/>
                              <a:ext cx="2838134" cy="388938"/>
                            </a:xfrm>
                            <a:prstGeom prst="rect">
                              <a:avLst/>
                            </a:prstGeom>
                            <a:solidFill>
                              <a:srgbClr val="FFF2CC"/>
                            </a:solidFill>
                            <a:ln w="19050">
                              <a:solidFill>
                                <a:srgbClr val="2F528F"/>
                              </a:solidFill>
                              <a:miter lim="800000"/>
                              <a:headEnd/>
                              <a:tailEnd/>
                            </a:ln>
                          </wps:spPr>
                          <wps:txbx>
                            <w:txbxContent>
                              <w:p w14:paraId="350B7EA3" w14:textId="60CAB88E"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b/>
                                    <w:bCs/>
                                    <w:color w:val="000000"/>
                                    <w:kern w:val="24"/>
                                    <w:sz w:val="20"/>
                                    <w:szCs w:val="20"/>
                                    <w:lang w:val="uz-Cyrl-UZ"/>
                                  </w:rPr>
                                  <w:t>Ta’lim samaradorligini oshirish va boshqarish yo‘llari</w:t>
                                </w:r>
                              </w:p>
                            </w:txbxContent>
                          </wps:txbx>
                          <wps:bodyPr rot="0" vert="horz" wrap="square" lIns="91440" tIns="45720" rIns="91440" bIns="45720" anchor="ctr" anchorCtr="0" upright="1">
                            <a:noAutofit/>
                          </wps:bodyPr>
                        </wps:wsp>
                        <wps:wsp>
                          <wps:cNvPr id="1421" name="Прямоугольник 689"/>
                          <wps:cNvSpPr>
                            <a:spLocks noChangeArrowheads="1"/>
                          </wps:cNvSpPr>
                          <wps:spPr bwMode="auto">
                            <a:xfrm>
                              <a:off x="421118" y="4250608"/>
                              <a:ext cx="1702112" cy="813303"/>
                            </a:xfrm>
                            <a:prstGeom prst="rect">
                              <a:avLst/>
                            </a:prstGeom>
                            <a:solidFill>
                              <a:srgbClr val="FFFFFF"/>
                            </a:solidFill>
                            <a:ln w="19050">
                              <a:solidFill>
                                <a:srgbClr val="2F528F"/>
                              </a:solidFill>
                              <a:miter lim="800000"/>
                              <a:headEnd/>
                              <a:tailEnd/>
                            </a:ln>
                          </wps:spPr>
                          <wps:txbx>
                            <w:txbxContent>
                              <w:p w14:paraId="3ECB6E7B" w14:textId="0F61FCD3" w:rsidR="008A29E5" w:rsidRPr="00F1552F" w:rsidRDefault="008A29E5" w:rsidP="00CA7CC9">
                                <w:pPr>
                                  <w:pStyle w:val="af6"/>
                                  <w:kinsoku w:val="0"/>
                                  <w:overflowPunct w:val="0"/>
                                  <w:spacing w:before="0" w:beforeAutospacing="0" w:after="0" w:afterAutospacing="0"/>
                                  <w:jc w:val="center"/>
                                  <w:textAlignment w:val="baseline"/>
                                  <w:rPr>
                                    <w:sz w:val="20"/>
                                    <w:szCs w:val="20"/>
                                  </w:rPr>
                                </w:pPr>
                                <w:r w:rsidRPr="00BA0C93">
                                  <w:rPr>
                                    <w:color w:val="000000"/>
                                    <w:kern w:val="24"/>
                                    <w:sz w:val="20"/>
                                    <w:szCs w:val="20"/>
                                    <w:lang w:val="uz-Cyrl-UZ"/>
                                  </w:rPr>
                                  <w:t>O‘qitish tizimini fanlararo, mavzulararo, bo‘lim va bosqichlararo uzluksizligi va uzviyligini ta’minlash.</w:t>
                                </w:r>
                              </w:p>
                            </w:txbxContent>
                          </wps:txbx>
                          <wps:bodyPr rot="0" vert="horz" wrap="square" lIns="91440" tIns="45720" rIns="91440" bIns="45720" anchor="t" anchorCtr="0" upright="1">
                            <a:noAutofit/>
                          </wps:bodyPr>
                        </wps:wsp>
                        <wps:wsp>
                          <wps:cNvPr id="1422" name="Прямоугольник 690"/>
                          <wps:cNvSpPr>
                            <a:spLocks noChangeArrowheads="1"/>
                          </wps:cNvSpPr>
                          <wps:spPr bwMode="auto">
                            <a:xfrm>
                              <a:off x="2169862" y="4241787"/>
                              <a:ext cx="1601268" cy="822520"/>
                            </a:xfrm>
                            <a:prstGeom prst="rect">
                              <a:avLst/>
                            </a:prstGeom>
                            <a:solidFill>
                              <a:srgbClr val="FFFFFF"/>
                            </a:solidFill>
                            <a:ln w="19050">
                              <a:solidFill>
                                <a:srgbClr val="2F528F"/>
                              </a:solidFill>
                              <a:miter lim="800000"/>
                              <a:headEnd/>
                              <a:tailEnd/>
                            </a:ln>
                          </wps:spPr>
                          <wps:txbx>
                            <w:txbxContent>
                              <w:p w14:paraId="11032715" w14:textId="0C903ED0"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color w:val="000000"/>
                                    <w:kern w:val="24"/>
                                    <w:sz w:val="20"/>
                                    <w:szCs w:val="20"/>
                                    <w:lang w:val="uz-Cyrl-UZ"/>
                                  </w:rPr>
                                  <w:t>Ta’lim shakli, usul, vosita, texnologiya va metodlarini hamkorlikda takomillashtirish</w:t>
                                </w:r>
                              </w:p>
                            </w:txbxContent>
                          </wps:txbx>
                          <wps:bodyPr rot="0" vert="horz" wrap="square" lIns="91440" tIns="45720" rIns="91440" bIns="45720" anchor="t" anchorCtr="0" upright="1">
                            <a:noAutofit/>
                          </wps:bodyPr>
                        </wps:wsp>
                        <wps:wsp>
                          <wps:cNvPr id="1423" name="Прямоугольник 691"/>
                          <wps:cNvSpPr>
                            <a:spLocks noChangeArrowheads="1"/>
                          </wps:cNvSpPr>
                          <wps:spPr bwMode="auto">
                            <a:xfrm>
                              <a:off x="3922379" y="4237214"/>
                              <a:ext cx="1619250" cy="827035"/>
                            </a:xfrm>
                            <a:prstGeom prst="rect">
                              <a:avLst/>
                            </a:prstGeom>
                            <a:solidFill>
                              <a:srgbClr val="FFFFFF"/>
                            </a:solidFill>
                            <a:ln w="19050">
                              <a:solidFill>
                                <a:srgbClr val="2F528F"/>
                              </a:solidFill>
                              <a:miter lim="800000"/>
                              <a:headEnd/>
                              <a:tailEnd/>
                            </a:ln>
                          </wps:spPr>
                          <wps:txbx>
                            <w:txbxContent>
                              <w:p w14:paraId="0E838A31" w14:textId="77777777" w:rsidR="008A29E5" w:rsidRPr="00BA0C93" w:rsidRDefault="008A29E5" w:rsidP="00BA0C93">
                                <w:pPr>
                                  <w:pStyle w:val="af6"/>
                                  <w:shd w:val="clear" w:color="auto" w:fill="BFBFBF"/>
                                  <w:kinsoku w:val="0"/>
                                  <w:overflowPunct w:val="0"/>
                                  <w:spacing w:before="0" w:beforeAutospacing="0" w:after="0" w:afterAutospacing="0"/>
                                  <w:jc w:val="center"/>
                                  <w:textAlignment w:val="baseline"/>
                                  <w:rPr>
                                    <w:color w:val="000000"/>
                                    <w:kern w:val="24"/>
                                    <w:sz w:val="20"/>
                                    <w:szCs w:val="20"/>
                                    <w:lang w:val="uz-Cyrl-UZ"/>
                                  </w:rPr>
                                </w:pPr>
                                <w:r w:rsidRPr="00BA0C93">
                                  <w:rPr>
                                    <w:color w:val="000000"/>
                                    <w:kern w:val="24"/>
                                    <w:sz w:val="20"/>
                                    <w:szCs w:val="20"/>
                                    <w:lang w:val="uz-Cyrl-UZ"/>
                                  </w:rPr>
                                  <w:t>Axborot va infratuzil</w:t>
                                </w:r>
                              </w:p>
                              <w:p w14:paraId="08341107" w14:textId="67593FB5" w:rsidR="008A29E5" w:rsidRPr="00F1552F" w:rsidRDefault="008A29E5" w:rsidP="00BA0C93">
                                <w:pPr>
                                  <w:pStyle w:val="af6"/>
                                  <w:shd w:val="clear" w:color="auto" w:fill="BFBFBF"/>
                                  <w:kinsoku w:val="0"/>
                                  <w:overflowPunct w:val="0"/>
                                  <w:spacing w:before="0" w:beforeAutospacing="0" w:after="0" w:afterAutospacing="0"/>
                                  <w:jc w:val="center"/>
                                  <w:textAlignment w:val="baseline"/>
                                  <w:rPr>
                                    <w:lang w:val="uz-Cyrl-UZ"/>
                                  </w:rPr>
                                </w:pPr>
                                <w:r w:rsidRPr="00BA0C93">
                                  <w:rPr>
                                    <w:color w:val="000000"/>
                                    <w:kern w:val="24"/>
                                    <w:sz w:val="20"/>
                                    <w:szCs w:val="20"/>
                                    <w:lang w:val="uz-Cyrl-UZ"/>
                                  </w:rPr>
                                  <w:t>malarni ta’minlovchi ta’lim xizmatlarini tashkil qilish</w:t>
                                </w:r>
                              </w:p>
                            </w:txbxContent>
                          </wps:txbx>
                          <wps:bodyPr rot="0" vert="horz" wrap="square" lIns="91440" tIns="45720" rIns="91440" bIns="45720" anchor="t" anchorCtr="0" upright="1">
                            <a:noAutofit/>
                          </wps:bodyPr>
                        </wps:wsp>
                        <wps:wsp>
                          <wps:cNvPr id="1424" name="Соединитель: уступ 7"/>
                          <wps:cNvCnPr/>
                          <wps:spPr bwMode="auto">
                            <a:xfrm rot="5400000">
                              <a:off x="1944528" y="3233550"/>
                              <a:ext cx="294742" cy="1740292"/>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5" name="Соединитель: уступ 8"/>
                          <wps:cNvCnPr/>
                          <wps:spPr bwMode="auto">
                            <a:xfrm rot="16200000" flipH="1">
                              <a:off x="3706579" y="3211789"/>
                              <a:ext cx="280890" cy="1769961"/>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6" name="Прямая со стрелкой 694"/>
                          <wps:cNvCnPr/>
                          <wps:spPr bwMode="auto">
                            <a:xfrm>
                              <a:off x="2962044" y="3956324"/>
                              <a:ext cx="8452" cy="285463"/>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27" name="Прямая со стрелкой 695"/>
                          <wps:cNvCnPr/>
                          <wps:spPr bwMode="auto">
                            <a:xfrm>
                              <a:off x="2954417" y="4951675"/>
                              <a:ext cx="7623" cy="130296"/>
                            </a:xfrm>
                            <a:prstGeom prst="straightConnector1">
                              <a:avLst/>
                            </a:prstGeom>
                            <a:noFill/>
                            <a:ln w="19050" algn="ctr">
                              <a:solidFill>
                                <a:srgbClr val="2F528F"/>
                              </a:solidFill>
                              <a:round/>
                              <a:headEnd/>
                              <a:tailEnd type="triangle" w="med" len="med"/>
                            </a:ln>
                            <a:extLst>
                              <a:ext uri="{909E8E84-426E-40DD-AFC4-6F175D3DCCD1}">
                                <a14:hiddenFill xmlns:a14="http://schemas.microsoft.com/office/drawing/2010/main">
                                  <a:noFill/>
                                </a14:hiddenFill>
                              </a:ext>
                            </a:extLst>
                          </wps:spPr>
                          <wps:bodyPr/>
                        </wps:wsp>
                        <wps:wsp>
                          <wps:cNvPr id="1428" name="Соединитель: уступ 11"/>
                          <wps:cNvCnPr/>
                          <wps:spPr bwMode="auto">
                            <a:xfrm rot="16200000" flipH="1">
                              <a:off x="1127964" y="5158157"/>
                              <a:ext cx="324874" cy="13729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29" name="Соединитель: уступ 12"/>
                          <wps:cNvCnPr/>
                          <wps:spPr bwMode="auto">
                            <a:xfrm rot="5400000">
                              <a:off x="4502098" y="5159338"/>
                              <a:ext cx="324994" cy="134819"/>
                            </a:xfrm>
                            <a:prstGeom prst="bentConnector2">
                              <a:avLst/>
                            </a:prstGeom>
                            <a:noFill/>
                            <a:ln w="19050"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430" name="Соединитель: уступ 50"/>
                        <wps:cNvCnPr/>
                        <wps:spPr bwMode="auto">
                          <a:xfrm rot="5400000">
                            <a:off x="2965836" y="1367625"/>
                            <a:ext cx="276225" cy="59563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s:wsp>
                        <wps:cNvPr id="1431" name="Соединитель: уступ 49"/>
                        <wps:cNvCnPr/>
                        <wps:spPr bwMode="auto">
                          <a:xfrm rot="16200000" flipH="1">
                            <a:off x="2369488" y="1351722"/>
                            <a:ext cx="276225" cy="614680"/>
                          </a:xfrm>
                          <a:prstGeom prst="bentConnector3">
                            <a:avLst>
                              <a:gd name="adj1" fmla="val 50000"/>
                            </a:avLst>
                          </a:prstGeom>
                          <a:noFill/>
                          <a:ln w="28575" algn="ctr">
                            <a:solidFill>
                              <a:srgbClr val="2F528F"/>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E7946F" id="Группа 1389" o:spid="_x0000_s1143" style="position:absolute;left:0;text-align:left;margin-left:3.85pt;margin-top:5.3pt;width:459.25pt;height:638.8pt;z-index:251689984;mso-position-horizontal-relative:margin" coordorigin=",-666" coordsize="58324,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">
                <v:group id="Группа 101" o:spid="_x0000_s1144" style="position:absolute;top:-666;width:58324;height:81124" coordorigin=",-663" coordsize="62071,80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LWdmMcAAADd&#10;AAAADwAAAAAAAAAAAAAAAACqAgAAZHJzL2Rvd25yZXYueG1sUEsFBgAAAAAEAAQA+gAAAJ4DAAAA&#10;AA==&#10;">
                  <v:group id="Группа 646" o:spid="_x0000_s1145" style="position:absolute;top:-663;width:62071;height:80754" coordorigin=",-663" coordsize="62072,80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4A8MAAADdAAAADwAAAGRycy9kb3ducmV2LnhtbERPS4vCMBC+L/gfwgje&#10;1rSKi1ajiLjiQQQfIN6GZmyLzaQ02bb++82CsLf5+J6zWHWmFA3VrrCsIB5GIIhTqwvOFFwv359T&#10;EM4jaywtk4IXOVgtex8LTLRt+UTN2WcihLBLUEHufZVI6dKcDLqhrYgD97C1QR9gnUldYxvCTSlH&#10;UfQlDRYcGnKsaJNT+jz/GAW7Ftv1ON42h+dj87pfJsfbISalBv1uPQfhqfP/4rd7r8P88S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TgDwwAAAN0AAAAP&#10;AAAAAAAAAAAAAAAAAKoCAABkcnMvZG93bnJldi54bWxQSwUGAAAAAAQABAD6AAAAmgMAAAAA&#10;">
                    <v:group id="Группа 647" o:spid="_x0000_s1146" style="position:absolute;top:-663;width:62072;height:80758" coordorigin=",-663" coordsize="62072,80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umdMUAAADdAAAADwAAAGRycy9kb3ducmV2LnhtbERPS2vCQBC+F/wPyxR6&#10;q5sHlpq6BhFbPIhQFUpvQ3ZMQrKzIbtN4r/vFoTe5uN7ziqfTCsG6l1tWUE8j0AQF1bXXCq4nN+f&#10;X0E4j6yxtUwKbuQgX88eVphpO/InDSdfihDCLkMFlfddJqUrKjLo5rYjDtzV9gZ9gH0pdY9jCDet&#10;TKLoRRqsOTRU2NG2oqI5/RgFHyOOmzTeDYfmur19nxfHr0NMSj09Tps3EJ4m/y++u/c6zE+XC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rpnTFAAAA3QAA&#10;AA8AAAAAAAAAAAAAAAAAqgIAAGRycy9kb3ducmV2LnhtbFBLBQYAAAAABAAEAPoAAACcAwAAAAA=&#10;">
                      <v:group id="Группа 648" o:spid="_x0000_s1147" style="position:absolute;top:-663;width:62072;height:80758" coordorigin=",-670" coordsize="62177,8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cD78QAAADdAAAADwAAAGRycy9kb3ducmV2LnhtbERPS2vCQBC+F/wPywi9&#10;1U0MLRpdRURLDyL4APE2ZMckmJ0N2TWJ/75bEHqbj+8582VvKtFS40rLCuJRBII4s7rkXMH5tP2Y&#10;gHAeWWNlmRQ8ycFyMXibY6ptxwdqjz4XIYRdigoK7+tUSpcVZNCNbE0cuJttDPoAm1zqBrsQbio5&#10;jqIvabDk0FBgTeuCsvvxYRR8d9itknjT7u639fN6+txfdjEp9T7sVzMQnnr/L365f3SYn0w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GcD78QAAADd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2" o:spid="_x0000_s1148" type="#_x0000_t34" style="position:absolute;left:34102;top:15568;width:9293;height:166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uocMAAADdAAAADwAAAGRycy9kb3ducmV2LnhtbERPTWvDMAy9D/ofjAq7rU5GCWtat5RC&#10;IbeyLIP1JmI1CY3lYHtJtl8/Dwa76fE+tTvMphcjOd9ZVpCuEhDEtdUdNwqqt/PTCwgfkDX2lknB&#10;F3k47BcPO8y1nfiVxjI0Ioawz1FBG8KQS+nrlgz6lR2II3ezzmCI0DVSO5xiuOnlc5Jk0mDHsaHF&#10;gU4t1ffy0yhgzFI5uvTjPXxnl+umqHpp70o9LufjFkSgOfyL/9yFjvPXyQZ+v4kn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jrqHDAAAA3QAAAA8AAAAAAAAAAAAA&#10;AAAAoQIAAGRycy9kb3ducmV2LnhtbFBLBQYAAAAABAAEAPkAAACRAwAAAAA=&#10;" adj="21909" strokecolor="#2f528f" strokeweight="2.25pt">
                          <v:stroke endarrow="block"/>
                        </v:shape>
                        <v:rect id="Прямоугольник 649" o:spid="_x0000_s1149" style="position:absolute;left:15456;top:-670;width:28429;height:52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eIesQA&#10;AADdAAAADwAAAGRycy9kb3ducmV2LnhtbERPTWvCQBC9C/6HZYTedGNbJE2zEZFaijdTq/Q2ZMck&#10;mJ1NsxuN/75bEHqbx/ucdDmYRlyoc7VlBfNZBIK4sLrmUsH+czONQTiPrLGxTApu5GCZjUcpJtpe&#10;eUeX3JcihLBLUEHlfZtI6YqKDLqZbYkDd7KdQR9gV0rd4TWEm0Y+RtFCGqw5NFTY0rqi4pz3RsHP&#10;9/Y93pu8b2LZ9vpw/Fq91RulHibD6hWEp8H/i+/uDx3mP708w9834QS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XiHrEAAAA3QAAAA8AAAAAAAAAAAAAAAAAmAIAAGRycy9k&#10;b3ducmV2LnhtbFBLBQYAAAAABAAEAPUAAACJAwAAAAA=&#10;" fillcolor="#00b0f0" strokecolor="#2f528f" strokeweight="1.5pt">
                          <v:textbox>
                            <w:txbxContent>
                              <w:p w14:paraId="4ADD5403" w14:textId="13B8A649" w:rsidR="008A29E5" w:rsidRPr="00BA0C93" w:rsidRDefault="008A29E5" w:rsidP="00CA7CC9">
                                <w:pPr>
                                  <w:pStyle w:val="af6"/>
                                  <w:shd w:val="clear" w:color="auto" w:fill="00B0F0"/>
                                  <w:spacing w:before="0" w:beforeAutospacing="0" w:after="0" w:afterAutospacing="0"/>
                                  <w:jc w:val="center"/>
                                  <w:rPr>
                                    <w:sz w:val="20"/>
                                    <w:szCs w:val="20"/>
                                    <w:lang w:val="en-US"/>
                                  </w:rPr>
                                </w:pPr>
                                <w:r>
                                  <w:rPr>
                                    <w:b/>
                                    <w:bCs/>
                                    <w:color w:val="000000"/>
                                    <w:kern w:val="24"/>
                                    <w:sz w:val="20"/>
                                    <w:szCs w:val="20"/>
                                    <w:shd w:val="clear" w:color="auto" w:fill="00B0F0"/>
                                    <w:lang w:val="en-US"/>
                                  </w:rPr>
                                  <w:t xml:space="preserve">PEDAGOGIK </w:t>
                                </w:r>
                                <w:r w:rsidRPr="00BA0C93">
                                  <w:rPr>
                                    <w:b/>
                                    <w:bCs/>
                                    <w:color w:val="000000"/>
                                    <w:kern w:val="24"/>
                                    <w:sz w:val="20"/>
                                    <w:szCs w:val="20"/>
                                    <w:shd w:val="clear" w:color="auto" w:fill="00B0F0"/>
                                    <w:lang w:val="uz-Cyrl-UZ"/>
                                  </w:rPr>
                                  <w:t>TA’LIM</w:t>
                                </w:r>
                                <w:r>
                                  <w:rPr>
                                    <w:b/>
                                    <w:bCs/>
                                    <w:color w:val="000000"/>
                                    <w:kern w:val="24"/>
                                    <w:sz w:val="20"/>
                                    <w:szCs w:val="20"/>
                                    <w:shd w:val="clear" w:color="auto" w:fill="00B0F0"/>
                                    <w:lang w:val="en-US"/>
                                  </w:rPr>
                                  <w:t xml:space="preserve">NING INNOVATSION </w:t>
                                </w:r>
                                <w:r w:rsidRPr="00BA0C93">
                                  <w:rPr>
                                    <w:b/>
                                    <w:bCs/>
                                    <w:color w:val="000000"/>
                                    <w:kern w:val="24"/>
                                    <w:sz w:val="20"/>
                                    <w:szCs w:val="20"/>
                                    <w:shd w:val="clear" w:color="auto" w:fill="00B0F0"/>
                                    <w:lang w:val="uz-Cyrl-UZ"/>
                                  </w:rPr>
                                  <w:t>MODEL</w:t>
                                </w:r>
                                <w:r>
                                  <w:rPr>
                                    <w:b/>
                                    <w:bCs/>
                                    <w:color w:val="000000"/>
                                    <w:kern w:val="24"/>
                                    <w:sz w:val="20"/>
                                    <w:szCs w:val="20"/>
                                    <w:shd w:val="clear" w:color="auto" w:fill="00B0F0"/>
                                    <w:lang w:val="en-US"/>
                                  </w:rPr>
                                  <w:t xml:space="preserve">I </w:t>
                                </w:r>
                              </w:p>
                            </w:txbxContent>
                          </v:textbox>
                        </v:rect>
                        <v:rect id="Прямоугольник 650" o:spid="_x0000_s1150" style="position:absolute;left:2175;top:7253;width:9650;height:43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pNcAA&#10;AADdAAAADwAAAGRycy9kb3ducmV2LnhtbERPTYvCMBC9L/gfwgje1lRFWatRZEFQEMS6eh6asS02&#10;k9JkNf57Iwje5vE+Z74MphY3al1lWcGgn4Agzq2uuFDwd1x//4BwHlljbZkUPMjBctH5mmOq7Z0P&#10;dMt8IWIIuxQVlN43qZQuL8mg69uGOHIX2xr0EbaF1C3eY7ip5TBJJtJgxbGhxIZ+S8qv2b9REGSz&#10;vZ5GtOPD8XwO9dDv15lWqtcNqxkIT8F/xG/3Rsf5o+kYXt/EE+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ipNcAAAADdAAAADwAAAAAAAAAAAAAAAACYAgAAZHJzL2Rvd25y&#10;ZXYueG1sUEsFBgAAAAAEAAQA9QAAAIUDAAAAAA==&#10;" fillcolor="#c4e0e9" strokecolor="#2f528f" strokeweight="1.5pt">
                          <v:textbox style="layout-flow:vertical;mso-layout-flow-alt:bottom-to-top">
                            <w:txbxContent>
                              <w:p w14:paraId="40BF472A" w14:textId="75567A70" w:rsidR="008A29E5" w:rsidRPr="00F1552F" w:rsidRDefault="008A29E5" w:rsidP="00CA7CC9">
                                <w:pPr>
                                  <w:spacing w:line="240" w:lineRule="auto"/>
                                  <w:jc w:val="center"/>
                                  <w:rPr>
                                    <w:rFonts w:ascii="Times New Roman" w:hAnsi="Times New Roman" w:cs="Times New Roman"/>
                                  </w:rPr>
                                </w:pPr>
                                <w:r w:rsidRPr="00BA0C93">
                                  <w:rPr>
                                    <w:rFonts w:ascii="Times New Roman" w:hAnsi="Times New Roman" w:cs="Times New Roman"/>
                                  </w:rPr>
                                  <w:t>Ishlab chiqarish</w:t>
                                </w:r>
                              </w:p>
                            </w:txbxContent>
                          </v:textbox>
                        </v:rect>
                        <v:rect id="Прямоугольник 651" o:spid="_x0000_s1151" style="position:absolute;left:10008;top:6518;width:10677;height:68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5KtMIA&#10;AADdAAAADwAAAGRycy9kb3ducmV2LnhtbERP3WrCMBS+F/YO4Qx2IzN1QrHVKNvYZF5a9wDH5tgE&#10;m5OuybR7+0UQvDsf3+9ZrgfXijP1wXpWMJ1kIIhrry03Cr73n89zECEia2w9k4I/CrBePYyWWGp/&#10;4R2dq9iIFMKhRAUmxq6UMtSGHIaJ74gTd/S9w5hg30jd4yWFu1a+ZFkuHVpODQY7ejdUn6pfp8CO&#10;Nx9ub/LDwMWPLeS27ehtqtTT4/C6ABFpiHfxzf2l0/xZkcP1m3SC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fkq0wgAAAN0AAAAPAAAAAAAAAAAAAAAAAJgCAABkcnMvZG93&#10;bnJldi54bWxQSwUGAAAAAAQABAD1AAAAhwMAAAAA&#10;" fillcolor="#c4e0e9" strokecolor="#2f528f" strokeweight="1.5pt">
                          <v:textbox style="layout-flow:vertical;mso-layout-flow-alt:bottom-to-top">
                            <w:txbxContent>
                              <w:p w14:paraId="7C2ACEE1" w14:textId="6BA01383" w:rsidR="008A29E5" w:rsidRPr="00F1552F" w:rsidRDefault="008A29E5" w:rsidP="00CA7CC9">
                                <w:pPr>
                                  <w:pStyle w:val="af6"/>
                                  <w:spacing w:before="0" w:beforeAutospacing="0" w:after="0" w:afterAutospacing="0"/>
                                  <w:jc w:val="center"/>
                                </w:pPr>
                                <w:r w:rsidRPr="00BA0C93">
                                  <w:rPr>
                                    <w:rFonts w:eastAsiaTheme="minorHAnsi"/>
                                    <w:sz w:val="22"/>
                                    <w:szCs w:val="22"/>
                                    <w:lang w:eastAsia="en-US"/>
                                  </w:rPr>
                                  <w:t>Ilmiy tekshirish institutlari</w:t>
                                </w:r>
                              </w:p>
                            </w:txbxContent>
                          </v:textbox>
                        </v:rect>
                        <v:rect id="Прямоугольник 653" o:spid="_x0000_s1152" style="position:absolute;left:30046;top:7074;width:10734;height:572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8ZsYA&#10;AADdAAAADwAAAGRycy9kb3ducmV2LnhtbESPQUvDQBCF74L/YRnBm90YQTTtttiCIF7ERjDHMTtN&#10;YrOzMTu26b93DkJvM7w3732zWE2hNwcaUxfZwe0sA0NcR99x4+CjfL55AJME2WMfmRycKMFqeXmx&#10;wMLHI7/TYSuN0RBOBTpoRYbC2lS3FDDN4kCs2i6OAUXXsbF+xKOGh97mWXZvA3asDS0OtGmp3m9/&#10;g4PvSriSqTy9ltX+bZP/rPOvz7Vz11fT0xyM0CRn8//1i1f8u0fF1W90BLv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E8ZsYAAADdAAAADwAAAAAAAAAAAAAAAACYAgAAZHJz&#10;L2Rvd25yZXYueG1sUEsFBgAAAAAEAAQA9QAAAIsDAAAAAA==&#10;" fillcolor="#b6dde8" strokecolor="#2f528f" strokeweight="1.5pt">
                          <v:shadow on="t" color="black" opacity="24903f" origin=",.5" offset="0,.55556mm"/>
                          <v:textbox style="layout-flow:vertical;mso-layout-flow-alt:bottom-to-top">
                            <w:txbxContent>
                              <w:p w14:paraId="020D75E0" w14:textId="1C90B80A"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Umimiy o‘rta ta’lim muassasasi</w:t>
                                </w:r>
                              </w:p>
                            </w:txbxContent>
                          </v:textbox>
                        </v:rect>
                        <v:rect id="Прямоугольник 654" o:spid="_x0000_s1153" style="position:absolute;left:39314;top:6556;width:10714;height:67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xsIA&#10;AADdAAAADwAAAGRycy9kb3ducmV2LnhtbERP3WrCMBS+H+wdwhnsRmbqBLHVtGxjE71U9wDH5tgE&#10;m5OuybR7eyMIuzsf3+9ZVoNrxZn6YD0rmIwzEMS115YbBd/7r5c5iBCRNbaeScEfBajKx4clFtpf&#10;eEvnXWxECuFQoAITY1dIGWpDDsPYd8SJO/reYUywb6Tu8ZLCXStfs2wmHVpODQY7+jBUn3a/ToEd&#10;rT7d3swOA+c/NpebtqP3iVLPT8PbAkSkIf6L7+61TvOneQ63b9IJsr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d7GwgAAAN0AAAAPAAAAAAAAAAAAAAAAAJgCAABkcnMvZG93&#10;bnJldi54bWxQSwUGAAAAAAQABAD1AAAAhwMAAAAA&#10;" fillcolor="#c4e0e9" strokecolor="#2f528f" strokeweight="1.5pt">
                          <v:textbox style="layout-flow:vertical;mso-layout-flow-alt:bottom-to-top">
                            <w:txbxContent>
                              <w:p w14:paraId="3C1C2A8B" w14:textId="7436F72C" w:rsidR="008A29E5" w:rsidRPr="00F1552F" w:rsidRDefault="008A29E5" w:rsidP="00CA7CC9">
                                <w:pPr>
                                  <w:pStyle w:val="af6"/>
                                  <w:spacing w:before="0" w:beforeAutospacing="0" w:after="0" w:afterAutospacing="0"/>
                                  <w:jc w:val="center"/>
                                </w:pPr>
                                <w:r w:rsidRPr="00BA0C93">
                                  <w:rPr>
                                    <w:rFonts w:eastAsiaTheme="minorHAnsi"/>
                                    <w:sz w:val="22"/>
                                    <w:szCs w:val="22"/>
                                    <w:lang w:eastAsia="en-US"/>
                                  </w:rPr>
                                  <w:t>Maktabgacha ta’lim muassasasalari</w:t>
                                </w:r>
                              </w:p>
                            </w:txbxContent>
                          </v:textbox>
                        </v:rect>
                        <v:rect id="Прямоугольник 655" o:spid="_x0000_s1154" style="position:absolute;left:47022;top:7767;width:10676;height:43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9ST8QA&#10;AADdAAAADwAAAGRycy9kb3ducmV2LnhtbESPT2vCQBDF7wW/wzJCb3WjLUWiq4ggKAjF+Oc8ZMck&#10;mJ0N2VXXb985FHqb4b157zfzZXKtelAfGs8GxqMMFHHpbcOVgdNx8zEFFSKyxdYzGXhRgOVi8DbH&#10;3PonH+hRxEpJCIccDdQxdrnWoazJYRj5jli0q+8dRln7StsenxLuWj3Jsm/tsGFpqLGjdU3lrbg7&#10;A0l3u9v5k/Z8OF4uqZ3En01hjXkfptUMVKQU/81/11sr+F+Z8Ms3MoJ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Uk/EAAAA3QAAAA8AAAAAAAAAAAAAAAAAmAIAAGRycy9k&#10;b3ducmV2LnhtbFBLBQYAAAAABAAEAPUAAACJAwAAAAA=&#10;" fillcolor="#c4e0e9" strokecolor="#2f528f" strokeweight="1.5pt">
                          <v:textbox style="layout-flow:vertical;mso-layout-flow-alt:bottom-to-top">
                            <w:txbxContent>
                              <w:p w14:paraId="47FB73EA" w14:textId="7E698410" w:rsidR="008A29E5" w:rsidRPr="00BA0C93" w:rsidRDefault="008A29E5" w:rsidP="00CA7CC9">
                                <w:pPr>
                                  <w:spacing w:line="240" w:lineRule="auto"/>
                                  <w:jc w:val="center"/>
                                  <w:rPr>
                                    <w:rFonts w:ascii="Times New Roman" w:hAnsi="Times New Roman" w:cs="Times New Roman"/>
                                    <w:lang w:val="en-US"/>
                                  </w:rPr>
                                </w:pPr>
                                <w:r>
                                  <w:rPr>
                                    <w:rFonts w:ascii="Times New Roman" w:hAnsi="Times New Roman" w:cs="Times New Roman"/>
                                    <w:lang w:val="en-US"/>
                                  </w:rPr>
                                  <w:t>Oila</w:t>
                                </w:r>
                              </w:p>
                            </w:txbxContent>
                          </v:textbox>
                        </v:rect>
                        <v:rect id="Прямоугольник 656" o:spid="_x0000_s1155" style="position:absolute;left:4800;top:17330;width:14973;height:7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5AsIA&#10;AADdAAAADwAAAGRycy9kb3ducmV2LnhtbERPTWvCQBC9F/oflhG8NZuIiKSuEksFPRVNex+y000w&#10;O5tmV43+ercgeJvH+5zFarCtOFPvG8cKsiQFQVw53bBR8F1u3uYgfEDW2DomBVfysFq+viww1+7C&#10;ezofghExhH2OCuoQulxKX9Vk0SeuI47cr+sthgh7I3WPlxhuWzlJ05m02HBsqLGjj5qq4+FkFZRN&#10;EWadu60H/ze5fv18ml11NEqNR0PxDiLQEJ7ih3ur4/xpms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nkCwgAAAN0AAAAPAAAAAAAAAAAAAAAAAJgCAABkcnMvZG93&#10;bnJldi54bWxQSwUGAAAAAAQABAD1AAAAhwMAAAAA&#10;" fillcolor="#daeef3" strokecolor="#2f528f" strokeweight="1.5pt">
                          <v:textbox>
                            <w:txbxContent>
                              <w:p w14:paraId="0208897B"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Uzluksiz ta’lim tizimi, olimlar,</w:t>
                                </w:r>
                              </w:p>
                              <w:p w14:paraId="1C8EE85C"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ekspertlar,</w:t>
                                </w:r>
                              </w:p>
                              <w:p w14:paraId="508F4B79" w14:textId="3174DF80"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ishchi guruxlar</w:t>
                                </w:r>
                              </w:p>
                            </w:txbxContent>
                          </v:textbox>
                        </v:rect>
                        <v:rect id="Прямоугольник 657" o:spid="_x0000_s1156" style="position:absolute;left:39945;top:16674;width:15748;height:8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ndcMA&#10;AADdAAAADwAAAGRycy9kb3ducmV2LnhtbERPS2vCQBC+F/wPyxS81U1DCSW6ii0t1FPR6H3ITjfB&#10;7GzMbvPw17sFobf5+J6z2oy2ET11vnas4HmRgCAuna7ZKDgWn0+vIHxA1tg4JgUTedisZw8rzLUb&#10;eE/9IRgRQ9jnqKAKoc2l9GVFFv3CtcSR+3GdxRBhZ6TucIjhtpFpkmTSYs2xocKW3isqz4dfq6Co&#10;tyFr3fVt9Jd0+j59mF15NkrNH8ftEkSgMfyL7+4vHee/JCn8fRN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DndcMAAADdAAAADwAAAAAAAAAAAAAAAACYAgAAZHJzL2Rv&#10;d25yZXYueG1sUEsFBgAAAAAEAAQA9QAAAIgDAAAAAA==&#10;" fillcolor="#daeef3" strokecolor="#2f528f" strokeweight="1.5pt">
                          <v:textbox>
                            <w:txbxContent>
                              <w:p w14:paraId="1F6ED42E" w14:textId="77777777" w:rsidR="008A29E5" w:rsidRPr="00BA0C93" w:rsidRDefault="008A29E5" w:rsidP="00BA0C93">
                                <w:pPr>
                                  <w:pStyle w:val="af6"/>
                                  <w:spacing w:after="0"/>
                                  <w:jc w:val="center"/>
                                  <w:rPr>
                                    <w:b/>
                                    <w:bCs/>
                                    <w:color w:val="000000"/>
                                    <w:kern w:val="24"/>
                                    <w:sz w:val="20"/>
                                    <w:szCs w:val="20"/>
                                    <w:lang w:val="uz-Cyrl-UZ"/>
                                  </w:rPr>
                                </w:pPr>
                                <w:r w:rsidRPr="00BA0C93">
                                  <w:rPr>
                                    <w:b/>
                                    <w:bCs/>
                                    <w:color w:val="000000"/>
                                    <w:kern w:val="24"/>
                                    <w:sz w:val="20"/>
                                    <w:szCs w:val="20"/>
                                    <w:lang w:val="uz-Cyrl-UZ"/>
                                  </w:rPr>
                                  <w:t>Rahbarlar, bo‘limlar,</w:t>
                                </w:r>
                              </w:p>
                              <w:p w14:paraId="45D059F6" w14:textId="79CE9F7B" w:rsidR="008A29E5" w:rsidRPr="00BA0C93" w:rsidRDefault="008A29E5" w:rsidP="00BA0C93">
                                <w:pPr>
                                  <w:pStyle w:val="af6"/>
                                  <w:spacing w:before="0" w:beforeAutospacing="0" w:after="0" w:afterAutospacing="0"/>
                                  <w:jc w:val="center"/>
                                  <w:rPr>
                                    <w:sz w:val="20"/>
                                    <w:szCs w:val="20"/>
                                    <w:lang w:val="en-US"/>
                                  </w:rPr>
                                </w:pPr>
                                <w:r w:rsidRPr="00BA0C93">
                                  <w:rPr>
                                    <w:b/>
                                    <w:bCs/>
                                    <w:color w:val="000000"/>
                                    <w:kern w:val="24"/>
                                    <w:sz w:val="20"/>
                                    <w:szCs w:val="20"/>
                                    <w:lang w:val="uz-Cyrl-UZ"/>
                                  </w:rPr>
                                  <w:t>uslubiy birlash-malar, qituvchi ota-onalar</w:t>
                                </w:r>
                              </w:p>
                            </w:txbxContent>
                          </v:textbox>
                        </v:rect>
                        <v:rect id="Прямоугольник 658" o:spid="_x0000_s1157" style="position:absolute;left:22189;top:18098;width:1497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CsUA&#10;AADdAAAADwAAAGRycy9kb3ducmV2LnhtbERPS0vDQBC+C/0PyxS8iN3Ed9NsQhEELx5aJehtmp1m&#10;02RnQ3Zto7/eFQRv8/E9Jy8n24sjjb51rCBdJCCIa6dbbhS8vT5dPoDwAVlj75gUfJGHspid5Zhp&#10;d+INHbehETGEfYYKTAhDJqWvDVn0CzcQR27vRoshwrGResRTDLe9vEqSO2mx5dhgcKBHQ3W3/bQK&#10;dGq+D0OVXnxU1bupd/rl9r5bKnU+n9YrEIGm8C/+cz/rOP8muYbfb+IJ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9EKxQAAAN0AAAAPAAAAAAAAAAAAAAAAAJgCAABkcnMv&#10;ZG93bnJldi54bWxQSwUGAAAAAAQABAD1AAAAigMAAAAA&#10;" fillcolor="#eaf1dd" strokecolor="#2f528f" strokeweight="1.5pt">
                          <v:textbox>
                            <w:txbxContent>
                              <w:p w14:paraId="6C3B161A" w14:textId="77777777" w:rsidR="008A29E5" w:rsidRPr="00BA0C93" w:rsidRDefault="008A29E5" w:rsidP="00BA0C93">
                                <w:pPr>
                                  <w:pStyle w:val="af6"/>
                                  <w:spacing w:before="0" w:beforeAutospacing="0" w:after="0" w:afterAutospacing="0"/>
                                  <w:jc w:val="center"/>
                                  <w:rPr>
                                    <w:b/>
                                    <w:bCs/>
                                    <w:color w:val="000000"/>
                                    <w:kern w:val="24"/>
                                    <w:sz w:val="18"/>
                                    <w:szCs w:val="18"/>
                                    <w:lang w:val="uz-Cyrl-UZ"/>
                                  </w:rPr>
                                </w:pPr>
                                <w:r w:rsidRPr="00BA0C93">
                                  <w:rPr>
                                    <w:b/>
                                    <w:bCs/>
                                    <w:color w:val="000000"/>
                                    <w:kern w:val="24"/>
                                    <w:sz w:val="18"/>
                                    <w:szCs w:val="18"/>
                                    <w:lang w:val="uz-Cyrl-UZ"/>
                                  </w:rPr>
                                  <w:t>Ijtimoiy buyurtma shaxs, davlat, jamiyat</w:t>
                                </w:r>
                              </w:p>
                              <w:p w14:paraId="16E12F41" w14:textId="31CBE226" w:rsidR="008A29E5" w:rsidRPr="00F1552F" w:rsidRDefault="008A29E5" w:rsidP="00BA0C93">
                                <w:pPr>
                                  <w:pStyle w:val="af6"/>
                                  <w:spacing w:before="0" w:beforeAutospacing="0" w:after="0" w:afterAutospacing="0"/>
                                  <w:jc w:val="center"/>
                                </w:pPr>
                                <w:r w:rsidRPr="00BA0C93">
                                  <w:rPr>
                                    <w:b/>
                                    <w:bCs/>
                                    <w:color w:val="000000"/>
                                    <w:kern w:val="24"/>
                                    <w:sz w:val="18"/>
                                    <w:szCs w:val="18"/>
                                    <w:lang w:val="uz-Cyrl-UZ"/>
                                  </w:rPr>
                                  <w:t>(sifatli ta’lim oluv-chini ta’minlash)</w:t>
                                </w:r>
                              </w:p>
                            </w:txbxContent>
                          </v:textbox>
                        </v:rect>
                        <v:rect id="Прямоугольник 659" o:spid="_x0000_s1158" style="position:absolute;left:13452;top:25895;width:32437;height:8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v2LwA&#10;AADdAAAADwAAAGRycy9kb3ducmV2LnhtbERPSwrCMBDdC94hjOBOU0VEqlFEFNzWD26HZmyLzaQ2&#10;sa23N4Lgbh7vO6tNZ0rRUO0Kywom4wgEcWp1wZmCy/kwWoBwHlljaZkUvMnBZt3vrTDWtuWEmpPP&#10;RAhhF6OC3PsqltKlORl0Y1sRB+5ua4M+wDqTusY2hJtSTqNoLg0WHBpyrGiXU/o4vYyCRptk29nj&#10;/ta+8Fo4cs+EFkoNB912CcJT5//in/uow/xZNIPvN+EE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D2/YvAAAAN0AAAAPAAAAAAAAAAAAAAAAAJgCAABkcnMvZG93bnJldi54&#10;bWxQSwUGAAAAAAQABAD1AAAAgQMAAAAA&#10;" fillcolor="#e5dfec" strokecolor="#2f528f" strokeweight="1.5pt">
                          <v:textbox>
                            <w:txbxContent>
                              <w:p w14:paraId="12EDA4F2" w14:textId="6521F910" w:rsidR="008A29E5" w:rsidRPr="00BA0C93" w:rsidRDefault="008A29E5" w:rsidP="00CA7CC9">
                                <w:pPr>
                                  <w:pStyle w:val="af6"/>
                                  <w:spacing w:before="0" w:beforeAutospacing="0" w:after="0" w:afterAutospacing="0"/>
                                  <w:jc w:val="both"/>
                                  <w:rPr>
                                    <w:sz w:val="18"/>
                                    <w:szCs w:val="18"/>
                                  </w:rPr>
                                </w:pPr>
                                <w:r w:rsidRPr="00BA0C93">
                                  <w:rPr>
                                    <w:b/>
                                    <w:bCs/>
                                    <w:color w:val="000000"/>
                                    <w:kern w:val="24"/>
                                    <w:sz w:val="18"/>
                                    <w:szCs w:val="18"/>
                                    <w:lang w:val="uz-Cyrl-UZ"/>
                                  </w:rPr>
                                  <w:t xml:space="preserve">Maqsad: </w:t>
                                </w:r>
                                <w:r w:rsidRPr="00BA0C93">
                                  <w:rPr>
                                    <w:color w:val="000000"/>
                                    <w:kern w:val="24"/>
                                    <w:sz w:val="18"/>
                                    <w:szCs w:val="18"/>
                                    <w:lang w:val="uz-Cyrl-UZ"/>
                                  </w:rPr>
                                  <w:t>interfaol boshqaruv asosida o‘quvchining iqtidor va kreativ kompetentlilik xususiyatlarini takomillashtirishda ta’lim turlari va ta’lim mazmuni integratsiyasini kuchaytirish orqali sifatli ta’lim samaradorlikni oshirish</w:t>
                                </w:r>
                              </w:p>
                            </w:txbxContent>
                          </v:textbox>
                        </v:rect>
                        <v:rect id="Прямоугольник 660" o:spid="_x0000_s1159" style="position:absolute;left:13452;top:52503;width:32437;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KQ8AA&#10;AADdAAAADwAAAGRycy9kb3ducmV2LnhtbERPyWrDMBC9B/oPYgq9NXJKU4xj2ZjSQq7OQq6DNbFN&#10;rJFryUv/vioEcpvHWyfNF9OJiQbXWlawWUcgiCurW64VnI7frzEI55E1dpZJwS85yLOnVYqJtjOX&#10;NB18LUIIuwQVNN73iZSuasigW9ueOHBXOxj0AQ611APOIdx08i2KPqTBlkNDgz19NlTdDqNRMGlT&#10;Fovdf13mEc+tI/dTUqzUy/NS7EB4WvxDfHfvdZj/Hm3h/5twgs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KQ8AAAADdAAAADwAAAAAAAAAAAAAAAACYAgAAZHJzL2Rvd25y&#10;ZXYueG1sUEsFBgAAAAAEAAQA9QAAAIUDAAAAAA==&#10;" fillcolor="#e5dfec" strokecolor="#2f528f" strokeweight="1.5pt">
                          <v:textbox>
                            <w:txbxContent>
                              <w:p w14:paraId="7FF33778"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 xml:space="preserve">Tashkiliy-pedagogik jarayonlar </w:t>
                                </w:r>
                              </w:p>
                              <w:p w14:paraId="30A3F274" w14:textId="77777777" w:rsidR="008A29E5" w:rsidRPr="00BA0C93" w:rsidRDefault="008A29E5" w:rsidP="00BA0C93">
                                <w:pPr>
                                  <w:pStyle w:val="af6"/>
                                  <w:spacing w:before="0" w:beforeAutospacing="0" w:after="0" w:afterAutospacing="0"/>
                                  <w:jc w:val="center"/>
                                  <w:rPr>
                                    <w:b/>
                                    <w:bCs/>
                                    <w:color w:val="000000"/>
                                    <w:kern w:val="24"/>
                                    <w:sz w:val="20"/>
                                    <w:szCs w:val="20"/>
                                    <w:lang w:val="uz-Cyrl-UZ"/>
                                  </w:rPr>
                                </w:pPr>
                                <w:r w:rsidRPr="00BA0C93">
                                  <w:rPr>
                                    <w:b/>
                                    <w:bCs/>
                                    <w:color w:val="000000"/>
                                    <w:kern w:val="24"/>
                                    <w:sz w:val="20"/>
                                    <w:szCs w:val="20"/>
                                    <w:lang w:val="uz-Cyrl-UZ"/>
                                  </w:rPr>
                                  <w:t>(“Maktab vaamaliy, ijodiy laboratoriya”lar)</w:t>
                                </w:r>
                              </w:p>
                              <w:p w14:paraId="73C85E7D" w14:textId="1C99095C" w:rsidR="008A29E5" w:rsidRPr="00F1552F" w:rsidRDefault="008A29E5" w:rsidP="00BA0C93">
                                <w:pPr>
                                  <w:pStyle w:val="af6"/>
                                  <w:spacing w:before="0" w:beforeAutospacing="0" w:after="0" w:afterAutospacing="0"/>
                                  <w:jc w:val="center"/>
                                </w:pPr>
                                <w:r w:rsidRPr="00BA0C93">
                                  <w:rPr>
                                    <w:b/>
                                    <w:bCs/>
                                    <w:color w:val="000000"/>
                                    <w:kern w:val="24"/>
                                    <w:sz w:val="20"/>
                                    <w:szCs w:val="20"/>
                                    <w:lang w:val="uz-Cyrl-UZ"/>
                                  </w:rPr>
                                  <w:t>*()</w:t>
                                </w:r>
                              </w:p>
                            </w:txbxContent>
                          </v:textbox>
                        </v:rect>
                        <v:rect id="Прямоугольник 661" o:spid="_x0000_s1160" style="position:absolute;left:4218;top:58073;width:13994;height:11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3JMQA&#10;AADdAAAADwAAAGRycy9kb3ducmV2LnhtbERP22rCQBB9F/yHZYS+mU21hjZ1FW8VIZTSxA8YstMk&#10;mJ0N2a3Gv+8WCn2bw7nOcj2YVlypd41lBY9RDIK4tLrhSsG5eJs+g3AeWWNrmRTcycF6NR4tMdX2&#10;xp90zX0lQgi7FBXU3neplK6syaCLbEccuC/bG/QB9pXUPd5CuGnlLI4TabDh0FBjR7uaykv+bRRw&#10;M9+fksJk2+x8387k8f3jsHhR6mEybF5BeBr8v/jPfdJh/lOc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mdyTEAAAA3QAAAA8AAAAAAAAAAAAAAAAAmAIAAGRycy9k&#10;b3ducmV2LnhtbFBLBQYAAAAABAAEAPUAAACJAwAAAAA=&#10;" strokecolor="#2f528f" strokeweight="1.5pt">
                          <v:textbox>
                            <w:txbxContent>
                              <w:p w14:paraId="2230C0DA" w14:textId="0268481F" w:rsidR="008A29E5" w:rsidRPr="00F1552F" w:rsidRDefault="008A29E5" w:rsidP="00CA7CC9">
                                <w:pPr>
                                  <w:pStyle w:val="af6"/>
                                  <w:shd w:val="clear" w:color="auto" w:fill="BFBFBF"/>
                                  <w:spacing w:before="0" w:beforeAutospacing="0" w:after="0" w:afterAutospacing="0"/>
                                  <w:jc w:val="center"/>
                                  <w:rPr>
                                    <w:sz w:val="18"/>
                                    <w:szCs w:val="18"/>
                                  </w:rPr>
                                </w:pPr>
                                <w:r w:rsidRPr="00BA0C93">
                                  <w:rPr>
                                    <w:color w:val="000000"/>
                                    <w:kern w:val="24"/>
                                    <w:sz w:val="18"/>
                                    <w:szCs w:val="18"/>
                                    <w:lang w:val="uz-Cyrl-UZ"/>
                                  </w:rPr>
                                  <w:t>OTM barcha mutaxassisliklari va ta’lim yo‘nalishlari bo‘yicha qishga tayyorlash tizimini takomillashtirish</w:t>
                                </w:r>
                              </w:p>
                            </w:txbxContent>
                          </v:textbox>
                        </v:rect>
                        <v:rect id="Прямоугольник 662" o:spid="_x0000_s1161" style="position:absolute;left:20794;top:58468;width:18496;height:1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Sv8UA&#10;AADdAAAADwAAAGRycy9kb3ducmV2LnhtbERP22rCQBB9L/Qflin0rW4aL9XoRrRVEaSUJn7AkB2T&#10;0OxsyG41/r0rFPo2h3OdxbI3jThT52rLCl4HEQjiwuqaSwXHfPsyBeE8ssbGMim4koNl+viwwETb&#10;C3/TOfOlCCHsElRQed8mUrqiIoNuYFviwJ1sZ9AH2JVSd3gJ4aaRcRRNpMGaQ0OFLb1XVPxkv0YB&#10;18OP/SQ3h/XheF3Hcvf5tRnPlHp+6ldzEJ56/y/+c+91mD+K3uD+TThB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tK/xQAAAN0AAAAPAAAAAAAAAAAAAAAAAJgCAABkcnMv&#10;ZG93bnJldi54bWxQSwUGAAAAAAQABAD1AAAAigMAAAAA&#10;" strokecolor="#2f528f" strokeweight="1.5pt">
                          <v:textbox>
                            <w:txbxContent>
                              <w:p w14:paraId="64C45B52" w14:textId="77777777" w:rsidR="008A29E5" w:rsidRPr="00BA0C93" w:rsidRDefault="008A29E5" w:rsidP="00BA0C93">
                                <w:pPr>
                                  <w:pStyle w:val="af6"/>
                                  <w:shd w:val="clear" w:color="auto" w:fill="BFBFBF"/>
                                  <w:spacing w:before="0" w:beforeAutospacing="0" w:after="0" w:afterAutospacing="0"/>
                                  <w:jc w:val="center"/>
                                  <w:rPr>
                                    <w:color w:val="000000"/>
                                    <w:kern w:val="24"/>
                                    <w:sz w:val="18"/>
                                    <w:szCs w:val="18"/>
                                    <w:shd w:val="clear" w:color="auto" w:fill="BFBFBF"/>
                                    <w:lang w:val="uz-Cyrl-UZ"/>
                                  </w:rPr>
                                </w:pPr>
                                <w:r w:rsidRPr="00BA0C93">
                                  <w:rPr>
                                    <w:color w:val="000000"/>
                                    <w:kern w:val="24"/>
                                    <w:sz w:val="18"/>
                                    <w:szCs w:val="18"/>
                                    <w:shd w:val="clear" w:color="auto" w:fill="BFBFBF"/>
                                    <w:lang w:val="uz-Cyrl-UZ"/>
                                  </w:rPr>
                                  <w:t>Hamkorlikdagi kasbiy bilim olishni yo‘lga qo‘yish maqsadida o‘quvchilardagi mavjud iqtidorni aniqlash va rivojlantirish mexanizm</w:t>
                                </w:r>
                              </w:p>
                              <w:p w14:paraId="1090C8EB" w14:textId="5BF056AB" w:rsidR="008A29E5" w:rsidRPr="00F1552F" w:rsidRDefault="008A29E5" w:rsidP="00BA0C93">
                                <w:pPr>
                                  <w:pStyle w:val="af6"/>
                                  <w:shd w:val="clear" w:color="auto" w:fill="BFBFBF"/>
                                  <w:spacing w:before="0" w:beforeAutospacing="0" w:after="0" w:afterAutospacing="0"/>
                                  <w:jc w:val="center"/>
                                  <w:rPr>
                                    <w:sz w:val="18"/>
                                    <w:szCs w:val="18"/>
                                  </w:rPr>
                                </w:pPr>
                                <w:r w:rsidRPr="00BA0C93">
                                  <w:rPr>
                                    <w:color w:val="000000"/>
                                    <w:kern w:val="24"/>
                                    <w:sz w:val="18"/>
                                    <w:szCs w:val="18"/>
                                    <w:shd w:val="clear" w:color="auto" w:fill="BFBFBF"/>
                                    <w:lang w:val="uz-Cyrl-UZ"/>
                                  </w:rPr>
                                  <w:t>larini tatbiq qilish</w:t>
                                </w:r>
                              </w:p>
                            </w:txbxContent>
                          </v:textbox>
                        </v:rect>
                        <v:rect id="Прямоугольник 663" o:spid="_x0000_s1162" style="position:absolute;left:40388;top:58119;width:16225;height:11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ZLs8IA&#10;AADcAAAADwAAAGRycy9kb3ducmV2LnhtbERP24rCMBB9X9h/CCPs2za1i7JWo6xXBJHFywcMzdgW&#10;m0lpota/N4Lg2xzOdUaT1lTiSo0rLSvoRjEI4szqknMFx8Py+xeE88gaK8uk4E4OJuPPjxGm2t54&#10;R9e9z0UIYZeigsL7OpXSZQUZdJGtiQN3so1BH2CTS93gLYSbSiZx3JcGSw4NBdY0Kyg77y9GAZc/&#10;83X/YDbTzfE+TeRq+7/oDZT66rR/QxCeWv8Wv9xrHeYPEng+Ey6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kuzwgAAANwAAAAPAAAAAAAAAAAAAAAAAJgCAABkcnMvZG93&#10;bnJldi54bWxQSwUGAAAAAAQABAD1AAAAhwMAAAAA&#10;" strokecolor="#2f528f" strokeweight="1.5pt">
                          <v:textbox>
                            <w:txbxContent>
                              <w:p w14:paraId="36475943" w14:textId="5630D6A6" w:rsidR="008A29E5" w:rsidRPr="00BA0C93" w:rsidRDefault="008A29E5" w:rsidP="00CA7CC9">
                                <w:pPr>
                                  <w:pStyle w:val="af6"/>
                                  <w:shd w:val="clear" w:color="auto" w:fill="BFBFBF"/>
                                  <w:spacing w:before="0" w:beforeAutospacing="0" w:after="0" w:afterAutospacing="0"/>
                                  <w:jc w:val="center"/>
                                  <w:rPr>
                                    <w:sz w:val="18"/>
                                    <w:szCs w:val="18"/>
                                    <w:lang w:val="en-US"/>
                                  </w:rPr>
                                </w:pPr>
                                <w:r w:rsidRPr="00BA0C93">
                                  <w:rPr>
                                    <w:color w:val="000000"/>
                                    <w:kern w:val="24"/>
                                    <w:sz w:val="18"/>
                                    <w:szCs w:val="18"/>
                                    <w:lang w:val="uz-Cyrl-UZ"/>
                                  </w:rPr>
                                  <w:t>Ixtisoslashtirilgan differensial sinflar tashkil qilish, o‘quvchilarining rivojlanishi uchun hamkorlikda sharoitlar yaratish</w:t>
                                </w:r>
                              </w:p>
                            </w:txbxContent>
                          </v:textbox>
                        </v:rect>
                        <v:rect id="Прямоугольник 664" o:spid="_x0000_s1163" style="position:absolute;left:4829;top:71355;width:12494;height:3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tS8UA&#10;AADcAAAADwAAAGRycy9kb3ducmV2LnhtbERPS2vCQBC+F/oflil4KbqJxVd0lVIo9NKDD4Leptlp&#10;NpqdDdmtpv56Vyj0Nh/fcxarztbiTK2vHCtIBwkI4sLpiksFu+17fwrCB2SNtWNS8EseVsvHhwVm&#10;2l14TedNKEUMYZ+hAhNCk0npC0MW/cA1xJH7dq3FEGFbSt3iJYbbWg6TZCwtVhwbDDb0Zqg4bX6s&#10;Ap2a67HJ0+dDnu9N8aU/R5PTTKneU/c6BxGoC//iP/eHjvNnL3B/Jl4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q1LxQAAANwAAAAPAAAAAAAAAAAAAAAAAJgCAABkcnMv&#10;ZG93bnJldi54bWxQSwUGAAAAAAQABAD1AAAAigMAAAAA&#10;" fillcolor="#eaf1dd" strokecolor="#2f528f" strokeweight="1.5pt">
                          <v:textbox>
                            <w:txbxContent>
                              <w:p w14:paraId="09CE2D32" w14:textId="16306503" w:rsidR="008A29E5" w:rsidRPr="00F1552F" w:rsidRDefault="008A29E5" w:rsidP="00CA7CC9">
                                <w:pPr>
                                  <w:pStyle w:val="af6"/>
                                  <w:spacing w:before="0" w:beforeAutospacing="0" w:after="0" w:afterAutospacing="0"/>
                                  <w:jc w:val="center"/>
                                </w:pPr>
                                <w:r w:rsidRPr="00BA0C93">
                                  <w:rPr>
                                    <w:b/>
                                    <w:bCs/>
                                    <w:color w:val="000000"/>
                                    <w:kern w:val="24"/>
                                    <w:lang w:val="uz-Cyrl-UZ"/>
                                  </w:rPr>
                                  <w:t>NATIJA</w:t>
                                </w:r>
                              </w:p>
                            </w:txbxContent>
                          </v:textbox>
                        </v:rect>
                        <v:rect id="Прямоугольник 665" o:spid="_x0000_s1164" style="position:absolute;left:20553;top:70826;width:34777;height:5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JD8MA&#10;AADcAAAADwAAAGRycy9kb3ducmV2LnhtbERPzWrCQBC+F/oOywje6q5SrE3dhBoqSnvS9gGm2TEJ&#10;ZmdDdjXRp3cLBW/z8f3OMhtsI87U+dqxhulEgSAunKm51PDzvX5agPAB2WDjmDRcyEOWPj4sMTGu&#10;5x2d96EUMYR9ghqqENpESl9UZNFPXEscuYPrLIYIu1KaDvsYbhs5U2ouLdYcGypsKa+oOO5PVsNm&#10;PXy9LD5ydfmsFV+LfrX7zVdaj0fD+xuIQEO4i//dWxPnvz7D3zPx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JD8MAAADcAAAADwAAAAAAAAAAAAAAAACYAgAAZHJzL2Rv&#10;d25yZXYueG1sUEsFBgAAAAAEAAQA9QAAAIgDAAAAAA==&#10;" strokecolor="#2f528f" strokeweight="1.5pt">
                          <v:textbox>
                            <w:txbxContent>
                              <w:p w14:paraId="70AFE6A8" w14:textId="365F233F" w:rsidR="008A29E5" w:rsidRPr="00BA0C93" w:rsidRDefault="008A29E5" w:rsidP="00CA7CC9">
                                <w:pPr>
                                  <w:pStyle w:val="af6"/>
                                  <w:shd w:val="clear" w:color="auto" w:fill="DAC9E3"/>
                                  <w:spacing w:before="0" w:beforeAutospacing="0" w:after="0" w:afterAutospacing="0"/>
                                  <w:jc w:val="center"/>
                                  <w:rPr>
                                    <w:lang w:val="en-US"/>
                                  </w:rPr>
                                </w:pPr>
                                <w:r w:rsidRPr="00BA0C93">
                                  <w:rPr>
                                    <w:color w:val="000000"/>
                                    <w:kern w:val="24"/>
                                    <w:sz w:val="20"/>
                                    <w:szCs w:val="20"/>
                                    <w:lang w:val="uz-Cyrl-UZ"/>
                                  </w:rPr>
                                  <w:t>Ta’lim imkoniyatlari asosida ta’lim samaradorligi ko‘tariladi, kafolatli natijaga erishiladi.</w:t>
                                </w:r>
                              </w:p>
                            </w:txbxContent>
                          </v:textbox>
                        </v:rect>
                        <v:rect id="Прямоугольник 666" o:spid="_x0000_s1165" style="position:absolute;left:-14720;top:32052;width:32715;height:32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b28IA&#10;AADcAAAADwAAAGRycy9kb3ducmV2LnhtbERPTWvCQBC9C/6HZYTedKNiqqmriCB4TZrSHofsmIRm&#10;Z0N2Y1J/vVso9DaP9zn742gacafO1ZYVLBcRCOLC6ppLBfn7Zb4F4TyyxsYyKfghB8fDdLLHRNuB&#10;U7pnvhQhhF2CCirv20RKV1Rk0C1sSxy4m+0M+gC7UuoOhxBuGrmKolgarDk0VNjSuaLiO+uNgt1A&#10;efsa91mfp5/rNP5aPpr1h1Ivs/H0BsLT6P/Ff+6rDvN3G/h9Jlw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1vbwgAAANwAAAAPAAAAAAAAAAAAAAAAAJgCAABkcnMvZG93&#10;bnJldi54bWxQSwUGAAAAAAQABAD1AAAAhwMAAAAA&#10;" fillcolor="#eaf1dd" strokecolor="#2f528f" strokeweight="1.5pt">
                          <v:textbox style="layout-flow:vertical;mso-layout-flow-alt:bottom-to-top">
                            <w:txbxContent>
                              <w:p w14:paraId="131303FA" w14:textId="5DA7BD9F" w:rsidR="008A29E5" w:rsidRPr="00BA0C93" w:rsidRDefault="008A29E5" w:rsidP="00D21C18">
                                <w:pPr>
                                  <w:pStyle w:val="af6"/>
                                  <w:spacing w:before="0" w:beforeAutospacing="0" w:after="0" w:afterAutospacing="0"/>
                                  <w:jc w:val="center"/>
                                  <w:rPr>
                                    <w:lang w:val="en-US"/>
                                  </w:rPr>
                                </w:pPr>
                                <w:r w:rsidRPr="00BA0C93">
                                  <w:rPr>
                                    <w:b/>
                                    <w:bCs/>
                                    <w:color w:val="000000"/>
                                    <w:kern w:val="24"/>
                                    <w:lang w:val="uz-Cyrl-UZ"/>
                                  </w:rPr>
                                  <w:t>TA’LIM  J A R A YO NI</w:t>
                                </w:r>
                              </w:p>
                            </w:txbxContent>
                          </v:textbox>
                        </v:rect>
                        <v:rect id="Прямоугольник 667" o:spid="_x0000_s1166" style="position:absolute;left:36757;top:29409;width:46109;height:4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FrMEA&#10;AADcAAAADwAAAGRycy9kb3ducmV2LnhtbERPTWvCQBC9C/0PyxR6040VokZXEaHQa2LEHofsNAlm&#10;Z0N2Y6K/vlsQvM3jfc52P5pG3KhztWUF81kEgriwuuZSQX76mq5AOI+ssbFMCu7kYL97m2wx0Xbg&#10;lG6ZL0UIYZeggsr7NpHSFRUZdDPbEgfu13YGfYBdKXWHQwg3jfyMolgarDk0VNjSsaLimvVGwXqg&#10;vF3Gfdbn6WWRxj/zR7M4K/XxPh42IDyN/iV+ur91mL+O4f+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1xazBAAAA3AAAAA8AAAAAAAAAAAAAAAAAmAIAAGRycy9kb3du&#10;cmV2LnhtbFBLBQYAAAAABAAEAPUAAACGAwAAAAA=&#10;" fillcolor="#eaf1dd" strokecolor="#2f528f" strokeweight="1.5pt">
                          <v:textbox style="layout-flow:vertical;mso-layout-flow-alt:bottom-to-top">
                            <w:txbxContent>
                              <w:p w14:paraId="329D0526" w14:textId="736E2219" w:rsidR="008A29E5" w:rsidRPr="00BA0C93" w:rsidRDefault="008A29E5" w:rsidP="00CA7CC9">
                                <w:pPr>
                                  <w:pStyle w:val="af6"/>
                                  <w:spacing w:before="0" w:beforeAutospacing="0" w:after="0" w:afterAutospacing="0"/>
                                  <w:jc w:val="center"/>
                                  <w:rPr>
                                    <w:lang w:val="en-US"/>
                                  </w:rPr>
                                </w:pPr>
                                <w:r w:rsidRPr="00BA0C93">
                                  <w:rPr>
                                    <w:b/>
                                    <w:bCs/>
                                    <w:color w:val="000000"/>
                                    <w:kern w:val="24"/>
                                    <w:lang w:val="uz-Cyrl-UZ"/>
                                  </w:rPr>
                                  <w:t>DTS, shartnomalar, qoidalar, me’yorlar, rag‘batlantiruvchi omillarni shakllantiruvchi tuzilmalar</w:t>
                                </w:r>
                              </w:p>
                            </w:txbxContent>
                          </v:textbox>
                        </v:rect>
                        <v:shapetype id="_x0000_t33" coordsize="21600,21600" o:spt="33" o:oned="t" path="m,l21600,r,21600e" filled="f">
                          <v:stroke joinstyle="miter"/>
                          <v:path arrowok="t" fillok="f" o:connecttype="none"/>
                          <o:lock v:ext="edit" shapetype="t"/>
                        </v:shapetype>
                        <v:shape id="Соединитель: уступ 41" o:spid="_x0000_s1167" type="#_x0000_t33" style="position:absolute;left:1638;top:1443;width:13818;height:1588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mXcMIAAADcAAAADwAAAGRycy9kb3ducmV2LnhtbERPTWvCQBC9C/0PyxR6042t2BqzkbYg&#10;9ahJDh7H7DQbmp0N2VXTf+8WCt7m8T4n24y2ExcafOtYwXyWgCCunW65UVCV2+kbCB+QNXaOScEv&#10;edjkD5MMU+2ufKBLERoRQ9inqMCE0KdS+tqQRT9zPXHkvt1gMUQ4NFIPeI3htpPPSbKUFluODQZ7&#10;+jRU/xRnq4APXM4rUzan7cvH13Fxrhf7yiv19Di+r0EEGsNd/O/e6Th/9Qp/z8QLZH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mXcMIAAADcAAAADwAAAAAAAAAAAAAA&#10;AAChAgAAZHJzL2Rvd25yZXYueG1sUEsFBgAAAAAEAAQA+QAAAJADAAAAAA==&#10;" strokecolor="#2f528f" strokeweight="2.25pt"/>
                        <v:shape id="Соединитель: уступ 42" o:spid="_x0000_s1168" type="#_x0000_t33" style="position:absolute;left:-8392;top:60077;width:23251;height:3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KcUAAADcAAAADwAAAGRycy9kb3ducmV2LnhtbESPQWvCQBCF74L/YRmhN90otNjUVaRQ&#10;2kMP1UjPQ3ZMlmZn0+w2Sf31zkHwNsN78943m93oG9VTF11gA8tFBoq4DNZxZeBUvM3XoGJCttgE&#10;JgP/FGG3nU42mNsw8IH6Y6qUhHDM0UCdUptrHcuaPMZFaIlFO4fOY5K1q7TtcJBw3+hVlj1pj46l&#10;ocaWXmsqf45/3sCq+N6/Lx+H4dK7z/Xh98ud0TljHmbj/gVUojHdzbfrDyv4z0Irz8gEen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BKcUAAADcAAAADwAAAAAAAAAA&#10;AAAAAAChAgAAZHJzL2Rvd25yZXYueG1sUEsFBgAAAAAEAAQA+QAAAJMDAAAAAA==&#10;" strokecolor="#2f528f" strokeweight="2.25pt"/>
                        <v:shape id="Соединитель: уступ 43" o:spid="_x0000_s1169" type="#_x0000_t33" style="position:absolute;left:43885;top:1443;width:15577;height:72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9t8QAAADcAAAADwAAAGRycy9kb3ducmV2LnhtbERPS2vCQBC+C/6HZYRepG7qwUd0FS1I&#10;c6iI2kOP0+yYBLOzIbsx8d93BcHbfHzPWa47U4ob1a6wrOBjFIEgTq0uOFPwc969z0A4j6yxtEwK&#10;7uRgver3lhhr2/KRbiefiRDCLkYFufdVLKVLczLoRrYiDtzF1gZ9gHUmdY1tCDelHEfRRBosODTk&#10;WNFnTun11BgF22by3TZf9639S4bJ/ppc9tPfg1Jvg26zAOGp8y/x053oMH8+h8cz4Q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323xAAAANwAAAAPAAAAAAAAAAAA&#10;AAAAAKECAABkcnMvZG93bnJldi54bWxQSwUGAAAAAAQABAD5AAAAkgMAAAAA&#10;" strokecolor="#2f528f" strokeweight="2.25pt">
                          <v:stroke endarrow="block"/>
                        </v:shape>
                        <v:shape id="Соединитель: уступ 44" o:spid="_x0000_s1170" type="#_x0000_t33" style="position:absolute;left:48123;top:62035;width:18545;height:41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gst8UAAADcAAAADwAAAGRycy9kb3ducmV2LnhtbESPQUvDQBSE70L/w/IK3uyLPUhJuy1F&#10;LLV4EKNQenvNvmaD2bchu0mjv94VBI/DzHzDrDaja9TAXai9aLifZaBYSm9qqTR8vO/uFqBCJDHU&#10;eGENXxxgs57crCg3/ipvPBSxUgkiIScNNsY2RwylZUdh5luW5F185ygm2VVoOromuGtwnmUP6KiW&#10;tGCp5UfL5WfROw3Hwe7PB8T++xUXxbx+4sPLqdf6djpul6Aij/E//Nd+NhoSEX7PpCOA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gst8UAAADcAAAADwAAAAAAAAAA&#10;AAAAAAChAgAAZHJzL2Rvd25yZXYueG1sUEsFBgAAAAAEAAQA+QAAAJMDAAAAAA==&#10;" strokecolor="#2f528f" strokeweight="2.25pt">
                          <v:stroke endarrow="block"/>
                        </v:shape>
                        <v:shape id="Соединитель: уступ 45" o:spid="_x0000_s1171" type="#_x0000_t34" style="position:absolute;left:19706;top:47946;width:1636;height:186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p52sUAAADcAAAADwAAAGRycy9kb3ducmV2LnhtbESPwWrDMBBE74X+g9hCbo2cHIzjRjZt&#10;oOBcSpqEnBdra5laK2Mpsd2vjwqFHoeZecNsy8l24kaDbx0rWC0TEMS10y03Cs6n9+cMhA/IGjvH&#10;pGAmD2Xx+LDFXLuRP+l2DI2IEPY5KjAh9LmUvjZk0S9dTxy9LzdYDFEOjdQDjhFuO7lOklRabDku&#10;GOxpZ6j+Pl6tAjTpz2VzllX2UR+ub6f9Tm7GWanF0/T6AiLQFP7Df+1KK1gnK/g9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p52sUAAADcAAAADwAAAAAAAAAA&#10;AAAAAAChAgAAZHJzL2Rvd25yZXYueG1sUEsFBgAAAAAEAAQA+QAAAJMDAAAAAA==&#10;" strokecolor="#2f528f" strokeweight="2.25pt">
                          <v:stroke endarrow="block"/>
                        </v:shape>
                        <v:shape id="Соединитель: уступ 46" o:spid="_x0000_s1172" type="#_x0000_t34" style="position:absolute;left:38325;top:47944;width:1682;height:186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4tOsUAAADcAAAADwAAAGRycy9kb3ducmV2LnhtbESPQWsCMRSE7wX/Q3hCL0UT91BkNYoK&#10;La2gUBXB22Pz3CxuXpZNum7/fVMQehxm5htmvuxdLTpqQ+VZw2SsQBAX3lRcajgd30ZTECEiG6w9&#10;k4YfCrBcDJ7mmBt/5y/qDrEUCcIhRw02xiaXMhSWHIaxb4iTd/Wtw5hkW0rT4j3BXS0zpV6lw4rT&#10;gsWGNpaK2+Hbadju2XbrYrptVrvJy/uuvKjs/Kn187BfzUBE6uN/+NH+MBoylcH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4tOsUAAADcAAAADwAAAAAAAAAA&#10;AAAAAAChAgAAZHJzL2Rvd25yZXYueG1sUEsFBgAAAAAEAAQA+QAAAJMDAAAAAA==&#10;" strokecolor="#2f528f" strokeweight="2.25pt">
                          <v:stroke endarrow="block"/>
                        </v:shape>
                        <v:shape id="Соединитель: уступ 47" o:spid="_x0000_s1173" type="#_x0000_t33" style="position:absolute;left:7243;top:29809;width:13257;height:31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z+s8YAAADcAAAADwAAAGRycy9kb3ducmV2LnhtbESPQWvCQBSE74X+h+UVvEjdJIItqWtQ&#10;idBLK1XB6yP7TNJk34bsGtN/3y0IPQ4z8w2zzEbTioF6V1tWEM8iEMSF1TWXCk7H3fMrCOeRNbaW&#10;ScEPOchWjw9LTLW98RcNB1+KAGGXooLK+y6V0hUVGXQz2xEH72J7gz7IvpS6x1uAm1YmUbSQBmsO&#10;CxV2tK2oaA5Xo2Az9/tj/Pnh4nq45N8v52mTy6lSk6dx/QbC0+j/w/f2u1aQRHP4O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M/rPGAAAA3AAAAA8AAAAAAAAA&#10;AAAAAAAAoQIAAGRycy9kb3ducmV2LnhtbFBLBQYAAAAABAAEAPkAAACUAwAAAAA=&#10;" strokecolor="#2f528f" strokeweight="2.25pt">
                          <v:stroke endarrow="block"/>
                        </v:shape>
                        <v:shape id="Соединитель: уступ 48" o:spid="_x0000_s1174" type="#_x0000_t33" style="position:absolute;left:39042;top:29608;width:13257;height:357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ocasYAAADcAAAADwAAAGRycy9kb3ducmV2LnhtbESPQUvDQBSE74L/YXkFb/alFaTGbksR&#10;RYsHaRRKb8/sazY0+zZkN2n017uC4HGYmW+Y5Xp0jRq4C7UXDbNpBoql9KaWSsPH+9P1AlSIJIYa&#10;L6zhiwOsV5cXS8qNP8uOhyJWKkEk5KTBxtjmiKG07ChMfcuSvKPvHMUkuwpNR+cEdw3Os+wWHdWS&#10;Fiy1/GC5PBW907Af7PPnFrH/fsNFMa8feft66LW+moybe1CRx/gf/mu/GA03szv4PZOOA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KHGrGAAAA3AAAAA8AAAAAAAAA&#10;AAAAAAAAoQIAAGRycy9kb3ducmV2LnhtbFBLBQYAAAAABAAEAPkAAACUAwAAAAA=&#10;" strokecolor="#2f528f" strokeweight="2.25pt">
                          <v:stroke endarrow="block"/>
                        </v:shape>
                        <v:shape id="Соединитель: уступ 51" o:spid="_x0000_s1175" type="#_x0000_t34" style="position:absolute;left:15898;top:15211;width:9711;height:196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6rSsYAAADdAAAADwAAAGRycy9kb3ducmV2LnhtbESPT2vCQBDF70K/wzKF3nRTKaKpq1hB&#10;sBepf/A8ZKfZYHY2ZFcT++mdQ8HbDO/Ne7+ZL3tfqxu1sQps4H2UgSIugq24NHA6boZTUDEhW6wD&#10;k4E7RVguXgZzzG3oeE+3QyqVhHDM0YBLqcm1joUjj3EUGmLRfkPrMcnaltq22Em4r/U4yybaY8XS&#10;4LChtaPicrh6A+gmf+fZSW+nu+Ln+nX8XutZdzfm7bVffYJK1Ken+f96awX/IxNc+UZG0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Oq0rGAAAA3QAAAA8AAAAAAAAA&#10;AAAAAAAAoQIAAGRycy9kb3ducmV2LnhtbFBLBQYAAAAABAAEAPkAAACUAwAAAAA=&#10;" strokecolor="#2f528f" strokeweight="2.25pt">
                          <v:stroke endarrow="block"/>
                        </v:shape>
                        <v:shape id="Прямая со стрелкой 678" o:spid="_x0000_s1176" type="#_x0000_t32" style="position:absolute;left:29675;top:23970;width:5;height:1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69jcYAAADdAAAADwAAAGRycy9kb3ducmV2LnhtbESPQUvDQBCF74L/YRnBm91Uikjstogi&#10;1ovQNPU8ZCfZ0Oxs3F2b6K93DoK3Gd6b975Zb2c/qDPF1Ac2sFwUoIibYHvuDNSHl5t7UCkjWxwC&#10;k4FvSrDdXF6ssbRh4j2dq9wpCeFUogGX81hqnRpHHtMijMSitSF6zLLGTtuIk4T7Qd8WxZ322LM0&#10;OBzpyVFzqr68gfj67k7H1f5YTZ91tWs/ft7a+tmY66v58QFUpjn/m/+ud1bwV0vhl2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uvY3GAAAA3QAAAA8AAAAAAAAA&#10;AAAAAAAAoQIAAGRycy9kb3ducmV2LnhtbFBLBQYAAAAABAAEAPkAAACUAwAAAAA=&#10;" strokecolor="#2f528f" strokeweight="1.5pt">
                          <v:stroke endarrow="block"/>
                        </v:shape>
                        <v:shape id="Прямая со стрелкой 679" o:spid="_x0000_s1177" type="#_x0000_t32" style="position:absolute;left:29670;top:34559;width:0;height:1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IYFsQAAADdAAAADwAAAGRycy9kb3ducmV2LnhtbERP30vDMBB+F/wfwgm+ubRjyKjLhjiG&#10;80VY7Xw+mmtT1ly6JK7Vv94IA9/u4/t5q81ke3EhHzrHCvJZBoK4drrjVkH1sXtYgggRWWPvmBR8&#10;U4DN+vZmhYV2Ix/oUsZWpBAOBSowMQ6FlKE2ZDHM3ECcuMZ5izFB30rtcUzhtpfzLHuUFjtODQYH&#10;ejFUn8ovq8C/vpvTcXE4luO5KvfN589bU22Vur+bnp9ARJriv/jq3us0f5Hn8PdNOk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hgWxAAAAN0AAAAPAAAAAAAAAAAA&#10;AAAAAKECAABkcnMvZG93bnJldi54bWxQSwUGAAAAAAQABAD5AAAAkgMAAAAA&#10;" strokecolor="#2f528f" strokeweight="1.5pt">
                          <v:stroke endarrow="block"/>
                        </v:shape>
                        <v:rect id="Прямоугольник 680" o:spid="_x0000_s1178" style="position:absolute;left:1638;top:76761;width:60383;height:4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NcsQA&#10;AADdAAAADwAAAGRycy9kb3ducmV2LnhtbERPTWsCMRC9F/ofwhR606xLLbo1ihSEevDgqpTehs10&#10;E7uZrJtU139vCkJv83ifM1v0rhFn6oL1rGA0zEAQV15brhXsd6vBBESIyBobz6TgSgEW88eHGRba&#10;X3hL5zLWIoVwKFCBibEtpAyVIYdh6FvixH37zmFMsKul7vCSwl0j8yx7lQ4tpwaDLb0bqn7KX6dg&#10;ysvxMV8bO4n2ON3Un3gov05KPT/1yzcQkfr4L767P3Sa/zLK4e+bd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zXLEAAAA3QAAAA8AAAAAAAAAAAAAAAAAmAIAAGRycy9k&#10;b3ducmV2LnhtbFBLBQYAAAAABAAEAPUAAACJAwAAAAA=&#10;" strokecolor="white" strokeweight="1.5pt">
                          <v:textbox>
                            <w:txbxContent>
                              <w:p w14:paraId="766EFC67" w14:textId="589F0461" w:rsidR="008A29E5" w:rsidRPr="003B6076" w:rsidRDefault="008A29E5" w:rsidP="003B6076">
                                <w:pPr>
                                  <w:pStyle w:val="af6"/>
                                  <w:shd w:val="clear" w:color="auto" w:fill="FFFFFF" w:themeFill="background1"/>
                                  <w:spacing w:before="0" w:beforeAutospacing="0" w:after="0" w:afterAutospacing="0"/>
                                  <w:jc w:val="center"/>
                                  <w:rPr>
                                    <w:b/>
                                    <w:lang w:val="en-US"/>
                                  </w:rPr>
                                </w:pPr>
                                <w:r w:rsidRPr="00302812">
                                  <w:rPr>
                                    <w:sz w:val="28"/>
                                    <w:szCs w:val="28"/>
                                    <w:lang w:val="en-US" w:eastAsia="en-US"/>
                                  </w:rPr>
                                  <w:t xml:space="preserve">2.17-rasm. </w:t>
                                </w:r>
                                <w:r w:rsidRPr="00C8729C">
                                  <w:rPr>
                                    <w:color w:val="000000"/>
                                    <w:kern w:val="24"/>
                                    <w:sz w:val="28"/>
                                    <w:szCs w:val="28"/>
                                    <w:lang w:val="en-US"/>
                                  </w:rPr>
                                  <w:t>Pedagogik ta’limning innovatsion modeli</w:t>
                                </w:r>
                                <w:r w:rsidRPr="003B6076">
                                  <w:rPr>
                                    <w:color w:val="000000"/>
                                    <w:kern w:val="24"/>
                                    <w:sz w:val="28"/>
                                    <w:szCs w:val="28"/>
                                    <w:lang w:val="en-US"/>
                                  </w:rPr>
                                  <w:t>.</w:t>
                                </w:r>
                              </w:p>
                            </w:txbxContent>
                          </v:textbox>
                        </v:rect>
                        <v:rect id="Прямоугольник 652" o:spid="_x0000_s1179" style="position:absolute;left:18617;top:7233;width:10752;height:56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rYlsUA&#10;AADdAAAADwAAAGRycy9kb3ducmV2LnhtbERPTWsCMRC9F/wPYQQvpWbVWnU1igiFYqGgLepxSMbd&#10;xc1k3UTd9tebQqG3ebzPmS0aW4or1b5wrKDXTUAQa2cKzhR8fb4+jUH4gGywdEwKvsnDYt56mGFq&#10;3I03dN2GTMQQ9ikqyEOoUim9zsmi77qKOHJHV1sMEdaZNDXeYrgtZT9JXqTFgmNDjhWtctKn7cUq&#10;+Hl+X+90cHq9+lie9b6hx8OQlOq0m+UURKAm/Iv/3G8mzh9MRv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tiWxQAAAN0AAAAPAAAAAAAAAAAAAAAAAJgCAABkcnMv&#10;ZG93bnJldi54bWxQSwUGAAAAAAQABAD1AAAAigMAAAAA&#10;" fillcolor="#b6dde8" strokecolor="#2f528f" strokeweight="1.5pt">
                          <v:shadow on="t" color="black" opacity="24903f" origin=",.5" offset="0,.55556mm"/>
                          <v:textbox style="layout-flow:vertical;mso-layout-flow-alt:bottom-to-top">
                            <w:txbxContent>
                              <w:p w14:paraId="1BDE2EA3" w14:textId="6F8F9503" w:rsidR="008A29E5" w:rsidRPr="00F1552F" w:rsidRDefault="008A29E5" w:rsidP="00CA7CC9">
                                <w:pPr>
                                  <w:pStyle w:val="af6"/>
                                  <w:spacing w:before="0" w:beforeAutospacing="0" w:after="0" w:afterAutospacing="0"/>
                                  <w:jc w:val="center"/>
                                </w:pPr>
                                <w:r w:rsidRPr="00BA0C93">
                                  <w:rPr>
                                    <w:b/>
                                    <w:bCs/>
                                    <w:color w:val="000000"/>
                                    <w:kern w:val="24"/>
                                    <w:sz w:val="20"/>
                                    <w:szCs w:val="20"/>
                                    <w:lang w:val="uz-Cyrl-UZ"/>
                                  </w:rPr>
                                  <w:t>Oliy ta’lim muassasasi</w:t>
                                </w:r>
                              </w:p>
                            </w:txbxContent>
                          </v:textbox>
                        </v:rect>
                      </v:group>
                      <v:shape id="Прямая со стрелкой 681" o:spid="_x0000_s1180" type="#_x0000_t32" style="position:absolute;left:17293;top:72525;width:3225;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wj+sQAAADdAAAADwAAAGRycy9kb3ducmV2LnhtbERP30vDMBB+F/wfwg18c+l0yKjLxnCI&#10;80VY1/l8NNemrLl0SVyrf70RhL3dx/fzluvRduJCPrSOFcymGQjiyumWGwXl4fV+ASJEZI2dY1Lw&#10;TQHWq9ubJebaDbynSxEbkUI45KjAxNjnUobKkMUwdT1x4mrnLcYEfSO1xyGF204+ZNmTtNhyajDY&#10;04uh6lR8WQX+7cOcjvP9sRjOZbGrP3/e63Kr1N1k3DyDiDTGq/jfvdNp/nz2CH/fpB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P6xAAAAN0AAAAPAAAAAAAAAAAA&#10;AAAAAKECAABkcnMvZG93bnJldi54bWxQSwUGAAAAAAQABAD5AAAAkgMAAAAA&#10;" strokecolor="#2f528f" strokeweight="1.5pt">
                        <v:stroke endarrow="block"/>
                      </v:shape>
                      <v:shape id="Прямая со стрелкой 682" o:spid="_x0000_s1181" type="#_x0000_t32" style="position:absolute;left:29781;top:55842;width:210;height:2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7jsQAAADdAAAADwAAAGRycy9kb3ducmV2LnhtbERP30vDMBB+F/Y/hBv45tJJkVGXDXGI&#10;80VY7Xw+mmtT1ly6JK7Vv94IA9/u4/t56+1ke3EhHzrHCpaLDARx7XTHrYLq4+VuBSJEZI29Y1Lw&#10;TQG2m9nNGgvtRj7QpYytSCEcClRgYhwKKUNtyGJYuIE4cY3zFmOCvpXa45jCbS/vs+xBWuw4NRgc&#10;6NlQfSq/rAL/+m5Ox/xwLMdzVe6bz5+3ptopdTufnh5BRJriv/jq3us0P1/m8PdNOkF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buOxAAAAN0AAAAPAAAAAAAAAAAA&#10;AAAAAKECAABkcnMvZG93bnJldi54bWxQSwUGAAAAAAQABAD5AAAAkgMAAAAA&#10;" strokecolor="#2f528f" strokeweight="1.5pt">
                        <v:stroke endarrow="block"/>
                      </v:shape>
                    </v:group>
                    <v:shape id="Прямая со стрелкой 683" o:spid="_x0000_s1182" type="#_x0000_t32" style="position:absolute;left:47981;top:9842;width:2095;height: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R+vMIAAADdAAAADwAAAGRycy9kb3ducmV2LnhtbERPTYvCMBC9C/sfwizsTVOlilajLIrQ&#10;k6IWz0Mz23a3mZQm2vrvN4LgbR7vc1ab3tTiTq2rLCsYjyIQxLnVFRcKsst+OAfhPLLG2jIpeJCD&#10;zfpjsMJE245PdD/7QoQQdgkqKL1vEildXpJBN7INceB+bGvQB9gWUrfYhXBTy0kUzaTBikNDiQ1t&#10;S8r/zjej4Hexu8Zx7Q+PNMsq2R3TebaPlfr67L+XIDz1/i1+uVMd5sfjKTy/C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DR+vMIAAADdAAAADwAAAAAAAAAAAAAA&#10;AAChAgAAZHJzL2Rvd25yZXYueG1sUEsFBgAAAAAEAAQA+QAAAJADAAAAAA==&#10;" strokecolor="#2f528f" strokeweight="1.5pt">
                      <v:stroke endarrow="block"/>
                    </v:shape>
                    <v:shape id="Прямая со стрелкой 684" o:spid="_x0000_s1183" type="#_x0000_t32" style="position:absolute;left:38211;top:9832;width:3000;height: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gy8EAAADdAAAADwAAAGRycy9kb3ducmV2LnhtbERPTYvCMBC9C/sfwizszaZKEa1GkV2E&#10;nlZWi+ehGdtqMylNtPXfG0HY2zze56w2g2nEnTpXW1YwiWIQxIXVNZcK8uNuPAfhPLLGxjIpeJCD&#10;zfpjtMJU257/6H7wpQgh7FJUUHnfplK6oiKDLrItceDOtjPoA+xKqTvsQ7hp5DSOZ9JgzaGhwpa+&#10;Kyquh5tRcFn8nJKk8b+PLM9r2e+zeb5LlPr6HLZLEJ4G/y9+uzMd5ieTGby+CSfI9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5uDLwQAAAN0AAAAPAAAAAAAAAAAAAAAA&#10;AKECAABkcnMvZG93bnJldi54bWxQSwUGAAAAAAQABAD5AAAAjwMAAAAA&#10;" strokecolor="#2f528f" strokeweight="1.5pt">
                      <v:stroke endarrow="block"/>
                    </v:shape>
                    <v:shape id="Прямая со стрелкой 685" o:spid="_x0000_s1184" type="#_x0000_t32" style="position:absolute;left:26571;top:9823;width:5924;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20asEAAADdAAAADwAAAGRycy9kb3ducmV2LnhtbERPzWrCQBC+C77DMkJvZtcQakldxQqF&#10;HjzU1AcYstMkmJ1Nd1eNb98VBG/z8f3OajPaXlzIh86xhkWmQBDXznTcaDj+fM7fQISIbLB3TBpu&#10;FGCznk5WWBp35QNdqtiIFMKhRA1tjEMpZahbshgyNxAn7td5izFB30jj8ZrCbS9zpV6lxY5TQ4sD&#10;7VqqT9XZalC+2jV8vH2f833x4QumP5WT1i+zcfsOItIYn+KH+8uk+cViCfdv0gl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TbRqwQAAAN0AAAAPAAAAAAAAAAAAAAAA&#10;AKECAABkcnMvZG93bnJldi54bWxQSwUGAAAAAAQABAD5AAAAjwMAAAAA&#10;" strokecolor="#2f528f" strokeweight="2.25pt">
                      <v:stroke endarrow="block"/>
                    </v:shape>
                    <v:shape id="Прямая со стрелкой 686" o:spid="_x0000_s1185" type="#_x0000_t32" style="position:absolute;left:18763;top:9823;width:2191;height: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7wMcAAADdAAAADwAAAGRycy9kb3ducmV2LnhtbESPQUvDQBCF74L/YRmhN7upFdHYbZG0&#10;godCaaOeh+yYRLOzYXdN0/76zkHwNsN78943i9XoOjVQiK1nA7NpBoq48rbl2sB7+Xr7CComZIud&#10;ZzJwogir5fXVAnPrj7yn4ZBqJSEcczTQpNTnWseqIYdx6nti0b58cJhkDbW2AY8S7jp9l2UP2mHL&#10;0tBgT0VD1c/h1xkYivNHEdqn/Wb+fcbtp153u7I0ZnIzvjyDSjSmf/Pf9ZsV/PuZ4Mo3MoJeX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gfvAxwAAAN0AAAAPAAAAAAAA&#10;AAAAAAAAAKECAABkcnMvZG93bnJldi54bWxQSwUGAAAAAAQABAD5AAAAlQMAAAAA&#10;" strokecolor="#2f528f" strokeweight="1.5pt">
                      <v:stroke endarrow="block"/>
                    </v:shape>
                    <v:shape id="Прямая со стрелкой 687" o:spid="_x0000_s1186" type="#_x0000_t32" style="position:absolute;left:9183;top:9859;width:269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eW8QAAADdAAAADwAAAGRycy9kb3ducmV2LnhtbERPS2vCQBC+C/0PyxS86cYHpUZXkajg&#10;oVA0bc9DdkzSZmfD7hpTf323UOhtPr7nrDa9aURHzteWFUzGCQjiwuqaSwVv+WH0DMIHZI2NZVLw&#10;TR4264fBClNtb3yi7hxKEUPYp6igCqFNpfRFRQb92LbEkbtYZzBE6EqpHd5iuGnkNEmepMGaY0OF&#10;LWUVFV/nq1HQZff3zNWL0372eceXD7lrXvNcqeFjv12CCNSHf/Gf+6jj/PlkAb/fxB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zV5bxAAAAN0AAAAPAAAAAAAAAAAA&#10;AAAAAKECAABkcnMvZG93bnJldi54bWxQSwUGAAAAAAQABAD5AAAAkgMAAAAA&#10;" strokecolor="#2f528f" strokeweight="1.5pt">
                      <v:stroke endarrow="block"/>
                    </v:shape>
                  </v:group>
                  <v:rect id="Прямоугольник 688" o:spid="_x0000_s1187" style="position:absolute;left:15429;top:35673;width:28382;height:3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kfscA&#10;AADdAAAADwAAAGRycy9kb3ducmV2LnhtbESP0WrCQBBF34X+wzKFvohuKlokZiOtYFtBkEY/YMhO&#10;k9DsbMiuMf5956HQtxnunXvPZNvRtWqgPjSeDTzPE1DEpbcNVwYu5/1sDSpEZIutZzJwpwDb/GGS&#10;YWr9jb9oKGKlJIRDigbqGLtU61DW5DDMfUcs2rfvHUZZ+0rbHm8S7lq9SJIX7bBhaaixo11N5U9x&#10;dQbOp/JtuvvYd/f3Njlel8PB2mZlzNPj+LoBFWmM/+a/608r+MuF8Ms3MoL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QZH7HAAAA3QAAAA8AAAAAAAAAAAAAAAAAmAIAAGRy&#10;cy9kb3ducmV2LnhtbFBLBQYAAAAABAAEAPUAAACMAwAAAAA=&#10;" fillcolor="#fff2cc" strokecolor="#2f528f" strokeweight="1.5pt">
                    <v:textbox>
                      <w:txbxContent>
                        <w:p w14:paraId="350B7EA3" w14:textId="60CAB88E"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b/>
                              <w:bCs/>
                              <w:color w:val="000000"/>
                              <w:kern w:val="24"/>
                              <w:sz w:val="20"/>
                              <w:szCs w:val="20"/>
                              <w:lang w:val="uz-Cyrl-UZ"/>
                            </w:rPr>
                            <w:t>Ta’lim samaradorligini oshirish va boshqarish yo‘llari</w:t>
                          </w:r>
                        </w:p>
                      </w:txbxContent>
                    </v:textbox>
                  </v:rect>
                  <v:rect id="Прямоугольник 689" o:spid="_x0000_s1188" style="position:absolute;left:4211;top:42506;width:17021;height:8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zMMMA&#10;AADdAAAADwAAAGRycy9kb3ducmV2LnhtbERP24rCMBB9F/yHMIJvmtp1RatRdHddBBHx8gFDM7bF&#10;ZlKaqPXvNwuCb3M415ktGlOKO9WusKxg0I9AEKdWF5wpOJ/WvTEI55E1lpZJwZMcLObt1gwTbR98&#10;oPvRZyKEsEtQQe59lUjp0pwMur6tiAN3sbVBH2CdSV3jI4SbUsZRNJIGCw4NOVb0lVN6Pd6MAi4+&#10;vjejk9mutufnKpa/u/3P50SpbqdZTkF4avxb/HJvdJg/jA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zMMMAAADdAAAADwAAAAAAAAAAAAAAAACYAgAAZHJzL2Rv&#10;d25yZXYueG1sUEsFBgAAAAAEAAQA9QAAAIgDAAAAAA==&#10;" strokecolor="#2f528f" strokeweight="1.5pt">
                    <v:textbox>
                      <w:txbxContent>
                        <w:p w14:paraId="3ECB6E7B" w14:textId="0F61FCD3" w:rsidR="008A29E5" w:rsidRPr="00F1552F" w:rsidRDefault="008A29E5" w:rsidP="00CA7CC9">
                          <w:pPr>
                            <w:pStyle w:val="af6"/>
                            <w:kinsoku w:val="0"/>
                            <w:overflowPunct w:val="0"/>
                            <w:spacing w:before="0" w:beforeAutospacing="0" w:after="0" w:afterAutospacing="0"/>
                            <w:jc w:val="center"/>
                            <w:textAlignment w:val="baseline"/>
                            <w:rPr>
                              <w:sz w:val="20"/>
                              <w:szCs w:val="20"/>
                            </w:rPr>
                          </w:pPr>
                          <w:r w:rsidRPr="00BA0C93">
                            <w:rPr>
                              <w:color w:val="000000"/>
                              <w:kern w:val="24"/>
                              <w:sz w:val="20"/>
                              <w:szCs w:val="20"/>
                              <w:lang w:val="uz-Cyrl-UZ"/>
                            </w:rPr>
                            <w:t>O‘qitish tizimini fanlararo, mavzulararo, bo‘lim va bosqichlararo uzluksizligi va uzviyligini ta’minlash.</w:t>
                          </w:r>
                        </w:p>
                      </w:txbxContent>
                    </v:textbox>
                  </v:rect>
                  <v:rect id="Прямоугольник 690" o:spid="_x0000_s1189" style="position:absolute;left:21698;top:42417;width:16013;height:8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tR8QA&#10;AADdAAAADwAAAGRycy9kb3ducmV2LnhtbERP22rCQBB9L/gPywh9q5umVTS6ivYigVCKiR8wZKdJ&#10;MDsbsluNf98tCL7N4VxntRlMK87Uu8aygudJBIK4tLrhSsGx+Hyag3AeWWNrmRRcycFmPXpYYaLt&#10;hQ90zn0lQgi7BBXU3neJlK6syaCb2I44cD+2N+gD7Cupe7yEcNPKOIpm0mDDoaHGjt5qKk/5r1HA&#10;zct7OitMtsuO110s91/fH9OFUo/jYbsE4Wnwd/HNneow/zWO4f+bcIJ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LUfEAAAA3QAAAA8AAAAAAAAAAAAAAAAAmAIAAGRycy9k&#10;b3ducmV2LnhtbFBLBQYAAAAABAAEAPUAAACJAwAAAAA=&#10;" strokecolor="#2f528f" strokeweight="1.5pt">
                    <v:textbox>
                      <w:txbxContent>
                        <w:p w14:paraId="11032715" w14:textId="0C903ED0" w:rsidR="008A29E5" w:rsidRPr="00BA0C93" w:rsidRDefault="008A29E5" w:rsidP="00CA7CC9">
                          <w:pPr>
                            <w:pStyle w:val="af6"/>
                            <w:kinsoku w:val="0"/>
                            <w:overflowPunct w:val="0"/>
                            <w:spacing w:before="0" w:beforeAutospacing="0" w:after="0" w:afterAutospacing="0"/>
                            <w:jc w:val="center"/>
                            <w:textAlignment w:val="baseline"/>
                            <w:rPr>
                              <w:lang w:val="en-US"/>
                            </w:rPr>
                          </w:pPr>
                          <w:r w:rsidRPr="00BA0C93">
                            <w:rPr>
                              <w:color w:val="000000"/>
                              <w:kern w:val="24"/>
                              <w:sz w:val="20"/>
                              <w:szCs w:val="20"/>
                              <w:lang w:val="uz-Cyrl-UZ"/>
                            </w:rPr>
                            <w:t>Ta’lim shakli, usul, vosita, texnologiya va metodlarini hamkorlikda takomillashtirish</w:t>
                          </w:r>
                        </w:p>
                      </w:txbxContent>
                    </v:textbox>
                  </v:rect>
                  <v:rect id="Прямоугольник 691" o:spid="_x0000_s1190" style="position:absolute;left:39223;top:42372;width:16193;height:8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I3MMA&#10;AADdAAAADwAAAGRycy9kb3ducmV2LnhtbERP24rCMBB9X/Afwiz4tqZbV9FqFG8rgizi5QOGZmyL&#10;zaQ0UevfG0HYtzmc64ynjSnFjWpXWFbw3YlAEKdWF5wpOB1/vwYgnEfWWFomBQ9yMJ20PsaYaHvn&#10;Pd0OPhMhhF2CCnLvq0RKl+Zk0HVsRRy4s60N+gDrTOoa7yHclDKOor40WHBoyLGiRU7p5XA1Crjo&#10;Ljf9o9nOt6fHPJbrv92qN1Sq/dnMRiA8Nf5f/HZvdJj/E3fh9U04QU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SI3MMAAADdAAAADwAAAAAAAAAAAAAAAACYAgAAZHJzL2Rv&#10;d25yZXYueG1sUEsFBgAAAAAEAAQA9QAAAIgDAAAAAA==&#10;" strokecolor="#2f528f" strokeweight="1.5pt">
                    <v:textbox>
                      <w:txbxContent>
                        <w:p w14:paraId="0E838A31" w14:textId="77777777" w:rsidR="008A29E5" w:rsidRPr="00BA0C93" w:rsidRDefault="008A29E5" w:rsidP="00BA0C93">
                          <w:pPr>
                            <w:pStyle w:val="af6"/>
                            <w:shd w:val="clear" w:color="auto" w:fill="BFBFBF"/>
                            <w:kinsoku w:val="0"/>
                            <w:overflowPunct w:val="0"/>
                            <w:spacing w:before="0" w:beforeAutospacing="0" w:after="0" w:afterAutospacing="0"/>
                            <w:jc w:val="center"/>
                            <w:textAlignment w:val="baseline"/>
                            <w:rPr>
                              <w:color w:val="000000"/>
                              <w:kern w:val="24"/>
                              <w:sz w:val="20"/>
                              <w:szCs w:val="20"/>
                              <w:lang w:val="uz-Cyrl-UZ"/>
                            </w:rPr>
                          </w:pPr>
                          <w:r w:rsidRPr="00BA0C93">
                            <w:rPr>
                              <w:color w:val="000000"/>
                              <w:kern w:val="24"/>
                              <w:sz w:val="20"/>
                              <w:szCs w:val="20"/>
                              <w:lang w:val="uz-Cyrl-UZ"/>
                            </w:rPr>
                            <w:t>Axborot va infratuzil</w:t>
                          </w:r>
                        </w:p>
                        <w:p w14:paraId="08341107" w14:textId="67593FB5" w:rsidR="008A29E5" w:rsidRPr="00F1552F" w:rsidRDefault="008A29E5" w:rsidP="00BA0C93">
                          <w:pPr>
                            <w:pStyle w:val="af6"/>
                            <w:shd w:val="clear" w:color="auto" w:fill="BFBFBF"/>
                            <w:kinsoku w:val="0"/>
                            <w:overflowPunct w:val="0"/>
                            <w:spacing w:before="0" w:beforeAutospacing="0" w:after="0" w:afterAutospacing="0"/>
                            <w:jc w:val="center"/>
                            <w:textAlignment w:val="baseline"/>
                            <w:rPr>
                              <w:lang w:val="uz-Cyrl-UZ"/>
                            </w:rPr>
                          </w:pPr>
                          <w:r w:rsidRPr="00BA0C93">
                            <w:rPr>
                              <w:color w:val="000000"/>
                              <w:kern w:val="24"/>
                              <w:sz w:val="20"/>
                              <w:szCs w:val="20"/>
                              <w:lang w:val="uz-Cyrl-UZ"/>
                            </w:rPr>
                            <w:t>malarni ta’minlovchi ta’lim xizmatlarini tashkil qilish</w:t>
                          </w:r>
                        </w:p>
                      </w:txbxContent>
                    </v:textbox>
                  </v:rect>
                  <v:shape id="Соединитель: уступ 7" o:spid="_x0000_s1191" type="#_x0000_t34" style="position:absolute;left:19445;top:32335;width:2947;height:174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9L8MAAADdAAAADwAAAGRycy9kb3ducmV2LnhtbERPTWvCQBC9F/wPywje6kaREFNXUUGI&#10;l9Kq9Dxkp9nQ7GzIribpr+8WCr3N433OZjfYRjyo87VjBYt5AoK4dLrmSsHtenrOQPiArLFxTApG&#10;8rDbTp42mGvX8zs9LqESMYR9jgpMCG0upS8NWfRz1xJH7tN1FkOEXSV1h30Mt41cJkkqLdYcGwy2&#10;dDRUfl3uVgGa9PtjfZNF9lq+3Q/X81Gu+1Gp2XTYv4AINIR/8Z+70HH+armC32/iC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2/S/DAAAA3QAAAA8AAAAAAAAAAAAA&#10;AAAAoQIAAGRycy9kb3ducmV2LnhtbFBLBQYAAAAABAAEAPkAAACRAwAAAAA=&#10;" strokecolor="#2f528f" strokeweight="2.25pt">
                    <v:stroke endarrow="block"/>
                  </v:shape>
                  <v:shape id="Соединитель: уступ 8" o:spid="_x0000_s1192" type="#_x0000_t34" style="position:absolute;left:37065;top:32118;width:2809;height:1770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L/8UAAADdAAAADwAAAGRycy9kb3ducmV2LnhtbERP32vCMBB+H+x/CCfsZWhq2YZUo7jB&#10;ZAoKUxF8O5qzKWsupYm1/vdGEPZ2H9/Pm8w6W4mWGl86VjAcJCCIc6dLLhTsd9/9EQgfkDVWjknB&#10;lTzMps9PE8y0u/AvtdtQiBjCPkMFJoQ6k9Lnhiz6gauJI3dyjcUQYVNI3eAlhttKpknyIS2WHBsM&#10;1vRlKP/bnq2C1YZN+5mPVvV8PXxdrItjkh6WSr30uvkYRKAu/Isf7h8d57+l73D/Jp4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L/8UAAADdAAAADwAAAAAAAAAA&#10;AAAAAAChAgAAZHJzL2Rvd25yZXYueG1sUEsFBgAAAAAEAAQA+QAAAJMDAAAAAA==&#10;" strokecolor="#2f528f" strokeweight="2.25pt">
                    <v:stroke endarrow="block"/>
                  </v:shape>
                  <v:shape id="Прямая со стрелкой 694" o:spid="_x0000_s1193" type="#_x0000_t32" style="position:absolute;left:29620;top:39563;width:84;height:2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38QAAADdAAAADwAAAGRycy9kb3ducmV2LnhtbERP32vCMBB+H/g/hBP2NlNFZHRGGY4x&#10;9zKwVp+P5toUm0uXZLbbX78MBr7dx/fz1tvRduJKPrSOFcxnGQjiyumWGwXl8fXhEUSIyBo7x6Tg&#10;mwJsN5O7NebaDXygaxEbkUI45KjAxNjnUobKkMUwcz1x4mrnLcYEfSO1xyGF204usmwlLbacGgz2&#10;tDNUXYovq8C/fZjLaXk4FcNnWezr8897Xb4odT8dn59ARBrjTfzv3us0f7lYwd836QS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50rfxAAAAN0AAAAPAAAAAAAAAAAA&#10;AAAAAKECAABkcnMvZG93bnJldi54bWxQSwUGAAAAAAQABAD5AAAAkgMAAAAA&#10;" strokecolor="#2f528f" strokeweight="1.5pt">
                    <v:stroke endarrow="block"/>
                  </v:shape>
                  <v:shape id="Прямая со стрелкой 695" o:spid="_x0000_s1194" type="#_x0000_t32" style="position:absolute;left:29544;top:49516;width:76;height:1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vRMQAAADdAAAADwAAAGRycy9kb3ducmV2LnhtbERP30vDMBB+F/Y/hBv45tKNoVKXjTER&#10;54uw2vl8NNemrLl0SVyrf70RhL3dx/fzVpvRduJCPrSOFcxnGQjiyumWGwXlx8vdI4gQkTV2jknB&#10;NwXYrCc3K8y1G/hAlyI2IoVwyFGBibHPpQyVIYth5nrixNXOW4wJ+kZqj0MKt51cZNm9tNhyajDY&#10;085QdSq+rAL/+m5Ox+XhWAznstjXnz9vdfms1O103D6BiDTGq/jfvddp/nLxAH/fpB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9ExAAAAN0AAAAPAAAAAAAAAAAA&#10;AAAAAKECAABkcnMvZG93bnJldi54bWxQSwUGAAAAAAQABAD5AAAAkgMAAAAA&#10;" strokecolor="#2f528f" strokeweight="1.5pt">
                    <v:stroke endarrow="block"/>
                  </v:shape>
                  <v:shape id="Соединитель: уступ 11" o:spid="_x0000_s1195" type="#_x0000_t33" style="position:absolute;left:11279;top:51581;width:3249;height:1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q8gAAADdAAAADwAAAGRycy9kb3ducmV2LnhtbESPQWvCQBCF70L/wzIFL1I3VSkSXaWU&#10;Bjx4iQqltyE7JqnZ2ZDdmrS/3jkI3mZ4b977Zr0dXKOu1IXas4HXaQKKuPC25tLA6Zi9LEGFiGyx&#10;8UwG/ijAdvM0WmNqfc85XQ+xVBLCIUUDVYxtqnUoKnIYpr4lFu3sO4dR1q7UtsNewl2jZ0nyph3W&#10;LA0VtvRRUXE5/DoD3/NLvpjvh9N/1k/y5POryPzP0pjx8/C+AhVpiA/z/XpnBX8xE1z5RkbQm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sdq8gAAADdAAAADwAAAAAA&#10;AAAAAAAAAAChAgAAZHJzL2Rvd25yZXYueG1sUEsFBgAAAAAEAAQA+QAAAJYDAAAAAA==&#10;" strokecolor="#2f528f" strokeweight="1.5pt">
                    <v:stroke endarrow="block"/>
                  </v:shape>
                  <v:shape id="Соединитель: уступ 12" o:spid="_x0000_s1196" type="#_x0000_t33" style="position:absolute;left:45021;top:51592;width:3250;height:13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MWOcQAAADdAAAADwAAAGRycy9kb3ducmV2LnhtbERP22rCQBB9L/Qflin0re6aSKnRTQiC&#10;IAiCN+jjkJ0mqdnZkF01/Xu3UOjbHM51lsVoO3GjwbeONUwnCgRx5UzLtYbTcf32AcIHZIOdY9Lw&#10;Qx6K/PlpiZlxd97T7RBqEUPYZ6ihCaHPpPRVQxb9xPXEkftyg8UQ4VBLM+A9httOJkq9S4stx4YG&#10;e1o1VF0OV6vhM2zsTqXbVO1NuT2V3+eZu561fn0ZywWIQGP4F/+5NybOnyVz+P0mni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xY5xAAAAN0AAAAPAAAAAAAAAAAA&#10;AAAAAKECAABkcnMvZG93bnJldi54bWxQSwUGAAAAAAQABAD5AAAAkgMAAAAA&#10;" strokecolor="#2f528f" strokeweight="1.5pt">
                    <v:stroke endarrow="block"/>
                  </v:shape>
                </v:group>
                <v:shape id="Соединитель: уступ 50" o:spid="_x0000_s1197" type="#_x0000_t34" style="position:absolute;left:29658;top:13676;width:2762;height:59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Rt8cYAAADdAAAADwAAAGRycy9kb3ducmV2LnhtbESPT2vCQBDF7wW/wzJCb3VjW0Sjq7RC&#10;wV6k/sHzkB2zwexsyK4m9tN3DkJvM7w37/1msep9rW7UxiqwgfEoA0VcBFtxaeB4+HqZgooJ2WId&#10;mAzcKcJqOXhaYG5Dxzu67VOpJIRjjgZcSk2udSwceYyj0BCLdg6txyRrW2rbYifhvtavWTbRHiuW&#10;BocNrR0Vl/3VG0A3+T3Njnoz3RY/18/D91rPursxz8P+Yw4qUZ/+zY/rjRX89zfhl29kBL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UbfHGAAAA3QAAAA8AAAAAAAAA&#10;AAAAAAAAoQIAAGRycy9kb3ducmV2LnhtbFBLBQYAAAAABAAEAPkAAACUAwAAAAA=&#10;" strokecolor="#2f528f" strokeweight="2.25pt">
                  <v:stroke endarrow="block"/>
                </v:shape>
                <v:shape id="Соединитель: уступ 49" o:spid="_x0000_s1198" type="#_x0000_t34" style="position:absolute;left:23695;top:13516;width:2762;height:61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bIcUAAADdAAAADwAAAGRycy9kb3ducmV2LnhtbERP32vCMBB+H+x/CCfsZWhaN4ZUo7jB&#10;ZAoKUxF8O5qzKWsupYm1/vdGEPZ2H9/Pm8w6W4mWGl86VpAOEhDEudMlFwr2u+/+CIQPyBorx6Tg&#10;Sh5m0+enCWbaXfiX2m0oRAxhn6ECE0KdSelzQxb9wNXEkTu5xmKIsCmkbvASw20lh0nyIS2WHBsM&#10;1vRlKP/bnq2C1YZN+5mPVvV8nb4u1sUxGR6WSr30uvkYRKAu/Isf7h8d57+/pXD/Jp4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ZbIcUAAADdAAAADwAAAAAAAAAA&#10;AAAAAAChAgAAZHJzL2Rvd25yZXYueG1sUEsFBgAAAAAEAAQA+QAAAJMDAAAAAA==&#10;" strokecolor="#2f528f" strokeweight="2.25pt">
                  <v:stroke endarrow="block"/>
                </v:shape>
                <w10:wrap type="topAndBottom" anchorx="margin"/>
              </v:group>
            </w:pict>
          </mc:Fallback>
        </mc:AlternateContent>
      </w:r>
      <w:r w:rsidRPr="00A31EA2">
        <w:rPr>
          <w:rFonts w:ascii="Times New Roman" w:hAnsi="Times New Roman" w:cs="Times New Roman"/>
          <w:color w:val="000000" w:themeColor="text1"/>
          <w:sz w:val="28"/>
          <w:szCs w:val="28"/>
          <w:lang w:val="uz-Cyrl-UZ" w:eastAsia="ru-RU"/>
        </w:rPr>
        <w:t xml:space="preserve">Bundan yaqqol ko‘rinadiki, demak, </w:t>
      </w:r>
      <w:r w:rsidRPr="00A31EA2">
        <w:rPr>
          <w:rFonts w:ascii="Times New Roman" w:eastAsia="Arial" w:hAnsi="Times New Roman" w:cs="Times New Roman"/>
          <w:bCs/>
          <w:color w:val="000000" w:themeColor="text1"/>
          <w:kern w:val="24"/>
          <w:sz w:val="28"/>
          <w:szCs w:val="28"/>
          <w:lang w:val="uz-Cyrl-UZ" w:eastAsia="ru-RU"/>
        </w:rPr>
        <w:t>ta’limiy o‘yinlarni boshqarish va modellashtirish modeli o‘</w:t>
      </w:r>
      <w:r w:rsidRPr="00A31EA2">
        <w:rPr>
          <w:rFonts w:ascii="Times New Roman" w:hAnsi="Times New Roman" w:cs="Times New Roman"/>
          <w:color w:val="000000" w:themeColor="text1"/>
          <w:sz w:val="28"/>
          <w:szCs w:val="28"/>
          <w:lang w:val="uz-Cyrl-UZ" w:eastAsia="ru-RU"/>
        </w:rPr>
        <w:t>z-o‘zidan uzluksiz ta’limn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barcha bo‘g‘inlarida muhim</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jarishi bilan birga o‘quvchi faoliyatini, iqtidorini yuzaga chiqaruvchi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 ri</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ojl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ija</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ega</w:t>
      </w:r>
      <w:r w:rsidRPr="00A31EA2">
        <w:rPr>
          <w:rFonts w:ascii="Times New Roman" w:hAnsi="Times New Roman" w:cs="Times New Roman"/>
          <w:color w:val="000000" w:themeColor="text1"/>
          <w:spacing w:val="16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bo‘lishiga</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bchi omil ekanligi mazkur model orqali amaliy tasdig‘ini topadi.</w:t>
      </w:r>
    </w:p>
    <w:p w14:paraId="52E4C908" w14:textId="77777777" w:rsidR="00CA7CC9" w:rsidRPr="00A31EA2" w:rsidRDefault="00CA7CC9" w:rsidP="00CB482F">
      <w:pPr>
        <w:spacing w:after="0" w:line="336"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hAnsi="Times New Roman" w:cs="Times New Roman"/>
          <w:b/>
          <w:color w:val="000000" w:themeColor="text1"/>
          <w:sz w:val="28"/>
          <w:szCs w:val="28"/>
          <w:lang w:val="uz-Cyrl-UZ" w:eastAsia="ru-RU"/>
        </w:rPr>
        <w:t>Ishbilarmonlik ta’limiy o‘yi</w:t>
      </w:r>
      <w:r w:rsidRPr="00A31EA2">
        <w:rPr>
          <w:rFonts w:ascii="Times New Roman" w:hAnsi="Times New Roman" w:cs="Times New Roman"/>
          <w:b/>
          <w:color w:val="000000" w:themeColor="text1"/>
          <w:spacing w:val="1"/>
          <w:sz w:val="28"/>
          <w:szCs w:val="28"/>
          <w:lang w:val="uz-Cyrl-UZ" w:eastAsia="ru-RU"/>
        </w:rPr>
        <w:t>n</w:t>
      </w:r>
      <w:r w:rsidRPr="00A31EA2">
        <w:rPr>
          <w:rFonts w:ascii="Times New Roman" w:hAnsi="Times New Roman" w:cs="Times New Roman"/>
          <w:b/>
          <w:color w:val="000000" w:themeColor="text1"/>
          <w:sz w:val="28"/>
          <w:szCs w:val="28"/>
          <w:lang w:val="uz-Cyrl-UZ" w:eastAsia="ru-RU"/>
        </w:rPr>
        <w:t>lar</w:t>
      </w:r>
      <w:r w:rsidRPr="00A31EA2">
        <w:rPr>
          <w:rFonts w:ascii="Times New Roman" w:hAnsi="Times New Roman" w:cs="Times New Roman"/>
          <w:color w:val="000000" w:themeColor="text1"/>
          <w:sz w:val="28"/>
          <w:szCs w:val="28"/>
          <w:lang w:val="uz-Cyrl-UZ" w:eastAsia="ru-RU"/>
        </w:rPr>
        <w:t>ini</w:t>
      </w:r>
      <w:r w:rsidRPr="00A31EA2">
        <w:rPr>
          <w:rFonts w:ascii="Times New Roman" w:hAnsi="Times New Roman" w:cs="Times New Roman"/>
          <w:color w:val="000000" w:themeColor="text1"/>
          <w:spacing w:val="1"/>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tkazishda</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qat</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6"/>
          <w:sz w:val="28"/>
          <w:szCs w:val="28"/>
          <w:lang w:val="uz-Cyrl-UZ" w:eastAsia="ru-RU"/>
        </w:rPr>
        <w:t>l</w:t>
      </w:r>
      <w:r w:rsidRPr="00A31EA2">
        <w:rPr>
          <w:rFonts w:ascii="Times New Roman" w:hAnsi="Times New Roman" w:cs="Times New Roman"/>
          <w:color w:val="000000" w:themeColor="text1"/>
          <w:sz w:val="28"/>
          <w:szCs w:val="28"/>
          <w:lang w:val="uz-Cyrl-UZ" w:eastAsia="ru-RU"/>
        </w:rPr>
        <w:t>ari</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i ma</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tarz</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od</w:t>
      </w:r>
      <w:r w:rsidRPr="00A31EA2">
        <w:rPr>
          <w:rFonts w:ascii="Times New Roman" w:hAnsi="Times New Roman" w:cs="Times New Roman"/>
          <w:color w:val="000000" w:themeColor="text1"/>
          <w:spacing w:val="-1"/>
          <w:sz w:val="28"/>
          <w:szCs w:val="28"/>
          <w:lang w:val="uz-Cyrl-UZ" w:eastAsia="ru-RU"/>
        </w:rPr>
        <w:t>yel</w:t>
      </w:r>
      <w:r w:rsidRPr="00A31EA2">
        <w:rPr>
          <w:rFonts w:ascii="Times New Roman" w:hAnsi="Times New Roman" w:cs="Times New Roman"/>
          <w:color w:val="000000" w:themeColor="text1"/>
          <w:sz w:val="28"/>
          <w:szCs w:val="28"/>
          <w:lang w:val="uz-Cyrl-UZ" w:eastAsia="ru-RU"/>
        </w:rPr>
        <w:t>ida</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rivo</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 zarur bo‘ladi. Bunday ishbilarmonlik ta’limiy o‘yi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larining</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kteriga</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ko‘ra</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ayo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tadqiqot</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ilik o‘yinl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qar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attes</w:t>
      </w:r>
      <w:r w:rsidRPr="00A31EA2">
        <w:rPr>
          <w:rFonts w:ascii="Times New Roman" w:hAnsi="Times New Roman" w:cs="Times New Roman"/>
          <w:color w:val="000000" w:themeColor="text1"/>
          <w:spacing w:val="-4"/>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iyaga</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 ta’limiy</w:t>
      </w:r>
      <w:r w:rsidRPr="00A31EA2">
        <w:rPr>
          <w:rFonts w:ascii="Times New Roman" w:hAnsi="Times New Roman" w:cs="Times New Roman"/>
          <w:color w:val="000000" w:themeColor="text1"/>
          <w:spacing w:val="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bo‘lin</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 Mazkur ta’limiy o‘yinlar ta’lim muassasaini boshqarishda va rivojlantirishda muhim sanaladi.</w:t>
      </w:r>
    </w:p>
    <w:p w14:paraId="2E012082"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Har qanday ta’lim muassasasi o‘q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 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iga</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doir</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nlar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pr</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dmet</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asosida</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istiqbo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ka</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biy 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 xml:space="preserve">ini </w:t>
      </w:r>
      <w:r w:rsidRPr="00A31EA2">
        <w:rPr>
          <w:rFonts w:ascii="Times New Roman" w:hAnsi="Times New Roman" w:cs="Times New Roman"/>
          <w:color w:val="000000" w:themeColor="text1"/>
          <w:spacing w:val="1"/>
          <w:sz w:val="28"/>
          <w:szCs w:val="28"/>
          <w:lang w:val="uz-Cyrl-UZ" w:eastAsia="ru-RU"/>
        </w:rPr>
        <w:t>to‘</w:t>
      </w:r>
      <w:r w:rsidRPr="00A31EA2">
        <w:rPr>
          <w:rFonts w:ascii="Times New Roman" w:hAnsi="Times New Roman" w:cs="Times New Roman"/>
          <w:color w:val="000000" w:themeColor="text1"/>
          <w:sz w:val="28"/>
          <w:szCs w:val="28"/>
          <w:lang w:val="uz-Cyrl-UZ" w:eastAsia="ru-RU"/>
        </w:rPr>
        <w:t>g‘ri</w:t>
      </w:r>
      <w:r w:rsidRPr="00A31EA2">
        <w:rPr>
          <w:rFonts w:ascii="Times New Roman" w:hAnsi="Times New Roman" w:cs="Times New Roman"/>
          <w:color w:val="000000" w:themeColor="text1"/>
          <w:spacing w:val="2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tash</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2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shaxsni</w:t>
      </w:r>
      <w:r w:rsidRPr="00A31EA2">
        <w:rPr>
          <w:rFonts w:ascii="Times New Roman" w:hAnsi="Times New Roman" w:cs="Times New Roman"/>
          <w:color w:val="000000" w:themeColor="text1"/>
          <w:spacing w:val="20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aqs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dga</w:t>
      </w:r>
      <w:r w:rsidRPr="00A31EA2">
        <w:rPr>
          <w:rFonts w:ascii="Times New Roman" w:hAnsi="Times New Roman" w:cs="Times New Roman"/>
          <w:color w:val="000000" w:themeColor="text1"/>
          <w:spacing w:val="2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vof</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q </w:t>
      </w:r>
      <w:r w:rsidR="00D63C5E" w:rsidRPr="00A31EA2">
        <w:rPr>
          <w:rFonts w:ascii="Times New Roman" w:hAnsi="Times New Roman" w:cs="Times New Roman"/>
          <w:color w:val="000000" w:themeColor="text1"/>
          <w:sz w:val="28"/>
          <w:szCs w:val="28"/>
          <w:lang w:val="uz-Cyrl-UZ" w:eastAsia="ru-RU"/>
        </w:rPr>
        <w:t>rivojlantirish</w:t>
      </w:r>
      <w:r w:rsidRPr="00A31EA2">
        <w:rPr>
          <w:rFonts w:ascii="Times New Roman" w:hAnsi="Times New Roman" w:cs="Times New Roman"/>
          <w:color w:val="000000" w:themeColor="text1"/>
          <w:sz w:val="28"/>
          <w:szCs w:val="28"/>
          <w:lang w:val="uz-Cyrl-UZ" w:eastAsia="ru-RU"/>
        </w:rPr>
        <w:t>ga oid zarur shar</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itl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rat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di. Mazkur imkoniyatlar natija</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ida</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ing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4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ngi</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liml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yel</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si</w:t>
      </w:r>
      <w:r w:rsidRPr="00A31EA2">
        <w:rPr>
          <w:rFonts w:ascii="Times New Roman" w:hAnsi="Times New Roman" w:cs="Times New Roman"/>
          <w:color w:val="000000" w:themeColor="text1"/>
          <w:spacing w:val="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yatni</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to‘g‘</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yo‘lga qo‘yishga yordam</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ber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Ma’l</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mki,</w:t>
      </w:r>
      <w:r w:rsidRPr="00A31EA2">
        <w:rPr>
          <w:rFonts w:ascii="Times New Roman" w:hAnsi="Times New Roman" w:cs="Times New Roman"/>
          <w:color w:val="000000" w:themeColor="text1"/>
          <w:spacing w:val="1"/>
          <w:sz w:val="28"/>
          <w:szCs w:val="28"/>
          <w:lang w:val="uz-Cyrl-UZ" w:eastAsia="ru-RU"/>
        </w:rPr>
        <w:t xml:space="preserve"> har qanday </w:t>
      </w:r>
      <w:r w:rsidRPr="00A31EA2">
        <w:rPr>
          <w:rFonts w:ascii="Times New Roman" w:hAnsi="Times New Roman" w:cs="Times New Roman"/>
          <w:color w:val="000000" w:themeColor="text1"/>
          <w:sz w:val="28"/>
          <w:szCs w:val="28"/>
          <w:lang w:val="uz-Cyrl-UZ" w:eastAsia="ru-RU"/>
        </w:rPr>
        <w:t>ta’l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korlikka</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slan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oa</w:t>
      </w:r>
      <w:r w:rsidRPr="00A31EA2">
        <w:rPr>
          <w:rFonts w:ascii="Times New Roman" w:hAnsi="Times New Roman" w:cs="Times New Roman"/>
          <w:color w:val="000000" w:themeColor="text1"/>
          <w:spacing w:val="-1"/>
          <w:sz w:val="28"/>
          <w:szCs w:val="28"/>
          <w:lang w:val="uz-Cyrl-UZ" w:eastAsia="ru-RU"/>
        </w:rPr>
        <w:t>vi</w:t>
      </w:r>
      <w:r w:rsidRPr="00A31EA2">
        <w:rPr>
          <w:rFonts w:ascii="Times New Roman" w:hAnsi="Times New Roman" w:cs="Times New Roman"/>
          <w:color w:val="000000" w:themeColor="text1"/>
          <w:sz w:val="28"/>
          <w:szCs w:val="28"/>
          <w:lang w:val="uz-Cyrl-UZ" w:eastAsia="ru-RU"/>
        </w:rPr>
        <w:t>y x</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rakt</w:t>
      </w:r>
      <w:r w:rsidRPr="00A31EA2">
        <w:rPr>
          <w:rFonts w:ascii="Times New Roman" w:hAnsi="Times New Roman" w:cs="Times New Roman"/>
          <w:color w:val="000000" w:themeColor="text1"/>
          <w:spacing w:val="-2"/>
          <w:sz w:val="28"/>
          <w:szCs w:val="28"/>
          <w:lang w:val="uz-Cyrl-UZ" w:eastAsia="ru-RU"/>
        </w:rPr>
        <w:t>ye</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sb</w:t>
      </w:r>
      <w:r w:rsidRPr="00A31EA2">
        <w:rPr>
          <w:rFonts w:ascii="Times New Roman" w:hAnsi="Times New Roman" w:cs="Times New Roman"/>
          <w:color w:val="000000" w:themeColor="text1"/>
          <w:spacing w:val="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21"/>
          <w:sz w:val="28"/>
          <w:szCs w:val="28"/>
          <w:lang w:val="uz-Cyrl-UZ" w:eastAsia="ru-RU"/>
        </w:rPr>
        <w:t xml:space="preserve"> qitish jarayonlarida quvchilarni blajak tanlanuvchi </w:t>
      </w:r>
      <w:r w:rsidRPr="00A31EA2">
        <w:rPr>
          <w:rFonts w:ascii="Times New Roman" w:hAnsi="Times New Roman" w:cs="Times New Roman"/>
          <w:color w:val="000000" w:themeColor="text1"/>
          <w:sz w:val="28"/>
          <w:szCs w:val="28"/>
          <w:lang w:val="uz-Cyrl-UZ" w:eastAsia="ru-RU"/>
        </w:rPr>
        <w:t>ka</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blariga</w:t>
      </w:r>
      <w:r w:rsidRPr="00A31EA2">
        <w:rPr>
          <w:rFonts w:ascii="Times New Roman" w:hAnsi="Times New Roman" w:cs="Times New Roman"/>
          <w:color w:val="000000" w:themeColor="text1"/>
          <w:spacing w:val="1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faoli</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idal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oada ishlash ko‘nikmalarini ham</w:t>
      </w:r>
      <w:r w:rsidRPr="00A31EA2">
        <w:rPr>
          <w:rFonts w:ascii="Times New Roman" w:hAnsi="Times New Roman" w:cs="Times New Roman"/>
          <w:color w:val="000000" w:themeColor="text1"/>
          <w:spacing w:val="21"/>
          <w:sz w:val="28"/>
          <w:szCs w:val="28"/>
          <w:lang w:val="uz-Cyrl-UZ" w:eastAsia="ru-RU"/>
        </w:rPr>
        <w:t xml:space="preserve"> jamiyatning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jti</w:t>
      </w:r>
      <w:r w:rsidRPr="00A31EA2">
        <w:rPr>
          <w:rFonts w:ascii="Times New Roman" w:hAnsi="Times New Roman" w:cs="Times New Roman"/>
          <w:color w:val="000000" w:themeColor="text1"/>
          <w:spacing w:val="-1"/>
          <w:sz w:val="28"/>
          <w:szCs w:val="28"/>
          <w:lang w:val="uz-Cyrl-UZ" w:eastAsia="ru-RU"/>
        </w:rPr>
        <w:t>moi</w:t>
      </w:r>
      <w:r w:rsidRPr="00A31EA2">
        <w:rPr>
          <w:rFonts w:ascii="Times New Roman" w:hAnsi="Times New Roman" w:cs="Times New Roman"/>
          <w:color w:val="000000" w:themeColor="text1"/>
          <w:sz w:val="28"/>
          <w:szCs w:val="28"/>
          <w:lang w:val="uz-Cyrl-UZ" w:eastAsia="ru-RU"/>
        </w:rPr>
        <w:t>y qoi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iga</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mos</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holda</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alga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oshadi.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Ana</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shu</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ma’noda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z w:val="28"/>
          <w:szCs w:val="28"/>
          <w:lang w:val="uz-Cyrl-UZ" w:eastAsia="ru-RU"/>
        </w:rPr>
        <w:t>limning</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didak</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ik va tarbiya</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 xml:space="preserve">iy </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amiya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56"/>
          <w:sz w:val="28"/>
          <w:szCs w:val="28"/>
          <w:lang w:val="uz-Cyrl-UZ" w:eastAsia="ru-RU"/>
        </w:rPr>
        <w:t>o‘</w:t>
      </w:r>
      <w:r w:rsidRPr="00A31EA2">
        <w:rPr>
          <w:rFonts w:ascii="Times New Roman" w:hAnsi="Times New Roman" w:cs="Times New Roman"/>
          <w:color w:val="000000" w:themeColor="text1"/>
          <w:sz w:val="28"/>
          <w:szCs w:val="28"/>
          <w:lang w:val="uz-Cyrl-UZ" w:eastAsia="ru-RU"/>
        </w:rPr>
        <w:t>z</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 xml:space="preserve">o birlashib, </w:t>
      </w:r>
      <w:r w:rsidRPr="00A31EA2">
        <w:rPr>
          <w:rFonts w:ascii="Times New Roman" w:hAnsi="Times New Roman" w:cs="Times New Roman"/>
          <w:color w:val="000000" w:themeColor="text1"/>
          <w:spacing w:val="-57"/>
          <w:sz w:val="28"/>
          <w:szCs w:val="28"/>
          <w:lang w:val="uz-Cyrl-UZ" w:eastAsia="ru-RU"/>
        </w:rPr>
        <w:t>o‘</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n </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z w:val="28"/>
          <w:szCs w:val="28"/>
          <w:lang w:val="uz-Cyrl-UZ" w:eastAsia="ru-RU"/>
        </w:rPr>
        <w:t>aol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yati  shak</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ida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vchilarning</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olligi</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di. Mazkur jarayonlarni dars misolida ko‘rib chiqishga harakat qilamiz. </w:t>
      </w:r>
    </w:p>
    <w:p w14:paraId="62BE0AA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21" w:name="_page_202_0"/>
      <w:bookmarkEnd w:id="20"/>
      <w:r w:rsidRPr="00A31EA2">
        <w:rPr>
          <w:rFonts w:ascii="Times New Roman" w:hAnsi="Times New Roman" w:cs="Times New Roman"/>
          <w:color w:val="000000" w:themeColor="text1"/>
          <w:sz w:val="28"/>
          <w:szCs w:val="28"/>
          <w:lang w:val="uz-Cyrl-UZ" w:eastAsia="ru-RU"/>
        </w:rPr>
        <w:t>Demak, bundan ko‘rinadiki,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o‘quvchining asosiy faoliyat turi bo‘lib, u orqali yosh o‘quvchilar hayotni, borliqni, tevarak-atrofni o‘rganadilar va unga moslashadilar. Ta’limiy o‘yin ta’lim texnologiyalari orqali o‘quvchida quydagilar omillar shakllantiriladi va faoliyat uchun muhim sanaladi:</w:t>
      </w:r>
    </w:p>
    <w:p w14:paraId="2FABAB92"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ta’limiy o‘yin ishtirokchilari bilan  bo‘lgan amaliy muloqatdan qoniqish hissining paydo bo‘lishi;</w:t>
      </w:r>
    </w:p>
    <w:p w14:paraId="67E1C007"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o‘quvchilarda</w:t>
      </w:r>
      <w:r w:rsidR="00143C5C" w:rsidRPr="00A31EA2">
        <w:rPr>
          <w:rFonts w:ascii="Times New Roman" w:hAnsi="Times New Roman" w:cs="Times New Roman"/>
          <w:color w:val="000000" w:themeColor="text1"/>
          <w:sz w:val="28"/>
          <w:szCs w:val="28"/>
          <w:lang w:val="uz-Latn-UZ" w:eastAsia="ru-RU"/>
        </w:rPr>
        <w:t xml:space="preserve"> </w:t>
      </w:r>
      <w:r w:rsidRPr="00A31EA2">
        <w:rPr>
          <w:rFonts w:ascii="Times New Roman" w:hAnsi="Times New Roman" w:cs="Times New Roman"/>
          <w:color w:val="000000" w:themeColor="text1"/>
          <w:sz w:val="28"/>
          <w:szCs w:val="28"/>
          <w:lang w:val="uz-Cyrl-UZ" w:eastAsia="ru-RU"/>
        </w:rPr>
        <w:t>tabiiylik, emosional hissiyotning vujudga kelishi;</w:t>
      </w:r>
    </w:p>
    <w:p w14:paraId="5A90AB07" w14:textId="77777777" w:rsidR="00CA7CC9" w:rsidRPr="00A31EA2" w:rsidRDefault="00F1552F" w:rsidP="00CB482F">
      <w:pPr>
        <w:spacing w:after="0" w:line="336" w:lineRule="auto"/>
        <w:ind w:firstLine="720"/>
        <w:jc w:val="both"/>
        <w:rPr>
          <w:rFonts w:ascii="Times New Roman" w:hAnsi="Times New Roman" w:cs="Times New Roman"/>
          <w:color w:val="000000" w:themeColor="text1"/>
          <w:sz w:val="28"/>
          <w:szCs w:val="28"/>
          <w:lang w:val="uz-Cyrl-UZ" w:eastAsia="ru-RU"/>
        </w:rPr>
      </w:pPr>
      <w:r>
        <w:rPr>
          <w:rFonts w:ascii="Times New Roman" w:hAnsi="Times New Roman" w:cs="Times New Roman"/>
          <w:color w:val="000000" w:themeColor="text1"/>
          <w:sz w:val="28"/>
          <w:szCs w:val="28"/>
          <w:lang w:val="uz-Cyrl-UZ" w:eastAsia="ru-RU"/>
        </w:rPr>
        <w:t xml:space="preserve">- </w:t>
      </w:r>
      <w:r w:rsidR="00CA7CC9" w:rsidRPr="00A31EA2">
        <w:rPr>
          <w:rFonts w:ascii="Times New Roman" w:hAnsi="Times New Roman" w:cs="Times New Roman"/>
          <w:color w:val="000000" w:themeColor="text1"/>
          <w:sz w:val="28"/>
          <w:szCs w:val="28"/>
          <w:lang w:val="uz-Cyrl-UZ" w:eastAsia="ru-RU"/>
        </w:rPr>
        <w:t>ta’limiy o‘yin davomida o‘quvchilarning o‘zini – o‘zi boshqarish imkoniyatlari oshib boradi hamda faol harakat qilishi</w:t>
      </w:r>
      <w:r w:rsidR="00CA7CC9" w:rsidRPr="00A31EA2">
        <w:rPr>
          <w:rFonts w:ascii="Times New Roman" w:hAnsi="Times New Roman" w:cs="Times New Roman"/>
          <w:color w:val="000000" w:themeColor="text1"/>
          <w:spacing w:val="1"/>
          <w:sz w:val="28"/>
          <w:szCs w:val="28"/>
          <w:lang w:val="uz-Cyrl-UZ" w:eastAsia="ru-RU"/>
        </w:rPr>
        <w:t xml:space="preserve"> </w:t>
      </w:r>
      <w:r w:rsidR="00CA7CC9" w:rsidRPr="00A31EA2">
        <w:rPr>
          <w:rFonts w:ascii="Times New Roman" w:hAnsi="Times New Roman" w:cs="Times New Roman"/>
          <w:color w:val="000000" w:themeColor="text1"/>
          <w:spacing w:val="-1"/>
          <w:sz w:val="28"/>
          <w:szCs w:val="28"/>
          <w:lang w:val="uz-Cyrl-UZ" w:eastAsia="ru-RU"/>
        </w:rPr>
        <w:t>v</w:t>
      </w:r>
      <w:r w:rsidR="00CA7CC9" w:rsidRPr="00A31EA2">
        <w:rPr>
          <w:rFonts w:ascii="Times New Roman" w:hAnsi="Times New Roman" w:cs="Times New Roman"/>
          <w:color w:val="000000" w:themeColor="text1"/>
          <w:sz w:val="28"/>
          <w:szCs w:val="28"/>
          <w:lang w:val="uz-Cyrl-UZ" w:eastAsia="ru-RU"/>
        </w:rPr>
        <w:t>a hoka</w:t>
      </w:r>
      <w:r w:rsidR="00CA7CC9" w:rsidRPr="00A31EA2">
        <w:rPr>
          <w:rFonts w:ascii="Times New Roman" w:hAnsi="Times New Roman" w:cs="Times New Roman"/>
          <w:color w:val="000000" w:themeColor="text1"/>
          <w:spacing w:val="-2"/>
          <w:sz w:val="28"/>
          <w:szCs w:val="28"/>
          <w:lang w:val="uz-Cyrl-UZ" w:eastAsia="ru-RU"/>
        </w:rPr>
        <w:t>z</w:t>
      </w:r>
      <w:r w:rsidR="00CA7CC9" w:rsidRPr="00A31EA2">
        <w:rPr>
          <w:rFonts w:ascii="Times New Roman" w:hAnsi="Times New Roman" w:cs="Times New Roman"/>
          <w:color w:val="000000" w:themeColor="text1"/>
          <w:sz w:val="28"/>
          <w:szCs w:val="28"/>
          <w:lang w:val="uz-Cyrl-UZ" w:eastAsia="ru-RU"/>
        </w:rPr>
        <w:t>o</w:t>
      </w:r>
      <w:r w:rsidR="00CA7CC9" w:rsidRPr="00A31EA2">
        <w:rPr>
          <w:rFonts w:ascii="Times New Roman" w:hAnsi="Times New Roman" w:cs="Times New Roman"/>
          <w:color w:val="000000" w:themeColor="text1"/>
          <w:spacing w:val="-2"/>
          <w:sz w:val="28"/>
          <w:szCs w:val="28"/>
          <w:lang w:val="uz-Cyrl-UZ" w:eastAsia="ru-RU"/>
        </w:rPr>
        <w:t>l</w:t>
      </w:r>
      <w:r w:rsidR="00CA7CC9" w:rsidRPr="00A31EA2">
        <w:rPr>
          <w:rFonts w:ascii="Times New Roman" w:hAnsi="Times New Roman" w:cs="Times New Roman"/>
          <w:color w:val="000000" w:themeColor="text1"/>
          <w:sz w:val="28"/>
          <w:szCs w:val="28"/>
          <w:lang w:val="uz-Cyrl-UZ" w:eastAsia="ru-RU"/>
        </w:rPr>
        <w:t>a</w:t>
      </w:r>
      <w:r w:rsidR="00CA7CC9" w:rsidRPr="00A31EA2">
        <w:rPr>
          <w:rFonts w:ascii="Times New Roman" w:hAnsi="Times New Roman" w:cs="Times New Roman"/>
          <w:color w:val="000000" w:themeColor="text1"/>
          <w:spacing w:val="-1"/>
          <w:sz w:val="28"/>
          <w:szCs w:val="28"/>
          <w:lang w:val="uz-Cyrl-UZ" w:eastAsia="ru-RU"/>
        </w:rPr>
        <w:t>r rivojlanadi</w:t>
      </w:r>
      <w:r w:rsidR="00CA7CC9" w:rsidRPr="00A31EA2">
        <w:rPr>
          <w:rFonts w:ascii="Times New Roman" w:hAnsi="Times New Roman" w:cs="Times New Roman"/>
          <w:color w:val="000000" w:themeColor="text1"/>
          <w:sz w:val="28"/>
          <w:szCs w:val="28"/>
          <w:lang w:val="uz-Cyrl-UZ" w:eastAsia="ru-RU"/>
        </w:rPr>
        <w:t>.</w:t>
      </w:r>
    </w:p>
    <w:p w14:paraId="7AFE0740"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Shuni ham ta’kidlash kerakki, mazkur faoliyat turining ijtim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-ps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ogik</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ha</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yati</w:t>
      </w:r>
      <w:r w:rsidRPr="00A31EA2">
        <w:rPr>
          <w:rFonts w:ascii="Times New Roman" w:hAnsi="Times New Roman" w:cs="Times New Roman"/>
          <w:color w:val="000000" w:themeColor="text1"/>
          <w:spacing w:val="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jihatid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52"/>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ikk</w:t>
      </w:r>
      <w:r w:rsidRPr="00A31EA2">
        <w:rPr>
          <w:rFonts w:ascii="Times New Roman" w:hAnsi="Times New Roman" w:cs="Times New Roman"/>
          <w:color w:val="000000" w:themeColor="text1"/>
          <w:spacing w:val="8"/>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 vazif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i:</w:t>
      </w:r>
    </w:p>
    <w:p w14:paraId="7E692F09" w14:textId="77777777" w:rsidR="00CA7CC9" w:rsidRPr="00A31EA2" w:rsidRDefault="00CA7CC9" w:rsidP="00CB482F">
      <w:pPr>
        <w:spacing w:after="0" w:line="336" w:lineRule="auto"/>
        <w:ind w:firstLine="720"/>
        <w:jc w:val="both"/>
        <w:rPr>
          <w:rFonts w:ascii="Times New Roman" w:hAnsi="Times New Roman" w:cs="Times New Roman"/>
          <w:i/>
          <w:color w:val="000000" w:themeColor="text1"/>
          <w:sz w:val="28"/>
          <w:szCs w:val="28"/>
          <w:lang w:val="uz-Cyrl-UZ" w:eastAsia="ru-RU"/>
        </w:rPr>
      </w:pPr>
      <w:r w:rsidRPr="00A31EA2">
        <w:rPr>
          <w:rFonts w:ascii="Times New Roman" w:hAnsi="Times New Roman" w:cs="Times New Roman"/>
          <w:i/>
          <w:color w:val="000000" w:themeColor="text1"/>
          <w:sz w:val="28"/>
          <w:szCs w:val="28"/>
          <w:lang w:val="uz-Cyrl-UZ" w:eastAsia="ru-RU"/>
        </w:rPr>
        <w:t>-</w:t>
      </w:r>
      <w:r w:rsidRPr="00A31EA2">
        <w:rPr>
          <w:rFonts w:ascii="Times New Roman" w:hAnsi="Times New Roman" w:cs="Times New Roman"/>
          <w:i/>
          <w:color w:val="000000" w:themeColor="text1"/>
          <w:spacing w:val="196"/>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ma’l</w:t>
      </w:r>
      <w:r w:rsidRPr="00A31EA2">
        <w:rPr>
          <w:rFonts w:ascii="Times New Roman" w:hAnsi="Times New Roman" w:cs="Times New Roman"/>
          <w:i/>
          <w:color w:val="000000" w:themeColor="text1"/>
          <w:spacing w:val="-1"/>
          <w:sz w:val="28"/>
          <w:szCs w:val="28"/>
          <w:lang w:val="uz-Cyrl-UZ" w:eastAsia="ru-RU"/>
        </w:rPr>
        <w:t>u</w:t>
      </w:r>
      <w:r w:rsidRPr="00A31EA2">
        <w:rPr>
          <w:rFonts w:ascii="Times New Roman" w:hAnsi="Times New Roman" w:cs="Times New Roman"/>
          <w:i/>
          <w:color w:val="000000" w:themeColor="text1"/>
          <w:sz w:val="28"/>
          <w:szCs w:val="28"/>
          <w:lang w:val="uz-Cyrl-UZ" w:eastAsia="ru-RU"/>
        </w:rPr>
        <w:t>m ijti</w:t>
      </w:r>
      <w:r w:rsidRPr="00A31EA2">
        <w:rPr>
          <w:rFonts w:ascii="Times New Roman" w:hAnsi="Times New Roman" w:cs="Times New Roman"/>
          <w:i/>
          <w:color w:val="000000" w:themeColor="text1"/>
          <w:spacing w:val="-1"/>
          <w:sz w:val="28"/>
          <w:szCs w:val="28"/>
          <w:lang w:val="uz-Cyrl-UZ" w:eastAsia="ru-RU"/>
        </w:rPr>
        <w:t>m</w:t>
      </w:r>
      <w:r w:rsidRPr="00A31EA2">
        <w:rPr>
          <w:rFonts w:ascii="Times New Roman" w:hAnsi="Times New Roman" w:cs="Times New Roman"/>
          <w:i/>
          <w:color w:val="000000" w:themeColor="text1"/>
          <w:spacing w:val="1"/>
          <w:sz w:val="28"/>
          <w:szCs w:val="28"/>
          <w:lang w:val="uz-Cyrl-UZ" w:eastAsia="ru-RU"/>
        </w:rPr>
        <w:t>o</w:t>
      </w:r>
      <w:r w:rsidRPr="00A31EA2">
        <w:rPr>
          <w:rFonts w:ascii="Times New Roman" w:hAnsi="Times New Roman" w:cs="Times New Roman"/>
          <w:i/>
          <w:color w:val="000000" w:themeColor="text1"/>
          <w:sz w:val="28"/>
          <w:szCs w:val="28"/>
          <w:lang w:val="uz-Cyrl-UZ" w:eastAsia="ru-RU"/>
        </w:rPr>
        <w:t>iy</w:t>
      </w:r>
      <w:r w:rsidRPr="00A31EA2">
        <w:rPr>
          <w:rFonts w:ascii="Times New Roman" w:hAnsi="Times New Roman" w:cs="Times New Roman"/>
          <w:i/>
          <w:color w:val="000000" w:themeColor="text1"/>
          <w:spacing w:val="1"/>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biliml</w:t>
      </w:r>
      <w:r w:rsidRPr="00A31EA2">
        <w:rPr>
          <w:rFonts w:ascii="Times New Roman" w:hAnsi="Times New Roman" w:cs="Times New Roman"/>
          <w:i/>
          <w:color w:val="000000" w:themeColor="text1"/>
          <w:spacing w:val="-2"/>
          <w:sz w:val="28"/>
          <w:szCs w:val="28"/>
          <w:lang w:val="uz-Cyrl-UZ" w:eastAsia="ru-RU"/>
        </w:rPr>
        <w:t>a</w:t>
      </w:r>
      <w:r w:rsidRPr="00A31EA2">
        <w:rPr>
          <w:rFonts w:ascii="Times New Roman" w:hAnsi="Times New Roman" w:cs="Times New Roman"/>
          <w:i/>
          <w:color w:val="000000" w:themeColor="text1"/>
          <w:sz w:val="28"/>
          <w:szCs w:val="28"/>
          <w:lang w:val="uz-Cyrl-UZ" w:eastAsia="ru-RU"/>
        </w:rPr>
        <w:t>rni</w:t>
      </w:r>
      <w:r w:rsidRPr="00A31EA2">
        <w:rPr>
          <w:rFonts w:ascii="Times New Roman" w:hAnsi="Times New Roman" w:cs="Times New Roman"/>
          <w:i/>
          <w:color w:val="000000" w:themeColor="text1"/>
          <w:spacing w:val="1"/>
          <w:sz w:val="28"/>
          <w:szCs w:val="28"/>
          <w:lang w:val="uz-Cyrl-UZ" w:eastAsia="ru-RU"/>
        </w:rPr>
        <w:t xml:space="preserve"> </w:t>
      </w:r>
      <w:r w:rsidRPr="00A31EA2">
        <w:rPr>
          <w:rFonts w:ascii="Times New Roman" w:hAnsi="Times New Roman" w:cs="Times New Roman"/>
          <w:i/>
          <w:color w:val="000000" w:themeColor="text1"/>
          <w:spacing w:val="-1"/>
          <w:sz w:val="28"/>
          <w:szCs w:val="28"/>
          <w:lang w:val="uz-Cyrl-UZ" w:eastAsia="ru-RU"/>
        </w:rPr>
        <w:t>e</w:t>
      </w:r>
      <w:r w:rsidRPr="00A31EA2">
        <w:rPr>
          <w:rFonts w:ascii="Times New Roman" w:hAnsi="Times New Roman" w:cs="Times New Roman"/>
          <w:i/>
          <w:color w:val="000000" w:themeColor="text1"/>
          <w:sz w:val="28"/>
          <w:szCs w:val="28"/>
          <w:lang w:val="uz-Cyrl-UZ" w:eastAsia="ru-RU"/>
        </w:rPr>
        <w:t>gal</w:t>
      </w:r>
      <w:r w:rsidRPr="00A31EA2">
        <w:rPr>
          <w:rFonts w:ascii="Times New Roman" w:hAnsi="Times New Roman" w:cs="Times New Roman"/>
          <w:i/>
          <w:color w:val="000000" w:themeColor="text1"/>
          <w:spacing w:val="-1"/>
          <w:sz w:val="28"/>
          <w:szCs w:val="28"/>
          <w:lang w:val="uz-Cyrl-UZ" w:eastAsia="ru-RU"/>
        </w:rPr>
        <w:t>l</w:t>
      </w:r>
      <w:r w:rsidRPr="00A31EA2">
        <w:rPr>
          <w:rFonts w:ascii="Times New Roman" w:hAnsi="Times New Roman" w:cs="Times New Roman"/>
          <w:i/>
          <w:color w:val="000000" w:themeColor="text1"/>
          <w:sz w:val="28"/>
          <w:szCs w:val="28"/>
          <w:lang w:val="uz-Cyrl-UZ" w:eastAsia="ru-RU"/>
        </w:rPr>
        <w:t>ash;</w:t>
      </w:r>
    </w:p>
    <w:p w14:paraId="243E782A" w14:textId="77777777" w:rsidR="00CA7CC9" w:rsidRPr="00A31EA2" w:rsidRDefault="00CA7CC9" w:rsidP="00CB482F">
      <w:pPr>
        <w:spacing w:after="0" w:line="336" w:lineRule="auto"/>
        <w:ind w:firstLine="720"/>
        <w:jc w:val="both"/>
        <w:rPr>
          <w:rFonts w:ascii="Times New Roman" w:hAnsi="Times New Roman" w:cs="Times New Roman"/>
          <w:i/>
          <w:color w:val="000000" w:themeColor="text1"/>
          <w:sz w:val="28"/>
          <w:szCs w:val="28"/>
          <w:lang w:val="uz-Cyrl-UZ" w:eastAsia="ru-RU"/>
        </w:rPr>
      </w:pPr>
      <w:r w:rsidRPr="00A31EA2">
        <w:rPr>
          <w:rFonts w:ascii="Times New Roman" w:hAnsi="Times New Roman" w:cs="Times New Roman"/>
          <w:i/>
          <w:color w:val="000000" w:themeColor="text1"/>
          <w:sz w:val="28"/>
          <w:szCs w:val="28"/>
          <w:lang w:val="uz-Cyrl-UZ" w:eastAsia="ru-RU"/>
        </w:rPr>
        <w:t>-</w:t>
      </w:r>
      <w:r w:rsidRPr="00A31EA2">
        <w:rPr>
          <w:rFonts w:ascii="Times New Roman" w:hAnsi="Times New Roman" w:cs="Times New Roman"/>
          <w:i/>
          <w:color w:val="000000" w:themeColor="text1"/>
          <w:spacing w:val="196"/>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zar</w:t>
      </w:r>
      <w:r w:rsidRPr="00A31EA2">
        <w:rPr>
          <w:rFonts w:ascii="Times New Roman" w:hAnsi="Times New Roman" w:cs="Times New Roman"/>
          <w:i/>
          <w:color w:val="000000" w:themeColor="text1"/>
          <w:spacing w:val="-1"/>
          <w:sz w:val="28"/>
          <w:szCs w:val="28"/>
          <w:lang w:val="uz-Cyrl-UZ" w:eastAsia="ru-RU"/>
        </w:rPr>
        <w:t>u</w:t>
      </w:r>
      <w:r w:rsidRPr="00A31EA2">
        <w:rPr>
          <w:rFonts w:ascii="Times New Roman" w:hAnsi="Times New Roman" w:cs="Times New Roman"/>
          <w:i/>
          <w:color w:val="000000" w:themeColor="text1"/>
          <w:sz w:val="28"/>
          <w:szCs w:val="28"/>
          <w:lang w:val="uz-Cyrl-UZ" w:eastAsia="ru-RU"/>
        </w:rPr>
        <w:t>r ijtimoiy</w:t>
      </w:r>
      <w:r w:rsidRPr="00A31EA2">
        <w:rPr>
          <w:rFonts w:ascii="Times New Roman" w:hAnsi="Times New Roman" w:cs="Times New Roman"/>
          <w:i/>
          <w:color w:val="000000" w:themeColor="text1"/>
          <w:spacing w:val="-2"/>
          <w:sz w:val="28"/>
          <w:szCs w:val="28"/>
          <w:lang w:val="uz-Cyrl-UZ" w:eastAsia="ru-RU"/>
        </w:rPr>
        <w:t xml:space="preserve"> </w:t>
      </w:r>
      <w:r w:rsidRPr="00A31EA2">
        <w:rPr>
          <w:rFonts w:ascii="Times New Roman" w:hAnsi="Times New Roman" w:cs="Times New Roman"/>
          <w:i/>
          <w:color w:val="000000" w:themeColor="text1"/>
          <w:sz w:val="28"/>
          <w:szCs w:val="28"/>
          <w:lang w:val="uz-Cyrl-UZ" w:eastAsia="ru-RU"/>
        </w:rPr>
        <w:t>qo</w:t>
      </w:r>
      <w:r w:rsidRPr="00A31EA2">
        <w:rPr>
          <w:rFonts w:ascii="Times New Roman" w:hAnsi="Times New Roman" w:cs="Times New Roman"/>
          <w:i/>
          <w:color w:val="000000" w:themeColor="text1"/>
          <w:spacing w:val="-1"/>
          <w:sz w:val="28"/>
          <w:szCs w:val="28"/>
          <w:lang w:val="uz-Cyrl-UZ" w:eastAsia="ru-RU"/>
        </w:rPr>
        <w:t>i</w:t>
      </w:r>
      <w:r w:rsidRPr="00A31EA2">
        <w:rPr>
          <w:rFonts w:ascii="Times New Roman" w:hAnsi="Times New Roman" w:cs="Times New Roman"/>
          <w:i/>
          <w:color w:val="000000" w:themeColor="text1"/>
          <w:sz w:val="28"/>
          <w:szCs w:val="28"/>
          <w:lang w:val="uz-Cyrl-UZ" w:eastAsia="ru-RU"/>
        </w:rPr>
        <w:t>dal</w:t>
      </w:r>
      <w:r w:rsidRPr="00A31EA2">
        <w:rPr>
          <w:rFonts w:ascii="Times New Roman" w:hAnsi="Times New Roman" w:cs="Times New Roman"/>
          <w:i/>
          <w:color w:val="000000" w:themeColor="text1"/>
          <w:spacing w:val="-2"/>
          <w:sz w:val="28"/>
          <w:szCs w:val="28"/>
          <w:lang w:val="uz-Cyrl-UZ" w:eastAsia="ru-RU"/>
        </w:rPr>
        <w:t>a</w:t>
      </w:r>
      <w:r w:rsidRPr="00A31EA2">
        <w:rPr>
          <w:rFonts w:ascii="Times New Roman" w:hAnsi="Times New Roman" w:cs="Times New Roman"/>
          <w:i/>
          <w:color w:val="000000" w:themeColor="text1"/>
          <w:sz w:val="28"/>
          <w:szCs w:val="28"/>
          <w:lang w:val="uz-Cyrl-UZ" w:eastAsia="ru-RU"/>
        </w:rPr>
        <w:t>rni</w:t>
      </w:r>
      <w:r w:rsidRPr="00A31EA2">
        <w:rPr>
          <w:rFonts w:ascii="Times New Roman" w:hAnsi="Times New Roman" w:cs="Times New Roman"/>
          <w:i/>
          <w:color w:val="000000" w:themeColor="text1"/>
          <w:spacing w:val="1"/>
          <w:sz w:val="28"/>
          <w:szCs w:val="28"/>
          <w:lang w:val="uz-Cyrl-UZ" w:eastAsia="ru-RU"/>
        </w:rPr>
        <w:t xml:space="preserve"> </w:t>
      </w:r>
      <w:r w:rsidR="00D63C5E" w:rsidRPr="00A31EA2">
        <w:rPr>
          <w:rFonts w:ascii="Times New Roman" w:hAnsi="Times New Roman" w:cs="Times New Roman"/>
          <w:i/>
          <w:color w:val="000000" w:themeColor="text1"/>
          <w:sz w:val="28"/>
          <w:szCs w:val="28"/>
          <w:lang w:val="uz-Cyrl-UZ" w:eastAsia="ru-RU"/>
        </w:rPr>
        <w:t>rivojlantirish</w:t>
      </w:r>
      <w:r w:rsidRPr="00A31EA2">
        <w:rPr>
          <w:rFonts w:ascii="Times New Roman" w:hAnsi="Times New Roman" w:cs="Times New Roman"/>
          <w:i/>
          <w:color w:val="000000" w:themeColor="text1"/>
          <w:sz w:val="28"/>
          <w:szCs w:val="28"/>
          <w:lang w:val="uz-Cyrl-UZ" w:eastAsia="ru-RU"/>
        </w:rPr>
        <w:t>.</w:t>
      </w:r>
    </w:p>
    <w:p w14:paraId="0B949B8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w:t>
      </w:r>
      <w:r w:rsidRPr="00A31EA2">
        <w:rPr>
          <w:rFonts w:ascii="Times New Roman" w:hAnsi="Times New Roman" w:cs="Times New Roman"/>
          <w:color w:val="000000" w:themeColor="text1"/>
          <w:spacing w:val="1"/>
          <w:sz w:val="28"/>
          <w:szCs w:val="28"/>
          <w:lang w:val="uz-Cyrl-UZ" w:eastAsia="ru-RU"/>
        </w:rPr>
        <w:t xml:space="preserve">gdek,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ammo</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qtai</w:t>
      </w:r>
      <w:r w:rsidRPr="00A31EA2">
        <w:rPr>
          <w:rFonts w:ascii="Times New Roman" w:hAnsi="Times New Roman" w:cs="Times New Roman"/>
          <w:color w:val="000000" w:themeColor="text1"/>
          <w:spacing w:val="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dan</w:t>
      </w:r>
      <w:r w:rsidRPr="00A31EA2">
        <w:rPr>
          <w:rFonts w:ascii="Times New Roman" w:hAnsi="Times New Roman" w:cs="Times New Roman"/>
          <w:color w:val="000000" w:themeColor="text1"/>
          <w:spacing w:val="12"/>
          <w:sz w:val="28"/>
          <w:szCs w:val="28"/>
          <w:lang w:val="uz-Cyrl-UZ" w:eastAsia="ru-RU"/>
        </w:rPr>
        <w:t xml:space="preserve"> yo</w:t>
      </w:r>
      <w:r w:rsidRPr="00A31EA2">
        <w:rPr>
          <w:rFonts w:ascii="Times New Roman" w:hAnsi="Times New Roman" w:cs="Times New Roman"/>
          <w:color w:val="000000" w:themeColor="text1"/>
          <w:sz w:val="28"/>
          <w:szCs w:val="28"/>
          <w:lang w:val="uz-Cyrl-UZ" w:eastAsia="ru-RU"/>
        </w:rPr>
        <w:t>ndashga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vchining ijodiy</w:t>
      </w:r>
      <w:r w:rsidRPr="00A31EA2">
        <w:rPr>
          <w:rFonts w:ascii="Times New Roman" w:hAnsi="Times New Roman" w:cs="Times New Roman"/>
          <w:color w:val="000000" w:themeColor="text1"/>
          <w:spacing w:val="1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i 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llash</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rish</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bilan</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1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ijodiy</w:t>
      </w:r>
      <w:r w:rsidRPr="00A31EA2">
        <w:rPr>
          <w:rFonts w:ascii="Times New Roman" w:hAnsi="Times New Roman" w:cs="Times New Roman"/>
          <w:color w:val="000000" w:themeColor="text1"/>
          <w:spacing w:val="1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qobiliya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 o‘stir</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i.</w:t>
      </w:r>
    </w:p>
    <w:p w14:paraId="5F1F73B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Ma’l</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mki,</w:t>
      </w:r>
      <w:r w:rsidRPr="00A31EA2">
        <w:rPr>
          <w:rFonts w:ascii="Times New Roman" w:hAnsi="Times New Roman" w:cs="Times New Roman"/>
          <w:color w:val="000000" w:themeColor="text1"/>
          <w:spacing w:val="13"/>
          <w:sz w:val="28"/>
          <w:szCs w:val="28"/>
          <w:lang w:val="uz-Cyrl-UZ" w:eastAsia="ru-RU"/>
        </w:rPr>
        <w:t xml:space="preserve"> </w:t>
      </w:r>
      <w:r w:rsidR="00F454F0" w:rsidRPr="00A31EA2">
        <w:rPr>
          <w:rFonts w:ascii="Times New Roman" w:hAnsi="Times New Roman" w:cs="Times New Roman"/>
          <w:color w:val="000000" w:themeColor="text1"/>
          <w:spacing w:val="1"/>
          <w:sz w:val="28"/>
          <w:szCs w:val="28"/>
          <w:lang w:val="uz-Cyrl-UZ" w:eastAsia="ru-RU"/>
        </w:rPr>
        <w:t>o‘quvchi</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13"/>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ti</w:t>
      </w:r>
      <w:r w:rsidRPr="00A31EA2">
        <w:rPr>
          <w:rFonts w:ascii="Times New Roman" w:hAnsi="Times New Roman" w:cs="Times New Roman"/>
          <w:color w:val="000000" w:themeColor="text1"/>
          <w:spacing w:val="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9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samara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orli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84"/>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3"/>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ishtir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k et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vchilarning</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ayo</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zatishla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shax</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2"/>
          <w:sz w:val="28"/>
          <w:szCs w:val="28"/>
          <w:lang w:val="uz-Cyrl-UZ" w:eastAsia="ru-RU"/>
        </w:rPr>
        <w:t>j</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ye</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ita</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bog‘</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q bo‘ladi. 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 inson uchun muhim bo‘lgan xususiyatlar ya’ni </w:t>
      </w:r>
      <w:r w:rsidRPr="00A31EA2">
        <w:rPr>
          <w:rFonts w:ascii="Times New Roman" w:hAnsi="Times New Roman" w:cs="Times New Roman"/>
          <w:color w:val="000000" w:themeColor="text1"/>
          <w:spacing w:val="1"/>
          <w:sz w:val="28"/>
          <w:szCs w:val="28"/>
          <w:lang w:val="uz-Cyrl-UZ" w:eastAsia="ru-RU"/>
        </w:rPr>
        <w:t>on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ilik, tadqiqotchilik, tashabb</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skorlik, mustaqil fikrlash va 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oda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ilik</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kabi</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ifat</w:t>
      </w:r>
      <w:r w:rsidRPr="00A31EA2">
        <w:rPr>
          <w:rFonts w:ascii="Times New Roman" w:hAnsi="Times New Roman" w:cs="Times New Roman"/>
          <w:color w:val="000000" w:themeColor="text1"/>
          <w:spacing w:val="-2"/>
          <w:sz w:val="28"/>
          <w:szCs w:val="28"/>
          <w:lang w:val="uz-Cyrl-UZ" w:eastAsia="ru-RU"/>
        </w:rPr>
        <w:t>la</w:t>
      </w:r>
      <w:r w:rsidRPr="00A31EA2">
        <w:rPr>
          <w:rFonts w:ascii="Times New Roman" w:hAnsi="Times New Roman" w:cs="Times New Roman"/>
          <w:color w:val="000000" w:themeColor="text1"/>
          <w:sz w:val="28"/>
          <w:szCs w:val="28"/>
          <w:lang w:val="uz-Cyrl-UZ" w:eastAsia="ru-RU"/>
        </w:rPr>
        <w:t>r aha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w:t>
      </w:r>
      <w:r w:rsidRPr="00A31EA2">
        <w:rPr>
          <w:rFonts w:ascii="Times New Roman" w:hAnsi="Times New Roman" w:cs="Times New Roman"/>
          <w:color w:val="000000" w:themeColor="text1"/>
          <w:spacing w:val="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ka</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etadi.</w:t>
      </w:r>
    </w:p>
    <w:p w14:paraId="54A62B7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Shu</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sababli</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rli</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ijtimoi</w:t>
      </w:r>
      <w:r w:rsidRPr="00A31EA2">
        <w:rPr>
          <w:rFonts w:ascii="Times New Roman" w:hAnsi="Times New Roman" w:cs="Times New Roman"/>
          <w:color w:val="000000" w:themeColor="text1"/>
          <w:spacing w:val="3"/>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psixo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ogik</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tav</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ifga</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e</w:t>
      </w:r>
      <w:r w:rsidRPr="00A31EA2">
        <w:rPr>
          <w:rFonts w:ascii="Times New Roman" w:hAnsi="Times New Roman" w:cs="Times New Roman"/>
          <w:color w:val="000000" w:themeColor="text1"/>
          <w:sz w:val="28"/>
          <w:szCs w:val="28"/>
          <w:lang w:val="uz-Cyrl-UZ" w:eastAsia="ru-RU"/>
        </w:rPr>
        <w:t>ga o‘yi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ta’lim sifatini oshiradi, ulardan o‘quv jarayonida foydalanish, shak-shubhasiz kutilgan va yetarlicha o‘z samarasini beradi. Aynan ta’lim jarayonlaridagi faol o‘qitish metodlari ham ana shunday o‘yinlarga tayanilgan holda tashkil etiladi. Har bir ta’limiy o‘yin bir necha daqiqadan tortib, undan ko‘proq vaqt davom etishi mumkin va unda bir nafar, ikkita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dan tortib to o‘n nafar o‘quvchigacha ishtirok etishi mumkin bladi.</w:t>
      </w:r>
    </w:p>
    <w:p w14:paraId="05DF1A4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Masalan,</w:t>
      </w:r>
      <w:r w:rsidRPr="00A31EA2">
        <w:rPr>
          <w:rFonts w:ascii="Times New Roman" w:hAnsi="Times New Roman" w:cs="Times New Roman"/>
          <w:color w:val="000000" w:themeColor="text1"/>
          <w:spacing w:val="18"/>
          <w:sz w:val="28"/>
          <w:szCs w:val="28"/>
          <w:lang w:val="uz-Cyrl-UZ" w:eastAsia="ru-RU"/>
        </w:rPr>
        <w:t xml:space="preserve"> e’tibor bersak,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ishb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p</w:t>
      </w:r>
      <w:r w:rsidRPr="00A31EA2">
        <w:rPr>
          <w:rFonts w:ascii="Times New Roman" w:hAnsi="Times New Roman" w:cs="Times New Roman"/>
          <w:color w:val="000000" w:themeColor="text1"/>
          <w:spacing w:val="17"/>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(ishbilarmonlik) yo</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z w:val="28"/>
          <w:szCs w:val="28"/>
          <w:lang w:val="uz-Cyrl-UZ" w:eastAsia="ru-RU"/>
        </w:rPr>
        <w:t>boshqar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0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yeb</w:t>
      </w:r>
      <w:r w:rsidRPr="00A31EA2">
        <w:rPr>
          <w:rFonts w:ascii="Times New Roman" w:hAnsi="Times New Roman" w:cs="Times New Roman"/>
          <w:color w:val="000000" w:themeColor="text1"/>
          <w:spacing w:val="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yuritil</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17"/>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 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lim va ko‘nikma</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osil</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qilish</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 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3"/>
          <w:sz w:val="28"/>
          <w:szCs w:val="28"/>
          <w:lang w:val="uz-Cyrl-UZ" w:eastAsia="ru-RU"/>
        </w:rPr>
        <w:t>t</w:t>
      </w:r>
      <w:r w:rsidRPr="00A31EA2">
        <w:rPr>
          <w:rFonts w:ascii="Times New Roman" w:hAnsi="Times New Roman" w:cs="Times New Roman"/>
          <w:color w:val="000000" w:themeColor="text1"/>
          <w:sz w:val="28"/>
          <w:szCs w:val="28"/>
          <w:lang w:val="uz-Cyrl-UZ" w:eastAsia="ru-RU"/>
        </w:rPr>
        <w:t>ilgan</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i.</w:t>
      </w:r>
    </w:p>
    <w:p w14:paraId="5AFED9C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Mazk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yinlarn</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az</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va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aliy jiha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ohiya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ini bir</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 oliml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Ya.M.</w:t>
      </w:r>
      <w:r w:rsidRPr="00A31EA2">
        <w:rPr>
          <w:rFonts w:ascii="Times New Roman" w:hAnsi="Times New Roman" w:cs="Times New Roman"/>
          <w:color w:val="000000" w:themeColor="text1"/>
          <w:spacing w:val="-2"/>
          <w:sz w:val="28"/>
          <w:szCs w:val="28"/>
          <w:lang w:val="uz-Cyrl-UZ" w:eastAsia="ru-RU"/>
        </w:rPr>
        <w:t>B</w:t>
      </w:r>
      <w:r w:rsidRPr="00A31EA2">
        <w:rPr>
          <w:rFonts w:ascii="Times New Roman" w:hAnsi="Times New Roman" w:cs="Times New Roman"/>
          <w:color w:val="000000" w:themeColor="text1"/>
          <w:sz w:val="28"/>
          <w:szCs w:val="28"/>
          <w:lang w:val="uz-Cyrl-UZ" w:eastAsia="ru-RU"/>
        </w:rPr>
        <w:t>yelch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ko</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 xml:space="preserve"> M.M.</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irshteyn,</w:t>
      </w:r>
      <w:r w:rsidRPr="00A31EA2">
        <w:rPr>
          <w:rFonts w:ascii="Times New Roman" w:hAnsi="Times New Roman" w:cs="Times New Roman"/>
          <w:color w:val="000000" w:themeColor="text1"/>
          <w:spacing w:val="19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V.N.</w:t>
      </w:r>
      <w:r w:rsidRPr="00A31EA2">
        <w:rPr>
          <w:rFonts w:ascii="Times New Roman" w:hAnsi="Times New Roman" w:cs="Times New Roman"/>
          <w:color w:val="000000" w:themeColor="text1"/>
          <w:spacing w:val="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Yu.V.Geron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w:t>
      </w:r>
      <w:bookmarkEnd w:id="21"/>
      <w:r w:rsidRPr="00A31EA2">
        <w:rPr>
          <w:rFonts w:ascii="Times New Roman" w:hAnsi="Times New Roman" w:cs="Times New Roman"/>
          <w:color w:val="000000" w:themeColor="text1"/>
          <w:sz w:val="28"/>
          <w:szCs w:val="28"/>
          <w:lang w:val="uz-Cyrl-UZ" w:eastAsia="ru-RU"/>
        </w:rPr>
        <w:t xml:space="preserve"> </w:t>
      </w:r>
      <w:bookmarkStart w:id="22" w:name="_page_204_0"/>
      <w:r w:rsidRPr="00A31EA2">
        <w:rPr>
          <w:rFonts w:ascii="Times New Roman" w:hAnsi="Times New Roman" w:cs="Times New Roman"/>
          <w:color w:val="000000" w:themeColor="text1"/>
          <w:sz w:val="28"/>
          <w:szCs w:val="28"/>
          <w:lang w:val="uz-Cyrl-UZ" w:eastAsia="ru-RU"/>
        </w:rPr>
        <w:t>V.Ya.Platov, B.Qodirov, V.M.K</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ova,  R.S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nnatova, Z.Ni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onova</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va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qal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o‘z</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tadqi</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otla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ida  yetarlicha bayon 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lib</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o‘tg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nlar.  Ular o‘z ilmiy tadqiqot ishlarida g</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sharoitida za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aviy o‘qi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ishning peda</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ogik va amaliy psixologik t</w:t>
      </w:r>
      <w:r w:rsidRPr="00A31EA2">
        <w:rPr>
          <w:rFonts w:ascii="Times New Roman" w:hAnsi="Times New Roman" w:cs="Times New Roman"/>
          <w:color w:val="000000" w:themeColor="text1"/>
          <w:spacing w:val="-1"/>
          <w:sz w:val="28"/>
          <w:szCs w:val="28"/>
          <w:lang w:val="uz-Cyrl-UZ" w:eastAsia="ru-RU"/>
        </w:rPr>
        <w:t>yex</w:t>
      </w:r>
      <w:r w:rsidRPr="00A31EA2">
        <w:rPr>
          <w:rFonts w:ascii="Times New Roman" w:hAnsi="Times New Roman" w:cs="Times New Roman"/>
          <w:color w:val="000000" w:themeColor="text1"/>
          <w:sz w:val="28"/>
          <w:szCs w:val="28"/>
          <w:lang w:val="uz-Cyrl-UZ" w:eastAsia="ru-RU"/>
        </w:rPr>
        <w:t>no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ogiyal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stida fikr </w:t>
      </w:r>
      <w:r w:rsidRPr="00A31EA2">
        <w:rPr>
          <w:rFonts w:ascii="Times New Roman" w:hAnsi="Times New Roman" w:cs="Times New Roman"/>
          <w:color w:val="000000" w:themeColor="text1"/>
          <w:spacing w:val="-3"/>
          <w:sz w:val="28"/>
          <w:szCs w:val="28"/>
          <w:lang w:val="uz-Cyrl-UZ" w:eastAsia="ru-RU"/>
        </w:rPr>
        <w:t>yu</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ekanlar, bu borada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shbilamonlik”</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(ishbilarmonlik ta’limi) o‘yinl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o‘tka</w:t>
      </w:r>
      <w:r w:rsidRPr="00A31EA2">
        <w:rPr>
          <w:rFonts w:ascii="Times New Roman" w:hAnsi="Times New Roman" w:cs="Times New Roman"/>
          <w:color w:val="000000" w:themeColor="text1"/>
          <w:spacing w:val="-3"/>
          <w:sz w:val="28"/>
          <w:szCs w:val="28"/>
          <w:lang w:val="uz-Cyrl-UZ" w:eastAsia="ru-RU"/>
        </w:rPr>
        <w:t>z</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me</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odikasiga</w:t>
      </w:r>
      <w:r w:rsidRPr="00A31EA2">
        <w:rPr>
          <w:rFonts w:ascii="Times New Roman" w:hAnsi="Times New Roman" w:cs="Times New Roman"/>
          <w:color w:val="000000" w:themeColor="text1"/>
          <w:spacing w:val="1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doir samarali va juda mohiyatan zarur bo‘lgan 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mmat</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fik</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larni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bildirdilar.</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“Ishbop” (ishbilarmonlik) o‘yinl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faol</w:t>
      </w:r>
      <w:r w:rsidRPr="00A31EA2">
        <w:rPr>
          <w:rFonts w:ascii="Times New Roman" w:hAnsi="Times New Roman" w:cs="Times New Roman"/>
          <w:color w:val="000000" w:themeColor="text1"/>
          <w:spacing w:val="1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o‘qit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 metodla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dagi</w:t>
      </w:r>
      <w:r w:rsidRPr="00A31EA2">
        <w:rPr>
          <w:rFonts w:ascii="Times New Roman" w:hAnsi="Times New Roman" w:cs="Times New Roman"/>
          <w:color w:val="000000" w:themeColor="text1"/>
          <w:spacing w:val="1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o‘rni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ay</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sa, umumta’lim maktab</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idag</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chun) muhim deb belgilaydi.</w:t>
      </w:r>
      <w:r w:rsidRPr="00A31EA2">
        <w:rPr>
          <w:rFonts w:ascii="Times New Roman" w:hAnsi="Times New Roman" w:cs="Times New Roman"/>
          <w:color w:val="000000" w:themeColor="text1"/>
          <w:spacing w:val="19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9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me</w:t>
      </w:r>
      <w:r w:rsidRPr="00A31EA2">
        <w:rPr>
          <w:rFonts w:ascii="Times New Roman" w:hAnsi="Times New Roman" w:cs="Times New Roman"/>
          <w:color w:val="000000" w:themeColor="text1"/>
          <w:spacing w:val="-1"/>
          <w:sz w:val="28"/>
          <w:szCs w:val="28"/>
          <w:lang w:val="uz-Cyrl-UZ" w:eastAsia="ru-RU"/>
        </w:rPr>
        <w:t>to</w:t>
      </w:r>
      <w:r w:rsidRPr="00A31EA2">
        <w:rPr>
          <w:rFonts w:ascii="Times New Roman" w:hAnsi="Times New Roman" w:cs="Times New Roman"/>
          <w:color w:val="000000" w:themeColor="text1"/>
          <w:sz w:val="28"/>
          <w:szCs w:val="28"/>
          <w:lang w:val="uz-Cyrl-UZ" w:eastAsia="ru-RU"/>
        </w:rPr>
        <w:t>dla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ining</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klass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fikatsiya</w:t>
      </w:r>
      <w:r w:rsidRPr="00A31EA2">
        <w:rPr>
          <w:rFonts w:ascii="Times New Roman" w:hAnsi="Times New Roman" w:cs="Times New Roman"/>
          <w:color w:val="000000" w:themeColor="text1"/>
          <w:spacing w:val="-1"/>
          <w:sz w:val="28"/>
          <w:szCs w:val="28"/>
          <w:lang w:val="uz-Cyrl-UZ" w:eastAsia="ru-RU"/>
        </w:rPr>
        <w:t>si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i N.</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.Kozlenko</w:t>
      </w:r>
      <w:r w:rsidRPr="00A31EA2">
        <w:rPr>
          <w:rFonts w:ascii="Times New Roman" w:hAnsi="Times New Roman" w:cs="Times New Roman"/>
          <w:color w:val="000000" w:themeColor="text1"/>
          <w:sz w:val="28"/>
          <w:szCs w:val="28"/>
          <w:vertAlign w:val="superscript"/>
          <w:lang w:val="uz-Cyrl-UZ" w:eastAsia="ru-RU"/>
        </w:rPr>
        <w:footnoteReference w:id="77"/>
      </w:r>
      <w:r w:rsidRPr="00A31EA2">
        <w:rPr>
          <w:rFonts w:ascii="Times New Roman" w:hAnsi="Times New Roman" w:cs="Times New Roman"/>
          <w:color w:val="000000" w:themeColor="text1"/>
          <w:sz w:val="28"/>
          <w:szCs w:val="28"/>
          <w:lang w:val="uz-Cyrl-UZ" w:eastAsia="ru-RU"/>
        </w:rPr>
        <w:t xml:space="preserve"> 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yida</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icha</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tav</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ifl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ydi: </w:t>
      </w:r>
      <w:r w:rsidRPr="00A31EA2">
        <w:rPr>
          <w:rFonts w:ascii="Times New Roman" w:hAnsi="Times New Roman" w:cs="Times New Roman"/>
          <w:color w:val="000000" w:themeColor="text1"/>
          <w:spacing w:val="-2"/>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z w:val="28"/>
          <w:szCs w:val="28"/>
          <w:lang w:val="uz-Cyrl-UZ" w:eastAsia="ru-RU"/>
        </w:rPr>
        <w:t>aol o‘q</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 metodla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 xml:space="preserve">iga”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shbila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ik” 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an tashq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ri </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 xml:space="preserve">yeal </w:t>
      </w:r>
      <w:r w:rsidRPr="00A31EA2">
        <w:rPr>
          <w:rFonts w:ascii="Times New Roman" w:hAnsi="Times New Roman" w:cs="Times New Roman"/>
          <w:color w:val="000000" w:themeColor="text1"/>
          <w:spacing w:val="-3"/>
          <w:sz w:val="28"/>
          <w:szCs w:val="28"/>
          <w:lang w:val="uz-Cyrl-UZ" w:eastAsia="ru-RU"/>
        </w:rPr>
        <w:t>v</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zi</w:t>
      </w:r>
      <w:r w:rsidRPr="00A31EA2">
        <w:rPr>
          <w:rFonts w:ascii="Times New Roman" w:hAnsi="Times New Roman" w:cs="Times New Roman"/>
          <w:color w:val="000000" w:themeColor="text1"/>
          <w:sz w:val="28"/>
          <w:szCs w:val="28"/>
          <w:lang w:val="uz-Cyrl-UZ" w:eastAsia="ru-RU"/>
        </w:rPr>
        <w:t>yatl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 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hlil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ilish va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lli</w:t>
      </w:r>
      <w:r w:rsidRPr="00A31EA2">
        <w:rPr>
          <w:rFonts w:ascii="Times New Roman" w:hAnsi="Times New Roman" w:cs="Times New Roman"/>
          <w:color w:val="000000" w:themeColor="text1"/>
          <w:spacing w:val="10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rni tak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millasht</w:t>
      </w:r>
      <w:r w:rsidRPr="00A31EA2">
        <w:rPr>
          <w:rFonts w:ascii="Times New Roman" w:hAnsi="Times New Roman" w:cs="Times New Roman"/>
          <w:color w:val="000000" w:themeColor="text1"/>
          <w:spacing w:val="-1"/>
          <w:sz w:val="28"/>
          <w:szCs w:val="28"/>
          <w:lang w:val="uz-Cyrl-UZ" w:eastAsia="ru-RU"/>
        </w:rPr>
        <w:t>ir</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jar</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 kira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i”. V.M.Kari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ovani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z w:val="28"/>
          <w:szCs w:val="28"/>
          <w:vertAlign w:val="superscript"/>
          <w:lang w:val="uz-Cyrl-UZ" w:eastAsia="ru-RU"/>
        </w:rPr>
        <w:footnoteReference w:id="78"/>
      </w:r>
      <w:r w:rsidRPr="00A31EA2">
        <w:rPr>
          <w:rFonts w:ascii="Times New Roman" w:hAnsi="Times New Roman" w:cs="Times New Roman"/>
          <w:color w:val="000000" w:themeColor="text1"/>
          <w:sz w:val="28"/>
          <w:szCs w:val="28"/>
          <w:lang w:val="uz-Cyrl-UZ" w:eastAsia="ru-RU"/>
        </w:rPr>
        <w:t xml:space="preserve"> ta’kidl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shicha,</w:t>
      </w:r>
      <w:r w:rsidRPr="00A31EA2">
        <w:rPr>
          <w:rFonts w:ascii="Times New Roman" w:hAnsi="Times New Roman" w:cs="Times New Roman"/>
          <w:color w:val="000000" w:themeColor="text1"/>
          <w:spacing w:val="37"/>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tish</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me</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lari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eng av</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alo, 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hs,</w:t>
      </w:r>
      <w:r w:rsidRPr="00A31EA2">
        <w:rPr>
          <w:rFonts w:ascii="Times New Roman" w:hAnsi="Times New Roman" w:cs="Times New Roman"/>
          <w:color w:val="000000" w:themeColor="text1"/>
          <w:spacing w:val="2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noz</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2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yo‘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 bi</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an va</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mala</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z w:val="28"/>
          <w:szCs w:val="28"/>
          <w:lang w:val="uz-Cyrl-UZ" w:eastAsia="ru-RU"/>
        </w:rPr>
        <w:t xml:space="preserve">alar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il</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lish 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nilad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p>
    <w:p w14:paraId="7DF64B0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Masalan, yetuk olim V.Ya.Platov</w:t>
      </w:r>
      <w:r w:rsidRPr="00A31EA2">
        <w:rPr>
          <w:rFonts w:ascii="Times New Roman" w:hAnsi="Times New Roman" w:cs="Times New Roman"/>
          <w:color w:val="000000" w:themeColor="text1"/>
          <w:sz w:val="28"/>
          <w:szCs w:val="28"/>
          <w:vertAlign w:val="superscript"/>
          <w:lang w:val="uz-Cyrl-UZ" w:eastAsia="ru-RU"/>
        </w:rPr>
        <w:footnoteReference w:id="79"/>
      </w:r>
      <w:r w:rsidRPr="00A31EA2">
        <w:rPr>
          <w:rFonts w:ascii="Times New Roman" w:hAnsi="Times New Roman" w:cs="Times New Roman"/>
          <w:color w:val="000000" w:themeColor="text1"/>
          <w:sz w:val="28"/>
          <w:szCs w:val="28"/>
          <w:lang w:val="uz-Cyrl-UZ" w:eastAsia="ru-RU"/>
        </w:rPr>
        <w:t xml:space="preserve"> o‘z ilmiy tadqiqotlarida 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 o‘q</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 metod</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arini 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yida</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 r</w:t>
      </w:r>
      <w:r w:rsidRPr="00A31EA2">
        <w:rPr>
          <w:rFonts w:ascii="Times New Roman" w:hAnsi="Times New Roman" w:cs="Times New Roman"/>
          <w:color w:val="000000" w:themeColor="text1"/>
          <w:spacing w:val="-2"/>
          <w:sz w:val="28"/>
          <w:szCs w:val="28"/>
          <w:lang w:val="uz-Cyrl-UZ" w:eastAsia="ru-RU"/>
        </w:rPr>
        <w:t>ye</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vaziyatli 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rdan</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iborat,</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deb</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z w:val="28"/>
          <w:szCs w:val="28"/>
          <w:lang w:val="uz-Cyrl-UZ" w:eastAsia="ru-RU"/>
        </w:rPr>
        <w:t>idlayd</w:t>
      </w:r>
      <w:r w:rsidRPr="00A31EA2">
        <w:rPr>
          <w:rFonts w:ascii="Times New Roman" w:hAnsi="Times New Roman" w:cs="Times New Roman"/>
          <w:color w:val="000000" w:themeColor="text1"/>
          <w:spacing w:val="-1"/>
          <w:sz w:val="28"/>
          <w:szCs w:val="28"/>
          <w:lang w:val="uz-Cyrl-UZ" w:eastAsia="ru-RU"/>
        </w:rPr>
        <w:t>i va quyidagicha tasniflaydi</w:t>
      </w:r>
      <w:r w:rsidRPr="00A31EA2">
        <w:rPr>
          <w:rFonts w:ascii="Times New Roman" w:hAnsi="Times New Roman" w:cs="Times New Roman"/>
          <w:color w:val="000000" w:themeColor="text1"/>
          <w:sz w:val="28"/>
          <w:szCs w:val="28"/>
          <w:lang w:val="uz-Cyrl-UZ" w:eastAsia="ru-RU"/>
        </w:rPr>
        <w:t>:</w:t>
      </w:r>
    </w:p>
    <w:p w14:paraId="658FC9FB" w14:textId="2917319F"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1.Rolli</w:t>
      </w:r>
      <w:r w:rsidRPr="00A31EA2">
        <w:rPr>
          <w:rFonts w:ascii="Times New Roman" w:hAnsi="Times New Roman" w:cs="Times New Roman"/>
          <w:color w:val="000000" w:themeColor="text1"/>
          <w:spacing w:val="-2"/>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yinlar</w:t>
      </w:r>
      <w:r w:rsidR="0052073E">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z w:val="28"/>
          <w:szCs w:val="28"/>
          <w:lang w:val="uz-Cyrl-UZ" w:eastAsia="ru-RU"/>
        </w:rPr>
        <w:t xml:space="preserve"> 2.Immita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iv o‘yin</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0052073E">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z w:val="28"/>
          <w:szCs w:val="28"/>
          <w:lang w:val="uz-Cyrl-UZ" w:eastAsia="ru-RU"/>
        </w:rPr>
        <w:t>3.Fao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iyatga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qara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lgan</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tash</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il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 o‘yinlar</w:t>
      </w:r>
      <w:r w:rsidR="0052073E">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z w:val="28"/>
          <w:szCs w:val="28"/>
          <w:lang w:val="uz-Cyrl-UZ" w:eastAsia="ru-RU"/>
        </w:rPr>
        <w:t xml:space="preserve"> 4. </w:t>
      </w:r>
      <w:r w:rsidRPr="00A31EA2">
        <w:rPr>
          <w:rFonts w:ascii="Times New Roman" w:hAnsi="Times New Roman" w:cs="Times New Roman"/>
          <w:color w:val="000000" w:themeColor="text1"/>
          <w:spacing w:val="-2"/>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shbila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onlik”</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p>
    <w:p w14:paraId="584483AA"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Olim o‘z qarashlarida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shbop” yo</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3"/>
          <w:sz w:val="28"/>
          <w:szCs w:val="28"/>
          <w:lang w:val="uz-Cyrl-UZ" w:eastAsia="ru-RU"/>
        </w:rPr>
        <w:t>“</w:t>
      </w:r>
      <w:r w:rsidRPr="00A31EA2">
        <w:rPr>
          <w:rFonts w:ascii="Times New Roman" w:hAnsi="Times New Roman" w:cs="Times New Roman"/>
          <w:color w:val="000000" w:themeColor="text1"/>
          <w:sz w:val="28"/>
          <w:szCs w:val="28"/>
          <w:lang w:val="uz-Cyrl-UZ" w:eastAsia="ru-RU"/>
        </w:rPr>
        <w:t>boshq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v” </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yeb</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vchi ta’limiy o‘yinl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dagi</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qirra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arini ajratadi va ular quyidagicha:</w:t>
      </w:r>
    </w:p>
    <w:p w14:paraId="577BF6A9" w14:textId="55B8EEF8" w:rsidR="00CA7CC9" w:rsidRPr="0052073E"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1. Ob’yekt</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mode</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ining</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j</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dligi</w:t>
      </w:r>
      <w:r w:rsidR="0052073E">
        <w:rPr>
          <w:rFonts w:ascii="Times New Roman" w:hAnsi="Times New Roman" w:cs="Times New Roman"/>
          <w:color w:val="000000" w:themeColor="text1"/>
          <w:sz w:val="28"/>
          <w:szCs w:val="28"/>
          <w:lang w:val="en-US" w:eastAsia="ru-RU"/>
        </w:rPr>
        <w:t>.</w:t>
      </w:r>
      <w:r w:rsidRPr="00A31EA2">
        <w:rPr>
          <w:rFonts w:ascii="Times New Roman" w:hAnsi="Times New Roman" w:cs="Times New Roman"/>
          <w:color w:val="000000" w:themeColor="text1"/>
          <w:sz w:val="28"/>
          <w:szCs w:val="28"/>
          <w:lang w:val="uz-Cyrl-UZ" w:eastAsia="ru-RU"/>
        </w:rPr>
        <w:t xml:space="preserve"> 2. Rol</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mavj</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dligi</w:t>
      </w:r>
      <w:r w:rsidR="0052073E">
        <w:rPr>
          <w:rFonts w:ascii="Times New Roman" w:hAnsi="Times New Roman" w:cs="Times New Roman"/>
          <w:color w:val="000000" w:themeColor="text1"/>
          <w:sz w:val="28"/>
          <w:szCs w:val="28"/>
          <w:lang w:val="en-US" w:eastAsia="ru-RU"/>
        </w:rPr>
        <w:t>.</w:t>
      </w:r>
    </w:p>
    <w:p w14:paraId="49B28C6F" w14:textId="32B478BC" w:rsidR="00CA7CC9" w:rsidRPr="0052073E"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3. Qa</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jara</w:t>
      </w:r>
      <w:r w:rsidRPr="00A31EA2">
        <w:rPr>
          <w:rFonts w:ascii="Times New Roman" w:hAnsi="Times New Roman" w:cs="Times New Roman"/>
          <w:color w:val="000000" w:themeColor="text1"/>
          <w:spacing w:val="-2"/>
          <w:sz w:val="28"/>
          <w:szCs w:val="28"/>
          <w:lang w:val="uz-Cyrl-UZ" w:eastAsia="ru-RU"/>
        </w:rPr>
        <w:t>yo</w:t>
      </w:r>
      <w:r w:rsidRPr="00A31EA2">
        <w:rPr>
          <w:rFonts w:ascii="Times New Roman" w:hAnsi="Times New Roman" w:cs="Times New Roman"/>
          <w:color w:val="000000" w:themeColor="text1"/>
          <w:sz w:val="28"/>
          <w:szCs w:val="28"/>
          <w:lang w:val="uz-Cyrl-UZ" w:eastAsia="ru-RU"/>
        </w:rPr>
        <w:t>nida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lli</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q</w:t>
      </w:r>
      <w:r w:rsidRPr="00A31EA2">
        <w:rPr>
          <w:rFonts w:ascii="Times New Roman" w:hAnsi="Times New Roman" w:cs="Times New Roman"/>
          <w:color w:val="000000" w:themeColor="text1"/>
          <w:sz w:val="28"/>
          <w:szCs w:val="28"/>
          <w:lang w:val="uz-Cyrl-UZ" w:eastAsia="ru-RU"/>
        </w:rPr>
        <w:t>sadl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taf</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ti</w:t>
      </w:r>
      <w:r w:rsidR="0052073E">
        <w:rPr>
          <w:rFonts w:ascii="Times New Roman" w:hAnsi="Times New Roman" w:cs="Times New Roman"/>
          <w:color w:val="000000" w:themeColor="text1"/>
          <w:sz w:val="28"/>
          <w:szCs w:val="28"/>
          <w:lang w:val="en-US" w:eastAsia="ru-RU"/>
        </w:rPr>
        <w:t>.</w:t>
      </w:r>
    </w:p>
    <w:p w14:paraId="61C24C66" w14:textId="77777777"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4. </w:t>
      </w:r>
      <w:r w:rsidRPr="00022951">
        <w:rPr>
          <w:rFonts w:ascii="Times New Roman" w:hAnsi="Times New Roman" w:cs="Times New Roman"/>
          <w:color w:val="000000" w:themeColor="text1"/>
          <w:sz w:val="28"/>
          <w:szCs w:val="28"/>
          <w:lang w:val="en-US" w:eastAsia="ru-RU"/>
        </w:rPr>
        <w:t>U</w:t>
      </w:r>
      <w:r w:rsidRPr="00022951">
        <w:rPr>
          <w:rFonts w:ascii="Times New Roman" w:hAnsi="Times New Roman" w:cs="Times New Roman"/>
          <w:color w:val="000000" w:themeColor="text1"/>
          <w:spacing w:val="175"/>
          <w:sz w:val="28"/>
          <w:szCs w:val="28"/>
          <w:lang w:val="en-US" w:eastAsia="ru-RU"/>
        </w:rPr>
        <w:t xml:space="preserve"> </w:t>
      </w:r>
      <w:r w:rsidRPr="00A31EA2">
        <w:rPr>
          <w:rFonts w:ascii="Times New Roman" w:hAnsi="Times New Roman" w:cs="Times New Roman"/>
          <w:color w:val="000000" w:themeColor="text1"/>
          <w:sz w:val="28"/>
          <w:szCs w:val="28"/>
          <w:lang w:val="uz-Cyrl-UZ" w:eastAsia="ru-RU"/>
        </w:rPr>
        <w:t>yo</w:t>
      </w:r>
      <w:r w:rsidRPr="00022951">
        <w:rPr>
          <w:rFonts w:ascii="Times New Roman" w:hAnsi="Times New Roman" w:cs="Times New Roman"/>
          <w:color w:val="000000" w:themeColor="text1"/>
          <w:sz w:val="28"/>
          <w:szCs w:val="28"/>
          <w:lang w:val="en-US" w:eastAsia="ru-RU"/>
        </w:rPr>
        <w:t>ki</w:t>
      </w:r>
      <w:r w:rsidRPr="00022951">
        <w:rPr>
          <w:rFonts w:ascii="Times New Roman" w:hAnsi="Times New Roman" w:cs="Times New Roman"/>
          <w:color w:val="000000" w:themeColor="text1"/>
          <w:spacing w:val="51"/>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bu</w:t>
      </w:r>
      <w:r w:rsidRPr="00022951">
        <w:rPr>
          <w:rFonts w:ascii="Times New Roman" w:hAnsi="Times New Roman" w:cs="Times New Roman"/>
          <w:color w:val="000000" w:themeColor="text1"/>
          <w:spacing w:val="170"/>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ro</w:t>
      </w:r>
      <w:r w:rsidRPr="00022951">
        <w:rPr>
          <w:rFonts w:ascii="Times New Roman" w:hAnsi="Times New Roman" w:cs="Times New Roman"/>
          <w:color w:val="000000" w:themeColor="text1"/>
          <w:sz w:val="28"/>
          <w:szCs w:val="28"/>
          <w:lang w:val="en-US" w:eastAsia="ru-RU"/>
        </w:rPr>
        <w:t>lla</w:t>
      </w:r>
      <w:r w:rsidRPr="00022951">
        <w:rPr>
          <w:rFonts w:ascii="Times New Roman" w:hAnsi="Times New Roman" w:cs="Times New Roman"/>
          <w:color w:val="000000" w:themeColor="text1"/>
          <w:spacing w:val="1"/>
          <w:sz w:val="28"/>
          <w:szCs w:val="28"/>
          <w:lang w:val="en-US" w:eastAsia="ru-RU"/>
        </w:rPr>
        <w:t>r</w:t>
      </w:r>
      <w:r w:rsidRPr="00022951">
        <w:rPr>
          <w:rFonts w:ascii="Times New Roman" w:hAnsi="Times New Roman" w:cs="Times New Roman"/>
          <w:color w:val="000000" w:themeColor="text1"/>
          <w:sz w:val="28"/>
          <w:szCs w:val="28"/>
          <w:lang w:val="en-US" w:eastAsia="ru-RU"/>
        </w:rPr>
        <w:t>ni</w:t>
      </w:r>
      <w:r w:rsidRPr="00022951">
        <w:rPr>
          <w:rFonts w:ascii="Times New Roman" w:hAnsi="Times New Roman" w:cs="Times New Roman"/>
          <w:color w:val="000000" w:themeColor="text1"/>
          <w:spacing w:val="174"/>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b</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j</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r</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vchi</w:t>
      </w:r>
      <w:r w:rsidRPr="00022951">
        <w:rPr>
          <w:rFonts w:ascii="Times New Roman" w:hAnsi="Times New Roman" w:cs="Times New Roman"/>
          <w:color w:val="000000" w:themeColor="text1"/>
          <w:spacing w:val="175"/>
          <w:sz w:val="28"/>
          <w:szCs w:val="28"/>
          <w:lang w:val="en-US" w:eastAsia="ru-RU"/>
        </w:rPr>
        <w:t xml:space="preserve"> </w:t>
      </w:r>
      <w:r w:rsidRPr="00022951">
        <w:rPr>
          <w:rFonts w:ascii="Times New Roman" w:hAnsi="Times New Roman" w:cs="Times New Roman"/>
          <w:color w:val="000000" w:themeColor="text1"/>
          <w:sz w:val="28"/>
          <w:szCs w:val="28"/>
          <w:lang w:val="en-US" w:eastAsia="ru-RU"/>
        </w:rPr>
        <w:t>ishtirokchilarning</w:t>
      </w:r>
      <w:r w:rsidRPr="00022951">
        <w:rPr>
          <w:rFonts w:ascii="Times New Roman" w:hAnsi="Times New Roman" w:cs="Times New Roman"/>
          <w:color w:val="000000" w:themeColor="text1"/>
          <w:spacing w:val="172"/>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b</w:t>
      </w:r>
      <w:r w:rsidRPr="00022951">
        <w:rPr>
          <w:rFonts w:ascii="Times New Roman" w:hAnsi="Times New Roman" w:cs="Times New Roman"/>
          <w:color w:val="000000" w:themeColor="text1"/>
          <w:sz w:val="28"/>
          <w:szCs w:val="28"/>
          <w:lang w:val="en-US" w:eastAsia="ru-RU"/>
        </w:rPr>
        <w:t>i</w:t>
      </w:r>
      <w:r w:rsidRPr="00022951">
        <w:rPr>
          <w:rFonts w:ascii="Times New Roman" w:hAnsi="Times New Roman" w:cs="Times New Roman"/>
          <w:color w:val="000000" w:themeColor="text1"/>
          <w:spacing w:val="10"/>
          <w:sz w:val="28"/>
          <w:szCs w:val="28"/>
          <w:lang w:val="en-US" w:eastAsia="ru-RU"/>
        </w:rPr>
        <w:t>r</w:t>
      </w:r>
      <w:r w:rsidRPr="00022951">
        <w:rPr>
          <w:rFonts w:ascii="Times New Roman" w:hAnsi="Times New Roman" w:cs="Times New Roman"/>
          <w:color w:val="000000" w:themeColor="text1"/>
          <w:sz w:val="28"/>
          <w:szCs w:val="28"/>
          <w:lang w:val="en-US" w:eastAsia="ru-RU"/>
        </w:rPr>
        <w:t>-biriga ta</w:t>
      </w:r>
      <w:r w:rsidRPr="00022951">
        <w:rPr>
          <w:rFonts w:ascii="Times New Roman" w:hAnsi="Times New Roman" w:cs="Times New Roman"/>
          <w:color w:val="000000" w:themeColor="text1"/>
          <w:spacing w:val="-1"/>
          <w:sz w:val="28"/>
          <w:szCs w:val="28"/>
          <w:lang w:val="en-US" w:eastAsia="ru-RU"/>
        </w:rPr>
        <w:t>’</w:t>
      </w:r>
      <w:r w:rsidRPr="00022951">
        <w:rPr>
          <w:rFonts w:ascii="Times New Roman" w:hAnsi="Times New Roman" w:cs="Times New Roman"/>
          <w:color w:val="000000" w:themeColor="text1"/>
          <w:sz w:val="28"/>
          <w:szCs w:val="28"/>
          <w:lang w:val="en-US" w:eastAsia="ru-RU"/>
        </w:rPr>
        <w:t>siri.</w:t>
      </w:r>
      <w:bookmarkEnd w:id="22"/>
      <w:r w:rsidRPr="00A31EA2">
        <w:rPr>
          <w:rFonts w:ascii="Times New Roman" w:hAnsi="Times New Roman" w:cs="Times New Roman"/>
          <w:color w:val="000000" w:themeColor="text1"/>
          <w:sz w:val="28"/>
          <w:szCs w:val="28"/>
          <w:lang w:val="uz-Cyrl-UZ" w:eastAsia="ru-RU"/>
        </w:rPr>
        <w:t xml:space="preserve"> </w:t>
      </w:r>
      <w:bookmarkStart w:id="23" w:name="_page_206_0"/>
    </w:p>
    <w:p w14:paraId="75F9C93B"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Demak, bu faoliyat turi ya’ni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lli</w:t>
      </w:r>
      <w:r w:rsidRPr="00A31EA2">
        <w:rPr>
          <w:rFonts w:ascii="Times New Roman" w:hAnsi="Times New Roman" w:cs="Times New Roman"/>
          <w:color w:val="000000" w:themeColor="text1"/>
          <w:spacing w:val="9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lar”da</w:t>
      </w:r>
      <w:r w:rsidRPr="00A31EA2">
        <w:rPr>
          <w:rFonts w:ascii="Times New Roman" w:hAnsi="Times New Roman" w:cs="Times New Roman"/>
          <w:color w:val="000000" w:themeColor="text1"/>
          <w:spacing w:val="1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eng</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av</w:t>
      </w:r>
      <w:r w:rsidRPr="00A31EA2">
        <w:rPr>
          <w:rFonts w:ascii="Times New Roman" w:hAnsi="Times New Roman" w:cs="Times New Roman"/>
          <w:color w:val="000000" w:themeColor="text1"/>
          <w:spacing w:val="4"/>
          <w:sz w:val="28"/>
          <w:szCs w:val="28"/>
          <w:lang w:val="uz-Cyrl-UZ" w:eastAsia="ru-RU"/>
        </w:rPr>
        <w:t>v</w:t>
      </w:r>
      <w:r w:rsidRPr="00A31EA2">
        <w:rPr>
          <w:rFonts w:ascii="Times New Roman" w:hAnsi="Times New Roman" w:cs="Times New Roman"/>
          <w:color w:val="000000" w:themeColor="text1"/>
          <w:sz w:val="28"/>
          <w:szCs w:val="28"/>
          <w:lang w:val="uz-Cyrl-UZ" w:eastAsia="ru-RU"/>
        </w:rPr>
        <w:t>alo, faoliyat</w:t>
      </w:r>
      <w:r w:rsidRPr="00A31EA2">
        <w:rPr>
          <w:rFonts w:ascii="Times New Roman" w:hAnsi="Times New Roman" w:cs="Times New Roman"/>
          <w:color w:val="000000" w:themeColor="text1"/>
          <w:spacing w:val="9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shtiro</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chisi</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xs</w:t>
      </w:r>
      <w:r w:rsidRPr="00A31EA2">
        <w:rPr>
          <w:rFonts w:ascii="Times New Roman" w:hAnsi="Times New Roman" w:cs="Times New Roman"/>
          <w:color w:val="000000" w:themeColor="text1"/>
          <w:spacing w:val="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sifa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igini na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yon</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bosh</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ay</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o‘qitish</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me</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od</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 tarkibiga</w:t>
      </w:r>
      <w:r w:rsidRPr="00A31EA2">
        <w:rPr>
          <w:rFonts w:ascii="Times New Roman" w:hAnsi="Times New Roman" w:cs="Times New Roman"/>
          <w:color w:val="000000" w:themeColor="text1"/>
          <w:spacing w:val="1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itasion</w:t>
      </w:r>
      <w:r w:rsidRPr="00A31EA2">
        <w:rPr>
          <w:rFonts w:ascii="Times New Roman" w:hAnsi="Times New Roman" w:cs="Times New Roman"/>
          <w:color w:val="000000" w:themeColor="text1"/>
          <w:spacing w:val="13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qatoriga</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boshqar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yo</w:t>
      </w:r>
      <w:r w:rsidRPr="00A31EA2">
        <w:rPr>
          <w:rFonts w:ascii="Times New Roman" w:hAnsi="Times New Roman" w:cs="Times New Roman"/>
          <w:color w:val="000000" w:themeColor="text1"/>
          <w:sz w:val="28"/>
          <w:szCs w:val="28"/>
          <w:lang w:val="uz-Cyrl-UZ" w:eastAsia="ru-RU"/>
        </w:rPr>
        <w:t>ki</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taq</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im</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ash</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vaziyatl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ni kiri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mk</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w:t>
      </w:r>
    </w:p>
    <w:p w14:paraId="0AA9D705"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on</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ik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5"/>
          <w:sz w:val="28"/>
          <w:szCs w:val="28"/>
          <w:lang w:val="uz-Cyrl-UZ" w:eastAsia="ru-RU"/>
        </w:rPr>
        <w:t>x</w:t>
      </w:r>
      <w:r w:rsidRPr="00A31EA2">
        <w:rPr>
          <w:rFonts w:ascii="Times New Roman" w:hAnsi="Times New Roman" w:cs="Times New Roman"/>
          <w:color w:val="000000" w:themeColor="text1"/>
          <w:sz w:val="28"/>
          <w:szCs w:val="28"/>
          <w:lang w:val="uz-Cyrl-UZ" w:eastAsia="ru-RU"/>
        </w:rPr>
        <w:t>as</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isl</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rni o‘qiti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 </w:t>
      </w:r>
      <w:r w:rsidRPr="00A31EA2">
        <w:rPr>
          <w:rFonts w:ascii="Times New Roman" w:hAnsi="Times New Roman" w:cs="Times New Roman"/>
          <w:color w:val="000000" w:themeColor="text1"/>
          <w:spacing w:val="-2"/>
          <w:sz w:val="28"/>
          <w:szCs w:val="28"/>
          <w:lang w:val="uz-Cyrl-UZ" w:eastAsia="ru-RU"/>
        </w:rPr>
        <w:t>v</w:t>
      </w:r>
      <w:r w:rsidRPr="00A31EA2">
        <w:rPr>
          <w:rFonts w:ascii="Times New Roman" w:hAnsi="Times New Roman" w:cs="Times New Roman"/>
          <w:color w:val="000000" w:themeColor="text1"/>
          <w:sz w:val="28"/>
          <w:szCs w:val="28"/>
          <w:lang w:val="uz-Cyrl-UZ" w:eastAsia="ru-RU"/>
        </w:rPr>
        <w:t>a ularning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ifatl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illash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viga</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zmat</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qila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Kompyuter</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 ishbilar</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ik”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nlarini tashkil etishda 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nday psixologik va</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iyatl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mavj</w:t>
      </w:r>
      <w:r w:rsidRPr="00A31EA2">
        <w:rPr>
          <w:rFonts w:ascii="Times New Roman" w:hAnsi="Times New Roman" w:cs="Times New Roman"/>
          <w:color w:val="000000" w:themeColor="text1"/>
          <w:spacing w:val="-3"/>
          <w:sz w:val="28"/>
          <w:szCs w:val="28"/>
          <w:lang w:val="uz-Cyrl-UZ" w:eastAsia="ru-RU"/>
        </w:rPr>
        <w:t>ud</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da</w:t>
      </w:r>
      <w:r w:rsidRPr="00A31EA2">
        <w:rPr>
          <w:rFonts w:ascii="Times New Roman" w:hAnsi="Times New Roman" w:cs="Times New Roman"/>
          <w:color w:val="000000" w:themeColor="text1"/>
          <w:sz w:val="28"/>
          <w:szCs w:val="28"/>
          <w:lang w:val="uz-Cyrl-UZ" w:eastAsia="ru-RU"/>
        </w:rPr>
        <w:t xml:space="preserve"> o‘yin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shtirokchila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qtning</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o‘zida ham o‘yin</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irokchilari k</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zat</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vchisi</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lish</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mkon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ega</w:t>
      </w:r>
      <w:r w:rsidRPr="00A31EA2">
        <w:rPr>
          <w:rFonts w:ascii="Times New Roman" w:hAnsi="Times New Roman" w:cs="Times New Roman"/>
          <w:color w:val="000000" w:themeColor="text1"/>
          <w:spacing w:val="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bo‘ladi.</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p, ishbilar</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ik</w:t>
      </w:r>
      <w:r w:rsidRPr="00A31EA2">
        <w:rPr>
          <w:rFonts w:ascii="Times New Roman" w:hAnsi="Times New Roman" w:cs="Times New Roman"/>
          <w:color w:val="000000" w:themeColor="text1"/>
          <w:spacing w:val="23"/>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ye</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 ma’noda  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y </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l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 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da</w:t>
      </w:r>
      <w:r w:rsidRPr="00A31EA2">
        <w:rPr>
          <w:rFonts w:ascii="Times New Roman" w:hAnsi="Times New Roman" w:cs="Times New Roman"/>
          <w:color w:val="000000" w:themeColor="text1"/>
          <w:sz w:val="28"/>
          <w:szCs w:val="28"/>
          <w:lang w:val="uz-Cyrl-UZ" w:eastAsia="ru-RU"/>
        </w:rPr>
        <w:t xml:space="preserve">  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rli ishlab chiqa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ish vaziyatl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rida,</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qar</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orlarini</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ilish</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immitasi</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qilina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va</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bu</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shart</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ari</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insonl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orasida</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E</w:t>
      </w:r>
      <w:r w:rsidRPr="00A31EA2">
        <w:rPr>
          <w:rFonts w:ascii="Times New Roman" w:hAnsi="Times New Roman" w:cs="Times New Roman"/>
          <w:color w:val="000000" w:themeColor="text1"/>
          <w:sz w:val="28"/>
          <w:szCs w:val="28"/>
          <w:lang w:val="uz-Cyrl-UZ" w:eastAsia="ru-RU"/>
        </w:rPr>
        <w:t>HM</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qot tartibi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agi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 rejimi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yo‘na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ishi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mkin. Bunday o‘yinlar kasb kompetensiyasini rivojlantirishda ham muhim sanaladi.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p 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nlar” -</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faol</w:t>
      </w:r>
      <w:r w:rsidRPr="00A31EA2">
        <w:rPr>
          <w:rFonts w:ascii="Times New Roman" w:hAnsi="Times New Roman" w:cs="Times New Roman"/>
          <w:color w:val="000000" w:themeColor="text1"/>
          <w:spacing w:val="20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o‘qi</w:t>
      </w:r>
      <w:r w:rsidRPr="00A31EA2">
        <w:rPr>
          <w:rFonts w:ascii="Times New Roman" w:hAnsi="Times New Roman" w:cs="Times New Roman"/>
          <w:color w:val="000000" w:themeColor="text1"/>
          <w:sz w:val="28"/>
          <w:szCs w:val="28"/>
          <w:lang w:val="uz-Cyrl-UZ" w:eastAsia="ru-RU"/>
        </w:rPr>
        <w:t>tish</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metodla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dan bo‘li</w:t>
      </w:r>
      <w:r w:rsidRPr="00A31EA2">
        <w:rPr>
          <w:rFonts w:ascii="Times New Roman" w:hAnsi="Times New Roman" w:cs="Times New Roman"/>
          <w:color w:val="000000" w:themeColor="text1"/>
          <w:spacing w:val="2"/>
          <w:sz w:val="28"/>
          <w:szCs w:val="28"/>
          <w:lang w:val="uz-Cyrl-UZ" w:eastAsia="ru-RU"/>
        </w:rPr>
        <w:t>b</w:t>
      </w:r>
      <w:r w:rsidRPr="00A31EA2">
        <w:rPr>
          <w:rFonts w:ascii="Times New Roman" w:hAnsi="Times New Roman" w:cs="Times New Roman"/>
          <w:color w:val="000000" w:themeColor="text1"/>
          <w:sz w:val="28"/>
          <w:szCs w:val="28"/>
          <w:lang w:val="uz-Cyrl-UZ" w:eastAsia="ru-RU"/>
        </w:rPr>
        <w:t>, u</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yeal 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ilayotg</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ob’</w:t>
      </w:r>
      <w:r w:rsidRPr="00A31EA2">
        <w:rPr>
          <w:rFonts w:ascii="Times New Roman" w:hAnsi="Times New Roman" w:cs="Times New Roman"/>
          <w:color w:val="000000" w:themeColor="text1"/>
          <w:spacing w:val="-2"/>
          <w:sz w:val="28"/>
          <w:szCs w:val="28"/>
          <w:lang w:val="uz-Cyrl-UZ" w:eastAsia="ru-RU"/>
        </w:rPr>
        <w:t>yek</w:t>
      </w:r>
      <w:r w:rsidRPr="00A31EA2">
        <w:rPr>
          <w:rFonts w:ascii="Times New Roman" w:hAnsi="Times New Roman" w:cs="Times New Roman"/>
          <w:color w:val="000000" w:themeColor="text1"/>
          <w:sz w:val="28"/>
          <w:szCs w:val="28"/>
          <w:lang w:val="uz-Cyrl-UZ" w:eastAsia="ru-RU"/>
        </w:rPr>
        <w:t>tni</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g‘r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anglash</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maqsadida</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hsil</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ing</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u yoki bu</w:t>
      </w:r>
      <w:r w:rsidRPr="00A31EA2">
        <w:rPr>
          <w:rFonts w:ascii="Times New Roman" w:hAnsi="Times New Roman" w:cs="Times New Roman"/>
          <w:color w:val="000000" w:themeColor="text1"/>
          <w:spacing w:val="6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vaziyatn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ida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talqin</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ishga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qara</w:t>
      </w:r>
      <w:r w:rsidRPr="00A31EA2">
        <w:rPr>
          <w:rFonts w:ascii="Times New Roman" w:hAnsi="Times New Roman" w:cs="Times New Roman"/>
          <w:color w:val="000000" w:themeColor="text1"/>
          <w:spacing w:val="-3"/>
          <w:sz w:val="28"/>
          <w:szCs w:val="28"/>
          <w:lang w:val="uz-Cyrl-UZ" w:eastAsia="ru-RU"/>
        </w:rPr>
        <w:t>t</w:t>
      </w:r>
      <w:r w:rsidRPr="00A31EA2">
        <w:rPr>
          <w:rFonts w:ascii="Times New Roman" w:hAnsi="Times New Roman" w:cs="Times New Roman"/>
          <w:color w:val="000000" w:themeColor="text1"/>
          <w:sz w:val="28"/>
          <w:szCs w:val="28"/>
          <w:lang w:val="uz-Cyrl-UZ" w:eastAsia="ru-RU"/>
        </w:rPr>
        <w:t>ilgan</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ldi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w:t>
      </w:r>
    </w:p>
    <w:p w14:paraId="30AA949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Ishbil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onlik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nlari</w:t>
      </w:r>
      <w:r w:rsidRPr="00A31EA2">
        <w:rPr>
          <w:rFonts w:ascii="Times New Roman" w:hAnsi="Times New Roman" w:cs="Times New Roman"/>
          <w:color w:val="000000" w:themeColor="text1"/>
          <w:spacing w:val="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keng</w:t>
      </w:r>
      <w:r w:rsidRPr="00A31EA2">
        <w:rPr>
          <w:rFonts w:ascii="Times New Roman" w:hAnsi="Times New Roman" w:cs="Times New Roman"/>
          <w:color w:val="000000" w:themeColor="text1"/>
          <w:spacing w:val="1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rqalg</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9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yet</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id</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 bo‘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hiyati</w:t>
      </w:r>
      <w:r w:rsidRPr="00A31EA2">
        <w:rPr>
          <w:rFonts w:ascii="Times New Roman" w:hAnsi="Times New Roman" w:cs="Times New Roman"/>
          <w:color w:val="000000" w:themeColor="text1"/>
          <w:spacing w:val="1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jihatdan</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1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br</w:t>
      </w:r>
      <w:r w:rsidRPr="00A31EA2">
        <w:rPr>
          <w:rFonts w:ascii="Times New Roman" w:hAnsi="Times New Roman" w:cs="Times New Roman"/>
          <w:color w:val="000000" w:themeColor="text1"/>
          <w:sz w:val="28"/>
          <w:szCs w:val="28"/>
          <w:lang w:val="uz-Cyrl-UZ" w:eastAsia="ru-RU"/>
        </w:rPr>
        <w:t>azl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kirish,</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o‘sha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ob</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azga xos</w:t>
      </w:r>
      <w:r w:rsidRPr="00A31EA2">
        <w:rPr>
          <w:rFonts w:ascii="Times New Roman" w:hAnsi="Times New Roman" w:cs="Times New Roman"/>
          <w:color w:val="000000" w:themeColor="text1"/>
          <w:spacing w:val="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hiss</w:t>
      </w:r>
      <w:r w:rsidRPr="00A31EA2">
        <w:rPr>
          <w:rFonts w:ascii="Times New Roman" w:hAnsi="Times New Roman" w:cs="Times New Roman"/>
          <w:color w:val="000000" w:themeColor="text1"/>
          <w:spacing w:val="-2"/>
          <w:sz w:val="28"/>
          <w:szCs w:val="28"/>
          <w:lang w:val="uz-Cyrl-UZ" w:eastAsia="ru-RU"/>
        </w:rPr>
        <w:t>iyo</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9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w:t>
      </w:r>
      <w:r w:rsidRPr="00A31EA2">
        <w:rPr>
          <w:rFonts w:ascii="Times New Roman" w:hAnsi="Times New Roman" w:cs="Times New Roman"/>
          <w:color w:val="000000" w:themeColor="text1"/>
          <w:spacing w:val="9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98"/>
          <w:sz w:val="28"/>
          <w:szCs w:val="28"/>
          <w:lang w:val="uz-Cyrl-UZ" w:eastAsia="ru-RU"/>
        </w:rPr>
        <w:t xml:space="preserve"> </w:t>
      </w:r>
      <w:r w:rsidRPr="00A31EA2">
        <w:rPr>
          <w:rFonts w:ascii="Times New Roman" w:hAnsi="Times New Roman" w:cs="Times New Roman"/>
          <w:color w:val="000000" w:themeColor="text1"/>
          <w:spacing w:val="8"/>
          <w:sz w:val="28"/>
          <w:szCs w:val="28"/>
          <w:lang w:val="uz-Cyrl-UZ" w:eastAsia="ru-RU"/>
        </w:rPr>
        <w:t>t</w:t>
      </w:r>
      <w:r w:rsidRPr="00A31EA2">
        <w:rPr>
          <w:rFonts w:ascii="Times New Roman" w:hAnsi="Times New Roman" w:cs="Times New Roman"/>
          <w:color w:val="000000" w:themeColor="text1"/>
          <w:sz w:val="28"/>
          <w:szCs w:val="28"/>
          <w:lang w:val="uz-Cyrl-UZ" w:eastAsia="ru-RU"/>
        </w:rPr>
        <w:t>aqozo</w:t>
      </w:r>
      <w:r w:rsidRPr="00A31EA2">
        <w:rPr>
          <w:rFonts w:ascii="Times New Roman" w:hAnsi="Times New Roman" w:cs="Times New Roman"/>
          <w:color w:val="000000" w:themeColor="text1"/>
          <w:spacing w:val="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etadi.</w:t>
      </w:r>
    </w:p>
    <w:p w14:paraId="1B131A0F" w14:textId="77777777" w:rsidR="00CA7CC9" w:rsidRPr="00A31EA2" w:rsidRDefault="00CA7CC9"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nday 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lib</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ishbila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on</w:t>
      </w:r>
      <w:r w:rsidRPr="00A31EA2">
        <w:rPr>
          <w:rFonts w:ascii="Times New Roman" w:hAnsi="Times New Roman" w:cs="Times New Roman"/>
          <w:color w:val="000000" w:themeColor="text1"/>
          <w:sz w:val="28"/>
          <w:szCs w:val="28"/>
          <w:lang w:val="uz-Cyrl-UZ" w:eastAsia="ru-RU"/>
        </w:rPr>
        <w:t>lik</w:t>
      </w:r>
      <w:r w:rsidRPr="00A31EA2">
        <w:rPr>
          <w:rFonts w:ascii="Times New Roman" w:hAnsi="Times New Roman" w:cs="Times New Roman"/>
          <w:color w:val="000000" w:themeColor="text1"/>
          <w:spacing w:val="1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rini amalda </w:t>
      </w:r>
      <w:r w:rsidRPr="00A31EA2">
        <w:rPr>
          <w:rFonts w:ascii="Times New Roman" w:hAnsi="Times New Roman" w:cs="Times New Roman"/>
          <w:color w:val="000000" w:themeColor="text1"/>
          <w:spacing w:val="-1"/>
          <w:sz w:val="28"/>
          <w:szCs w:val="28"/>
          <w:lang w:val="uz-Cyrl-UZ" w:eastAsia="ru-RU"/>
        </w:rPr>
        <w:t>qo‘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ash</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hala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i tegishliligiga qarab nihoya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ko‘</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O‘quv maqs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dla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da kompyute</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fo</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 xml:space="preserve">dalangan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 qo‘lla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ila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ana shunday ishbilarmonl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vchilarnin</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pacing w:val="1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ayo</w:t>
      </w:r>
      <w:r w:rsidRPr="00A31EA2">
        <w:rPr>
          <w:rFonts w:ascii="Times New Roman" w:hAnsi="Times New Roman" w:cs="Times New Roman"/>
          <w:color w:val="000000" w:themeColor="text1"/>
          <w:spacing w:val="-2"/>
          <w:sz w:val="28"/>
          <w:szCs w:val="28"/>
          <w:lang w:val="uz-Cyrl-UZ" w:eastAsia="ru-RU"/>
        </w:rPr>
        <w:t>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to‘g‘</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 xml:space="preserve"> ma</w:t>
      </w:r>
      <w:r w:rsidRPr="00A31EA2">
        <w:rPr>
          <w:rFonts w:ascii="Times New Roman" w:hAnsi="Times New Roman" w:cs="Times New Roman"/>
          <w:color w:val="000000" w:themeColor="text1"/>
          <w:spacing w:val="-2"/>
          <w:sz w:val="28"/>
          <w:szCs w:val="28"/>
          <w:lang w:val="uz-Cyrl-UZ" w:eastAsia="ru-RU"/>
        </w:rPr>
        <w:t>v</w:t>
      </w:r>
      <w:r w:rsidRPr="00A31EA2">
        <w:rPr>
          <w:rFonts w:ascii="Times New Roman" w:hAnsi="Times New Roman" w:cs="Times New Roman"/>
          <w:color w:val="000000" w:themeColor="text1"/>
          <w:sz w:val="28"/>
          <w:szCs w:val="28"/>
          <w:lang w:val="uz-Cyrl-UZ" w:eastAsia="ru-RU"/>
        </w:rPr>
        <w:t>qega</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 bo‘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ishla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o‘zi</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stagan,</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orzu</w:t>
      </w:r>
      <w:r w:rsidRPr="00A31EA2">
        <w:rPr>
          <w:rFonts w:ascii="Times New Roman" w:hAnsi="Times New Roman" w:cs="Times New Roman"/>
          <w:color w:val="000000" w:themeColor="text1"/>
          <w:spacing w:val="1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lgan</w:t>
      </w:r>
      <w:r w:rsidRPr="00A31EA2">
        <w:rPr>
          <w:rFonts w:ascii="Times New Roman" w:hAnsi="Times New Roman" w:cs="Times New Roman"/>
          <w:color w:val="000000" w:themeColor="text1"/>
          <w:spacing w:val="1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ayo</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iy va</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ya</w:t>
      </w:r>
      <w:r w:rsidRPr="00A31EA2">
        <w:rPr>
          <w:rFonts w:ascii="Times New Roman" w:hAnsi="Times New Roman" w:cs="Times New Roman"/>
          <w:color w:val="000000" w:themeColor="text1"/>
          <w:sz w:val="28"/>
          <w:szCs w:val="28"/>
          <w:lang w:val="uz-Cyrl-UZ" w:eastAsia="ru-RU"/>
        </w:rPr>
        <w:t>tlarni</w:t>
      </w:r>
      <w:r w:rsidRPr="00A31EA2">
        <w:rPr>
          <w:rFonts w:ascii="Times New Roman" w:hAnsi="Times New Roman" w:cs="Times New Roman"/>
          <w:color w:val="000000" w:themeColor="text1"/>
          <w:spacing w:val="1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ishga 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gat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ydi</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e</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chiqarish</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ida</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o‘z</w:t>
      </w:r>
      <w:r w:rsidRPr="00A31EA2">
        <w:rPr>
          <w:rFonts w:ascii="Times New Roman" w:hAnsi="Times New Roman" w:cs="Times New Roman"/>
          <w:color w:val="000000" w:themeColor="text1"/>
          <w:sz w:val="28"/>
          <w:szCs w:val="28"/>
          <w:lang w:val="uz-Cyrl-UZ" w:eastAsia="ru-RU"/>
        </w:rPr>
        <w:t>ini er</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in m</w:t>
      </w:r>
      <w:r w:rsidRPr="00A31EA2">
        <w:rPr>
          <w:rFonts w:ascii="Times New Roman" w:hAnsi="Times New Roman" w:cs="Times New Roman"/>
          <w:color w:val="000000" w:themeColor="text1"/>
          <w:spacing w:val="-1"/>
          <w:sz w:val="28"/>
          <w:szCs w:val="28"/>
          <w:lang w:val="uz-Cyrl-UZ" w:eastAsia="ru-RU"/>
        </w:rPr>
        <w:t>ul</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ga 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on kirish</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v</w:t>
      </w:r>
      <w:r w:rsidRPr="00A31EA2">
        <w:rPr>
          <w:rFonts w:ascii="Times New Roman" w:hAnsi="Times New Roman" w:cs="Times New Roman"/>
          <w:color w:val="000000" w:themeColor="text1"/>
          <w:sz w:val="28"/>
          <w:szCs w:val="28"/>
          <w:lang w:val="uz-Cyrl-UZ" w:eastAsia="ru-RU"/>
        </w:rPr>
        <w:t>chi 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xs,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ilimdon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taxa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s sifa</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da na</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z w:val="28"/>
          <w:szCs w:val="28"/>
          <w:lang w:val="uz-Cyrl-UZ" w:eastAsia="ru-RU"/>
        </w:rPr>
        <w:t>oyon qilishiga zamin</w:t>
      </w:r>
      <w:r w:rsidRPr="00A31EA2">
        <w:rPr>
          <w:rFonts w:ascii="Times New Roman" w:hAnsi="Times New Roman" w:cs="Times New Roman"/>
          <w:color w:val="000000" w:themeColor="text1"/>
          <w:spacing w:val="1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yarat</w:t>
      </w:r>
      <w:r w:rsidRPr="00A31EA2">
        <w:rPr>
          <w:rFonts w:ascii="Times New Roman" w:hAnsi="Times New Roman" w:cs="Times New Roman"/>
          <w:color w:val="000000" w:themeColor="text1"/>
          <w:spacing w:val="-2"/>
          <w:sz w:val="28"/>
          <w:szCs w:val="28"/>
          <w:lang w:val="uz-Cyrl-UZ" w:eastAsia="ru-RU"/>
        </w:rPr>
        <w:t>ad</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monlik o‘yinlarining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zilish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bookmarkEnd w:id="23"/>
      <w:r w:rsidRPr="00A31EA2">
        <w:rPr>
          <w:rFonts w:ascii="Times New Roman" w:hAnsi="Times New Roman" w:cs="Times New Roman"/>
          <w:color w:val="000000" w:themeColor="text1"/>
          <w:sz w:val="28"/>
          <w:szCs w:val="28"/>
          <w:lang w:val="uz-Cyrl-UZ" w:eastAsia="ru-RU"/>
        </w:rPr>
        <w:t xml:space="preserve"> </w:t>
      </w:r>
      <w:bookmarkStart w:id="24" w:name="_page_208_0"/>
    </w:p>
    <w:p w14:paraId="46DB6393"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1 – bos</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 xml:space="preserve">ich. </w:t>
      </w:r>
    </w:p>
    <w:p w14:paraId="6987EC1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Tayyorl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nish</w:t>
      </w:r>
      <w:r w:rsidRPr="00A31EA2">
        <w:rPr>
          <w:rFonts w:ascii="Times New Roman" w:hAnsi="Times New Roman" w:cs="Times New Roman"/>
          <w:color w:val="000000" w:themeColor="text1"/>
          <w:spacing w:val="1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chida o‘quvchilar iqtidori, qiziqishlaridan kelib chiqib,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ar -xil 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lat</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masala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ni ye</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ning  naz</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riy 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i o‘rganadil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’yekt 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da o‘yin </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 xml:space="preserve">odeli, </w:t>
      </w:r>
      <w:r w:rsidRPr="00A31EA2">
        <w:rPr>
          <w:rFonts w:ascii="Times New Roman" w:hAnsi="Times New Roman" w:cs="Times New Roman"/>
          <w:color w:val="000000" w:themeColor="text1"/>
          <w:spacing w:val="-3"/>
          <w:sz w:val="28"/>
          <w:szCs w:val="28"/>
          <w:lang w:val="uz-Cyrl-UZ" w:eastAsia="ru-RU"/>
        </w:rPr>
        <w:t>o‘</w:t>
      </w:r>
      <w:r w:rsidRPr="00A31EA2">
        <w:rPr>
          <w:rFonts w:ascii="Times New Roman" w:hAnsi="Times New Roman" w:cs="Times New Roman"/>
          <w:color w:val="000000" w:themeColor="text1"/>
          <w:sz w:val="28"/>
          <w:szCs w:val="28"/>
          <w:lang w:val="uz-Cyrl-UZ" w:eastAsia="ru-RU"/>
        </w:rPr>
        <w:t>yin 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 ish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iro</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ning maj</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riyatla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i, o‘y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5"/>
          <w:sz w:val="28"/>
          <w:szCs w:val="28"/>
          <w:lang w:val="uz-Cyrl-UZ" w:eastAsia="ru-RU"/>
        </w:rPr>
        <w:t>k</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z</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ib</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qoidalari</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hamda</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vchilar 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lim</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ni 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tiz</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mi</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bilan tanishiladi.</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Bunda ko‘rgazmali</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rollar, ke</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kli ko‘r</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atm</w:t>
      </w:r>
      <w:r w:rsidRPr="00A31EA2">
        <w:rPr>
          <w:rFonts w:ascii="Times New Roman" w:hAnsi="Times New Roman" w:cs="Times New Roman"/>
          <w:color w:val="000000" w:themeColor="text1"/>
          <w:spacing w:val="-1"/>
          <w:sz w:val="28"/>
          <w:szCs w:val="28"/>
          <w:lang w:val="uz-Cyrl-UZ" w:eastAsia="ru-RU"/>
        </w:rPr>
        <w:t>al</w:t>
      </w:r>
      <w:r w:rsidRPr="00A31EA2">
        <w:rPr>
          <w:rFonts w:ascii="Times New Roman" w:hAnsi="Times New Roman" w:cs="Times New Roman"/>
          <w:color w:val="000000" w:themeColor="text1"/>
          <w:sz w:val="28"/>
          <w:szCs w:val="28"/>
          <w:lang w:val="uz-Cyrl-UZ" w:eastAsia="ru-RU"/>
        </w:rPr>
        <w:t>i mat</w:t>
      </w:r>
      <w:r w:rsidRPr="00A31EA2">
        <w:rPr>
          <w:rFonts w:ascii="Times New Roman" w:hAnsi="Times New Roman" w:cs="Times New Roman"/>
          <w:color w:val="000000" w:themeColor="text1"/>
          <w:spacing w:val="-2"/>
          <w:sz w:val="28"/>
          <w:szCs w:val="28"/>
          <w:lang w:val="uz-Cyrl-UZ" w:eastAsia="ru-RU"/>
        </w:rPr>
        <w:t>ye</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 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rs </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  ta</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yo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2"/>
          <w:sz w:val="28"/>
          <w:szCs w:val="28"/>
          <w:lang w:val="uz-Cyrl-UZ" w:eastAsia="ru-RU"/>
        </w:rPr>
        <w:t>n</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Mavzuga oid ay</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im masala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staqil 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ganil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w:t>
      </w:r>
    </w:p>
    <w:p w14:paraId="1E7951ED"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1"/>
          <w:sz w:val="28"/>
          <w:szCs w:val="28"/>
          <w:lang w:val="uz-Cyrl-UZ" w:eastAsia="ru-RU"/>
        </w:rPr>
        <w:t xml:space="preserve">2 </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7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 xml:space="preserve">ich.  </w:t>
      </w:r>
    </w:p>
    <w:p w14:paraId="2F48B895"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Kirish qismi. 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bilarmonlik o‘yini</w:t>
      </w:r>
      <w:r w:rsidRPr="00A31EA2">
        <w:rPr>
          <w:rFonts w:ascii="Times New Roman" w:hAnsi="Times New Roman" w:cs="Times New Roman"/>
          <w:color w:val="000000" w:themeColor="text1"/>
          <w:spacing w:val="7"/>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 g</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hlar oldindan tash</w:t>
      </w:r>
      <w:r w:rsidRPr="00A31EA2">
        <w:rPr>
          <w:rFonts w:ascii="Times New Roman" w:hAnsi="Times New Roman" w:cs="Times New Roman"/>
          <w:color w:val="000000" w:themeColor="text1"/>
          <w:spacing w:val="-2"/>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 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rlar</w:t>
      </w:r>
      <w:r w:rsidRPr="00A31EA2">
        <w:rPr>
          <w:rFonts w:ascii="Times New Roman" w:hAnsi="Times New Roman" w:cs="Times New Roman"/>
          <w:color w:val="000000" w:themeColor="text1"/>
          <w:spacing w:val="131"/>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iro</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chilarga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taqsiml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Xodimlar</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nla</w:t>
      </w:r>
      <w:r w:rsidRPr="00A31EA2">
        <w:rPr>
          <w:rFonts w:ascii="Times New Roman" w:hAnsi="Times New Roman" w:cs="Times New Roman"/>
          <w:color w:val="000000" w:themeColor="text1"/>
          <w:spacing w:val="-3"/>
          <w:sz w:val="28"/>
          <w:szCs w:val="28"/>
          <w:lang w:val="uz-Cyrl-UZ" w:eastAsia="ru-RU"/>
        </w:rPr>
        <w:t>sh</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na</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keta</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so‘rovi</w:t>
      </w:r>
      <w:r w:rsidRPr="00A31EA2">
        <w:rPr>
          <w:rFonts w:ascii="Times New Roman" w:hAnsi="Times New Roman" w:cs="Times New Roman"/>
          <w:color w:val="000000" w:themeColor="text1"/>
          <w:spacing w:val="12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yorda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 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iql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 Lavoziml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10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nlash</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9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yiha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0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ko‘rib</w:t>
      </w:r>
      <w:r w:rsidRPr="00A31EA2">
        <w:rPr>
          <w:rFonts w:ascii="Times New Roman" w:hAnsi="Times New Roman" w:cs="Times New Roman"/>
          <w:color w:val="000000" w:themeColor="text1"/>
          <w:spacing w:val="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chiqilib</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10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yu</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orid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tas</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iqla</w:t>
      </w:r>
      <w:r w:rsidRPr="00A31EA2">
        <w:rPr>
          <w:rFonts w:ascii="Times New Roman" w:hAnsi="Times New Roman" w:cs="Times New Roman"/>
          <w:color w:val="000000" w:themeColor="text1"/>
          <w:spacing w:val="-2"/>
          <w:sz w:val="28"/>
          <w:szCs w:val="28"/>
          <w:lang w:val="uz-Cyrl-UZ" w:eastAsia="ru-RU"/>
        </w:rPr>
        <w:t>n</w:t>
      </w:r>
      <w:r w:rsidRPr="00A31EA2">
        <w:rPr>
          <w:rFonts w:ascii="Times New Roman" w:hAnsi="Times New Roman" w:cs="Times New Roman"/>
          <w:color w:val="000000" w:themeColor="text1"/>
          <w:sz w:val="28"/>
          <w:szCs w:val="28"/>
          <w:lang w:val="uz-Cyrl-UZ" w:eastAsia="ru-RU"/>
        </w:rPr>
        <w:t>adi.</w:t>
      </w:r>
      <w:r w:rsidRPr="00A31EA2">
        <w:rPr>
          <w:rFonts w:ascii="Times New Roman" w:hAnsi="Times New Roman" w:cs="Times New Roman"/>
          <w:color w:val="000000" w:themeColor="text1"/>
          <w:spacing w:val="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Rol</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taqsi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qatna</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rning</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w:t>
      </w:r>
      <w:r w:rsidRPr="00A31EA2">
        <w:rPr>
          <w:rFonts w:ascii="Times New Roman" w:hAnsi="Times New Roman" w:cs="Times New Roman"/>
          <w:color w:val="000000" w:themeColor="text1"/>
          <w:spacing w:val="1"/>
          <w:sz w:val="28"/>
          <w:szCs w:val="28"/>
          <w:lang w:val="uz-Cyrl-UZ" w:eastAsia="ru-RU"/>
        </w:rPr>
        <w:t>ih</w:t>
      </w:r>
      <w:r w:rsidRPr="00A31EA2">
        <w:rPr>
          <w:rFonts w:ascii="Times New Roman" w:hAnsi="Times New Roman" w:cs="Times New Roman"/>
          <w:color w:val="000000" w:themeColor="text1"/>
          <w:sz w:val="28"/>
          <w:szCs w:val="28"/>
          <w:lang w:val="uz-Cyrl-UZ" w:eastAsia="ru-RU"/>
        </w:rPr>
        <w:t>atl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idan</w:t>
      </w:r>
      <w:r w:rsidRPr="00A31EA2">
        <w:rPr>
          <w:rFonts w:ascii="Times New Roman" w:hAnsi="Times New Roman" w:cs="Times New Roman"/>
          <w:color w:val="000000" w:themeColor="text1"/>
          <w:spacing w:val="1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 salohiyat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ke</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ib chiq</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 xml:space="preserve">an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 ek</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p</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 xml:space="preserve">yent </w:t>
      </w:r>
      <w:r w:rsidRPr="00A31EA2">
        <w:rPr>
          <w:rFonts w:ascii="Times New Roman" w:hAnsi="Times New Roman" w:cs="Times New Roman"/>
          <w:color w:val="000000" w:themeColor="text1"/>
          <w:spacing w:val="-4"/>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li yorda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 belgil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nishi</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mk</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Bu</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lan</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qat</w:t>
      </w:r>
      <w:r w:rsidRPr="00A31EA2">
        <w:rPr>
          <w:rFonts w:ascii="Times New Roman" w:hAnsi="Times New Roman" w:cs="Times New Roman"/>
          <w:color w:val="000000" w:themeColor="text1"/>
          <w:spacing w:val="-2"/>
          <w:sz w:val="28"/>
          <w:szCs w:val="28"/>
          <w:lang w:val="uz-Cyrl-UZ" w:eastAsia="ru-RU"/>
        </w:rPr>
        <w:t>n</w:t>
      </w:r>
      <w:r w:rsidRPr="00A31EA2">
        <w:rPr>
          <w:rFonts w:ascii="Times New Roman" w:hAnsi="Times New Roman" w:cs="Times New Roman"/>
          <w:color w:val="000000" w:themeColor="text1"/>
          <w:sz w:val="28"/>
          <w:szCs w:val="28"/>
          <w:lang w:val="uz-Cyrl-UZ" w:eastAsia="ru-RU"/>
        </w:rPr>
        <w:t>ashchil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8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jihatl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v</w:t>
      </w:r>
      <w:r w:rsidRPr="00A31EA2">
        <w:rPr>
          <w:rFonts w:ascii="Times New Roman" w:hAnsi="Times New Roman" w:cs="Times New Roman"/>
          <w:color w:val="000000" w:themeColor="text1"/>
          <w:sz w:val="28"/>
          <w:szCs w:val="28"/>
          <w:lang w:val="uz-Cyrl-UZ" w:eastAsia="ru-RU"/>
        </w:rPr>
        <w:t>a sal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hiyatl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yel</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ilang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mos</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ke</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ib</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yuq</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aj</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da o‘tadi.</w:t>
      </w:r>
    </w:p>
    <w:p w14:paraId="3C54D11C" w14:textId="77777777" w:rsidR="003B6076" w:rsidRDefault="003B6076" w:rsidP="00CB482F">
      <w:pPr>
        <w:spacing w:after="0" w:line="336" w:lineRule="auto"/>
        <w:ind w:firstLine="720"/>
        <w:jc w:val="both"/>
        <w:rPr>
          <w:rFonts w:ascii="Times New Roman" w:hAnsi="Times New Roman" w:cs="Times New Roman"/>
          <w:color w:val="000000" w:themeColor="text1"/>
          <w:sz w:val="28"/>
          <w:szCs w:val="28"/>
          <w:lang w:val="uz-Cyrl-UZ" w:eastAsia="ru-RU"/>
        </w:rPr>
      </w:pPr>
    </w:p>
    <w:p w14:paraId="13DDEA8C" w14:textId="5309DC49" w:rsidR="00CA7CC9" w:rsidRPr="00A31EA2" w:rsidRDefault="00CA7CC9" w:rsidP="00CB482F">
      <w:pPr>
        <w:spacing w:after="0" w:line="336" w:lineRule="auto"/>
        <w:ind w:firstLine="720"/>
        <w:jc w:val="both"/>
        <w:rPr>
          <w:rFonts w:ascii="Times New Roman" w:hAnsi="Times New Roman" w:cs="Times New Roman"/>
          <w:color w:val="000000" w:themeColor="text1"/>
          <w:spacing w:val="38"/>
          <w:sz w:val="28"/>
          <w:szCs w:val="28"/>
          <w:lang w:val="uz-Cyrl-UZ" w:eastAsia="ru-RU"/>
        </w:rPr>
      </w:pPr>
      <w:r w:rsidRPr="00A31EA2">
        <w:rPr>
          <w:rFonts w:ascii="Times New Roman" w:hAnsi="Times New Roman" w:cs="Times New Roman"/>
          <w:color w:val="000000" w:themeColor="text1"/>
          <w:sz w:val="28"/>
          <w:szCs w:val="28"/>
          <w:lang w:val="uz-Cyrl-UZ" w:eastAsia="ru-RU"/>
        </w:rPr>
        <w:t>3 -</w:t>
      </w:r>
      <w:r w:rsidRPr="00A31EA2">
        <w:rPr>
          <w:rFonts w:ascii="Times New Roman" w:hAnsi="Times New Roman" w:cs="Times New Roman"/>
          <w:color w:val="000000" w:themeColor="text1"/>
          <w:spacing w:val="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bosqich.</w:t>
      </w:r>
      <w:r w:rsidRPr="00A31EA2">
        <w:rPr>
          <w:rFonts w:ascii="Times New Roman" w:hAnsi="Times New Roman" w:cs="Times New Roman"/>
          <w:color w:val="000000" w:themeColor="text1"/>
          <w:spacing w:val="38"/>
          <w:sz w:val="28"/>
          <w:szCs w:val="28"/>
          <w:lang w:val="uz-Cyrl-UZ" w:eastAsia="ru-RU"/>
        </w:rPr>
        <w:t xml:space="preserve"> </w:t>
      </w:r>
    </w:p>
    <w:p w14:paraId="437BBC1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dva</w:t>
      </w:r>
      <w:r w:rsidRPr="00A31EA2">
        <w:rPr>
          <w:rFonts w:ascii="Times New Roman" w:hAnsi="Times New Roman" w:cs="Times New Roman"/>
          <w:color w:val="000000" w:themeColor="text1"/>
          <w:spacing w:val="-1"/>
          <w:sz w:val="28"/>
          <w:szCs w:val="28"/>
          <w:lang w:val="uz-Cyrl-UZ" w:eastAsia="ru-RU"/>
        </w:rPr>
        <w:t>li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alga</w:t>
      </w:r>
      <w:r w:rsidRPr="00A31EA2">
        <w:rPr>
          <w:rFonts w:ascii="Times New Roman" w:hAnsi="Times New Roman" w:cs="Times New Roman"/>
          <w:color w:val="000000" w:themeColor="text1"/>
          <w:spacing w:val="14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oshirish,</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cha g</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hlar</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xil</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yuklamalar</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bilan</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ta’minlab,</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kkinchi</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tomondan vazifal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rni</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taqsimlab</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orl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qab</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0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ilish</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yoni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0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tezlasht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radi va</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larning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pacing w:val="3"/>
          <w:sz w:val="28"/>
          <w:szCs w:val="28"/>
          <w:lang w:val="uz-Cyrl-UZ" w:eastAsia="ru-RU"/>
        </w:rPr>
        <w:t>r</w:t>
      </w:r>
      <w:r w:rsidRPr="00A31EA2">
        <w:rPr>
          <w:rFonts w:ascii="Times New Roman" w:hAnsi="Times New Roman" w:cs="Times New Roman"/>
          <w:color w:val="000000" w:themeColor="text1"/>
          <w:sz w:val="28"/>
          <w:szCs w:val="28"/>
          <w:lang w:val="uz-Cyrl-UZ" w:eastAsia="ru-RU"/>
        </w:rPr>
        <w:t>ida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hokama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qilish</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i olib</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w:t>
      </w:r>
    </w:p>
    <w:p w14:paraId="7CEBF09B" w14:textId="77777777" w:rsidR="00CA7CC9" w:rsidRPr="00A31EA2" w:rsidRDefault="00CA7CC9" w:rsidP="00CB482F">
      <w:pPr>
        <w:spacing w:after="0" w:line="336" w:lineRule="auto"/>
        <w:ind w:firstLine="720"/>
        <w:jc w:val="both"/>
        <w:rPr>
          <w:rFonts w:ascii="Times New Roman" w:hAnsi="Times New Roman" w:cs="Times New Roman"/>
          <w:color w:val="000000" w:themeColor="text1"/>
          <w:spacing w:val="121"/>
          <w:sz w:val="28"/>
          <w:szCs w:val="28"/>
          <w:lang w:val="uz-Cyrl-UZ" w:eastAsia="ru-RU"/>
        </w:rPr>
      </w:pPr>
      <w:r w:rsidRPr="00A31EA2">
        <w:rPr>
          <w:rFonts w:ascii="Times New Roman" w:hAnsi="Times New Roman" w:cs="Times New Roman"/>
          <w:color w:val="000000" w:themeColor="text1"/>
          <w:sz w:val="28"/>
          <w:szCs w:val="28"/>
          <w:lang w:val="uz-Cyrl-UZ" w:eastAsia="ru-RU"/>
        </w:rPr>
        <w:t>4 -</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ich.</w:t>
      </w:r>
      <w:r w:rsidRPr="00A31EA2">
        <w:rPr>
          <w:rFonts w:ascii="Times New Roman" w:hAnsi="Times New Roman" w:cs="Times New Roman"/>
          <w:color w:val="000000" w:themeColor="text1"/>
          <w:spacing w:val="121"/>
          <w:sz w:val="28"/>
          <w:szCs w:val="28"/>
          <w:lang w:val="uz-Cyrl-UZ" w:eastAsia="ru-RU"/>
        </w:rPr>
        <w:t xml:space="preserve"> </w:t>
      </w:r>
    </w:p>
    <w:p w14:paraId="027A6F3C"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sa</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rish</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ich</w:t>
      </w:r>
      <w:r w:rsidRPr="00A31EA2">
        <w:rPr>
          <w:rFonts w:ascii="Times New Roman" w:hAnsi="Times New Roman" w:cs="Times New Roman"/>
          <w:color w:val="000000" w:themeColor="text1"/>
          <w:spacing w:val="1"/>
          <w:sz w:val="28"/>
          <w:szCs w:val="28"/>
          <w:lang w:val="uz-Cyrl-UZ" w:eastAsia="ru-RU"/>
        </w:rPr>
        <w:t>i bo‘lib</w:t>
      </w:r>
      <w:r w:rsidRPr="00A31EA2">
        <w:rPr>
          <w:rFonts w:ascii="Times New Roman" w:hAnsi="Times New Roman" w:cs="Times New Roman"/>
          <w:color w:val="000000" w:themeColor="text1"/>
          <w:sz w:val="28"/>
          <w:szCs w:val="28"/>
          <w:lang w:val="uz-Cyrl-UZ" w:eastAsia="ru-RU"/>
        </w:rPr>
        <w:t>, bunda</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in</w:t>
      </w:r>
      <w:r w:rsidRPr="00A31EA2">
        <w:rPr>
          <w:rFonts w:ascii="Times New Roman" w:hAnsi="Times New Roman" w:cs="Times New Roman"/>
          <w:color w:val="000000" w:themeColor="text1"/>
          <w:spacing w:val="1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ala</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1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hli</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i 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dan yoki ish</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 xml:space="preserve">rokchilar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omo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olib borila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i. Ishtirok</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 tomo</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an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olash 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yo</w:t>
      </w:r>
      <w:r w:rsidRPr="00A31EA2">
        <w:rPr>
          <w:rFonts w:ascii="Times New Roman" w:hAnsi="Times New Roman" w:cs="Times New Roman"/>
          <w:color w:val="000000" w:themeColor="text1"/>
          <w:sz w:val="28"/>
          <w:szCs w:val="28"/>
          <w:lang w:val="uz-Cyrl-UZ" w:eastAsia="ru-RU"/>
        </w:rPr>
        <w:t>ni 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ib</w:t>
      </w:r>
      <w:r w:rsidRPr="00A31EA2">
        <w:rPr>
          <w:rFonts w:ascii="Times New Roman" w:hAnsi="Times New Roman" w:cs="Times New Roman"/>
          <w:color w:val="000000" w:themeColor="text1"/>
          <w:spacing w:val="7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rilg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 </w:t>
      </w:r>
      <w:r w:rsidRPr="00A31EA2">
        <w:rPr>
          <w:rFonts w:ascii="Times New Roman" w:hAnsi="Times New Roman" w:cs="Times New Roman"/>
          <w:color w:val="000000" w:themeColor="text1"/>
          <w:spacing w:val="-1"/>
          <w:sz w:val="28"/>
          <w:szCs w:val="28"/>
          <w:lang w:val="uz-Cyrl-UZ" w:eastAsia="ru-RU"/>
        </w:rPr>
        <w:t>e</w:t>
      </w:r>
      <w:r w:rsidRPr="00A31EA2">
        <w:rPr>
          <w:rFonts w:ascii="Times New Roman" w:hAnsi="Times New Roman" w:cs="Times New Roman"/>
          <w:color w:val="000000" w:themeColor="text1"/>
          <w:sz w:val="28"/>
          <w:szCs w:val="28"/>
          <w:lang w:val="uz-Cyrl-UZ" w:eastAsia="ru-RU"/>
        </w:rPr>
        <w:t>rkin s</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hbat</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aklida</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o‘tkaziladi,</w:t>
      </w:r>
      <w:r w:rsidRPr="00A31EA2">
        <w:rPr>
          <w:rFonts w:ascii="Times New Roman" w:hAnsi="Times New Roman" w:cs="Times New Roman"/>
          <w:color w:val="000000" w:themeColor="text1"/>
          <w:spacing w:val="166"/>
          <w:sz w:val="28"/>
          <w:szCs w:val="28"/>
          <w:lang w:val="uz-Cyrl-UZ" w:eastAsia="ru-RU"/>
        </w:rPr>
        <w:t xml:space="preserve"> </w:t>
      </w:r>
      <w:r w:rsidRPr="00F1552F">
        <w:rPr>
          <w:rFonts w:ascii="Times New Roman" w:hAnsi="Times New Roman" w:cs="Times New Roman"/>
          <w:color w:val="000000" w:themeColor="text1"/>
          <w:sz w:val="28"/>
          <w:szCs w:val="28"/>
          <w:lang w:val="uz-Cyrl-UZ" w:eastAsia="ru-RU"/>
        </w:rPr>
        <w:t>shu o‘rinda</w:t>
      </w:r>
      <w:r w:rsidRPr="00A31EA2">
        <w:rPr>
          <w:rFonts w:ascii="Times New Roman" w:hAnsi="Times New Roman" w:cs="Times New Roman"/>
          <w:color w:val="000000" w:themeColor="text1"/>
          <w:spacing w:val="16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o‘qit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tahlil</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yo‘na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ishini</w:t>
      </w:r>
      <w:r w:rsidRPr="00A31EA2">
        <w:rPr>
          <w:rFonts w:ascii="Times New Roman" w:hAnsi="Times New Roman" w:cs="Times New Roman"/>
          <w:color w:val="000000" w:themeColor="text1"/>
          <w:spacing w:val="1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qar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 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zatishlar</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xml:space="preserve">ritib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armon</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 xml:space="preserve">ik </w:t>
      </w:r>
      <w:r w:rsidRPr="00A31EA2">
        <w:rPr>
          <w:rFonts w:ascii="Times New Roman" w:hAnsi="Times New Roman" w:cs="Times New Roman"/>
          <w:color w:val="000000" w:themeColor="text1"/>
          <w:spacing w:val="-69"/>
          <w:sz w:val="28"/>
          <w:szCs w:val="28"/>
          <w:lang w:val="uz-Cyrl-UZ" w:eastAsia="ru-RU"/>
        </w:rPr>
        <w:t>o‘</w:t>
      </w:r>
      <w:r w:rsidRPr="00A31EA2">
        <w:rPr>
          <w:rFonts w:ascii="Times New Roman" w:hAnsi="Times New Roman" w:cs="Times New Roman"/>
          <w:color w:val="000000" w:themeColor="text1"/>
          <w:sz w:val="28"/>
          <w:szCs w:val="28"/>
          <w:lang w:val="uz-Cyrl-UZ" w:eastAsia="ru-RU"/>
        </w:rPr>
        <w:t>yi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ini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g‘olibla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i e’lon</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1"/>
          <w:sz w:val="28"/>
          <w:szCs w:val="28"/>
          <w:lang w:val="uz-Cyrl-UZ" w:eastAsia="ru-RU"/>
        </w:rPr>
        <w:t>.</w:t>
      </w:r>
    </w:p>
    <w:p w14:paraId="2E0A0D44"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Qa</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lingan</w:t>
      </w:r>
      <w:r w:rsidRPr="00A31EA2">
        <w:rPr>
          <w:rFonts w:ascii="Times New Roman" w:hAnsi="Times New Roman" w:cs="Times New Roman"/>
          <w:color w:val="000000" w:themeColor="text1"/>
          <w:spacing w:val="17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shq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73"/>
          <w:sz w:val="28"/>
          <w:szCs w:val="28"/>
          <w:lang w:val="uz-Cyrl-UZ" w:eastAsia="ru-RU"/>
        </w:rPr>
        <w:t xml:space="preserve"> </w:t>
      </w:r>
      <w:r w:rsidRPr="00A31EA2">
        <w:rPr>
          <w:rFonts w:ascii="Times New Roman" w:hAnsi="Times New Roman" w:cs="Times New Roman"/>
          <w:color w:val="000000" w:themeColor="text1"/>
          <w:spacing w:val="6"/>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rl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rining</w:t>
      </w:r>
      <w:r w:rsidRPr="00A31EA2">
        <w:rPr>
          <w:rFonts w:ascii="Times New Roman" w:hAnsi="Times New Roman" w:cs="Times New Roman"/>
          <w:color w:val="000000" w:themeColor="text1"/>
          <w:spacing w:val="17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7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va o‘ziga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ko‘rsat</w:t>
      </w:r>
      <w:r w:rsidRPr="00A31EA2">
        <w:rPr>
          <w:rFonts w:ascii="Times New Roman" w:hAnsi="Times New Roman" w:cs="Times New Roman"/>
          <w:color w:val="000000" w:themeColor="text1"/>
          <w:spacing w:val="1"/>
          <w:sz w:val="28"/>
          <w:szCs w:val="28"/>
          <w:lang w:val="uz-Cyrl-UZ" w:eastAsia="ru-RU"/>
        </w:rPr>
        <w:t>ila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nda katta</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qt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4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 beradig</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3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qab</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l 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ling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3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hi</w:t>
      </w:r>
      <w:r w:rsidRPr="00A31EA2">
        <w:rPr>
          <w:rFonts w:ascii="Times New Roman" w:hAnsi="Times New Roman" w:cs="Times New Roman"/>
          <w:color w:val="000000" w:themeColor="text1"/>
          <w:sz w:val="28"/>
          <w:szCs w:val="28"/>
          <w:lang w:val="uz-Cyrl-UZ" w:eastAsia="ru-RU"/>
        </w:rPr>
        <w:t>m qaro</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al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id</w:t>
      </w:r>
      <w:r w:rsidRPr="00A31EA2">
        <w:rPr>
          <w:rFonts w:ascii="Times New Roman" w:hAnsi="Times New Roman" w:cs="Times New Roman"/>
          <w:color w:val="000000" w:themeColor="text1"/>
          <w:sz w:val="28"/>
          <w:szCs w:val="28"/>
          <w:lang w:val="uz-Cyrl-UZ" w:eastAsia="ru-RU"/>
        </w:rPr>
        <w:t>a ta’kidl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w:t>
      </w:r>
      <w:bookmarkEnd w:id="24"/>
      <w:r w:rsidRPr="00A31EA2">
        <w:rPr>
          <w:rFonts w:ascii="Times New Roman" w:hAnsi="Times New Roman" w:cs="Times New Roman"/>
          <w:color w:val="000000" w:themeColor="text1"/>
          <w:sz w:val="28"/>
          <w:szCs w:val="28"/>
          <w:lang w:val="uz-Cyrl-UZ" w:eastAsia="ru-RU"/>
        </w:rPr>
        <w:t xml:space="preserve"> </w:t>
      </w:r>
      <w:bookmarkStart w:id="25" w:name="_page_210_0"/>
    </w:p>
    <w:p w14:paraId="52ABB395"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15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hlari 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rining</w:t>
      </w:r>
      <w:r w:rsidRPr="00A31EA2">
        <w:rPr>
          <w:rFonts w:ascii="Times New Roman" w:hAnsi="Times New Roman" w:cs="Times New Roman"/>
          <w:color w:val="000000" w:themeColor="text1"/>
          <w:spacing w:val="15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vakkal</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ishdan</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ishbil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rmonli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 g</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3"/>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h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miy balini bel</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ilashda hi</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ob</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 oli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i ha</w:t>
      </w:r>
      <w:r w:rsidRPr="00A31EA2">
        <w:rPr>
          <w:rFonts w:ascii="Times New Roman" w:hAnsi="Times New Roman" w:cs="Times New Roman"/>
          <w:color w:val="000000" w:themeColor="text1"/>
          <w:spacing w:val="-1"/>
          <w:sz w:val="28"/>
          <w:szCs w:val="28"/>
          <w:lang w:val="uz-Cyrl-UZ" w:eastAsia="ru-RU"/>
        </w:rPr>
        <w:t>md</w:t>
      </w:r>
      <w:r w:rsidRPr="00A31EA2">
        <w:rPr>
          <w:rFonts w:ascii="Times New Roman" w:hAnsi="Times New Roman" w:cs="Times New Roman"/>
          <w:color w:val="000000" w:themeColor="text1"/>
          <w:sz w:val="28"/>
          <w:szCs w:val="28"/>
          <w:lang w:val="uz-Cyrl-UZ" w:eastAsia="ru-RU"/>
        </w:rPr>
        <w:t>a kamchiliklarni barta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af et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 bo‘yicha m</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sl</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hatl</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berila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i. Ishbila</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ik</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o‘yinidan</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nati</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yicha</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15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ayonini tashkil</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etish</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bo‘yi</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maslahatl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tak</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if</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ina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p>
    <w:p w14:paraId="20154FB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Ishbop, ishbilarmonlik 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rining</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bel</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p>
    <w:p w14:paraId="6CA0119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oshq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2"/>
          <w:sz w:val="28"/>
          <w:szCs w:val="28"/>
          <w:lang w:val="uz-Cyrl-UZ" w:eastAsia="ru-RU"/>
        </w:rPr>
        <w:t>b</w:t>
      </w:r>
      <w:r w:rsidRPr="00A31EA2">
        <w:rPr>
          <w:rFonts w:ascii="Times New Roman" w:hAnsi="Times New Roman" w:cs="Times New Roman"/>
          <w:color w:val="000000" w:themeColor="text1"/>
          <w:sz w:val="28"/>
          <w:szCs w:val="28"/>
          <w:lang w:val="uz-Cyrl-UZ" w:eastAsia="ru-RU"/>
        </w:rPr>
        <w:t>’yekti</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hi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modeli</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3"/>
          <w:sz w:val="28"/>
          <w:szCs w:val="28"/>
          <w:lang w:val="uz-Cyrl-UZ" w:eastAsia="ru-RU"/>
        </w:rPr>
        <w:t>m</w:t>
      </w:r>
      <w:r w:rsidRPr="00A31EA2">
        <w:rPr>
          <w:rFonts w:ascii="Times New Roman" w:hAnsi="Times New Roman" w:cs="Times New Roman"/>
          <w:color w:val="000000" w:themeColor="text1"/>
          <w:sz w:val="28"/>
          <w:szCs w:val="28"/>
          <w:lang w:val="uz-Cyrl-UZ" w:eastAsia="ru-RU"/>
        </w:rPr>
        <w:t>avj</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dligi;</w:t>
      </w:r>
    </w:p>
    <w:p w14:paraId="53CFE68F"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z w:val="28"/>
          <w:szCs w:val="28"/>
          <w:lang w:val="uz-Cyrl-UZ" w:eastAsia="ru-RU"/>
        </w:rPr>
        <w:t>ll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ng mavj</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dligi;</w:t>
      </w:r>
    </w:p>
    <w:p w14:paraId="69CCDCFB"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qar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 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l  qili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da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ng  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yat ma</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sadl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rining farqlili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p>
    <w:p w14:paraId="73466BA3"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ishtir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kchil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rning</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o‘zaro</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bati;</w:t>
      </w:r>
    </w:p>
    <w:p w14:paraId="6F9C3FFA"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miy</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maqsadning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mavj</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dlig</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p>
    <w:p w14:paraId="584F4C1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ja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lib</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qarorlar</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ishlab</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iqish;</w:t>
      </w:r>
    </w:p>
    <w:p w14:paraId="7526C1FA"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o‘yin</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omida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qarorl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tizimini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dbiq</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qilish;</w:t>
      </w:r>
    </w:p>
    <w:p w14:paraId="6AEC99CA"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 qar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rlarning</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ko‘p</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variantli</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i;</w:t>
      </w:r>
    </w:p>
    <w:p w14:paraId="11D4D1E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hissiy</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zo‘r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6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shqarish;</w:t>
      </w:r>
    </w:p>
    <w:p w14:paraId="2C850D3E"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irokchilar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amoa 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dan</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ohida</w:t>
      </w:r>
      <w:r w:rsidRPr="00A31EA2">
        <w:rPr>
          <w:rFonts w:ascii="Times New Roman" w:hAnsi="Times New Roman" w:cs="Times New Roman"/>
          <w:color w:val="000000" w:themeColor="text1"/>
          <w:spacing w:val="1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 xml:space="preserve">olash. </w:t>
      </w:r>
    </w:p>
    <w:p w14:paraId="0759CF34"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Intellekt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
          <w:sz w:val="28"/>
          <w:szCs w:val="28"/>
          <w:lang w:val="uz-Cyrl-UZ" w:eastAsia="ru-RU"/>
        </w:rPr>
        <w:t>ijodiy o‘yinlar ham ijodkorlik faoliyatini rivojlantirishda muhim ahamiyat kasb</w:t>
      </w:r>
      <w:r w:rsidRPr="00A31EA2">
        <w:rPr>
          <w:rFonts w:ascii="Times New Roman" w:hAnsi="Times New Roman" w:cs="Times New Roman"/>
          <w:color w:val="000000" w:themeColor="text1"/>
          <w:sz w:val="28"/>
          <w:szCs w:val="28"/>
          <w:lang w:val="uz-Cyrl-UZ" w:eastAsia="ru-RU"/>
        </w:rPr>
        <w:t xml:space="preserve"> eta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O‘yinda shaxs</w:t>
      </w:r>
      <w:r w:rsidRPr="00A31EA2">
        <w:rPr>
          <w:rFonts w:ascii="Times New Roman" w:hAnsi="Times New Roman" w:cs="Times New Roman"/>
          <w:color w:val="000000" w:themeColor="text1"/>
          <w:spacing w:val="7"/>
          <w:sz w:val="28"/>
          <w:szCs w:val="28"/>
          <w:lang w:val="uz-Cyrl-UZ" w:eastAsia="ru-RU"/>
        </w:rPr>
        <w:t>i</w:t>
      </w:r>
      <w:r w:rsidRPr="00A31EA2">
        <w:rPr>
          <w:rFonts w:ascii="Times New Roman" w:hAnsi="Times New Roman" w:cs="Times New Roman"/>
          <w:color w:val="000000" w:themeColor="text1"/>
          <w:sz w:val="28"/>
          <w:szCs w:val="28"/>
          <w:lang w:val="uz-Cyrl-UZ" w:eastAsia="ru-RU"/>
        </w:rPr>
        <w:t>ning 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mm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ativ</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fat</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ashni</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rivojla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tirish</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intel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yektual</w:t>
      </w:r>
      <w:r w:rsidRPr="00A31EA2">
        <w:rPr>
          <w:rFonts w:ascii="Times New Roman" w:hAnsi="Times New Roman" w:cs="Times New Roman"/>
          <w:color w:val="000000" w:themeColor="text1"/>
          <w:spacing w:val="14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sav</w:t>
      </w:r>
      <w:r w:rsidRPr="00A31EA2">
        <w:rPr>
          <w:rFonts w:ascii="Times New Roman" w:hAnsi="Times New Roman" w:cs="Times New Roman"/>
          <w:color w:val="000000" w:themeColor="text1"/>
          <w:spacing w:val="-1"/>
          <w:sz w:val="28"/>
          <w:szCs w:val="28"/>
          <w:lang w:val="uz-Cyrl-UZ" w:eastAsia="ru-RU"/>
        </w:rPr>
        <w:t>od</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onli</w:t>
      </w:r>
      <w:r w:rsidRPr="00A31EA2">
        <w:rPr>
          <w:rFonts w:ascii="Times New Roman" w:hAnsi="Times New Roman" w:cs="Times New Roman"/>
          <w:color w:val="000000" w:themeColor="text1"/>
          <w:spacing w:val="-1"/>
          <w:sz w:val="28"/>
          <w:szCs w:val="28"/>
          <w:lang w:val="uz-Cyrl-UZ" w:eastAsia="ru-RU"/>
        </w:rPr>
        <w:t>gi</w:t>
      </w:r>
      <w:r w:rsidRPr="00A31EA2">
        <w:rPr>
          <w:rFonts w:ascii="Times New Roman" w:hAnsi="Times New Roman" w:cs="Times New Roman"/>
          <w:color w:val="000000" w:themeColor="text1"/>
          <w:sz w:val="28"/>
          <w:szCs w:val="28"/>
          <w:lang w:val="uz-Cyrl-UZ" w:eastAsia="ru-RU"/>
        </w:rPr>
        <w:t>, ziy</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ak</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ig</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 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orlar q</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 qilishda 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im z</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kk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likni ri</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ojl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ntirish,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 xml:space="preserve">alq </w:t>
      </w:r>
      <w:r w:rsidR="00BC31FD">
        <w:rPr>
          <w:rFonts w:ascii="Times New Roman" w:hAnsi="Times New Roman" w:cs="Times New Roman"/>
          <w:color w:val="000000" w:themeColor="text1"/>
          <w:sz w:val="28"/>
          <w:szCs w:val="28"/>
          <w:lang w:val="uz-Cyrl-UZ" w:eastAsia="ru-RU"/>
        </w:rPr>
        <w:t>tarbiyasi va ijodkorligi</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 xml:space="preserve">a oid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iliml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a ega bo‘lishi, sinfdagi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sal</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hiya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vchilarni</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niqlash</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ula</w:t>
      </w:r>
      <w:r w:rsidRPr="00A31EA2">
        <w:rPr>
          <w:rFonts w:ascii="Times New Roman" w:hAnsi="Times New Roman" w:cs="Times New Roman"/>
          <w:color w:val="000000" w:themeColor="text1"/>
          <w:spacing w:val="8"/>
          <w:sz w:val="28"/>
          <w:szCs w:val="28"/>
          <w:lang w:val="uz-Cyrl-UZ" w:eastAsia="ru-RU"/>
        </w:rPr>
        <w:t>r</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g‘</w:t>
      </w:r>
      <w:r w:rsidRPr="00A31EA2">
        <w:rPr>
          <w:rFonts w:ascii="Times New Roman" w:hAnsi="Times New Roman" w:cs="Times New Roman"/>
          <w:color w:val="000000" w:themeColor="text1"/>
          <w:sz w:val="28"/>
          <w:szCs w:val="28"/>
          <w:lang w:val="uz-Cyrl-UZ" w:eastAsia="ru-RU"/>
        </w:rPr>
        <w:t>batlan</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ga oid</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maq</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ad</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vaz</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falar</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qo‘</w:t>
      </w:r>
      <w:r w:rsidRPr="00A31EA2">
        <w:rPr>
          <w:rFonts w:ascii="Times New Roman" w:hAnsi="Times New Roman" w:cs="Times New Roman"/>
          <w:color w:val="000000" w:themeColor="text1"/>
          <w:sz w:val="28"/>
          <w:szCs w:val="28"/>
          <w:lang w:val="uz-Cyrl-UZ" w:eastAsia="ru-RU"/>
        </w:rPr>
        <w:t>yil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p>
    <w:p w14:paraId="1B6EC2E7" w14:textId="77777777" w:rsidR="00CA7CC9" w:rsidRPr="00A31EA2" w:rsidRDefault="00CA7CC9" w:rsidP="00CB482F">
      <w:pPr>
        <w:spacing w:after="0" w:line="336" w:lineRule="auto"/>
        <w:ind w:firstLine="720"/>
        <w:jc w:val="both"/>
        <w:rPr>
          <w:rFonts w:ascii="Times New Roman" w:hAnsi="Times New Roman" w:cs="Times New Roman"/>
          <w:color w:val="000000" w:themeColor="text1"/>
          <w:spacing w:val="155"/>
          <w:sz w:val="28"/>
          <w:szCs w:val="28"/>
          <w:lang w:val="uz-Cyrl-UZ" w:eastAsia="ru-RU"/>
        </w:rPr>
      </w:pPr>
      <w:r w:rsidRPr="00A31EA2">
        <w:rPr>
          <w:rFonts w:ascii="Times New Roman" w:hAnsi="Times New Roman" w:cs="Times New Roman"/>
          <w:color w:val="000000" w:themeColor="text1"/>
          <w:spacing w:val="-1"/>
          <w:sz w:val="28"/>
          <w:szCs w:val="28"/>
          <w:lang w:val="uz-Cyrl-UZ" w:eastAsia="ru-RU"/>
        </w:rPr>
        <w:t xml:space="preserve">Tabiiy va aniq fanlarni o‘qitishda </w:t>
      </w:r>
      <w:r w:rsidRPr="00A31EA2">
        <w:rPr>
          <w:rFonts w:ascii="Times New Roman" w:hAnsi="Times New Roman" w:cs="Times New Roman"/>
          <w:color w:val="000000" w:themeColor="text1"/>
          <w:spacing w:val="-4"/>
          <w:sz w:val="28"/>
          <w:szCs w:val="28"/>
          <w:lang w:val="uz-Cyrl-UZ" w:eastAsia="ru-RU"/>
        </w:rPr>
        <w:t>“O‘</w:t>
      </w:r>
      <w:r w:rsidRPr="00A31EA2">
        <w:rPr>
          <w:rFonts w:ascii="Times New Roman" w:hAnsi="Times New Roman" w:cs="Times New Roman"/>
          <w:color w:val="000000" w:themeColor="text1"/>
          <w:sz w:val="28"/>
          <w:szCs w:val="28"/>
          <w:lang w:val="uz-Cyrl-UZ" w:eastAsia="ru-RU"/>
        </w:rPr>
        <w:t>yla,</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izla,</w:t>
      </w:r>
      <w:r w:rsidRPr="00A31EA2">
        <w:rPr>
          <w:rFonts w:ascii="Times New Roman" w:hAnsi="Times New Roman" w:cs="Times New Roman"/>
          <w:color w:val="000000" w:themeColor="text1"/>
          <w:spacing w:val="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to</w:t>
      </w:r>
      <w:r w:rsidRPr="00A31EA2">
        <w:rPr>
          <w:rFonts w:ascii="Times New Roman" w:hAnsi="Times New Roman" w:cs="Times New Roman"/>
          <w:color w:val="000000" w:themeColor="text1"/>
          <w:sz w:val="28"/>
          <w:szCs w:val="28"/>
          <w:lang w:val="uz-Cyrl-UZ" w:eastAsia="ru-RU"/>
        </w:rPr>
        <w:t>p!”,</w:t>
      </w:r>
      <w:r w:rsidRPr="00A31EA2">
        <w:rPr>
          <w:rFonts w:ascii="Times New Roman" w:hAnsi="Times New Roman" w:cs="Times New Roman"/>
          <w:color w:val="000000" w:themeColor="text1"/>
          <w:spacing w:val="178"/>
          <w:sz w:val="28"/>
          <w:szCs w:val="28"/>
          <w:lang w:val="uz-Cyrl-UZ" w:eastAsia="ru-RU"/>
        </w:rPr>
        <w:t xml:space="preserve"> </w:t>
      </w:r>
      <w:r w:rsidRPr="00A31EA2">
        <w:rPr>
          <w:rFonts w:ascii="Times New Roman" w:hAnsi="Times New Roman" w:cs="Times New Roman"/>
          <w:color w:val="000000" w:themeColor="text1"/>
          <w:spacing w:val="-4"/>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ltin toj”, “ Rasmli xarita”, “ Raqamlar tilga kirganda”, “ Geometrik shakllar” k</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 maqsadli didaktik o‘yin metod</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 sh</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lar j</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mlasidandir. </w:t>
      </w:r>
      <w:bookmarkStart w:id="26" w:name="_page_212_0"/>
      <w:bookmarkEnd w:id="25"/>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vchilar 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li</w:t>
      </w:r>
      <w:r w:rsidRPr="00A31EA2">
        <w:rPr>
          <w:rFonts w:ascii="Times New Roman" w:hAnsi="Times New Roman" w:cs="Times New Roman"/>
          <w:color w:val="000000" w:themeColor="text1"/>
          <w:sz w:val="28"/>
          <w:szCs w:val="28"/>
          <w:lang w:val="uz-Cyrl-UZ" w:eastAsia="ru-RU"/>
        </w:rPr>
        <w:t xml:space="preserve">mi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 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sida bahola</w:t>
      </w:r>
      <w:r w:rsidRPr="00A31EA2">
        <w:rPr>
          <w:rFonts w:ascii="Times New Roman" w:hAnsi="Times New Roman" w:cs="Times New Roman"/>
          <w:color w:val="000000" w:themeColor="text1"/>
          <w:spacing w:val="-2"/>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boriladigan turli fanlardan tashkil etilgan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so</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qa darslari sinfda quvchi soniga qarab taqsimlanadi.  Yetti yoki sakkizta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an</w:t>
      </w:r>
      <w:r w:rsidRPr="00A31EA2">
        <w:rPr>
          <w:rFonts w:ascii="Times New Roman" w:hAnsi="Times New Roman" w:cs="Times New Roman"/>
          <w:color w:val="000000" w:themeColor="text1"/>
          <w:spacing w:val="15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kki, uch g</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3"/>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vchilar jalb qilinadi. Oldindan ball ko‘rsatkichlari va mezonlari ishlab chiqiladi.</w:t>
      </w:r>
      <w:r w:rsidRPr="00A31EA2">
        <w:rPr>
          <w:rFonts w:ascii="Times New Roman" w:hAnsi="Times New Roman" w:cs="Times New Roman"/>
          <w:color w:val="000000" w:themeColor="text1"/>
          <w:spacing w:val="155"/>
          <w:sz w:val="28"/>
          <w:szCs w:val="28"/>
          <w:lang w:val="uz-Cyrl-UZ" w:eastAsia="ru-RU"/>
        </w:rPr>
        <w:t xml:space="preserve"> </w:t>
      </w:r>
    </w:p>
    <w:p w14:paraId="0337D690"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in</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5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15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5</w:t>
      </w:r>
      <w:r w:rsidRPr="00A31EA2">
        <w:rPr>
          <w:rFonts w:ascii="Times New Roman" w:hAnsi="Times New Roman" w:cs="Times New Roman"/>
          <w:color w:val="000000" w:themeColor="text1"/>
          <w:spacing w:val="15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 ikkinchi</w:t>
      </w:r>
      <w:r w:rsidRPr="00A31EA2">
        <w:rPr>
          <w:rFonts w:ascii="Times New Roman" w:hAnsi="Times New Roman" w:cs="Times New Roman"/>
          <w:color w:val="000000" w:themeColor="text1"/>
          <w:spacing w:val="19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19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10</w:t>
      </w:r>
      <w:r w:rsidRPr="00A31EA2">
        <w:rPr>
          <w:rFonts w:ascii="Times New Roman" w:hAnsi="Times New Roman" w:cs="Times New Roman"/>
          <w:color w:val="000000" w:themeColor="text1"/>
          <w:spacing w:val="19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 xml:space="preserve">all,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nchi</w:t>
      </w:r>
      <w:r w:rsidRPr="00A31EA2">
        <w:rPr>
          <w:rFonts w:ascii="Times New Roman" w:hAnsi="Times New Roman" w:cs="Times New Roman"/>
          <w:color w:val="000000" w:themeColor="text1"/>
          <w:spacing w:val="19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19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15</w:t>
      </w:r>
      <w:r w:rsidRPr="00A31EA2">
        <w:rPr>
          <w:rFonts w:ascii="Times New Roman" w:hAnsi="Times New Roman" w:cs="Times New Roman"/>
          <w:color w:val="000000" w:themeColor="text1"/>
          <w:spacing w:val="19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all</w:t>
      </w:r>
      <w:r w:rsidRPr="00A31EA2">
        <w:rPr>
          <w:rFonts w:ascii="Times New Roman" w:hAnsi="Times New Roman" w:cs="Times New Roman"/>
          <w:color w:val="000000" w:themeColor="text1"/>
          <w:spacing w:val="19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va </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kazo</w:t>
      </w:r>
      <w:r w:rsidRPr="00A31EA2">
        <w:rPr>
          <w:rFonts w:ascii="Times New Roman" w:hAnsi="Times New Roman" w:cs="Times New Roman"/>
          <w:color w:val="000000" w:themeColor="text1"/>
          <w:spacing w:val="6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tar</w:t>
      </w:r>
      <w:r w:rsidRPr="00A31EA2">
        <w:rPr>
          <w:rFonts w:ascii="Times New Roman" w:hAnsi="Times New Roman" w:cs="Times New Roman"/>
          <w:color w:val="000000" w:themeColor="text1"/>
          <w:spacing w:val="-1"/>
          <w:sz w:val="28"/>
          <w:szCs w:val="28"/>
          <w:lang w:val="uz-Cyrl-UZ" w:eastAsia="ru-RU"/>
        </w:rPr>
        <w:t>zd</w:t>
      </w:r>
      <w:r w:rsidRPr="00A31EA2">
        <w:rPr>
          <w:rFonts w:ascii="Times New Roman" w:hAnsi="Times New Roman" w:cs="Times New Roman"/>
          <w:color w:val="000000" w:themeColor="text1"/>
          <w:sz w:val="28"/>
          <w:szCs w:val="28"/>
          <w:lang w:val="uz-Cyrl-UZ" w:eastAsia="ru-RU"/>
        </w:rPr>
        <w:t>a b</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O‘ylash</w:t>
      </w:r>
      <w:r w:rsidRPr="00A31EA2">
        <w:rPr>
          <w:rFonts w:ascii="Times New Roman" w:hAnsi="Times New Roman" w:cs="Times New Roman"/>
          <w:color w:val="000000" w:themeColor="text1"/>
          <w:spacing w:val="166"/>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8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bir</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volga</w:t>
      </w:r>
      <w:r w:rsidRPr="00A31EA2">
        <w:rPr>
          <w:rFonts w:ascii="Times New Roman" w:hAnsi="Times New Roman" w:cs="Times New Roman"/>
          <w:color w:val="000000" w:themeColor="text1"/>
          <w:spacing w:val="166"/>
          <w:sz w:val="28"/>
          <w:szCs w:val="28"/>
          <w:lang w:val="uz-Cyrl-UZ" w:eastAsia="ru-RU"/>
        </w:rPr>
        <w:t xml:space="preserve"> </w:t>
      </w:r>
      <w:r w:rsidRPr="00A31EA2">
        <w:rPr>
          <w:rFonts w:ascii="Times New Roman" w:hAnsi="Times New Roman" w:cs="Times New Roman"/>
          <w:color w:val="000000" w:themeColor="text1"/>
          <w:spacing w:val="10"/>
          <w:sz w:val="28"/>
          <w:szCs w:val="28"/>
          <w:lang w:val="uz-Cyrl-UZ" w:eastAsia="ru-RU"/>
        </w:rPr>
        <w:t>2</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3</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2"/>
          <w:sz w:val="28"/>
          <w:szCs w:val="28"/>
          <w:lang w:val="uz-Cyrl-UZ" w:eastAsia="ru-RU"/>
        </w:rPr>
        <w:t>ye</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nd</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vaqt</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ratil</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i. No</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o‘g‘</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5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javob</w:t>
      </w:r>
      <w:r w:rsidRPr="00A31EA2">
        <w:rPr>
          <w:rFonts w:ascii="Times New Roman" w:hAnsi="Times New Roman" w:cs="Times New Roman"/>
          <w:color w:val="000000" w:themeColor="text1"/>
          <w:spacing w:val="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berilsa,</w:t>
      </w:r>
      <w:r w:rsidRPr="00A31EA2">
        <w:rPr>
          <w:rFonts w:ascii="Times New Roman" w:hAnsi="Times New Roman" w:cs="Times New Roman"/>
          <w:color w:val="000000" w:themeColor="text1"/>
          <w:spacing w:val="8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zat</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vchilar</w:t>
      </w:r>
      <w:r w:rsidRPr="00A31EA2">
        <w:rPr>
          <w:rFonts w:ascii="Times New Roman" w:hAnsi="Times New Roman" w:cs="Times New Roman"/>
          <w:color w:val="000000" w:themeColor="text1"/>
          <w:spacing w:val="8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javob</w:t>
      </w:r>
      <w:r w:rsidRPr="00A31EA2">
        <w:rPr>
          <w:rFonts w:ascii="Times New Roman" w:hAnsi="Times New Roman" w:cs="Times New Roman"/>
          <w:color w:val="000000" w:themeColor="text1"/>
          <w:spacing w:val="8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ye</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ad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8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Har</w:t>
      </w:r>
      <w:r w:rsidRPr="00A31EA2">
        <w:rPr>
          <w:rFonts w:ascii="Times New Roman" w:hAnsi="Times New Roman" w:cs="Times New Roman"/>
          <w:color w:val="000000" w:themeColor="text1"/>
          <w:spacing w:val="9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 to‘g‘ri</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av</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8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bali uchun shu ball yozilgan raqamli jeton topshiriladi. To‘rtinchi 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rdan</w:t>
      </w:r>
      <w:r w:rsidRPr="00A31EA2">
        <w:rPr>
          <w:rFonts w:ascii="Times New Roman" w:hAnsi="Times New Roman" w:cs="Times New Roman"/>
          <w:color w:val="000000" w:themeColor="text1"/>
          <w:spacing w:val="1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so‘ng ijodiy yoki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siqali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tashk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etish</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mk</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w:t>
      </w:r>
    </w:p>
    <w:p w14:paraId="102F0019"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Belgilangan 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oxirida</w:t>
      </w:r>
      <w:r w:rsidRPr="00A31EA2">
        <w:rPr>
          <w:rFonts w:ascii="Times New Roman" w:hAnsi="Times New Roman" w:cs="Times New Roman"/>
          <w:color w:val="000000" w:themeColor="text1"/>
          <w:spacing w:val="2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hda</w:t>
      </w:r>
      <w:r w:rsidRPr="00A31EA2">
        <w:rPr>
          <w:rFonts w:ascii="Times New Roman" w:hAnsi="Times New Roman" w:cs="Times New Roman"/>
          <w:color w:val="000000" w:themeColor="text1"/>
          <w:spacing w:val="20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olgan</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vchilar</w:t>
      </w:r>
      <w:r w:rsidRPr="00A31EA2">
        <w:rPr>
          <w:rFonts w:ascii="Times New Roman" w:hAnsi="Times New Roman" w:cs="Times New Roman"/>
          <w:color w:val="000000" w:themeColor="text1"/>
          <w:spacing w:val="11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yiqq</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ball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riga qarab adolatli rag‘batlantiriladi.</w:t>
      </w:r>
    </w:p>
    <w:p w14:paraId="762371E2"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pacing w:val="1"/>
          <w:sz w:val="28"/>
          <w:szCs w:val="28"/>
          <w:lang w:val="uz-Cyrl-UZ" w:eastAsia="ru-RU"/>
        </w:rPr>
        <w:t>1</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w:t>
      </w:r>
      <w:r w:rsidRPr="00A31EA2">
        <w:rPr>
          <w:rFonts w:ascii="Times New Roman" w:hAnsi="Times New Roman" w:cs="Times New Roman"/>
          <w:color w:val="000000" w:themeColor="text1"/>
          <w:spacing w:val="-3"/>
          <w:sz w:val="28"/>
          <w:szCs w:val="28"/>
          <w:lang w:val="uz-Cyrl-UZ" w:eastAsia="ru-RU"/>
        </w:rPr>
        <w:t>v</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yida</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icha</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ishi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w:t>
      </w:r>
    </w:p>
    <w:p w14:paraId="48D4E1CA" w14:textId="77777777"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1. </w:t>
      </w:r>
      <w:r w:rsidRPr="00022951">
        <w:rPr>
          <w:rFonts w:ascii="Times New Roman" w:hAnsi="Times New Roman" w:cs="Times New Roman"/>
          <w:color w:val="000000" w:themeColor="text1"/>
          <w:sz w:val="28"/>
          <w:szCs w:val="28"/>
          <w:lang w:val="en-US" w:eastAsia="ru-RU"/>
        </w:rPr>
        <w:t>D</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n</w:t>
      </w:r>
      <w:r w:rsidRPr="00A31EA2">
        <w:rPr>
          <w:rFonts w:ascii="Times New Roman" w:hAnsi="Times New Roman" w:cs="Times New Roman"/>
          <w:color w:val="000000" w:themeColor="text1"/>
          <w:sz w:val="28"/>
          <w:szCs w:val="28"/>
          <w:lang w:val="uz-Cyrl-UZ" w:eastAsia="ru-RU"/>
        </w:rPr>
        <w:t>yo</w:t>
      </w:r>
      <w:r w:rsidRPr="00022951">
        <w:rPr>
          <w:rFonts w:ascii="Times New Roman" w:hAnsi="Times New Roman" w:cs="Times New Roman"/>
          <w:color w:val="000000" w:themeColor="text1"/>
          <w:sz w:val="28"/>
          <w:szCs w:val="28"/>
          <w:lang w:val="en-US" w:eastAsia="ru-RU"/>
        </w:rPr>
        <w:t>da</w:t>
      </w:r>
      <w:r w:rsidRPr="00022951">
        <w:rPr>
          <w:rFonts w:ascii="Times New Roman" w:hAnsi="Times New Roman" w:cs="Times New Roman"/>
          <w:color w:val="000000" w:themeColor="text1"/>
          <w:spacing w:val="68"/>
          <w:sz w:val="28"/>
          <w:szCs w:val="28"/>
          <w:lang w:val="en-US" w:eastAsia="ru-RU"/>
        </w:rPr>
        <w:t xml:space="preserve"> </w:t>
      </w:r>
      <w:r w:rsidRPr="00022951">
        <w:rPr>
          <w:rFonts w:ascii="Times New Roman" w:hAnsi="Times New Roman" w:cs="Times New Roman"/>
          <w:color w:val="000000" w:themeColor="text1"/>
          <w:sz w:val="28"/>
          <w:szCs w:val="28"/>
          <w:lang w:val="en-US" w:eastAsia="ru-RU"/>
        </w:rPr>
        <w:t>eng</w:t>
      </w:r>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pacing w:val="-2"/>
          <w:sz w:val="28"/>
          <w:szCs w:val="28"/>
          <w:lang w:val="en-US" w:eastAsia="ru-RU"/>
        </w:rPr>
        <w:t>k</w:t>
      </w:r>
      <w:r w:rsidRPr="00022951">
        <w:rPr>
          <w:rFonts w:ascii="Times New Roman" w:hAnsi="Times New Roman" w:cs="Times New Roman"/>
          <w:color w:val="000000" w:themeColor="text1"/>
          <w:sz w:val="28"/>
          <w:szCs w:val="28"/>
          <w:lang w:val="en-US" w:eastAsia="ru-RU"/>
        </w:rPr>
        <w:t>atta</w:t>
      </w:r>
      <w:r w:rsidRPr="00022951">
        <w:rPr>
          <w:rFonts w:ascii="Times New Roman" w:hAnsi="Times New Roman" w:cs="Times New Roman"/>
          <w:color w:val="000000" w:themeColor="text1"/>
          <w:spacing w:val="66"/>
          <w:sz w:val="28"/>
          <w:szCs w:val="28"/>
          <w:lang w:val="en-US" w:eastAsia="ru-RU"/>
        </w:rPr>
        <w:t xml:space="preserve"> </w:t>
      </w:r>
      <w:r w:rsidRPr="00022951">
        <w:rPr>
          <w:rFonts w:ascii="Times New Roman" w:hAnsi="Times New Roman" w:cs="Times New Roman"/>
          <w:color w:val="000000" w:themeColor="text1"/>
          <w:sz w:val="28"/>
          <w:szCs w:val="28"/>
          <w:lang w:val="en-US" w:eastAsia="ru-RU"/>
        </w:rPr>
        <w:t>k</w:t>
      </w:r>
      <w:r w:rsidRPr="00A31EA2">
        <w:rPr>
          <w:rFonts w:ascii="Times New Roman" w:hAnsi="Times New Roman" w:cs="Times New Roman"/>
          <w:color w:val="000000" w:themeColor="text1"/>
          <w:sz w:val="28"/>
          <w:szCs w:val="28"/>
          <w:lang w:val="uz-Cyrl-UZ" w:eastAsia="ru-RU"/>
        </w:rPr>
        <w:t>o‘</w:t>
      </w:r>
      <w:r w:rsidRPr="00022951">
        <w:rPr>
          <w:rFonts w:ascii="Times New Roman" w:hAnsi="Times New Roman" w:cs="Times New Roman"/>
          <w:color w:val="000000" w:themeColor="text1"/>
          <w:sz w:val="28"/>
          <w:szCs w:val="28"/>
          <w:lang w:val="en-US" w:eastAsia="ru-RU"/>
        </w:rPr>
        <w:t>l</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(Kaspiy</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pacing w:val="1"/>
          <w:sz w:val="28"/>
          <w:szCs w:val="28"/>
          <w:lang w:val="en-US" w:eastAsia="ru-RU"/>
        </w:rPr>
        <w:t>d</w:t>
      </w:r>
      <w:r w:rsidRPr="00022951">
        <w:rPr>
          <w:rFonts w:ascii="Times New Roman" w:hAnsi="Times New Roman" w:cs="Times New Roman"/>
          <w:color w:val="000000" w:themeColor="text1"/>
          <w:sz w:val="28"/>
          <w:szCs w:val="28"/>
          <w:lang w:val="en-US" w:eastAsia="ru-RU"/>
        </w:rPr>
        <w:t>yen</w:t>
      </w:r>
      <w:r w:rsidRPr="00022951">
        <w:rPr>
          <w:rFonts w:ascii="Times New Roman" w:hAnsi="Times New Roman" w:cs="Times New Roman"/>
          <w:color w:val="000000" w:themeColor="text1"/>
          <w:spacing w:val="-1"/>
          <w:sz w:val="28"/>
          <w:szCs w:val="28"/>
          <w:lang w:val="en-US" w:eastAsia="ru-RU"/>
        </w:rPr>
        <w:t>g</w:t>
      </w:r>
      <w:r w:rsidRPr="00022951">
        <w:rPr>
          <w:rFonts w:ascii="Times New Roman" w:hAnsi="Times New Roman" w:cs="Times New Roman"/>
          <w:color w:val="000000" w:themeColor="text1"/>
          <w:sz w:val="28"/>
          <w:szCs w:val="28"/>
          <w:lang w:val="en-US" w:eastAsia="ru-RU"/>
        </w:rPr>
        <w:t>izi)</w:t>
      </w:r>
    </w:p>
    <w:p w14:paraId="29E6D16F" w14:textId="77777777"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022951">
        <w:rPr>
          <w:rFonts w:ascii="Times New Roman" w:hAnsi="Times New Roman" w:cs="Times New Roman"/>
          <w:color w:val="000000" w:themeColor="text1"/>
          <w:sz w:val="28"/>
          <w:szCs w:val="28"/>
          <w:lang w:val="en-US" w:eastAsia="ru-RU"/>
        </w:rPr>
        <w:t>2. Qoraqal</w:t>
      </w:r>
      <w:r w:rsidRPr="00022951">
        <w:rPr>
          <w:rFonts w:ascii="Times New Roman" w:hAnsi="Times New Roman" w:cs="Times New Roman"/>
          <w:color w:val="000000" w:themeColor="text1"/>
          <w:spacing w:val="-2"/>
          <w:sz w:val="28"/>
          <w:szCs w:val="28"/>
          <w:lang w:val="en-US" w:eastAsia="ru-RU"/>
        </w:rPr>
        <w:t>p</w:t>
      </w:r>
      <w:r w:rsidRPr="00022951">
        <w:rPr>
          <w:rFonts w:ascii="Times New Roman" w:hAnsi="Times New Roman" w:cs="Times New Roman"/>
          <w:color w:val="000000" w:themeColor="text1"/>
          <w:sz w:val="28"/>
          <w:szCs w:val="28"/>
          <w:lang w:val="en-US" w:eastAsia="ru-RU"/>
        </w:rPr>
        <w:t>og‘is</w:t>
      </w:r>
      <w:r w:rsidRPr="00022951">
        <w:rPr>
          <w:rFonts w:ascii="Times New Roman" w:hAnsi="Times New Roman" w:cs="Times New Roman"/>
          <w:color w:val="000000" w:themeColor="text1"/>
          <w:spacing w:val="-1"/>
          <w:sz w:val="28"/>
          <w:szCs w:val="28"/>
          <w:lang w:val="en-US" w:eastAsia="ru-RU"/>
        </w:rPr>
        <w:t>to</w:t>
      </w:r>
      <w:r w:rsidRPr="00022951">
        <w:rPr>
          <w:rFonts w:ascii="Times New Roman" w:hAnsi="Times New Roman" w:cs="Times New Roman"/>
          <w:color w:val="000000" w:themeColor="text1"/>
          <w:sz w:val="28"/>
          <w:szCs w:val="28"/>
          <w:lang w:val="en-US" w:eastAsia="ru-RU"/>
        </w:rPr>
        <w:t>n</w:t>
      </w:r>
      <w:r w:rsidRPr="00022951">
        <w:rPr>
          <w:rFonts w:ascii="Times New Roman" w:hAnsi="Times New Roman" w:cs="Times New Roman"/>
          <w:color w:val="000000" w:themeColor="text1"/>
          <w:spacing w:val="68"/>
          <w:sz w:val="28"/>
          <w:szCs w:val="28"/>
          <w:lang w:val="en-US" w:eastAsia="ru-RU"/>
        </w:rPr>
        <w:t xml:space="preserve"> </w:t>
      </w:r>
      <w:r w:rsidRPr="00022951">
        <w:rPr>
          <w:rFonts w:ascii="Times New Roman" w:hAnsi="Times New Roman" w:cs="Times New Roman"/>
          <w:color w:val="000000" w:themeColor="text1"/>
          <w:sz w:val="28"/>
          <w:szCs w:val="28"/>
          <w:lang w:val="en-US" w:eastAsia="ru-RU"/>
        </w:rPr>
        <w:t>Resp</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blikasi</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poy</w:t>
      </w:r>
      <w:r w:rsidRPr="00022951">
        <w:rPr>
          <w:rFonts w:ascii="Times New Roman" w:hAnsi="Times New Roman" w:cs="Times New Roman"/>
          <w:color w:val="000000" w:themeColor="text1"/>
          <w:spacing w:val="-1"/>
          <w:sz w:val="28"/>
          <w:szCs w:val="28"/>
          <w:lang w:val="en-US" w:eastAsia="ru-RU"/>
        </w:rPr>
        <w:t>t</w:t>
      </w:r>
      <w:r w:rsidRPr="00022951">
        <w:rPr>
          <w:rFonts w:ascii="Times New Roman" w:hAnsi="Times New Roman" w:cs="Times New Roman"/>
          <w:color w:val="000000" w:themeColor="text1"/>
          <w:sz w:val="28"/>
          <w:szCs w:val="28"/>
          <w:lang w:val="en-US" w:eastAsia="ru-RU"/>
        </w:rPr>
        <w:t>axti</w:t>
      </w:r>
      <w:r w:rsidRPr="00022951">
        <w:rPr>
          <w:rFonts w:ascii="Times New Roman" w:hAnsi="Times New Roman" w:cs="Times New Roman"/>
          <w:color w:val="000000" w:themeColor="text1"/>
          <w:spacing w:val="1"/>
          <w:sz w:val="28"/>
          <w:szCs w:val="28"/>
          <w:lang w:val="en-US" w:eastAsia="ru-RU"/>
        </w:rPr>
        <w:t xml:space="preserve"> </w:t>
      </w:r>
      <w:r w:rsidRPr="00022951">
        <w:rPr>
          <w:rFonts w:ascii="Times New Roman" w:hAnsi="Times New Roman" w:cs="Times New Roman"/>
          <w:color w:val="000000" w:themeColor="text1"/>
          <w:sz w:val="28"/>
          <w:szCs w:val="28"/>
          <w:lang w:val="en-US" w:eastAsia="ru-RU"/>
        </w:rPr>
        <w:t>(N</w:t>
      </w:r>
      <w:r w:rsidRPr="00022951">
        <w:rPr>
          <w:rFonts w:ascii="Times New Roman" w:hAnsi="Times New Roman" w:cs="Times New Roman"/>
          <w:color w:val="000000" w:themeColor="text1"/>
          <w:spacing w:val="-3"/>
          <w:sz w:val="28"/>
          <w:szCs w:val="28"/>
          <w:lang w:val="en-US" w:eastAsia="ru-RU"/>
        </w:rPr>
        <w:t>u</w:t>
      </w:r>
      <w:r w:rsidRPr="00022951">
        <w:rPr>
          <w:rFonts w:ascii="Times New Roman" w:hAnsi="Times New Roman" w:cs="Times New Roman"/>
          <w:color w:val="000000" w:themeColor="text1"/>
          <w:sz w:val="28"/>
          <w:szCs w:val="28"/>
          <w:lang w:val="en-US" w:eastAsia="ru-RU"/>
        </w:rPr>
        <w:t>k</w:t>
      </w:r>
      <w:r w:rsidRPr="00022951">
        <w:rPr>
          <w:rFonts w:ascii="Times New Roman" w:hAnsi="Times New Roman" w:cs="Times New Roman"/>
          <w:color w:val="000000" w:themeColor="text1"/>
          <w:spacing w:val="-2"/>
          <w:sz w:val="28"/>
          <w:szCs w:val="28"/>
          <w:lang w:val="en-US" w:eastAsia="ru-RU"/>
        </w:rPr>
        <w:t>u</w:t>
      </w:r>
      <w:r w:rsidRPr="00022951">
        <w:rPr>
          <w:rFonts w:ascii="Times New Roman" w:hAnsi="Times New Roman" w:cs="Times New Roman"/>
          <w:color w:val="000000" w:themeColor="text1"/>
          <w:sz w:val="28"/>
          <w:szCs w:val="28"/>
          <w:lang w:val="en-US" w:eastAsia="ru-RU"/>
        </w:rPr>
        <w:t>s)</w:t>
      </w:r>
    </w:p>
    <w:p w14:paraId="16FD5B0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022951">
        <w:rPr>
          <w:rFonts w:ascii="Times New Roman" w:hAnsi="Times New Roman" w:cs="Times New Roman"/>
          <w:color w:val="000000" w:themeColor="text1"/>
          <w:sz w:val="28"/>
          <w:szCs w:val="28"/>
          <w:lang w:val="en-US" w:eastAsia="ru-RU"/>
        </w:rPr>
        <w:t xml:space="preserve">3. </w:t>
      </w:r>
      <w:r w:rsidRPr="00A31EA2">
        <w:rPr>
          <w:rFonts w:ascii="Times New Roman" w:hAnsi="Times New Roman" w:cs="Times New Roman"/>
          <w:color w:val="000000" w:themeColor="text1"/>
          <w:sz w:val="28"/>
          <w:szCs w:val="28"/>
          <w:lang w:val="uz-Cyrl-UZ" w:eastAsia="ru-RU"/>
        </w:rPr>
        <w:t>O‘</w:t>
      </w:r>
      <w:r w:rsidRPr="00022951">
        <w:rPr>
          <w:rFonts w:ascii="Times New Roman" w:hAnsi="Times New Roman" w:cs="Times New Roman"/>
          <w:color w:val="000000" w:themeColor="text1"/>
          <w:sz w:val="28"/>
          <w:szCs w:val="28"/>
          <w:lang w:val="en-US" w:eastAsia="ru-RU"/>
        </w:rPr>
        <w:t>zbekla</w:t>
      </w:r>
      <w:r w:rsidRPr="00022951">
        <w:rPr>
          <w:rFonts w:ascii="Times New Roman" w:hAnsi="Times New Roman" w:cs="Times New Roman"/>
          <w:color w:val="000000" w:themeColor="text1"/>
          <w:spacing w:val="-1"/>
          <w:sz w:val="28"/>
          <w:szCs w:val="28"/>
          <w:lang w:val="en-US" w:eastAsia="ru-RU"/>
        </w:rPr>
        <w:t>rn</w:t>
      </w:r>
      <w:r w:rsidRPr="00022951">
        <w:rPr>
          <w:rFonts w:ascii="Times New Roman" w:hAnsi="Times New Roman" w:cs="Times New Roman"/>
          <w:color w:val="000000" w:themeColor="text1"/>
          <w:sz w:val="28"/>
          <w:szCs w:val="28"/>
          <w:lang w:val="en-US" w:eastAsia="ru-RU"/>
        </w:rPr>
        <w:t>ing</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e</w:t>
      </w:r>
      <w:r w:rsidRPr="00022951">
        <w:rPr>
          <w:rFonts w:ascii="Times New Roman" w:hAnsi="Times New Roman" w:cs="Times New Roman"/>
          <w:color w:val="000000" w:themeColor="text1"/>
          <w:spacing w:val="-1"/>
          <w:sz w:val="28"/>
          <w:szCs w:val="28"/>
          <w:lang w:val="en-US" w:eastAsia="ru-RU"/>
        </w:rPr>
        <w:t>n</w:t>
      </w:r>
      <w:r w:rsidRPr="00022951">
        <w:rPr>
          <w:rFonts w:ascii="Times New Roman" w:hAnsi="Times New Roman" w:cs="Times New Roman"/>
          <w:color w:val="000000" w:themeColor="text1"/>
          <w:sz w:val="28"/>
          <w:szCs w:val="28"/>
          <w:lang w:val="en-US" w:eastAsia="ru-RU"/>
        </w:rPr>
        <w:t>g</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mash</w:t>
      </w:r>
      <w:r w:rsidRPr="00022951">
        <w:rPr>
          <w:rFonts w:ascii="Times New Roman" w:hAnsi="Times New Roman" w:cs="Times New Roman"/>
          <w:color w:val="000000" w:themeColor="text1"/>
          <w:spacing w:val="1"/>
          <w:sz w:val="28"/>
          <w:szCs w:val="28"/>
          <w:lang w:val="en-US" w:eastAsia="ru-RU"/>
        </w:rPr>
        <w:t>h</w:t>
      </w:r>
      <w:r w:rsidRPr="00022951">
        <w:rPr>
          <w:rFonts w:ascii="Times New Roman" w:hAnsi="Times New Roman" w:cs="Times New Roman"/>
          <w:color w:val="000000" w:themeColor="text1"/>
          <w:spacing w:val="-1"/>
          <w:sz w:val="28"/>
          <w:szCs w:val="28"/>
          <w:lang w:val="en-US" w:eastAsia="ru-RU"/>
        </w:rPr>
        <w:t>u</w:t>
      </w:r>
      <w:r w:rsidRPr="00022951">
        <w:rPr>
          <w:rFonts w:ascii="Times New Roman" w:hAnsi="Times New Roman" w:cs="Times New Roman"/>
          <w:color w:val="000000" w:themeColor="text1"/>
          <w:sz w:val="28"/>
          <w:szCs w:val="28"/>
          <w:lang w:val="en-US" w:eastAsia="ru-RU"/>
        </w:rPr>
        <w:t>r</w:t>
      </w:r>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raqsi nomi</w:t>
      </w:r>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(Andi</w:t>
      </w:r>
      <w:r w:rsidRPr="00022951">
        <w:rPr>
          <w:rFonts w:ascii="Times New Roman" w:hAnsi="Times New Roman" w:cs="Times New Roman"/>
          <w:color w:val="000000" w:themeColor="text1"/>
          <w:spacing w:val="-1"/>
          <w:sz w:val="28"/>
          <w:szCs w:val="28"/>
          <w:lang w:val="en-US" w:eastAsia="ru-RU"/>
        </w:rPr>
        <w:t>j</w:t>
      </w:r>
      <w:r w:rsidRPr="00022951">
        <w:rPr>
          <w:rFonts w:ascii="Times New Roman" w:hAnsi="Times New Roman" w:cs="Times New Roman"/>
          <w:color w:val="000000" w:themeColor="text1"/>
          <w:sz w:val="28"/>
          <w:szCs w:val="28"/>
          <w:lang w:val="en-US" w:eastAsia="ru-RU"/>
        </w:rPr>
        <w:t>on</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pol</w:t>
      </w:r>
      <w:r w:rsidRPr="00022951">
        <w:rPr>
          <w:rFonts w:ascii="Times New Roman" w:hAnsi="Times New Roman" w:cs="Times New Roman"/>
          <w:color w:val="000000" w:themeColor="text1"/>
          <w:spacing w:val="-1"/>
          <w:sz w:val="28"/>
          <w:szCs w:val="28"/>
          <w:lang w:val="en-US" w:eastAsia="ru-RU"/>
        </w:rPr>
        <w:t>k</w:t>
      </w:r>
      <w:r w:rsidRPr="00022951">
        <w:rPr>
          <w:rFonts w:ascii="Times New Roman" w:hAnsi="Times New Roman" w:cs="Times New Roman"/>
          <w:color w:val="000000" w:themeColor="text1"/>
          <w:sz w:val="28"/>
          <w:szCs w:val="28"/>
          <w:lang w:val="en-US" w:eastAsia="ru-RU"/>
        </w:rPr>
        <w:t>asi)</w:t>
      </w:r>
    </w:p>
    <w:p w14:paraId="1098FA60" w14:textId="77777777" w:rsidR="00CA7CC9" w:rsidRPr="00A31EA2" w:rsidRDefault="00CA7CC9" w:rsidP="00CB482F">
      <w:pPr>
        <w:spacing w:after="0" w:line="336" w:lineRule="auto"/>
        <w:ind w:firstLine="720"/>
        <w:jc w:val="both"/>
        <w:rPr>
          <w:rFonts w:ascii="Times New Roman" w:hAnsi="Times New Roman" w:cs="Times New Roman"/>
          <w:color w:val="000000" w:themeColor="text1"/>
          <w:spacing w:val="65"/>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4. </w:t>
      </w:r>
      <w:r w:rsidRPr="00A31EA2">
        <w:rPr>
          <w:rFonts w:ascii="Times New Roman" w:hAnsi="Times New Roman" w:cs="Times New Roman"/>
          <w:color w:val="000000" w:themeColor="text1"/>
          <w:spacing w:val="-5"/>
          <w:sz w:val="28"/>
          <w:szCs w:val="28"/>
          <w:lang w:val="uz-Cyrl-UZ" w:eastAsia="ru-RU"/>
        </w:rPr>
        <w:t>“</w:t>
      </w:r>
      <w:r w:rsidRPr="00A31EA2">
        <w:rPr>
          <w:rFonts w:ascii="Times New Roman" w:hAnsi="Times New Roman" w:cs="Times New Roman"/>
          <w:color w:val="000000" w:themeColor="text1"/>
          <w:sz w:val="28"/>
          <w:szCs w:val="28"/>
          <w:lang w:val="uz-Cyrl-UZ" w:eastAsia="ru-RU"/>
        </w:rPr>
        <w:t>Seh</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qalpoq</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oma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ining</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allifi</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65"/>
          <w:sz w:val="28"/>
          <w:szCs w:val="28"/>
          <w:lang w:val="uz-Cyrl-UZ" w:eastAsia="ru-RU"/>
        </w:rPr>
        <w:t xml:space="preserve"> </w:t>
      </w:r>
    </w:p>
    <w:p w14:paraId="57C9F384" w14:textId="77777777"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A31EA2">
        <w:rPr>
          <w:rFonts w:ascii="Times New Roman" w:hAnsi="Times New Roman" w:cs="Times New Roman"/>
          <w:color w:val="000000" w:themeColor="text1"/>
          <w:sz w:val="28"/>
          <w:szCs w:val="28"/>
          <w:lang w:val="uz-Cyrl-UZ" w:eastAsia="ru-RU"/>
        </w:rPr>
        <w:t xml:space="preserve">5. </w:t>
      </w:r>
      <w:r w:rsidRPr="00022951">
        <w:rPr>
          <w:rFonts w:ascii="Times New Roman" w:hAnsi="Times New Roman" w:cs="Times New Roman"/>
          <w:color w:val="000000" w:themeColor="text1"/>
          <w:spacing w:val="-5"/>
          <w:sz w:val="28"/>
          <w:szCs w:val="28"/>
          <w:lang w:val="en-US" w:eastAsia="ru-RU"/>
        </w:rPr>
        <w:t>“</w:t>
      </w:r>
      <w:r w:rsidRPr="00022951">
        <w:rPr>
          <w:rFonts w:ascii="Times New Roman" w:hAnsi="Times New Roman" w:cs="Times New Roman"/>
          <w:color w:val="000000" w:themeColor="text1"/>
          <w:sz w:val="28"/>
          <w:szCs w:val="28"/>
          <w:lang w:val="en-US" w:eastAsia="ru-RU"/>
        </w:rPr>
        <w:t>Shaytan</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t”</w:t>
      </w:r>
      <w:r w:rsidRPr="00022951">
        <w:rPr>
          <w:rFonts w:ascii="Times New Roman" w:hAnsi="Times New Roman" w:cs="Times New Roman"/>
          <w:color w:val="000000" w:themeColor="text1"/>
          <w:spacing w:val="68"/>
          <w:sz w:val="28"/>
          <w:szCs w:val="28"/>
          <w:lang w:val="en-US" w:eastAsia="ru-RU"/>
        </w:rPr>
        <w:t xml:space="preserve"> </w:t>
      </w:r>
      <w:r w:rsidRPr="00022951">
        <w:rPr>
          <w:rFonts w:ascii="Times New Roman" w:hAnsi="Times New Roman" w:cs="Times New Roman"/>
          <w:color w:val="000000" w:themeColor="text1"/>
          <w:sz w:val="28"/>
          <w:szCs w:val="28"/>
          <w:lang w:val="en-US" w:eastAsia="ru-RU"/>
        </w:rPr>
        <w:t>rom</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nining</w:t>
      </w:r>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bosh</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z w:val="28"/>
          <w:szCs w:val="28"/>
          <w:lang w:val="en-US" w:eastAsia="ru-RU"/>
        </w:rPr>
        <w:t>qahr</w:t>
      </w:r>
      <w:r w:rsidRPr="00022951">
        <w:rPr>
          <w:rFonts w:ascii="Times New Roman" w:hAnsi="Times New Roman" w:cs="Times New Roman"/>
          <w:color w:val="000000" w:themeColor="text1"/>
          <w:spacing w:val="-2"/>
          <w:sz w:val="28"/>
          <w:szCs w:val="28"/>
          <w:lang w:val="en-US" w:eastAsia="ru-RU"/>
        </w:rPr>
        <w:t>a</w:t>
      </w:r>
      <w:r w:rsidRPr="00022951">
        <w:rPr>
          <w:rFonts w:ascii="Times New Roman" w:hAnsi="Times New Roman" w:cs="Times New Roman"/>
          <w:color w:val="000000" w:themeColor="text1"/>
          <w:sz w:val="28"/>
          <w:szCs w:val="28"/>
          <w:lang w:val="en-US" w:eastAsia="ru-RU"/>
        </w:rPr>
        <w:t>moni</w:t>
      </w:r>
      <w:r w:rsidRPr="00022951">
        <w:rPr>
          <w:rFonts w:ascii="Times New Roman" w:hAnsi="Times New Roman" w:cs="Times New Roman"/>
          <w:color w:val="000000" w:themeColor="text1"/>
          <w:spacing w:val="1"/>
          <w:sz w:val="28"/>
          <w:szCs w:val="28"/>
          <w:lang w:val="en-US" w:eastAsia="ru-RU"/>
        </w:rPr>
        <w:t xml:space="preserve"> </w:t>
      </w:r>
      <w:r w:rsidRPr="00022951">
        <w:rPr>
          <w:rFonts w:ascii="Times New Roman" w:hAnsi="Times New Roman" w:cs="Times New Roman"/>
          <w:color w:val="000000" w:themeColor="text1"/>
          <w:sz w:val="28"/>
          <w:szCs w:val="28"/>
          <w:lang w:val="en-US" w:eastAsia="ru-RU"/>
        </w:rPr>
        <w:t>(As</w:t>
      </w:r>
      <w:r w:rsidRPr="00022951">
        <w:rPr>
          <w:rFonts w:ascii="Times New Roman" w:hAnsi="Times New Roman" w:cs="Times New Roman"/>
          <w:color w:val="000000" w:themeColor="text1"/>
          <w:spacing w:val="-2"/>
          <w:sz w:val="28"/>
          <w:szCs w:val="28"/>
          <w:lang w:val="en-US" w:eastAsia="ru-RU"/>
        </w:rPr>
        <w:t>a</w:t>
      </w:r>
      <w:r w:rsidRPr="00022951">
        <w:rPr>
          <w:rFonts w:ascii="Times New Roman" w:hAnsi="Times New Roman" w:cs="Times New Roman"/>
          <w:color w:val="000000" w:themeColor="text1"/>
          <w:sz w:val="28"/>
          <w:szCs w:val="28"/>
          <w:lang w:val="en-US" w:eastAsia="ru-RU"/>
        </w:rPr>
        <w:t>dbek)</w:t>
      </w:r>
    </w:p>
    <w:p w14:paraId="798FE318" w14:textId="77777777" w:rsidR="00CA7CC9" w:rsidRPr="00022951" w:rsidRDefault="00CA7CC9" w:rsidP="00CB482F">
      <w:pPr>
        <w:spacing w:after="0" w:line="336" w:lineRule="auto"/>
        <w:ind w:firstLine="720"/>
        <w:jc w:val="both"/>
        <w:rPr>
          <w:rFonts w:ascii="Times New Roman" w:hAnsi="Times New Roman" w:cs="Times New Roman"/>
          <w:color w:val="000000" w:themeColor="text1"/>
          <w:sz w:val="28"/>
          <w:szCs w:val="28"/>
          <w:lang w:val="en-US" w:eastAsia="ru-RU"/>
        </w:rPr>
      </w:pPr>
      <w:r w:rsidRPr="00022951">
        <w:rPr>
          <w:rFonts w:ascii="Times New Roman" w:hAnsi="Times New Roman" w:cs="Times New Roman"/>
          <w:color w:val="000000" w:themeColor="text1"/>
          <w:sz w:val="28"/>
          <w:szCs w:val="28"/>
          <w:lang w:val="en-US" w:eastAsia="ru-RU"/>
        </w:rPr>
        <w:t xml:space="preserve">6. </w:t>
      </w:r>
      <w:r w:rsidRPr="00A31EA2">
        <w:rPr>
          <w:rFonts w:ascii="Times New Roman" w:hAnsi="Times New Roman" w:cs="Times New Roman"/>
          <w:color w:val="000000" w:themeColor="text1"/>
          <w:sz w:val="28"/>
          <w:szCs w:val="28"/>
          <w:lang w:val="uz-Cyrl-UZ" w:eastAsia="ru-RU"/>
        </w:rPr>
        <w:t>O‘</w:t>
      </w:r>
      <w:r w:rsidRPr="00022951">
        <w:rPr>
          <w:rFonts w:ascii="Times New Roman" w:hAnsi="Times New Roman" w:cs="Times New Roman"/>
          <w:color w:val="000000" w:themeColor="text1"/>
          <w:sz w:val="28"/>
          <w:szCs w:val="28"/>
          <w:lang w:val="en-US" w:eastAsia="ru-RU"/>
        </w:rPr>
        <w:t>zb</w:t>
      </w:r>
      <w:r w:rsidRPr="00022951">
        <w:rPr>
          <w:rFonts w:ascii="Times New Roman" w:hAnsi="Times New Roman" w:cs="Times New Roman"/>
          <w:color w:val="000000" w:themeColor="text1"/>
          <w:spacing w:val="-1"/>
          <w:sz w:val="28"/>
          <w:szCs w:val="28"/>
          <w:lang w:val="en-US" w:eastAsia="ru-RU"/>
        </w:rPr>
        <w:t>ye</w:t>
      </w:r>
      <w:r w:rsidRPr="00022951">
        <w:rPr>
          <w:rFonts w:ascii="Times New Roman" w:hAnsi="Times New Roman" w:cs="Times New Roman"/>
          <w:color w:val="000000" w:themeColor="text1"/>
          <w:sz w:val="28"/>
          <w:szCs w:val="28"/>
          <w:lang w:val="en-US" w:eastAsia="ru-RU"/>
        </w:rPr>
        <w:t>k</w:t>
      </w:r>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taom</w:t>
      </w:r>
      <w:r w:rsidRPr="00022951">
        <w:rPr>
          <w:rFonts w:ascii="Times New Roman" w:hAnsi="Times New Roman" w:cs="Times New Roman"/>
          <w:color w:val="000000" w:themeColor="text1"/>
          <w:spacing w:val="-1"/>
          <w:sz w:val="28"/>
          <w:szCs w:val="28"/>
          <w:lang w:val="en-US" w:eastAsia="ru-RU"/>
        </w:rPr>
        <w:t>n</w:t>
      </w:r>
      <w:r w:rsidRPr="00022951">
        <w:rPr>
          <w:rFonts w:ascii="Times New Roman" w:hAnsi="Times New Roman" w:cs="Times New Roman"/>
          <w:color w:val="000000" w:themeColor="text1"/>
          <w:sz w:val="28"/>
          <w:szCs w:val="28"/>
          <w:lang w:val="en-US" w:eastAsia="ru-RU"/>
        </w:rPr>
        <w:t>oma</w:t>
      </w:r>
      <w:r w:rsidRPr="00022951">
        <w:rPr>
          <w:rFonts w:ascii="Times New Roman" w:hAnsi="Times New Roman" w:cs="Times New Roman"/>
          <w:color w:val="000000" w:themeColor="text1"/>
          <w:spacing w:val="-1"/>
          <w:sz w:val="28"/>
          <w:szCs w:val="28"/>
          <w:lang w:val="en-US" w:eastAsia="ru-RU"/>
        </w:rPr>
        <w:t>s</w:t>
      </w:r>
      <w:r w:rsidRPr="00022951">
        <w:rPr>
          <w:rFonts w:ascii="Times New Roman" w:hAnsi="Times New Roman" w:cs="Times New Roman"/>
          <w:color w:val="000000" w:themeColor="text1"/>
          <w:sz w:val="28"/>
          <w:szCs w:val="28"/>
          <w:lang w:val="en-US" w:eastAsia="ru-RU"/>
        </w:rPr>
        <w:t>ida</w:t>
      </w:r>
      <w:r w:rsidRPr="00022951">
        <w:rPr>
          <w:rFonts w:ascii="Times New Roman" w:hAnsi="Times New Roman" w:cs="Times New Roman"/>
          <w:color w:val="000000" w:themeColor="text1"/>
          <w:spacing w:val="69"/>
          <w:sz w:val="28"/>
          <w:szCs w:val="28"/>
          <w:lang w:val="en-US" w:eastAsia="ru-RU"/>
        </w:rPr>
        <w:t xml:space="preserve"> </w:t>
      </w:r>
      <w:r w:rsidRPr="00022951">
        <w:rPr>
          <w:rFonts w:ascii="Times New Roman" w:hAnsi="Times New Roman" w:cs="Times New Roman"/>
          <w:color w:val="000000" w:themeColor="text1"/>
          <w:spacing w:val="-2"/>
          <w:sz w:val="28"/>
          <w:szCs w:val="28"/>
          <w:lang w:val="en-US" w:eastAsia="ru-RU"/>
        </w:rPr>
        <w:t>e</w:t>
      </w:r>
      <w:r w:rsidRPr="00022951">
        <w:rPr>
          <w:rFonts w:ascii="Times New Roman" w:hAnsi="Times New Roman" w:cs="Times New Roman"/>
          <w:color w:val="000000" w:themeColor="text1"/>
          <w:sz w:val="28"/>
          <w:szCs w:val="28"/>
          <w:lang w:val="en-US" w:eastAsia="ru-RU"/>
        </w:rPr>
        <w:t>ng</w:t>
      </w:r>
      <w:r w:rsidRPr="00022951">
        <w:rPr>
          <w:rFonts w:ascii="Times New Roman" w:hAnsi="Times New Roman" w:cs="Times New Roman"/>
          <w:color w:val="000000" w:themeColor="text1"/>
          <w:spacing w:val="70"/>
          <w:sz w:val="28"/>
          <w:szCs w:val="28"/>
          <w:lang w:val="en-US" w:eastAsia="ru-RU"/>
        </w:rPr>
        <w:t xml:space="preserve"> </w:t>
      </w:r>
      <w:r w:rsidRPr="00022951">
        <w:rPr>
          <w:rFonts w:ascii="Times New Roman" w:hAnsi="Times New Roman" w:cs="Times New Roman"/>
          <w:color w:val="000000" w:themeColor="text1"/>
          <w:sz w:val="28"/>
          <w:szCs w:val="28"/>
          <w:lang w:val="en-US" w:eastAsia="ru-RU"/>
        </w:rPr>
        <w:t>aziz t</w:t>
      </w:r>
      <w:r w:rsidRPr="00022951">
        <w:rPr>
          <w:rFonts w:ascii="Times New Roman" w:hAnsi="Times New Roman" w:cs="Times New Roman"/>
          <w:color w:val="000000" w:themeColor="text1"/>
          <w:spacing w:val="-1"/>
          <w:sz w:val="28"/>
          <w:szCs w:val="28"/>
          <w:lang w:val="en-US" w:eastAsia="ru-RU"/>
        </w:rPr>
        <w:t>a</w:t>
      </w:r>
      <w:r w:rsidRPr="00022951">
        <w:rPr>
          <w:rFonts w:ascii="Times New Roman" w:hAnsi="Times New Roman" w:cs="Times New Roman"/>
          <w:color w:val="000000" w:themeColor="text1"/>
          <w:sz w:val="28"/>
          <w:szCs w:val="28"/>
          <w:lang w:val="en-US" w:eastAsia="ru-RU"/>
        </w:rPr>
        <w:t xml:space="preserve">om </w:t>
      </w:r>
      <w:r w:rsidRPr="00022951">
        <w:rPr>
          <w:rFonts w:ascii="Times New Roman" w:hAnsi="Times New Roman" w:cs="Times New Roman"/>
          <w:color w:val="000000" w:themeColor="text1"/>
          <w:spacing w:val="-1"/>
          <w:sz w:val="28"/>
          <w:szCs w:val="28"/>
          <w:lang w:val="en-US" w:eastAsia="ru-RU"/>
        </w:rPr>
        <w:t>(</w:t>
      </w:r>
      <w:r w:rsidRPr="00022951">
        <w:rPr>
          <w:rFonts w:ascii="Times New Roman" w:hAnsi="Times New Roman" w:cs="Times New Roman"/>
          <w:color w:val="000000" w:themeColor="text1"/>
          <w:sz w:val="28"/>
          <w:szCs w:val="28"/>
          <w:lang w:val="en-US" w:eastAsia="ru-RU"/>
        </w:rPr>
        <w:t>palov)</w:t>
      </w:r>
    </w:p>
    <w:p w14:paraId="20080F40" w14:textId="77777777" w:rsidR="00CA7CC9" w:rsidRPr="00A31EA2" w:rsidRDefault="00CA7CC9" w:rsidP="00CB482F">
      <w:pPr>
        <w:spacing w:after="0" w:line="336" w:lineRule="auto"/>
        <w:ind w:firstLine="720"/>
        <w:jc w:val="both"/>
        <w:rPr>
          <w:rFonts w:ascii="Times New Roman" w:hAnsi="Times New Roman" w:cs="Times New Roman"/>
          <w:color w:val="000000" w:themeColor="text1"/>
          <w:spacing w:val="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7. </w:t>
      </w:r>
      <w:r w:rsidRPr="00A31EA2">
        <w:rPr>
          <w:rFonts w:ascii="Times New Roman" w:hAnsi="Times New Roman" w:cs="Times New Roman"/>
          <w:color w:val="000000" w:themeColor="text1"/>
          <w:spacing w:val="-4"/>
          <w:sz w:val="28"/>
          <w:szCs w:val="28"/>
          <w:lang w:val="uz-Cyrl-UZ" w:eastAsia="ru-RU"/>
        </w:rPr>
        <w:t>“O‘</w:t>
      </w:r>
      <w:r w:rsidRPr="00A31EA2">
        <w:rPr>
          <w:rFonts w:ascii="Times New Roman" w:hAnsi="Times New Roman" w:cs="Times New Roman"/>
          <w:color w:val="000000" w:themeColor="text1"/>
          <w:sz w:val="28"/>
          <w:szCs w:val="28"/>
          <w:lang w:val="uz-Cyrl-UZ" w:eastAsia="ru-RU"/>
        </w:rPr>
        <w:t>zbekiston”</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she’ri</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ng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iflari</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limjo</w:t>
      </w:r>
      <w:r w:rsidRPr="00A31EA2">
        <w:rPr>
          <w:rFonts w:ascii="Times New Roman" w:hAnsi="Times New Roman" w:cs="Times New Roman"/>
          <w:color w:val="000000" w:themeColor="text1"/>
          <w:spacing w:val="1"/>
          <w:sz w:val="28"/>
          <w:szCs w:val="28"/>
          <w:lang w:val="uz-Cyrl-UZ" w:eastAsia="ru-RU"/>
        </w:rPr>
        <w:t>n, A.Oripov).</w:t>
      </w:r>
    </w:p>
    <w:p w14:paraId="703DC3B8"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oyas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20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 y</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g‘il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6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1"/>
          <w:sz w:val="28"/>
          <w:szCs w:val="28"/>
          <w:lang w:val="uz-Cyrl-UZ" w:eastAsia="ru-RU"/>
        </w:rPr>
        <w:t>bl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taqd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rlana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Mazk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ndan</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chilarning</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9"/>
          <w:sz w:val="28"/>
          <w:szCs w:val="28"/>
          <w:lang w:val="uz-Cyrl-UZ" w:eastAsia="ru-RU"/>
        </w:rPr>
        <w:t>i</w:t>
      </w:r>
      <w:r w:rsidRPr="00A31EA2">
        <w:rPr>
          <w:rFonts w:ascii="Times New Roman" w:hAnsi="Times New Roman" w:cs="Times New Roman"/>
          <w:color w:val="000000" w:themeColor="text1"/>
          <w:sz w:val="28"/>
          <w:szCs w:val="28"/>
          <w:lang w:val="uz-Cyrl-UZ" w:eastAsia="ru-RU"/>
        </w:rPr>
        <w:t>limini</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amo</w:t>
      </w:r>
      <w:r w:rsidRPr="00A31EA2">
        <w:rPr>
          <w:rFonts w:ascii="Times New Roman" w:hAnsi="Times New Roman" w:cs="Times New Roman"/>
          <w:color w:val="000000" w:themeColor="text1"/>
          <w:spacing w:val="-2"/>
          <w:sz w:val="28"/>
          <w:szCs w:val="28"/>
          <w:lang w:val="uz-Cyrl-UZ" w:eastAsia="ru-RU"/>
        </w:rPr>
        <w:t>yo</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7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ning</w:t>
      </w:r>
      <w:r w:rsidRPr="00A31EA2">
        <w:rPr>
          <w:rFonts w:ascii="Times New Roman" w:hAnsi="Times New Roman" w:cs="Times New Roman"/>
          <w:color w:val="000000" w:themeColor="text1"/>
          <w:spacing w:val="18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te</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lekt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al</w:t>
      </w:r>
      <w:r w:rsidRPr="00A31EA2">
        <w:rPr>
          <w:rFonts w:ascii="Times New Roman" w:hAnsi="Times New Roman" w:cs="Times New Roman"/>
          <w:color w:val="000000" w:themeColor="text1"/>
          <w:spacing w:val="18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salo</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ini  an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ql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shga yor</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8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yer</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8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ikkinchi to</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ondan</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hlarning</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oa</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bo‘lib</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birla</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aqliy tafak</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rni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g aqlla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ishi,</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qi</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lq-atvorining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 xml:space="preserve">kib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pi</w:t>
      </w:r>
      <w:r w:rsidRPr="00A31EA2">
        <w:rPr>
          <w:rFonts w:ascii="Times New Roman" w:hAnsi="Times New Roman" w:cs="Times New Roman"/>
          <w:color w:val="000000" w:themeColor="text1"/>
          <w:sz w:val="28"/>
          <w:szCs w:val="28"/>
          <w:lang w:val="uz-Cyrl-UZ" w:eastAsia="ru-RU"/>
        </w:rPr>
        <w:t>shiga yo‘</w:t>
      </w:r>
      <w:r w:rsidRPr="00A31EA2">
        <w:rPr>
          <w:rFonts w:ascii="Times New Roman" w:hAnsi="Times New Roman" w:cs="Times New Roman"/>
          <w:color w:val="000000" w:themeColor="text1"/>
          <w:spacing w:val="1"/>
          <w:sz w:val="28"/>
          <w:szCs w:val="28"/>
          <w:lang w:val="uz-Cyrl-UZ" w:eastAsia="ru-RU"/>
        </w:rPr>
        <w:t>naltiradi</w:t>
      </w:r>
      <w:r w:rsidRPr="00A31EA2">
        <w:rPr>
          <w:rFonts w:ascii="Times New Roman" w:hAnsi="Times New Roman" w:cs="Times New Roman"/>
          <w:color w:val="000000" w:themeColor="text1"/>
          <w:sz w:val="28"/>
          <w:szCs w:val="28"/>
          <w:lang w:val="uz-Cyrl-UZ" w:eastAsia="ru-RU"/>
        </w:rPr>
        <w:t>. Zero,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vchi </w:t>
      </w:r>
      <w:r w:rsidRPr="00A31EA2">
        <w:rPr>
          <w:rFonts w:ascii="Times New Roman" w:hAnsi="Times New Roman" w:cs="Times New Roman"/>
          <w:color w:val="000000" w:themeColor="text1"/>
          <w:spacing w:val="3"/>
          <w:sz w:val="28"/>
          <w:szCs w:val="28"/>
          <w:lang w:val="uz-Cyrl-UZ" w:eastAsia="ru-RU"/>
        </w:rPr>
        <w:t>i</w:t>
      </w:r>
      <w:r w:rsidRPr="00A31EA2">
        <w:rPr>
          <w:rFonts w:ascii="Times New Roman" w:hAnsi="Times New Roman" w:cs="Times New Roman"/>
          <w:color w:val="000000" w:themeColor="text1"/>
          <w:sz w:val="28"/>
          <w:szCs w:val="28"/>
          <w:lang w:val="uz-Cyrl-UZ" w:eastAsia="ru-RU"/>
        </w:rPr>
        <w:t>ntellek</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  ind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vi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ning ilm</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 salohiya</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ini ri</w:t>
      </w:r>
      <w:r w:rsidRPr="00A31EA2">
        <w:rPr>
          <w:rFonts w:ascii="Times New Roman" w:hAnsi="Times New Roman" w:cs="Times New Roman"/>
          <w:color w:val="000000" w:themeColor="text1"/>
          <w:spacing w:val="-1"/>
          <w:sz w:val="28"/>
          <w:szCs w:val="28"/>
          <w:lang w:val="uz-Cyrl-UZ" w:eastAsia="ru-RU"/>
        </w:rPr>
        <w:t>v</w:t>
      </w:r>
      <w:r w:rsidRPr="00A31EA2">
        <w:rPr>
          <w:rFonts w:ascii="Times New Roman" w:hAnsi="Times New Roman" w:cs="Times New Roman"/>
          <w:color w:val="000000" w:themeColor="text1"/>
          <w:sz w:val="28"/>
          <w:szCs w:val="28"/>
          <w:lang w:val="uz-Cyrl-UZ" w:eastAsia="ru-RU"/>
        </w:rPr>
        <w:t>ojl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nishiga</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os</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va</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ning sh</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xs</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sifat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shaklla</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ida m</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him</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z w:val="28"/>
          <w:szCs w:val="28"/>
          <w:lang w:val="uz-Cyrl-UZ" w:eastAsia="ru-RU"/>
        </w:rPr>
        <w:t>l o‘y</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yd</w:t>
      </w:r>
      <w:r w:rsidRPr="00A31EA2">
        <w:rPr>
          <w:rFonts w:ascii="Times New Roman" w:hAnsi="Times New Roman" w:cs="Times New Roman"/>
          <w:color w:val="000000" w:themeColor="text1"/>
          <w:sz w:val="28"/>
          <w:szCs w:val="28"/>
          <w:lang w:val="uz-Cyrl-UZ" w:eastAsia="ru-RU"/>
        </w:rPr>
        <w:t>i.</w:t>
      </w:r>
    </w:p>
    <w:p w14:paraId="0C8A4FE6"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bookmarkStart w:id="27" w:name="_page_218_0"/>
      <w:bookmarkEnd w:id="26"/>
      <w:r w:rsidRPr="00A31EA2">
        <w:rPr>
          <w:rFonts w:ascii="Times New Roman" w:hAnsi="Times New Roman" w:cs="Times New Roman"/>
          <w:color w:val="000000" w:themeColor="text1"/>
          <w:sz w:val="28"/>
          <w:szCs w:val="28"/>
          <w:lang w:val="uz-Cyrl-UZ" w:eastAsia="ru-RU"/>
        </w:rPr>
        <w:t>X</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as, 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lim</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6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vchilar ijodiy 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ini</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vo</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z w:val="28"/>
          <w:szCs w:val="28"/>
          <w:lang w:val="uz-Cyrl-UZ" w:eastAsia="ru-RU"/>
        </w:rPr>
        <w:t>lant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rishda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him</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vos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ala</w:t>
      </w:r>
      <w:r w:rsidRPr="00A31EA2">
        <w:rPr>
          <w:rFonts w:ascii="Times New Roman" w:hAnsi="Times New Roman" w:cs="Times New Roman"/>
          <w:color w:val="000000" w:themeColor="text1"/>
          <w:spacing w:val="-2"/>
          <w:sz w:val="28"/>
          <w:szCs w:val="28"/>
          <w:lang w:val="uz-Cyrl-UZ" w:eastAsia="ru-RU"/>
        </w:rPr>
        <w:t>r</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0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f</w:t>
      </w:r>
      <w:r w:rsidRPr="00A31EA2">
        <w:rPr>
          <w:rFonts w:ascii="Times New Roman" w:hAnsi="Times New Roman" w:cs="Times New Roman"/>
          <w:color w:val="000000" w:themeColor="text1"/>
          <w:sz w:val="28"/>
          <w:szCs w:val="28"/>
          <w:lang w:val="uz-Cyrl-UZ" w:eastAsia="ru-RU"/>
        </w:rPr>
        <w:t>at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8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 olingan.</w:t>
      </w:r>
    </w:p>
    <w:p w14:paraId="3127ED51" w14:textId="77777777" w:rsidR="00CA7CC9" w:rsidRPr="00A31EA2" w:rsidRDefault="00CA7CC9"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O‘yinlar</w:t>
      </w:r>
      <w:r w:rsidRPr="00A31EA2">
        <w:rPr>
          <w:rFonts w:ascii="Times New Roman" w:hAnsi="Times New Roman" w:cs="Times New Roman"/>
          <w:color w:val="000000" w:themeColor="text1"/>
          <w:spacing w:val="16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ri</w:t>
      </w:r>
      <w:r w:rsidRPr="00A31EA2">
        <w:rPr>
          <w:rFonts w:ascii="Times New Roman" w:hAnsi="Times New Roman" w:cs="Times New Roman"/>
          <w:color w:val="000000" w:themeColor="text1"/>
          <w:sz w:val="28"/>
          <w:szCs w:val="28"/>
          <w:lang w:val="uz-Cyrl-UZ" w:eastAsia="ru-RU"/>
        </w:rPr>
        <w:t>ga</w:t>
      </w:r>
      <w:r w:rsidRPr="00A31EA2">
        <w:rPr>
          <w:rFonts w:ascii="Times New Roman" w:hAnsi="Times New Roman" w:cs="Times New Roman"/>
          <w:color w:val="000000" w:themeColor="text1"/>
          <w:spacing w:val="16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ko‘</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16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w:t>
      </w:r>
      <w:r w:rsidRPr="00A31EA2">
        <w:rPr>
          <w:rFonts w:ascii="Times New Roman" w:hAnsi="Times New Roman" w:cs="Times New Roman"/>
          <w:color w:val="000000" w:themeColor="text1"/>
          <w:spacing w:val="-3"/>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4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didak</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ik</w:t>
      </w:r>
      <w:r w:rsidRPr="00A31EA2">
        <w:rPr>
          <w:rFonts w:ascii="Times New Roman" w:hAnsi="Times New Roman" w:cs="Times New Roman"/>
          <w:color w:val="000000" w:themeColor="text1"/>
          <w:spacing w:val="1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w:t>
      </w:r>
      <w:r w:rsidRPr="00A31EA2">
        <w:rPr>
          <w:rFonts w:ascii="Times New Roman" w:hAnsi="Times New Roman" w:cs="Times New Roman"/>
          <w:color w:val="000000" w:themeColor="text1"/>
          <w:spacing w:val="16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rolli o‘yinlar,</w:t>
      </w:r>
      <w:r w:rsidRPr="00A31EA2">
        <w:rPr>
          <w:rFonts w:ascii="Times New Roman" w:hAnsi="Times New Roman" w:cs="Times New Roman"/>
          <w:color w:val="000000" w:themeColor="text1"/>
          <w:spacing w:val="14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kompyu</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yer</w:t>
      </w:r>
      <w:r w:rsidRPr="00A31EA2">
        <w:rPr>
          <w:rFonts w:ascii="Times New Roman" w:hAnsi="Times New Roman" w:cs="Times New Roman"/>
          <w:color w:val="000000" w:themeColor="text1"/>
          <w:spacing w:val="3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o‘yinlaridan</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orat</w:t>
      </w:r>
      <w:r w:rsidRPr="00A31EA2">
        <w:rPr>
          <w:rFonts w:ascii="Times New Roman" w:hAnsi="Times New Roman" w:cs="Times New Roman"/>
          <w:color w:val="000000" w:themeColor="text1"/>
          <w:spacing w:val="4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bo‘lib,</w:t>
      </w:r>
      <w:r w:rsidRPr="00A31EA2">
        <w:rPr>
          <w:rFonts w:ascii="Times New Roman" w:hAnsi="Times New Roman" w:cs="Times New Roman"/>
          <w:color w:val="000000" w:themeColor="text1"/>
          <w:spacing w:val="149"/>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ar</w:t>
      </w:r>
      <w:r w:rsidRPr="00A31EA2">
        <w:rPr>
          <w:rFonts w:ascii="Times New Roman" w:hAnsi="Times New Roman" w:cs="Times New Roman"/>
          <w:color w:val="000000" w:themeColor="text1"/>
          <w:spacing w:val="14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rqali</w:t>
      </w:r>
      <w:r w:rsidRPr="00A31EA2">
        <w:rPr>
          <w:rFonts w:ascii="Times New Roman" w:hAnsi="Times New Roman" w:cs="Times New Roman"/>
          <w:color w:val="000000" w:themeColor="text1"/>
          <w:spacing w:val="148"/>
          <w:sz w:val="28"/>
          <w:szCs w:val="28"/>
          <w:lang w:val="uz-Cyrl-UZ" w:eastAsia="ru-RU"/>
        </w:rPr>
        <w:t xml:space="preserve"> </w:t>
      </w:r>
      <w:r w:rsidR="00F454F0" w:rsidRPr="00A31EA2">
        <w:rPr>
          <w:rFonts w:ascii="Times New Roman" w:hAnsi="Times New Roman" w:cs="Times New Roman"/>
          <w:color w:val="000000" w:themeColor="text1"/>
          <w:sz w:val="28"/>
          <w:szCs w:val="28"/>
          <w:lang w:val="uz-Cyrl-UZ" w:eastAsia="ru-RU"/>
        </w:rPr>
        <w:t>o‘quvchi</w:t>
      </w:r>
      <w:r w:rsidRPr="00A31EA2">
        <w:rPr>
          <w:rFonts w:ascii="Times New Roman" w:hAnsi="Times New Roman" w:cs="Times New Roman"/>
          <w:color w:val="000000" w:themeColor="text1"/>
          <w:sz w:val="28"/>
          <w:szCs w:val="28"/>
          <w:lang w:val="uz-Cyrl-UZ" w:eastAsia="ru-RU"/>
        </w:rPr>
        <w:t>ning x</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lqi</w:t>
      </w:r>
      <w:r w:rsidRPr="00A31EA2">
        <w:rPr>
          <w:rFonts w:ascii="Times New Roman" w:hAnsi="Times New Roman" w:cs="Times New Roman"/>
          <w:color w:val="000000" w:themeColor="text1"/>
          <w:spacing w:val="8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erk</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7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akllan</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ijt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oiylik</w:t>
      </w:r>
      <w:r w:rsidRPr="00A31EA2">
        <w:rPr>
          <w:rFonts w:ascii="Times New Roman" w:hAnsi="Times New Roman" w:cs="Times New Roman"/>
          <w:color w:val="000000" w:themeColor="text1"/>
          <w:spacing w:val="7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ha</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iyat</w:t>
      </w:r>
      <w:r w:rsidRPr="00A31EA2">
        <w:rPr>
          <w:rFonts w:ascii="Times New Roman" w:hAnsi="Times New Roman" w:cs="Times New Roman"/>
          <w:color w:val="000000" w:themeColor="text1"/>
          <w:spacing w:val="15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sb</w:t>
      </w:r>
      <w:r w:rsidRPr="00A31EA2">
        <w:rPr>
          <w:rFonts w:ascii="Times New Roman" w:hAnsi="Times New Roman" w:cs="Times New Roman"/>
          <w:color w:val="000000" w:themeColor="text1"/>
          <w:spacing w:val="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7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ishga</w:t>
      </w:r>
      <w:r w:rsidRPr="00A31EA2">
        <w:rPr>
          <w:rFonts w:ascii="Times New Roman" w:hAnsi="Times New Roman" w:cs="Times New Roman"/>
          <w:color w:val="000000" w:themeColor="text1"/>
          <w:spacing w:val="7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d qo</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iyati</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o‘z</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ro</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al</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rivojlan</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vchi</w:t>
      </w:r>
      <w:r w:rsidRPr="00A31EA2">
        <w:rPr>
          <w:rFonts w:ascii="Times New Roman" w:hAnsi="Times New Roman" w:cs="Times New Roman"/>
          <w:color w:val="000000" w:themeColor="text1"/>
          <w:spacing w:val="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oliya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ni</w:t>
      </w:r>
      <w:r w:rsidRPr="00A31EA2">
        <w:rPr>
          <w:rFonts w:ascii="Times New Roman" w:hAnsi="Times New Roman" w:cs="Times New Roman"/>
          <w:color w:val="000000" w:themeColor="text1"/>
          <w:spacing w:val="6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j</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dga</w:t>
      </w:r>
      <w:r w:rsidRPr="00A31EA2">
        <w:rPr>
          <w:rFonts w:ascii="Times New Roman" w:hAnsi="Times New Roman" w:cs="Times New Roman"/>
          <w:color w:val="000000" w:themeColor="text1"/>
          <w:spacing w:val="6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kelti</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 xml:space="preserve">adi. </w:t>
      </w:r>
    </w:p>
    <w:p w14:paraId="63C81032" w14:textId="77777777" w:rsidR="0085182D" w:rsidRPr="00A31EA2" w:rsidRDefault="0085182D" w:rsidP="00CB482F">
      <w:pPr>
        <w:spacing w:after="0" w:line="336" w:lineRule="auto"/>
        <w:ind w:firstLine="720"/>
        <w:jc w:val="center"/>
        <w:rPr>
          <w:rFonts w:ascii="Times New Roman" w:hAnsi="Times New Roman" w:cs="Times New Roman"/>
          <w:b/>
          <w:bCs/>
          <w:color w:val="000000" w:themeColor="text1"/>
          <w:sz w:val="28"/>
          <w:szCs w:val="28"/>
          <w:lang w:val="uz-Cyrl-UZ" w:eastAsia="ru-RU"/>
        </w:rPr>
      </w:pPr>
      <w:r w:rsidRPr="00A31EA2">
        <w:rPr>
          <w:rFonts w:ascii="Times New Roman" w:hAnsi="Times New Roman" w:cs="Times New Roman"/>
          <w:b/>
          <w:bCs/>
          <w:color w:val="000000" w:themeColor="text1"/>
          <w:sz w:val="28"/>
          <w:szCs w:val="28"/>
          <w:lang w:val="uz-Cyrl-UZ" w:eastAsia="ru-RU"/>
        </w:rPr>
        <w:t>Ikkinchi bob bo‘yicha xulos</w:t>
      </w:r>
      <w:r w:rsidRPr="00A31EA2">
        <w:rPr>
          <w:rFonts w:ascii="Times New Roman" w:hAnsi="Times New Roman" w:cs="Times New Roman"/>
          <w:b/>
          <w:bCs/>
          <w:color w:val="000000" w:themeColor="text1"/>
          <w:spacing w:val="1"/>
          <w:sz w:val="28"/>
          <w:szCs w:val="28"/>
          <w:lang w:val="uz-Cyrl-UZ" w:eastAsia="ru-RU"/>
        </w:rPr>
        <w:t>a</w:t>
      </w:r>
    </w:p>
    <w:p w14:paraId="0D222ADB" w14:textId="77777777" w:rsidR="0085182D" w:rsidRPr="00A31EA2" w:rsidRDefault="0085182D" w:rsidP="00CB482F">
      <w:pPr>
        <w:spacing w:after="0" w:line="336" w:lineRule="auto"/>
        <w:ind w:firstLine="720"/>
        <w:jc w:val="both"/>
        <w:rPr>
          <w:rFonts w:ascii="Times New Roman" w:hAnsi="Times New Roman" w:cs="Times New Roman"/>
          <w:color w:val="000000" w:themeColor="text1"/>
          <w:spacing w:val="64"/>
          <w:sz w:val="28"/>
          <w:szCs w:val="28"/>
          <w:lang w:val="uz-Cyrl-UZ" w:eastAsia="ru-RU"/>
        </w:rPr>
      </w:pPr>
      <w:r w:rsidRPr="00A31EA2">
        <w:rPr>
          <w:rFonts w:ascii="Times New Roman" w:hAnsi="Times New Roman" w:cs="Times New Roman"/>
          <w:color w:val="000000" w:themeColor="text1"/>
          <w:spacing w:val="-1"/>
          <w:sz w:val="28"/>
          <w:szCs w:val="28"/>
          <w:lang w:val="uz-Cyrl-UZ" w:eastAsia="ru-RU"/>
        </w:rPr>
        <w:t xml:space="preserve">Ta’limiy </w:t>
      </w:r>
      <w:r w:rsidRPr="00A31EA2">
        <w:rPr>
          <w:rFonts w:ascii="Times New Roman" w:hAnsi="Times New Roman" w:cs="Times New Roman"/>
          <w:color w:val="000000" w:themeColor="text1"/>
          <w:spacing w:val="1"/>
          <w:sz w:val="28"/>
          <w:szCs w:val="28"/>
          <w:lang w:val="uz-Cyrl-UZ" w:eastAsia="ru-RU"/>
        </w:rPr>
        <w:t>o‘y</w:t>
      </w:r>
      <w:r w:rsidRPr="00A31EA2">
        <w:rPr>
          <w:rFonts w:ascii="Times New Roman" w:hAnsi="Times New Roman" w:cs="Times New Roman"/>
          <w:color w:val="000000" w:themeColor="text1"/>
          <w:sz w:val="28"/>
          <w:szCs w:val="28"/>
          <w:lang w:val="uz-Cyrl-UZ" w:eastAsia="ru-RU"/>
        </w:rPr>
        <w:t>inlar, interfaol dars</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vosit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sida</w:t>
      </w:r>
      <w:r w:rsidRPr="00A31EA2">
        <w:rPr>
          <w:rFonts w:ascii="Times New Roman" w:hAnsi="Times New Roman" w:cs="Times New Roman"/>
          <w:color w:val="000000" w:themeColor="text1"/>
          <w:spacing w:val="8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 xml:space="preserve">o‘quvchilarning ijodiy faoliyatini </w:t>
      </w:r>
      <w:r w:rsidR="00D63C5E" w:rsidRPr="00A31EA2">
        <w:rPr>
          <w:rFonts w:ascii="Times New Roman" w:hAnsi="Times New Roman" w:cs="Times New Roman"/>
          <w:color w:val="000000" w:themeColor="text1"/>
          <w:spacing w:val="-1"/>
          <w:sz w:val="28"/>
          <w:szCs w:val="28"/>
          <w:lang w:val="uz-Cyrl-UZ" w:eastAsia="ru-RU"/>
        </w:rPr>
        <w:t>rivojlantirish</w:t>
      </w:r>
      <w:r w:rsidRPr="00A31EA2">
        <w:rPr>
          <w:rFonts w:ascii="Times New Roman" w:hAnsi="Times New Roman" w:cs="Times New Roman"/>
          <w:color w:val="000000" w:themeColor="text1"/>
          <w:spacing w:val="-1"/>
          <w:sz w:val="28"/>
          <w:szCs w:val="28"/>
          <w:lang w:val="uz-Cyrl-UZ" w:eastAsia="ru-RU"/>
        </w:rPr>
        <w:t xml:space="preserve"> va boshqarish ta’limda o‘quvchilar ijodiy faolligini tizimli faollashtiradi hamda rivojlantirishning o‘ziga xos yo‘nalishlarini turli shakl, metod va vositalar yordamida amalga oshiradi. Umum ta’lim maktablarida tahsil olayotgan o‘quvchi ijodkorlik faoliyatini rivojlantirish uchun eng maqbul yosh sanaladi. Bular o‘quvchilarning biror-bir haqiqatni mustaqil izlashi va kashf etishi bilan bog‘lik evristik va muammoli ta’limdir. Evristik ta’lim esa o‘kuvchilarda ijodiy qobiliyatni shaklllantirish, bilishga oid faoliyatini rivojlantirish va ilmiy asoslangan faoliyatni tashkil eti</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bog‘liq </w:t>
      </w:r>
      <w:bookmarkStart w:id="28" w:name="_page_220_0"/>
      <w:r w:rsidRPr="00A31EA2">
        <w:rPr>
          <w:rFonts w:ascii="Times New Roman" w:hAnsi="Times New Roman" w:cs="Times New Roman"/>
          <w:color w:val="000000" w:themeColor="text1"/>
          <w:sz w:val="28"/>
          <w:szCs w:val="28"/>
          <w:lang w:val="uz-Cyrl-UZ" w:eastAsia="ru-RU"/>
        </w:rPr>
        <w:t>ekanligini</w:t>
      </w:r>
      <w:r w:rsidRPr="00A31EA2">
        <w:rPr>
          <w:rFonts w:ascii="Times New Roman" w:hAnsi="Times New Roman" w:cs="Times New Roman"/>
          <w:color w:val="000000" w:themeColor="text1"/>
          <w:spacing w:val="6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rsat</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64"/>
          <w:sz w:val="28"/>
          <w:szCs w:val="28"/>
          <w:lang w:val="uz-Cyrl-UZ" w:eastAsia="ru-RU"/>
        </w:rPr>
        <w:t xml:space="preserve"> </w:t>
      </w:r>
    </w:p>
    <w:p w14:paraId="72D2BB1E" w14:textId="77777777" w:rsidR="0085182D" w:rsidRPr="00A31EA2" w:rsidRDefault="0085182D"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151D89">
        <w:rPr>
          <w:rFonts w:ascii="Times New Roman" w:hAnsi="Times New Roman" w:cs="Times New Roman"/>
          <w:color w:val="000000" w:themeColor="text1"/>
          <w:sz w:val="28"/>
          <w:szCs w:val="28"/>
          <w:lang w:val="uz-Cyrl-UZ" w:eastAsia="ru-RU"/>
        </w:rPr>
        <w:t xml:space="preserve">Interfaol o‘qitishda </w:t>
      </w:r>
      <w:r w:rsidRPr="00A31EA2">
        <w:rPr>
          <w:rFonts w:ascii="Times New Roman" w:hAnsi="Times New Roman" w:cs="Times New Roman"/>
          <w:color w:val="000000" w:themeColor="text1"/>
          <w:sz w:val="28"/>
          <w:szCs w:val="28"/>
          <w:lang w:val="uz-Cyrl-UZ" w:eastAsia="ru-RU"/>
        </w:rPr>
        <w:t>esa, muammoli vaziyatlarni yaratish orqali o‘quvchilarni izchillikda mantikiy, ilmiy, didaktik, ijodiy fikrlashga o‘rgatib boriladi. Bunday yondashuv ta’lim jarayoniga texnologik yondashuv bo‘lib u albatta kutilgan natijani kafolatlaydi hamda o‘z samarasini beradi.</w:t>
      </w:r>
    </w:p>
    <w:p w14:paraId="19616A82" w14:textId="77777777" w:rsidR="0085182D" w:rsidRPr="00A31EA2" w:rsidRDefault="0085182D"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O‘qitishda «Idrok xaritasi», «Aqliy 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j</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«Klaster»</w:t>
      </w:r>
      <w:r w:rsidRPr="00A31EA2">
        <w:rPr>
          <w:rFonts w:ascii="Times New Roman" w:hAnsi="Times New Roman" w:cs="Times New Roman"/>
          <w:color w:val="000000" w:themeColor="text1"/>
          <w:spacing w:val="11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zish,</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she</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pish</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oq</w:t>
      </w:r>
      <w:r w:rsidRPr="00A31EA2">
        <w:rPr>
          <w:rFonts w:ascii="Times New Roman" w:hAnsi="Times New Roman" w:cs="Times New Roman"/>
          <w:color w:val="000000" w:themeColor="text1"/>
          <w:spacing w:val="11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aso</w:t>
      </w:r>
      <w:r w:rsidRPr="00A31EA2">
        <w:rPr>
          <w:rFonts w:ascii="Times New Roman" w:hAnsi="Times New Roman" w:cs="Times New Roman"/>
          <w:color w:val="000000" w:themeColor="text1"/>
          <w:spacing w:val="-1"/>
          <w:sz w:val="28"/>
          <w:szCs w:val="28"/>
          <w:lang w:val="uz-Cyrl-UZ" w:eastAsia="ru-RU"/>
        </w:rPr>
        <w:t>si</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1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kil etilgan «O‘</w:t>
      </w:r>
      <w:r w:rsidRPr="00A31EA2">
        <w:rPr>
          <w:rFonts w:ascii="Times New Roman" w:hAnsi="Times New Roman" w:cs="Times New Roman"/>
          <w:color w:val="000000" w:themeColor="text1"/>
          <w:spacing w:val="1"/>
          <w:sz w:val="28"/>
          <w:szCs w:val="28"/>
          <w:lang w:val="uz-Cyrl-UZ" w:eastAsia="ru-RU"/>
        </w:rPr>
        <w:t>y</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izl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z w:val="28"/>
          <w:szCs w:val="28"/>
          <w:lang w:val="uz-Cyrl-UZ" w:eastAsia="ru-RU"/>
        </w:rPr>
        <w:t>» interfaol ta’limiy o‘yin</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darsl</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 b</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nga jonli </w:t>
      </w:r>
      <w:r w:rsidRPr="00A31EA2">
        <w:rPr>
          <w:rFonts w:ascii="Times New Roman" w:hAnsi="Times New Roman" w:cs="Times New Roman"/>
          <w:color w:val="000000" w:themeColor="text1"/>
          <w:spacing w:val="-1"/>
          <w:sz w:val="28"/>
          <w:szCs w:val="28"/>
          <w:lang w:val="uz-Cyrl-UZ" w:eastAsia="ru-RU"/>
        </w:rPr>
        <w:t xml:space="preserve">misol bo‘la oladi. Iqtidorli ijodkor o‘quvchi faoliyatini tizimli </w:t>
      </w:r>
      <w:r w:rsidR="00D63C5E" w:rsidRPr="00A31EA2">
        <w:rPr>
          <w:rFonts w:ascii="Times New Roman" w:hAnsi="Times New Roman" w:cs="Times New Roman"/>
          <w:color w:val="000000" w:themeColor="text1"/>
          <w:spacing w:val="-1"/>
          <w:sz w:val="28"/>
          <w:szCs w:val="28"/>
          <w:lang w:val="uz-Cyrl-UZ" w:eastAsia="ru-RU"/>
        </w:rPr>
        <w:t>rivojlantirish</w:t>
      </w:r>
      <w:r w:rsidRPr="00A31EA2">
        <w:rPr>
          <w:rFonts w:ascii="Times New Roman" w:hAnsi="Times New Roman" w:cs="Times New Roman"/>
          <w:color w:val="000000" w:themeColor="text1"/>
          <w:spacing w:val="-1"/>
          <w:sz w:val="28"/>
          <w:szCs w:val="28"/>
          <w:lang w:val="uz-Cyrl-UZ" w:eastAsia="ru-RU"/>
        </w:rPr>
        <w:t xml:space="preserve"> va rivojlantirishda maqsadli mavzuli diolog darslar, munozara, bahs-suhbatlar, fantaziya-sarguzasht, sayohat, evristik izlanish darslari, muammolarni hal etish kabi mantiqiy tafakkur darslari, ixtirochilik, modellashtirish, badiiy-texnik ijodkorlik, ramzlar va tasvirlar orqali ijod qilish, kashfiyotlar</w:t>
      </w:r>
      <w:r w:rsidRPr="00A31EA2">
        <w:rPr>
          <w:rFonts w:ascii="Times New Roman" w:hAnsi="Times New Roman" w:cs="Times New Roman"/>
          <w:color w:val="000000" w:themeColor="text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ilish, esse va i</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r yozish, </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ol</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omal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  va shajaralar t</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 xml:space="preserve">zish </w:t>
      </w:r>
      <w:r w:rsidRPr="00A31EA2">
        <w:rPr>
          <w:rFonts w:ascii="Times New Roman" w:hAnsi="Times New Roman" w:cs="Times New Roman"/>
          <w:color w:val="000000" w:themeColor="text1"/>
          <w:spacing w:val="-1"/>
          <w:sz w:val="28"/>
          <w:szCs w:val="28"/>
          <w:lang w:val="uz-Cyrl-UZ" w:eastAsia="ru-RU"/>
        </w:rPr>
        <w:t xml:space="preserve">kabilar shular jumlasidandir. Ta’limiy o‘yinlar, interfaol dars vositasida o‘quvchilarning ijodiy faoliyatini </w:t>
      </w:r>
      <w:r w:rsidR="00D63C5E" w:rsidRPr="00A31EA2">
        <w:rPr>
          <w:rFonts w:ascii="Times New Roman" w:hAnsi="Times New Roman" w:cs="Times New Roman"/>
          <w:color w:val="000000" w:themeColor="text1"/>
          <w:spacing w:val="-1"/>
          <w:sz w:val="28"/>
          <w:szCs w:val="28"/>
          <w:lang w:val="uz-Cyrl-UZ" w:eastAsia="ru-RU"/>
        </w:rPr>
        <w:t>rivojlantirish</w:t>
      </w:r>
      <w:r w:rsidRPr="00A31EA2">
        <w:rPr>
          <w:rFonts w:ascii="Times New Roman" w:hAnsi="Times New Roman" w:cs="Times New Roman"/>
          <w:color w:val="000000" w:themeColor="text1"/>
          <w:spacing w:val="-1"/>
          <w:sz w:val="28"/>
          <w:szCs w:val="28"/>
          <w:lang w:val="uz-Cyrl-UZ" w:eastAsia="ru-RU"/>
        </w:rPr>
        <w:t xml:space="preserve"> va boshqarishda shaxsga yo‘naltirilgan ta’lim</w:t>
      </w:r>
      <w:r w:rsidRPr="00A31EA2">
        <w:rPr>
          <w:rFonts w:ascii="Times New Roman" w:hAnsi="Times New Roman" w:cs="Times New Roman"/>
          <w:color w:val="000000" w:themeColor="text1"/>
          <w:sz w:val="28"/>
          <w:szCs w:val="28"/>
          <w:lang w:val="uz-Cyrl-UZ" w:eastAsia="ru-RU"/>
        </w:rPr>
        <w:t xml:space="preserve"> o‘quvchi</w:t>
      </w:r>
      <w:r w:rsidRPr="00A31EA2">
        <w:rPr>
          <w:rFonts w:ascii="Times New Roman" w:hAnsi="Times New Roman" w:cs="Times New Roman"/>
          <w:color w:val="000000" w:themeColor="text1"/>
          <w:spacing w:val="-3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ijod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y fa</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iya</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z w:val="28"/>
          <w:szCs w:val="28"/>
          <w:lang w:val="uz-Cyrl-UZ" w:eastAsia="ru-RU"/>
        </w:rPr>
        <w:t>ini</w:t>
      </w:r>
      <w:r w:rsidRPr="00A31EA2">
        <w:rPr>
          <w:rFonts w:ascii="Times New Roman" w:hAnsi="Times New Roman" w:cs="Times New Roman"/>
          <w:color w:val="000000" w:themeColor="text1"/>
          <w:spacing w:val="9"/>
          <w:sz w:val="28"/>
          <w:szCs w:val="28"/>
          <w:lang w:val="uz-Cyrl-UZ" w:eastAsia="ru-RU"/>
        </w:rPr>
        <w:t xml:space="preserve"> noan’anaviy </w:t>
      </w:r>
      <w:r w:rsidRPr="00A31EA2">
        <w:rPr>
          <w:rFonts w:ascii="Times New Roman" w:hAnsi="Times New Roman" w:cs="Times New Roman"/>
          <w:color w:val="000000" w:themeColor="text1"/>
          <w:sz w:val="28"/>
          <w:szCs w:val="28"/>
          <w:lang w:val="uz-Cyrl-UZ" w:eastAsia="ru-RU"/>
        </w:rPr>
        <w:t>sh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kl</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yet</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6"/>
          <w:sz w:val="28"/>
          <w:szCs w:val="28"/>
          <w:lang w:val="uz-Cyrl-UZ" w:eastAsia="ru-RU"/>
        </w:rPr>
        <w:t>d</w:t>
      </w:r>
      <w:r w:rsidRPr="00A31EA2">
        <w:rPr>
          <w:rFonts w:ascii="Times New Roman" w:hAnsi="Times New Roman" w:cs="Times New Roman"/>
          <w:color w:val="000000" w:themeColor="text1"/>
          <w:sz w:val="28"/>
          <w:szCs w:val="28"/>
          <w:lang w:val="uz-Cyrl-UZ" w:eastAsia="ru-RU"/>
        </w:rPr>
        <w:t>la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xi</w:t>
      </w:r>
      <w:r w:rsidRPr="00A31EA2">
        <w:rPr>
          <w:rFonts w:ascii="Times New Roman" w:hAnsi="Times New Roman" w:cs="Times New Roman"/>
          <w:color w:val="000000" w:themeColor="text1"/>
          <w:sz w:val="28"/>
          <w:szCs w:val="28"/>
          <w:lang w:val="uz-Cyrl-UZ" w:eastAsia="ru-RU"/>
        </w:rPr>
        <w:t>lm</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xiligi orqali namoyon qiladi.</w:t>
      </w:r>
      <w:r w:rsidRPr="00A31EA2">
        <w:rPr>
          <w:rFonts w:ascii="Times New Roman" w:hAnsi="Times New Roman" w:cs="Times New Roman"/>
          <w:color w:val="000000" w:themeColor="text1"/>
          <w:spacing w:val="9"/>
          <w:sz w:val="28"/>
          <w:szCs w:val="28"/>
          <w:lang w:val="uz-Cyrl-UZ" w:eastAsia="ru-RU"/>
        </w:rPr>
        <w:t xml:space="preserve"> Bundan ko‘rinadiki, </w:t>
      </w:r>
      <w:r w:rsidRPr="00A31EA2">
        <w:rPr>
          <w:rFonts w:ascii="Times New Roman" w:hAnsi="Times New Roman" w:cs="Times New Roman"/>
          <w:color w:val="000000" w:themeColor="text1"/>
          <w:sz w:val="28"/>
          <w:szCs w:val="28"/>
          <w:lang w:val="uz-Cyrl-UZ" w:eastAsia="ru-RU"/>
        </w:rPr>
        <w:t>an’</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nav</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y 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rs shakl</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z w:val="28"/>
          <w:szCs w:val="28"/>
          <w:lang w:val="uz-Cyrl-UZ" w:eastAsia="ru-RU"/>
        </w:rPr>
        <w:t xml:space="preserve">riga </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arag</w:t>
      </w:r>
      <w:r w:rsidRPr="00A31EA2">
        <w:rPr>
          <w:rFonts w:ascii="Times New Roman" w:hAnsi="Times New Roman" w:cs="Times New Roman"/>
          <w:color w:val="000000" w:themeColor="text1"/>
          <w:spacing w:val="-2"/>
          <w:sz w:val="28"/>
          <w:szCs w:val="28"/>
          <w:lang w:val="uz-Cyrl-UZ" w:eastAsia="ru-RU"/>
        </w:rPr>
        <w:t>an</w:t>
      </w:r>
      <w:r w:rsidRPr="00A31EA2">
        <w:rPr>
          <w:rFonts w:ascii="Times New Roman" w:hAnsi="Times New Roman" w:cs="Times New Roman"/>
          <w:color w:val="000000" w:themeColor="text1"/>
          <w:sz w:val="28"/>
          <w:szCs w:val="28"/>
          <w:lang w:val="uz-Cyrl-UZ" w:eastAsia="ru-RU"/>
        </w:rPr>
        <w:t xml:space="preserve">da, mazkur yondashuv </w:t>
      </w:r>
      <w:r w:rsidRPr="00A31EA2">
        <w:rPr>
          <w:rFonts w:ascii="Times New Roman" w:hAnsi="Times New Roman" w:cs="Times New Roman"/>
          <w:color w:val="000000" w:themeColor="text1"/>
          <w:spacing w:val="-1"/>
          <w:sz w:val="28"/>
          <w:szCs w:val="28"/>
          <w:lang w:val="uz-Cyrl-UZ" w:eastAsia="ru-RU"/>
        </w:rPr>
        <w:t xml:space="preserve">ta’limga texnologik yondashuv bo‘lib, interfaollik asosida innovasion metodlarni maqsadli qo‘llash samarasini beradi. Shuning bilan birga ta’limiy o‘yinlar vositasida shaxsni emosional-hissiy, intellektual hamda umum axlokiy rivojlanishida qulay imkoniyatlar yaratadi. Ta’limiy o‘yinlar, interfaol dars vositasida o‘quvchilarning ijodiy faoliyatini </w:t>
      </w:r>
      <w:r w:rsidR="00D63C5E" w:rsidRPr="00A31EA2">
        <w:rPr>
          <w:rFonts w:ascii="Times New Roman" w:hAnsi="Times New Roman" w:cs="Times New Roman"/>
          <w:color w:val="000000" w:themeColor="text1"/>
          <w:spacing w:val="-1"/>
          <w:sz w:val="28"/>
          <w:szCs w:val="28"/>
          <w:lang w:val="uz-Cyrl-UZ" w:eastAsia="ru-RU"/>
        </w:rPr>
        <w:t>rivojlantirish</w:t>
      </w:r>
      <w:r w:rsidRPr="00A31EA2">
        <w:rPr>
          <w:rFonts w:ascii="Times New Roman" w:hAnsi="Times New Roman" w:cs="Times New Roman"/>
          <w:color w:val="000000" w:themeColor="text1"/>
          <w:spacing w:val="-1"/>
          <w:sz w:val="28"/>
          <w:szCs w:val="28"/>
          <w:lang w:val="uz-Cyrl-UZ" w:eastAsia="ru-RU"/>
        </w:rPr>
        <w:t xml:space="preserve"> va boshqarish orqali ta’limda qisqa muddat ichida</w:t>
      </w:r>
      <w:r w:rsidRPr="00A31EA2">
        <w:rPr>
          <w:rFonts w:ascii="Times New Roman" w:hAnsi="Times New Roman" w:cs="Times New Roman"/>
          <w:color w:val="000000" w:themeColor="text1"/>
          <w:sz w:val="28"/>
          <w:szCs w:val="28"/>
          <w:lang w:val="uz-Cyrl-UZ" w:eastAsia="ru-RU"/>
        </w:rPr>
        <w:t xml:space="preserve"> o‘quvchiga motivatsiya beruvchi uni mantiqiy tafakkurini sayqallovchi, yangi kashfiyotlarga yo‘llovchi ishbilarmonlik ya’ni</w:t>
      </w:r>
      <w:r w:rsidRPr="00A31EA2">
        <w:rPr>
          <w:rFonts w:ascii="Times New Roman" w:hAnsi="Times New Roman" w:cs="Times New Roman"/>
          <w:color w:val="000000" w:themeColor="text1"/>
          <w:spacing w:val="72"/>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shbop</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o‘yinlar, r</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4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 xml:space="preserve">didaktik o‘yinlar kompyuterli o‘yinlar tarzida amalga oshadi. </w:t>
      </w:r>
    </w:p>
    <w:p w14:paraId="493FB366" w14:textId="77777777" w:rsidR="002A0486" w:rsidRPr="00A31EA2" w:rsidRDefault="0085182D"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Ilmiy tadqiqot davomida ular tarkibida amalga oshirilgan interfaol tashkil etilgan darslar o‘z mohiyatiga ko‘ra intellektual-ijodiy</w:t>
      </w:r>
      <w:r w:rsidRPr="00A31EA2">
        <w:rPr>
          <w:rFonts w:ascii="Times New Roman" w:hAnsi="Times New Roman" w:cs="Times New Roman"/>
          <w:color w:val="000000" w:themeColor="text1"/>
          <w:spacing w:val="10"/>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yinlar, i</w:t>
      </w:r>
      <w:r w:rsidRPr="00A31EA2">
        <w:rPr>
          <w:rFonts w:ascii="Times New Roman" w:hAnsi="Times New Roman" w:cs="Times New Roman"/>
          <w:color w:val="000000" w:themeColor="text1"/>
          <w:spacing w:val="-2"/>
          <w:sz w:val="28"/>
          <w:szCs w:val="28"/>
          <w:lang w:val="uz-Cyrl-UZ" w:eastAsia="ru-RU"/>
        </w:rPr>
        <w:t>sh</w:t>
      </w:r>
      <w:r w:rsidRPr="00A31EA2">
        <w:rPr>
          <w:rFonts w:ascii="Times New Roman" w:hAnsi="Times New Roman" w:cs="Times New Roman"/>
          <w:color w:val="000000" w:themeColor="text1"/>
          <w:sz w:val="28"/>
          <w:szCs w:val="28"/>
          <w:lang w:val="uz-Cyrl-UZ" w:eastAsia="ru-RU"/>
        </w:rPr>
        <w:t>bop</w:t>
      </w:r>
      <w:r w:rsidRPr="00A31EA2">
        <w:rPr>
          <w:rFonts w:ascii="Times New Roman" w:hAnsi="Times New Roman" w:cs="Times New Roman"/>
          <w:color w:val="000000" w:themeColor="text1"/>
          <w:spacing w:val="9"/>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z w:val="28"/>
          <w:szCs w:val="28"/>
          <w:lang w:val="uz-Cyrl-UZ" w:eastAsia="ru-RU"/>
        </w:rPr>
        <w:t>amda</w:t>
      </w:r>
      <w:r w:rsidRPr="00A31EA2">
        <w:rPr>
          <w:rFonts w:ascii="Times New Roman" w:hAnsi="Times New Roman" w:cs="Times New Roman"/>
          <w:color w:val="000000" w:themeColor="text1"/>
          <w:spacing w:val="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ro</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9"/>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w:t>
      </w:r>
      <w:r w:rsidRPr="00A31EA2">
        <w:rPr>
          <w:rFonts w:ascii="Times New Roman" w:hAnsi="Times New Roman" w:cs="Times New Roman"/>
          <w:color w:val="000000" w:themeColor="text1"/>
          <w:spacing w:val="1"/>
          <w:sz w:val="28"/>
          <w:szCs w:val="28"/>
          <w:lang w:val="uz-Cyrl-UZ" w:eastAsia="ru-RU"/>
        </w:rPr>
        <w:t>in</w:t>
      </w:r>
      <w:r w:rsidRPr="00A31EA2">
        <w:rPr>
          <w:rFonts w:ascii="Times New Roman" w:hAnsi="Times New Roman" w:cs="Times New Roman"/>
          <w:color w:val="000000" w:themeColor="text1"/>
          <w:sz w:val="28"/>
          <w:szCs w:val="28"/>
          <w:lang w:val="uz-Cyrl-UZ" w:eastAsia="ru-RU"/>
        </w:rPr>
        <w:t>lar</w:t>
      </w:r>
      <w:r w:rsidRPr="00A31EA2">
        <w:rPr>
          <w:rFonts w:ascii="Times New Roman" w:hAnsi="Times New Roman" w:cs="Times New Roman"/>
          <w:color w:val="000000" w:themeColor="text1"/>
          <w:spacing w:val="9"/>
          <w:sz w:val="28"/>
          <w:szCs w:val="28"/>
          <w:lang w:val="uz-Cyrl-UZ" w:eastAsia="ru-RU"/>
        </w:rPr>
        <w:t xml:space="preserve"> tarzida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at</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im</w:t>
      </w:r>
      <w:r w:rsidRPr="00A31EA2">
        <w:rPr>
          <w:rFonts w:ascii="Times New Roman" w:hAnsi="Times New Roman" w:cs="Times New Roman"/>
          <w:color w:val="000000" w:themeColor="text1"/>
          <w:spacing w:val="-1"/>
          <w:sz w:val="28"/>
          <w:szCs w:val="28"/>
          <w:lang w:val="uz-Cyrl-UZ" w:eastAsia="ru-RU"/>
        </w:rPr>
        <w:t>k</w:t>
      </w:r>
      <w:r w:rsidRPr="00A31EA2">
        <w:rPr>
          <w:rFonts w:ascii="Times New Roman" w:hAnsi="Times New Roman" w:cs="Times New Roman"/>
          <w:color w:val="000000" w:themeColor="text1"/>
          <w:sz w:val="28"/>
          <w:szCs w:val="28"/>
          <w:lang w:val="uz-Cyrl-UZ" w:eastAsia="ru-RU"/>
        </w:rPr>
        <w:t>oniyatl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rga</w:t>
      </w:r>
      <w:r w:rsidRPr="00A31EA2">
        <w:rPr>
          <w:rFonts w:ascii="Times New Roman" w:hAnsi="Times New Roman" w:cs="Times New Roman"/>
          <w:color w:val="000000" w:themeColor="text1"/>
          <w:spacing w:val="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ega ekanligini</w:t>
      </w:r>
      <w:r w:rsidRPr="00A31EA2">
        <w:rPr>
          <w:rFonts w:ascii="Times New Roman" w:hAnsi="Times New Roman" w:cs="Times New Roman"/>
          <w:color w:val="000000" w:themeColor="text1"/>
          <w:spacing w:val="-1"/>
          <w:sz w:val="28"/>
          <w:szCs w:val="28"/>
          <w:lang w:val="uz-Cyrl-UZ" w:eastAsia="ru-RU"/>
        </w:rPr>
        <w:t xml:space="preserve"> isbotladi</w:t>
      </w:r>
      <w:r w:rsidRPr="00A31EA2">
        <w:rPr>
          <w:rFonts w:ascii="Times New Roman" w:hAnsi="Times New Roman" w:cs="Times New Roman"/>
          <w:color w:val="000000" w:themeColor="text1"/>
          <w:sz w:val="28"/>
          <w:szCs w:val="28"/>
          <w:lang w:val="uz-Cyrl-UZ" w:eastAsia="ru-RU"/>
        </w:rPr>
        <w:t>.</w:t>
      </w:r>
      <w:bookmarkEnd w:id="28"/>
      <w:r w:rsidRPr="00A31EA2">
        <w:rPr>
          <w:rFonts w:ascii="Times New Roman" w:hAnsi="Times New Roman" w:cs="Times New Roman"/>
          <w:color w:val="000000" w:themeColor="text1"/>
          <w:sz w:val="28"/>
          <w:szCs w:val="28"/>
          <w:lang w:val="uz-Cyrl-UZ" w:eastAsia="ru-RU"/>
        </w:rPr>
        <w:t xml:space="preserve"> </w:t>
      </w:r>
      <w:r w:rsidR="002A0486" w:rsidRPr="00A31EA2">
        <w:rPr>
          <w:rFonts w:ascii="Times New Roman" w:hAnsi="Times New Roman" w:cs="Times New Roman"/>
          <w:color w:val="000000" w:themeColor="text1"/>
          <w:sz w:val="28"/>
          <w:szCs w:val="28"/>
          <w:lang w:val="uz-Cyrl-UZ" w:eastAsia="ru-RU"/>
        </w:rPr>
        <w:br w:type="page"/>
      </w:r>
    </w:p>
    <w:p w14:paraId="2BD23669" w14:textId="0466A895" w:rsidR="00D14672" w:rsidRPr="00A31EA2" w:rsidRDefault="00D14672" w:rsidP="00CB482F">
      <w:pPr>
        <w:tabs>
          <w:tab w:val="left" w:pos="993"/>
        </w:tabs>
        <w:spacing w:after="0" w:line="336" w:lineRule="auto"/>
        <w:ind w:firstLine="720"/>
        <w:contextualSpacing/>
        <w:jc w:val="center"/>
        <w:rPr>
          <w:rFonts w:ascii="Times New Roman" w:eastAsia="Times New Roman" w:hAnsi="Times New Roman" w:cs="Times New Roman"/>
          <w:color w:val="000000" w:themeColor="text1"/>
          <w:sz w:val="28"/>
          <w:szCs w:val="28"/>
          <w:lang w:val="uz-Cyrl-UZ" w:eastAsia="ru-RU"/>
        </w:rPr>
      </w:pPr>
      <w:r w:rsidRPr="00A31EA2">
        <w:rPr>
          <w:rFonts w:ascii="Times New Roman" w:eastAsia="Times New Roman" w:hAnsi="Times New Roman" w:cs="Times New Roman"/>
          <w:b/>
          <w:bCs/>
          <w:color w:val="000000" w:themeColor="text1"/>
          <w:sz w:val="28"/>
          <w:szCs w:val="28"/>
          <w:lang w:val="uz-Cyrl-UZ" w:eastAsia="ru-RU"/>
        </w:rPr>
        <w:t>III BOB.</w:t>
      </w:r>
      <w:r w:rsidRPr="00A31EA2">
        <w:rPr>
          <w:rFonts w:ascii="Times New Roman" w:eastAsia="Times New Roman" w:hAnsi="Times New Roman" w:cs="Times New Roman"/>
          <w:b/>
          <w:color w:val="000000" w:themeColor="text1"/>
          <w:sz w:val="28"/>
          <w:szCs w:val="28"/>
          <w:lang w:val="uz-Cyrl-UZ" w:eastAsia="ru-RU"/>
        </w:rPr>
        <w:t xml:space="preserve"> </w:t>
      </w:r>
      <w:r w:rsidR="008A29E5" w:rsidRPr="008A29E5">
        <w:rPr>
          <w:rFonts w:ascii="Times New Roman" w:eastAsia="Arial" w:hAnsi="Times New Roman" w:cs="Times New Roman"/>
          <w:b/>
          <w:color w:val="000000" w:themeColor="text1"/>
          <w:sz w:val="28"/>
          <w:szCs w:val="28"/>
          <w:lang w:val="uz-Cyrl-UZ" w:eastAsia="ru-RU"/>
        </w:rPr>
        <w:t>IQTIDORLI O‘QUVCHILAR TARBIYASI VA IJODKORLIGINI RIVOJLANTIRISHGA OID TAJRIBA-SINOV ISHLARI MAZMUNI VA SAMARADORLIGI</w:t>
      </w:r>
    </w:p>
    <w:p w14:paraId="3A7E1244" w14:textId="09448966" w:rsidR="00D14672" w:rsidRPr="00A31EA2" w:rsidRDefault="00DA00A3" w:rsidP="00CB482F">
      <w:pPr>
        <w:tabs>
          <w:tab w:val="left" w:pos="993"/>
        </w:tabs>
        <w:spacing w:after="0" w:line="336" w:lineRule="auto"/>
        <w:ind w:firstLine="720"/>
        <w:contextualSpacing/>
        <w:jc w:val="center"/>
        <w:rPr>
          <w:rFonts w:ascii="Times New Roman" w:eastAsia="Times New Roman" w:hAnsi="Times New Roman" w:cs="Times New Roman"/>
          <w:b/>
          <w:color w:val="000000" w:themeColor="text1"/>
          <w:sz w:val="28"/>
          <w:szCs w:val="28"/>
          <w:lang w:val="uz-Cyrl-UZ" w:eastAsia="ru-RU"/>
        </w:rPr>
      </w:pPr>
      <w:r w:rsidRPr="00A31EA2">
        <w:rPr>
          <w:rFonts w:ascii="Times New Roman" w:eastAsia="Times New Roman" w:hAnsi="Times New Roman" w:cs="Times New Roman"/>
          <w:b/>
          <w:color w:val="000000" w:themeColor="text1"/>
          <w:sz w:val="28"/>
          <w:szCs w:val="28"/>
          <w:lang w:val="uz-Cyrl-UZ" w:eastAsia="ru-RU"/>
        </w:rPr>
        <w:t>§</w:t>
      </w:r>
      <w:r w:rsidR="008A29E5">
        <w:rPr>
          <w:rFonts w:ascii="Times New Roman" w:eastAsia="Times New Roman" w:hAnsi="Times New Roman" w:cs="Times New Roman"/>
          <w:b/>
          <w:color w:val="000000" w:themeColor="text1"/>
          <w:sz w:val="28"/>
          <w:szCs w:val="28"/>
          <w:lang w:val="en-US" w:eastAsia="ru-RU"/>
        </w:rPr>
        <w:t xml:space="preserve"> </w:t>
      </w:r>
      <w:r w:rsidR="00D14672" w:rsidRPr="00A31EA2">
        <w:rPr>
          <w:rFonts w:ascii="Times New Roman" w:eastAsia="Times New Roman" w:hAnsi="Times New Roman" w:cs="Times New Roman"/>
          <w:b/>
          <w:color w:val="000000" w:themeColor="text1"/>
          <w:sz w:val="28"/>
          <w:szCs w:val="28"/>
          <w:lang w:val="uz-Cyrl-UZ" w:eastAsia="ru-RU"/>
        </w:rPr>
        <w:t>3.1</w:t>
      </w:r>
      <w:r w:rsidRPr="00DA00A3">
        <w:rPr>
          <w:rFonts w:ascii="Times New Roman" w:eastAsia="Times New Roman" w:hAnsi="Times New Roman" w:cs="Times New Roman"/>
          <w:b/>
          <w:color w:val="000000" w:themeColor="text1"/>
          <w:sz w:val="28"/>
          <w:szCs w:val="28"/>
          <w:lang w:val="uz-Cyrl-UZ" w:eastAsia="ru-RU"/>
        </w:rPr>
        <w:t>.</w:t>
      </w:r>
      <w:r w:rsidR="00D14672" w:rsidRPr="00A31EA2">
        <w:rPr>
          <w:rFonts w:ascii="Times New Roman" w:eastAsia="Times New Roman" w:hAnsi="Times New Roman" w:cs="Times New Roman"/>
          <w:b/>
          <w:color w:val="000000" w:themeColor="text1"/>
          <w:sz w:val="28"/>
          <w:szCs w:val="28"/>
          <w:lang w:val="uz-Cyrl-UZ" w:eastAsia="ru-RU"/>
        </w:rPr>
        <w:t xml:space="preserve"> </w:t>
      </w:r>
      <w:r w:rsidR="008A29E5" w:rsidRPr="008A29E5">
        <w:rPr>
          <w:rFonts w:ascii="Times New Roman" w:eastAsia="Times New Roman" w:hAnsi="Times New Roman" w:cs="Times New Roman"/>
          <w:b/>
          <w:color w:val="000000" w:themeColor="text1"/>
          <w:sz w:val="28"/>
          <w:szCs w:val="28"/>
          <w:lang w:val="uz-Cyrl-UZ" w:eastAsia="ru-RU"/>
        </w:rPr>
        <w:t>Oʻzbekistonda iqtidorli bolalar ijodkorligini rivojlantirishning boshqarish texnologiyasi</w:t>
      </w:r>
    </w:p>
    <w:p w14:paraId="118F966B"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Ixtisoslashgan ta’limida o‘quvchilarning ijodiy faoliyatini rivojlashtirish muammosining maktab amaliyotidagi holati tahlili jarayonida asosiy e’tiborni o‘quvchilarning ijodiy faoliyatini yuzaga chiqaruvchi omillarga e’tibor qaratildi. Olib borilgan tajriba-sinov ishlarida maktab o‘qituvchilarining ham ijodiy ta’lim to‘g‘risidagi fikrlaridan kelib chiqib, mazkur ob’yekt misolida ta’limini ijodiy tashkil etish amaliyotining real holati va o‘qituvchilarning kuchli hamda zaif tomonlari tahlil qilindi. </w:t>
      </w:r>
    </w:p>
    <w:p w14:paraId="4C8A46EF"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Iqtidorli o‘quvchilar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rivojlantirish maqsadida </w:t>
      </w:r>
      <w:r w:rsidRPr="00A31EA2">
        <w:rPr>
          <w:rFonts w:ascii="Times New Roman" w:eastAsia="Arial" w:hAnsi="Times New Roman" w:cs="Times New Roman"/>
          <w:bCs/>
          <w:color w:val="000000" w:themeColor="text1"/>
          <w:sz w:val="28"/>
          <w:szCs w:val="28"/>
          <w:lang w:val="uz-Cyrl-UZ" w:eastAsia="ru-RU"/>
        </w:rPr>
        <w:t>olib borilgan tajriba-sinov ishlari</w:t>
      </w:r>
      <w:r w:rsidRPr="00A31EA2">
        <w:rPr>
          <w:rFonts w:ascii="Times New Roman" w:eastAsia="Arial" w:hAnsi="Times New Roman" w:cs="Times New Roman"/>
          <w:b/>
          <w:bCs/>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lang w:val="uz-Cyrl-UZ" w:eastAsia="ru-RU"/>
        </w:rPr>
        <w:t xml:space="preserve">ta’limda o‘quvchilarning ijodiy faoliyatini tahlil qilish bo‘yicha mavjud tajribani o‘rganish va umumlashtirish maqsadida soha o‘qituvchilarining darslari kuzatildi va quyidagi savollarga javob izlandi: </w:t>
      </w:r>
    </w:p>
    <w:p w14:paraId="6FD02446" w14:textId="77777777" w:rsidR="00D14672" w:rsidRPr="00A31EA2" w:rsidRDefault="00D14672" w:rsidP="00CB482F">
      <w:pPr>
        <w:widowControl w:val="0"/>
        <w:pBdr>
          <w:top w:val="nil"/>
          <w:left w:val="nil"/>
          <w:bottom w:val="nil"/>
          <w:right w:val="nil"/>
          <w:between w:val="nil"/>
        </w:pBdr>
        <w:spacing w:after="0" w:line="336" w:lineRule="auto"/>
        <w:ind w:left="127" w:right="194"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birinchidan,</w:t>
      </w:r>
      <w:r w:rsidRPr="00A31EA2">
        <w:rPr>
          <w:rFonts w:ascii="Times New Roman" w:eastAsia="Times" w:hAnsi="Times New Roman" w:cs="Times New Roman"/>
          <w:color w:val="000000" w:themeColor="text1"/>
          <w:sz w:val="28"/>
          <w:szCs w:val="28"/>
          <w:lang w:val="uz-Cyrl-UZ" w:eastAsia="ru-RU"/>
        </w:rPr>
        <w:t xml:space="preserve"> ijodiy ta’limning maqsadi bilan daxldor savollar – </w:t>
      </w:r>
      <w:r w:rsidRPr="00A31EA2">
        <w:rPr>
          <w:rFonts w:ascii="Times New Roman" w:eastAsia="Times" w:hAnsi="Times New Roman" w:cs="Times New Roman"/>
          <w:i/>
          <w:color w:val="000000" w:themeColor="text1"/>
          <w:sz w:val="28"/>
          <w:szCs w:val="28"/>
          <w:lang w:val="uz-Cyrl-UZ" w:eastAsia="ru-RU"/>
        </w:rPr>
        <w:t xml:space="preserve">ta’limni ijodiy tashkil etishning maqsad, vazifalari, tanlangan o‘quv topshiriqlarining ijodiy ta’lim maqsadi, vazifalariga mosligi; </w:t>
      </w:r>
    </w:p>
    <w:p w14:paraId="1F0C8F63" w14:textId="77777777" w:rsidR="00D14672" w:rsidRPr="00A31EA2" w:rsidRDefault="00D14672" w:rsidP="00CB482F">
      <w:pPr>
        <w:widowControl w:val="0"/>
        <w:pBdr>
          <w:top w:val="nil"/>
          <w:left w:val="nil"/>
          <w:bottom w:val="nil"/>
          <w:right w:val="nil"/>
          <w:between w:val="nil"/>
        </w:pBdr>
        <w:spacing w:after="0" w:line="336" w:lineRule="auto"/>
        <w:ind w:left="100" w:right="194"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ikkinchidan,</w:t>
      </w:r>
      <w:r w:rsidRPr="00A31EA2">
        <w:rPr>
          <w:rFonts w:ascii="Times New Roman" w:eastAsia="Times" w:hAnsi="Times New Roman" w:cs="Times New Roman"/>
          <w:color w:val="000000" w:themeColor="text1"/>
          <w:sz w:val="28"/>
          <w:szCs w:val="28"/>
          <w:lang w:val="uz-Cyrl-UZ" w:eastAsia="ru-RU"/>
        </w:rPr>
        <w:t xml:space="preserve"> ijodiy ta’lim mazmuni bilan daxldor savollar – </w:t>
      </w:r>
      <w:r w:rsidRPr="00A31EA2">
        <w:rPr>
          <w:rFonts w:ascii="Times New Roman" w:eastAsia="Times" w:hAnsi="Times New Roman" w:cs="Times New Roman"/>
          <w:i/>
          <w:color w:val="000000" w:themeColor="text1"/>
          <w:sz w:val="28"/>
          <w:szCs w:val="28"/>
          <w:lang w:val="uz-Cyrl-UZ" w:eastAsia="ru-RU"/>
        </w:rPr>
        <w:t xml:space="preserve">ijodiy topshiriqlarning o‘quv materiali mazmuniga mosligi, o‘quvchilarning real o‘quv imkoniyatlariga muvofiqligi, u yoki bu ijodiy ishlarning o‘quv topshiriqlari tizimidagi o‘rni; </w:t>
      </w:r>
    </w:p>
    <w:p w14:paraId="3FE5897A" w14:textId="77777777" w:rsidR="00D14672" w:rsidRPr="00A31EA2" w:rsidRDefault="00D14672" w:rsidP="00CB482F">
      <w:pPr>
        <w:widowControl w:val="0"/>
        <w:pBdr>
          <w:top w:val="nil"/>
          <w:left w:val="nil"/>
          <w:bottom w:val="nil"/>
          <w:right w:val="nil"/>
          <w:between w:val="nil"/>
        </w:pBdr>
        <w:spacing w:after="0" w:line="336" w:lineRule="auto"/>
        <w:ind w:left="100" w:right="201"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 xml:space="preserve"> uchinchidan,</w:t>
      </w:r>
      <w:r w:rsidRPr="00A31EA2">
        <w:rPr>
          <w:rFonts w:ascii="Times New Roman" w:eastAsia="Times" w:hAnsi="Times New Roman" w:cs="Times New Roman"/>
          <w:color w:val="000000" w:themeColor="text1"/>
          <w:sz w:val="28"/>
          <w:szCs w:val="28"/>
          <w:lang w:val="uz-Cyrl-UZ" w:eastAsia="ru-RU"/>
        </w:rPr>
        <w:t xml:space="preserve">ijodiy ta’limning jarayoniy xususiyatlari bilan aloqador savollar – </w:t>
      </w:r>
      <w:r w:rsidRPr="00A31EA2">
        <w:rPr>
          <w:rFonts w:ascii="Times New Roman" w:eastAsia="Times" w:hAnsi="Times New Roman" w:cs="Times New Roman"/>
          <w:i/>
          <w:color w:val="000000" w:themeColor="text1"/>
          <w:sz w:val="28"/>
          <w:szCs w:val="28"/>
          <w:lang w:val="uz-Cyrl-UZ" w:eastAsia="ru-RU"/>
        </w:rPr>
        <w:t xml:space="preserve">ijodiy topshiriqlarning dars turi, bosqichlariga mosligi ijodiy ta’limda </w:t>
      </w:r>
      <w:r w:rsidR="00F454F0" w:rsidRPr="00A31EA2">
        <w:rPr>
          <w:rFonts w:ascii="Times New Roman" w:eastAsia="Times" w:hAnsi="Times New Roman" w:cs="Times New Roman"/>
          <w:i/>
          <w:color w:val="000000" w:themeColor="text1"/>
          <w:sz w:val="28"/>
          <w:szCs w:val="28"/>
          <w:lang w:val="uz-Cyrl-UZ" w:eastAsia="ru-RU"/>
        </w:rPr>
        <w:t>o‘quvchi</w:t>
      </w:r>
      <w:r w:rsidRPr="00A31EA2">
        <w:rPr>
          <w:rFonts w:ascii="Times New Roman" w:eastAsia="Times" w:hAnsi="Times New Roman" w:cs="Times New Roman"/>
          <w:i/>
          <w:color w:val="000000" w:themeColor="text1"/>
          <w:sz w:val="28"/>
          <w:szCs w:val="28"/>
          <w:lang w:val="uz-Cyrl-UZ" w:eastAsia="ru-RU"/>
        </w:rPr>
        <w:t xml:space="preserve">larning real o‘quv imkoniyatlari, ishlash tempi bilan bog‘liqligi, ijodiy ishlarni bajarishda foydalaniladigan usullar, ijodiy topshiriqlarni bajarishda oldin o‘rganilgan bilim va faoliyat usullarini qo‘llash, yangi bilim va faoliyat usullarini qayd qilish vositalari; </w:t>
      </w:r>
    </w:p>
    <w:p w14:paraId="63D7F638" w14:textId="77777777" w:rsidR="00D14672" w:rsidRPr="00A31EA2" w:rsidRDefault="00D14672" w:rsidP="00CB482F">
      <w:pPr>
        <w:widowControl w:val="0"/>
        <w:pBdr>
          <w:top w:val="nil"/>
          <w:left w:val="nil"/>
          <w:bottom w:val="nil"/>
          <w:right w:val="nil"/>
          <w:between w:val="nil"/>
        </w:pBdr>
        <w:spacing w:after="0" w:line="336" w:lineRule="auto"/>
        <w:ind w:left="110" w:right="195" w:firstLine="720"/>
        <w:jc w:val="both"/>
        <w:rPr>
          <w:rFonts w:ascii="Times New Roman" w:eastAsia="Times" w:hAnsi="Times New Roman" w:cs="Times New Roman"/>
          <w:i/>
          <w:color w:val="000000" w:themeColor="text1"/>
          <w:sz w:val="28"/>
          <w:szCs w:val="28"/>
          <w:lang w:val="uz-Cyrl-UZ" w:eastAsia="ru-RU"/>
        </w:rPr>
      </w:pPr>
      <w:r w:rsidRPr="00A31EA2">
        <w:rPr>
          <w:rFonts w:ascii="Times New Roman" w:eastAsia="Times" w:hAnsi="Times New Roman" w:cs="Times New Roman"/>
          <w:i/>
          <w:color w:val="000000" w:themeColor="text1"/>
          <w:sz w:val="28"/>
          <w:szCs w:val="28"/>
          <w:u w:val="single"/>
          <w:lang w:val="uz-Cyrl-UZ" w:eastAsia="ru-RU"/>
        </w:rPr>
        <w:t>to‘rtinchidan,</w:t>
      </w:r>
      <w:r w:rsidRPr="00A31EA2">
        <w:rPr>
          <w:rFonts w:ascii="Times New Roman" w:eastAsia="Times" w:hAnsi="Times New Roman" w:cs="Times New Roman"/>
          <w:color w:val="000000" w:themeColor="text1"/>
          <w:sz w:val="28"/>
          <w:szCs w:val="28"/>
          <w:lang w:val="uz-Cyrl-UZ" w:eastAsia="ru-RU"/>
        </w:rPr>
        <w:t xml:space="preserve"> ijodiy ishning natijasi bilan daxldor savollar – </w:t>
      </w:r>
      <w:r w:rsidRPr="00A31EA2">
        <w:rPr>
          <w:rFonts w:ascii="Times New Roman" w:eastAsia="Times" w:hAnsi="Times New Roman" w:cs="Times New Roman"/>
          <w:i/>
          <w:color w:val="000000" w:themeColor="text1"/>
          <w:sz w:val="28"/>
          <w:szCs w:val="28"/>
          <w:lang w:val="uz-Cyrl-UZ" w:eastAsia="ru-RU"/>
        </w:rPr>
        <w:t xml:space="preserve">u yoki bu ijodiy ishning o‘quvchilar uchun ahamiyati, o‘ quv topshiriqlarining o‘quv materiali mazmunini to‘liq o‘zlashtirish talablariga yetarliligi, ijodiy ishlarning </w:t>
      </w:r>
      <w:r w:rsidR="00F454F0" w:rsidRPr="00A31EA2">
        <w:rPr>
          <w:rFonts w:ascii="Times New Roman" w:eastAsia="Times" w:hAnsi="Times New Roman" w:cs="Times New Roman"/>
          <w:i/>
          <w:color w:val="000000" w:themeColor="text1"/>
          <w:sz w:val="28"/>
          <w:szCs w:val="28"/>
          <w:lang w:val="uz-Cyrl-UZ" w:eastAsia="ru-RU"/>
        </w:rPr>
        <w:t>o‘quvchi</w:t>
      </w:r>
      <w:r w:rsidRPr="00A31EA2">
        <w:rPr>
          <w:rFonts w:ascii="Times New Roman" w:eastAsia="Times" w:hAnsi="Times New Roman" w:cs="Times New Roman"/>
          <w:i/>
          <w:color w:val="000000" w:themeColor="text1"/>
          <w:sz w:val="28"/>
          <w:szCs w:val="28"/>
          <w:lang w:val="uz-Cyrl-UZ" w:eastAsia="ru-RU"/>
        </w:rPr>
        <w:t xml:space="preserve">larda mustaqil faoliyatni </w:t>
      </w:r>
      <w:r w:rsidR="00D63C5E" w:rsidRPr="00A31EA2">
        <w:rPr>
          <w:rFonts w:ascii="Times New Roman" w:eastAsia="Times" w:hAnsi="Times New Roman" w:cs="Times New Roman"/>
          <w:i/>
          <w:color w:val="000000" w:themeColor="text1"/>
          <w:sz w:val="28"/>
          <w:szCs w:val="28"/>
          <w:lang w:val="uz-Cyrl-UZ" w:eastAsia="ru-RU"/>
        </w:rPr>
        <w:t>rivojlantirish</w:t>
      </w:r>
      <w:r w:rsidRPr="00A31EA2">
        <w:rPr>
          <w:rFonts w:ascii="Times New Roman" w:eastAsia="Times" w:hAnsi="Times New Roman" w:cs="Times New Roman"/>
          <w:i/>
          <w:color w:val="000000" w:themeColor="text1"/>
          <w:sz w:val="28"/>
          <w:szCs w:val="28"/>
          <w:lang w:val="uz-Cyrl-UZ" w:eastAsia="ru-RU"/>
        </w:rPr>
        <w:t xml:space="preserve">dagi roli va bunda boshqaruv samaradorligi kabilar. </w:t>
      </w:r>
    </w:p>
    <w:p w14:paraId="6F0DA792"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Ixtisoslashgan maktablarda sifatli ta’limning samarali boshqaruvida </w:t>
      </w:r>
      <w:r w:rsidRPr="00A31EA2">
        <w:rPr>
          <w:rFonts w:ascii="Times New Roman" w:eastAsia="Arial" w:hAnsi="Times New Roman" w:cs="Times New Roman"/>
          <w:bCs/>
          <w:color w:val="000000" w:themeColor="text1"/>
          <w:sz w:val="28"/>
          <w:szCs w:val="28"/>
          <w:lang w:val="uz-Cyrl-UZ" w:eastAsia="ru-RU"/>
        </w:rPr>
        <w:t xml:space="preserve">tajriba-sinov ishlari </w:t>
      </w:r>
      <w:r w:rsidRPr="00A31EA2">
        <w:rPr>
          <w:rFonts w:ascii="Times New Roman" w:eastAsia="Times" w:hAnsi="Times New Roman" w:cs="Times New Roman"/>
          <w:color w:val="000000" w:themeColor="text1"/>
          <w:sz w:val="28"/>
          <w:szCs w:val="28"/>
          <w:lang w:val="uz-Cyrl-UZ" w:eastAsia="ru-RU"/>
        </w:rPr>
        <w:t>muammosiga oid sinov ishlari Farg‘ona viloyati Marg‘ilon shahridagi Erkin Vohidov nomidagi ijod maktabida, Sirdaryo viloyatidagi Halima Xudoyberdiyeva nomidagi ijod maktabida va Toshkent viloyati Zangiota ixtisoslashgan maktablarida olib borildi.</w:t>
      </w:r>
    </w:p>
    <w:p w14:paraId="79E27516"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b/>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Ixtisoslashgan maktablarda d</w:t>
      </w:r>
      <w:r w:rsidRPr="00022951">
        <w:rPr>
          <w:rFonts w:ascii="Times New Roman" w:eastAsia="Times" w:hAnsi="Times New Roman" w:cs="Times New Roman"/>
          <w:color w:val="000000" w:themeColor="text1"/>
          <w:sz w:val="28"/>
          <w:szCs w:val="28"/>
          <w:lang w:val="uz-Cyrl-UZ" w:eastAsia="ru-RU"/>
        </w:rPr>
        <w:t>arslarni kuzatish va qayd qilishda prof. O.Roziqov ishlab chiqqan dars turlari asos qilib ol</w:t>
      </w:r>
      <w:r w:rsidRPr="00A31EA2">
        <w:rPr>
          <w:rFonts w:ascii="Times New Roman" w:eastAsia="Times" w:hAnsi="Times New Roman" w:cs="Times New Roman"/>
          <w:color w:val="000000" w:themeColor="text1"/>
          <w:sz w:val="28"/>
          <w:szCs w:val="28"/>
          <w:lang w:val="uz-Cyrl-UZ" w:eastAsia="ru-RU"/>
        </w:rPr>
        <w:t>indi</w:t>
      </w:r>
      <w:r w:rsidRPr="00022951">
        <w:rPr>
          <w:rFonts w:ascii="Times New Roman" w:eastAsia="Times" w:hAnsi="Times New Roman" w:cs="Times New Roman"/>
          <w:color w:val="000000" w:themeColor="text1"/>
          <w:sz w:val="28"/>
          <w:szCs w:val="28"/>
          <w:lang w:val="uz-Cyrl-UZ" w:eastAsia="ru-RU"/>
        </w:rPr>
        <w:t xml:space="preserve"> </w:t>
      </w:r>
      <w:r w:rsidRPr="00A31EA2">
        <w:rPr>
          <w:rFonts w:ascii="Times New Roman" w:eastAsia="Times" w:hAnsi="Times New Roman" w:cs="Times New Roman"/>
          <w:color w:val="000000" w:themeColor="text1"/>
          <w:sz w:val="28"/>
          <w:szCs w:val="28"/>
          <w:vertAlign w:val="superscript"/>
          <w:lang w:eastAsia="ru-RU"/>
        </w:rPr>
        <w:footnoteReference w:id="80"/>
      </w:r>
      <w:r w:rsidRPr="00022951">
        <w:rPr>
          <w:rFonts w:ascii="Times New Roman" w:eastAsia="Times" w:hAnsi="Times New Roman" w:cs="Times New Roman"/>
          <w:color w:val="000000" w:themeColor="text1"/>
          <w:sz w:val="28"/>
          <w:szCs w:val="28"/>
          <w:lang w:val="uz-Cyrl-UZ" w:eastAsia="ru-RU"/>
        </w:rPr>
        <w:t>. Bunda quyidagi dars turlari</w:t>
      </w:r>
      <w:r w:rsidRPr="00A31EA2">
        <w:rPr>
          <w:rFonts w:ascii="Times New Roman" w:eastAsia="Times" w:hAnsi="Times New Roman" w:cs="Times New Roman"/>
          <w:color w:val="000000" w:themeColor="text1"/>
          <w:sz w:val="28"/>
          <w:szCs w:val="28"/>
          <w:lang w:val="uz-Cyrl-UZ" w:eastAsia="ru-RU"/>
        </w:rPr>
        <w:t xml:space="preserve">dan foydalanish </w:t>
      </w:r>
      <w:r w:rsidRPr="00022951">
        <w:rPr>
          <w:rFonts w:ascii="Times New Roman" w:eastAsia="Times" w:hAnsi="Times New Roman" w:cs="Times New Roman"/>
          <w:color w:val="000000" w:themeColor="text1"/>
          <w:sz w:val="28"/>
          <w:szCs w:val="28"/>
          <w:lang w:val="uz-Cyrl-UZ" w:eastAsia="ru-RU"/>
        </w:rPr>
        <w:t>qayd qilingan:</w:t>
      </w:r>
      <w:r w:rsidRPr="00A31EA2">
        <w:rPr>
          <w:rFonts w:ascii="Times New Roman" w:eastAsia="Times" w:hAnsi="Times New Roman" w:cs="Times New Roman"/>
          <w:color w:val="000000" w:themeColor="text1"/>
          <w:sz w:val="28"/>
          <w:szCs w:val="28"/>
          <w:lang w:val="uz-Cyrl-UZ" w:eastAsia="ru-RU"/>
        </w:rPr>
        <w:t xml:space="preserve"> ya’ni </w:t>
      </w:r>
      <w:r w:rsidRPr="00022951">
        <w:rPr>
          <w:rFonts w:ascii="Times New Roman" w:eastAsia="Times" w:hAnsi="Times New Roman" w:cs="Times New Roman"/>
          <w:color w:val="000000" w:themeColor="text1"/>
          <w:sz w:val="28"/>
          <w:szCs w:val="28"/>
          <w:lang w:val="uz-Cyrl-UZ" w:eastAsia="ru-RU"/>
        </w:rPr>
        <w:t xml:space="preserve">yangi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uz-Cyrl-UZ" w:eastAsia="ru-RU"/>
        </w:rPr>
        <w:t xml:space="preserve">quv materialini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uz-Cyrl-UZ" w:eastAsia="ru-RU"/>
        </w:rPr>
        <w:t xml:space="preserve">rgatish va mustahkamlash darslari;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uz-Cyrl-UZ" w:eastAsia="ru-RU"/>
        </w:rPr>
        <w:t>tilgan</w:t>
      </w:r>
      <w:r w:rsidRPr="00A31EA2">
        <w:rPr>
          <w:rFonts w:ascii="Times New Roman" w:eastAsia="Times" w:hAnsi="Times New Roman" w:cs="Times New Roman"/>
          <w:color w:val="000000" w:themeColor="text1"/>
          <w:sz w:val="28"/>
          <w:szCs w:val="28"/>
          <w:lang w:val="uz-Cyrl-UZ" w:eastAsia="ru-RU"/>
        </w:rPr>
        <w:t xml:space="preserve"> mavzu</w:t>
      </w:r>
      <w:r w:rsidRPr="00022951">
        <w:rPr>
          <w:rFonts w:ascii="Times New Roman" w:eastAsia="Times" w:hAnsi="Times New Roman" w:cs="Times New Roman"/>
          <w:color w:val="000000" w:themeColor="text1"/>
          <w:sz w:val="28"/>
          <w:szCs w:val="28"/>
          <w:lang w:val="uz-Cyrl-UZ" w:eastAsia="ru-RU"/>
        </w:rPr>
        <w:t xml:space="preserve">larni takrorlash va malaka hosil qilish darslari; bilim va malakalarni umumlashtirish darslari; bilim va malakalarni </w:t>
      </w:r>
      <w:r w:rsidRPr="00A31EA2">
        <w:rPr>
          <w:rFonts w:ascii="Times New Roman" w:eastAsia="Times" w:hAnsi="Times New Roman" w:cs="Times New Roman"/>
          <w:color w:val="000000" w:themeColor="text1"/>
          <w:sz w:val="28"/>
          <w:szCs w:val="28"/>
          <w:lang w:val="uz-Cyrl-UZ" w:eastAsia="ru-RU"/>
        </w:rPr>
        <w:t xml:space="preserve">tizimli </w:t>
      </w:r>
      <w:r w:rsidRPr="00022951">
        <w:rPr>
          <w:rFonts w:ascii="Times New Roman" w:eastAsia="Times" w:hAnsi="Times New Roman" w:cs="Times New Roman"/>
          <w:color w:val="000000" w:themeColor="text1"/>
          <w:sz w:val="28"/>
          <w:szCs w:val="28"/>
          <w:lang w:val="uz-Cyrl-UZ" w:eastAsia="ru-RU"/>
        </w:rPr>
        <w:t>nazorat qilish darslari</w:t>
      </w:r>
      <w:r w:rsidRPr="00A31EA2">
        <w:rPr>
          <w:rFonts w:ascii="Times New Roman" w:eastAsia="Times" w:hAnsi="Times New Roman" w:cs="Times New Roman"/>
          <w:color w:val="000000" w:themeColor="text1"/>
          <w:sz w:val="28"/>
          <w:szCs w:val="28"/>
          <w:vertAlign w:val="superscript"/>
          <w:lang w:eastAsia="ru-RU"/>
        </w:rPr>
        <w:footnoteReference w:id="81"/>
      </w:r>
      <w:r w:rsidRPr="00022951">
        <w:rPr>
          <w:rFonts w:ascii="Times New Roman" w:eastAsia="Times" w:hAnsi="Times New Roman" w:cs="Times New Roman"/>
          <w:color w:val="000000" w:themeColor="text1"/>
          <w:sz w:val="28"/>
          <w:szCs w:val="28"/>
          <w:lang w:val="uz-Cyrl-UZ" w:eastAsia="ru-RU"/>
        </w:rPr>
        <w:t xml:space="preserve">  </w:t>
      </w:r>
    </w:p>
    <w:p w14:paraId="7FB2C04E" w14:textId="1D9C2D1A" w:rsidR="00D14672" w:rsidRPr="006635A8" w:rsidRDefault="002A0486" w:rsidP="00CB482F">
      <w:pPr>
        <w:widowControl w:val="0"/>
        <w:pBdr>
          <w:top w:val="nil"/>
          <w:left w:val="nil"/>
          <w:bottom w:val="nil"/>
          <w:right w:val="nil"/>
          <w:between w:val="nil"/>
        </w:pBdr>
        <w:spacing w:after="0" w:line="336" w:lineRule="auto"/>
        <w:ind w:right="261" w:firstLine="720"/>
        <w:jc w:val="right"/>
        <w:rPr>
          <w:rFonts w:ascii="Times New Roman" w:eastAsia="Times" w:hAnsi="Times New Roman" w:cs="Times New Roman"/>
          <w:b/>
          <w:color w:val="000000" w:themeColor="text1"/>
          <w:sz w:val="28"/>
          <w:szCs w:val="28"/>
          <w:lang w:val="en-US" w:eastAsia="ru-RU"/>
        </w:rPr>
      </w:pPr>
      <w:r w:rsidRPr="00A31EA2">
        <w:rPr>
          <w:rFonts w:ascii="Times New Roman" w:eastAsia="Times" w:hAnsi="Times New Roman" w:cs="Times New Roman"/>
          <w:color w:val="000000" w:themeColor="text1"/>
          <w:sz w:val="28"/>
          <w:szCs w:val="28"/>
          <w:lang w:val="uz-Cyrl-UZ" w:eastAsia="ru-RU"/>
        </w:rPr>
        <w:t xml:space="preserve">3.1-jadval. </w:t>
      </w:r>
      <w:r w:rsidR="00D14672" w:rsidRPr="00A31EA2">
        <w:rPr>
          <w:rFonts w:ascii="Times New Roman" w:eastAsia="Times" w:hAnsi="Times New Roman" w:cs="Times New Roman"/>
          <w:bCs/>
          <w:color w:val="000000" w:themeColor="text1"/>
          <w:sz w:val="28"/>
          <w:szCs w:val="28"/>
          <w:lang w:val="uz-Cyrl-UZ" w:eastAsia="ru-RU"/>
        </w:rPr>
        <w:t>Ijodiy ishlarni tashkil etishga oid kuzatilgan darslar taqsimoti</w:t>
      </w:r>
      <w:r w:rsidR="006635A8">
        <w:rPr>
          <w:rFonts w:ascii="Times New Roman" w:eastAsia="Times" w:hAnsi="Times New Roman" w:cs="Times New Roman"/>
          <w:bCs/>
          <w:color w:val="000000" w:themeColor="text1"/>
          <w:sz w:val="28"/>
          <w:szCs w:val="28"/>
          <w:lang w:val="en-US" w:eastAsia="ru-RU"/>
        </w:rPr>
        <w:t>.</w:t>
      </w:r>
    </w:p>
    <w:tbl>
      <w:tblPr>
        <w:tblStyle w:val="-76"/>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86"/>
        <w:gridCol w:w="1758"/>
        <w:gridCol w:w="1843"/>
        <w:gridCol w:w="1842"/>
        <w:gridCol w:w="1843"/>
      </w:tblGrid>
      <w:tr w:rsidR="00D14672" w:rsidRPr="00A31EA2" w14:paraId="3433B477" w14:textId="77777777" w:rsidTr="003B6076">
        <w:trPr>
          <w:trHeight w:val="397"/>
        </w:trPr>
        <w:tc>
          <w:tcPr>
            <w:tcW w:w="1786" w:type="dxa"/>
            <w:vMerge w:val="restart"/>
            <w:shd w:val="clear" w:color="auto" w:fill="D9E2F3" w:themeFill="accent5" w:themeFillTint="33"/>
            <w:vAlign w:val="center"/>
          </w:tcPr>
          <w:p w14:paraId="07885F29" w14:textId="77777777" w:rsidR="00D14672" w:rsidRPr="00A31EA2" w:rsidRDefault="00D14672" w:rsidP="00CB482F">
            <w:pPr>
              <w:spacing w:line="336" w:lineRule="auto"/>
              <w:jc w:val="center"/>
              <w:rPr>
                <w:rFonts w:ascii="Times New Roman" w:hAnsi="Times New Roman" w:cs="Times New Roman"/>
                <w:b/>
                <w:bCs/>
                <w:color w:val="000000" w:themeColor="text1"/>
                <w:sz w:val="24"/>
                <w:szCs w:val="24"/>
              </w:rPr>
            </w:pPr>
            <w:r w:rsidRPr="00A31EA2">
              <w:rPr>
                <w:rFonts w:ascii="Times New Roman" w:hAnsi="Times New Roman" w:cs="Times New Roman"/>
                <w:b/>
                <w:bCs/>
                <w:color w:val="000000" w:themeColor="text1"/>
                <w:sz w:val="24"/>
                <w:szCs w:val="24"/>
              </w:rPr>
              <w:t>Kuzatilgan</w:t>
            </w:r>
            <w:r w:rsidRPr="00A31EA2">
              <w:rPr>
                <w:rFonts w:ascii="Times New Roman" w:hAnsi="Times New Roman" w:cs="Times New Roman"/>
                <w:b/>
                <w:bCs/>
                <w:color w:val="000000" w:themeColor="text1"/>
                <w:sz w:val="24"/>
                <w:szCs w:val="24"/>
                <w:lang w:val="uz-Cyrl-UZ"/>
              </w:rPr>
              <w:t xml:space="preserve"> </w:t>
            </w:r>
            <w:r w:rsidRPr="00A31EA2">
              <w:rPr>
                <w:rFonts w:ascii="Times New Roman" w:hAnsi="Times New Roman" w:cs="Times New Roman"/>
                <w:b/>
                <w:bCs/>
                <w:color w:val="000000" w:themeColor="text1"/>
                <w:sz w:val="24"/>
                <w:szCs w:val="24"/>
              </w:rPr>
              <w:t>darslar</w:t>
            </w:r>
            <w:r w:rsidRPr="00A31EA2">
              <w:rPr>
                <w:rFonts w:ascii="Times New Roman" w:hAnsi="Times New Roman" w:cs="Times New Roman"/>
                <w:b/>
                <w:bCs/>
                <w:color w:val="000000" w:themeColor="text1"/>
                <w:sz w:val="24"/>
                <w:szCs w:val="24"/>
                <w:lang w:val="uz-Cyrl-UZ"/>
              </w:rPr>
              <w:t xml:space="preserve"> </w:t>
            </w:r>
            <w:r w:rsidRPr="00A31EA2">
              <w:rPr>
                <w:rFonts w:ascii="Times New Roman" w:hAnsi="Times New Roman" w:cs="Times New Roman"/>
                <w:b/>
                <w:bCs/>
                <w:color w:val="000000" w:themeColor="text1"/>
                <w:sz w:val="24"/>
                <w:szCs w:val="24"/>
              </w:rPr>
              <w:t>miqdori</w:t>
            </w:r>
          </w:p>
        </w:tc>
        <w:tc>
          <w:tcPr>
            <w:tcW w:w="7286" w:type="dxa"/>
            <w:gridSpan w:val="4"/>
            <w:shd w:val="clear" w:color="auto" w:fill="D9E2F3" w:themeFill="accent5" w:themeFillTint="33"/>
            <w:vAlign w:val="center"/>
          </w:tcPr>
          <w:p w14:paraId="15B74DE3" w14:textId="77777777" w:rsidR="00D14672" w:rsidRPr="00A31EA2" w:rsidRDefault="00D14672" w:rsidP="00CB482F">
            <w:pPr>
              <w:spacing w:line="336" w:lineRule="auto"/>
              <w:ind w:firstLine="720"/>
              <w:jc w:val="center"/>
              <w:rPr>
                <w:rFonts w:ascii="Times New Roman" w:hAnsi="Times New Roman" w:cs="Times New Roman"/>
                <w:b/>
                <w:bCs/>
                <w:color w:val="000000" w:themeColor="text1"/>
                <w:sz w:val="24"/>
                <w:szCs w:val="24"/>
              </w:rPr>
            </w:pPr>
            <w:r w:rsidRPr="00A31EA2">
              <w:rPr>
                <w:rFonts w:ascii="Times New Roman" w:hAnsi="Times New Roman" w:cs="Times New Roman"/>
                <w:b/>
                <w:bCs/>
                <w:color w:val="000000" w:themeColor="text1"/>
                <w:sz w:val="24"/>
                <w:szCs w:val="24"/>
              </w:rPr>
              <w:t>Dars turlari</w:t>
            </w:r>
          </w:p>
        </w:tc>
      </w:tr>
      <w:tr w:rsidR="00D14672" w:rsidRPr="00D5318B" w14:paraId="44F0B0E0" w14:textId="77777777" w:rsidTr="003B6076">
        <w:trPr>
          <w:trHeight w:val="1757"/>
        </w:trPr>
        <w:tc>
          <w:tcPr>
            <w:tcW w:w="1786" w:type="dxa"/>
            <w:vMerge/>
            <w:shd w:val="clear" w:color="auto" w:fill="D9E2F3" w:themeFill="accent5" w:themeFillTint="33"/>
            <w:vAlign w:val="center"/>
          </w:tcPr>
          <w:p w14:paraId="3E9EF925"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p>
        </w:tc>
        <w:tc>
          <w:tcPr>
            <w:tcW w:w="1758" w:type="dxa"/>
            <w:shd w:val="clear" w:color="auto" w:fill="D9E2F3" w:themeFill="accent5" w:themeFillTint="33"/>
            <w:vAlign w:val="center"/>
          </w:tcPr>
          <w:p w14:paraId="73C8D7F4" w14:textId="77777777" w:rsidR="00D14672" w:rsidRPr="00022951" w:rsidRDefault="00D14672" w:rsidP="00CB482F">
            <w:pPr>
              <w:spacing w:line="336" w:lineRule="auto"/>
              <w:jc w:val="center"/>
              <w:rPr>
                <w:rFonts w:ascii="Times New Roman" w:hAnsi="Times New Roman" w:cs="Times New Roman"/>
                <w:color w:val="000000" w:themeColor="text1"/>
                <w:sz w:val="24"/>
                <w:szCs w:val="24"/>
                <w:lang w:val="en-US"/>
              </w:rPr>
            </w:pPr>
            <w:r w:rsidRPr="00022951">
              <w:rPr>
                <w:rFonts w:ascii="Times New Roman" w:hAnsi="Times New Roman" w:cs="Times New Roman"/>
                <w:color w:val="000000" w:themeColor="text1"/>
                <w:sz w:val="24"/>
                <w:szCs w:val="24"/>
                <w:lang w:val="en-US"/>
              </w:rPr>
              <w:t>Yangi mavzuni o‘rgatish va</w:t>
            </w:r>
            <w:r w:rsidRPr="00A31EA2">
              <w:rPr>
                <w:rFonts w:ascii="Times New Roman" w:hAnsi="Times New Roman" w:cs="Times New Roman"/>
                <w:color w:val="000000" w:themeColor="text1"/>
                <w:sz w:val="24"/>
                <w:szCs w:val="24"/>
                <w:lang w:val="uz-Cyrl-UZ"/>
              </w:rPr>
              <w:t xml:space="preserve"> </w:t>
            </w:r>
            <w:r w:rsidRPr="00022951">
              <w:rPr>
                <w:rFonts w:ascii="Times New Roman" w:hAnsi="Times New Roman" w:cs="Times New Roman"/>
                <w:color w:val="000000" w:themeColor="text1"/>
                <w:sz w:val="24"/>
                <w:szCs w:val="24"/>
                <w:lang w:val="en-US"/>
              </w:rPr>
              <w:t>mustah</w:t>
            </w:r>
            <w:r w:rsidRPr="00A31EA2">
              <w:rPr>
                <w:rFonts w:ascii="Times New Roman" w:hAnsi="Times New Roman" w:cs="Times New Roman"/>
                <w:color w:val="000000" w:themeColor="text1"/>
                <w:sz w:val="24"/>
                <w:szCs w:val="24"/>
                <w:lang w:val="uz-Cyrl-UZ"/>
              </w:rPr>
              <w:t xml:space="preserve"> </w:t>
            </w:r>
            <w:r w:rsidRPr="00022951">
              <w:rPr>
                <w:rFonts w:ascii="Times New Roman" w:hAnsi="Times New Roman" w:cs="Times New Roman"/>
                <w:color w:val="000000" w:themeColor="text1"/>
                <w:sz w:val="24"/>
                <w:szCs w:val="24"/>
                <w:lang w:val="en-US"/>
              </w:rPr>
              <w:t>kamlash</w:t>
            </w:r>
          </w:p>
        </w:tc>
        <w:tc>
          <w:tcPr>
            <w:tcW w:w="1843" w:type="dxa"/>
            <w:shd w:val="clear" w:color="auto" w:fill="D9E2F3" w:themeFill="accent5" w:themeFillTint="33"/>
            <w:vAlign w:val="center"/>
          </w:tcPr>
          <w:p w14:paraId="7B11B1D5" w14:textId="77777777" w:rsidR="00D14672" w:rsidRPr="00022951" w:rsidRDefault="00D14672" w:rsidP="00CB482F">
            <w:pPr>
              <w:spacing w:line="336" w:lineRule="auto"/>
              <w:jc w:val="center"/>
              <w:rPr>
                <w:rFonts w:ascii="Times New Roman" w:hAnsi="Times New Roman" w:cs="Times New Roman"/>
                <w:color w:val="000000" w:themeColor="text1"/>
                <w:sz w:val="24"/>
                <w:szCs w:val="24"/>
                <w:lang w:val="en-US"/>
              </w:rPr>
            </w:pPr>
            <w:r w:rsidRPr="00022951">
              <w:rPr>
                <w:rFonts w:ascii="Times New Roman" w:hAnsi="Times New Roman" w:cs="Times New Roman"/>
                <w:color w:val="000000" w:themeColor="text1"/>
                <w:sz w:val="24"/>
                <w:szCs w:val="24"/>
                <w:lang w:val="en-US"/>
              </w:rPr>
              <w:t>O‘tilganlar ni takrorlash va malaka</w:t>
            </w:r>
            <w:r w:rsidRPr="00A31EA2">
              <w:rPr>
                <w:rFonts w:ascii="Times New Roman" w:hAnsi="Times New Roman" w:cs="Times New Roman"/>
                <w:color w:val="000000" w:themeColor="text1"/>
                <w:sz w:val="24"/>
                <w:szCs w:val="24"/>
                <w:lang w:val="uz-Cyrl-UZ"/>
              </w:rPr>
              <w:t xml:space="preserve"> </w:t>
            </w:r>
            <w:r w:rsidRPr="00022951">
              <w:rPr>
                <w:rFonts w:ascii="Times New Roman" w:hAnsi="Times New Roman" w:cs="Times New Roman"/>
                <w:color w:val="000000" w:themeColor="text1"/>
                <w:sz w:val="24"/>
                <w:szCs w:val="24"/>
                <w:lang w:val="en-US"/>
              </w:rPr>
              <w:t>hosil qilish</w:t>
            </w:r>
          </w:p>
        </w:tc>
        <w:tc>
          <w:tcPr>
            <w:tcW w:w="1842" w:type="dxa"/>
            <w:shd w:val="clear" w:color="auto" w:fill="D9E2F3" w:themeFill="accent5" w:themeFillTint="33"/>
            <w:vAlign w:val="center"/>
          </w:tcPr>
          <w:p w14:paraId="70E044DE" w14:textId="77777777" w:rsidR="00D14672" w:rsidRPr="00A31EA2" w:rsidRDefault="00D14672" w:rsidP="00CB482F">
            <w:pPr>
              <w:spacing w:line="336" w:lineRule="auto"/>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Bilim va</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malakalarni</w:t>
            </w:r>
            <w:r w:rsidRPr="00A31EA2">
              <w:rPr>
                <w:rFonts w:ascii="Times New Roman" w:hAnsi="Times New Roman" w:cs="Times New Roman"/>
                <w:color w:val="000000" w:themeColor="text1"/>
                <w:sz w:val="24"/>
                <w:szCs w:val="24"/>
                <w:lang w:val="uz-Cyrl-UZ"/>
              </w:rPr>
              <w:t xml:space="preserve"> </w:t>
            </w:r>
            <w:r w:rsidRPr="00A31EA2">
              <w:rPr>
                <w:rFonts w:ascii="Times New Roman" w:hAnsi="Times New Roman" w:cs="Times New Roman"/>
                <w:color w:val="000000" w:themeColor="text1"/>
                <w:sz w:val="24"/>
                <w:szCs w:val="24"/>
              </w:rPr>
              <w:t>umumlashtirish</w:t>
            </w:r>
          </w:p>
        </w:tc>
        <w:tc>
          <w:tcPr>
            <w:tcW w:w="1843" w:type="dxa"/>
            <w:shd w:val="clear" w:color="auto" w:fill="D9E2F3" w:themeFill="accent5" w:themeFillTint="33"/>
            <w:vAlign w:val="center"/>
          </w:tcPr>
          <w:p w14:paraId="66BEE8AA" w14:textId="77777777" w:rsidR="00D14672" w:rsidRPr="00022951" w:rsidRDefault="00D14672" w:rsidP="00CB482F">
            <w:pPr>
              <w:spacing w:line="336" w:lineRule="auto"/>
              <w:jc w:val="center"/>
              <w:rPr>
                <w:rFonts w:ascii="Times New Roman" w:hAnsi="Times New Roman" w:cs="Times New Roman"/>
                <w:color w:val="000000" w:themeColor="text1"/>
                <w:sz w:val="24"/>
                <w:szCs w:val="24"/>
                <w:lang w:val="en-US"/>
              </w:rPr>
            </w:pPr>
            <w:r w:rsidRPr="00022951">
              <w:rPr>
                <w:rFonts w:ascii="Times New Roman" w:hAnsi="Times New Roman" w:cs="Times New Roman"/>
                <w:color w:val="000000" w:themeColor="text1"/>
                <w:sz w:val="24"/>
                <w:szCs w:val="24"/>
                <w:lang w:val="en-US"/>
              </w:rPr>
              <w:t>Bilim va</w:t>
            </w:r>
            <w:r w:rsidRPr="00A31EA2">
              <w:rPr>
                <w:rFonts w:ascii="Times New Roman" w:hAnsi="Times New Roman" w:cs="Times New Roman"/>
                <w:color w:val="000000" w:themeColor="text1"/>
                <w:sz w:val="24"/>
                <w:szCs w:val="24"/>
                <w:lang w:val="uz-Cyrl-UZ"/>
              </w:rPr>
              <w:t xml:space="preserve"> </w:t>
            </w:r>
            <w:r w:rsidRPr="00022951">
              <w:rPr>
                <w:rFonts w:ascii="Times New Roman" w:hAnsi="Times New Roman" w:cs="Times New Roman"/>
                <w:color w:val="000000" w:themeColor="text1"/>
                <w:sz w:val="24"/>
                <w:szCs w:val="24"/>
                <w:lang w:val="en-US"/>
              </w:rPr>
              <w:t>malakalarni nazorat</w:t>
            </w:r>
            <w:r w:rsidRPr="00A31EA2">
              <w:rPr>
                <w:rFonts w:ascii="Times New Roman" w:hAnsi="Times New Roman" w:cs="Times New Roman"/>
                <w:color w:val="000000" w:themeColor="text1"/>
                <w:sz w:val="24"/>
                <w:szCs w:val="24"/>
                <w:lang w:val="uz-Cyrl-UZ"/>
              </w:rPr>
              <w:t xml:space="preserve"> </w:t>
            </w:r>
            <w:r w:rsidRPr="00022951">
              <w:rPr>
                <w:rFonts w:ascii="Times New Roman" w:hAnsi="Times New Roman" w:cs="Times New Roman"/>
                <w:color w:val="000000" w:themeColor="text1"/>
                <w:sz w:val="24"/>
                <w:szCs w:val="24"/>
                <w:lang w:val="en-US"/>
              </w:rPr>
              <w:t>qilish</w:t>
            </w:r>
          </w:p>
        </w:tc>
      </w:tr>
      <w:tr w:rsidR="00D14672" w:rsidRPr="00A31EA2" w14:paraId="3340B60E" w14:textId="77777777" w:rsidTr="003B6076">
        <w:trPr>
          <w:trHeight w:val="454"/>
        </w:trPr>
        <w:tc>
          <w:tcPr>
            <w:tcW w:w="1786" w:type="dxa"/>
            <w:shd w:val="clear" w:color="auto" w:fill="D9E2F3" w:themeFill="accent5" w:themeFillTint="33"/>
            <w:vAlign w:val="center"/>
          </w:tcPr>
          <w:p w14:paraId="60BE6986"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200</w:t>
            </w:r>
          </w:p>
        </w:tc>
        <w:tc>
          <w:tcPr>
            <w:tcW w:w="1758" w:type="dxa"/>
            <w:shd w:val="clear" w:color="auto" w:fill="D9E2F3" w:themeFill="accent5" w:themeFillTint="33"/>
            <w:vAlign w:val="center"/>
          </w:tcPr>
          <w:p w14:paraId="03E325F4"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57</w:t>
            </w:r>
          </w:p>
        </w:tc>
        <w:tc>
          <w:tcPr>
            <w:tcW w:w="1843" w:type="dxa"/>
            <w:shd w:val="clear" w:color="auto" w:fill="D9E2F3" w:themeFill="accent5" w:themeFillTint="33"/>
            <w:vAlign w:val="center"/>
          </w:tcPr>
          <w:p w14:paraId="3C33C72D"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123</w:t>
            </w:r>
          </w:p>
        </w:tc>
        <w:tc>
          <w:tcPr>
            <w:tcW w:w="1842" w:type="dxa"/>
            <w:shd w:val="clear" w:color="auto" w:fill="D9E2F3" w:themeFill="accent5" w:themeFillTint="33"/>
            <w:vAlign w:val="center"/>
          </w:tcPr>
          <w:p w14:paraId="296CD268"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8</w:t>
            </w:r>
          </w:p>
        </w:tc>
        <w:tc>
          <w:tcPr>
            <w:tcW w:w="1843" w:type="dxa"/>
            <w:shd w:val="clear" w:color="auto" w:fill="D9E2F3" w:themeFill="accent5" w:themeFillTint="33"/>
            <w:vAlign w:val="center"/>
          </w:tcPr>
          <w:p w14:paraId="4ED09714" w14:textId="77777777" w:rsidR="00D14672" w:rsidRPr="00A31EA2" w:rsidRDefault="00D14672" w:rsidP="00CB482F">
            <w:pPr>
              <w:spacing w:line="336" w:lineRule="auto"/>
              <w:ind w:firstLine="720"/>
              <w:jc w:val="center"/>
              <w:rPr>
                <w:rFonts w:ascii="Times New Roman" w:hAnsi="Times New Roman" w:cs="Times New Roman"/>
                <w:color w:val="000000" w:themeColor="text1"/>
                <w:sz w:val="24"/>
                <w:szCs w:val="24"/>
              </w:rPr>
            </w:pPr>
            <w:r w:rsidRPr="00A31EA2">
              <w:rPr>
                <w:rFonts w:ascii="Times New Roman" w:hAnsi="Times New Roman" w:cs="Times New Roman"/>
                <w:color w:val="000000" w:themeColor="text1"/>
                <w:sz w:val="24"/>
                <w:szCs w:val="24"/>
              </w:rPr>
              <w:t>12</w:t>
            </w:r>
          </w:p>
        </w:tc>
      </w:tr>
    </w:tbl>
    <w:p w14:paraId="72E5A63A" w14:textId="77777777" w:rsidR="00D14672" w:rsidRPr="00A31EA2" w:rsidRDefault="00D14672" w:rsidP="00CB482F">
      <w:pPr>
        <w:widowControl w:val="0"/>
        <w:pBdr>
          <w:top w:val="nil"/>
          <w:left w:val="nil"/>
          <w:bottom w:val="nil"/>
          <w:right w:val="nil"/>
          <w:between w:val="nil"/>
        </w:pBdr>
        <w:spacing w:before="240" w:after="0" w:line="336" w:lineRule="auto"/>
        <w:ind w:left="125" w:right="193"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Jadvaldan ko‘rinadiki, dars turlarining har birida ijodiy ta’limni tashkil etish imkoniyatlari nihoyatda keng. Birinchi dars turi – yangi o‘quv materialini o‘rgatish va mustahkamlash darsining yadrosi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 yangi mavzuni o‘rganishga tayyorlash, yangi ta’rif, qoidalarni, mavzuga oid dalillarni idrok qilishni ta’minlash, idrok qilingan faoliyatdan ilk bor o‘tgan bilim, faoliyat usullarini mustahkamlashdan iborat. Ta’lim jarayonida muammolar qo‘yish, savollarni o‘rtaga tashlash, qiyin o‘quv holatlari hosil qilish yo‘llari bilan o‘quvchilar diqqati yangi mavzu va unga oid dalillarga tortiladi, mavzuni o‘qitish maqsadi tushuntiriladi. Binobarin,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larga o‘z maqsadlarini mustaqil belgilashga jalb qilish, qo‘yilgan muammoning qiyinligini anglatish, qo‘yilgan savollarga javob izlatish yo‘llari orqali ham ta’limning samaradorligini oshirish,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 ijodiy ishlashga undash mumkin. Biz shu nuqtai nazardan darsning ikkinchi bosqichi – yangi bilim va faoliyat usullarini idrok etish bosqichida o‘quvchilarning ijodiy izlanishlariga imkoniyat yaratishga harakat qildik. Jumladan, o‘quvchilar oldin o‘rganilgan mavzuga va endi o‘rganilayotgan mavzuga oid dalillarni o‘zaro taqqoslash, mavzuga oid dalillarni kuzatish, kuzatilgan dalillardan xulosalar chiqarishga yo‘o‘naltirish, chiqarilgan xulosani darslikda berilgan ta’rif, qoidaga taqqoslash kabi vazifalarni bajarish topshirig‘i asosida faoliyat olib bordi. Bu ko‘rinishdagi o‘quv yumushlari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mustaqil faoliyatini ta’minlaydi. Xuddi shunga o‘xshab, mavzu o‘rganilgach, uni mustahkamlash bosqichida ham turli-tuman ijodiy ishlarni o‘tkazsa bo‘ladi. Bunday ko‘rinishdagi ijodiy ishlar sirasiga o‘rganilgan ta’rif, qoidalarni yangi dalillarga ko‘chirish, ta’rif, qoidalarni yangi o‘quv holatiga tatbiq qilish kabi ijodiy ishlar kiradi.  Bulardan ayon bo‘ladiki, dars turlarining har birida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 ijodiy ishlarga jalb qilish imkoniyatlari nihoyatda ko‘p bo‘lib, ularni ilmiy-metodik jihatdan to‘g‘ri belgilab olish dolzarb muammo sanaladi. Tadqiqot jarayonida o‘qituvchilar tajribasini o‘rganish yangi o‘quv materialini o‘rgatish va mustahkamlash dars tipi bo‘yicha 57 ta mashg‘ulotda hammasi bo‘lib 25 marta ijodiy ish tashkil etilganini ko‘rsatdi. Har bir ijodiy ishga o‘rtacha 4-5 minutdan vaqt ajratildi. Ijodiy ishlar darsning asosiy bosqichlariga taqsimoti 3.2 - jadvalida keltirildi. </w:t>
      </w:r>
    </w:p>
    <w:p w14:paraId="6F26FD66" w14:textId="0B7AF419" w:rsidR="00D14672" w:rsidRPr="006635A8" w:rsidRDefault="002A0486" w:rsidP="00CB482F">
      <w:pPr>
        <w:widowControl w:val="0"/>
        <w:pBdr>
          <w:top w:val="nil"/>
          <w:left w:val="nil"/>
          <w:bottom w:val="nil"/>
          <w:right w:val="nil"/>
          <w:between w:val="nil"/>
        </w:pBdr>
        <w:spacing w:after="0" w:line="336" w:lineRule="auto"/>
        <w:ind w:firstLine="720"/>
        <w:jc w:val="right"/>
        <w:rPr>
          <w:rFonts w:ascii="Times New Roman" w:eastAsia="Times" w:hAnsi="Times New Roman" w:cs="Times New Roman"/>
          <w:b/>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3.2- jadval. </w:t>
      </w:r>
      <w:r w:rsidR="00D14672" w:rsidRPr="00A31EA2">
        <w:rPr>
          <w:rFonts w:ascii="Times New Roman" w:eastAsia="Times" w:hAnsi="Times New Roman" w:cs="Times New Roman"/>
          <w:bCs/>
          <w:color w:val="000000" w:themeColor="text1"/>
          <w:sz w:val="28"/>
          <w:szCs w:val="28"/>
          <w:lang w:val="uz-Cyrl-UZ" w:eastAsia="ru-RU"/>
        </w:rPr>
        <w:t>Yangi o‘quv materialini o‘rgatish va mustahkamlash darslarida ijodiy ishlarning miqdori</w:t>
      </w:r>
      <w:r w:rsidR="006635A8">
        <w:rPr>
          <w:rFonts w:ascii="Times New Roman" w:eastAsia="Times" w:hAnsi="Times New Roman" w:cs="Times New Roman"/>
          <w:bCs/>
          <w:color w:val="000000" w:themeColor="text1"/>
          <w:sz w:val="28"/>
          <w:szCs w:val="28"/>
          <w:lang w:val="en-US" w:eastAsia="ru-RU"/>
        </w:rPr>
        <w:t>.</w:t>
      </w:r>
    </w:p>
    <w:tbl>
      <w:tblPr>
        <w:tblStyle w:val="15"/>
        <w:tblW w:w="9531" w:type="dxa"/>
        <w:tblLayout w:type="fixed"/>
        <w:tblLook w:val="0600" w:firstRow="0" w:lastRow="0" w:firstColumn="0" w:lastColumn="0" w:noHBand="1" w:noVBand="1"/>
      </w:tblPr>
      <w:tblGrid>
        <w:gridCol w:w="1567"/>
        <w:gridCol w:w="1135"/>
        <w:gridCol w:w="2010"/>
        <w:gridCol w:w="1675"/>
        <w:gridCol w:w="1727"/>
        <w:gridCol w:w="1417"/>
      </w:tblGrid>
      <w:tr w:rsidR="00D14672" w:rsidRPr="00D5318B" w14:paraId="2E18E6D5" w14:textId="77777777" w:rsidTr="007F2442">
        <w:trPr>
          <w:trHeight w:val="567"/>
        </w:trPr>
        <w:tc>
          <w:tcPr>
            <w:tcW w:w="1567" w:type="dxa"/>
            <w:vMerge w:val="restart"/>
            <w:shd w:val="clear" w:color="auto" w:fill="E2EFD9" w:themeFill="accent6" w:themeFillTint="33"/>
            <w:vAlign w:val="center"/>
          </w:tcPr>
          <w:p w14:paraId="45D4157C"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Yozib</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olingan</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darslar</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miqdori</w:t>
            </w:r>
          </w:p>
        </w:tc>
        <w:tc>
          <w:tcPr>
            <w:tcW w:w="1135" w:type="dxa"/>
            <w:vMerge w:val="restart"/>
            <w:shd w:val="clear" w:color="auto" w:fill="E2EFD9" w:themeFill="accent6" w:themeFillTint="33"/>
            <w:vAlign w:val="center"/>
          </w:tcPr>
          <w:p w14:paraId="74491162"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vaqti</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(minut hisobi</w:t>
            </w:r>
            <w:r w:rsidR="00151D89" w:rsidRPr="007F2442">
              <w:rPr>
                <w:rFonts w:ascii="Times New Roman" w:eastAsia="Times" w:hAnsi="Times New Roman" w:cs="Times New Roman"/>
                <w:color w:val="000000" w:themeColor="text1"/>
                <w:sz w:val="24"/>
                <w:szCs w:val="24"/>
                <w:lang w:val="en-US"/>
              </w:rPr>
              <w:t>-</w:t>
            </w:r>
            <w:r w:rsidRPr="007F2442">
              <w:rPr>
                <w:rFonts w:ascii="Times New Roman" w:eastAsia="Times" w:hAnsi="Times New Roman" w:cs="Times New Roman"/>
                <w:color w:val="000000" w:themeColor="text1"/>
                <w:sz w:val="24"/>
                <w:szCs w:val="24"/>
                <w:lang w:val="uz-Cyrl-UZ"/>
              </w:rPr>
              <w:t>da)</w:t>
            </w:r>
          </w:p>
        </w:tc>
        <w:tc>
          <w:tcPr>
            <w:tcW w:w="5412" w:type="dxa"/>
            <w:gridSpan w:val="3"/>
            <w:shd w:val="clear" w:color="auto" w:fill="E2EFD9" w:themeFill="accent6" w:themeFillTint="33"/>
            <w:vAlign w:val="center"/>
          </w:tcPr>
          <w:p w14:paraId="322CC68D"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Darsning asosiy bosqichlari</w:t>
            </w:r>
          </w:p>
        </w:tc>
        <w:tc>
          <w:tcPr>
            <w:tcW w:w="1417" w:type="dxa"/>
            <w:vMerge w:val="restart"/>
            <w:shd w:val="clear" w:color="auto" w:fill="E2EFD9" w:themeFill="accent6" w:themeFillTint="33"/>
            <w:vAlign w:val="center"/>
          </w:tcPr>
          <w:p w14:paraId="7AC9E310" w14:textId="737788DB"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Ijod.</w:t>
            </w:r>
            <w:r w:rsidR="00151D89" w:rsidRPr="007F2442">
              <w:rPr>
                <w:rFonts w:ascii="Times New Roman" w:eastAsia="Times" w:hAnsi="Times New Roman" w:cs="Times New Roman"/>
                <w:color w:val="000000" w:themeColor="text1"/>
                <w:sz w:val="24"/>
                <w:szCs w:val="24"/>
                <w:lang w:val="uz-Cyrl-UZ"/>
              </w:rPr>
              <w:t xml:space="preserve"> ish uchun ajrat. vaqt </w:t>
            </w:r>
            <w:r w:rsidRPr="007F2442">
              <w:rPr>
                <w:rFonts w:ascii="Times New Roman" w:eastAsia="Times" w:hAnsi="Times New Roman" w:cs="Times New Roman"/>
                <w:color w:val="000000" w:themeColor="text1"/>
                <w:sz w:val="24"/>
                <w:szCs w:val="24"/>
                <w:lang w:val="uz-Cyrl-UZ"/>
              </w:rPr>
              <w:t>(% hisobida)</w:t>
            </w:r>
          </w:p>
        </w:tc>
      </w:tr>
      <w:tr w:rsidR="00D14672" w:rsidRPr="00D5318B" w14:paraId="535D87F8" w14:textId="77777777" w:rsidTr="007F2442">
        <w:trPr>
          <w:trHeight w:val="1345"/>
        </w:trPr>
        <w:tc>
          <w:tcPr>
            <w:tcW w:w="1567" w:type="dxa"/>
            <w:vMerge/>
            <w:shd w:val="clear" w:color="auto" w:fill="E2EFD9" w:themeFill="accent6" w:themeFillTint="33"/>
          </w:tcPr>
          <w:p w14:paraId="0C5C4356"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c>
          <w:tcPr>
            <w:tcW w:w="1135" w:type="dxa"/>
            <w:vMerge/>
            <w:shd w:val="clear" w:color="auto" w:fill="E2EFD9" w:themeFill="accent6" w:themeFillTint="33"/>
          </w:tcPr>
          <w:p w14:paraId="4A8FF86F"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c>
          <w:tcPr>
            <w:tcW w:w="2010" w:type="dxa"/>
            <w:shd w:val="clear" w:color="auto" w:fill="E2EFD9" w:themeFill="accent6" w:themeFillTint="33"/>
            <w:vAlign w:val="center"/>
          </w:tcPr>
          <w:p w14:paraId="103A8B06"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Yangi 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materialini o‘rganishga</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tayyorgarlik</w:t>
            </w:r>
          </w:p>
        </w:tc>
        <w:tc>
          <w:tcPr>
            <w:tcW w:w="1675" w:type="dxa"/>
            <w:shd w:val="clear" w:color="auto" w:fill="E2EFD9" w:themeFill="accent6" w:themeFillTint="33"/>
            <w:vAlign w:val="center"/>
          </w:tcPr>
          <w:p w14:paraId="30F430B5"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Yangi 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materialini o‘rgatish</w:t>
            </w:r>
          </w:p>
        </w:tc>
        <w:tc>
          <w:tcPr>
            <w:tcW w:w="1727" w:type="dxa"/>
            <w:shd w:val="clear" w:color="auto" w:fill="E2EFD9" w:themeFill="accent6" w:themeFillTint="33"/>
            <w:vAlign w:val="center"/>
          </w:tcPr>
          <w:p w14:paraId="22FD6D31" w14:textId="77777777" w:rsidR="00D14672" w:rsidRPr="007F244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Yangi o‘quv</w:t>
            </w:r>
            <w:r w:rsidR="00151D89" w:rsidRPr="007F2442">
              <w:rPr>
                <w:rFonts w:ascii="Times New Roman" w:eastAsia="Times" w:hAnsi="Times New Roman" w:cs="Times New Roman"/>
                <w:color w:val="000000" w:themeColor="text1"/>
                <w:sz w:val="24"/>
                <w:szCs w:val="24"/>
                <w:lang w:val="en-US"/>
              </w:rPr>
              <w:t xml:space="preserve"> </w:t>
            </w:r>
            <w:r w:rsidRPr="007F2442">
              <w:rPr>
                <w:rFonts w:ascii="Times New Roman" w:eastAsia="Times" w:hAnsi="Times New Roman" w:cs="Times New Roman"/>
                <w:color w:val="000000" w:themeColor="text1"/>
                <w:sz w:val="24"/>
                <w:szCs w:val="24"/>
                <w:lang w:val="uz-Cyrl-UZ"/>
              </w:rPr>
              <w:t>materialini mustahkam</w:t>
            </w:r>
            <w:r w:rsidR="00151D89" w:rsidRPr="007F2442">
              <w:rPr>
                <w:rFonts w:ascii="Times New Roman" w:eastAsia="Times" w:hAnsi="Times New Roman" w:cs="Times New Roman"/>
                <w:color w:val="000000" w:themeColor="text1"/>
                <w:sz w:val="24"/>
                <w:szCs w:val="24"/>
                <w:lang w:val="en-US"/>
              </w:rPr>
              <w:t>-</w:t>
            </w:r>
            <w:r w:rsidRPr="007F2442">
              <w:rPr>
                <w:rFonts w:ascii="Times New Roman" w:eastAsia="Times" w:hAnsi="Times New Roman" w:cs="Times New Roman"/>
                <w:color w:val="000000" w:themeColor="text1"/>
                <w:sz w:val="24"/>
                <w:szCs w:val="24"/>
                <w:lang w:val="uz-Cyrl-UZ"/>
              </w:rPr>
              <w:t>lash</w:t>
            </w:r>
          </w:p>
        </w:tc>
        <w:tc>
          <w:tcPr>
            <w:tcW w:w="1417" w:type="dxa"/>
            <w:vMerge/>
            <w:shd w:val="clear" w:color="auto" w:fill="E2EFD9" w:themeFill="accent6" w:themeFillTint="33"/>
          </w:tcPr>
          <w:p w14:paraId="6F52B7AE" w14:textId="77777777" w:rsidR="00D14672" w:rsidRPr="007F244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r>
      <w:tr w:rsidR="00D14672" w:rsidRPr="007F2442" w14:paraId="02603ADF" w14:textId="77777777" w:rsidTr="007F2442">
        <w:trPr>
          <w:trHeight w:val="510"/>
        </w:trPr>
        <w:tc>
          <w:tcPr>
            <w:tcW w:w="1567" w:type="dxa"/>
            <w:shd w:val="clear" w:color="auto" w:fill="E2EFD9" w:themeFill="accent6" w:themeFillTint="33"/>
            <w:vAlign w:val="center"/>
          </w:tcPr>
          <w:p w14:paraId="4636156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57</w:t>
            </w:r>
          </w:p>
        </w:tc>
        <w:tc>
          <w:tcPr>
            <w:tcW w:w="1135" w:type="dxa"/>
            <w:shd w:val="clear" w:color="auto" w:fill="E2EFD9" w:themeFill="accent6" w:themeFillTint="33"/>
            <w:vAlign w:val="center"/>
          </w:tcPr>
          <w:p w14:paraId="23DEED6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2565</w:t>
            </w:r>
          </w:p>
        </w:tc>
        <w:tc>
          <w:tcPr>
            <w:tcW w:w="2010" w:type="dxa"/>
            <w:shd w:val="clear" w:color="auto" w:fill="E2EFD9" w:themeFill="accent6" w:themeFillTint="33"/>
            <w:vAlign w:val="center"/>
          </w:tcPr>
          <w:p w14:paraId="3A454C2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12</w:t>
            </w:r>
          </w:p>
        </w:tc>
        <w:tc>
          <w:tcPr>
            <w:tcW w:w="1675" w:type="dxa"/>
            <w:shd w:val="clear" w:color="auto" w:fill="E2EFD9" w:themeFill="accent6" w:themeFillTint="33"/>
            <w:vAlign w:val="center"/>
          </w:tcPr>
          <w:p w14:paraId="0F862FB6"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33</w:t>
            </w:r>
          </w:p>
        </w:tc>
        <w:tc>
          <w:tcPr>
            <w:tcW w:w="1727" w:type="dxa"/>
            <w:shd w:val="clear" w:color="auto" w:fill="E2EFD9" w:themeFill="accent6" w:themeFillTint="33"/>
            <w:vAlign w:val="center"/>
          </w:tcPr>
          <w:p w14:paraId="29E1028E"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30</w:t>
            </w:r>
          </w:p>
        </w:tc>
        <w:tc>
          <w:tcPr>
            <w:tcW w:w="1417" w:type="dxa"/>
            <w:shd w:val="clear" w:color="auto" w:fill="E2EFD9" w:themeFill="accent6" w:themeFillTint="33"/>
            <w:vAlign w:val="center"/>
          </w:tcPr>
          <w:p w14:paraId="382BC639"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75</w:t>
            </w:r>
          </w:p>
        </w:tc>
      </w:tr>
      <w:tr w:rsidR="00D14672" w:rsidRPr="007F2442" w14:paraId="18E762A3" w14:textId="77777777" w:rsidTr="007F2442">
        <w:trPr>
          <w:trHeight w:val="444"/>
        </w:trPr>
        <w:tc>
          <w:tcPr>
            <w:tcW w:w="1567" w:type="dxa"/>
            <w:shd w:val="clear" w:color="auto" w:fill="A8D08D" w:themeFill="accent6" w:themeFillTint="99"/>
          </w:tcPr>
          <w:p w14:paraId="40BF3F66"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w:t>
            </w:r>
          </w:p>
          <w:p w14:paraId="03F0035A"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hisobida</w:t>
            </w:r>
          </w:p>
        </w:tc>
        <w:tc>
          <w:tcPr>
            <w:tcW w:w="1135" w:type="dxa"/>
            <w:shd w:val="clear" w:color="auto" w:fill="A8D08D" w:themeFill="accent6" w:themeFillTint="99"/>
            <w:vAlign w:val="center"/>
          </w:tcPr>
          <w:p w14:paraId="29BD4F44"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100</w:t>
            </w:r>
          </w:p>
        </w:tc>
        <w:tc>
          <w:tcPr>
            <w:tcW w:w="2010" w:type="dxa"/>
            <w:shd w:val="clear" w:color="auto" w:fill="A8D08D" w:themeFill="accent6" w:themeFillTint="99"/>
            <w:vAlign w:val="center"/>
          </w:tcPr>
          <w:p w14:paraId="5E96A6B0"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≈2,3</w:t>
            </w:r>
          </w:p>
        </w:tc>
        <w:tc>
          <w:tcPr>
            <w:tcW w:w="1675" w:type="dxa"/>
            <w:shd w:val="clear" w:color="auto" w:fill="A8D08D" w:themeFill="accent6" w:themeFillTint="99"/>
            <w:vAlign w:val="center"/>
          </w:tcPr>
          <w:p w14:paraId="5485969D"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≈6,2</w:t>
            </w:r>
          </w:p>
        </w:tc>
        <w:tc>
          <w:tcPr>
            <w:tcW w:w="1727" w:type="dxa"/>
            <w:shd w:val="clear" w:color="auto" w:fill="A8D08D" w:themeFill="accent6" w:themeFillTint="99"/>
            <w:vAlign w:val="center"/>
          </w:tcPr>
          <w:p w14:paraId="23EFD55C"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≈5,3</w:t>
            </w:r>
          </w:p>
        </w:tc>
        <w:tc>
          <w:tcPr>
            <w:tcW w:w="1417" w:type="dxa"/>
            <w:shd w:val="clear" w:color="auto" w:fill="A8D08D" w:themeFill="accent6" w:themeFillTint="99"/>
            <w:vAlign w:val="center"/>
          </w:tcPr>
          <w:p w14:paraId="42D8F979" w14:textId="77777777" w:rsidR="00D14672" w:rsidRPr="007F2442" w:rsidRDefault="00D14672" w:rsidP="00CB482F">
            <w:pPr>
              <w:spacing w:line="336" w:lineRule="auto"/>
              <w:ind w:firstLine="25"/>
              <w:jc w:val="center"/>
              <w:rPr>
                <w:rFonts w:ascii="Times New Roman" w:eastAsia="Times" w:hAnsi="Times New Roman" w:cs="Times New Roman"/>
                <w:color w:val="000000" w:themeColor="text1"/>
                <w:sz w:val="24"/>
                <w:szCs w:val="24"/>
                <w:lang w:val="uz-Cyrl-UZ"/>
              </w:rPr>
            </w:pPr>
            <w:r w:rsidRPr="007F2442">
              <w:rPr>
                <w:rFonts w:ascii="Times New Roman" w:eastAsia="Times" w:hAnsi="Times New Roman" w:cs="Times New Roman"/>
                <w:color w:val="000000" w:themeColor="text1"/>
                <w:sz w:val="24"/>
                <w:szCs w:val="24"/>
                <w:lang w:val="uz-Cyrl-UZ"/>
              </w:rPr>
              <w:t>≈13,8</w:t>
            </w:r>
          </w:p>
        </w:tc>
      </w:tr>
    </w:tbl>
    <w:p w14:paraId="036B20F7" w14:textId="77777777" w:rsidR="00650788" w:rsidRDefault="00650788"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p>
    <w:p w14:paraId="63294E4D" w14:textId="77777777" w:rsidR="007F2442" w:rsidRDefault="007F2442"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p>
    <w:p w14:paraId="7FBFCC38" w14:textId="6D800413" w:rsidR="00D14672" w:rsidRPr="00A31EA2" w:rsidRDefault="00D14672"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Jadvaldan ikki xil xulosa chiqarish mumkin: – o‘tilgan darslarining birinchi turida ijodiy ishlarni tashkil etishga nihoyatda oz vaqt ajratiladi va ahyon-ahyonda o‘tkazilib turiladi; – ikkinchi o‘tilgan dars turida, ya’ni o‘tilganlarni takrorlash va malaka hosil qilish darsida o‘rganilgan mavzular bo‘yicha malakalar takomillashtiriladi va darslik mashqlari ustida ish qilinadi. O‘tganlarni takrorlash va malaka hosil qilish darslari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 xotirasiga mo‘ljallangan bo‘lib, ularda bilimlarni o‘xshash sharoitlarga tatbiq qilish kabi o‘quv yumushlariga ko‘p vaqt ajratiladi. Bu holat o‘z navbatida ijodiy topshiriqlarni ta’limga tatbiq etish uchun juda oz vaqt ajratishga olib kelmoqda. </w:t>
      </w:r>
    </w:p>
    <w:p w14:paraId="7C0A8BB5" w14:textId="77777777" w:rsidR="00D14672" w:rsidRPr="00A31EA2" w:rsidRDefault="00D14672" w:rsidP="00CB482F">
      <w:pPr>
        <w:widowControl w:val="0"/>
        <w:pBdr>
          <w:top w:val="nil"/>
          <w:left w:val="nil"/>
          <w:bottom w:val="nil"/>
          <w:right w:val="nil"/>
          <w:between w:val="nil"/>
        </w:pBdr>
        <w:spacing w:after="0" w:line="336"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Kuzatilgan 200 ta darsda hammasi bo‘lib, 107 marta ijodiy ish o‘tkazilib,o‘rtacha 5 minutdan vaqt sarflandi. Ijodiy ishlarning barchasi o‘rganilgan bilimni berilgan holatlarga tatbiq qilish xarakterida bo‘ldi.</w:t>
      </w:r>
    </w:p>
    <w:p w14:paraId="3B9E9943" w14:textId="77777777" w:rsidR="00D14672" w:rsidRPr="00A31EA2" w:rsidRDefault="00D14672" w:rsidP="00CB482F">
      <w:pPr>
        <w:widowControl w:val="0"/>
        <w:pBdr>
          <w:top w:val="nil"/>
          <w:left w:val="nil"/>
          <w:bottom w:val="nil"/>
          <w:right w:val="nil"/>
          <w:between w:val="nil"/>
        </w:pBdr>
        <w:spacing w:after="0" w:line="336" w:lineRule="auto"/>
        <w:ind w:right="198"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Kuzatilgan darslarda o‘quv topshiriqlari tashkil etilmadi. Ijodiy ishlar darsning asosiy bosqichlarida taqsimlandi 3.1.3-jadvalda keltirildi. </w:t>
      </w:r>
    </w:p>
    <w:p w14:paraId="4E6A7894" w14:textId="73BE2966" w:rsidR="00D14672" w:rsidRDefault="002A0486" w:rsidP="00CB482F">
      <w:pPr>
        <w:widowControl w:val="0"/>
        <w:pBdr>
          <w:top w:val="nil"/>
          <w:left w:val="nil"/>
          <w:bottom w:val="nil"/>
          <w:right w:val="nil"/>
          <w:between w:val="nil"/>
        </w:pBdr>
        <w:spacing w:after="0" w:line="336" w:lineRule="auto"/>
        <w:ind w:left="124" w:right="198"/>
        <w:jc w:val="right"/>
        <w:rPr>
          <w:rFonts w:ascii="Times New Roman" w:eastAsia="Times" w:hAnsi="Times New Roman" w:cs="Times New Roman"/>
          <w:bCs/>
          <w:color w:val="000000" w:themeColor="text1"/>
          <w:sz w:val="28"/>
          <w:szCs w:val="28"/>
          <w:lang w:val="en-US" w:eastAsia="ru-RU"/>
        </w:rPr>
      </w:pPr>
      <w:r w:rsidRPr="00A31EA2">
        <w:rPr>
          <w:rFonts w:ascii="Times New Roman" w:eastAsia="Times" w:hAnsi="Times New Roman" w:cs="Times New Roman"/>
          <w:color w:val="000000" w:themeColor="text1"/>
          <w:sz w:val="28"/>
          <w:szCs w:val="28"/>
          <w:lang w:val="uz-Cyrl-UZ" w:eastAsia="ru-RU"/>
        </w:rPr>
        <w:t xml:space="preserve">3.3-jadval. </w:t>
      </w:r>
      <w:r w:rsidR="00D14672" w:rsidRPr="00022951">
        <w:rPr>
          <w:rFonts w:ascii="Times New Roman" w:eastAsia="Times" w:hAnsi="Times New Roman" w:cs="Times New Roman"/>
          <w:bCs/>
          <w:color w:val="000000" w:themeColor="text1"/>
          <w:sz w:val="28"/>
          <w:szCs w:val="28"/>
          <w:lang w:val="en-US" w:eastAsia="ru-RU"/>
        </w:rPr>
        <w:t>Ijodiy ishlar darsning asosiy bosqichlari</w:t>
      </w:r>
      <w:r w:rsidR="00D14672" w:rsidRPr="00A31EA2">
        <w:rPr>
          <w:rFonts w:ascii="Times New Roman" w:eastAsia="Times" w:hAnsi="Times New Roman" w:cs="Times New Roman"/>
          <w:bCs/>
          <w:color w:val="000000" w:themeColor="text1"/>
          <w:sz w:val="28"/>
          <w:szCs w:val="28"/>
          <w:lang w:val="uz-Cyrl-UZ" w:eastAsia="ru-RU"/>
        </w:rPr>
        <w:t>dagi</w:t>
      </w:r>
      <w:r w:rsidR="00D14672" w:rsidRPr="00022951">
        <w:rPr>
          <w:rFonts w:ascii="Times New Roman" w:eastAsia="Times" w:hAnsi="Times New Roman" w:cs="Times New Roman"/>
          <w:bCs/>
          <w:color w:val="000000" w:themeColor="text1"/>
          <w:sz w:val="28"/>
          <w:szCs w:val="28"/>
          <w:lang w:val="en-US" w:eastAsia="ru-RU"/>
        </w:rPr>
        <w:t xml:space="preserve"> taqsimoti</w:t>
      </w:r>
    </w:p>
    <w:tbl>
      <w:tblPr>
        <w:tblStyle w:val="af3"/>
        <w:tblW w:w="0" w:type="auto"/>
        <w:tblInd w:w="124" w:type="dxa"/>
        <w:shd w:val="clear" w:color="auto" w:fill="DEEAF6" w:themeFill="accent1" w:themeFillTint="33"/>
        <w:tblLook w:val="04A0" w:firstRow="1" w:lastRow="0" w:firstColumn="1" w:lastColumn="0" w:noHBand="0" w:noVBand="1"/>
      </w:tblPr>
      <w:tblGrid>
        <w:gridCol w:w="1484"/>
        <w:gridCol w:w="1493"/>
        <w:gridCol w:w="1488"/>
        <w:gridCol w:w="1495"/>
        <w:gridCol w:w="1496"/>
        <w:gridCol w:w="1477"/>
      </w:tblGrid>
      <w:tr w:rsidR="00182D22" w:rsidRPr="00D5318B" w14:paraId="5B568C90" w14:textId="77777777" w:rsidTr="002C20EA">
        <w:trPr>
          <w:trHeight w:val="1494"/>
        </w:trPr>
        <w:tc>
          <w:tcPr>
            <w:tcW w:w="1484" w:type="dxa"/>
            <w:shd w:val="clear" w:color="auto" w:fill="DEEAF6" w:themeFill="accent1" w:themeFillTint="33"/>
            <w:vAlign w:val="center"/>
          </w:tcPr>
          <w:p w14:paraId="639A8034" w14:textId="5FC605FE"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182D22">
              <w:rPr>
                <w:rFonts w:ascii="Times New Roman" w:eastAsia="Times" w:hAnsi="Times New Roman" w:cs="Times New Roman"/>
                <w:color w:val="000000" w:themeColor="text1"/>
                <w:sz w:val="24"/>
                <w:szCs w:val="24"/>
              </w:rPr>
              <w:t>Yozib olinga</w:t>
            </w:r>
            <w:r w:rsidRPr="00182D22">
              <w:rPr>
                <w:rFonts w:ascii="Times New Roman" w:eastAsia="Times" w:hAnsi="Times New Roman" w:cs="Times New Roman"/>
                <w:color w:val="000000" w:themeColor="text1"/>
                <w:sz w:val="24"/>
                <w:szCs w:val="24"/>
                <w:lang w:val="uz-Cyrl-UZ"/>
              </w:rPr>
              <w:t>n</w:t>
            </w:r>
            <w:r w:rsidRPr="00182D22">
              <w:rPr>
                <w:rFonts w:ascii="Times New Roman" w:eastAsia="Times" w:hAnsi="Times New Roman" w:cs="Times New Roman"/>
                <w:color w:val="000000" w:themeColor="text1"/>
                <w:sz w:val="24"/>
                <w:szCs w:val="24"/>
              </w:rPr>
              <w:t xml:space="preserve"> darslar</w:t>
            </w:r>
            <w:r w:rsidRPr="00182D22">
              <w:rPr>
                <w:rFonts w:ascii="Times New Roman" w:eastAsia="Times" w:hAnsi="Times New Roman" w:cs="Times New Roman"/>
                <w:color w:val="000000" w:themeColor="text1"/>
                <w:sz w:val="24"/>
                <w:szCs w:val="24"/>
                <w:lang w:val="uz-Cyrl-UZ"/>
              </w:rPr>
              <w:t xml:space="preserve"> </w:t>
            </w:r>
            <w:r w:rsidRPr="00182D22">
              <w:rPr>
                <w:rFonts w:ascii="Times New Roman" w:eastAsia="Times" w:hAnsi="Times New Roman" w:cs="Times New Roman"/>
                <w:color w:val="000000" w:themeColor="text1"/>
                <w:sz w:val="24"/>
                <w:szCs w:val="24"/>
              </w:rPr>
              <w:t>miqdori</w:t>
            </w:r>
          </w:p>
        </w:tc>
        <w:tc>
          <w:tcPr>
            <w:tcW w:w="1493" w:type="dxa"/>
            <w:shd w:val="clear" w:color="auto" w:fill="DEEAF6" w:themeFill="accent1" w:themeFillTint="33"/>
            <w:vAlign w:val="center"/>
          </w:tcPr>
          <w:p w14:paraId="393531FE" w14:textId="06D81B0A"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182D22">
              <w:rPr>
                <w:rFonts w:ascii="Times New Roman" w:eastAsia="Times" w:hAnsi="Times New Roman" w:cs="Times New Roman"/>
                <w:color w:val="000000" w:themeColor="text1"/>
                <w:sz w:val="24"/>
                <w:szCs w:val="24"/>
                <w:lang w:val="en-US"/>
              </w:rPr>
              <w:t>O‘quv vaqti (minut hisobida)</w:t>
            </w:r>
          </w:p>
        </w:tc>
        <w:tc>
          <w:tcPr>
            <w:tcW w:w="4479" w:type="dxa"/>
            <w:gridSpan w:val="3"/>
            <w:shd w:val="clear" w:color="auto" w:fill="DEEAF6" w:themeFill="accent1" w:themeFillTint="33"/>
            <w:vAlign w:val="center"/>
          </w:tcPr>
          <w:p w14:paraId="4ACD7F24" w14:textId="416EC961" w:rsidR="00182D22" w:rsidRPr="00182D22" w:rsidRDefault="00182D22" w:rsidP="00CB482F">
            <w:pPr>
              <w:widowControl w:val="0"/>
              <w:spacing w:line="336" w:lineRule="auto"/>
              <w:ind w:right="198"/>
              <w:jc w:val="center"/>
              <w:rPr>
                <w:rFonts w:ascii="Times New Roman" w:eastAsia="Times" w:hAnsi="Times New Roman" w:cs="Times New Roman"/>
                <w:bCs/>
                <w:color w:val="000000" w:themeColor="text1"/>
                <w:sz w:val="28"/>
                <w:szCs w:val="28"/>
                <w:lang w:val="en-US" w:eastAsia="ru-RU"/>
              </w:rPr>
            </w:pPr>
            <w:r w:rsidRPr="00182D22">
              <w:rPr>
                <w:rFonts w:ascii="Times New Roman" w:eastAsia="Times" w:hAnsi="Times New Roman" w:cs="Times New Roman"/>
                <w:bCs/>
                <w:color w:val="000000" w:themeColor="text1"/>
                <w:sz w:val="24"/>
                <w:szCs w:val="24"/>
              </w:rPr>
              <w:t>Darsning asosiy bosqichlari</w:t>
            </w:r>
          </w:p>
        </w:tc>
        <w:tc>
          <w:tcPr>
            <w:tcW w:w="1477" w:type="dxa"/>
            <w:shd w:val="clear" w:color="auto" w:fill="DEEAF6" w:themeFill="accent1" w:themeFillTint="33"/>
            <w:vAlign w:val="center"/>
          </w:tcPr>
          <w:p w14:paraId="489370AE" w14:textId="39FF540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182D22">
              <w:rPr>
                <w:rFonts w:ascii="Times New Roman" w:eastAsia="Times" w:hAnsi="Times New Roman" w:cs="Times New Roman"/>
                <w:color w:val="000000" w:themeColor="text1"/>
                <w:sz w:val="24"/>
                <w:szCs w:val="24"/>
                <w:lang w:val="en-US"/>
              </w:rPr>
              <w:t>Ijodiy ish uchun ajratil</w:t>
            </w:r>
            <w:r w:rsidRPr="00182D22">
              <w:rPr>
                <w:rFonts w:ascii="Times New Roman" w:eastAsia="Times" w:hAnsi="Times New Roman" w:cs="Times New Roman"/>
                <w:color w:val="000000" w:themeColor="text1"/>
                <w:sz w:val="24"/>
                <w:szCs w:val="24"/>
                <w:lang w:val="uz-Cyrl-UZ"/>
              </w:rPr>
              <w:t>-</w:t>
            </w:r>
            <w:r w:rsidRPr="00182D22">
              <w:rPr>
                <w:rFonts w:ascii="Times New Roman" w:eastAsia="Times" w:hAnsi="Times New Roman" w:cs="Times New Roman"/>
                <w:color w:val="000000" w:themeColor="text1"/>
                <w:sz w:val="24"/>
                <w:szCs w:val="24"/>
                <w:lang w:val="en-US"/>
              </w:rPr>
              <w:t xml:space="preserve"> gan vaqt</w:t>
            </w:r>
          </w:p>
        </w:tc>
      </w:tr>
      <w:tr w:rsidR="00182D22" w:rsidRPr="00D5318B" w14:paraId="2FFBEFB0" w14:textId="77777777" w:rsidTr="002C20EA">
        <w:trPr>
          <w:trHeight w:val="1862"/>
        </w:trPr>
        <w:tc>
          <w:tcPr>
            <w:tcW w:w="1484" w:type="dxa"/>
            <w:shd w:val="clear" w:color="auto" w:fill="DEEAF6" w:themeFill="accent1" w:themeFillTint="33"/>
            <w:vAlign w:val="center"/>
          </w:tcPr>
          <w:p w14:paraId="225B69D9" w14:textId="7777777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
        </w:tc>
        <w:tc>
          <w:tcPr>
            <w:tcW w:w="1493" w:type="dxa"/>
            <w:shd w:val="clear" w:color="auto" w:fill="DEEAF6" w:themeFill="accent1" w:themeFillTint="33"/>
            <w:vAlign w:val="center"/>
          </w:tcPr>
          <w:p w14:paraId="27F87523" w14:textId="7777777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
        </w:tc>
        <w:tc>
          <w:tcPr>
            <w:tcW w:w="1488" w:type="dxa"/>
            <w:shd w:val="clear" w:color="auto" w:fill="DEEAF6" w:themeFill="accent1" w:themeFillTint="33"/>
            <w:vAlign w:val="center"/>
          </w:tcPr>
          <w:p w14:paraId="01B28840" w14:textId="4B94B301"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182D22">
              <w:rPr>
                <w:rFonts w:ascii="Times New Roman" w:eastAsia="Times" w:hAnsi="Times New Roman" w:cs="Times New Roman"/>
                <w:color w:val="000000" w:themeColor="text1"/>
                <w:sz w:val="24"/>
                <w:szCs w:val="24"/>
                <w:lang w:val="en-US"/>
              </w:rPr>
              <w:t>Bilim, faoliyat usullari ni esga tushirish</w:t>
            </w:r>
          </w:p>
        </w:tc>
        <w:tc>
          <w:tcPr>
            <w:tcW w:w="1495" w:type="dxa"/>
            <w:shd w:val="clear" w:color="auto" w:fill="DEEAF6" w:themeFill="accent1" w:themeFillTint="33"/>
            <w:vAlign w:val="center"/>
          </w:tcPr>
          <w:p w14:paraId="22EE5CC9" w14:textId="77777777" w:rsidR="00182D22" w:rsidRPr="00182D22" w:rsidRDefault="00182D22" w:rsidP="00CB482F">
            <w:pPr>
              <w:widowControl w:val="0"/>
              <w:spacing w:line="336" w:lineRule="auto"/>
              <w:ind w:right="198"/>
              <w:jc w:val="center"/>
              <w:rPr>
                <w:rFonts w:ascii="Times New Roman" w:eastAsia="Times" w:hAnsi="Times New Roman" w:cs="Times New Roman"/>
                <w:color w:val="000000" w:themeColor="text1"/>
                <w:sz w:val="24"/>
                <w:szCs w:val="24"/>
                <w:lang w:val="en-US"/>
              </w:rPr>
            </w:pPr>
            <w:r w:rsidRPr="00182D22">
              <w:rPr>
                <w:rFonts w:ascii="Times New Roman" w:eastAsia="Times" w:hAnsi="Times New Roman" w:cs="Times New Roman"/>
                <w:color w:val="000000" w:themeColor="text1"/>
                <w:sz w:val="24"/>
                <w:szCs w:val="24"/>
                <w:lang w:val="en-US"/>
              </w:rPr>
              <w:t>Bilim,</w:t>
            </w:r>
          </w:p>
          <w:p w14:paraId="3921AC22" w14:textId="241B7725"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182D22">
              <w:rPr>
                <w:rFonts w:ascii="Times New Roman" w:eastAsia="Times" w:hAnsi="Times New Roman" w:cs="Times New Roman"/>
                <w:color w:val="000000" w:themeColor="text1"/>
                <w:sz w:val="24"/>
                <w:szCs w:val="24"/>
                <w:lang w:val="en-US"/>
              </w:rPr>
              <w:t>faoliyat usullarni tatbiq qilish</w:t>
            </w:r>
          </w:p>
        </w:tc>
        <w:tc>
          <w:tcPr>
            <w:tcW w:w="1495" w:type="dxa"/>
            <w:shd w:val="clear" w:color="auto" w:fill="DEEAF6" w:themeFill="accent1" w:themeFillTint="33"/>
            <w:vAlign w:val="center"/>
          </w:tcPr>
          <w:p w14:paraId="5BD566A0" w14:textId="6D407EF8"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182D22">
              <w:rPr>
                <w:rFonts w:ascii="Times New Roman" w:eastAsia="Times" w:hAnsi="Times New Roman" w:cs="Times New Roman"/>
                <w:color w:val="000000" w:themeColor="text1"/>
                <w:sz w:val="24"/>
                <w:szCs w:val="24"/>
                <w:lang w:val="en-US"/>
              </w:rPr>
              <w:t>Bilim, faoliyat usullarini kengay-tirish</w:t>
            </w:r>
          </w:p>
        </w:tc>
        <w:tc>
          <w:tcPr>
            <w:tcW w:w="1477" w:type="dxa"/>
            <w:shd w:val="clear" w:color="auto" w:fill="DEEAF6" w:themeFill="accent1" w:themeFillTint="33"/>
            <w:vAlign w:val="center"/>
          </w:tcPr>
          <w:p w14:paraId="24CEE38A" w14:textId="77777777"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p>
        </w:tc>
      </w:tr>
      <w:tr w:rsidR="00182D22" w14:paraId="20EDF9E4" w14:textId="77777777" w:rsidTr="002C20EA">
        <w:trPr>
          <w:trHeight w:val="355"/>
        </w:trPr>
        <w:tc>
          <w:tcPr>
            <w:tcW w:w="1484" w:type="dxa"/>
            <w:shd w:val="clear" w:color="auto" w:fill="DEEAF6" w:themeFill="accent1" w:themeFillTint="33"/>
            <w:vAlign w:val="center"/>
          </w:tcPr>
          <w:p w14:paraId="6F270282" w14:textId="47C59E4B"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123</w:t>
            </w:r>
          </w:p>
        </w:tc>
        <w:tc>
          <w:tcPr>
            <w:tcW w:w="1493" w:type="dxa"/>
            <w:shd w:val="clear" w:color="auto" w:fill="DEEAF6" w:themeFill="accent1" w:themeFillTint="33"/>
            <w:vAlign w:val="center"/>
          </w:tcPr>
          <w:p w14:paraId="469831AF" w14:textId="03567D2A"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5535</w:t>
            </w:r>
          </w:p>
        </w:tc>
        <w:tc>
          <w:tcPr>
            <w:tcW w:w="1488" w:type="dxa"/>
            <w:shd w:val="clear" w:color="auto" w:fill="DEEAF6" w:themeFill="accent1" w:themeFillTint="33"/>
            <w:vAlign w:val="center"/>
          </w:tcPr>
          <w:p w14:paraId="57B6D52C" w14:textId="280C6689"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w:t>
            </w:r>
          </w:p>
        </w:tc>
        <w:tc>
          <w:tcPr>
            <w:tcW w:w="1495" w:type="dxa"/>
            <w:shd w:val="clear" w:color="auto" w:fill="DEEAF6" w:themeFill="accent1" w:themeFillTint="33"/>
            <w:vAlign w:val="center"/>
          </w:tcPr>
          <w:p w14:paraId="1C1CE795" w14:textId="7EC66B09"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515</w:t>
            </w:r>
          </w:p>
        </w:tc>
        <w:tc>
          <w:tcPr>
            <w:tcW w:w="1495" w:type="dxa"/>
            <w:shd w:val="clear" w:color="auto" w:fill="DEEAF6" w:themeFill="accent1" w:themeFillTint="33"/>
            <w:vAlign w:val="center"/>
          </w:tcPr>
          <w:p w14:paraId="1BECF681" w14:textId="1D052D3C"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w:t>
            </w:r>
          </w:p>
        </w:tc>
        <w:tc>
          <w:tcPr>
            <w:tcW w:w="1477" w:type="dxa"/>
            <w:shd w:val="clear" w:color="auto" w:fill="DEEAF6" w:themeFill="accent1" w:themeFillTint="33"/>
            <w:vAlign w:val="center"/>
          </w:tcPr>
          <w:p w14:paraId="6CB96F41" w14:textId="6AA51F1A"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515</w:t>
            </w:r>
          </w:p>
        </w:tc>
      </w:tr>
      <w:tr w:rsidR="002C20EA" w14:paraId="2882FB1C" w14:textId="77777777" w:rsidTr="002C20EA">
        <w:trPr>
          <w:trHeight w:val="355"/>
        </w:trPr>
        <w:tc>
          <w:tcPr>
            <w:tcW w:w="1484" w:type="dxa"/>
            <w:shd w:val="clear" w:color="auto" w:fill="BDD6EE" w:themeFill="accent1" w:themeFillTint="66"/>
          </w:tcPr>
          <w:p w14:paraId="64985B3F" w14:textId="5BA70D26" w:rsidR="00182D22" w:rsidRDefault="00182D22" w:rsidP="00CB482F">
            <w:pPr>
              <w:widowControl w:val="0"/>
              <w:spacing w:line="336" w:lineRule="auto"/>
              <w:ind w:right="198"/>
              <w:rPr>
                <w:rFonts w:ascii="Times New Roman" w:eastAsia="Times" w:hAnsi="Times New Roman" w:cs="Times New Roman"/>
                <w:b/>
                <w:color w:val="000000" w:themeColor="text1"/>
                <w:sz w:val="28"/>
                <w:szCs w:val="28"/>
                <w:lang w:val="en-US" w:eastAsia="ru-RU"/>
              </w:rPr>
            </w:pPr>
            <w:r w:rsidRPr="00E1484A">
              <w:t>% hisobida</w:t>
            </w:r>
          </w:p>
        </w:tc>
        <w:tc>
          <w:tcPr>
            <w:tcW w:w="1493" w:type="dxa"/>
            <w:shd w:val="clear" w:color="auto" w:fill="BDD6EE" w:themeFill="accent1" w:themeFillTint="66"/>
            <w:vAlign w:val="center"/>
          </w:tcPr>
          <w:p w14:paraId="43F15B4D" w14:textId="32B04971"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100</w:t>
            </w:r>
          </w:p>
        </w:tc>
        <w:tc>
          <w:tcPr>
            <w:tcW w:w="1488" w:type="dxa"/>
            <w:shd w:val="clear" w:color="auto" w:fill="BDD6EE" w:themeFill="accent1" w:themeFillTint="66"/>
          </w:tcPr>
          <w:p w14:paraId="1D486387" w14:textId="2FFE3756" w:rsidR="00182D22" w:rsidRDefault="00182D22" w:rsidP="00CB482F">
            <w:pPr>
              <w:widowControl w:val="0"/>
              <w:spacing w:line="336" w:lineRule="auto"/>
              <w:ind w:right="198"/>
              <w:rPr>
                <w:rFonts w:ascii="Times New Roman" w:eastAsia="Times" w:hAnsi="Times New Roman" w:cs="Times New Roman"/>
                <w:b/>
                <w:color w:val="000000" w:themeColor="text1"/>
                <w:sz w:val="28"/>
                <w:szCs w:val="28"/>
                <w:lang w:val="en-US" w:eastAsia="ru-RU"/>
              </w:rPr>
            </w:pPr>
            <w:r w:rsidRPr="00E1484A">
              <w:t>-</w:t>
            </w:r>
          </w:p>
        </w:tc>
        <w:tc>
          <w:tcPr>
            <w:tcW w:w="1495" w:type="dxa"/>
            <w:shd w:val="clear" w:color="auto" w:fill="BDD6EE" w:themeFill="accent1" w:themeFillTint="66"/>
            <w:vAlign w:val="center"/>
          </w:tcPr>
          <w:p w14:paraId="7D1F019D" w14:textId="469DBC6D"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≈13</w:t>
            </w:r>
          </w:p>
        </w:tc>
        <w:tc>
          <w:tcPr>
            <w:tcW w:w="1495" w:type="dxa"/>
            <w:shd w:val="clear" w:color="auto" w:fill="BDD6EE" w:themeFill="accent1" w:themeFillTint="66"/>
          </w:tcPr>
          <w:p w14:paraId="298DE07E" w14:textId="2C5287CD" w:rsidR="00182D22" w:rsidRDefault="00182D22" w:rsidP="00CB482F">
            <w:pPr>
              <w:widowControl w:val="0"/>
              <w:spacing w:line="336" w:lineRule="auto"/>
              <w:ind w:right="198"/>
              <w:rPr>
                <w:rFonts w:ascii="Times New Roman" w:eastAsia="Times" w:hAnsi="Times New Roman" w:cs="Times New Roman"/>
                <w:b/>
                <w:color w:val="000000" w:themeColor="text1"/>
                <w:sz w:val="28"/>
                <w:szCs w:val="28"/>
                <w:lang w:val="en-US" w:eastAsia="ru-RU"/>
              </w:rPr>
            </w:pPr>
            <w:r w:rsidRPr="00E1484A">
              <w:t>-</w:t>
            </w:r>
          </w:p>
        </w:tc>
        <w:tc>
          <w:tcPr>
            <w:tcW w:w="1477" w:type="dxa"/>
            <w:shd w:val="clear" w:color="auto" w:fill="BDD6EE" w:themeFill="accent1" w:themeFillTint="66"/>
            <w:vAlign w:val="center"/>
          </w:tcPr>
          <w:p w14:paraId="42EA1060" w14:textId="75309405" w:rsidR="00182D22" w:rsidRDefault="00182D22" w:rsidP="00CB482F">
            <w:pPr>
              <w:widowControl w:val="0"/>
              <w:spacing w:line="336" w:lineRule="auto"/>
              <w:ind w:right="198"/>
              <w:jc w:val="center"/>
              <w:rPr>
                <w:rFonts w:ascii="Times New Roman" w:eastAsia="Times" w:hAnsi="Times New Roman" w:cs="Times New Roman"/>
                <w:b/>
                <w:color w:val="000000" w:themeColor="text1"/>
                <w:sz w:val="28"/>
                <w:szCs w:val="28"/>
                <w:lang w:val="en-US" w:eastAsia="ru-RU"/>
              </w:rPr>
            </w:pPr>
            <w:r w:rsidRPr="00E1484A">
              <w:t>≈13</w:t>
            </w:r>
          </w:p>
        </w:tc>
      </w:tr>
    </w:tbl>
    <w:p w14:paraId="61472471" w14:textId="77777777" w:rsidR="00C17D0B" w:rsidRPr="00022951" w:rsidRDefault="00C17D0B" w:rsidP="00CB482F">
      <w:pPr>
        <w:widowControl w:val="0"/>
        <w:pBdr>
          <w:top w:val="nil"/>
          <w:left w:val="nil"/>
          <w:bottom w:val="nil"/>
          <w:right w:val="nil"/>
          <w:between w:val="nil"/>
        </w:pBdr>
        <w:spacing w:after="0" w:line="336" w:lineRule="auto"/>
        <w:ind w:left="124" w:right="198"/>
        <w:rPr>
          <w:rFonts w:ascii="Times New Roman" w:eastAsia="Times" w:hAnsi="Times New Roman" w:cs="Times New Roman"/>
          <w:b/>
          <w:color w:val="000000" w:themeColor="text1"/>
          <w:sz w:val="28"/>
          <w:szCs w:val="28"/>
          <w:lang w:val="en-US" w:eastAsia="ru-RU"/>
        </w:rPr>
      </w:pPr>
    </w:p>
    <w:p w14:paraId="3F6FB879" w14:textId="77777777" w:rsidR="00D14672" w:rsidRPr="00A31EA2" w:rsidRDefault="00D14672" w:rsidP="00CB482F">
      <w:pPr>
        <w:widowControl w:val="0"/>
        <w:pBdr>
          <w:top w:val="nil"/>
          <w:left w:val="nil"/>
          <w:bottom w:val="nil"/>
          <w:right w:val="nil"/>
          <w:between w:val="nil"/>
        </w:pBdr>
        <w:spacing w:after="0" w:line="336" w:lineRule="auto"/>
        <w:ind w:left="124" w:right="198"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Kuzatuvlarimiz va tahlillardan ma’lum bo‘ladiki, darslarining ikkinchi turida o‘tganlarni takrorlash va malaka hosil qilish darslarida umumiy vaqt ajratilgan byudjetining atigi 13%ida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ishlarini tashkil etishga ajratiladi. Bunda holatni qoniqarli deb topsa, bo‘ladi. Biroq ana shunday ijodiy ishlarni tashkil etish va o‘tkazish texnologiyasining ayrim zaif tomonlarini ham ta’kidlash o‘rinli deb o‘ylaymiz: bunda o‘tilgan mavzularni takrorlash va malaka hosil qilish darslarining ba’zida nomuvofiq tomoni bo‘lib, o‘quvchilarning ijodiy ishlarini dars bosqichlariga nisbatan nooptimal yoki ortiqcha o‘tkazishdir. Olib borilgan ilmiy, nazariy va metodik tadqiqotlarda darslarning har bir bosqichida, ta’lim jarayonining har bir qadami, har bir davrida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topshiriqlarini o‘tkazish zarurligi uqtiriladi [157, 62]. O.R.Roziqov, N.S.Saidahmedovlarning ilmiy-pedagogik izlanishlarida o‘qitish tizimida ijodiy va noijodiy ishlarning miqdori 50%dan bo‘lishi zarurligi isbotlangan [160; 162]. </w:t>
      </w:r>
    </w:p>
    <w:p w14:paraId="3C04E062" w14:textId="77777777" w:rsidR="00D14672" w:rsidRPr="00A31EA2" w:rsidRDefault="00D1467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Bugungi kunda yoshlarning iste’dodi va qobiliyatini har tomonlama rivojlantirish, ularning ilm-fanni egallashga blgan intilishlarini qllab-quvvatlash, iqtidorini ro‘yobga chiqarish, uzluksiz ta’lim tizimini yanada takomillashtirish, sifatli ta’lim xizmatlaridan foydalanish imkoniyatlarini oshirish borasida izchil chora-tadbirlar amalga oshirib kelinmoqda. Yoshlarning intellektual va ijodiy salohiyatini rivojlantirish, iqtidorli o‘quvchilarni qo‘llab-quvvatlash va rag‘batlantirish uchun zarur shart-sharoitlar yaratish hamda ularni barkamol, jismonan va ruhan sog‘lom shaxs sifatida Vatanga sadoqat ruhida tarbiyalash,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larda mehnatsevarlik, vatanparvarlik, fidoyilik, keng dunyoqarashga ega komil inson bo‘lishiga intilish tuyg‘usini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maqsadida ijod maktablari va ixtisoslashtirilgan maktablar tashkil etildi.</w:t>
      </w:r>
    </w:p>
    <w:p w14:paraId="2220F50E" w14:textId="77777777" w:rsidR="00D14672" w:rsidRPr="00A31EA2" w:rsidRDefault="00D1467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Ixtisoslashtirilgan va ijod maktablarida o‘quvchi yoshlarga buyuk ajdodlarimiz va adiblarimizning boy ijodiy merosini o‘rgatish, ularga munosib voris etib tarbiyalashga yo‘naltirilgan kompleks o‘quv-tarbiya jarayonlari yo‘lga qo‘yildi. O‘zbekistonda ixtisoslashgan va ijod maktablari faoliyatini takomillashtirish, yosh iste’dodlarni yanada qo‘llab-quvvatlash, rag‘batlantirish hamda ularga zamon talablaridan kelib chiqib ta’lim va tarbiya berish tizimini yanada rivojlantirish, yosh avlod qalbiga singdirish, ularda Vatanga bo‘lgan muhabbat va sadoqat, ajdodlarimizning ma’naviy merosi bilan faxrlanish va iftixor tuyg‘ularini yuksaltirish maqsadida tashkil etilgan </w:t>
      </w:r>
      <w:r w:rsidRPr="00A31EA2">
        <w:rPr>
          <w:rFonts w:ascii="Times New Roman" w:eastAsia="Arial" w:hAnsi="Times New Roman" w:cs="Times New Roman"/>
          <w:b/>
          <w:bCs/>
          <w:color w:val="000000" w:themeColor="text1"/>
          <w:sz w:val="28"/>
          <w:szCs w:val="28"/>
          <w:lang w:val="uz-Cyrl-UZ" w:eastAsia="ru-RU"/>
        </w:rPr>
        <w:t xml:space="preserve">ijod maktablari </w:t>
      </w:r>
      <w:r w:rsidRPr="00A31EA2">
        <w:rPr>
          <w:rFonts w:ascii="Times New Roman" w:eastAsia="Arial" w:hAnsi="Times New Roman" w:cs="Times New Roman"/>
          <w:bCs/>
          <w:color w:val="000000" w:themeColor="text1"/>
          <w:sz w:val="28"/>
          <w:szCs w:val="28"/>
          <w:lang w:val="uz-Cyrl-UZ" w:eastAsia="ru-RU"/>
        </w:rPr>
        <w:t>Va</w:t>
      </w:r>
      <w:r w:rsidRPr="00A31EA2">
        <w:rPr>
          <w:rFonts w:ascii="Times New Roman" w:eastAsia="Arial" w:hAnsi="Times New Roman" w:cs="Times New Roman"/>
          <w:color w:val="000000" w:themeColor="text1"/>
          <w:sz w:val="28"/>
          <w:szCs w:val="28"/>
          <w:lang w:val="uz-Cyrl-UZ" w:eastAsia="ru-RU"/>
        </w:rPr>
        <w:t xml:space="preserve">zirlar Mahkamasining </w:t>
      </w:r>
      <w:r w:rsidRPr="00A31EA2">
        <w:rPr>
          <w:rFonts w:ascii="Times New Roman" w:eastAsia="Arial" w:hAnsi="Times New Roman" w:cs="Times New Roman"/>
          <w:b/>
          <w:color w:val="000000" w:themeColor="text1"/>
          <w:sz w:val="28"/>
          <w:szCs w:val="28"/>
          <w:lang w:val="uz-Cyrl-UZ" w:eastAsia="ru-RU"/>
        </w:rPr>
        <w:t>“Ijod maktablari va ixtisoslashtirilgan maktablar faoliyatini yanada takomillashtirish chora –tadbirlari to‘g‘risida ”</w:t>
      </w:r>
      <w:r w:rsidRPr="00A31EA2">
        <w:rPr>
          <w:rFonts w:ascii="Times New Roman" w:eastAsia="Arial" w:hAnsi="Times New Roman" w:cs="Times New Roman"/>
          <w:color w:val="000000" w:themeColor="text1"/>
          <w:sz w:val="28"/>
          <w:szCs w:val="28"/>
          <w:lang w:val="uz-Cyrl-UZ" w:eastAsia="ru-RU"/>
        </w:rPr>
        <w:t xml:space="preserve">gi qaroriga muvofiq Ijod maktablari tayanch </w:t>
      </w:r>
      <w:r w:rsidR="00E22C0E" w:rsidRPr="00A31EA2">
        <w:rPr>
          <w:rFonts w:ascii="Times New Roman" w:eastAsia="Arial" w:hAnsi="Times New Roman" w:cs="Times New Roman"/>
          <w:color w:val="000000" w:themeColor="text1"/>
          <w:sz w:val="28"/>
          <w:szCs w:val="28"/>
          <w:lang w:val="uz-Cyrl-UZ" w:eastAsia="ru-RU"/>
        </w:rPr>
        <w:t>o‘</w:t>
      </w:r>
      <w:r w:rsidRPr="00A31EA2">
        <w:rPr>
          <w:rFonts w:ascii="Times New Roman" w:eastAsia="Arial" w:hAnsi="Times New Roman" w:cs="Times New Roman"/>
          <w:color w:val="000000" w:themeColor="text1"/>
          <w:sz w:val="28"/>
          <w:szCs w:val="28"/>
          <w:lang w:val="uz-Cyrl-UZ" w:eastAsia="ru-RU"/>
        </w:rPr>
        <w:t xml:space="preserve">quv rejasi ishlab chiqildi. </w:t>
      </w:r>
    </w:p>
    <w:p w14:paraId="6565F1AD" w14:textId="77777777" w:rsidR="00D14672" w:rsidRPr="00A31EA2" w:rsidRDefault="00D1467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Jumladan, tadqiqot ishimiz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w:t>
      </w:r>
      <w:r w:rsidR="00BC31FD">
        <w:rPr>
          <w:rFonts w:ascii="Times New Roman" w:eastAsia="Arial" w:hAnsi="Times New Roman" w:cs="Times New Roman"/>
          <w:color w:val="000000" w:themeColor="text1"/>
          <w:sz w:val="28"/>
          <w:szCs w:val="28"/>
          <w:lang w:val="uz-Cyrl-UZ" w:eastAsia="ru-RU"/>
        </w:rPr>
        <w:t>tarbiyasi va ijodkorligi</w:t>
      </w:r>
      <w:r w:rsidRPr="00A31EA2">
        <w:rPr>
          <w:rFonts w:ascii="Times New Roman" w:eastAsia="Arial" w:hAnsi="Times New Roman" w:cs="Times New Roman"/>
          <w:color w:val="000000" w:themeColor="text1"/>
          <w:sz w:val="28"/>
          <w:szCs w:val="28"/>
          <w:lang w:val="uz-Cyrl-UZ" w:eastAsia="ru-RU"/>
        </w:rPr>
        <w:t xml:space="preserve">ni o‘rganish bo‘lganligi va uning o‘ziga xos boshqaruv tizimini tadbiq qilish barobarida u yerda o‘qitiladigan fanlarni ham o‘rgandik. </w:t>
      </w:r>
    </w:p>
    <w:p w14:paraId="12F560A7" w14:textId="77777777" w:rsidR="00D14672" w:rsidRPr="00A31EA2" w:rsidRDefault="00D1467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Mazkur maktablarda ona tili va adabiyot, chet tili, tarix, tarbiya, informatika va axborot texnologiyalari, fizika, astranomiya, kimyo, biologiya, geografiya va iqtisod, chaqiruvga qadar boshlang‘ich tayyorgarlik kabi fanlar bilan bir qatorda, “Adabiyot nazariyasi”, “Adabiyot qoidalari”, “Adabiy jarayon”, “Notiqlik san’ati”, “Xalq og‘zaki ijodi”, “Matnshunoslik”, “Publisistika”, “Tarjima qoidalari”, “Dramaturgiya” kabi ixtisoslik fanlaridan ham o‘quvchilarga maqsadli o‘quv kurslari rejalashtirilgan. Ijod maktablarida mashhur adiblar, shoirlar, yozuvchilar tomonidan muntazam ravishda “Mahorat darslari”ni tashkil qilish belgilab qo‘yilgan. Bunga ko‘ra, O‘zbekiston yozuvchilar uyushmasi a’zolari, nufuzli oliy ta’lim muassasalarining professor-o‘qituvchilari ijod maktablarida o‘quvchilarning ijodiy iste’dodini rivojlantirishga qaratilgan mashg‘ulotlarni olib boradi. Ijod maktabi o‘quvchilari kelajakda bo‘lajak tarjimon, jurnalist, lingvist olim, shoir,yozuvchi, diplomat va kasbi-koridan qat’iy nazar bir so‘z bilan aytganda, vatanparvarlikni targ‘ib qiluvchi yetuk qadrlar bo‘lib yetishadilar. Ijod maktablari o‘quvchilarda vatanparvarlik va Vatanga muhabbat, bag‘rikenglik tuyg‘ularini, qonunlarga, milliy va umuminsoniy qadriyatlarga nisbatan hurmatini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ularning ma’naviy, axloqiy, intellektual va jismoniy rivojlanishi darajasini yanada oshirishda mahorat darslari muhim ahamiyatga ega. Tahlillar asosida mahorat darslari o‘quv mavzu rejasini taqdim qildik. </w:t>
      </w:r>
    </w:p>
    <w:p w14:paraId="123D03D6" w14:textId="6D95B05E" w:rsidR="00D14672" w:rsidRPr="00A31EA2" w:rsidRDefault="00D14672" w:rsidP="00CB482F">
      <w:pPr>
        <w:spacing w:after="0" w:line="336" w:lineRule="auto"/>
        <w:ind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Mazkur o‘quvchilar bu mahorat darslari orqali ijodiy jarayon bilan bevosita tanishadilar, adabiyot tarixi, adabiyot nazariyasini va sohaga oid taniqli ijodkorlardan tajriba o‘rganadilar. O‘quvchilar o‘zbek va jahon adabiyoti namunalarini o‘qib tahlil qilish bilan bir qatorda, o‘z ijodkorliklarini namoyon qilish qobiliyatiga ham ega bo‘ladilar. Bundan tashqari, mahorat darslarining yosh ijodkorlar ijod namunalarini OAV da chop etilishida, ijtimoiy tarmoqlarda yoritilishida samarasi beqiyosdir. </w:t>
      </w:r>
      <w:bookmarkStart w:id="29" w:name="_Hlk169648246"/>
      <w:r w:rsidRPr="00A31EA2">
        <w:rPr>
          <w:rFonts w:ascii="Times New Roman" w:eastAsia="Arial" w:hAnsi="Times New Roman" w:cs="Times New Roman"/>
          <w:color w:val="000000" w:themeColor="text1"/>
          <w:sz w:val="28"/>
          <w:szCs w:val="28"/>
          <w:lang w:val="uz-Cyrl-UZ" w:eastAsia="ru-RU"/>
        </w:rPr>
        <w:t xml:space="preserve">Ana shunday mahorat darslari rejasi jami 34 soatga rejalashtirilgan bo‘lib, ijodkor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larning ixtisoslik bilim, ko‘nikma va malakalarini yanada oshiradi. </w:t>
      </w:r>
      <w:bookmarkEnd w:id="29"/>
      <w:r w:rsidRPr="00A31EA2">
        <w:rPr>
          <w:rFonts w:ascii="Times New Roman" w:eastAsia="Times" w:hAnsi="Times New Roman" w:cs="Times New Roman"/>
          <w:color w:val="000000" w:themeColor="text1"/>
          <w:sz w:val="28"/>
          <w:szCs w:val="28"/>
          <w:lang w:val="uz-Cyrl-UZ" w:eastAsia="ru-RU"/>
        </w:rPr>
        <w:t xml:space="preserve">Bilim va malakalarni umumlashtirish darslarida ham qator bosqichlarga rioya qilinadi; ikki yoki undan ortiq mavzuga oid dalillarni o‘zaro taqqoslash; taqqoslash yo‘li bilan umumiy xulosa chiqarish; chiqarilgan xulosani aytilgan o‘quv holatlariga tatbiq qilish. Kuzatilgan darslarda dalillarni taqqoslash, umumiy xulosalar chiqarish, xulosani aytilgan o‘quv holatlariga tatbiq qilishga oid ijodiy ishlardan ba’zan qisman yoki umuman foydalanilmadi. </w:t>
      </w:r>
    </w:p>
    <w:p w14:paraId="49C8E9EE" w14:textId="77777777" w:rsidR="00D14672" w:rsidRPr="00A31EA2" w:rsidRDefault="00D14672" w:rsidP="00CB482F">
      <w:pPr>
        <w:widowControl w:val="0"/>
        <w:pBdr>
          <w:top w:val="nil"/>
          <w:left w:val="nil"/>
          <w:bottom w:val="nil"/>
          <w:right w:val="nil"/>
          <w:between w:val="nil"/>
        </w:pBdr>
        <w:spacing w:after="0" w:line="336" w:lineRule="auto"/>
        <w:ind w:left="126"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Kuzatishlarimiz shuni tasdiqlaydiki,</w:t>
      </w:r>
      <w:r w:rsidRPr="00A31EA2">
        <w:rPr>
          <w:rFonts w:ascii="Times New Roman" w:eastAsia="Arial" w:hAnsi="Times New Roman" w:cs="Times New Roman"/>
          <w:color w:val="000000" w:themeColor="text1"/>
          <w:sz w:val="28"/>
          <w:szCs w:val="28"/>
          <w:lang w:val="uz-Cyrl-UZ" w:eastAsia="ru-RU"/>
        </w:rPr>
        <w:t xml:space="preserve"> ixtisoslashtirilgan va ijod maktablari</w:t>
      </w:r>
      <w:r w:rsidRPr="00A31EA2">
        <w:rPr>
          <w:rFonts w:ascii="Times New Roman" w:eastAsia="Times" w:hAnsi="Times New Roman" w:cs="Times New Roman"/>
          <w:color w:val="000000" w:themeColor="text1"/>
          <w:sz w:val="28"/>
          <w:szCs w:val="28"/>
          <w:lang w:val="uz-Cyrl-UZ" w:eastAsia="ru-RU"/>
        </w:rPr>
        <w:t xml:space="preserve"> o‘qituvchilari faoliyatida dars turlari, har bir dars turining o‘ziga xos xususiyatlari, maqsad, vazifalarini tasavvur qilishda ayrim noaniqliklar ham kuzatildi. </w:t>
      </w:r>
    </w:p>
    <w:p w14:paraId="3BC32A59" w14:textId="77777777" w:rsidR="00D14672" w:rsidRPr="00A31EA2" w:rsidRDefault="00D14672" w:rsidP="00CB482F">
      <w:pPr>
        <w:widowControl w:val="0"/>
        <w:pBdr>
          <w:top w:val="nil"/>
          <w:left w:val="nil"/>
          <w:bottom w:val="nil"/>
          <w:right w:val="nil"/>
          <w:between w:val="nil"/>
        </w:pBdr>
        <w:spacing w:after="0" w:line="336" w:lineRule="auto"/>
        <w:ind w:left="126"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Shundan kelib chiqib, darslar turlari, har bir turning o‘ziga xos xususiyatlari, maqsadi, vazifalari to‘g‘risida so‘rovnoma tashkil etildi. O‘tkazilgan so‘rovnomada 50 nafar oliy ma’lumotli, 50 nafar birinchi toifali o‘qituvchilar ishtirok etdi. </w:t>
      </w:r>
    </w:p>
    <w:p w14:paraId="493C7ED5" w14:textId="77777777" w:rsidR="00D14672" w:rsidRPr="00A31EA2" w:rsidRDefault="00D14672" w:rsidP="00CB482F">
      <w:pPr>
        <w:widowControl w:val="0"/>
        <w:pBdr>
          <w:top w:val="nil"/>
          <w:left w:val="nil"/>
          <w:bottom w:val="nil"/>
          <w:right w:val="nil"/>
          <w:between w:val="nil"/>
        </w:pBdr>
        <w:spacing w:after="0" w:line="336" w:lineRule="auto"/>
        <w:ind w:left="128" w:right="205"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O‘tkazilgan so‘rovnomada 4 ta savol berilgan bo‘lib, unda dars turlarining nomi ko‘rsatilgan: birinchi dars turi bo‘yicha so‘rovnoma namunasi.</w:t>
      </w:r>
    </w:p>
    <w:p w14:paraId="30DA9DCD" w14:textId="77777777" w:rsidR="00D14672" w:rsidRPr="00A31EA2" w:rsidRDefault="00D14672" w:rsidP="00CB482F">
      <w:pPr>
        <w:widowControl w:val="0"/>
        <w:pBdr>
          <w:top w:val="nil"/>
          <w:left w:val="nil"/>
          <w:bottom w:val="nil"/>
          <w:right w:val="nil"/>
          <w:between w:val="nil"/>
        </w:pBdr>
        <w:spacing w:after="0" w:line="336" w:lineRule="auto"/>
        <w:ind w:right="205"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1. Ismingiz, familiyangiz. </w:t>
      </w:r>
    </w:p>
    <w:p w14:paraId="4DE494F1" w14:textId="77777777" w:rsidR="00D14672" w:rsidRPr="00A31EA2" w:rsidRDefault="00D14672" w:rsidP="00CB482F">
      <w:pPr>
        <w:widowControl w:val="0"/>
        <w:pBdr>
          <w:top w:val="nil"/>
          <w:left w:val="nil"/>
          <w:bottom w:val="nil"/>
          <w:right w:val="nil"/>
          <w:between w:val="nil"/>
        </w:pBdr>
        <w:spacing w:after="0" w:line="336" w:lineRule="auto"/>
        <w:ind w:left="122"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2. Siz ishlaydigan maktab. </w:t>
      </w:r>
    </w:p>
    <w:p w14:paraId="5532C8BA" w14:textId="77777777" w:rsidR="00D14672" w:rsidRPr="00A31EA2" w:rsidRDefault="00D14672" w:rsidP="00CB482F">
      <w:pPr>
        <w:widowControl w:val="0"/>
        <w:pBdr>
          <w:top w:val="nil"/>
          <w:left w:val="nil"/>
          <w:bottom w:val="nil"/>
          <w:right w:val="nil"/>
          <w:between w:val="nil"/>
        </w:pBdr>
        <w:spacing w:after="0" w:line="336" w:lineRule="auto"/>
        <w:ind w:left="122" w:firstLine="720"/>
        <w:rPr>
          <w:rFonts w:ascii="Times New Roman" w:eastAsia="Arial"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3. O‘qituvchilik stajingiz.</w:t>
      </w:r>
      <w:r w:rsidRPr="00A31EA2">
        <w:rPr>
          <w:rFonts w:ascii="Times New Roman" w:eastAsia="Arial" w:hAnsi="Times New Roman" w:cs="Times New Roman"/>
          <w:color w:val="000000" w:themeColor="text1"/>
          <w:sz w:val="28"/>
          <w:szCs w:val="28"/>
          <w:lang w:val="uz-Cyrl-UZ" w:eastAsia="ru-RU"/>
        </w:rPr>
        <w:t xml:space="preserve"> </w:t>
      </w:r>
    </w:p>
    <w:p w14:paraId="184B65FC" w14:textId="77777777" w:rsidR="00D14672" w:rsidRPr="00A31EA2" w:rsidRDefault="00D14672" w:rsidP="00CB482F">
      <w:pPr>
        <w:widowControl w:val="0"/>
        <w:pBdr>
          <w:top w:val="nil"/>
          <w:left w:val="nil"/>
          <w:bottom w:val="nil"/>
          <w:right w:val="nil"/>
          <w:between w:val="nil"/>
        </w:pBdr>
        <w:spacing w:after="0" w:line="336" w:lineRule="auto"/>
        <w:ind w:left="131" w:right="203" w:firstLine="720"/>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4. Yangi o‘quv materialini o‘rgatish va mustahkamlash darsi bo‘yicha tuzilgan savollarga javob qaytaring. </w:t>
      </w:r>
    </w:p>
    <w:p w14:paraId="1F9422EE" w14:textId="77777777" w:rsidR="00D14672" w:rsidRPr="00022951" w:rsidRDefault="00D14672" w:rsidP="00CB482F">
      <w:pPr>
        <w:widowControl w:val="0"/>
        <w:pBdr>
          <w:top w:val="nil"/>
          <w:left w:val="nil"/>
          <w:bottom w:val="nil"/>
          <w:right w:val="nil"/>
          <w:between w:val="nil"/>
        </w:pBdr>
        <w:spacing w:after="0" w:line="336" w:lineRule="auto"/>
        <w:ind w:left="128" w:right="203"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 xml:space="preserve">A. Yangi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quv materialini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rgatish va mustahkamlash darsining asosiy maqsadi: </w:t>
      </w:r>
    </w:p>
    <w:p w14:paraId="110CC8A6" w14:textId="77777777" w:rsidR="00D14672" w:rsidRPr="00022951" w:rsidRDefault="00D14672" w:rsidP="00CB482F">
      <w:pPr>
        <w:widowControl w:val="0"/>
        <w:pBdr>
          <w:top w:val="nil"/>
          <w:left w:val="nil"/>
          <w:bottom w:val="nil"/>
          <w:right w:val="nil"/>
          <w:between w:val="nil"/>
        </w:pBdr>
        <w:spacing w:after="0" w:line="336" w:lineRule="auto"/>
        <w:ind w:left="127"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B. Dars turining asosiy bosqichlarini k</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rsating. </w:t>
      </w:r>
    </w:p>
    <w:p w14:paraId="327A4705" w14:textId="77777777" w:rsidR="00D14672" w:rsidRPr="00022951" w:rsidRDefault="00D14672" w:rsidP="00CB482F">
      <w:pPr>
        <w:widowControl w:val="0"/>
        <w:pBdr>
          <w:top w:val="nil"/>
          <w:left w:val="nil"/>
          <w:bottom w:val="nil"/>
          <w:right w:val="nil"/>
          <w:between w:val="nil"/>
        </w:pBdr>
        <w:spacing w:after="0" w:line="336" w:lineRule="auto"/>
        <w:ind w:left="128" w:right="203"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 xml:space="preserve">V. Darsning asosiy bosqichlarida tashkil etiladigan ijodiy ishlarga namunalar keltiring. </w:t>
      </w:r>
    </w:p>
    <w:p w14:paraId="180365EF" w14:textId="77777777" w:rsidR="00D14672" w:rsidRPr="00022951" w:rsidRDefault="00D14672" w:rsidP="00CB482F">
      <w:pPr>
        <w:widowControl w:val="0"/>
        <w:pBdr>
          <w:top w:val="nil"/>
          <w:left w:val="nil"/>
          <w:bottom w:val="nil"/>
          <w:right w:val="nil"/>
          <w:between w:val="nil"/>
        </w:pBdr>
        <w:spacing w:after="0" w:line="336" w:lineRule="auto"/>
        <w:ind w:left="127" w:firstLine="720"/>
        <w:rPr>
          <w:rFonts w:ascii="Times New Roman" w:eastAsia="Times" w:hAnsi="Times New Roman" w:cs="Times New Roman"/>
          <w:color w:val="000000" w:themeColor="text1"/>
          <w:sz w:val="28"/>
          <w:szCs w:val="28"/>
          <w:lang w:val="en-US" w:eastAsia="ru-RU"/>
        </w:rPr>
      </w:pPr>
      <w:r w:rsidRPr="00022951">
        <w:rPr>
          <w:rFonts w:ascii="Times New Roman" w:eastAsia="Times" w:hAnsi="Times New Roman" w:cs="Times New Roman"/>
          <w:color w:val="000000" w:themeColor="text1"/>
          <w:sz w:val="28"/>
          <w:szCs w:val="28"/>
          <w:lang w:val="en-US" w:eastAsia="ru-RU"/>
        </w:rPr>
        <w:t>G. Darsni ijodiy tashkil etish b</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yicha </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z fikringiz. </w:t>
      </w:r>
    </w:p>
    <w:p w14:paraId="556A3081"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Ana shunday so‘rovnomalar barcha dars turlari bo‘yicha tuzilgan bo‘lib, so‘rovnomadagi savollarga to‘liq javob qaytargan o‘qituvchi 10 ball to‘playdi, bitta noto‘g‘ri javob uchun 2,5 ball yo‘qotadi. So‘rovnomada ishtirok etgan o‘qituvchilar 4 ta guruhga ajratildi: 1-guruh oliy ma’lumotli o‘qituvchilar; 2-guruh 1-toifali o‘qituvchilar; 3-guruh-oliy ma’lumotli o‘qituvchilar; 4-guruh-1-toifali o‘qituvchilar. Har bir guruh ishtirokchilari ma’lum savollarga javob qaytarishdi. Masalan, 1-guruh oliy ma’lumotli o‘qituvchilar 1-dars turiga oid savollarga, 2-guruh 1-toifali o‘qituvchilar 2-dars turiga doir savollarga, 3-guruh oliy ma’lumotli o‘qituvchilar 3-dars turiga oid savollarga, 4-guruh 1-toifali o‘qituvchilar 4-dars turiga doir savollarga javob qaytarishdi.</w:t>
      </w:r>
    </w:p>
    <w:p w14:paraId="65D3A4EB"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 Keyin so‘rovnomalar almashtirildi: 1-guruh 2-so‘rovnoma, 2-guruh 1-so‘rovnoma, 3-guruh 4- so‘rovnoma, 4-guruh 3-so‘rovnoma savollariga javob qaytarishdi. So‘rovnoma savollari 3-va 4-marta almashtirilgach, ishtirokchilar barcha topshiriqlarni to‘liq bajargan hisoblandi. </w:t>
      </w:r>
    </w:p>
    <w:p w14:paraId="036AC655"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Tajriba sinovlarda ishtirok etgan o‘qituvchilarning bergan javoblarini o‘zaro taqqoslash uchun 1-va 3-guruh, 2-va 4-guruh ishtirokchilarining javoblari o‘zaro muqoyasa qilib o‘rganildi. 1-va 3-guruh ishtirokchilari bergan javoblarning tahlili shuni ko‘rsatadiki, oliy ma’lumotli bo‘lishiga qaramasdan ayrim o‘qituvchilar va oliy ma’lumotli birinchi toifali o‘qituvchilar orasida ham dars turlari, ularning maqsad va vazifalari to‘g‘risida ba’zan sayoz tasavvurga egaligi aniqlandi. </w:t>
      </w:r>
    </w:p>
    <w:p w14:paraId="32476121" w14:textId="77777777" w:rsidR="00D14672" w:rsidRPr="00A31EA2" w:rsidRDefault="00AE591B" w:rsidP="00CB482F">
      <w:pPr>
        <w:widowControl w:val="0"/>
        <w:pBdr>
          <w:top w:val="nil"/>
          <w:left w:val="nil"/>
          <w:bottom w:val="nil"/>
          <w:right w:val="nil"/>
          <w:between w:val="nil"/>
        </w:pBdr>
        <w:spacing w:after="0" w:line="336" w:lineRule="auto"/>
        <w:ind w:right="261" w:firstLine="720"/>
        <w:jc w:val="right"/>
        <w:rPr>
          <w:rFonts w:ascii="Times New Roman" w:eastAsia="Times" w:hAnsi="Times New Roman" w:cs="Times New Roman"/>
          <w:b/>
          <w:color w:val="000000" w:themeColor="text1"/>
          <w:sz w:val="28"/>
          <w:szCs w:val="28"/>
          <w:lang w:val="uz-Cyrl-UZ" w:eastAsia="ru-RU"/>
        </w:rPr>
      </w:pPr>
      <w:r w:rsidRPr="00AE591B">
        <w:rPr>
          <w:rFonts w:ascii="Times New Roman" w:eastAsia="Times" w:hAnsi="Times New Roman" w:cs="Times New Roman"/>
          <w:color w:val="000000" w:themeColor="text1"/>
          <w:sz w:val="28"/>
          <w:szCs w:val="28"/>
          <w:lang w:val="uz-Cyrl-UZ" w:eastAsia="ru-RU"/>
        </w:rPr>
        <w:t>3</w:t>
      </w:r>
      <w:r w:rsidR="00A31EA2" w:rsidRPr="00A31EA2">
        <w:rPr>
          <w:rFonts w:ascii="Times New Roman" w:eastAsia="Times" w:hAnsi="Times New Roman" w:cs="Times New Roman"/>
          <w:color w:val="000000" w:themeColor="text1"/>
          <w:sz w:val="28"/>
          <w:szCs w:val="28"/>
          <w:lang w:val="uz-Cyrl-UZ" w:eastAsia="ru-RU"/>
        </w:rPr>
        <w:t xml:space="preserve">.5-jadval. </w:t>
      </w:r>
      <w:r w:rsidR="00D14672" w:rsidRPr="00A31EA2">
        <w:rPr>
          <w:rFonts w:ascii="Times New Roman" w:eastAsia="Times" w:hAnsi="Times New Roman" w:cs="Times New Roman"/>
          <w:bCs/>
          <w:color w:val="000000" w:themeColor="text1"/>
          <w:sz w:val="28"/>
          <w:szCs w:val="28"/>
          <w:lang w:val="uz-Cyrl-UZ" w:eastAsia="ru-RU"/>
        </w:rPr>
        <w:t>Yangi o‘quv materialini o‘rgatish va mustahkamlash darsida ijodiy o‘quv topshiriqlarini ajratgan o‘qituvchilar miqdori</w:t>
      </w:r>
      <w:r w:rsidR="00D14672" w:rsidRPr="00A31EA2">
        <w:rPr>
          <w:rFonts w:ascii="Times New Roman" w:eastAsia="Times" w:hAnsi="Times New Roman" w:cs="Times New Roman"/>
          <w:b/>
          <w:color w:val="000000" w:themeColor="text1"/>
          <w:sz w:val="28"/>
          <w:szCs w:val="28"/>
          <w:lang w:val="uz-Cyrl-UZ" w:eastAsia="ru-RU"/>
        </w:rPr>
        <w:t xml:space="preserve"> </w:t>
      </w:r>
    </w:p>
    <w:tbl>
      <w:tblPr>
        <w:tblStyle w:val="af3"/>
        <w:tblW w:w="9143" w:type="dxa"/>
        <w:jc w:val="center"/>
        <w:tblLayout w:type="fixed"/>
        <w:tblLook w:val="0600" w:firstRow="0" w:lastRow="0" w:firstColumn="0" w:lastColumn="0" w:noHBand="1" w:noVBand="1"/>
      </w:tblPr>
      <w:tblGrid>
        <w:gridCol w:w="2007"/>
        <w:gridCol w:w="1657"/>
        <w:gridCol w:w="1829"/>
        <w:gridCol w:w="1831"/>
        <w:gridCol w:w="1819"/>
      </w:tblGrid>
      <w:tr w:rsidR="00D14672" w:rsidRPr="00D5318B" w14:paraId="59B3D462" w14:textId="77777777" w:rsidTr="00AE591B">
        <w:trPr>
          <w:trHeight w:val="197"/>
          <w:jc w:val="center"/>
        </w:trPr>
        <w:tc>
          <w:tcPr>
            <w:tcW w:w="2007" w:type="dxa"/>
            <w:vMerge w:val="restart"/>
          </w:tcPr>
          <w:p w14:paraId="7765F5F1"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Anketa</w:t>
            </w:r>
            <w:r w:rsidR="00AE591B" w:rsidRPr="00022951">
              <w:rPr>
                <w:rFonts w:ascii="Times New Roman" w:eastAsia="Times" w:hAnsi="Times New Roman" w:cs="Times New Roman"/>
                <w:b/>
                <w:bCs/>
                <w:color w:val="000000" w:themeColor="text1"/>
                <w:sz w:val="24"/>
                <w:szCs w:val="24"/>
                <w:lang w:val="en-US"/>
              </w:rPr>
              <w:t xml:space="preserve"> </w:t>
            </w:r>
            <w:r w:rsidRPr="00A31EA2">
              <w:rPr>
                <w:rFonts w:ascii="Times New Roman" w:eastAsia="Times" w:hAnsi="Times New Roman" w:cs="Times New Roman"/>
                <w:b/>
                <w:bCs/>
                <w:color w:val="000000" w:themeColor="text1"/>
                <w:sz w:val="24"/>
                <w:szCs w:val="24"/>
                <w:lang w:val="uz-Cyrl-UZ"/>
              </w:rPr>
              <w:t>So‘rovnomasida ishtirok etgan o‘qituvchilar miqdori</w:t>
            </w:r>
          </w:p>
        </w:tc>
        <w:tc>
          <w:tcPr>
            <w:tcW w:w="5317" w:type="dxa"/>
            <w:gridSpan w:val="3"/>
          </w:tcPr>
          <w:p w14:paraId="1D991F48" w14:textId="77777777" w:rsidR="00D14672" w:rsidRPr="00A31EA2" w:rsidRDefault="00D14672" w:rsidP="00CB482F">
            <w:pPr>
              <w:spacing w:line="336" w:lineRule="auto"/>
              <w:ind w:firstLine="720"/>
              <w:jc w:val="center"/>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Darsning asosiy bosqichlari</w:t>
            </w:r>
          </w:p>
        </w:tc>
        <w:tc>
          <w:tcPr>
            <w:tcW w:w="1819" w:type="dxa"/>
            <w:vMerge w:val="restart"/>
          </w:tcPr>
          <w:p w14:paraId="1651C308"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Darsning</w:t>
            </w:r>
            <w:r w:rsidR="00AE591B" w:rsidRPr="00AE591B">
              <w:rPr>
                <w:rFonts w:ascii="Times New Roman" w:eastAsia="Times" w:hAnsi="Times New Roman" w:cs="Times New Roman"/>
                <w:b/>
                <w:bCs/>
                <w:color w:val="000000" w:themeColor="text1"/>
                <w:sz w:val="24"/>
                <w:szCs w:val="24"/>
                <w:lang w:val="uz-Cyrl-UZ"/>
              </w:rPr>
              <w:t xml:space="preserve"> </w:t>
            </w:r>
            <w:r w:rsidRPr="00A31EA2">
              <w:rPr>
                <w:rFonts w:ascii="Times New Roman" w:eastAsia="Times" w:hAnsi="Times New Roman" w:cs="Times New Roman"/>
                <w:b/>
                <w:bCs/>
                <w:color w:val="000000" w:themeColor="text1"/>
                <w:sz w:val="24"/>
                <w:szCs w:val="24"/>
                <w:lang w:val="uz-Cyrl-UZ"/>
              </w:rPr>
              <w:t>turli bosqichlarida ijodiy lar zarurligini qayd etgan o‘qituvchilar</w:t>
            </w:r>
          </w:p>
        </w:tc>
      </w:tr>
      <w:tr w:rsidR="00D14672" w:rsidRPr="00D5318B" w14:paraId="7C53001F" w14:textId="77777777" w:rsidTr="00AE591B">
        <w:trPr>
          <w:trHeight w:val="1725"/>
          <w:jc w:val="center"/>
        </w:trPr>
        <w:tc>
          <w:tcPr>
            <w:tcW w:w="2007" w:type="dxa"/>
            <w:vMerge/>
          </w:tcPr>
          <w:p w14:paraId="62E7A292" w14:textId="77777777" w:rsidR="00D14672" w:rsidRPr="00A31EA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c>
          <w:tcPr>
            <w:tcW w:w="1657" w:type="dxa"/>
          </w:tcPr>
          <w:p w14:paraId="6B549540"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Yangi o‘quv materialini o‘rganishga tayyorgarlik</w:t>
            </w:r>
          </w:p>
        </w:tc>
        <w:tc>
          <w:tcPr>
            <w:tcW w:w="1829" w:type="dxa"/>
          </w:tcPr>
          <w:p w14:paraId="26EEACC4"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O‘quv materialini o‘rganish</w:t>
            </w:r>
          </w:p>
        </w:tc>
        <w:tc>
          <w:tcPr>
            <w:tcW w:w="1831" w:type="dxa"/>
          </w:tcPr>
          <w:p w14:paraId="2D66A010" w14:textId="77777777" w:rsidR="00D14672" w:rsidRPr="00A31EA2" w:rsidRDefault="00D14672" w:rsidP="00CB482F">
            <w:pPr>
              <w:spacing w:line="336" w:lineRule="auto"/>
              <w:rPr>
                <w:rFonts w:ascii="Times New Roman" w:eastAsia="Times" w:hAnsi="Times New Roman" w:cs="Times New Roman"/>
                <w:b/>
                <w:bCs/>
                <w:color w:val="000000" w:themeColor="text1"/>
                <w:sz w:val="24"/>
                <w:szCs w:val="24"/>
                <w:lang w:val="uz-Cyrl-UZ"/>
              </w:rPr>
            </w:pPr>
            <w:r w:rsidRPr="00A31EA2">
              <w:rPr>
                <w:rFonts w:ascii="Times New Roman" w:eastAsia="Times" w:hAnsi="Times New Roman" w:cs="Times New Roman"/>
                <w:b/>
                <w:bCs/>
                <w:color w:val="000000" w:themeColor="text1"/>
                <w:sz w:val="24"/>
                <w:szCs w:val="24"/>
                <w:lang w:val="uz-Cyrl-UZ"/>
              </w:rPr>
              <w:t>O‘rganilgan bilimlarni mustahkam lash</w:t>
            </w:r>
          </w:p>
        </w:tc>
        <w:tc>
          <w:tcPr>
            <w:tcW w:w="1819" w:type="dxa"/>
            <w:vMerge/>
          </w:tcPr>
          <w:p w14:paraId="55175CE1" w14:textId="77777777" w:rsidR="00D14672" w:rsidRPr="00A31EA2" w:rsidRDefault="00D14672" w:rsidP="00CB482F">
            <w:pPr>
              <w:spacing w:line="336" w:lineRule="auto"/>
              <w:ind w:firstLine="720"/>
              <w:jc w:val="center"/>
              <w:rPr>
                <w:rFonts w:ascii="Times New Roman" w:eastAsia="Times" w:hAnsi="Times New Roman" w:cs="Times New Roman"/>
                <w:color w:val="000000" w:themeColor="text1"/>
                <w:sz w:val="24"/>
                <w:szCs w:val="24"/>
                <w:lang w:val="uz-Cyrl-UZ"/>
              </w:rPr>
            </w:pPr>
          </w:p>
        </w:tc>
      </w:tr>
      <w:tr w:rsidR="00D14672" w:rsidRPr="00A31EA2" w14:paraId="212B449B" w14:textId="77777777" w:rsidTr="00AE591B">
        <w:trPr>
          <w:trHeight w:val="421"/>
          <w:jc w:val="center"/>
        </w:trPr>
        <w:tc>
          <w:tcPr>
            <w:tcW w:w="2007" w:type="dxa"/>
            <w:vAlign w:val="center"/>
          </w:tcPr>
          <w:p w14:paraId="1738A40B"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100 nafar yoki 100 %</w:t>
            </w:r>
          </w:p>
        </w:tc>
        <w:tc>
          <w:tcPr>
            <w:tcW w:w="1657" w:type="dxa"/>
            <w:vAlign w:val="center"/>
          </w:tcPr>
          <w:p w14:paraId="72F9FA5B"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3</w:t>
            </w:r>
          </w:p>
        </w:tc>
        <w:tc>
          <w:tcPr>
            <w:tcW w:w="1829" w:type="dxa"/>
            <w:vAlign w:val="center"/>
          </w:tcPr>
          <w:p w14:paraId="7B067662"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4</w:t>
            </w:r>
          </w:p>
        </w:tc>
        <w:tc>
          <w:tcPr>
            <w:tcW w:w="1831" w:type="dxa"/>
            <w:vAlign w:val="center"/>
          </w:tcPr>
          <w:p w14:paraId="41F87B39"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8</w:t>
            </w:r>
          </w:p>
        </w:tc>
        <w:tc>
          <w:tcPr>
            <w:tcW w:w="1819" w:type="dxa"/>
            <w:vAlign w:val="center"/>
          </w:tcPr>
          <w:p w14:paraId="749C09A7" w14:textId="77777777" w:rsidR="00D14672" w:rsidRPr="00A31EA2" w:rsidRDefault="00D14672" w:rsidP="00CB482F">
            <w:pPr>
              <w:spacing w:line="336" w:lineRule="auto"/>
              <w:jc w:val="center"/>
              <w:rPr>
                <w:rFonts w:ascii="Times New Roman" w:eastAsia="Times" w:hAnsi="Times New Roman" w:cs="Times New Roman"/>
                <w:color w:val="000000" w:themeColor="text1"/>
                <w:sz w:val="24"/>
                <w:szCs w:val="24"/>
                <w:lang w:val="uz-Cyrl-UZ"/>
              </w:rPr>
            </w:pPr>
            <w:r w:rsidRPr="00A31EA2">
              <w:rPr>
                <w:rFonts w:ascii="Times New Roman" w:eastAsia="Times" w:hAnsi="Times New Roman" w:cs="Times New Roman"/>
                <w:color w:val="000000" w:themeColor="text1"/>
                <w:sz w:val="24"/>
                <w:szCs w:val="24"/>
                <w:lang w:val="uz-Cyrl-UZ"/>
              </w:rPr>
              <w:t>15 kishi yoki 15 %</w:t>
            </w:r>
          </w:p>
        </w:tc>
      </w:tr>
    </w:tbl>
    <w:p w14:paraId="13F3A862" w14:textId="77777777" w:rsidR="00D14672" w:rsidRPr="00A31EA2" w:rsidRDefault="00D14672" w:rsidP="00CB482F">
      <w:pPr>
        <w:widowControl w:val="0"/>
        <w:pBdr>
          <w:top w:val="nil"/>
          <w:left w:val="nil"/>
          <w:bottom w:val="nil"/>
          <w:right w:val="nil"/>
          <w:between w:val="nil"/>
        </w:pBdr>
        <w:spacing w:after="0" w:line="336" w:lineRule="auto"/>
        <w:ind w:left="124" w:right="194"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Respondent o‘qituvchilar har bir dars turining o‘ziga xos xususiyatlarini, ularning asosiy bosqichlarini belgilashda juda ko‘p chalkashliklarga yo‘l qo‘yganligi ma’lum bo‘ldi. 100 nafar ishtirokchidan 15 kishi birinchi dars turining asosiy bosqichlarini to‘g‘ri ajratgan bo‘lsa-da, dars bosqichlari bilan aloqadorlikda ijodiy ishlarni belgilashda chalkashlikka yo‘l qo‘ydi. Ta’kidlash kerakki, yangi o‘quv materialini o‘rgatish va mustahkamlash darsining asosiy bosqichlarini ajratib, ularda ijodiy o‘quv topshiriqlarini ajratgan o‘qituvchilar miqdori nihoyatda oz. Fikrimizni tasdiqlash uchun birinchi dars turiga oid to‘plangan dalillarni jadval shaklida keltirdik. </w:t>
      </w:r>
    </w:p>
    <w:p w14:paraId="058F6251" w14:textId="77777777" w:rsidR="00D14672" w:rsidRPr="00A31EA2" w:rsidRDefault="00D14672" w:rsidP="00CB482F">
      <w:pPr>
        <w:widowControl w:val="0"/>
        <w:pBdr>
          <w:top w:val="nil"/>
          <w:left w:val="nil"/>
          <w:bottom w:val="nil"/>
          <w:right w:val="nil"/>
          <w:between w:val="nil"/>
        </w:pBdr>
        <w:spacing w:after="0" w:line="336" w:lineRule="auto"/>
        <w:ind w:left="125" w:right="197" w:firstLine="720"/>
        <w:jc w:val="both"/>
        <w:rPr>
          <w:rFonts w:ascii="Times New Roman" w:eastAsia="Times" w:hAnsi="Times New Roman" w:cs="Times New Roman"/>
          <w:color w:val="000000" w:themeColor="text1"/>
          <w:sz w:val="28"/>
          <w:szCs w:val="28"/>
          <w:lang w:val="uz-Cyrl-UZ" w:eastAsia="ru-RU"/>
        </w:rPr>
      </w:pPr>
      <w:r w:rsidRPr="00A31EA2">
        <w:rPr>
          <w:rFonts w:ascii="Times New Roman" w:eastAsia="Times" w:hAnsi="Times New Roman" w:cs="Times New Roman"/>
          <w:color w:val="000000" w:themeColor="text1"/>
          <w:sz w:val="28"/>
          <w:szCs w:val="28"/>
          <w:lang w:val="uz-Cyrl-UZ" w:eastAsia="ru-RU"/>
        </w:rPr>
        <w:t xml:space="preserve">So‘rovnomada ishtirok etgan o‘qituvchilardan 3 nafar o‘qituvchi ijodiy ishlarni yangi o‘quv materialini o‘rgatishga tayyorgarlik ko‘rish bosqichida, 4 nafar o‘qituvchi esa ijodiy ishlarni bevosita yangi mavzuni tushuntirish jarayonida, 8 nafar o‘qituvchi ijodiy ishlarni o‘rganilgan mavzuni mustahkamlash bilan aloqadorlikda izohlagan. Shunday qilib, so‘rovnomada ishtirok etgan o‘qituvchilarning 15% ijodiy ishlarni yangi o‘quv materialini o‘rgatish va mustahkamlash jarayonlari bilan aloqadorlikda tavsiflashgan. O‘qituvchilarning darslarini kuzatish yo‘li bilan dalillar (≈13,8%) bilan so‘rovnoma savollariga berilgan javoblarni (15%) o‘zaro taqqoslash qator xulosalar chiqarishga olib keldi: pedagogik amaliyotda </w:t>
      </w:r>
      <w:r w:rsidR="00F454F0" w:rsidRPr="00A31EA2">
        <w:rPr>
          <w:rFonts w:ascii="Times New Roman" w:eastAsia="Times" w:hAnsi="Times New Roman" w:cs="Times New Roman"/>
          <w:color w:val="000000" w:themeColor="text1"/>
          <w:sz w:val="28"/>
          <w:szCs w:val="28"/>
          <w:lang w:val="uz-Cyrl-UZ" w:eastAsia="ru-RU"/>
        </w:rPr>
        <w:t>o‘quvchi</w:t>
      </w:r>
      <w:r w:rsidRPr="00A31EA2">
        <w:rPr>
          <w:rFonts w:ascii="Times New Roman" w:eastAsia="Times" w:hAnsi="Times New Roman" w:cs="Times New Roman"/>
          <w:color w:val="000000" w:themeColor="text1"/>
          <w:sz w:val="28"/>
          <w:szCs w:val="28"/>
          <w:lang w:val="uz-Cyrl-UZ" w:eastAsia="ru-RU"/>
        </w:rPr>
        <w:t xml:space="preserve">larning ijodiy ishlarini tashkil etish bilan o‘qituvchilarning ijodiy ish xususidagi tasavvurlari bir-biriga juda yaqin: ≈13,8 % va 15 %. Bu ta’limda ijodiy ishlarni tashkil qilish jarayonlarining asta-sekin bo‘lsa-da, o‘qituvchilar faoliyatidan o‘rin olayotganini ko‘rsatadi; didaktikada, shuningdek, </w:t>
      </w:r>
      <w:r w:rsidRPr="00A31EA2">
        <w:rPr>
          <w:rFonts w:ascii="Times New Roman" w:eastAsia="Arial" w:hAnsi="Times New Roman" w:cs="Times New Roman"/>
          <w:color w:val="000000" w:themeColor="text1"/>
          <w:sz w:val="28"/>
          <w:szCs w:val="28"/>
          <w:lang w:val="uz-Cyrl-UZ" w:eastAsia="ru-RU"/>
        </w:rPr>
        <w:t>ixtisoslashtirilgan va ijod maktablari</w:t>
      </w:r>
      <w:r w:rsidRPr="00A31EA2">
        <w:rPr>
          <w:rFonts w:ascii="Times New Roman" w:eastAsia="Times" w:hAnsi="Times New Roman" w:cs="Times New Roman"/>
          <w:color w:val="000000" w:themeColor="text1"/>
          <w:sz w:val="28"/>
          <w:szCs w:val="28"/>
          <w:lang w:val="uz-Cyrl-UZ" w:eastAsia="ru-RU"/>
        </w:rPr>
        <w:t xml:space="preserve"> o‘qituvchilari va o‘quvchilarida ham o‘quvchilar fikrlashi (tafakkuri)dan boshlangan o‘quv topshirig‘i xotiraga mo‘ljallangan ish bilan va, aksincha, xotiraga asoslangan o‘quv topshirig‘idan boshlangan ta’lim ijodiy ish bilan yakunlanishi lozim. </w:t>
      </w:r>
      <w:r w:rsidRPr="00022951">
        <w:rPr>
          <w:rFonts w:ascii="Times New Roman" w:eastAsia="Times" w:hAnsi="Times New Roman" w:cs="Times New Roman"/>
          <w:color w:val="000000" w:themeColor="text1"/>
          <w:sz w:val="28"/>
          <w:szCs w:val="28"/>
          <w:lang w:val="en-US" w:eastAsia="ru-RU"/>
        </w:rPr>
        <w:t>Bu ijodiy va noijodiy ishlar nisbatini 50%-50% k</w:t>
      </w:r>
      <w:r w:rsidRPr="00A31EA2">
        <w:rPr>
          <w:rFonts w:ascii="Times New Roman" w:eastAsia="Times" w:hAnsi="Times New Roman" w:cs="Times New Roman"/>
          <w:color w:val="000000" w:themeColor="text1"/>
          <w:sz w:val="28"/>
          <w:szCs w:val="28"/>
          <w:lang w:val="uz-Cyrl-UZ" w:eastAsia="ru-RU"/>
        </w:rPr>
        <w:t>o‘</w:t>
      </w:r>
      <w:r w:rsidRPr="00022951">
        <w:rPr>
          <w:rFonts w:ascii="Times New Roman" w:eastAsia="Times" w:hAnsi="Times New Roman" w:cs="Times New Roman"/>
          <w:color w:val="000000" w:themeColor="text1"/>
          <w:sz w:val="28"/>
          <w:szCs w:val="28"/>
          <w:lang w:val="en-US" w:eastAsia="ru-RU"/>
        </w:rPr>
        <w:t xml:space="preserve">rinishida belgilash imkoniyatini beradi. </w:t>
      </w:r>
    </w:p>
    <w:p w14:paraId="68BB5F11" w14:textId="77777777" w:rsidR="00C13E32" w:rsidRPr="00A31EA2" w:rsidRDefault="00D14672" w:rsidP="00CB482F">
      <w:pPr>
        <w:widowControl w:val="0"/>
        <w:pBdr>
          <w:top w:val="nil"/>
          <w:left w:val="nil"/>
          <w:bottom w:val="nil"/>
          <w:right w:val="nil"/>
          <w:between w:val="nil"/>
        </w:pBdr>
        <w:spacing w:after="0" w:line="336" w:lineRule="auto"/>
        <w:ind w:left="125" w:right="197" w:firstLine="720"/>
        <w:jc w:val="both"/>
        <w:rPr>
          <w:rFonts w:ascii="Times New Roman" w:eastAsia="Times" w:hAnsi="Times New Roman" w:cs="Times New Roman"/>
          <w:color w:val="000000" w:themeColor="text1"/>
          <w:sz w:val="28"/>
          <w:szCs w:val="28"/>
          <w:lang w:val="uz-Cyrl-UZ" w:eastAsia="ru-RU"/>
        </w:rPr>
      </w:pPr>
      <w:r w:rsidRPr="00022951">
        <w:rPr>
          <w:rFonts w:ascii="Times New Roman" w:eastAsia="Times" w:hAnsi="Times New Roman" w:cs="Times New Roman"/>
          <w:color w:val="000000" w:themeColor="text1"/>
          <w:sz w:val="28"/>
          <w:szCs w:val="28"/>
          <w:lang w:val="en-US" w:eastAsia="ru-RU"/>
        </w:rPr>
        <w:t>Ijodiy va noijodiy ishlarni bunday nisbat (50%-50%)da tashkil etish ta’limning samaradorligini oshiradi.</w:t>
      </w:r>
      <w:r w:rsidRPr="00A31EA2">
        <w:rPr>
          <w:rFonts w:ascii="Times New Roman" w:eastAsia="Arial" w:hAnsi="Times New Roman" w:cs="Times New Roman"/>
          <w:color w:val="000000" w:themeColor="text1"/>
          <w:sz w:val="28"/>
          <w:szCs w:val="28"/>
          <w:lang w:val="uz-Cyrl-UZ" w:eastAsia="ru-RU"/>
        </w:rPr>
        <w:t xml:space="preserve"> Ixtisoslashtirilgan va ijod maktablari</w:t>
      </w:r>
      <w:r w:rsidRPr="00A31EA2">
        <w:rPr>
          <w:rFonts w:ascii="Times New Roman" w:eastAsia="Times" w:hAnsi="Times New Roman" w:cs="Times New Roman"/>
          <w:color w:val="000000" w:themeColor="text1"/>
          <w:sz w:val="28"/>
          <w:szCs w:val="28"/>
          <w:lang w:val="uz-Cyrl-UZ" w:eastAsia="ru-RU"/>
        </w:rPr>
        <w:t xml:space="preserve"> o‘qituvchilarining tizimli faoliyatini bu darajaga ko‘tarishning qator qiyinchiliklari mavjud bo‘lib, bosqichma-bosqich takomillashib borishi nazarda tutiladi. </w:t>
      </w:r>
      <w:bookmarkStart w:id="30" w:name="_Hlk169560010"/>
    </w:p>
    <w:p w14:paraId="773AFE5E" w14:textId="351A43A8" w:rsidR="00C13E32" w:rsidRPr="00A31EA2" w:rsidRDefault="00DA5F40" w:rsidP="00CB482F">
      <w:pPr>
        <w:tabs>
          <w:tab w:val="left" w:pos="900"/>
        </w:tabs>
        <w:spacing w:after="0" w:line="336"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w:t>
      </w:r>
      <w:r>
        <w:rPr>
          <w:rFonts w:ascii="Times New Roman" w:eastAsia="Arial" w:hAnsi="Times New Roman" w:cs="Times New Roman"/>
          <w:b/>
          <w:color w:val="000000" w:themeColor="text1"/>
          <w:sz w:val="28"/>
          <w:szCs w:val="28"/>
          <w:lang w:val="en-US" w:eastAsia="ru-RU"/>
        </w:rPr>
        <w:t xml:space="preserve"> </w:t>
      </w:r>
      <w:r w:rsidR="00C13E32" w:rsidRPr="00A31EA2">
        <w:rPr>
          <w:rFonts w:ascii="Times New Roman" w:eastAsia="Arial" w:hAnsi="Times New Roman" w:cs="Times New Roman"/>
          <w:b/>
          <w:color w:val="000000" w:themeColor="text1"/>
          <w:sz w:val="28"/>
          <w:szCs w:val="28"/>
          <w:lang w:val="uz-Cyrl-UZ" w:eastAsia="ru-RU"/>
        </w:rPr>
        <w:t>3.2</w:t>
      </w:r>
      <w:r>
        <w:rPr>
          <w:rFonts w:ascii="Times New Roman" w:eastAsia="Arial" w:hAnsi="Times New Roman" w:cs="Times New Roman"/>
          <w:b/>
          <w:color w:val="000000" w:themeColor="text1"/>
          <w:sz w:val="28"/>
          <w:szCs w:val="28"/>
          <w:lang w:val="en-US" w:eastAsia="ru-RU"/>
        </w:rPr>
        <w:t>.</w:t>
      </w:r>
      <w:r w:rsidR="00C13E32" w:rsidRPr="00A31EA2">
        <w:rPr>
          <w:rFonts w:ascii="Times New Roman" w:eastAsia="Arial" w:hAnsi="Times New Roman" w:cs="Times New Roman"/>
          <w:b/>
          <w:color w:val="000000" w:themeColor="text1"/>
          <w:sz w:val="28"/>
          <w:szCs w:val="28"/>
          <w:lang w:val="uz-Cyrl-UZ" w:eastAsia="ru-RU"/>
        </w:rPr>
        <w:t xml:space="preserve"> </w:t>
      </w:r>
      <w:r w:rsidR="008A29E5" w:rsidRPr="008A29E5">
        <w:rPr>
          <w:rFonts w:ascii="Times New Roman" w:eastAsia="Arial" w:hAnsi="Times New Roman" w:cs="Times New Roman"/>
          <w:b/>
          <w:bCs/>
          <w:color w:val="000000" w:themeColor="text1"/>
          <w:sz w:val="28"/>
          <w:szCs w:val="28"/>
          <w:lang w:val="uz-Cyrl-UZ" w:eastAsia="ru-RU"/>
        </w:rPr>
        <w:t>Tajriba-sinov ishlari natijalari va ularning tahlili</w:t>
      </w:r>
    </w:p>
    <w:p w14:paraId="2D3D4B45"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Ixtisoslashtirilgan va ijod maktablari faoliyatini takomillashtirish va </w:t>
      </w:r>
      <w:r w:rsidRPr="00A31EA2">
        <w:rPr>
          <w:rFonts w:ascii="Times New Roman" w:eastAsia="Times" w:hAnsi="Times New Roman" w:cs="Times New Roman"/>
          <w:color w:val="000000" w:themeColor="text1"/>
          <w:sz w:val="28"/>
          <w:szCs w:val="28"/>
          <w:lang w:val="uz-Cyrl-UZ" w:eastAsia="ru-RU"/>
        </w:rPr>
        <w:t>p</w:t>
      </w:r>
      <w:r w:rsidRPr="00A31EA2">
        <w:rPr>
          <w:rFonts w:ascii="Times New Roman" w:eastAsia="Arial" w:hAnsi="Times New Roman" w:cs="Times New Roman"/>
          <w:color w:val="000000" w:themeColor="text1"/>
          <w:sz w:val="28"/>
          <w:szCs w:val="28"/>
          <w:lang w:val="uz-Cyrl-UZ" w:eastAsia="ru-RU"/>
        </w:rPr>
        <w:t>yedagogik yo‘nalish doirasidagi tadqiqotning asosiy e’tibori ikki jihatga — tadqiq uchun tanlangan muammoning nazariy o‘rganilishiga va nazariy o‘rganish vaqtida aniqlanib, amaliyotga tatbiq etilishi zarur bo‘lgan g‘oyalar samaradorligining sinov ishlari orqali baholanishiga qaratildi. Bu yo‘lda amalga oshiriladigan tadqiqotchilik faoliyatini biz shartli ravishda quyidagi uch bosqichga ajratdik:</w:t>
      </w:r>
    </w:p>
    <w:p w14:paraId="237D57EE"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1-bosqichda</w:t>
      </w:r>
      <w:r w:rsidRPr="00A31EA2">
        <w:rPr>
          <w:rFonts w:ascii="Times New Roman" w:eastAsia="Arial" w:hAnsi="Times New Roman" w:cs="Times New Roman"/>
          <w:color w:val="000000" w:themeColor="text1"/>
          <w:sz w:val="28"/>
          <w:szCs w:val="28"/>
          <w:lang w:val="uz-Cyrl-UZ" w:eastAsia="ru-RU"/>
        </w:rPr>
        <w:t>: mavjud manbalar va pedagogik jarayonni kuzatish asosida muammoning yechimini ta’minlovchi nazariy g‘oyalar (konsepsiya)ning asoslanishi (nazariy g‘oyalarni ishlab chiqish).</w:t>
      </w:r>
    </w:p>
    <w:p w14:paraId="1AA31257"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2-bosqichda:</w:t>
      </w:r>
      <w:r w:rsidRPr="00A31EA2">
        <w:rPr>
          <w:rFonts w:ascii="Times New Roman" w:eastAsia="Arial" w:hAnsi="Times New Roman" w:cs="Times New Roman"/>
          <w:color w:val="000000" w:themeColor="text1"/>
          <w:sz w:val="28"/>
          <w:szCs w:val="28"/>
          <w:lang w:val="uz-Cyrl-UZ" w:eastAsia="ru-RU"/>
        </w:rPr>
        <w:t xml:space="preserve"> asoslangan nazariy g‘oyalarning amaliyotga tatbiqini ta’minlash chora-tadbirlari belgilash (yo‘llari, shakllari, metodlari va vositalarini aniqlash).</w:t>
      </w:r>
    </w:p>
    <w:p w14:paraId="7D035504"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3-bosqichda:</w:t>
      </w:r>
      <w:r w:rsidRPr="00A31EA2">
        <w:rPr>
          <w:rFonts w:ascii="Times New Roman" w:eastAsia="Arial" w:hAnsi="Times New Roman" w:cs="Times New Roman"/>
          <w:color w:val="000000" w:themeColor="text1"/>
          <w:sz w:val="28"/>
          <w:szCs w:val="28"/>
          <w:lang w:val="uz-Cyrl-UZ" w:eastAsia="ru-RU"/>
        </w:rPr>
        <w:t xml:space="preserve"> ustuvor nazariy g‘oyalarning amaliyotga tatbiqi va uning samarali kechganligini tahlil qilish.</w:t>
      </w:r>
    </w:p>
    <w:p w14:paraId="03E16A40"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Ixtisoslashtirilgan va ijod maktablari</w:t>
      </w:r>
      <w:r w:rsidRPr="00A31EA2">
        <w:rPr>
          <w:rFonts w:ascii="Times New Roman" w:eastAsia="Arial" w:hAnsi="Times New Roman" w:cs="Times New Roman"/>
          <w:bCs/>
          <w:color w:val="000000" w:themeColor="text1"/>
          <w:sz w:val="28"/>
          <w:szCs w:val="28"/>
          <w:lang w:val="uz-Cyrl-UZ" w:eastAsia="ru-RU"/>
        </w:rPr>
        <w:t xml:space="preserve"> faoliyati samaradorligini ta’minlash yo‘lida olib borilgan tadqiqotning asosiy maqsadi ilmiy jihatdan asoslangan konsepsiya (nazariy g‘oyalar)ni amaliyotga tatbiq etishdan iborat, deb belgilandi. Ishning birinchi va ikkinchi boblarida aytib o‘tilganidek, fan o‘qituvchisi va maktab rahbarlarining o‘z–o‘zini rivojlantirish turli ko‘rinishlardagi malaka oshirish kurslaridan keyingi boshqaruv faoliyati samaradorligini ta’minlashda quyidagi konsepsiya ustuvor ahamiyat kasb etadi: mavjud ehtiyojlar, zamonaviy talablarni inobatga olgan holda </w:t>
      </w:r>
      <w:r w:rsidRPr="00A31EA2">
        <w:rPr>
          <w:rFonts w:ascii="Times New Roman" w:eastAsia="Arial" w:hAnsi="Times New Roman" w:cs="Times New Roman"/>
          <w:color w:val="000000" w:themeColor="text1"/>
          <w:sz w:val="28"/>
          <w:szCs w:val="28"/>
          <w:lang w:val="uz-Cyrl-UZ" w:eastAsia="ru-RU"/>
        </w:rPr>
        <w:t>ixtisoslashtirilgan va ijod maktablari</w:t>
      </w:r>
      <w:r w:rsidRPr="00A31EA2">
        <w:rPr>
          <w:rFonts w:ascii="Times New Roman" w:eastAsia="Times" w:hAnsi="Times New Roman" w:cs="Times New Roman"/>
          <w:color w:val="000000" w:themeColor="text1"/>
          <w:sz w:val="28"/>
          <w:szCs w:val="28"/>
          <w:lang w:val="uz-Cyrl-UZ" w:eastAsia="ru-RU"/>
        </w:rPr>
        <w:t xml:space="preserve"> </w:t>
      </w:r>
      <w:r w:rsidRPr="00A31EA2">
        <w:rPr>
          <w:rFonts w:ascii="Times New Roman" w:eastAsia="Arial" w:hAnsi="Times New Roman" w:cs="Times New Roman"/>
          <w:bCs/>
          <w:color w:val="000000" w:themeColor="text1"/>
          <w:sz w:val="28"/>
          <w:szCs w:val="28"/>
          <w:lang w:val="uz-Cyrl-UZ" w:eastAsia="ru-RU"/>
        </w:rPr>
        <w:t xml:space="preserve">rahbarlarining yetakchi sifatida shaxsiy rivojlanish dasturiga ega bo‘lishlari, ta’lim muassasasini boshqarishning innovasion tizimini yaratishga jiddiy e’tibor qaratishlari maqsadga muvofiqdir. Mazkur konsepsiyani amaliyotga tatbiq etish jarayonida quyidagi asosiy vazifalarning ijobiy hal qilinishi ta’minlandi: </w:t>
      </w:r>
    </w:p>
    <w:p w14:paraId="79B5CD06"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ta’lim muassasasining zamonaviy rahbari qiyofasida aks etishi zarur bo‘lgan ma’naviy-axloqiy sifatlar majmuini aniqlashtirish; </w:t>
      </w:r>
    </w:p>
    <w:p w14:paraId="4E874CB9"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rivojlantirish dasturida ta’lim muassasasining kadrlar ta’minoti, o‘quv faoliyati, ma’naviy-ma’rifiy ishlar, moliyaviy tizimlarini boshqarish tamoyillarini asoslash; </w:t>
      </w:r>
    </w:p>
    <w:p w14:paraId="379744A0"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ta’lim muassasalari iqtidorli o‘quvchilarini  zamonaviy texnologiyalar asosida o‘qitishni tashkil  etish ; </w:t>
      </w:r>
    </w:p>
    <w:p w14:paraId="41308BC9"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w:t>
      </w:r>
      <w:bookmarkStart w:id="31" w:name="_Hlk169600861"/>
      <w:r w:rsidRPr="00A31EA2">
        <w:rPr>
          <w:rFonts w:ascii="Times New Roman" w:eastAsia="Arial" w:hAnsi="Times New Roman" w:cs="Times New Roman"/>
          <w:bCs/>
          <w:color w:val="000000" w:themeColor="text1"/>
          <w:sz w:val="28"/>
          <w:szCs w:val="28"/>
          <w:lang w:val="uz-Cyrl-UZ" w:eastAsia="ru-RU"/>
        </w:rPr>
        <w:t xml:space="preserve">ta’lim muassasasida iqtidorli o‘quvchilar bilan ishlashni </w:t>
      </w:r>
      <w:bookmarkEnd w:id="31"/>
      <w:r w:rsidRPr="00A31EA2">
        <w:rPr>
          <w:rFonts w:ascii="Times New Roman" w:eastAsia="Arial" w:hAnsi="Times New Roman" w:cs="Times New Roman"/>
          <w:bCs/>
          <w:color w:val="000000" w:themeColor="text1"/>
          <w:sz w:val="28"/>
          <w:szCs w:val="28"/>
          <w:lang w:val="uz-Cyrl-UZ" w:eastAsia="ru-RU"/>
        </w:rPr>
        <w:t>istiqbolli rejasini ishlab chiqish;</w:t>
      </w:r>
    </w:p>
    <w:p w14:paraId="7E6F79CE"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ta’lim muassasasida iqtidorli o‘quvchilar bilan ishlashni rivojlantirish dasturini yaratish;</w:t>
      </w:r>
    </w:p>
    <w:p w14:paraId="15A0C13C"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ta’lim muassasasida iqtidorli o‘quvchilar bilan ishlashni innovasion tizimini asoslash; </w:t>
      </w:r>
    </w:p>
    <w:p w14:paraId="5321D5C4" w14:textId="77777777" w:rsidR="00C13E32" w:rsidRPr="00A31EA2" w:rsidRDefault="00C13E32" w:rsidP="00CB482F">
      <w:pPr>
        <w:tabs>
          <w:tab w:val="left" w:pos="900"/>
        </w:tabs>
        <w:spacing w:after="0" w:line="336" w:lineRule="auto"/>
        <w:ind w:firstLine="720"/>
        <w:jc w:val="both"/>
        <w:rPr>
          <w:rFonts w:ascii="Times New Roman" w:eastAsia="Arial" w:hAnsi="Times New Roman" w:cs="Times New Roman"/>
          <w:bCs/>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 xml:space="preserve">- shaxsiy, shu jumladan, </w:t>
      </w:r>
      <w:bookmarkStart w:id="32" w:name="_Hlk169600599"/>
      <w:r w:rsidRPr="00A31EA2">
        <w:rPr>
          <w:rFonts w:ascii="Times New Roman" w:eastAsia="Arial" w:hAnsi="Times New Roman" w:cs="Times New Roman"/>
          <w:bCs/>
          <w:color w:val="000000" w:themeColor="text1"/>
          <w:sz w:val="28"/>
          <w:szCs w:val="28"/>
          <w:lang w:val="uz-Cyrl-UZ" w:eastAsia="ru-RU"/>
        </w:rPr>
        <w:t xml:space="preserve">iqtidorli o‘quvchilar </w:t>
      </w:r>
      <w:bookmarkEnd w:id="32"/>
      <w:r w:rsidRPr="00A31EA2">
        <w:rPr>
          <w:rFonts w:ascii="Times New Roman" w:eastAsia="Arial" w:hAnsi="Times New Roman" w:cs="Times New Roman"/>
          <w:bCs/>
          <w:color w:val="000000" w:themeColor="text1"/>
          <w:sz w:val="28"/>
          <w:szCs w:val="28"/>
          <w:lang w:val="uz-Cyrl-UZ" w:eastAsia="ru-RU"/>
        </w:rPr>
        <w:t xml:space="preserve">faoliyati samaradorligini nazorat qilib borish (monitoring) jadvalini ishlab chiqish. </w:t>
      </w:r>
    </w:p>
    <w:p w14:paraId="5412982B"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Ana shu vazifalarni ijobiy hal qilishda turli ko‘rinishdagi malaka kurslaridan keyin ta’lim va kursdan keyingi faoliyati o‘rtasida o‘zaro izchillik, mutanosiblik, aloqa va tizimlilikni ta’minlash muhim ahamiyat kasb etadi.</w:t>
      </w:r>
    </w:p>
    <w:p w14:paraId="68648CE6"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Xususan ta’lim jarayonida yosh avlodni ongu shuuri, hissiyotini boyitish, ma’naviyatini yuksaltirish, dunyoqarashini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orqali ijodkor o‘quvchini tarbiyalashning pedagogik shart-sharoitlarini aniqlash, imkoniyatlarini belgilash, samaradorligi ko‘rsatkichlari yuzasidan tavsiyalar ishlab chiqish ta’lim oldidagi dolzarb vazifalardan biri sifatida global ta’lim muammolarini sohadagi mavjud yutuq va kamchiliklardan tegishli xulosa chiqarish, istiqbolini rejali tarzda loyihalashtirish asosida tadqiq qilishni taqozo etadi. Ushbu maqsadga qaratilgan tadqiqot ishi quyidagicha uch bosqichda amalga oshirildi.</w:t>
      </w:r>
    </w:p>
    <w:p w14:paraId="747E473E"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 xml:space="preserve">Birinchi bosqich </w:t>
      </w:r>
      <w:r w:rsidRPr="00A31EA2">
        <w:rPr>
          <w:rFonts w:ascii="Times New Roman" w:eastAsia="Arial" w:hAnsi="Times New Roman" w:cs="Times New Roman"/>
          <w:color w:val="000000" w:themeColor="text1"/>
          <w:sz w:val="28"/>
          <w:szCs w:val="28"/>
          <w:lang w:val="uz-Cyrl-UZ" w:eastAsia="ru-RU"/>
        </w:rPr>
        <w:t>(2019-2020 yillar) davomida ixtisoslashtirilgan va ijod maktablari ta’lim tizimida o‘quvchi yoshlarni ijodkorlik ruhida tarbiyalashning pedagogik-axloqiy asoslari va unga tegishli tarixiylik, falsafiy-pedagogik adabiyotlarni o‘rganish, pedagogik tajriba-sinov ishlari olib boradigan ob’yektlarni tanlash, pedagogik tadqiqot mezonlarini rejalashtirish kabi ishlar bajarildi.</w:t>
      </w:r>
    </w:p>
    <w:p w14:paraId="2B8000BF"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Tajriba-sinov ishlarini olib borish uchun Erkin Vohidov nomidagi ijod maktabi, Halima Xudoyberdiyeva nomidagi ijod maktabi, Toshkent viloyati Zangiota ixtisoslashgan maktablarning har biridan 2 tadan: 7- “A”, “B”, 8- “A”, “B”, 9 - “A”, “B” sinflari belgilandi.</w:t>
      </w:r>
    </w:p>
    <w:p w14:paraId="68A97687"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2020-2021 yillarga mo‘ljallangan </w:t>
      </w:r>
      <w:r w:rsidRPr="00A31EA2">
        <w:rPr>
          <w:rFonts w:ascii="Times New Roman" w:eastAsia="Arial" w:hAnsi="Times New Roman" w:cs="Times New Roman"/>
          <w:b/>
          <w:color w:val="000000" w:themeColor="text1"/>
          <w:sz w:val="28"/>
          <w:szCs w:val="28"/>
          <w:lang w:val="uz-Cyrl-UZ" w:eastAsia="ru-RU"/>
        </w:rPr>
        <w:t>ikkinchi bosqich</w:t>
      </w:r>
      <w:r w:rsidRPr="00A31EA2">
        <w:rPr>
          <w:rFonts w:ascii="Times New Roman" w:eastAsia="Arial" w:hAnsi="Times New Roman" w:cs="Times New Roman"/>
          <w:color w:val="000000" w:themeColor="text1"/>
          <w:sz w:val="28"/>
          <w:szCs w:val="28"/>
          <w:lang w:val="uz-Cyrl-UZ" w:eastAsia="ru-RU"/>
        </w:rPr>
        <w:t>da</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tadqiqot mavzusi yuzasidan tajriba-sinov ishlari o‘tkazildi. O‘quvchilardagi ijodkorlik, turli vaziyatlarni baholash va qaror qabul qilish, mustaqil fikrni og‘zaki va dalillar orqali isbotlash, shoir va yozuvchilar ijodi hamda hayotiga tegishli tarixiy, adabiy-badiiy manbalarni o‘rganish, shuningdek, iqtidorli o‘quvchilarni tizimli tarbiyalash mezonlari, shakllari aniqlandi va ulardan foydalanish yuzasidan tavsiyalar ishlab chiqildi (3.3-jadvalga qarang).</w:t>
      </w:r>
    </w:p>
    <w:p w14:paraId="4834FC66"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2022-2023 yillarga mo‘ljallangan </w:t>
      </w:r>
      <w:r w:rsidRPr="00A31EA2">
        <w:rPr>
          <w:rFonts w:ascii="Times New Roman" w:eastAsia="Arial" w:hAnsi="Times New Roman" w:cs="Times New Roman"/>
          <w:b/>
          <w:color w:val="000000" w:themeColor="text1"/>
          <w:sz w:val="28"/>
          <w:szCs w:val="28"/>
          <w:lang w:val="uz-Cyrl-UZ" w:eastAsia="ru-RU"/>
        </w:rPr>
        <w:t>uchinchi bosqich</w:t>
      </w:r>
      <w:r w:rsidRPr="00A31EA2">
        <w:rPr>
          <w:rFonts w:ascii="Times New Roman" w:eastAsia="Arial" w:hAnsi="Times New Roman" w:cs="Times New Roman"/>
          <w:color w:val="000000" w:themeColor="text1"/>
          <w:sz w:val="28"/>
          <w:szCs w:val="28"/>
          <w:lang w:val="uz-Cyrl-UZ" w:eastAsia="ru-RU"/>
        </w:rPr>
        <w:t>da maktablarda o‘tkazilgan yakunlovchi tajriba-sinov ishlarining matematik-statistika natijalari tartibga solindi va umumlashtirildi.</w:t>
      </w:r>
    </w:p>
    <w:p w14:paraId="33C3A95A"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bookmarkStart w:id="33" w:name="_Hlk149934968"/>
      <w:r w:rsidRPr="00A31EA2">
        <w:rPr>
          <w:rFonts w:ascii="Times New Roman" w:eastAsia="Arial" w:hAnsi="Times New Roman" w:cs="Times New Roman"/>
          <w:color w:val="000000" w:themeColor="text1"/>
          <w:sz w:val="28"/>
          <w:szCs w:val="28"/>
          <w:lang w:val="uz-Cyrl-UZ" w:eastAsia="ru-RU"/>
        </w:rPr>
        <w:t xml:space="preserve">Tajriba-sinov ishlari bosqichida o‘quvchilaridan 432 nafari jarayonlarda ishtirok etdi. </w:t>
      </w:r>
    </w:p>
    <w:p w14:paraId="7444A26E" w14:textId="77777777" w:rsidR="00C13E32" w:rsidRPr="00A31EA2" w:rsidRDefault="00A31EA2" w:rsidP="00CB482F">
      <w:pPr>
        <w:tabs>
          <w:tab w:val="left" w:pos="993"/>
        </w:tabs>
        <w:spacing w:after="0" w:line="336" w:lineRule="auto"/>
        <w:ind w:firstLine="720"/>
        <w:jc w:val="right"/>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4"/>
          <w:szCs w:val="28"/>
          <w:lang w:val="uz-Cyrl-UZ" w:eastAsia="ru-RU"/>
        </w:rPr>
        <w:t>3</w:t>
      </w:r>
      <w:r w:rsidRPr="00A31EA2">
        <w:rPr>
          <w:rFonts w:ascii="Times New Roman" w:eastAsia="Arial" w:hAnsi="Times New Roman" w:cs="Times New Roman"/>
          <w:color w:val="000000" w:themeColor="text1"/>
          <w:sz w:val="28"/>
          <w:szCs w:val="28"/>
          <w:lang w:val="uz-Cyrl-UZ" w:eastAsia="ru-RU"/>
        </w:rPr>
        <w:t>.</w:t>
      </w:r>
      <w:r w:rsidR="00AE591B" w:rsidRPr="00BC31FD">
        <w:rPr>
          <w:rFonts w:ascii="Times New Roman" w:eastAsia="Arial" w:hAnsi="Times New Roman" w:cs="Times New Roman"/>
          <w:color w:val="000000" w:themeColor="text1"/>
          <w:sz w:val="28"/>
          <w:szCs w:val="28"/>
          <w:lang w:val="uz-Cyrl-UZ" w:eastAsia="ru-RU"/>
        </w:rPr>
        <w:t>6</w:t>
      </w:r>
      <w:r w:rsidRPr="00A31EA2">
        <w:rPr>
          <w:rFonts w:ascii="Times New Roman" w:eastAsia="Arial" w:hAnsi="Times New Roman" w:cs="Times New Roman"/>
          <w:color w:val="000000" w:themeColor="text1"/>
          <w:sz w:val="28"/>
          <w:szCs w:val="28"/>
          <w:lang w:val="uz-Cyrl-UZ" w:eastAsia="ru-RU"/>
        </w:rPr>
        <w:t>- jadval.</w:t>
      </w:r>
      <w:r w:rsidRPr="00A31EA2">
        <w:rPr>
          <w:rFonts w:ascii="Times New Roman" w:eastAsia="Arial" w:hAnsi="Times New Roman" w:cs="Times New Roman"/>
          <w:b/>
          <w:bCs/>
          <w:color w:val="000000" w:themeColor="text1"/>
          <w:sz w:val="28"/>
          <w:szCs w:val="28"/>
          <w:lang w:val="uz-Cyrl-UZ" w:eastAsia="ru-RU"/>
        </w:rPr>
        <w:t xml:space="preserve"> </w:t>
      </w:r>
      <w:r w:rsidR="00C13E32" w:rsidRPr="00A31EA2">
        <w:rPr>
          <w:rFonts w:ascii="Times New Roman" w:eastAsia="Arial" w:hAnsi="Times New Roman" w:cs="Times New Roman"/>
          <w:bCs/>
          <w:color w:val="000000" w:themeColor="text1"/>
          <w:sz w:val="28"/>
          <w:szCs w:val="28"/>
          <w:lang w:val="uz-Cyrl-UZ" w:eastAsia="ru-RU"/>
        </w:rPr>
        <w:t>Tajriba boshida o‘quvchilarning o‘quvchilarning kreativ-ijodkorlik faoliyati va milliy tarbiyasiga doir bilimlarining samaradorlik</w:t>
      </w:r>
      <w:r w:rsidR="00C13E32" w:rsidRPr="00A31EA2">
        <w:rPr>
          <w:rFonts w:ascii="Times New Roman" w:eastAsia="Arial" w:hAnsi="Times New Roman" w:cs="Times New Roman"/>
          <w:bCs/>
          <w:color w:val="000000" w:themeColor="text1"/>
          <w:spacing w:val="-3"/>
          <w:sz w:val="28"/>
          <w:szCs w:val="28"/>
          <w:lang w:val="uz-Cyrl-UZ" w:eastAsia="ru-RU"/>
        </w:rPr>
        <w:t xml:space="preserve"> darajasini</w:t>
      </w:r>
      <w:r w:rsidR="00C13E32" w:rsidRPr="00A31EA2">
        <w:rPr>
          <w:rFonts w:ascii="Times New Roman" w:eastAsia="Arial" w:hAnsi="Times New Roman" w:cs="Times New Roman"/>
          <w:bCs/>
          <w:snapToGrid w:val="0"/>
          <w:color w:val="000000" w:themeColor="text1"/>
          <w:sz w:val="28"/>
          <w:szCs w:val="28"/>
          <w:lang w:val="uz-Cyrl-UZ" w:eastAsia="ru-RU"/>
        </w:rPr>
        <w:t xml:space="preserve"> aniqlash </w:t>
      </w:r>
      <w:r w:rsidR="00C13E32" w:rsidRPr="00A31EA2">
        <w:rPr>
          <w:rFonts w:ascii="Times New Roman" w:eastAsia="Arial" w:hAnsi="Times New Roman" w:cs="Times New Roman"/>
          <w:bCs/>
          <w:color w:val="000000" w:themeColor="text1"/>
          <w:sz w:val="28"/>
          <w:szCs w:val="28"/>
          <w:lang w:val="uz-Cyrl-UZ" w:eastAsia="ru-RU"/>
        </w:rPr>
        <w:t xml:space="preserve">yuzasidan </w:t>
      </w:r>
      <w:r w:rsidR="00C13E32" w:rsidRPr="00A31EA2">
        <w:rPr>
          <w:rFonts w:ascii="Times New Roman" w:eastAsia="Arial" w:hAnsi="Times New Roman" w:cs="Times New Roman"/>
          <w:bCs/>
          <w:snapToGrid w:val="0"/>
          <w:color w:val="000000" w:themeColor="text1"/>
          <w:sz w:val="28"/>
          <w:szCs w:val="28"/>
          <w:lang w:val="uz-Cyrl-UZ" w:eastAsia="ru-RU"/>
        </w:rPr>
        <w:t>o‘zlashtirish ko‘rsatkichlari</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708"/>
        <w:gridCol w:w="567"/>
        <w:gridCol w:w="709"/>
        <w:gridCol w:w="709"/>
        <w:gridCol w:w="709"/>
        <w:gridCol w:w="708"/>
        <w:gridCol w:w="567"/>
        <w:gridCol w:w="567"/>
        <w:gridCol w:w="709"/>
        <w:gridCol w:w="709"/>
      </w:tblGrid>
      <w:tr w:rsidR="00C13E32" w:rsidRPr="00A31EA2" w14:paraId="03521DD4" w14:textId="77777777" w:rsidTr="002A0486">
        <w:tc>
          <w:tcPr>
            <w:tcW w:w="2807" w:type="dxa"/>
            <w:vMerge w:val="restart"/>
            <w:shd w:val="clear" w:color="auto" w:fill="E1D4A3"/>
            <w:vAlign w:val="center"/>
          </w:tcPr>
          <w:p w14:paraId="081853C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uz-Cyrl-UZ" w:eastAsia="ru-RU"/>
              </w:rPr>
              <w:t>Tajriba</w:t>
            </w:r>
            <w:r w:rsidRPr="00A31EA2">
              <w:rPr>
                <w:rFonts w:ascii="Times New Roman" w:eastAsia="Arial" w:hAnsi="Times New Roman" w:cs="Times New Roman"/>
                <w:color w:val="000000" w:themeColor="text1"/>
                <w:sz w:val="24"/>
                <w:szCs w:val="28"/>
                <w:lang w:eastAsia="ru-RU"/>
              </w:rPr>
              <w:t>-sinov maktablari</w:t>
            </w:r>
          </w:p>
        </w:tc>
        <w:tc>
          <w:tcPr>
            <w:tcW w:w="5244" w:type="dxa"/>
            <w:gridSpan w:val="8"/>
            <w:shd w:val="clear" w:color="auto" w:fill="E1D4A3"/>
            <w:vAlign w:val="center"/>
          </w:tcPr>
          <w:p w14:paraId="28525F2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Respondentlarning kreativ faoliyati va milliy tarbiyasiga doir bilimlari darajasi va javoblar</w:t>
            </w:r>
          </w:p>
        </w:tc>
        <w:tc>
          <w:tcPr>
            <w:tcW w:w="1418" w:type="dxa"/>
            <w:gridSpan w:val="2"/>
            <w:vMerge w:val="restart"/>
            <w:shd w:val="clear" w:color="auto" w:fill="E1D4A3"/>
            <w:vAlign w:val="center"/>
          </w:tcPr>
          <w:p w14:paraId="7B18D93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 soni</w:t>
            </w:r>
          </w:p>
        </w:tc>
      </w:tr>
      <w:tr w:rsidR="00C13E32" w:rsidRPr="00A31EA2" w14:paraId="41BC1F2A" w14:textId="77777777" w:rsidTr="002A0486">
        <w:tc>
          <w:tcPr>
            <w:tcW w:w="2807" w:type="dxa"/>
            <w:vMerge/>
            <w:shd w:val="clear" w:color="auto" w:fill="E1D4A3"/>
            <w:vAlign w:val="center"/>
          </w:tcPr>
          <w:p w14:paraId="004EF17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p>
        </w:tc>
        <w:tc>
          <w:tcPr>
            <w:tcW w:w="1275" w:type="dxa"/>
            <w:gridSpan w:val="2"/>
            <w:shd w:val="clear" w:color="auto" w:fill="E1D4A3"/>
            <w:vAlign w:val="center"/>
          </w:tcPr>
          <w:p w14:paraId="6F91EC1F"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past</w:t>
            </w:r>
          </w:p>
        </w:tc>
        <w:tc>
          <w:tcPr>
            <w:tcW w:w="1418" w:type="dxa"/>
            <w:gridSpan w:val="2"/>
            <w:shd w:val="clear" w:color="auto" w:fill="E1D4A3"/>
            <w:vAlign w:val="center"/>
          </w:tcPr>
          <w:p w14:paraId="4C1C5133"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o‘rta</w:t>
            </w:r>
          </w:p>
        </w:tc>
        <w:tc>
          <w:tcPr>
            <w:tcW w:w="1417" w:type="dxa"/>
            <w:gridSpan w:val="2"/>
            <w:shd w:val="clear" w:color="auto" w:fill="E1D4A3"/>
            <w:vAlign w:val="center"/>
          </w:tcPr>
          <w:p w14:paraId="7563E96A"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yaxshi</w:t>
            </w:r>
          </w:p>
        </w:tc>
        <w:tc>
          <w:tcPr>
            <w:tcW w:w="1134" w:type="dxa"/>
            <w:gridSpan w:val="2"/>
            <w:shd w:val="clear" w:color="auto" w:fill="E1D4A3"/>
            <w:vAlign w:val="center"/>
          </w:tcPr>
          <w:p w14:paraId="14FE8A3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yuqori</w:t>
            </w:r>
          </w:p>
        </w:tc>
        <w:tc>
          <w:tcPr>
            <w:tcW w:w="1418" w:type="dxa"/>
            <w:gridSpan w:val="2"/>
            <w:vMerge/>
            <w:shd w:val="clear" w:color="auto" w:fill="E1D4A3"/>
            <w:vAlign w:val="center"/>
          </w:tcPr>
          <w:p w14:paraId="0407FE86"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r>
      <w:tr w:rsidR="00C13E32" w:rsidRPr="00A31EA2" w14:paraId="37F02F14" w14:textId="77777777" w:rsidTr="002A0486">
        <w:trPr>
          <w:trHeight w:val="1182"/>
        </w:trPr>
        <w:tc>
          <w:tcPr>
            <w:tcW w:w="2807" w:type="dxa"/>
            <w:vMerge/>
            <w:shd w:val="clear" w:color="auto" w:fill="E1D4A3"/>
            <w:vAlign w:val="center"/>
          </w:tcPr>
          <w:p w14:paraId="690468D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p>
        </w:tc>
        <w:tc>
          <w:tcPr>
            <w:tcW w:w="708" w:type="dxa"/>
            <w:shd w:val="clear" w:color="auto" w:fill="E1D4A3"/>
            <w:textDirection w:val="btLr"/>
            <w:vAlign w:val="center"/>
          </w:tcPr>
          <w:p w14:paraId="6937177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567" w:type="dxa"/>
            <w:shd w:val="clear" w:color="auto" w:fill="E1D4A3"/>
            <w:textDirection w:val="btLr"/>
            <w:vAlign w:val="center"/>
          </w:tcPr>
          <w:p w14:paraId="018BE06A"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E1D4A3"/>
            <w:textDirection w:val="btLr"/>
            <w:vAlign w:val="center"/>
          </w:tcPr>
          <w:p w14:paraId="6E2CEE1D"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E1D4A3"/>
            <w:textDirection w:val="btLr"/>
            <w:vAlign w:val="center"/>
          </w:tcPr>
          <w:p w14:paraId="4CB7C3CC"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E1D4A3"/>
            <w:textDirection w:val="btLr"/>
            <w:vAlign w:val="center"/>
          </w:tcPr>
          <w:p w14:paraId="40DF58D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8" w:type="dxa"/>
            <w:shd w:val="clear" w:color="auto" w:fill="E1D4A3"/>
            <w:textDirection w:val="btLr"/>
            <w:vAlign w:val="center"/>
          </w:tcPr>
          <w:p w14:paraId="535F902F"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567" w:type="dxa"/>
            <w:shd w:val="clear" w:color="auto" w:fill="E1D4A3"/>
            <w:textDirection w:val="btLr"/>
            <w:vAlign w:val="center"/>
          </w:tcPr>
          <w:p w14:paraId="142B4CBE" w14:textId="77777777" w:rsidR="00C13E32" w:rsidRPr="00A31EA2" w:rsidRDefault="00C13E32" w:rsidP="00CB482F">
            <w:pPr>
              <w:tabs>
                <w:tab w:val="left" w:pos="709"/>
                <w:tab w:val="left" w:pos="993"/>
              </w:tabs>
              <w:spacing w:after="0" w:line="336" w:lineRule="auto"/>
              <w:ind w:left="-108"/>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567" w:type="dxa"/>
            <w:shd w:val="clear" w:color="auto" w:fill="E1D4A3"/>
            <w:textDirection w:val="btLr"/>
            <w:vAlign w:val="center"/>
          </w:tcPr>
          <w:p w14:paraId="5C2BDD8D"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E1D4A3"/>
            <w:textDirection w:val="btLr"/>
            <w:vAlign w:val="center"/>
          </w:tcPr>
          <w:p w14:paraId="19DF63D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E1D4A3"/>
            <w:textDirection w:val="btLr"/>
            <w:vAlign w:val="center"/>
          </w:tcPr>
          <w:p w14:paraId="2A05B4A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r>
      <w:tr w:rsidR="00C13E32" w:rsidRPr="00A31EA2" w14:paraId="282C003B" w14:textId="77777777" w:rsidTr="002A0486">
        <w:trPr>
          <w:trHeight w:val="543"/>
        </w:trPr>
        <w:tc>
          <w:tcPr>
            <w:tcW w:w="2807" w:type="dxa"/>
            <w:vAlign w:val="center"/>
          </w:tcPr>
          <w:p w14:paraId="144AE5E3" w14:textId="77777777" w:rsidR="00C13E32" w:rsidRPr="00022951"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en-US" w:eastAsia="ru-RU"/>
              </w:rPr>
            </w:pPr>
            <w:r w:rsidRPr="00A31EA2">
              <w:rPr>
                <w:rFonts w:ascii="Times New Roman" w:eastAsia="Arial" w:hAnsi="Times New Roman" w:cs="Times New Roman"/>
                <w:color w:val="000000" w:themeColor="text1"/>
                <w:sz w:val="24"/>
                <w:szCs w:val="28"/>
                <w:lang w:val="uz-Cyrl-UZ" w:eastAsia="ru-RU"/>
              </w:rPr>
              <w:t>Erkin Vohidov nomidagi ijod maktabi</w:t>
            </w:r>
          </w:p>
        </w:tc>
        <w:tc>
          <w:tcPr>
            <w:tcW w:w="708" w:type="dxa"/>
            <w:vAlign w:val="center"/>
          </w:tcPr>
          <w:p w14:paraId="1862043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w:t>
            </w:r>
          </w:p>
        </w:tc>
        <w:tc>
          <w:tcPr>
            <w:tcW w:w="567" w:type="dxa"/>
            <w:vAlign w:val="center"/>
          </w:tcPr>
          <w:p w14:paraId="0348882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709" w:type="dxa"/>
            <w:vAlign w:val="center"/>
          </w:tcPr>
          <w:p w14:paraId="109BEF4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23</w:t>
            </w:r>
          </w:p>
        </w:tc>
        <w:tc>
          <w:tcPr>
            <w:tcW w:w="709" w:type="dxa"/>
            <w:vAlign w:val="center"/>
          </w:tcPr>
          <w:p w14:paraId="49381A1E"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20</w:t>
            </w:r>
          </w:p>
        </w:tc>
        <w:tc>
          <w:tcPr>
            <w:tcW w:w="709" w:type="dxa"/>
            <w:vAlign w:val="center"/>
          </w:tcPr>
          <w:p w14:paraId="084EC3C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13</w:t>
            </w:r>
          </w:p>
        </w:tc>
        <w:tc>
          <w:tcPr>
            <w:tcW w:w="708" w:type="dxa"/>
            <w:vAlign w:val="center"/>
          </w:tcPr>
          <w:p w14:paraId="50B9325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6BCDCC6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5128B66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709" w:type="dxa"/>
            <w:vAlign w:val="center"/>
          </w:tcPr>
          <w:p w14:paraId="21EBA0C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74</w:t>
            </w:r>
          </w:p>
        </w:tc>
        <w:tc>
          <w:tcPr>
            <w:tcW w:w="709" w:type="dxa"/>
            <w:vAlign w:val="center"/>
          </w:tcPr>
          <w:p w14:paraId="6783038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r>
      <w:tr w:rsidR="00C13E32" w:rsidRPr="00A31EA2" w14:paraId="4300F61E" w14:textId="77777777" w:rsidTr="002A0486">
        <w:tc>
          <w:tcPr>
            <w:tcW w:w="2807" w:type="dxa"/>
            <w:vAlign w:val="center"/>
          </w:tcPr>
          <w:p w14:paraId="3B11A04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Halima Xudoyberdiyeva nomidagi ijod maktabi</w:t>
            </w:r>
          </w:p>
        </w:tc>
        <w:tc>
          <w:tcPr>
            <w:tcW w:w="708" w:type="dxa"/>
            <w:vAlign w:val="center"/>
          </w:tcPr>
          <w:p w14:paraId="2E3E197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567" w:type="dxa"/>
            <w:vAlign w:val="center"/>
          </w:tcPr>
          <w:p w14:paraId="1F6385A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709" w:type="dxa"/>
            <w:vAlign w:val="center"/>
          </w:tcPr>
          <w:p w14:paraId="480B43F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709" w:type="dxa"/>
            <w:vAlign w:val="center"/>
          </w:tcPr>
          <w:p w14:paraId="733A3A1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22</w:t>
            </w:r>
          </w:p>
        </w:tc>
        <w:tc>
          <w:tcPr>
            <w:tcW w:w="709" w:type="dxa"/>
            <w:vAlign w:val="center"/>
          </w:tcPr>
          <w:p w14:paraId="1BD3270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0E8DD51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567" w:type="dxa"/>
            <w:vAlign w:val="center"/>
          </w:tcPr>
          <w:p w14:paraId="7234DC7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70FAF73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15</w:t>
            </w:r>
          </w:p>
        </w:tc>
        <w:tc>
          <w:tcPr>
            <w:tcW w:w="709" w:type="dxa"/>
            <w:vAlign w:val="center"/>
          </w:tcPr>
          <w:p w14:paraId="66EB743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c>
          <w:tcPr>
            <w:tcW w:w="709" w:type="dxa"/>
            <w:vAlign w:val="center"/>
          </w:tcPr>
          <w:p w14:paraId="71D63D7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73</w:t>
            </w:r>
          </w:p>
        </w:tc>
      </w:tr>
      <w:tr w:rsidR="00C13E32" w:rsidRPr="00A31EA2" w14:paraId="535C76C0" w14:textId="77777777" w:rsidTr="002A0486">
        <w:tc>
          <w:tcPr>
            <w:tcW w:w="2807" w:type="dxa"/>
            <w:vAlign w:val="center"/>
          </w:tcPr>
          <w:p w14:paraId="16EEA85B"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Toshkent viloyati Zangiota ixtisoslashgan maktab</w:t>
            </w:r>
          </w:p>
        </w:tc>
        <w:tc>
          <w:tcPr>
            <w:tcW w:w="708" w:type="dxa"/>
            <w:vAlign w:val="center"/>
          </w:tcPr>
          <w:p w14:paraId="5CBD5B2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19</w:t>
            </w:r>
          </w:p>
        </w:tc>
        <w:tc>
          <w:tcPr>
            <w:tcW w:w="567" w:type="dxa"/>
            <w:vAlign w:val="center"/>
          </w:tcPr>
          <w:p w14:paraId="675F254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709" w:type="dxa"/>
            <w:vAlign w:val="center"/>
          </w:tcPr>
          <w:p w14:paraId="48254E5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18</w:t>
            </w:r>
          </w:p>
        </w:tc>
        <w:tc>
          <w:tcPr>
            <w:tcW w:w="709" w:type="dxa"/>
            <w:vAlign w:val="center"/>
          </w:tcPr>
          <w:p w14:paraId="5A3C032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w:t>
            </w:r>
          </w:p>
        </w:tc>
        <w:tc>
          <w:tcPr>
            <w:tcW w:w="709" w:type="dxa"/>
            <w:vAlign w:val="center"/>
          </w:tcPr>
          <w:p w14:paraId="4B51BFF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1A3D530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567" w:type="dxa"/>
            <w:vAlign w:val="center"/>
          </w:tcPr>
          <w:p w14:paraId="3DA7CCA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16</w:t>
            </w:r>
          </w:p>
        </w:tc>
        <w:tc>
          <w:tcPr>
            <w:tcW w:w="567" w:type="dxa"/>
            <w:vAlign w:val="center"/>
          </w:tcPr>
          <w:p w14:paraId="6963D01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9" w:type="dxa"/>
            <w:vAlign w:val="center"/>
          </w:tcPr>
          <w:p w14:paraId="35336BA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70</w:t>
            </w:r>
          </w:p>
        </w:tc>
        <w:tc>
          <w:tcPr>
            <w:tcW w:w="709" w:type="dxa"/>
            <w:vAlign w:val="center"/>
          </w:tcPr>
          <w:p w14:paraId="10B6E42E"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71</w:t>
            </w:r>
          </w:p>
        </w:tc>
      </w:tr>
      <w:tr w:rsidR="00C13E32" w:rsidRPr="00A31EA2" w14:paraId="7849DFD0" w14:textId="77777777" w:rsidTr="002A0486">
        <w:tc>
          <w:tcPr>
            <w:tcW w:w="2807" w:type="dxa"/>
            <w:vAlign w:val="center"/>
          </w:tcPr>
          <w:p w14:paraId="1D448CE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Jami</w:t>
            </w:r>
          </w:p>
        </w:tc>
        <w:tc>
          <w:tcPr>
            <w:tcW w:w="708" w:type="dxa"/>
            <w:vAlign w:val="center"/>
          </w:tcPr>
          <w:p w14:paraId="69DD412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59</w:t>
            </w:r>
          </w:p>
        </w:tc>
        <w:tc>
          <w:tcPr>
            <w:tcW w:w="567" w:type="dxa"/>
            <w:vAlign w:val="center"/>
          </w:tcPr>
          <w:p w14:paraId="6819052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709" w:type="dxa"/>
            <w:vAlign w:val="center"/>
          </w:tcPr>
          <w:p w14:paraId="22E690E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60</w:t>
            </w:r>
          </w:p>
        </w:tc>
        <w:tc>
          <w:tcPr>
            <w:tcW w:w="709" w:type="dxa"/>
            <w:vAlign w:val="center"/>
          </w:tcPr>
          <w:p w14:paraId="0252374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63</w:t>
            </w:r>
          </w:p>
        </w:tc>
        <w:tc>
          <w:tcPr>
            <w:tcW w:w="709" w:type="dxa"/>
            <w:vAlign w:val="center"/>
          </w:tcPr>
          <w:p w14:paraId="271E6EB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47</w:t>
            </w:r>
          </w:p>
        </w:tc>
        <w:tc>
          <w:tcPr>
            <w:tcW w:w="708" w:type="dxa"/>
            <w:vAlign w:val="center"/>
          </w:tcPr>
          <w:p w14:paraId="558A1B8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52</w:t>
            </w:r>
          </w:p>
        </w:tc>
        <w:tc>
          <w:tcPr>
            <w:tcW w:w="567" w:type="dxa"/>
            <w:vAlign w:val="center"/>
          </w:tcPr>
          <w:p w14:paraId="2E4DF71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567" w:type="dxa"/>
            <w:vAlign w:val="center"/>
          </w:tcPr>
          <w:p w14:paraId="000DBF73"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51</w:t>
            </w:r>
          </w:p>
        </w:tc>
        <w:tc>
          <w:tcPr>
            <w:tcW w:w="709" w:type="dxa"/>
            <w:vAlign w:val="center"/>
          </w:tcPr>
          <w:p w14:paraId="2A763CD3"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c>
          <w:tcPr>
            <w:tcW w:w="709" w:type="dxa"/>
            <w:vAlign w:val="center"/>
          </w:tcPr>
          <w:p w14:paraId="15083E4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r>
    </w:tbl>
    <w:p w14:paraId="451C2D57" w14:textId="77777777" w:rsidR="00C13E32" w:rsidRPr="00A31EA2" w:rsidRDefault="00C13E32" w:rsidP="00CB482F">
      <w:pPr>
        <w:tabs>
          <w:tab w:val="left" w:pos="993"/>
        </w:tabs>
        <w:spacing w:after="0" w:line="336" w:lineRule="auto"/>
        <w:ind w:firstLine="720"/>
        <w:jc w:val="right"/>
        <w:rPr>
          <w:rFonts w:ascii="Times New Roman" w:eastAsia="Arial" w:hAnsi="Times New Roman" w:cs="Times New Roman"/>
          <w:b/>
          <w:bCs/>
          <w:color w:val="000000" w:themeColor="text1"/>
          <w:sz w:val="28"/>
          <w:szCs w:val="28"/>
          <w:lang w:val="uz-Cyrl-UZ" w:eastAsia="ru-RU"/>
        </w:rPr>
      </w:pPr>
    </w:p>
    <w:p w14:paraId="65044955" w14:textId="77777777" w:rsidR="00C13E32" w:rsidRPr="00A31EA2" w:rsidRDefault="00A31EA2" w:rsidP="00CB482F">
      <w:pPr>
        <w:spacing w:after="0" w:line="336" w:lineRule="auto"/>
        <w:ind w:firstLine="720"/>
        <w:jc w:val="right"/>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4"/>
          <w:szCs w:val="28"/>
          <w:lang w:val="uz-Cyrl-UZ" w:eastAsia="ru-RU"/>
        </w:rPr>
        <w:t>3.</w:t>
      </w:r>
      <w:r w:rsidR="00AE591B" w:rsidRPr="00BC31FD">
        <w:rPr>
          <w:rFonts w:ascii="Times New Roman" w:eastAsia="Arial" w:hAnsi="Times New Roman" w:cs="Times New Roman"/>
          <w:color w:val="000000" w:themeColor="text1"/>
          <w:sz w:val="24"/>
          <w:szCs w:val="28"/>
          <w:lang w:val="uz-Cyrl-UZ" w:eastAsia="ru-RU"/>
        </w:rPr>
        <w:t>7</w:t>
      </w:r>
      <w:r w:rsidRPr="00A31EA2">
        <w:rPr>
          <w:rFonts w:ascii="Times New Roman" w:eastAsia="Arial" w:hAnsi="Times New Roman" w:cs="Times New Roman"/>
          <w:color w:val="000000" w:themeColor="text1"/>
          <w:sz w:val="24"/>
          <w:szCs w:val="28"/>
          <w:lang w:val="uz-Cyrl-UZ" w:eastAsia="ru-RU"/>
        </w:rPr>
        <w:t xml:space="preserve">- jadval. </w:t>
      </w:r>
      <w:r w:rsidR="00C13E32" w:rsidRPr="00A31EA2">
        <w:rPr>
          <w:rFonts w:ascii="Times New Roman" w:eastAsia="Arial" w:hAnsi="Times New Roman" w:cs="Times New Roman"/>
          <w:color w:val="000000" w:themeColor="text1"/>
          <w:sz w:val="28"/>
          <w:szCs w:val="28"/>
          <w:lang w:val="uz-Cyrl-UZ" w:eastAsia="ru-RU"/>
        </w:rPr>
        <w:t>Tajriba yakunida o‘quvchilarning kreativ-ijodkorlik faoliyati va milliy tarbiyasiga doir bilimlarining samaradorlik</w:t>
      </w:r>
      <w:r w:rsidR="00C13E32" w:rsidRPr="00A31EA2">
        <w:rPr>
          <w:rFonts w:ascii="Times New Roman" w:eastAsia="Arial" w:hAnsi="Times New Roman" w:cs="Times New Roman"/>
          <w:color w:val="000000" w:themeColor="text1"/>
          <w:spacing w:val="-3"/>
          <w:sz w:val="28"/>
          <w:szCs w:val="28"/>
          <w:lang w:val="uz-Cyrl-UZ" w:eastAsia="ru-RU"/>
        </w:rPr>
        <w:t xml:space="preserve"> darajasini</w:t>
      </w:r>
      <w:r w:rsidR="00C13E32" w:rsidRPr="00A31EA2">
        <w:rPr>
          <w:rFonts w:ascii="Times New Roman" w:eastAsia="Arial" w:hAnsi="Times New Roman" w:cs="Times New Roman"/>
          <w:snapToGrid w:val="0"/>
          <w:color w:val="000000" w:themeColor="text1"/>
          <w:sz w:val="28"/>
          <w:szCs w:val="28"/>
          <w:lang w:val="uz-Cyrl-UZ" w:eastAsia="ru-RU"/>
        </w:rPr>
        <w:t xml:space="preserve"> aniqlash </w:t>
      </w:r>
      <w:r w:rsidR="00C13E32" w:rsidRPr="00A31EA2">
        <w:rPr>
          <w:rFonts w:ascii="Times New Roman" w:eastAsia="Arial" w:hAnsi="Times New Roman" w:cs="Times New Roman"/>
          <w:color w:val="000000" w:themeColor="text1"/>
          <w:sz w:val="28"/>
          <w:szCs w:val="28"/>
          <w:lang w:val="uz-Cyrl-UZ" w:eastAsia="ru-RU"/>
        </w:rPr>
        <w:t xml:space="preserve">yuzasidan </w:t>
      </w:r>
      <w:r w:rsidR="00C13E32" w:rsidRPr="00A31EA2">
        <w:rPr>
          <w:rFonts w:ascii="Times New Roman" w:eastAsia="Arial" w:hAnsi="Times New Roman" w:cs="Times New Roman"/>
          <w:snapToGrid w:val="0"/>
          <w:color w:val="000000" w:themeColor="text1"/>
          <w:sz w:val="28"/>
          <w:szCs w:val="28"/>
          <w:lang w:val="uz-Cyrl-UZ" w:eastAsia="ru-RU"/>
        </w:rPr>
        <w:t>o‘zlashtirish ko‘rsatkichlari</w:t>
      </w: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567"/>
        <w:gridCol w:w="708"/>
        <w:gridCol w:w="709"/>
        <w:gridCol w:w="709"/>
        <w:gridCol w:w="709"/>
        <w:gridCol w:w="708"/>
        <w:gridCol w:w="709"/>
        <w:gridCol w:w="567"/>
        <w:gridCol w:w="709"/>
        <w:gridCol w:w="709"/>
      </w:tblGrid>
      <w:tr w:rsidR="00A31EA2" w:rsidRPr="00A31EA2" w14:paraId="386F191B" w14:textId="77777777" w:rsidTr="00C13E32">
        <w:tc>
          <w:tcPr>
            <w:tcW w:w="2807" w:type="dxa"/>
            <w:vMerge w:val="restart"/>
            <w:shd w:val="clear" w:color="auto" w:fill="C9C2D1"/>
            <w:vAlign w:val="center"/>
          </w:tcPr>
          <w:p w14:paraId="707E1CD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Tajriba-sinov maktablari</w:t>
            </w:r>
          </w:p>
        </w:tc>
        <w:tc>
          <w:tcPr>
            <w:tcW w:w="5386" w:type="dxa"/>
            <w:gridSpan w:val="8"/>
            <w:shd w:val="clear" w:color="auto" w:fill="C9C2D1"/>
            <w:vAlign w:val="center"/>
          </w:tcPr>
          <w:p w14:paraId="3125519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Respondentlarning kreativ - ijodkorlik va milliy tarbiyaga doir bilimlari darajasi va javoblar</w:t>
            </w:r>
          </w:p>
        </w:tc>
        <w:tc>
          <w:tcPr>
            <w:tcW w:w="1418" w:type="dxa"/>
            <w:gridSpan w:val="2"/>
            <w:vMerge w:val="restart"/>
            <w:shd w:val="clear" w:color="auto" w:fill="C9C2D1"/>
            <w:vAlign w:val="center"/>
          </w:tcPr>
          <w:p w14:paraId="7FB75CC6"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Respondentlar soni</w:t>
            </w:r>
          </w:p>
        </w:tc>
      </w:tr>
      <w:tr w:rsidR="00A31EA2" w:rsidRPr="00A31EA2" w14:paraId="1997C9DD" w14:textId="77777777" w:rsidTr="00C13E32">
        <w:tc>
          <w:tcPr>
            <w:tcW w:w="2807" w:type="dxa"/>
            <w:vMerge/>
            <w:shd w:val="clear" w:color="auto" w:fill="C9C2D1"/>
            <w:vAlign w:val="center"/>
          </w:tcPr>
          <w:p w14:paraId="19230058"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c>
          <w:tcPr>
            <w:tcW w:w="1275" w:type="dxa"/>
            <w:gridSpan w:val="2"/>
            <w:shd w:val="clear" w:color="auto" w:fill="C9C2D1"/>
            <w:vAlign w:val="center"/>
          </w:tcPr>
          <w:p w14:paraId="6ED0FA2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past</w:t>
            </w:r>
          </w:p>
        </w:tc>
        <w:tc>
          <w:tcPr>
            <w:tcW w:w="1418" w:type="dxa"/>
            <w:gridSpan w:val="2"/>
            <w:shd w:val="clear" w:color="auto" w:fill="C9C2D1"/>
            <w:vAlign w:val="center"/>
          </w:tcPr>
          <w:p w14:paraId="621956E6"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o‘rta</w:t>
            </w:r>
          </w:p>
        </w:tc>
        <w:tc>
          <w:tcPr>
            <w:tcW w:w="1417" w:type="dxa"/>
            <w:gridSpan w:val="2"/>
            <w:shd w:val="clear" w:color="auto" w:fill="C9C2D1"/>
            <w:vAlign w:val="center"/>
          </w:tcPr>
          <w:p w14:paraId="0127A05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yaxshi</w:t>
            </w:r>
          </w:p>
        </w:tc>
        <w:tc>
          <w:tcPr>
            <w:tcW w:w="1276" w:type="dxa"/>
            <w:gridSpan w:val="2"/>
            <w:shd w:val="clear" w:color="auto" w:fill="C9C2D1"/>
            <w:vAlign w:val="center"/>
          </w:tcPr>
          <w:p w14:paraId="683E8A22"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yuqori</w:t>
            </w:r>
          </w:p>
        </w:tc>
        <w:tc>
          <w:tcPr>
            <w:tcW w:w="1418" w:type="dxa"/>
            <w:gridSpan w:val="2"/>
            <w:vMerge/>
            <w:shd w:val="clear" w:color="auto" w:fill="C9C2D1"/>
            <w:vAlign w:val="center"/>
          </w:tcPr>
          <w:p w14:paraId="42462F77"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r>
      <w:tr w:rsidR="00C13E32" w:rsidRPr="00A31EA2" w14:paraId="1186EC1B" w14:textId="77777777" w:rsidTr="00C13E32">
        <w:trPr>
          <w:cantSplit/>
          <w:trHeight w:val="1413"/>
        </w:trPr>
        <w:tc>
          <w:tcPr>
            <w:tcW w:w="2807" w:type="dxa"/>
            <w:vMerge/>
            <w:shd w:val="clear" w:color="auto" w:fill="C9C2D1"/>
            <w:vAlign w:val="center"/>
          </w:tcPr>
          <w:p w14:paraId="6F27F0C2"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p>
        </w:tc>
        <w:tc>
          <w:tcPr>
            <w:tcW w:w="567" w:type="dxa"/>
            <w:shd w:val="clear" w:color="auto" w:fill="C9C2D1"/>
            <w:textDirection w:val="btLr"/>
            <w:vAlign w:val="center"/>
          </w:tcPr>
          <w:p w14:paraId="6A4C3BA2"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8" w:type="dxa"/>
            <w:shd w:val="clear" w:color="auto" w:fill="C9C2D1"/>
            <w:textDirection w:val="btLr"/>
            <w:vAlign w:val="center"/>
          </w:tcPr>
          <w:p w14:paraId="0998AB1E"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40E95BA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C9C2D1"/>
            <w:textDirection w:val="btLr"/>
            <w:vAlign w:val="center"/>
          </w:tcPr>
          <w:p w14:paraId="536D6FD4"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2867FC45"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8" w:type="dxa"/>
            <w:shd w:val="clear" w:color="auto" w:fill="C9C2D1"/>
            <w:textDirection w:val="btLr"/>
            <w:vAlign w:val="center"/>
          </w:tcPr>
          <w:p w14:paraId="3845BE41"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66A09FA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567" w:type="dxa"/>
            <w:shd w:val="clear" w:color="auto" w:fill="C9C2D1"/>
            <w:textDirection w:val="btLr"/>
            <w:vAlign w:val="center"/>
          </w:tcPr>
          <w:p w14:paraId="3B189910" w14:textId="77777777" w:rsidR="00C13E32" w:rsidRPr="00A31EA2" w:rsidRDefault="00C13E32" w:rsidP="00CB482F">
            <w:pPr>
              <w:tabs>
                <w:tab w:val="left" w:pos="709"/>
                <w:tab w:val="left" w:pos="993"/>
              </w:tabs>
              <w:spacing w:after="0" w:line="336" w:lineRule="auto"/>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c>
          <w:tcPr>
            <w:tcW w:w="709" w:type="dxa"/>
            <w:shd w:val="clear" w:color="auto" w:fill="C9C2D1"/>
            <w:textDirection w:val="btLr"/>
            <w:vAlign w:val="center"/>
          </w:tcPr>
          <w:p w14:paraId="39B4CFC8" w14:textId="77777777" w:rsidR="00C13E32" w:rsidRPr="00A31EA2" w:rsidRDefault="00C13E32" w:rsidP="00CB482F">
            <w:pPr>
              <w:tabs>
                <w:tab w:val="left" w:pos="709"/>
                <w:tab w:val="left" w:pos="993"/>
              </w:tabs>
              <w:spacing w:after="0" w:line="336" w:lineRule="auto"/>
              <w:ind w:left="113" w:right="113"/>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Tajriba</w:t>
            </w:r>
          </w:p>
        </w:tc>
        <w:tc>
          <w:tcPr>
            <w:tcW w:w="709" w:type="dxa"/>
            <w:shd w:val="clear" w:color="auto" w:fill="C9C2D1"/>
            <w:textDirection w:val="btLr"/>
            <w:vAlign w:val="center"/>
          </w:tcPr>
          <w:p w14:paraId="689404BE" w14:textId="77777777" w:rsidR="00C13E32" w:rsidRPr="00A31EA2" w:rsidRDefault="00C13E32" w:rsidP="00CB482F">
            <w:pPr>
              <w:tabs>
                <w:tab w:val="left" w:pos="709"/>
                <w:tab w:val="left" w:pos="993"/>
              </w:tabs>
              <w:spacing w:after="0" w:line="336" w:lineRule="auto"/>
              <w:ind w:left="113" w:right="113"/>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Nazorat</w:t>
            </w:r>
          </w:p>
        </w:tc>
      </w:tr>
      <w:tr w:rsidR="00C13E32" w:rsidRPr="00A31EA2" w14:paraId="1A8E4CD2" w14:textId="77777777" w:rsidTr="00C13E32">
        <w:trPr>
          <w:trHeight w:val="533"/>
        </w:trPr>
        <w:tc>
          <w:tcPr>
            <w:tcW w:w="2807" w:type="dxa"/>
            <w:vAlign w:val="center"/>
          </w:tcPr>
          <w:p w14:paraId="001C7DB0" w14:textId="77777777" w:rsidR="00C13E32" w:rsidRPr="00A31EA2"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Farg‘ona viloyati</w:t>
            </w:r>
          </w:p>
          <w:p w14:paraId="600E6D0D" w14:textId="77777777" w:rsidR="00C13E32" w:rsidRPr="00022951"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en-US" w:eastAsia="ru-RU"/>
              </w:rPr>
            </w:pPr>
            <w:r w:rsidRPr="00A31EA2">
              <w:rPr>
                <w:rFonts w:ascii="Times New Roman" w:eastAsia="Arial" w:hAnsi="Times New Roman" w:cs="Times New Roman"/>
                <w:color w:val="000000" w:themeColor="text1"/>
                <w:sz w:val="24"/>
                <w:szCs w:val="28"/>
                <w:lang w:val="uz-Cyrl-UZ" w:eastAsia="ru-RU"/>
              </w:rPr>
              <w:t>Erkin Vohidov nomidagi ijod maktabi</w:t>
            </w:r>
          </w:p>
        </w:tc>
        <w:tc>
          <w:tcPr>
            <w:tcW w:w="567" w:type="dxa"/>
            <w:vAlign w:val="center"/>
          </w:tcPr>
          <w:p w14:paraId="247A7AB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6</w:t>
            </w:r>
          </w:p>
        </w:tc>
        <w:tc>
          <w:tcPr>
            <w:tcW w:w="708" w:type="dxa"/>
            <w:vAlign w:val="center"/>
          </w:tcPr>
          <w:p w14:paraId="09C1C0E8"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6912274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2</w:t>
            </w:r>
            <w:r w:rsidRPr="00A31EA2">
              <w:rPr>
                <w:rFonts w:ascii="Times New Roman" w:eastAsia="Arial" w:hAnsi="Times New Roman" w:cs="Times New Roman"/>
                <w:color w:val="000000" w:themeColor="text1"/>
                <w:sz w:val="24"/>
                <w:szCs w:val="28"/>
                <w:lang w:eastAsia="ru-RU"/>
              </w:rPr>
              <w:t>1</w:t>
            </w:r>
          </w:p>
        </w:tc>
        <w:tc>
          <w:tcPr>
            <w:tcW w:w="709" w:type="dxa"/>
            <w:vAlign w:val="center"/>
          </w:tcPr>
          <w:p w14:paraId="78797B9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19</w:t>
            </w:r>
          </w:p>
        </w:tc>
        <w:tc>
          <w:tcPr>
            <w:tcW w:w="709" w:type="dxa"/>
            <w:vAlign w:val="center"/>
          </w:tcPr>
          <w:p w14:paraId="67878E3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8</w:t>
            </w:r>
          </w:p>
        </w:tc>
        <w:tc>
          <w:tcPr>
            <w:tcW w:w="708" w:type="dxa"/>
            <w:vAlign w:val="center"/>
          </w:tcPr>
          <w:p w14:paraId="5668F5D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13ACACC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29</w:t>
            </w:r>
          </w:p>
        </w:tc>
        <w:tc>
          <w:tcPr>
            <w:tcW w:w="567" w:type="dxa"/>
            <w:vAlign w:val="center"/>
          </w:tcPr>
          <w:p w14:paraId="626CF61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0929486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74</w:t>
            </w:r>
          </w:p>
        </w:tc>
        <w:tc>
          <w:tcPr>
            <w:tcW w:w="709" w:type="dxa"/>
            <w:vAlign w:val="center"/>
          </w:tcPr>
          <w:p w14:paraId="0FCBDA9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r>
      <w:tr w:rsidR="00C13E32" w:rsidRPr="00A31EA2" w14:paraId="3096E4E1" w14:textId="77777777" w:rsidTr="00C13E32">
        <w:tc>
          <w:tcPr>
            <w:tcW w:w="2807" w:type="dxa"/>
            <w:vAlign w:val="center"/>
          </w:tcPr>
          <w:p w14:paraId="6025C5F7" w14:textId="77777777" w:rsidR="00C13E32" w:rsidRPr="00A31EA2"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Sirdaryo viloyati Halima Xudoyberdiyeva nomidagi ijod maktabi</w:t>
            </w:r>
          </w:p>
        </w:tc>
        <w:tc>
          <w:tcPr>
            <w:tcW w:w="567" w:type="dxa"/>
            <w:vAlign w:val="center"/>
          </w:tcPr>
          <w:p w14:paraId="24287EF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5</w:t>
            </w:r>
          </w:p>
        </w:tc>
        <w:tc>
          <w:tcPr>
            <w:tcW w:w="708" w:type="dxa"/>
            <w:vAlign w:val="center"/>
          </w:tcPr>
          <w:p w14:paraId="409C2C6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20</w:t>
            </w:r>
          </w:p>
        </w:tc>
        <w:tc>
          <w:tcPr>
            <w:tcW w:w="709" w:type="dxa"/>
            <w:vAlign w:val="center"/>
          </w:tcPr>
          <w:p w14:paraId="425FBD9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6DF810D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2</w:t>
            </w:r>
            <w:r w:rsidRPr="00A31EA2">
              <w:rPr>
                <w:rFonts w:ascii="Times New Roman" w:eastAsia="Arial" w:hAnsi="Times New Roman" w:cs="Times New Roman"/>
                <w:color w:val="000000" w:themeColor="text1"/>
                <w:sz w:val="24"/>
                <w:szCs w:val="28"/>
                <w:lang w:eastAsia="ru-RU"/>
              </w:rPr>
              <w:t>1</w:t>
            </w:r>
          </w:p>
        </w:tc>
        <w:tc>
          <w:tcPr>
            <w:tcW w:w="709" w:type="dxa"/>
            <w:vAlign w:val="center"/>
          </w:tcPr>
          <w:p w14:paraId="60AB8FB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w:t>
            </w:r>
            <w:r w:rsidRPr="00A31EA2">
              <w:rPr>
                <w:rFonts w:ascii="Times New Roman" w:eastAsia="Arial" w:hAnsi="Times New Roman" w:cs="Times New Roman"/>
                <w:color w:val="000000" w:themeColor="text1"/>
                <w:sz w:val="24"/>
                <w:szCs w:val="28"/>
                <w:lang w:val="en-US" w:eastAsia="ru-RU"/>
              </w:rPr>
              <w:t>9</w:t>
            </w:r>
          </w:p>
        </w:tc>
        <w:tc>
          <w:tcPr>
            <w:tcW w:w="708" w:type="dxa"/>
            <w:vAlign w:val="center"/>
          </w:tcPr>
          <w:p w14:paraId="30B4C6D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6</w:t>
            </w:r>
          </w:p>
        </w:tc>
        <w:tc>
          <w:tcPr>
            <w:tcW w:w="709" w:type="dxa"/>
            <w:vAlign w:val="center"/>
          </w:tcPr>
          <w:p w14:paraId="223C9613"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29</w:t>
            </w:r>
          </w:p>
        </w:tc>
        <w:tc>
          <w:tcPr>
            <w:tcW w:w="567" w:type="dxa"/>
            <w:vAlign w:val="center"/>
          </w:tcPr>
          <w:p w14:paraId="09560F5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6</w:t>
            </w:r>
          </w:p>
        </w:tc>
        <w:tc>
          <w:tcPr>
            <w:tcW w:w="709" w:type="dxa"/>
            <w:vAlign w:val="center"/>
          </w:tcPr>
          <w:p w14:paraId="4596B46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72</w:t>
            </w:r>
          </w:p>
        </w:tc>
        <w:tc>
          <w:tcPr>
            <w:tcW w:w="709" w:type="dxa"/>
            <w:vAlign w:val="center"/>
          </w:tcPr>
          <w:p w14:paraId="41929CD1"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73</w:t>
            </w:r>
          </w:p>
        </w:tc>
      </w:tr>
      <w:tr w:rsidR="00C13E32" w:rsidRPr="00A31EA2" w14:paraId="52A01F0E" w14:textId="77777777" w:rsidTr="00C13E32">
        <w:tc>
          <w:tcPr>
            <w:tcW w:w="2807" w:type="dxa"/>
            <w:vAlign w:val="center"/>
          </w:tcPr>
          <w:p w14:paraId="27D7553F" w14:textId="77777777" w:rsidR="00C13E32" w:rsidRPr="00A31EA2" w:rsidRDefault="00C13E32" w:rsidP="00CB482F">
            <w:pPr>
              <w:tabs>
                <w:tab w:val="left" w:pos="709"/>
                <w:tab w:val="left" w:pos="993"/>
              </w:tabs>
              <w:spacing w:after="0" w:line="336" w:lineRule="auto"/>
              <w:ind w:firstLine="720"/>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Toshkent viloyati Zangiota ixtisoslashgan maktab</w:t>
            </w:r>
          </w:p>
        </w:tc>
        <w:tc>
          <w:tcPr>
            <w:tcW w:w="567" w:type="dxa"/>
            <w:vAlign w:val="center"/>
          </w:tcPr>
          <w:p w14:paraId="0AEE0CA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4</w:t>
            </w:r>
          </w:p>
        </w:tc>
        <w:tc>
          <w:tcPr>
            <w:tcW w:w="708" w:type="dxa"/>
            <w:vAlign w:val="center"/>
          </w:tcPr>
          <w:p w14:paraId="696765E9"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3EBD8B4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8</w:t>
            </w:r>
          </w:p>
        </w:tc>
        <w:tc>
          <w:tcPr>
            <w:tcW w:w="709" w:type="dxa"/>
            <w:vAlign w:val="center"/>
          </w:tcPr>
          <w:p w14:paraId="0895621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eastAsia="ru-RU"/>
              </w:rPr>
              <w:t>18</w:t>
            </w:r>
          </w:p>
        </w:tc>
        <w:tc>
          <w:tcPr>
            <w:tcW w:w="709" w:type="dxa"/>
            <w:vAlign w:val="center"/>
          </w:tcPr>
          <w:p w14:paraId="65E0B56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17</w:t>
            </w:r>
          </w:p>
        </w:tc>
        <w:tc>
          <w:tcPr>
            <w:tcW w:w="708" w:type="dxa"/>
            <w:vAlign w:val="center"/>
          </w:tcPr>
          <w:p w14:paraId="789C9206"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7</w:t>
            </w:r>
          </w:p>
        </w:tc>
        <w:tc>
          <w:tcPr>
            <w:tcW w:w="709" w:type="dxa"/>
            <w:vAlign w:val="center"/>
          </w:tcPr>
          <w:p w14:paraId="299AED50"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31</w:t>
            </w:r>
          </w:p>
        </w:tc>
        <w:tc>
          <w:tcPr>
            <w:tcW w:w="567" w:type="dxa"/>
            <w:vAlign w:val="center"/>
          </w:tcPr>
          <w:p w14:paraId="378ED6B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eastAsia="ru-RU"/>
              </w:rPr>
            </w:pPr>
            <w:r w:rsidRPr="00A31EA2">
              <w:rPr>
                <w:rFonts w:ascii="Times New Roman" w:eastAsia="Arial" w:hAnsi="Times New Roman" w:cs="Times New Roman"/>
                <w:color w:val="000000" w:themeColor="text1"/>
                <w:sz w:val="24"/>
                <w:szCs w:val="28"/>
                <w:lang w:val="en-US" w:eastAsia="ru-RU"/>
              </w:rPr>
              <w:t>1</w:t>
            </w:r>
            <w:r w:rsidRPr="00A31EA2">
              <w:rPr>
                <w:rFonts w:ascii="Times New Roman" w:eastAsia="Arial" w:hAnsi="Times New Roman" w:cs="Times New Roman"/>
                <w:color w:val="000000" w:themeColor="text1"/>
                <w:sz w:val="24"/>
                <w:szCs w:val="28"/>
                <w:lang w:eastAsia="ru-RU"/>
              </w:rPr>
              <w:t>9</w:t>
            </w:r>
          </w:p>
        </w:tc>
        <w:tc>
          <w:tcPr>
            <w:tcW w:w="709" w:type="dxa"/>
            <w:vAlign w:val="center"/>
          </w:tcPr>
          <w:p w14:paraId="7DD06E0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70</w:t>
            </w:r>
          </w:p>
        </w:tc>
        <w:tc>
          <w:tcPr>
            <w:tcW w:w="709" w:type="dxa"/>
            <w:vAlign w:val="center"/>
          </w:tcPr>
          <w:p w14:paraId="401A78FC"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71</w:t>
            </w:r>
          </w:p>
        </w:tc>
      </w:tr>
      <w:tr w:rsidR="00C13E32" w:rsidRPr="00A31EA2" w14:paraId="5C631E9A" w14:textId="77777777" w:rsidTr="00C13E32">
        <w:tc>
          <w:tcPr>
            <w:tcW w:w="2807" w:type="dxa"/>
            <w:vAlign w:val="center"/>
          </w:tcPr>
          <w:p w14:paraId="63D44F2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Jami</w:t>
            </w:r>
          </w:p>
        </w:tc>
        <w:tc>
          <w:tcPr>
            <w:tcW w:w="567" w:type="dxa"/>
            <w:vAlign w:val="center"/>
          </w:tcPr>
          <w:p w14:paraId="62EE4B2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15</w:t>
            </w:r>
          </w:p>
        </w:tc>
        <w:tc>
          <w:tcPr>
            <w:tcW w:w="708" w:type="dxa"/>
            <w:vAlign w:val="center"/>
          </w:tcPr>
          <w:p w14:paraId="6AC7421B"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56</w:t>
            </w:r>
          </w:p>
        </w:tc>
        <w:tc>
          <w:tcPr>
            <w:tcW w:w="709" w:type="dxa"/>
            <w:vAlign w:val="center"/>
          </w:tcPr>
          <w:p w14:paraId="7940058F"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58</w:t>
            </w:r>
          </w:p>
        </w:tc>
        <w:tc>
          <w:tcPr>
            <w:tcW w:w="709" w:type="dxa"/>
            <w:vAlign w:val="center"/>
          </w:tcPr>
          <w:p w14:paraId="2822339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58</w:t>
            </w:r>
          </w:p>
        </w:tc>
        <w:tc>
          <w:tcPr>
            <w:tcW w:w="709" w:type="dxa"/>
            <w:vAlign w:val="center"/>
          </w:tcPr>
          <w:p w14:paraId="4322E0D5"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54</w:t>
            </w:r>
          </w:p>
        </w:tc>
        <w:tc>
          <w:tcPr>
            <w:tcW w:w="708" w:type="dxa"/>
            <w:vAlign w:val="center"/>
          </w:tcPr>
          <w:p w14:paraId="2C181A34"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50</w:t>
            </w:r>
          </w:p>
        </w:tc>
        <w:tc>
          <w:tcPr>
            <w:tcW w:w="709" w:type="dxa"/>
            <w:vAlign w:val="center"/>
          </w:tcPr>
          <w:p w14:paraId="33B21A07"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89</w:t>
            </w:r>
          </w:p>
        </w:tc>
        <w:tc>
          <w:tcPr>
            <w:tcW w:w="567" w:type="dxa"/>
            <w:vAlign w:val="center"/>
          </w:tcPr>
          <w:p w14:paraId="529D4FEA"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52</w:t>
            </w:r>
          </w:p>
        </w:tc>
        <w:tc>
          <w:tcPr>
            <w:tcW w:w="709" w:type="dxa"/>
            <w:vAlign w:val="center"/>
          </w:tcPr>
          <w:p w14:paraId="780FA7E2"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c>
          <w:tcPr>
            <w:tcW w:w="709" w:type="dxa"/>
            <w:vAlign w:val="center"/>
          </w:tcPr>
          <w:p w14:paraId="0BA88E2D" w14:textId="77777777" w:rsidR="00C13E32" w:rsidRPr="00A31EA2" w:rsidRDefault="00C13E32" w:rsidP="00CB482F">
            <w:pPr>
              <w:tabs>
                <w:tab w:val="left" w:pos="709"/>
                <w:tab w:val="left" w:pos="993"/>
              </w:tabs>
              <w:spacing w:after="0" w:line="336" w:lineRule="auto"/>
              <w:ind w:firstLine="720"/>
              <w:jc w:val="center"/>
              <w:rPr>
                <w:rFonts w:ascii="Times New Roman" w:eastAsia="Arial" w:hAnsi="Times New Roman" w:cs="Times New Roman"/>
                <w:color w:val="000000" w:themeColor="text1"/>
                <w:sz w:val="24"/>
                <w:szCs w:val="28"/>
                <w:lang w:val="uz-Cyrl-UZ" w:eastAsia="ru-RU"/>
              </w:rPr>
            </w:pPr>
            <w:r w:rsidRPr="00A31EA2">
              <w:rPr>
                <w:rFonts w:ascii="Times New Roman" w:eastAsia="Arial" w:hAnsi="Times New Roman" w:cs="Times New Roman"/>
                <w:color w:val="000000" w:themeColor="text1"/>
                <w:sz w:val="24"/>
                <w:szCs w:val="28"/>
                <w:lang w:val="uz-Cyrl-UZ" w:eastAsia="ru-RU"/>
              </w:rPr>
              <w:t>216</w:t>
            </w:r>
          </w:p>
        </w:tc>
      </w:tr>
    </w:tbl>
    <w:p w14:paraId="6199D402" w14:textId="77777777" w:rsidR="00C13E32" w:rsidRPr="00A31EA2" w:rsidRDefault="00C13E32" w:rsidP="00CB482F">
      <w:pPr>
        <w:spacing w:after="0" w:line="336"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snapToGrid w:val="0"/>
          <w:color w:val="000000" w:themeColor="text1"/>
          <w:sz w:val="28"/>
          <w:szCs w:val="28"/>
          <w:lang w:val="uz-Cyrl-UZ" w:eastAsia="ru-RU"/>
        </w:rPr>
        <w:t xml:space="preserve">Yuqoridagi jadval natijalariga asoslangan holda </w:t>
      </w:r>
      <w:r w:rsidRPr="00A31EA2">
        <w:rPr>
          <w:rFonts w:ascii="Times New Roman" w:eastAsia="Arial" w:hAnsi="Times New Roman" w:cs="Times New Roman"/>
          <w:color w:val="000000" w:themeColor="text1"/>
          <w:sz w:val="28"/>
          <w:szCs w:val="28"/>
          <w:lang w:val="uz-Cyrl-UZ" w:eastAsia="ru-RU"/>
        </w:rPr>
        <w:t>o‘quvchilar ya’ni respondentlarning kreativ - ijodkorlik va milliy tarbiyaga doir bilimlari samaradorlik</w:t>
      </w:r>
      <w:r w:rsidRPr="00A31EA2">
        <w:rPr>
          <w:rFonts w:ascii="Times New Roman" w:eastAsia="Arial" w:hAnsi="Times New Roman" w:cs="Times New Roman"/>
          <w:color w:val="000000" w:themeColor="text1"/>
          <w:spacing w:val="-3"/>
          <w:sz w:val="28"/>
          <w:szCs w:val="28"/>
          <w:lang w:val="uz-Cyrl-UZ" w:eastAsia="ru-RU"/>
        </w:rPr>
        <w:t xml:space="preserve"> darajalarini </w:t>
      </w:r>
      <w:r w:rsidRPr="00A31EA2">
        <w:rPr>
          <w:rFonts w:ascii="Times New Roman" w:eastAsia="Arial" w:hAnsi="Times New Roman" w:cs="Times New Roman"/>
          <w:snapToGrid w:val="0"/>
          <w:color w:val="000000" w:themeColor="text1"/>
          <w:sz w:val="28"/>
          <w:szCs w:val="28"/>
          <w:lang w:val="uz-Cyrl-UZ" w:eastAsia="ru-RU"/>
        </w:rPr>
        <w:t xml:space="preserve">aniqlash </w:t>
      </w:r>
      <w:r w:rsidRPr="00A31EA2">
        <w:rPr>
          <w:rFonts w:ascii="Times New Roman" w:eastAsia="Arial" w:hAnsi="Times New Roman" w:cs="Times New Roman"/>
          <w:bCs/>
          <w:color w:val="000000" w:themeColor="text1"/>
          <w:sz w:val="28"/>
          <w:szCs w:val="28"/>
          <w:lang w:val="uz-Cyrl-UZ" w:eastAsia="ru-RU"/>
        </w:rPr>
        <w:t xml:space="preserve">yuzasidan o‘tkazilgan tajriba-sinov natijalari bo‘yicha </w:t>
      </w:r>
      <w:r w:rsidRPr="00A31EA2">
        <w:rPr>
          <w:rFonts w:ascii="Times New Roman" w:eastAsia="Arial" w:hAnsi="Times New Roman" w:cs="Times New Roman"/>
          <w:snapToGrid w:val="0"/>
          <w:color w:val="000000" w:themeColor="text1"/>
          <w:sz w:val="28"/>
          <w:szCs w:val="28"/>
          <w:lang w:val="uz-Cyrl-UZ" w:eastAsia="ru-RU"/>
        </w:rPr>
        <w:t>tajriba va nazorat sinflaridagi o‘rtacha o‘zlashtirishlarini Styudent va Pirsonning χ</w:t>
      </w:r>
      <w:r w:rsidRPr="00A31EA2">
        <w:rPr>
          <w:rFonts w:ascii="Times New Roman" w:eastAsia="Arial" w:hAnsi="Times New Roman" w:cs="Times New Roman"/>
          <w:snapToGrid w:val="0"/>
          <w:color w:val="000000" w:themeColor="text1"/>
          <w:sz w:val="28"/>
          <w:szCs w:val="28"/>
          <w:vertAlign w:val="superscript"/>
          <w:lang w:val="uz-Cyrl-UZ" w:eastAsia="ru-RU"/>
        </w:rPr>
        <w:t xml:space="preserve">2 </w:t>
      </w:r>
      <w:r w:rsidRPr="00A31EA2">
        <w:rPr>
          <w:rFonts w:ascii="Times New Roman" w:eastAsia="Arial" w:hAnsi="Times New Roman" w:cs="Times New Roman"/>
          <w:color w:val="000000" w:themeColor="text1"/>
          <w:sz w:val="28"/>
          <w:szCs w:val="28"/>
          <w:lang w:val="uz-Cyrl-UZ" w:eastAsia="ru-RU"/>
        </w:rPr>
        <w:t>matematik-statistika metodi yordamida tahlil etdik.</w:t>
      </w:r>
      <w:r w:rsidRPr="00A31EA2">
        <w:rPr>
          <w:rFonts w:ascii="Times New Roman" w:eastAsia="Arial" w:hAnsi="Times New Roman" w:cs="Times New Roman"/>
          <w:snapToGrid w:val="0"/>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Tajriba-sinovda jami 432 nafar o‘quvchilar qatnashib, shundan 216 nafari tajriba </w:t>
      </w:r>
      <w:r w:rsidRPr="00A31EA2">
        <w:rPr>
          <w:rFonts w:ascii="Times New Roman" w:eastAsia="Arial" w:hAnsi="Times New Roman" w:cs="Times New Roman"/>
          <w:snapToGrid w:val="0"/>
          <w:color w:val="000000" w:themeColor="text1"/>
          <w:sz w:val="28"/>
          <w:szCs w:val="28"/>
          <w:lang w:val="uz-Cyrl-UZ" w:eastAsia="ru-RU"/>
        </w:rPr>
        <w:t>sinf</w:t>
      </w:r>
      <w:r w:rsidRPr="00A31EA2">
        <w:rPr>
          <w:rFonts w:ascii="Times New Roman" w:eastAsia="Arial" w:hAnsi="Times New Roman" w:cs="Times New Roman"/>
          <w:color w:val="000000" w:themeColor="text1"/>
          <w:sz w:val="28"/>
          <w:szCs w:val="28"/>
          <w:lang w:val="uz-Cyrl-UZ" w:eastAsia="ru-RU"/>
        </w:rPr>
        <w:t xml:space="preserve">ida 216 nafari nazorat </w:t>
      </w:r>
      <w:r w:rsidRPr="00A31EA2">
        <w:rPr>
          <w:rFonts w:ascii="Times New Roman" w:eastAsia="Arial" w:hAnsi="Times New Roman" w:cs="Times New Roman"/>
          <w:snapToGrid w:val="0"/>
          <w:color w:val="000000" w:themeColor="text1"/>
          <w:sz w:val="28"/>
          <w:szCs w:val="28"/>
          <w:lang w:val="uz-Cyrl-UZ" w:eastAsia="ru-RU"/>
        </w:rPr>
        <w:t>sinf</w:t>
      </w:r>
      <w:r w:rsidRPr="00A31EA2">
        <w:rPr>
          <w:rFonts w:ascii="Times New Roman" w:eastAsia="Arial" w:hAnsi="Times New Roman" w:cs="Times New Roman"/>
          <w:color w:val="000000" w:themeColor="text1"/>
          <w:sz w:val="28"/>
          <w:szCs w:val="28"/>
          <w:lang w:val="uz-Cyrl-UZ" w:eastAsia="ru-RU"/>
        </w:rPr>
        <w:t xml:space="preserve">ida ishtirok etdi. </w:t>
      </w:r>
    </w:p>
    <w:p w14:paraId="6567374D" w14:textId="77777777" w:rsidR="00C13E32" w:rsidRPr="00A31EA2" w:rsidRDefault="00C13E32" w:rsidP="00CB482F">
      <w:pPr>
        <w:widowControl w:val="0"/>
        <w:spacing w:after="0" w:line="336"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snapToGrid w:val="0"/>
          <w:color w:val="000000" w:themeColor="text1"/>
          <w:sz w:val="28"/>
          <w:szCs w:val="28"/>
          <w:lang w:val="uz-Cyrl-UZ" w:eastAsia="ru-RU"/>
        </w:rPr>
        <w:t xml:space="preserve">Masalaning qisqacha mohiyati quyidagilardan iborat: ikkita bosh to‘plam berilgan bo‘lsin. Biri tajriba sinfidagi </w:t>
      </w:r>
      <w:r w:rsidRPr="00A31EA2">
        <w:rPr>
          <w:rFonts w:ascii="Times New Roman" w:eastAsia="Arial" w:hAnsi="Times New Roman" w:cs="Times New Roman"/>
          <w:color w:val="000000" w:themeColor="text1"/>
          <w:sz w:val="28"/>
          <w:szCs w:val="28"/>
          <w:lang w:val="uz-Cyrl-UZ" w:eastAsia="ru-RU"/>
        </w:rPr>
        <w:t>o‘quvchilarining o‘rtacha ballari</w:t>
      </w:r>
      <w:r w:rsidRPr="00A31EA2">
        <w:rPr>
          <w:rFonts w:ascii="Times New Roman" w:eastAsia="Arial" w:hAnsi="Times New Roman" w:cs="Times New Roman"/>
          <w:snapToGrid w:val="0"/>
          <w:color w:val="000000" w:themeColor="text1"/>
          <w:sz w:val="28"/>
          <w:szCs w:val="28"/>
          <w:lang w:val="uz-Cyrl-UZ" w:eastAsia="ru-RU"/>
        </w:rPr>
        <w:t xml:space="preserve">, ikkinchisi esa </w:t>
      </w:r>
      <w:r w:rsidRPr="00A31EA2">
        <w:rPr>
          <w:rFonts w:ascii="Times New Roman" w:eastAsia="Arial" w:hAnsi="Times New Roman" w:cs="Times New Roman"/>
          <w:color w:val="000000" w:themeColor="text1"/>
          <w:sz w:val="28"/>
          <w:szCs w:val="28"/>
          <w:lang w:val="uz-Cyrl-UZ" w:eastAsia="ru-RU"/>
        </w:rPr>
        <w:t>nazorat sinfi o‘quvchilarining o‘rtacha ballari</w:t>
      </w:r>
      <w:r w:rsidRPr="00A31EA2">
        <w:rPr>
          <w:rFonts w:ascii="Times New Roman" w:eastAsia="Arial" w:hAnsi="Times New Roman" w:cs="Times New Roman"/>
          <w:snapToGrid w:val="0"/>
          <w:color w:val="000000" w:themeColor="text1"/>
          <w:sz w:val="28"/>
          <w:szCs w:val="28"/>
          <w:lang w:val="uz-Cyrl-UZ" w:eastAsia="ru-RU"/>
        </w:rPr>
        <w:t>. Baholar normal taqsimotga ega deb hisoblanadi. Bunday faraz o‘rinlidir, chunki normal taqsimotga yaqinlashish shartlari sodda bo‘lib, ular bajariladi.</w:t>
      </w:r>
    </w:p>
    <w:p w14:paraId="43C1785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Yuqoridagi jadvallar asosida o‘quvchilarning bilim samaradorligini ko‘rsatuvchi N</w:t>
      </w:r>
      <w:r w:rsidRPr="00A31EA2">
        <w:rPr>
          <w:rFonts w:ascii="Times New Roman" w:eastAsia="Arial" w:hAnsi="Times New Roman" w:cs="Times New Roman"/>
          <w:color w:val="000000" w:themeColor="text1"/>
          <w:sz w:val="28"/>
          <w:szCs w:val="28"/>
          <w:vertAlign w:val="subscript"/>
          <w:lang w:val="uz-Cyrl-UZ" w:eastAsia="ru-RU"/>
        </w:rPr>
        <w:t>1</w:t>
      </w:r>
      <w:r w:rsidRPr="00A31EA2">
        <w:rPr>
          <w:rFonts w:ascii="Times New Roman" w:eastAsia="Arial" w:hAnsi="Times New Roman" w:cs="Times New Roman"/>
          <w:color w:val="000000" w:themeColor="text1"/>
          <w:sz w:val="28"/>
          <w:szCs w:val="28"/>
          <w:lang w:val="uz-Cyrl-UZ" w:eastAsia="ru-RU"/>
        </w:rPr>
        <w:t xml:space="preserve"> gipoteza va unga zid bo‘lgan N</w:t>
      </w:r>
      <w:r w:rsidRPr="00A31EA2">
        <w:rPr>
          <w:rFonts w:ascii="Times New Roman" w:eastAsia="Arial" w:hAnsi="Times New Roman" w:cs="Times New Roman"/>
          <w:color w:val="000000" w:themeColor="text1"/>
          <w:sz w:val="28"/>
          <w:szCs w:val="28"/>
          <w:vertAlign w:val="subscript"/>
          <w:lang w:val="uz-Cyrl-UZ" w:eastAsia="ru-RU"/>
        </w:rPr>
        <w:t>0</w:t>
      </w:r>
      <w:r w:rsidRPr="00A31EA2">
        <w:rPr>
          <w:rFonts w:ascii="Times New Roman" w:eastAsia="Arial" w:hAnsi="Times New Roman" w:cs="Times New Roman"/>
          <w:color w:val="000000" w:themeColor="text1"/>
          <w:sz w:val="28"/>
          <w:szCs w:val="28"/>
          <w:lang w:val="uz-Cyrl-UZ" w:eastAsia="ru-RU"/>
        </w:rPr>
        <w:t xml:space="preserve"> gipoteza tanlanadi. </w:t>
      </w:r>
    </w:p>
    <w:p w14:paraId="70335722" w14:textId="77777777" w:rsidR="00C13E32" w:rsidRPr="00A31EA2" w:rsidRDefault="00A31EA2" w:rsidP="00CB482F">
      <w:pPr>
        <w:widowControl w:val="0"/>
        <w:spacing w:after="0" w:line="336" w:lineRule="auto"/>
        <w:ind w:left="283" w:firstLine="720"/>
        <w:jc w:val="right"/>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w:t>
      </w:r>
      <w:r w:rsidR="00AE591B" w:rsidRPr="00BC31FD">
        <w:rPr>
          <w:rFonts w:ascii="Times New Roman" w:eastAsia="Arial" w:hAnsi="Times New Roman" w:cs="Times New Roman"/>
          <w:color w:val="000000" w:themeColor="text1"/>
          <w:sz w:val="28"/>
          <w:szCs w:val="28"/>
          <w:lang w:val="uz-Cyrl-UZ" w:eastAsia="ru-RU"/>
        </w:rPr>
        <w:t>8</w:t>
      </w:r>
      <w:r w:rsidRPr="00A31EA2">
        <w:rPr>
          <w:rFonts w:ascii="Times New Roman" w:eastAsia="Arial" w:hAnsi="Times New Roman" w:cs="Times New Roman"/>
          <w:color w:val="000000" w:themeColor="text1"/>
          <w:sz w:val="28"/>
          <w:szCs w:val="28"/>
          <w:lang w:val="uz-Cyrl-UZ" w:eastAsia="ru-RU"/>
        </w:rPr>
        <w:t xml:space="preserve">- jadval. </w:t>
      </w:r>
      <w:r w:rsidR="00C13E32" w:rsidRPr="00A31EA2">
        <w:rPr>
          <w:rFonts w:ascii="Times New Roman" w:eastAsia="Arial" w:hAnsi="Times New Roman" w:cs="Times New Roman"/>
          <w:color w:val="000000" w:themeColor="text1"/>
          <w:sz w:val="28"/>
          <w:szCs w:val="28"/>
          <w:lang w:val="uz-Cyrl-UZ" w:eastAsia="ru-RU"/>
        </w:rPr>
        <w:t>Tajriba boshida o‘quvchilarning kreativ-ijodkorlik faoliyati va milliy tarbiyasiga doir bilimlari samaradorlik</w:t>
      </w:r>
      <w:r w:rsidR="00C13E32" w:rsidRPr="00A31EA2">
        <w:rPr>
          <w:rFonts w:ascii="Times New Roman" w:eastAsia="Arial" w:hAnsi="Times New Roman" w:cs="Times New Roman"/>
          <w:color w:val="000000" w:themeColor="text1"/>
          <w:spacing w:val="-3"/>
          <w:sz w:val="28"/>
          <w:szCs w:val="28"/>
          <w:lang w:val="uz-Cyrl-UZ" w:eastAsia="ru-RU"/>
        </w:rPr>
        <w:t xml:space="preserve"> darajasini</w:t>
      </w:r>
      <w:r w:rsidR="00C13E32" w:rsidRPr="00A31EA2">
        <w:rPr>
          <w:rFonts w:ascii="Times New Roman" w:eastAsia="Arial" w:hAnsi="Times New Roman" w:cs="Times New Roman"/>
          <w:snapToGrid w:val="0"/>
          <w:color w:val="000000" w:themeColor="text1"/>
          <w:sz w:val="28"/>
          <w:szCs w:val="28"/>
          <w:lang w:val="uz-Cyrl-UZ" w:eastAsia="ru-RU"/>
        </w:rPr>
        <w:t xml:space="preserve"> aniqlash </w:t>
      </w:r>
      <w:r w:rsidR="00C13E32" w:rsidRPr="00A31EA2">
        <w:rPr>
          <w:rFonts w:ascii="Times New Roman" w:eastAsia="Arial" w:hAnsi="Times New Roman" w:cs="Times New Roman"/>
          <w:color w:val="000000" w:themeColor="text1"/>
          <w:sz w:val="28"/>
          <w:szCs w:val="28"/>
          <w:lang w:val="uz-Cyrl-UZ" w:eastAsia="ru-RU"/>
        </w:rPr>
        <w:t xml:space="preserve">yuzasidan </w:t>
      </w:r>
      <w:r w:rsidR="00C13E32" w:rsidRPr="00A31EA2">
        <w:rPr>
          <w:rFonts w:ascii="Times New Roman" w:eastAsia="Arial" w:hAnsi="Times New Roman" w:cs="Times New Roman"/>
          <w:snapToGrid w:val="0"/>
          <w:color w:val="000000" w:themeColor="text1"/>
          <w:sz w:val="28"/>
          <w:szCs w:val="28"/>
          <w:lang w:val="uz-Cyrl-UZ" w:eastAsia="ru-RU"/>
        </w:rPr>
        <w:t>o‘zlashtirish natijalari</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417"/>
        <w:gridCol w:w="1134"/>
        <w:gridCol w:w="1418"/>
        <w:gridCol w:w="1417"/>
      </w:tblGrid>
      <w:tr w:rsidR="00A31EA2" w:rsidRPr="00A31EA2" w14:paraId="27284E51" w14:textId="77777777" w:rsidTr="00C13E32">
        <w:trPr>
          <w:cantSplit/>
          <w:trHeight w:val="480"/>
        </w:trPr>
        <w:tc>
          <w:tcPr>
            <w:tcW w:w="2127" w:type="dxa"/>
            <w:vMerge w:val="restart"/>
            <w:tcBorders>
              <w:top w:val="single" w:sz="4" w:space="0" w:color="auto"/>
              <w:left w:val="single" w:sz="4" w:space="0" w:color="auto"/>
              <w:bottom w:val="single" w:sz="4" w:space="0" w:color="auto"/>
              <w:right w:val="single" w:sz="4" w:space="0" w:color="auto"/>
            </w:tcBorders>
          </w:tcPr>
          <w:p w14:paraId="7CA29AE6"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Sinflar</w:t>
            </w:r>
          </w:p>
        </w:tc>
        <w:tc>
          <w:tcPr>
            <w:tcW w:w="1701" w:type="dxa"/>
            <w:vMerge w:val="restart"/>
            <w:tcBorders>
              <w:top w:val="single" w:sz="4" w:space="0" w:color="auto"/>
              <w:left w:val="single" w:sz="4" w:space="0" w:color="auto"/>
              <w:bottom w:val="single" w:sz="4" w:space="0" w:color="auto"/>
              <w:right w:val="single" w:sz="4" w:space="0" w:color="auto"/>
            </w:tcBorders>
          </w:tcPr>
          <w:p w14:paraId="051D6AF6"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O‘quvchilar soni</w:t>
            </w:r>
          </w:p>
        </w:tc>
        <w:tc>
          <w:tcPr>
            <w:tcW w:w="5386" w:type="dxa"/>
            <w:gridSpan w:val="4"/>
            <w:tcBorders>
              <w:top w:val="single" w:sz="4" w:space="0" w:color="auto"/>
              <w:left w:val="single" w:sz="4" w:space="0" w:color="auto"/>
              <w:bottom w:val="single" w:sz="4" w:space="0" w:color="auto"/>
              <w:right w:val="single" w:sz="4" w:space="0" w:color="auto"/>
            </w:tcBorders>
          </w:tcPr>
          <w:p w14:paraId="549D0727"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O‘zlashtirish darajalari</w:t>
            </w:r>
          </w:p>
        </w:tc>
      </w:tr>
      <w:tr w:rsidR="00C13E32" w:rsidRPr="00A31EA2" w14:paraId="0935D5CF" w14:textId="77777777" w:rsidTr="00C13E32">
        <w:trPr>
          <w:cantSplit/>
          <w:trHeight w:val="480"/>
        </w:trPr>
        <w:tc>
          <w:tcPr>
            <w:tcW w:w="2127" w:type="dxa"/>
            <w:vMerge/>
            <w:tcBorders>
              <w:top w:val="single" w:sz="4" w:space="0" w:color="auto"/>
              <w:left w:val="single" w:sz="4" w:space="0" w:color="auto"/>
              <w:bottom w:val="single" w:sz="4" w:space="0" w:color="auto"/>
              <w:right w:val="single" w:sz="4" w:space="0" w:color="auto"/>
            </w:tcBorders>
          </w:tcPr>
          <w:p w14:paraId="50514986"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p>
        </w:tc>
        <w:tc>
          <w:tcPr>
            <w:tcW w:w="1701" w:type="dxa"/>
            <w:vMerge/>
            <w:tcBorders>
              <w:top w:val="single" w:sz="4" w:space="0" w:color="auto"/>
              <w:left w:val="single" w:sz="4" w:space="0" w:color="auto"/>
              <w:bottom w:val="single" w:sz="4" w:space="0" w:color="auto"/>
              <w:right w:val="single" w:sz="4" w:space="0" w:color="auto"/>
            </w:tcBorders>
          </w:tcPr>
          <w:p w14:paraId="597E7A30"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p>
        </w:tc>
        <w:tc>
          <w:tcPr>
            <w:tcW w:w="1417" w:type="dxa"/>
            <w:tcBorders>
              <w:top w:val="single" w:sz="4" w:space="0" w:color="auto"/>
              <w:left w:val="single" w:sz="4" w:space="0" w:color="auto"/>
              <w:bottom w:val="single" w:sz="4" w:space="0" w:color="auto"/>
              <w:right w:val="single" w:sz="4" w:space="0" w:color="auto"/>
            </w:tcBorders>
            <w:vAlign w:val="center"/>
          </w:tcPr>
          <w:p w14:paraId="64225B7A"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 xml:space="preserve">Yuqori </w:t>
            </w:r>
          </w:p>
        </w:tc>
        <w:tc>
          <w:tcPr>
            <w:tcW w:w="1134" w:type="dxa"/>
            <w:tcBorders>
              <w:top w:val="single" w:sz="4" w:space="0" w:color="auto"/>
              <w:left w:val="single" w:sz="4" w:space="0" w:color="auto"/>
              <w:bottom w:val="single" w:sz="4" w:space="0" w:color="auto"/>
              <w:right w:val="single" w:sz="4" w:space="0" w:color="auto"/>
            </w:tcBorders>
            <w:vAlign w:val="center"/>
          </w:tcPr>
          <w:p w14:paraId="151C4192"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Yaxshi</w:t>
            </w:r>
          </w:p>
        </w:tc>
        <w:tc>
          <w:tcPr>
            <w:tcW w:w="1418" w:type="dxa"/>
            <w:tcBorders>
              <w:top w:val="single" w:sz="4" w:space="0" w:color="auto"/>
              <w:left w:val="single" w:sz="4" w:space="0" w:color="auto"/>
              <w:bottom w:val="single" w:sz="4" w:space="0" w:color="auto"/>
              <w:right w:val="single" w:sz="4" w:space="0" w:color="auto"/>
            </w:tcBorders>
            <w:vAlign w:val="center"/>
          </w:tcPr>
          <w:p w14:paraId="780C473E"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O‘rta</w:t>
            </w:r>
          </w:p>
        </w:tc>
        <w:tc>
          <w:tcPr>
            <w:tcW w:w="1417" w:type="dxa"/>
            <w:tcBorders>
              <w:top w:val="single" w:sz="4" w:space="0" w:color="auto"/>
              <w:left w:val="single" w:sz="4" w:space="0" w:color="auto"/>
              <w:bottom w:val="single" w:sz="4" w:space="0" w:color="auto"/>
              <w:right w:val="single" w:sz="4" w:space="0" w:color="auto"/>
            </w:tcBorders>
            <w:vAlign w:val="center"/>
          </w:tcPr>
          <w:p w14:paraId="0A160120" w14:textId="77777777" w:rsidR="00C13E32" w:rsidRPr="00A31EA2" w:rsidRDefault="00C13E32" w:rsidP="00CB482F">
            <w:pPr>
              <w:spacing w:after="0" w:line="336" w:lineRule="auto"/>
              <w:ind w:firstLine="60"/>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Past</w:t>
            </w:r>
          </w:p>
        </w:tc>
      </w:tr>
      <w:tr w:rsidR="00A31EA2" w:rsidRPr="00A31EA2" w14:paraId="56C35B5E"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71582DFA"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Tajriba sinfi </w:t>
            </w:r>
          </w:p>
        </w:tc>
        <w:tc>
          <w:tcPr>
            <w:tcW w:w="1701" w:type="dxa"/>
            <w:tcBorders>
              <w:top w:val="single" w:sz="4" w:space="0" w:color="auto"/>
              <w:left w:val="single" w:sz="4" w:space="0" w:color="auto"/>
              <w:bottom w:val="single" w:sz="4" w:space="0" w:color="auto"/>
              <w:right w:val="single" w:sz="4" w:space="0" w:color="auto"/>
            </w:tcBorders>
          </w:tcPr>
          <w:p w14:paraId="5EE8D07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24928727"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51</w:t>
            </w:r>
          </w:p>
        </w:tc>
        <w:tc>
          <w:tcPr>
            <w:tcW w:w="1134" w:type="dxa"/>
            <w:tcBorders>
              <w:top w:val="single" w:sz="4" w:space="0" w:color="auto"/>
              <w:left w:val="single" w:sz="4" w:space="0" w:color="auto"/>
              <w:bottom w:val="single" w:sz="4" w:space="0" w:color="auto"/>
              <w:right w:val="single" w:sz="4" w:space="0" w:color="auto"/>
            </w:tcBorders>
          </w:tcPr>
          <w:p w14:paraId="2457AACD"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52</w:t>
            </w:r>
          </w:p>
        </w:tc>
        <w:tc>
          <w:tcPr>
            <w:tcW w:w="1418" w:type="dxa"/>
            <w:tcBorders>
              <w:top w:val="single" w:sz="4" w:space="0" w:color="auto"/>
              <w:left w:val="single" w:sz="4" w:space="0" w:color="auto"/>
              <w:bottom w:val="single" w:sz="4" w:space="0" w:color="auto"/>
              <w:right w:val="single" w:sz="4" w:space="0" w:color="auto"/>
            </w:tcBorders>
          </w:tcPr>
          <w:p w14:paraId="524046D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63</w:t>
            </w:r>
          </w:p>
        </w:tc>
        <w:tc>
          <w:tcPr>
            <w:tcW w:w="1417" w:type="dxa"/>
            <w:tcBorders>
              <w:top w:val="single" w:sz="4" w:space="0" w:color="auto"/>
              <w:left w:val="single" w:sz="4" w:space="0" w:color="auto"/>
              <w:bottom w:val="single" w:sz="4" w:space="0" w:color="auto"/>
              <w:right w:val="single" w:sz="4" w:space="0" w:color="auto"/>
            </w:tcBorders>
          </w:tcPr>
          <w:p w14:paraId="06E9EA04"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r>
      <w:tr w:rsidR="00A31EA2" w:rsidRPr="00A31EA2" w14:paraId="6CC483EC"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1F94FCAB"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 </w:t>
            </w:r>
          </w:p>
        </w:tc>
        <w:tc>
          <w:tcPr>
            <w:tcW w:w="1701" w:type="dxa"/>
            <w:tcBorders>
              <w:top w:val="single" w:sz="4" w:space="0" w:color="auto"/>
              <w:left w:val="single" w:sz="4" w:space="0" w:color="auto"/>
              <w:bottom w:val="single" w:sz="4" w:space="0" w:color="auto"/>
              <w:right w:val="single" w:sz="4" w:space="0" w:color="auto"/>
            </w:tcBorders>
          </w:tcPr>
          <w:p w14:paraId="31ADE59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774DB7E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c>
          <w:tcPr>
            <w:tcW w:w="1134" w:type="dxa"/>
            <w:tcBorders>
              <w:top w:val="single" w:sz="4" w:space="0" w:color="auto"/>
              <w:left w:val="single" w:sz="4" w:space="0" w:color="auto"/>
              <w:bottom w:val="single" w:sz="4" w:space="0" w:color="auto"/>
              <w:right w:val="single" w:sz="4" w:space="0" w:color="auto"/>
            </w:tcBorders>
          </w:tcPr>
          <w:p w14:paraId="7B952841"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47</w:t>
            </w:r>
          </w:p>
        </w:tc>
        <w:tc>
          <w:tcPr>
            <w:tcW w:w="1418" w:type="dxa"/>
            <w:tcBorders>
              <w:top w:val="single" w:sz="4" w:space="0" w:color="auto"/>
              <w:left w:val="single" w:sz="4" w:space="0" w:color="auto"/>
              <w:bottom w:val="single" w:sz="4" w:space="0" w:color="auto"/>
              <w:right w:val="single" w:sz="4" w:space="0" w:color="auto"/>
            </w:tcBorders>
          </w:tcPr>
          <w:p w14:paraId="243631E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60</w:t>
            </w:r>
          </w:p>
        </w:tc>
        <w:tc>
          <w:tcPr>
            <w:tcW w:w="1417" w:type="dxa"/>
            <w:tcBorders>
              <w:top w:val="single" w:sz="4" w:space="0" w:color="auto"/>
              <w:left w:val="single" w:sz="4" w:space="0" w:color="auto"/>
              <w:bottom w:val="single" w:sz="4" w:space="0" w:color="auto"/>
              <w:right w:val="single" w:sz="4" w:space="0" w:color="auto"/>
            </w:tcBorders>
          </w:tcPr>
          <w:p w14:paraId="4E24971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59</w:t>
            </w:r>
          </w:p>
        </w:tc>
      </w:tr>
    </w:tbl>
    <w:p w14:paraId="4A05F4A3"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sinfidagi o‘zlashtirish ko‘rsatkichlari va o‘quvchilar sonini mos ravishda X</w:t>
      </w:r>
      <w:r w:rsidRPr="00A31EA2">
        <w:rPr>
          <w:rFonts w:ascii="Times New Roman" w:eastAsia="Arial" w:hAnsi="Times New Roman" w:cs="Times New Roman"/>
          <w:color w:val="000000" w:themeColor="text1"/>
          <w:sz w:val="28"/>
          <w:szCs w:val="28"/>
          <w:vertAlign w:val="subscript"/>
          <w:lang w:val="uz-Cyrl-UZ" w:eastAsia="ru-RU"/>
        </w:rPr>
        <w:t>i</w:t>
      </w:r>
      <w:r w:rsidRPr="00A31EA2">
        <w:rPr>
          <w:rFonts w:ascii="Times New Roman" w:eastAsia="Arial" w:hAnsi="Times New Roman" w:cs="Times New Roman"/>
          <w:color w:val="000000" w:themeColor="text1"/>
          <w:sz w:val="28"/>
          <w:szCs w:val="28"/>
          <w:lang w:val="uz-Cyrl-UZ" w:eastAsia="ru-RU"/>
        </w:rPr>
        <w:t>n</w:t>
      </w:r>
      <w:r w:rsidRPr="00A31EA2">
        <w:rPr>
          <w:rFonts w:ascii="Times New Roman" w:eastAsia="Arial" w:hAnsi="Times New Roman" w:cs="Times New Roman"/>
          <w:color w:val="000000" w:themeColor="text1"/>
          <w:sz w:val="28"/>
          <w:szCs w:val="28"/>
          <w:vertAlign w:val="subscript"/>
          <w:lang w:val="uz-Cyrl-UZ" w:eastAsia="ru-RU"/>
        </w:rPr>
        <w:t>i</w:t>
      </w:r>
      <w:r w:rsidRPr="00A31EA2">
        <w:rPr>
          <w:rFonts w:ascii="Times New Roman" w:eastAsia="Arial" w:hAnsi="Times New Roman" w:cs="Times New Roman"/>
          <w:color w:val="000000" w:themeColor="text1"/>
          <w:sz w:val="28"/>
          <w:szCs w:val="28"/>
          <w:lang w:val="uz-Cyrl-UZ" w:eastAsia="ru-RU"/>
        </w:rPr>
        <w:t xml:space="preserve"> lar va shu kabi nazorat sinfidagini esa Y</w:t>
      </w:r>
      <w:r w:rsidRPr="00A31EA2">
        <w:rPr>
          <w:rFonts w:ascii="Times New Roman" w:eastAsia="Arial" w:hAnsi="Times New Roman" w:cs="Times New Roman"/>
          <w:color w:val="000000" w:themeColor="text1"/>
          <w:sz w:val="28"/>
          <w:szCs w:val="28"/>
          <w:vertAlign w:val="subscript"/>
          <w:lang w:val="uz-Cyrl-UZ" w:eastAsia="ru-RU"/>
        </w:rPr>
        <w:t>j</w:t>
      </w:r>
      <w:r w:rsidRPr="00A31EA2">
        <w:rPr>
          <w:rFonts w:ascii="Times New Roman" w:eastAsia="Arial" w:hAnsi="Times New Roman" w:cs="Times New Roman"/>
          <w:color w:val="000000" w:themeColor="text1"/>
          <w:sz w:val="28"/>
          <w:szCs w:val="28"/>
          <w:lang w:val="uz-Cyrl-UZ" w:eastAsia="ru-RU"/>
        </w:rPr>
        <w:t>m</w:t>
      </w:r>
      <w:r w:rsidRPr="00A31EA2">
        <w:rPr>
          <w:rFonts w:ascii="Times New Roman" w:eastAsia="Arial" w:hAnsi="Times New Roman" w:cs="Times New Roman"/>
          <w:color w:val="000000" w:themeColor="text1"/>
          <w:sz w:val="28"/>
          <w:szCs w:val="28"/>
          <w:vertAlign w:val="subscript"/>
          <w:lang w:val="uz-Cyrl-UZ" w:eastAsia="ru-RU"/>
        </w:rPr>
        <w:t>j</w:t>
      </w:r>
      <w:r w:rsidRPr="00A31EA2">
        <w:rPr>
          <w:rFonts w:ascii="Times New Roman" w:eastAsia="Arial" w:hAnsi="Times New Roman" w:cs="Times New Roman"/>
          <w:color w:val="000000" w:themeColor="text1"/>
          <w:sz w:val="28"/>
          <w:szCs w:val="28"/>
          <w:lang w:val="uz-Cyrl-UZ" w:eastAsia="ru-RU"/>
        </w:rPr>
        <w:t xml:space="preserve"> lar orqali belgilab olib, quyidagi statistik guruhlangan variasion qatorlarga ega bo‘lamiz, shuningdek, yuqori ko‘rsatkichni 4 ball bilan, yaxshi ko‘rsatkichni 3 ball bilan, o‘rta ko‘rsatkichni esa 2 ball bilan va past ko‘rsatkichni 1 ball bilan belgilaymiz.</w:t>
      </w:r>
    </w:p>
    <w:p w14:paraId="6186ED73"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sinfidagi o‘zlashtirish ko‘rsatkichlari:</w:t>
      </w:r>
    </w:p>
    <w:p w14:paraId="1050459F" w14:textId="77777777" w:rsidR="00C13E32" w:rsidRPr="00A31EA2" w:rsidRDefault="008A29E5" w:rsidP="00CB482F">
      <w:pPr>
        <w:shd w:val="clear" w:color="auto" w:fill="FFFFFF"/>
        <w:spacing w:after="0" w:line="336" w:lineRule="auto"/>
        <w:ind w:left="284" w:right="-4" w:firstLine="720"/>
        <w:jc w:val="both"/>
        <w:rPr>
          <w:rFonts w:ascii="Times New Roman" w:eastAsia="Arial" w:hAnsi="Times New Roman" w:cs="Times New Roman"/>
          <w:color w:val="000000" w:themeColor="text1"/>
          <w:position w:val="-28"/>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51;</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63;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n=</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w:t>
      </w:r>
    </w:p>
    <w:p w14:paraId="728BAD5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sinfidagi o‘zlashtirish ko‘rsatkichlari: </w:t>
      </w:r>
    </w:p>
    <w:p w14:paraId="7386C95C" w14:textId="77777777" w:rsidR="00C13E32" w:rsidRPr="00A31EA2" w:rsidRDefault="008A29E5"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60;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59;</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m=</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w:t>
      </w:r>
    </w:p>
    <w:p w14:paraId="14E7C2F0" w14:textId="49FF70E8" w:rsidR="00C13E3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 tanlanmalarga mos kelgan diagramma quyidagicha ko‘rinishni oladi:</w:t>
      </w:r>
    </w:p>
    <w:p w14:paraId="679B41E8" w14:textId="4A3C4203" w:rsidR="003B6076" w:rsidRPr="00A31EA2" w:rsidRDefault="003B6076"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FC0D66">
        <w:rPr>
          <w:noProof/>
          <w:color w:val="000000"/>
          <w:lang w:eastAsia="ru-RU"/>
        </w:rPr>
        <w:drawing>
          <wp:inline distT="0" distB="0" distL="0" distR="0" wp14:anchorId="04BD5A0A" wp14:editId="6F33E927">
            <wp:extent cx="4408805" cy="2580005"/>
            <wp:effectExtent l="0" t="0" r="0" b="0"/>
            <wp:docPr id="16"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1A2E360D"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p>
    <w:p w14:paraId="79DC416C" w14:textId="77777777" w:rsidR="00C13E32" w:rsidRPr="00A31EA2" w:rsidRDefault="00C13E32" w:rsidP="00CB482F">
      <w:pPr>
        <w:spacing w:after="0" w:line="336" w:lineRule="auto"/>
        <w:ind w:firstLine="720"/>
        <w:jc w:val="center"/>
        <w:rPr>
          <w:rFonts w:ascii="Times New Roman" w:eastAsia="Arial" w:hAnsi="Times New Roman" w:cs="Times New Roman"/>
          <w:i/>
          <w:iCs/>
          <w:color w:val="000000" w:themeColor="text1"/>
          <w:sz w:val="28"/>
          <w:szCs w:val="28"/>
          <w:lang w:val="uz-Cyrl-UZ" w:eastAsia="ru-RU"/>
        </w:rPr>
      </w:pPr>
      <w:r w:rsidRPr="00A31EA2">
        <w:rPr>
          <w:rFonts w:ascii="Times New Roman" w:eastAsia="Arial" w:hAnsi="Times New Roman" w:cs="Times New Roman"/>
          <w:i/>
          <w:iCs/>
          <w:color w:val="000000" w:themeColor="text1"/>
          <w:sz w:val="28"/>
          <w:szCs w:val="28"/>
          <w:lang w:val="uz-Cyrl-UZ" w:eastAsia="ru-RU"/>
        </w:rPr>
        <w:t>3.1-rasm. Tajriba boshidagi o‘zlashtirish ko‘rsatkichlari</w:t>
      </w:r>
    </w:p>
    <w:p w14:paraId="6CC6B0F6" w14:textId="77777777" w:rsidR="005428E6" w:rsidRPr="002E2515" w:rsidRDefault="002E2515"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val="uz-Cyrl-UZ" w:eastAsia="ru-RU"/>
        </w:rPr>
        <w:t>3.1</w:t>
      </w:r>
      <w:r w:rsidR="005428E6" w:rsidRPr="002E2515">
        <w:rPr>
          <w:rFonts w:ascii="Times New Roman" w:eastAsia="Arial" w:hAnsi="Times New Roman" w:cs="Times New Roman"/>
          <w:color w:val="000000" w:themeColor="text1"/>
          <w:sz w:val="28"/>
          <w:szCs w:val="28"/>
          <w:lang w:val="uz-Cyrl-UZ" w:eastAsia="ru-RU"/>
        </w:rPr>
        <w:t xml:space="preserve">-rasm. </w:t>
      </w:r>
      <w:r w:rsidRPr="002E2515">
        <w:rPr>
          <w:rFonts w:ascii="Times New Roman" w:eastAsia="Arial" w:hAnsi="Times New Roman" w:cs="Times New Roman"/>
          <w:color w:val="000000" w:themeColor="text1"/>
          <w:sz w:val="28"/>
          <w:szCs w:val="28"/>
          <w:lang w:val="uz-Cyrl-UZ" w:eastAsia="ru-RU"/>
        </w:rPr>
        <w:t>Tajriba boshida o‘quvchilarning kreativ-ijodkorlik faoliyati</w:t>
      </w:r>
    </w:p>
    <w:p w14:paraId="1D7FCA93"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 o‘tkazishni qulaylashtirish maqsadida yuqoridagi variasion qatorlardan n</w:t>
      </w:r>
      <w:r w:rsidRPr="00A31EA2">
        <w:rPr>
          <w:rFonts w:ascii="Times New Roman" w:eastAsia="Arial" w:hAnsi="Times New Roman" w:cs="Times New Roman"/>
          <w:color w:val="000000" w:themeColor="text1"/>
          <w:sz w:val="28"/>
          <w:szCs w:val="28"/>
          <w:vertAlign w:val="subscript"/>
          <w:lang w:val="uz-Cyrl-UZ" w:eastAsia="ru-RU"/>
        </w:rPr>
        <w:t xml:space="preserve">i </w:t>
      </w:r>
      <w:r w:rsidRPr="00A31EA2">
        <w:rPr>
          <w:rFonts w:ascii="Times New Roman" w:eastAsia="Arial" w:hAnsi="Times New Roman" w:cs="Times New Roman"/>
          <w:color w:val="000000" w:themeColor="text1"/>
          <w:sz w:val="28"/>
          <w:szCs w:val="28"/>
          <w:lang w:val="uz-Cyrl-UZ" w:eastAsia="ru-RU"/>
        </w:rPr>
        <w:t>va n</w:t>
      </w:r>
      <w:r w:rsidRPr="00A31EA2">
        <w:rPr>
          <w:rFonts w:ascii="Times New Roman" w:eastAsia="Arial" w:hAnsi="Times New Roman" w:cs="Times New Roman"/>
          <w:color w:val="000000" w:themeColor="text1"/>
          <w:sz w:val="28"/>
          <w:szCs w:val="28"/>
          <w:vertAlign w:val="subscript"/>
          <w:lang w:val="uz-Cyrl-UZ" w:eastAsia="ru-RU"/>
        </w:rPr>
        <w:t xml:space="preserve">j </w:t>
      </w:r>
      <w:r w:rsidRPr="00A31EA2">
        <w:rPr>
          <w:rFonts w:ascii="Times New Roman" w:eastAsia="Arial" w:hAnsi="Times New Roman" w:cs="Times New Roman"/>
          <w:color w:val="000000" w:themeColor="text1"/>
          <w:sz w:val="28"/>
          <w:szCs w:val="28"/>
          <w:lang w:val="uz-Cyrl-UZ" w:eastAsia="ru-RU"/>
        </w:rPr>
        <w:t xml:space="preserve">takroriylik (chastota)larni mos statistik ehtimollik formulalari </w:t>
      </w:r>
      <w:r w:rsidRPr="00A31EA2">
        <w:rPr>
          <w:rFonts w:ascii="Times New Roman" w:eastAsia="Arial" w:hAnsi="Times New Roman" w:cs="Times New Roman"/>
          <w:color w:val="000000" w:themeColor="text1"/>
          <w:position w:val="-30"/>
          <w:sz w:val="28"/>
          <w:szCs w:val="28"/>
          <w:lang w:val="uz-Cyrl-UZ" w:eastAsia="ru-RU"/>
        </w:rPr>
        <w:object w:dxaOrig="780" w:dyaOrig="680" w14:anchorId="193AC1F9">
          <v:shape id="_x0000_i1025" type="#_x0000_t75" style="width:42.2pt;height:37.25pt" o:ole="">
            <v:imagedata r:id="rId81" o:title=""/>
          </v:shape>
          <o:OLEObject Type="Embed" ProgID="Equation.3" ShapeID="_x0000_i1025" DrawAspect="Content" ObjectID="_1803536186" r:id="rId82"/>
        </w:object>
      </w:r>
      <w:r w:rsidRPr="00A31EA2">
        <w:rPr>
          <w:rFonts w:ascii="Times New Roman" w:eastAsia="Arial" w:hAnsi="Times New Roman" w:cs="Times New Roman"/>
          <w:color w:val="000000" w:themeColor="text1"/>
          <w:sz w:val="28"/>
          <w:szCs w:val="28"/>
          <w:lang w:val="uz-Cyrl-UZ" w:eastAsia="ru-RU"/>
        </w:rPr>
        <w:t xml:space="preserve"> va</w:t>
      </w:r>
      <w:r w:rsidRPr="00A31EA2">
        <w:rPr>
          <w:rFonts w:ascii="Times New Roman" w:eastAsia="Arial" w:hAnsi="Times New Roman" w:cs="Times New Roman"/>
          <w:color w:val="000000" w:themeColor="text1"/>
          <w:position w:val="-30"/>
          <w:sz w:val="28"/>
          <w:szCs w:val="28"/>
          <w:lang w:val="uz-Cyrl-UZ" w:eastAsia="ru-RU"/>
        </w:rPr>
        <w:object w:dxaOrig="840" w:dyaOrig="680" w14:anchorId="7E30268D">
          <v:shape id="_x0000_i1026" type="#_x0000_t75" style="width:44.7pt;height:37.25pt" o:ole="">
            <v:imagedata r:id="rId83" o:title=""/>
          </v:shape>
          <o:OLEObject Type="Embed" ProgID="Equation.3" ShapeID="_x0000_i1026" DrawAspect="Content" ObjectID="_1803536187" r:id="rId84"/>
        </w:object>
      </w:r>
      <w:r w:rsidRPr="00A31EA2">
        <w:rPr>
          <w:rFonts w:ascii="Times New Roman" w:eastAsia="Arial" w:hAnsi="Times New Roman" w:cs="Times New Roman"/>
          <w:color w:val="000000" w:themeColor="text1"/>
          <w:sz w:val="28"/>
          <w:szCs w:val="28"/>
          <w:lang w:val="uz-Cyrl-UZ" w:eastAsia="ru-RU"/>
        </w:rPr>
        <w:t xml:space="preserve"> (1) asosida hisoblaymiz.</w:t>
      </w:r>
    </w:p>
    <w:p w14:paraId="4A8B30F5" w14:textId="77777777" w:rsidR="00C13E32" w:rsidRPr="00A31EA2" w:rsidRDefault="008A29E5"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Para>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0,29;</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=1</m:t>
              </m:r>
            </m:e>
          </m:nary>
        </m:oMath>
      </m:oMathPara>
    </w:p>
    <w:p w14:paraId="58E212C0" w14:textId="77777777" w:rsidR="00C13E32" w:rsidRPr="00A31EA2" w:rsidRDefault="008A29E5" w:rsidP="00CB482F">
      <w:pPr>
        <w:shd w:val="clear" w:color="auto" w:fill="FFFFFF"/>
        <w:tabs>
          <w:tab w:val="right" w:pos="9359"/>
        </w:tabs>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j=1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q</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=1</m:t>
            </m:r>
          </m:e>
        </m:nary>
      </m:oMath>
      <w:r w:rsidR="00C13E32" w:rsidRPr="00A31EA2">
        <w:rPr>
          <w:rFonts w:ascii="Times New Roman" w:eastAsia="Arial" w:hAnsi="Times New Roman" w:cs="Times New Roman"/>
          <w:color w:val="000000" w:themeColor="text1"/>
          <w:sz w:val="28"/>
          <w:szCs w:val="28"/>
          <w:lang w:val="uz-Cyrl-UZ" w:eastAsia="ru-RU"/>
        </w:rPr>
        <w:t xml:space="preserve"> </w:t>
      </w:r>
    </w:p>
    <w:p w14:paraId="73F6313B"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tahlilni har ikki sinf bo‘yicha o‘rtacha o‘zlashtirishlarini hisoblab, qiyoslashdan boshlaymiz. O‘rtacha o‘zlashtirish ko‘rsatkichlari quyidagi natijalarni berdi:</w:t>
      </w:r>
    </w:p>
    <w:p w14:paraId="46CB8A56" w14:textId="77777777" w:rsidR="00C13E32" w:rsidRPr="00A31EA2" w:rsidRDefault="008A29E5"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=0,24⋅4+0,24⋅3+0,29⋅2+0,23⋅1</m:t>
            </m:r>
          </m:e>
        </m:nary>
        <m:r>
          <w:rPr>
            <w:rFonts w:ascii="Cambria Math" w:eastAsia="Arial" w:hAnsi="Cambria Math" w:cs="Times New Roman"/>
            <w:color w:val="000000" w:themeColor="text1"/>
            <w:sz w:val="28"/>
            <w:szCs w:val="28"/>
            <w:lang w:val="uz-Cyrl-UZ" w:eastAsia="ru-RU"/>
          </w:rPr>
          <m:t>=0,96+0,72++0,58+0,23=2,49</m:t>
        </m:r>
      </m:oMath>
      <w:r w:rsidR="00C13E32" w:rsidRPr="00A31EA2">
        <w:rPr>
          <w:rFonts w:ascii="Times New Roman" w:eastAsia="Arial" w:hAnsi="Times New Roman" w:cs="Times New Roman"/>
          <w:color w:val="000000" w:themeColor="text1"/>
          <w:sz w:val="28"/>
          <w:szCs w:val="28"/>
          <w:lang w:val="uz-Cyrl-UZ" w:eastAsia="ru-RU"/>
        </w:rPr>
        <w:t xml:space="preserve"> </w:t>
      </w:r>
    </w:p>
    <w:p w14:paraId="0986E049" w14:textId="77777777" w:rsidR="00C13E32" w:rsidRPr="00A31EA2" w:rsidRDefault="00C13E32"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Foizda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2,49</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⋅100%=62,25%</m:t>
        </m:r>
      </m:oMath>
    </w:p>
    <w:p w14:paraId="1656F83C" w14:textId="77777777" w:rsidR="00C13E32" w:rsidRPr="00A31EA2" w:rsidRDefault="008A29E5"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r>
          <w:rPr>
            <w:rFonts w:ascii="Cambria Math" w:eastAsia="Arial" w:hAnsi="Cambria Math" w:cs="Times New Roman"/>
            <w:color w:val="000000" w:themeColor="text1"/>
            <w:sz w:val="28"/>
            <w:szCs w:val="28"/>
            <w:lang w:val="en-US"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m:t>
            </m:r>
            <m:r>
              <w:rPr>
                <w:rFonts w:ascii="Cambria Math" w:eastAsia="Arial" w:hAnsi="Cambria Math" w:cs="Times New Roman"/>
                <w:color w:val="000000" w:themeColor="text1"/>
                <w:sz w:val="28"/>
                <w:szCs w:val="28"/>
                <w:lang w:val="en-US" w:eastAsia="ru-RU"/>
              </w:rPr>
              <m:t>=1</m:t>
            </m:r>
          </m:sub>
          <m:sup>
            <m:r>
              <w:rPr>
                <w:rFonts w:ascii="Cambria Math" w:eastAsia="Arial" w:hAnsi="Cambria Math" w:cs="Times New Roman"/>
                <w:color w:val="000000" w:themeColor="text1"/>
                <w:sz w:val="28"/>
                <w:szCs w:val="28"/>
                <w:lang w:eastAsia="ru-RU"/>
              </w:rPr>
              <m:t>n</m:t>
            </m:r>
            <m:r>
              <w:rPr>
                <w:rFonts w:ascii="Cambria Math" w:eastAsia="Arial" w:hAnsi="Cambria Math" w:cs="Times New Roman"/>
                <w:color w:val="000000" w:themeColor="text1"/>
                <w:sz w:val="28"/>
                <w:szCs w:val="28"/>
                <w:lang w:val="en-US"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Sub>
            <m:r>
              <w:rPr>
                <w:rFonts w:ascii="Cambria Math" w:eastAsia="Arial" w:hAnsi="Cambria Math" w:cs="Times New Roman"/>
                <w:color w:val="000000" w:themeColor="text1"/>
                <w:sz w:val="28"/>
                <w:szCs w:val="28"/>
                <w:lang w:val="en-US" w:eastAsia="ru-RU"/>
              </w:rPr>
              <m:t>=0,23⋅4+0,22⋅3+0,28⋅2+0,27⋅1</m:t>
            </m:r>
          </m:e>
        </m:nary>
        <m:r>
          <w:rPr>
            <w:rFonts w:ascii="Cambria Math" w:eastAsia="Arial" w:hAnsi="Cambria Math" w:cs="Times New Roman"/>
            <w:color w:val="000000" w:themeColor="text1"/>
            <w:sz w:val="28"/>
            <w:szCs w:val="28"/>
            <w:lang w:val="en-US" w:eastAsia="ru-RU"/>
          </w:rPr>
          <m:t>=0,92+0,66++0,56+0,27=2,23</m:t>
        </m:r>
      </m:oMath>
      <w:r w:rsidR="00C13E32" w:rsidRPr="00A31EA2">
        <w:rPr>
          <w:rFonts w:ascii="Times New Roman" w:eastAsia="Arial" w:hAnsi="Times New Roman" w:cs="Times New Roman"/>
          <w:color w:val="000000" w:themeColor="text1"/>
          <w:sz w:val="28"/>
          <w:szCs w:val="28"/>
          <w:lang w:val="uz-Cyrl-UZ" w:eastAsia="ru-RU"/>
        </w:rPr>
        <w:t xml:space="preserve"> </w:t>
      </w:r>
    </w:p>
    <w:p w14:paraId="217DD39D" w14:textId="77777777" w:rsidR="00C13E32" w:rsidRPr="00A31EA2" w:rsidRDefault="00C13E32" w:rsidP="00CB482F">
      <w:pPr>
        <w:shd w:val="clear" w:color="auto" w:fill="FFFFFF"/>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Foizda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 xml:space="preserve"> Y</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2,41</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⋅100%=60,25%</m:t>
        </m:r>
      </m:oMath>
    </w:p>
    <w:p w14:paraId="732C024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Demak, tajriba boshida tajriba sinfidagi va nazorat sinfidagi o‘quvchilarda (62,25 – 60,25)</w:t>
      </w:r>
      <w:r w:rsidRPr="00A31EA2">
        <w:rPr>
          <w:rFonts w:ascii="Times New Roman" w:eastAsia="Arial" w:hAnsi="Times New Roman" w:cs="Times New Roman"/>
          <w:color w:val="000000" w:themeColor="text1"/>
          <w:position w:val="-6"/>
          <w:sz w:val="28"/>
          <w:szCs w:val="28"/>
          <w:lang w:eastAsia="ru-RU"/>
        </w:rPr>
        <w:object w:dxaOrig="279" w:dyaOrig="279" w14:anchorId="1843D8CD">
          <v:shape id="_x0000_i1027" type="#_x0000_t75" style="width:14.9pt;height:14.9pt" o:ole="">
            <v:imagedata r:id="rId85" o:title=""/>
          </v:shape>
          <o:OLEObject Type="Embed" ProgID="Equation.3" ShapeID="_x0000_i1027" DrawAspect="Content" ObjectID="_1803536188" r:id="rId86"/>
        </w:object>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2</w:t>
      </w:r>
      <w:r w:rsidRPr="00A31EA2">
        <w:rPr>
          <w:rFonts w:ascii="Times New Roman" w:eastAsia="Arial" w:hAnsi="Times New Roman" w:cs="Times New Roman"/>
          <w:color w:val="000000" w:themeColor="text1"/>
          <w:position w:val="-6"/>
          <w:sz w:val="28"/>
          <w:szCs w:val="28"/>
          <w:lang w:eastAsia="ru-RU"/>
        </w:rPr>
        <w:object w:dxaOrig="279" w:dyaOrig="279" w14:anchorId="7DE0E166">
          <v:shape id="_x0000_i1028" type="#_x0000_t75" style="width:14.9pt;height:14.9pt" o:ole="">
            <v:imagedata r:id="rId87" o:title=""/>
          </v:shape>
          <o:OLEObject Type="Embed" ProgID="Equation.3" ShapeID="_x0000_i1028" DrawAspect="Content" ObjectID="_1803536189" r:id="rId88"/>
        </w:object>
      </w:r>
      <w:r w:rsidRPr="00A31EA2">
        <w:rPr>
          <w:rFonts w:ascii="Times New Roman" w:eastAsia="Arial" w:hAnsi="Times New Roman" w:cs="Times New Roman"/>
          <w:color w:val="000000" w:themeColor="text1"/>
          <w:sz w:val="28"/>
          <w:szCs w:val="28"/>
          <w:lang w:val="uz-Cyrl-UZ" w:eastAsia="ru-RU"/>
        </w:rPr>
        <w:t xml:space="preserve">ga yuqori ekan. Bu esa o‘z navbatida </w:t>
      </w:r>
      <m:oMath>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62,25%</m:t>
            </m:r>
          </m:num>
          <m:den>
            <m:r>
              <w:rPr>
                <w:rFonts w:ascii="Cambria Math" w:eastAsia="Arial" w:hAnsi="Cambria Math" w:cs="Times New Roman"/>
                <w:color w:val="000000" w:themeColor="text1"/>
                <w:sz w:val="28"/>
                <w:szCs w:val="28"/>
                <w:lang w:val="uz-Cyrl-UZ" w:eastAsia="ru-RU"/>
              </w:rPr>
              <m:t>60,25%</m:t>
            </m:r>
          </m:den>
        </m:f>
        <m:r>
          <w:rPr>
            <w:rFonts w:ascii="Cambria Math" w:eastAsia="Arial" w:hAnsi="Cambria Math" w:cs="Times New Roman"/>
            <w:color w:val="000000" w:themeColor="text1"/>
            <w:sz w:val="28"/>
            <w:szCs w:val="28"/>
            <w:lang w:val="uz-Cyrl-UZ" w:eastAsia="ru-RU"/>
          </w:rPr>
          <m:t>=1,03</m:t>
        </m:r>
      </m:oMath>
      <w:r w:rsidRPr="00A31EA2">
        <w:rPr>
          <w:rFonts w:ascii="Times New Roman" w:eastAsia="Arial" w:hAnsi="Times New Roman" w:cs="Times New Roman"/>
          <w:color w:val="000000" w:themeColor="text1"/>
          <w:sz w:val="28"/>
          <w:szCs w:val="28"/>
          <w:lang w:val="uz-Cyrl-UZ" w:eastAsia="ru-RU"/>
        </w:rPr>
        <w:t xml:space="preserve"> barobar ortiqligini anglatadi. Bu ko‘rsatkichlar esa samaradorlikka erishish uchun juda past ko‘rsatkich ekanligini bildiradi.</w:t>
      </w:r>
    </w:p>
    <w:p w14:paraId="7A5F57BE" w14:textId="77777777" w:rsidR="00C13E32" w:rsidRPr="00A31EA2" w:rsidRDefault="00C13E32" w:rsidP="00CB482F">
      <w:pPr>
        <w:tabs>
          <w:tab w:val="left" w:pos="3347"/>
        </w:tabs>
        <w:spacing w:after="0" w:line="336" w:lineRule="auto"/>
        <w:ind w:firstLine="720"/>
        <w:jc w:val="both"/>
        <w:rPr>
          <w:rFonts w:ascii="Times New Roman" w:eastAsia="Arial" w:hAnsi="Times New Roman" w:cs="Times New Roman"/>
          <w:snapToGrid w:val="0"/>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Endi tajriba yakunida o‘quvchilarni tarbiyalashning pedagogik shart-sharoitlarini aniqlash orqali ularning ijodkorlik yondashuv imkoniyatlarini belgilash hamda ta’lim oldidagi dolzarb vazifalardan biri sifatida mavzuni o‘zlashtirish kompetensiyalariga doir bilimlarining samaradorlik</w:t>
      </w:r>
      <w:r w:rsidRPr="00A31EA2">
        <w:rPr>
          <w:rFonts w:ascii="Times New Roman" w:eastAsia="Arial" w:hAnsi="Times New Roman" w:cs="Times New Roman"/>
          <w:color w:val="000000" w:themeColor="text1"/>
          <w:spacing w:val="-3"/>
          <w:sz w:val="28"/>
          <w:szCs w:val="28"/>
          <w:lang w:val="uz-Cyrl-UZ" w:eastAsia="ru-RU"/>
        </w:rPr>
        <w:t xml:space="preserve"> darajasini</w:t>
      </w:r>
      <w:r w:rsidRPr="00A31EA2">
        <w:rPr>
          <w:rFonts w:ascii="Times New Roman" w:eastAsia="Arial" w:hAnsi="Times New Roman" w:cs="Times New Roman"/>
          <w:snapToGrid w:val="0"/>
          <w:color w:val="000000" w:themeColor="text1"/>
          <w:sz w:val="28"/>
          <w:szCs w:val="28"/>
          <w:lang w:val="uz-Cyrl-UZ" w:eastAsia="ru-RU"/>
        </w:rPr>
        <w:t xml:space="preserve"> aniqlash </w:t>
      </w:r>
      <w:r w:rsidRPr="00A31EA2">
        <w:rPr>
          <w:rFonts w:ascii="Times New Roman" w:eastAsia="Arial" w:hAnsi="Times New Roman" w:cs="Times New Roman"/>
          <w:color w:val="000000" w:themeColor="text1"/>
          <w:sz w:val="28"/>
          <w:szCs w:val="28"/>
          <w:lang w:val="uz-Cyrl-UZ" w:eastAsia="ru-RU"/>
        </w:rPr>
        <w:t xml:space="preserve">yuzasidan </w:t>
      </w:r>
      <w:r w:rsidRPr="00A31EA2">
        <w:rPr>
          <w:rFonts w:ascii="Times New Roman" w:eastAsia="Arial" w:hAnsi="Times New Roman" w:cs="Times New Roman"/>
          <w:snapToGrid w:val="0"/>
          <w:color w:val="000000" w:themeColor="text1"/>
          <w:sz w:val="28"/>
          <w:szCs w:val="28"/>
          <w:lang w:val="uz-Cyrl-UZ" w:eastAsia="ru-RU"/>
        </w:rPr>
        <w:t>o‘zlashtirish natijalarini ko‘rib chiqamiz.</w:t>
      </w:r>
    </w:p>
    <w:p w14:paraId="36B61606" w14:textId="77777777" w:rsidR="00C13E32" w:rsidRPr="00A31EA2" w:rsidRDefault="00A31EA2" w:rsidP="00CB482F">
      <w:pPr>
        <w:spacing w:after="0" w:line="336" w:lineRule="auto"/>
        <w:ind w:firstLine="720"/>
        <w:jc w:val="right"/>
        <w:rPr>
          <w:rFonts w:ascii="Times New Roman" w:eastAsia="Arial" w:hAnsi="Times New Roman" w:cs="Times New Roman"/>
          <w:bCs/>
          <w:snapToGrid w:val="0"/>
          <w:color w:val="000000" w:themeColor="text1"/>
          <w:sz w:val="28"/>
          <w:szCs w:val="28"/>
          <w:lang w:val="uz-Cyrl-UZ" w:eastAsia="ru-RU"/>
        </w:rPr>
      </w:pPr>
      <w:r w:rsidRPr="00A31EA2">
        <w:rPr>
          <w:rFonts w:ascii="Times New Roman" w:eastAsia="Arial" w:hAnsi="Times New Roman" w:cs="Times New Roman"/>
          <w:bCs/>
          <w:color w:val="000000" w:themeColor="text1"/>
          <w:sz w:val="28"/>
          <w:szCs w:val="28"/>
          <w:lang w:val="uz-Cyrl-UZ" w:eastAsia="ru-RU"/>
        </w:rPr>
        <w:t>3.</w:t>
      </w:r>
      <w:r w:rsidR="00AE591B" w:rsidRPr="00AE591B">
        <w:rPr>
          <w:rFonts w:ascii="Times New Roman" w:eastAsia="Arial" w:hAnsi="Times New Roman" w:cs="Times New Roman"/>
          <w:bCs/>
          <w:color w:val="000000" w:themeColor="text1"/>
          <w:sz w:val="28"/>
          <w:szCs w:val="28"/>
          <w:lang w:val="uz-Cyrl-UZ" w:eastAsia="ru-RU"/>
        </w:rPr>
        <w:t>9</w:t>
      </w:r>
      <w:r w:rsidRPr="00A31EA2">
        <w:rPr>
          <w:rFonts w:ascii="Times New Roman" w:eastAsia="Arial" w:hAnsi="Times New Roman" w:cs="Times New Roman"/>
          <w:bCs/>
          <w:color w:val="000000" w:themeColor="text1"/>
          <w:sz w:val="28"/>
          <w:szCs w:val="28"/>
          <w:lang w:val="uz-Cyrl-UZ" w:eastAsia="ru-RU"/>
        </w:rPr>
        <w:t xml:space="preserve">-jadval. </w:t>
      </w:r>
      <w:r w:rsidR="00C13E32" w:rsidRPr="00A31EA2">
        <w:rPr>
          <w:rFonts w:ascii="Times New Roman" w:eastAsia="Arial" w:hAnsi="Times New Roman" w:cs="Times New Roman"/>
          <w:bCs/>
          <w:color w:val="000000" w:themeColor="text1"/>
          <w:sz w:val="28"/>
          <w:szCs w:val="28"/>
          <w:lang w:val="uz-Cyrl-UZ" w:eastAsia="ru-RU"/>
        </w:rPr>
        <w:t>Tajriba yakunida o‘quvchilarning kreativ-ijodkorlik faoliyati va milliy tarbiyasiga doir bilimlarining samaradorlik</w:t>
      </w:r>
      <w:r w:rsidR="00C13E32" w:rsidRPr="00A31EA2">
        <w:rPr>
          <w:rFonts w:ascii="Times New Roman" w:eastAsia="Arial" w:hAnsi="Times New Roman" w:cs="Times New Roman"/>
          <w:bCs/>
          <w:color w:val="000000" w:themeColor="text1"/>
          <w:spacing w:val="-3"/>
          <w:sz w:val="28"/>
          <w:szCs w:val="28"/>
          <w:lang w:val="uz-Cyrl-UZ" w:eastAsia="ru-RU"/>
        </w:rPr>
        <w:t xml:space="preserve"> darajasini</w:t>
      </w:r>
      <w:r w:rsidR="00C13E32" w:rsidRPr="00A31EA2">
        <w:rPr>
          <w:rFonts w:ascii="Times New Roman" w:eastAsia="Arial" w:hAnsi="Times New Roman" w:cs="Times New Roman"/>
          <w:bCs/>
          <w:snapToGrid w:val="0"/>
          <w:color w:val="000000" w:themeColor="text1"/>
          <w:sz w:val="28"/>
          <w:szCs w:val="28"/>
          <w:lang w:val="uz-Cyrl-UZ" w:eastAsia="ru-RU"/>
        </w:rPr>
        <w:t xml:space="preserve"> aniqlash </w:t>
      </w:r>
      <w:r w:rsidR="00C13E32" w:rsidRPr="00A31EA2">
        <w:rPr>
          <w:rFonts w:ascii="Times New Roman" w:eastAsia="Arial" w:hAnsi="Times New Roman" w:cs="Times New Roman"/>
          <w:bCs/>
          <w:color w:val="000000" w:themeColor="text1"/>
          <w:sz w:val="28"/>
          <w:szCs w:val="28"/>
          <w:lang w:val="uz-Cyrl-UZ" w:eastAsia="ru-RU"/>
        </w:rPr>
        <w:t xml:space="preserve">yuzasidan </w:t>
      </w:r>
      <w:r w:rsidR="00C13E32" w:rsidRPr="00A31EA2">
        <w:rPr>
          <w:rFonts w:ascii="Times New Roman" w:eastAsia="Arial" w:hAnsi="Times New Roman" w:cs="Times New Roman"/>
          <w:bCs/>
          <w:snapToGrid w:val="0"/>
          <w:color w:val="000000" w:themeColor="text1"/>
          <w:sz w:val="28"/>
          <w:szCs w:val="28"/>
          <w:lang w:val="uz-Cyrl-UZ" w:eastAsia="ru-RU"/>
        </w:rPr>
        <w:t>o‘zlashtirish natijalari</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417"/>
        <w:gridCol w:w="1134"/>
        <w:gridCol w:w="1418"/>
        <w:gridCol w:w="1417"/>
      </w:tblGrid>
      <w:tr w:rsidR="00C13E32" w:rsidRPr="00A31EA2" w14:paraId="43BEC01C" w14:textId="77777777" w:rsidTr="00C13E32">
        <w:trPr>
          <w:cantSplit/>
          <w:trHeight w:val="480"/>
        </w:trPr>
        <w:tc>
          <w:tcPr>
            <w:tcW w:w="2127" w:type="dxa"/>
            <w:vMerge w:val="restart"/>
            <w:tcBorders>
              <w:top w:val="single" w:sz="4" w:space="0" w:color="auto"/>
              <w:left w:val="single" w:sz="4" w:space="0" w:color="auto"/>
              <w:bottom w:val="single" w:sz="4" w:space="0" w:color="auto"/>
              <w:right w:val="single" w:sz="4" w:space="0" w:color="auto"/>
            </w:tcBorders>
          </w:tcPr>
          <w:p w14:paraId="0277C3B8" w14:textId="77777777" w:rsidR="00C13E32" w:rsidRPr="00A31EA2" w:rsidRDefault="00C13E32" w:rsidP="00CB482F">
            <w:pPr>
              <w:spacing w:after="0" w:line="336" w:lineRule="auto"/>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Sinflar</w:t>
            </w:r>
          </w:p>
        </w:tc>
        <w:tc>
          <w:tcPr>
            <w:tcW w:w="1701" w:type="dxa"/>
            <w:vMerge w:val="restart"/>
            <w:tcBorders>
              <w:top w:val="single" w:sz="4" w:space="0" w:color="auto"/>
              <w:left w:val="single" w:sz="4" w:space="0" w:color="auto"/>
              <w:bottom w:val="single" w:sz="4" w:space="0" w:color="auto"/>
              <w:right w:val="single" w:sz="4" w:space="0" w:color="auto"/>
            </w:tcBorders>
          </w:tcPr>
          <w:p w14:paraId="479C0DA9" w14:textId="77777777" w:rsidR="00C13E32" w:rsidRPr="00A31EA2" w:rsidRDefault="00C13E32" w:rsidP="00CB482F">
            <w:pPr>
              <w:spacing w:after="0" w:line="336" w:lineRule="auto"/>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O‘quvchilar soni</w:t>
            </w:r>
          </w:p>
        </w:tc>
        <w:tc>
          <w:tcPr>
            <w:tcW w:w="5386" w:type="dxa"/>
            <w:gridSpan w:val="4"/>
            <w:tcBorders>
              <w:top w:val="single" w:sz="4" w:space="0" w:color="auto"/>
              <w:left w:val="single" w:sz="4" w:space="0" w:color="auto"/>
              <w:bottom w:val="single" w:sz="4" w:space="0" w:color="auto"/>
              <w:right w:val="single" w:sz="4" w:space="0" w:color="auto"/>
            </w:tcBorders>
          </w:tcPr>
          <w:p w14:paraId="48C4DF7E" w14:textId="77777777" w:rsidR="00C13E32" w:rsidRPr="00A31EA2" w:rsidRDefault="00C13E32" w:rsidP="00CB482F">
            <w:pPr>
              <w:spacing w:after="0" w:line="336"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O‘zla</w:t>
            </w:r>
            <w:r w:rsidRPr="00A31EA2">
              <w:rPr>
                <w:rFonts w:ascii="Times New Roman" w:eastAsia="Arial" w:hAnsi="Times New Roman" w:cs="Times New Roman"/>
                <w:b/>
                <w:color w:val="000000" w:themeColor="text1"/>
                <w:sz w:val="28"/>
                <w:szCs w:val="28"/>
                <w:lang w:eastAsia="ru-RU"/>
              </w:rPr>
              <w:t>shtirish</w:t>
            </w:r>
            <w:r w:rsidRPr="00A31EA2">
              <w:rPr>
                <w:rFonts w:ascii="Times New Roman" w:eastAsia="Arial" w:hAnsi="Times New Roman" w:cs="Times New Roman"/>
                <w:b/>
                <w:color w:val="000000" w:themeColor="text1"/>
                <w:sz w:val="28"/>
                <w:szCs w:val="28"/>
                <w:lang w:val="uz-Cyrl-UZ" w:eastAsia="ru-RU"/>
              </w:rPr>
              <w:t xml:space="preserve"> </w:t>
            </w:r>
            <w:r w:rsidRPr="00A31EA2">
              <w:rPr>
                <w:rFonts w:ascii="Times New Roman" w:eastAsia="Arial" w:hAnsi="Times New Roman" w:cs="Times New Roman"/>
                <w:b/>
                <w:color w:val="000000" w:themeColor="text1"/>
                <w:sz w:val="28"/>
                <w:szCs w:val="28"/>
                <w:lang w:eastAsia="ru-RU"/>
              </w:rPr>
              <w:t>darajalari</w:t>
            </w:r>
          </w:p>
        </w:tc>
      </w:tr>
      <w:tr w:rsidR="00C13E32" w:rsidRPr="00A31EA2" w14:paraId="1621C5C0" w14:textId="77777777" w:rsidTr="00C13E32">
        <w:trPr>
          <w:cantSplit/>
          <w:trHeight w:val="480"/>
        </w:trPr>
        <w:tc>
          <w:tcPr>
            <w:tcW w:w="2127" w:type="dxa"/>
            <w:vMerge/>
            <w:tcBorders>
              <w:top w:val="single" w:sz="4" w:space="0" w:color="auto"/>
              <w:left w:val="single" w:sz="4" w:space="0" w:color="auto"/>
              <w:bottom w:val="single" w:sz="4" w:space="0" w:color="auto"/>
              <w:right w:val="single" w:sz="4" w:space="0" w:color="auto"/>
            </w:tcBorders>
          </w:tcPr>
          <w:p w14:paraId="07DCDC2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eastAsia="ru-RU"/>
              </w:rPr>
            </w:pPr>
          </w:p>
        </w:tc>
        <w:tc>
          <w:tcPr>
            <w:tcW w:w="1701" w:type="dxa"/>
            <w:vMerge/>
            <w:tcBorders>
              <w:top w:val="single" w:sz="4" w:space="0" w:color="auto"/>
              <w:left w:val="single" w:sz="4" w:space="0" w:color="auto"/>
              <w:bottom w:val="single" w:sz="4" w:space="0" w:color="auto"/>
              <w:right w:val="single" w:sz="4" w:space="0" w:color="auto"/>
            </w:tcBorders>
          </w:tcPr>
          <w:p w14:paraId="3EF564F5"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vAlign w:val="center"/>
          </w:tcPr>
          <w:p w14:paraId="672EE0B8" w14:textId="77777777" w:rsidR="00C13E32" w:rsidRPr="00A31EA2" w:rsidRDefault="00C13E32" w:rsidP="00CB482F">
            <w:pPr>
              <w:spacing w:after="0" w:line="336"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 xml:space="preserve">Yuqori </w:t>
            </w:r>
          </w:p>
        </w:tc>
        <w:tc>
          <w:tcPr>
            <w:tcW w:w="1134" w:type="dxa"/>
            <w:tcBorders>
              <w:top w:val="single" w:sz="4" w:space="0" w:color="auto"/>
              <w:left w:val="single" w:sz="4" w:space="0" w:color="auto"/>
              <w:bottom w:val="single" w:sz="4" w:space="0" w:color="auto"/>
              <w:right w:val="single" w:sz="4" w:space="0" w:color="auto"/>
            </w:tcBorders>
            <w:vAlign w:val="center"/>
          </w:tcPr>
          <w:p w14:paraId="0C6FEB42" w14:textId="77777777" w:rsidR="00C13E32" w:rsidRPr="00A31EA2" w:rsidRDefault="00C13E32" w:rsidP="00CB482F">
            <w:pPr>
              <w:spacing w:after="0" w:line="336"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Yaxshi</w:t>
            </w:r>
          </w:p>
        </w:tc>
        <w:tc>
          <w:tcPr>
            <w:tcW w:w="1418" w:type="dxa"/>
            <w:tcBorders>
              <w:top w:val="single" w:sz="4" w:space="0" w:color="auto"/>
              <w:left w:val="single" w:sz="4" w:space="0" w:color="auto"/>
              <w:bottom w:val="single" w:sz="4" w:space="0" w:color="auto"/>
              <w:right w:val="single" w:sz="4" w:space="0" w:color="auto"/>
            </w:tcBorders>
            <w:vAlign w:val="center"/>
          </w:tcPr>
          <w:p w14:paraId="3CA0F27B" w14:textId="77777777" w:rsidR="00C13E32" w:rsidRPr="00A31EA2" w:rsidRDefault="00C13E32" w:rsidP="00CB482F">
            <w:pPr>
              <w:spacing w:after="0" w:line="336" w:lineRule="auto"/>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O‘rta</w:t>
            </w:r>
          </w:p>
        </w:tc>
        <w:tc>
          <w:tcPr>
            <w:tcW w:w="1417" w:type="dxa"/>
            <w:tcBorders>
              <w:top w:val="single" w:sz="4" w:space="0" w:color="auto"/>
              <w:left w:val="single" w:sz="4" w:space="0" w:color="auto"/>
              <w:bottom w:val="single" w:sz="4" w:space="0" w:color="auto"/>
              <w:right w:val="single" w:sz="4" w:space="0" w:color="auto"/>
            </w:tcBorders>
            <w:vAlign w:val="center"/>
          </w:tcPr>
          <w:p w14:paraId="058338AC" w14:textId="77777777" w:rsidR="00C13E32" w:rsidRPr="00A31EA2" w:rsidRDefault="00C13E32" w:rsidP="00CB482F">
            <w:pPr>
              <w:spacing w:after="0" w:line="336" w:lineRule="auto"/>
              <w:ind w:hanging="82"/>
              <w:jc w:val="center"/>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b/>
                <w:bCs/>
                <w:color w:val="000000" w:themeColor="text1"/>
                <w:sz w:val="28"/>
                <w:szCs w:val="28"/>
                <w:lang w:val="uz-Cyrl-UZ" w:eastAsia="ru-RU"/>
              </w:rPr>
              <w:t>Past</w:t>
            </w:r>
          </w:p>
        </w:tc>
      </w:tr>
      <w:tr w:rsidR="00C13E32" w:rsidRPr="00A31EA2" w14:paraId="33D28653"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28AC111F"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Tajriba sinfi </w:t>
            </w:r>
          </w:p>
        </w:tc>
        <w:tc>
          <w:tcPr>
            <w:tcW w:w="1701" w:type="dxa"/>
            <w:tcBorders>
              <w:top w:val="single" w:sz="4" w:space="0" w:color="auto"/>
              <w:left w:val="single" w:sz="4" w:space="0" w:color="auto"/>
              <w:bottom w:val="single" w:sz="4" w:space="0" w:color="auto"/>
              <w:right w:val="single" w:sz="4" w:space="0" w:color="auto"/>
            </w:tcBorders>
          </w:tcPr>
          <w:p w14:paraId="6C1998D8"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2D09745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89</w:t>
            </w:r>
          </w:p>
        </w:tc>
        <w:tc>
          <w:tcPr>
            <w:tcW w:w="1134" w:type="dxa"/>
            <w:tcBorders>
              <w:top w:val="single" w:sz="4" w:space="0" w:color="auto"/>
              <w:left w:val="single" w:sz="4" w:space="0" w:color="auto"/>
              <w:bottom w:val="single" w:sz="4" w:space="0" w:color="auto"/>
              <w:right w:val="single" w:sz="4" w:space="0" w:color="auto"/>
            </w:tcBorders>
          </w:tcPr>
          <w:p w14:paraId="5EC19176"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54</w:t>
            </w:r>
          </w:p>
        </w:tc>
        <w:tc>
          <w:tcPr>
            <w:tcW w:w="1418" w:type="dxa"/>
            <w:tcBorders>
              <w:top w:val="single" w:sz="4" w:space="0" w:color="auto"/>
              <w:left w:val="single" w:sz="4" w:space="0" w:color="auto"/>
              <w:bottom w:val="single" w:sz="4" w:space="0" w:color="auto"/>
              <w:right w:val="single" w:sz="4" w:space="0" w:color="auto"/>
            </w:tcBorders>
          </w:tcPr>
          <w:p w14:paraId="42F643DE"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58</w:t>
            </w:r>
          </w:p>
        </w:tc>
        <w:tc>
          <w:tcPr>
            <w:tcW w:w="1417" w:type="dxa"/>
            <w:tcBorders>
              <w:top w:val="single" w:sz="4" w:space="0" w:color="auto"/>
              <w:left w:val="single" w:sz="4" w:space="0" w:color="auto"/>
              <w:bottom w:val="single" w:sz="4" w:space="0" w:color="auto"/>
              <w:right w:val="single" w:sz="4" w:space="0" w:color="auto"/>
            </w:tcBorders>
          </w:tcPr>
          <w:p w14:paraId="7C9679F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15</w:t>
            </w:r>
          </w:p>
        </w:tc>
      </w:tr>
      <w:tr w:rsidR="00C13E32" w:rsidRPr="00A31EA2" w14:paraId="63307C37" w14:textId="77777777" w:rsidTr="00C13E32">
        <w:trPr>
          <w:cantSplit/>
        </w:trPr>
        <w:tc>
          <w:tcPr>
            <w:tcW w:w="2127" w:type="dxa"/>
            <w:tcBorders>
              <w:top w:val="single" w:sz="4" w:space="0" w:color="auto"/>
              <w:left w:val="single" w:sz="4" w:space="0" w:color="auto"/>
              <w:bottom w:val="single" w:sz="4" w:space="0" w:color="auto"/>
              <w:right w:val="single" w:sz="4" w:space="0" w:color="auto"/>
            </w:tcBorders>
          </w:tcPr>
          <w:p w14:paraId="2E77E69C" w14:textId="77777777" w:rsidR="00C13E32" w:rsidRPr="00A31EA2" w:rsidRDefault="00C13E32" w:rsidP="00CB482F">
            <w:pPr>
              <w:spacing w:after="0" w:line="336" w:lineRule="auto"/>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 </w:t>
            </w:r>
          </w:p>
        </w:tc>
        <w:tc>
          <w:tcPr>
            <w:tcW w:w="1701" w:type="dxa"/>
            <w:tcBorders>
              <w:top w:val="single" w:sz="4" w:space="0" w:color="auto"/>
              <w:left w:val="single" w:sz="4" w:space="0" w:color="auto"/>
              <w:bottom w:val="single" w:sz="4" w:space="0" w:color="auto"/>
              <w:right w:val="single" w:sz="4" w:space="0" w:color="auto"/>
            </w:tcBorders>
          </w:tcPr>
          <w:p w14:paraId="48D6BAF3"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216</w:t>
            </w:r>
          </w:p>
        </w:tc>
        <w:tc>
          <w:tcPr>
            <w:tcW w:w="1417" w:type="dxa"/>
            <w:tcBorders>
              <w:top w:val="single" w:sz="4" w:space="0" w:color="auto"/>
              <w:left w:val="single" w:sz="4" w:space="0" w:color="auto"/>
              <w:bottom w:val="single" w:sz="4" w:space="0" w:color="auto"/>
              <w:right w:val="single" w:sz="4" w:space="0" w:color="auto"/>
            </w:tcBorders>
          </w:tcPr>
          <w:p w14:paraId="70CED2A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52</w:t>
            </w:r>
          </w:p>
        </w:tc>
        <w:tc>
          <w:tcPr>
            <w:tcW w:w="1134" w:type="dxa"/>
            <w:tcBorders>
              <w:top w:val="single" w:sz="4" w:space="0" w:color="auto"/>
              <w:left w:val="single" w:sz="4" w:space="0" w:color="auto"/>
              <w:bottom w:val="single" w:sz="4" w:space="0" w:color="auto"/>
              <w:right w:val="single" w:sz="4" w:space="0" w:color="auto"/>
            </w:tcBorders>
          </w:tcPr>
          <w:p w14:paraId="4974D485"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50</w:t>
            </w:r>
          </w:p>
        </w:tc>
        <w:tc>
          <w:tcPr>
            <w:tcW w:w="1418" w:type="dxa"/>
            <w:tcBorders>
              <w:top w:val="single" w:sz="4" w:space="0" w:color="auto"/>
              <w:left w:val="single" w:sz="4" w:space="0" w:color="auto"/>
              <w:bottom w:val="single" w:sz="4" w:space="0" w:color="auto"/>
              <w:right w:val="single" w:sz="4" w:space="0" w:color="auto"/>
            </w:tcBorders>
          </w:tcPr>
          <w:p w14:paraId="2209C976"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58</w:t>
            </w:r>
          </w:p>
        </w:tc>
        <w:tc>
          <w:tcPr>
            <w:tcW w:w="1417" w:type="dxa"/>
            <w:tcBorders>
              <w:top w:val="single" w:sz="4" w:space="0" w:color="auto"/>
              <w:left w:val="single" w:sz="4" w:space="0" w:color="auto"/>
              <w:bottom w:val="single" w:sz="4" w:space="0" w:color="auto"/>
              <w:right w:val="single" w:sz="4" w:space="0" w:color="auto"/>
            </w:tcBorders>
          </w:tcPr>
          <w:p w14:paraId="6C8270DB" w14:textId="77777777" w:rsidR="00C13E32" w:rsidRPr="00A31EA2" w:rsidRDefault="00C13E32" w:rsidP="00CB482F">
            <w:pPr>
              <w:spacing w:after="0" w:line="336" w:lineRule="auto"/>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56</w:t>
            </w:r>
          </w:p>
        </w:tc>
      </w:tr>
    </w:tbl>
    <w:p w14:paraId="561A3128" w14:textId="77777777" w:rsidR="00C13E32" w:rsidRPr="00A31EA2" w:rsidRDefault="00C13E32" w:rsidP="00CB482F">
      <w:pPr>
        <w:spacing w:after="0" w:line="336" w:lineRule="auto"/>
        <w:ind w:left="720"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yakunidagi o‘zlashtirish ko‘rsatkichlari va o‘quvchilar soni bo‘yicha mos ravishda yuqoridagi kabi belgilashlar kiritamiz.</w:t>
      </w:r>
    </w:p>
    <w:p w14:paraId="45DCA9F1"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Tajriba sinfidagi o‘zlashtirish ko‘rsatkichlari:</w:t>
      </w:r>
    </w:p>
    <w:p w14:paraId="3D70574C" w14:textId="77777777" w:rsidR="00C13E32" w:rsidRPr="00A31EA2" w:rsidRDefault="008A29E5"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89;</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15;</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n=</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(2)</w:t>
      </w:r>
    </w:p>
    <w:p w14:paraId="19D1C2C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Nazorat sinfidagi o‘zlashtirish ko‘rsatkichlari: </w:t>
      </w:r>
    </w:p>
    <w:p w14:paraId="1F2ACAD4" w14:textId="77777777" w:rsidR="00C13E32" w:rsidRPr="00A31EA2" w:rsidRDefault="008A29E5" w:rsidP="00CB482F">
      <w:pPr>
        <w:shd w:val="clear" w:color="auto" w:fill="FFFFFF"/>
        <w:spacing w:after="0" w:line="336" w:lineRule="auto"/>
        <w:ind w:left="284" w:right="-4" w:firstLine="720"/>
        <w:jc w:val="both"/>
        <w:rPr>
          <w:rFonts w:ascii="Times New Roman" w:eastAsia="Arial" w:hAnsi="Times New Roman" w:cs="Times New Roman"/>
          <w:color w:val="000000" w:themeColor="text1"/>
          <w:sz w:val="28"/>
          <w:szCs w:val="28"/>
          <w:lang w:val="uz-Cyrl-UZ" w:eastAsia="ru-RU"/>
        </w:rPr>
      </w:p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50;</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58;</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56;</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r>
          <w:rPr>
            <w:rFonts w:ascii="Cambria Math" w:eastAsia="Arial" w:hAnsi="Cambria Math" w:cs="Times New Roman"/>
            <w:color w:val="000000" w:themeColor="text1"/>
            <w:sz w:val="28"/>
            <w:szCs w:val="28"/>
            <w:lang w:val="uz-Cyrl-UZ" w:eastAsia="ru-RU"/>
          </w:rPr>
          <m:t>m=</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=216</m:t>
            </m:r>
          </m:e>
        </m:nary>
      </m:oMath>
      <w:r w:rsidR="00C13E32" w:rsidRPr="00A31EA2">
        <w:rPr>
          <w:rFonts w:ascii="Times New Roman" w:eastAsia="Arial" w:hAnsi="Times New Roman" w:cs="Times New Roman"/>
          <w:color w:val="000000" w:themeColor="text1"/>
          <w:position w:val="-28"/>
          <w:sz w:val="28"/>
          <w:szCs w:val="28"/>
          <w:lang w:val="uz-Cyrl-UZ" w:eastAsia="ru-RU"/>
        </w:rPr>
        <w:t xml:space="preserve"> (3)</w:t>
      </w:r>
    </w:p>
    <w:p w14:paraId="47B3DBC4"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 tanlanmalarga mos kelgan diagramma quyidagicha ko‘rinishni oladi:</w:t>
      </w:r>
    </w:p>
    <w:p w14:paraId="5A02C33F"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p>
    <w:p w14:paraId="370927F2" w14:textId="22B5B836" w:rsidR="00C13E32" w:rsidRPr="00A31EA2" w:rsidRDefault="003B6076"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r w:rsidRPr="00FC0D66">
        <w:rPr>
          <w:noProof/>
          <w:color w:val="000000"/>
          <w:lang w:eastAsia="ru-RU"/>
        </w:rPr>
        <w:drawing>
          <wp:inline distT="0" distB="0" distL="0" distR="0" wp14:anchorId="3068ACFC" wp14:editId="3AC11052">
            <wp:extent cx="4575175" cy="2746375"/>
            <wp:effectExtent l="0" t="0" r="0" b="0"/>
            <wp:docPr id="17"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754E4381" w14:textId="77777777" w:rsidR="00C13E32" w:rsidRPr="00A31EA2" w:rsidRDefault="00C13E32" w:rsidP="00CB482F">
      <w:pPr>
        <w:spacing w:after="0" w:line="336" w:lineRule="auto"/>
        <w:ind w:firstLine="720"/>
        <w:jc w:val="center"/>
        <w:rPr>
          <w:rFonts w:ascii="Times New Roman" w:eastAsia="Arial" w:hAnsi="Times New Roman" w:cs="Times New Roman"/>
          <w:i/>
          <w:iCs/>
          <w:color w:val="000000" w:themeColor="text1"/>
          <w:sz w:val="28"/>
          <w:szCs w:val="28"/>
          <w:lang w:val="uz-Cyrl-UZ" w:eastAsia="ru-RU"/>
        </w:rPr>
      </w:pPr>
      <w:r w:rsidRPr="00A31EA2">
        <w:rPr>
          <w:rFonts w:ascii="Times New Roman" w:eastAsia="Arial" w:hAnsi="Times New Roman" w:cs="Times New Roman"/>
          <w:i/>
          <w:iCs/>
          <w:color w:val="000000" w:themeColor="text1"/>
          <w:sz w:val="28"/>
          <w:szCs w:val="28"/>
          <w:lang w:val="uz-Cyrl-UZ" w:eastAsia="ru-RU"/>
        </w:rPr>
        <w:t>3.2-rasm. Tajriba yakunidagi o‘zlashtirish ko‘rsatkichlari.</w:t>
      </w:r>
    </w:p>
    <w:p w14:paraId="21C03511" w14:textId="77777777" w:rsidR="002E2515" w:rsidRDefault="002E2515" w:rsidP="00CB482F">
      <w:pPr>
        <w:spacing w:after="0" w:line="336" w:lineRule="auto"/>
        <w:ind w:firstLine="720"/>
        <w:jc w:val="center"/>
        <w:rPr>
          <w:rFonts w:ascii="Times New Roman" w:eastAsia="Arial" w:hAnsi="Times New Roman" w:cs="Times New Roman"/>
          <w:bCs/>
          <w:color w:val="000000" w:themeColor="text1"/>
          <w:sz w:val="28"/>
          <w:szCs w:val="28"/>
          <w:lang w:val="uz-Cyrl-UZ" w:eastAsia="ru-RU"/>
        </w:rPr>
      </w:pPr>
      <w:r w:rsidRPr="002E2515">
        <w:rPr>
          <w:rFonts w:ascii="Times New Roman" w:eastAsia="Arial" w:hAnsi="Times New Roman" w:cs="Times New Roman"/>
          <w:color w:val="000000" w:themeColor="text1"/>
          <w:sz w:val="28"/>
          <w:szCs w:val="28"/>
          <w:lang w:val="uz-Cyrl-UZ" w:eastAsia="ru-RU"/>
        </w:rPr>
        <w:t xml:space="preserve">3.2-rasm. </w:t>
      </w:r>
      <w:r w:rsidRPr="00A31EA2">
        <w:rPr>
          <w:rFonts w:ascii="Times New Roman" w:eastAsia="Arial" w:hAnsi="Times New Roman" w:cs="Times New Roman"/>
          <w:bCs/>
          <w:color w:val="000000" w:themeColor="text1"/>
          <w:sz w:val="28"/>
          <w:szCs w:val="28"/>
          <w:lang w:val="uz-Cyrl-UZ" w:eastAsia="ru-RU"/>
        </w:rPr>
        <w:t>Tajriba yakunida o‘quvchilarning kreativ-ijodkorlik faoliyati</w:t>
      </w:r>
    </w:p>
    <w:p w14:paraId="65C0812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 o‘tkazishni qulaylashtirish maqsadida (1) formula asosida hisoblaymiz.</w:t>
      </w:r>
    </w:p>
    <w:p w14:paraId="25287770" w14:textId="77777777" w:rsidR="00C13E32" w:rsidRPr="00A31EA2" w:rsidRDefault="008A29E5" w:rsidP="00CB482F">
      <w:pPr>
        <w:shd w:val="clear" w:color="auto" w:fill="FFFFFF"/>
        <w:spacing w:after="0" w:line="336" w:lineRule="auto"/>
        <w:ind w:left="284" w:right="-4" w:firstLine="720"/>
        <w:jc w:val="center"/>
        <w:rPr>
          <w:rFonts w:ascii="Times New Roman" w:eastAsia="Arial" w:hAnsi="Times New Roman" w:cs="Times New Roman"/>
          <w:color w:val="000000" w:themeColor="text1"/>
          <w:sz w:val="28"/>
          <w:szCs w:val="28"/>
          <w:lang w:val="uz-Cyrl-UZ" w:eastAsia="ru-RU"/>
        </w:rPr>
      </w:pPr>
      <m:oMathPara>
        <m:oMathParaPr>
          <m:jc m:val="center"/>
        </m:oMathParaPr>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0,41;</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0,25;</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0,07;</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=1</m:t>
              </m:r>
            </m:e>
          </m:nary>
        </m:oMath>
      </m:oMathPara>
    </w:p>
    <w:p w14:paraId="1C7AC03B" w14:textId="77777777" w:rsidR="00C13E32" w:rsidRPr="00A31EA2" w:rsidRDefault="008A29E5" w:rsidP="00CB482F">
      <w:pPr>
        <w:shd w:val="clear" w:color="auto" w:fill="FFFFFF"/>
        <w:tabs>
          <w:tab w:val="right" w:pos="9359"/>
        </w:tabs>
        <w:spacing w:after="0" w:line="336" w:lineRule="auto"/>
        <w:ind w:left="284" w:right="-4" w:firstLine="720"/>
        <w:jc w:val="center"/>
        <w:rPr>
          <w:rFonts w:ascii="Times New Roman" w:eastAsia="Arial" w:hAnsi="Times New Roman" w:cs="Times New Roman"/>
          <w:color w:val="000000" w:themeColor="text1"/>
          <w:sz w:val="28"/>
          <w:szCs w:val="28"/>
          <w:lang w:val="uz-Cyrl-UZ" w:eastAsia="ru-RU"/>
        </w:rPr>
      </w:pPr>
      <m:oMathPara>
        <m:oMath>
          <m:d>
            <m:dPr>
              <m:begChr m:val="{"/>
              <m:endChr m:val=""/>
              <m:ctrlPr>
                <w:rPr>
                  <w:rFonts w:ascii="Cambria Math" w:eastAsia="Arial" w:hAnsi="Cambria Math" w:cs="Times New Roman"/>
                  <w:i/>
                  <w:color w:val="000000" w:themeColor="text1"/>
                  <w:sz w:val="28"/>
                  <w:szCs w:val="28"/>
                  <w:lang w:val="uz-Cyrl-UZ" w:eastAsia="ru-RU"/>
                </w:rPr>
              </m:ctrlPr>
            </m:dPr>
            <m:e>
              <m:eqArr>
                <m:eqArrPr>
                  <m:ctrlPr>
                    <w:rPr>
                      <w:rFonts w:ascii="Cambria Math" w:eastAsia="Arial" w:hAnsi="Cambria Math" w:cs="Times New Roman"/>
                      <w:i/>
                      <w:color w:val="000000" w:themeColor="text1"/>
                      <w:sz w:val="28"/>
                      <w:szCs w:val="28"/>
                      <w:lang w:val="uz-Cyrl-UZ" w:eastAsia="ru-RU"/>
                    </w:rPr>
                  </m:ctrlPr>
                </m:eqArrPr>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Y</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2;</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1;</m:t>
                  </m:r>
                  <m:r>
                    <m:rPr>
                      <m:nor/>
                    </m:rPr>
                    <w:rPr>
                      <w:rFonts w:ascii="Cambria Math" w:eastAsia="Arial" w:hAnsi="Times New Roman" w:cs="Times New Roman"/>
                      <w:color w:val="000000" w:themeColor="text1"/>
                      <w:sz w:val="28"/>
                      <w:szCs w:val="28"/>
                      <w:lang w:val="uz-Cyrl-UZ" w:eastAsia="ru-RU"/>
                    </w:rPr>
                    <m:t xml:space="preserve"> </m:t>
                  </m:r>
                  <m:ctrlPr>
                    <w:rPr>
                      <w:rFonts w:ascii="Cambria Math" w:eastAsia="Arial" w:hAnsi="Cambria Math" w:cs="Times New Roman"/>
                      <w:color w:val="000000" w:themeColor="text1"/>
                      <w:sz w:val="28"/>
                      <w:szCs w:val="28"/>
                      <w:lang w:val="uz-Cyrl-UZ" w:eastAsia="ru-RU"/>
                    </w:rPr>
                  </m:ctrlPr>
                </m:e>
                <m:e>
                  <m:r>
                    <w:rPr>
                      <w:rFonts w:ascii="Cambria Math" w:eastAsia="Arial" w:hAnsi="Cambria Math" w:cs="Times New Roman"/>
                      <w:color w:val="000000" w:themeColor="text1"/>
                      <w:sz w:val="28"/>
                      <w:szCs w:val="28"/>
                      <w:lang w:val="uz-Cyrl-UZ" w:eastAsia="ru-RU"/>
                    </w:rPr>
                    <m:t>&amp;</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0,24;</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0,23;</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0,27;</m:t>
                  </m:r>
                  <m:r>
                    <m:rPr>
                      <m:nor/>
                    </m:rPr>
                    <w:rPr>
                      <w:rFonts w:ascii="Cambria Math" w:eastAsia="Arial" w:hAnsi="Times New Roman" w:cs="Times New Roman"/>
                      <w:color w:val="000000" w:themeColor="text1"/>
                      <w:sz w:val="28"/>
                      <w:szCs w:val="28"/>
                      <w:lang w:val="uz-Cyrl-UZ" w:eastAsia="ru-RU"/>
                    </w:rPr>
                    <m:t xml:space="preserve"> </m:t>
                  </m:r>
                  <m:r>
                    <m:rPr>
                      <m:nor/>
                    </m:rPr>
                    <w:rPr>
                      <w:rFonts w:ascii="Times New Roman" w:eastAsia="Arial" w:hAnsi="Times New Roman" w:cs="Times New Roman"/>
                      <w:color w:val="000000" w:themeColor="text1"/>
                      <w:sz w:val="28"/>
                      <w:szCs w:val="28"/>
                      <w:lang w:val="uz-Cyrl-UZ" w:eastAsia="ru-RU"/>
                    </w:rPr>
                    <m:t>0,26;</m:t>
                  </m:r>
                  <m:ctrlPr>
                    <w:rPr>
                      <w:rFonts w:ascii="Cambria Math" w:eastAsia="Arial" w:hAnsi="Cambria Math" w:cs="Times New Roman"/>
                      <w:color w:val="000000" w:themeColor="text1"/>
                      <w:sz w:val="28"/>
                      <w:szCs w:val="28"/>
                      <w:lang w:val="uz-Cyrl-UZ" w:eastAsia="ru-RU"/>
                    </w:rPr>
                  </m:ctrlPr>
                </m:e>
              </m:eqArr>
            </m:e>
          </m:d>
          <m:r>
            <m:rPr>
              <m:sty m:val="p"/>
            </m:rPr>
            <w:rPr>
              <w:rFonts w:ascii="Cambria Math" w:eastAsia="Arial" w:hAnsi="Cambria Math" w:cs="Times New Roman"/>
              <w:color w:val="000000" w:themeColor="text1"/>
              <w:sz w:val="28"/>
              <w:szCs w:val="28"/>
              <w:lang w:val="uz-Cyrl-UZ" w:eastAsia="ru-RU"/>
            </w:rPr>
            <m:t xml:space="preserve"> </m:t>
          </m:r>
          <m:nary>
            <m:naryPr>
              <m:chr m:val="∑"/>
              <m:ctrlPr>
                <w:rPr>
                  <w:rFonts w:ascii="Cambria Math" w:eastAsia="Arial" w:hAnsi="Cambria Math" w:cs="Times New Roman"/>
                  <w:i/>
                  <w:color w:val="000000" w:themeColor="text1"/>
                  <w:sz w:val="28"/>
                  <w:szCs w:val="28"/>
                  <w:lang w:val="uz-Cyrl-UZ" w:eastAsia="ru-RU"/>
                </w:rPr>
              </m:ctrlPr>
            </m:naryPr>
            <m:sub>
              <m:r>
                <w:rPr>
                  <w:rFonts w:ascii="Cambria Math" w:eastAsia="Arial" w:hAnsi="Cambria Math" w:cs="Times New Roman"/>
                  <w:color w:val="000000" w:themeColor="text1"/>
                  <w:sz w:val="28"/>
                  <w:szCs w:val="28"/>
                  <w:lang w:val="uz-Cyrl-UZ" w:eastAsia="ru-RU"/>
                </w:rPr>
                <m:t>j=1</m:t>
              </m:r>
            </m:sub>
            <m:sup>
              <m:r>
                <w:rPr>
                  <w:rFonts w:ascii="Cambria Math" w:eastAsia="Arial" w:hAnsi="Cambria Math" w:cs="Times New Roman"/>
                  <w:color w:val="000000" w:themeColor="text1"/>
                  <w:sz w:val="28"/>
                  <w:szCs w:val="28"/>
                  <w:lang w:val="uz-Cyrl-UZ" w:eastAsia="ru-RU"/>
                </w:rPr>
                <m:t>4</m:t>
              </m:r>
            </m:sup>
            <m:e>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q</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=1</m:t>
              </m:r>
            </m:e>
          </m:nary>
        </m:oMath>
      </m:oMathPara>
    </w:p>
    <w:p w14:paraId="2C2D6848"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Statistik tahlilni har ikki sinf bo‘yicha o‘rtacha o‘zlashtirishlarini hisoblab, qiyoslashdan boshlaymiz. O‘rtacha o‘zlashtirish ko‘rsatkichlari quyidagi natijalarni berdi:</w:t>
      </w:r>
    </w:p>
    <w:p w14:paraId="65066B9E" w14:textId="77777777" w:rsidR="00C13E32" w:rsidRPr="00A31EA2" w:rsidRDefault="008A29E5" w:rsidP="00CB482F">
      <w:pPr>
        <w:shd w:val="clear" w:color="auto" w:fill="FFFFFF"/>
        <w:spacing w:after="0" w:line="336" w:lineRule="auto"/>
        <w:ind w:left="567" w:right="-4" w:firstLine="720"/>
        <w:jc w:val="center"/>
        <w:rPr>
          <w:rFonts w:ascii="Times New Roman" w:eastAsia="Arial" w:hAnsi="Times New Roman" w:cs="Times New Roman"/>
          <w:color w:val="000000" w:themeColor="text1"/>
          <w:sz w:val="28"/>
          <w:szCs w:val="28"/>
          <w:lang w:val="uz-Cyrl-UZ" w:eastAsia="ru-RU"/>
        </w:rPr>
      </w:pPr>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i=1</m:t>
            </m:r>
          </m:sub>
          <m:sup>
            <m:r>
              <w:rPr>
                <w:rFonts w:ascii="Cambria Math" w:eastAsia="Arial" w:hAnsi="Cambria Math" w:cs="Times New Roman"/>
                <w:color w:val="000000" w:themeColor="text1"/>
                <w:sz w:val="28"/>
                <w:szCs w:val="28"/>
                <w:lang w:val="uz-Cyrl-UZ"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P</m:t>
                </m:r>
              </m:e>
              <m:sub>
                <m:r>
                  <w:rPr>
                    <w:rFonts w:ascii="Cambria Math" w:eastAsia="Arial" w:hAnsi="Cambria Math" w:cs="Times New Roman"/>
                    <w:color w:val="000000" w:themeColor="text1"/>
                    <w:sz w:val="28"/>
                    <w:szCs w:val="28"/>
                    <w:lang w:val="uz-Cyrl-UZ" w:eastAsia="ru-RU"/>
                  </w:rPr>
                  <m:t>i</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i</m:t>
                </m:r>
              </m:sub>
            </m:sSub>
            <m:r>
              <w:rPr>
                <w:rFonts w:ascii="Cambria Math" w:eastAsia="Arial" w:hAnsi="Cambria Math" w:cs="Times New Roman"/>
                <w:color w:val="000000" w:themeColor="text1"/>
                <w:sz w:val="28"/>
                <w:szCs w:val="28"/>
                <w:lang w:val="uz-Cyrl-UZ" w:eastAsia="ru-RU"/>
              </w:rPr>
              <m:t>=0,41⋅4+0,25⋅3+0,27⋅2+0,07⋅1</m:t>
            </m:r>
          </m:e>
        </m:nary>
        <m:r>
          <w:rPr>
            <w:rFonts w:ascii="Cambria Math" w:eastAsia="Arial" w:hAnsi="Cambria Math" w:cs="Times New Roman"/>
            <w:color w:val="000000" w:themeColor="text1"/>
            <w:sz w:val="28"/>
            <w:szCs w:val="28"/>
            <w:lang w:val="uz-Cyrl-UZ" w:eastAsia="ru-RU"/>
          </w:rPr>
          <m:t>=1,64+0,75+0,54+0,07=3</m:t>
        </m:r>
      </m:oMath>
      <w:r w:rsidR="00C13E32" w:rsidRPr="00A31EA2">
        <w:rPr>
          <w:rFonts w:ascii="Times New Roman" w:eastAsia="Arial" w:hAnsi="Times New Roman" w:cs="Times New Roman"/>
          <w:color w:val="000000" w:themeColor="text1"/>
          <w:sz w:val="28"/>
          <w:szCs w:val="28"/>
          <w:lang w:val="uz-Cyrl-UZ" w:eastAsia="ru-RU"/>
        </w:rPr>
        <w:t xml:space="preserve"> </w:t>
      </w:r>
    </w:p>
    <w:p w14:paraId="425B87F5" w14:textId="77777777" w:rsidR="00C13E32" w:rsidRPr="00A31EA2" w:rsidRDefault="00C13E32" w:rsidP="00CB482F">
      <w:pPr>
        <w:shd w:val="clear" w:color="auto" w:fill="FFFFFF"/>
        <w:spacing w:after="0" w:line="336" w:lineRule="auto"/>
        <w:ind w:left="567" w:right="-4"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Foizda </w:t>
      </w:r>
      <m:oMath>
        <m:bar>
          <m:barPr>
            <m:pos m:val="top"/>
            <m:ctrlPr>
              <w:rPr>
                <w:rFonts w:ascii="Cambria Math" w:eastAsia="Arial" w:hAnsi="Cambria Math" w:cs="Times New Roman"/>
                <w:i/>
                <w:color w:val="000000" w:themeColor="text1"/>
                <w:sz w:val="28"/>
                <w:szCs w:val="28"/>
                <w:lang w:val="uz-Cyrl-UZ" w:eastAsia="ru-RU"/>
              </w:rPr>
            </m:ctrlPr>
          </m:barPr>
          <m:e>
            <m:r>
              <w:rPr>
                <w:rFonts w:ascii="Cambria Math" w:eastAsia="Arial" w:hAnsi="Cambria Math" w:cs="Times New Roman"/>
                <w:color w:val="000000" w:themeColor="text1"/>
                <w:sz w:val="28"/>
                <w:szCs w:val="28"/>
                <w:lang w:val="uz-Cyrl-UZ" w:eastAsia="ru-RU"/>
              </w:rPr>
              <m:t>X</m:t>
            </m:r>
          </m:e>
        </m:bar>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3</m:t>
            </m:r>
          </m:num>
          <m:den>
            <m:r>
              <w:rPr>
                <w:rFonts w:ascii="Cambria Math" w:eastAsia="Arial" w:hAnsi="Cambria Math" w:cs="Times New Roman"/>
                <w:color w:val="000000" w:themeColor="text1"/>
                <w:sz w:val="28"/>
                <w:szCs w:val="28"/>
                <w:lang w:val="uz-Cyrl-UZ" w:eastAsia="ru-RU"/>
              </w:rPr>
              <m:t>4</m:t>
            </m:r>
          </m:den>
        </m:f>
        <m:r>
          <w:rPr>
            <w:rFonts w:ascii="Cambria Math" w:eastAsia="Arial" w:hAnsi="Cambria Math" w:cs="Times New Roman"/>
            <w:color w:val="000000" w:themeColor="text1"/>
            <w:sz w:val="28"/>
            <w:szCs w:val="28"/>
            <w:lang w:val="uz-Cyrl-UZ" w:eastAsia="ru-RU"/>
          </w:rPr>
          <m:t>⋅100%=75 %</m:t>
        </m:r>
      </m:oMath>
    </w:p>
    <w:p w14:paraId="4C7B89A3" w14:textId="77777777" w:rsidR="00C13E32" w:rsidRPr="00A31EA2" w:rsidRDefault="008A29E5" w:rsidP="00CB482F">
      <w:pPr>
        <w:shd w:val="clear" w:color="auto" w:fill="FFFFFF"/>
        <w:spacing w:after="0" w:line="336" w:lineRule="auto"/>
        <w:ind w:left="284" w:right="-4" w:firstLine="720"/>
        <w:jc w:val="center"/>
        <w:rPr>
          <w:rFonts w:ascii="Times New Roman" w:eastAsia="Arial" w:hAnsi="Times New Roman" w:cs="Times New Roman"/>
          <w:color w:val="000000" w:themeColor="text1"/>
          <w:sz w:val="28"/>
          <w:szCs w:val="28"/>
          <w:lang w:eastAsia="ru-RU"/>
        </w:rPr>
      </w:pPr>
      <m:oMathPara>
        <m:oMath>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Sub>
              <m:r>
                <w:rPr>
                  <w:rFonts w:ascii="Cambria Math" w:eastAsia="Arial" w:hAnsi="Cambria Math" w:cs="Times New Roman"/>
                  <w:color w:val="000000" w:themeColor="text1"/>
                  <w:sz w:val="28"/>
                  <w:szCs w:val="28"/>
                  <w:lang w:eastAsia="ru-RU"/>
                </w:rPr>
                <m:t>=0,24⋅4+0,23⋅3+0,27⋅2+0,26⋅1</m:t>
              </m:r>
            </m:e>
          </m:nary>
          <m:r>
            <w:rPr>
              <w:rFonts w:ascii="Cambria Math" w:eastAsia="Arial" w:hAnsi="Cambria Math" w:cs="Times New Roman"/>
              <w:color w:val="000000" w:themeColor="text1"/>
              <w:sz w:val="28"/>
              <w:szCs w:val="28"/>
              <w:lang w:eastAsia="ru-RU"/>
            </w:rPr>
            <m:t>=0,96+0,69+0,54+0,26=2,45</m:t>
          </m:r>
        </m:oMath>
      </m:oMathPara>
    </w:p>
    <w:p w14:paraId="3A5BFE91" w14:textId="77777777" w:rsidR="00C13E32" w:rsidRPr="00A31EA2" w:rsidRDefault="00C13E32" w:rsidP="00CB482F">
      <w:pPr>
        <w:shd w:val="clear" w:color="auto" w:fill="FFFFFF"/>
        <w:spacing w:after="0" w:line="336" w:lineRule="auto"/>
        <w:ind w:left="284" w:right="-4"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Foizda </w:t>
      </w:r>
      <w:r w:rsidRPr="00A31EA2">
        <w:rPr>
          <w:rFonts w:ascii="Times New Roman" w:eastAsia="Arial" w:hAnsi="Times New Roman" w:cs="Times New Roman"/>
          <w:color w:val="000000" w:themeColor="text1"/>
          <w:position w:val="-24"/>
          <w:sz w:val="28"/>
          <w:szCs w:val="28"/>
          <w:lang w:val="uz-Cyrl-UZ" w:eastAsia="ru-RU"/>
        </w:rPr>
        <w:object w:dxaOrig="2780" w:dyaOrig="620" w14:anchorId="52CDE074">
          <v:shape id="_x0000_i1029" type="#_x0000_t75" style="width:148.95pt;height:33.5pt" o:ole="">
            <v:imagedata r:id="rId90" o:title=""/>
          </v:shape>
          <o:OLEObject Type="Embed" ProgID="Equation.3" ShapeID="_x0000_i1029" DrawAspect="Content" ObjectID="_1803536190" r:id="rId91"/>
        </w:object>
      </w:r>
    </w:p>
    <w:p w14:paraId="7641DE09"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Demak, tajriba yakunida tajriba sinfidagi va nazorat sinfidagi iqtidorli o‘quvchilarda (75 – 61,25)</w:t>
      </w:r>
      <w:r w:rsidRPr="00A31EA2">
        <w:rPr>
          <w:rFonts w:ascii="Times New Roman" w:eastAsia="Arial" w:hAnsi="Times New Roman" w:cs="Times New Roman"/>
          <w:color w:val="000000" w:themeColor="text1"/>
          <w:position w:val="-6"/>
          <w:sz w:val="28"/>
          <w:szCs w:val="28"/>
          <w:lang w:eastAsia="ru-RU"/>
        </w:rPr>
        <w:object w:dxaOrig="279" w:dyaOrig="279" w14:anchorId="3F28928A">
          <v:shape id="_x0000_i1030" type="#_x0000_t75" style="width:14.9pt;height:14.9pt" o:ole="">
            <v:imagedata r:id="rId85" o:title=""/>
          </v:shape>
          <o:OLEObject Type="Embed" ProgID="Equation.3" ShapeID="_x0000_i1030" DrawAspect="Content" ObjectID="_1803536191" r:id="rId92"/>
        </w:object>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13,75</w:t>
      </w:r>
      <w:r w:rsidRPr="00A31EA2">
        <w:rPr>
          <w:rFonts w:ascii="Times New Roman" w:eastAsia="Arial" w:hAnsi="Times New Roman" w:cs="Times New Roman"/>
          <w:color w:val="000000" w:themeColor="text1"/>
          <w:position w:val="-6"/>
          <w:sz w:val="28"/>
          <w:szCs w:val="28"/>
          <w:lang w:eastAsia="ru-RU"/>
        </w:rPr>
        <w:object w:dxaOrig="279" w:dyaOrig="279" w14:anchorId="128A8E27">
          <v:shape id="_x0000_i1031" type="#_x0000_t75" style="width:14.9pt;height:14.9pt" o:ole="">
            <v:imagedata r:id="rId87" o:title=""/>
          </v:shape>
          <o:OLEObject Type="Embed" ProgID="Equation.3" ShapeID="_x0000_i1031" DrawAspect="Content" ObjectID="_1803536192" r:id="rId93"/>
        </w:object>
      </w:r>
      <w:r w:rsidRPr="00A31EA2">
        <w:rPr>
          <w:rFonts w:ascii="Times New Roman" w:eastAsia="Arial" w:hAnsi="Times New Roman" w:cs="Times New Roman"/>
          <w:color w:val="000000" w:themeColor="text1"/>
          <w:sz w:val="28"/>
          <w:szCs w:val="28"/>
          <w:lang w:val="uz-Cyrl-UZ" w:eastAsia="ru-RU"/>
        </w:rPr>
        <w:t xml:space="preserve">ga yuqori ekan. Bu esa o‘z navbatida </w:t>
      </w:r>
      <m:oMath>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75%</m:t>
            </m:r>
          </m:num>
          <m:den>
            <m:r>
              <w:rPr>
                <w:rFonts w:ascii="Cambria Math" w:eastAsia="Arial" w:hAnsi="Cambria Math" w:cs="Times New Roman"/>
                <w:color w:val="000000" w:themeColor="text1"/>
                <w:sz w:val="28"/>
                <w:szCs w:val="28"/>
                <w:lang w:val="uz-Cyrl-UZ" w:eastAsia="ru-RU"/>
              </w:rPr>
              <m:t>61,25%</m:t>
            </m:r>
          </m:den>
        </m:f>
        <m:r>
          <w:rPr>
            <w:rFonts w:ascii="Cambria Math" w:eastAsia="Arial" w:hAnsi="Cambria Math" w:cs="Times New Roman"/>
            <w:color w:val="000000" w:themeColor="text1"/>
            <w:sz w:val="28"/>
            <w:szCs w:val="28"/>
            <w:lang w:val="uz-Cyrl-UZ" w:eastAsia="ru-RU"/>
          </w:rPr>
          <m:t>=1,22</m:t>
        </m:r>
      </m:oMath>
      <w:r w:rsidRPr="00A31EA2">
        <w:rPr>
          <w:rFonts w:ascii="Times New Roman" w:eastAsia="Arial" w:hAnsi="Times New Roman" w:cs="Times New Roman"/>
          <w:color w:val="000000" w:themeColor="text1"/>
          <w:sz w:val="28"/>
          <w:szCs w:val="28"/>
          <w:lang w:val="uz-Cyrl-UZ" w:eastAsia="ru-RU"/>
        </w:rPr>
        <w:t xml:space="preserve"> barobar ortiqligini anglatadi. Bu ko‘rsatkichlar tajriba yakunida samaradorlikka erishilganini ko‘rsatadi.</w:t>
      </w:r>
    </w:p>
    <w:p w14:paraId="57EFE58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O‘zlashtirishni aniqlash jarayonida yo‘l qo‘yilishi mumkin bo‘lgan xatoliklarni aniqlash maqsadida dastlab o‘rtacha kvadratik va standart xatoliklarni aniqlaymiz.</w:t>
      </w:r>
    </w:p>
    <w:p w14:paraId="29460374"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Para>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P</m:t>
                  </m:r>
                </m:e>
                <m:sub>
                  <m:r>
                    <w:rPr>
                      <w:rFonts w:ascii="Cambria Math" w:eastAsia="Arial" w:hAnsi="Cambria Math" w:cs="Times New Roman"/>
                      <w:color w:val="000000" w:themeColor="text1"/>
                      <w:sz w:val="28"/>
                      <w:szCs w:val="28"/>
                      <w:lang w:eastAsia="ru-RU"/>
                    </w:rPr>
                    <m:t>i</m:t>
                  </m:r>
                </m:sub>
              </m:sSub>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X</m:t>
                  </m:r>
                </m:e>
                <m:sub>
                  <m:r>
                    <w:rPr>
                      <w:rFonts w:ascii="Cambria Math" w:eastAsia="Arial" w:hAnsi="Cambria Math" w:cs="Times New Roman"/>
                      <w:color w:val="000000" w:themeColor="text1"/>
                      <w:sz w:val="28"/>
                      <w:szCs w:val="28"/>
                      <w:lang w:eastAsia="ru-RU"/>
                    </w:rPr>
                    <m:t>i</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=0,41⋅</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4</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+0,25⋅</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2</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+0,07⋅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1</m:t>
                  </m:r>
                </m:e>
                <m:sup>
                  <m:r>
                    <w:rPr>
                      <w:rFonts w:ascii="Cambria Math" w:eastAsia="Arial" w:hAnsi="Cambria Math" w:cs="Times New Roman"/>
                      <w:color w:val="000000" w:themeColor="text1"/>
                      <w:sz w:val="28"/>
                      <w:szCs w:val="28"/>
                      <w:lang w:eastAsia="ru-RU"/>
                    </w:rPr>
                    <m:t>2</m:t>
                  </m:r>
                </m:sup>
              </m:sSup>
            </m:e>
          </m:nary>
          <m:r>
            <w:rPr>
              <w:rFonts w:ascii="Cambria Math" w:eastAsia="Arial" w:hAnsi="Cambria Math" w:cs="Times New Roman"/>
              <w:color w:val="000000" w:themeColor="text1"/>
              <w:sz w:val="28"/>
              <w:szCs w:val="28"/>
              <w:lang w:eastAsia="ru-RU"/>
            </w:rPr>
            <m:t>-</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==0,41⋅16+0,25⋅9+0,27⋅4+0,07⋅1-9=</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=6,56+2,25+1,08+0,07-9=9,96-9=0,96</m:t>
          </m:r>
        </m:oMath>
      </m:oMathPara>
    </w:p>
    <w:p w14:paraId="7DFF3993"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Para>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eastAsia="ru-RU"/>
                </w:rPr>
                <m:t>i=1</m:t>
              </m:r>
            </m:sub>
            <m:sup>
              <m:r>
                <w:rPr>
                  <w:rFonts w:ascii="Cambria Math" w:eastAsia="Arial" w:hAnsi="Cambria Math" w:cs="Times New Roman"/>
                  <w:color w:val="000000" w:themeColor="text1"/>
                  <w:sz w:val="28"/>
                  <w:szCs w:val="28"/>
                  <w:lang w:eastAsia="ru-RU"/>
                </w:rPr>
                <m:t>n=4</m:t>
              </m:r>
            </m:sup>
            <m:e>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q</m:t>
                  </m:r>
                </m:e>
                <m:sub>
                  <m:r>
                    <w:rPr>
                      <w:rFonts w:ascii="Cambria Math" w:eastAsia="Arial" w:hAnsi="Cambria Math" w:cs="Times New Roman"/>
                      <w:color w:val="000000" w:themeColor="text1"/>
                      <w:sz w:val="28"/>
                      <w:szCs w:val="28"/>
                      <w:lang w:eastAsia="ru-RU"/>
                    </w:rPr>
                    <m:t>j</m:t>
                  </m:r>
                </m:sub>
              </m:sSub>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Y</m:t>
                  </m:r>
                </m:e>
                <m:sub>
                  <m:r>
                    <w:rPr>
                      <w:rFonts w:ascii="Cambria Math" w:eastAsia="Arial" w:hAnsi="Cambria Math" w:cs="Times New Roman"/>
                      <w:color w:val="000000" w:themeColor="text1"/>
                      <w:sz w:val="28"/>
                      <w:szCs w:val="28"/>
                      <w:lang w:eastAsia="ru-RU"/>
                    </w:rPr>
                    <m:t>j</m:t>
                  </m:r>
                </m:sub>
                <m:sup>
                  <m:r>
                    <w:rPr>
                      <w:rFonts w:ascii="Cambria Math" w:eastAsia="Arial" w:hAnsi="Cambria Math" w:cs="Times New Roman"/>
                      <w:color w:val="000000" w:themeColor="text1"/>
                      <w:sz w:val="28"/>
                      <w:szCs w:val="28"/>
                      <w:lang w:eastAsia="ru-RU"/>
                    </w:rPr>
                    <m:t>2</m:t>
                  </m:r>
                </m:sup>
              </m:sSubSup>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4</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+0,23⋅</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3</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+0,27⋅</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2</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+0,26⋅</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1</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-2</m:t>
              </m:r>
            </m:e>
          </m:nary>
          <m:r>
            <w:rPr>
              <w:rFonts w:ascii="Cambria Math" w:eastAsia="Arial" w:hAnsi="Cambria Math" w:cs="Times New Roman"/>
              <w:color w:val="000000" w:themeColor="text1"/>
              <w:sz w:val="28"/>
              <w:szCs w:val="28"/>
              <w:lang w:eastAsia="ru-RU"/>
            </w:rPr>
            <m:t>,4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5</m:t>
              </m:r>
            </m:e>
            <m:sup>
              <m:r>
                <w:rPr>
                  <w:rFonts w:ascii="Cambria Math" w:eastAsia="Arial" w:hAnsi="Cambria Math" w:cs="Times New Roman"/>
                  <w:color w:val="000000" w:themeColor="text1"/>
                  <w:sz w:val="28"/>
                  <w:szCs w:val="28"/>
                  <w:lang w:eastAsia="ru-RU"/>
                </w:rPr>
                <m:t>2</m:t>
              </m:r>
            </m:sup>
          </m:sSup>
          <m:r>
            <w:rPr>
              <w:rFonts w:ascii="Cambria Math" w:eastAsia="Arial" w:hAnsi="Cambria Math" w:cs="Times New Roman"/>
              <w:color w:val="000000" w:themeColor="text1"/>
              <w:sz w:val="28"/>
              <w:szCs w:val="28"/>
              <w:lang w:eastAsia="ru-RU"/>
            </w:rPr>
            <m:t>==0,24⋅16+0,23⋅9+0,27⋅4+0,26⋅1-6,0025=</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=3,84+2,07+1,08+0,26-6,0025=7,25-6,0025=1,2475</m:t>
          </m:r>
        </m:oMath>
      </m:oMathPara>
    </w:p>
    <w:p w14:paraId="4350C4B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Standart xatoliklar esa nazorat va tajriba sinflarida: </w:t>
      </w:r>
    </w:p>
    <w:p w14:paraId="0C96CA17"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position w:val="-10"/>
          <w:sz w:val="28"/>
          <w:szCs w:val="28"/>
          <w:lang w:val="uz-Cyrl-UZ" w:eastAsia="ru-RU"/>
        </w:rPr>
        <w:object w:dxaOrig="180" w:dyaOrig="340" w14:anchorId="687C35B9">
          <v:shape id="_x0000_i1032" type="#_x0000_t75" style="width:8.7pt;height:18.6pt" o:ole="">
            <v:imagedata r:id="rId94" o:title=""/>
          </v:shape>
          <o:OLEObject Type="Embed" ProgID="Equation.3" ShapeID="_x0000_i1032" DrawAspect="Content" ObjectID="_1803536193" r:id="rId95"/>
        </w:object>
      </w:r>
      <m:oMath>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S</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rad>
          <m:radPr>
            <m:degHide m:val="1"/>
            <m:ctrlPr>
              <w:rPr>
                <w:rFonts w:ascii="Cambria Math" w:eastAsia="Arial" w:hAnsi="Cambria Math" w:cs="Times New Roman"/>
                <w:i/>
                <w:color w:val="000000" w:themeColor="text1"/>
                <w:sz w:val="28"/>
                <w:szCs w:val="28"/>
                <w:lang w:val="uz-Cyrl-UZ" w:eastAsia="ru-RU"/>
              </w:rPr>
            </m:ctrlPr>
          </m:radPr>
          <m:deg/>
          <m:e>
            <m:r>
              <w:rPr>
                <w:rFonts w:ascii="Cambria Math" w:eastAsia="Arial" w:hAnsi="Cambria Math" w:cs="Times New Roman"/>
                <w:color w:val="000000" w:themeColor="text1"/>
                <w:sz w:val="28"/>
                <w:szCs w:val="28"/>
                <w:lang w:val="uz-Cyrl-UZ" w:eastAsia="ru-RU"/>
              </w:rPr>
              <m:t>0,96</m:t>
            </m:r>
          </m:e>
        </m:rad>
        <m:r>
          <w:rPr>
            <w:rFonts w:ascii="Cambria Math" w:eastAsia="Arial" w:hAnsi="Cambria Math" w:cs="Times New Roman"/>
            <w:color w:val="000000" w:themeColor="text1"/>
            <w:sz w:val="28"/>
            <w:szCs w:val="28"/>
            <w:lang w:val="uz-Cyrl-UZ" w:eastAsia="ru-RU"/>
          </w:rPr>
          <m:t>=0,98.</m:t>
        </m:r>
        <m:r>
          <m:rPr>
            <m:sty m:val="p"/>
          </m:rPr>
          <w:rPr>
            <w:rFonts w:ascii="Cambria Math" w:eastAsia="Arial" w:hAnsi="Cambria Math" w:cs="Times New Roman"/>
            <w:color w:val="000000" w:themeColor="text1"/>
            <w:position w:val="-12"/>
            <w:sz w:val="28"/>
            <w:szCs w:val="28"/>
            <w:lang w:val="uz-Cyrl-UZ" w:eastAsia="ru-RU"/>
          </w:rPr>
          <m:t xml:space="preserve"> </m:t>
        </m:r>
        <m:sSub>
          <m:sSubPr>
            <m:ctrlPr>
              <w:rPr>
                <w:rFonts w:ascii="Cambria Math" w:eastAsia="Arial" w:hAnsi="Cambria Math" w:cs="Times New Roman"/>
                <w:i/>
                <w:color w:val="000000" w:themeColor="text1"/>
                <w:sz w:val="28"/>
                <w:szCs w:val="28"/>
                <w:lang w:val="uz-Cyrl-UZ" w:eastAsia="ru-RU"/>
              </w:rPr>
            </m:ctrlPr>
          </m:sSubPr>
          <m:e>
            <m:r>
              <w:rPr>
                <w:rFonts w:ascii="Cambria Math" w:eastAsia="Arial" w:hAnsi="Cambria Math" w:cs="Times New Roman"/>
                <w:color w:val="000000" w:themeColor="text1"/>
                <w:sz w:val="28"/>
                <w:szCs w:val="28"/>
                <w:lang w:val="uz-Cyrl-UZ" w:eastAsia="ru-RU"/>
              </w:rPr>
              <m:t>S</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m:t>
        </m:r>
        <m:rad>
          <m:radPr>
            <m:degHide m:val="1"/>
            <m:ctrlPr>
              <w:rPr>
                <w:rFonts w:ascii="Cambria Math" w:eastAsia="Arial" w:hAnsi="Cambria Math" w:cs="Times New Roman"/>
                <w:i/>
                <w:color w:val="000000" w:themeColor="text1"/>
                <w:sz w:val="28"/>
                <w:szCs w:val="28"/>
                <w:lang w:val="uz-Cyrl-UZ" w:eastAsia="ru-RU"/>
              </w:rPr>
            </m:ctrlPr>
          </m:radPr>
          <m:deg/>
          <m:e>
            <m:r>
              <w:rPr>
                <w:rFonts w:ascii="Cambria Math" w:eastAsia="Arial" w:hAnsi="Cambria Math" w:cs="Times New Roman"/>
                <w:color w:val="000000" w:themeColor="text1"/>
                <w:sz w:val="28"/>
                <w:szCs w:val="28"/>
                <w:lang w:val="uz-Cyrl-UZ" w:eastAsia="ru-RU"/>
              </w:rPr>
              <m:t>1,2475</m:t>
            </m:r>
          </m:e>
        </m:rad>
        <m:r>
          <w:rPr>
            <w:rFonts w:ascii="Cambria Math" w:eastAsia="Arial" w:hAnsi="Cambria Math" w:cs="Times New Roman"/>
            <w:color w:val="000000" w:themeColor="text1"/>
            <w:sz w:val="28"/>
            <w:szCs w:val="28"/>
            <w:lang w:val="uz-Cyrl-UZ" w:eastAsia="ru-RU"/>
          </w:rPr>
          <m:t>=1,12.</m:t>
        </m:r>
      </m:oMath>
    </w:p>
    <w:p w14:paraId="0FD39DA3"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Bundan, tajriba sinfidagi standart xatolik nazorat sinfidagi ko‘rsatkichlarga nisbatan kichik bo‘ldi, ya’ni 0,98 &lt; 1,12. Buni yanada aniqroq ko‘rsatish maqsadida har ikki statistik tanlanma bo‘yicha o‘rta qiymat aniqliklarini biz variatsiya koeffisiyentlari orqali, ya’ni C</w:t>
      </w:r>
      <w:r w:rsidRPr="00A31EA2">
        <w:rPr>
          <w:rFonts w:ascii="Times New Roman" w:eastAsia="Arial" w:hAnsi="Times New Roman" w:cs="Times New Roman"/>
          <w:i/>
          <w:color w:val="000000" w:themeColor="text1"/>
          <w:sz w:val="28"/>
          <w:szCs w:val="28"/>
          <w:vertAlign w:val="subscript"/>
          <w:lang w:val="uz-Cyrl-UZ" w:eastAsia="ru-RU"/>
        </w:rPr>
        <w:t>x</w:t>
      </w:r>
      <w:r w:rsidRPr="00A31EA2">
        <w:rPr>
          <w:rFonts w:ascii="Times New Roman" w:eastAsia="Arial" w:hAnsi="Times New Roman" w:cs="Times New Roman"/>
          <w:color w:val="000000" w:themeColor="text1"/>
          <w:sz w:val="28"/>
          <w:szCs w:val="28"/>
          <w:lang w:val="uz-Cyrl-UZ" w:eastAsia="ru-RU"/>
        </w:rPr>
        <w:t xml:space="preserve"> va C</w:t>
      </w:r>
      <w:r w:rsidRPr="00A31EA2">
        <w:rPr>
          <w:rFonts w:ascii="Times New Roman" w:eastAsia="Arial" w:hAnsi="Times New Roman" w:cs="Times New Roman"/>
          <w:i/>
          <w:color w:val="000000" w:themeColor="text1"/>
          <w:sz w:val="28"/>
          <w:szCs w:val="28"/>
          <w:vertAlign w:val="subscript"/>
          <w:lang w:val="uz-Cyrl-UZ" w:eastAsia="ru-RU"/>
        </w:rPr>
        <w:t>u</w:t>
      </w:r>
      <w:r w:rsidRPr="00A31EA2">
        <w:rPr>
          <w:rFonts w:ascii="Times New Roman" w:eastAsia="Arial" w:hAnsi="Times New Roman" w:cs="Times New Roman"/>
          <w:color w:val="000000" w:themeColor="text1"/>
          <w:sz w:val="28"/>
          <w:szCs w:val="28"/>
          <w:lang w:val="uz-Cyrl-UZ" w:eastAsia="ru-RU"/>
        </w:rPr>
        <w:t xml:space="preserve"> formula orqali hisoblaymiz:</w:t>
      </w:r>
    </w:p>
    <w:p w14:paraId="4453426B"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C</m:t>
              </m:r>
            </m:e>
            <m:sub>
              <m:r>
                <w:rPr>
                  <w:rFonts w:ascii="Cambria Math" w:eastAsia="Arial" w:hAnsi="Cambria Math" w:cs="Times New Roman"/>
                  <w:color w:val="000000" w:themeColor="text1"/>
                  <w:sz w:val="28"/>
                  <w:szCs w:val="28"/>
                  <w:lang w:eastAsia="ru-RU"/>
                </w:rPr>
                <m:t>x</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den>
          </m:f>
          <m:r>
            <w:rPr>
              <w:rFonts w:ascii="Cambria Math" w:eastAsia="Arial" w:hAnsi="Cambria Math" w:cs="Times New Roman"/>
              <w:color w:val="000000" w:themeColor="text1"/>
              <w:sz w:val="28"/>
              <w:szCs w:val="28"/>
              <w:lang w:eastAsia="ru-RU"/>
            </w:rPr>
            <m:t>⋅100%=</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0,98⋅100%</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r>
                <w:rPr>
                  <w:rFonts w:ascii="Cambria Math" w:eastAsia="Arial" w:hAnsi="Cambria Math" w:cs="Times New Roman"/>
                  <w:color w:val="000000" w:themeColor="text1"/>
                  <w:sz w:val="28"/>
                  <w:szCs w:val="28"/>
                  <w:lang w:eastAsia="ru-RU"/>
                </w:rPr>
                <m:t>⋅3</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98%</m:t>
              </m:r>
            </m:num>
            <m:den>
              <m:r>
                <w:rPr>
                  <w:rFonts w:ascii="Cambria Math" w:eastAsia="Arial" w:hAnsi="Cambria Math" w:cs="Times New Roman"/>
                  <w:color w:val="000000" w:themeColor="text1"/>
                  <w:sz w:val="28"/>
                  <w:szCs w:val="28"/>
                  <w:lang w:eastAsia="ru-RU"/>
                </w:rPr>
                <m:t>14,7⋅3</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98%</m:t>
              </m:r>
            </m:num>
            <m:den>
              <m:r>
                <w:rPr>
                  <w:rFonts w:ascii="Cambria Math" w:eastAsia="Arial" w:hAnsi="Cambria Math" w:cs="Times New Roman"/>
                  <w:color w:val="000000" w:themeColor="text1"/>
                  <w:sz w:val="28"/>
                  <w:szCs w:val="28"/>
                  <w:lang w:eastAsia="ru-RU"/>
                </w:rPr>
                <m:t>44,1</m:t>
              </m:r>
            </m:den>
          </m:f>
          <m:r>
            <w:rPr>
              <w:rFonts w:ascii="Cambria Math" w:eastAsia="Arial" w:hAnsi="Cambria Math" w:cs="Times New Roman"/>
              <w:color w:val="000000" w:themeColor="text1"/>
              <w:sz w:val="28"/>
              <w:szCs w:val="28"/>
              <w:lang w:eastAsia="ru-RU"/>
            </w:rPr>
            <m:t>=2,22%≈2%</m:t>
          </m:r>
        </m:oMath>
      </m:oMathPara>
    </w:p>
    <w:p w14:paraId="4927D24B"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C</m:t>
              </m:r>
            </m:e>
            <m:sub>
              <m:r>
                <w:rPr>
                  <w:rFonts w:ascii="Cambria Math" w:eastAsia="Arial" w:hAnsi="Cambria Math" w:cs="Times New Roman"/>
                  <w:color w:val="000000" w:themeColor="text1"/>
                  <w:sz w:val="28"/>
                  <w:szCs w:val="28"/>
                  <w:lang w:eastAsia="ru-RU"/>
                </w:rPr>
                <m:t>y</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den>
          </m:f>
          <m:r>
            <w:rPr>
              <w:rFonts w:ascii="Cambria Math" w:eastAsia="Arial" w:hAnsi="Cambria Math" w:cs="Times New Roman"/>
              <w:color w:val="000000" w:themeColor="text1"/>
              <w:sz w:val="28"/>
              <w:szCs w:val="28"/>
              <w:lang w:eastAsia="ru-RU"/>
            </w:rPr>
            <m:t>⋅100%=</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1,12⋅100%</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r>
                <w:rPr>
                  <w:rFonts w:ascii="Cambria Math" w:eastAsia="Arial" w:hAnsi="Cambria Math" w:cs="Times New Roman"/>
                  <w:color w:val="000000" w:themeColor="text1"/>
                  <w:sz w:val="28"/>
                  <w:szCs w:val="28"/>
                  <w:lang w:eastAsia="ru-RU"/>
                </w:rPr>
                <m:t>⋅2,45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14,7⋅2,45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36,02</m:t>
              </m:r>
            </m:den>
          </m:f>
          <m:r>
            <w:rPr>
              <w:rFonts w:ascii="Cambria Math" w:eastAsia="Arial" w:hAnsi="Cambria Math" w:cs="Times New Roman"/>
              <w:color w:val="000000" w:themeColor="text1"/>
              <w:sz w:val="28"/>
              <w:szCs w:val="28"/>
              <w:lang w:eastAsia="ru-RU"/>
            </w:rPr>
            <m:t>=3,11%≈3%</m:t>
          </m:r>
        </m:oMath>
      </m:oMathPara>
    </w:p>
    <w:p w14:paraId="17BB75C5"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Demak, tajriba sinfidagi o‘rtacha o‘zlashtirish ko‘rsatkichi aniqligi nazorat sinfidagidan bir birlikka farq qilar ekan.</w:t>
      </w:r>
    </w:p>
    <w:p w14:paraId="0DA1B6F9"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Endi ikkkita bosh to‘plamning noma’lum o‘rta qiymatlariga o‘xshashligini hisobga olib, Styudentning tanlanma mezoni asosida nolinchi gipotezani tekshiramiz:</w:t>
      </w:r>
    </w:p>
    <w:p w14:paraId="0FF52EF9"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position w:val="-14"/>
          <w:sz w:val="28"/>
          <w:szCs w:val="28"/>
          <w:lang w:eastAsia="ru-RU"/>
        </w:rPr>
        <w:object w:dxaOrig="1200" w:dyaOrig="380" w14:anchorId="0025E5F5">
          <v:shape id="_x0000_i1033" type="#_x0000_t75" style="width:74.5pt;height:22.35pt" o:ole="">
            <v:imagedata r:id="rId96" o:title=""/>
          </v:shape>
          <o:OLEObject Type="Embed" ProgID="Equation.3" ShapeID="_x0000_i1033" DrawAspect="Content" ObjectID="_1803536194" r:id="rId97"/>
        </w:object>
      </w:r>
    </w:p>
    <w:p w14:paraId="4C17C8FE"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Shunga asosan </w:t>
      </w:r>
      <w:r w:rsidRPr="00022951">
        <w:rPr>
          <w:rFonts w:ascii="Times New Roman" w:eastAsia="Arial" w:hAnsi="Times New Roman" w:cs="Times New Roman"/>
          <w:color w:val="000000" w:themeColor="text1"/>
          <w:sz w:val="28"/>
          <w:szCs w:val="28"/>
          <w:lang w:val="en-US" w:eastAsia="ru-RU"/>
        </w:rPr>
        <w:t>quyidagi</w:t>
      </w:r>
      <w:r w:rsidRPr="00A31EA2">
        <w:rPr>
          <w:rFonts w:ascii="Times New Roman" w:eastAsia="Arial" w:hAnsi="Times New Roman" w:cs="Times New Roman"/>
          <w:color w:val="000000" w:themeColor="text1"/>
          <w:sz w:val="28"/>
          <w:szCs w:val="28"/>
          <w:lang w:val="uz-Cyrl-UZ" w:eastAsia="ru-RU"/>
        </w:rPr>
        <w:t xml:space="preserve"> hisoblashni bajaramiz:</w:t>
      </w:r>
    </w:p>
    <w:p w14:paraId="47869D80"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position w:val="-66"/>
          <w:sz w:val="28"/>
          <w:szCs w:val="28"/>
          <w:lang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x,y</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x</m:t>
                  </m:r>
                </m:e>
              </m:bar>
              <m:r>
                <w:rPr>
                  <w:rFonts w:ascii="Cambria Math" w:eastAsia="Arial" w:hAnsi="Cambria Math" w:cs="Times New Roman"/>
                  <w:color w:val="000000" w:themeColor="text1"/>
                  <w:sz w:val="28"/>
                  <w:szCs w:val="28"/>
                  <w:lang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eastAsia="ru-RU"/>
                    </w:rPr>
                    <m:t>y</m:t>
                  </m:r>
                </m:e>
              </m:bar>
            </m:num>
            <m:den>
              <m:rad>
                <m:radPr>
                  <m:degHide m:val="1"/>
                  <m:ctrlPr>
                    <w:rPr>
                      <w:rFonts w:ascii="Cambria Math" w:eastAsia="Arial" w:hAnsi="Cambria Math" w:cs="Times New Roman"/>
                      <w:i/>
                      <w:color w:val="000000" w:themeColor="text1"/>
                      <w:sz w:val="28"/>
                      <w:szCs w:val="28"/>
                      <w:lang w:eastAsia="ru-RU"/>
                    </w:rPr>
                  </m:ctrlPr>
                </m:radPr>
                <m:deg/>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3-2,45</m:t>
              </m:r>
            </m:num>
            <m:den>
              <m:rad>
                <m:radPr>
                  <m:degHide m:val="1"/>
                  <m:ctrlPr>
                    <w:rPr>
                      <w:rFonts w:ascii="Cambria Math" w:eastAsia="Arial" w:hAnsi="Cambria Math" w:cs="Times New Roman"/>
                      <w:i/>
                      <w:color w:val="000000" w:themeColor="text1"/>
                      <w:sz w:val="28"/>
                      <w:szCs w:val="28"/>
                      <w:lang w:eastAsia="ru-RU"/>
                    </w:rPr>
                  </m:ctrlPr>
                </m:radPr>
                <m:deg/>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0,0044+0,0058</m:t>
                  </m:r>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0,0102</m:t>
                  </m:r>
                </m:e>
              </m:rad>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0,55</m:t>
              </m:r>
            </m:num>
            <m:den>
              <m:r>
                <w:rPr>
                  <w:rFonts w:ascii="Cambria Math" w:eastAsia="Arial" w:hAnsi="Cambria Math" w:cs="Times New Roman"/>
                  <w:color w:val="000000" w:themeColor="text1"/>
                  <w:sz w:val="28"/>
                  <w:szCs w:val="28"/>
                  <w:lang w:eastAsia="ru-RU"/>
                </w:rPr>
                <m:t>0,101</m:t>
              </m:r>
            </m:den>
          </m:f>
          <m:r>
            <w:rPr>
              <w:rFonts w:ascii="Cambria Math" w:eastAsia="Arial" w:hAnsi="Cambria Math" w:cs="Times New Roman"/>
              <w:color w:val="000000" w:themeColor="text1"/>
              <w:sz w:val="28"/>
              <w:szCs w:val="28"/>
              <w:lang w:eastAsia="ru-RU"/>
            </w:rPr>
            <m:t>=5,45</m:t>
          </m:r>
        </m:oMath>
      </m:oMathPara>
    </w:p>
    <w:p w14:paraId="1255208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Styudent mezoni asosida erkinlik darajasini quyidagi formula orqali hisoblaymiz:</w:t>
      </w:r>
    </w:p>
    <w:p w14:paraId="66CE8E06"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position w:val="-142"/>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K</m:t>
              </m:r>
            </m:e>
            <m:sub>
              <m:r>
                <w:rPr>
                  <w:rFonts w:ascii="Cambria Math" w:eastAsia="Arial" w:hAnsi="Cambria Math" w:cs="Times New Roman"/>
                  <w:color w:val="000000" w:themeColor="text1"/>
                  <w:sz w:val="28"/>
                  <w:szCs w:val="28"/>
                  <w:lang w:eastAsia="ru-RU"/>
                </w:rPr>
                <m:t>х,у</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d>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n</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n-1</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up>
                                  <m:r>
                                    <w:rPr>
                                      <w:rFonts w:ascii="Cambria Math" w:eastAsia="Arial" w:hAnsi="Cambria Math" w:cs="Times New Roman"/>
                                      <w:color w:val="000000" w:themeColor="text1"/>
                                      <w:sz w:val="28"/>
                                      <w:szCs w:val="28"/>
                                      <w:lang w:eastAsia="ru-RU"/>
                                    </w:rPr>
                                    <m:t>2</m:t>
                                  </m:r>
                                </m:sup>
                              </m:sSubSup>
                            </m:num>
                            <m:den>
                              <m:r>
                                <w:rPr>
                                  <w:rFonts w:ascii="Cambria Math" w:eastAsia="Arial" w:hAnsi="Cambria Math" w:cs="Times New Roman"/>
                                  <w:color w:val="000000" w:themeColor="text1"/>
                                  <w:sz w:val="28"/>
                                  <w:szCs w:val="28"/>
                                  <w:lang w:eastAsia="ru-RU"/>
                                </w:rPr>
                                <m:t>m</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m-1</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0,96</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p>
                    <m:sSupPr>
                      <m:ctrlPr>
                        <w:rPr>
                          <w:rFonts w:ascii="Cambria Math" w:eastAsia="Arial" w:hAnsi="Cambria Math" w:cs="Times New Roman"/>
                          <w:i/>
                          <w:color w:val="000000" w:themeColor="text1"/>
                          <w:sz w:val="28"/>
                          <w:szCs w:val="28"/>
                          <w:lang w:eastAsia="ru-RU"/>
                        </w:rPr>
                      </m:ctrlPr>
                    </m:sSupPr>
                    <m:e>
                      <m:d>
                        <m:dPr>
                          <m:ctrlPr>
                            <w:rPr>
                              <w:rFonts w:ascii="Cambria Math" w:eastAsia="Arial" w:hAnsi="Cambria Math" w:cs="Times New Roman"/>
                              <w:i/>
                              <w:color w:val="000000" w:themeColor="text1"/>
                              <w:sz w:val="28"/>
                              <w:szCs w:val="28"/>
                              <w:lang w:eastAsia="ru-RU"/>
                            </w:rPr>
                          </m:ctrlPr>
                        </m:dPr>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1,2475</m:t>
                              </m:r>
                            </m:num>
                            <m:den>
                              <m:r>
                                <w:rPr>
                                  <w:rFonts w:ascii="Cambria Math" w:eastAsia="Arial" w:hAnsi="Cambria Math" w:cs="Times New Roman"/>
                                  <w:color w:val="000000" w:themeColor="text1"/>
                                  <w:sz w:val="28"/>
                                  <w:szCs w:val="28"/>
                                  <w:lang w:eastAsia="ru-RU"/>
                                </w:rPr>
                                <m:t>216</m:t>
                              </m:r>
                            </m:den>
                          </m:f>
                        </m:e>
                      </m:d>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(0,0044+0,0058</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(0,0044</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(0,0058</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r>
            <m:rPr>
              <m:sty m:val="p"/>
            </m:rPr>
            <w:rPr>
              <w:rFonts w:ascii="Cambria Math" w:eastAsia="Arial" w:hAnsi="Cambria Math" w:cs="Times New Roman"/>
              <w:color w:val="000000" w:themeColor="text1"/>
              <w:sz w:val="28"/>
              <w:szCs w:val="28"/>
              <w:lang w:eastAsia="ru-RU"/>
            </w:rPr>
            <w:br/>
          </m:r>
        </m:oMath>
        <m:oMath>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(0,0102</m:t>
              </m:r>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eastAsia="ru-RU"/>
                    </w:rPr>
                    <m:t>)</m:t>
                  </m:r>
                </m:e>
                <m:sup>
                  <m:r>
                    <w:rPr>
                      <w:rFonts w:ascii="Cambria Math" w:eastAsia="Arial" w:hAnsi="Cambria Math" w:cs="Times New Roman"/>
                      <w:color w:val="000000" w:themeColor="text1"/>
                      <w:sz w:val="28"/>
                      <w:szCs w:val="28"/>
                      <w:lang w:eastAsia="ru-RU"/>
                    </w:rPr>
                    <m:t>2</m:t>
                  </m:r>
                </m:sup>
              </m:sSup>
            </m:num>
            <m:den>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0,000019</m:t>
                  </m:r>
                </m:num>
                <m:den>
                  <m:r>
                    <w:rPr>
                      <w:rFonts w:ascii="Cambria Math" w:eastAsia="Arial" w:hAnsi="Cambria Math" w:cs="Times New Roman"/>
                      <w:color w:val="000000" w:themeColor="text1"/>
                      <w:sz w:val="28"/>
                      <w:szCs w:val="28"/>
                      <w:lang w:eastAsia="ru-RU"/>
                    </w:rPr>
                    <m:t>215</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0,000034</m:t>
                  </m:r>
                </m:num>
                <m:den>
                  <m:r>
                    <w:rPr>
                      <w:rFonts w:ascii="Cambria Math" w:eastAsia="Arial" w:hAnsi="Cambria Math" w:cs="Times New Roman"/>
                      <w:color w:val="000000" w:themeColor="text1"/>
                      <w:sz w:val="28"/>
                      <w:szCs w:val="28"/>
                      <w:lang w:eastAsia="ru-RU"/>
                    </w:rPr>
                    <m:t>215</m:t>
                  </m:r>
                </m:den>
              </m:f>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0,0001</m:t>
              </m:r>
            </m:num>
            <m:den>
              <m:r>
                <w:rPr>
                  <w:rFonts w:ascii="Cambria Math" w:eastAsia="Arial" w:hAnsi="Cambria Math" w:cs="Times New Roman"/>
                  <w:color w:val="000000" w:themeColor="text1"/>
                  <w:sz w:val="28"/>
                  <w:szCs w:val="28"/>
                  <w:lang w:eastAsia="ru-RU"/>
                </w:rPr>
                <m:t>0,00000009+0,00000016</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0,0001</m:t>
              </m:r>
            </m:num>
            <m:den>
              <m:r>
                <w:rPr>
                  <w:rFonts w:ascii="Cambria Math" w:eastAsia="Arial" w:hAnsi="Cambria Math" w:cs="Times New Roman"/>
                  <w:color w:val="000000" w:themeColor="text1"/>
                  <w:sz w:val="28"/>
                  <w:szCs w:val="28"/>
                  <w:lang w:eastAsia="ru-RU"/>
                </w:rPr>
                <m:t>0,00000025</m:t>
              </m:r>
            </m:den>
          </m:f>
          <m:r>
            <w:rPr>
              <w:rFonts w:ascii="Cambria Math" w:eastAsia="Arial" w:hAnsi="Cambria Math" w:cs="Times New Roman"/>
              <w:color w:val="000000" w:themeColor="text1"/>
              <w:sz w:val="28"/>
              <w:szCs w:val="28"/>
              <w:lang w:eastAsia="ru-RU"/>
            </w:rPr>
            <m:t>==400</m:t>
          </m:r>
        </m:oMath>
      </m:oMathPara>
    </w:p>
    <w:p w14:paraId="1D2B5CF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ushbu ehtimollik uchun statistik alomatning qiymatdorlik darajasini </w:t>
      </w:r>
      <w:r w:rsidRPr="00A31EA2">
        <w:rPr>
          <w:rFonts w:ascii="Times New Roman" w:eastAsia="Arial" w:hAnsi="Times New Roman" w:cs="Times New Roman"/>
          <w:color w:val="000000" w:themeColor="text1"/>
          <w:sz w:val="28"/>
          <w:szCs w:val="28"/>
          <w:lang w:val="en-US" w:eastAsia="ru-RU"/>
        </w:rPr>
        <w:sym w:font="Symbol" w:char="F061"/>
      </w:r>
      <w:r w:rsidRPr="00A31EA2">
        <w:rPr>
          <w:rFonts w:ascii="Times New Roman" w:eastAsia="Arial" w:hAnsi="Times New Roman" w:cs="Times New Roman"/>
          <w:color w:val="000000" w:themeColor="text1"/>
          <w:sz w:val="28"/>
          <w:szCs w:val="28"/>
          <w:lang w:val="en-US" w:eastAsia="ru-RU"/>
        </w:rPr>
        <w:sym w:font="Symbol" w:char="F03D"/>
      </w:r>
      <w:r w:rsidRPr="00A31EA2">
        <w:rPr>
          <w:rFonts w:ascii="Times New Roman" w:eastAsia="Arial" w:hAnsi="Times New Roman" w:cs="Times New Roman"/>
          <w:color w:val="000000" w:themeColor="text1"/>
          <w:sz w:val="28"/>
          <w:szCs w:val="28"/>
          <w:lang w:val="uz-Cyrl-UZ" w:eastAsia="ru-RU"/>
        </w:rPr>
        <w:t xml:space="preserve"> 0,05 deb olsak, u holda </w:t>
      </w:r>
      <w:r w:rsidRPr="00A31EA2">
        <w:rPr>
          <w:rFonts w:ascii="Times New Roman" w:eastAsia="Arial" w:hAnsi="Times New Roman" w:cs="Times New Roman"/>
          <w:i/>
          <w:color w:val="000000" w:themeColor="text1"/>
          <w:sz w:val="28"/>
          <w:szCs w:val="28"/>
          <w:lang w:val="uz-Cyrl-UZ" w:eastAsia="ru-RU"/>
        </w:rPr>
        <w:t>r</w:t>
      </w:r>
      <w:r w:rsidRPr="00A31EA2">
        <w:rPr>
          <w:rFonts w:ascii="Times New Roman" w:eastAsia="Arial" w:hAnsi="Times New Roman" w:cs="Times New Roman"/>
          <w:color w:val="000000" w:themeColor="text1"/>
          <w:sz w:val="28"/>
          <w:szCs w:val="28"/>
          <w:lang w:val="uz-Cyrl-UZ" w:eastAsia="ru-RU"/>
        </w:rPr>
        <w:t>=1-</w:t>
      </w:r>
      <w:r w:rsidRPr="00A31EA2">
        <w:rPr>
          <w:rFonts w:ascii="Times New Roman" w:eastAsia="Arial" w:hAnsi="Times New Roman" w:cs="Times New Roman"/>
          <w:color w:val="000000" w:themeColor="text1"/>
          <w:sz w:val="28"/>
          <w:szCs w:val="28"/>
          <w:lang w:val="en-US" w:eastAsia="ru-RU"/>
        </w:rPr>
        <w:sym w:font="Symbol" w:char="F061"/>
      </w:r>
      <w:r w:rsidRPr="00A31EA2">
        <w:rPr>
          <w:rFonts w:ascii="Times New Roman" w:eastAsia="Arial" w:hAnsi="Times New Roman" w:cs="Times New Roman"/>
          <w:color w:val="000000" w:themeColor="text1"/>
          <w:sz w:val="28"/>
          <w:szCs w:val="28"/>
          <w:lang w:val="uz-Cyrl-UZ" w:eastAsia="ru-RU"/>
        </w:rPr>
        <w:t xml:space="preserve">=0,95 ga hamda erkinlik darajasi </w:t>
      </w:r>
      <w:r w:rsidRPr="00A31EA2">
        <w:rPr>
          <w:rFonts w:ascii="Times New Roman" w:eastAsia="Arial" w:hAnsi="Times New Roman" w:cs="Times New Roman"/>
          <w:i/>
          <w:color w:val="000000" w:themeColor="text1"/>
          <w:sz w:val="28"/>
          <w:szCs w:val="28"/>
          <w:lang w:val="uz-Cyrl-UZ" w:eastAsia="ru-RU"/>
        </w:rPr>
        <w:t xml:space="preserve">k </w:t>
      </w:r>
      <w:r w:rsidRPr="00A31EA2">
        <w:rPr>
          <w:rFonts w:ascii="Times New Roman" w:eastAsia="Arial" w:hAnsi="Times New Roman" w:cs="Times New Roman"/>
          <w:color w:val="000000" w:themeColor="text1"/>
          <w:sz w:val="28"/>
          <w:szCs w:val="28"/>
          <w:lang w:val="uz-Cyrl-UZ" w:eastAsia="ru-RU"/>
        </w:rPr>
        <w:t>= 400 ga teng. Styudent funksiyasi taqsimot jadvalidan ikki tomonlama mezonning kritik nuqtasi:</w:t>
      </w:r>
    </w:p>
    <w:p w14:paraId="239B2377" w14:textId="77777777" w:rsidR="00C13E32" w:rsidRPr="00A31EA2" w:rsidRDefault="008A29E5" w:rsidP="00CB482F">
      <w:pPr>
        <w:spacing w:after="0" w:line="336" w:lineRule="auto"/>
        <w:ind w:firstLine="720"/>
        <w:jc w:val="center"/>
        <w:rPr>
          <w:rFonts w:ascii="Times New Roman" w:eastAsia="Arial" w:hAnsi="Times New Roman" w:cs="Times New Roman"/>
          <w:color w:val="000000" w:themeColor="text1"/>
          <w:position w:val="-30"/>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1-</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(1-p)</m:t>
                  </m:r>
                </m:num>
                <m:den>
                  <m:r>
                    <w:rPr>
                      <w:rFonts w:ascii="Cambria Math" w:eastAsia="Arial" w:hAnsi="Cambria Math" w:cs="Times New Roman"/>
                      <w:color w:val="000000" w:themeColor="text1"/>
                      <w:sz w:val="28"/>
                      <w:szCs w:val="28"/>
                      <w:lang w:eastAsia="ru-RU"/>
                    </w:rPr>
                    <m:t>2</m:t>
                  </m:r>
                </m:den>
              </m:f>
            </m:sub>
          </m:sSub>
          <m:r>
            <w:rPr>
              <w:rFonts w:ascii="Cambria Math" w:eastAsia="Arial" w:hAnsi="Cambria Math" w:cs="Times New Roman"/>
              <w:color w:val="000000" w:themeColor="text1"/>
              <w:sz w:val="28"/>
              <w:szCs w:val="28"/>
              <w:lang w:eastAsia="ru-RU"/>
            </w:rPr>
            <m:t>(k)=</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1-</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(1-0,95)</m:t>
                  </m:r>
                </m:num>
                <m:den>
                  <m:r>
                    <w:rPr>
                      <w:rFonts w:ascii="Cambria Math" w:eastAsia="Arial" w:hAnsi="Cambria Math" w:cs="Times New Roman"/>
                      <w:color w:val="000000" w:themeColor="text1"/>
                      <w:sz w:val="28"/>
                      <w:szCs w:val="28"/>
                      <w:lang w:eastAsia="ru-RU"/>
                    </w:rPr>
                    <m:t>2</m:t>
                  </m:r>
                </m:den>
              </m:f>
            </m:sub>
          </m:sSub>
          <m:r>
            <w:rPr>
              <w:rFonts w:ascii="Cambria Math" w:eastAsia="Arial" w:hAnsi="Cambria Math" w:cs="Times New Roman"/>
              <w:color w:val="000000" w:themeColor="text1"/>
              <w:sz w:val="28"/>
              <w:szCs w:val="28"/>
              <w:lang w:eastAsia="ru-RU"/>
            </w:rPr>
            <m:t>(400)=</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0,975</m:t>
              </m:r>
            </m:sub>
          </m:sSub>
          <m:r>
            <w:rPr>
              <w:rFonts w:ascii="Cambria Math" w:eastAsia="Arial" w:hAnsi="Cambria Math" w:cs="Times New Roman"/>
              <w:color w:val="000000" w:themeColor="text1"/>
              <w:sz w:val="28"/>
              <w:szCs w:val="28"/>
              <w:lang w:eastAsia="ru-RU"/>
            </w:rPr>
            <m:t>(400)=1,96</m:t>
          </m:r>
        </m:oMath>
      </m:oMathPara>
    </w:p>
    <w:p w14:paraId="11AC3FA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022951">
        <w:rPr>
          <w:rFonts w:ascii="Times New Roman" w:eastAsia="Arial" w:hAnsi="Times New Roman" w:cs="Times New Roman"/>
          <w:color w:val="000000" w:themeColor="text1"/>
          <w:sz w:val="28"/>
          <w:szCs w:val="28"/>
          <w:lang w:val="en-US" w:eastAsia="ru-RU"/>
        </w:rPr>
        <w:t>Bundan</w:t>
      </w:r>
      <w:r w:rsidRPr="00A31EA2">
        <w:rPr>
          <w:rFonts w:ascii="Times New Roman" w:eastAsia="Arial" w:hAnsi="Times New Roman" w:cs="Times New Roman"/>
          <w:color w:val="000000" w:themeColor="text1"/>
          <w:sz w:val="28"/>
          <w:szCs w:val="28"/>
          <w:lang w:val="uz-Cyrl-UZ" w:eastAsia="ru-RU"/>
        </w:rPr>
        <w:t xml:space="preserve"> ko‘rinib turibdiki</w:t>
      </w:r>
      <w:r w:rsidRPr="00022951">
        <w:rPr>
          <w:rFonts w:ascii="Times New Roman" w:eastAsia="Arial" w:hAnsi="Times New Roman" w:cs="Times New Roman"/>
          <w:color w:val="000000" w:themeColor="text1"/>
          <w:sz w:val="28"/>
          <w:szCs w:val="28"/>
          <w:lang w:val="en-US" w:eastAsia="ru-RU"/>
        </w:rPr>
        <w:t>, statistikaning</w:t>
      </w:r>
      <w:r w:rsidRPr="00A31EA2">
        <w:rPr>
          <w:rFonts w:ascii="Times New Roman" w:eastAsia="Arial" w:hAnsi="Times New Roman" w:cs="Times New Roman"/>
          <w:color w:val="000000" w:themeColor="text1"/>
          <w:sz w:val="28"/>
          <w:szCs w:val="28"/>
          <w:lang w:val="uz-Cyrl-UZ" w:eastAsia="ru-RU"/>
        </w:rPr>
        <w:t xml:space="preserve"> </w:t>
      </w:r>
      <w:r w:rsidRPr="00022951">
        <w:rPr>
          <w:rFonts w:ascii="Times New Roman" w:eastAsia="Arial" w:hAnsi="Times New Roman" w:cs="Times New Roman"/>
          <w:color w:val="000000" w:themeColor="text1"/>
          <w:sz w:val="28"/>
          <w:szCs w:val="28"/>
          <w:lang w:val="en-US" w:eastAsia="ru-RU"/>
        </w:rPr>
        <w:t>tanlanma</w:t>
      </w:r>
      <w:r w:rsidRPr="00A31EA2">
        <w:rPr>
          <w:rFonts w:ascii="Times New Roman" w:eastAsia="Arial" w:hAnsi="Times New Roman" w:cs="Times New Roman"/>
          <w:color w:val="000000" w:themeColor="text1"/>
          <w:sz w:val="28"/>
          <w:szCs w:val="28"/>
          <w:lang w:val="uz-Cyrl-UZ" w:eastAsia="ru-RU"/>
        </w:rPr>
        <w:t xml:space="preserve"> </w:t>
      </w:r>
      <w:r w:rsidRPr="00022951">
        <w:rPr>
          <w:rFonts w:ascii="Times New Roman" w:eastAsia="Arial" w:hAnsi="Times New Roman" w:cs="Times New Roman"/>
          <w:color w:val="000000" w:themeColor="text1"/>
          <w:sz w:val="28"/>
          <w:szCs w:val="28"/>
          <w:lang w:val="en-US" w:eastAsia="ru-RU"/>
        </w:rPr>
        <w:t>qiymati kritik nuqtadan</w:t>
      </w:r>
      <w:r w:rsidRPr="00A31EA2">
        <w:rPr>
          <w:rFonts w:ascii="Times New Roman" w:eastAsia="Arial" w:hAnsi="Times New Roman" w:cs="Times New Roman"/>
          <w:color w:val="000000" w:themeColor="text1"/>
          <w:sz w:val="28"/>
          <w:szCs w:val="28"/>
          <w:lang w:val="uz-Cyrl-UZ" w:eastAsia="ru-RU"/>
        </w:rPr>
        <w:t xml:space="preserve"> </w:t>
      </w:r>
      <w:r w:rsidRPr="00022951">
        <w:rPr>
          <w:rFonts w:ascii="Times New Roman" w:eastAsia="Arial" w:hAnsi="Times New Roman" w:cs="Times New Roman"/>
          <w:color w:val="000000" w:themeColor="text1"/>
          <w:sz w:val="28"/>
          <w:szCs w:val="28"/>
          <w:lang w:val="en-US" w:eastAsia="ru-RU"/>
        </w:rPr>
        <w:t>katta</w:t>
      </w:r>
      <w:r w:rsidRPr="00A31EA2">
        <w:rPr>
          <w:rFonts w:ascii="Times New Roman" w:eastAsia="Arial" w:hAnsi="Times New Roman" w:cs="Times New Roman"/>
          <w:color w:val="000000" w:themeColor="text1"/>
          <w:sz w:val="28"/>
          <w:szCs w:val="28"/>
          <w:lang w:val="uz-Cyrl-UZ" w:eastAsia="ru-RU"/>
        </w:rPr>
        <w:t xml:space="preserve"> ekan. Bundan Styudentning tanlanma mezoni:</w:t>
      </w:r>
    </w:p>
    <w:p w14:paraId="1811F48F"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T</w:t>
      </w:r>
      <w:r w:rsidRPr="00A31EA2">
        <w:rPr>
          <w:rFonts w:ascii="Times New Roman" w:eastAsia="Arial" w:hAnsi="Times New Roman" w:cs="Times New Roman"/>
          <w:i/>
          <w:color w:val="000000" w:themeColor="text1"/>
          <w:sz w:val="28"/>
          <w:szCs w:val="28"/>
          <w:vertAlign w:val="subscript"/>
          <w:lang w:val="uz-Cyrl-UZ" w:eastAsia="ru-RU"/>
        </w:rPr>
        <w:t>x,y</w:t>
      </w:r>
      <w:r w:rsidRPr="00A31EA2">
        <w:rPr>
          <w:rFonts w:ascii="Times New Roman" w:eastAsia="Arial" w:hAnsi="Times New Roman" w:cs="Times New Roman"/>
          <w:color w:val="000000" w:themeColor="text1"/>
          <w:sz w:val="28"/>
          <w:szCs w:val="28"/>
          <w:lang w:val="uz-Cyrl-UZ" w:eastAsia="ru-RU"/>
        </w:rPr>
        <w:t>= 5,45 &gt; 1,96 ga teng.</w:t>
      </w:r>
    </w:p>
    <w:p w14:paraId="03DFC91A"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Demak, bosh o‘rtacha qiymatlar tengligi haqidagi N</w:t>
      </w:r>
      <w:r w:rsidRPr="00A31EA2">
        <w:rPr>
          <w:rFonts w:ascii="Times New Roman" w:eastAsia="Arial" w:hAnsi="Times New Roman" w:cs="Times New Roman"/>
          <w:color w:val="000000" w:themeColor="text1"/>
          <w:sz w:val="28"/>
          <w:szCs w:val="28"/>
          <w:vertAlign w:val="subscript"/>
          <w:lang w:val="uz-Cyrl-UZ" w:eastAsia="ru-RU"/>
        </w:rPr>
        <w:t>0</w:t>
      </w:r>
      <w:r w:rsidRPr="00A31EA2">
        <w:rPr>
          <w:rFonts w:ascii="Times New Roman" w:eastAsia="Arial" w:hAnsi="Times New Roman" w:cs="Times New Roman"/>
          <w:color w:val="000000" w:themeColor="text1"/>
          <w:sz w:val="28"/>
          <w:szCs w:val="28"/>
          <w:lang w:val="uz-Cyrl-UZ" w:eastAsia="ru-RU"/>
        </w:rPr>
        <w:t xml:space="preserve"> nolinchi gipoteza rad etiladi. Buni 95 % ishonchlilik bilan aytish mumkinki, tajriba-sinov sinflaridagi o‘rtacha o‘zlashtirish ko‘rsatkichlari har doim nazorat sinflaridagi o‘rtacha o‘zlashtirish ko‘rsatkichlaridan yuqori bo‘ldi.</w:t>
      </w:r>
    </w:p>
    <w:p w14:paraId="3B3291EF"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Endi tajriba-sinov sinflaridagi va nazorat sinflaridagi ta’lim uslubi xilma-xil bo‘lgan ya’ni farazimizga zid bo‘lgan holni ko‘ramiz. </w:t>
      </w:r>
    </w:p>
    <w:p w14:paraId="1E154D1A" w14:textId="77777777" w:rsidR="00C13E32" w:rsidRPr="00A31EA2" w:rsidRDefault="00C13E32" w:rsidP="00CB482F">
      <w:pPr>
        <w:spacing w:after="0" w:line="336" w:lineRule="auto"/>
        <w:ind w:left="283"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K</w:t>
      </w:r>
      <w:r w:rsidRPr="00A31EA2">
        <w:rPr>
          <w:rFonts w:ascii="Times New Roman" w:eastAsia="Arial" w:hAnsi="Times New Roman" w:cs="Times New Roman"/>
          <w:i/>
          <w:color w:val="000000" w:themeColor="text1"/>
          <w:sz w:val="28"/>
          <w:szCs w:val="28"/>
          <w:vertAlign w:val="subscript"/>
          <w:lang w:val="uz-Cyrl-UZ" w:eastAsia="ru-RU"/>
        </w:rPr>
        <w:t xml:space="preserve">0 </w:t>
      </w:r>
      <w:r w:rsidRPr="00A31EA2">
        <w:rPr>
          <w:rFonts w:ascii="Times New Roman" w:eastAsia="Arial" w:hAnsi="Times New Roman" w:cs="Times New Roman"/>
          <w:i/>
          <w:color w:val="000000" w:themeColor="text1"/>
          <w:sz w:val="28"/>
          <w:szCs w:val="28"/>
          <w:lang w:val="uz-Cyrl-UZ" w:eastAsia="ru-RU"/>
        </w:rPr>
        <w:t>: F</w:t>
      </w:r>
      <w:r w:rsidRPr="00A31EA2">
        <w:rPr>
          <w:rFonts w:ascii="Times New Roman" w:eastAsia="Arial" w:hAnsi="Times New Roman" w:cs="Times New Roman"/>
          <w:i/>
          <w:color w:val="000000" w:themeColor="text1"/>
          <w:sz w:val="28"/>
          <w:szCs w:val="28"/>
          <w:vertAlign w:val="subscript"/>
          <w:lang w:val="uz-Cyrl-UZ" w:eastAsia="ru-RU"/>
        </w:rPr>
        <w:t>x</w:t>
      </w:r>
      <w:r w:rsidRPr="00A31EA2">
        <w:rPr>
          <w:rFonts w:ascii="Times New Roman" w:eastAsia="Arial" w:hAnsi="Times New Roman" w:cs="Times New Roman"/>
          <w:color w:val="000000" w:themeColor="text1"/>
          <w:sz w:val="28"/>
          <w:szCs w:val="28"/>
          <w:lang w:val="uz-Cyrl-UZ" w:eastAsia="ru-RU"/>
        </w:rPr>
        <w:t xml:space="preserve"> = </w:t>
      </w:r>
      <w:r w:rsidRPr="00A31EA2">
        <w:rPr>
          <w:rFonts w:ascii="Times New Roman" w:eastAsia="Arial" w:hAnsi="Times New Roman" w:cs="Times New Roman"/>
          <w:i/>
          <w:color w:val="000000" w:themeColor="text1"/>
          <w:sz w:val="28"/>
          <w:szCs w:val="28"/>
          <w:lang w:val="uz-Cyrl-UZ" w:eastAsia="ru-RU"/>
        </w:rPr>
        <w:t>F</w:t>
      </w:r>
      <w:r w:rsidRPr="00A31EA2">
        <w:rPr>
          <w:rFonts w:ascii="Times New Roman" w:eastAsia="Arial" w:hAnsi="Times New Roman" w:cs="Times New Roman"/>
          <w:i/>
          <w:color w:val="000000" w:themeColor="text1"/>
          <w:sz w:val="28"/>
          <w:szCs w:val="28"/>
          <w:vertAlign w:val="subscript"/>
          <w:lang w:val="uz-Cyrl-UZ" w:eastAsia="ru-RU"/>
        </w:rPr>
        <w:t>u</w:t>
      </w:r>
    </w:p>
    <w:p w14:paraId="323B98AA"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Bunda ikkita bosh to‘plam taqsimotini taqsimlash bir-biriga to‘g‘ri keladi. </w:t>
      </w:r>
    </w:p>
    <w:p w14:paraId="335C90C5"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Berilgan </w:t>
      </w:r>
      <w:r w:rsidRPr="00A31EA2">
        <w:rPr>
          <w:rFonts w:ascii="Times New Roman" w:eastAsia="Arial" w:hAnsi="Times New Roman" w:cs="Times New Roman"/>
          <w:color w:val="000000" w:themeColor="text1"/>
          <w:sz w:val="28"/>
          <w:szCs w:val="28"/>
          <w:lang w:eastAsia="ru-RU"/>
        </w:rPr>
        <w:t>α</w:t>
      </w:r>
      <w:r w:rsidRPr="00A31EA2">
        <w:rPr>
          <w:rFonts w:ascii="Times New Roman" w:eastAsia="Arial" w:hAnsi="Times New Roman" w:cs="Times New Roman"/>
          <w:color w:val="000000" w:themeColor="text1"/>
          <w:sz w:val="28"/>
          <w:szCs w:val="28"/>
          <w:lang w:val="uz-Cyrl-UZ" w:eastAsia="ru-RU"/>
        </w:rPr>
        <w:t xml:space="preserve"> qiymatdorlik darajasida N</w:t>
      </w:r>
      <w:r w:rsidRPr="00A31EA2">
        <w:rPr>
          <w:rFonts w:ascii="Times New Roman" w:eastAsia="Arial" w:hAnsi="Times New Roman" w:cs="Times New Roman"/>
          <w:color w:val="000000" w:themeColor="text1"/>
          <w:sz w:val="28"/>
          <w:szCs w:val="28"/>
          <w:vertAlign w:val="subscript"/>
          <w:lang w:val="uz-Cyrl-UZ" w:eastAsia="ru-RU"/>
        </w:rPr>
        <w:t>1</w:t>
      </w:r>
      <w:r w:rsidRPr="00A31EA2">
        <w:rPr>
          <w:rFonts w:ascii="Times New Roman" w:eastAsia="Arial" w:hAnsi="Times New Roman" w:cs="Times New Roman"/>
          <w:color w:val="000000" w:themeColor="text1"/>
          <w:sz w:val="28"/>
          <w:szCs w:val="28"/>
          <w:lang w:val="uz-Cyrl-UZ" w:eastAsia="ru-RU"/>
        </w:rPr>
        <w:t>: - bosh to‘plam normal taqsimlangan degan gipotezani tekshirish uchun avval nazariy chastotalarni keyin esa Pirsonning muvofiqlik kriteriysi - Xi-kvadrat bo‘yicha (2) va (3) tizimlar asosida quyidagi formula bo‘yicha hisoblaymiz:</w:t>
      </w:r>
    </w:p>
    <w:p w14:paraId="012A9556" w14:textId="77777777" w:rsidR="00C13E32" w:rsidRPr="00A31EA2" w:rsidRDefault="008A29E5"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m:oMath>
        <m:sSubSup>
          <m:sSubSupPr>
            <m:ctrlPr>
              <w:rPr>
                <w:rFonts w:ascii="Cambria Math" w:eastAsia="Arial" w:hAnsi="Cambria Math" w:cs="Times New Roman"/>
                <w:i/>
                <w:color w:val="000000" w:themeColor="text1"/>
                <w:sz w:val="28"/>
                <w:szCs w:val="28"/>
                <w:lang w:eastAsia="ru-RU"/>
              </w:rPr>
            </m:ctrlPr>
          </m:sSubSup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n,m</m:t>
            </m:r>
          </m:sub>
          <m:sup>
            <m:r>
              <w:rPr>
                <w:rFonts w:ascii="Cambria Math" w:eastAsia="Arial" w:hAnsi="Cambria Math" w:cs="Times New Roman"/>
                <w:color w:val="000000" w:themeColor="text1"/>
                <w:sz w:val="28"/>
                <w:szCs w:val="28"/>
                <w:lang w:val="uz-Cyrl-UZ" w:eastAsia="ru-RU"/>
              </w:rPr>
              <m:t>2</m:t>
            </m:r>
          </m:sup>
        </m:sSubSup>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1</m:t>
            </m:r>
          </m:num>
          <m:den>
            <m:r>
              <w:rPr>
                <w:rFonts w:ascii="Cambria Math" w:eastAsia="Arial" w:hAnsi="Cambria Math" w:cs="Times New Roman"/>
                <w:color w:val="000000" w:themeColor="text1"/>
                <w:sz w:val="28"/>
                <w:szCs w:val="28"/>
                <w:lang w:val="uz-Cyrl-UZ" w:eastAsia="ru-RU"/>
              </w:rPr>
              <m:t>n⋅m</m:t>
            </m:r>
          </m:den>
        </m:f>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i,j=1</m:t>
            </m:r>
          </m:sub>
          <m:sup>
            <m:r>
              <w:rPr>
                <w:rFonts w:ascii="Cambria Math" w:eastAsia="Arial" w:hAnsi="Cambria Math" w:cs="Times New Roman"/>
                <w:color w:val="000000" w:themeColor="text1"/>
                <w:sz w:val="28"/>
                <w:szCs w:val="28"/>
                <w:lang w:val="uz-Cyrl-UZ" w:eastAsia="ru-RU"/>
              </w:rPr>
              <m:t>4</m:t>
            </m:r>
          </m:sup>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(n</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den>
            </m:f>
          </m:e>
        </m:nary>
        <m:r>
          <w:rPr>
            <w:rFonts w:ascii="Cambria Math" w:eastAsia="Arial" w:hAnsi="Cambria Math" w:cs="Times New Roman"/>
            <w:color w:val="000000" w:themeColor="text1"/>
            <w:sz w:val="28"/>
            <w:szCs w:val="28"/>
            <w:lang w:val="uz-Cyrl-UZ" w:eastAsia="ru-RU"/>
          </w:rPr>
          <m:t>=</m:t>
        </m:r>
        <m:nary>
          <m:naryPr>
            <m:chr m:val="∑"/>
            <m:ctrlPr>
              <w:rPr>
                <w:rFonts w:ascii="Cambria Math" w:eastAsia="Arial" w:hAnsi="Cambria Math" w:cs="Times New Roman"/>
                <w:i/>
                <w:color w:val="000000" w:themeColor="text1"/>
                <w:sz w:val="28"/>
                <w:szCs w:val="28"/>
                <w:lang w:eastAsia="ru-RU"/>
              </w:rPr>
            </m:ctrlPr>
          </m:naryPr>
          <m:sub>
            <m:r>
              <w:rPr>
                <w:rFonts w:ascii="Cambria Math" w:eastAsia="Arial" w:hAnsi="Cambria Math" w:cs="Times New Roman"/>
                <w:color w:val="000000" w:themeColor="text1"/>
                <w:sz w:val="28"/>
                <w:szCs w:val="28"/>
                <w:lang w:val="uz-Cyrl-UZ" w:eastAsia="ru-RU"/>
              </w:rPr>
              <m:t>i,j=1</m:t>
            </m:r>
          </m:sub>
          <m:sup>
            <m:r>
              <w:rPr>
                <w:rFonts w:ascii="Cambria Math" w:eastAsia="Arial" w:hAnsi="Cambria Math" w:cs="Times New Roman"/>
                <w:color w:val="000000" w:themeColor="text1"/>
                <w:sz w:val="28"/>
                <w:szCs w:val="28"/>
                <w:lang w:val="uz-Cyrl-UZ" w:eastAsia="ru-RU"/>
              </w:rPr>
              <m:t>4</m:t>
            </m:r>
          </m:sup>
          <m:e>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sSup>
                  <m:sSupPr>
                    <m:ctrlPr>
                      <w:rPr>
                        <w:rFonts w:ascii="Cambria Math" w:eastAsia="Arial" w:hAnsi="Cambria Math" w:cs="Times New Roman"/>
                        <w:i/>
                        <w:color w:val="000000" w:themeColor="text1"/>
                        <w:sz w:val="28"/>
                        <w:szCs w:val="28"/>
                        <w:lang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m</m:t>
                    </m:r>
                  </m:e>
                  <m:sub>
                    <m:r>
                      <w:rPr>
                        <w:rFonts w:ascii="Cambria Math" w:eastAsia="Arial" w:hAnsi="Cambria Math" w:cs="Times New Roman"/>
                        <w:color w:val="000000" w:themeColor="text1"/>
                        <w:sz w:val="28"/>
                        <w:szCs w:val="28"/>
                        <w:lang w:val="uz-Cyrl-UZ" w:eastAsia="ru-RU"/>
                      </w:rPr>
                      <m:t>j</m:t>
                    </m:r>
                  </m:sub>
                </m:sSub>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n</m:t>
                    </m:r>
                  </m:e>
                  <m:sub>
                    <m:r>
                      <w:rPr>
                        <w:rFonts w:ascii="Cambria Math" w:eastAsia="Arial" w:hAnsi="Cambria Math" w:cs="Times New Roman"/>
                        <w:color w:val="000000" w:themeColor="text1"/>
                        <w:sz w:val="28"/>
                        <w:szCs w:val="28"/>
                        <w:lang w:val="uz-Cyrl-UZ" w:eastAsia="ru-RU"/>
                      </w:rPr>
                      <m:t>i</m:t>
                    </m:r>
                  </m:sub>
                </m:sSub>
              </m:den>
            </m:f>
          </m:e>
        </m:nary>
      </m:oMath>
      <w:r w:rsidR="00C13E32" w:rsidRPr="00A31EA2">
        <w:rPr>
          <w:rFonts w:ascii="Times New Roman" w:eastAsia="Arial" w:hAnsi="Times New Roman" w:cs="Times New Roman"/>
          <w:color w:val="000000" w:themeColor="text1"/>
          <w:sz w:val="28"/>
          <w:szCs w:val="28"/>
          <w:lang w:val="uz-Cyrl-UZ" w:eastAsia="ru-RU"/>
        </w:rPr>
        <w:t>.</w:t>
      </w:r>
    </w:p>
    <w:p w14:paraId="59AFA775"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Formula asosida </w:t>
      </w:r>
      <w:r w:rsidRPr="00A31EA2">
        <w:rPr>
          <w:rFonts w:ascii="Times New Roman" w:eastAsia="Arial" w:hAnsi="Times New Roman" w:cs="Times New Roman"/>
          <w:color w:val="000000" w:themeColor="text1"/>
          <w:position w:val="-14"/>
          <w:sz w:val="28"/>
          <w:szCs w:val="28"/>
          <w:lang w:eastAsia="ru-RU"/>
        </w:rPr>
        <w:object w:dxaOrig="499" w:dyaOrig="400" w14:anchorId="48F3A31F">
          <v:shape id="_x0000_i1034" type="#_x0000_t75" style="width:24.85pt;height:19.85pt" o:ole="">
            <v:imagedata r:id="rId98" o:title=""/>
          </v:shape>
          <o:OLEObject Type="Embed" ProgID="Equation.3" ShapeID="_x0000_i1034" DrawAspect="Content" ObjectID="_1803536195" r:id="rId99"/>
        </w:object>
      </w:r>
      <w:r w:rsidRPr="00A31EA2">
        <w:rPr>
          <w:rFonts w:ascii="Times New Roman" w:eastAsia="Arial" w:hAnsi="Times New Roman" w:cs="Times New Roman"/>
          <w:color w:val="000000" w:themeColor="text1"/>
          <w:sz w:val="28"/>
          <w:szCs w:val="28"/>
          <w:lang w:val="uz-Cyrl-UZ" w:eastAsia="ru-RU"/>
        </w:rPr>
        <w:t>:</w:t>
      </w:r>
    </w:p>
    <w:p w14:paraId="42B81B95" w14:textId="77777777" w:rsidR="00C13E32" w:rsidRPr="00A31EA2" w:rsidRDefault="008A29E5" w:rsidP="00CB482F">
      <w:pPr>
        <w:spacing w:after="0" w:line="336" w:lineRule="auto"/>
        <w:ind w:firstLine="720"/>
        <w:rPr>
          <w:rFonts w:ascii="Times New Roman" w:eastAsia="Arial" w:hAnsi="Times New Roman" w:cs="Times New Roman"/>
          <w:color w:val="000000" w:themeColor="text1"/>
          <w:position w:val="-44"/>
          <w:sz w:val="28"/>
          <w:szCs w:val="28"/>
          <w:lang w:val="en-US" w:eastAsia="ru-RU"/>
        </w:rPr>
      </w:pPr>
      <m:oMathPara>
        <m:oMath>
          <m:sSubSup>
            <m:sSubSupPr>
              <m:ctrlPr>
                <w:rPr>
                  <w:rFonts w:ascii="Cambria Math" w:eastAsia="Arial" w:hAnsi="Cambria Math" w:cs="Times New Roman"/>
                  <w:i/>
                  <w:color w:val="000000" w:themeColor="text1"/>
                  <w:sz w:val="28"/>
                  <w:szCs w:val="28"/>
                  <w:lang w:val="uz-Cyrl-UZ" w:eastAsia="ru-RU"/>
                </w:rPr>
              </m:ctrlPr>
            </m:sSubSupPr>
            <m:e>
              <m:r>
                <w:rPr>
                  <w:rFonts w:ascii="Cambria Math" w:eastAsia="Arial" w:hAnsi="Cambria Math" w:cs="Times New Roman"/>
                  <w:color w:val="000000" w:themeColor="text1"/>
                  <w:sz w:val="28"/>
                  <w:szCs w:val="28"/>
                  <w:lang w:val="uz-Cyrl-UZ" w:eastAsia="ru-RU"/>
                </w:rPr>
                <m:t>X</m:t>
              </m:r>
            </m:e>
            <m:sub>
              <m:r>
                <w:rPr>
                  <w:rFonts w:ascii="Cambria Math" w:eastAsia="Arial" w:hAnsi="Cambria Math" w:cs="Times New Roman"/>
                  <w:color w:val="000000" w:themeColor="text1"/>
                  <w:sz w:val="28"/>
                  <w:szCs w:val="28"/>
                  <w:lang w:val="uz-Cyrl-UZ" w:eastAsia="ru-RU"/>
                </w:rPr>
                <m:t>n,m</m:t>
              </m:r>
            </m:sub>
            <m:sup>
              <m:r>
                <w:rPr>
                  <w:rFonts w:ascii="Cambria Math" w:eastAsia="Arial" w:hAnsi="Cambria Math" w:cs="Times New Roman"/>
                  <w:color w:val="000000" w:themeColor="text1"/>
                  <w:sz w:val="28"/>
                  <w:szCs w:val="28"/>
                  <w:lang w:val="uz-Cyrl-UZ" w:eastAsia="ru-RU"/>
                </w:rPr>
                <m:t>2</m:t>
              </m:r>
            </m:sup>
          </m:sSubSup>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(89-52</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89+52</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(54-50</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54+50</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(58-58</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58+58</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(15-56</m:t>
              </m:r>
              <m:sSup>
                <m:sSupPr>
                  <m:ctrlPr>
                    <w:rPr>
                      <w:rFonts w:ascii="Cambria Math" w:eastAsia="Arial" w:hAnsi="Cambria Math" w:cs="Times New Roman"/>
                      <w:i/>
                      <w:color w:val="000000" w:themeColor="text1"/>
                      <w:sz w:val="28"/>
                      <w:szCs w:val="28"/>
                      <w:lang w:val="uz-Cyrl-UZ" w:eastAsia="ru-RU"/>
                    </w:rPr>
                  </m:ctrlPr>
                </m:sSupPr>
                <m:e>
                  <m:r>
                    <w:rPr>
                      <w:rFonts w:ascii="Cambria Math" w:eastAsia="Arial" w:hAnsi="Cambria Math" w:cs="Times New Roman"/>
                      <w:color w:val="000000" w:themeColor="text1"/>
                      <w:sz w:val="28"/>
                      <w:szCs w:val="28"/>
                      <w:lang w:val="uz-Cyrl-UZ" w:eastAsia="ru-RU"/>
                    </w:rPr>
                    <m:t>)</m:t>
                  </m:r>
                </m:e>
                <m:sup>
                  <m:r>
                    <w:rPr>
                      <w:rFonts w:ascii="Cambria Math" w:eastAsia="Arial" w:hAnsi="Cambria Math" w:cs="Times New Roman"/>
                      <w:color w:val="000000" w:themeColor="text1"/>
                      <w:sz w:val="28"/>
                      <w:szCs w:val="28"/>
                      <w:lang w:val="uz-Cyrl-UZ" w:eastAsia="ru-RU"/>
                    </w:rPr>
                    <m:t>2</m:t>
                  </m:r>
                </m:sup>
              </m:sSup>
            </m:num>
            <m:den>
              <m:r>
                <w:rPr>
                  <w:rFonts w:ascii="Cambria Math" w:eastAsia="Arial" w:hAnsi="Cambria Math" w:cs="Times New Roman"/>
                  <w:color w:val="000000" w:themeColor="text1"/>
                  <w:sz w:val="28"/>
                  <w:szCs w:val="28"/>
                  <w:lang w:val="uz-Cyrl-UZ" w:eastAsia="ru-RU"/>
                </w:rPr>
                <m:t>15+56</m:t>
              </m:r>
            </m:den>
          </m:f>
          <m:r>
            <w:rPr>
              <w:rFonts w:ascii="Cambria Math" w:eastAsia="Arial" w:hAnsi="Cambria Math" w:cs="Times New Roman"/>
              <w:color w:val="000000" w:themeColor="text1"/>
              <w:sz w:val="28"/>
              <w:szCs w:val="28"/>
              <w:lang w:val="uz-Cyrl-UZ" w:eastAsia="ru-RU"/>
            </w:rPr>
            <m:t>=</m:t>
          </m:r>
          <m:r>
            <m:rPr>
              <m:sty m:val="p"/>
            </m:rPr>
            <w:rPr>
              <w:rFonts w:ascii="Cambria Math" w:eastAsia="Arial" w:hAnsi="Cambria Math" w:cs="Times New Roman"/>
              <w:color w:val="000000" w:themeColor="text1"/>
              <w:sz w:val="28"/>
              <w:szCs w:val="28"/>
              <w:lang w:val="uz-Cyrl-UZ" w:eastAsia="ru-RU"/>
            </w:rPr>
            <w:br/>
          </m:r>
        </m:oMath>
        <m:oMath>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1369</m:t>
              </m:r>
            </m:num>
            <m:den>
              <m:r>
                <w:rPr>
                  <w:rFonts w:ascii="Cambria Math" w:eastAsia="Arial" w:hAnsi="Cambria Math" w:cs="Times New Roman"/>
                  <w:color w:val="000000" w:themeColor="text1"/>
                  <w:sz w:val="28"/>
                  <w:szCs w:val="28"/>
                  <w:lang w:val="uz-Cyrl-UZ" w:eastAsia="ru-RU"/>
                </w:rPr>
                <m:t>141</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16</m:t>
              </m:r>
            </m:num>
            <m:den>
              <m:r>
                <w:rPr>
                  <w:rFonts w:ascii="Cambria Math" w:eastAsia="Arial" w:hAnsi="Cambria Math" w:cs="Times New Roman"/>
                  <w:color w:val="000000" w:themeColor="text1"/>
                  <w:sz w:val="28"/>
                  <w:szCs w:val="28"/>
                  <w:lang w:val="uz-Cyrl-UZ" w:eastAsia="ru-RU"/>
                </w:rPr>
                <m:t>104</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0</m:t>
              </m:r>
            </m:num>
            <m:den>
              <m:r>
                <w:rPr>
                  <w:rFonts w:ascii="Cambria Math" w:eastAsia="Arial" w:hAnsi="Cambria Math" w:cs="Times New Roman"/>
                  <w:color w:val="000000" w:themeColor="text1"/>
                  <w:sz w:val="28"/>
                  <w:szCs w:val="28"/>
                  <w:lang w:val="uz-Cyrl-UZ" w:eastAsia="ru-RU"/>
                </w:rPr>
                <m:t>116</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val="uz-Cyrl-UZ" w:eastAsia="ru-RU"/>
                </w:rPr>
              </m:ctrlPr>
            </m:fPr>
            <m:num>
              <m:r>
                <w:rPr>
                  <w:rFonts w:ascii="Cambria Math" w:eastAsia="Arial" w:hAnsi="Cambria Math" w:cs="Times New Roman"/>
                  <w:color w:val="000000" w:themeColor="text1"/>
                  <w:sz w:val="28"/>
                  <w:szCs w:val="28"/>
                  <w:lang w:val="uz-Cyrl-UZ" w:eastAsia="ru-RU"/>
                </w:rPr>
                <m:t>1681</m:t>
              </m:r>
            </m:num>
            <m:den>
              <m:r>
                <w:rPr>
                  <w:rFonts w:ascii="Cambria Math" w:eastAsia="Arial" w:hAnsi="Cambria Math" w:cs="Times New Roman"/>
                  <w:color w:val="000000" w:themeColor="text1"/>
                  <w:sz w:val="28"/>
                  <w:szCs w:val="28"/>
                  <w:lang w:val="uz-Cyrl-UZ" w:eastAsia="ru-RU"/>
                </w:rPr>
                <m:t>71</m:t>
              </m:r>
            </m:den>
          </m:f>
          <m:r>
            <w:rPr>
              <w:rFonts w:ascii="Cambria Math" w:eastAsia="Arial" w:hAnsi="Cambria Math" w:cs="Times New Roman"/>
              <w:color w:val="000000" w:themeColor="text1"/>
              <w:sz w:val="28"/>
              <w:szCs w:val="28"/>
              <w:lang w:val="uz-Cyrl-UZ" w:eastAsia="ru-RU"/>
            </w:rPr>
            <m:t>=9,7+0,15+0+23,68=33,53</m:t>
          </m:r>
        </m:oMath>
      </m:oMathPara>
    </w:p>
    <w:p w14:paraId="2C06ED89"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ga teng.</w:t>
      </w:r>
    </w:p>
    <w:p w14:paraId="20D36269"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Ushbu mezon bo‘yicha ozodlik darajalari </w:t>
      </w:r>
      <w:r w:rsidRPr="00A31EA2">
        <w:rPr>
          <w:rFonts w:ascii="Times New Roman" w:eastAsia="Arial" w:hAnsi="Times New Roman" w:cs="Times New Roman"/>
          <w:color w:val="000000" w:themeColor="text1"/>
          <w:sz w:val="28"/>
          <w:szCs w:val="28"/>
          <w:lang w:eastAsia="ru-RU"/>
        </w:rPr>
        <w:t>ν</w:t>
      </w:r>
      <w:r w:rsidRPr="00A31EA2">
        <w:rPr>
          <w:rFonts w:ascii="Times New Roman" w:eastAsia="Arial" w:hAnsi="Times New Roman" w:cs="Times New Roman"/>
          <w:color w:val="000000" w:themeColor="text1"/>
          <w:sz w:val="28"/>
          <w:szCs w:val="28"/>
          <w:lang w:val="uz-Cyrl-UZ" w:eastAsia="ru-RU"/>
        </w:rPr>
        <w:t xml:space="preserve"> = 4 – 1 =3 ga teng, Xi-kvadrat taqsimotining jadvali bo‘yicha kritik nuqtani topamiz. </w:t>
      </w:r>
      <w:r w:rsidRPr="00A31EA2">
        <w:rPr>
          <w:rFonts w:ascii="Times New Roman" w:eastAsia="Arial" w:hAnsi="Times New Roman" w:cs="Times New Roman"/>
          <w:i/>
          <w:color w:val="000000" w:themeColor="text1"/>
          <w:sz w:val="28"/>
          <w:szCs w:val="28"/>
          <w:lang w:val="uz-Cyrl-UZ" w:eastAsia="ru-RU"/>
        </w:rPr>
        <w:t>r =</w:t>
      </w:r>
      <w:r w:rsidRPr="00A31EA2">
        <w:rPr>
          <w:rFonts w:ascii="Times New Roman" w:eastAsia="Arial" w:hAnsi="Times New Roman" w:cs="Times New Roman"/>
          <w:color w:val="000000" w:themeColor="text1"/>
          <w:sz w:val="28"/>
          <w:szCs w:val="28"/>
          <w:lang w:val="uz-Cyrl-UZ" w:eastAsia="ru-RU"/>
        </w:rPr>
        <w:t xml:space="preserve"> 0,95 uchun ishonchlilik ehtimoli </w:t>
      </w:r>
    </w:p>
    <w:p w14:paraId="68730E1D"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w:t>
      </w:r>
      <w:r w:rsidRPr="00A31EA2">
        <w:rPr>
          <w:rFonts w:ascii="Times New Roman" w:eastAsia="Arial" w:hAnsi="Times New Roman" w:cs="Times New Roman"/>
          <w:color w:val="000000" w:themeColor="text1"/>
          <w:sz w:val="28"/>
          <w:szCs w:val="28"/>
          <w:vertAlign w:val="subscript"/>
          <w:lang w:val="uz-Cyrl-UZ" w:eastAsia="ru-RU"/>
        </w:rPr>
        <w:t>0,95</w:t>
      </w:r>
      <w:r w:rsidRPr="00A31EA2">
        <w:rPr>
          <w:rFonts w:ascii="Times New Roman" w:eastAsia="Arial" w:hAnsi="Times New Roman" w:cs="Times New Roman"/>
          <w:color w:val="000000" w:themeColor="text1"/>
          <w:sz w:val="28"/>
          <w:szCs w:val="28"/>
          <w:lang w:val="uz-Cyrl-UZ" w:eastAsia="ru-RU"/>
        </w:rPr>
        <w:t>(V) = t</w:t>
      </w:r>
      <w:r w:rsidRPr="00A31EA2">
        <w:rPr>
          <w:rFonts w:ascii="Times New Roman" w:eastAsia="Arial" w:hAnsi="Times New Roman" w:cs="Times New Roman"/>
          <w:color w:val="000000" w:themeColor="text1"/>
          <w:sz w:val="28"/>
          <w:szCs w:val="28"/>
          <w:vertAlign w:val="subscript"/>
          <w:lang w:val="uz-Cyrl-UZ" w:eastAsia="ru-RU"/>
        </w:rPr>
        <w:t>0,95</w:t>
      </w:r>
      <w:r w:rsidRPr="00A31EA2">
        <w:rPr>
          <w:rFonts w:ascii="Times New Roman" w:eastAsia="Arial" w:hAnsi="Times New Roman" w:cs="Times New Roman"/>
          <w:color w:val="000000" w:themeColor="text1"/>
          <w:sz w:val="28"/>
          <w:szCs w:val="28"/>
          <w:lang w:val="uz-Cyrl-UZ" w:eastAsia="ru-RU"/>
        </w:rPr>
        <w:t>(2) = 7,8 ga teng.</w:t>
      </w:r>
    </w:p>
    <w:p w14:paraId="20F162AD"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Bir tomonlama kriteriy nolinchi gipotezani ikki tomonlama kriteriyga qaraganda “qat’iyat bilan” rad etgani uchun o‘ng tomonlama kritik soha quramiz. O‘ng tomonlama kritik soha quyidagiga teng.</w:t>
      </w:r>
    </w:p>
    <w:p w14:paraId="67634F27"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vertAlign w:val="subscript"/>
          <w:lang w:val="uz-Cyrl-UZ" w:eastAsia="ru-RU"/>
        </w:rPr>
      </w:pPr>
      <w:r w:rsidRPr="00A31EA2">
        <w:rPr>
          <w:rFonts w:ascii="Times New Roman" w:eastAsia="Arial" w:hAnsi="Times New Roman" w:cs="Times New Roman"/>
          <w:color w:val="000000" w:themeColor="text1"/>
          <w:position w:val="-14"/>
          <w:sz w:val="28"/>
          <w:szCs w:val="28"/>
          <w:lang w:eastAsia="ru-RU"/>
        </w:rPr>
        <w:object w:dxaOrig="499" w:dyaOrig="400" w14:anchorId="45C5C22A">
          <v:shape id="_x0000_i1035" type="#_x0000_t75" style="width:24.85pt;height:19.85pt" o:ole="">
            <v:imagedata r:id="rId98" o:title=""/>
          </v:shape>
          <o:OLEObject Type="Embed" ProgID="Equation.3" ShapeID="_x0000_i1035" DrawAspect="Content" ObjectID="_1803536196" r:id="rId100"/>
        </w:object>
      </w:r>
      <w:r w:rsidRPr="00A31EA2">
        <w:rPr>
          <w:rFonts w:ascii="Times New Roman" w:eastAsia="Arial" w:hAnsi="Times New Roman" w:cs="Times New Roman"/>
          <w:color w:val="000000" w:themeColor="text1"/>
          <w:sz w:val="28"/>
          <w:szCs w:val="28"/>
          <w:lang w:val="uz-Cyrl-UZ" w:eastAsia="ru-RU"/>
        </w:rPr>
        <w:t xml:space="preserve"> = 33,53 &gt; 7,8 = t</w:t>
      </w:r>
      <w:r w:rsidRPr="00A31EA2">
        <w:rPr>
          <w:rFonts w:ascii="Times New Roman" w:eastAsia="Arial" w:hAnsi="Times New Roman" w:cs="Times New Roman"/>
          <w:color w:val="000000" w:themeColor="text1"/>
          <w:sz w:val="28"/>
          <w:szCs w:val="28"/>
          <w:vertAlign w:val="subscript"/>
          <w:lang w:val="uz-Cyrl-UZ" w:eastAsia="ru-RU"/>
        </w:rPr>
        <w:t xml:space="preserve">0,95 </w:t>
      </w:r>
    </w:p>
    <w:p w14:paraId="67E06FDF"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Bundan Xi-kvadrat taqsimot kritik nuqtadan katta bo‘lgani uchun nolinchi gipoteza rad etildi.</w:t>
      </w:r>
    </w:p>
    <w:p w14:paraId="28309CA6"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Endi baholashning samaradorlik ko‘rsatkichini aniqlash uchun ishonchli intervalni topamiz:</w:t>
      </w:r>
    </w:p>
    <w:p w14:paraId="6BF64F97" w14:textId="77777777" w:rsidR="00C13E32" w:rsidRPr="00A31EA2" w:rsidRDefault="008A29E5" w:rsidP="00CB482F">
      <w:pPr>
        <w:spacing w:after="0" w:line="336" w:lineRule="auto"/>
        <w:ind w:firstLine="720"/>
        <w:jc w:val="center"/>
        <w:rPr>
          <w:rFonts w:ascii="Times New Roman" w:eastAsia="Arial" w:hAnsi="Times New Roman" w:cs="Times New Roman"/>
          <w:color w:val="000000" w:themeColor="text1"/>
          <w:sz w:val="28"/>
          <w:szCs w:val="28"/>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eastAsia="ru-RU"/>
                </w:rPr>
                <m:t>x</m:t>
              </m:r>
            </m:sub>
          </m:sSub>
          <m:r>
            <w:rPr>
              <w:rFonts w:ascii="Cambria Math" w:eastAsia="Arial" w:hAnsi="Cambria Math" w:cs="Times New Roman"/>
              <w:color w:val="000000" w:themeColor="text1"/>
              <w:sz w:val="28"/>
              <w:szCs w:val="28"/>
              <w:lang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γ</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x</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0,98</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1,9208</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≈0,13</m:t>
          </m:r>
        </m:oMath>
      </m:oMathPara>
    </w:p>
    <w:p w14:paraId="6358320A" w14:textId="77777777" w:rsidR="00C13E32" w:rsidRPr="00A31EA2" w:rsidRDefault="008A29E5" w:rsidP="00CB482F">
      <w:pPr>
        <w:spacing w:after="0" w:line="336" w:lineRule="auto"/>
        <w:ind w:firstLine="720"/>
        <w:jc w:val="center"/>
        <w:rPr>
          <w:rFonts w:ascii="Times New Roman" w:eastAsia="Arial" w:hAnsi="Times New Roman" w:cs="Times New Roman"/>
          <w:color w:val="000000" w:themeColor="text1"/>
          <w:sz w:val="28"/>
          <w:szCs w:val="28"/>
          <w:vertAlign w:val="subscript"/>
          <w:lang w:val="uz-Cyrl-UZ" w:eastAsia="ru-RU"/>
        </w:rPr>
      </w:pPr>
      <m:oMathPara>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eastAsia="ru-RU"/>
                </w:rPr>
                <m:t>y</m:t>
              </m:r>
            </m:sub>
          </m:sSub>
          <m:r>
            <w:rPr>
              <w:rFonts w:ascii="Cambria Math" w:eastAsia="Arial" w:hAnsi="Cambria Math" w:cs="Times New Roman"/>
              <w:color w:val="000000" w:themeColor="text1"/>
              <w:sz w:val="28"/>
              <w:szCs w:val="28"/>
              <w:lang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t</m:t>
              </m:r>
            </m:e>
            <m:sub>
              <m:r>
                <w:rPr>
                  <w:rFonts w:ascii="Cambria Math" w:eastAsia="Arial" w:hAnsi="Cambria Math" w:cs="Times New Roman"/>
                  <w:color w:val="000000" w:themeColor="text1"/>
                  <w:sz w:val="28"/>
                  <w:szCs w:val="28"/>
                  <w:lang w:eastAsia="ru-RU"/>
                </w:rPr>
                <m:t>γ</m:t>
              </m:r>
            </m:sub>
          </m:sSub>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S</m:t>
                  </m:r>
                </m:e>
                <m:sub>
                  <m:r>
                    <w:rPr>
                      <w:rFonts w:ascii="Cambria Math" w:eastAsia="Arial" w:hAnsi="Cambria Math" w:cs="Times New Roman"/>
                      <w:color w:val="000000" w:themeColor="text1"/>
                      <w:sz w:val="28"/>
                      <w:szCs w:val="28"/>
                      <w:lang w:eastAsia="ru-RU"/>
                    </w:rPr>
                    <m:t>y</m:t>
                  </m:r>
                </m:sub>
              </m:sSub>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n</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ad>
                <m:radPr>
                  <m:degHide m:val="1"/>
                  <m:ctrlPr>
                    <w:rPr>
                      <w:rFonts w:ascii="Cambria Math" w:eastAsia="Arial" w:hAnsi="Cambria Math" w:cs="Times New Roman"/>
                      <w:i/>
                      <w:color w:val="000000" w:themeColor="text1"/>
                      <w:sz w:val="28"/>
                      <w:szCs w:val="28"/>
                      <w:lang w:eastAsia="ru-RU"/>
                    </w:rPr>
                  </m:ctrlPr>
                </m:radPr>
                <m:deg/>
                <m:e>
                  <m:r>
                    <w:rPr>
                      <w:rFonts w:ascii="Cambria Math" w:eastAsia="Arial" w:hAnsi="Cambria Math" w:cs="Times New Roman"/>
                      <w:color w:val="000000" w:themeColor="text1"/>
                      <w:sz w:val="28"/>
                      <w:szCs w:val="28"/>
                      <w:lang w:eastAsia="ru-RU"/>
                    </w:rPr>
                    <m:t>216</m:t>
                  </m:r>
                </m:e>
              </m:rad>
            </m:den>
          </m:f>
          <m:r>
            <w:rPr>
              <w:rFonts w:ascii="Cambria Math" w:eastAsia="Arial" w:hAnsi="Cambria Math" w:cs="Times New Roman"/>
              <w:color w:val="000000" w:themeColor="text1"/>
              <w:sz w:val="28"/>
              <w:szCs w:val="28"/>
              <w:lang w:eastAsia="ru-RU"/>
            </w:rPr>
            <m:t>=1,96⋅</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1,12</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eastAsia="ru-RU"/>
                </w:rPr>
                <m:t>2,1952</m:t>
              </m:r>
            </m:num>
            <m:den>
              <m:r>
                <w:rPr>
                  <w:rFonts w:ascii="Cambria Math" w:eastAsia="Arial" w:hAnsi="Cambria Math" w:cs="Times New Roman"/>
                  <w:color w:val="000000" w:themeColor="text1"/>
                  <w:sz w:val="28"/>
                  <w:szCs w:val="28"/>
                  <w:lang w:eastAsia="ru-RU"/>
                </w:rPr>
                <m:t>14,7</m:t>
              </m:r>
            </m:den>
          </m:f>
          <m:r>
            <w:rPr>
              <w:rFonts w:ascii="Cambria Math" w:eastAsia="Arial" w:hAnsi="Cambria Math" w:cs="Times New Roman"/>
              <w:color w:val="000000" w:themeColor="text1"/>
              <w:sz w:val="28"/>
              <w:szCs w:val="28"/>
              <w:lang w:eastAsia="ru-RU"/>
            </w:rPr>
            <m:t>≈0,15</m:t>
          </m:r>
        </m:oMath>
      </m:oMathPara>
    </w:p>
    <w:p w14:paraId="49848FE9" w14:textId="77777777" w:rsidR="00C13E32" w:rsidRPr="00A31EA2" w:rsidRDefault="00C13E32" w:rsidP="00CB482F">
      <w:pPr>
        <w:tabs>
          <w:tab w:val="left" w:pos="2515"/>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ga teng. Topilgan natijalardan ishonchli intervalni topsak:</w:t>
      </w:r>
    </w:p>
    <w:p w14:paraId="7D91B528"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position w:val="-28"/>
          <w:sz w:val="28"/>
          <w:szCs w:val="28"/>
          <w:lang w:val="uz-Cyrl-UZ" w:eastAsia="ru-RU"/>
        </w:rPr>
      </w:pPr>
      <w:r w:rsidRPr="00A31EA2">
        <w:rPr>
          <w:rFonts w:ascii="Times New Roman" w:eastAsia="Arial" w:hAnsi="Times New Roman" w:cs="Times New Roman"/>
          <w:color w:val="000000" w:themeColor="text1"/>
          <w:position w:val="-28"/>
          <w:sz w:val="28"/>
          <w:szCs w:val="28"/>
          <w:lang w:val="en-US" w:eastAsia="ru-RU"/>
        </w:rPr>
        <w:object w:dxaOrig="3000" w:dyaOrig="700" w14:anchorId="4EB6AEAE">
          <v:shape id="_x0000_i1036" type="#_x0000_t75" style="width:173.8pt;height:40.95pt" o:ole="" fillcolor="window">
            <v:imagedata r:id="rId101" o:title=""/>
          </v:shape>
          <o:OLEObject Type="Embed" ProgID="Equation.3" ShapeID="_x0000_i1036" DrawAspect="Content" ObjectID="_1803536197" r:id="rId102"/>
        </w:object>
      </w:r>
    </w:p>
    <w:p w14:paraId="59DFC5BA"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position w:val="-28"/>
          <w:sz w:val="28"/>
          <w:szCs w:val="28"/>
          <w:lang w:val="uz-Cyrl-UZ" w:eastAsia="ru-RU"/>
        </w:rPr>
        <w:t xml:space="preserve"> Tajriba sinfi uchun:</w:t>
      </w:r>
    </w:p>
    <w:p w14:paraId="78B156B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Para>
        <m:oMath>
          <m:r>
            <w:rPr>
              <w:rFonts w:ascii="Cambria Math" w:eastAsia="Arial" w:hAnsi="Cambria Math" w:cs="Times New Roman"/>
              <w:color w:val="000000" w:themeColor="text1"/>
              <w:sz w:val="28"/>
              <w:szCs w:val="28"/>
              <w:lang w:eastAsia="ru-RU"/>
            </w:rPr>
            <m:t>3-0,13≤</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val="en-US" w:eastAsia="ru-RU"/>
                </w:rPr>
                <m:t>x</m:t>
              </m:r>
            </m:sub>
          </m:sSub>
          <m:r>
            <w:rPr>
              <w:rFonts w:ascii="Cambria Math" w:eastAsia="Arial" w:hAnsi="Cambria Math" w:cs="Times New Roman"/>
              <w:color w:val="000000" w:themeColor="text1"/>
              <w:sz w:val="28"/>
              <w:szCs w:val="28"/>
              <w:lang w:eastAsia="ru-RU"/>
            </w:rPr>
            <m:t>≤3+0,13</m:t>
          </m:r>
          <m:r>
            <m:rPr>
              <m:sty m:val="p"/>
            </m:rPr>
            <w:rPr>
              <w:rFonts w:ascii="Cambria Math" w:eastAsia="Arial" w:hAnsi="Cambria Math" w:cs="Times New Roman"/>
              <w:color w:val="000000" w:themeColor="text1"/>
              <w:position w:val="-12"/>
              <w:sz w:val="28"/>
              <w:szCs w:val="28"/>
              <w:lang w:val="uz-Cyrl-UZ" w:eastAsia="ru-RU"/>
            </w:rPr>
            <m:t xml:space="preserve"> </m:t>
          </m:r>
          <m:r>
            <w:rPr>
              <w:rFonts w:ascii="Cambria Math" w:eastAsia="Arial" w:hAnsi="Cambria Math" w:cs="Times New Roman"/>
              <w:color w:val="000000" w:themeColor="text1"/>
              <w:sz w:val="28"/>
              <w:szCs w:val="28"/>
              <w:lang w:eastAsia="ru-RU"/>
            </w:rPr>
            <m:t>2,87≤</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eastAsia="ru-RU"/>
                </w:rPr>
                <m:t>х</m:t>
              </m:r>
            </m:sub>
          </m:sSub>
          <m:r>
            <w:rPr>
              <w:rFonts w:ascii="Cambria Math" w:eastAsia="Arial" w:hAnsi="Cambria Math" w:cs="Times New Roman"/>
              <w:color w:val="000000" w:themeColor="text1"/>
              <w:sz w:val="28"/>
              <w:szCs w:val="28"/>
              <w:lang w:eastAsia="ru-RU"/>
            </w:rPr>
            <m:t>≤3,13</m:t>
          </m:r>
        </m:oMath>
      </m:oMathPara>
    </w:p>
    <w:p w14:paraId="4657DA9B" w14:textId="77777777" w:rsidR="00C13E32" w:rsidRPr="00A31EA2" w:rsidRDefault="00C13E32" w:rsidP="00CB482F">
      <w:pPr>
        <w:spacing w:after="0" w:line="336" w:lineRule="auto"/>
        <w:ind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Nazorat sinfi uchun:</w:t>
      </w:r>
    </w:p>
    <w:p w14:paraId="336A5489" w14:textId="77777777" w:rsidR="00C13E32" w:rsidRPr="00A31EA2" w:rsidRDefault="00C13E32" w:rsidP="00CB482F">
      <w:pPr>
        <w:spacing w:after="0" w:line="336" w:lineRule="auto"/>
        <w:ind w:firstLine="720"/>
        <w:jc w:val="center"/>
        <w:rPr>
          <w:rFonts w:ascii="Times New Roman" w:eastAsia="Arial" w:hAnsi="Times New Roman" w:cs="Times New Roman"/>
          <w:color w:val="000000" w:themeColor="text1"/>
          <w:sz w:val="28"/>
          <w:szCs w:val="28"/>
          <w:lang w:eastAsia="ru-RU"/>
        </w:rPr>
      </w:pPr>
      <w:r w:rsidRPr="00A31EA2">
        <w:rPr>
          <w:rFonts w:ascii="Times New Roman" w:eastAsia="Arial" w:hAnsi="Times New Roman" w:cs="Times New Roman"/>
          <w:color w:val="000000" w:themeColor="text1"/>
          <w:position w:val="-28"/>
          <w:sz w:val="28"/>
          <w:szCs w:val="28"/>
          <w:lang w:val="en-US" w:eastAsia="ru-RU"/>
        </w:rPr>
        <w:object w:dxaOrig="2900" w:dyaOrig="720" w14:anchorId="515838DA">
          <v:shape id="_x0000_i1037" type="#_x0000_t75" style="width:171.3pt;height:42.2pt" o:ole="" fillcolor="window">
            <v:imagedata r:id="rId103" o:title=""/>
          </v:shape>
          <o:OLEObject Type="Embed" ProgID="Equation.3" ShapeID="_x0000_i1037" DrawAspect="Content" ObjectID="_1803536198" r:id="rId104"/>
        </w:object>
      </w:r>
    </w:p>
    <w:p w14:paraId="1139D8A6"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position w:val="-14"/>
          <w:sz w:val="28"/>
          <w:szCs w:val="28"/>
          <w:lang w:val="uz-Cyrl-UZ" w:eastAsia="ru-RU"/>
        </w:rPr>
      </w:pPr>
      <m:oMathPara>
        <m:oMath>
          <m:r>
            <w:rPr>
              <w:rFonts w:ascii="Cambria Math" w:eastAsia="Arial" w:hAnsi="Cambria Math" w:cs="Times New Roman"/>
              <w:color w:val="000000" w:themeColor="text1"/>
              <w:sz w:val="28"/>
              <w:szCs w:val="28"/>
              <w:lang w:eastAsia="ru-RU"/>
            </w:rPr>
            <m:t>2,45-0,15≤</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val="en-US" w:eastAsia="ru-RU"/>
                </w:rPr>
                <m:t>y</m:t>
              </m:r>
            </m:sub>
          </m:sSub>
          <m:r>
            <w:rPr>
              <w:rFonts w:ascii="Cambria Math" w:eastAsia="Arial" w:hAnsi="Cambria Math" w:cs="Times New Roman"/>
              <w:color w:val="000000" w:themeColor="text1"/>
              <w:sz w:val="28"/>
              <w:szCs w:val="28"/>
              <w:lang w:eastAsia="ru-RU"/>
            </w:rPr>
            <m:t>≤2,45+0,15</m:t>
          </m:r>
          <m:r>
            <m:rPr>
              <m:sty m:val="p"/>
            </m:rPr>
            <w:rPr>
              <w:rFonts w:ascii="Cambria Math" w:eastAsia="Arial" w:hAnsi="Cambria Math" w:cs="Times New Roman"/>
              <w:color w:val="000000" w:themeColor="text1"/>
              <w:position w:val="-14"/>
              <w:sz w:val="28"/>
              <w:szCs w:val="28"/>
              <w:lang w:val="uz-Cyrl-UZ" w:eastAsia="ru-RU"/>
            </w:rPr>
            <m:t xml:space="preserve"> </m:t>
          </m:r>
          <m:r>
            <w:rPr>
              <w:rFonts w:ascii="Cambria Math" w:eastAsia="Arial" w:hAnsi="Cambria Math" w:cs="Times New Roman"/>
              <w:color w:val="000000" w:themeColor="text1"/>
              <w:sz w:val="28"/>
              <w:szCs w:val="28"/>
              <w:lang w:eastAsia="ru-RU"/>
            </w:rPr>
            <m:t>2,3≤</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eastAsia="ru-RU"/>
                </w:rPr>
                <m:t>а</m:t>
              </m:r>
            </m:e>
            <m:sub>
              <m:r>
                <w:rPr>
                  <w:rFonts w:ascii="Cambria Math" w:eastAsia="Arial" w:hAnsi="Cambria Math" w:cs="Times New Roman"/>
                  <w:color w:val="000000" w:themeColor="text1"/>
                  <w:sz w:val="28"/>
                  <w:szCs w:val="28"/>
                  <w:lang w:eastAsia="ru-RU"/>
                </w:rPr>
                <m:t>у</m:t>
              </m:r>
            </m:sub>
          </m:sSub>
          <m:r>
            <w:rPr>
              <w:rFonts w:ascii="Cambria Math" w:eastAsia="Arial" w:hAnsi="Cambria Math" w:cs="Times New Roman"/>
              <w:color w:val="000000" w:themeColor="text1"/>
              <w:sz w:val="28"/>
              <w:szCs w:val="28"/>
              <w:lang w:eastAsia="ru-RU"/>
            </w:rPr>
            <m:t>≤2,6</m:t>
          </m:r>
        </m:oMath>
      </m:oMathPara>
    </w:p>
    <w:p w14:paraId="733919B7" w14:textId="77777777" w:rsidR="00C13E32" w:rsidRPr="00A31EA2" w:rsidRDefault="00F1552F"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noProof/>
          <w:color w:val="000000" w:themeColor="text1"/>
          <w:sz w:val="28"/>
          <w:szCs w:val="28"/>
          <w:lang w:eastAsia="ru-RU"/>
        </w:rPr>
        <mc:AlternateContent>
          <mc:Choice Requires="wps">
            <w:drawing>
              <wp:anchor distT="4294967291" distB="4294967291" distL="114300" distR="114300" simplePos="0" relativeHeight="251705344" behindDoc="0" locked="0" layoutInCell="1" allowOverlap="1" wp14:anchorId="4089F5C3" wp14:editId="07A60945">
                <wp:simplePos x="0" y="0"/>
                <wp:positionH relativeFrom="column">
                  <wp:posOffset>1061720</wp:posOffset>
                </wp:positionH>
                <wp:positionV relativeFrom="paragraph">
                  <wp:posOffset>768350</wp:posOffset>
                </wp:positionV>
                <wp:extent cx="3108960" cy="0"/>
                <wp:effectExtent l="0" t="76200" r="15240" b="95250"/>
                <wp:wrapNone/>
                <wp:docPr id="1360" name="Прямая соединительная линия 1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8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from="83.6pt,60.5pt" to="328.4pt,60.5pt" style="position:absolute;z-index:25170534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id="Прямая соединительная линия 1360" o:spid="_x0000_s1026">
                <v:stroke endarrow="block"/>
              </v:line>
            </w:pict>
          </mc:Fallback>
        </mc:AlternateContent>
      </w:r>
      <w:r w:rsidR="00C13E32" w:rsidRPr="00A31EA2">
        <w:rPr>
          <w:rFonts w:ascii="Times New Roman" w:eastAsia="Arial" w:hAnsi="Times New Roman" w:cs="Times New Roman"/>
          <w:noProof/>
          <w:color w:val="000000" w:themeColor="text1"/>
          <w:sz w:val="28"/>
          <w:szCs w:val="28"/>
          <w:lang w:eastAsia="ru-RU"/>
        </w:rPr>
        <mc:AlternateContent>
          <mc:Choice Requires="wpg">
            <w:drawing>
              <wp:anchor distT="0" distB="0" distL="114300" distR="114300" simplePos="0" relativeHeight="251706368" behindDoc="0" locked="0" layoutInCell="1" allowOverlap="1" wp14:anchorId="07BE3DDD" wp14:editId="2857F7B1">
                <wp:simplePos x="0" y="0"/>
                <wp:positionH relativeFrom="column">
                  <wp:posOffset>1139190</wp:posOffset>
                </wp:positionH>
                <wp:positionV relativeFrom="paragraph">
                  <wp:posOffset>304800</wp:posOffset>
                </wp:positionV>
                <wp:extent cx="3357194" cy="1075335"/>
                <wp:effectExtent l="0" t="0" r="0" b="0"/>
                <wp:wrapTopAndBottom/>
                <wp:docPr id="54" name="Группа 54"/>
                <wp:cNvGraphicFramePr/>
                <a:graphic xmlns:a="http://schemas.openxmlformats.org/drawingml/2006/main">
                  <a:graphicData uri="http://schemas.microsoft.com/office/word/2010/wordprocessingGroup">
                    <wpg:wgp>
                      <wpg:cNvGrpSpPr/>
                      <wpg:grpSpPr>
                        <a:xfrm>
                          <a:off x="0" y="0"/>
                          <a:ext cx="3357194" cy="1075335"/>
                          <a:chOff x="0" y="0"/>
                          <a:chExt cx="3204058" cy="947319"/>
                        </a:xfrm>
                      </wpg:grpSpPr>
                      <wps:wsp>
                        <wps:cNvPr id="56" name="Полилиния 27"/>
                        <wps:cNvSpPr>
                          <a:spLocks/>
                        </wps:cNvSpPr>
                        <wps:spPr bwMode="auto">
                          <a:xfrm flipH="1">
                            <a:off x="1148486" y="197511"/>
                            <a:ext cx="91440" cy="274320"/>
                          </a:xfrm>
                          <a:custGeom>
                            <a:avLst/>
                            <a:gdLst>
                              <a:gd name="T0" fmla="*/ 42236 w 21600"/>
                              <a:gd name="T1" fmla="*/ 0 h 21600"/>
                              <a:gd name="T2" fmla="*/ 47341 w 21600"/>
                              <a:gd name="T3" fmla="*/ 274320 h 21600"/>
                              <a:gd name="T4" fmla="*/ 0 w 21600"/>
                              <a:gd name="T5" fmla="*/ 13963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9976" y="0"/>
                                </a:moveTo>
                                <a:cubicBezTo>
                                  <a:pt x="17119" y="3720"/>
                                  <a:pt x="21600" y="11104"/>
                                  <a:pt x="21600" y="19158"/>
                                </a:cubicBezTo>
                                <a:cubicBezTo>
                                  <a:pt x="21600" y="26716"/>
                                  <a:pt x="17649" y="33724"/>
                                  <a:pt x="11182" y="37637"/>
                                </a:cubicBezTo>
                              </a:path>
                              <a:path w="21600" h="21600" stroke="0" extrusionOk="0">
                                <a:moveTo>
                                  <a:pt x="9976" y="0"/>
                                </a:moveTo>
                                <a:cubicBezTo>
                                  <a:pt x="17119" y="3720"/>
                                  <a:pt x="21600" y="11104"/>
                                  <a:pt x="21600" y="19158"/>
                                </a:cubicBezTo>
                                <a:cubicBezTo>
                                  <a:pt x="21600" y="26716"/>
                                  <a:pt x="17649" y="33724"/>
                                  <a:pt x="11182" y="37637"/>
                                </a:cubicBezTo>
                                <a:lnTo>
                                  <a:pt x="0" y="19158"/>
                                </a:lnTo>
                                <a:lnTo>
                                  <a:pt x="99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Полилиния 26"/>
                        <wps:cNvSpPr>
                          <a:spLocks/>
                        </wps:cNvSpPr>
                        <wps:spPr bwMode="auto">
                          <a:xfrm>
                            <a:off x="1682496" y="190196"/>
                            <a:ext cx="91440" cy="274320"/>
                          </a:xfrm>
                          <a:custGeom>
                            <a:avLst/>
                            <a:gdLst>
                              <a:gd name="T0" fmla="*/ 0 w 21600"/>
                              <a:gd name="T1" fmla="*/ 0 h 21600"/>
                              <a:gd name="T2" fmla="*/ 23470 w 21600"/>
                              <a:gd name="T3" fmla="*/ 274320 h 21600"/>
                              <a:gd name="T4" fmla="*/ 0 w 21600"/>
                              <a:gd name="T5" fmla="*/ 13949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31394"/>
                                  <a:pt x="15010" y="39962"/>
                                  <a:pt x="5544" y="42476"/>
                                </a:cubicBezTo>
                              </a:path>
                              <a:path w="21600" h="21600" stroke="0" extrusionOk="0">
                                <a:moveTo>
                                  <a:pt x="-1" y="0"/>
                                </a:moveTo>
                                <a:cubicBezTo>
                                  <a:pt x="11929" y="0"/>
                                  <a:pt x="21600" y="9670"/>
                                  <a:pt x="21600" y="21600"/>
                                </a:cubicBezTo>
                                <a:cubicBezTo>
                                  <a:pt x="21600" y="31394"/>
                                  <a:pt x="15010" y="39962"/>
                                  <a:pt x="5544" y="4247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Поле 24"/>
                        <wps:cNvSpPr txBox="1">
                          <a:spLocks noChangeArrowheads="1"/>
                        </wps:cNvSpPr>
                        <wps:spPr bwMode="auto">
                          <a:xfrm>
                            <a:off x="1075334" y="0"/>
                            <a:ext cx="4953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0F72A" w14:textId="77777777" w:rsidR="008A29E5" w:rsidRPr="00264ACF" w:rsidRDefault="008A29E5" w:rsidP="00D844E1">
                              <w:pPr>
                                <w:ind w:left="-114"/>
                              </w:pPr>
                              <w:r>
                                <w:rPr>
                                  <w:lang w:val="uz-Cyrl-UZ"/>
                                </w:rPr>
                                <w:t xml:space="preserve"> 2,87</w:t>
                              </w:r>
                            </w:p>
                          </w:txbxContent>
                        </wps:txbx>
                        <wps:bodyPr rot="0" vert="horz" wrap="square" lIns="91440" tIns="45720" rIns="91440" bIns="45720" anchor="t" anchorCtr="0" upright="1">
                          <a:noAutofit/>
                        </wps:bodyPr>
                      </wps:wsp>
                      <wps:wsp>
                        <wps:cNvPr id="1344" name="Поле 23"/>
                        <wps:cNvSpPr txBox="1">
                          <a:spLocks noChangeArrowheads="1"/>
                        </wps:cNvSpPr>
                        <wps:spPr bwMode="auto">
                          <a:xfrm>
                            <a:off x="1470355" y="0"/>
                            <a:ext cx="5715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10D4" w14:textId="77777777" w:rsidR="008A29E5" w:rsidRPr="00A92460" w:rsidRDefault="008A29E5" w:rsidP="00D844E1">
                              <w:pPr>
                                <w:rPr>
                                  <w:lang w:val="en-US"/>
                                </w:rPr>
                              </w:pPr>
                              <w:r>
                                <w:rPr>
                                  <w:lang w:val="en-US"/>
                                </w:rPr>
                                <w:t>3</w:t>
                              </w:r>
                              <w:r w:rsidRPr="00264ACF">
                                <w:t>,</w:t>
                              </w:r>
                              <w:r>
                                <w:rPr>
                                  <w:lang w:val="uz-Cyrl-UZ"/>
                                </w:rPr>
                                <w:t>13</w:t>
                              </w:r>
                            </w:p>
                          </w:txbxContent>
                        </wps:txbx>
                        <wps:bodyPr rot="0" vert="horz" wrap="square" lIns="91440" tIns="45720" rIns="91440" bIns="45720" anchor="t" anchorCtr="0" upright="1">
                          <a:noAutofit/>
                        </wps:bodyPr>
                      </wps:wsp>
                      <wps:wsp>
                        <wps:cNvPr id="64" name="Полилиния 28"/>
                        <wps:cNvSpPr>
                          <a:spLocks/>
                        </wps:cNvSpPr>
                        <wps:spPr bwMode="auto">
                          <a:xfrm>
                            <a:off x="702259" y="197511"/>
                            <a:ext cx="91440" cy="274320"/>
                          </a:xfrm>
                          <a:custGeom>
                            <a:avLst/>
                            <a:gdLst>
                              <a:gd name="T0" fmla="*/ 0 w 21600"/>
                              <a:gd name="T1" fmla="*/ 0 h 21600"/>
                              <a:gd name="T2" fmla="*/ 23470 w 21600"/>
                              <a:gd name="T3" fmla="*/ 274320 h 21600"/>
                              <a:gd name="T4" fmla="*/ 0 w 21600"/>
                              <a:gd name="T5" fmla="*/ 13949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31394"/>
                                  <a:pt x="15010" y="39962"/>
                                  <a:pt x="5544" y="42476"/>
                                </a:cubicBezTo>
                              </a:path>
                              <a:path w="21600" h="21600" stroke="0" extrusionOk="0">
                                <a:moveTo>
                                  <a:pt x="-1" y="0"/>
                                </a:moveTo>
                                <a:cubicBezTo>
                                  <a:pt x="11929" y="0"/>
                                  <a:pt x="21600" y="9670"/>
                                  <a:pt x="21600" y="21600"/>
                                </a:cubicBezTo>
                                <a:cubicBezTo>
                                  <a:pt x="21600" y="31394"/>
                                  <a:pt x="15010" y="39962"/>
                                  <a:pt x="5544" y="42476"/>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Полилиния 29"/>
                        <wps:cNvSpPr>
                          <a:spLocks/>
                        </wps:cNvSpPr>
                        <wps:spPr bwMode="auto">
                          <a:xfrm flipH="1">
                            <a:off x="197510" y="219456"/>
                            <a:ext cx="91440" cy="274320"/>
                          </a:xfrm>
                          <a:custGeom>
                            <a:avLst/>
                            <a:gdLst>
                              <a:gd name="T0" fmla="*/ 42236 w 21600"/>
                              <a:gd name="T1" fmla="*/ 0 h 21600"/>
                              <a:gd name="T2" fmla="*/ 47341 w 21600"/>
                              <a:gd name="T3" fmla="*/ 274320 h 21600"/>
                              <a:gd name="T4" fmla="*/ 0 w 21600"/>
                              <a:gd name="T5" fmla="*/ 13963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9976" y="0"/>
                                </a:moveTo>
                                <a:cubicBezTo>
                                  <a:pt x="17119" y="3720"/>
                                  <a:pt x="21600" y="11104"/>
                                  <a:pt x="21600" y="19158"/>
                                </a:cubicBezTo>
                                <a:cubicBezTo>
                                  <a:pt x="21600" y="26716"/>
                                  <a:pt x="17649" y="33724"/>
                                  <a:pt x="11182" y="37637"/>
                                </a:cubicBezTo>
                              </a:path>
                              <a:path w="21600" h="21600" stroke="0" extrusionOk="0">
                                <a:moveTo>
                                  <a:pt x="9976" y="0"/>
                                </a:moveTo>
                                <a:cubicBezTo>
                                  <a:pt x="17119" y="3720"/>
                                  <a:pt x="21600" y="11104"/>
                                  <a:pt x="21600" y="19158"/>
                                </a:cubicBezTo>
                                <a:cubicBezTo>
                                  <a:pt x="21600" y="26716"/>
                                  <a:pt x="17649" y="33724"/>
                                  <a:pt x="11182" y="37637"/>
                                </a:cubicBezTo>
                                <a:lnTo>
                                  <a:pt x="0" y="19158"/>
                                </a:lnTo>
                                <a:lnTo>
                                  <a:pt x="99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Прямая соединительная линия 1346"/>
                        <wps:cNvCnPr>
                          <a:cxnSpLocks noChangeShapeType="1"/>
                        </wps:cNvCnPr>
                        <wps:spPr bwMode="auto">
                          <a:xfrm flipH="1">
                            <a:off x="1631290" y="373076"/>
                            <a:ext cx="91440" cy="94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Прямая соединительная линия 1347"/>
                        <wps:cNvCnPr>
                          <a:cxnSpLocks noChangeShapeType="1"/>
                        </wps:cNvCnPr>
                        <wps:spPr bwMode="auto">
                          <a:xfrm flipH="1">
                            <a:off x="1199693"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Прямая соединительная линия 1348"/>
                        <wps:cNvCnPr>
                          <a:cxnSpLocks noChangeShapeType="1"/>
                        </wps:cNvCnPr>
                        <wps:spPr bwMode="auto">
                          <a:xfrm flipH="1">
                            <a:off x="1528877"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Прямая соединительная линия 1349"/>
                        <wps:cNvCnPr>
                          <a:cxnSpLocks noChangeShapeType="1"/>
                        </wps:cNvCnPr>
                        <wps:spPr bwMode="auto">
                          <a:xfrm flipH="1">
                            <a:off x="142646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Прямая соединительная линия 1350"/>
                        <wps:cNvCnPr>
                          <a:cxnSpLocks noChangeShapeType="1"/>
                        </wps:cNvCnPr>
                        <wps:spPr bwMode="auto">
                          <a:xfrm flipH="1">
                            <a:off x="1309421" y="380391"/>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Прямая соединительная линия 1351"/>
                        <wps:cNvCnPr>
                          <a:cxnSpLocks noChangeShapeType="1"/>
                        </wps:cNvCnPr>
                        <wps:spPr bwMode="auto">
                          <a:xfrm flipH="1">
                            <a:off x="219456" y="365760"/>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Прямая соединительная линия 1352"/>
                        <wps:cNvCnPr>
                          <a:cxnSpLocks noChangeShapeType="1"/>
                        </wps:cNvCnPr>
                        <wps:spPr bwMode="auto">
                          <a:xfrm flipH="1">
                            <a:off x="307238"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Прямая соединительная линия 1353"/>
                        <wps:cNvCnPr>
                          <a:cxnSpLocks noChangeShapeType="1"/>
                        </wps:cNvCnPr>
                        <wps:spPr bwMode="auto">
                          <a:xfrm flipH="1">
                            <a:off x="402336" y="380391"/>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Прямая соединительная линия 1354"/>
                        <wps:cNvCnPr>
                          <a:cxnSpLocks noChangeShapeType="1"/>
                        </wps:cNvCnPr>
                        <wps:spPr bwMode="auto">
                          <a:xfrm flipH="1">
                            <a:off x="51206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Прямая соединительная линия 1355"/>
                        <wps:cNvCnPr>
                          <a:cxnSpLocks noChangeShapeType="1"/>
                        </wps:cNvCnPr>
                        <wps:spPr bwMode="auto">
                          <a:xfrm flipH="1">
                            <a:off x="599846"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Прямая соединительная линия 1356"/>
                        <wps:cNvCnPr>
                          <a:cxnSpLocks noChangeShapeType="1"/>
                        </wps:cNvCnPr>
                        <wps:spPr bwMode="auto">
                          <a:xfrm flipH="1">
                            <a:off x="694944" y="373076"/>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Поле 43"/>
                        <wps:cNvSpPr txBox="1">
                          <a:spLocks noChangeArrowheads="1"/>
                        </wps:cNvSpPr>
                        <wps:spPr bwMode="auto">
                          <a:xfrm>
                            <a:off x="2838298" y="373076"/>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071CE" w14:textId="77777777" w:rsidR="008A29E5" w:rsidRDefault="008A29E5" w:rsidP="00D844E1">
                              <w:r>
                                <w:t>а</w:t>
                              </w:r>
                            </w:p>
                          </w:txbxContent>
                        </wps:txbx>
                        <wps:bodyPr rot="0" vert="horz" wrap="square" lIns="91440" tIns="45720" rIns="91440" bIns="45720" anchor="t" anchorCtr="0" upright="1">
                          <a:noAutofit/>
                        </wps:bodyPr>
                      </wps:wsp>
                      <wps:wsp>
                        <wps:cNvPr id="101" name="Поле 44"/>
                        <wps:cNvSpPr txBox="1">
                          <a:spLocks noChangeArrowheads="1"/>
                        </wps:cNvSpPr>
                        <wps:spPr bwMode="auto">
                          <a:xfrm>
                            <a:off x="665683" y="672999"/>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8F75A" w14:textId="77777777" w:rsidR="008A29E5" w:rsidRPr="00E35F61" w:rsidRDefault="008A29E5" w:rsidP="00D844E1">
                              <w:pPr>
                                <w:ind w:left="-114"/>
                                <w:rPr>
                                  <w:lang w:val="uz-Cyrl-UZ"/>
                                </w:rPr>
                              </w:pPr>
                              <w:r>
                                <w:rPr>
                                  <w:lang w:val="en-US"/>
                                </w:rPr>
                                <w:t>2</w:t>
                              </w:r>
                              <w:r>
                                <w:rPr>
                                  <w:lang w:val="uz-Cyrl-UZ"/>
                                </w:rPr>
                                <w:t>,6</w:t>
                              </w:r>
                            </w:p>
                          </w:txbxContent>
                        </wps:txbx>
                        <wps:bodyPr rot="0" vert="horz" wrap="square" lIns="91440" tIns="45720" rIns="91440" bIns="45720" anchor="t" anchorCtr="0" upright="1">
                          <a:noAutofit/>
                        </wps:bodyPr>
                      </wps:wsp>
                      <wps:wsp>
                        <wps:cNvPr id="148" name="Поле 45"/>
                        <wps:cNvSpPr txBox="1">
                          <a:spLocks noChangeArrowheads="1"/>
                        </wps:cNvSpPr>
                        <wps:spPr bwMode="auto">
                          <a:xfrm>
                            <a:off x="0" y="665684"/>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B39D4" w14:textId="77777777" w:rsidR="008A29E5" w:rsidRPr="00E35F61" w:rsidRDefault="008A29E5" w:rsidP="00D844E1">
                              <w:pPr>
                                <w:rPr>
                                  <w:lang w:val="uz-Cyrl-UZ"/>
                                </w:rPr>
                              </w:pPr>
                              <w:r>
                                <w:rPr>
                                  <w:lang w:val="uz-Cyrl-UZ"/>
                                </w:rPr>
                                <w:t>2</w:t>
                              </w:r>
                              <w:r w:rsidRPr="00264ACF">
                                <w:t>,</w:t>
                              </w:r>
                              <w:r>
                                <w:rPr>
                                  <w:lang w:val="uz-Cyrl-UZ"/>
                                </w:rPr>
                                <w:t>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BE3DDD" id="Группа 54" o:spid="_x0000_s1199" style="position:absolute;left:0;text-align:left;margin-left:89.7pt;margin-top:24pt;width:264.35pt;height:84.65pt;z-index:251706368;mso-width-relative:margin;mso-height-relative:margin" coordsize="32040,9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">
                <v:shape id="Полилиния 27" o:spid="_x0000_s1200" style="position:absolute;left:11484;top:1975;width:915;height:274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CUcEA&#10;AADbAAAADwAAAGRycy9kb3ducmV2LnhtbESPwWrDMBBE74X+g9hCb41cF5vgRjYhkLTHNPYHLNbW&#10;NrFWRlJt5++rQqDHYWbeMLtqNaOYyfnBsoLXTQKCuLV64E5BUx9ftiB8QNY4WiYFN/JQlY8POyy0&#10;XfiL5kvoRISwL1BBH8JUSOnbngz6jZ2Io/dtncEQpeukdrhEuBllmiS5NDhwXOhxokNP7fXyYxTU&#10;Q34+pXzII2gOmT1+uCZ7U+r5ad2/gwi0hv/wvf2pFWQ5/H2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LQlHBAAAA2wAAAA8AAAAAAAAAAAAAAAAAmAIAAGRycy9kb3du&#10;cmV2LnhtbFBLBQYAAAAABAAEAPUAAACGAwAAAAA=&#10;" path="m9976,nfc17119,3720,21600,11104,21600,19158v,7558,-3951,14566,-10418,18479em9976,nsc17119,3720,21600,11104,21600,19158v,7558,-3951,14566,-10418,18479l,19158,9976,xe" filled="f">
                  <v:path arrowok="t" o:extrusionok="f" o:connecttype="custom" o:connectlocs="178799,0;200410,3483864;0,1773314" o:connectangles="0,0,0"/>
                </v:shape>
                <v:shape id="Полилиния 26" o:spid="_x0000_s1201" style="position:absolute;left:16824;top:1901;width:915;height:274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rvNsQA&#10;AADbAAAADwAAAGRycy9kb3ducmV2LnhtbESP3WrCQBSE7wt9h+UUvKubCopEV5GKEPylKuLlMXtM&#10;0mbPhuyq8e1dQejlMDPfMMNxY0pxpdoVlhV8tSMQxKnVBWcK9rvZZx+E88gaS8uk4E4OxqP3tyHG&#10;2t74h65bn4kAYRejgtz7KpbSpTkZdG1bEQfvbGuDPsg6k7rGW4CbUnaiqCcNFhwWcqzoO6f0b3sx&#10;CtxmuV/zOemuFsl6Pjsdfo9LnirV+mgmAxCeGv8ffrUTraDXgeeX8AP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a7zbEAAAA2wAAAA8AAAAAAAAAAAAAAAAAmAIAAGRycy9k&#10;b3ducmV2LnhtbFBLBQYAAAAABAAEAPUAAACJAwAAAAA=&#10;" path="m-1,nfc11929,,21600,9670,21600,21600v,9794,-6590,18362,-16056,20876em-1,nsc11929,,21600,9670,21600,21600v,9794,-6590,18362,-16056,20876l,21600,-1,xe" filled="f">
                  <v:path arrowok="t" o:extrusionok="f" o:connecttype="custom" o:connectlocs="0,0;99356,3483864;0,1771625" o:connectangles="0,0,0"/>
                </v:shape>
                <v:shapetype id="_x0000_t202" coordsize="21600,21600" o:spt="202" path="m,l,21600r21600,l21600,xe">
                  <v:stroke joinstyle="miter"/>
                  <v:path gradientshapeok="t" o:connecttype="rect"/>
                </v:shapetype>
                <v:shape id="Поле 24" o:spid="_x0000_s1202" type="#_x0000_t202" style="position:absolute;left:10753;width:495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08E0F72A" w14:textId="77777777" w:rsidR="008A29E5" w:rsidRPr="00264ACF" w:rsidRDefault="008A29E5" w:rsidP="00D844E1">
                        <w:pPr>
                          <w:ind w:left="-114"/>
                        </w:pPr>
                        <w:r>
                          <w:rPr>
                            <w:lang w:val="uz-Cyrl-UZ"/>
                          </w:rPr>
                          <w:t xml:space="preserve"> 2,87</w:t>
                        </w:r>
                      </w:p>
                    </w:txbxContent>
                  </v:textbox>
                </v:shape>
                <v:shape id="Поле 23" o:spid="_x0000_s1203" type="#_x0000_t202" style="position:absolute;left:14703;width:571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5lMIA&#10;AADdAAAADwAAAGRycy9kb3ducmV2LnhtbERPTWvCQBC9F/oflil4093WKDV1lVIRPClqFbwN2TEJ&#10;zc6G7Griv3cFobd5vM+ZzjtbiSs1vnSs4X2gQBBnzpSca/jdL/ufIHxANlg5Jg038jCfvb5MMTWu&#10;5S1ddyEXMYR9ihqKEOpUSp8VZNEPXE0cubNrLIYIm1yaBtsYbiv5odRYWiw5NhRY009B2d/uYjUc&#10;1ufTMVGbfGFHdes6JdlOpNa9t+77C0SgLvyLn+6VifOHS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bmUwgAAAN0AAAAPAAAAAAAAAAAAAAAAAJgCAABkcnMvZG93&#10;bnJldi54bWxQSwUGAAAAAAQABAD1AAAAhwMAAAAA&#10;" filled="f" stroked="f">
                  <v:textbox>
                    <w:txbxContent>
                      <w:p w14:paraId="1DB710D4" w14:textId="77777777" w:rsidR="008A29E5" w:rsidRPr="00A92460" w:rsidRDefault="008A29E5" w:rsidP="00D844E1">
                        <w:pPr>
                          <w:rPr>
                            <w:lang w:val="en-US"/>
                          </w:rPr>
                        </w:pPr>
                        <w:r>
                          <w:rPr>
                            <w:lang w:val="en-US"/>
                          </w:rPr>
                          <w:t>3</w:t>
                        </w:r>
                        <w:r w:rsidRPr="00264ACF">
                          <w:t>,</w:t>
                        </w:r>
                        <w:r>
                          <w:rPr>
                            <w:lang w:val="uz-Cyrl-UZ"/>
                          </w:rPr>
                          <w:t>13</w:t>
                        </w:r>
                      </w:p>
                    </w:txbxContent>
                  </v:textbox>
                </v:shape>
                <v:shape id="Полилиния 28" o:spid="_x0000_s1204" style="position:absolute;left:7022;top:1975;width:914;height:274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2cUA&#10;AADbAAAADwAAAGRycy9kb3ducmV2LnhtbESP3WrCQBSE7wXfYTlC73RjaaVEVxGLEFq1+IN4ecwe&#10;k2j2bMhuNX17tyB4OczMN8xo0phSXKl2hWUF/V4Egji1uuBMwW47736AcB5ZY2mZFPyRg8m43Rph&#10;rO2N13Td+EwECLsYFeTeV7GULs3JoOvZijh4J1sb9EHWmdQ13gLclPI1igbSYMFhIceKZjmll82v&#10;UeB+FrsVn5L35Xey+pof9+fDgj+Veuk00yEIT41/hh/tRCsYvM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9LZxQAAANsAAAAPAAAAAAAAAAAAAAAAAJgCAABkcnMv&#10;ZG93bnJldi54bWxQSwUGAAAAAAQABAD1AAAAigMAAAAA&#10;" path="m-1,nfc11929,,21600,9670,21600,21600v,9794,-6590,18362,-16056,20876em-1,nsc11929,,21600,9670,21600,21600v,9794,-6590,18362,-16056,20876l,21600,-1,xe" filled="f">
                  <v:path arrowok="t" o:extrusionok="f" o:connecttype="custom" o:connectlocs="0,0;99356,3483864;0,1771625" o:connectangles="0,0,0"/>
                </v:shape>
                <v:shape id="Полилиния 29" o:spid="_x0000_s1205" style="position:absolute;left:1975;top:2194;width:914;height:274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Wm8EA&#10;AADbAAAADwAAAGRycy9kb3ducmV2LnhtbESPwWrDMBBE74X+g9hCb41cF5vgRjYhkLTHNPYHLNbW&#10;NrFWRlJt5++rQqDHYWbeMLtqNaOYyfnBsoLXTQKCuLV64E5BUx9ftiB8QNY4WiYFN/JQlY8POyy0&#10;XfiL5kvoRISwL1BBH8JUSOnbngz6jZ2Io/dtncEQpeukdrhEuBllmiS5NDhwXOhxokNP7fXyYxTU&#10;Q34+pXzII2gOmT1+uCZ7U+r5ad2/gwi0hv/wvf2pFeQZ/H2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FpvBAAAA2wAAAA8AAAAAAAAAAAAAAAAAmAIAAGRycy9kb3du&#10;cmV2LnhtbFBLBQYAAAAABAAEAPUAAACGAwAAAAA=&#10;" path="m9976,nfc17119,3720,21600,11104,21600,19158v,7558,-3951,14566,-10418,18479em9976,nsc17119,3720,21600,11104,21600,19158v,7558,-3951,14566,-10418,18479l,19158,9976,xe" filled="f">
                  <v:path arrowok="t" o:extrusionok="f" o:connecttype="custom" o:connectlocs="178799,0;200410,3483864;0,1773314" o:connectangles="0,0,0"/>
                </v:shape>
                <v:line id="Прямая соединительная линия 1346" o:spid="_x0000_s1206" style="position:absolute;flip:x;visibility:visible;mso-wrap-style:square" from="16312,3730" to="17227,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Прямая соединительная линия 1347" o:spid="_x0000_s1207" style="position:absolute;flip:x;visibility:visible;mso-wrap-style:square" from="11996,3730" to="12911,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Прямая соединительная линия 1348" o:spid="_x0000_s1208" style="position:absolute;flip:x;visibility:visible;mso-wrap-style:square" from="15288,3730" to="16203,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Прямая соединительная линия 1349" o:spid="_x0000_s1209" style="position:absolute;flip:x;visibility:visible;mso-wrap-style:square" from="14264,3730" to="15179,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Прямая соединительная линия 1350" o:spid="_x0000_s1210" style="position:absolute;flip:x;visibility:visible;mso-wrap-style:square" from="13094,3803" to="14008,4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Прямая соединительная линия 1351" o:spid="_x0000_s1211" style="position:absolute;flip:x;visibility:visible;mso-wrap-style:square" from="2194,3657" to="310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Прямая соединительная линия 1352" o:spid="_x0000_s1212" style="position:absolute;flip:x;visibility:visible;mso-wrap-style:square" from="3072,3730" to="3986,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Прямая соединительная линия 1353" o:spid="_x0000_s1213" style="position:absolute;flip:x;visibility:visible;mso-wrap-style:square" from="4023,3803" to="4937,4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Uc1sUAAADbAAAADwAAAGRycy9kb3ducmV2LnhtbESPQWsCMRSE74L/IbxCL6LZiohujSIF&#10;wYMXbVnx9rp53Sy7eVmTqNt/3xQKPQ4z8w2z2vS2FXfyoXas4GWSgSAuna65UvDxvhsvQISIrLF1&#10;TAq+KcBmPRysMNfuwUe6n2IlEoRDjgpMjF0uZSgNWQwT1xEn78t5izFJX0nt8ZHgtpXTLJtLizWn&#10;BYMdvRkqm9PNKpCLw+jqt5+zpmjO56UpyqK7HJR6fuq3ryAi9fE//NfeawXLO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Uc1sUAAADbAAAADwAAAAAAAAAA&#10;AAAAAAChAgAAZHJzL2Rvd25yZXYueG1sUEsFBgAAAAAEAAQA+QAAAJMDAAAAAA==&#10;"/>
                <v:line id="Прямая соединительная линия 1354" o:spid="_x0000_s1214" style="position:absolute;flip:x;visibility:visible;mso-wrap-style:square" from="5120,3730" to="6035,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Прямая соединительная линия 1355" o:spid="_x0000_s1215" style="position:absolute;flip:x;visibility:visible;mso-wrap-style:square" from="5998,3730" to="6912,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Прямая соединительная линия 1356" o:spid="_x0000_s1216" style="position:absolute;flip:x;visibility:visible;mso-wrap-style:square" from="6949,3730" to="7863,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shape id="Поле 43" o:spid="_x0000_s1217" type="#_x0000_t202" style="position:absolute;left:28382;top:3730;width:3658;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14:paraId="034071CE" w14:textId="77777777" w:rsidR="008A29E5" w:rsidRDefault="008A29E5" w:rsidP="00D844E1">
                        <w:r>
                          <w:t>а</w:t>
                        </w:r>
                      </w:p>
                    </w:txbxContent>
                  </v:textbox>
                </v:shape>
                <v:shape id="Поле 44" o:spid="_x0000_s1218" type="#_x0000_t202" style="position:absolute;left:6656;top:6729;width:457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63E8F75A" w14:textId="77777777" w:rsidR="008A29E5" w:rsidRPr="00E35F61" w:rsidRDefault="008A29E5" w:rsidP="00D844E1">
                        <w:pPr>
                          <w:ind w:left="-114"/>
                          <w:rPr>
                            <w:lang w:val="uz-Cyrl-UZ"/>
                          </w:rPr>
                        </w:pPr>
                        <w:r>
                          <w:rPr>
                            <w:lang w:val="en-US"/>
                          </w:rPr>
                          <w:t>2</w:t>
                        </w:r>
                        <w:r>
                          <w:rPr>
                            <w:lang w:val="uz-Cyrl-UZ"/>
                          </w:rPr>
                          <w:t>,6</w:t>
                        </w:r>
                      </w:p>
                    </w:txbxContent>
                  </v:textbox>
                </v:shape>
                <v:shape id="Поле 45" o:spid="_x0000_s1219" type="#_x0000_t202" style="position:absolute;top:6656;width:548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14:paraId="199B39D4" w14:textId="77777777" w:rsidR="008A29E5" w:rsidRPr="00E35F61" w:rsidRDefault="008A29E5" w:rsidP="00D844E1">
                        <w:pPr>
                          <w:rPr>
                            <w:lang w:val="uz-Cyrl-UZ"/>
                          </w:rPr>
                        </w:pPr>
                        <w:r>
                          <w:rPr>
                            <w:lang w:val="uz-Cyrl-UZ"/>
                          </w:rPr>
                          <w:t>2</w:t>
                        </w:r>
                        <w:r w:rsidRPr="00264ACF">
                          <w:t>,</w:t>
                        </w:r>
                        <w:r>
                          <w:rPr>
                            <w:lang w:val="uz-Cyrl-UZ"/>
                          </w:rPr>
                          <w:t>3</w:t>
                        </w:r>
                      </w:p>
                    </w:txbxContent>
                  </v:textbox>
                </v:shape>
                <w10:wrap type="topAndBottom"/>
              </v:group>
            </w:pict>
          </mc:Fallback>
        </mc:AlternateContent>
      </w:r>
      <w:r w:rsidR="00C13E32" w:rsidRPr="00A31EA2">
        <w:rPr>
          <w:rFonts w:ascii="Times New Roman" w:eastAsia="Arial" w:hAnsi="Times New Roman" w:cs="Times New Roman"/>
          <w:color w:val="000000" w:themeColor="text1"/>
          <w:sz w:val="28"/>
          <w:szCs w:val="28"/>
          <w:lang w:val="uz-Cyrl-UZ" w:eastAsia="ru-RU"/>
        </w:rPr>
        <w:t xml:space="preserve">Nazorat va tajriba sinflaridagi holatni geometrik tasvirlasak: </w:t>
      </w:r>
    </w:p>
    <w:p w14:paraId="709C7145" w14:textId="77777777" w:rsidR="00C13E32" w:rsidRPr="00A31EA2" w:rsidRDefault="00C13E32" w:rsidP="00CB482F">
      <w:pPr>
        <w:spacing w:after="0" w:line="336" w:lineRule="auto"/>
        <w:ind w:left="283"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Bundan x=0,05 qiymatdorlik darajasi bilan aytish mumkinki, tajriba sinfidagi o‘rtacha baho nazorat sinfidagi o‘rtacha bahodan yuqori va oraliq intervallari ustma-ust tushmayapti. </w:t>
      </w:r>
      <w:r w:rsidRPr="00022951">
        <w:rPr>
          <w:rFonts w:ascii="Times New Roman" w:eastAsia="Arial" w:hAnsi="Times New Roman" w:cs="Times New Roman"/>
          <w:color w:val="000000" w:themeColor="text1"/>
          <w:sz w:val="28"/>
          <w:szCs w:val="28"/>
          <w:lang w:val="en-US" w:eastAsia="ru-RU"/>
        </w:rPr>
        <w:t>Demak, matematik-statistik tahlilga asosan, yaxshi natijaga erishilgani ma’lum bo‘ldi.</w:t>
      </w:r>
    </w:p>
    <w:p w14:paraId="3CB26492" w14:textId="77777777" w:rsidR="00C13E32" w:rsidRPr="00A31EA2" w:rsidRDefault="00C13E32" w:rsidP="00CB482F">
      <w:pPr>
        <w:spacing w:after="0" w:line="336" w:lineRule="auto"/>
        <w:ind w:left="283" w:firstLine="720"/>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Yuqoridagi natijalarga asoslanib tajriba-sinov ishlarining sifat ko‘rsatkichlarini hisoblaymiz. </w:t>
      </w:r>
    </w:p>
    <w:p w14:paraId="22C8FC4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Ma’lumki, </w:t>
      </w:r>
      <w:r w:rsidRPr="00A31EA2">
        <w:rPr>
          <w:rFonts w:ascii="Times New Roman" w:eastAsia="Arial" w:hAnsi="Times New Roman" w:cs="Times New Roman"/>
          <w:color w:val="000000" w:themeColor="text1"/>
          <w:position w:val="-4"/>
          <w:sz w:val="28"/>
          <w:szCs w:val="28"/>
          <w:lang w:eastAsia="ru-RU"/>
        </w:rPr>
        <w:object w:dxaOrig="279" w:dyaOrig="320" w14:anchorId="51C601D0">
          <v:shape id="_x0000_i1038" type="#_x0000_t75" style="width:13.65pt;height:14.9pt" o:ole="" fillcolor="window">
            <v:imagedata r:id="rId105" o:title=""/>
          </v:shape>
          <o:OLEObject Type="Embed" ProgID="Equation.3" ShapeID="_x0000_i1038" DrawAspect="Content" ObjectID="_1803536199" r:id="rId106"/>
        </w:object>
      </w:r>
      <w:r w:rsidRPr="00A31EA2">
        <w:rPr>
          <w:rFonts w:ascii="Times New Roman" w:eastAsia="Arial" w:hAnsi="Times New Roman" w:cs="Times New Roman"/>
          <w:color w:val="000000" w:themeColor="text1"/>
          <w:sz w:val="28"/>
          <w:szCs w:val="28"/>
          <w:lang w:val="uz-Cyrl-UZ" w:eastAsia="ru-RU"/>
        </w:rPr>
        <w:t xml:space="preserve">=3; </w:t>
      </w:r>
      <w:r w:rsidRPr="00A31EA2">
        <w:rPr>
          <w:rFonts w:ascii="Times New Roman" w:eastAsia="Arial" w:hAnsi="Times New Roman" w:cs="Times New Roman"/>
          <w:color w:val="000000" w:themeColor="text1"/>
          <w:position w:val="-4"/>
          <w:sz w:val="28"/>
          <w:szCs w:val="28"/>
          <w:lang w:eastAsia="ru-RU"/>
        </w:rPr>
        <w:object w:dxaOrig="220" w:dyaOrig="320" w14:anchorId="34407177">
          <v:shape id="_x0000_i1039" type="#_x0000_t75" style="width:12.4pt;height:14.9pt" o:ole="" fillcolor="window">
            <v:imagedata r:id="rId107" o:title=""/>
          </v:shape>
          <o:OLEObject Type="Embed" ProgID="Equation.3" ShapeID="_x0000_i1039" DrawAspect="Content" ObjectID="_1803536200" r:id="rId108"/>
        </w:object>
      </w:r>
      <w:r w:rsidRPr="00A31EA2">
        <w:rPr>
          <w:rFonts w:ascii="Times New Roman" w:eastAsia="Arial" w:hAnsi="Times New Roman" w:cs="Times New Roman"/>
          <w:color w:val="000000" w:themeColor="text1"/>
          <w:sz w:val="28"/>
          <w:szCs w:val="28"/>
          <w:lang w:val="uz-Cyrl-UZ" w:eastAsia="ru-RU"/>
        </w:rPr>
        <w:t xml:space="preserve">=2,45; </w:t>
      </w:r>
      <m:oMath>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en-US" w:eastAsia="ru-RU"/>
              </w:rPr>
              <m:t>Δ</m:t>
            </m:r>
          </m:e>
          <m:sub>
            <m:r>
              <w:rPr>
                <w:rFonts w:ascii="Cambria Math" w:eastAsia="Arial" w:hAnsi="Cambria Math" w:cs="Times New Roman"/>
                <w:color w:val="000000" w:themeColor="text1"/>
                <w:sz w:val="28"/>
                <w:szCs w:val="28"/>
                <w:lang w:val="en-US" w:eastAsia="ru-RU"/>
              </w:rPr>
              <m:t>x</m:t>
            </m:r>
          </m:sub>
        </m:sSub>
        <m:r>
          <w:rPr>
            <w:rFonts w:ascii="Cambria Math" w:eastAsia="Arial" w:hAnsi="Cambria Math" w:cs="Times New Roman"/>
            <w:color w:val="000000" w:themeColor="text1"/>
            <w:sz w:val="28"/>
            <w:szCs w:val="28"/>
            <w:lang w:val="en-US" w:eastAsia="ru-RU"/>
          </w:rPr>
          <m:t>=0,13;</m:t>
        </m:r>
        <m:r>
          <m:rPr>
            <m:sty m:val="p"/>
          </m:rPr>
          <w:rPr>
            <w:rFonts w:ascii="Cambria Math" w:eastAsia="Arial" w:hAnsi="Cambria Math" w:cs="Times New Roman"/>
            <w:color w:val="000000" w:themeColor="text1"/>
            <w:position w:val="-12"/>
            <w:sz w:val="28"/>
            <w:szCs w:val="28"/>
            <w:lang w:val="uz-Cyrl-UZ" w:eastAsia="ru-RU"/>
          </w:rPr>
          <m:t xml:space="preserve"> </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en-US" w:eastAsia="ru-RU"/>
              </w:rPr>
              <m:t>Δ</m:t>
            </m:r>
          </m:e>
          <m:sub>
            <m:r>
              <w:rPr>
                <w:rFonts w:ascii="Cambria Math" w:eastAsia="Arial" w:hAnsi="Cambria Math" w:cs="Times New Roman"/>
                <w:color w:val="000000" w:themeColor="text1"/>
                <w:sz w:val="28"/>
                <w:szCs w:val="28"/>
                <w:lang w:val="en-US" w:eastAsia="ru-RU"/>
              </w:rPr>
              <m:t>y</m:t>
            </m:r>
          </m:sub>
        </m:sSub>
        <m:r>
          <w:rPr>
            <w:rFonts w:ascii="Cambria Math" w:eastAsia="Arial" w:hAnsi="Cambria Math" w:cs="Times New Roman"/>
            <w:color w:val="000000" w:themeColor="text1"/>
            <w:sz w:val="28"/>
            <w:szCs w:val="28"/>
            <w:lang w:val="en-US" w:eastAsia="ru-RU"/>
          </w:rPr>
          <m:t>=0,15</m:t>
        </m:r>
      </m:oMath>
      <w:r w:rsidRPr="00A31EA2">
        <w:rPr>
          <w:rFonts w:ascii="Times New Roman" w:eastAsia="Arial" w:hAnsi="Times New Roman" w:cs="Times New Roman"/>
          <w:color w:val="000000" w:themeColor="text1"/>
          <w:sz w:val="28"/>
          <w:szCs w:val="28"/>
          <w:lang w:val="uz-Cyrl-UZ" w:eastAsia="ru-RU"/>
        </w:rPr>
        <w:t xml:space="preserve">; ga teng. </w:t>
      </w:r>
    </w:p>
    <w:p w14:paraId="1383BF7C"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Bundan sifat ko‘rsatgichlari:</w:t>
      </w:r>
    </w:p>
    <w:p w14:paraId="4055C3A6" w14:textId="77777777" w:rsidR="00C13E32" w:rsidRPr="00A31EA2" w:rsidRDefault="008A29E5" w:rsidP="00CB482F">
      <w:pPr>
        <w:tabs>
          <w:tab w:val="left" w:pos="6120"/>
        </w:tabs>
        <w:spacing w:after="0" w:line="336" w:lineRule="auto"/>
        <w:ind w:firstLine="720"/>
        <w:jc w:val="both"/>
        <w:rPr>
          <w:rFonts w:ascii="Times New Roman" w:eastAsia="Arial" w:hAnsi="Times New Roman" w:cs="Times New Roman"/>
          <w:color w:val="000000" w:themeColor="text1"/>
          <w:sz w:val="28"/>
          <w:szCs w:val="28"/>
          <w:lang w:val="uz-Cyrl-UZ" w:eastAsia="ru-RU"/>
        </w:rPr>
      </w:pPr>
      <m:oMath>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val="uz-Cyrl-UZ" w:eastAsia="ru-RU"/>
              </w:rPr>
              <m:t>К</m:t>
            </m:r>
          </m:e>
          <m:sub>
            <m:r>
              <w:rPr>
                <w:rFonts w:ascii="Cambria Math" w:eastAsia="Arial" w:hAnsi="Cambria Math" w:cs="Times New Roman"/>
                <w:color w:val="000000" w:themeColor="text1"/>
                <w:sz w:val="28"/>
                <w:szCs w:val="28"/>
                <w:lang w:val="uz-Cyrl-UZ" w:eastAsia="ru-RU"/>
              </w:rPr>
              <m:t>усб</m:t>
            </m:r>
          </m:sub>
        </m:sSub>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Х</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num>
          <m:den>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eastAsia="ru-RU"/>
                  </w:rPr>
                </m:ctrlPr>
              </m:barPr>
              <m:e>
                <m:r>
                  <w:rPr>
                    <w:rFonts w:ascii="Cambria Math" w:eastAsia="Arial" w:hAnsi="Cambria Math" w:cs="Times New Roman"/>
                    <w:color w:val="000000" w:themeColor="text1"/>
                    <w:sz w:val="28"/>
                    <w:szCs w:val="28"/>
                    <w:lang w:val="uz-Cyrl-UZ" w:eastAsia="ru-RU"/>
                  </w:rPr>
                  <m:t>Y</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eastAsia="ru-RU"/>
                  </w:rPr>
                </m:ctrlPr>
              </m:sSubPr>
              <m:e>
                <m:r>
                  <w:rPr>
                    <w:rFonts w:ascii="Cambria Math" w:eastAsia="Arial" w:hAnsi="Cambria Math" w:cs="Times New Roman"/>
                    <w:color w:val="000000" w:themeColor="text1"/>
                    <w:sz w:val="28"/>
                    <w:szCs w:val="28"/>
                    <w:lang w:eastAsia="ru-RU"/>
                  </w:rPr>
                  <m:t>Δ</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3-0,13</m:t>
            </m:r>
          </m:num>
          <m:den>
            <m:r>
              <w:rPr>
                <w:rFonts w:ascii="Cambria Math" w:eastAsia="Arial" w:hAnsi="Cambria Math" w:cs="Times New Roman"/>
                <w:color w:val="000000" w:themeColor="text1"/>
                <w:sz w:val="28"/>
                <w:szCs w:val="28"/>
                <w:lang w:val="uz-Cyrl-UZ" w:eastAsia="ru-RU"/>
              </w:rPr>
              <m:t>2,45+0,15</m:t>
            </m:r>
          </m:den>
        </m:f>
        <m:r>
          <w:rPr>
            <w:rFonts w:ascii="Cambria Math" w:eastAsia="Arial" w:hAnsi="Cambria Math" w:cs="Times New Roman"/>
            <w:color w:val="000000" w:themeColor="text1"/>
            <w:sz w:val="28"/>
            <w:szCs w:val="28"/>
            <w:lang w:val="uz-Cyrl-UZ" w:eastAsia="ru-RU"/>
          </w:rPr>
          <m:t>=</m:t>
        </m:r>
        <m:f>
          <m:fPr>
            <m:ctrlPr>
              <w:rPr>
                <w:rFonts w:ascii="Cambria Math" w:eastAsia="Arial" w:hAnsi="Cambria Math" w:cs="Times New Roman"/>
                <w:i/>
                <w:color w:val="000000" w:themeColor="text1"/>
                <w:sz w:val="28"/>
                <w:szCs w:val="28"/>
                <w:lang w:eastAsia="ru-RU"/>
              </w:rPr>
            </m:ctrlPr>
          </m:fPr>
          <m:num>
            <m:r>
              <w:rPr>
                <w:rFonts w:ascii="Cambria Math" w:eastAsia="Arial" w:hAnsi="Cambria Math" w:cs="Times New Roman"/>
                <w:color w:val="000000" w:themeColor="text1"/>
                <w:sz w:val="28"/>
                <w:szCs w:val="28"/>
                <w:lang w:val="uz-Cyrl-UZ" w:eastAsia="ru-RU"/>
              </w:rPr>
              <m:t>2,87</m:t>
            </m:r>
          </m:num>
          <m:den>
            <m:r>
              <w:rPr>
                <w:rFonts w:ascii="Cambria Math" w:eastAsia="Arial" w:hAnsi="Cambria Math" w:cs="Times New Roman"/>
                <w:color w:val="000000" w:themeColor="text1"/>
                <w:sz w:val="28"/>
                <w:szCs w:val="28"/>
                <w:lang w:val="uz-Cyrl-UZ" w:eastAsia="ru-RU"/>
              </w:rPr>
              <m:t>2,6</m:t>
            </m:r>
          </m:den>
        </m:f>
        <m:r>
          <w:rPr>
            <w:rFonts w:ascii="Cambria Math" w:eastAsia="Arial" w:hAnsi="Cambria Math" w:cs="Times New Roman"/>
            <w:color w:val="000000" w:themeColor="text1"/>
            <w:sz w:val="28"/>
            <w:szCs w:val="28"/>
            <w:lang w:val="uz-Cyrl-UZ" w:eastAsia="ru-RU"/>
          </w:rPr>
          <m:t>=1,1</m:t>
        </m:r>
      </m:oMath>
      <w:r w:rsidR="00C13E32" w:rsidRPr="00A31EA2">
        <w:rPr>
          <w:rFonts w:ascii="Times New Roman" w:eastAsia="Arial" w:hAnsi="Times New Roman" w:cs="Times New Roman"/>
          <w:color w:val="000000" w:themeColor="text1"/>
          <w:sz w:val="28"/>
          <w:szCs w:val="28"/>
          <w:lang w:val="uz-Cyrl-UZ" w:eastAsia="ru-RU"/>
        </w:rPr>
        <w:t xml:space="preserve">&gt; 1; </w:t>
      </w:r>
    </w:p>
    <w:p w14:paraId="353F9BB6" w14:textId="77777777" w:rsidR="00C13E32" w:rsidRPr="00A31EA2" w:rsidRDefault="008A29E5"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m:oMath>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К</m:t>
            </m:r>
          </m:e>
          <m:sub>
            <m:r>
              <w:rPr>
                <w:rFonts w:ascii="Cambria Math" w:eastAsia="Arial" w:hAnsi="Cambria Math" w:cs="Times New Roman"/>
                <w:color w:val="000000" w:themeColor="text1"/>
                <w:sz w:val="28"/>
                <w:szCs w:val="28"/>
                <w:lang w:val="uz-Cyrl-UZ" w:eastAsia="ru-RU"/>
              </w:rPr>
              <m:t>бдб</m:t>
            </m:r>
          </m:sub>
        </m:sSub>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val="en-US" w:eastAsia="ru-RU"/>
              </w:rPr>
            </m:ctrlPr>
          </m:barPr>
          <m:e>
            <m:r>
              <w:rPr>
                <w:rFonts w:ascii="Cambria Math" w:eastAsia="Arial" w:hAnsi="Cambria Math" w:cs="Times New Roman"/>
                <w:color w:val="000000" w:themeColor="text1"/>
                <w:sz w:val="28"/>
                <w:szCs w:val="28"/>
                <w:lang w:val="uz-Cyrl-UZ" w:eastAsia="ru-RU"/>
              </w:rPr>
              <m:t>Х</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Δ</m:t>
            </m:r>
          </m:e>
          <m:sub>
            <m:r>
              <w:rPr>
                <w:rFonts w:ascii="Cambria Math" w:eastAsia="Arial" w:hAnsi="Cambria Math" w:cs="Times New Roman"/>
                <w:color w:val="000000" w:themeColor="text1"/>
                <w:sz w:val="28"/>
                <w:szCs w:val="28"/>
                <w:lang w:val="uz-Cyrl-UZ" w:eastAsia="ru-RU"/>
              </w:rPr>
              <m:t>x</m:t>
            </m:r>
          </m:sub>
        </m:sSub>
        <m:r>
          <w:rPr>
            <w:rFonts w:ascii="Cambria Math" w:eastAsia="Arial" w:hAnsi="Cambria Math" w:cs="Times New Roman"/>
            <w:color w:val="000000" w:themeColor="text1"/>
            <w:sz w:val="28"/>
            <w:szCs w:val="28"/>
            <w:lang w:val="uz-Cyrl-UZ" w:eastAsia="ru-RU"/>
          </w:rPr>
          <m:t>)-(</m:t>
        </m:r>
        <m:bar>
          <m:barPr>
            <m:pos m:val="top"/>
            <m:ctrlPr>
              <w:rPr>
                <w:rFonts w:ascii="Cambria Math" w:eastAsia="Arial" w:hAnsi="Cambria Math" w:cs="Times New Roman"/>
                <w:i/>
                <w:color w:val="000000" w:themeColor="text1"/>
                <w:sz w:val="28"/>
                <w:szCs w:val="28"/>
                <w:lang w:val="en-US" w:eastAsia="ru-RU"/>
              </w:rPr>
            </m:ctrlPr>
          </m:barPr>
          <m:e>
            <m:r>
              <w:rPr>
                <w:rFonts w:ascii="Cambria Math" w:eastAsia="Arial" w:hAnsi="Cambria Math" w:cs="Times New Roman"/>
                <w:color w:val="000000" w:themeColor="text1"/>
                <w:sz w:val="28"/>
                <w:szCs w:val="28"/>
                <w:lang w:val="uz-Cyrl-UZ" w:eastAsia="ru-RU"/>
              </w:rPr>
              <m:t>Y</m:t>
            </m:r>
          </m:e>
        </m:bar>
        <m:r>
          <w:rPr>
            <w:rFonts w:ascii="Cambria Math" w:eastAsia="Arial" w:hAnsi="Cambria Math" w:cs="Times New Roman"/>
            <w:color w:val="000000" w:themeColor="text1"/>
            <w:sz w:val="28"/>
            <w:szCs w:val="28"/>
            <w:lang w:val="uz-Cyrl-UZ" w:eastAsia="ru-RU"/>
          </w:rPr>
          <m:t>-</m:t>
        </m:r>
        <m:sSub>
          <m:sSubPr>
            <m:ctrlPr>
              <w:rPr>
                <w:rFonts w:ascii="Cambria Math" w:eastAsia="Arial" w:hAnsi="Cambria Math" w:cs="Times New Roman"/>
                <w:i/>
                <w:color w:val="000000" w:themeColor="text1"/>
                <w:sz w:val="28"/>
                <w:szCs w:val="28"/>
                <w:lang w:val="en-US" w:eastAsia="ru-RU"/>
              </w:rPr>
            </m:ctrlPr>
          </m:sSubPr>
          <m:e>
            <m:r>
              <w:rPr>
                <w:rFonts w:ascii="Cambria Math" w:eastAsia="Arial" w:hAnsi="Cambria Math" w:cs="Times New Roman"/>
                <w:color w:val="000000" w:themeColor="text1"/>
                <w:sz w:val="28"/>
                <w:szCs w:val="28"/>
                <w:lang w:val="uz-Cyrl-UZ" w:eastAsia="ru-RU"/>
              </w:rPr>
              <m:t>Δ</m:t>
            </m:r>
          </m:e>
          <m:sub>
            <m:r>
              <w:rPr>
                <w:rFonts w:ascii="Cambria Math" w:eastAsia="Arial" w:hAnsi="Cambria Math" w:cs="Times New Roman"/>
                <w:color w:val="000000" w:themeColor="text1"/>
                <w:sz w:val="28"/>
                <w:szCs w:val="28"/>
                <w:lang w:val="uz-Cyrl-UZ" w:eastAsia="ru-RU"/>
              </w:rPr>
              <m:t>y</m:t>
            </m:r>
          </m:sub>
        </m:sSub>
        <m:r>
          <w:rPr>
            <w:rFonts w:ascii="Cambria Math" w:eastAsia="Arial" w:hAnsi="Cambria Math" w:cs="Times New Roman"/>
            <w:color w:val="000000" w:themeColor="text1"/>
            <w:sz w:val="28"/>
            <w:szCs w:val="28"/>
            <w:lang w:val="uz-Cyrl-UZ" w:eastAsia="ru-RU"/>
          </w:rPr>
          <m:t>)=(3-0,13)-(2,45-0,15)=2,87-2,3=0,57</m:t>
        </m:r>
      </m:oMath>
      <w:r w:rsidR="00C13E32" w:rsidRPr="00A31EA2">
        <w:rPr>
          <w:rFonts w:ascii="Times New Roman" w:eastAsia="Arial" w:hAnsi="Times New Roman" w:cs="Times New Roman"/>
          <w:color w:val="000000" w:themeColor="text1"/>
          <w:sz w:val="28"/>
          <w:szCs w:val="28"/>
          <w:lang w:val="uz-Cyrl-UZ" w:eastAsia="ru-RU"/>
        </w:rPr>
        <w:t>&gt; 0;</w:t>
      </w:r>
    </w:p>
    <w:p w14:paraId="644557E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Olingan natijalardan o‘qitish samaradorligini baholash mezoni birdan kattaligi va bilish darajasini baholash mezoni noldan kattaligini ko‘rish mumkin. Bundan ma’lumki, tajriba yakunidagi o‘zlashtirish tajriba boshidagi o‘zlashtirishdan yuqori ekan.</w:t>
      </w:r>
    </w:p>
    <w:p w14:paraId="5349268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Demak, yuqoridagi ma’lumotlarga tayangan </w:t>
      </w:r>
      <w:r w:rsidRPr="00A31EA2">
        <w:rPr>
          <w:rFonts w:ascii="Times New Roman" w:eastAsia="Arial" w:hAnsi="Times New Roman" w:cs="Times New Roman"/>
          <w:snapToGrid w:val="0"/>
          <w:color w:val="000000" w:themeColor="text1"/>
          <w:sz w:val="28"/>
          <w:szCs w:val="28"/>
          <w:lang w:val="uz-Cyrl-UZ" w:eastAsia="ru-RU"/>
        </w:rPr>
        <w:t xml:space="preserve">holda </w:t>
      </w:r>
      <w:r w:rsidRPr="00A31EA2">
        <w:rPr>
          <w:rFonts w:ascii="Times New Roman" w:eastAsia="Arial" w:hAnsi="Times New Roman" w:cs="Times New Roman"/>
          <w:color w:val="000000" w:themeColor="text1"/>
          <w:sz w:val="28"/>
          <w:szCs w:val="28"/>
          <w:lang w:val="uz-Cyrl-UZ" w:eastAsia="ru-RU"/>
        </w:rPr>
        <w:t>o‘quvchilarning darslardagi kreativ yondashuvlari fanni o‘rganishda ularning milliy tarbiyasiga doir bilimlarining samaradorlik</w:t>
      </w:r>
      <w:r w:rsidRPr="00A31EA2">
        <w:rPr>
          <w:rFonts w:ascii="Times New Roman" w:eastAsia="Arial" w:hAnsi="Times New Roman" w:cs="Times New Roman"/>
          <w:color w:val="000000" w:themeColor="text1"/>
          <w:spacing w:val="-3"/>
          <w:sz w:val="28"/>
          <w:szCs w:val="28"/>
          <w:lang w:val="uz-Cyrl-UZ" w:eastAsia="ru-RU"/>
        </w:rPr>
        <w:t xml:space="preserve"> darajalarini</w:t>
      </w:r>
      <w:r w:rsidRPr="00A31EA2">
        <w:rPr>
          <w:rFonts w:ascii="Times New Roman" w:eastAsia="Arial" w:hAnsi="Times New Roman" w:cs="Times New Roman"/>
          <w:snapToGrid w:val="0"/>
          <w:color w:val="000000" w:themeColor="text1"/>
          <w:sz w:val="28"/>
          <w:szCs w:val="28"/>
          <w:lang w:val="uz-Cyrl-UZ" w:eastAsia="ru-RU"/>
        </w:rPr>
        <w:t xml:space="preserve"> aniqlash </w:t>
      </w:r>
      <w:r w:rsidRPr="00A31EA2">
        <w:rPr>
          <w:rFonts w:ascii="Times New Roman" w:eastAsia="Arial" w:hAnsi="Times New Roman" w:cs="Times New Roman"/>
          <w:color w:val="000000" w:themeColor="text1"/>
          <w:sz w:val="28"/>
          <w:szCs w:val="28"/>
          <w:lang w:val="uz-Cyrl-UZ" w:eastAsia="ru-RU"/>
        </w:rPr>
        <w:t>yuzasidan</w:t>
      </w:r>
      <w:r w:rsidRPr="00A31EA2">
        <w:rPr>
          <w:rFonts w:ascii="Times New Roman" w:eastAsia="Arial" w:hAnsi="Times New Roman" w:cs="Times New Roman"/>
          <w:snapToGrid w:val="0"/>
          <w:color w:val="000000" w:themeColor="text1"/>
          <w:sz w:val="28"/>
          <w:szCs w:val="28"/>
          <w:lang w:val="uz-Cyrl-UZ" w:eastAsia="ru-RU"/>
        </w:rPr>
        <w:t xml:space="preserve"> o‘tkazilgan tajriba-sinov ishlari</w:t>
      </w:r>
      <w:r w:rsidRPr="00A31EA2">
        <w:rPr>
          <w:rFonts w:ascii="Times New Roman" w:eastAsia="Arial" w:hAnsi="Times New Roman" w:cs="Times New Roman"/>
          <w:color w:val="000000" w:themeColor="text1"/>
          <w:sz w:val="28"/>
          <w:szCs w:val="28"/>
          <w:lang w:val="uz-Cyrl-UZ" w:eastAsia="ru-RU"/>
        </w:rPr>
        <w:t xml:space="preserve"> samarador ekanligi statistik tahlildan ma’lum bo‘ldi.</w:t>
      </w:r>
    </w:p>
    <w:p w14:paraId="385725EA" w14:textId="77777777" w:rsidR="00C13E32" w:rsidRPr="00A31EA2" w:rsidRDefault="00C13E32" w:rsidP="00CB482F">
      <w:pPr>
        <w:tabs>
          <w:tab w:val="left" w:pos="0"/>
          <w:tab w:val="left" w:pos="709"/>
        </w:tabs>
        <w:spacing w:after="0" w:line="336" w:lineRule="auto"/>
        <w:ind w:firstLine="720"/>
        <w:jc w:val="both"/>
        <w:rPr>
          <w:rFonts w:ascii="Times New Roman" w:eastAsia="Arial" w:hAnsi="Times New Roman" w:cs="Times New Roman"/>
          <w:color w:val="000000" w:themeColor="text1"/>
          <w:sz w:val="28"/>
          <w:szCs w:val="28"/>
          <w:lang w:val="uz-Cyrl-UZ" w:eastAsia="x-none"/>
        </w:rPr>
      </w:pPr>
      <w:r w:rsidRPr="00A31EA2">
        <w:rPr>
          <w:rFonts w:ascii="Times New Roman" w:eastAsia="Arial" w:hAnsi="Times New Roman" w:cs="Times New Roman"/>
          <w:color w:val="000000" w:themeColor="text1"/>
          <w:sz w:val="28"/>
          <w:szCs w:val="28"/>
          <w:lang w:val="uz-Cyrl-UZ" w:eastAsia="x-none"/>
        </w:rPr>
        <w:t xml:space="preserve">Shuningdek, tajriba oxiridagi natijalar umumiy holda ham taqqoslandi, ular </w:t>
      </w:r>
      <w:r w:rsidR="00A31EA2" w:rsidRPr="00A31EA2">
        <w:rPr>
          <w:rFonts w:ascii="Times New Roman" w:eastAsia="Arial" w:hAnsi="Times New Roman" w:cs="Times New Roman"/>
          <w:color w:val="000000" w:themeColor="text1"/>
          <w:sz w:val="28"/>
          <w:szCs w:val="28"/>
          <w:lang w:val="uz-Cyrl-UZ" w:eastAsia="x-none"/>
        </w:rPr>
        <w:t>3.</w:t>
      </w:r>
      <w:r w:rsidR="00AE591B" w:rsidRPr="00AE591B">
        <w:rPr>
          <w:rFonts w:ascii="Times New Roman" w:eastAsia="Arial" w:hAnsi="Times New Roman" w:cs="Times New Roman"/>
          <w:color w:val="000000" w:themeColor="text1"/>
          <w:sz w:val="28"/>
          <w:szCs w:val="28"/>
          <w:lang w:val="uz-Cyrl-UZ" w:eastAsia="x-none"/>
        </w:rPr>
        <w:t>10</w:t>
      </w:r>
      <w:r w:rsidRPr="00A31EA2">
        <w:rPr>
          <w:rFonts w:ascii="Times New Roman" w:eastAsia="Arial" w:hAnsi="Times New Roman" w:cs="Times New Roman"/>
          <w:color w:val="000000" w:themeColor="text1"/>
          <w:sz w:val="28"/>
          <w:szCs w:val="28"/>
          <w:lang w:val="uz-Cyrl-UZ" w:eastAsia="x-none"/>
        </w:rPr>
        <w:t>-jadvalda keltirilgan.</w:t>
      </w:r>
    </w:p>
    <w:p w14:paraId="02564FF0" w14:textId="77777777" w:rsidR="00A31EA2" w:rsidRPr="00A31EA2" w:rsidRDefault="00A31EA2" w:rsidP="00CB482F">
      <w:pPr>
        <w:tabs>
          <w:tab w:val="left" w:pos="0"/>
          <w:tab w:val="left" w:pos="709"/>
        </w:tabs>
        <w:spacing w:after="0" w:line="336" w:lineRule="auto"/>
        <w:ind w:firstLine="720"/>
        <w:jc w:val="right"/>
        <w:rPr>
          <w:rFonts w:ascii="Times New Roman" w:eastAsia="Arial" w:hAnsi="Times New Roman" w:cs="Times New Roman"/>
          <w:color w:val="000000" w:themeColor="text1"/>
          <w:sz w:val="28"/>
          <w:szCs w:val="28"/>
          <w:lang w:val="uz-Cyrl-UZ" w:eastAsia="x-none"/>
        </w:rPr>
      </w:pPr>
      <w:r w:rsidRPr="00A31EA2">
        <w:rPr>
          <w:rFonts w:ascii="Times New Roman" w:eastAsia="Arial" w:hAnsi="Times New Roman" w:cs="Times New Roman"/>
          <w:color w:val="000000" w:themeColor="text1"/>
          <w:sz w:val="28"/>
          <w:szCs w:val="28"/>
          <w:lang w:val="uz-Cyrl-UZ" w:eastAsia="x-none"/>
        </w:rPr>
        <w:t>3.</w:t>
      </w:r>
      <w:r w:rsidR="00AE591B" w:rsidRPr="00022951">
        <w:rPr>
          <w:rFonts w:ascii="Times New Roman" w:eastAsia="Arial" w:hAnsi="Times New Roman" w:cs="Times New Roman"/>
          <w:color w:val="000000" w:themeColor="text1"/>
          <w:sz w:val="28"/>
          <w:szCs w:val="28"/>
          <w:lang w:val="en-US" w:eastAsia="x-none"/>
        </w:rPr>
        <w:t>10</w:t>
      </w:r>
      <w:r w:rsidR="00C13E32" w:rsidRPr="00A31EA2">
        <w:rPr>
          <w:rFonts w:ascii="Times New Roman" w:eastAsia="Arial" w:hAnsi="Times New Roman" w:cs="Times New Roman"/>
          <w:color w:val="000000" w:themeColor="text1"/>
          <w:sz w:val="28"/>
          <w:szCs w:val="28"/>
          <w:lang w:val="uz-Cyrl-UZ" w:eastAsia="x-none"/>
        </w:rPr>
        <w:t>-jadval</w:t>
      </w:r>
      <w:r w:rsidRPr="00A31EA2">
        <w:rPr>
          <w:rFonts w:ascii="Times New Roman" w:eastAsia="Arial" w:hAnsi="Times New Roman" w:cs="Times New Roman"/>
          <w:color w:val="000000" w:themeColor="text1"/>
          <w:sz w:val="28"/>
          <w:szCs w:val="28"/>
          <w:lang w:val="uz-Cyrl-UZ" w:eastAsia="x-none"/>
        </w:rPr>
        <w:t>. Tajriba-sinov ishlaridagi baholash natijalari</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1"/>
        <w:gridCol w:w="1018"/>
        <w:gridCol w:w="567"/>
        <w:gridCol w:w="567"/>
        <w:gridCol w:w="709"/>
        <w:gridCol w:w="567"/>
        <w:gridCol w:w="992"/>
        <w:gridCol w:w="567"/>
        <w:gridCol w:w="567"/>
        <w:gridCol w:w="567"/>
        <w:gridCol w:w="709"/>
      </w:tblGrid>
      <w:tr w:rsidR="00C13E32" w:rsidRPr="00A31EA2" w14:paraId="37402647" w14:textId="77777777" w:rsidTr="00C13E32">
        <w:trPr>
          <w:trHeight w:val="603"/>
          <w:jc w:val="center"/>
        </w:trPr>
        <w:tc>
          <w:tcPr>
            <w:tcW w:w="2521" w:type="dxa"/>
            <w:vMerge w:val="restart"/>
            <w:shd w:val="clear" w:color="auto" w:fill="auto"/>
          </w:tcPr>
          <w:p w14:paraId="44455A11" w14:textId="77777777" w:rsidR="00C13E32" w:rsidRPr="00A31EA2" w:rsidRDefault="00C13E32" w:rsidP="00CB482F">
            <w:pPr>
              <w:tabs>
                <w:tab w:val="left" w:pos="0"/>
              </w:tabs>
              <w:spacing w:after="0" w:line="336" w:lineRule="auto"/>
              <w:ind w:firstLine="720"/>
              <w:jc w:val="both"/>
              <w:rPr>
                <w:rFonts w:ascii="Times New Roman" w:eastAsia="Arial" w:hAnsi="Times New Roman" w:cs="Times New Roman"/>
                <w:b/>
                <w:color w:val="000000" w:themeColor="text1"/>
                <w:sz w:val="24"/>
                <w:szCs w:val="24"/>
                <w:lang w:val="uz-Cyrl-UZ" w:eastAsia="ru-RU"/>
              </w:rPr>
            </w:pPr>
          </w:p>
        </w:tc>
        <w:tc>
          <w:tcPr>
            <w:tcW w:w="3428" w:type="dxa"/>
            <w:gridSpan w:val="5"/>
            <w:shd w:val="clear" w:color="auto" w:fill="auto"/>
            <w:vAlign w:val="center"/>
          </w:tcPr>
          <w:p w14:paraId="339D1AA4"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1-tanlanma:</w:t>
            </w:r>
          </w:p>
          <w:p w14:paraId="2D13D59A"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(tajriba guruhi)</w:t>
            </w:r>
          </w:p>
        </w:tc>
        <w:tc>
          <w:tcPr>
            <w:tcW w:w="3402" w:type="dxa"/>
            <w:gridSpan w:val="5"/>
            <w:shd w:val="clear" w:color="auto" w:fill="auto"/>
            <w:vAlign w:val="center"/>
          </w:tcPr>
          <w:p w14:paraId="6CF64E7B"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2-tanlanma:</w:t>
            </w:r>
          </w:p>
          <w:p w14:paraId="402DC736" w14:textId="77777777" w:rsidR="00C13E32" w:rsidRPr="00A31EA2" w:rsidRDefault="00C13E32" w:rsidP="00CB482F">
            <w:pPr>
              <w:tabs>
                <w:tab w:val="left" w:pos="0"/>
              </w:tabs>
              <w:spacing w:after="0" w:line="336" w:lineRule="auto"/>
              <w:ind w:firstLine="36"/>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(nazorat guruhi)</w:t>
            </w:r>
          </w:p>
        </w:tc>
      </w:tr>
      <w:tr w:rsidR="00C13E32" w:rsidRPr="00A31EA2" w14:paraId="1BDEE642" w14:textId="77777777" w:rsidTr="00C13E32">
        <w:trPr>
          <w:trHeight w:val="327"/>
          <w:jc w:val="center"/>
        </w:trPr>
        <w:tc>
          <w:tcPr>
            <w:tcW w:w="2521" w:type="dxa"/>
            <w:vMerge/>
            <w:shd w:val="clear" w:color="auto" w:fill="auto"/>
          </w:tcPr>
          <w:p w14:paraId="33094C75" w14:textId="77777777" w:rsidR="00C13E32" w:rsidRPr="00A31EA2" w:rsidRDefault="00C13E32" w:rsidP="00CB482F">
            <w:pPr>
              <w:tabs>
                <w:tab w:val="left" w:pos="0"/>
              </w:tabs>
              <w:spacing w:after="0" w:line="336" w:lineRule="auto"/>
              <w:ind w:firstLine="720"/>
              <w:jc w:val="both"/>
              <w:rPr>
                <w:rFonts w:ascii="Times New Roman" w:eastAsia="Arial" w:hAnsi="Times New Roman" w:cs="Times New Roman"/>
                <w:color w:val="000000" w:themeColor="text1"/>
                <w:sz w:val="24"/>
                <w:szCs w:val="24"/>
                <w:lang w:val="uz-Cyrl-UZ" w:eastAsia="ru-RU"/>
              </w:rPr>
            </w:pPr>
          </w:p>
        </w:tc>
        <w:tc>
          <w:tcPr>
            <w:tcW w:w="1018" w:type="dxa"/>
            <w:shd w:val="clear" w:color="auto" w:fill="auto"/>
            <w:vAlign w:val="center"/>
          </w:tcPr>
          <w:p w14:paraId="06C6F61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Xi</w:t>
            </w:r>
          </w:p>
        </w:tc>
        <w:tc>
          <w:tcPr>
            <w:tcW w:w="567" w:type="dxa"/>
            <w:shd w:val="clear" w:color="auto" w:fill="auto"/>
            <w:vAlign w:val="center"/>
          </w:tcPr>
          <w:p w14:paraId="19DC15DE"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w:t>
            </w:r>
          </w:p>
        </w:tc>
        <w:tc>
          <w:tcPr>
            <w:tcW w:w="567" w:type="dxa"/>
            <w:shd w:val="clear" w:color="auto" w:fill="auto"/>
            <w:vAlign w:val="center"/>
          </w:tcPr>
          <w:p w14:paraId="2B3FB7FF"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3</w:t>
            </w:r>
          </w:p>
        </w:tc>
        <w:tc>
          <w:tcPr>
            <w:tcW w:w="709" w:type="dxa"/>
            <w:shd w:val="clear" w:color="auto" w:fill="auto"/>
            <w:vAlign w:val="center"/>
          </w:tcPr>
          <w:p w14:paraId="46827D04"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w:t>
            </w:r>
          </w:p>
        </w:tc>
        <w:tc>
          <w:tcPr>
            <w:tcW w:w="567" w:type="dxa"/>
            <w:shd w:val="clear" w:color="auto" w:fill="auto"/>
            <w:vAlign w:val="center"/>
          </w:tcPr>
          <w:p w14:paraId="1702D1F4"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w:t>
            </w:r>
          </w:p>
        </w:tc>
        <w:tc>
          <w:tcPr>
            <w:tcW w:w="992" w:type="dxa"/>
            <w:shd w:val="clear" w:color="auto" w:fill="auto"/>
            <w:vAlign w:val="center"/>
          </w:tcPr>
          <w:p w14:paraId="623D4CC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Yj</w:t>
            </w:r>
          </w:p>
        </w:tc>
        <w:tc>
          <w:tcPr>
            <w:tcW w:w="567" w:type="dxa"/>
            <w:shd w:val="clear" w:color="auto" w:fill="auto"/>
            <w:vAlign w:val="center"/>
          </w:tcPr>
          <w:p w14:paraId="64B6CDD9"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w:t>
            </w:r>
          </w:p>
        </w:tc>
        <w:tc>
          <w:tcPr>
            <w:tcW w:w="567" w:type="dxa"/>
            <w:shd w:val="clear" w:color="auto" w:fill="auto"/>
            <w:vAlign w:val="center"/>
          </w:tcPr>
          <w:p w14:paraId="5403E515"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3</w:t>
            </w:r>
          </w:p>
        </w:tc>
        <w:tc>
          <w:tcPr>
            <w:tcW w:w="567" w:type="dxa"/>
            <w:shd w:val="clear" w:color="auto" w:fill="auto"/>
            <w:vAlign w:val="center"/>
          </w:tcPr>
          <w:p w14:paraId="34783C0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w:t>
            </w:r>
          </w:p>
        </w:tc>
        <w:tc>
          <w:tcPr>
            <w:tcW w:w="709" w:type="dxa"/>
            <w:shd w:val="clear" w:color="auto" w:fill="auto"/>
            <w:vAlign w:val="center"/>
          </w:tcPr>
          <w:p w14:paraId="03A2E95A"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w:t>
            </w:r>
          </w:p>
        </w:tc>
      </w:tr>
      <w:tr w:rsidR="00C13E32" w:rsidRPr="00A31EA2" w14:paraId="784210CB" w14:textId="77777777" w:rsidTr="00C13E32">
        <w:trPr>
          <w:jc w:val="center"/>
        </w:trPr>
        <w:tc>
          <w:tcPr>
            <w:tcW w:w="2521" w:type="dxa"/>
            <w:shd w:val="clear" w:color="auto" w:fill="auto"/>
            <w:vAlign w:val="center"/>
          </w:tcPr>
          <w:p w14:paraId="51342D2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Tajriba – sinovgacha bo‘lgan davr</w:t>
            </w:r>
          </w:p>
        </w:tc>
        <w:tc>
          <w:tcPr>
            <w:tcW w:w="1018" w:type="dxa"/>
            <w:shd w:val="clear" w:color="auto" w:fill="auto"/>
            <w:vAlign w:val="center"/>
          </w:tcPr>
          <w:p w14:paraId="59B5B77E"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ni=216</w:t>
            </w:r>
          </w:p>
        </w:tc>
        <w:tc>
          <w:tcPr>
            <w:tcW w:w="567" w:type="dxa"/>
            <w:shd w:val="clear" w:color="auto" w:fill="auto"/>
            <w:vAlign w:val="center"/>
          </w:tcPr>
          <w:p w14:paraId="2B4D33B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c>
          <w:tcPr>
            <w:tcW w:w="567" w:type="dxa"/>
            <w:shd w:val="clear" w:color="auto" w:fill="auto"/>
            <w:vAlign w:val="center"/>
          </w:tcPr>
          <w:p w14:paraId="4BC4DBC0"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63</w:t>
            </w:r>
          </w:p>
        </w:tc>
        <w:tc>
          <w:tcPr>
            <w:tcW w:w="709" w:type="dxa"/>
            <w:shd w:val="clear" w:color="auto" w:fill="auto"/>
            <w:vAlign w:val="center"/>
          </w:tcPr>
          <w:p w14:paraId="5A2F3568"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52</w:t>
            </w:r>
          </w:p>
        </w:tc>
        <w:tc>
          <w:tcPr>
            <w:tcW w:w="567" w:type="dxa"/>
            <w:shd w:val="clear" w:color="auto" w:fill="auto"/>
            <w:vAlign w:val="center"/>
          </w:tcPr>
          <w:p w14:paraId="6020BCC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51</w:t>
            </w:r>
          </w:p>
        </w:tc>
        <w:tc>
          <w:tcPr>
            <w:tcW w:w="992" w:type="dxa"/>
            <w:shd w:val="clear" w:color="auto" w:fill="auto"/>
            <w:vAlign w:val="center"/>
          </w:tcPr>
          <w:p w14:paraId="62F6407B" w14:textId="77777777" w:rsidR="00C13E32" w:rsidRPr="00A31EA2" w:rsidRDefault="00C13E32" w:rsidP="00CB482F">
            <w:pPr>
              <w:tabs>
                <w:tab w:val="left" w:pos="0"/>
                <w:tab w:val="left" w:pos="259"/>
                <w:tab w:val="left" w:pos="317"/>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mj=216</w:t>
            </w:r>
          </w:p>
        </w:tc>
        <w:tc>
          <w:tcPr>
            <w:tcW w:w="567" w:type="dxa"/>
            <w:shd w:val="clear" w:color="auto" w:fill="auto"/>
            <w:vAlign w:val="center"/>
          </w:tcPr>
          <w:p w14:paraId="1C149F0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59</w:t>
            </w:r>
          </w:p>
        </w:tc>
        <w:tc>
          <w:tcPr>
            <w:tcW w:w="567" w:type="dxa"/>
            <w:shd w:val="clear" w:color="auto" w:fill="auto"/>
            <w:vAlign w:val="center"/>
          </w:tcPr>
          <w:p w14:paraId="5E24A78D"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60</w:t>
            </w:r>
          </w:p>
        </w:tc>
        <w:tc>
          <w:tcPr>
            <w:tcW w:w="567" w:type="dxa"/>
            <w:shd w:val="clear" w:color="auto" w:fill="auto"/>
            <w:vAlign w:val="center"/>
          </w:tcPr>
          <w:p w14:paraId="3F3CC349"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47</w:t>
            </w:r>
          </w:p>
        </w:tc>
        <w:tc>
          <w:tcPr>
            <w:tcW w:w="709" w:type="dxa"/>
            <w:shd w:val="clear" w:color="auto" w:fill="auto"/>
            <w:vAlign w:val="center"/>
          </w:tcPr>
          <w:p w14:paraId="191C930D"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r>
      <w:tr w:rsidR="00C13E32" w:rsidRPr="00A31EA2" w14:paraId="192367A7" w14:textId="77777777" w:rsidTr="00C13E32">
        <w:trPr>
          <w:jc w:val="center"/>
        </w:trPr>
        <w:tc>
          <w:tcPr>
            <w:tcW w:w="2521" w:type="dxa"/>
            <w:shd w:val="clear" w:color="auto" w:fill="auto"/>
            <w:vAlign w:val="center"/>
          </w:tcPr>
          <w:p w14:paraId="198B28FF"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en-US" w:eastAsia="ru-RU"/>
              </w:rPr>
            </w:pPr>
            <w:r w:rsidRPr="00A31EA2">
              <w:rPr>
                <w:rFonts w:ascii="Times New Roman" w:eastAsia="Arial" w:hAnsi="Times New Roman" w:cs="Times New Roman"/>
                <w:color w:val="000000" w:themeColor="text1"/>
                <w:sz w:val="24"/>
                <w:szCs w:val="24"/>
                <w:lang w:val="uz-Cyrl-UZ" w:eastAsia="ru-RU"/>
              </w:rPr>
              <w:t>Tajriba – sinovdan keyingi davr</w:t>
            </w:r>
          </w:p>
        </w:tc>
        <w:tc>
          <w:tcPr>
            <w:tcW w:w="1018" w:type="dxa"/>
            <w:shd w:val="clear" w:color="auto" w:fill="auto"/>
            <w:vAlign w:val="center"/>
          </w:tcPr>
          <w:p w14:paraId="0AB06BD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ni=216</w:t>
            </w:r>
          </w:p>
        </w:tc>
        <w:tc>
          <w:tcPr>
            <w:tcW w:w="567" w:type="dxa"/>
            <w:shd w:val="clear" w:color="auto" w:fill="auto"/>
            <w:vAlign w:val="center"/>
          </w:tcPr>
          <w:p w14:paraId="2D251F1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15</w:t>
            </w:r>
          </w:p>
        </w:tc>
        <w:tc>
          <w:tcPr>
            <w:tcW w:w="567" w:type="dxa"/>
            <w:shd w:val="clear" w:color="auto" w:fill="auto"/>
            <w:vAlign w:val="center"/>
          </w:tcPr>
          <w:p w14:paraId="0425CFD5"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58</w:t>
            </w:r>
          </w:p>
        </w:tc>
        <w:tc>
          <w:tcPr>
            <w:tcW w:w="709" w:type="dxa"/>
            <w:shd w:val="clear" w:color="auto" w:fill="auto"/>
            <w:vAlign w:val="center"/>
          </w:tcPr>
          <w:p w14:paraId="39A2CD2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54</w:t>
            </w:r>
          </w:p>
        </w:tc>
        <w:tc>
          <w:tcPr>
            <w:tcW w:w="567" w:type="dxa"/>
            <w:shd w:val="clear" w:color="auto" w:fill="auto"/>
            <w:vAlign w:val="center"/>
          </w:tcPr>
          <w:p w14:paraId="35A4786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89</w:t>
            </w:r>
          </w:p>
        </w:tc>
        <w:tc>
          <w:tcPr>
            <w:tcW w:w="992" w:type="dxa"/>
            <w:shd w:val="clear" w:color="auto" w:fill="auto"/>
            <w:vAlign w:val="center"/>
          </w:tcPr>
          <w:p w14:paraId="01AAF1B7"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mj=216</w:t>
            </w:r>
          </w:p>
        </w:tc>
        <w:tc>
          <w:tcPr>
            <w:tcW w:w="567" w:type="dxa"/>
            <w:shd w:val="clear" w:color="auto" w:fill="auto"/>
            <w:vAlign w:val="center"/>
          </w:tcPr>
          <w:p w14:paraId="1607B01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56</w:t>
            </w:r>
          </w:p>
        </w:tc>
        <w:tc>
          <w:tcPr>
            <w:tcW w:w="567" w:type="dxa"/>
            <w:shd w:val="clear" w:color="auto" w:fill="auto"/>
            <w:vAlign w:val="center"/>
          </w:tcPr>
          <w:p w14:paraId="3FFBBF3F"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58</w:t>
            </w:r>
          </w:p>
        </w:tc>
        <w:tc>
          <w:tcPr>
            <w:tcW w:w="567" w:type="dxa"/>
            <w:shd w:val="clear" w:color="auto" w:fill="auto"/>
            <w:vAlign w:val="center"/>
          </w:tcPr>
          <w:p w14:paraId="37E4B0A6"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50</w:t>
            </w:r>
          </w:p>
        </w:tc>
        <w:tc>
          <w:tcPr>
            <w:tcW w:w="709" w:type="dxa"/>
            <w:shd w:val="clear" w:color="auto" w:fill="auto"/>
            <w:vAlign w:val="center"/>
          </w:tcPr>
          <w:p w14:paraId="5B59A53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52</w:t>
            </w:r>
          </w:p>
        </w:tc>
      </w:tr>
    </w:tbl>
    <w:p w14:paraId="7E4C2823" w14:textId="77777777" w:rsidR="00C13E32" w:rsidRPr="00A31EA2" w:rsidRDefault="00C13E32"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Olib borilgan tajriba-sinov natijalari 2-jadvalda keltirilgan. </w:t>
      </w:r>
    </w:p>
    <w:p w14:paraId="4AACC8F1" w14:textId="77777777" w:rsidR="00C13E32" w:rsidRPr="002E2515" w:rsidRDefault="002E2515"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022951">
        <w:rPr>
          <w:rFonts w:ascii="Times New Roman" w:eastAsia="Arial" w:hAnsi="Times New Roman" w:cs="Times New Roman"/>
          <w:color w:val="000000" w:themeColor="text1"/>
          <w:sz w:val="28"/>
          <w:szCs w:val="28"/>
          <w:lang w:val="en-US" w:eastAsia="ru-RU"/>
        </w:rPr>
        <w:t>3.11</w:t>
      </w:r>
      <w:r w:rsidRPr="002E2515">
        <w:rPr>
          <w:rFonts w:ascii="Times New Roman" w:eastAsia="Arial" w:hAnsi="Times New Roman" w:cs="Times New Roman"/>
          <w:color w:val="000000" w:themeColor="text1"/>
          <w:sz w:val="28"/>
          <w:szCs w:val="28"/>
          <w:lang w:val="uz-Cyrl-UZ" w:eastAsia="ru-RU"/>
        </w:rPr>
        <w:t xml:space="preserve">-jadval </w:t>
      </w:r>
      <w:r w:rsidR="00C13E32" w:rsidRPr="002E2515">
        <w:rPr>
          <w:rFonts w:ascii="Times New Roman" w:eastAsia="Arial" w:hAnsi="Times New Roman" w:cs="Times New Roman"/>
          <w:color w:val="000000" w:themeColor="text1"/>
          <w:sz w:val="28"/>
          <w:szCs w:val="28"/>
          <w:lang w:val="uz-Cyrl-UZ" w:eastAsia="ru-RU"/>
        </w:rPr>
        <w:t>Fanlaridan yakuniy tajriba-sinov natijalari statistik tahlili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2293"/>
        <w:gridCol w:w="3087"/>
      </w:tblGrid>
      <w:tr w:rsidR="00A31EA2" w:rsidRPr="00A31EA2" w14:paraId="00652F2F" w14:textId="77777777" w:rsidTr="00C13E32">
        <w:trPr>
          <w:cantSplit/>
          <w:trHeight w:val="20"/>
          <w:jc w:val="center"/>
        </w:trPr>
        <w:tc>
          <w:tcPr>
            <w:tcW w:w="3964" w:type="dxa"/>
            <w:shd w:val="clear" w:color="auto" w:fill="auto"/>
            <w:vAlign w:val="center"/>
          </w:tcPr>
          <w:p w14:paraId="61A593B3"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Guruhlar / mezonlar</w:t>
            </w:r>
          </w:p>
        </w:tc>
        <w:tc>
          <w:tcPr>
            <w:tcW w:w="2293" w:type="dxa"/>
            <w:shd w:val="clear" w:color="auto" w:fill="auto"/>
            <w:vAlign w:val="center"/>
          </w:tcPr>
          <w:p w14:paraId="2820252D"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Tajriba guruhi</w:t>
            </w:r>
          </w:p>
          <w:p w14:paraId="743EFF71" w14:textId="77777777" w:rsidR="00C13E32" w:rsidRPr="00A31EA2" w:rsidRDefault="00C13E32" w:rsidP="00CB482F">
            <w:pPr>
              <w:tabs>
                <w:tab w:val="left" w:pos="0"/>
                <w:tab w:val="left" w:pos="51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(NT=385)</w:t>
            </w:r>
          </w:p>
        </w:tc>
        <w:tc>
          <w:tcPr>
            <w:tcW w:w="3087" w:type="dxa"/>
            <w:shd w:val="clear" w:color="auto" w:fill="auto"/>
            <w:vAlign w:val="center"/>
          </w:tcPr>
          <w:p w14:paraId="2FDA98EC" w14:textId="77777777" w:rsidR="00C13E32" w:rsidRPr="00A31EA2" w:rsidRDefault="00C13E32" w:rsidP="00CB482F">
            <w:pPr>
              <w:tabs>
                <w:tab w:val="left" w:pos="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Nazorat guruhi</w:t>
            </w:r>
          </w:p>
          <w:p w14:paraId="70296DC6" w14:textId="77777777" w:rsidR="00C13E32" w:rsidRPr="00A31EA2" w:rsidRDefault="00C13E32" w:rsidP="00CB482F">
            <w:pPr>
              <w:tabs>
                <w:tab w:val="left" w:pos="0"/>
                <w:tab w:val="left" w:pos="870"/>
              </w:tabs>
              <w:spacing w:after="0" w:line="336" w:lineRule="auto"/>
              <w:jc w:val="center"/>
              <w:rPr>
                <w:rFonts w:ascii="Times New Roman" w:eastAsia="Arial" w:hAnsi="Times New Roman" w:cs="Times New Roman"/>
                <w:b/>
                <w:color w:val="000000" w:themeColor="text1"/>
                <w:sz w:val="24"/>
                <w:szCs w:val="24"/>
                <w:lang w:val="uz-Cyrl-UZ" w:eastAsia="ru-RU"/>
              </w:rPr>
            </w:pPr>
            <w:r w:rsidRPr="00A31EA2">
              <w:rPr>
                <w:rFonts w:ascii="Times New Roman" w:eastAsia="Arial" w:hAnsi="Times New Roman" w:cs="Times New Roman"/>
                <w:b/>
                <w:color w:val="000000" w:themeColor="text1"/>
                <w:sz w:val="24"/>
                <w:szCs w:val="24"/>
                <w:lang w:val="uz-Cyrl-UZ" w:eastAsia="ru-RU"/>
              </w:rPr>
              <w:t>(NH=382)</w:t>
            </w:r>
          </w:p>
        </w:tc>
      </w:tr>
      <w:tr w:rsidR="00A31EA2" w:rsidRPr="00A31EA2" w14:paraId="09BC75FE" w14:textId="77777777" w:rsidTr="00C13E32">
        <w:trPr>
          <w:cantSplit/>
          <w:trHeight w:val="340"/>
          <w:jc w:val="center"/>
        </w:trPr>
        <w:tc>
          <w:tcPr>
            <w:tcW w:w="3964" w:type="dxa"/>
            <w:shd w:val="clear" w:color="auto" w:fill="auto"/>
            <w:vAlign w:val="center"/>
          </w:tcPr>
          <w:p w14:paraId="44CFC11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Baholarning o‘rtacha arifmetik qiymati</w:t>
            </w:r>
          </w:p>
        </w:tc>
        <w:tc>
          <w:tcPr>
            <w:tcW w:w="2293" w:type="dxa"/>
            <w:shd w:val="clear" w:color="auto" w:fill="auto"/>
            <w:vAlign w:val="center"/>
          </w:tcPr>
          <w:p w14:paraId="712E7C58"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XT* =3</w:t>
            </w:r>
          </w:p>
        </w:tc>
        <w:tc>
          <w:tcPr>
            <w:tcW w:w="3087" w:type="dxa"/>
            <w:shd w:val="clear" w:color="auto" w:fill="auto"/>
            <w:vAlign w:val="center"/>
          </w:tcPr>
          <w:p w14:paraId="1F653C06"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Xn*=2,45</w:t>
            </w:r>
          </w:p>
        </w:tc>
      </w:tr>
      <w:tr w:rsidR="00A31EA2" w:rsidRPr="00A31EA2" w14:paraId="2EBAC416" w14:textId="77777777" w:rsidTr="00C13E32">
        <w:trPr>
          <w:cantSplit/>
          <w:trHeight w:val="340"/>
          <w:jc w:val="center"/>
        </w:trPr>
        <w:tc>
          <w:tcPr>
            <w:tcW w:w="3964" w:type="dxa"/>
            <w:shd w:val="clear" w:color="auto" w:fill="auto"/>
            <w:vAlign w:val="center"/>
          </w:tcPr>
          <w:p w14:paraId="1E07538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Samaradorlik koeffisenti</w:t>
            </w:r>
          </w:p>
        </w:tc>
        <w:tc>
          <w:tcPr>
            <w:tcW w:w="5380" w:type="dxa"/>
            <w:gridSpan w:val="2"/>
            <w:shd w:val="clear" w:color="auto" w:fill="auto"/>
            <w:vAlign w:val="center"/>
          </w:tcPr>
          <w:p w14:paraId="1A1B91F3"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sym w:font="Symbol" w:char="F068"/>
            </w:r>
            <w:r w:rsidRPr="00A31EA2">
              <w:rPr>
                <w:rFonts w:ascii="Times New Roman" w:eastAsia="Arial" w:hAnsi="Times New Roman" w:cs="Times New Roman"/>
                <w:color w:val="000000" w:themeColor="text1"/>
                <w:sz w:val="24"/>
                <w:szCs w:val="24"/>
                <w:lang w:val="uz-Cyrl-UZ" w:eastAsia="ru-RU"/>
              </w:rPr>
              <w:t>=1,22</w:t>
            </w:r>
          </w:p>
        </w:tc>
      </w:tr>
      <w:tr w:rsidR="00A31EA2" w:rsidRPr="00A31EA2" w14:paraId="711C9D6C" w14:textId="77777777" w:rsidTr="00C13E32">
        <w:trPr>
          <w:cantSplit/>
          <w:trHeight w:val="340"/>
          <w:jc w:val="center"/>
        </w:trPr>
        <w:tc>
          <w:tcPr>
            <w:tcW w:w="3964" w:type="dxa"/>
            <w:shd w:val="clear" w:color="auto" w:fill="auto"/>
            <w:vAlign w:val="center"/>
          </w:tcPr>
          <w:p w14:paraId="4E014B4B"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Tanlanma dispersiya</w:t>
            </w:r>
          </w:p>
        </w:tc>
        <w:tc>
          <w:tcPr>
            <w:tcW w:w="2293" w:type="dxa"/>
            <w:shd w:val="clear" w:color="auto" w:fill="auto"/>
            <w:vAlign w:val="center"/>
          </w:tcPr>
          <w:p w14:paraId="22B26B24"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0,96</w:t>
            </w:r>
          </w:p>
        </w:tc>
        <w:tc>
          <w:tcPr>
            <w:tcW w:w="3087" w:type="dxa"/>
            <w:shd w:val="clear" w:color="auto" w:fill="auto"/>
            <w:vAlign w:val="center"/>
          </w:tcPr>
          <w:p w14:paraId="31C51753"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1,25</w:t>
            </w:r>
          </w:p>
        </w:tc>
      </w:tr>
      <w:tr w:rsidR="00A31EA2" w:rsidRPr="00A31EA2" w14:paraId="3EAD858F" w14:textId="77777777" w:rsidTr="00C13E32">
        <w:trPr>
          <w:cantSplit/>
          <w:trHeight w:val="340"/>
          <w:jc w:val="center"/>
        </w:trPr>
        <w:tc>
          <w:tcPr>
            <w:tcW w:w="3964" w:type="dxa"/>
            <w:shd w:val="clear" w:color="auto" w:fill="auto"/>
            <w:vAlign w:val="center"/>
          </w:tcPr>
          <w:p w14:paraId="71D02301"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O‘rta qiymat standart xatoliklari</w:t>
            </w:r>
          </w:p>
        </w:tc>
        <w:tc>
          <w:tcPr>
            <w:tcW w:w="2293" w:type="dxa"/>
            <w:shd w:val="clear" w:color="auto" w:fill="auto"/>
            <w:vAlign w:val="center"/>
          </w:tcPr>
          <w:p w14:paraId="58DBD76C"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st=0,98</w:t>
            </w:r>
          </w:p>
        </w:tc>
        <w:tc>
          <w:tcPr>
            <w:tcW w:w="3087" w:type="dxa"/>
            <w:shd w:val="clear" w:color="auto" w:fill="auto"/>
            <w:vAlign w:val="center"/>
          </w:tcPr>
          <w:p w14:paraId="04E42008"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sh=1,12</w:t>
            </w:r>
          </w:p>
        </w:tc>
      </w:tr>
      <w:tr w:rsidR="00A31EA2" w:rsidRPr="00A31EA2" w14:paraId="016731A7" w14:textId="77777777" w:rsidTr="00C13E32">
        <w:trPr>
          <w:cantSplit/>
          <w:trHeight w:val="340"/>
          <w:jc w:val="center"/>
        </w:trPr>
        <w:tc>
          <w:tcPr>
            <w:tcW w:w="3964" w:type="dxa"/>
            <w:shd w:val="clear" w:color="auto" w:fill="auto"/>
            <w:vAlign w:val="center"/>
          </w:tcPr>
          <w:p w14:paraId="21E990B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X* ning ishonchlilik oraliqlari</w:t>
            </w:r>
          </w:p>
        </w:tc>
        <w:tc>
          <w:tcPr>
            <w:tcW w:w="2293" w:type="dxa"/>
            <w:shd w:val="clear" w:color="auto" w:fill="auto"/>
            <w:vAlign w:val="center"/>
          </w:tcPr>
          <w:p w14:paraId="1860DD06"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 xml:space="preserve">2,87 &lt; </w:t>
            </w:r>
            <w:r w:rsidRPr="00A31EA2">
              <w:rPr>
                <w:rFonts w:ascii="Times New Roman" w:eastAsia="Arial" w:hAnsi="Times New Roman" w:cs="Times New Roman"/>
                <w:color w:val="000000" w:themeColor="text1"/>
                <w:sz w:val="24"/>
                <w:szCs w:val="24"/>
                <w:lang w:val="uz-Cyrl-UZ" w:eastAsia="ru-RU"/>
              </w:rPr>
              <w:fldChar w:fldCharType="begin"/>
            </w:r>
            <w:r w:rsidRPr="00A31EA2">
              <w:rPr>
                <w:rFonts w:ascii="Times New Roman" w:eastAsia="Arial" w:hAnsi="Times New Roman" w:cs="Times New Roman"/>
                <w:color w:val="000000" w:themeColor="text1"/>
                <w:sz w:val="24"/>
                <w:szCs w:val="24"/>
                <w:lang w:val="uz-Cyrl-UZ" w:eastAsia="ru-RU"/>
              </w:rPr>
              <w:instrText xml:space="preserve"> QUOTE </w:instrText>
            </w:r>
            <w:r w:rsidRPr="00A31EA2">
              <w:rPr>
                <w:rFonts w:ascii="Times New Roman" w:eastAsia="Arial" w:hAnsi="Times New Roman" w:cs="Times New Roman"/>
                <w:noProof/>
                <w:color w:val="000000" w:themeColor="text1"/>
                <w:sz w:val="24"/>
                <w:szCs w:val="24"/>
                <w:lang w:eastAsia="ru-RU"/>
              </w:rPr>
              <w:drawing>
                <wp:inline distT="0" distB="0" distL="0" distR="0" wp14:anchorId="274DA119" wp14:editId="6829FEC4">
                  <wp:extent cx="180975" cy="238125"/>
                  <wp:effectExtent l="0" t="0" r="9525" b="9525"/>
                  <wp:docPr id="1363" name="Рисунок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instrText xml:space="preserve"> </w:instrText>
            </w:r>
            <w:r w:rsidRPr="00A31EA2">
              <w:rPr>
                <w:rFonts w:ascii="Times New Roman" w:eastAsia="Arial" w:hAnsi="Times New Roman" w:cs="Times New Roman"/>
                <w:color w:val="000000" w:themeColor="text1"/>
                <w:sz w:val="24"/>
                <w:szCs w:val="24"/>
                <w:lang w:val="uz-Cyrl-UZ" w:eastAsia="ru-RU"/>
              </w:rPr>
              <w:fldChar w:fldCharType="separate"/>
            </w:r>
            <w:r w:rsidRPr="00A31EA2">
              <w:rPr>
                <w:rFonts w:ascii="Times New Roman" w:eastAsia="Arial" w:hAnsi="Times New Roman" w:cs="Times New Roman"/>
                <w:noProof/>
                <w:color w:val="000000" w:themeColor="text1"/>
                <w:sz w:val="24"/>
                <w:szCs w:val="24"/>
                <w:lang w:eastAsia="ru-RU"/>
              </w:rPr>
              <w:drawing>
                <wp:inline distT="0" distB="0" distL="0" distR="0" wp14:anchorId="2E1F985F" wp14:editId="0D252EF6">
                  <wp:extent cx="180975" cy="238125"/>
                  <wp:effectExtent l="0" t="0" r="9525" b="9525"/>
                  <wp:docPr id="1364" name="Рисунок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fldChar w:fldCharType="end"/>
            </w:r>
            <w:r w:rsidRPr="00A31EA2">
              <w:rPr>
                <w:rFonts w:ascii="Times New Roman" w:eastAsia="Arial" w:hAnsi="Times New Roman" w:cs="Times New Roman"/>
                <w:color w:val="000000" w:themeColor="text1"/>
                <w:sz w:val="24"/>
                <w:szCs w:val="24"/>
                <w:lang w:val="uz-Cyrl-UZ" w:eastAsia="ru-RU"/>
              </w:rPr>
              <w:t>&lt; 3,13</w:t>
            </w:r>
          </w:p>
        </w:tc>
        <w:tc>
          <w:tcPr>
            <w:tcW w:w="3087" w:type="dxa"/>
            <w:shd w:val="clear" w:color="auto" w:fill="auto"/>
            <w:vAlign w:val="center"/>
          </w:tcPr>
          <w:p w14:paraId="570BF948"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 xml:space="preserve">2,3&lt; </w:t>
            </w:r>
            <w:r w:rsidRPr="00A31EA2">
              <w:rPr>
                <w:rFonts w:ascii="Times New Roman" w:eastAsia="Arial" w:hAnsi="Times New Roman" w:cs="Times New Roman"/>
                <w:color w:val="000000" w:themeColor="text1"/>
                <w:sz w:val="24"/>
                <w:szCs w:val="24"/>
                <w:lang w:val="uz-Cyrl-UZ" w:eastAsia="ru-RU"/>
              </w:rPr>
              <w:fldChar w:fldCharType="begin"/>
            </w:r>
            <w:r w:rsidRPr="00A31EA2">
              <w:rPr>
                <w:rFonts w:ascii="Times New Roman" w:eastAsia="Arial" w:hAnsi="Times New Roman" w:cs="Times New Roman"/>
                <w:color w:val="000000" w:themeColor="text1"/>
                <w:sz w:val="24"/>
                <w:szCs w:val="24"/>
                <w:lang w:val="uz-Cyrl-UZ" w:eastAsia="ru-RU"/>
              </w:rPr>
              <w:instrText xml:space="preserve"> QUOTE </w:instrText>
            </w:r>
            <w:r w:rsidRPr="00A31EA2">
              <w:rPr>
                <w:rFonts w:ascii="Times New Roman" w:eastAsia="Arial" w:hAnsi="Times New Roman" w:cs="Times New Roman"/>
                <w:noProof/>
                <w:color w:val="000000" w:themeColor="text1"/>
                <w:sz w:val="24"/>
                <w:szCs w:val="24"/>
                <w:lang w:eastAsia="ru-RU"/>
              </w:rPr>
              <w:drawing>
                <wp:inline distT="0" distB="0" distL="0" distR="0" wp14:anchorId="66873A8D" wp14:editId="6CDE3359">
                  <wp:extent cx="171450" cy="266700"/>
                  <wp:effectExtent l="0" t="0" r="0" b="0"/>
                  <wp:docPr id="1365" name="Рисунок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instrText xml:space="preserve"> </w:instrText>
            </w:r>
            <w:r w:rsidRPr="00A31EA2">
              <w:rPr>
                <w:rFonts w:ascii="Times New Roman" w:eastAsia="Arial" w:hAnsi="Times New Roman" w:cs="Times New Roman"/>
                <w:color w:val="000000" w:themeColor="text1"/>
                <w:sz w:val="24"/>
                <w:szCs w:val="24"/>
                <w:lang w:val="uz-Cyrl-UZ" w:eastAsia="ru-RU"/>
              </w:rPr>
              <w:fldChar w:fldCharType="separate"/>
            </w:r>
            <w:r w:rsidRPr="00A31EA2">
              <w:rPr>
                <w:rFonts w:ascii="Times New Roman" w:eastAsia="Arial" w:hAnsi="Times New Roman" w:cs="Times New Roman"/>
                <w:noProof/>
                <w:color w:val="000000" w:themeColor="text1"/>
                <w:sz w:val="24"/>
                <w:szCs w:val="24"/>
                <w:lang w:eastAsia="ru-RU"/>
              </w:rPr>
              <w:drawing>
                <wp:inline distT="0" distB="0" distL="0" distR="0" wp14:anchorId="2364CE67" wp14:editId="6D4EFCA3">
                  <wp:extent cx="171450" cy="266700"/>
                  <wp:effectExtent l="0" t="0" r="0" b="0"/>
                  <wp:docPr id="1366" name="Рисунок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1450" cy="266700"/>
                          </a:xfrm>
                          <a:prstGeom prst="rect">
                            <a:avLst/>
                          </a:prstGeom>
                          <a:noFill/>
                          <a:ln>
                            <a:noFill/>
                          </a:ln>
                        </pic:spPr>
                      </pic:pic>
                    </a:graphicData>
                  </a:graphic>
                </wp:inline>
              </w:drawing>
            </w:r>
            <w:r w:rsidRPr="00A31EA2">
              <w:rPr>
                <w:rFonts w:ascii="Times New Roman" w:eastAsia="Arial" w:hAnsi="Times New Roman" w:cs="Times New Roman"/>
                <w:color w:val="000000" w:themeColor="text1"/>
                <w:sz w:val="24"/>
                <w:szCs w:val="24"/>
                <w:lang w:val="uz-Cyrl-UZ" w:eastAsia="ru-RU"/>
              </w:rPr>
              <w:fldChar w:fldCharType="end"/>
            </w:r>
            <w:r w:rsidRPr="00A31EA2">
              <w:rPr>
                <w:rFonts w:ascii="Times New Roman" w:eastAsia="Arial" w:hAnsi="Times New Roman" w:cs="Times New Roman"/>
                <w:color w:val="000000" w:themeColor="text1"/>
                <w:sz w:val="24"/>
                <w:szCs w:val="24"/>
                <w:lang w:val="uz-Cyrl-UZ" w:eastAsia="ru-RU"/>
              </w:rPr>
              <w:t>&lt;2,6</w:t>
            </w:r>
          </w:p>
        </w:tc>
      </w:tr>
      <w:tr w:rsidR="00A31EA2" w:rsidRPr="00A31EA2" w14:paraId="4E5DC45D" w14:textId="77777777" w:rsidTr="00C13E32">
        <w:trPr>
          <w:cantSplit/>
          <w:trHeight w:val="340"/>
          <w:jc w:val="center"/>
        </w:trPr>
        <w:tc>
          <w:tcPr>
            <w:tcW w:w="3964" w:type="dxa"/>
            <w:shd w:val="clear" w:color="auto" w:fill="auto"/>
            <w:vAlign w:val="center"/>
          </w:tcPr>
          <w:p w14:paraId="6EE875C2"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Variatsiya ko‘rsatkichlari</w:t>
            </w:r>
          </w:p>
        </w:tc>
        <w:tc>
          <w:tcPr>
            <w:tcW w:w="2293" w:type="dxa"/>
            <w:shd w:val="clear" w:color="auto" w:fill="auto"/>
            <w:vAlign w:val="center"/>
          </w:tcPr>
          <w:p w14:paraId="66FA861E" w14:textId="77777777" w:rsidR="00C13E32" w:rsidRPr="00A31EA2" w:rsidRDefault="00C13E32" w:rsidP="00CB482F">
            <w:pPr>
              <w:tabs>
                <w:tab w:val="left" w:pos="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22,43%</w:t>
            </w:r>
          </w:p>
        </w:tc>
        <w:tc>
          <w:tcPr>
            <w:tcW w:w="3087" w:type="dxa"/>
            <w:shd w:val="clear" w:color="auto" w:fill="auto"/>
            <w:vAlign w:val="center"/>
          </w:tcPr>
          <w:p w14:paraId="33F80ED5" w14:textId="77777777" w:rsidR="00C13E32" w:rsidRPr="00A31EA2" w:rsidRDefault="00C13E32" w:rsidP="00CB482F">
            <w:pPr>
              <w:tabs>
                <w:tab w:val="left" w:pos="0"/>
                <w:tab w:val="left" w:pos="210"/>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27,12%</w:t>
            </w:r>
          </w:p>
        </w:tc>
      </w:tr>
      <w:tr w:rsidR="00A31EA2" w:rsidRPr="00A31EA2" w14:paraId="1282B5DA" w14:textId="77777777" w:rsidTr="00C13E32">
        <w:trPr>
          <w:cantSplit/>
          <w:trHeight w:val="340"/>
          <w:jc w:val="center"/>
        </w:trPr>
        <w:tc>
          <w:tcPr>
            <w:tcW w:w="3964" w:type="dxa"/>
            <w:shd w:val="clear" w:color="auto" w:fill="auto"/>
            <w:vAlign w:val="center"/>
          </w:tcPr>
          <w:p w14:paraId="7E430C75"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Styudent statistikasi</w:t>
            </w:r>
          </w:p>
        </w:tc>
        <w:tc>
          <w:tcPr>
            <w:tcW w:w="5380" w:type="dxa"/>
            <w:gridSpan w:val="2"/>
            <w:shd w:val="clear" w:color="auto" w:fill="auto"/>
            <w:vAlign w:val="center"/>
          </w:tcPr>
          <w:p w14:paraId="6D41DB30" w14:textId="77777777" w:rsidR="00C13E32" w:rsidRPr="00A31EA2" w:rsidRDefault="00C13E32" w:rsidP="00CB482F">
            <w:pPr>
              <w:tabs>
                <w:tab w:val="left" w:pos="0"/>
                <w:tab w:val="left" w:pos="795"/>
                <w:tab w:val="right" w:pos="5897"/>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T=5,45</w:t>
            </w:r>
          </w:p>
        </w:tc>
      </w:tr>
      <w:tr w:rsidR="00A31EA2" w:rsidRPr="00A31EA2" w14:paraId="63C06B7E" w14:textId="77777777" w:rsidTr="00C13E32">
        <w:trPr>
          <w:cantSplit/>
          <w:trHeight w:val="340"/>
          <w:jc w:val="center"/>
        </w:trPr>
        <w:tc>
          <w:tcPr>
            <w:tcW w:w="3964" w:type="dxa"/>
            <w:shd w:val="clear" w:color="auto" w:fill="auto"/>
            <w:vAlign w:val="center"/>
          </w:tcPr>
          <w:p w14:paraId="3B8737F3"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Statistika ozodlik darajasi</w:t>
            </w:r>
          </w:p>
        </w:tc>
        <w:tc>
          <w:tcPr>
            <w:tcW w:w="5380" w:type="dxa"/>
            <w:gridSpan w:val="2"/>
            <w:shd w:val="clear" w:color="auto" w:fill="auto"/>
            <w:vAlign w:val="center"/>
          </w:tcPr>
          <w:p w14:paraId="4D7A3141" w14:textId="77777777" w:rsidR="00C13E32" w:rsidRPr="00A31EA2" w:rsidRDefault="00C13E32" w:rsidP="00CB482F">
            <w:pPr>
              <w:tabs>
                <w:tab w:val="left" w:pos="0"/>
                <w:tab w:val="right" w:pos="5897"/>
              </w:tabs>
              <w:spacing w:after="0" w:line="336" w:lineRule="auto"/>
              <w:jc w:val="center"/>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K=400</w:t>
            </w:r>
          </w:p>
        </w:tc>
      </w:tr>
      <w:tr w:rsidR="00C13E32" w:rsidRPr="00D5318B" w14:paraId="090B44EE" w14:textId="77777777" w:rsidTr="00C13E32">
        <w:trPr>
          <w:cantSplit/>
          <w:trHeight w:val="340"/>
          <w:jc w:val="center"/>
        </w:trPr>
        <w:tc>
          <w:tcPr>
            <w:tcW w:w="3964" w:type="dxa"/>
            <w:shd w:val="clear" w:color="auto" w:fill="auto"/>
            <w:vAlign w:val="center"/>
          </w:tcPr>
          <w:p w14:paraId="67E8BBA7" w14:textId="77777777" w:rsidR="00C13E32" w:rsidRPr="00A31EA2" w:rsidRDefault="00C13E32" w:rsidP="00CB482F">
            <w:pPr>
              <w:tabs>
                <w:tab w:val="left" w:pos="0"/>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Kriteriy xulosasi</w:t>
            </w:r>
          </w:p>
        </w:tc>
        <w:tc>
          <w:tcPr>
            <w:tcW w:w="5380" w:type="dxa"/>
            <w:gridSpan w:val="2"/>
            <w:shd w:val="clear" w:color="auto" w:fill="auto"/>
            <w:vAlign w:val="center"/>
          </w:tcPr>
          <w:p w14:paraId="6673F1AC" w14:textId="77777777" w:rsidR="00C13E32" w:rsidRPr="00A31EA2" w:rsidRDefault="00C13E32" w:rsidP="00CB482F">
            <w:pPr>
              <w:tabs>
                <w:tab w:val="left" w:pos="0"/>
                <w:tab w:val="right" w:pos="5897"/>
              </w:tabs>
              <w:spacing w:after="0" w:line="336" w:lineRule="auto"/>
              <w:jc w:val="both"/>
              <w:rPr>
                <w:rFonts w:ascii="Times New Roman" w:eastAsia="Arial" w:hAnsi="Times New Roman" w:cs="Times New Roman"/>
                <w:color w:val="000000" w:themeColor="text1"/>
                <w:sz w:val="24"/>
                <w:szCs w:val="24"/>
                <w:lang w:val="uz-Cyrl-UZ" w:eastAsia="ru-RU"/>
              </w:rPr>
            </w:pPr>
            <w:r w:rsidRPr="00A31EA2">
              <w:rPr>
                <w:rFonts w:ascii="Times New Roman" w:eastAsia="Arial" w:hAnsi="Times New Roman" w:cs="Times New Roman"/>
                <w:color w:val="000000" w:themeColor="text1"/>
                <w:sz w:val="24"/>
                <w:szCs w:val="24"/>
                <w:lang w:val="uz-Cyrl-UZ" w:eastAsia="ru-RU"/>
              </w:rPr>
              <w:t>T=5,45 &gt; 1,96 bo‘lib, H1 qabul qilindi</w:t>
            </w:r>
          </w:p>
        </w:tc>
      </w:tr>
      <w:bookmarkEnd w:id="33"/>
    </w:tbl>
    <w:p w14:paraId="10601217" w14:textId="77777777" w:rsidR="00F1552F" w:rsidRDefault="00F1552F" w:rsidP="00CB482F">
      <w:pPr>
        <w:spacing w:after="0" w:line="336" w:lineRule="auto"/>
        <w:ind w:firstLine="720"/>
        <w:jc w:val="center"/>
        <w:rPr>
          <w:rFonts w:ascii="Times New Roman" w:eastAsia="Arial" w:hAnsi="Times New Roman" w:cs="Times New Roman"/>
          <w:b/>
          <w:color w:val="000000" w:themeColor="text1"/>
          <w:sz w:val="28"/>
          <w:szCs w:val="28"/>
          <w:lang w:val="uz-Cyrl-UZ" w:eastAsia="ru-RU"/>
        </w:rPr>
      </w:pPr>
    </w:p>
    <w:p w14:paraId="50A2B59A" w14:textId="77777777" w:rsidR="00C13E32" w:rsidRPr="00A31EA2" w:rsidRDefault="00C13E32" w:rsidP="00CB482F">
      <w:pPr>
        <w:spacing w:after="0" w:line="336" w:lineRule="auto"/>
        <w:ind w:firstLine="720"/>
        <w:jc w:val="center"/>
        <w:rPr>
          <w:rFonts w:ascii="Times New Roman" w:eastAsia="Arial" w:hAnsi="Times New Roman" w:cs="Times New Roman"/>
          <w:b/>
          <w:color w:val="000000" w:themeColor="text1"/>
          <w:sz w:val="28"/>
          <w:szCs w:val="28"/>
          <w:lang w:val="uz-Cyrl-UZ" w:eastAsia="ru-RU"/>
        </w:rPr>
      </w:pPr>
      <w:r w:rsidRPr="00A31EA2">
        <w:rPr>
          <w:rFonts w:ascii="Times New Roman" w:eastAsia="Arial" w:hAnsi="Times New Roman" w:cs="Times New Roman"/>
          <w:b/>
          <w:color w:val="000000" w:themeColor="text1"/>
          <w:sz w:val="28"/>
          <w:szCs w:val="28"/>
          <w:lang w:val="uz-Cyrl-UZ" w:eastAsia="ru-RU"/>
        </w:rPr>
        <w:t>Uchinchi bob bo‘yicha xulosalar</w:t>
      </w:r>
    </w:p>
    <w:p w14:paraId="0D1DA619" w14:textId="763F9083" w:rsidR="00C13E32" w:rsidRPr="00A31EA2" w:rsidRDefault="00C13E32" w:rsidP="00CB482F">
      <w:pPr>
        <w:tabs>
          <w:tab w:val="left" w:pos="0"/>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bCs/>
          <w:color w:val="000000" w:themeColor="text1"/>
          <w:sz w:val="28"/>
          <w:szCs w:val="28"/>
          <w:shd w:val="clear" w:color="auto" w:fill="FFFFFF"/>
          <w:lang w:val="uz-Cyrl-UZ" w:eastAsia="ru-RU"/>
        </w:rPr>
        <w:t xml:space="preserve">Dissertatsiyaning </w:t>
      </w:r>
      <w:r w:rsidRPr="00A31EA2">
        <w:rPr>
          <w:rFonts w:ascii="Times New Roman" w:eastAsia="Arial" w:hAnsi="Times New Roman" w:cs="Times New Roman"/>
          <w:b/>
          <w:color w:val="000000" w:themeColor="text1"/>
          <w:sz w:val="28"/>
          <w:szCs w:val="28"/>
          <w:shd w:val="clear" w:color="auto" w:fill="FFFFFF"/>
          <w:lang w:val="uz-Cyrl-UZ" w:eastAsia="ru-RU"/>
        </w:rPr>
        <w:t>“</w:t>
      </w:r>
      <w:bookmarkStart w:id="34" w:name="_Hlk169648063"/>
      <w:r w:rsidR="00F73FC9" w:rsidRPr="00A31EA2">
        <w:rPr>
          <w:rFonts w:ascii="Times New Roman" w:eastAsia="Arial" w:hAnsi="Times New Roman" w:cs="Times New Roman"/>
          <w:b/>
          <w:color w:val="000000" w:themeColor="text1"/>
          <w:sz w:val="28"/>
          <w:szCs w:val="28"/>
          <w:lang w:val="uz-Cyrl-UZ" w:eastAsia="ru-RU"/>
        </w:rPr>
        <w:t xml:space="preserve">Iqtidorli  o‘quvchilar </w:t>
      </w:r>
      <w:r w:rsidR="00BC31FD">
        <w:rPr>
          <w:rFonts w:ascii="Times New Roman" w:eastAsia="Arial" w:hAnsi="Times New Roman" w:cs="Times New Roman"/>
          <w:b/>
          <w:color w:val="000000" w:themeColor="text1"/>
          <w:sz w:val="28"/>
          <w:szCs w:val="28"/>
          <w:lang w:val="uz-Cyrl-UZ" w:eastAsia="ru-RU"/>
        </w:rPr>
        <w:t>ijodkorligi</w:t>
      </w:r>
      <w:r w:rsidR="00F73FC9" w:rsidRPr="00A31EA2">
        <w:rPr>
          <w:rFonts w:ascii="Times New Roman" w:eastAsia="Arial" w:hAnsi="Times New Roman" w:cs="Times New Roman"/>
          <w:b/>
          <w:color w:val="000000" w:themeColor="text1"/>
          <w:sz w:val="28"/>
          <w:szCs w:val="28"/>
          <w:lang w:val="uz-Cyrl-UZ" w:eastAsia="ru-RU"/>
        </w:rPr>
        <w:t xml:space="preserve">ni rivojlantirishga oid  </w:t>
      </w:r>
      <w:r w:rsidR="00F73FC9" w:rsidRPr="00A31EA2">
        <w:rPr>
          <w:rFonts w:ascii="Times New Roman" w:eastAsia="Times New Roman" w:hAnsi="Times New Roman" w:cs="Times New Roman"/>
          <w:b/>
          <w:bCs/>
          <w:color w:val="000000" w:themeColor="text1"/>
          <w:sz w:val="28"/>
          <w:szCs w:val="28"/>
          <w:lang w:val="uz-Cyrl-UZ" w:eastAsia="ru-RU"/>
        </w:rPr>
        <w:t>tajriba-sinov ishlari mazmuni va samaradorligi</w:t>
      </w:r>
      <w:bookmarkEnd w:id="34"/>
      <w:r w:rsidRPr="00A31EA2">
        <w:rPr>
          <w:rFonts w:ascii="Times New Roman" w:eastAsia="Arial" w:hAnsi="Times New Roman" w:cs="Times New Roman"/>
          <w:b/>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nomli uchinchi bobida tadqiqot ishida ishlab chiqilgan modellar, loyihalar, mexanizmlardagi metodik tizimni baholash uchun tajriba-sinov ishini tashkil etish va uni o‘tkazish, olingan natijalarni matematik-statistik tahlil qilish vazifasi qo‘yilgan.</w:t>
      </w:r>
    </w:p>
    <w:p w14:paraId="4579B5B1"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Mazkur bobda ixtisoslashgan maktablarda sifatli ta’limning samarali boshqaruvida o‘quv muassasalarida yangicha yondashuvlar asosida ta’lim samaradorligini oshirish mazmuni va tahlili bayon etilgan. Tajriba-sinov ishlarini olib borish uchun Erkin Vohidov nomidagi ijod maktabi, Halima Xudoyberdiyeva nomidagi ijod maktabi, Toshkent viloyati Zangiota ixtisoslashgan maktablarning har biridan 2 tadan: 7- “A”, “B”, 8- “A”, “B”, 9 - “A”, “B” sinflari belgilandi. Jami 432 nafar o‘quvchilar ishtirok etishi belgilandi. </w:t>
      </w:r>
    </w:p>
    <w:p w14:paraId="693C325F" w14:textId="0EA49DD1"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Mazkur ta’lim muassasalari bazasida sinov -tajriba ishlari o‘tkazilgan bo‘lib, quyidagi bosqichlarda amalga oshirildi: asoslovchi (2019-2020 o‘quv yili), shakllantiruvchi</w:t>
      </w:r>
      <w:r w:rsidR="006635A8" w:rsidRPr="006635A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(2021-2022</w:t>
      </w:r>
      <w:r w:rsidR="006635A8" w:rsidRPr="006635A8">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o‘quv</w:t>
      </w:r>
      <w:r w:rsidR="006635A8" w:rsidRPr="006635A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yili), umumlashtiruvchi </w:t>
      </w:r>
      <w:r w:rsidR="006635A8" w:rsidRPr="006635A8">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(2022-2023 o‘quv yili). Tajriba-sinov ishlariga 432 nafar o‘quvchi jalb etildi. </w:t>
      </w:r>
    </w:p>
    <w:p w14:paraId="45655601" w14:textId="77777777"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O‘zbekistonda ixtisoslashgan maktablarda sifatli ta’limning samarali boshqaruvida o‘quv muassasalariga yangicha yondashuvlar asosida tahlil qilish hamda o‘qitish samaradorligini oshirishning mazmuni va mohiyatini bugungi kun talablari asosida rivojlantirish mexanizmlari ishlab chiqildi.</w:t>
      </w:r>
    </w:p>
    <w:p w14:paraId="5BA148FE" w14:textId="77777777"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Sinov-tajriba tahlili asosida o‘quvchilarini kelgusida ijodkor, o‘z maqsadini aniq qo‘ya oladigan, mehnat bozorida zamonaviy kasblarni tanlaydigan, faol, yetakchi va yangi avlod kadrlari bo‘lib yetishishlariga to‘g‘ri yo‘naltirish modullari tadbiq etildi.</w:t>
      </w:r>
    </w:p>
    <w:p w14:paraId="557A0FF0" w14:textId="77777777" w:rsidR="00C13E32" w:rsidRPr="00A31EA2" w:rsidRDefault="00C13E32" w:rsidP="00CB482F">
      <w:pPr>
        <w:tabs>
          <w:tab w:val="left" w:pos="0"/>
          <w:tab w:val="left" w:pos="993"/>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Sifatli ta’lim va samarali darslarni amalga oshirish barobarida o‘quvchi kreativligini inobatga olib, ixtisoslashgan va ijod maktablarining VII - IX sinf o‘quvchilari tadqiqot ob’yekti sifatida belgilandi. Kirish va yakuniy nazoratlarni bajarish natijalarini sifatli ishlab chiqish yordamida o‘quvchilarning muayyan fan sohalaridagi o‘zlashtirish ko‘rsatkichlari rivojlanganlik darajasiga qarab taqsimlash tajriba-sinovning har bir kichik bosqichining boshi va oxirida amalga oshirildi.</w:t>
      </w:r>
    </w:p>
    <w:p w14:paraId="46C257F5" w14:textId="77777777" w:rsidR="00C13E32" w:rsidRPr="00A31EA2" w:rsidRDefault="00C13E32" w:rsidP="00CB482F">
      <w:pPr>
        <w:tabs>
          <w:tab w:val="left" w:pos="0"/>
          <w:tab w:val="left" w:pos="709"/>
        </w:tabs>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x-none"/>
        </w:rPr>
        <w:t>Shuningdek, tajriba oxiridagi natijalar umumiy holda ham t</w:t>
      </w:r>
      <w:r w:rsidRPr="00A31EA2">
        <w:rPr>
          <w:rFonts w:ascii="Times New Roman" w:eastAsia="Arial" w:hAnsi="Times New Roman" w:cs="Times New Roman"/>
          <w:color w:val="000000" w:themeColor="text1"/>
          <w:sz w:val="28"/>
          <w:szCs w:val="28"/>
          <w:lang w:val="uz-Cyrl-UZ" w:eastAsia="ru-RU"/>
        </w:rPr>
        <w:t xml:space="preserve">adqiqot davrida O‘zbekistonda ixtisoslashgan maktablarda sifatli ta’limning samarali boshqaruvida hamda ta’lim natijadorligini oshirish mazmuni va tahlili ularga amaliyotida qo‘llash uchun tayyorlangan dars ishlanmalari va qiziqarli ta’limiy o‘yin mashg‘ulotlari, maxsus tadbirlarning ssenariylari iqtidorli o‘quvchilar yetakchiligini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da samarali mezonlar sifatida taqdim etildi. Ya’ni:</w:t>
      </w:r>
    </w:p>
    <w:p w14:paraId="28B52FD1"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 Dars mashg‘ulotlarining samaradorligi:</w:t>
      </w:r>
    </w:p>
    <w:p w14:paraId="49F82849"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dars mashg‘ulotlarining didaktik talablarga muvofiq tashkil etilishi; </w:t>
      </w:r>
    </w:p>
    <w:p w14:paraId="502E5DAC" w14:textId="77777777" w:rsidR="00C13E32" w:rsidRPr="00022951"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2) respondentlarning e’tiborlariga asosli, zarur ma’lumotlarning taqdim etilishi; </w:t>
      </w:r>
    </w:p>
    <w:p w14:paraId="1DCC7191" w14:textId="77777777" w:rsidR="00C13E32" w:rsidRPr="00022951"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3) dars mashg‘ulot ishtirokchilarida didaktik jarayonga nisbatan qiziqishning yuzaga kelganligi; </w:t>
      </w:r>
    </w:p>
    <w:p w14:paraId="472D9899" w14:textId="77777777" w:rsidR="00C13E32" w:rsidRPr="00022951"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en-US" w:eastAsia="ru-RU"/>
        </w:rPr>
      </w:pPr>
      <w:r w:rsidRPr="00A31EA2">
        <w:rPr>
          <w:rFonts w:ascii="Times New Roman" w:eastAsia="Arial" w:hAnsi="Times New Roman" w:cs="Times New Roman"/>
          <w:color w:val="000000" w:themeColor="text1"/>
          <w:sz w:val="28"/>
          <w:szCs w:val="28"/>
          <w:lang w:val="uz-Cyrl-UZ" w:eastAsia="ru-RU"/>
        </w:rPr>
        <w:t xml:space="preserve">4) respondentlarda faollikning kuchayganligi, ijodiy yondashuvning qaror topganligi; </w:t>
      </w:r>
    </w:p>
    <w:p w14:paraId="3B440604"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 ishtirokchilarda dars mashg‘ulotiga nisbatan qoniqishning hosil qilinganligi.</w:t>
      </w:r>
    </w:p>
    <w:p w14:paraId="3BA79887"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O‘zbekistonda ixtisoslashgan maktablarda sifatli ijod maktablari o‘quv muassasalarida yangicha yondashuvlar asosida ta’lim samaradorligini oshirish mazmuni va tahlili kafolatlangan natijani ko‘zda tutadi. Sifatli ta’limni ta’minlashga qaratilgan mashg‘ulotlarning samaradorligi faqatgina bu jarayonida ko‘zga tashlanuvchi holatlar bilangina emas, shu bilan birga mashg‘ulotdan tashqari sharoitlarda ham respondentlarning xatti-harakatlari, shaxsiy yondashuvlari, ijodkorliklari, innovasion g‘oyalarni qo‘llab-quvvatlashlari, pedagogik jamoatchilik bilan o‘zaro hamkorlikka erisha olishlari ham tahlil qilib borildi. Bu o‘rinda respondentlarning liderlik qobiliyatlari, muammoli boshqaruv faoliyatini takomillashtirish borasidagi iqtidorlarga egaliklari asosiy mezon qilib olindi. </w:t>
      </w:r>
    </w:p>
    <w:p w14:paraId="27933B0D"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II. O‘quv mashg‘ulotlari va ijodiy tadbirlarning samaradorligi:</w:t>
      </w:r>
    </w:p>
    <w:p w14:paraId="564D2A8D"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tadbirlarda ishtirok etishning ixtiyoriyligi, har qanday ko‘rinishdagi majburiylikdan voz kechilganligi; </w:t>
      </w:r>
    </w:p>
    <w:p w14:paraId="69665257"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tadbirlarni tashkil etishda respondentlarning xohish-istak, qiziqish va ehtiyojlarini inobatga olinganligi; </w:t>
      </w:r>
    </w:p>
    <w:p w14:paraId="1571BBC2"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tadbirlarda respondentlarning erkin, mustaqil harakatlanishlari uchun sharoitning yaratilganligi; </w:t>
      </w:r>
    </w:p>
    <w:p w14:paraId="473CC762"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 tadbirlarning qiziqarli, ko‘tarinki ruhda tashkil etilganligi;</w:t>
      </w:r>
    </w:p>
    <w:p w14:paraId="01B9E681"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5) respondentlarning tadbir to‘g‘risidagi taassurotlarining yuqoriligi, tadbirdan qoniqish hosil qilganliklari.</w:t>
      </w:r>
    </w:p>
    <w:p w14:paraId="53CC858E"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Ta’kidlovchi tajriba bosqichida asosiy e’tibor asoslovchi tajriba davrida o‘tkazilgan anketa so‘rovlarini qayta tashkil etish orqali metodika tatbiqidan so‘ng respondentlarda yetakchilik boshqaruv faoliyati samaradorligini ta’minlash borasidagi ko‘nikmalar rivojlanganligining dinamik o‘sishi o‘rganildi. Bu holat asoslovchi va ta’kidlovchi tajribalar natijalarini o‘zaro taqqoslash asosida amalga oshirildi. Bosqich yakunida har uch bosqich tajriba ishlarining natijalari umumlashtirilib, ularning samaradorligi baholandi.</w:t>
      </w:r>
    </w:p>
    <w:p w14:paraId="682C763F" w14:textId="77777777" w:rsidR="002E2515" w:rsidRDefault="002E2515" w:rsidP="00CB482F">
      <w:pPr>
        <w:spacing w:line="336" w:lineRule="auto"/>
        <w:rPr>
          <w:rFonts w:ascii="Times New Roman" w:eastAsia="Arial" w:hAnsi="Times New Roman" w:cs="Times New Roman"/>
          <w:b/>
          <w:caps/>
          <w:color w:val="000000" w:themeColor="text1"/>
          <w:sz w:val="28"/>
          <w:szCs w:val="28"/>
          <w:lang w:val="uz-Cyrl-UZ" w:eastAsia="ru-RU"/>
        </w:rPr>
      </w:pPr>
      <w:r>
        <w:rPr>
          <w:rFonts w:ascii="Times New Roman" w:eastAsia="Arial" w:hAnsi="Times New Roman" w:cs="Times New Roman"/>
          <w:b/>
          <w:caps/>
          <w:color w:val="000000" w:themeColor="text1"/>
          <w:sz w:val="28"/>
          <w:szCs w:val="28"/>
          <w:lang w:val="uz-Cyrl-UZ" w:eastAsia="ru-RU"/>
        </w:rPr>
        <w:br w:type="page"/>
      </w:r>
    </w:p>
    <w:p w14:paraId="0CC141AE" w14:textId="77777777" w:rsidR="00C13E32" w:rsidRPr="00A31EA2" w:rsidRDefault="00C13E32" w:rsidP="00CB482F">
      <w:pPr>
        <w:spacing w:after="0" w:line="336" w:lineRule="auto"/>
        <w:ind w:right="57" w:firstLine="720"/>
        <w:jc w:val="center"/>
        <w:rPr>
          <w:rFonts w:ascii="Times New Roman" w:eastAsia="Arial" w:hAnsi="Times New Roman" w:cs="Times New Roman"/>
          <w:b/>
          <w:caps/>
          <w:color w:val="000000" w:themeColor="text1"/>
          <w:sz w:val="28"/>
          <w:szCs w:val="28"/>
          <w:lang w:val="uz-Cyrl-UZ" w:eastAsia="ru-RU"/>
        </w:rPr>
      </w:pPr>
      <w:r w:rsidRPr="00A31EA2">
        <w:rPr>
          <w:rFonts w:ascii="Times New Roman" w:eastAsia="Arial" w:hAnsi="Times New Roman" w:cs="Times New Roman"/>
          <w:b/>
          <w:caps/>
          <w:color w:val="000000" w:themeColor="text1"/>
          <w:sz w:val="28"/>
          <w:szCs w:val="28"/>
          <w:lang w:val="uz-Cyrl-UZ" w:eastAsia="ru-RU"/>
        </w:rPr>
        <w:t>xulosalar</w:t>
      </w:r>
    </w:p>
    <w:p w14:paraId="6D016E2D"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Ilmiy-pedagogik tajriba ixtisoslashgan maktablar  sifatida   ijod maktablari o‘quv muassasalarida yangicha yondashuvlar asosida ta’lim samaradorligini oshirish mazmuni va tahlili  sifatli va modernizatsiyalashgan natijani ko‘zda tutar ekan,  muammoning yechimini topishda ilmiy. nazariy, tashkiliy-metodik ishlarni to‘g‘ri hal qilish muhim ahamiyatga ega ekanligini tasdiqladi. </w:t>
      </w:r>
    </w:p>
    <w:p w14:paraId="6AEC9680"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O‘zbekistonda ixtisoslashgan ijod maktablari o‘quv muassasalar faoliyatida yangicha yondashuvlar asosida ta’lim samaradorligini oshirish, kafolatlangan natijani ko‘zda tutadi hamda o‘qitishning milliy ta’lim strategiyasiga mos holda boshqaruv samaradorligini ta’minlashga qaratilgan faoliyatning umumiy mohiyatini yorituvchi model va maxsus metodikani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tadqiqot uchun tanlangan muammoni amaliy jihatdan hal qilishning eng muhim omili sanaladi.</w:t>
      </w:r>
    </w:p>
    <w:p w14:paraId="1156AAE8"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Tajriba-sinov ishlarini tashkil etish natijasida metodika g‘oyalarining puxta asoslanishi, ixtisoslashgan maktablarning amaliyotiga mos kelishi, tanlangan modul va metodlarning samarali bo‘lishida ichki hamda tashqi ta’sirlarning o‘rni ham borligi ma’lum bo‘ldi. </w:t>
      </w:r>
    </w:p>
    <w:p w14:paraId="44E74A3E"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Ixtisoslashgan maktablarda o‘tkazilgan asoslovchi va ta’kidlovchi tajribalar natijalarini o‘zaro qiyoslash, shuningdek, yakuniy natijalarni matematik-statistik metod yordamida qayta tahlil qilish ixtisoslashgan ta’lim maktablarining o‘quvchi va o‘qituvchilari faoliyatida boshqaruv samaradorligini ta’minlashga oid sinov ishlarining muvaffaqiyatli tashkil etilganligini tasdiqladi. </w:t>
      </w:r>
    </w:p>
    <w:p w14:paraId="7817FCB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5. O‘zbekistonda ixtisoslashgan jumladan, ijod maktablari o‘quvchilari uzluksiz ta’lim bosqichlarida shaxsga yo‘naltirilgan ta’lim mazmuni asosida ijodiy, kreativ rivojlanishi muhim ekanligini angladi va zimmasiga yuklatilgan vazifa mohiyatini ifodalaydi. </w:t>
      </w:r>
    </w:p>
    <w:p w14:paraId="4B462024"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6. Mazkur talab ixtisoslashgan maktablarning o‘quvchi va o‘qituvchilari hamda ularning rivojlanish omillarini puxta asoslangan mexanizm sikl dasturini ishlab chiqish hisobiga qondiriladi. Bunday shaxsiy rivojlanish dasturining g‘oyaviy nuqtai nazardan yuqori saviyada bo‘lishi hamda amaliyotga mos kelishi ma’naviy-axloqiy sifatlar, dunyoqarash, ijodkorlik, liderlik qobiliyati, mahorati, shuningdek, tajribasiga egaligiga bog‘liq.</w:t>
      </w:r>
    </w:p>
    <w:p w14:paraId="5C4BD912"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7. Nazariy tahlil garchi yangi O‘zbekiston sharoitida mamlakatda tegishli yo‘nalishda amalga oshirilgan qator ilmiy izlanishlarda ilgari surilgan g‘oyalar amaliy jihatdan jamoa, ishlab chiqarish jarayoni ustidan boshqaruvni muvaffaqiyatli tashkil etish uchun nazariy asos bo‘lib xizmat qilishini tasdiqladi. Xulosa qilib aytganda, mavjud ahvolni amaliy o‘rganish ixtisoslashgan maktablarning faoliyati samaradorligini ta’minlashda ayrim vazifalar hal etilishi kerakligini aniqlandi. </w:t>
      </w:r>
    </w:p>
    <w:p w14:paraId="64D37921"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9.Amaliyotni bevosita kuzatish O‘zbekistonda ixtisoslashgan ta’lim muassasalarining faoliyati samaradorligini ta’minlashda muayyan yo‘l va usullardan, maqsadli texnika va metodologiya shakllaridan foydalanish maqsadga muvofiq ekanligini ko‘rsatdi. </w:t>
      </w:r>
    </w:p>
    <w:p w14:paraId="1FDACEEB"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10. Shaxsiy yondashuv asosida ixtisoslashgan maktablar va ijod maktablarida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 xml:space="preserve">lar faoliyatiga xos bo‘lgan ustuvor jihatlarni qiyosiy, maxsus (ekspertizadan o‘tkazish orqali baholash), davriy va xronologik (uzoq muddatli monitoring) o‘rganish, shuningdek, pedagogik </w:t>
      </w:r>
    </w:p>
    <w:p w14:paraId="2840BE60"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jamoaning yondashuvini tahlil qilish bu boradagi eng samarali yo‘llar hisoblanishini tajriba-sinov ishlari ham tasdiqladi. </w:t>
      </w:r>
    </w:p>
    <w:p w14:paraId="56D43AC5" w14:textId="77777777" w:rsidR="00C13E32" w:rsidRPr="00A31EA2" w:rsidRDefault="00C13E32"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11</w:t>
      </w:r>
      <w:r w:rsidRPr="00A31EA2">
        <w:rPr>
          <w:rFonts w:ascii="Times New Roman" w:eastAsia="Arial" w:hAnsi="Times New Roman" w:cs="Times New Roman"/>
          <w:bCs/>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 xml:space="preserve">O‘zbekistonda ixtisoslashgan va ijod maktablarida iqtidorli o‘quvchilar faoliyatiti samaradorligini ta’minlashda ularning shaxsiy yondashuvlari asosida o‘zlari tomonidan tashkil etilayotgan o‘quvchi, o‘qituvchi, ijodiy laboratoriya faoliyatini baholashning muhim omili sanaladi. Amaliyotda bunday olib borilgan o‘z-o‘zini baholashda o‘z-o‘zini kuzatish, o‘z-o‘zini anglash va o‘zini o‘zi tahlil qilish metodlari samarali hisoblanadi, ijobiy natijasini beradi. </w:t>
      </w:r>
    </w:p>
    <w:p w14:paraId="26DF85DD" w14:textId="77777777" w:rsidR="002E2515" w:rsidRDefault="00C13E32" w:rsidP="00CB482F">
      <w:pPr>
        <w:spacing w:after="0" w:line="336" w:lineRule="auto"/>
        <w:ind w:right="57" w:firstLine="720"/>
        <w:jc w:val="both"/>
        <w:rPr>
          <w:rFonts w:ascii="Times New Roman" w:eastAsia="Arial" w:hAnsi="Times New Roman" w:cs="Times New Roman"/>
          <w:b/>
          <w:cap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12. Ilmiy-pedagogik tajriba O‘zbekistonda ixtisoslashgan va ijod maktablarida iqtidorli o‘quvchilar faoliyatining samaradorligini ta’minlash muammosining yechimini topishda tashkiliy-metodik ishlarni to‘g‘ri hal qilish muhim ahamiyatga ega ekanligini tasdiqladi. </w:t>
      </w:r>
      <w:r w:rsidR="002E2515">
        <w:rPr>
          <w:rFonts w:ascii="Times New Roman" w:eastAsia="Arial" w:hAnsi="Times New Roman" w:cs="Times New Roman"/>
          <w:b/>
          <w:caps/>
          <w:color w:val="000000" w:themeColor="text1"/>
          <w:sz w:val="28"/>
          <w:szCs w:val="28"/>
          <w:lang w:val="uz-Cyrl-UZ" w:eastAsia="ru-RU"/>
        </w:rPr>
        <w:br w:type="page"/>
      </w:r>
    </w:p>
    <w:p w14:paraId="681F3125" w14:textId="77777777" w:rsidR="00C13E32" w:rsidRPr="00A31EA2" w:rsidRDefault="00C13E32" w:rsidP="00CB482F">
      <w:pPr>
        <w:spacing w:after="0" w:line="336" w:lineRule="auto"/>
        <w:ind w:right="57" w:firstLine="720"/>
        <w:jc w:val="center"/>
        <w:rPr>
          <w:rFonts w:ascii="Times New Roman" w:eastAsia="Arial" w:hAnsi="Times New Roman" w:cs="Times New Roman"/>
          <w:b/>
          <w:caps/>
          <w:color w:val="000000" w:themeColor="text1"/>
          <w:sz w:val="28"/>
          <w:szCs w:val="28"/>
          <w:lang w:val="uz-Cyrl-UZ" w:eastAsia="ru-RU"/>
        </w:rPr>
      </w:pPr>
      <w:r w:rsidRPr="00A31EA2">
        <w:rPr>
          <w:rFonts w:ascii="Times New Roman" w:eastAsia="Arial" w:hAnsi="Times New Roman" w:cs="Times New Roman"/>
          <w:b/>
          <w:caps/>
          <w:color w:val="000000" w:themeColor="text1"/>
          <w:sz w:val="28"/>
          <w:szCs w:val="28"/>
          <w:lang w:val="uz-Cyrl-UZ" w:eastAsia="ru-RU"/>
        </w:rPr>
        <w:t>tavsiyalar</w:t>
      </w:r>
    </w:p>
    <w:p w14:paraId="0FAD4BAF" w14:textId="77777777"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Ijtimoiy tarmoqlarda, internet sahifalarida ixtisoslashgan maktablar va ijod maktablarida iqtidorli </w:t>
      </w:r>
      <w:r w:rsidR="00F454F0" w:rsidRPr="00A31EA2">
        <w:rPr>
          <w:rFonts w:ascii="Times New Roman" w:eastAsia="Arial" w:hAnsi="Times New Roman" w:cs="Times New Roman"/>
          <w:color w:val="000000" w:themeColor="text1"/>
          <w:sz w:val="28"/>
          <w:szCs w:val="28"/>
          <w:lang w:val="uz-Cyrl-UZ" w:eastAsia="ru-RU"/>
        </w:rPr>
        <w:t>o‘quvchi</w:t>
      </w:r>
      <w:r w:rsidRPr="00A31EA2">
        <w:rPr>
          <w:rFonts w:ascii="Times New Roman" w:eastAsia="Arial" w:hAnsi="Times New Roman" w:cs="Times New Roman"/>
          <w:color w:val="000000" w:themeColor="text1"/>
          <w:sz w:val="28"/>
          <w:szCs w:val="28"/>
          <w:lang w:val="uz-Cyrl-UZ" w:eastAsia="ru-RU"/>
        </w:rPr>
        <w:t>lar faoliyatiga doir tizimli ta’lim samaradorligini ta’minlash borasida erishilayotgan xalqaro va mahalliy tajribalardan izchil xabardor qilib borish imkonini beruvchi alohida kreativ yondashuvlarga xos bo‘lgan maxsus sayt va portalni yaratish.</w:t>
      </w:r>
    </w:p>
    <w:p w14:paraId="063D39FE" w14:textId="75813D71" w:rsidR="00C13E32" w:rsidRPr="00A31EA2"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O‘zbekistonda ixtisoslashgan maktablar va ijod maktablarida iqtidorli o‘qituvchi lar va o‘qituvchilar faoliyatiga, umuman, barcha ta’lim samaradorligini ta’minlash maqsadida respublika, viloyat, tuman va shaharlar miqyosida doimiy faoliyat olib boruvchi o‘quv- amaliy ko‘chma trening, konferensiya</w:t>
      </w:r>
      <w:r w:rsidR="006635A8" w:rsidRPr="006635A8">
        <w:rPr>
          <w:rFonts w:ascii="Times New Roman" w:eastAsia="Arial" w:hAnsi="Times New Roman" w:cs="Times New Roman"/>
          <w:color w:val="000000" w:themeColor="text1"/>
          <w:sz w:val="28"/>
          <w:szCs w:val="28"/>
          <w:lang w:val="uz-Cyrl-UZ" w:eastAsia="ru-RU"/>
        </w:rPr>
        <w:t>, vebinar, kouch</w:t>
      </w:r>
      <w:r w:rsidRPr="00A31EA2">
        <w:rPr>
          <w:rFonts w:ascii="Times New Roman" w:eastAsia="Arial" w:hAnsi="Times New Roman" w:cs="Times New Roman"/>
          <w:color w:val="000000" w:themeColor="text1"/>
          <w:sz w:val="28"/>
          <w:szCs w:val="28"/>
          <w:lang w:val="uz-Cyrl-UZ" w:eastAsia="ru-RU"/>
        </w:rPr>
        <w:t xml:space="preserve"> va </w:t>
      </w:r>
      <w:r w:rsidR="006635A8" w:rsidRPr="006635A8">
        <w:rPr>
          <w:rFonts w:ascii="Times New Roman" w:eastAsia="Arial" w:hAnsi="Times New Roman" w:cs="Times New Roman"/>
          <w:color w:val="000000" w:themeColor="text1"/>
          <w:sz w:val="28"/>
          <w:szCs w:val="28"/>
          <w:lang w:val="uz-Cyrl-UZ" w:eastAsia="ru-RU"/>
        </w:rPr>
        <w:t xml:space="preserve"> amaliy </w:t>
      </w:r>
      <w:r w:rsidRPr="00A31EA2">
        <w:rPr>
          <w:rFonts w:ascii="Times New Roman" w:eastAsia="Arial" w:hAnsi="Times New Roman" w:cs="Times New Roman"/>
          <w:color w:val="000000" w:themeColor="text1"/>
          <w:sz w:val="28"/>
          <w:szCs w:val="28"/>
          <w:lang w:val="uz-Cyrl-UZ" w:eastAsia="ru-RU"/>
        </w:rPr>
        <w:t>seminarlarni tizimli  tashkil etish.</w:t>
      </w:r>
    </w:p>
    <w:p w14:paraId="75E66856" w14:textId="015820F6" w:rsidR="002D2336" w:rsidRPr="006635A8" w:rsidRDefault="00C13E32" w:rsidP="00CB482F">
      <w:pPr>
        <w:spacing w:after="0" w:line="336" w:lineRule="auto"/>
        <w:ind w:right="57"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 O‘zbekistonda ixtisoslashgan va ijod maktablarining ta’lim sifatini kafolatlovchi natijalarini keng yoyish hamda iqtidorli  o‘quvchilar faoliyatiga, umuman, barcha ta’lim muassasalarining rahbarlari tomonidan xalqaro tajribalarni bevosita joylarda, stajirovka amaliyoti orqali o‘rganish imkoniyatini yaratish</w:t>
      </w:r>
      <w:r w:rsidR="006635A8" w:rsidRPr="006635A8">
        <w:rPr>
          <w:rFonts w:ascii="Times New Roman" w:eastAsia="Arial" w:hAnsi="Times New Roman" w:cs="Times New Roman"/>
          <w:color w:val="000000" w:themeColor="text1"/>
          <w:sz w:val="28"/>
          <w:szCs w:val="28"/>
          <w:lang w:val="uz-Cyrl-UZ" w:eastAsia="ru-RU"/>
        </w:rPr>
        <w:t>.</w:t>
      </w:r>
    </w:p>
    <w:p w14:paraId="233DABBF" w14:textId="77777777" w:rsidR="007568B1" w:rsidRPr="00A31EA2" w:rsidRDefault="00C13E32" w:rsidP="00CB482F">
      <w:pPr>
        <w:spacing w:after="0" w:line="336" w:lineRule="auto"/>
        <w:ind w:right="57" w:firstLine="720"/>
        <w:jc w:val="both"/>
        <w:rPr>
          <w:rFonts w:ascii="Times New Roman" w:eastAsia="Times New Roman" w:hAnsi="Times New Roman" w:cs="Times New Roman"/>
          <w:b/>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Iqtidorli o‘quvchilarni maktabini   o‘quv-amaliy hamda nazariy-metodik ta’minotni zamonaviy talablar darajasida </w:t>
      </w:r>
      <w:r w:rsidR="00D63C5E" w:rsidRPr="00A31EA2">
        <w:rPr>
          <w:rFonts w:ascii="Times New Roman" w:eastAsia="Arial" w:hAnsi="Times New Roman" w:cs="Times New Roman"/>
          <w:color w:val="000000" w:themeColor="text1"/>
          <w:sz w:val="28"/>
          <w:szCs w:val="28"/>
          <w:lang w:val="uz-Cyrl-UZ" w:eastAsia="ru-RU"/>
        </w:rPr>
        <w:t>rivojlantirish</w:t>
      </w:r>
      <w:r w:rsidRPr="00A31EA2">
        <w:rPr>
          <w:rFonts w:ascii="Times New Roman" w:eastAsia="Arial" w:hAnsi="Times New Roman" w:cs="Times New Roman"/>
          <w:color w:val="000000" w:themeColor="text1"/>
          <w:sz w:val="28"/>
          <w:szCs w:val="28"/>
          <w:lang w:val="uz-Cyrl-UZ" w:eastAsia="ru-RU"/>
        </w:rPr>
        <w:t xml:space="preserve"> va takomillashtirish kerak</w:t>
      </w:r>
    </w:p>
    <w:p w14:paraId="0FF285A6" w14:textId="77777777" w:rsidR="00A31EA2" w:rsidRPr="00A31EA2" w:rsidRDefault="00A31EA2" w:rsidP="00CB482F">
      <w:pPr>
        <w:spacing w:line="336" w:lineRule="auto"/>
        <w:rPr>
          <w:rFonts w:ascii="Times New Roman" w:eastAsia="Times New Roman" w:hAnsi="Times New Roman" w:cs="Times New Roman"/>
          <w:b/>
          <w:bCs/>
          <w:color w:val="000000" w:themeColor="text1"/>
          <w:sz w:val="28"/>
          <w:szCs w:val="28"/>
          <w:lang w:val="uz-Cyrl-UZ"/>
        </w:rPr>
      </w:pPr>
      <w:bookmarkStart w:id="35" w:name="_page_440_0"/>
      <w:r w:rsidRPr="00A31EA2">
        <w:rPr>
          <w:rFonts w:ascii="Times New Roman" w:eastAsia="Times New Roman" w:hAnsi="Times New Roman" w:cs="Times New Roman"/>
          <w:b/>
          <w:bCs/>
          <w:color w:val="000000" w:themeColor="text1"/>
          <w:sz w:val="28"/>
          <w:szCs w:val="28"/>
          <w:lang w:val="uz-Cyrl-UZ"/>
        </w:rPr>
        <w:br w:type="page"/>
      </w:r>
    </w:p>
    <w:p w14:paraId="65FDDAD0" w14:textId="77777777" w:rsidR="00155469" w:rsidRPr="00A31EA2" w:rsidRDefault="00155469" w:rsidP="00CB482F">
      <w:pPr>
        <w:widowControl w:val="0"/>
        <w:spacing w:after="0" w:line="336" w:lineRule="auto"/>
        <w:ind w:left="1565" w:right="-20" w:firstLine="720"/>
        <w:jc w:val="both"/>
        <w:rPr>
          <w:rFonts w:ascii="Times New Roman" w:eastAsia="Times New Roman" w:hAnsi="Times New Roman" w:cs="Times New Roman"/>
          <w:b/>
          <w:bCs/>
          <w:color w:val="000000" w:themeColor="text1"/>
          <w:sz w:val="28"/>
          <w:szCs w:val="28"/>
          <w:lang w:val="uz-Cyrl-UZ"/>
        </w:rPr>
      </w:pPr>
      <w:r w:rsidRPr="00A31EA2">
        <w:rPr>
          <w:rFonts w:ascii="Times New Roman" w:eastAsia="Times New Roman" w:hAnsi="Times New Roman" w:cs="Times New Roman"/>
          <w:b/>
          <w:bCs/>
          <w:color w:val="000000" w:themeColor="text1"/>
          <w:sz w:val="28"/>
          <w:szCs w:val="28"/>
          <w:lang w:val="uz-Cyrl-UZ"/>
        </w:rPr>
        <w:t>FOYDALANILGAN AD</w:t>
      </w:r>
      <w:r w:rsidRPr="00A31EA2">
        <w:rPr>
          <w:rFonts w:ascii="Times New Roman" w:eastAsia="Times New Roman" w:hAnsi="Times New Roman" w:cs="Times New Roman"/>
          <w:b/>
          <w:bCs/>
          <w:color w:val="000000" w:themeColor="text1"/>
          <w:spacing w:val="-1"/>
          <w:sz w:val="28"/>
          <w:szCs w:val="28"/>
          <w:lang w:val="uz-Cyrl-UZ"/>
        </w:rPr>
        <w:t>A</w:t>
      </w:r>
      <w:r w:rsidRPr="00A31EA2">
        <w:rPr>
          <w:rFonts w:ascii="Times New Roman" w:eastAsia="Times New Roman" w:hAnsi="Times New Roman" w:cs="Times New Roman"/>
          <w:b/>
          <w:bCs/>
          <w:color w:val="000000" w:themeColor="text1"/>
          <w:sz w:val="28"/>
          <w:szCs w:val="28"/>
          <w:lang w:val="uz-Cyrl-UZ"/>
        </w:rPr>
        <w:t>BIYOTLAR</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z w:val="28"/>
          <w:szCs w:val="28"/>
          <w:lang w:val="uz-Cyrl-UZ"/>
        </w:rPr>
        <w:t>RO‘YXATI</w:t>
      </w:r>
    </w:p>
    <w:p w14:paraId="56C04F87" w14:textId="77777777" w:rsidR="00155469" w:rsidRPr="00A31EA2" w:rsidRDefault="00155469" w:rsidP="00CB482F">
      <w:pPr>
        <w:widowControl w:val="0"/>
        <w:spacing w:after="0" w:line="336" w:lineRule="auto"/>
        <w:ind w:right="349" w:firstLine="720"/>
        <w:jc w:val="both"/>
        <w:rPr>
          <w:rFonts w:ascii="Times New Roman" w:eastAsia="Times New Roman" w:hAnsi="Times New Roman" w:cs="Times New Roman"/>
          <w:b/>
          <w:bCs/>
          <w:color w:val="000000" w:themeColor="text1"/>
          <w:sz w:val="28"/>
          <w:szCs w:val="28"/>
          <w:lang w:val="uz-Cyrl-UZ"/>
        </w:rPr>
      </w:pPr>
      <w:r w:rsidRPr="00A31EA2">
        <w:rPr>
          <w:rFonts w:ascii="Times New Roman" w:eastAsia="Times New Roman" w:hAnsi="Times New Roman" w:cs="Times New Roman"/>
          <w:b/>
          <w:bCs/>
          <w:color w:val="000000" w:themeColor="text1"/>
          <w:spacing w:val="1"/>
          <w:sz w:val="28"/>
          <w:szCs w:val="28"/>
          <w:lang w:val="uz-Cyrl-UZ"/>
        </w:rPr>
        <w:t>I</w:t>
      </w:r>
      <w:r w:rsidRPr="00A31EA2">
        <w:rPr>
          <w:rFonts w:ascii="Times New Roman" w:eastAsia="Times New Roman" w:hAnsi="Times New Roman" w:cs="Times New Roman"/>
          <w:b/>
          <w:bCs/>
          <w:color w:val="000000" w:themeColor="text1"/>
          <w:sz w:val="28"/>
          <w:szCs w:val="28"/>
          <w:lang w:val="uz-Cyrl-UZ"/>
        </w:rPr>
        <w:t>. N</w:t>
      </w:r>
      <w:r w:rsidRPr="00A31EA2">
        <w:rPr>
          <w:rFonts w:ascii="Times New Roman" w:eastAsia="Times New Roman" w:hAnsi="Times New Roman" w:cs="Times New Roman"/>
          <w:b/>
          <w:bCs/>
          <w:color w:val="000000" w:themeColor="text1"/>
          <w:spacing w:val="1"/>
          <w:sz w:val="28"/>
          <w:szCs w:val="28"/>
          <w:lang w:val="uz-Cyrl-UZ"/>
        </w:rPr>
        <w:t>o</w:t>
      </w:r>
      <w:r w:rsidRPr="00A31EA2">
        <w:rPr>
          <w:rFonts w:ascii="Times New Roman" w:eastAsia="Times New Roman" w:hAnsi="Times New Roman" w:cs="Times New Roman"/>
          <w:b/>
          <w:bCs/>
          <w:color w:val="000000" w:themeColor="text1"/>
          <w:sz w:val="28"/>
          <w:szCs w:val="28"/>
          <w:lang w:val="uz-Cyrl-UZ"/>
        </w:rPr>
        <w:t>rmativ-x</w:t>
      </w:r>
      <w:r w:rsidRPr="00A31EA2">
        <w:rPr>
          <w:rFonts w:ascii="Times New Roman" w:eastAsia="Times New Roman" w:hAnsi="Times New Roman" w:cs="Times New Roman"/>
          <w:b/>
          <w:bCs/>
          <w:color w:val="000000" w:themeColor="text1"/>
          <w:spacing w:val="1"/>
          <w:sz w:val="28"/>
          <w:szCs w:val="28"/>
          <w:lang w:val="uz-Cyrl-UZ"/>
        </w:rPr>
        <w:t>u</w:t>
      </w:r>
      <w:r w:rsidRPr="00A31EA2">
        <w:rPr>
          <w:rFonts w:ascii="Times New Roman" w:eastAsia="Times New Roman" w:hAnsi="Times New Roman" w:cs="Times New Roman"/>
          <w:b/>
          <w:bCs/>
          <w:color w:val="000000" w:themeColor="text1"/>
          <w:spacing w:val="-1"/>
          <w:sz w:val="28"/>
          <w:szCs w:val="28"/>
          <w:lang w:val="uz-Cyrl-UZ"/>
        </w:rPr>
        <w:t>q</w:t>
      </w:r>
      <w:r w:rsidRPr="00A31EA2">
        <w:rPr>
          <w:rFonts w:ascii="Times New Roman" w:eastAsia="Times New Roman" w:hAnsi="Times New Roman" w:cs="Times New Roman"/>
          <w:b/>
          <w:bCs/>
          <w:color w:val="000000" w:themeColor="text1"/>
          <w:sz w:val="28"/>
          <w:szCs w:val="28"/>
          <w:lang w:val="uz-Cyrl-UZ"/>
        </w:rPr>
        <w:t>u</w:t>
      </w:r>
      <w:r w:rsidRPr="00A31EA2">
        <w:rPr>
          <w:rFonts w:ascii="Times New Roman" w:eastAsia="Times New Roman" w:hAnsi="Times New Roman" w:cs="Times New Roman"/>
          <w:b/>
          <w:bCs/>
          <w:color w:val="000000" w:themeColor="text1"/>
          <w:spacing w:val="-3"/>
          <w:sz w:val="28"/>
          <w:szCs w:val="28"/>
          <w:lang w:val="uz-Cyrl-UZ"/>
        </w:rPr>
        <w:t>q</w:t>
      </w:r>
      <w:r w:rsidRPr="00A31EA2">
        <w:rPr>
          <w:rFonts w:ascii="Times New Roman" w:eastAsia="Times New Roman" w:hAnsi="Times New Roman" w:cs="Times New Roman"/>
          <w:b/>
          <w:bCs/>
          <w:color w:val="000000" w:themeColor="text1"/>
          <w:sz w:val="28"/>
          <w:szCs w:val="28"/>
          <w:lang w:val="uz-Cyrl-UZ"/>
        </w:rPr>
        <w:t>iy</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pacing w:val="-2"/>
          <w:sz w:val="28"/>
          <w:szCs w:val="28"/>
          <w:lang w:val="uz-Cyrl-UZ"/>
        </w:rPr>
        <w:t>h</w:t>
      </w:r>
      <w:r w:rsidRPr="00A31EA2">
        <w:rPr>
          <w:rFonts w:ascii="Times New Roman" w:eastAsia="Times New Roman" w:hAnsi="Times New Roman" w:cs="Times New Roman"/>
          <w:b/>
          <w:bCs/>
          <w:color w:val="000000" w:themeColor="text1"/>
          <w:sz w:val="28"/>
          <w:szCs w:val="28"/>
          <w:lang w:val="uz-Cyrl-UZ"/>
        </w:rPr>
        <w:t>uj</w:t>
      </w:r>
      <w:r w:rsidRPr="00A31EA2">
        <w:rPr>
          <w:rFonts w:ascii="Times New Roman" w:eastAsia="Times New Roman" w:hAnsi="Times New Roman" w:cs="Times New Roman"/>
          <w:b/>
          <w:bCs/>
          <w:color w:val="000000" w:themeColor="text1"/>
          <w:spacing w:val="-2"/>
          <w:sz w:val="28"/>
          <w:szCs w:val="28"/>
          <w:lang w:val="uz-Cyrl-UZ"/>
        </w:rPr>
        <w:t>j</w:t>
      </w:r>
      <w:r w:rsidRPr="00A31EA2">
        <w:rPr>
          <w:rFonts w:ascii="Times New Roman" w:eastAsia="Times New Roman" w:hAnsi="Times New Roman" w:cs="Times New Roman"/>
          <w:b/>
          <w:bCs/>
          <w:color w:val="000000" w:themeColor="text1"/>
          <w:spacing w:val="1"/>
          <w:sz w:val="28"/>
          <w:szCs w:val="28"/>
          <w:lang w:val="uz-Cyrl-UZ"/>
        </w:rPr>
        <w:t>at</w:t>
      </w:r>
      <w:r w:rsidRPr="00A31EA2">
        <w:rPr>
          <w:rFonts w:ascii="Times New Roman" w:eastAsia="Times New Roman" w:hAnsi="Times New Roman" w:cs="Times New Roman"/>
          <w:b/>
          <w:bCs/>
          <w:color w:val="000000" w:themeColor="text1"/>
          <w:sz w:val="28"/>
          <w:szCs w:val="28"/>
          <w:lang w:val="uz-Cyrl-UZ"/>
        </w:rPr>
        <w:t xml:space="preserve">lar </w:t>
      </w:r>
      <w:r w:rsidRPr="00A31EA2">
        <w:rPr>
          <w:rFonts w:ascii="Times New Roman" w:eastAsia="Times New Roman" w:hAnsi="Times New Roman" w:cs="Times New Roman"/>
          <w:b/>
          <w:bCs/>
          <w:color w:val="000000" w:themeColor="text1"/>
          <w:spacing w:val="-2"/>
          <w:sz w:val="28"/>
          <w:szCs w:val="28"/>
          <w:lang w:val="uz-Cyrl-UZ"/>
        </w:rPr>
        <w:t>v</w:t>
      </w:r>
      <w:r w:rsidRPr="00A31EA2">
        <w:rPr>
          <w:rFonts w:ascii="Times New Roman" w:eastAsia="Times New Roman" w:hAnsi="Times New Roman" w:cs="Times New Roman"/>
          <w:b/>
          <w:bCs/>
          <w:color w:val="000000" w:themeColor="text1"/>
          <w:sz w:val="28"/>
          <w:szCs w:val="28"/>
          <w:lang w:val="uz-Cyrl-UZ"/>
        </w:rPr>
        <w:t>a</w:t>
      </w:r>
      <w:r w:rsidRPr="00A31EA2">
        <w:rPr>
          <w:rFonts w:ascii="Times New Roman" w:eastAsia="Times New Roman" w:hAnsi="Times New Roman" w:cs="Times New Roman"/>
          <w:b/>
          <w:bCs/>
          <w:color w:val="000000" w:themeColor="text1"/>
          <w:spacing w:val="1"/>
          <w:sz w:val="28"/>
          <w:szCs w:val="28"/>
          <w:lang w:val="uz-Cyrl-UZ"/>
        </w:rPr>
        <w:t xml:space="preserve"> </w:t>
      </w:r>
      <w:r w:rsidRPr="00A31EA2">
        <w:rPr>
          <w:rFonts w:ascii="Times New Roman" w:eastAsia="Times New Roman" w:hAnsi="Times New Roman" w:cs="Times New Roman"/>
          <w:b/>
          <w:bCs/>
          <w:color w:val="000000" w:themeColor="text1"/>
          <w:spacing w:val="-1"/>
          <w:sz w:val="28"/>
          <w:szCs w:val="28"/>
          <w:lang w:val="uz-Cyrl-UZ"/>
        </w:rPr>
        <w:t>m</w:t>
      </w:r>
      <w:r w:rsidRPr="00A31EA2">
        <w:rPr>
          <w:rFonts w:ascii="Times New Roman" w:eastAsia="Times New Roman" w:hAnsi="Times New Roman" w:cs="Times New Roman"/>
          <w:b/>
          <w:bCs/>
          <w:color w:val="000000" w:themeColor="text1"/>
          <w:sz w:val="28"/>
          <w:szCs w:val="28"/>
          <w:lang w:val="uz-Cyrl-UZ"/>
        </w:rPr>
        <w:t>yetod</w:t>
      </w:r>
      <w:r w:rsidRPr="00A31EA2">
        <w:rPr>
          <w:rFonts w:ascii="Times New Roman" w:eastAsia="Times New Roman" w:hAnsi="Times New Roman" w:cs="Times New Roman"/>
          <w:b/>
          <w:bCs/>
          <w:color w:val="000000" w:themeColor="text1"/>
          <w:spacing w:val="-1"/>
          <w:sz w:val="28"/>
          <w:szCs w:val="28"/>
          <w:lang w:val="uz-Cyrl-UZ"/>
        </w:rPr>
        <w:t>o</w:t>
      </w:r>
      <w:r w:rsidRPr="00A31EA2">
        <w:rPr>
          <w:rFonts w:ascii="Times New Roman" w:eastAsia="Times New Roman" w:hAnsi="Times New Roman" w:cs="Times New Roman"/>
          <w:b/>
          <w:bCs/>
          <w:color w:val="000000" w:themeColor="text1"/>
          <w:sz w:val="28"/>
          <w:szCs w:val="28"/>
          <w:lang w:val="uz-Cyrl-UZ"/>
        </w:rPr>
        <w:t>logik a</w:t>
      </w:r>
      <w:r w:rsidRPr="00A31EA2">
        <w:rPr>
          <w:rFonts w:ascii="Times New Roman" w:eastAsia="Times New Roman" w:hAnsi="Times New Roman" w:cs="Times New Roman"/>
          <w:b/>
          <w:bCs/>
          <w:color w:val="000000" w:themeColor="text1"/>
          <w:spacing w:val="-1"/>
          <w:sz w:val="28"/>
          <w:szCs w:val="28"/>
          <w:lang w:val="uz-Cyrl-UZ"/>
        </w:rPr>
        <w:t>h</w:t>
      </w:r>
      <w:r w:rsidRPr="00A31EA2">
        <w:rPr>
          <w:rFonts w:ascii="Times New Roman" w:eastAsia="Times New Roman" w:hAnsi="Times New Roman" w:cs="Times New Roman"/>
          <w:b/>
          <w:bCs/>
          <w:color w:val="000000" w:themeColor="text1"/>
          <w:sz w:val="28"/>
          <w:szCs w:val="28"/>
          <w:lang w:val="uz-Cyrl-UZ"/>
        </w:rPr>
        <w:t>ami</w:t>
      </w:r>
      <w:r w:rsidRPr="00A31EA2">
        <w:rPr>
          <w:rFonts w:ascii="Times New Roman" w:eastAsia="Times New Roman" w:hAnsi="Times New Roman" w:cs="Times New Roman"/>
          <w:b/>
          <w:bCs/>
          <w:color w:val="000000" w:themeColor="text1"/>
          <w:spacing w:val="-2"/>
          <w:sz w:val="28"/>
          <w:szCs w:val="28"/>
          <w:lang w:val="uz-Cyrl-UZ"/>
        </w:rPr>
        <w:t>ya</w:t>
      </w:r>
      <w:r w:rsidRPr="00A31EA2">
        <w:rPr>
          <w:rFonts w:ascii="Times New Roman" w:eastAsia="Times New Roman" w:hAnsi="Times New Roman" w:cs="Times New Roman"/>
          <w:b/>
          <w:bCs/>
          <w:color w:val="000000" w:themeColor="text1"/>
          <w:spacing w:val="1"/>
          <w:sz w:val="28"/>
          <w:szCs w:val="28"/>
          <w:lang w:val="uz-Cyrl-UZ"/>
        </w:rPr>
        <w:t>t</w:t>
      </w:r>
      <w:r w:rsidRPr="00A31EA2">
        <w:rPr>
          <w:rFonts w:ascii="Times New Roman" w:eastAsia="Times New Roman" w:hAnsi="Times New Roman" w:cs="Times New Roman"/>
          <w:b/>
          <w:bCs/>
          <w:color w:val="000000" w:themeColor="text1"/>
          <w:sz w:val="28"/>
          <w:szCs w:val="28"/>
          <w:lang w:val="uz-Cyrl-UZ"/>
        </w:rPr>
        <w:t>ga</w:t>
      </w:r>
      <w:r w:rsidRPr="00A31EA2">
        <w:rPr>
          <w:rFonts w:ascii="Times New Roman" w:eastAsia="Times New Roman" w:hAnsi="Times New Roman" w:cs="Times New Roman"/>
          <w:b/>
          <w:bCs/>
          <w:color w:val="000000" w:themeColor="text1"/>
          <w:spacing w:val="4"/>
          <w:sz w:val="28"/>
          <w:szCs w:val="28"/>
          <w:lang w:val="uz-Cyrl-UZ"/>
        </w:rPr>
        <w:t xml:space="preserve"> </w:t>
      </w:r>
      <w:r w:rsidRPr="00A31EA2">
        <w:rPr>
          <w:rFonts w:ascii="Times New Roman" w:eastAsia="Times New Roman" w:hAnsi="Times New Roman" w:cs="Times New Roman"/>
          <w:b/>
          <w:bCs/>
          <w:color w:val="000000" w:themeColor="text1"/>
          <w:sz w:val="28"/>
          <w:szCs w:val="28"/>
          <w:lang w:val="uz-Cyrl-UZ"/>
        </w:rPr>
        <w:t>molik nashrl</w:t>
      </w:r>
      <w:r w:rsidRPr="00A31EA2">
        <w:rPr>
          <w:rFonts w:ascii="Times New Roman" w:eastAsia="Times New Roman" w:hAnsi="Times New Roman" w:cs="Times New Roman"/>
          <w:b/>
          <w:bCs/>
          <w:color w:val="000000" w:themeColor="text1"/>
          <w:spacing w:val="2"/>
          <w:sz w:val="28"/>
          <w:szCs w:val="28"/>
          <w:lang w:val="uz-Cyrl-UZ"/>
        </w:rPr>
        <w:t>a</w:t>
      </w:r>
      <w:r w:rsidRPr="00A31EA2">
        <w:rPr>
          <w:rFonts w:ascii="Times New Roman" w:eastAsia="Times New Roman" w:hAnsi="Times New Roman" w:cs="Times New Roman"/>
          <w:b/>
          <w:bCs/>
          <w:color w:val="000000" w:themeColor="text1"/>
          <w:sz w:val="28"/>
          <w:szCs w:val="28"/>
          <w:lang w:val="uz-Cyrl-UZ"/>
        </w:rPr>
        <w:t>r</w:t>
      </w:r>
    </w:p>
    <w:p w14:paraId="2AB7D273" w14:textId="77777777" w:rsidR="00155469" w:rsidRPr="00A31EA2" w:rsidRDefault="00155469" w:rsidP="00CB482F">
      <w:pPr>
        <w:pStyle w:val="af"/>
        <w:numPr>
          <w:ilvl w:val="0"/>
          <w:numId w:val="25"/>
        </w:numPr>
        <w:tabs>
          <w:tab w:val="left" w:pos="284"/>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O‘zbekiston Respublikasining “Ta’lim to‘g‘risida”gi O‘RQ-637-son Qonuni. Toshkent sh.,</w:t>
      </w:r>
      <w:r w:rsidR="006D5955">
        <w:rPr>
          <w:color w:val="000000" w:themeColor="text1"/>
          <w:sz w:val="28"/>
          <w:szCs w:val="28"/>
          <w:lang w:val="uz-Latn-UZ"/>
        </w:rPr>
        <w:t xml:space="preserve"> </w:t>
      </w:r>
      <w:r w:rsidRPr="00A31EA2">
        <w:rPr>
          <w:color w:val="000000" w:themeColor="text1"/>
          <w:sz w:val="28"/>
          <w:szCs w:val="28"/>
          <w:lang w:val="uz-Cyrl-UZ"/>
        </w:rPr>
        <w:t>2020 yil 23 sentyabr, Qonun hujjatlari ma’lumotlari milliy bazasi, 24.09.2020 y., 03/20/637/1313-son.</w:t>
      </w:r>
    </w:p>
    <w:p w14:paraId="69114889"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Respublikasini yanada rivojlantirish bo‘yicha Harakatlar strategiyasi to‘g‘risida. O‘zbekiston Respublikasi Prezidentining PF-4947-son Farmoni. 2017 yil 7 fevral. –B.39.</w:t>
      </w:r>
    </w:p>
    <w:p w14:paraId="5718A9E7"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“Umumiy o‘rta, o‘rta maxsus va kasb-hunar ta’limi tizimini tubdan takomillashtirish chora-tadbirlari to‘g‘risida”gi PF-5313-son farmoni, 2018 yil 25 yanvar.</w:t>
      </w:r>
    </w:p>
    <w:p w14:paraId="683ADF9A"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“Xalq ta’limini boshqarish tizimini takomillashtirish bo‘yicha qo‘shimcha chora-tadbirlar to‘g‘risida”gi PF-5538-son farmoni, 2018 yil 5 sentyabr.</w:t>
      </w:r>
    </w:p>
    <w:p w14:paraId="35A10B3C"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Xalq ta’limi tizimini 2030 yilgacha rivojlantirish konsepsiyasini tasdiqlash to‘g‘risida”gi O‘zbekiston Respublikasi Prezidentining farmoni. PF-5712-son. 2019 yil 29 aprel. www. lex.uz.</w:t>
      </w:r>
    </w:p>
    <w:p w14:paraId="7E38D309"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Qarori, “Oliy ta’lim tizimini yanada rivojlantirish chora-tadbirlari to‘g‘risida”, Toshkent sh., 2017 yil 20 aprel, PQ-2909-son.</w:t>
      </w:r>
    </w:p>
    <w:p w14:paraId="65050318"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2017 yil 30 sentyabr; O‘zbekiston Respublikasi Prezidentining “O‘zbekiston Respublikasi Xalq ta’limi vazirligi faoliyatini takomillashtirish to‘g‘risida”gi PQ-3304-sonli qarori, 2017 yil 30 sentyabr.</w:t>
      </w:r>
    </w:p>
    <w:p w14:paraId="0C548F41"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O‘zbekiston Respublikasi Prezidentining Qarori, “O‘zbekiston Respublikasi maktabgacha ta’lim vazirligini tashkil etish to‘g‘risida”, Toshkent sh., 2017 yil 30 sentyabr, </w:t>
      </w:r>
      <w:r w:rsidRPr="00A31EA2">
        <w:rPr>
          <w:rFonts w:ascii="Times New Roman" w:hAnsi="Times New Roman" w:cs="Times New Roman"/>
          <w:color w:val="000000" w:themeColor="text1"/>
          <w:sz w:val="28"/>
          <w:szCs w:val="28"/>
          <w:shd w:val="clear" w:color="auto" w:fill="FFFFFF"/>
          <w:lang w:val="uz-Cyrl-UZ"/>
        </w:rPr>
        <w:t>PQ-3305-son.</w:t>
      </w:r>
    </w:p>
    <w:p w14:paraId="23087ACB"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Qarori “Oliy ta’lim muassasalarida ta’lim sifatini oshirish va ularning mamlakatda amalga oshirilayotgan keng qamrovli islohotlarda faol ishtirokini ta’minlash bo‘yicha qo‘shimcha chora-tadbirlar to‘g‘risida”gi PQ-3775-son. 2018 yil 5 iyun.</w:t>
      </w:r>
    </w:p>
    <w:p w14:paraId="175B90D8"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“Ta’lim sifatini nazorat qilish tizimini takomillashtirish bo‘yicha qo‘shimcha chora-tadbirlar to‘g‘risida”gi PQ-4119-son qarori, 2019 yil 16 yanvar.</w:t>
      </w:r>
    </w:p>
    <w:p w14:paraId="2ED072CE"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O‘zbekiston Respublikasi Prezidentining “Yoshlarning intellektual va ijodiy salohiyatini rivojlantirish, iqtidorli bolalarni qo‘llab-quvvatlash va rag‘batlantirish maqsadida “Prezident maktablarini ochish” to‘g‘risida”gi PQ-4199-son qarori 2019 yil 29 fevral.</w:t>
      </w:r>
    </w:p>
    <w:p w14:paraId="0DD1157E"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O‘zbekiston Respublikasi Vazirlar Mahkamasining “Umumiy o‘rta va o‘rta maxsus, kasb-hunar ta’limining davlat ta’lim standartlarini tasdiqlash to‘g‘risida”gi 187-sonli qarori, 2017 yil 6 aprel. </w:t>
      </w:r>
    </w:p>
    <w:p w14:paraId="29322F48" w14:textId="77777777" w:rsidR="00155469" w:rsidRPr="00A31EA2" w:rsidRDefault="00155469" w:rsidP="00CB482F">
      <w:pPr>
        <w:pStyle w:val="af"/>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O‘zbekiston Respublikasi Vazirlar Mahkamasining 2018 yil 8 dekabrdagi “Xalq</w:t>
      </w:r>
      <w:r w:rsidRPr="00A31EA2">
        <w:rPr>
          <w:bCs/>
          <w:color w:val="000000" w:themeColor="text1"/>
          <w:sz w:val="28"/>
          <w:szCs w:val="28"/>
          <w:lang w:val="uz-Cyrl-UZ"/>
        </w:rPr>
        <w:t xml:space="preserve"> ta’limi tizimida ta’lim sifatini baholash sohasidagi Xalqaro tadqiqotlarni tashkil etish chora-tadbirlari to‘g‘risida</w:t>
      </w:r>
      <w:r w:rsidRPr="00A31EA2">
        <w:rPr>
          <w:color w:val="000000" w:themeColor="text1"/>
          <w:sz w:val="28"/>
          <w:szCs w:val="28"/>
          <w:lang w:val="uz-Cyrl-UZ"/>
        </w:rPr>
        <w:t xml:space="preserve">”gi  997- sonli </w:t>
      </w:r>
      <w:hyperlink r:id="rId111" w:history="1">
        <w:r w:rsidRPr="00A31EA2">
          <w:rPr>
            <w:rStyle w:val="af8"/>
            <w:rFonts w:eastAsia="Arial"/>
            <w:color w:val="000000" w:themeColor="text1"/>
            <w:sz w:val="28"/>
            <w:szCs w:val="28"/>
            <w:lang w:val="uz-Cyrl-UZ"/>
          </w:rPr>
          <w:t>qarori</w:t>
        </w:r>
      </w:hyperlink>
      <w:r w:rsidRPr="00A31EA2">
        <w:rPr>
          <w:color w:val="000000" w:themeColor="text1"/>
          <w:sz w:val="28"/>
          <w:szCs w:val="28"/>
          <w:lang w:val="uz-Cyrl-UZ"/>
        </w:rPr>
        <w:t>.</w:t>
      </w:r>
    </w:p>
    <w:p w14:paraId="054CB2F4" w14:textId="77777777" w:rsidR="00155469" w:rsidRDefault="00155469" w:rsidP="00CB482F">
      <w:pPr>
        <w:pStyle w:val="af"/>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O‘zbekiston Respublikasi Prezidentining “Ta’lim-tarbiya tizimini yanada takomillashtirishga oid qo‘shimcha chora-tadbirlar to‘g‘risida”gi PQ-4884-son qarori 2020 yil 6 noyabr.</w:t>
      </w:r>
    </w:p>
    <w:p w14:paraId="6A79ED4A" w14:textId="77777777" w:rsidR="0020494B" w:rsidRPr="00A31EA2" w:rsidRDefault="00F508D5" w:rsidP="00CB482F">
      <w:pPr>
        <w:pStyle w:val="af"/>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sz w:val="28"/>
          <w:szCs w:val="28"/>
          <w:lang w:val="uz-Cyrl-UZ"/>
        </w:rPr>
      </w:pPr>
      <w:r w:rsidRPr="00F508D5">
        <w:rPr>
          <w:color w:val="000000" w:themeColor="text1"/>
          <w:sz w:val="28"/>
          <w:szCs w:val="28"/>
          <w:lang w:val="uz-Cyrl-UZ"/>
        </w:rPr>
        <w:t xml:space="preserve">O‘zbekiston Respublikasining Qonuni </w:t>
      </w:r>
      <w:r>
        <w:rPr>
          <w:color w:val="000000" w:themeColor="text1"/>
          <w:sz w:val="28"/>
          <w:szCs w:val="28"/>
          <w:lang w:val="uz-Cyrl-UZ"/>
        </w:rPr>
        <w:t>“</w:t>
      </w:r>
      <w:r w:rsidR="0020494B" w:rsidRPr="0020494B">
        <w:rPr>
          <w:color w:val="000000" w:themeColor="text1"/>
          <w:sz w:val="28"/>
          <w:szCs w:val="28"/>
          <w:lang w:val="uz-Cyrl-UZ"/>
        </w:rPr>
        <w:t>Yoshlarga oid davlat siyosati to‘g‘risida</w:t>
      </w:r>
      <w:r>
        <w:rPr>
          <w:color w:val="000000" w:themeColor="text1"/>
          <w:sz w:val="28"/>
          <w:szCs w:val="28"/>
          <w:lang w:val="uz-Cyrl-UZ"/>
        </w:rPr>
        <w:t xml:space="preserve">” </w:t>
      </w:r>
      <w:r w:rsidRPr="00F508D5">
        <w:rPr>
          <w:color w:val="000000" w:themeColor="text1"/>
          <w:sz w:val="28"/>
          <w:szCs w:val="28"/>
          <w:lang w:val="uz-Cyrl-UZ"/>
        </w:rPr>
        <w:t xml:space="preserve">O‘RQ-406-son 14.09.2016 yildagi </w:t>
      </w:r>
    </w:p>
    <w:p w14:paraId="629127FE"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Style w:val="af8"/>
          <w:rFonts w:ascii="Times New Roman" w:hAnsi="Times New Roman" w:cs="Times New Roman"/>
          <w:color w:val="000000" w:themeColor="text1"/>
          <w:lang w:val="uz-Cyrl-UZ"/>
        </w:rPr>
      </w:pPr>
      <w:r w:rsidRPr="00A31EA2">
        <w:rPr>
          <w:rFonts w:ascii="Times New Roman" w:hAnsi="Times New Roman" w:cs="Times New Roman"/>
          <w:color w:val="000000" w:themeColor="text1"/>
          <w:sz w:val="28"/>
          <w:szCs w:val="28"/>
          <w:lang w:val="uz-Cyrl-UZ"/>
        </w:rPr>
        <w:t xml:space="preserve">O‘zbekiston Respublikasi Sh.M.Mirziyoyevning Oliy Majlisga Murojaatnomasi// O‘zbekiston Milliy axborot agentligi // </w:t>
      </w:r>
      <w:r w:rsidRPr="00A31EA2">
        <w:rPr>
          <w:rFonts w:ascii="Times New Roman" w:hAnsi="Times New Roman" w:cs="Times New Roman"/>
          <w:color w:val="000000" w:themeColor="text1"/>
          <w:sz w:val="28"/>
          <w:szCs w:val="28"/>
          <w:shd w:val="clear" w:color="auto" w:fill="FFFFFF"/>
          <w:lang w:val="uz-Cyrl-UZ"/>
        </w:rPr>
        <w:t>28.12.2018 y.</w:t>
      </w:r>
    </w:p>
    <w:p w14:paraId="75B81BA1" w14:textId="77777777" w:rsidR="00155469" w:rsidRPr="00A31EA2"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color w:val="000000" w:themeColor="text1"/>
          <w:lang w:val="uz-Cyrl-UZ"/>
        </w:rPr>
      </w:pPr>
      <w:r w:rsidRPr="00A31EA2">
        <w:rPr>
          <w:rFonts w:ascii="Times New Roman" w:hAnsi="Times New Roman" w:cs="Times New Roman"/>
          <w:color w:val="000000" w:themeColor="text1"/>
          <w:sz w:val="28"/>
          <w:szCs w:val="28"/>
          <w:lang w:val="uz-Cyrl-UZ"/>
        </w:rPr>
        <w:t>Ta’lim bo‘yicha Butunjahon forumi. Yakuniy hisobot. –Dakar, Senegal, 2000 yil 26-28 aprel.</w:t>
      </w:r>
    </w:p>
    <w:p w14:paraId="3308DFF5" w14:textId="77777777" w:rsidR="00155469" w:rsidRPr="00022951" w:rsidRDefault="00155469" w:rsidP="00CB482F">
      <w:pPr>
        <w:pStyle w:val="aa"/>
        <w:numPr>
          <w:ilvl w:val="0"/>
          <w:numId w:val="25"/>
        </w:numPr>
        <w:tabs>
          <w:tab w:val="left" w:pos="284"/>
          <w:tab w:val="left" w:pos="426"/>
          <w:tab w:val="left" w:pos="709"/>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 xml:space="preserve">Rasporyajeniye Pravitelstva Rossiyskoy Federasii ot 8 dekabrya 2011 g. № 2227-r </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O Strategii innovasionnogo razvitiya RF na period do 2020 goda</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p>
    <w:p w14:paraId="76848634" w14:textId="77777777" w:rsidR="00155469" w:rsidRPr="00A31EA2" w:rsidRDefault="00155469" w:rsidP="00CB482F">
      <w:pPr>
        <w:spacing w:after="0" w:line="336" w:lineRule="auto"/>
        <w:ind w:firstLine="720"/>
        <w:jc w:val="center"/>
        <w:rPr>
          <w:rFonts w:ascii="Times New Roman" w:hAnsi="Times New Roman" w:cs="Times New Roman"/>
          <w:b/>
          <w:color w:val="000000" w:themeColor="text1"/>
          <w:sz w:val="28"/>
          <w:szCs w:val="28"/>
          <w:lang w:val="uz-Cyrl-UZ"/>
        </w:rPr>
      </w:pPr>
      <w:r w:rsidRPr="00A31EA2">
        <w:rPr>
          <w:rFonts w:ascii="Times New Roman" w:hAnsi="Times New Roman" w:cs="Times New Roman"/>
          <w:b/>
          <w:color w:val="000000" w:themeColor="text1"/>
          <w:sz w:val="28"/>
          <w:szCs w:val="28"/>
          <w:lang w:val="uz-Cyrl-UZ"/>
        </w:rPr>
        <w:t>Monografiya, ilmiy maqola, patent, ilmiy to‘plamlar</w:t>
      </w:r>
    </w:p>
    <w:p w14:paraId="551D6EAD" w14:textId="77777777" w:rsidR="00155469" w:rsidRPr="00A31EA2" w:rsidRDefault="00155469" w:rsidP="00CB482F">
      <w:pPr>
        <w:pStyle w:val="aa"/>
        <w:numPr>
          <w:ilvl w:val="0"/>
          <w:numId w:val="25"/>
        </w:numPr>
        <w:shd w:val="clear" w:color="auto" w:fill="FFFFFF"/>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Abdullayeva B.S. Fanlararo aloqadorlikda yangi texnologiyalarning o‘rni // “infoCOM,UZ” jurnal. -2005. №7, -B. 42-43 .</w:t>
      </w:r>
    </w:p>
    <w:p w14:paraId="652BD15D" w14:textId="77777777" w:rsidR="00155469" w:rsidRPr="00A31EA2"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Abdullayeva N.M. </w:t>
      </w:r>
      <w:r w:rsidRPr="00022951">
        <w:rPr>
          <w:rFonts w:ascii="Times New Roman" w:hAnsi="Times New Roman" w:cs="Times New Roman"/>
          <w:color w:val="000000" w:themeColor="text1"/>
          <w:sz w:val="28"/>
          <w:szCs w:val="28"/>
          <w:lang w:val="uz-Cyrl-UZ"/>
        </w:rPr>
        <w:t>Integrasionnыy metod obucheniya v shkolax i yego osobennosti</w:t>
      </w:r>
      <w:r w:rsidRPr="00A31EA2">
        <w:rPr>
          <w:rFonts w:ascii="Times New Roman" w:hAnsi="Times New Roman" w:cs="Times New Roman"/>
          <w:color w:val="000000" w:themeColor="text1"/>
          <w:sz w:val="28"/>
          <w:szCs w:val="28"/>
          <w:lang w:val="uz-Cyrl-UZ"/>
        </w:rPr>
        <w:t xml:space="preserve"> / </w:t>
      </w:r>
      <w:r w:rsidRPr="00022951">
        <w:rPr>
          <w:rFonts w:ascii="Times New Roman" w:hAnsi="Times New Roman" w:cs="Times New Roman"/>
          <w:color w:val="000000" w:themeColor="text1"/>
          <w:sz w:val="28"/>
          <w:szCs w:val="28"/>
          <w:lang w:val="uz-Cyrl-UZ"/>
        </w:rPr>
        <w:t xml:space="preserve">N. M. Abdullayeva. </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uz-Cyrl-UZ"/>
        </w:rPr>
        <w:t xml:space="preserve"> Tekst : neposredstvennыy, elektronnыy // Molodoy uchenыy. </w:t>
      </w:r>
      <w:r w:rsidRPr="00A31EA2">
        <w:rPr>
          <w:rFonts w:ascii="Times New Roman" w:hAnsi="Times New Roman" w:cs="Times New Roman"/>
          <w:color w:val="000000" w:themeColor="text1"/>
          <w:sz w:val="28"/>
          <w:szCs w:val="28"/>
        </w:rPr>
        <w:t xml:space="preserve">2018. № 12 (198).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xml:space="preserve"> S. 141-142. </w:t>
      </w:r>
    </w:p>
    <w:p w14:paraId="5D0BD9EA"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Avazboyev 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I</w:t>
      </w:r>
      <w:r w:rsidRPr="00A31EA2">
        <w:rPr>
          <w:rFonts w:ascii="Times New Roman" w:hAnsi="Times New Roman" w:cs="Times New Roman"/>
          <w:color w:val="000000" w:themeColor="text1"/>
          <w:sz w:val="28"/>
          <w:szCs w:val="28"/>
          <w:lang w:val="uz-Cyrl-UZ"/>
        </w:rPr>
        <w:t>. T</w:t>
      </w:r>
      <w:r w:rsidRPr="00022951">
        <w:rPr>
          <w:rFonts w:ascii="Times New Roman" w:hAnsi="Times New Roman" w:cs="Times New Roman"/>
          <w:color w:val="000000" w:themeColor="text1"/>
          <w:sz w:val="28"/>
          <w:szCs w:val="28"/>
          <w:lang w:val="en-US"/>
        </w:rPr>
        <w:t xml:space="preserve">alabalarda kreativlik sifatlarini rivojlantirishning samarali yo‘llari </w:t>
      </w:r>
      <w:r w:rsidRPr="00A31EA2">
        <w:rPr>
          <w:rFonts w:ascii="Times New Roman" w:hAnsi="Times New Roman" w:cs="Times New Roman"/>
          <w:color w:val="000000" w:themeColor="text1"/>
          <w:sz w:val="28"/>
          <w:szCs w:val="28"/>
          <w:lang w:val="uz-Cyrl-UZ"/>
        </w:rPr>
        <w:t>// Z</w:t>
      </w:r>
      <w:r w:rsidRPr="00022951">
        <w:rPr>
          <w:rFonts w:ascii="Times New Roman" w:hAnsi="Times New Roman" w:cs="Times New Roman"/>
          <w:color w:val="000000" w:themeColor="text1"/>
          <w:sz w:val="28"/>
          <w:szCs w:val="28"/>
          <w:lang w:val="en-US"/>
        </w:rPr>
        <w:t>amonaviy ta’lim</w:t>
      </w:r>
      <w:r w:rsidRPr="00A31EA2">
        <w:rPr>
          <w:rFonts w:ascii="Times New Roman" w:hAnsi="Times New Roman" w:cs="Times New Roman"/>
          <w:color w:val="000000" w:themeColor="text1"/>
          <w:sz w:val="28"/>
          <w:szCs w:val="28"/>
          <w:lang w:val="uz-Cyrl-UZ"/>
        </w:rPr>
        <w:t>. 2018. №8. –B. 21.</w:t>
      </w:r>
    </w:p>
    <w:p w14:paraId="2AB3CCE3" w14:textId="77777777" w:rsidR="00155469" w:rsidRPr="00A31EA2"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Akbarov B. Klaster tizimi umumiy o‘rta ta’lim maktabi o‘quvchilarida kasbiy tafakkurni shakllantirishning asosiy omili sifatida // Xalq ta’limi. 2019. № 4. –B. 106..</w:t>
      </w:r>
    </w:p>
    <w:p w14:paraId="4EC7E300"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en-US"/>
        </w:rPr>
        <w:t>Ashixmina Ya.G. Integrasionn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ye proyekt</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v sovremennoy Rossii: vid</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i xarakteristiki</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Nauchn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yejegodnik instituta filosofii i prava UrORAN. – 2010. </w:t>
      </w:r>
      <w:r w:rsidRPr="00A31EA2">
        <w:rPr>
          <w:rFonts w:ascii="Times New Roman" w:hAnsi="Times New Roman" w:cs="Times New Roman"/>
          <w:color w:val="000000" w:themeColor="text1"/>
          <w:sz w:val="28"/>
          <w:szCs w:val="28"/>
        </w:rPr>
        <w:t>Vыp. 10. – S.193-203.</w:t>
      </w:r>
    </w:p>
    <w:p w14:paraId="655C5C3A" w14:textId="77777777" w:rsidR="00155469" w:rsidRPr="00A31EA2"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rPr>
        <w:t>Barыshnikova</w:t>
      </w:r>
      <w:r w:rsidRPr="00A31EA2">
        <w:rPr>
          <w:rFonts w:ascii="Times New Roman" w:hAnsi="Times New Roman" w:cs="Times New Roman"/>
          <w:color w:val="000000" w:themeColor="text1"/>
          <w:sz w:val="28"/>
          <w:szCs w:val="28"/>
          <w:shd w:val="clear" w:color="auto" w:fill="FFFFFF"/>
          <w:lang w:val="uz-Cyrl-UZ"/>
        </w:rPr>
        <w:t xml:space="preserve"> M.Yu.</w:t>
      </w:r>
      <w:r w:rsidRPr="00A31EA2">
        <w:rPr>
          <w:rFonts w:ascii="Times New Roman" w:hAnsi="Times New Roman" w:cs="Times New Roman"/>
          <w:color w:val="000000" w:themeColor="text1"/>
          <w:sz w:val="28"/>
          <w:szCs w:val="28"/>
          <w:shd w:val="clear" w:color="auto" w:fill="FFFFFF"/>
        </w:rPr>
        <w:t>, Simonov</w:t>
      </w:r>
      <w:r w:rsidRPr="00A31EA2">
        <w:rPr>
          <w:rFonts w:ascii="Times New Roman" w:hAnsi="Times New Roman" w:cs="Times New Roman"/>
          <w:color w:val="000000" w:themeColor="text1"/>
          <w:sz w:val="28"/>
          <w:szCs w:val="28"/>
          <w:shd w:val="clear" w:color="auto" w:fill="FFFFFF"/>
          <w:lang w:val="uz-Cyrl-UZ"/>
        </w:rPr>
        <w:t xml:space="preserve"> A.V.</w:t>
      </w:r>
      <w:r w:rsidRPr="00A31EA2">
        <w:rPr>
          <w:rFonts w:ascii="Times New Roman" w:hAnsi="Times New Roman" w:cs="Times New Roman"/>
          <w:color w:val="000000" w:themeColor="text1"/>
          <w:sz w:val="28"/>
          <w:szCs w:val="28"/>
          <w:shd w:val="clear" w:color="auto" w:fill="FFFFFF"/>
        </w:rPr>
        <w:t>, I.I.</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Chinnova</w:t>
      </w:r>
      <w:r w:rsidRPr="00A31EA2">
        <w:rPr>
          <w:rFonts w:ascii="Times New Roman" w:hAnsi="Times New Roman" w:cs="Times New Roman"/>
          <w:color w:val="000000" w:themeColor="text1"/>
          <w:sz w:val="28"/>
          <w:szCs w:val="28"/>
          <w:shd w:val="clear" w:color="auto" w:fill="FFFFFF"/>
          <w:lang w:val="uz-Cyrl-UZ"/>
        </w:rPr>
        <w:t xml:space="preserve"> I.I.</w:t>
      </w:r>
      <w:r w:rsidRPr="00A31EA2">
        <w:rPr>
          <w:rFonts w:ascii="Times New Roman" w:hAnsi="Times New Roman" w:cs="Times New Roman"/>
          <w:color w:val="000000" w:themeColor="text1"/>
          <w:sz w:val="28"/>
          <w:szCs w:val="28"/>
          <w:shd w:val="clear" w:color="auto" w:fill="FFFFFF"/>
        </w:rPr>
        <w:t xml:space="preserve"> Rol obrazovatelnыx klasterov v podgotovke spesialistov injenerno-texnicheskogo profilya v interesax razvitiya prioritetnыx otrasley ekonomiki / Nauchnыy jurnal </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Innovasii v obrazovanii</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 № 4 aprel 2014</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g.,</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ISSN1609-4646,</w:t>
      </w:r>
      <w:r w:rsidRPr="00A31EA2">
        <w:rPr>
          <w:rFonts w:ascii="Times New Roman" w:hAnsi="Times New Roman" w:cs="Times New Roman"/>
          <w:color w:val="000000" w:themeColor="text1"/>
          <w:sz w:val="28"/>
          <w:szCs w:val="28"/>
          <w:shd w:val="clear" w:color="auto" w:fill="FFFFFF"/>
          <w:lang w:val="uz-Cyrl-UZ"/>
        </w:rPr>
        <w:t>-S.</w:t>
      </w:r>
      <w:r w:rsidRPr="00A31EA2">
        <w:rPr>
          <w:rFonts w:ascii="Times New Roman" w:hAnsi="Times New Roman" w:cs="Times New Roman"/>
          <w:color w:val="000000" w:themeColor="text1"/>
          <w:sz w:val="28"/>
          <w:szCs w:val="28"/>
          <w:shd w:val="clear" w:color="auto" w:fill="FFFFFF"/>
        </w:rPr>
        <w:t xml:space="preserve"> 5 – 16.</w:t>
      </w:r>
    </w:p>
    <w:p w14:paraId="234B061F" w14:textId="77777777" w:rsidR="00155469" w:rsidRPr="00022951"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uz-Cyrl-UZ"/>
        </w:rPr>
        <w:t>Belyankova N.M. Integratsiya yestestvenno-nauchnogo i gumanitarnogo obrazovaniya kak faktor obrazovaniya lichnosti / N.M. Belyankova // Nach. shk. 2004. - №</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uz-Cyrl-UZ"/>
        </w:rPr>
        <w:t>9. -S. 56-62.</w:t>
      </w:r>
    </w:p>
    <w:p w14:paraId="1036A011" w14:textId="77777777" w:rsidR="00155469" w:rsidRPr="004B6FED"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shd w:val="clear" w:color="auto" w:fill="FFFFFF"/>
          <w:lang w:val="uz-Cyrl-UZ"/>
        </w:rPr>
        <w:t>Bobrova S.Ya., Jukova N.V., Yarovova V.V. Aktualn</w:t>
      </w:r>
      <w:r w:rsidRPr="00022951">
        <w:rPr>
          <w:rFonts w:ascii="Times New Roman" w:hAnsi="Times New Roman" w:cs="Times New Roman"/>
          <w:color w:val="000000" w:themeColor="text1"/>
          <w:sz w:val="28"/>
          <w:szCs w:val="28"/>
          <w:shd w:val="clear" w:color="auto" w:fill="FFFFFF"/>
          <w:lang w:val="uz-Cyrl-UZ"/>
        </w:rPr>
        <w:t>ыye voprosы formirovaniya klasterov kak instrumenta povыsheniya konkurentospo</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 xml:space="preserve">sobnosti regiona // Fundamentalnыye issledovaniya, 2007. </w:t>
      </w:r>
      <w:r w:rsidRPr="00A31EA2">
        <w:rPr>
          <w:rFonts w:ascii="Times New Roman" w:hAnsi="Times New Roman" w:cs="Times New Roman"/>
          <w:color w:val="000000" w:themeColor="text1"/>
          <w:sz w:val="28"/>
          <w:szCs w:val="28"/>
          <w:shd w:val="clear" w:color="auto" w:fill="FFFFFF"/>
        </w:rPr>
        <w:t>№ 12. –S. 45-49</w:t>
      </w:r>
      <w:r w:rsidRPr="00A31EA2">
        <w:rPr>
          <w:rFonts w:ascii="Times New Roman" w:hAnsi="Times New Roman" w:cs="Times New Roman"/>
          <w:color w:val="000000" w:themeColor="text1"/>
          <w:sz w:val="28"/>
          <w:szCs w:val="28"/>
          <w:shd w:val="clear" w:color="auto" w:fill="FFFFFF"/>
          <w:lang w:val="uz-Cyrl-UZ"/>
        </w:rPr>
        <w:t>.</w:t>
      </w:r>
    </w:p>
    <w:p w14:paraId="148257EB" w14:textId="77777777" w:rsidR="006635A8" w:rsidRPr="006635A8" w:rsidRDefault="004A07F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r w:rsidRPr="00022951">
        <w:rPr>
          <w:rFonts w:ascii="Times New Roman" w:hAnsi="Times New Roman" w:cs="Times New Roman"/>
          <w:color w:val="000000" w:themeColor="text1"/>
          <w:sz w:val="28"/>
          <w:szCs w:val="28"/>
          <w:highlight w:val="yellow"/>
          <w:lang w:val="en-US"/>
        </w:rPr>
        <w:t>Raximov M.M.  O‘qituvchi imijining shakllanishida pedagogik madaniyat. Xalq ta’limi. // Xalq ta’limi ilmiy-metodik jurnal. -Toshkent. – 2014. № 2. 15-18 betlar. (13.00.00; №17)</w:t>
      </w:r>
    </w:p>
    <w:p w14:paraId="1AA7669F" w14:textId="677382D9" w:rsidR="00155469" w:rsidRPr="007F1FDD"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r w:rsidRPr="00022951">
        <w:rPr>
          <w:rFonts w:ascii="Times New Roman" w:hAnsi="Times New Roman" w:cs="Times New Roman"/>
          <w:color w:val="000000" w:themeColor="text1"/>
          <w:sz w:val="28"/>
          <w:szCs w:val="28"/>
          <w:highlight w:val="yellow"/>
          <w:lang w:val="en-US"/>
        </w:rPr>
        <w:t>Bolotov</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V</w:t>
      </w:r>
      <w:r w:rsidRPr="006635A8">
        <w:rPr>
          <w:rFonts w:ascii="Times New Roman" w:hAnsi="Times New Roman" w:cs="Times New Roman"/>
          <w:color w:val="000000" w:themeColor="text1"/>
          <w:sz w:val="28"/>
          <w:szCs w:val="28"/>
          <w:highlight w:val="yellow"/>
        </w:rPr>
        <w:t>.</w:t>
      </w:r>
      <w:r w:rsidRPr="00022951">
        <w:rPr>
          <w:rFonts w:ascii="Times New Roman" w:hAnsi="Times New Roman" w:cs="Times New Roman"/>
          <w:color w:val="000000" w:themeColor="text1"/>
          <w:sz w:val="28"/>
          <w:szCs w:val="28"/>
          <w:highlight w:val="yellow"/>
          <w:lang w:val="en-US"/>
        </w:rPr>
        <w:t>A</w:t>
      </w:r>
      <w:r w:rsidRPr="006635A8">
        <w:rPr>
          <w:rFonts w:ascii="Times New Roman" w:hAnsi="Times New Roman" w:cs="Times New Roman"/>
          <w:color w:val="000000" w:themeColor="text1"/>
          <w:sz w:val="28"/>
          <w:szCs w:val="28"/>
          <w:highlight w:val="yellow"/>
        </w:rPr>
        <w:t>.</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Yedin</w:t>
      </w:r>
      <w:r w:rsidRPr="007F1FDD">
        <w:rPr>
          <w:rFonts w:ascii="Times New Roman" w:hAnsi="Times New Roman" w:cs="Times New Roman"/>
          <w:color w:val="000000" w:themeColor="text1"/>
          <w:sz w:val="28"/>
          <w:szCs w:val="28"/>
          <w:highlight w:val="yellow"/>
        </w:rPr>
        <w:t>ы</w:t>
      </w:r>
      <w:r w:rsidRPr="00022951">
        <w:rPr>
          <w:rFonts w:ascii="Times New Roman" w:hAnsi="Times New Roman" w:cs="Times New Roman"/>
          <w:color w:val="000000" w:themeColor="text1"/>
          <w:sz w:val="28"/>
          <w:szCs w:val="28"/>
          <w:highlight w:val="yellow"/>
          <w:lang w:val="en-US"/>
        </w:rPr>
        <w:t>y</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gosudarstvenn</w:t>
      </w:r>
      <w:r w:rsidRPr="007F1FDD">
        <w:rPr>
          <w:rFonts w:ascii="Times New Roman" w:hAnsi="Times New Roman" w:cs="Times New Roman"/>
          <w:color w:val="000000" w:themeColor="text1"/>
          <w:sz w:val="28"/>
          <w:szCs w:val="28"/>
          <w:highlight w:val="yellow"/>
        </w:rPr>
        <w:t>ы</w:t>
      </w:r>
      <w:r w:rsidRPr="00022951">
        <w:rPr>
          <w:rFonts w:ascii="Times New Roman" w:hAnsi="Times New Roman" w:cs="Times New Roman"/>
          <w:color w:val="000000" w:themeColor="text1"/>
          <w:sz w:val="28"/>
          <w:szCs w:val="28"/>
          <w:highlight w:val="yellow"/>
          <w:lang w:val="en-US"/>
        </w:rPr>
        <w:t>y</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ekzamen</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kak</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element</w:t>
      </w:r>
      <w:r w:rsidRPr="006635A8">
        <w:rPr>
          <w:rFonts w:ascii="Times New Roman" w:hAnsi="Times New Roman" w:cs="Times New Roman"/>
          <w:color w:val="000000" w:themeColor="text1"/>
          <w:sz w:val="28"/>
          <w:szCs w:val="28"/>
          <w:highlight w:val="yellow"/>
        </w:rPr>
        <w:t xml:space="preserve"> </w:t>
      </w:r>
      <w:r w:rsidRPr="00022951">
        <w:rPr>
          <w:rFonts w:ascii="Times New Roman" w:hAnsi="Times New Roman" w:cs="Times New Roman"/>
          <w:color w:val="000000" w:themeColor="text1"/>
          <w:sz w:val="28"/>
          <w:szCs w:val="28"/>
          <w:highlight w:val="yellow"/>
          <w:lang w:val="en-US"/>
        </w:rPr>
        <w:t>stanovleniya</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sistem</w:t>
      </w:r>
      <w:r w:rsidRPr="007F1FDD">
        <w:rPr>
          <w:rFonts w:ascii="Times New Roman" w:hAnsi="Times New Roman" w:cs="Times New Roman"/>
          <w:color w:val="000000" w:themeColor="text1"/>
          <w:sz w:val="28"/>
          <w:szCs w:val="28"/>
          <w:highlight w:val="yellow"/>
        </w:rPr>
        <w:t>ы</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nezavisimoy</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osenki</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kachestva</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obrazovaniya</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v</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Rossiyskoy</w:t>
      </w:r>
      <w:r w:rsidRPr="006635A8">
        <w:rPr>
          <w:rFonts w:ascii="Times New Roman" w:hAnsi="Times New Roman" w:cs="Times New Roman"/>
          <w:color w:val="000000" w:themeColor="text1"/>
          <w:sz w:val="28"/>
          <w:szCs w:val="28"/>
          <w:highlight w:val="yellow"/>
        </w:rPr>
        <w:t xml:space="preserve"> </w:t>
      </w:r>
      <w:r w:rsidRPr="00022951">
        <w:rPr>
          <w:rFonts w:ascii="Times New Roman" w:hAnsi="Times New Roman" w:cs="Times New Roman"/>
          <w:color w:val="000000" w:themeColor="text1"/>
          <w:sz w:val="28"/>
          <w:szCs w:val="28"/>
          <w:highlight w:val="yellow"/>
          <w:lang w:val="en-US"/>
        </w:rPr>
        <w:t>Federasii</w:t>
      </w:r>
      <w:r w:rsidRPr="007F1FDD">
        <w:rPr>
          <w:rFonts w:ascii="Times New Roman" w:hAnsi="Times New Roman" w:cs="Times New Roman"/>
          <w:color w:val="000000" w:themeColor="text1"/>
          <w:sz w:val="28"/>
          <w:szCs w:val="28"/>
          <w:highlight w:val="yellow"/>
          <w:lang w:val="uz-Cyrl-UZ"/>
        </w:rPr>
        <w:t xml:space="preserve"> </w:t>
      </w:r>
      <w:r w:rsidRPr="006635A8">
        <w:rPr>
          <w:rFonts w:ascii="Times New Roman" w:hAnsi="Times New Roman" w:cs="Times New Roman"/>
          <w:color w:val="000000" w:themeColor="text1"/>
          <w:sz w:val="28"/>
          <w:szCs w:val="28"/>
          <w:highlight w:val="yellow"/>
        </w:rPr>
        <w:t>/</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Vestnik</w:t>
      </w:r>
      <w:r w:rsidRPr="007F1FDD">
        <w:rPr>
          <w:rFonts w:ascii="Times New Roman" w:hAnsi="Times New Roman" w:cs="Times New Roman"/>
          <w:color w:val="000000" w:themeColor="text1"/>
          <w:sz w:val="28"/>
          <w:szCs w:val="28"/>
          <w:highlight w:val="yellow"/>
          <w:lang w:val="uz-Cyrl-UZ"/>
        </w:rPr>
        <w:t xml:space="preserve"> </w:t>
      </w:r>
      <w:r w:rsidRPr="00022951">
        <w:rPr>
          <w:rFonts w:ascii="Times New Roman" w:hAnsi="Times New Roman" w:cs="Times New Roman"/>
          <w:color w:val="000000" w:themeColor="text1"/>
          <w:sz w:val="28"/>
          <w:szCs w:val="28"/>
          <w:highlight w:val="yellow"/>
          <w:lang w:val="en-US"/>
        </w:rPr>
        <w:t>obrazovaniya</w:t>
      </w:r>
      <w:r w:rsidRPr="006635A8">
        <w:rPr>
          <w:rFonts w:ascii="Times New Roman" w:hAnsi="Times New Roman" w:cs="Times New Roman"/>
          <w:color w:val="000000" w:themeColor="text1"/>
          <w:sz w:val="28"/>
          <w:szCs w:val="28"/>
          <w:highlight w:val="yellow"/>
        </w:rPr>
        <w:t>.-</w:t>
      </w:r>
      <w:r w:rsidRPr="007F1FDD">
        <w:rPr>
          <w:rFonts w:ascii="Times New Roman" w:hAnsi="Times New Roman" w:cs="Times New Roman"/>
          <w:color w:val="000000" w:themeColor="text1"/>
          <w:sz w:val="28"/>
          <w:szCs w:val="28"/>
          <w:highlight w:val="yellow"/>
          <w:lang w:val="uz-Cyrl-UZ"/>
        </w:rPr>
        <w:t xml:space="preserve"> </w:t>
      </w:r>
      <w:r w:rsidRPr="007F1FDD">
        <w:rPr>
          <w:rFonts w:ascii="Times New Roman" w:hAnsi="Times New Roman" w:cs="Times New Roman"/>
          <w:color w:val="000000" w:themeColor="text1"/>
          <w:sz w:val="28"/>
          <w:szCs w:val="28"/>
          <w:highlight w:val="yellow"/>
        </w:rPr>
        <w:t>2004.</w:t>
      </w:r>
      <w:r w:rsidRPr="007F1FDD">
        <w:rPr>
          <w:rFonts w:ascii="Times New Roman" w:hAnsi="Times New Roman" w:cs="Times New Roman"/>
          <w:color w:val="000000" w:themeColor="text1"/>
          <w:sz w:val="28"/>
          <w:szCs w:val="28"/>
          <w:highlight w:val="yellow"/>
          <w:lang w:val="uz-Cyrl-UZ"/>
        </w:rPr>
        <w:t xml:space="preserve"> </w:t>
      </w:r>
      <w:r w:rsidRPr="007F1FDD">
        <w:rPr>
          <w:rFonts w:ascii="Times New Roman" w:hAnsi="Times New Roman" w:cs="Times New Roman"/>
          <w:color w:val="000000" w:themeColor="text1"/>
          <w:sz w:val="28"/>
          <w:szCs w:val="28"/>
          <w:highlight w:val="yellow"/>
        </w:rPr>
        <w:t>-№23 .-S.15-25.</w:t>
      </w:r>
    </w:p>
    <w:p w14:paraId="2318AF51"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Varchenko Ye.I.Upravleniye kachestvom obrazovaniya v obrazova</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telnom uchrejdenii // Molodoy uchenыy. 2013.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 xml:space="preserve">3. -S. 471-474. </w:t>
      </w:r>
    </w:p>
    <w:p w14:paraId="050A69D5" w14:textId="77777777" w:rsidR="00155469" w:rsidRPr="004B6FED"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shd w:val="clear" w:color="auto" w:fill="FFFFFF"/>
          <w:lang w:val="uz-Cyrl-UZ"/>
        </w:rPr>
        <w:t>Voronin D.M., Mishina O.S. Kriterii effektivnosti obrazova-telnoy organizasii kak osnova osenki i pov</w:t>
      </w:r>
      <w:r w:rsidRPr="00022951">
        <w:rPr>
          <w:rFonts w:ascii="Times New Roman" w:hAnsi="Times New Roman" w:cs="Times New Roman"/>
          <w:color w:val="000000" w:themeColor="text1"/>
          <w:sz w:val="28"/>
          <w:szCs w:val="28"/>
          <w:shd w:val="clear" w:color="auto" w:fill="FFFFFF"/>
          <w:lang w:val="uz-Cyrl-UZ"/>
        </w:rPr>
        <w:t>ыsheniya kachestva obrazovaniya // Perspektivы Nauki i Obrazovaniya/ Mejdunarodnыy elektronnыy jurnal</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xml:space="preserve">2018. 5 (35).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 xml:space="preserve">S. 18-25. </w:t>
      </w:r>
    </w:p>
    <w:p w14:paraId="7B8AB4B7" w14:textId="77777777" w:rsidR="004B6FED" w:rsidRPr="00022951" w:rsidRDefault="004B6FED"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en-US"/>
        </w:rPr>
      </w:pPr>
      <w:r w:rsidRPr="00022951">
        <w:rPr>
          <w:rFonts w:ascii="Times New Roman" w:hAnsi="Times New Roman" w:cs="Times New Roman"/>
          <w:color w:val="000000" w:themeColor="text1"/>
          <w:sz w:val="28"/>
          <w:szCs w:val="28"/>
          <w:highlight w:val="yellow"/>
          <w:lang w:val="en-US"/>
        </w:rPr>
        <w:t>Raximov M.M. Prioritet razvitiya detskogo tvorchestva v Uzbekistane. The priority of the development of Talented Children'S Creativity in Uzbekistan //  Nauka i innovasii XXI vek XXIII Mejdunarodnaya nauchno-prakticheskaya konferensiya //  MSNS «Nauka i prosve</w:t>
      </w:r>
      <w:r w:rsidRPr="004B6FED">
        <w:rPr>
          <w:rFonts w:ascii="Times New Roman" w:hAnsi="Times New Roman" w:cs="Times New Roman"/>
          <w:color w:val="000000" w:themeColor="text1"/>
          <w:sz w:val="28"/>
          <w:szCs w:val="28"/>
          <w:highlight w:val="yellow"/>
        </w:rPr>
        <w:t>щ</w:t>
      </w:r>
      <w:r w:rsidRPr="00022951">
        <w:rPr>
          <w:rFonts w:ascii="Times New Roman" w:hAnsi="Times New Roman" w:cs="Times New Roman"/>
          <w:color w:val="000000" w:themeColor="text1"/>
          <w:sz w:val="28"/>
          <w:szCs w:val="28"/>
          <w:highlight w:val="yellow"/>
          <w:lang w:val="en-US"/>
        </w:rPr>
        <w:t>yeniye» tezis</w:t>
      </w:r>
      <w:r w:rsidRPr="004B6FED">
        <w:rPr>
          <w:rFonts w:ascii="Times New Roman" w:hAnsi="Times New Roman" w:cs="Times New Roman"/>
          <w:color w:val="000000" w:themeColor="text1"/>
          <w:sz w:val="28"/>
          <w:szCs w:val="28"/>
          <w:highlight w:val="yellow"/>
        </w:rPr>
        <w:t>ы</w:t>
      </w:r>
      <w:r w:rsidRPr="00022951">
        <w:rPr>
          <w:rFonts w:ascii="Times New Roman" w:hAnsi="Times New Roman" w:cs="Times New Roman"/>
          <w:color w:val="000000" w:themeColor="text1"/>
          <w:sz w:val="28"/>
          <w:szCs w:val="28"/>
          <w:highlight w:val="yellow"/>
          <w:lang w:val="en-US"/>
        </w:rPr>
        <w:t xml:space="preserve"> - 2021. g. Penza S.184-189.</w:t>
      </w:r>
    </w:p>
    <w:p w14:paraId="1343D45B" w14:textId="77777777" w:rsidR="00155469"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Gazman O.S., Veyss P.M., Krыlova N.B. Novыye syennosti obra-zovaniya: Soderjaniye gumanisticheskogo obrazovaniya. -M.: Innovator.-1995. - №2 -103s.</w:t>
      </w:r>
    </w:p>
    <w:p w14:paraId="2C3674E9" w14:textId="77777777" w:rsidR="007F1FDD" w:rsidRPr="00795FE9" w:rsidRDefault="00FA5A03"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uz-Cyrl-UZ"/>
        </w:rPr>
      </w:pPr>
      <w:r w:rsidRPr="00795FE9">
        <w:rPr>
          <w:rFonts w:ascii="Times New Roman" w:hAnsi="Times New Roman" w:cs="Times New Roman"/>
          <w:color w:val="000000" w:themeColor="text1"/>
          <w:sz w:val="28"/>
          <w:szCs w:val="28"/>
          <w:highlight w:val="yellow"/>
          <w:lang w:val="uz-Cyrl-UZ"/>
        </w:rPr>
        <w:t>Musurmonova A. “</w:t>
      </w:r>
      <w:hyperlink r:id="rId112" w:history="1">
        <w:r w:rsidRPr="00795FE9">
          <w:rPr>
            <w:rFonts w:ascii="Times New Roman" w:hAnsi="Times New Roman" w:cs="Times New Roman"/>
            <w:color w:val="000000" w:themeColor="text1"/>
            <w:sz w:val="28"/>
            <w:szCs w:val="28"/>
            <w:highlight w:val="yellow"/>
            <w:lang w:val="uz-Cyrl-UZ"/>
          </w:rPr>
          <w:t>Pedagogik texnologiyalar–ta’lim samaradorligi omili”  monografiya</w:t>
        </w:r>
      </w:hyperlink>
      <w:r w:rsidRPr="00795FE9">
        <w:rPr>
          <w:rFonts w:ascii="Times New Roman" w:hAnsi="Times New Roman" w:cs="Times New Roman"/>
          <w:color w:val="000000" w:themeColor="text1"/>
          <w:sz w:val="28"/>
          <w:szCs w:val="28"/>
          <w:highlight w:val="yellow"/>
          <w:lang w:val="uz-Cyrl-UZ"/>
        </w:rPr>
        <w:t xml:space="preserve"> </w:t>
      </w:r>
      <w:r w:rsidR="009B4D6B" w:rsidRPr="00795FE9">
        <w:rPr>
          <w:rFonts w:ascii="Times New Roman" w:hAnsi="Times New Roman" w:cs="Times New Roman"/>
          <w:color w:val="000000" w:themeColor="text1"/>
          <w:sz w:val="28"/>
          <w:szCs w:val="28"/>
          <w:highlight w:val="yellow"/>
          <w:lang w:val="uz-Cyrl-UZ"/>
        </w:rPr>
        <w:t>Toshkent:“Yoshlar nashriyot uyi</w:t>
      </w:r>
      <w:r w:rsidR="009B4D6B" w:rsidRPr="00022951">
        <w:rPr>
          <w:rFonts w:ascii="Times New Roman" w:hAnsi="Times New Roman" w:cs="Times New Roman"/>
          <w:color w:val="000000" w:themeColor="text1"/>
          <w:sz w:val="28"/>
          <w:szCs w:val="28"/>
          <w:highlight w:val="yellow"/>
          <w:lang w:val="en-US"/>
        </w:rPr>
        <w:t>”</w:t>
      </w:r>
      <w:r w:rsidR="009B4D6B" w:rsidRPr="00795FE9">
        <w:rPr>
          <w:rFonts w:ascii="Times New Roman" w:hAnsi="Times New Roman" w:cs="Times New Roman"/>
          <w:color w:val="000000" w:themeColor="text1"/>
          <w:sz w:val="28"/>
          <w:szCs w:val="28"/>
          <w:highlight w:val="yellow"/>
          <w:lang w:val="uz-Cyrl-UZ"/>
        </w:rPr>
        <w:t>, 2020</w:t>
      </w:r>
    </w:p>
    <w:p w14:paraId="402FDDEB"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Gordeyeva A.N., Puchkova M.V. Pravovoye obespecheniye integrasii nauki i obrazovaniya // Zakon. 2006, № 4.</w:t>
      </w:r>
    </w:p>
    <w:p w14:paraId="076160F5" w14:textId="77777777" w:rsidR="00155469" w:rsidRPr="00022951"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Gurov V. Kachestva obrazovaniya v negosudarstvenn</w:t>
      </w:r>
      <w:r w:rsidRPr="00022951">
        <w:rPr>
          <w:rFonts w:ascii="Times New Roman" w:hAnsi="Times New Roman" w:cs="Times New Roman"/>
          <w:color w:val="000000" w:themeColor="text1"/>
          <w:sz w:val="28"/>
          <w:szCs w:val="28"/>
          <w:lang w:val="uz-Cyrl-UZ"/>
        </w:rPr>
        <w:t>ыx vuzax // Vыssheye obrazovaniye v Rossii № 6, 2004.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S. 149-152.</w:t>
      </w:r>
    </w:p>
    <w:p w14:paraId="3DD14FA6" w14:textId="77777777" w:rsidR="00155469" w:rsidRPr="00014D96"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Dav</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dova N</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N</w:t>
      </w:r>
      <w:r w:rsidRPr="00A31EA2">
        <w:rPr>
          <w:rFonts w:ascii="Times New Roman" w:hAnsi="Times New Roman" w:cs="Times New Roman"/>
          <w:color w:val="000000" w:themeColor="text1"/>
          <w:sz w:val="28"/>
          <w:szCs w:val="28"/>
          <w:lang w:val="uz-Cyrl-UZ"/>
        </w:rPr>
        <w:t>., Igoshev B.M. i dr. Obrazovatelnыy klaster kak sistemoobrazuyuщiy komponent regionalnoy modeli neprerыvnogo pedagogicheskogo obrazovaniya, Pedagogicheskoye obrazovaniye v Rossii, 2014. № 10. - S. 75.</w:t>
      </w:r>
    </w:p>
    <w:p w14:paraId="21E9796F" w14:textId="77777777" w:rsidR="00155469"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Eshchanov</w:t>
      </w:r>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R</w:t>
      </w:r>
      <w:r w:rsidRPr="00A31EA2">
        <w:rPr>
          <w:rFonts w:ascii="Times New Roman" w:hAnsi="Times New Roman" w:cs="Times New Roman"/>
          <w:color w:val="000000" w:themeColor="text1"/>
          <w:sz w:val="28"/>
          <w:szCs w:val="28"/>
          <w:lang w:val="en-US"/>
        </w:rPr>
        <w:t xml:space="preserve">., Lamers J., </w:t>
      </w:r>
      <w:r w:rsidRPr="00022951">
        <w:rPr>
          <w:rFonts w:ascii="Times New Roman" w:hAnsi="Times New Roman" w:cs="Times New Roman"/>
          <w:color w:val="000000" w:themeColor="text1"/>
          <w:sz w:val="28"/>
          <w:szCs w:val="28"/>
          <w:lang w:val="en-US"/>
        </w:rPr>
        <w:t>Bobojonova</w:t>
      </w:r>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G</w:t>
      </w:r>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Bekchanov</w:t>
      </w:r>
      <w:r w:rsidRPr="00A31EA2">
        <w:rPr>
          <w:rFonts w:ascii="Times New Roman" w:hAnsi="Times New Roman" w:cs="Times New Roman"/>
          <w:color w:val="000000" w:themeColor="text1"/>
          <w:sz w:val="28"/>
          <w:szCs w:val="28"/>
          <w:lang w:val="en-US"/>
        </w:rPr>
        <w:t xml:space="preserve"> </w:t>
      </w:r>
      <w:r w:rsidRPr="00022951">
        <w:rPr>
          <w:rFonts w:ascii="Times New Roman" w:hAnsi="Times New Roman" w:cs="Times New Roman"/>
          <w:color w:val="000000" w:themeColor="text1"/>
          <w:sz w:val="28"/>
          <w:szCs w:val="28"/>
          <w:lang w:val="en-US"/>
        </w:rPr>
        <w:t>D</w:t>
      </w:r>
      <w:r w:rsidRPr="00A31EA2">
        <w:rPr>
          <w:rFonts w:ascii="Times New Roman" w:hAnsi="Times New Roman" w:cs="Times New Roman"/>
          <w:color w:val="000000" w:themeColor="text1"/>
          <w:sz w:val="28"/>
          <w:szCs w:val="28"/>
          <w:lang w:val="en-US"/>
        </w:rPr>
        <w:t>. Priority challenges of education sector reforms in moder</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en-US"/>
        </w:rPr>
        <w:t>nizing Uzbekistan // European Journal of Research and Reflection</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en-US"/>
        </w:rPr>
        <w:t>in Educational Sciences Vol. 7 No. 12, 2019. -P.92-97.</w:t>
      </w:r>
    </w:p>
    <w:p w14:paraId="14E460E8" w14:textId="77777777" w:rsidR="004B6FED" w:rsidRPr="004A07F9" w:rsidRDefault="004A07F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en-US"/>
        </w:rPr>
      </w:pPr>
      <w:r w:rsidRPr="004A07F9">
        <w:rPr>
          <w:rFonts w:ascii="Times New Roman" w:hAnsi="Times New Roman" w:cs="Times New Roman"/>
          <w:color w:val="000000" w:themeColor="text1"/>
          <w:sz w:val="28"/>
          <w:szCs w:val="28"/>
          <w:highlight w:val="yellow"/>
          <w:lang w:val="en-US"/>
        </w:rPr>
        <w:t>Raximov M.M. Ijod maktablaridagi iqtisodiy bilim asoslari to‘garaklarida “Moliyaviy globallashuv sharoitida pul-kredit siyosatining vositalari” mavzusining yoritilishi // Abdulla Qodiriy-ijod maktabi-oltin avlod beshigi badiiy, publisistik –ilmiy to‘plam. -Toshkent. -2020</w:t>
      </w:r>
      <w:r w:rsidR="004B6FED" w:rsidRPr="004A07F9">
        <w:rPr>
          <w:rFonts w:ascii="Times New Roman" w:hAnsi="Times New Roman" w:cs="Times New Roman"/>
          <w:color w:val="000000" w:themeColor="text1"/>
          <w:sz w:val="28"/>
          <w:szCs w:val="28"/>
          <w:highlight w:val="yellow"/>
          <w:lang w:val="en-US"/>
        </w:rPr>
        <w:t>.</w:t>
      </w:r>
    </w:p>
    <w:p w14:paraId="186665FF" w14:textId="77777777" w:rsidR="00155469" w:rsidRDefault="00155469" w:rsidP="00CB482F">
      <w:pPr>
        <w:pStyle w:val="aa"/>
        <w:numPr>
          <w:ilvl w:val="0"/>
          <w:numId w:val="25"/>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Jumanov A.A. Oliy ta’lim muassasalari o‘quv-tarbiya jarayonida fanlar</w:t>
      </w:r>
      <w:r w:rsidR="004B6FED">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uz-Cyrl-UZ"/>
        </w:rPr>
        <w:t xml:space="preserve">ichra va fanlararo integratsiyasini ta’minlashning pedagogik-psixologik masalalari / Namangan davlat universiteti ilmiy axborot-nomasi. 2019, № 12. –B. 237-241. </w:t>
      </w:r>
    </w:p>
    <w:p w14:paraId="2B63A694" w14:textId="77777777" w:rsidR="004B6FED" w:rsidRPr="004B6FED" w:rsidRDefault="004B6FED"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en-US"/>
        </w:rPr>
      </w:pPr>
      <w:r w:rsidRPr="004B6FED">
        <w:rPr>
          <w:rFonts w:ascii="Times New Roman" w:hAnsi="Times New Roman" w:cs="Times New Roman"/>
          <w:color w:val="000000" w:themeColor="text1"/>
          <w:sz w:val="28"/>
          <w:szCs w:val="28"/>
          <w:highlight w:val="yellow"/>
          <w:lang w:val="en-US"/>
        </w:rPr>
        <w:t>Raximov M.M. Development of creative potential of gifted children in Uzbekistan is a patriotic factor // The Republic of Uzbekistan, Ministry of Higher and Secondary Special Education, Tashkent is named after Islam Karimov, Technical University Support PhD (PhD) ResearchJet Journal of Analysis and Inventions Address:Andri Putra Kesmawan Indonesian Journal Publisher Yogyakarta 55253, Indonesia All the articles published by this journal are licensed under a Creative Commons Attribution-ShareAlike 4.0 International License.</w:t>
      </w:r>
    </w:p>
    <w:p w14:paraId="28FA456C" w14:textId="77777777" w:rsidR="00155469" w:rsidRPr="00795FE9"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shd w:val="clear" w:color="auto" w:fill="FFFFFF"/>
          <w:lang w:val="en-US"/>
        </w:rPr>
        <w:t>Ignatova V.A. Integratsiya i differensiatsiya kak universaln</w:t>
      </w:r>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 xml:space="preserve">ye kategorii nauki i ix otrajeniye v teorii i praktike yestestvennonauchnogo obrazovaniya. </w:t>
      </w:r>
      <w:r w:rsidRPr="00A31EA2">
        <w:rPr>
          <w:rFonts w:ascii="Times New Roman" w:hAnsi="Times New Roman" w:cs="Times New Roman"/>
          <w:iCs/>
          <w:color w:val="000000" w:themeColor="text1"/>
          <w:sz w:val="28"/>
          <w:szCs w:val="28"/>
          <w:shd w:val="clear" w:color="auto" w:fill="FFFFFF"/>
        </w:rPr>
        <w:t>Obrazovaniye i nauka</w:t>
      </w:r>
      <w:r w:rsidRPr="00A31EA2">
        <w:rPr>
          <w:rFonts w:ascii="Times New Roman" w:hAnsi="Times New Roman" w:cs="Times New Roman"/>
          <w:color w:val="000000" w:themeColor="text1"/>
          <w:sz w:val="28"/>
          <w:szCs w:val="28"/>
          <w:shd w:val="clear" w:color="auto" w:fill="FFFFFF"/>
        </w:rPr>
        <w:t>. 2013;1(2):</w:t>
      </w:r>
      <w:r w:rsidRPr="00A31EA2">
        <w:rPr>
          <w:rFonts w:ascii="Times New Roman" w:hAnsi="Times New Roman" w:cs="Times New Roman"/>
          <w:color w:val="000000" w:themeColor="text1"/>
          <w:sz w:val="28"/>
          <w:szCs w:val="28"/>
          <w:shd w:val="clear" w:color="auto" w:fill="FFFFFF"/>
          <w:lang w:val="uz-Cyrl-UZ"/>
        </w:rPr>
        <w:t xml:space="preserve"> - S.</w:t>
      </w:r>
      <w:r w:rsidRPr="00A31EA2">
        <w:rPr>
          <w:rFonts w:ascii="Times New Roman" w:hAnsi="Times New Roman" w:cs="Times New Roman"/>
          <w:color w:val="000000" w:themeColor="text1"/>
          <w:sz w:val="28"/>
          <w:szCs w:val="28"/>
          <w:shd w:val="clear" w:color="auto" w:fill="FFFFFF"/>
        </w:rPr>
        <w:t xml:space="preserve"> 3-17</w:t>
      </w:r>
      <w:r w:rsidRPr="00A31EA2">
        <w:rPr>
          <w:rFonts w:ascii="Times New Roman" w:hAnsi="Times New Roman" w:cs="Times New Roman"/>
          <w:color w:val="000000" w:themeColor="text1"/>
          <w:sz w:val="28"/>
          <w:szCs w:val="28"/>
          <w:shd w:val="clear" w:color="auto" w:fill="FFFFFF"/>
          <w:lang w:val="uz-Cyrl-UZ"/>
        </w:rPr>
        <w:t>.</w:t>
      </w:r>
    </w:p>
    <w:p w14:paraId="244608EB" w14:textId="77777777" w:rsidR="00795FE9" w:rsidRPr="00795FE9" w:rsidRDefault="00795FE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shd w:val="clear" w:color="auto" w:fill="FFFFFF"/>
        </w:rPr>
      </w:pPr>
      <w:r w:rsidRPr="00795FE9">
        <w:rPr>
          <w:rFonts w:ascii="Times New Roman" w:hAnsi="Times New Roman" w:cs="Times New Roman"/>
          <w:color w:val="000000" w:themeColor="text1"/>
          <w:sz w:val="28"/>
          <w:szCs w:val="28"/>
          <w:highlight w:val="yellow"/>
          <w:shd w:val="clear" w:color="auto" w:fill="FFFFFF"/>
        </w:rPr>
        <w:t>Musurmanova A “Konseptualnыye osnovы formirovaniya duxovnoy kulturы molodeji v sisteme neprerыvnogo obrazovaniya” Problemы pedagogiki, 2019</w:t>
      </w:r>
    </w:p>
    <w:p w14:paraId="2DD0DA31" w14:textId="77777777" w:rsidR="00155469" w:rsidRPr="00A31EA2" w:rsidRDefault="00155469" w:rsidP="00CB482F">
      <w:pPr>
        <w:pStyle w:val="aa"/>
        <w:numPr>
          <w:ilvl w:val="0"/>
          <w:numId w:val="25"/>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Ignatova V.A., Trushnikov D.Yu. Regionalnaya klasterizatsiya obrazovatelnыx sistem kak aktualnaya problema sosiologii obrazovaniya // Aktualnыye problemы sosiologii molodeji, kulturы i obrazovaniya: materialы mejdunarod. konf / pod obщ. red. Yu. R. Vishnevskogo. – T. 3. – Yekaterinburg : UGTU–UGPI, 2010. – S. 135</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138.</w:t>
      </w:r>
    </w:p>
    <w:p w14:paraId="404F53D5"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rPr>
        <w:t>Istomina N.B. Zayas Yu.S. Praktikum po metodike obucheniya matematike v nachalnoy shkole. –</w:t>
      </w:r>
      <w:r w:rsidRPr="00A31EA2">
        <w:rPr>
          <w:rFonts w:ascii="Times New Roman" w:hAnsi="Times New Roman" w:cs="Times New Roman"/>
          <w:color w:val="000000" w:themeColor="text1"/>
          <w:sz w:val="28"/>
          <w:szCs w:val="28"/>
          <w:lang w:val="uz-Cyrl-UZ"/>
        </w:rPr>
        <w:t>M</w:t>
      </w:r>
      <w:r w:rsidRPr="00A31EA2">
        <w:rPr>
          <w:rFonts w:ascii="Times New Roman" w:hAnsi="Times New Roman" w:cs="Times New Roman"/>
          <w:color w:val="000000" w:themeColor="text1"/>
          <w:sz w:val="28"/>
          <w:szCs w:val="28"/>
        </w:rPr>
        <w:t xml:space="preserve">.: Smolensk «Assosiatsiya </w:t>
      </w:r>
      <w:r w:rsidRPr="00A31EA2">
        <w:rPr>
          <w:rFonts w:ascii="Times New Roman" w:hAnsi="Times New Roman" w:cs="Times New Roman"/>
          <w:color w:val="000000" w:themeColor="text1"/>
          <w:sz w:val="28"/>
          <w:szCs w:val="28"/>
          <w:lang w:val="en-US"/>
        </w:rPr>
        <w:t>XXI</w:t>
      </w:r>
      <w:r w:rsidRPr="00A31EA2">
        <w:rPr>
          <w:rFonts w:ascii="Times New Roman" w:hAnsi="Times New Roman" w:cs="Times New Roman"/>
          <w:color w:val="000000" w:themeColor="text1"/>
          <w:sz w:val="28"/>
          <w:szCs w:val="28"/>
        </w:rPr>
        <w:t xml:space="preserve"> vek» 2009.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S.</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144.</w:t>
      </w:r>
      <w:r w:rsidRPr="00A31EA2">
        <w:rPr>
          <w:rFonts w:ascii="Times New Roman" w:hAnsi="Times New Roman" w:cs="Times New Roman"/>
          <w:color w:val="000000" w:themeColor="text1"/>
          <w:sz w:val="28"/>
          <w:szCs w:val="28"/>
          <w:lang w:val="uz-Cyrl-UZ"/>
        </w:rPr>
        <w:t xml:space="preserve"> </w:t>
      </w:r>
    </w:p>
    <w:p w14:paraId="3E4FD78A"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022951">
        <w:rPr>
          <w:color w:val="000000" w:themeColor="text1"/>
          <w:sz w:val="28"/>
          <w:szCs w:val="28"/>
          <w:lang w:val="en-US"/>
        </w:rPr>
        <w:t>Kashekova I.E. Texnologiya integrasii i konvergentnosti s iskusstvom v predprofilnom i profilnom obrazovanii.</w:t>
      </w:r>
      <w:r w:rsidRPr="00A31EA2">
        <w:rPr>
          <w:color w:val="000000" w:themeColor="text1"/>
          <w:sz w:val="28"/>
          <w:szCs w:val="28"/>
          <w:lang w:val="uz-Cyrl-UZ"/>
        </w:rPr>
        <w:t xml:space="preserve"> I</w:t>
      </w:r>
      <w:r w:rsidRPr="00022951">
        <w:rPr>
          <w:color w:val="000000" w:themeColor="text1"/>
          <w:sz w:val="28"/>
          <w:szCs w:val="28"/>
          <w:lang w:val="uz-Cyrl-UZ"/>
        </w:rPr>
        <w:t xml:space="preserve">nstitut xudojestvennogo obrazovaniya rossiyskoy akademii obrazovaniya elektronnыy nauchnыy jurnal </w:t>
      </w:r>
      <w:r w:rsidRPr="00A31EA2">
        <w:rPr>
          <w:color w:val="000000" w:themeColor="text1"/>
          <w:sz w:val="28"/>
          <w:szCs w:val="28"/>
          <w:lang w:val="uz-Cyrl-UZ"/>
        </w:rPr>
        <w:t>M.: “P</w:t>
      </w:r>
      <w:r w:rsidRPr="00022951">
        <w:rPr>
          <w:color w:val="000000" w:themeColor="text1"/>
          <w:sz w:val="28"/>
          <w:szCs w:val="28"/>
          <w:lang w:val="uz-Cyrl-UZ"/>
        </w:rPr>
        <w:t>yedagogika iskusstva</w:t>
      </w:r>
      <w:r w:rsidRPr="00A31EA2">
        <w:rPr>
          <w:color w:val="000000" w:themeColor="text1"/>
          <w:sz w:val="28"/>
          <w:szCs w:val="28"/>
          <w:lang w:val="uz-Cyrl-UZ"/>
        </w:rPr>
        <w:t>”,</w:t>
      </w:r>
      <w:r w:rsidRPr="00022951">
        <w:rPr>
          <w:color w:val="000000" w:themeColor="text1"/>
          <w:sz w:val="28"/>
          <w:szCs w:val="28"/>
          <w:lang w:val="uz-Cyrl-UZ"/>
        </w:rPr>
        <w:t xml:space="preserve"> 2008</w:t>
      </w:r>
      <w:r w:rsidRPr="00A31EA2">
        <w:rPr>
          <w:color w:val="000000" w:themeColor="text1"/>
          <w:sz w:val="28"/>
          <w:szCs w:val="28"/>
          <w:lang w:val="uz-Cyrl-UZ"/>
        </w:rPr>
        <w:t xml:space="preserve">. № 1 </w:t>
      </w:r>
    </w:p>
    <w:p w14:paraId="180C95B6"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Kedrov B.M. O sinteze nauk // Vopros</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filosofii, № 3, 1973. - </w:t>
      </w:r>
      <w:r w:rsidRPr="00A31EA2">
        <w:rPr>
          <w:rFonts w:ascii="Times New Roman" w:hAnsi="Times New Roman" w:cs="Times New Roman"/>
          <w:color w:val="000000" w:themeColor="text1"/>
          <w:sz w:val="28"/>
          <w:szCs w:val="28"/>
          <w:lang w:val="uz-Cyrl-UZ"/>
        </w:rPr>
        <w:t>S</w:t>
      </w:r>
      <w:r w:rsidRPr="00022951">
        <w:rPr>
          <w:rFonts w:ascii="Times New Roman" w:hAnsi="Times New Roman" w:cs="Times New Roman"/>
          <w:color w:val="000000" w:themeColor="text1"/>
          <w:sz w:val="28"/>
          <w:szCs w:val="28"/>
          <w:lang w:val="en-US"/>
        </w:rPr>
        <w:t>. 81</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85</w:t>
      </w:r>
      <w:r w:rsidRPr="00A31EA2">
        <w:rPr>
          <w:rFonts w:ascii="Times New Roman" w:hAnsi="Times New Roman" w:cs="Times New Roman"/>
          <w:color w:val="000000" w:themeColor="text1"/>
          <w:sz w:val="28"/>
          <w:szCs w:val="28"/>
          <w:lang w:val="uz-Cyrl-UZ"/>
        </w:rPr>
        <w:t xml:space="preserve">. </w:t>
      </w:r>
    </w:p>
    <w:p w14:paraId="35D83305" w14:textId="77777777" w:rsidR="004A07F9" w:rsidRPr="004A07F9" w:rsidRDefault="004A07F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lang w:val="uz-Cyrl-UZ"/>
        </w:rPr>
      </w:pPr>
      <w:r w:rsidRPr="004A07F9">
        <w:rPr>
          <w:rFonts w:ascii="Times New Roman" w:hAnsi="Times New Roman" w:cs="Times New Roman"/>
          <w:color w:val="000000" w:themeColor="text1"/>
          <w:sz w:val="28"/>
          <w:szCs w:val="28"/>
          <w:highlight w:val="yellow"/>
          <w:lang w:val="uz-Cyrl-UZ"/>
        </w:rPr>
        <w:t xml:space="preserve">Raximov M.M. Ta’limning turli bosqichlarida uzluksiz ma’naviy tarbiya jarayonini tashkil yetish </w:t>
      </w:r>
      <w:r w:rsidR="00CE40F7">
        <w:rPr>
          <w:rFonts w:ascii="Times New Roman" w:hAnsi="Times New Roman" w:cs="Times New Roman"/>
          <w:color w:val="000000" w:themeColor="text1"/>
          <w:sz w:val="28"/>
          <w:szCs w:val="28"/>
          <w:highlight w:val="yellow"/>
          <w:lang w:val="uz-Cyrl-UZ"/>
        </w:rPr>
        <w:t>yo‘</w:t>
      </w:r>
      <w:r w:rsidRPr="004A07F9">
        <w:rPr>
          <w:rFonts w:ascii="Times New Roman" w:hAnsi="Times New Roman" w:cs="Times New Roman"/>
          <w:color w:val="000000" w:themeColor="text1"/>
          <w:sz w:val="28"/>
          <w:szCs w:val="28"/>
          <w:highlight w:val="yellow"/>
          <w:lang w:val="uz-Cyrl-UZ"/>
        </w:rPr>
        <w:t>llari // Yangi O‘zbekistonda ma’rifatli shaxs tarbiyasi: muammo va yechimlar. Respublika ilmiy-amaliy konferen</w:t>
      </w:r>
      <w:r w:rsidR="00CE40F7">
        <w:rPr>
          <w:rFonts w:ascii="Times New Roman" w:hAnsi="Times New Roman" w:cs="Times New Roman"/>
          <w:color w:val="000000" w:themeColor="text1"/>
          <w:sz w:val="28"/>
          <w:szCs w:val="28"/>
          <w:highlight w:val="yellow"/>
          <w:lang w:val="uz-Cyrl-UZ"/>
        </w:rPr>
        <w:t>s</w:t>
      </w:r>
      <w:r w:rsidRPr="004A07F9">
        <w:rPr>
          <w:rFonts w:ascii="Times New Roman" w:hAnsi="Times New Roman" w:cs="Times New Roman"/>
          <w:color w:val="000000" w:themeColor="text1"/>
          <w:sz w:val="28"/>
          <w:szCs w:val="28"/>
          <w:highlight w:val="yellow"/>
          <w:lang w:val="uz-Cyrl-UZ"/>
        </w:rPr>
        <w:t>iyasi materiallari. Toshkent, -2023. 188-192 betlar.</w:t>
      </w:r>
    </w:p>
    <w:p w14:paraId="422A20BB"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Korchagin Ye.A. Sosialnoye partnerstvo kak mexanizm upravleniya obrazovatelnыm klasterom // Innovasii v obrazovanii. </w:t>
      </w:r>
      <w:r w:rsidRPr="00A31EA2">
        <w:rPr>
          <w:rFonts w:ascii="Times New Roman" w:hAnsi="Times New Roman" w:cs="Times New Roman"/>
          <w:color w:val="000000" w:themeColor="text1"/>
          <w:sz w:val="28"/>
          <w:szCs w:val="28"/>
        </w:rPr>
        <w:t>2007. № 6.</w:t>
      </w:r>
    </w:p>
    <w:p w14:paraId="65367E92"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Kosarev R.A. Upravleniye kachestvom obucheniya kak pedagogicheskaya problema // Materialы VII Mejdunarodnoy studencheskoy nauchnoy konferensii “Studencheskiy nauchnыy forum” 2015. </w:t>
      </w:r>
    </w:p>
    <w:p w14:paraId="76A2A2AB" w14:textId="77777777" w:rsidR="004A07F9" w:rsidRPr="005031F5" w:rsidRDefault="004A07F9" w:rsidP="00CB482F">
      <w:pPr>
        <w:pStyle w:val="aa"/>
        <w:numPr>
          <w:ilvl w:val="0"/>
          <w:numId w:val="25"/>
        </w:numPr>
        <w:tabs>
          <w:tab w:val="left" w:pos="284"/>
          <w:tab w:val="left" w:pos="426"/>
          <w:tab w:val="left" w:pos="567"/>
          <w:tab w:val="left" w:pos="993"/>
          <w:tab w:val="left" w:pos="1276"/>
          <w:tab w:val="left" w:pos="1560"/>
        </w:tabs>
        <w:spacing w:line="336" w:lineRule="auto"/>
        <w:ind w:left="0" w:firstLine="36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Raximov M.M. Yoshlar tarbiyasida ma’naviy yakdillik // Toshkent amaliy fanlar universiteti. “I</w:t>
      </w:r>
      <w:r w:rsidR="00E4428B" w:rsidRPr="00022951">
        <w:rPr>
          <w:rFonts w:ascii="Times New Roman" w:hAnsi="Times New Roman" w:cs="Times New Roman"/>
          <w:color w:val="000000" w:themeColor="text1"/>
          <w:sz w:val="28"/>
          <w:szCs w:val="28"/>
          <w:lang w:val="en-US"/>
        </w:rPr>
        <w:t>lm-fan taraqqiyoti: muammolar, yechim va istiqbollar</w:t>
      </w:r>
      <w:r w:rsidRPr="00022951">
        <w:rPr>
          <w:rFonts w:ascii="Times New Roman" w:hAnsi="Times New Roman" w:cs="Times New Roman"/>
          <w:color w:val="000000" w:themeColor="text1"/>
          <w:sz w:val="28"/>
          <w:szCs w:val="28"/>
          <w:lang w:val="en-US"/>
        </w:rPr>
        <w:t xml:space="preserve">” mavzusidagi Respublika ilmiy-amaliy konferensiya. </w:t>
      </w:r>
      <w:r w:rsidRPr="00E4428B">
        <w:rPr>
          <w:rFonts w:ascii="Times New Roman" w:hAnsi="Times New Roman" w:cs="Times New Roman"/>
          <w:color w:val="000000" w:themeColor="text1"/>
          <w:sz w:val="28"/>
          <w:szCs w:val="28"/>
        </w:rPr>
        <w:t>Toshkent, -2023. 285-289-betlar.</w:t>
      </w:r>
    </w:p>
    <w:p w14:paraId="58476F15" w14:textId="77777777" w:rsidR="005031F5" w:rsidRPr="00212C65" w:rsidRDefault="005031F5" w:rsidP="00CB482F">
      <w:pPr>
        <w:pStyle w:val="aa"/>
        <w:numPr>
          <w:ilvl w:val="0"/>
          <w:numId w:val="25"/>
        </w:numPr>
        <w:tabs>
          <w:tab w:val="left" w:pos="284"/>
          <w:tab w:val="left" w:pos="426"/>
          <w:tab w:val="left" w:pos="567"/>
          <w:tab w:val="left" w:pos="993"/>
          <w:tab w:val="left" w:pos="1276"/>
          <w:tab w:val="left" w:pos="1560"/>
        </w:tabs>
        <w:spacing w:line="336" w:lineRule="auto"/>
        <w:ind w:left="0" w:firstLine="360"/>
        <w:jc w:val="both"/>
        <w:rPr>
          <w:rFonts w:ascii="Times New Roman" w:hAnsi="Times New Roman" w:cs="Times New Roman"/>
          <w:color w:val="000000" w:themeColor="text1"/>
          <w:sz w:val="28"/>
          <w:szCs w:val="28"/>
          <w:highlight w:val="yellow"/>
        </w:rPr>
      </w:pPr>
      <w:r w:rsidRPr="00022951">
        <w:rPr>
          <w:rFonts w:ascii="Times New Roman" w:hAnsi="Times New Roman" w:cs="Times New Roman"/>
          <w:color w:val="000000" w:themeColor="text1"/>
          <w:sz w:val="28"/>
          <w:szCs w:val="28"/>
          <w:highlight w:val="yellow"/>
          <w:lang w:val="en-US"/>
        </w:rPr>
        <w:t>A</w:t>
      </w:r>
      <w:r w:rsidRPr="004D6C12">
        <w:rPr>
          <w:rFonts w:ascii="Times New Roman" w:hAnsi="Times New Roman" w:cs="Times New Roman"/>
          <w:color w:val="000000" w:themeColor="text1"/>
          <w:sz w:val="28"/>
          <w:szCs w:val="28"/>
          <w:highlight w:val="yellow"/>
          <w:lang w:val="en-US"/>
        </w:rPr>
        <w:t xml:space="preserve">ynisa M. Improving the mechanisms of interaction between family institutions and educational institutions in the development of spiritual culture of adolescents at social and right risk groups // </w:t>
      </w:r>
      <w:r w:rsidRPr="00022951">
        <w:rPr>
          <w:rFonts w:ascii="Times New Roman" w:hAnsi="Times New Roman" w:cs="Times New Roman"/>
          <w:color w:val="000000" w:themeColor="text1"/>
          <w:sz w:val="28"/>
          <w:szCs w:val="28"/>
          <w:highlight w:val="yellow"/>
          <w:lang w:val="en-US"/>
        </w:rPr>
        <w:t>Vestnik</w:t>
      </w:r>
      <w:r w:rsidRPr="004D6C12">
        <w:rPr>
          <w:rFonts w:ascii="Times New Roman" w:hAnsi="Times New Roman" w:cs="Times New Roman"/>
          <w:color w:val="000000" w:themeColor="text1"/>
          <w:sz w:val="28"/>
          <w:szCs w:val="28"/>
          <w:highlight w:val="yellow"/>
          <w:lang w:val="en-US"/>
        </w:rPr>
        <w:t xml:space="preserve"> </w:t>
      </w:r>
      <w:r w:rsidRPr="00022951">
        <w:rPr>
          <w:rFonts w:ascii="Times New Roman" w:hAnsi="Times New Roman" w:cs="Times New Roman"/>
          <w:color w:val="000000" w:themeColor="text1"/>
          <w:sz w:val="28"/>
          <w:szCs w:val="28"/>
          <w:highlight w:val="yellow"/>
          <w:lang w:val="en-US"/>
        </w:rPr>
        <w:t>nauki</w:t>
      </w:r>
      <w:r w:rsidRPr="004D6C12">
        <w:rPr>
          <w:rFonts w:ascii="Times New Roman" w:hAnsi="Times New Roman" w:cs="Times New Roman"/>
          <w:color w:val="000000" w:themeColor="text1"/>
          <w:sz w:val="28"/>
          <w:szCs w:val="28"/>
          <w:highlight w:val="yellow"/>
          <w:lang w:val="en-US"/>
        </w:rPr>
        <w:t xml:space="preserve"> </w:t>
      </w:r>
      <w:r w:rsidRPr="00022951">
        <w:rPr>
          <w:rFonts w:ascii="Times New Roman" w:hAnsi="Times New Roman" w:cs="Times New Roman"/>
          <w:color w:val="000000" w:themeColor="text1"/>
          <w:sz w:val="28"/>
          <w:szCs w:val="28"/>
          <w:highlight w:val="yellow"/>
          <w:lang w:val="en-US"/>
        </w:rPr>
        <w:t>i</w:t>
      </w:r>
      <w:r w:rsidRPr="004D6C12">
        <w:rPr>
          <w:rFonts w:ascii="Times New Roman" w:hAnsi="Times New Roman" w:cs="Times New Roman"/>
          <w:color w:val="000000" w:themeColor="text1"/>
          <w:sz w:val="28"/>
          <w:szCs w:val="28"/>
          <w:highlight w:val="yellow"/>
          <w:lang w:val="en-US"/>
        </w:rPr>
        <w:t xml:space="preserve"> </w:t>
      </w:r>
      <w:r w:rsidRPr="00022951">
        <w:rPr>
          <w:rFonts w:ascii="Times New Roman" w:hAnsi="Times New Roman" w:cs="Times New Roman"/>
          <w:color w:val="000000" w:themeColor="text1"/>
          <w:sz w:val="28"/>
          <w:szCs w:val="28"/>
          <w:highlight w:val="yellow"/>
          <w:lang w:val="en-US"/>
        </w:rPr>
        <w:t>obrazovaniya</w:t>
      </w:r>
      <w:r w:rsidRPr="004D6C12">
        <w:rPr>
          <w:rFonts w:ascii="Times New Roman" w:hAnsi="Times New Roman" w:cs="Times New Roman"/>
          <w:color w:val="000000" w:themeColor="text1"/>
          <w:sz w:val="28"/>
          <w:szCs w:val="28"/>
          <w:highlight w:val="yellow"/>
          <w:lang w:val="en-US"/>
        </w:rPr>
        <w:t xml:space="preserve">, 2018. </w:t>
      </w:r>
      <w:r w:rsidRPr="00212C65">
        <w:rPr>
          <w:rFonts w:ascii="Times New Roman" w:hAnsi="Times New Roman" w:cs="Times New Roman"/>
          <w:color w:val="000000" w:themeColor="text1"/>
          <w:sz w:val="28"/>
          <w:szCs w:val="28"/>
          <w:highlight w:val="yellow"/>
        </w:rPr>
        <w:t>T. 2. № 2 (38).</w:t>
      </w:r>
    </w:p>
    <w:p w14:paraId="477D674C" w14:textId="77777777" w:rsidR="006144F9" w:rsidRPr="006144F9" w:rsidRDefault="006144F9" w:rsidP="00CB482F">
      <w:pPr>
        <w:pStyle w:val="aa"/>
        <w:numPr>
          <w:ilvl w:val="0"/>
          <w:numId w:val="25"/>
        </w:numPr>
        <w:tabs>
          <w:tab w:val="left" w:pos="284"/>
          <w:tab w:val="left" w:pos="426"/>
          <w:tab w:val="left" w:pos="567"/>
          <w:tab w:val="left" w:pos="993"/>
          <w:tab w:val="left" w:pos="1276"/>
          <w:tab w:val="left" w:pos="1560"/>
        </w:tabs>
        <w:spacing w:line="336" w:lineRule="auto"/>
        <w:ind w:left="0" w:firstLine="360"/>
        <w:jc w:val="both"/>
        <w:rPr>
          <w:rFonts w:ascii="Times New Roman" w:hAnsi="Times New Roman" w:cs="Times New Roman"/>
          <w:color w:val="000000" w:themeColor="text1"/>
          <w:sz w:val="28"/>
          <w:szCs w:val="28"/>
          <w:lang w:val="uz-Cyrl-UZ"/>
        </w:rPr>
      </w:pPr>
      <w:r>
        <w:rPr>
          <w:rFonts w:ascii="Times New Roman" w:hAnsi="Times New Roman" w:cs="Times New Roman"/>
          <w:color w:val="000000" w:themeColor="text1"/>
          <w:sz w:val="28"/>
          <w:szCs w:val="28"/>
          <w:lang w:val="uz-Cyrl-UZ"/>
        </w:rPr>
        <w:t xml:space="preserve"> </w:t>
      </w:r>
      <w:r w:rsidRPr="006144F9">
        <w:rPr>
          <w:rFonts w:ascii="Times New Roman" w:hAnsi="Times New Roman" w:cs="Times New Roman"/>
          <w:color w:val="000000" w:themeColor="text1"/>
          <w:sz w:val="28"/>
          <w:szCs w:val="28"/>
          <w:lang w:val="uz-Cyrl-UZ"/>
        </w:rPr>
        <w:t xml:space="preserve">“Yangi O‘zbekistonda yoshlarga oid davlat siyosatini amalga oshirish strategiyasi: mavjud vaziyat va rivojlantirish istiqbollari” </w:t>
      </w:r>
      <w:r w:rsidRPr="00D21C18">
        <w:rPr>
          <w:rFonts w:ascii="Times New Roman" w:hAnsi="Times New Roman" w:cs="Times New Roman"/>
          <w:color w:val="000000" w:themeColor="text1"/>
          <w:sz w:val="28"/>
          <w:szCs w:val="28"/>
          <w:lang w:val="uz-Cyrl-UZ"/>
        </w:rPr>
        <w:t>mavzusidagi</w:t>
      </w:r>
      <w:r w:rsidRPr="006144F9">
        <w:rPr>
          <w:rFonts w:ascii="Times New Roman" w:hAnsi="Times New Roman" w:cs="Times New Roman"/>
          <w:color w:val="000000" w:themeColor="text1"/>
          <w:sz w:val="28"/>
          <w:szCs w:val="28"/>
          <w:lang w:val="uz-Cyrl-UZ"/>
        </w:rPr>
        <w:t xml:space="preserve">  Respublika ilmiy-amaliy konferensiya ma’ruzalar to‘plami / Tuzuvchilar jamoasi. – T.: 2023, – 442 b.</w:t>
      </w:r>
    </w:p>
    <w:p w14:paraId="30F0B350"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Kotova T. A. Usloviya povыsheniya kachestva obucheniya v shkole // Molodoy uchenыy. - 2017. № 15.2. - S. 95-97.</w:t>
      </w:r>
    </w:p>
    <w:p w14:paraId="1D1BE2B3" w14:textId="77777777" w:rsidR="00E4428B" w:rsidRPr="00212C65" w:rsidRDefault="00E4428B"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022951">
        <w:rPr>
          <w:rFonts w:eastAsia="Arial"/>
          <w:color w:val="000000" w:themeColor="text1"/>
          <w:sz w:val="28"/>
          <w:szCs w:val="28"/>
          <w:lang w:val="en-US"/>
        </w:rPr>
        <w:t>Raximov M.M. Milliy ta’lim-tarbiya tizimida zamonaviy boshqaruvni modernizatsiyalash // Journal of Yedu</w:t>
      </w:r>
      <w:r w:rsidRPr="00E4428B">
        <w:rPr>
          <w:rFonts w:eastAsia="Arial"/>
          <w:color w:val="000000" w:themeColor="text1"/>
          <w:sz w:val="28"/>
          <w:szCs w:val="28"/>
          <w:lang w:val="en-US"/>
        </w:rPr>
        <w:t>c</w:t>
      </w:r>
      <w:r w:rsidRPr="00022951">
        <w:rPr>
          <w:rFonts w:eastAsia="Arial"/>
          <w:color w:val="000000" w:themeColor="text1"/>
          <w:sz w:val="28"/>
          <w:szCs w:val="28"/>
          <w:lang w:val="en-US"/>
        </w:rPr>
        <w:t xml:space="preserve">ation and Research RMASAV. </w:t>
      </w:r>
      <w:r w:rsidRPr="00E4428B">
        <w:rPr>
          <w:rFonts w:eastAsia="Arial"/>
          <w:color w:val="000000" w:themeColor="text1"/>
          <w:sz w:val="28"/>
          <w:szCs w:val="28"/>
          <w:lang w:val="en-US"/>
        </w:rPr>
        <w:t>C</w:t>
      </w:r>
      <w:r w:rsidRPr="00E4428B">
        <w:rPr>
          <w:rFonts w:eastAsia="Arial"/>
          <w:color w:val="000000" w:themeColor="text1"/>
          <w:sz w:val="28"/>
          <w:szCs w:val="28"/>
        </w:rPr>
        <w:t>OM Journal of integrated yedu</w:t>
      </w:r>
      <w:r w:rsidRPr="00E4428B">
        <w:rPr>
          <w:rFonts w:eastAsia="Arial"/>
          <w:color w:val="000000" w:themeColor="text1"/>
          <w:sz w:val="28"/>
          <w:szCs w:val="28"/>
          <w:lang w:val="en-US"/>
        </w:rPr>
        <w:t>c</w:t>
      </w:r>
      <w:r w:rsidRPr="00E4428B">
        <w:rPr>
          <w:rFonts w:eastAsia="Arial"/>
          <w:color w:val="000000" w:themeColor="text1"/>
          <w:sz w:val="28"/>
          <w:szCs w:val="28"/>
        </w:rPr>
        <w:t>ation and research. -2022. P. 604-610</w:t>
      </w:r>
    </w:p>
    <w:p w14:paraId="51D4B050" w14:textId="77777777" w:rsidR="00212C65" w:rsidRPr="00212C65" w:rsidRDefault="00212C65"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highlight w:val="yellow"/>
          <w:lang w:val="uz-Cyrl-UZ"/>
        </w:rPr>
      </w:pPr>
      <w:r w:rsidRPr="00212C65">
        <w:rPr>
          <w:color w:val="000000" w:themeColor="text1"/>
          <w:sz w:val="28"/>
          <w:szCs w:val="28"/>
          <w:highlight w:val="yellow"/>
          <w:lang w:val="uz-Cyrl-UZ"/>
        </w:rPr>
        <w:t>M Aynisa Improvement of the pedagogical mechanisms of the family and educational institutions in the development of the spiritual culture of adolescents of social and legal risk groups</w:t>
      </w:r>
      <w:r w:rsidRPr="00212C65">
        <w:rPr>
          <w:color w:val="000000" w:themeColor="text1"/>
          <w:sz w:val="28"/>
          <w:szCs w:val="28"/>
          <w:highlight w:val="yellow"/>
          <w:lang w:val="en-US"/>
        </w:rPr>
        <w:t xml:space="preserve"> </w:t>
      </w:r>
      <w:r w:rsidRPr="00212C65">
        <w:rPr>
          <w:color w:val="000000" w:themeColor="text1"/>
          <w:sz w:val="28"/>
          <w:szCs w:val="28"/>
          <w:highlight w:val="yellow"/>
          <w:lang w:val="uz-Cyrl-UZ"/>
        </w:rPr>
        <w:t>- Problemы pedagogiki, 2018</w:t>
      </w:r>
    </w:p>
    <w:p w14:paraId="677CCB3F"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022951">
        <w:rPr>
          <w:color w:val="000000" w:themeColor="text1"/>
          <w:sz w:val="28"/>
          <w:szCs w:val="28"/>
          <w:lang w:val="uz-Cyrl-UZ"/>
        </w:rPr>
        <w:t xml:space="preserve">Krivыx S.V. Klasternыy podxod v prfessionalnom obrazovanii / S.V.Krivыx // akademiya professionalnogo obrazovaniya. -2014. -№ 3-4. </w:t>
      </w:r>
      <w:r w:rsidRPr="00A31EA2">
        <w:rPr>
          <w:color w:val="000000" w:themeColor="text1"/>
          <w:sz w:val="28"/>
          <w:szCs w:val="28"/>
          <w:lang w:val="uz-Cyrl-UZ"/>
        </w:rPr>
        <w:t xml:space="preserve">- </w:t>
      </w:r>
      <w:r w:rsidRPr="00022951">
        <w:rPr>
          <w:color w:val="000000" w:themeColor="text1"/>
          <w:sz w:val="28"/>
          <w:szCs w:val="28"/>
          <w:lang w:val="uz-Cyrl-UZ"/>
        </w:rPr>
        <w:t>S. 7-13</w:t>
      </w:r>
      <w:r w:rsidRPr="00A31EA2">
        <w:rPr>
          <w:color w:val="000000" w:themeColor="text1"/>
          <w:sz w:val="28"/>
          <w:szCs w:val="28"/>
          <w:lang w:val="uz-Cyrl-UZ"/>
        </w:rPr>
        <w:t>.</w:t>
      </w:r>
    </w:p>
    <w:p w14:paraId="398E1617" w14:textId="77777777" w:rsidR="00155469" w:rsidRPr="00022951"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Lektorskiy V.A. Chelovek i kultura. Ibrann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ye stati // monografiya . SPb. 2018. –S. 640.</w:t>
      </w:r>
    </w:p>
    <w:p w14:paraId="1AF240E8" w14:textId="77777777" w:rsidR="00155469" w:rsidRPr="00022951" w:rsidRDefault="00155469" w:rsidP="00CB482F">
      <w:pPr>
        <w:pStyle w:val="af"/>
        <w:widowControl w:val="0"/>
        <w:numPr>
          <w:ilvl w:val="0"/>
          <w:numId w:val="25"/>
        </w:numPr>
        <w:tabs>
          <w:tab w:val="left" w:pos="1419"/>
          <w:tab w:val="left" w:pos="3724"/>
          <w:tab w:val="left" w:pos="4734"/>
          <w:tab w:val="left" w:pos="6651"/>
        </w:tabs>
        <w:spacing w:line="336" w:lineRule="auto"/>
        <w:ind w:left="284" w:right="-66" w:firstLine="720"/>
        <w:jc w:val="both"/>
        <w:rPr>
          <w:color w:val="000000" w:themeColor="text1"/>
          <w:sz w:val="28"/>
          <w:szCs w:val="28"/>
          <w:lang w:val="en-US"/>
        </w:rPr>
      </w:pPr>
      <w:r w:rsidRPr="00022951">
        <w:rPr>
          <w:color w:val="000000" w:themeColor="text1"/>
          <w:sz w:val="28"/>
          <w:szCs w:val="28"/>
          <w:lang w:val="en-US"/>
        </w:rPr>
        <w:t>M</w:t>
      </w:r>
      <w:r w:rsidRPr="00022951">
        <w:rPr>
          <w:color w:val="000000" w:themeColor="text1"/>
          <w:spacing w:val="-1"/>
          <w:sz w:val="28"/>
          <w:szCs w:val="28"/>
          <w:lang w:val="en-US"/>
        </w:rPr>
        <w:t>u</w:t>
      </w:r>
      <w:r w:rsidRPr="00022951">
        <w:rPr>
          <w:color w:val="000000" w:themeColor="text1"/>
          <w:sz w:val="28"/>
          <w:szCs w:val="28"/>
          <w:lang w:val="en-US"/>
        </w:rPr>
        <w:t>s</w:t>
      </w:r>
      <w:r w:rsidRPr="00022951">
        <w:rPr>
          <w:color w:val="000000" w:themeColor="text1"/>
          <w:spacing w:val="-2"/>
          <w:sz w:val="28"/>
          <w:szCs w:val="28"/>
          <w:lang w:val="en-US"/>
        </w:rPr>
        <w:t>u</w:t>
      </w:r>
      <w:r w:rsidRPr="00022951">
        <w:rPr>
          <w:color w:val="000000" w:themeColor="text1"/>
          <w:sz w:val="28"/>
          <w:szCs w:val="28"/>
          <w:lang w:val="en-US"/>
        </w:rPr>
        <w:t>rman</w:t>
      </w:r>
      <w:r w:rsidRPr="00022951">
        <w:rPr>
          <w:color w:val="000000" w:themeColor="text1"/>
          <w:spacing w:val="1"/>
          <w:sz w:val="28"/>
          <w:szCs w:val="28"/>
          <w:lang w:val="en-US"/>
        </w:rPr>
        <w:t>o</w:t>
      </w:r>
      <w:r w:rsidRPr="00022951">
        <w:rPr>
          <w:color w:val="000000" w:themeColor="text1"/>
          <w:sz w:val="28"/>
          <w:szCs w:val="28"/>
          <w:lang w:val="en-US"/>
        </w:rPr>
        <w:t xml:space="preserve">va </w:t>
      </w:r>
      <w:r w:rsidRPr="00022951">
        <w:rPr>
          <w:color w:val="000000" w:themeColor="text1"/>
          <w:spacing w:val="-1"/>
          <w:sz w:val="28"/>
          <w:szCs w:val="28"/>
          <w:lang w:val="en-US"/>
        </w:rPr>
        <w:t>A</w:t>
      </w:r>
      <w:r w:rsidRPr="00022951">
        <w:rPr>
          <w:color w:val="000000" w:themeColor="text1"/>
          <w:spacing w:val="2"/>
          <w:sz w:val="28"/>
          <w:szCs w:val="28"/>
          <w:lang w:val="en-US"/>
        </w:rPr>
        <w:t>.</w:t>
      </w:r>
      <w:r w:rsidRPr="00022951">
        <w:rPr>
          <w:color w:val="000000" w:themeColor="text1"/>
          <w:sz w:val="28"/>
          <w:szCs w:val="28"/>
          <w:lang w:val="en-US"/>
        </w:rPr>
        <w:t>, Pedag</w:t>
      </w:r>
      <w:r w:rsidRPr="00022951">
        <w:rPr>
          <w:color w:val="000000" w:themeColor="text1"/>
          <w:spacing w:val="-1"/>
          <w:sz w:val="28"/>
          <w:szCs w:val="28"/>
          <w:lang w:val="en-US"/>
        </w:rPr>
        <w:t>o</w:t>
      </w:r>
      <w:r w:rsidRPr="00022951">
        <w:rPr>
          <w:color w:val="000000" w:themeColor="text1"/>
          <w:sz w:val="28"/>
          <w:szCs w:val="28"/>
          <w:lang w:val="en-US"/>
        </w:rPr>
        <w:t>g</w:t>
      </w:r>
      <w:r w:rsidRPr="00022951">
        <w:rPr>
          <w:color w:val="000000" w:themeColor="text1"/>
          <w:spacing w:val="1"/>
          <w:sz w:val="28"/>
          <w:szCs w:val="28"/>
          <w:lang w:val="en-US"/>
        </w:rPr>
        <w:t>i</w:t>
      </w:r>
      <w:r w:rsidRPr="00022951">
        <w:rPr>
          <w:color w:val="000000" w:themeColor="text1"/>
          <w:sz w:val="28"/>
          <w:szCs w:val="28"/>
          <w:lang w:val="en-US"/>
        </w:rPr>
        <w:t>k texno</w:t>
      </w:r>
      <w:r w:rsidRPr="00022951">
        <w:rPr>
          <w:color w:val="000000" w:themeColor="text1"/>
          <w:spacing w:val="-1"/>
          <w:sz w:val="28"/>
          <w:szCs w:val="28"/>
          <w:lang w:val="en-US"/>
        </w:rPr>
        <w:t>l</w:t>
      </w:r>
      <w:r w:rsidRPr="00022951">
        <w:rPr>
          <w:color w:val="000000" w:themeColor="text1"/>
          <w:sz w:val="28"/>
          <w:szCs w:val="28"/>
          <w:lang w:val="en-US"/>
        </w:rPr>
        <w:t>o</w:t>
      </w:r>
      <w:r w:rsidRPr="00022951">
        <w:rPr>
          <w:color w:val="000000" w:themeColor="text1"/>
          <w:spacing w:val="-1"/>
          <w:sz w:val="28"/>
          <w:szCs w:val="28"/>
          <w:lang w:val="en-US"/>
        </w:rPr>
        <w:t>g</w:t>
      </w:r>
      <w:r w:rsidRPr="00022951">
        <w:rPr>
          <w:color w:val="000000" w:themeColor="text1"/>
          <w:sz w:val="28"/>
          <w:szCs w:val="28"/>
          <w:lang w:val="en-US"/>
        </w:rPr>
        <w:t>iyal</w:t>
      </w:r>
      <w:r w:rsidRPr="00022951">
        <w:rPr>
          <w:color w:val="000000" w:themeColor="text1"/>
          <w:spacing w:val="-2"/>
          <w:sz w:val="28"/>
          <w:szCs w:val="28"/>
          <w:lang w:val="en-US"/>
        </w:rPr>
        <w:t>a</w:t>
      </w:r>
      <w:r w:rsidRPr="00022951">
        <w:rPr>
          <w:color w:val="000000" w:themeColor="text1"/>
          <w:sz w:val="28"/>
          <w:szCs w:val="28"/>
          <w:lang w:val="en-US"/>
        </w:rPr>
        <w:t>r-ta’lim samara</w:t>
      </w:r>
      <w:r w:rsidRPr="00022951">
        <w:rPr>
          <w:color w:val="000000" w:themeColor="text1"/>
          <w:spacing w:val="-1"/>
          <w:sz w:val="28"/>
          <w:szCs w:val="28"/>
          <w:lang w:val="en-US"/>
        </w:rPr>
        <w:t>d</w:t>
      </w:r>
      <w:r w:rsidRPr="00022951">
        <w:rPr>
          <w:color w:val="000000" w:themeColor="text1"/>
          <w:sz w:val="28"/>
          <w:szCs w:val="28"/>
          <w:lang w:val="en-US"/>
        </w:rPr>
        <w:t>orli</w:t>
      </w:r>
      <w:r w:rsidRPr="00022951">
        <w:rPr>
          <w:color w:val="000000" w:themeColor="text1"/>
          <w:spacing w:val="-1"/>
          <w:sz w:val="28"/>
          <w:szCs w:val="28"/>
          <w:lang w:val="en-US"/>
        </w:rPr>
        <w:t>g</w:t>
      </w:r>
      <w:r w:rsidRPr="00022951">
        <w:rPr>
          <w:color w:val="000000" w:themeColor="text1"/>
          <w:sz w:val="28"/>
          <w:szCs w:val="28"/>
          <w:lang w:val="en-US"/>
        </w:rPr>
        <w:t>i omili:</w:t>
      </w:r>
      <w:r w:rsidRPr="00022951">
        <w:rPr>
          <w:color w:val="000000" w:themeColor="text1"/>
          <w:spacing w:val="1"/>
          <w:sz w:val="28"/>
          <w:szCs w:val="28"/>
          <w:lang w:val="en-US"/>
        </w:rPr>
        <w:t xml:space="preserve"> </w:t>
      </w:r>
      <w:r w:rsidRPr="00022951">
        <w:rPr>
          <w:color w:val="000000" w:themeColor="text1"/>
          <w:spacing w:val="-1"/>
          <w:sz w:val="28"/>
          <w:szCs w:val="28"/>
          <w:lang w:val="en-US"/>
        </w:rPr>
        <w:t>m</w:t>
      </w:r>
      <w:r w:rsidRPr="00022951">
        <w:rPr>
          <w:color w:val="000000" w:themeColor="text1"/>
          <w:sz w:val="28"/>
          <w:szCs w:val="28"/>
          <w:lang w:val="en-US"/>
        </w:rPr>
        <w:t>o</w:t>
      </w:r>
      <w:r w:rsidRPr="00022951">
        <w:rPr>
          <w:color w:val="000000" w:themeColor="text1"/>
          <w:spacing w:val="-1"/>
          <w:sz w:val="28"/>
          <w:szCs w:val="28"/>
          <w:lang w:val="en-US"/>
        </w:rPr>
        <w:t>n</w:t>
      </w:r>
      <w:r w:rsidRPr="00022951">
        <w:rPr>
          <w:color w:val="000000" w:themeColor="text1"/>
          <w:sz w:val="28"/>
          <w:szCs w:val="28"/>
          <w:lang w:val="en-US"/>
        </w:rPr>
        <w:t>ografiya.,</w:t>
      </w:r>
      <w:r w:rsidRPr="00022951">
        <w:rPr>
          <w:color w:val="000000" w:themeColor="text1"/>
          <w:spacing w:val="2"/>
          <w:sz w:val="28"/>
          <w:szCs w:val="28"/>
          <w:lang w:val="en-US"/>
        </w:rPr>
        <w:t xml:space="preserve"> </w:t>
      </w:r>
      <w:r w:rsidRPr="00022951">
        <w:rPr>
          <w:color w:val="000000" w:themeColor="text1"/>
          <w:sz w:val="28"/>
          <w:szCs w:val="28"/>
          <w:lang w:val="en-US"/>
        </w:rPr>
        <w:t>T:</w:t>
      </w:r>
      <w:r w:rsidRPr="00022951">
        <w:rPr>
          <w:color w:val="000000" w:themeColor="text1"/>
          <w:spacing w:val="-2"/>
          <w:sz w:val="28"/>
          <w:szCs w:val="28"/>
          <w:lang w:val="en-US"/>
        </w:rPr>
        <w:t xml:space="preserve"> “</w:t>
      </w:r>
      <w:r w:rsidRPr="00022951">
        <w:rPr>
          <w:color w:val="000000" w:themeColor="text1"/>
          <w:spacing w:val="-1"/>
          <w:sz w:val="28"/>
          <w:szCs w:val="28"/>
          <w:lang w:val="en-US"/>
        </w:rPr>
        <w:t>Yo</w:t>
      </w:r>
      <w:r w:rsidRPr="00022951">
        <w:rPr>
          <w:color w:val="000000" w:themeColor="text1"/>
          <w:sz w:val="28"/>
          <w:szCs w:val="28"/>
          <w:lang w:val="en-US"/>
        </w:rPr>
        <w:t xml:space="preserve">shlar nashriyot </w:t>
      </w:r>
      <w:r w:rsidRPr="00022951">
        <w:rPr>
          <w:color w:val="000000" w:themeColor="text1"/>
          <w:spacing w:val="-3"/>
          <w:sz w:val="28"/>
          <w:szCs w:val="28"/>
          <w:lang w:val="en-US"/>
        </w:rPr>
        <w:t>u</w:t>
      </w:r>
      <w:r w:rsidRPr="00022951">
        <w:rPr>
          <w:color w:val="000000" w:themeColor="text1"/>
          <w:sz w:val="28"/>
          <w:szCs w:val="28"/>
          <w:lang w:val="en-US"/>
        </w:rPr>
        <w:t>y</w:t>
      </w:r>
      <w:r w:rsidRPr="00022951">
        <w:rPr>
          <w:color w:val="000000" w:themeColor="text1"/>
          <w:spacing w:val="3"/>
          <w:sz w:val="28"/>
          <w:szCs w:val="28"/>
          <w:lang w:val="en-US"/>
        </w:rPr>
        <w:t>i</w:t>
      </w:r>
      <w:r w:rsidRPr="00022951">
        <w:rPr>
          <w:color w:val="000000" w:themeColor="text1"/>
          <w:sz w:val="28"/>
          <w:szCs w:val="28"/>
          <w:lang w:val="en-US"/>
        </w:rPr>
        <w:t>”. 20</w:t>
      </w:r>
      <w:r w:rsidRPr="00022951">
        <w:rPr>
          <w:color w:val="000000" w:themeColor="text1"/>
          <w:spacing w:val="-1"/>
          <w:sz w:val="28"/>
          <w:szCs w:val="28"/>
          <w:lang w:val="en-US"/>
        </w:rPr>
        <w:t>2</w:t>
      </w:r>
      <w:r w:rsidRPr="00022951">
        <w:rPr>
          <w:color w:val="000000" w:themeColor="text1"/>
          <w:sz w:val="28"/>
          <w:szCs w:val="28"/>
          <w:lang w:val="en-US"/>
        </w:rPr>
        <w:t>0</w:t>
      </w:r>
      <w:r w:rsidRPr="00022951">
        <w:rPr>
          <w:color w:val="000000" w:themeColor="text1"/>
          <w:spacing w:val="1"/>
          <w:sz w:val="28"/>
          <w:szCs w:val="28"/>
          <w:lang w:val="en-US"/>
        </w:rPr>
        <w:t>.</w:t>
      </w:r>
      <w:r w:rsidRPr="00022951">
        <w:rPr>
          <w:color w:val="000000" w:themeColor="text1"/>
          <w:sz w:val="28"/>
          <w:szCs w:val="28"/>
          <w:lang w:val="en-US"/>
        </w:rPr>
        <w:t xml:space="preserve"> </w:t>
      </w:r>
      <w:r w:rsidRPr="00022951">
        <w:rPr>
          <w:color w:val="000000" w:themeColor="text1"/>
          <w:spacing w:val="-2"/>
          <w:sz w:val="28"/>
          <w:szCs w:val="28"/>
          <w:lang w:val="en-US"/>
        </w:rPr>
        <w:t>-</w:t>
      </w:r>
      <w:r w:rsidRPr="00022951">
        <w:rPr>
          <w:color w:val="000000" w:themeColor="text1"/>
          <w:spacing w:val="1"/>
          <w:sz w:val="28"/>
          <w:szCs w:val="28"/>
          <w:lang w:val="en-US"/>
        </w:rPr>
        <w:t>1</w:t>
      </w:r>
      <w:r w:rsidRPr="00022951">
        <w:rPr>
          <w:color w:val="000000" w:themeColor="text1"/>
          <w:sz w:val="28"/>
          <w:szCs w:val="28"/>
          <w:lang w:val="en-US"/>
        </w:rPr>
        <w:t>84</w:t>
      </w:r>
      <w:r w:rsidRPr="00022951">
        <w:rPr>
          <w:color w:val="000000" w:themeColor="text1"/>
          <w:spacing w:val="1"/>
          <w:sz w:val="28"/>
          <w:szCs w:val="28"/>
          <w:lang w:val="en-US"/>
        </w:rPr>
        <w:t xml:space="preserve"> </w:t>
      </w:r>
      <w:r w:rsidRPr="00022951">
        <w:rPr>
          <w:color w:val="000000" w:themeColor="text1"/>
          <w:sz w:val="28"/>
          <w:szCs w:val="28"/>
          <w:lang w:val="en-US"/>
        </w:rPr>
        <w:t>b.</w:t>
      </w:r>
    </w:p>
    <w:p w14:paraId="5AB0C1DF" w14:textId="77777777" w:rsidR="00155469" w:rsidRPr="00A31EA2" w:rsidRDefault="00155469" w:rsidP="00CB482F">
      <w:pPr>
        <w:pStyle w:val="af"/>
        <w:widowControl w:val="0"/>
        <w:numPr>
          <w:ilvl w:val="0"/>
          <w:numId w:val="25"/>
        </w:numPr>
        <w:tabs>
          <w:tab w:val="left" w:pos="1419"/>
          <w:tab w:val="left" w:pos="3503"/>
          <w:tab w:val="left" w:pos="3724"/>
          <w:tab w:val="left" w:pos="4285"/>
          <w:tab w:val="left" w:pos="4734"/>
          <w:tab w:val="left" w:pos="5767"/>
          <w:tab w:val="left" w:pos="6595"/>
          <w:tab w:val="left" w:pos="6651"/>
          <w:tab w:val="left" w:pos="8509"/>
        </w:tabs>
        <w:spacing w:line="336" w:lineRule="auto"/>
        <w:ind w:left="284" w:right="-66" w:firstLine="720"/>
        <w:jc w:val="both"/>
        <w:rPr>
          <w:color w:val="000000" w:themeColor="text1"/>
          <w:sz w:val="28"/>
          <w:szCs w:val="28"/>
          <w:lang w:val="uz-Cyrl-UZ"/>
        </w:rPr>
      </w:pPr>
      <w:r w:rsidRPr="00A31EA2">
        <w:rPr>
          <w:color w:val="000000" w:themeColor="text1"/>
          <w:sz w:val="28"/>
          <w:szCs w:val="28"/>
          <w:lang w:val="uz-Cyrl-UZ"/>
        </w:rPr>
        <w:t>M</w:t>
      </w:r>
      <w:r w:rsidRPr="00A31EA2">
        <w:rPr>
          <w:color w:val="000000" w:themeColor="text1"/>
          <w:spacing w:val="-2"/>
          <w:sz w:val="28"/>
          <w:szCs w:val="28"/>
          <w:lang w:val="uz-Cyrl-UZ"/>
        </w:rPr>
        <w:t>u</w:t>
      </w:r>
      <w:r w:rsidRPr="00A31EA2">
        <w:rPr>
          <w:color w:val="000000" w:themeColor="text1"/>
          <w:spacing w:val="1"/>
          <w:sz w:val="28"/>
          <w:szCs w:val="28"/>
          <w:lang w:val="uz-Cyrl-UZ"/>
        </w:rPr>
        <w:t>s</w:t>
      </w:r>
      <w:r w:rsidRPr="00A31EA2">
        <w:rPr>
          <w:color w:val="000000" w:themeColor="text1"/>
          <w:spacing w:val="-2"/>
          <w:sz w:val="28"/>
          <w:szCs w:val="28"/>
          <w:lang w:val="uz-Cyrl-UZ"/>
        </w:rPr>
        <w:t>u</w:t>
      </w:r>
      <w:r w:rsidRPr="00A31EA2">
        <w:rPr>
          <w:color w:val="000000" w:themeColor="text1"/>
          <w:sz w:val="28"/>
          <w:szCs w:val="28"/>
          <w:lang w:val="uz-Cyrl-UZ"/>
        </w:rPr>
        <w:t>rman</w:t>
      </w:r>
      <w:r w:rsidRPr="00A31EA2">
        <w:rPr>
          <w:color w:val="000000" w:themeColor="text1"/>
          <w:spacing w:val="1"/>
          <w:sz w:val="28"/>
          <w:szCs w:val="28"/>
          <w:lang w:val="uz-Cyrl-UZ"/>
        </w:rPr>
        <w:t>ova</w:t>
      </w:r>
      <w:r w:rsidRPr="00A31EA2">
        <w:rPr>
          <w:color w:val="000000" w:themeColor="text1"/>
          <w:sz w:val="28"/>
          <w:szCs w:val="28"/>
          <w:lang w:val="uz-Cyrl-UZ"/>
        </w:rPr>
        <w:t xml:space="preserve"> </w:t>
      </w:r>
      <w:r w:rsidRPr="00A31EA2">
        <w:rPr>
          <w:color w:val="000000" w:themeColor="text1"/>
          <w:spacing w:val="-1"/>
          <w:sz w:val="28"/>
          <w:szCs w:val="28"/>
          <w:lang w:val="uz-Cyrl-UZ"/>
        </w:rPr>
        <w:t>O</w:t>
      </w:r>
      <w:r w:rsidRPr="00A31EA2">
        <w:rPr>
          <w:color w:val="000000" w:themeColor="text1"/>
          <w:sz w:val="28"/>
          <w:szCs w:val="28"/>
          <w:lang w:val="uz-Cyrl-UZ"/>
        </w:rPr>
        <w:t>., Aripova M., Ta</w:t>
      </w:r>
      <w:r w:rsidRPr="00A31EA2">
        <w:rPr>
          <w:color w:val="000000" w:themeColor="text1"/>
          <w:spacing w:val="-1"/>
          <w:sz w:val="28"/>
          <w:szCs w:val="28"/>
          <w:lang w:val="uz-Cyrl-UZ"/>
        </w:rPr>
        <w:t>’</w:t>
      </w:r>
      <w:r w:rsidRPr="00A31EA2">
        <w:rPr>
          <w:color w:val="000000" w:themeColor="text1"/>
          <w:sz w:val="28"/>
          <w:szCs w:val="28"/>
          <w:lang w:val="uz-Cyrl-UZ"/>
        </w:rPr>
        <w:t>limning shax</w:t>
      </w:r>
      <w:r w:rsidRPr="00A31EA2">
        <w:rPr>
          <w:color w:val="000000" w:themeColor="text1"/>
          <w:spacing w:val="-1"/>
          <w:sz w:val="28"/>
          <w:szCs w:val="28"/>
          <w:lang w:val="uz-Cyrl-UZ"/>
        </w:rPr>
        <w:t>s</w:t>
      </w:r>
      <w:r w:rsidRPr="00A31EA2">
        <w:rPr>
          <w:color w:val="000000" w:themeColor="text1"/>
          <w:spacing w:val="-2"/>
          <w:sz w:val="28"/>
          <w:szCs w:val="28"/>
          <w:lang w:val="uz-Cyrl-UZ"/>
        </w:rPr>
        <w:t>g</w:t>
      </w:r>
      <w:r w:rsidRPr="00A31EA2">
        <w:rPr>
          <w:color w:val="000000" w:themeColor="text1"/>
          <w:sz w:val="28"/>
          <w:szCs w:val="28"/>
          <w:lang w:val="uz-Cyrl-UZ"/>
        </w:rPr>
        <w:t>a yo‘naltirilgan,</w:t>
      </w:r>
      <w:r w:rsidRPr="00A31EA2">
        <w:rPr>
          <w:color w:val="000000" w:themeColor="text1"/>
          <w:spacing w:val="97"/>
          <w:sz w:val="28"/>
          <w:szCs w:val="28"/>
          <w:lang w:val="uz-Cyrl-UZ"/>
        </w:rPr>
        <w:t xml:space="preserve"> </w:t>
      </w:r>
      <w:r w:rsidRPr="00A31EA2">
        <w:rPr>
          <w:color w:val="000000" w:themeColor="text1"/>
          <w:sz w:val="28"/>
          <w:szCs w:val="28"/>
          <w:lang w:val="uz-Cyrl-UZ"/>
        </w:rPr>
        <w:t>ri</w:t>
      </w:r>
      <w:r w:rsidRPr="00A31EA2">
        <w:rPr>
          <w:color w:val="000000" w:themeColor="text1"/>
          <w:spacing w:val="-1"/>
          <w:sz w:val="28"/>
          <w:szCs w:val="28"/>
          <w:lang w:val="uz-Cyrl-UZ"/>
        </w:rPr>
        <w:t>v</w:t>
      </w:r>
      <w:r w:rsidRPr="00A31EA2">
        <w:rPr>
          <w:color w:val="000000" w:themeColor="text1"/>
          <w:sz w:val="28"/>
          <w:szCs w:val="28"/>
          <w:lang w:val="uz-Cyrl-UZ"/>
        </w:rPr>
        <w:t>ojl</w:t>
      </w:r>
      <w:r w:rsidRPr="00A31EA2">
        <w:rPr>
          <w:color w:val="000000" w:themeColor="text1"/>
          <w:spacing w:val="-1"/>
          <w:sz w:val="28"/>
          <w:szCs w:val="28"/>
          <w:lang w:val="uz-Cyrl-UZ"/>
        </w:rPr>
        <w:t>a</w:t>
      </w:r>
      <w:r w:rsidRPr="00A31EA2">
        <w:rPr>
          <w:color w:val="000000" w:themeColor="text1"/>
          <w:sz w:val="28"/>
          <w:szCs w:val="28"/>
          <w:lang w:val="uz-Cyrl-UZ"/>
        </w:rPr>
        <w:t>nt</w:t>
      </w:r>
      <w:r w:rsidRPr="00A31EA2">
        <w:rPr>
          <w:color w:val="000000" w:themeColor="text1"/>
          <w:spacing w:val="-1"/>
          <w:sz w:val="28"/>
          <w:szCs w:val="28"/>
          <w:lang w:val="uz-Cyrl-UZ"/>
        </w:rPr>
        <w:t>i</w:t>
      </w:r>
      <w:r w:rsidRPr="00A31EA2">
        <w:rPr>
          <w:color w:val="000000" w:themeColor="text1"/>
          <w:spacing w:val="1"/>
          <w:sz w:val="28"/>
          <w:szCs w:val="28"/>
          <w:lang w:val="uz-Cyrl-UZ"/>
        </w:rPr>
        <w:t>r</w:t>
      </w:r>
      <w:r w:rsidRPr="00A31EA2">
        <w:rPr>
          <w:color w:val="000000" w:themeColor="text1"/>
          <w:spacing w:val="-2"/>
          <w:sz w:val="28"/>
          <w:szCs w:val="28"/>
          <w:lang w:val="uz-Cyrl-UZ"/>
        </w:rPr>
        <w:t>u</w:t>
      </w:r>
      <w:r w:rsidRPr="00A31EA2">
        <w:rPr>
          <w:color w:val="000000" w:themeColor="text1"/>
          <w:sz w:val="28"/>
          <w:szCs w:val="28"/>
          <w:lang w:val="uz-Cyrl-UZ"/>
        </w:rPr>
        <w:t>vchi</w:t>
      </w:r>
      <w:r w:rsidRPr="00A31EA2">
        <w:rPr>
          <w:color w:val="000000" w:themeColor="text1"/>
          <w:spacing w:val="99"/>
          <w:sz w:val="28"/>
          <w:szCs w:val="28"/>
          <w:lang w:val="uz-Cyrl-UZ"/>
        </w:rPr>
        <w:t xml:space="preserve"> </w:t>
      </w:r>
      <w:r w:rsidRPr="00A31EA2">
        <w:rPr>
          <w:color w:val="000000" w:themeColor="text1"/>
          <w:sz w:val="28"/>
          <w:szCs w:val="28"/>
          <w:lang w:val="uz-Cyrl-UZ"/>
        </w:rPr>
        <w:t>va</w:t>
      </w:r>
      <w:r w:rsidRPr="00A31EA2">
        <w:rPr>
          <w:color w:val="000000" w:themeColor="text1"/>
          <w:spacing w:val="97"/>
          <w:sz w:val="28"/>
          <w:szCs w:val="28"/>
          <w:lang w:val="uz-Cyrl-UZ"/>
        </w:rPr>
        <w:t xml:space="preserve"> </w:t>
      </w:r>
      <w:r w:rsidRPr="00A31EA2">
        <w:rPr>
          <w:color w:val="000000" w:themeColor="text1"/>
          <w:sz w:val="28"/>
          <w:szCs w:val="28"/>
          <w:lang w:val="uz-Cyrl-UZ"/>
        </w:rPr>
        <w:t>tanqidiy</w:t>
      </w:r>
      <w:r w:rsidRPr="00A31EA2">
        <w:rPr>
          <w:color w:val="000000" w:themeColor="text1"/>
          <w:spacing w:val="98"/>
          <w:sz w:val="28"/>
          <w:szCs w:val="28"/>
          <w:lang w:val="uz-Cyrl-UZ"/>
        </w:rPr>
        <w:t xml:space="preserve"> </w:t>
      </w:r>
      <w:r w:rsidRPr="00A31EA2">
        <w:rPr>
          <w:color w:val="000000" w:themeColor="text1"/>
          <w:spacing w:val="-1"/>
          <w:sz w:val="28"/>
          <w:szCs w:val="28"/>
          <w:lang w:val="uz-Cyrl-UZ"/>
        </w:rPr>
        <w:t>f</w:t>
      </w:r>
      <w:r w:rsidRPr="00A31EA2">
        <w:rPr>
          <w:color w:val="000000" w:themeColor="text1"/>
          <w:spacing w:val="1"/>
          <w:sz w:val="28"/>
          <w:szCs w:val="28"/>
          <w:lang w:val="uz-Cyrl-UZ"/>
        </w:rPr>
        <w:t>i</w:t>
      </w:r>
      <w:r w:rsidRPr="00A31EA2">
        <w:rPr>
          <w:color w:val="000000" w:themeColor="text1"/>
          <w:spacing w:val="-1"/>
          <w:sz w:val="28"/>
          <w:szCs w:val="28"/>
          <w:lang w:val="uz-Cyrl-UZ"/>
        </w:rPr>
        <w:t>k</w:t>
      </w:r>
      <w:r w:rsidRPr="00A31EA2">
        <w:rPr>
          <w:color w:val="000000" w:themeColor="text1"/>
          <w:spacing w:val="1"/>
          <w:sz w:val="28"/>
          <w:szCs w:val="28"/>
          <w:lang w:val="uz-Cyrl-UZ"/>
        </w:rPr>
        <w:t>r</w:t>
      </w:r>
      <w:r w:rsidRPr="00A31EA2">
        <w:rPr>
          <w:color w:val="000000" w:themeColor="text1"/>
          <w:sz w:val="28"/>
          <w:szCs w:val="28"/>
          <w:lang w:val="uz-Cyrl-UZ"/>
        </w:rPr>
        <w:t>lash</w:t>
      </w:r>
      <w:r w:rsidRPr="00A31EA2">
        <w:rPr>
          <w:color w:val="000000" w:themeColor="text1"/>
          <w:spacing w:val="-2"/>
          <w:sz w:val="28"/>
          <w:szCs w:val="28"/>
          <w:lang w:val="uz-Cyrl-UZ"/>
        </w:rPr>
        <w:t>g</w:t>
      </w:r>
      <w:r w:rsidRPr="00A31EA2">
        <w:rPr>
          <w:color w:val="000000" w:themeColor="text1"/>
          <w:sz w:val="28"/>
          <w:szCs w:val="28"/>
          <w:lang w:val="uz-Cyrl-UZ"/>
        </w:rPr>
        <w:t>a</w:t>
      </w:r>
      <w:r w:rsidRPr="00A31EA2">
        <w:rPr>
          <w:color w:val="000000" w:themeColor="text1"/>
          <w:spacing w:val="97"/>
          <w:sz w:val="28"/>
          <w:szCs w:val="28"/>
          <w:lang w:val="uz-Cyrl-UZ"/>
        </w:rPr>
        <w:t xml:space="preserve"> </w:t>
      </w:r>
      <w:r w:rsidRPr="00A31EA2">
        <w:rPr>
          <w:color w:val="000000" w:themeColor="text1"/>
          <w:sz w:val="28"/>
          <w:szCs w:val="28"/>
          <w:lang w:val="uz-Cyrl-UZ"/>
        </w:rPr>
        <w:t>yo‘nalt</w:t>
      </w:r>
      <w:r w:rsidRPr="00A31EA2">
        <w:rPr>
          <w:color w:val="000000" w:themeColor="text1"/>
          <w:spacing w:val="-1"/>
          <w:sz w:val="28"/>
          <w:szCs w:val="28"/>
          <w:lang w:val="uz-Cyrl-UZ"/>
        </w:rPr>
        <w:t>i</w:t>
      </w:r>
      <w:r w:rsidRPr="00A31EA2">
        <w:rPr>
          <w:color w:val="000000" w:themeColor="text1"/>
          <w:sz w:val="28"/>
          <w:szCs w:val="28"/>
          <w:lang w:val="uz-Cyrl-UZ"/>
        </w:rPr>
        <w:t>r</w:t>
      </w:r>
      <w:r w:rsidRPr="00A31EA2">
        <w:rPr>
          <w:color w:val="000000" w:themeColor="text1"/>
          <w:spacing w:val="1"/>
          <w:sz w:val="28"/>
          <w:szCs w:val="28"/>
          <w:lang w:val="uz-Cyrl-UZ"/>
        </w:rPr>
        <w:t>i</w:t>
      </w:r>
      <w:r w:rsidRPr="00A31EA2">
        <w:rPr>
          <w:color w:val="000000" w:themeColor="text1"/>
          <w:sz w:val="28"/>
          <w:szCs w:val="28"/>
          <w:lang w:val="uz-Cyrl-UZ"/>
        </w:rPr>
        <w:t>l</w:t>
      </w:r>
      <w:r w:rsidRPr="00A31EA2">
        <w:rPr>
          <w:color w:val="000000" w:themeColor="text1"/>
          <w:spacing w:val="-1"/>
          <w:sz w:val="28"/>
          <w:szCs w:val="28"/>
          <w:lang w:val="uz-Cyrl-UZ"/>
        </w:rPr>
        <w:t>g</w:t>
      </w:r>
      <w:r w:rsidRPr="00A31EA2">
        <w:rPr>
          <w:color w:val="000000" w:themeColor="text1"/>
          <w:spacing w:val="-2"/>
          <w:sz w:val="28"/>
          <w:szCs w:val="28"/>
          <w:lang w:val="uz-Cyrl-UZ"/>
        </w:rPr>
        <w:t>a</w:t>
      </w:r>
      <w:r w:rsidRPr="00A31EA2">
        <w:rPr>
          <w:color w:val="000000" w:themeColor="text1"/>
          <w:sz w:val="28"/>
          <w:szCs w:val="28"/>
          <w:lang w:val="uz-Cyrl-UZ"/>
        </w:rPr>
        <w:t>n texno</w:t>
      </w:r>
      <w:r w:rsidRPr="00A31EA2">
        <w:rPr>
          <w:color w:val="000000" w:themeColor="text1"/>
          <w:spacing w:val="-2"/>
          <w:sz w:val="28"/>
          <w:szCs w:val="28"/>
          <w:lang w:val="uz-Cyrl-UZ"/>
        </w:rPr>
        <w:t>l</w:t>
      </w:r>
      <w:r w:rsidRPr="00A31EA2">
        <w:rPr>
          <w:color w:val="000000" w:themeColor="text1"/>
          <w:sz w:val="28"/>
          <w:szCs w:val="28"/>
          <w:lang w:val="uz-Cyrl-UZ"/>
        </w:rPr>
        <w:t>o-giyala</w:t>
      </w:r>
      <w:r w:rsidRPr="00A31EA2">
        <w:rPr>
          <w:color w:val="000000" w:themeColor="text1"/>
          <w:spacing w:val="-1"/>
          <w:sz w:val="28"/>
          <w:szCs w:val="28"/>
          <w:lang w:val="uz-Cyrl-UZ"/>
        </w:rPr>
        <w:t>r</w:t>
      </w:r>
      <w:r w:rsidRPr="00A31EA2">
        <w:rPr>
          <w:color w:val="000000" w:themeColor="text1"/>
          <w:sz w:val="28"/>
          <w:szCs w:val="28"/>
          <w:lang w:val="uz-Cyrl-UZ"/>
        </w:rPr>
        <w:t>i.</w:t>
      </w:r>
      <w:r w:rsidRPr="00A31EA2">
        <w:rPr>
          <w:color w:val="000000" w:themeColor="text1"/>
          <w:spacing w:val="1"/>
          <w:sz w:val="28"/>
          <w:szCs w:val="28"/>
          <w:lang w:val="uz-Cyrl-UZ"/>
        </w:rPr>
        <w:t xml:space="preserve"> </w:t>
      </w:r>
      <w:r w:rsidRPr="00A31EA2">
        <w:rPr>
          <w:color w:val="000000" w:themeColor="text1"/>
          <w:spacing w:val="2"/>
          <w:sz w:val="28"/>
          <w:szCs w:val="28"/>
          <w:lang w:val="uz-Cyrl-UZ"/>
        </w:rPr>
        <w:t>–</w:t>
      </w:r>
      <w:r w:rsidRPr="00A31EA2">
        <w:rPr>
          <w:color w:val="000000" w:themeColor="text1"/>
          <w:sz w:val="28"/>
          <w:szCs w:val="28"/>
          <w:lang w:val="uz-Cyrl-UZ"/>
        </w:rPr>
        <w:t xml:space="preserve">T: </w:t>
      </w:r>
      <w:r w:rsidRPr="00A31EA2">
        <w:rPr>
          <w:color w:val="000000" w:themeColor="text1"/>
          <w:spacing w:val="-3"/>
          <w:sz w:val="28"/>
          <w:szCs w:val="28"/>
          <w:lang w:val="uz-Cyrl-UZ"/>
        </w:rPr>
        <w:t>“</w:t>
      </w:r>
      <w:r w:rsidRPr="00A31EA2">
        <w:rPr>
          <w:color w:val="000000" w:themeColor="text1"/>
          <w:spacing w:val="-1"/>
          <w:sz w:val="28"/>
          <w:szCs w:val="28"/>
          <w:lang w:val="uz-Cyrl-UZ"/>
        </w:rPr>
        <w:t>N</w:t>
      </w:r>
      <w:r w:rsidRPr="00A31EA2">
        <w:rPr>
          <w:color w:val="000000" w:themeColor="text1"/>
          <w:sz w:val="28"/>
          <w:szCs w:val="28"/>
          <w:lang w:val="uz-Cyrl-UZ"/>
        </w:rPr>
        <w:t>avro‘z”</w:t>
      </w:r>
      <w:r w:rsidRPr="00A31EA2">
        <w:rPr>
          <w:color w:val="000000" w:themeColor="text1"/>
          <w:spacing w:val="-1"/>
          <w:sz w:val="28"/>
          <w:szCs w:val="28"/>
          <w:lang w:val="uz-Cyrl-UZ"/>
        </w:rPr>
        <w:t xml:space="preserve"> </w:t>
      </w:r>
      <w:r w:rsidRPr="00A31EA2">
        <w:rPr>
          <w:color w:val="000000" w:themeColor="text1"/>
          <w:sz w:val="28"/>
          <w:szCs w:val="28"/>
          <w:lang w:val="uz-Cyrl-UZ"/>
        </w:rPr>
        <w:t>na</w:t>
      </w:r>
      <w:r w:rsidRPr="00A31EA2">
        <w:rPr>
          <w:color w:val="000000" w:themeColor="text1"/>
          <w:spacing w:val="-2"/>
          <w:sz w:val="28"/>
          <w:szCs w:val="28"/>
          <w:lang w:val="uz-Cyrl-UZ"/>
        </w:rPr>
        <w:t>sh</w:t>
      </w:r>
      <w:r w:rsidRPr="00A31EA2">
        <w:rPr>
          <w:color w:val="000000" w:themeColor="text1"/>
          <w:sz w:val="28"/>
          <w:szCs w:val="28"/>
          <w:lang w:val="uz-Cyrl-UZ"/>
        </w:rPr>
        <w:t>riyoti, 2019</w:t>
      </w:r>
      <w:r w:rsidRPr="00A31EA2">
        <w:rPr>
          <w:color w:val="000000" w:themeColor="text1"/>
          <w:spacing w:val="2"/>
          <w:sz w:val="28"/>
          <w:szCs w:val="28"/>
          <w:lang w:val="uz-Cyrl-UZ"/>
        </w:rPr>
        <w:t>.</w:t>
      </w:r>
      <w:r w:rsidRPr="00A31EA2">
        <w:rPr>
          <w:color w:val="000000" w:themeColor="text1"/>
          <w:sz w:val="28"/>
          <w:szCs w:val="28"/>
          <w:lang w:val="uz-Cyrl-UZ"/>
        </w:rPr>
        <w:t>-89</w:t>
      </w:r>
      <w:r w:rsidRPr="00A31EA2">
        <w:rPr>
          <w:color w:val="000000" w:themeColor="text1"/>
          <w:spacing w:val="1"/>
          <w:sz w:val="28"/>
          <w:szCs w:val="28"/>
          <w:lang w:val="uz-Cyrl-UZ"/>
        </w:rPr>
        <w:t xml:space="preserve"> </w:t>
      </w:r>
      <w:r w:rsidRPr="00A31EA2">
        <w:rPr>
          <w:color w:val="000000" w:themeColor="text1"/>
          <w:sz w:val="28"/>
          <w:szCs w:val="28"/>
          <w:lang w:val="uz-Cyrl-UZ"/>
        </w:rPr>
        <w:t>b.</w:t>
      </w:r>
    </w:p>
    <w:p w14:paraId="4A0A6DB0" w14:textId="77777777" w:rsidR="00155469" w:rsidRPr="00A31EA2" w:rsidRDefault="00155469" w:rsidP="00CB482F">
      <w:pPr>
        <w:pStyle w:val="af"/>
        <w:widowControl w:val="0"/>
        <w:numPr>
          <w:ilvl w:val="0"/>
          <w:numId w:val="25"/>
        </w:numPr>
        <w:tabs>
          <w:tab w:val="left" w:pos="1419"/>
          <w:tab w:val="left" w:pos="3503"/>
          <w:tab w:val="left" w:pos="3724"/>
          <w:tab w:val="left" w:pos="4285"/>
          <w:tab w:val="left" w:pos="4734"/>
          <w:tab w:val="left" w:pos="5767"/>
          <w:tab w:val="left" w:pos="6595"/>
          <w:tab w:val="left" w:pos="6651"/>
          <w:tab w:val="left" w:pos="8509"/>
        </w:tabs>
        <w:spacing w:line="336" w:lineRule="auto"/>
        <w:ind w:left="284" w:right="-66" w:firstLine="720"/>
        <w:jc w:val="both"/>
        <w:rPr>
          <w:color w:val="000000" w:themeColor="text1"/>
          <w:sz w:val="28"/>
          <w:szCs w:val="28"/>
          <w:lang w:val="uz-Cyrl-UZ"/>
        </w:rPr>
      </w:pPr>
      <w:r w:rsidRPr="00A31EA2">
        <w:rPr>
          <w:color w:val="000000" w:themeColor="text1"/>
          <w:sz w:val="28"/>
          <w:szCs w:val="28"/>
          <w:lang w:val="uz-Cyrl-UZ"/>
        </w:rPr>
        <w:t>Muhamedov G.I. Pedagogik ta’lim innovasion klasteri: ehtiyoj, zarurat, natija // “Xalq so‘zi” 15 fevral 2019 yil. http://xs.uz/uzkr/post.</w:t>
      </w:r>
    </w:p>
    <w:p w14:paraId="0D1EE570" w14:textId="77777777" w:rsidR="00155469" w:rsidRPr="00A31EA2" w:rsidRDefault="00155469" w:rsidP="00CB482F">
      <w:pPr>
        <w:pStyle w:val="af"/>
        <w:numPr>
          <w:ilvl w:val="0"/>
          <w:numId w:val="25"/>
        </w:numPr>
        <w:tabs>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 xml:space="preserve">Muxamedov Gʻ.I, Xo‘jamqulov U.N., Toshtemirova S.A. Pedagogik ta’lim innovasion klasteri / monografiya -T.: Universitet, 2020. 280 b.; </w:t>
      </w:r>
    </w:p>
    <w:p w14:paraId="7554ADC2"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Ovsiyenko L.V., Zimina I.V., Klinsova N.N. Setevoye vzaimodeystviye v ramkax sosialnogo partnerstva, realizuyemogo nauchno-obrazovatelnыm klasterom. </w:t>
      </w:r>
      <w:r w:rsidRPr="00022951">
        <w:rPr>
          <w:rFonts w:ascii="Times New Roman" w:hAnsi="Times New Roman" w:cs="Times New Roman"/>
          <w:color w:val="000000" w:themeColor="text1"/>
          <w:sz w:val="28"/>
          <w:szCs w:val="28"/>
          <w:lang w:val="en-US"/>
        </w:rPr>
        <w:t xml:space="preserve">Jurnal </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V</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ssheye obrazovaniye v Rossii</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Izdatelstvo: Moskovskiy gosudarstvenn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 universitet pechati im. </w:t>
      </w:r>
      <w:r w:rsidRPr="00A31EA2">
        <w:rPr>
          <w:rFonts w:ascii="Times New Roman" w:hAnsi="Times New Roman" w:cs="Times New Roman"/>
          <w:color w:val="000000" w:themeColor="text1"/>
          <w:sz w:val="28"/>
          <w:szCs w:val="28"/>
        </w:rPr>
        <w:t xml:space="preserve">Ivana Fedorova (Moskva), № 12, 2013.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S. 55-59</w:t>
      </w:r>
      <w:r w:rsidRPr="00A31EA2">
        <w:rPr>
          <w:rFonts w:ascii="Times New Roman" w:hAnsi="Times New Roman" w:cs="Times New Roman"/>
          <w:color w:val="000000" w:themeColor="text1"/>
          <w:sz w:val="28"/>
          <w:szCs w:val="28"/>
          <w:lang w:val="uz-Cyrl-UZ"/>
        </w:rPr>
        <w:t>.</w:t>
      </w:r>
    </w:p>
    <w:p w14:paraId="4C9AF4E5"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rPr>
        <w:t>Osechkina L.I. Klasternыy podxod kak usloviye povыsheniya effiktivnosti deyatelnosti vuza / L.I.Osechkina// Vыssheye obrazovaniye v Rossii. -2012. -№8-9. –</w:t>
      </w:r>
      <w:r w:rsidRPr="00A31EA2">
        <w:rPr>
          <w:color w:val="000000" w:themeColor="text1"/>
          <w:sz w:val="28"/>
          <w:szCs w:val="28"/>
          <w:lang w:val="uz-Cyrl-UZ"/>
        </w:rPr>
        <w:t>S</w:t>
      </w:r>
      <w:r w:rsidRPr="00A31EA2">
        <w:rPr>
          <w:color w:val="000000" w:themeColor="text1"/>
          <w:sz w:val="28"/>
          <w:szCs w:val="28"/>
        </w:rPr>
        <w:t>.73-76.</w:t>
      </w:r>
    </w:p>
    <w:p w14:paraId="6FB1D41F"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Panasyuk V.P. Modelirovaniye regionalnoy sistemы upravleniya kachestvom obrazovaniya na osnove prosessnogo podxoda / V.P.Panasyuk // Upravleniye kachestvom obrazovaniya: teoriya i praktika effektivnogo adminstrirovaniya. - 2008. - № 2. –S. 71-92.</w:t>
      </w:r>
    </w:p>
    <w:p w14:paraId="1423AEC9"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en-US"/>
        </w:rPr>
        <w:t xml:space="preserve">Polyankina S.Yu. Ponyatiye integrasii v kategorialnom apparate filosofii obrazovaniya. </w:t>
      </w:r>
      <w:r w:rsidRPr="00A31EA2">
        <w:rPr>
          <w:rFonts w:ascii="Times New Roman" w:hAnsi="Times New Roman" w:cs="Times New Roman"/>
          <w:color w:val="000000" w:themeColor="text1"/>
          <w:sz w:val="28"/>
          <w:szCs w:val="28"/>
        </w:rPr>
        <w:t xml:space="preserve">Integratsiya obrazovaniya. Nauchno-metodicheskaya jurnal.- M.: 2013. № 2(71).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S. 76-82.</w:t>
      </w:r>
    </w:p>
    <w:p w14:paraId="37F522DF" w14:textId="77777777" w:rsidR="001B414D"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eastAsia="Times New Roman" w:hAnsi="Times New Roman"/>
          <w:color w:val="000000"/>
          <w:sz w:val="28"/>
          <w:szCs w:val="28"/>
          <w:highlight w:val="yellow"/>
          <w:lang w:val="uz-Cyrl-UZ"/>
        </w:rPr>
      </w:pPr>
      <w:r w:rsidRPr="00E4428B">
        <w:rPr>
          <w:rFonts w:ascii="Times New Roman" w:hAnsi="Times New Roman" w:cs="Times New Roman"/>
          <w:color w:val="000000" w:themeColor="text1"/>
          <w:sz w:val="28"/>
          <w:szCs w:val="28"/>
          <w:highlight w:val="yellow"/>
        </w:rPr>
        <w:t>Yuldasheva N., Raximov M.M. Yoshlarni vatanparvarlik ruhida tarbiyalash ma’naviy-ma’rifiy uyg‘onishning asosiy muammosi // Zamonaviy ta’lim ilmiy-metodik jurnal. -Toshkent. – 2021. № 6. 3-10 b. (13.00.00; №10)</w:t>
      </w:r>
    </w:p>
    <w:p w14:paraId="52479449" w14:textId="77777777" w:rsidR="00155469" w:rsidRPr="00A31EA2" w:rsidRDefault="00155469" w:rsidP="00CB482F">
      <w:pPr>
        <w:pStyle w:val="aa"/>
        <w:numPr>
          <w:ilvl w:val="0"/>
          <w:numId w:val="25"/>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Radjiyev A.B. O‘zbekiston Respublikasi umumta’lim muassasalarining milliy reytingi // 3112-raqam bilan Adliya Vazirligidan ro‘yxatdan o‘tgan. 2018 yil 29 dekabr.</w:t>
      </w:r>
    </w:p>
    <w:p w14:paraId="1F10951B" w14:textId="77777777" w:rsidR="00155469" w:rsidRPr="001B414D"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en-US"/>
        </w:rPr>
        <w:t xml:space="preserve">Rakitov A. I. Integratsiya obrazovaniya i nauki kak globalnaya problema // Integratsiya obrazovaniya. </w:t>
      </w:r>
      <w:r w:rsidRPr="00A31EA2">
        <w:rPr>
          <w:rFonts w:ascii="Times New Roman" w:hAnsi="Times New Roman" w:cs="Times New Roman"/>
          <w:color w:val="000000" w:themeColor="text1"/>
          <w:sz w:val="28"/>
          <w:szCs w:val="28"/>
          <w:shd w:val="clear" w:color="auto" w:fill="FFFFFF"/>
        </w:rPr>
        <w:t xml:space="preserve">2016. T. 20, № 3. </w:t>
      </w:r>
      <w:r w:rsidRPr="00A31EA2">
        <w:rPr>
          <w:rFonts w:ascii="Times New Roman" w:hAnsi="Times New Roman" w:cs="Times New Roman"/>
          <w:color w:val="000000" w:themeColor="text1"/>
          <w:sz w:val="28"/>
          <w:szCs w:val="28"/>
          <w:shd w:val="clear" w:color="auto" w:fill="FFFFFF"/>
          <w:lang w:val="uz-Cyrl-UZ"/>
        </w:rPr>
        <w:t>-</w:t>
      </w:r>
      <w:r w:rsidRPr="00A31EA2">
        <w:rPr>
          <w:rFonts w:ascii="Times New Roman" w:hAnsi="Times New Roman" w:cs="Times New Roman"/>
          <w:color w:val="000000" w:themeColor="text1"/>
          <w:sz w:val="28"/>
          <w:szCs w:val="28"/>
          <w:shd w:val="clear" w:color="auto" w:fill="FFFFFF"/>
        </w:rPr>
        <w:t>S. 331–341.</w:t>
      </w:r>
    </w:p>
    <w:p w14:paraId="5A34E574" w14:textId="77777777" w:rsidR="001B414D"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r w:rsidRPr="004D6C12">
        <w:rPr>
          <w:rFonts w:ascii="Times New Roman" w:hAnsi="Times New Roman" w:cs="Times New Roman"/>
          <w:color w:val="000000" w:themeColor="text1"/>
          <w:sz w:val="28"/>
          <w:szCs w:val="28"/>
          <w:highlight w:val="yellow"/>
          <w:lang w:val="uz-Cyrl-UZ"/>
        </w:rPr>
        <w:t xml:space="preserve">Yuldasheva N., Raximov M.M. Ijod maktablarida pedagogik texnologiya, uning ta’riflari va kasbiy mahorat tushunchasi // Metodik qo‘llanma       -Toshkent. -2021. </w:t>
      </w:r>
      <w:r w:rsidRPr="00E4428B">
        <w:rPr>
          <w:rFonts w:ascii="Times New Roman" w:hAnsi="Times New Roman" w:cs="Times New Roman"/>
          <w:color w:val="000000" w:themeColor="text1"/>
          <w:sz w:val="28"/>
          <w:szCs w:val="28"/>
          <w:highlight w:val="yellow"/>
        </w:rPr>
        <w:t>“Muharrir“ nashriyoti.</w:t>
      </w:r>
    </w:p>
    <w:p w14:paraId="3A537945"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rPr>
        <w:t>Sidorin A.V. Sistema formirovaniya kadrovogo potensiala vыsokotex</w:t>
      </w:r>
      <w:r w:rsidRPr="00A31EA2">
        <w:rPr>
          <w:color w:val="000000" w:themeColor="text1"/>
          <w:sz w:val="28"/>
          <w:szCs w:val="28"/>
          <w:lang w:val="uz-Cyrl-UZ"/>
        </w:rPr>
        <w:t>-</w:t>
      </w:r>
      <w:r w:rsidRPr="00A31EA2">
        <w:rPr>
          <w:color w:val="000000" w:themeColor="text1"/>
          <w:sz w:val="28"/>
          <w:szCs w:val="28"/>
        </w:rPr>
        <w:t xml:space="preserve">nologichnыx otrasley promыshlennosti na osnove klasternogo podxoda / A.V.Sidorin // Internet- jurnal </w:t>
      </w:r>
      <w:r w:rsidRPr="00A31EA2">
        <w:rPr>
          <w:color w:val="000000" w:themeColor="text1"/>
          <w:sz w:val="28"/>
          <w:szCs w:val="28"/>
          <w:lang w:val="uz-Cyrl-UZ"/>
        </w:rPr>
        <w:t>“</w:t>
      </w:r>
      <w:r w:rsidRPr="00A31EA2">
        <w:rPr>
          <w:color w:val="000000" w:themeColor="text1"/>
          <w:sz w:val="28"/>
          <w:szCs w:val="28"/>
        </w:rPr>
        <w:t>Naukovedeniye</w:t>
      </w:r>
      <w:r w:rsidRPr="00A31EA2">
        <w:rPr>
          <w:color w:val="000000" w:themeColor="text1"/>
          <w:sz w:val="28"/>
          <w:szCs w:val="28"/>
          <w:lang w:val="uz-Cyrl-UZ"/>
        </w:rPr>
        <w:t>”</w:t>
      </w:r>
      <w:r w:rsidRPr="00A31EA2">
        <w:rPr>
          <w:color w:val="000000" w:themeColor="text1"/>
          <w:sz w:val="28"/>
          <w:szCs w:val="28"/>
        </w:rPr>
        <w:t>. -2012</w:t>
      </w:r>
      <w:r w:rsidRPr="00A31EA2">
        <w:rPr>
          <w:color w:val="000000" w:themeColor="text1"/>
          <w:sz w:val="28"/>
          <w:szCs w:val="28"/>
          <w:lang w:val="uz-Cyrl-UZ"/>
        </w:rPr>
        <w:t>,</w:t>
      </w:r>
      <w:r w:rsidRPr="00A31EA2">
        <w:rPr>
          <w:color w:val="000000" w:themeColor="text1"/>
          <w:sz w:val="28"/>
          <w:szCs w:val="28"/>
        </w:rPr>
        <w:t xml:space="preserve"> -№</w:t>
      </w:r>
      <w:r w:rsidRPr="00A31EA2">
        <w:rPr>
          <w:color w:val="000000" w:themeColor="text1"/>
          <w:sz w:val="28"/>
          <w:szCs w:val="28"/>
          <w:lang w:val="uz-Cyrl-UZ"/>
        </w:rPr>
        <w:t xml:space="preserve"> </w:t>
      </w:r>
      <w:r w:rsidRPr="00A31EA2">
        <w:rPr>
          <w:color w:val="000000" w:themeColor="text1"/>
          <w:sz w:val="28"/>
          <w:szCs w:val="28"/>
        </w:rPr>
        <w:t>4. –S.1-7.</w:t>
      </w:r>
    </w:p>
    <w:p w14:paraId="2F6015A6" w14:textId="77777777" w:rsidR="00155469" w:rsidRPr="00022951"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uz-Cyrl-UZ"/>
        </w:rPr>
        <w:t xml:space="preserve">Stepin V.S. Samorazvivayuщiyesya sistemы i filosofiya sinergetiki / B.C. Stepin /Materialы Mejdunarodnoy konferensii </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Put v buduщyeye -Nauka, globalnыye problemы, mechtы i nadejdы</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 xml:space="preserve"> , 2007</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uz-Cyrl-UZ"/>
        </w:rPr>
        <w:t>- S.</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uz-Cyrl-UZ"/>
        </w:rPr>
        <w:t>24</w:t>
      </w:r>
      <w:r w:rsidRPr="00A31EA2">
        <w:rPr>
          <w:rFonts w:ascii="Times New Roman" w:hAnsi="Times New Roman" w:cs="Times New Roman"/>
          <w:color w:val="000000" w:themeColor="text1"/>
          <w:sz w:val="28"/>
          <w:szCs w:val="28"/>
          <w:shd w:val="clear" w:color="auto" w:fill="FFFFFF"/>
          <w:lang w:val="uz-Cyrl-UZ"/>
        </w:rPr>
        <w:t>-</w:t>
      </w:r>
      <w:r w:rsidRPr="00022951">
        <w:rPr>
          <w:rFonts w:ascii="Times New Roman" w:hAnsi="Times New Roman" w:cs="Times New Roman"/>
          <w:color w:val="000000" w:themeColor="text1"/>
          <w:sz w:val="28"/>
          <w:szCs w:val="28"/>
          <w:shd w:val="clear" w:color="auto" w:fill="FFFFFF"/>
          <w:lang w:val="uz-Cyrl-UZ"/>
        </w:rPr>
        <w:t>38</w:t>
      </w:r>
      <w:r w:rsidRPr="00A31EA2">
        <w:rPr>
          <w:rFonts w:ascii="Times New Roman" w:hAnsi="Times New Roman" w:cs="Times New Roman"/>
          <w:color w:val="000000" w:themeColor="text1"/>
          <w:sz w:val="28"/>
          <w:szCs w:val="28"/>
          <w:shd w:val="clear" w:color="auto" w:fill="FFFFFF"/>
          <w:lang w:val="uz-Cyrl-UZ"/>
        </w:rPr>
        <w:t>.</w:t>
      </w:r>
    </w:p>
    <w:p w14:paraId="142B4305"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Subetto A.I. Kachestvo obrazovaniya: problemы osenki i monitoringa / A.I.Subetto // Obrazovaniye. 2002, № 2. S. 18-21.</w:t>
      </w:r>
    </w:p>
    <w:p w14:paraId="5AB6D5C1" w14:textId="77777777" w:rsidR="00155469" w:rsidRPr="00A31EA2" w:rsidRDefault="00155469" w:rsidP="00CB482F">
      <w:pPr>
        <w:pStyle w:val="aa"/>
        <w:numPr>
          <w:ilvl w:val="0"/>
          <w:numId w:val="25"/>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Toshpulatova M.I. Metodika sovershestvovaniya professionalnoy podgotovki buduo‘ix uchiteley nachaln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x klassov. / Nauka i mir. </w:t>
      </w:r>
      <w:r w:rsidRPr="00A31EA2">
        <w:rPr>
          <w:rFonts w:ascii="Times New Roman" w:hAnsi="Times New Roman" w:cs="Times New Roman"/>
          <w:color w:val="000000" w:themeColor="text1"/>
          <w:sz w:val="28"/>
          <w:szCs w:val="28"/>
        </w:rPr>
        <w:t>Rossiya, -Volgograd, 2014,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10</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S.78-80.</w:t>
      </w:r>
      <w:r w:rsidRPr="00A31EA2">
        <w:rPr>
          <w:rFonts w:ascii="Times New Roman" w:hAnsi="Times New Roman" w:cs="Times New Roman"/>
          <w:color w:val="000000" w:themeColor="text1"/>
          <w:sz w:val="28"/>
          <w:szCs w:val="28"/>
          <w:lang w:val="uz-Cyrl-UZ"/>
        </w:rPr>
        <w:t xml:space="preserve"> </w:t>
      </w:r>
    </w:p>
    <w:p w14:paraId="33333D22" w14:textId="77777777" w:rsidR="00155469" w:rsidRPr="00A31EA2" w:rsidRDefault="00155469" w:rsidP="00CB482F">
      <w:pPr>
        <w:pStyle w:val="af"/>
        <w:numPr>
          <w:ilvl w:val="0"/>
          <w:numId w:val="25"/>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Toshpulatova M.I., A’zamova B.M.. Bo‘lajak boshlang‘ich sinf o‘qituv-chilarini o‘quvchilarni matematik tafakkurini rivojlantirishda integ-rativ yondashuv // NamDU ilmiy axb-masi. Namangan. 2019, № 12.- B. 173.</w:t>
      </w:r>
    </w:p>
    <w:p w14:paraId="4FBD0A08"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Toshtemirova S.A Klaster yondashuvi asosida mintaqaviy ta’lim tizimini boshqarish // Namangan davlat universiteti ilmiy axborotnomasi. Toshkent. 2019, № 11.- B.362.</w:t>
      </w:r>
    </w:p>
    <w:p w14:paraId="2236B617"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Tojxonov A. Integrativn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 p</w:t>
      </w:r>
      <w:r w:rsidRPr="00A31EA2">
        <w:rPr>
          <w:rFonts w:ascii="Times New Roman" w:hAnsi="Times New Roman" w:cs="Times New Roman"/>
          <w:color w:val="000000" w:themeColor="text1"/>
          <w:sz w:val="28"/>
          <w:szCs w:val="28"/>
          <w:lang w:val="uz-Cyrl-UZ"/>
        </w:rPr>
        <w:t>rinsip organizasii obucheniya uchiteley nachalnыx klassov // Boshlang‘ich ta’limda integratsiyaviy-innovasion yondashuvlar. T.: 2019, № II. - B. 170.</w:t>
      </w:r>
    </w:p>
    <w:p w14:paraId="27F45A63"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To‘raqulov X.A. Tajriba-sinov ishlarining mazmun-mohiyati // “Fan, ta’lim va amaliyot majmuasining dolzarb muammolari”. -T.: “Fan va texnologiya”, 2013, № 8 –B. 7-8.</w:t>
      </w:r>
    </w:p>
    <w:p w14:paraId="643C4D1F" w14:textId="77777777" w:rsidR="00155469" w:rsidRPr="00022951"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en-US"/>
        </w:rPr>
      </w:pPr>
      <w:r w:rsidRPr="00022951">
        <w:rPr>
          <w:color w:val="000000" w:themeColor="text1"/>
          <w:sz w:val="28"/>
          <w:szCs w:val="28"/>
          <w:lang w:val="uz-Cyrl-UZ"/>
        </w:rPr>
        <w:t xml:space="preserve">Frolovskaya M.N. Stanovleniye professionalnogo obraza mira pedagoga na osnove klasternogo podxoda / M.N. Frolovskaya // Innovasionnыye texnologii v nauke i obrazovanii: sb. statey II PNMK, Penza, 23 yanv. </w:t>
      </w:r>
      <w:r w:rsidRPr="00022951">
        <w:rPr>
          <w:color w:val="000000" w:themeColor="text1"/>
          <w:sz w:val="28"/>
          <w:szCs w:val="28"/>
          <w:lang w:val="en-US"/>
        </w:rPr>
        <w:t xml:space="preserve">2017 g. / MSNS </w:t>
      </w:r>
      <w:r w:rsidRPr="00A31EA2">
        <w:rPr>
          <w:color w:val="000000" w:themeColor="text1"/>
          <w:sz w:val="28"/>
          <w:szCs w:val="28"/>
          <w:lang w:val="uz-Cyrl-UZ"/>
        </w:rPr>
        <w:t>“</w:t>
      </w:r>
      <w:r w:rsidRPr="00022951">
        <w:rPr>
          <w:color w:val="000000" w:themeColor="text1"/>
          <w:sz w:val="28"/>
          <w:szCs w:val="28"/>
          <w:lang w:val="en-US"/>
        </w:rPr>
        <w:t>Nauka i Prosve</w:t>
      </w:r>
      <w:r w:rsidRPr="00A31EA2">
        <w:rPr>
          <w:color w:val="000000" w:themeColor="text1"/>
          <w:sz w:val="28"/>
          <w:szCs w:val="28"/>
        </w:rPr>
        <w:t>щ</w:t>
      </w:r>
      <w:r w:rsidRPr="00022951">
        <w:rPr>
          <w:color w:val="000000" w:themeColor="text1"/>
          <w:sz w:val="28"/>
          <w:szCs w:val="28"/>
          <w:lang w:val="en-US"/>
        </w:rPr>
        <w:t>yeniye</w:t>
      </w:r>
      <w:r w:rsidRPr="00A31EA2">
        <w:rPr>
          <w:color w:val="000000" w:themeColor="text1"/>
          <w:sz w:val="28"/>
          <w:szCs w:val="28"/>
          <w:lang w:val="uz-Cyrl-UZ"/>
        </w:rPr>
        <w:t>”</w:t>
      </w:r>
      <w:r w:rsidRPr="00022951">
        <w:rPr>
          <w:color w:val="000000" w:themeColor="text1"/>
          <w:sz w:val="28"/>
          <w:szCs w:val="28"/>
          <w:lang w:val="en-US"/>
        </w:rPr>
        <w:t>; pod ob</w:t>
      </w:r>
      <w:r w:rsidRPr="00A31EA2">
        <w:rPr>
          <w:color w:val="000000" w:themeColor="text1"/>
          <w:sz w:val="28"/>
          <w:szCs w:val="28"/>
        </w:rPr>
        <w:t>щ</w:t>
      </w:r>
      <w:r w:rsidRPr="00022951">
        <w:rPr>
          <w:color w:val="000000" w:themeColor="text1"/>
          <w:sz w:val="28"/>
          <w:szCs w:val="28"/>
          <w:lang w:val="en-US"/>
        </w:rPr>
        <w:t>.red. G.Yu.Gulyayeva (i dr.). – Penza, 2017. -</w:t>
      </w:r>
      <w:r w:rsidRPr="00A31EA2">
        <w:rPr>
          <w:color w:val="000000" w:themeColor="text1"/>
          <w:sz w:val="28"/>
          <w:szCs w:val="28"/>
          <w:lang w:val="uz-Cyrl-UZ"/>
        </w:rPr>
        <w:t xml:space="preserve"> </w:t>
      </w:r>
      <w:r w:rsidRPr="00022951">
        <w:rPr>
          <w:color w:val="000000" w:themeColor="text1"/>
          <w:sz w:val="28"/>
          <w:szCs w:val="28"/>
          <w:lang w:val="en-US"/>
        </w:rPr>
        <w:t>S. 210-212.</w:t>
      </w:r>
    </w:p>
    <w:p w14:paraId="78679133" w14:textId="77777777" w:rsidR="00155469" w:rsidRPr="00A31EA2" w:rsidRDefault="00155469" w:rsidP="00CB482F">
      <w:pPr>
        <w:pStyle w:val="af"/>
        <w:numPr>
          <w:ilvl w:val="0"/>
          <w:numId w:val="25"/>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Xamraqulov J. Sifatli ta’lim - iqtisodiy taraqqiyot poydevori // Iqtisodiyot va moliya. Toshkent. 2011, № 11. B. – 50.</w:t>
      </w:r>
    </w:p>
    <w:p w14:paraId="383A43CB"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Xodjamqulov U.N. Pedagogik ta’lim klasteri ilmiy-pedagogik muammo sifatida // Zamonaviy ta’lim. –T.: 2019, № 10 (83). –B. 10-15.</w:t>
      </w:r>
    </w:p>
    <w:p w14:paraId="2E479CBD"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Sixan T.I Klasternaya </w:t>
      </w:r>
      <w:r w:rsidRPr="00022951">
        <w:rPr>
          <w:rFonts w:ascii="Times New Roman" w:hAnsi="Times New Roman" w:cs="Times New Roman"/>
          <w:color w:val="000000" w:themeColor="text1"/>
          <w:sz w:val="28"/>
          <w:szCs w:val="28"/>
          <w:lang w:val="uz-Cyrl-UZ"/>
        </w:rPr>
        <w:t xml:space="preserve">teoriya ekonomicheskogo razvitiya // </w:t>
      </w:r>
      <w:r w:rsidRPr="00A31EA2">
        <w:rPr>
          <w:rFonts w:ascii="Times New Roman" w:hAnsi="Times New Roman" w:cs="Times New Roman"/>
          <w:color w:val="000000" w:themeColor="text1"/>
          <w:sz w:val="28"/>
          <w:szCs w:val="28"/>
          <w:lang w:val="uz-Cyrl-UZ"/>
        </w:rPr>
        <w:t>“T</w:t>
      </w:r>
      <w:r w:rsidRPr="00022951">
        <w:rPr>
          <w:rFonts w:ascii="Times New Roman" w:hAnsi="Times New Roman" w:cs="Times New Roman"/>
          <w:color w:val="000000" w:themeColor="text1"/>
          <w:sz w:val="28"/>
          <w:szCs w:val="28"/>
          <w:lang w:val="uz-Cyrl-UZ"/>
        </w:rPr>
        <w:t>yeoriya i praktika upravleniya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uz-Cyrl-UZ"/>
        </w:rPr>
        <w:t>, 2003</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5</w:t>
      </w:r>
      <w:r w:rsidRPr="00A31EA2">
        <w:rPr>
          <w:rFonts w:ascii="Times New Roman" w:hAnsi="Times New Roman" w:cs="Times New Roman"/>
          <w:color w:val="000000" w:themeColor="text1"/>
          <w:sz w:val="28"/>
          <w:szCs w:val="28"/>
          <w:lang w:val="uz-Cyrl-UZ"/>
        </w:rPr>
        <w:t>.</w:t>
      </w:r>
    </w:p>
    <w:p w14:paraId="0C54B7E9" w14:textId="77777777" w:rsidR="00155469"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uz-Cyrl-UZ"/>
        </w:rPr>
        <w:t>Cherdansev S.M.</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 xml:space="preserve">O merax po sovershenstvovaniyu professionalno‐prakticheskoy podgotovki spesialistov v sfere gosudarstvennogo i munisipalnogo upravleniya: doklad na rasshirennom zasedanii Soveta po voprosam kadrovoy politiki pri polnomochnom predstavitele Prezidenta RF v Sibir. federal. okruge 31 maya 2012 g. </w:t>
      </w:r>
      <w:r w:rsidRPr="00A31EA2">
        <w:rPr>
          <w:rFonts w:ascii="Times New Roman" w:hAnsi="Times New Roman" w:cs="Times New Roman"/>
          <w:color w:val="000000" w:themeColor="text1"/>
          <w:sz w:val="28"/>
          <w:szCs w:val="28"/>
          <w:lang w:val="uz-Cyrl-UZ"/>
        </w:rPr>
        <w:t xml:space="preserve">–S. </w:t>
      </w:r>
      <w:r w:rsidRPr="00022951">
        <w:rPr>
          <w:rFonts w:ascii="Times New Roman" w:hAnsi="Times New Roman" w:cs="Times New Roman"/>
          <w:color w:val="000000" w:themeColor="text1"/>
          <w:sz w:val="28"/>
          <w:szCs w:val="28"/>
          <w:lang w:val="uz-Cyrl-UZ"/>
        </w:rPr>
        <w:t>10</w:t>
      </w:r>
      <w:r w:rsidRPr="00A31EA2">
        <w:rPr>
          <w:rFonts w:ascii="Times New Roman" w:hAnsi="Times New Roman" w:cs="Times New Roman"/>
          <w:color w:val="000000" w:themeColor="text1"/>
          <w:sz w:val="28"/>
          <w:szCs w:val="28"/>
          <w:lang w:val="uz-Cyrl-UZ"/>
        </w:rPr>
        <w:t>.</w:t>
      </w:r>
    </w:p>
    <w:p w14:paraId="2920106E" w14:textId="77777777" w:rsidR="00E4428B"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eastAsia="Times New Roman" w:hAnsi="Times New Roman"/>
          <w:color w:val="000000"/>
          <w:sz w:val="28"/>
          <w:szCs w:val="28"/>
          <w:highlight w:val="yellow"/>
          <w:lang w:val="uz-Cyrl-UZ"/>
        </w:rPr>
      </w:pPr>
      <w:r w:rsidRPr="00E4428B">
        <w:rPr>
          <w:rFonts w:ascii="Times New Roman" w:hAnsi="Times New Roman" w:cs="Times New Roman"/>
          <w:color w:val="000000" w:themeColor="text1"/>
          <w:sz w:val="28"/>
          <w:szCs w:val="28"/>
          <w:highlight w:val="yellow"/>
          <w:lang w:val="uz-Cyrl-UZ"/>
        </w:rPr>
        <w:t>Yuldasheva N., Raximov M.M. Gender tengligi: xotin-qizlarni qo‘llab-quvvatlash islohotlar omili // Xalqaro ilmiy-amaliy konferensiya Xotin-qizlarni tazyiq va zo‘ravonliklardan himoya qilishning ma’naviy-huquqiy asoslari” Xalqaro ilmiy-amaliy konferensiya. Toshkent -2022.</w:t>
      </w:r>
    </w:p>
    <w:p w14:paraId="4E231AEF"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Shamova T.I. Klasternыy podxod k razvitiyu obrazovatelnыx sistem</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 Vzaimodeystviya obrazovatelnыx uchrejdeniy i osiuma v</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obespechenii effektivnosti, dostupnosti i kachestva obrazovaniya regiona: Materialы 10 Mejdunarodnogo obrazovatelnogo foruma</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Belgorod. 24-26 okt. 2006 g.</w:t>
      </w:r>
    </w:p>
    <w:p w14:paraId="33CD2DE6" w14:textId="77777777" w:rsidR="00155469" w:rsidRPr="00022951"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 xml:space="preserve">Sharay N. </w:t>
      </w:r>
      <w:r w:rsidRPr="00022951">
        <w:rPr>
          <w:rFonts w:ascii="Times New Roman" w:hAnsi="Times New Roman" w:cs="Times New Roman"/>
          <w:color w:val="000000" w:themeColor="text1"/>
          <w:sz w:val="28"/>
          <w:szCs w:val="28"/>
          <w:lang w:val="en-US"/>
        </w:rPr>
        <w:t>Klastern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 podxod v integrasii</w:t>
      </w:r>
      <w:r w:rsidRPr="00A31EA2">
        <w:rPr>
          <w:rFonts w:ascii="Times New Roman" w:hAnsi="Times New Roman" w:cs="Times New Roman"/>
          <w:color w:val="000000" w:themeColor="text1"/>
          <w:sz w:val="28"/>
          <w:szCs w:val="28"/>
          <w:lang w:val="uz-Cyrl-UZ"/>
        </w:rPr>
        <w:t>, “</w:t>
      </w:r>
      <w:r w:rsidRPr="00022951">
        <w:rPr>
          <w:rFonts w:ascii="Times New Roman" w:hAnsi="Times New Roman" w:cs="Times New Roman"/>
          <w:color w:val="000000" w:themeColor="text1"/>
          <w:sz w:val="28"/>
          <w:szCs w:val="28"/>
          <w:lang w:val="en-US"/>
        </w:rPr>
        <w:t>UG Moskva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15 ot 14 aprelya 2015 goda</w:t>
      </w:r>
      <w:r w:rsidRPr="00A31EA2">
        <w:rPr>
          <w:rFonts w:ascii="Times New Roman" w:hAnsi="Times New Roman" w:cs="Times New Roman"/>
          <w:color w:val="000000" w:themeColor="text1"/>
          <w:sz w:val="28"/>
          <w:szCs w:val="28"/>
          <w:lang w:val="uz-Cyrl-UZ"/>
        </w:rPr>
        <w:t xml:space="preserve">. </w:t>
      </w:r>
    </w:p>
    <w:p w14:paraId="616699AF" w14:textId="77777777" w:rsidR="00E4428B"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highlight w:val="yellow"/>
        </w:rPr>
      </w:pPr>
      <w:r w:rsidRPr="00E4428B">
        <w:rPr>
          <w:rFonts w:ascii="Times New Roman" w:hAnsi="Times New Roman" w:cs="Times New Roman"/>
          <w:color w:val="000000" w:themeColor="text1"/>
          <w:sz w:val="28"/>
          <w:szCs w:val="28"/>
          <w:highlight w:val="yellow"/>
          <w:lang w:val="uz-Cyrl-UZ"/>
        </w:rPr>
        <w:t>Musurmanova A., Raximov M.M. Ijodiy tafakkur sohibini tarbiyalashda asosiy pedagogik va ijtimoiy omillar // Ma’rifatli jamiyat qurish jarayonida sharq mutafakkirlari ilmiy-ma’naviy merosining ahamiyati. Respublika ilmiy-amaliy konferensiyasi materiallari. -T., - 2022. 399-405 betlar.</w:t>
      </w:r>
    </w:p>
    <w:p w14:paraId="3822B334"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Yuldashev M.A. Ta’lim sifati menejmentining tashqi va ichki nazorat mezanizmlari // Ilm ham jamiyat. –Nukus. 2016, - № 1. – B. 88-90.</w:t>
      </w:r>
    </w:p>
    <w:p w14:paraId="2641A98F" w14:textId="77777777" w:rsidR="00155469" w:rsidRPr="00A31EA2" w:rsidRDefault="00155469" w:rsidP="00CB482F">
      <w:pPr>
        <w:pStyle w:val="af"/>
        <w:numPr>
          <w:ilvl w:val="0"/>
          <w:numId w:val="25"/>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022951">
        <w:rPr>
          <w:color w:val="000000" w:themeColor="text1"/>
          <w:sz w:val="28"/>
          <w:szCs w:val="28"/>
          <w:lang w:val="uz-Cyrl-UZ"/>
        </w:rPr>
        <w:t>Yakibova</w:t>
      </w:r>
      <w:r w:rsidRPr="00A31EA2">
        <w:rPr>
          <w:color w:val="000000" w:themeColor="text1"/>
          <w:sz w:val="28"/>
          <w:szCs w:val="28"/>
          <w:lang w:val="uz-Cyrl-UZ"/>
        </w:rPr>
        <w:t xml:space="preserve"> </w:t>
      </w:r>
      <w:r w:rsidRPr="00022951">
        <w:rPr>
          <w:color w:val="000000" w:themeColor="text1"/>
          <w:sz w:val="28"/>
          <w:szCs w:val="28"/>
          <w:lang w:val="uz-Cyrl-UZ"/>
        </w:rPr>
        <w:t>D.Sh. Boshlan</w:t>
      </w:r>
      <w:r w:rsidRPr="00A31EA2">
        <w:rPr>
          <w:color w:val="000000" w:themeColor="text1"/>
          <w:sz w:val="28"/>
          <w:szCs w:val="28"/>
          <w:lang w:val="uz-Cyrl-UZ"/>
        </w:rPr>
        <w:t>g‘ich ta’limda integratsiya – intellektual taraqqiyot omili sifatida // Zamonaviy ta’lim. 2016, № 11. –B. 73-78.</w:t>
      </w:r>
    </w:p>
    <w:p w14:paraId="40129A5B"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K</w:t>
      </w:r>
      <w:r w:rsidRPr="00A31EA2">
        <w:rPr>
          <w:rFonts w:ascii="Times New Roman" w:hAnsi="Times New Roman" w:cs="Times New Roman"/>
          <w:color w:val="000000" w:themeColor="text1"/>
          <w:sz w:val="28"/>
          <w:szCs w:val="28"/>
          <w:lang w:val="en-US"/>
        </w:rPr>
        <w:t xml:space="preserve">oshanova N.M. Teacher actions in professional direction of secondary school children // European Science Review </w:t>
      </w:r>
      <w:r w:rsidRPr="00A31EA2">
        <w:rPr>
          <w:rFonts w:ascii="Times New Roman" w:hAnsi="Times New Roman" w:cs="Times New Roman"/>
          <w:color w:val="000000" w:themeColor="text1"/>
          <w:sz w:val="28"/>
          <w:szCs w:val="28"/>
          <w:lang w:val="uz-Cyrl-UZ"/>
        </w:rPr>
        <w:t xml:space="preserve">2020, </w:t>
      </w:r>
      <w:r w:rsidRPr="00A31EA2">
        <w:rPr>
          <w:rFonts w:ascii="Times New Roman" w:hAnsi="Times New Roman" w:cs="Times New Roman"/>
          <w:color w:val="000000" w:themeColor="text1"/>
          <w:sz w:val="28"/>
          <w:szCs w:val="28"/>
          <w:lang w:val="en-US"/>
        </w:rPr>
        <w:t xml:space="preserve">№ 3–4.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lang w:val="en-US"/>
        </w:rPr>
        <w:t xml:space="preserve">P. 26. </w:t>
      </w:r>
    </w:p>
    <w:p w14:paraId="24B872DF"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 Khodjamkulov, U., Botirova, Sh., &amp; Shermatova, U. (2020). The Need to Educate Young People with the Spirit of Patriotism in the Context of Globalization. Journal of Critical Reviews, 7(12), R. 166-169.</w:t>
      </w:r>
    </w:p>
    <w:p w14:paraId="531B985F"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 Toshtemirova, S., Ahmadjonov, B., &amp; Koshanova, N. (2020). Structure and Mechanisms of Action of The Educational Cluster. International Journal of Psychological Rehabilitation, 27(07), - R. 8104-8111.</w:t>
      </w:r>
    </w:p>
    <w:p w14:paraId="64B159AA" w14:textId="77777777" w:rsidR="00155469" w:rsidRPr="00022951" w:rsidRDefault="00155469" w:rsidP="00CB482F">
      <w:pPr>
        <w:pStyle w:val="aa"/>
        <w:numPr>
          <w:ilvl w:val="0"/>
          <w:numId w:val="25"/>
        </w:numPr>
        <w:tabs>
          <w:tab w:val="left" w:pos="426"/>
          <w:tab w:val="left" w:pos="567"/>
          <w:tab w:val="left" w:pos="1276"/>
          <w:tab w:val="left" w:pos="1560"/>
        </w:tabs>
        <w:spacing w:line="336" w:lineRule="auto"/>
        <w:ind w:left="284" w:firstLine="720"/>
        <w:jc w:val="both"/>
        <w:rPr>
          <w:rStyle w:val="af8"/>
          <w:color w:val="000000" w:themeColor="text1"/>
          <w:lang w:val="en-US"/>
        </w:rPr>
      </w:pPr>
      <w:r w:rsidRPr="00022951">
        <w:rPr>
          <w:rFonts w:ascii="Times New Roman" w:hAnsi="Times New Roman" w:cs="Times New Roman"/>
          <w:color w:val="000000" w:themeColor="text1"/>
          <w:sz w:val="28"/>
          <w:szCs w:val="28"/>
          <w:lang w:val="en-US"/>
        </w:rPr>
        <w:t>Marshall A. Prinsip</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politicheskoy ekonomii: monografiya</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A.Marshall. – Moskva: Direkt-Media, 2012.</w:t>
      </w:r>
      <w:r w:rsidRPr="00A31EA2">
        <w:rPr>
          <w:rFonts w:ascii="Times New Roman" w:hAnsi="Times New Roman" w:cs="Times New Roman"/>
          <w:color w:val="000000" w:themeColor="text1"/>
          <w:sz w:val="28"/>
          <w:szCs w:val="28"/>
          <w:lang w:val="uz-Cyrl-UZ"/>
        </w:rPr>
        <w:t xml:space="preserve"> - </w:t>
      </w:r>
      <w:r w:rsidRPr="00022951">
        <w:rPr>
          <w:rFonts w:ascii="Times New Roman" w:hAnsi="Times New Roman" w:cs="Times New Roman"/>
          <w:color w:val="000000" w:themeColor="text1"/>
          <w:sz w:val="28"/>
          <w:szCs w:val="28"/>
          <w:lang w:val="en-US"/>
        </w:rPr>
        <w:t>212</w:t>
      </w:r>
      <w:r w:rsidRPr="00A31EA2">
        <w:rPr>
          <w:rFonts w:ascii="Times New Roman" w:hAnsi="Times New Roman" w:cs="Times New Roman"/>
          <w:color w:val="000000" w:themeColor="text1"/>
          <w:sz w:val="28"/>
          <w:szCs w:val="28"/>
          <w:lang w:val="uz-Cyrl-UZ"/>
        </w:rPr>
        <w:t xml:space="preserve"> s.</w:t>
      </w:r>
    </w:p>
    <w:p w14:paraId="02C9B0D8" w14:textId="77777777" w:rsidR="00E4428B" w:rsidRPr="00E4428B" w:rsidRDefault="00E4428B"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E4428B">
        <w:rPr>
          <w:rFonts w:ascii="Times New Roman" w:hAnsi="Times New Roman" w:cs="Times New Roman"/>
          <w:color w:val="000000" w:themeColor="text1"/>
          <w:sz w:val="28"/>
          <w:szCs w:val="28"/>
          <w:highlight w:val="yellow"/>
          <w:lang w:val="uz-Cyrl-UZ"/>
        </w:rPr>
        <w:t>Raximov</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M</w:t>
      </w:r>
      <w:r w:rsidRPr="00022951">
        <w:rPr>
          <w:rFonts w:ascii="Times New Roman" w:hAnsi="Times New Roman" w:cs="Times New Roman"/>
          <w:color w:val="000000" w:themeColor="text1"/>
          <w:sz w:val="28"/>
          <w:szCs w:val="28"/>
          <w:highlight w:val="yellow"/>
          <w:lang w:val="en-US"/>
        </w:rPr>
        <w:t>. “</w:t>
      </w:r>
      <w:r w:rsidRPr="00E4428B">
        <w:rPr>
          <w:rFonts w:ascii="Times New Roman" w:hAnsi="Times New Roman" w:cs="Times New Roman"/>
          <w:color w:val="000000" w:themeColor="text1"/>
          <w:sz w:val="28"/>
          <w:szCs w:val="28"/>
          <w:highlight w:val="yellow"/>
          <w:lang w:val="en-US"/>
        </w:rPr>
        <w:t>Ta</w:t>
      </w:r>
      <w:r w:rsidRPr="00022951">
        <w:rPr>
          <w:rFonts w:ascii="Times New Roman" w:hAnsi="Times New Roman" w:cs="Times New Roman"/>
          <w:color w:val="000000" w:themeColor="text1"/>
          <w:sz w:val="28"/>
          <w:szCs w:val="28"/>
          <w:highlight w:val="yellow"/>
          <w:lang w:val="en-US"/>
        </w:rPr>
        <w:t>’</w:t>
      </w:r>
      <w:r w:rsidRPr="00E4428B">
        <w:rPr>
          <w:rFonts w:ascii="Times New Roman" w:hAnsi="Times New Roman" w:cs="Times New Roman"/>
          <w:color w:val="000000" w:themeColor="text1"/>
          <w:sz w:val="28"/>
          <w:szCs w:val="28"/>
          <w:highlight w:val="yellow"/>
          <w:lang w:val="en-US"/>
        </w:rPr>
        <w:t>lim</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muassasalari</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tizimida</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yoshlarning</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ijodiy</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faolligini</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oshirish</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omillari</w:t>
      </w:r>
      <w:r w:rsidRPr="00022951">
        <w:rPr>
          <w:rFonts w:ascii="Times New Roman" w:hAnsi="Times New Roman" w:cs="Times New Roman"/>
          <w:color w:val="000000" w:themeColor="text1"/>
          <w:sz w:val="28"/>
          <w:szCs w:val="28"/>
          <w:highlight w:val="yellow"/>
          <w:lang w:val="en-US"/>
        </w:rPr>
        <w:t>” “</w:t>
      </w:r>
      <w:r w:rsidRPr="00E4428B">
        <w:rPr>
          <w:rFonts w:ascii="Times New Roman" w:hAnsi="Times New Roman" w:cs="Times New Roman"/>
          <w:color w:val="000000" w:themeColor="text1"/>
          <w:sz w:val="28"/>
          <w:szCs w:val="28"/>
          <w:highlight w:val="yellow"/>
          <w:lang w:val="en-US"/>
        </w:rPr>
        <w:t>Til</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va</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ada</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biyot</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lang w:val="en-US"/>
        </w:rPr>
        <w:t>ta</w:t>
      </w:r>
      <w:r w:rsidRPr="00022951">
        <w:rPr>
          <w:rFonts w:ascii="Times New Roman" w:hAnsi="Times New Roman" w:cs="Times New Roman"/>
          <w:color w:val="000000" w:themeColor="text1"/>
          <w:sz w:val="28"/>
          <w:szCs w:val="28"/>
          <w:highlight w:val="yellow"/>
          <w:lang w:val="en-US"/>
        </w:rPr>
        <w:t>’</w:t>
      </w:r>
      <w:r w:rsidRPr="00E4428B">
        <w:rPr>
          <w:rFonts w:ascii="Times New Roman" w:hAnsi="Times New Roman" w:cs="Times New Roman"/>
          <w:color w:val="000000" w:themeColor="text1"/>
          <w:sz w:val="28"/>
          <w:szCs w:val="28"/>
          <w:highlight w:val="yellow"/>
          <w:lang w:val="en-US"/>
        </w:rPr>
        <w:t>limi</w:t>
      </w:r>
      <w:r w:rsidRPr="00022951">
        <w:rPr>
          <w:rFonts w:ascii="Times New Roman" w:hAnsi="Times New Roman" w:cs="Times New Roman"/>
          <w:color w:val="000000" w:themeColor="text1"/>
          <w:sz w:val="28"/>
          <w:szCs w:val="28"/>
          <w:highlight w:val="yellow"/>
          <w:lang w:val="en-US"/>
        </w:rPr>
        <w:t>” ilmiy-metodik jurnali 2024-</w:t>
      </w:r>
      <w:r w:rsidRPr="00E4428B">
        <w:rPr>
          <w:rFonts w:ascii="Times New Roman" w:hAnsi="Times New Roman" w:cs="Times New Roman"/>
          <w:color w:val="000000" w:themeColor="text1"/>
          <w:sz w:val="28"/>
          <w:szCs w:val="28"/>
          <w:highlight w:val="yellow"/>
          <w:lang w:val="en-US"/>
        </w:rPr>
        <w:t>yil</w:t>
      </w:r>
      <w:r w:rsidRPr="00022951">
        <w:rPr>
          <w:rFonts w:ascii="Times New Roman" w:hAnsi="Times New Roman" w:cs="Times New Roman"/>
          <w:color w:val="000000" w:themeColor="text1"/>
          <w:sz w:val="28"/>
          <w:szCs w:val="28"/>
          <w:highlight w:val="yellow"/>
          <w:lang w:val="en-US"/>
        </w:rPr>
        <w:t xml:space="preserve">. </w:t>
      </w:r>
      <w:r w:rsidRPr="00E4428B">
        <w:rPr>
          <w:rFonts w:ascii="Times New Roman" w:hAnsi="Times New Roman" w:cs="Times New Roman"/>
          <w:color w:val="000000" w:themeColor="text1"/>
          <w:sz w:val="28"/>
          <w:szCs w:val="28"/>
          <w:highlight w:val="yellow"/>
        </w:rPr>
        <w:t>11-</w:t>
      </w:r>
      <w:r w:rsidRPr="00E4428B">
        <w:rPr>
          <w:rFonts w:ascii="Times New Roman" w:hAnsi="Times New Roman" w:cs="Times New Roman"/>
          <w:color w:val="000000" w:themeColor="text1"/>
          <w:sz w:val="28"/>
          <w:szCs w:val="28"/>
          <w:highlight w:val="yellow"/>
          <w:lang w:val="en-US"/>
        </w:rPr>
        <w:t>son</w:t>
      </w:r>
      <w:r w:rsidRPr="00E4428B">
        <w:rPr>
          <w:rFonts w:ascii="Times New Roman" w:hAnsi="Times New Roman" w:cs="Times New Roman"/>
          <w:color w:val="000000" w:themeColor="text1"/>
          <w:sz w:val="28"/>
          <w:szCs w:val="28"/>
          <w:highlight w:val="yellow"/>
        </w:rPr>
        <w:t xml:space="preserve"> </w:t>
      </w:r>
      <w:r w:rsidRPr="00E4428B">
        <w:rPr>
          <w:rFonts w:ascii="Times New Roman" w:hAnsi="Times New Roman" w:cs="Times New Roman"/>
          <w:color w:val="000000" w:themeColor="text1"/>
          <w:sz w:val="28"/>
          <w:szCs w:val="28"/>
          <w:highlight w:val="yellow"/>
          <w:lang w:val="en-US"/>
        </w:rPr>
        <w:t>ISSN</w:t>
      </w:r>
      <w:r w:rsidRPr="00E4428B">
        <w:rPr>
          <w:rFonts w:ascii="Times New Roman" w:hAnsi="Times New Roman" w:cs="Times New Roman"/>
          <w:color w:val="000000" w:themeColor="text1"/>
          <w:sz w:val="28"/>
          <w:szCs w:val="28"/>
          <w:highlight w:val="yellow"/>
        </w:rPr>
        <w:t xml:space="preserve"> 2010-5584</w:t>
      </w:r>
    </w:p>
    <w:p w14:paraId="0E91F908" w14:textId="77777777" w:rsidR="00155469" w:rsidRPr="00A31EA2" w:rsidRDefault="00155469" w:rsidP="00CB482F">
      <w:pPr>
        <w:pStyle w:val="aa"/>
        <w:numPr>
          <w:ilvl w:val="0"/>
          <w:numId w:val="25"/>
        </w:numPr>
        <w:tabs>
          <w:tab w:val="left" w:pos="284"/>
          <w:tab w:val="left" w:pos="426"/>
          <w:tab w:val="left" w:pos="567"/>
          <w:tab w:val="left" w:pos="993"/>
          <w:tab w:val="left" w:pos="1276"/>
          <w:tab w:val="left" w:pos="1560"/>
        </w:tabs>
        <w:spacing w:line="336" w:lineRule="auto"/>
        <w:ind w:left="284" w:firstLine="720"/>
        <w:jc w:val="both"/>
        <w:rPr>
          <w:rStyle w:val="af8"/>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Mukhamedov, G., Khodjamkulov, U., Shofkorov, A., &amp; Makhmudov, K. (2020). Pedagogical Education Cluster: Content and Form. Theoretical &amp; Applied Science, 01(81), - R. 250-257. </w:t>
      </w:r>
    </w:p>
    <w:p w14:paraId="110B61FB" w14:textId="77777777" w:rsidR="00155469" w:rsidRPr="00A31EA2" w:rsidRDefault="00155469" w:rsidP="00CB482F">
      <w:pPr>
        <w:pStyle w:val="aa"/>
        <w:numPr>
          <w:ilvl w:val="0"/>
          <w:numId w:val="25"/>
        </w:numPr>
        <w:tabs>
          <w:tab w:val="left" w:pos="284"/>
          <w:tab w:val="left" w:pos="426"/>
          <w:tab w:val="left" w:pos="567"/>
          <w:tab w:val="left" w:pos="993"/>
          <w:tab w:val="left" w:pos="1134"/>
          <w:tab w:val="left" w:pos="1560"/>
        </w:tabs>
        <w:spacing w:line="336" w:lineRule="auto"/>
        <w:ind w:left="284" w:firstLine="720"/>
        <w:jc w:val="both"/>
        <w:rPr>
          <w:color w:val="000000" w:themeColor="text1"/>
          <w:lang w:val="en-US"/>
        </w:rPr>
      </w:pPr>
      <w:r w:rsidRPr="00A31EA2">
        <w:rPr>
          <w:rFonts w:ascii="Times New Roman" w:hAnsi="Times New Roman" w:cs="Times New Roman"/>
          <w:color w:val="000000" w:themeColor="text1"/>
          <w:sz w:val="28"/>
          <w:szCs w:val="28"/>
          <w:lang w:val="uz-Cyrl-UZ"/>
        </w:rPr>
        <w:t>Toshtemirova, S. A. (2020). Factors Affecting the Quality of Education and the Importance of the Education Cluster to Address Them. European Journal of Research and Reflection in Educational Sciences, 8(4), - R. 151-156.</w:t>
      </w:r>
    </w:p>
    <w:p w14:paraId="7CBA9BE4" w14:textId="77777777" w:rsidR="00155469" w:rsidRPr="00A31EA2" w:rsidRDefault="00155469" w:rsidP="00CB482F">
      <w:pPr>
        <w:pStyle w:val="af6"/>
        <w:numPr>
          <w:ilvl w:val="0"/>
          <w:numId w:val="25"/>
        </w:numPr>
        <w:tabs>
          <w:tab w:val="left" w:pos="1134"/>
        </w:tabs>
        <w:spacing w:before="0" w:beforeAutospacing="0" w:after="0" w:afterAutospacing="0" w:line="336" w:lineRule="auto"/>
        <w:ind w:left="284" w:firstLine="720"/>
        <w:jc w:val="both"/>
        <w:textAlignment w:val="top"/>
        <w:rPr>
          <w:color w:val="000000" w:themeColor="text1"/>
          <w:sz w:val="28"/>
          <w:szCs w:val="28"/>
          <w:lang w:val="en-US"/>
        </w:rPr>
      </w:pPr>
      <w:r w:rsidRPr="00A31EA2">
        <w:rPr>
          <w:color w:val="000000" w:themeColor="text1"/>
          <w:sz w:val="28"/>
          <w:szCs w:val="28"/>
          <w:lang w:val="en-US"/>
        </w:rPr>
        <w:t>Usarov. J. Using Teaching Methods for Development Student Competencies // International Journal of Progressive Sciences and Technologies, 2019. 15(1), -P. 272-274.</w:t>
      </w:r>
    </w:p>
    <w:p w14:paraId="1DFB857F" w14:textId="77777777" w:rsidR="00155469" w:rsidRPr="00A31EA2" w:rsidRDefault="00155469" w:rsidP="00CB482F">
      <w:pPr>
        <w:pStyle w:val="aa"/>
        <w:numPr>
          <w:ilvl w:val="0"/>
          <w:numId w:val="25"/>
        </w:numPr>
        <w:tabs>
          <w:tab w:val="left" w:pos="284"/>
          <w:tab w:val="left" w:pos="426"/>
          <w:tab w:val="left" w:pos="567"/>
          <w:tab w:val="left" w:pos="993"/>
          <w:tab w:val="left" w:pos="1134"/>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Khodjamkulov, U. (2020). Necessity and Conditions for Forming a Cluster of Pedagogical Education (on the Example of the Education System of Uzbekistan). European Journal of Research and Reflection In Educational Sciences, 8(4), - R. 133-137.</w:t>
      </w:r>
    </w:p>
    <w:p w14:paraId="553D22CA" w14:textId="77777777" w:rsidR="00155469" w:rsidRPr="00A31EA2" w:rsidRDefault="00155469" w:rsidP="00CB482F">
      <w:pPr>
        <w:pStyle w:val="aa"/>
        <w:numPr>
          <w:ilvl w:val="0"/>
          <w:numId w:val="25"/>
        </w:numPr>
        <w:tabs>
          <w:tab w:val="left" w:pos="284"/>
          <w:tab w:val="left" w:pos="426"/>
          <w:tab w:val="left" w:pos="567"/>
          <w:tab w:val="left" w:pos="993"/>
          <w:tab w:val="left" w:pos="1134"/>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Khodjamkulov, U., Botirova, Sh., Shofkorov, A., &amp; Abdirimova, I. (2020). Bases of Organizing Cooperation between Educational Institutions through Clusters. Journal of Critical Reviews, 7(12), - R. 243-247.</w:t>
      </w:r>
      <w:r w:rsidRPr="00A31EA2">
        <w:rPr>
          <w:rFonts w:ascii="Times New Roman" w:hAnsi="Times New Roman" w:cs="Times New Roman"/>
          <w:color w:val="000000" w:themeColor="text1"/>
          <w:sz w:val="28"/>
          <w:szCs w:val="28"/>
          <w:lang w:val="en-US"/>
        </w:rPr>
        <w:t xml:space="preserve"> </w:t>
      </w:r>
    </w:p>
    <w:p w14:paraId="43DCDEAF" w14:textId="77777777" w:rsidR="00155469" w:rsidRPr="00A31EA2" w:rsidRDefault="00155469" w:rsidP="00CB482F">
      <w:pPr>
        <w:pStyle w:val="aa"/>
        <w:tabs>
          <w:tab w:val="left" w:pos="284"/>
          <w:tab w:val="left" w:pos="426"/>
          <w:tab w:val="left" w:pos="709"/>
          <w:tab w:val="left" w:pos="993"/>
          <w:tab w:val="left" w:pos="1276"/>
          <w:tab w:val="left" w:pos="1560"/>
        </w:tabs>
        <w:spacing w:line="336" w:lineRule="auto"/>
        <w:ind w:firstLine="720"/>
        <w:jc w:val="center"/>
        <w:rPr>
          <w:rFonts w:ascii="Times New Roman" w:hAnsi="Times New Roman" w:cs="Times New Roman"/>
          <w:b/>
          <w:color w:val="000000" w:themeColor="text1"/>
          <w:sz w:val="28"/>
          <w:szCs w:val="28"/>
        </w:rPr>
      </w:pPr>
      <w:r w:rsidRPr="00A31EA2">
        <w:rPr>
          <w:rFonts w:ascii="Times New Roman" w:hAnsi="Times New Roman" w:cs="Times New Roman"/>
          <w:b/>
          <w:color w:val="000000" w:themeColor="text1"/>
          <w:sz w:val="28"/>
          <w:szCs w:val="28"/>
          <w:lang w:val="uz-Cyrl-UZ"/>
        </w:rPr>
        <w:t>Boshqa adabiyotlar</w:t>
      </w:r>
    </w:p>
    <w:p w14:paraId="0B57CB1A" w14:textId="77777777" w:rsidR="00155469" w:rsidRPr="00A31EA2" w:rsidRDefault="00155469" w:rsidP="00CB482F">
      <w:pPr>
        <w:pStyle w:val="aa"/>
        <w:numPr>
          <w:ilvl w:val="0"/>
          <w:numId w:val="26"/>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Abdullayeva B.S. Fanlararo aloqadorlikning metodologik-didaktik asoslari / ped. fanlari dokt. diss. –T.: 2006. - 265 b.. </w:t>
      </w:r>
    </w:p>
    <w:p w14:paraId="42174AA9"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Abdullayev Yu.N. Xorijda oliy ta’lim: tajriba va taraqqiyot yo‘nalishlari. –T. O‘zbekiston. 1999, - 200 b.</w:t>
      </w:r>
    </w:p>
    <w:p w14:paraId="1298014D"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lang w:val="uz-Cyrl-UZ"/>
        </w:rPr>
        <w:t xml:space="preserve">Abduraxmanov O.K. Fan, ta’lim va ishlab chiqarish integratsiyasi. -T.: Fan va texnologiya. 2014. - 23 b. </w:t>
      </w:r>
    </w:p>
    <w:p w14:paraId="6C769A85" w14:textId="77777777" w:rsidR="00155469" w:rsidRPr="00A31EA2" w:rsidRDefault="00155469" w:rsidP="00CB482F">
      <w:pPr>
        <w:pStyle w:val="aa"/>
        <w:numPr>
          <w:ilvl w:val="0"/>
          <w:numId w:val="26"/>
        </w:numPr>
        <w:tabs>
          <w:tab w:val="left" w:pos="426"/>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Adizov B.R. Boshlang‘ich ta’limni ijodiy tashkil etishning nazariy asoslari: Ped.fan.dok... diss. – Buxoro, 2002. – 276 b.</w:t>
      </w:r>
    </w:p>
    <w:p w14:paraId="1D12DF53"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Anisimov P.F. Regionalizatsiya srednego professiionalnogo obrazovaniya (vopros</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teorii i praktiki) / P.F. Anisimov - M: V</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sshaya shkola, 2002.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224 s.</w:t>
      </w:r>
    </w:p>
    <w:p w14:paraId="780E2221"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Arxangelskiy S. I. Leksii po nauchnoy organizasii uchebnogo prosessa v v</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sshey shkole. </w:t>
      </w:r>
      <w:r w:rsidRPr="00A31EA2">
        <w:rPr>
          <w:rFonts w:ascii="Times New Roman" w:hAnsi="Times New Roman" w:cs="Times New Roman"/>
          <w:color w:val="000000" w:themeColor="text1"/>
          <w:sz w:val="28"/>
          <w:szCs w:val="28"/>
        </w:rPr>
        <w:t>M. : Vыsshaya shkol, 1976.</w:t>
      </w:r>
    </w:p>
    <w:p w14:paraId="514047EB"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Atayeva N., Salayeva M., Hasanov S. Umumiy pedagogika. Darslik. II-kitob. Toshkent. 2013. – B. 159-160.</w:t>
      </w:r>
    </w:p>
    <w:p w14:paraId="2A13ECFF"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Ahlidinov R.Sh. Maktabni boshqarish san’ati. – Toshkent: Fan, 2006. - 206 b.</w:t>
      </w:r>
    </w:p>
    <w:p w14:paraId="5977B852"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Begimqulov U.Sh. Oliy pedagogik ta’lim tizimiga zamonaviy axborot va kommunikatsiya texnologiyalarini joriy etishning ilmiy-pedagogik asoslari // ped.fanlari doktori diss. – T.: TDPU, 2007. – 250 b.</w:t>
      </w:r>
    </w:p>
    <w:p w14:paraId="60E6F8C7"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Vaxobov M.M. Umumiy o‘rta ta’lim tizimida o‘qitish sifati monitoringi modelini takomillashtirish // pedagogika fanlari doktori diss. –T., 2016. - 260 b.</w:t>
      </w:r>
    </w:p>
    <w:p w14:paraId="17E2E614"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Gershunskiy B.S. Filosofiya obrazovaniya dlya </w:t>
      </w:r>
      <w:r w:rsidRPr="00A31EA2">
        <w:rPr>
          <w:rFonts w:ascii="Times New Roman" w:hAnsi="Times New Roman" w:cs="Times New Roman"/>
          <w:color w:val="000000" w:themeColor="text1"/>
          <w:sz w:val="28"/>
          <w:szCs w:val="28"/>
          <w:lang w:val="en-US"/>
        </w:rPr>
        <w:t>XXI</w:t>
      </w:r>
      <w:r w:rsidRPr="00022951">
        <w:rPr>
          <w:rFonts w:ascii="Times New Roman" w:hAnsi="Times New Roman" w:cs="Times New Roman"/>
          <w:color w:val="000000" w:themeColor="text1"/>
          <w:sz w:val="28"/>
          <w:szCs w:val="28"/>
          <w:lang w:val="en-US"/>
        </w:rPr>
        <w:t xml:space="preserve"> veka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 xml:space="preserve">M.: Sovershenstvo, </w:t>
      </w:r>
      <w:r w:rsidR="004B6FED" w:rsidRPr="00022951">
        <w:rPr>
          <w:rFonts w:ascii="Times New Roman" w:hAnsi="Times New Roman" w:cs="Times New Roman"/>
          <w:color w:val="000000" w:themeColor="text1"/>
          <w:sz w:val="28"/>
          <w:szCs w:val="28"/>
          <w:lang w:val="en-US"/>
        </w:rPr>
        <w:t>2011</w:t>
      </w:r>
      <w:r w:rsidRPr="00022951">
        <w:rPr>
          <w:rFonts w:ascii="Times New Roman" w:hAnsi="Times New Roman" w:cs="Times New Roman"/>
          <w:color w:val="000000" w:themeColor="text1"/>
          <w:sz w:val="28"/>
          <w:szCs w:val="28"/>
          <w:lang w:val="en-US"/>
        </w:rPr>
        <w:t>. – 345 s.</w:t>
      </w:r>
    </w:p>
    <w:p w14:paraId="76A14370"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Golish L.V. Proyektirovaniye i planirovaniye pedagogicheskix texnologiy // seriya “Sovremennыye texnologii obucheniya”. Izdyu 2-ye. –T.: TGEU. 2010, - 151 s.</w:t>
      </w:r>
    </w:p>
    <w:p w14:paraId="23A5060B"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Gorem</w:t>
      </w:r>
      <w:r w:rsidRPr="00022951">
        <w:rPr>
          <w:rFonts w:ascii="Times New Roman" w:hAnsi="Times New Roman" w:cs="Times New Roman"/>
          <w:color w:val="000000" w:themeColor="text1"/>
          <w:sz w:val="28"/>
          <w:szCs w:val="28"/>
          <w:lang w:val="uz-Cyrl-UZ"/>
        </w:rPr>
        <w:t>ыko M.V. Upravleniye kachestvom obщyego obrazovaniya regiona na osnove klasternogo podxoda // D</w:t>
      </w:r>
      <w:r w:rsidRPr="00A31EA2">
        <w:rPr>
          <w:rFonts w:ascii="Times New Roman" w:hAnsi="Times New Roman" w:cs="Times New Roman"/>
          <w:color w:val="000000" w:themeColor="text1"/>
          <w:sz w:val="28"/>
          <w:szCs w:val="28"/>
          <w:lang w:val="uz-Cyrl-UZ"/>
        </w:rPr>
        <w:t>is.kand.ped.nauk. - Moskva, 2010. – 250 s.</w:t>
      </w:r>
    </w:p>
    <w:p w14:paraId="0CE58C45"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Davыdov V.V. Problemы razvivayuщyego obucheniya. –M., 2004. </w:t>
      </w:r>
      <w:r w:rsidRPr="00022951">
        <w:rPr>
          <w:rFonts w:ascii="Times New Roman" w:hAnsi="Times New Roman" w:cs="Times New Roman"/>
          <w:color w:val="000000" w:themeColor="text1"/>
          <w:sz w:val="28"/>
          <w:szCs w:val="28"/>
          <w:lang w:val="uz-Cyrl-UZ"/>
        </w:rPr>
        <w:br/>
      </w:r>
      <w:r w:rsidRPr="00A31EA2">
        <w:rPr>
          <w:rFonts w:ascii="Times New Roman" w:hAnsi="Times New Roman" w:cs="Times New Roman"/>
          <w:color w:val="000000" w:themeColor="text1"/>
          <w:sz w:val="28"/>
          <w:szCs w:val="28"/>
        </w:rPr>
        <w:t>- 175 b.</w:t>
      </w:r>
    </w:p>
    <w:p w14:paraId="5D42F65A"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lang w:val="en-US"/>
        </w:rPr>
        <w:t>Danil</w:t>
      </w:r>
      <w:r w:rsidRPr="00A31EA2">
        <w:rPr>
          <w:rFonts w:ascii="Times New Roman" w:hAnsi="Times New Roman" w:cs="Times New Roman"/>
          <w:color w:val="000000" w:themeColor="text1"/>
          <w:sz w:val="28"/>
          <w:szCs w:val="28"/>
          <w:lang w:val="uz-Cyrl-UZ"/>
        </w:rPr>
        <w:t>yu</w:t>
      </w:r>
      <w:r w:rsidRPr="00022951">
        <w:rPr>
          <w:rFonts w:ascii="Times New Roman" w:hAnsi="Times New Roman" w:cs="Times New Roman"/>
          <w:color w:val="000000" w:themeColor="text1"/>
          <w:sz w:val="28"/>
          <w:szCs w:val="28"/>
          <w:lang w:val="en-US"/>
        </w:rPr>
        <w:t>k A.Ya. Teoriya integra</w:t>
      </w:r>
      <w:r w:rsidRPr="00A31EA2">
        <w:rPr>
          <w:rFonts w:ascii="Times New Roman" w:hAnsi="Times New Roman" w:cs="Times New Roman"/>
          <w:color w:val="000000" w:themeColor="text1"/>
          <w:sz w:val="28"/>
          <w:szCs w:val="28"/>
          <w:lang w:val="uz-Cyrl-UZ"/>
        </w:rPr>
        <w:t>s</w:t>
      </w:r>
      <w:r w:rsidRPr="00022951">
        <w:rPr>
          <w:rFonts w:ascii="Times New Roman" w:hAnsi="Times New Roman" w:cs="Times New Roman"/>
          <w:color w:val="000000" w:themeColor="text1"/>
          <w:sz w:val="28"/>
          <w:szCs w:val="28"/>
          <w:lang w:val="en-US"/>
        </w:rPr>
        <w:t xml:space="preserve">ii obrazovaniya. – Rostov na/D.: 2000.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440.</w:t>
      </w:r>
      <w:r w:rsidRPr="00A31EA2">
        <w:rPr>
          <w:rFonts w:ascii="Times New Roman" w:hAnsi="Times New Roman" w:cs="Times New Roman"/>
          <w:color w:val="000000" w:themeColor="text1"/>
          <w:sz w:val="28"/>
          <w:szCs w:val="28"/>
          <w:lang w:val="uz-Cyrl-UZ"/>
        </w:rPr>
        <w:t xml:space="preserve">s. </w:t>
      </w:r>
    </w:p>
    <w:p w14:paraId="6CF1B8E1"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022951">
        <w:rPr>
          <w:rFonts w:ascii="Times New Roman" w:hAnsi="Times New Roman" w:cs="Times New Roman"/>
          <w:color w:val="000000" w:themeColor="text1"/>
          <w:sz w:val="28"/>
          <w:szCs w:val="28"/>
          <w:shd w:val="clear" w:color="auto" w:fill="FFFFFF"/>
          <w:lang w:val="en-US"/>
        </w:rPr>
        <w:t>Dombrovskaya M.A. Monitoring kachestva obucheniya v uchrejdeniyax professionalnogo obrazovaniya regiona v usloviyax r</w:t>
      </w:r>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nochnoy ekonomiki: Diss. kand. ped. nauk: 13.00.08 / M.A. Dombrovskaya M., 2002. - 175 s.</w:t>
      </w:r>
    </w:p>
    <w:p w14:paraId="104E75F2"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Djurayev A.S. Malaka oshirish jarayonida tinglovchilarning kasbiy malakasini rivojlantirishning pedagogik mexanizmlarini takomillashtirish. Pedagogika fanlari bo‘yicha falsafa doktori diss. avtoref. Samarqand. 2019. – 52 b. </w:t>
      </w:r>
    </w:p>
    <w:p w14:paraId="2D0F6F1A"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Djurayev R.X., Turg‘unov S.T. Ta’lim menejmenti. –T.: “Voris Nashriyot”, 2006. -263 b.</w:t>
      </w:r>
    </w:p>
    <w:p w14:paraId="4425F609"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Zaxidova G.E. Ishlab chiqarishni klaster usulida tashkil etish va boshqarish uslubiyoti. -T.: Fan, 2016.</w:t>
      </w:r>
    </w:p>
    <w:p w14:paraId="7F5C9CF2"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Ziyomuhamedov B. Pedagogika // O‘quv qo‘llanma. Toshkent. “Turon-iqbol”. 2006 .-B. 10.</w:t>
      </w:r>
    </w:p>
    <w:p w14:paraId="1EFDDC6A"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Ibragimov X., Abdullayeva Sh. Pedagogika nazariyasi / darslik –T.: Fan va texnologiya, 2008. - 288 b.</w:t>
      </w:r>
    </w:p>
    <w:p w14:paraId="0BFD8296"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en-US"/>
        </w:rPr>
        <w:t>Ibragimov G.I. Form</w:t>
      </w:r>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 xml:space="preserve"> organizasii obucheniya v pedagogike i shkole. -Kazan, 1994. </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en-US"/>
        </w:rPr>
        <w:t>168</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en-US"/>
        </w:rPr>
        <w:t>s.</w:t>
      </w:r>
    </w:p>
    <w:p w14:paraId="17877130" w14:textId="77777777" w:rsidR="00155469" w:rsidRPr="00022951"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Inoyatov U.I. Teoriticheskiye i organizasionno-metodicheskiye osnov</w:t>
      </w:r>
      <w:r w:rsidRPr="00022951">
        <w:rPr>
          <w:rFonts w:ascii="Times New Roman" w:hAnsi="Times New Roman" w:cs="Times New Roman"/>
          <w:color w:val="000000" w:themeColor="text1"/>
          <w:sz w:val="28"/>
          <w:szCs w:val="28"/>
          <w:lang w:val="uz-Cyrl-UZ"/>
        </w:rPr>
        <w:t>ы upravleniya i kontrolya kachestva obrazovaniya v professionalnom kolledje // avtoreferat. diss. dokt.ped.nauk. –T.: 2004. –S. 44.</w:t>
      </w:r>
    </w:p>
    <w:p w14:paraId="420DF6DC" w14:textId="77777777" w:rsidR="00155469" w:rsidRPr="00A31EA2" w:rsidRDefault="00155469" w:rsidP="00CB482F">
      <w:pPr>
        <w:pStyle w:val="aa"/>
        <w:numPr>
          <w:ilvl w:val="0"/>
          <w:numId w:val="26"/>
        </w:numPr>
        <w:tabs>
          <w:tab w:val="left" w:pos="284"/>
          <w:tab w:val="left" w:pos="426"/>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Yo‘ldoshev J.Gʻ., Usmonov S.A. Ta’lim menejmenti. – Toshkent, 2006. – 73 b.</w:t>
      </w:r>
    </w:p>
    <w:p w14:paraId="2CC42725"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Kodjaspirova G.M. Pedagogicheskiy slovar. –M.: Akademiya, 2001. –S. 176.</w:t>
      </w:r>
    </w:p>
    <w:p w14:paraId="7C1E8C61"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 xml:space="preserve">Komenskiy Ya.A. Buyuk didaktika. –T.: O‘qituvchi. </w:t>
      </w:r>
      <w:r w:rsidR="004B6FED">
        <w:rPr>
          <w:rFonts w:ascii="Times New Roman" w:hAnsi="Times New Roman" w:cs="Times New Roman"/>
          <w:color w:val="000000" w:themeColor="text1"/>
          <w:sz w:val="28"/>
          <w:szCs w:val="28"/>
          <w:lang w:val="uz-Cyrl-UZ"/>
        </w:rPr>
        <w:t>2012</w:t>
      </w:r>
      <w:r w:rsidRPr="00A31EA2">
        <w:rPr>
          <w:rFonts w:ascii="Times New Roman" w:hAnsi="Times New Roman" w:cs="Times New Roman"/>
          <w:color w:val="000000" w:themeColor="text1"/>
          <w:sz w:val="28"/>
          <w:szCs w:val="28"/>
          <w:lang w:val="uz-Cyrl-UZ"/>
        </w:rPr>
        <w:t xml:space="preserve">. –B. 338. </w:t>
      </w:r>
    </w:p>
    <w:p w14:paraId="3AFC728E" w14:textId="77777777" w:rsidR="00155469" w:rsidRPr="00022951"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uz-Cyrl-UZ"/>
        </w:rPr>
        <w:t>Krasikov A.S. Osenka kachestva truda rukovoditelya sferы obrazovaniya. Uchenoye posobiye. Rossiyskaya akademiya obrazovaniya. Vologodskiy Institut razvitiya obrazovaniya. - Sankt-Peterburg, 2006. - S. 43.</w:t>
      </w:r>
    </w:p>
    <w:p w14:paraId="01C37B3F" w14:textId="77777777" w:rsidR="00155469" w:rsidRPr="00022951"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uz-Cyrl-UZ"/>
        </w:rPr>
        <w:t xml:space="preserve">Krivыx S.V., Makarenya A.A. Pedagogicheskaya antropoekologiya. Pedagogika jiznedeyatelnosti. – SPb.: GNU IOV RAO, 2003. – </w:t>
      </w:r>
      <w:r w:rsidRPr="00A31EA2">
        <w:rPr>
          <w:rFonts w:ascii="Times New Roman" w:hAnsi="Times New Roman" w:cs="Times New Roman"/>
          <w:color w:val="000000" w:themeColor="text1"/>
          <w:sz w:val="28"/>
          <w:szCs w:val="28"/>
          <w:lang w:val="uz-Cyrl-UZ"/>
        </w:rPr>
        <w:t>S. 82.</w:t>
      </w:r>
    </w:p>
    <w:p w14:paraId="435BC234"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shd w:val="clear" w:color="auto" w:fill="FFFFFF"/>
          <w:lang w:val="uz-Cyrl-UZ"/>
        </w:rPr>
        <w:t xml:space="preserve">Kuzьmina N.V., Kuxarev N.V. Psixologicheskaya struktura deyatelnosti uchitelya: /Tekstы leksiy /. </w:t>
      </w:r>
      <w:r w:rsidRPr="00A31EA2">
        <w:rPr>
          <w:rFonts w:ascii="Times New Roman" w:hAnsi="Times New Roman" w:cs="Times New Roman"/>
          <w:color w:val="000000" w:themeColor="text1"/>
          <w:sz w:val="28"/>
          <w:szCs w:val="28"/>
          <w:shd w:val="clear" w:color="auto" w:fill="FFFFFF"/>
        </w:rPr>
        <w:t>Gomel: Gom. gos. un-t, 1976. - 57 s.</w:t>
      </w:r>
    </w:p>
    <w:p w14:paraId="3236261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 xml:space="preserve">Leontyev A.V. Konsepsiya razvitiya regionalnogo rыnka obrazovatelnыx uslug / A.V. Leontyev, P.N. Osipov. Kazan, 2006.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33 s</w:t>
      </w:r>
      <w:r w:rsidRPr="00A31EA2">
        <w:rPr>
          <w:rFonts w:ascii="Times New Roman" w:hAnsi="Times New Roman" w:cs="Times New Roman"/>
          <w:color w:val="000000" w:themeColor="text1"/>
          <w:sz w:val="28"/>
          <w:szCs w:val="28"/>
          <w:lang w:val="uz-Cyrl-UZ"/>
        </w:rPr>
        <w:t>.</w:t>
      </w:r>
    </w:p>
    <w:p w14:paraId="625F87E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Lomakin T.Yu. Sovremenn</w:t>
      </w:r>
      <w:r w:rsidRPr="00A31EA2">
        <w:rPr>
          <w:rFonts w:ascii="Times New Roman" w:hAnsi="Times New Roman" w:cs="Times New Roman"/>
          <w:color w:val="000000" w:themeColor="text1"/>
          <w:sz w:val="28"/>
          <w:szCs w:val="28"/>
        </w:rPr>
        <w:t>ыy prinsip razvitiya neprerыvnogo obrazovaniya. –M.: Nauka, 2006. - 221 s.</w:t>
      </w:r>
    </w:p>
    <w:p w14:paraId="05EEBE49"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 xml:space="preserve">Mavlonova R.A. Boshlang‘ich ta’limning integratsiyalashgan pedagogikasi. Metodik qo‘llanma. – T.: Nizomiy nomidagi Toshkent davlat universiteti, 2005. </w:t>
      </w:r>
    </w:p>
    <w:p w14:paraId="33069D8F"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Mavlonova R. A., Raxmonqulova N. X. “Boshlang‘ich ta’limni integratsiyalashning pedagogik texnologiyasi” Tashkent, Ilm ziyo, 2009</w:t>
      </w:r>
      <w:r w:rsidRPr="00A31EA2">
        <w:rPr>
          <w:color w:val="000000" w:themeColor="text1"/>
          <w:sz w:val="28"/>
          <w:szCs w:val="28"/>
          <w:shd w:val="clear" w:color="auto" w:fill="F6F6F6"/>
          <w:lang w:val="uz-Cyrl-UZ"/>
        </w:rPr>
        <w:t>.</w:t>
      </w:r>
    </w:p>
    <w:p w14:paraId="1FD742C7"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en-US"/>
        </w:rPr>
        <w:t xml:space="preserve">Maksimova V.N. Integratsiya v sisteme obrazovaniya. </w:t>
      </w:r>
      <w:r w:rsidRPr="00A31EA2">
        <w:rPr>
          <w:rFonts w:ascii="Times New Roman" w:hAnsi="Times New Roman" w:cs="Times New Roman"/>
          <w:color w:val="000000" w:themeColor="text1"/>
          <w:sz w:val="28"/>
          <w:szCs w:val="28"/>
        </w:rPr>
        <w:t xml:space="preserve">SPb.: LONRO, 2000.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82 s.</w:t>
      </w:r>
    </w:p>
    <w:p w14:paraId="20299F3E"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Mardonov Sh.Q. Yangi ta’limiy qadriyatlar asosida pedagog kadrlarni tayyorlash va malakasini oshirish. – T.: Fan, 2006. – 232 b.</w:t>
      </w:r>
    </w:p>
    <w:p w14:paraId="77CEC3EB"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Mahkamov S.T. Tarix ta’limida kurslararo uzviylikni ta’minlashning didaktik asoslari // ped. fanlari nomz. diss. – T.: 2005. –B. 180.</w:t>
      </w:r>
    </w:p>
    <w:p w14:paraId="523F09A1"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Migranyan A.A. Konkurentn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 potensial stran SNG v formate regionalnoy integrasii (na primere stran YeAES).</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shd w:val="clear" w:color="auto" w:fill="FFFFFF"/>
          <w:lang w:val="en-US"/>
        </w:rPr>
        <w:t>M.: Institut ekonomiki RAN, 2015. - 65 c</w:t>
      </w:r>
      <w:r w:rsidRPr="00A31EA2">
        <w:rPr>
          <w:rFonts w:ascii="Times New Roman" w:hAnsi="Times New Roman" w:cs="Times New Roman"/>
          <w:color w:val="000000" w:themeColor="text1"/>
          <w:sz w:val="28"/>
          <w:szCs w:val="28"/>
          <w:shd w:val="clear" w:color="auto" w:fill="FFFFFF"/>
          <w:lang w:val="uz-Cyrl-UZ"/>
        </w:rPr>
        <w:t>.</w:t>
      </w:r>
    </w:p>
    <w:p w14:paraId="576137A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Musurmanov R. Pedagogik tajriba-sinov ishlarini tashkil etish va boshqarish. –T.: “Fan va texnologiya”, 2011. - B. 144.</w:t>
      </w:r>
    </w:p>
    <w:p w14:paraId="47A21861" w14:textId="77777777" w:rsidR="00155469" w:rsidRPr="00A31EA2" w:rsidRDefault="00155469" w:rsidP="00CB482F">
      <w:pPr>
        <w:pStyle w:val="af"/>
        <w:numPr>
          <w:ilvl w:val="0"/>
          <w:numId w:val="26"/>
        </w:numPr>
        <w:tabs>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Muxamedov Gʻ.I, Xo‘jamqulov U.N., Toshtemirova S.A. Pedagogik ta’lim innovasion klasteri. -T.: Universitet, 2020. - 280 b.</w:t>
      </w:r>
    </w:p>
    <w:p w14:paraId="308E18FB"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Muxametzyanova G.V., Pugacheva N.B. Klasternыy podxod k upravleniyu professionalnыm obrazovaniyem. </w:t>
      </w:r>
      <w:r w:rsidRPr="00A31EA2">
        <w:rPr>
          <w:rFonts w:ascii="Times New Roman" w:hAnsi="Times New Roman" w:cs="Times New Roman"/>
          <w:color w:val="000000" w:themeColor="text1"/>
          <w:sz w:val="28"/>
          <w:szCs w:val="28"/>
        </w:rPr>
        <w:t>Kazan: 2007</w:t>
      </w:r>
      <w:r w:rsidRPr="00A31EA2">
        <w:rPr>
          <w:rFonts w:ascii="Times New Roman" w:hAnsi="Times New Roman" w:cs="Times New Roman"/>
          <w:color w:val="000000" w:themeColor="text1"/>
          <w:sz w:val="28"/>
          <w:szCs w:val="28"/>
          <w:lang w:val="uz-Cyrl-UZ"/>
        </w:rPr>
        <w:t xml:space="preserve">, - </w:t>
      </w:r>
      <w:r w:rsidRPr="00A31EA2">
        <w:rPr>
          <w:rFonts w:ascii="Times New Roman" w:hAnsi="Times New Roman" w:cs="Times New Roman"/>
          <w:color w:val="000000" w:themeColor="text1"/>
          <w:sz w:val="28"/>
          <w:szCs w:val="28"/>
        </w:rPr>
        <w:t>144 s</w:t>
      </w:r>
      <w:r w:rsidRPr="00A31EA2">
        <w:rPr>
          <w:rFonts w:ascii="Times New Roman" w:hAnsi="Times New Roman" w:cs="Times New Roman"/>
          <w:color w:val="000000" w:themeColor="text1"/>
          <w:sz w:val="28"/>
          <w:szCs w:val="28"/>
          <w:lang w:val="uz-Cyrl-UZ"/>
        </w:rPr>
        <w:t>.</w:t>
      </w:r>
    </w:p>
    <w:p w14:paraId="5661238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en-US"/>
        </w:rPr>
        <w:t xml:space="preserve">Nazarova O.L. Upravleniye kachestvom obrazovatelnogo prosessa professionalno-pedagogicheskogo kolledja. </w:t>
      </w:r>
      <w:r w:rsidRPr="00A31EA2">
        <w:rPr>
          <w:rFonts w:ascii="Times New Roman" w:hAnsi="Times New Roman" w:cs="Times New Roman"/>
          <w:color w:val="000000" w:themeColor="text1"/>
          <w:sz w:val="28"/>
          <w:szCs w:val="28"/>
        </w:rPr>
        <w:t>Uchebno-metod. posobiye. / Nazarova O.L. – Magnitogorsk: MaGU, 2003.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S</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.81</w:t>
      </w:r>
      <w:r w:rsidRPr="00A31EA2">
        <w:rPr>
          <w:rFonts w:ascii="Times New Roman" w:hAnsi="Times New Roman" w:cs="Times New Roman"/>
          <w:color w:val="000000" w:themeColor="text1"/>
          <w:sz w:val="28"/>
          <w:szCs w:val="28"/>
          <w:lang w:val="uz-Cyrl-UZ"/>
        </w:rPr>
        <w:t>.</w:t>
      </w:r>
    </w:p>
    <w:p w14:paraId="679DFEA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A31EA2">
        <w:rPr>
          <w:rFonts w:ascii="Times New Roman" w:hAnsi="Times New Roman" w:cs="Times New Roman"/>
          <w:color w:val="000000" w:themeColor="text1"/>
          <w:sz w:val="28"/>
          <w:szCs w:val="28"/>
        </w:rPr>
        <w:t>Novikov A.M. Rossiyskoye obrazovaniye v novoy epoxe / Paradoksы naslediya, vektorы razvitiya. –M.: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Egves</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rPr>
        <w:t>, 2000.</w:t>
      </w:r>
      <w:r w:rsidRPr="00A31EA2">
        <w:rPr>
          <w:rFonts w:ascii="Times New Roman" w:hAnsi="Times New Roman" w:cs="Times New Roman"/>
          <w:color w:val="000000" w:themeColor="text1"/>
          <w:sz w:val="28"/>
          <w:szCs w:val="28"/>
          <w:lang w:val="uz-Cyrl-UZ"/>
        </w:rPr>
        <w:t xml:space="preserve"> </w:t>
      </w:r>
    </w:p>
    <w:p w14:paraId="333E9D50"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shd w:val="clear" w:color="auto" w:fill="FFFFFF"/>
          <w:lang w:val="en-US"/>
        </w:rPr>
        <w:t>Ogursov A.P. Obraz</w:t>
      </w:r>
      <w:r w:rsidRPr="00A31EA2">
        <w:rPr>
          <w:rFonts w:ascii="Times New Roman" w:hAnsi="Times New Roman" w:cs="Times New Roman"/>
          <w:color w:val="000000" w:themeColor="text1"/>
          <w:sz w:val="28"/>
          <w:szCs w:val="28"/>
          <w:shd w:val="clear" w:color="auto" w:fill="FFFFFF"/>
        </w:rPr>
        <w:t>ы</w:t>
      </w:r>
      <w:r w:rsidRPr="00022951">
        <w:rPr>
          <w:rFonts w:ascii="Times New Roman" w:hAnsi="Times New Roman" w:cs="Times New Roman"/>
          <w:color w:val="000000" w:themeColor="text1"/>
          <w:sz w:val="28"/>
          <w:szCs w:val="28"/>
          <w:shd w:val="clear" w:color="auto" w:fill="FFFFFF"/>
          <w:lang w:val="en-US"/>
        </w:rPr>
        <w:t xml:space="preserve"> obrazovaniya. Zapadnaya filosofiya obrazovaniya. XX vek/A.P. Ogursov, V.V. Platonov. </w:t>
      </w:r>
      <w:r w:rsidRPr="00A31EA2">
        <w:rPr>
          <w:rFonts w:ascii="Times New Roman" w:hAnsi="Times New Roman" w:cs="Times New Roman"/>
          <w:color w:val="000000" w:themeColor="text1"/>
          <w:sz w:val="28"/>
          <w:szCs w:val="28"/>
          <w:shd w:val="clear" w:color="auto" w:fill="FFFFFF"/>
        </w:rPr>
        <w:t>SPb: RXGI, 2004. -</w:t>
      </w:r>
      <w:r w:rsidRPr="00A31EA2">
        <w:rPr>
          <w:rFonts w:ascii="Times New Roman" w:hAnsi="Times New Roman" w:cs="Times New Roman"/>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rPr>
        <w:t>520 s.</w:t>
      </w:r>
    </w:p>
    <w:p w14:paraId="0425E7B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Pozdeyeva T.M. Organizatsiya vospitatelnoy rabot</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v shkole // Festival pedagogicheskix idey</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Otkr</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y urok</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xml:space="preserve"> [sayt]</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 xml:space="preserve">/ Izdat. dom </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Pervoye sentyabrya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xml:space="preserve">. </w:t>
      </w:r>
    </w:p>
    <w:p w14:paraId="3D366524"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Potashkin M.M. Upravleniya kachestvom obrazovaniya // ped red. M.Potashkina. 2003. - 448 s.</w:t>
      </w:r>
    </w:p>
    <w:p w14:paraId="6AD2E8D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Raximov O.D. “Ta’lim sifati – hayot sifati” // O‘quv-uslubiy qo‘llanma. Qarshi. 2015. - B. 10.</w:t>
      </w:r>
    </w:p>
    <w:p w14:paraId="383CA833"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bCs/>
          <w:color w:val="000000" w:themeColor="text1"/>
          <w:sz w:val="28"/>
          <w:szCs w:val="28"/>
          <w:shd w:val="clear" w:color="auto" w:fill="FFFFFF"/>
          <w:lang w:val="uz-Cyrl-UZ"/>
        </w:rPr>
        <w:t>Selezneva N.A.</w:t>
      </w:r>
      <w:r w:rsidRPr="00A31EA2">
        <w:rPr>
          <w:rFonts w:ascii="Times New Roman" w:hAnsi="Times New Roman" w:cs="Times New Roman"/>
          <w:bCs/>
          <w:color w:val="000000" w:themeColor="text1"/>
          <w:sz w:val="28"/>
          <w:szCs w:val="28"/>
          <w:shd w:val="clear" w:color="auto" w:fill="FFFFFF"/>
          <w:lang w:val="uz-Cyrl-UZ"/>
        </w:rPr>
        <w:t xml:space="preserve"> </w:t>
      </w:r>
      <w:r w:rsidRPr="00A31EA2">
        <w:rPr>
          <w:rFonts w:ascii="Times New Roman" w:hAnsi="Times New Roman" w:cs="Times New Roman"/>
          <w:color w:val="000000" w:themeColor="text1"/>
          <w:sz w:val="28"/>
          <w:szCs w:val="28"/>
          <w:shd w:val="clear" w:color="auto" w:fill="FFFFFF"/>
          <w:lang w:val="uz-Cyrl-UZ"/>
        </w:rPr>
        <w:t>K</w:t>
      </w:r>
      <w:r w:rsidRPr="00022951">
        <w:rPr>
          <w:rFonts w:ascii="Times New Roman" w:hAnsi="Times New Roman" w:cs="Times New Roman"/>
          <w:color w:val="000000" w:themeColor="text1"/>
          <w:sz w:val="28"/>
          <w:szCs w:val="28"/>
          <w:shd w:val="clear" w:color="auto" w:fill="FFFFFF"/>
          <w:lang w:val="uz-Cyrl-UZ"/>
        </w:rPr>
        <w:t xml:space="preserve">achestvo vыsshego obrazovaniya kak ob’yekt sistemnogo issledovaniya. </w:t>
      </w:r>
      <w:r w:rsidRPr="00022951">
        <w:rPr>
          <w:rFonts w:ascii="Times New Roman" w:hAnsi="Times New Roman" w:cs="Times New Roman"/>
          <w:color w:val="000000" w:themeColor="text1"/>
          <w:sz w:val="28"/>
          <w:szCs w:val="28"/>
          <w:shd w:val="clear" w:color="auto" w:fill="FFFFFF"/>
          <w:lang w:val="en-US"/>
        </w:rPr>
        <w:t>Izd. 4-ye, stereotipnoye. – M.: Issledovatelskiy syentr problem kachestva podgotovki spesialistov, 2004. – 95 s.</w:t>
      </w:r>
    </w:p>
    <w:p w14:paraId="0A0D89AB" w14:textId="77777777" w:rsidR="00155469" w:rsidRPr="00A31EA2" w:rsidRDefault="00155469" w:rsidP="00CB482F">
      <w:pPr>
        <w:pStyle w:val="aa"/>
        <w:numPr>
          <w:ilvl w:val="0"/>
          <w:numId w:val="26"/>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Spenser G. Op</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nauchn</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ye, politicheskiye i filosofskiye. / Per. s angl. pod red. </w:t>
      </w:r>
      <w:r w:rsidRPr="00A31EA2">
        <w:rPr>
          <w:rFonts w:ascii="Times New Roman" w:hAnsi="Times New Roman" w:cs="Times New Roman"/>
          <w:color w:val="000000" w:themeColor="text1"/>
          <w:sz w:val="28"/>
          <w:szCs w:val="28"/>
        </w:rPr>
        <w:t xml:space="preserve">N. A. Rubakina. — Mn.: Sovremennыy literator, 1998.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1403 s</w:t>
      </w:r>
    </w:p>
    <w:p w14:paraId="44671021"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Tilakova M.A. VIII-IX sinf o‘quvchilarida sinfdan tashqari mashg‘ulotlarda kreativ qobiliyatlarni rivojlantirishning pedagogik shart-sharoitlari // Pedagogika fanlari bo‘yicha falsafa doktori diss.. Chirchiq. 2019. –B. 190.</w:t>
      </w:r>
    </w:p>
    <w:p w14:paraId="40E2A5DE" w14:textId="77777777" w:rsidR="00155469" w:rsidRPr="00A31EA2" w:rsidRDefault="00155469" w:rsidP="00CB482F">
      <w:pPr>
        <w:pStyle w:val="af"/>
        <w:numPr>
          <w:ilvl w:val="0"/>
          <w:numId w:val="26"/>
        </w:numPr>
        <w:tabs>
          <w:tab w:val="left" w:pos="426"/>
          <w:tab w:val="left" w:pos="851"/>
          <w:tab w:val="left" w:pos="993"/>
          <w:tab w:val="left" w:pos="1134"/>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Toshtemirova S.A. Umumta’lim muassasalarida ta’lim klasterini joriy qilishning nazariy asoslari va amaliy jihatlari // Uslubiy qo‘llanma. –T.: 2020. - 75 b.</w:t>
      </w:r>
    </w:p>
    <w:p w14:paraId="5202145B"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rPr>
      </w:pPr>
      <w:r w:rsidRPr="00022951">
        <w:rPr>
          <w:rFonts w:ascii="Times New Roman" w:hAnsi="Times New Roman" w:cs="Times New Roman"/>
          <w:color w:val="000000" w:themeColor="text1"/>
          <w:sz w:val="28"/>
          <w:szCs w:val="28"/>
          <w:lang w:val="uz-Cyrl-UZ"/>
        </w:rPr>
        <w:t xml:space="preserve">Tyunnikov Yu.S. Politexnicheskiye osnovы podgotovki uchaщixsya prof tex uchiliщ. </w:t>
      </w:r>
      <w:r w:rsidRPr="00A31EA2">
        <w:rPr>
          <w:rFonts w:ascii="Times New Roman" w:hAnsi="Times New Roman" w:cs="Times New Roman"/>
          <w:color w:val="000000" w:themeColor="text1"/>
          <w:sz w:val="28"/>
          <w:szCs w:val="28"/>
        </w:rPr>
        <w:t>Avtoref. diss. . dokt. ped. nauk. – Kazani:1990. – S. 21.</w:t>
      </w:r>
    </w:p>
    <w:p w14:paraId="34D3D7AD"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Umaraliyeva M.A. Innovasion yondashuvlar asosida umumiy o‘rta ta’lim muassasalari o‘qituvchilari kasbiy kompetentligini rivojlantirish texnologiyalari // Pedagogika fanlari bo‘yicha falsafa doktori diss.. astoref... – Toshkent, –B. 47.</w:t>
      </w:r>
    </w:p>
    <w:p w14:paraId="3E05E1E9" w14:textId="77777777" w:rsidR="00155469" w:rsidRPr="00A31EA2" w:rsidRDefault="00155469" w:rsidP="00CB482F">
      <w:pPr>
        <w:pStyle w:val="aa"/>
        <w:numPr>
          <w:ilvl w:val="0"/>
          <w:numId w:val="26"/>
        </w:numPr>
        <w:tabs>
          <w:tab w:val="left" w:pos="426"/>
          <w:tab w:val="left" w:pos="567"/>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Fayzullayeva G.Sh. Adabiy ta’lim uzviyligi asosida o‘quvchilarning intellektual salohiyatini rivojlantirish (V-IX sinflar misolida): ped. fan. fals. dok. diss. avtoref... – Samarqand, 2019. - 46 b.</w:t>
      </w:r>
    </w:p>
    <w:p w14:paraId="02B88E3A" w14:textId="77777777" w:rsidR="00155469" w:rsidRPr="00A31EA2" w:rsidRDefault="00155469" w:rsidP="00CB482F">
      <w:pPr>
        <w:pStyle w:val="af"/>
        <w:numPr>
          <w:ilvl w:val="0"/>
          <w:numId w:val="26"/>
        </w:numPr>
        <w:tabs>
          <w:tab w:val="left" w:pos="142"/>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uz-Cyrl-UZ"/>
        </w:rPr>
      </w:pPr>
      <w:r w:rsidRPr="00A31EA2">
        <w:rPr>
          <w:color w:val="000000" w:themeColor="text1"/>
          <w:sz w:val="28"/>
          <w:szCs w:val="28"/>
          <w:lang w:val="uz-Cyrl-UZ"/>
        </w:rPr>
        <w:t>Xodjamqulov U.N. Pedagogik ta’lim innovasion klasterining ilmiy-nazariy asoslari // pedagogika fanlari doktori diss.. – Chirchiq, 2020. - 270 b.</w:t>
      </w:r>
    </w:p>
    <w:p w14:paraId="7D34EDBB" w14:textId="77777777" w:rsidR="00155469" w:rsidRPr="00022951" w:rsidRDefault="00155469" w:rsidP="00CB482F">
      <w:pPr>
        <w:pStyle w:val="af"/>
        <w:numPr>
          <w:ilvl w:val="0"/>
          <w:numId w:val="26"/>
        </w:numPr>
        <w:tabs>
          <w:tab w:val="left" w:pos="284"/>
          <w:tab w:val="left" w:pos="426"/>
          <w:tab w:val="left" w:pos="567"/>
          <w:tab w:val="left" w:pos="993"/>
          <w:tab w:val="left" w:pos="1276"/>
          <w:tab w:val="left" w:pos="1560"/>
        </w:tabs>
        <w:spacing w:line="336" w:lineRule="auto"/>
        <w:ind w:left="284" w:firstLine="720"/>
        <w:jc w:val="both"/>
        <w:rPr>
          <w:color w:val="000000" w:themeColor="text1"/>
          <w:sz w:val="28"/>
          <w:szCs w:val="28"/>
          <w:lang w:val="en-US"/>
        </w:rPr>
      </w:pPr>
      <w:r w:rsidRPr="00A31EA2">
        <w:rPr>
          <w:color w:val="000000" w:themeColor="text1"/>
          <w:sz w:val="28"/>
          <w:szCs w:val="28"/>
          <w:lang w:val="uz-Cyrl-UZ"/>
        </w:rPr>
        <w:t xml:space="preserve">Xo‘jamqulov U.N. Maktab-laboratoriya // Uslubiy qo‘llanma –T.: 2019. </w:t>
      </w:r>
    </w:p>
    <w:p w14:paraId="729114A5"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Shamova T.I., Davыdenko G.N., Shibanov G.N. Upravleniye obrazovatelnimi sistemami –M.: Akademiya, 2002, - 384 s.</w:t>
      </w:r>
    </w:p>
    <w:p w14:paraId="42D1FC7F" w14:textId="77777777" w:rsidR="00155469" w:rsidRPr="00022951"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lang w:val="uz-Cyrl-UZ"/>
        </w:rPr>
        <w:t>Shamova T.I. Upravleniye obrazovatel</w:t>
      </w:r>
      <w:r w:rsidRPr="00022951">
        <w:rPr>
          <w:rFonts w:ascii="Times New Roman" w:hAnsi="Times New Roman" w:cs="Times New Roman"/>
          <w:color w:val="000000" w:themeColor="text1"/>
          <w:sz w:val="28"/>
          <w:szCs w:val="28"/>
          <w:lang w:val="uz-Cyrl-UZ"/>
        </w:rPr>
        <w:t>nыmi sistemami: uchebnoye posobiye dlya stud. vыssh. ucheb. zavedeniy // T.I.</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Shamova, T.M. Davыdenko, G.N.</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uz-Cyrl-UZ"/>
        </w:rPr>
        <w:t xml:space="preserve">Shibanova: pod red. </w:t>
      </w:r>
      <w:r w:rsidRPr="00022951">
        <w:rPr>
          <w:rFonts w:ascii="Times New Roman" w:hAnsi="Times New Roman" w:cs="Times New Roman"/>
          <w:color w:val="000000" w:themeColor="text1"/>
          <w:sz w:val="28"/>
          <w:szCs w:val="28"/>
          <w:lang w:val="en-US"/>
        </w:rPr>
        <w:t>T</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I.</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 xml:space="preserve">Shamovoy. -3-ye izd., ster. – M.: Izdatelskiy syentr </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Akademiya</w:t>
      </w:r>
      <w:r w:rsidRPr="00A31EA2">
        <w:rPr>
          <w:rFonts w:ascii="Times New Roman" w:hAnsi="Times New Roman" w:cs="Times New Roman"/>
          <w:color w:val="000000" w:themeColor="text1"/>
          <w:sz w:val="28"/>
          <w:szCs w:val="28"/>
          <w:lang w:val="uz-Cyrl-UZ"/>
        </w:rPr>
        <w:t>”</w:t>
      </w:r>
      <w:r w:rsidRPr="00022951">
        <w:rPr>
          <w:rFonts w:ascii="Times New Roman" w:hAnsi="Times New Roman" w:cs="Times New Roman"/>
          <w:color w:val="000000" w:themeColor="text1"/>
          <w:sz w:val="28"/>
          <w:szCs w:val="28"/>
          <w:lang w:val="en-US"/>
        </w:rPr>
        <w:t>, 2006. -</w:t>
      </w:r>
      <w:r w:rsidRPr="00A31EA2">
        <w:rPr>
          <w:rFonts w:ascii="Times New Roman" w:hAnsi="Times New Roman" w:cs="Times New Roman"/>
          <w:color w:val="000000" w:themeColor="text1"/>
          <w:sz w:val="28"/>
          <w:szCs w:val="28"/>
          <w:lang w:val="uz-Cyrl-UZ"/>
        </w:rPr>
        <w:t xml:space="preserve"> </w:t>
      </w:r>
      <w:r w:rsidRPr="00022951">
        <w:rPr>
          <w:rFonts w:ascii="Times New Roman" w:hAnsi="Times New Roman" w:cs="Times New Roman"/>
          <w:color w:val="000000" w:themeColor="text1"/>
          <w:sz w:val="28"/>
          <w:szCs w:val="28"/>
          <w:lang w:val="en-US"/>
        </w:rPr>
        <w:t>384 s.</w:t>
      </w:r>
    </w:p>
    <w:p w14:paraId="0CD06609"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114AFD">
        <w:rPr>
          <w:rFonts w:ascii="Times New Roman" w:hAnsi="Times New Roman" w:cs="Times New Roman"/>
          <w:color w:val="000000" w:themeColor="text1"/>
          <w:sz w:val="28"/>
          <w:szCs w:val="28"/>
          <w:shd w:val="clear" w:color="auto" w:fill="FFFFFF"/>
          <w:lang w:val="en-US"/>
        </w:rPr>
        <w:t>Shm</w:t>
      </w:r>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reva N. A., Gubanova M. I., Kresan Z. V. Pedagogicheskiye sistem</w:t>
      </w:r>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nauchn</w:t>
      </w:r>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ye osnov</w:t>
      </w:r>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upravleniye, perspektiv</w:t>
      </w:r>
      <w:r w:rsidRPr="00A31EA2">
        <w:rPr>
          <w:rFonts w:ascii="Times New Roman" w:hAnsi="Times New Roman" w:cs="Times New Roman"/>
          <w:color w:val="000000" w:themeColor="text1"/>
          <w:sz w:val="28"/>
          <w:szCs w:val="28"/>
          <w:shd w:val="clear" w:color="auto" w:fill="FFFFFF"/>
        </w:rPr>
        <w:t>ы</w:t>
      </w:r>
      <w:r w:rsidRPr="00114AFD">
        <w:rPr>
          <w:rFonts w:ascii="Times New Roman" w:hAnsi="Times New Roman" w:cs="Times New Roman"/>
          <w:color w:val="000000" w:themeColor="text1"/>
          <w:sz w:val="28"/>
          <w:szCs w:val="28"/>
          <w:shd w:val="clear" w:color="auto" w:fill="FFFFFF"/>
          <w:lang w:val="en-US"/>
        </w:rPr>
        <w:t xml:space="preserve"> razvitiya // Ucheb. posobiye M-vo obrazovaniya Ros. </w:t>
      </w:r>
      <w:r w:rsidRPr="00022951">
        <w:rPr>
          <w:rFonts w:ascii="Times New Roman" w:hAnsi="Times New Roman" w:cs="Times New Roman"/>
          <w:color w:val="000000" w:themeColor="text1"/>
          <w:sz w:val="28"/>
          <w:szCs w:val="28"/>
          <w:shd w:val="clear" w:color="auto" w:fill="FFFFFF"/>
          <w:lang w:val="en-US"/>
        </w:rPr>
        <w:t>Federasii. Kemer gos. un-t. Mej</w:t>
      </w:r>
      <w:r w:rsidRPr="00A31EA2">
        <w:rPr>
          <w:rFonts w:ascii="Times New Roman" w:hAnsi="Times New Roman" w:cs="Times New Roman"/>
          <w:color w:val="000000" w:themeColor="text1"/>
          <w:sz w:val="28"/>
          <w:szCs w:val="28"/>
          <w:shd w:val="clear" w:color="auto" w:fill="FFFFFF"/>
          <w:lang w:val="uz-Cyrl-UZ"/>
        </w:rPr>
        <w:t xml:space="preserve"> </w:t>
      </w:r>
      <w:r w:rsidRPr="00022951">
        <w:rPr>
          <w:rFonts w:ascii="Times New Roman" w:hAnsi="Times New Roman" w:cs="Times New Roman"/>
          <w:color w:val="000000" w:themeColor="text1"/>
          <w:sz w:val="28"/>
          <w:szCs w:val="28"/>
          <w:shd w:val="clear" w:color="auto" w:fill="FFFFFF"/>
          <w:lang w:val="en-US"/>
        </w:rPr>
        <w:t>vuz. kaf. ob</w:t>
      </w:r>
      <w:r w:rsidRPr="00A31EA2">
        <w:rPr>
          <w:rFonts w:ascii="Times New Roman" w:hAnsi="Times New Roman" w:cs="Times New Roman"/>
          <w:color w:val="000000" w:themeColor="text1"/>
          <w:sz w:val="28"/>
          <w:szCs w:val="28"/>
          <w:shd w:val="clear" w:color="auto" w:fill="FFFFFF"/>
        </w:rPr>
        <w:t>щ</w:t>
      </w:r>
      <w:r w:rsidRPr="00022951">
        <w:rPr>
          <w:rFonts w:ascii="Times New Roman" w:hAnsi="Times New Roman" w:cs="Times New Roman"/>
          <w:color w:val="000000" w:themeColor="text1"/>
          <w:sz w:val="28"/>
          <w:szCs w:val="28"/>
          <w:shd w:val="clear" w:color="auto" w:fill="FFFFFF"/>
          <w:lang w:val="en-US"/>
        </w:rPr>
        <w:t>. i vuz. pedagogiki. - Kemerovo : Kemer. gos. un-t, 2002. - 119 s.</w:t>
      </w:r>
    </w:p>
    <w:p w14:paraId="31E72F34"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Yuldashev M.A. Xalq ta’limi xodimlarining malakasini oshirishda ta’lim sifati menejmentini takomillashtirish // Pedagogika fanlari dok.diss.. Toshkent. 2016. –B. 14.</w:t>
      </w:r>
    </w:p>
    <w:p w14:paraId="0D0A9FC2" w14:textId="77777777" w:rsidR="00155469" w:rsidRPr="00A31EA2" w:rsidRDefault="00155469" w:rsidP="00CB482F">
      <w:pPr>
        <w:pStyle w:val="af"/>
        <w:numPr>
          <w:ilvl w:val="0"/>
          <w:numId w:val="26"/>
        </w:numPr>
        <w:tabs>
          <w:tab w:val="left" w:pos="426"/>
          <w:tab w:val="left" w:pos="567"/>
          <w:tab w:val="left" w:pos="1276"/>
          <w:tab w:val="left" w:pos="1560"/>
        </w:tabs>
        <w:spacing w:line="336" w:lineRule="auto"/>
        <w:ind w:left="284" w:firstLine="720"/>
        <w:jc w:val="both"/>
        <w:rPr>
          <w:color w:val="000000" w:themeColor="text1"/>
          <w:sz w:val="28"/>
          <w:szCs w:val="28"/>
        </w:rPr>
      </w:pPr>
      <w:r w:rsidRPr="00A31EA2">
        <w:rPr>
          <w:color w:val="000000" w:themeColor="text1"/>
          <w:sz w:val="28"/>
          <w:szCs w:val="28"/>
          <w:lang w:val="uz-Cyrl-UZ"/>
        </w:rPr>
        <w:t xml:space="preserve">Yalov D.A. Klasternыy podxod kak texnologiya upravleniya regionalnыm ekonomicheskim razvitiyem // </w:t>
      </w:r>
      <w:r w:rsidRPr="00022951">
        <w:rPr>
          <w:color w:val="000000" w:themeColor="text1"/>
          <w:sz w:val="28"/>
          <w:szCs w:val="28"/>
          <w:lang w:val="uz-Cyrl-UZ"/>
        </w:rPr>
        <w:t xml:space="preserve">Kompas promыshlennoy restrukturizasii. </w:t>
      </w:r>
      <w:r w:rsidRPr="00A31EA2">
        <w:rPr>
          <w:color w:val="000000" w:themeColor="text1"/>
          <w:sz w:val="28"/>
          <w:szCs w:val="28"/>
        </w:rPr>
        <w:t>2004. № 2.</w:t>
      </w:r>
    </w:p>
    <w:p w14:paraId="6B9F7BFD"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402"/>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uz-Cyrl-UZ"/>
        </w:rPr>
        <w:t>Qurbonov Sh., Seythalilov E. Ta’lim tizimini boshqarish. –Toshkent. “Turon-iqbol”, 2006. - B. 101.</w:t>
      </w:r>
    </w:p>
    <w:p w14:paraId="606480AF"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022951">
        <w:rPr>
          <w:rFonts w:ascii="Times New Roman" w:hAnsi="Times New Roman" w:cs="Times New Roman"/>
          <w:color w:val="000000" w:themeColor="text1"/>
          <w:sz w:val="28"/>
          <w:szCs w:val="28"/>
          <w:lang w:val="en-US"/>
        </w:rPr>
        <w:t>Isikava K. Yaponskiye metod</w:t>
      </w:r>
      <w:r w:rsidRPr="00A31EA2">
        <w:rPr>
          <w:rFonts w:ascii="Times New Roman" w:hAnsi="Times New Roman" w:cs="Times New Roman"/>
          <w:color w:val="000000" w:themeColor="text1"/>
          <w:sz w:val="28"/>
          <w:szCs w:val="28"/>
        </w:rPr>
        <w:t>ы</w:t>
      </w:r>
      <w:r w:rsidRPr="00022951">
        <w:rPr>
          <w:rFonts w:ascii="Times New Roman" w:hAnsi="Times New Roman" w:cs="Times New Roman"/>
          <w:color w:val="000000" w:themeColor="text1"/>
          <w:sz w:val="28"/>
          <w:szCs w:val="28"/>
          <w:lang w:val="en-US"/>
        </w:rPr>
        <w:t xml:space="preserve"> upravleniya kachestvom /// sokr. Per. s.angl / K. Isikava –M.: Ekonomika, 1988. –</w:t>
      </w:r>
      <w:r w:rsidRPr="00A31EA2">
        <w:rPr>
          <w:rFonts w:ascii="Times New Roman" w:hAnsi="Times New Roman" w:cs="Times New Roman"/>
          <w:color w:val="000000" w:themeColor="text1"/>
          <w:sz w:val="28"/>
          <w:szCs w:val="28"/>
          <w:lang w:val="uz-Cyrl-UZ"/>
        </w:rPr>
        <w:t xml:space="preserve">S. </w:t>
      </w:r>
      <w:r w:rsidRPr="00022951">
        <w:rPr>
          <w:rFonts w:ascii="Times New Roman" w:hAnsi="Times New Roman" w:cs="Times New Roman"/>
          <w:color w:val="000000" w:themeColor="text1"/>
          <w:sz w:val="28"/>
          <w:szCs w:val="28"/>
          <w:lang w:val="en-US"/>
        </w:rPr>
        <w:t>215</w:t>
      </w:r>
      <w:r w:rsidRPr="00A31EA2">
        <w:rPr>
          <w:rFonts w:ascii="Times New Roman" w:hAnsi="Times New Roman" w:cs="Times New Roman"/>
          <w:color w:val="000000" w:themeColor="text1"/>
          <w:sz w:val="28"/>
          <w:szCs w:val="28"/>
          <w:lang w:val="uz-Cyrl-UZ"/>
        </w:rPr>
        <w:t xml:space="preserve">. </w:t>
      </w:r>
    </w:p>
    <w:p w14:paraId="0AA9A972"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en-US"/>
        </w:rPr>
      </w:pPr>
      <w:r w:rsidRPr="00A31EA2">
        <w:rPr>
          <w:rFonts w:ascii="Times New Roman" w:hAnsi="Times New Roman" w:cs="Times New Roman"/>
          <w:color w:val="000000" w:themeColor="text1"/>
          <w:sz w:val="28"/>
          <w:szCs w:val="28"/>
          <w:shd w:val="clear" w:color="auto" w:fill="FFFFFF"/>
          <w:lang w:val="en-US"/>
        </w:rPr>
        <w:t>Lerner, Richard M. (2016).</w:t>
      </w:r>
      <w:r w:rsidRPr="00A31EA2">
        <w:rPr>
          <w:rFonts w:ascii="Times New Roman" w:hAnsi="Times New Roman" w:cs="Times New Roman"/>
          <w:color w:val="000000" w:themeColor="text1"/>
          <w:sz w:val="28"/>
          <w:szCs w:val="28"/>
          <w:shd w:val="clear" w:color="auto" w:fill="FFFFFF"/>
          <w:lang w:val="uz-Cyrl-UZ"/>
        </w:rPr>
        <w:t xml:space="preserve"> </w:t>
      </w:r>
      <w:hyperlink r:id="rId113" w:history="1">
        <w:r w:rsidRPr="00A31EA2">
          <w:rPr>
            <w:rStyle w:val="af8"/>
            <w:rFonts w:ascii="Times New Roman" w:hAnsi="Times New Roman" w:cs="Times New Roman"/>
            <w:iCs/>
            <w:color w:val="000000" w:themeColor="text1"/>
            <w:sz w:val="28"/>
            <w:szCs w:val="28"/>
            <w:lang w:val="en-US"/>
          </w:rPr>
          <w:t>Cognitive and Moral Development, Academic Achievement in dolescence</w:t>
        </w:r>
      </w:hyperlink>
      <w:r w:rsidRPr="00A31EA2">
        <w:rPr>
          <w:rFonts w:ascii="Times New Roman" w:hAnsi="Times New Roman" w:cs="Times New Roman"/>
          <w:color w:val="000000" w:themeColor="text1"/>
          <w:sz w:val="28"/>
          <w:szCs w:val="28"/>
          <w:shd w:val="clear" w:color="auto" w:fill="FFFFFF"/>
          <w:lang w:val="en-US"/>
        </w:rPr>
        <w:t>.</w:t>
      </w:r>
      <w:hyperlink r:id="rId114" w:tooltip="Doi (identifier)" w:history="1">
        <w:r w:rsidRPr="00A31EA2">
          <w:rPr>
            <w:rStyle w:val="af8"/>
            <w:rFonts w:ascii="Times New Roman" w:hAnsi="Times New Roman" w:cs="Times New Roman"/>
            <w:color w:val="000000" w:themeColor="text1"/>
            <w:sz w:val="28"/>
            <w:szCs w:val="28"/>
            <w:shd w:val="clear" w:color="auto" w:fill="FFFFFF"/>
            <w:lang w:val="en-US"/>
          </w:rPr>
          <w:t>doi</w:t>
        </w:r>
      </w:hyperlink>
      <w:r w:rsidRPr="00A31EA2">
        <w:rPr>
          <w:rFonts w:ascii="Times New Roman" w:hAnsi="Times New Roman" w:cs="Times New Roman"/>
          <w:color w:val="000000" w:themeColor="text1"/>
          <w:sz w:val="28"/>
          <w:szCs w:val="28"/>
          <w:shd w:val="clear" w:color="auto" w:fill="FFFFFF"/>
          <w:lang w:val="en-US"/>
        </w:rPr>
        <w:t>:</w:t>
      </w:r>
      <w:hyperlink r:id="rId115" w:history="1">
        <w:r w:rsidRPr="00A31EA2">
          <w:rPr>
            <w:rStyle w:val="af8"/>
            <w:rFonts w:ascii="Times New Roman" w:hAnsi="Times New Roman" w:cs="Times New Roman"/>
            <w:color w:val="000000" w:themeColor="text1"/>
            <w:sz w:val="28"/>
            <w:szCs w:val="28"/>
            <w:lang w:val="en-US"/>
          </w:rPr>
          <w:t>10.4324/97802</w:t>
        </w:r>
      </w:hyperlink>
      <w:r w:rsidRPr="00A31EA2">
        <w:rPr>
          <w:rFonts w:ascii="Times New Roman" w:hAnsi="Times New Roman" w:cs="Times New Roman"/>
          <w:color w:val="000000" w:themeColor="text1"/>
          <w:sz w:val="28"/>
          <w:szCs w:val="28"/>
          <w:shd w:val="clear" w:color="auto" w:fill="FFFFFF"/>
          <w:lang w:val="en-US"/>
        </w:rPr>
        <w:t>.</w:t>
      </w:r>
      <w:r w:rsidRPr="00A31EA2">
        <w:rPr>
          <w:rFonts w:ascii="Times New Roman" w:hAnsi="Times New Roman" w:cs="Times New Roman"/>
          <w:color w:val="000000" w:themeColor="text1"/>
          <w:sz w:val="28"/>
          <w:szCs w:val="28"/>
          <w:shd w:val="clear" w:color="auto" w:fill="FFFFFF"/>
          <w:lang w:val="uz-Cyrl-UZ"/>
        </w:rPr>
        <w:t xml:space="preserve"> </w:t>
      </w:r>
    </w:p>
    <w:p w14:paraId="29D63529" w14:textId="77777777" w:rsidR="00155469" w:rsidRPr="00A31EA2" w:rsidRDefault="00155469" w:rsidP="00CB482F">
      <w:pPr>
        <w:pStyle w:val="aa"/>
        <w:numPr>
          <w:ilvl w:val="0"/>
          <w:numId w:val="26"/>
        </w:numPr>
        <w:tabs>
          <w:tab w:val="left" w:pos="284"/>
          <w:tab w:val="left" w:pos="426"/>
          <w:tab w:val="left" w:pos="567"/>
          <w:tab w:val="left" w:pos="993"/>
          <w:tab w:val="left" w:pos="1276"/>
          <w:tab w:val="left" w:pos="1560"/>
        </w:tabs>
        <w:spacing w:line="336" w:lineRule="auto"/>
        <w:ind w:left="284" w:firstLine="720"/>
        <w:jc w:val="both"/>
        <w:rPr>
          <w:rFonts w:ascii="Times New Roman" w:hAnsi="Times New Roman" w:cs="Times New Roman"/>
          <w:color w:val="000000" w:themeColor="text1"/>
          <w:sz w:val="28"/>
          <w:szCs w:val="28"/>
          <w:lang w:val="uz-Cyrl-UZ"/>
        </w:rPr>
      </w:pPr>
      <w:r w:rsidRPr="00A31EA2">
        <w:rPr>
          <w:rFonts w:ascii="Times New Roman" w:hAnsi="Times New Roman" w:cs="Times New Roman"/>
          <w:color w:val="000000" w:themeColor="text1"/>
          <w:sz w:val="28"/>
          <w:szCs w:val="28"/>
          <w:lang w:val="en-US"/>
        </w:rPr>
        <w:t xml:space="preserve">Sandhya Khedekar. Educational Managment, TSCER III.1 Function of Education Managmant. </w:t>
      </w:r>
      <w:r w:rsidRPr="00A31EA2">
        <w:rPr>
          <w:rFonts w:ascii="Times New Roman" w:hAnsi="Times New Roman" w:cs="Times New Roman"/>
          <w:color w:val="000000" w:themeColor="text1"/>
          <w:sz w:val="28"/>
          <w:szCs w:val="28"/>
        </w:rPr>
        <w:t xml:space="preserve">2007. </w:t>
      </w:r>
      <w:r w:rsidRPr="00A31EA2">
        <w:rPr>
          <w:rFonts w:ascii="Times New Roman" w:hAnsi="Times New Roman" w:cs="Times New Roman"/>
          <w:color w:val="000000" w:themeColor="text1"/>
          <w:sz w:val="28"/>
          <w:szCs w:val="28"/>
          <w:lang w:val="uz-Cyrl-UZ"/>
        </w:rPr>
        <w:t xml:space="preserve">- </w:t>
      </w:r>
      <w:r w:rsidRPr="00A31EA2">
        <w:rPr>
          <w:rFonts w:ascii="Times New Roman" w:hAnsi="Times New Roman" w:cs="Times New Roman"/>
          <w:color w:val="000000" w:themeColor="text1"/>
          <w:sz w:val="28"/>
          <w:szCs w:val="28"/>
        </w:rPr>
        <w:t>P. 11.</w:t>
      </w:r>
    </w:p>
    <w:p w14:paraId="19C228F5" w14:textId="77777777" w:rsidR="00155469" w:rsidRPr="00A31EA2" w:rsidRDefault="00155469" w:rsidP="00CB482F">
      <w:pPr>
        <w:pStyle w:val="aa"/>
        <w:numPr>
          <w:ilvl w:val="0"/>
          <w:numId w:val="26"/>
        </w:numPr>
        <w:tabs>
          <w:tab w:val="left" w:pos="426"/>
          <w:tab w:val="left" w:pos="567"/>
          <w:tab w:val="left" w:pos="1276"/>
          <w:tab w:val="left" w:pos="1560"/>
        </w:tabs>
        <w:spacing w:line="336" w:lineRule="auto"/>
        <w:ind w:left="284" w:firstLine="720"/>
        <w:jc w:val="both"/>
        <w:rPr>
          <w:rStyle w:val="af8"/>
          <w:color w:val="000000" w:themeColor="text1"/>
        </w:rPr>
      </w:pPr>
      <w:r w:rsidRPr="00A31EA2">
        <w:rPr>
          <w:rFonts w:ascii="Times New Roman" w:hAnsi="Times New Roman" w:cs="Times New Roman"/>
          <w:color w:val="000000" w:themeColor="text1"/>
          <w:sz w:val="28"/>
          <w:szCs w:val="28"/>
          <w:lang w:val="en-US"/>
        </w:rPr>
        <w:t xml:space="preserve">Solvell O., Lindqvist G., Ketels C. The Cluster Initiative Greenbook, 2003. </w:t>
      </w:r>
      <w:r w:rsidRPr="00A31EA2">
        <w:rPr>
          <w:rFonts w:ascii="Times New Roman" w:hAnsi="Times New Roman" w:cs="Times New Roman"/>
          <w:color w:val="000000" w:themeColor="text1"/>
          <w:sz w:val="28"/>
          <w:szCs w:val="28"/>
        </w:rPr>
        <w:t>Elektronnыy</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rPr>
        <w:t>resurs</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https:</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t>
      </w:r>
      <w:r w:rsidRPr="00A31EA2">
        <w:rPr>
          <w:rFonts w:ascii="Times New Roman" w:hAnsi="Times New Roman" w:cs="Times New Roman"/>
          <w:color w:val="000000" w:themeColor="text1"/>
          <w:sz w:val="28"/>
          <w:szCs w:val="28"/>
          <w:lang w:val="en-US"/>
        </w:rPr>
        <w:t xml:space="preserve"> </w:t>
      </w:r>
      <w:r w:rsidRPr="00A31EA2">
        <w:rPr>
          <w:rFonts w:ascii="Times New Roman" w:hAnsi="Times New Roman" w:cs="Times New Roman"/>
          <w:color w:val="000000" w:themeColor="text1"/>
          <w:sz w:val="28"/>
          <w:szCs w:val="28"/>
          <w:lang w:val="uz-Cyrl-UZ"/>
        </w:rPr>
        <w:t>www.hhs.se/contentassets</w:t>
      </w:r>
      <w:r w:rsidRPr="00A31EA2">
        <w:rPr>
          <w:rFonts w:ascii="Times New Roman" w:hAnsi="Times New Roman" w:cs="Times New Roman"/>
          <w:color w:val="000000" w:themeColor="text1"/>
          <w:sz w:val="28"/>
          <w:szCs w:val="28"/>
          <w:lang w:val="en-US"/>
        </w:rPr>
        <w:t xml:space="preserve"> </w:t>
      </w:r>
    </w:p>
    <w:bookmarkEnd w:id="35"/>
    <w:p w14:paraId="48AA0849" w14:textId="77777777" w:rsidR="00155469" w:rsidRPr="005F322E" w:rsidRDefault="00155469" w:rsidP="00CB482F">
      <w:pPr>
        <w:pStyle w:val="af"/>
        <w:tabs>
          <w:tab w:val="left" w:pos="284"/>
          <w:tab w:val="left" w:pos="426"/>
          <w:tab w:val="left" w:pos="567"/>
          <w:tab w:val="left" w:pos="993"/>
          <w:tab w:val="left" w:pos="1276"/>
          <w:tab w:val="left" w:pos="1560"/>
        </w:tabs>
        <w:spacing w:line="336" w:lineRule="auto"/>
        <w:ind w:left="1004"/>
        <w:jc w:val="both"/>
        <w:rPr>
          <w:rFonts w:eastAsia="Arial"/>
          <w:color w:val="000000" w:themeColor="text1"/>
          <w:sz w:val="28"/>
          <w:szCs w:val="28"/>
          <w:u w:val="single"/>
          <w:lang w:val="en-US"/>
        </w:rPr>
      </w:pPr>
      <w:r w:rsidRPr="005F322E">
        <w:rPr>
          <w:b/>
          <w:bCs/>
          <w:color w:val="000000" w:themeColor="text1"/>
          <w:sz w:val="28"/>
          <w:szCs w:val="28"/>
        </w:rPr>
        <w:t>IV.Intern</w:t>
      </w:r>
      <w:r w:rsidRPr="005F322E">
        <w:rPr>
          <w:b/>
          <w:bCs/>
          <w:color w:val="000000" w:themeColor="text1"/>
          <w:spacing w:val="-1"/>
          <w:sz w:val="28"/>
          <w:szCs w:val="28"/>
        </w:rPr>
        <w:t>ye</w:t>
      </w:r>
      <w:r w:rsidRPr="005F322E">
        <w:rPr>
          <w:b/>
          <w:bCs/>
          <w:color w:val="000000" w:themeColor="text1"/>
          <w:sz w:val="28"/>
          <w:szCs w:val="28"/>
        </w:rPr>
        <w:t>t</w:t>
      </w:r>
      <w:r w:rsidRPr="005F322E">
        <w:rPr>
          <w:b/>
          <w:bCs/>
          <w:color w:val="000000" w:themeColor="text1"/>
          <w:spacing w:val="1"/>
          <w:sz w:val="28"/>
          <w:szCs w:val="28"/>
        </w:rPr>
        <w:t xml:space="preserve"> </w:t>
      </w:r>
      <w:r w:rsidRPr="005F322E">
        <w:rPr>
          <w:b/>
          <w:bCs/>
          <w:color w:val="000000" w:themeColor="text1"/>
          <w:sz w:val="28"/>
          <w:szCs w:val="28"/>
        </w:rPr>
        <w:t>re</w:t>
      </w:r>
      <w:r w:rsidRPr="005F322E">
        <w:rPr>
          <w:b/>
          <w:bCs/>
          <w:color w:val="000000" w:themeColor="text1"/>
          <w:spacing w:val="-2"/>
          <w:sz w:val="28"/>
          <w:szCs w:val="28"/>
        </w:rPr>
        <w:t>s</w:t>
      </w:r>
      <w:r w:rsidRPr="005F322E">
        <w:rPr>
          <w:b/>
          <w:bCs/>
          <w:color w:val="000000" w:themeColor="text1"/>
          <w:sz w:val="28"/>
          <w:szCs w:val="28"/>
        </w:rPr>
        <w:t>u</w:t>
      </w:r>
      <w:r w:rsidRPr="005F322E">
        <w:rPr>
          <w:b/>
          <w:bCs/>
          <w:color w:val="000000" w:themeColor="text1"/>
          <w:spacing w:val="-2"/>
          <w:sz w:val="28"/>
          <w:szCs w:val="28"/>
        </w:rPr>
        <w:t>r</w:t>
      </w:r>
      <w:r w:rsidRPr="005F322E">
        <w:rPr>
          <w:b/>
          <w:bCs/>
          <w:color w:val="000000" w:themeColor="text1"/>
          <w:sz w:val="28"/>
          <w:szCs w:val="28"/>
        </w:rPr>
        <w:t>slari:</w:t>
      </w:r>
    </w:p>
    <w:p w14:paraId="3E0CA4B9"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gov.uz</w:t>
      </w:r>
    </w:p>
    <w:p w14:paraId="06181CA3"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ziyonet.uz</w:t>
      </w:r>
    </w:p>
    <w:p w14:paraId="660F3B01"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edu.uz</w:t>
      </w:r>
    </w:p>
    <w:p w14:paraId="7157927E" w14:textId="77777777" w:rsidR="00155469" w:rsidRPr="00A31EA2" w:rsidRDefault="00155469" w:rsidP="00CB482F">
      <w:pPr>
        <w:pStyle w:val="af"/>
        <w:numPr>
          <w:ilvl w:val="0"/>
          <w:numId w:val="27"/>
        </w:numPr>
        <w:spacing w:line="336" w:lineRule="auto"/>
        <w:ind w:left="426" w:firstLine="720"/>
        <w:jc w:val="both"/>
        <w:rPr>
          <w:color w:val="000000" w:themeColor="text1"/>
          <w:sz w:val="28"/>
          <w:szCs w:val="28"/>
          <w:lang w:val="uz-Cyrl-UZ"/>
        </w:rPr>
      </w:pPr>
      <w:r w:rsidRPr="00A31EA2">
        <w:rPr>
          <w:color w:val="000000" w:themeColor="text1"/>
          <w:sz w:val="28"/>
          <w:szCs w:val="28"/>
          <w:lang w:val="en-US"/>
        </w:rPr>
        <w:t>uzedu.uz</w:t>
      </w:r>
    </w:p>
    <w:bookmarkEnd w:id="27"/>
    <w:bookmarkEnd w:id="30"/>
    <w:p w14:paraId="0619AB16" w14:textId="57DE817E" w:rsidR="008C1865" w:rsidRDefault="008C1865" w:rsidP="00CB482F">
      <w:pPr>
        <w:spacing w:after="0" w:line="336" w:lineRule="auto"/>
        <w:ind w:firstLine="720"/>
        <w:jc w:val="center"/>
        <w:rPr>
          <w:rFonts w:ascii="Times New Roman" w:hAnsi="Times New Roman" w:cs="Times New Roman"/>
          <w:b/>
          <w:bCs/>
          <w:color w:val="000000" w:themeColor="text1"/>
          <w:sz w:val="28"/>
          <w:szCs w:val="28"/>
          <w:lang w:val="en-US" w:eastAsia="ru-RU"/>
        </w:rPr>
      </w:pPr>
    </w:p>
    <w:p w14:paraId="0E1AA189" w14:textId="2EB3B852" w:rsidR="00CE0282" w:rsidRDefault="00CE0282" w:rsidP="00CB482F">
      <w:pPr>
        <w:spacing w:after="0" w:line="336" w:lineRule="auto"/>
        <w:ind w:firstLine="720"/>
        <w:jc w:val="center"/>
        <w:rPr>
          <w:rFonts w:ascii="Times New Roman" w:hAnsi="Times New Roman" w:cs="Times New Roman"/>
          <w:b/>
          <w:bCs/>
          <w:color w:val="000000" w:themeColor="text1"/>
          <w:sz w:val="28"/>
          <w:szCs w:val="28"/>
          <w:lang w:val="en-US" w:eastAsia="ru-RU"/>
        </w:rPr>
      </w:pPr>
    </w:p>
    <w:p w14:paraId="3FB2FA6E" w14:textId="262FEA81" w:rsidR="00CE0282" w:rsidRDefault="00CE0282">
      <w:pPr>
        <w:rPr>
          <w:rFonts w:ascii="Times New Roman" w:hAnsi="Times New Roman" w:cs="Times New Roman"/>
          <w:b/>
          <w:bCs/>
          <w:color w:val="000000" w:themeColor="text1"/>
          <w:sz w:val="28"/>
          <w:szCs w:val="28"/>
          <w:lang w:val="en-US" w:eastAsia="ru-RU"/>
        </w:rPr>
      </w:pPr>
      <w:r>
        <w:rPr>
          <w:rFonts w:ascii="Times New Roman" w:hAnsi="Times New Roman" w:cs="Times New Roman"/>
          <w:b/>
          <w:bCs/>
          <w:color w:val="000000" w:themeColor="text1"/>
          <w:sz w:val="28"/>
          <w:szCs w:val="28"/>
          <w:lang w:val="en-US" w:eastAsia="ru-RU"/>
        </w:rPr>
        <w:br w:type="page"/>
      </w:r>
    </w:p>
    <w:p w14:paraId="050976FE" w14:textId="7ADA5D08" w:rsidR="00C919DF" w:rsidRDefault="00CE0282" w:rsidP="00CE0282">
      <w:pPr>
        <w:spacing w:after="0" w:line="336" w:lineRule="auto"/>
        <w:ind w:firstLine="720"/>
        <w:rPr>
          <w:rFonts w:ascii="Times New Roman" w:hAnsi="Times New Roman" w:cs="Times New Roman"/>
          <w:b/>
          <w:bCs/>
          <w:color w:val="000000" w:themeColor="text1"/>
          <w:sz w:val="28"/>
          <w:szCs w:val="28"/>
          <w:lang w:val="en-US" w:eastAsia="ru-RU"/>
        </w:rPr>
      </w:pPr>
      <w:r w:rsidRPr="009916A7">
        <w:rPr>
          <w:rFonts w:ascii="Times New Roman" w:hAnsi="Times New Roman" w:cs="Times New Roman"/>
          <w:b/>
          <w:bCs/>
          <w:color w:val="000000" w:themeColor="text1"/>
          <w:sz w:val="28"/>
          <w:szCs w:val="28"/>
          <w:lang w:val="en-US" w:eastAsia="ru-RU"/>
        </w:rPr>
        <w:t>ILOVA</w:t>
      </w:r>
    </w:p>
    <w:p w14:paraId="7368B29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Ixtisoslashgan va ijod maktablarining 7-9- sinflarda Abdulla Qahhor hayoti va ijodiy faoliyatini yangi pedagogik texnologiyalar asosida o‘rganish bo‘yicha o‘qituvchiga tavsiyalar:</w:t>
      </w:r>
    </w:p>
    <w:p w14:paraId="12992E5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Amaldagi dasturda 6-sinfda Abdulla Qahhor ijodini o‘rganish uchun ikki soat, 7-sinfda ham ikki soat ajratilgan. Darsni qay tarzda o‘tish har bir o‘qituvchining o‘z usul va uslubiga bog‘liq bo‘ladi. Darslikda o‘quvchining yosh xususiyatidan kelib chiqib, ijodkorning hayoti va ijodiga doir ma’lumotlar berilgan. O‘qituvchi esa ixtiyoriy ravishda qo‘shimcha adabiyotlar, rasmlar va boshqa turli ko‘rgazmali qurollar vositasida darsni tashkil qilishi, amalga oshirishi mumkin. Bu dars “ Ma’ruza- seminar” deb nomlanadi. O‘qituvchi yangi bilim berish maqsadida nazariy faoliyatga diqqat qaratadi.  Yangi mavzuni kirish qismida o‘qituvchi adib haqidagi quyidagi she’r bilan darsni boshlaydi:</w:t>
      </w:r>
    </w:p>
    <w:p w14:paraId="1992A7E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Yillar ortimizda qolar edilar,</w:t>
      </w:r>
    </w:p>
    <w:p w14:paraId="2A3F1D0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Sahrolar qolardi cheksiz, betakror.</w:t>
      </w:r>
    </w:p>
    <w:p w14:paraId="5249A1E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Nega ular cheksiz, desam, dedilar:</w:t>
      </w:r>
    </w:p>
    <w:p w14:paraId="6DD43D1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 yerdan o‘tgandi Abdulla Qahhor.</w:t>
      </w:r>
    </w:p>
    <w:p w14:paraId="0239252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Yillar ortimizda qolar edilar,</w:t>
      </w:r>
    </w:p>
    <w:p w14:paraId="6552214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Cho‘qqilar qolardi yuksak va qator.</w:t>
      </w:r>
    </w:p>
    <w:p w14:paraId="1AD2924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Nega ular yuksak, desam, dedilar:</w:t>
      </w:r>
    </w:p>
    <w:p w14:paraId="1B42B29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Bu yerdan ham o‘tdi Abdulla Qahhor!</w:t>
      </w:r>
    </w:p>
    <w:p w14:paraId="68C9396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Abdulla Qahhor haqida nimalarni bilasiz, u haqda eshitganmisiz kabi savollar bilan o‘quvchilarning tushunchalari o‘rganiladi. Xattaxta yonidagi stolga Abdulla Qahhor asarlari, ijodi asosida tayyorlangan buklet, ijodkor haqida yozilgan kitoblar va adibning turli suratlari qo‘yilishi mumkin. Ularni o‘quvchilarga birma-bir tanishtirib tasavvur hosil qildirish, ijodiy yondashuvning o‘ziga xosligini ko‘rsatadi. Ayniqsa, adib o‘quvchiligi haqidagi ma’lumotlarni o‘quvchiga yetkazishda adibning Qo‘qon shahri va uning atrofidagi qishloqlarida o‘tganligiga to‘xtalishi mumkin. Abdullaning otasi Abduqahhor Tojikistonning Asht qishlog‘idan bo‘lib, asr boshlarida akasi usta Abdurahmonga ergashib Qo‘qon shahriga ko‘chib kelgan, ota kasbi temirchilik bilan shug‘ullangan. Abduqahhor mustaqil oila tebratish ilinjida bo‘lsa kerak, shaharni tark etib, bir necha yillar qishloqma-qishloq ko‘chib yurgan. Onasi Rohatoy Abdulladan oldin va keyin tuqqan sakkiz o‘quvchisini qora yer bag‘riga berib, yurak oldirib qo‘ygani uchun bu o‘g‘lini yer-u kkka ishonmay, ko‘z o‘ngidan bir qadam ham jildirgani qo‘ymay, avaylab o‘stirgan. Biroq oilaning bu yolg‘iz farzandi ko‘z ochib, esini tanib, turmushning hadsiz xo‘rlik, shafqatizliklarini ko‘radi. Ayniqsa, darbadar,ko‘chmanchi hayot, tahqir-u nadomatlar go‘dak ko‘ngliga og‘ir botadi. «Bir qishloqda o‘quvchilarga endi qo‘shilib, o‘rtoq orttirganimda, boshqa qishloqqa ko‘chib, yana «ko‘chmanchining o‘quvchisi» bo‘lib qolar edim. Bu gaplar qattiq haqorat yo‘sinida aytilar edi, –deb eslaydi adib tarjimai holida. – Bir kuni kechqurun mahalla o‘quvchilari ilonni ko‘rgan chumchuqday atrofimda chug‘urlashib turganda, kuzatib turgan bir mo‘ysafid menga rahm, qilgan bo‘lib: «Qo‘yinglar, o‘quvchilar, tegmanglar, kelgindi bo‘lsa o‘zi bo‘libdimi, xudo qilgan», – dedi.</w:t>
      </w:r>
    </w:p>
    <w:p w14:paraId="0AACA86C" w14:textId="77777777" w:rsidR="009916A7" w:rsidRPr="009916A7"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Mo‘ysafidning bu gapi menga o‘quvchilarning ta’nasidan ham qattiqroq tegdi, uzoq yillar dilimda cho‘kib yotdi. Bilmadim, ilgari qalay ekanman, lekin nazarimda meni shu gap indamas qilib qo‘ydi. Uyda menga «indamas», «ichimdan top» deb dashnom beradigan bo‘lishdi. Bunaqa ta’na dashnomlar meni battar «soqov» qilar edi». Bu murg‘ak ozordiyda qalb endi «indamas» degan ta’nadan qutulish uchun odamlardan, hatto o‘z ayasidan ham mumkin qadar qochadigan bo‘lib qoladi. Faqat shulargina emas. Qo‘li qisqalik, yo‘qchilik tufayli oilada yuz beradigan dilsiyohliklar, odam o‘quvchisi dosh berishi mumkin bo‘lmagan nochor turmush sharoitlari, qo‘ni-qo‘shnilar, odamlar orasidagi dag‘al, beshafqat munosabatlar, yurtda avj olgan jaholat, uning har qadamdagi ham kulgili, ham mudhish oqibatlari, biri biridan ayanchli, fojeali sarguzashtlar – Abdulla dunyoga kelib ana shunday muhit, sharoitda esini tanidi. «O‘tmishdan ertaklar»da yozuvchi o‘sha o‘quvchilik yillari manzarasi mohiyatini «kunlar g‘urbat bilan boshlanib, g‘urbat bilan tugardi» degan birgina jumlada juda yorqin, ta’sirchan ochib bergan. Ayni shu g‘urbatga to‘la darbadar va mungli hayot taassurotlari murg‘ak Abdulla ko‘nglida ilk bor o‘ziga xos mungli qo‘shiqqa aylanadi, aniqrog‘i ko‘nglidagi hasratlar qo‘shiq bo‘lib otilib chiqadi. Yozuvchining e’tirof etishicha, uning ilk bor ko‘nglida tug‘ilgan qo‘shig‘i – «ijodi» ayni shu mungli kechinmalar haqidadir. Demak, mana shu shafqatsiz hayot Abdullani yozuvchi bo‘lib yetishuvida muhim omil rolini o‘tadi. Keyinchalik u qo‘liga qalam olganda bot-bot o‘quvchilik xotiralariga murojaat etishi, o‘tmish haqidagi asarlarning malomatlar, g‘am-g‘ussalar bilan yo‘g‘rilganligi sababi ham aslida shunda. Ijodkor xarakterining shakllanishida otasining ta’siri katta bo‘lgan. Usta Abduqahhor qo‘li qisqa bo‘lishiga, darbadar hayot kechirishiga qaramay o‘ziga xos mag‘rur, nazari to‘q, insonlik sha’nini baland tutadigan savodli, tadbirkor odam edi, «dadam birovning qo‘lidan bitta yong‘oq ham oldirmay o‘stirgan» deb yozadi adib mamnuniyat bilan. Abdullaga ilk savodni otasi bergan, kitobga havasni ham otasi uyg‘otgan. Adibning eslashicha, otasi kitobga nihoyatda ishqiboz bo‘lib, deyarli har kuni ishdan keyin uydagilarga qiziq kitoblar – har xil jangnomalar, «Dalli va Muxtor», «Bahori donish», «Bobo Ravshan» kabi asarlarni o‘qib bergan.</w:t>
      </w:r>
      <w:r w:rsidRPr="009916A7">
        <w:rPr>
          <w:rFonts w:ascii="Times New Roman" w:eastAsia="Arial" w:hAnsi="Times New Roman" w:cs="Times New Roman"/>
          <w:color w:val="000000" w:themeColor="text1"/>
          <w:sz w:val="28"/>
          <w:szCs w:val="28"/>
          <w:lang w:val="uz-Cyrl-UZ" w:eastAsia="ru-RU"/>
        </w:rPr>
        <w:t xml:space="preserve"> Ilmiy ishda tavsiya etilgan ta’limiy mashqlar dissertasiyaning ilovasida keltirilgan.</w:t>
      </w:r>
    </w:p>
    <w:p w14:paraId="1CC5F5F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Abdulla muayyan muddat eskicha usuldagi maktabda o‘qiydi, xat taniydi, so‘ng Oqqo‘rg‘onda Muhammadjon qori degan ochiq fikrli odamning yangicha usuldagi (usuli jadidiya) maktabida o‘qishni davom ettiradi, «Qur’oni Karim»ni «Taborak» surasigacha yod oladi. Jadid ma’rifatchilarining darsliklaridan ta’lim oladi. Behbudiy, Abdulla Avloniy, Tavallo, So‘fizoda, Sidqiy adabiyotlari bilan tanishadi. o‘sha jadid muallimi Muhammadjon qori yozuvchi shaxsiy hayotida chuqur iz qoldirgan, adib bir umr u kishi bilan iliq munosabatda bo‘ladi, «O‘tmishdan ertaklar»ning eng nurli bobini shu odamga bag‘ishlaydi. Bu orada o‘lkada inqilobiy alg‘ov-dalg‘ovlar boshlanib ketadi. Oilaning ko‘chmanchi-darbadar hayoti barham topadi. Abdulla dastlab sho‘ro maktabi «Istiqbol»da, undan keyin internatda, so‘ng «Kommuna maktabi»da o‘qiydi; nihoyat bilim yurtining o‘zida o‘qishini davom ettiradi. 1925</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yili Toshkentga «Qizil O‘zbekiston» gazetasiga ishga taklif etiladi. «Norin shilpiq», «Mavlon Kufur», «Gulyor», «Erkaboy» imzolari , taxalluslari bilan matbuotda qatnashadi. Bilim olishga bo‘lgan ishtiyoq uni O‘rta Osiyo Davlat universitetining ishchilar fakultetiga boshladi. Bu yerda u rus tilini o‘rgandi, adabiyot dunyosi bilan yaqindan tanisha boshladi, ayniqsa, Gogol, Turgenev, Chexov asarlari uni o‘ziga maftun etdi; buyuk rus realistlari asarlari yosh Qahhorni «yangi bir olamga, kitob emas, hayot odamlarining tovushi eshitilib, qiyofasi yaqqol ko‘rinib turgan, ularning ichki dunyosini oynaday aks ettiradigan adabiyot olamiga yetakladi». Yosh yozuvchi ularga ergashib asarlar yozishga urindi. 1934</w:t>
      </w:r>
      <w:r w:rsidRPr="001F757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yili yozib tugatgan «Sarob» romani uni chinakamiga elga – jamoatchilikka yetuk yozuvchi sifatida tanitdi. Roman respublika konkursida mukofotlandi. So‘ng u mashhur hikoyanavis sifatida shuhrat qozondi. Jahon novellistik adabiyotining eng yaxshi namunalari bilan bir qatorda turuvchi hikoyalar, deb baho olgan – «Anor», «O‘g‘ri», «Bemor», «Adabiyot muallimi», «San’atkor» kabi asarlari maydonga keldi. Hikoya janrida qalamini qayrab yurgan yozuvchi yana yirik janrga qo‘l urdi. «Sarob»dagi kabi hayot oqimidan chetda turgan kimsa – bu yerda endi ziyoli emas, batrak dehqonning boshdan kechirganlarini tasvir qilmoqchi bo‘ladi. 30- yillar oxirlarida yozila boshlagan asar 1947</w:t>
      </w:r>
      <w:r>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yili dunyo yuzini ko‘rdi.  “Qo‘shchinor” nomi bilan atalgan bu roman o‘sha davr adabiy qoliplariga mos  kelmagani uchun jiddiy tanqidga uchraydi; muallif asarni qayta ishlashga majbur bo‘ladi. «Qo‘shchinor chiroqlari» nomi bilan chiqqan roman, tanqidni xush qabul qilgan bo‘lsa ham, ta’bimdagi kitob emas «O‘zimga bog‘liq bo‘lmagan sabablar bilan maqsadimga yetolmadim», deydi adib. A.Qahhorning Stalin vafotidan keyingi o‘n yildan ortiqroq hayoti va ijodiy faoliyati g‘oyat sermahsul va samarador bo‘ldi. Shaxsga sig‘inish, mustabid siyosatining tanqid ostiga olinishi, mamlakatda qisman demokratiyaga yo‘l berilishi tufayli Abdulla Qahhor o‘zini erkin his eta boshladi. o‘zbek xalqining, xususan, millat ko‘pchiligini tashkil etgan paxtakor dehqonning nochor ahvoli, paxta dalalarida odamlarning qiynalayotgani, ayollarning mayib bo‘layotgani, o‘quvchilarning pachoq bo‘lib o‘sayotgani haqida bong uradi. «Mavsumda bir necha tonna paxtani bittalab terish, shuncha yukni bo‘yniga osib, necha yuzlab kilometr yo‘l bosish uchun afsonaviy Rustamning ham quvvati yetmaydi», deydi adib, mana shu yumushni qishloqdagi o‘zbek ayoli ado etayotganidan nadomatlar chekadi. Ruslashtirish siyosatining noxush oqibatlari – «ko‘pgina oilalarda o‘quvchilar o‘z ona tilini mutlaqo bilmasligi», bu hol «ota-onani zarracha ham tashvishga solmayotgani», «ba’zi bir oilalarda o‘quvchi o‘z ona tilida gapirgani nomus qilayotgani», shu narsa «internasionalizm» deb atalayotgani haqida 60- yillarda dangal gapirish – bu hazilakam ish emas edi. El-yurt, millat, milliy adabiyot, ona tilining sofligi yo‘lidagi jonbozliklari, adabiyotidagi soxtalikka qarshi chiqishlari, bu borada yozuvchilikka da’vogar eng yuksak martabadagi shaxslarni ham ayamasligi – chindan-da katta jasorat edi.  Abdulla Qodiriy tavalludining 70- yilligiga bag‘ishlab o‘tkazilgan anjumanda so‘zlagan nutqi, Qodiriy kabi buyuk siymolarni baholashda «sovet davri qoqib ketgan temir qoziq atrofidan yiroq ketilmayotgani» xususidagi achchiq istehzosi, o‘zining oltmish yoshlik tantanasidagi nutqi – bular ajdaho komiga o‘zini tutib berish bilan barobar edi. Abdulla Qahhor bunga jur’at eta oldi. Abdulla Qahhor bu yillarda badiiy ijodda ham o‘zgalarga ibrat bo‘larli faoliyat ko‘rsatdi. 1956</w:t>
      </w:r>
      <w:r>
        <w:rPr>
          <w:rFonts w:ascii="Times New Roman" w:eastAsia="Arial" w:hAnsi="Times New Roman" w:cs="Times New Roman"/>
          <w:color w:val="000000" w:themeColor="text1"/>
          <w:sz w:val="28"/>
          <w:szCs w:val="28"/>
          <w:lang w:val="en-US" w:eastAsia="ru-RU"/>
        </w:rPr>
        <w:t>-</w:t>
      </w:r>
      <w:r w:rsidRPr="00A31EA2">
        <w:rPr>
          <w:rFonts w:ascii="Times New Roman" w:eastAsia="Arial" w:hAnsi="Times New Roman" w:cs="Times New Roman"/>
          <w:color w:val="000000" w:themeColor="text1"/>
          <w:sz w:val="28"/>
          <w:szCs w:val="28"/>
          <w:lang w:val="uz-Cyrl-UZ" w:eastAsia="ru-RU"/>
        </w:rPr>
        <w:t xml:space="preserve"> yili «Ming bir jon», «To‘yda aza» hikoyalari bosildi, so‘ng birin-ketin «Dahshat», «Mahalla», «Nurli cho‘qqilar» e’lon qilindi. Bular milliy hikoyachiligimiz rivojiga o‘zgacha ruh, yangi to‘lqin olib kirdi. Adibning 1958- yilda tugatgan «Sinchalak» qissasi katta dovruq qozondi. 1962- yili «Tobutdan tovush» satirik komediyasi, 1965-yili «O‘tmishdan ertaklar» avtobiografik asari maydonga keldi. Adib ulug‘ maqsadlarni diliga jo etib katta g‘ayrat bilan ijodiy ishlarini davom ettirayotgan bir pallada og‘ir xastalikka – qorason kasaliga uchradi, so‘ng unga yurak xastaligi qo‘shildi. Abdulla Qahhor 1968</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 25</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mayda Moskvadagi kasalxonada vafot etdi. «Muhabbat» qissasi, tugallanmay qolgan «Zilzila» asari vafotidan keyin e’lon etildi. Hayoti davomida ko‘p jasoratlari bilan el og‘ziga tushgan adib umri poyonida o‘limni ham mardona kutib oldi. Yozuvchining so‘nggi kunlariga shohid bo‘lganlar buni hayrat bilan eslaydilar. Jumladan, rus adibi K. Simonov shunday yozadi: «Qahhor umuman jasoratli, mard kishi edi. Mening u haqdagi so‘nggi xotiram Qahhor shaxsiyatining mana shu xislati bilan bog‘liqdir. Men uni vafotidan atigi bir kun oldin kasalxonada ko‘rganman. U ajal chang solayotganini bilsa ham o‘lishni istamas va o‘zigagina xos tabiatiga ko‘ra, o‘lim oldida ham o‘zini bardam tutar edi. U karavotda ustma-ust qo‘yilgan yostiqqa suyanib yotarkan, og‘ir-og‘ir nafas olar va qo‘rquvni bilmaydigan nuroniy chehrasida xuddi yor-do‘stlarining istiqboliga yugurib chiqolmaganidan biroz xijolat chekkandek bir ifoda mujassam edi. </w:t>
      </w:r>
    </w:p>
    <w:p w14:paraId="7179466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Qahhor dunyodan ketayotganini bilsa ham, to joni bor ekan, o‘zini ona Yerning asl farzandidek sezar edi. Bu mening Qahhor bilan so‘nggi uchrashuvim edi.  Men olamdan ko‘z yumayotgan odamning bardam qo‘l siqishlari-yu, teran nigohlarini ko‘rib hayratda qoldim. Qahhor chin inson edi ». XX asrning ulkan adibi Abdulla Qahhor ana shunday umr kechirdi.   “Abdulla Qahhor kamdan kam yozuvchiga nasib bo‘ladigan baxt sohibi – u allaqachonlar xalq qalbining to‘ridan joy olgan. Respublikamizda uning nomini eshitmagan biron qishloq, kitoblari kirib bormagan biror xonadon yo‘q desa bo‘ladi. Uning asarlarini talaba ham, dehqon ham, ishchi – yu olim ham baravar sevib o‘qishadi “ Ozod Sharafutdinov. “Yozuvchi so‘zga shunchalik xasiski, agar bu mitti durdonalarning har birini qayta hikoya qilingudek bo‘lsa, hikoyaning o‘zidan ko‘p joyni egallagan bo‘lar edi… “ Odil Yoqubov. “Men tajriba uchun ustozning “Bemor”, “O‘g‘ri”, “Anor” hikoyalaridan ba’zi so‘zlarni olib tashlab ko‘rdim. Bo‘lmadi. Hikoya bir ustuni olib tashlangan ayvonga o‘xshab lapanglab qoldi.” Said Ahmad. Abdulla Qahhor siz yuqorida tinglagan yozuvchilar aytganidek, so‘z tanlash va uni qo‘llay bilishning noyob uquvini olgan buyuk yozuvchi edi. O‘tilgan mavzu yuzasidan seminar mashg‘ulotini o‘tkazish maqsadida “Bilis so‘rov” metodi asosida tezkor savollar beriladi: </w:t>
      </w:r>
    </w:p>
    <w:p w14:paraId="548E3F5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Abdulla Qahhor qachon va qayerda tug‘ilgan? </w:t>
      </w:r>
    </w:p>
    <w:p w14:paraId="7021FFA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Uning oilaviy ahvoli qanday bo‘lgan?</w:t>
      </w:r>
    </w:p>
    <w:p w14:paraId="6359388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Adibning o‘quvchiligi qayerlarda kechgan?</w:t>
      </w:r>
    </w:p>
    <w:p w14:paraId="70D9858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 qayerlarda tahsil olgan?</w:t>
      </w:r>
    </w:p>
    <w:p w14:paraId="63E37B2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 ijodini nechanchi yildan boshlagan?</w:t>
      </w:r>
    </w:p>
    <w:p w14:paraId="28F7961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“Sarob” romani qachon yozilgan?</w:t>
      </w:r>
    </w:p>
    <w:p w14:paraId="3D46399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Adibning yana qanday asarlarini bilasiz?</w:t>
      </w:r>
    </w:p>
    <w:p w14:paraId="4A1D118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 fikri tezkor javoblar shaklida aniq va faktlar asosida tinglanib, to‘ldiriladi va baholanadi.</w:t>
      </w:r>
    </w:p>
    <w:p w14:paraId="58364B8C"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“Bemor” hikoyasini everistik metod asosida o‘rganish.</w:t>
      </w:r>
    </w:p>
    <w:p w14:paraId="35FD1C1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 metod yunoncha “izlayman, topaman” degan ma’noni anglatadigan </w:t>
      </w:r>
      <w:r w:rsidRPr="00A31EA2">
        <w:rPr>
          <w:rFonts w:ascii="Times New Roman" w:eastAsia="Arial" w:hAnsi="Times New Roman" w:cs="Times New Roman"/>
          <w:color w:val="000000" w:themeColor="text1"/>
          <w:sz w:val="28"/>
          <w:szCs w:val="28"/>
          <w:lang w:val="es-ES_tradnl" w:eastAsia="ru-RU"/>
        </w:rPr>
        <w:t>“heurisko”</w:t>
      </w:r>
      <w:r w:rsidRPr="00A31EA2">
        <w:rPr>
          <w:rFonts w:ascii="Times New Roman" w:eastAsia="Arial" w:hAnsi="Times New Roman" w:cs="Times New Roman"/>
          <w:color w:val="000000" w:themeColor="text1"/>
          <w:sz w:val="28"/>
          <w:szCs w:val="28"/>
          <w:lang w:val="uz-Cyrl-UZ" w:eastAsia="ru-RU"/>
        </w:rPr>
        <w:t xml:space="preserve"> so‘zidan olingan bo‘lib, u mahsuldor ijodiy fikrlash jarayonini tashkil qilishni nazarda tutadi. Evristik metodidan foydalanganda o‘qituvchi suhbat metodidan foydalanishi mumkin. Faqat bunda qo‘shimcha savollar bilan to‘ldiriladi. Bunday asosdagi suhbat tizimi topshiriqni bajarish, jarayonni kuzatish, savollarga javob berish, ma’lumot olish, xulosa chiqarish va xulosalarni taqqoslash kabi yo‘nalishini beradi. Ta’lim jarayonida qo‘llanilgan bu metod o‘quvchilarning bilim olishida tafakkuri mustaqil mulohaza va muhokama qilishda, xulosalar chiqarishda ko‘nikma shakllanadi. Abdulla Qahhor hikoyanavis yozuvchi bo‘lib, o‘zbek hikoyachiligiga munosib hissa qo‘shgandir. Uning o‘tmish voqealaridan so‘zlovchi bir necha hikoyalari bo‘lib, shulardan biri “Bemor” hikoyasidir.  Hikoya 1936</w:t>
      </w:r>
      <w:r w:rsidRPr="009916A7">
        <w:rPr>
          <w:rFonts w:ascii="Times New Roman" w:eastAsia="Arial" w:hAnsi="Times New Roman" w:cs="Times New Roman"/>
          <w:color w:val="000000" w:themeColor="text1"/>
          <w:sz w:val="28"/>
          <w:szCs w:val="28"/>
          <w:lang w:val="uz-Cyrl-UZ" w:eastAsia="ru-RU"/>
        </w:rPr>
        <w:t>-</w:t>
      </w:r>
      <w:r w:rsidRPr="00A31EA2">
        <w:rPr>
          <w:rFonts w:ascii="Times New Roman" w:eastAsia="Arial" w:hAnsi="Times New Roman" w:cs="Times New Roman"/>
          <w:color w:val="000000" w:themeColor="text1"/>
          <w:sz w:val="28"/>
          <w:szCs w:val="28"/>
          <w:lang w:val="uz-Cyrl-UZ" w:eastAsia="ru-RU"/>
        </w:rPr>
        <w:t xml:space="preserve"> yilda yozilgan bo‘lib, avtobiografik xarakterga ega. Mazkur hikoya audio shaklida eshitilishi ham mumkin.</w:t>
      </w:r>
    </w:p>
    <w:p w14:paraId="4A2B7D3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Hikoya o‘quvchilar tomonidan tinglanadi.</w:t>
      </w:r>
    </w:p>
    <w:p w14:paraId="016F7F2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Mustahkamlash uchun xattaxtaga dastlab tushinilishi qiyin bo‘lgan so‘zlar yoziladi va izohlanadi:</w:t>
      </w:r>
    </w:p>
    <w:p w14:paraId="2D6E8CCF"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Izvosh - ot o‘qshilgan arava;</w:t>
      </w:r>
    </w:p>
    <w:p w14:paraId="051CA22B"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Oq podsho – o‘sha davrdagi Rossiyaning podshosi;</w:t>
      </w:r>
    </w:p>
    <w:p w14:paraId="3685F6BE"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Qabza – tutqich, dasta;</w:t>
      </w:r>
    </w:p>
    <w:p w14:paraId="4C57B22C"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 xml:space="preserve"> Oftobshuvoq – bahorgi ta’sir kuchi kam oftob;</w:t>
      </w:r>
    </w:p>
    <w:p w14:paraId="5B5B2DBB"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Chilyosin – Qur’onning “Yosin” surasini o‘qish bilan bog‘liq bo‘lgan diniy  marosim;</w:t>
      </w:r>
    </w:p>
    <w:p w14:paraId="53F6406A"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Sim – Farg‘ona shahrining eski nomi;</w:t>
      </w:r>
    </w:p>
    <w:p w14:paraId="29120869" w14:textId="77777777" w:rsidR="009916A7" w:rsidRPr="00A31EA2" w:rsidRDefault="009916A7" w:rsidP="00CB482F">
      <w:pPr>
        <w:spacing w:after="0" w:line="336" w:lineRule="auto"/>
        <w:ind w:firstLine="720"/>
        <w:jc w:val="both"/>
        <w:rPr>
          <w:rFonts w:ascii="Times New Roman" w:eastAsia="Arial" w:hAnsi="Times New Roman" w:cs="Times New Roman"/>
          <w:i/>
          <w:color w:val="000000" w:themeColor="text1"/>
          <w:sz w:val="28"/>
          <w:szCs w:val="28"/>
          <w:lang w:val="uz-Cyrl-UZ" w:eastAsia="ru-RU"/>
        </w:rPr>
      </w:pPr>
      <w:r w:rsidRPr="00A31EA2">
        <w:rPr>
          <w:rFonts w:ascii="Times New Roman" w:eastAsia="Arial" w:hAnsi="Times New Roman" w:cs="Times New Roman"/>
          <w:i/>
          <w:color w:val="000000" w:themeColor="text1"/>
          <w:sz w:val="28"/>
          <w:szCs w:val="28"/>
          <w:lang w:val="uz-Cyrl-UZ" w:eastAsia="ru-RU"/>
        </w:rPr>
        <w:t>Gavron – tayoq, xivich va hokozo.</w:t>
      </w:r>
    </w:p>
    <w:p w14:paraId="33D97F2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Mavzu tinglanar ekan maqol va aforizmlarga diqqat qaratilishi, daftarga yozib borilishi o‘quvchilarga topshiriq sifatida beriladi.</w:t>
      </w:r>
    </w:p>
    <w:p w14:paraId="39F0FC2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Keyin esa “osmon yiroq, yer qattiq”, “yo‘g‘on cho‘ziladi, ingichka uziladi” iboralariga diqqat qaratiladi. O‘quvchilar jumlalarning ma’nosini sharhlashga urinib ko‘radilar.</w:t>
      </w:r>
    </w:p>
    <w:p w14:paraId="6D0621F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O‘quvchilarning quyidagicha javoblaridan namunalar keltiriladi:</w:t>
      </w:r>
    </w:p>
    <w:p w14:paraId="1F5294C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 Maqol: chorasiz qolgan odamlarga nisbatan qo‘llaniladi. Sotiboldi ham chorasiz, najotsiz inson edi.</w:t>
      </w:r>
    </w:p>
    <w:p w14:paraId="3E22035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 Ibora: yo‘g‘on bu – boylar, ingichka- kambag‘allar; og‘ir kunlarda boylar kambag‘allashib, Sotiboldiga o‘xshagan kambag‘allar esa butunlay sinadi.</w:t>
      </w:r>
    </w:p>
    <w:p w14:paraId="39E6D5C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color w:val="000000" w:themeColor="text1"/>
          <w:sz w:val="28"/>
          <w:szCs w:val="28"/>
          <w:lang w:val="uz-Cyrl-UZ" w:eastAsia="ru-RU"/>
        </w:rPr>
        <w:tab/>
        <w:t>Fikrlar umumlashtiriladi.</w:t>
      </w:r>
    </w:p>
    <w:p w14:paraId="67A5185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Mustahkamlash qismining keyingi bosqichida “O‘ylab ko‘r” mashqi o‘tkazilib, guruhlarga savol va topshiriqlar beriladi, vaqt belgilanadi:</w:t>
      </w:r>
    </w:p>
    <w:p w14:paraId="43A315D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Asardagi qaysi detallardan Sotiboldining xotini yosh ekanini bildingiz?</w:t>
      </w:r>
    </w:p>
    <w:p w14:paraId="6289FCA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Abdug‘aniboyning berahm, xasis ekanligini qaysi detallar ko‘rsatadi?</w:t>
      </w:r>
    </w:p>
    <w:p w14:paraId="62AF405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Sotiboldi xotinini nega kasalxonaga olib bormadi?</w:t>
      </w:r>
    </w:p>
    <w:p w14:paraId="7843BB4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Tabib haqida qanday fikrdasiz?</w:t>
      </w:r>
    </w:p>
    <w:p w14:paraId="597511D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Abdug‘aniboy qanday inson, nega Sotiboldi kam haq oladi?</w:t>
      </w:r>
    </w:p>
    <w:p w14:paraId="7B3A975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Tashqarida gadoylar ovozi eshitilishining asarga qanday aloqasi bor?</w:t>
      </w:r>
    </w:p>
    <w:p w14:paraId="11CD82F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(o‘quvchilarning javobi tinglangach, jumlalar to‘ldiriladi va javob darajasiga qarab, baholash mezonlari bilan baholanadi.)</w:t>
      </w:r>
    </w:p>
    <w:p w14:paraId="1426BA0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Mustahkamlash qismining so‘nggi bosqichi “Diqqat! Muammo!” deb nomlanadi. o‘quvchilarga quyidagi savollarni berish orqali bahs – munozaraga chorlanadi.</w:t>
      </w:r>
    </w:p>
    <w:p w14:paraId="2CBAF55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Nega asar “Bemor” deb nomlangan?</w:t>
      </w:r>
    </w:p>
    <w:p w14:paraId="1B629B7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Bemor dardining davosi nimada deb o‘ylaysiz?</w:t>
      </w:r>
    </w:p>
    <w:p w14:paraId="30F2F90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Siz hikoyani qanday nomlar edingiz ? </w:t>
      </w:r>
    </w:p>
    <w:p w14:paraId="744932D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Gruhlar o‘zaro bahs – munozaraga kirishib, o‘z fikrlarini asoslab berishga urinadilar.</w:t>
      </w:r>
    </w:p>
    <w:p w14:paraId="37319C5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Javoblar natijasiga qarab baholanadi va izohlanadi.</w:t>
      </w:r>
    </w:p>
    <w:p w14:paraId="0547448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Asar so‘ngida berilgan badiiy asar tili haqida tushuncha bo‘yicha ma’lumot beriladi:</w:t>
      </w:r>
    </w:p>
    <w:p w14:paraId="1A1C5B6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Guruhlar faoliyati davomida til bilan bog‘liq uchta tushunchani aralashtirib yubormaslik, ularni o‘zaro farqlash lozim.</w:t>
      </w:r>
    </w:p>
    <w:p w14:paraId="4CEBB4B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Bular: 1. Umumxalq tili. 2. Adabiy til. 3. Badiiy til.</w:t>
      </w:r>
    </w:p>
    <w:p w14:paraId="0980CE1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Umumxalq tili</w:t>
      </w:r>
      <w:r w:rsidRPr="00A31EA2">
        <w:rPr>
          <w:rFonts w:ascii="Times New Roman" w:eastAsia="Arial" w:hAnsi="Times New Roman" w:cs="Times New Roman"/>
          <w:color w:val="000000" w:themeColor="text1"/>
          <w:sz w:val="28"/>
          <w:szCs w:val="28"/>
          <w:lang w:val="uz-Cyrl-UZ" w:eastAsia="ru-RU"/>
        </w:rPr>
        <w:t xml:space="preserve"> deganda yurtimizdagi o‘zbek tilida so‘zlashuvchilarning barchasi – ularning yashash hududi, qaysi ijtimoiy tabaqaga mansubligi, hayotda bajarayotgan mashg‘ulot turi va boshqalaridan qat’i nazar, foydalanadigan til tushuniladi.</w:t>
      </w:r>
    </w:p>
    <w:p w14:paraId="2D6DFFC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Adabiy til</w:t>
      </w:r>
      <w:r w:rsidRPr="00A31EA2">
        <w:rPr>
          <w:rFonts w:ascii="Times New Roman" w:eastAsia="Arial" w:hAnsi="Times New Roman" w:cs="Times New Roman"/>
          <w:color w:val="000000" w:themeColor="text1"/>
          <w:sz w:val="28"/>
          <w:szCs w:val="28"/>
          <w:lang w:val="uz-Cyrl-UZ" w:eastAsia="ru-RU"/>
        </w:rPr>
        <w:t xml:space="preserve"> deganda umumxalq tilining leksik, grammatik, imlo va talaffuz jihatdan me’yorlashtirilgan shaklini tushunamiz. </w:t>
      </w:r>
    </w:p>
    <w:p w14:paraId="6FFA1F1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w:t>
      </w:r>
      <w:r w:rsidRPr="00A31EA2">
        <w:rPr>
          <w:rFonts w:ascii="Times New Roman" w:eastAsia="Arial" w:hAnsi="Times New Roman" w:cs="Times New Roman"/>
          <w:i/>
          <w:color w:val="000000" w:themeColor="text1"/>
          <w:sz w:val="28"/>
          <w:szCs w:val="28"/>
          <w:lang w:val="uz-Cyrl-UZ" w:eastAsia="ru-RU"/>
        </w:rPr>
        <w:t>Badiiy til</w:t>
      </w:r>
      <w:r w:rsidRPr="00A31EA2">
        <w:rPr>
          <w:rFonts w:ascii="Times New Roman" w:eastAsia="Arial" w:hAnsi="Times New Roman" w:cs="Times New Roman"/>
          <w:color w:val="000000" w:themeColor="text1"/>
          <w:sz w:val="28"/>
          <w:szCs w:val="28"/>
          <w:lang w:val="uz-Cyrl-UZ" w:eastAsia="ru-RU"/>
        </w:rPr>
        <w:t xml:space="preserve"> esa, bir tomondan umumxalq tili va adabiy tilga tayanadigan, boshqa jihatdan esa ularni har ikkisidan farqlanib turadigan alohida san’at hodisasidir. Badiiy tilning mavjudligi ijodkor, shoir va yozuvchilar faoliyati bilan chambarchas bog‘liqdir. Shu ma’noda badiiy til o‘z zamirida milliy adabiyotimizning asrlar osha shakllanib kelgan an’analarni saqlab qolgan.</w:t>
      </w:r>
    </w:p>
    <w:p w14:paraId="69880FE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Har bir qahramon o‘ziga o‘zgacha yondashuvni talab qiladi, har birining yuragi alohida kalit bilan ochiladi. Bu kalit – uning kayfiyati, fe’l – atvori, nutqi, axloqi, dunyoqarashi singari o‘nlab unsurlarning betakror tasviri bilangina ishga tushadi. Shundagina o‘quvchi ko‘z oldida qahramon xuddi tirikdek harakat qiladi, gapiradi, kuladi, o‘ylanadi, iztirob chekadi, shodlanadi va boshqa holatlarga tushadi. Qahramonning har bir harakati o‘quvchiga ham “yuqadi” uni o‘z olamiga “olib kirib ketadi”. Demak, nafaqat Sotiboldining xotini, balki jamiyat ham BEMOR ekan. </w:t>
      </w:r>
    </w:p>
    <w:p w14:paraId="23D7A4B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“O‘g‘ri” hikoyasini “klaster” usulida o‘rganish.</w:t>
      </w:r>
    </w:p>
    <w:p w14:paraId="22D7652A"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“Klaster” (“tarmoqlar”) metodi o‘quvchilarni biron bir mavzuni chuqur o‘rganishlariga, mustaqil mushohada qilishlariga yordam beradi.</w:t>
      </w:r>
    </w:p>
    <w:p w14:paraId="3C50BDD2"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 Mavzuga taalluqli tushuncha yoki aniq fikrni erkin va ochiq ravishda ketma – ketlik bilan uzviy bog‘lagan holda, chizma shaklida ifodalashga undaydi.</w:t>
      </w:r>
    </w:p>
    <w:p w14:paraId="008EF8A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Klaster usuli zamonaviy ta’lim jarayonida keng qo‘llanilmoqda va samarali natija olinmoqda. </w:t>
      </w:r>
    </w:p>
    <w:p w14:paraId="07E616E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“Klaster” so‘zi “Gʻuncha, bog‘lam” ma’nosini anglatadiki, bu biror mavzuni o‘rganayotgan o‘quvchilarning erkin fikrlashiga yordam beradi, ularga o‘z fikrini ochiq – oydin ifodalashga ko‘maklashadi.” Klaster tuzish ketma – ketligi quyidagi tartibda bo‘ldi: </w:t>
      </w:r>
    </w:p>
    <w:p w14:paraId="210A706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xattaxtaga “kalit so‘z” yoxud “kalit birikma” yoziladi; </w:t>
      </w:r>
    </w:p>
    <w:p w14:paraId="2886A00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o‘quvchilarga bu mavzuga oid tushunchalarni ifodalovchi so‘zlar yoki birikmalarni yozish topshirig‘i beriladi; </w:t>
      </w:r>
    </w:p>
    <w:p w14:paraId="4FB7149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mavzuga oid tushunchalar va g‘oyalar o‘rtasida o‘zaro bog‘lanish bo‘lishi lozimligi ta’kidlanadi; </w:t>
      </w:r>
    </w:p>
    <w:p w14:paraId="3D9E8CD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4) o‘quvchilar bilgan mavzuga oid variantlarning barchasini yozishlariga imkon beriladi. Klaster tuzishda sinfdagi barcha o‘quvchilarning ishtirok etishiga erishish lozim. Shudagina ko‘zlangan natijaga, ya’ni o‘quvchilarni faolllashtirishga, o‘rganilayotgan mavzuga befarq bo‘lmasligiga erishish mumkin.</w:t>
      </w:r>
    </w:p>
    <w:p w14:paraId="068EB08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“O‘g‘ri” hikoyasi bilan taniishtirish, matn ustida ishlash orqali tushuncha hosil qilish;</w:t>
      </w:r>
    </w:p>
    <w:p w14:paraId="2B173EB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Mustahkamlash uchun avvalo guruhlarga umumiy savol tashlash bilan ularning fikri so‘raladi, savollar quyidagicha bo‘lishi mumkin: </w:t>
      </w:r>
    </w:p>
    <w:p w14:paraId="35CE3FE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Hikoya nomi va epigrafiga e’tibor qilaylik, nega aynan shu nom va epigraf tanlangan, boshqacha nomlash ham mumkinmi?</w:t>
      </w:r>
    </w:p>
    <w:p w14:paraId="44778FE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Nega aynan Qobil bobo? Hikoya qahramonining nomida ramziy ma’no bormi, nima deb o‘ylaysiz?</w:t>
      </w:r>
    </w:p>
    <w:p w14:paraId="39D8C08D"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Guruhlar o‘zlarining fikrlarini bildirib o‘tadilar. So‘ngra guruhlarga muammoli savollar kartochka holida beriladi va guruh a’zolari o‘zaro kelishib javob berishga urinadilar:</w:t>
      </w:r>
    </w:p>
    <w:p w14:paraId="4B5FB21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“Barkamol avlod”</w:t>
      </w:r>
    </w:p>
    <w:p w14:paraId="313F360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1.Hikoya qaysi faslda sodir bo‘lgan deb o‘ylaysiz, javobingizni asoslang? </w:t>
      </w:r>
    </w:p>
    <w:p w14:paraId="6107998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2.“Dehqonning uyi kuysa kuysin, ho‘kizi yo‘qolmasin” jumlasining ishlatilish sababini izohlang.</w:t>
      </w:r>
    </w:p>
    <w:p w14:paraId="7B9ACA9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“Porloq kelajak”</w:t>
      </w:r>
    </w:p>
    <w:p w14:paraId="7C5A827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Qobil boboning holati tasviriga e’tibor qarating, nega u dag‘ - dag‘ titraydi?</w:t>
      </w:r>
    </w:p>
    <w:p w14:paraId="374C861F"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Ellikboshining taftishiga izoh bering.</w:t>
      </w:r>
    </w:p>
    <w:p w14:paraId="0DC21A3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“Tafakkur yulduzlari”</w:t>
      </w:r>
    </w:p>
    <w:p w14:paraId="6A74B0B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 Nega qonun himoyachilarining o‘zlari jinoyat qilmoqdalar, nega Qobil bobo ularga qarshi chora ko‘rmadi?</w:t>
      </w:r>
    </w:p>
    <w:p w14:paraId="19ABEBD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2. Egamberdi paxtafurushning sharti qanday bo‘larkan?</w:t>
      </w:r>
    </w:p>
    <w:p w14:paraId="73837A0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Kabi savollar kichik guruh ishtirokchilariga beriladi va ular uchun 5-7 daqiqa ichida savollarga javob guruh bilan kelishilgan holda taqdim etiladi. Shundan so‘ng, “O‘z – o‘zimizni tekshiramiz” mashqi asosida berilgan topshiriq tekshiriladi va xattaxtaga fikr va iboralar yoziladi. </w:t>
      </w:r>
    </w:p>
    <w:p w14:paraId="15EC95F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1.Otning o‘limi - itning bayrami.</w:t>
      </w:r>
    </w:p>
    <w:p w14:paraId="3040F1BA"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Dehqonnning uyi kuysa kuysin, ho‘kizi yo‘qolmasin.</w:t>
      </w:r>
    </w:p>
    <w:p w14:paraId="468648BB"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Ho‘kiz olish uchun necha zamon qozonni suvga tashlab qo‘yish kerak.</w:t>
      </w:r>
    </w:p>
    <w:p w14:paraId="28A117CF"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 podsho qo‘l ostidan chiqib ketmagan bo‘lsa, topiladi.</w:t>
      </w:r>
    </w:p>
    <w:p w14:paraId="471B2CED"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Tekinga mushuk oftobga chiqmaydi.</w:t>
      </w:r>
    </w:p>
    <w:p w14:paraId="789759EF"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Quruq qoshiq og‘iz yirtadi.</w:t>
      </w:r>
    </w:p>
    <w:p w14:paraId="61621DDC"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Berganga bitta ham ko‘p, olganga o‘nta ham oz.</w:t>
      </w:r>
    </w:p>
    <w:p w14:paraId="0C205A7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Yo‘qolmasdan ilgari bormidi?!</w:t>
      </w:r>
    </w:p>
    <w:p w14:paraId="503B3D0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Yaxshi ho‘kizmidi yo yomon ho‘kizmidi?</w:t>
      </w:r>
    </w:p>
    <w:p w14:paraId="0BA11F6C"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Yaxshi ho‘kiz birov yetaklasa ketaberadimi? O‘zi qaytib kelmasmikin, birov olib ketsa qaytib kelaber, deb aytib qo‘yilmagan ekan – da?</w:t>
      </w:r>
    </w:p>
    <w:p w14:paraId="3F3F1899"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Duoning zo‘ri bilan qulf ochadigan.</w:t>
      </w:r>
    </w:p>
    <w:p w14:paraId="729F7F6B"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Tepa sochi tikka bo‘ldi.</w:t>
      </w:r>
    </w:p>
    <w:p w14:paraId="6BE823E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Uni belim deguncha, kishining beli sinadi.</w:t>
      </w:r>
    </w:p>
    <w:p w14:paraId="43B654D2"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O‘ynashmagil arbob bilan, seni urar har bob bilan.</w:t>
      </w:r>
    </w:p>
    <w:p w14:paraId="44E0D88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 xml:space="preserve">Bitta ho‘kiz odamning xunimi? </w:t>
      </w:r>
    </w:p>
    <w:p w14:paraId="00DF7D87"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O‘quvchilardan bu iboralar so‘ralib tahlil qilinadi.</w:t>
      </w:r>
    </w:p>
    <w:p w14:paraId="18DF464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(Har bir guruh o‘zlariga berilgan maummoli savollar yuzasidan fikrlarini bildiradi. Ularning fikri eshitilib, to‘ldiriladi.) </w:t>
      </w:r>
    </w:p>
    <w:p w14:paraId="489838B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“Dahshat” hikoyasini bahs – munozara usulida o‘rganish</w:t>
      </w:r>
    </w:p>
    <w:p w14:paraId="12C55DF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Bahs – munozara (debat) usuli maktab, uzluksiz ta’lim tizimda qo‘llanayotgan ilg‘or texnologiyalardan bo‘lib, o‘quvchilarni mavzuni chuqur tushunishlariga yo‘naltiruvchi, aqlini charxlovchi dars turi hisoblanadi. O‘quvchilar mavzu va undagi biror og‘riqli nuqta, muammo yuzasidan bahsga kirishishlari natijasida asar dardi o‘quvchiga yuqadi, bezovta qiladi va yo‘lantiradi. Buning natijasida ana shu muammolarni hal etishga, aybdor yoki qahramonlik ko‘rsatganni izlashga, asar yuzasidan xulosa chiqarishga intiladi. Bahs – munozara usulining, garchi yo‘lga qo‘yilganiga uzoq yillar bo‘lgan bo‘lishiga qaramasdan, afzalligi shundaki, bu usul orqali barcha o‘quvchi darsda bevosita ishtirok etadi va usul butun sinfni qamrab oladi. </w:t>
      </w:r>
    </w:p>
    <w:p w14:paraId="38B206C0"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Bahs davomida ularning to‘g‘ri yo‘nalishda ketishlari uchun o‘qituvchi yo‘l boshlovchi bo‘lib turishi, asardan noto‘g‘ri xulosa chiqarmasliklari uchun boshqaruvchilik qilishi lozim. </w:t>
      </w:r>
    </w:p>
    <w:p w14:paraId="20B9B49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Bahs orqali o‘quvchilar asarning g‘oyaviy nuqtasini topishi va muallif aytmoqchi bo‘gan fikr yuzasidan xulosa chiqarishi maqsadga muvofiq bo‘ladi. </w:t>
      </w:r>
    </w:p>
    <w:p w14:paraId="0F50D6B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Abdulla Qahhor ijodini o‘rganish bo‘yicha ayrim mavzularni ko‘rib chiqamiz. Bu “Adabiyot muallimi” hikoyasi. </w:t>
      </w:r>
    </w:p>
    <w:p w14:paraId="2B4A4BF4"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“Adabiyot muallimi” hikoyasini tadqiqot metodi asosida o‘rganish</w:t>
      </w:r>
    </w:p>
    <w:p w14:paraId="5C5093D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Adabiyot o‘qitishda, iqtidorli o‘quvchini mustaqil fikrlashga yo‘naltirishda tadqiqot metodi o‘quv jarayonida bir muncha qiyin bo‘lgan nazariy yo‘nalishdagi masalalar ko‘tarilishini nazarda tutadi. Bu metodda bilim olishning nisbatan yuqori bosqichida ta’limning samarali amaliy va izlanish usullarini mustaqil ravishda qo‘llash talab qilinadi. </w:t>
      </w:r>
    </w:p>
    <w:p w14:paraId="1A43EAB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Bunda o‘quvchilar dalillar to‘plash, nazariy tahlil qilish, tizimga solish, umumlashtirish va ilmiy xulosalar chiqarish kabi amaliy ishlarni bajaradilar. </w:t>
      </w:r>
    </w:p>
    <w:p w14:paraId="3A90E30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Tadqiqot metodining evristik metoddan farqi shunda ko‘rinadiki, “kashfiyot” avvaldan ajratilgan materiallar tahlilidan keyin, faktik materiallar umumlashtirilgandan so‘ng amaliy ish jarayonida sodir bo‘ladi. Bunda tadqiqot topshirig‘i – o‘quv-biluv faoliyatining to‘liq turkumini o‘quvchilar o‘qituvchi rahbarligida o‘zlari bajaradilar. Ya’ni ma’lumot to‘plashdan tortib uni tahlil qilish va yangi bilimlarni amaliyotda qo‘llashgacha bo‘lgan ishlarning barchasini o‘quvchilar o‘zlari mustaqil ravishda amalga oshiradilar.</w:t>
      </w:r>
    </w:p>
    <w:p w14:paraId="63631867"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O‘quvchilar tomonidan faktik materiallar to‘plash tadqiqot metodining zaruriy qismlaridandir. Tadqiqot metodini qo‘llashda topshiriqlarning o‘quvchilar tomonidan bajarilishi muhim hisoblanadi. Topshiriqlarni bajarishda ularning biror bosqichi tushib qolsa, topshiriq o‘z tadqiqiyligini yo‘qotadi.  O‘quvchilarning rivojlanganlik darajasi mustaqil ravishda tadqiqot ishlarini olib boradigan darajaga yetgandagina, ya’ni ta’lim-tarbiya jarayoning yuqori bosqichiga o‘tilgandagina tadqiqot metodidan foydalaniladi. Bunda o‘quv materiali evristik metodda qanday tuzilgan bo‘lsa, shunday qayta tuzilishi kerak bo‘ladi. Savollar, ko‘rsatmalar, topshiriqlar tartibi ham shunday bo‘ladi. Tadqiqot metodini qo‘llaganda savol-topshiriqlar bosqichning so‘ngida, o‘quvchilarning ko‘pchiligi muammoni hal qilib bo‘lgandan keyin qo‘yiladi. Bu kuchli o‘quvchilar uchun mo‘ljallangan metod bo‘lib, muammoni hal etishda o‘z-o‘zini nazorat qilish va tekshirish usuli sanaladi. Rivojlanishi nisbatan sustroq bo‘lgan o‘quvchilarga ularning o‘zlari darajasidagi topshiriqlar beriladi. Topshiriqlar har bir o‘quvchining individual imkoniyatlariga qarab taqsimlanadi. Tadqiqot metodidan nafaqat yangi asarni o‘rganish, balki uni mustahkamlash va badiiy tahlil bosqichida ham foydalanish mumkin. Faqat o‘qituvchi qo‘llashi mumkin bo‘lgan usullarni to‘g‘ri aniqlashi, mustahkamlash kerak bo‘lgan o‘quv materiali mazmunini to‘g‘ri belgilashi lozim.</w:t>
      </w:r>
    </w:p>
    <w:p w14:paraId="6BAC077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“Adabiyot muallimi” hikoyasi bilan tanishamiz:</w:t>
      </w:r>
    </w:p>
    <w:p w14:paraId="41A7A7E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ab/>
        <w:t>Darsning mustahkamlash qismini “Boqijon Baqoyev tarbiyalagan o‘quvchilar qanday odam bo‘ladi?” deb nomlaymiz. Uch guruh asosida pedagogik – tadqiqot ishi olib boriladi. Guruhlarga tadqiqot uchun bir necha savollar beriladi va vaqt belgilanadi. Berilgan vaqt davomida guruhlar savollarga atroflicha javob beradilar:</w:t>
      </w:r>
    </w:p>
    <w:p w14:paraId="57E198B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Sigirning qulog‘iga kana tushishi munosabati bilan Baqoyevning tabiatiga xos qanday xususiyatlarni ilg‘adingiz? Uning cho‘chqa boqish haqidagi fikri turfaligini nimalarda ko‘rish mumkin?</w:t>
      </w:r>
    </w:p>
    <w:p w14:paraId="04ABB298"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Baqoyevning Hamidaga qarata: “Kanselyariyaning eshigiga praktikum deb yozib qo‘yibdi. To‘g‘ri emas. Praktikum, minimum, maksimum – bular hammasi lotincha yoki lotinchaga yaqin so‘zlar” deganiga asoslanib, uning bilimlilik darajasiga baho bering.</w:t>
      </w:r>
    </w:p>
    <w:p w14:paraId="49EF211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Hamidaning Chexov asari tahlili bilan savoliga Baqoyevning tomdan tarasha tushganday savol bilan javob berishi nimadan dalolat beradi?</w:t>
      </w:r>
    </w:p>
    <w:p w14:paraId="75D5988A"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Siz adabiyot muallimining savol alomati hamma vaqt “mi” dan keyin qo‘yiladi degan fikriga qanday qaraysiz?</w:t>
      </w:r>
    </w:p>
    <w:p w14:paraId="1E49EBE2"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Baqoyevning hech gapdan hech gap yo‘q: “Sartarosh bo‘lmasa, odamlar </w:t>
      </w:r>
    </w:p>
    <w:p w14:paraId="14EAF96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maymun bo‘lib ketar edi. Maymun juni to‘kilib, odam bo‘lgan. Bu haqda </w:t>
      </w:r>
    </w:p>
    <w:p w14:paraId="156F602E"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Engelsning fikri bor…” deyishiga munosabatingiz.</w:t>
      </w:r>
    </w:p>
    <w:p w14:paraId="6CC9842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Baqoyevning Hamida qistovidan so‘ng “burjua realizmi” haqidagi poyintar-soyintar gaplaridan nimani tushundingiz?</w:t>
      </w:r>
    </w:p>
    <w:p w14:paraId="09E0866C"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 Adabiyot muallimi Baqoyevni xotini Mukarram bilan taqqoslang. Er-xotinning Chexov haqidagi fikrlariga asoslanib, bilimlilik darajasini baholang. </w:t>
      </w:r>
    </w:p>
    <w:p w14:paraId="0591893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belgilangan vaqt davomida savollarga alohida to‘xtaladilar va vaqt tugagach, “Boqijon Baqoyev tarbiyalagan o‘quvchilar qanday odam bo‘ladi?” savoli yodga olinadi. O‘quvchilar o‘z maktab hayoti va boshqa bilganlaridan kelib chiqib, salmoqli fikr aytadilar. Yuqoridagi tadqiqot savoli yuzasidan har bir o‘quvchi o‘ziga xos javob topadi. O‘tilgan mavzu bo‘yicha “Savol bizdan-javob sizdan” mashqi asosida og‘zaki savol-javob qilinadi va o‘tilgan mavzu mustahkamlanadi: </w:t>
      </w:r>
    </w:p>
    <w:p w14:paraId="3B49F4B9"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1. Boqijon Baqoyev o‘zini qanday muallim deb hisoblaydi? </w:t>
      </w:r>
    </w:p>
    <w:p w14:paraId="1F3E2CB5"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2. Sigirni koyishi va o‘z fikrini inkor qilishini qanday tushundingiz? </w:t>
      </w:r>
    </w:p>
    <w:p w14:paraId="2F45EAE1"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3. Hamidani qanday qiz deb o‘ylaysiz? </w:t>
      </w:r>
    </w:p>
    <w:p w14:paraId="28508C6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4. Lotincha so‘zlar haqida aytgan fikri to‘g‘rimi? </w:t>
      </w:r>
    </w:p>
    <w:p w14:paraId="352672D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5. Hamidaning domlasi Hakimovga Boqijon Baqoyevning bildirgan fikri to‘g‘rimi? </w:t>
      </w:r>
    </w:p>
    <w:p w14:paraId="1F10FA93"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6. Adabiyot muallimining Chexovni tanimasligiga fikringiz? </w:t>
      </w:r>
    </w:p>
    <w:p w14:paraId="6969AA06"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7. Boqijon Baqoyevning noqulay ahvolga tushishi va darrov gapni to‘g‘irlashiga munosabatingiz?</w:t>
      </w:r>
    </w:p>
    <w:p w14:paraId="15AC931B" w14:textId="77777777" w:rsidR="009916A7" w:rsidRPr="00A31EA2" w:rsidRDefault="009916A7" w:rsidP="00CB482F">
      <w:pPr>
        <w:spacing w:after="0" w:line="336" w:lineRule="auto"/>
        <w:ind w:firstLine="720"/>
        <w:jc w:val="both"/>
        <w:rPr>
          <w:rFonts w:ascii="Times New Roman" w:eastAsia="Arial"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8. “Uyqu istagi” hikoyasi bo‘yicha bergan savoliga Hamida javob ololdimi? </w:t>
      </w:r>
    </w:p>
    <w:p w14:paraId="18942E01"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 xml:space="preserve">O‘quvchilar fikrini jamlab, o‘qituvchi o‘z fikrini bildiradi. Xulosalar bilan o‘rtoqlashadi. O‘quvchilar “Adabiyot muallimi” hikoyasi orqali Baqoyevning qanday o‘qituvchiligi va o‘quvchilar taqdirining fojiasi fosh etiladi, Baqoyev shaxsi ochildi. Uning o‘z sohasi bo‘yicha hech qanday bilimga ega emasligini bilib olishadi. Uyga vazifa sifatida “Men orzu qilgan o‘qituvchi” mavzusida uy inshosi yozib kelishni topshiriq berish maqsadga muvofiq bo‘ladi. </w:t>
      </w:r>
      <w:r w:rsidRPr="00A31EA2">
        <w:rPr>
          <w:rFonts w:ascii="Times New Roman" w:hAnsi="Times New Roman" w:cs="Times New Roman"/>
          <w:color w:val="000000" w:themeColor="text1"/>
          <w:sz w:val="28"/>
          <w:szCs w:val="28"/>
          <w:lang w:val="uz-Cyrl-UZ" w:eastAsia="ru-RU"/>
        </w:rPr>
        <w:t xml:space="preserve"> Yuqorida keltirilgan ish</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op</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(ishbilarmonlik) o‘yinl</w:t>
      </w:r>
      <w:r w:rsidRPr="00A31EA2">
        <w:rPr>
          <w:rFonts w:ascii="Times New Roman" w:hAnsi="Times New Roman" w:cs="Times New Roman"/>
          <w:color w:val="000000" w:themeColor="text1"/>
          <w:spacing w:val="-1"/>
          <w:sz w:val="28"/>
          <w:szCs w:val="28"/>
          <w:lang w:val="uz-Cyrl-UZ" w:eastAsia="ru-RU"/>
        </w:rPr>
        <w:t>ari</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 xml:space="preserve"> , tadqiqotchilikka yo‘naltirilgan mashg‘ulotlar, tavs</w:t>
      </w:r>
      <w:r w:rsidRPr="00A31EA2">
        <w:rPr>
          <w:rFonts w:ascii="Times New Roman" w:hAnsi="Times New Roman" w:cs="Times New Roman"/>
          <w:color w:val="000000" w:themeColor="text1"/>
          <w:spacing w:val="-2"/>
          <w:sz w:val="28"/>
          <w:szCs w:val="28"/>
          <w:lang w:val="uz-Cyrl-UZ" w:eastAsia="ru-RU"/>
        </w:rPr>
        <w:t>i</w:t>
      </w:r>
      <w:r w:rsidRPr="00A31EA2">
        <w:rPr>
          <w:rFonts w:ascii="Times New Roman" w:hAnsi="Times New Roman" w:cs="Times New Roman"/>
          <w:color w:val="000000" w:themeColor="text1"/>
          <w:sz w:val="28"/>
          <w:szCs w:val="28"/>
          <w:lang w:val="uz-Cyrl-UZ" w:eastAsia="ru-RU"/>
        </w:rPr>
        <w:t>ya</w:t>
      </w:r>
      <w:r w:rsidRPr="00A31EA2">
        <w:rPr>
          <w:rFonts w:ascii="Times New Roman" w:hAnsi="Times New Roman" w:cs="Times New Roman"/>
          <w:color w:val="000000" w:themeColor="text1"/>
          <w:spacing w:val="14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etilg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amm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top</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iriqlarning barchasi faoliyat maqsadiga</w:t>
      </w:r>
      <w:r w:rsidRPr="00A31EA2">
        <w:rPr>
          <w:rFonts w:ascii="Times New Roman" w:hAnsi="Times New Roman" w:cs="Times New Roman"/>
          <w:color w:val="000000" w:themeColor="text1"/>
          <w:spacing w:val="1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vo</w:t>
      </w:r>
      <w:r w:rsidRPr="00A31EA2">
        <w:rPr>
          <w:rFonts w:ascii="Times New Roman" w:hAnsi="Times New Roman" w:cs="Times New Roman"/>
          <w:color w:val="000000" w:themeColor="text1"/>
          <w:spacing w:val="1"/>
          <w:sz w:val="28"/>
          <w:szCs w:val="28"/>
          <w:lang w:val="uz-Cyrl-UZ" w:eastAsia="ru-RU"/>
        </w:rPr>
        <w:t>fiq</w:t>
      </w:r>
      <w:r w:rsidRPr="00A31EA2">
        <w:rPr>
          <w:rFonts w:ascii="Times New Roman" w:hAnsi="Times New Roman" w:cs="Times New Roman"/>
          <w:color w:val="000000" w:themeColor="text1"/>
          <w:spacing w:val="1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dia</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z w:val="28"/>
          <w:szCs w:val="28"/>
          <w:lang w:val="uz-Cyrl-UZ" w:eastAsia="ru-RU"/>
        </w:rPr>
        <w:t>ogik 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q</w:t>
      </w:r>
      <w:r w:rsidRPr="00A31EA2">
        <w:rPr>
          <w:rFonts w:ascii="Times New Roman" w:hAnsi="Times New Roman" w:cs="Times New Roman"/>
          <w:color w:val="000000" w:themeColor="text1"/>
          <w:spacing w:val="1"/>
          <w:sz w:val="28"/>
          <w:szCs w:val="28"/>
          <w:lang w:val="uz-Cyrl-UZ" w:eastAsia="ru-RU"/>
        </w:rPr>
        <w:t>ot</w:t>
      </w:r>
      <w:r w:rsidRPr="00A31EA2">
        <w:rPr>
          <w:rFonts w:ascii="Times New Roman" w:hAnsi="Times New Roman" w:cs="Times New Roman"/>
          <w:color w:val="000000" w:themeColor="text1"/>
          <w:sz w:val="28"/>
          <w:szCs w:val="28"/>
          <w:lang w:val="uz-Cyrl-UZ" w:eastAsia="ru-RU"/>
        </w:rPr>
        <w:t xml:space="preserve"> asosida ishtirok</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z w:val="28"/>
          <w:szCs w:val="28"/>
          <w:lang w:val="uz-Cyrl-UZ" w:eastAsia="ru-RU"/>
        </w:rPr>
        <w:t>ilarni</w:t>
      </w:r>
      <w:r w:rsidRPr="00A31EA2">
        <w:rPr>
          <w:rFonts w:ascii="Times New Roman" w:hAnsi="Times New Roman" w:cs="Times New Roman"/>
          <w:color w:val="000000" w:themeColor="text1"/>
          <w:spacing w:val="5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g‘bat</w:t>
      </w:r>
      <w:r w:rsidRPr="00A31EA2">
        <w:rPr>
          <w:rFonts w:ascii="Times New Roman" w:hAnsi="Times New Roman" w:cs="Times New Roman"/>
          <w:color w:val="000000" w:themeColor="text1"/>
          <w:spacing w:val="-1"/>
          <w:sz w:val="28"/>
          <w:szCs w:val="28"/>
          <w:lang w:val="uz-Cyrl-UZ" w:eastAsia="ru-RU"/>
        </w:rPr>
        <w:t>la</w:t>
      </w:r>
      <w:r w:rsidRPr="00A31EA2">
        <w:rPr>
          <w:rFonts w:ascii="Times New Roman" w:hAnsi="Times New Roman" w:cs="Times New Roman"/>
          <w:color w:val="000000" w:themeColor="text1"/>
          <w:sz w:val="28"/>
          <w:szCs w:val="28"/>
          <w:lang w:val="uz-Cyrl-UZ" w:eastAsia="ru-RU"/>
        </w:rPr>
        <w:t>ntirishga va ularning</w:t>
      </w:r>
      <w:r w:rsidRPr="00A31EA2">
        <w:rPr>
          <w:rFonts w:ascii="Times New Roman" w:hAnsi="Times New Roman" w:cs="Times New Roman"/>
          <w:color w:val="000000" w:themeColor="text1"/>
          <w:spacing w:val="17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qiziqishlarini</w:t>
      </w:r>
      <w:r w:rsidRPr="00A31EA2">
        <w:rPr>
          <w:rFonts w:ascii="Times New Roman" w:hAnsi="Times New Roman" w:cs="Times New Roman"/>
          <w:color w:val="000000" w:themeColor="text1"/>
          <w:spacing w:val="5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or</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ti</w:t>
      </w:r>
      <w:r w:rsidRPr="00A31EA2">
        <w:rPr>
          <w:rFonts w:ascii="Times New Roman" w:hAnsi="Times New Roman" w:cs="Times New Roman"/>
          <w:color w:val="000000" w:themeColor="text1"/>
          <w:sz w:val="28"/>
          <w:szCs w:val="28"/>
          <w:lang w:val="uz-Cyrl-UZ" w:eastAsia="ru-RU"/>
        </w:rPr>
        <w:t>rishga, e</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n</w:t>
      </w:r>
      <w:r w:rsidRPr="00A31EA2">
        <w:rPr>
          <w:rFonts w:ascii="Times New Roman" w:hAnsi="Times New Roman" w:cs="Times New Roman"/>
          <w:color w:val="000000" w:themeColor="text1"/>
          <w:sz w:val="28"/>
          <w:szCs w:val="28"/>
          <w:lang w:val="uz-Cyrl-UZ" w:eastAsia="ru-RU"/>
        </w:rPr>
        <w:t>al r</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hiyatini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p</w:t>
      </w:r>
      <w:r w:rsidRPr="00A31EA2">
        <w:rPr>
          <w:rFonts w:ascii="Times New Roman" w:hAnsi="Times New Roman" w:cs="Times New Roman"/>
          <w:color w:val="000000" w:themeColor="text1"/>
          <w:sz w:val="28"/>
          <w:szCs w:val="28"/>
          <w:lang w:val="uz-Cyrl-UZ" w:eastAsia="ru-RU"/>
        </w:rPr>
        <w:t>aydo</w:t>
      </w:r>
      <w:r w:rsidRPr="00A31EA2">
        <w:rPr>
          <w:rFonts w:ascii="Times New Roman" w:hAnsi="Times New Roman" w:cs="Times New Roman"/>
          <w:color w:val="000000" w:themeColor="text1"/>
          <w:spacing w:val="1"/>
          <w:sz w:val="28"/>
          <w:szCs w:val="28"/>
          <w:lang w:val="uz-Cyrl-UZ" w:eastAsia="ru-RU"/>
        </w:rPr>
        <w:t xml:space="preserve"> bo‘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ishiga xizmat qiladi.</w:t>
      </w:r>
    </w:p>
    <w:p w14:paraId="07B5A2E0" w14:textId="77777777" w:rsidR="009916A7" w:rsidRPr="00A31EA2" w:rsidRDefault="009916A7" w:rsidP="00CB482F">
      <w:pPr>
        <w:spacing w:after="0" w:line="336" w:lineRule="auto"/>
        <w:ind w:firstLine="720"/>
        <w:jc w:val="both"/>
        <w:rPr>
          <w:rFonts w:ascii="Times New Roman" w:hAnsi="Times New Roman" w:cs="Times New Roman"/>
          <w:color w:val="000000" w:themeColor="text1"/>
          <w:sz w:val="28"/>
          <w:szCs w:val="28"/>
          <w:lang w:val="uz-Cyrl-UZ" w:eastAsia="ru-RU"/>
        </w:rPr>
      </w:pPr>
      <w:r w:rsidRPr="00A31EA2">
        <w:rPr>
          <w:rFonts w:ascii="Times New Roman" w:hAnsi="Times New Roman" w:cs="Times New Roman"/>
          <w:color w:val="000000" w:themeColor="text1"/>
          <w:sz w:val="28"/>
          <w:szCs w:val="28"/>
          <w:lang w:val="uz-Cyrl-UZ" w:eastAsia="ru-RU"/>
        </w:rPr>
        <w:t>Dars jarayonidagi maqsadli ta’limiy, didaktik</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11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o‘quv maqs</w:t>
      </w:r>
      <w:r w:rsidRPr="00A31EA2">
        <w:rPr>
          <w:rFonts w:ascii="Times New Roman" w:hAnsi="Times New Roman" w:cs="Times New Roman"/>
          <w:color w:val="000000" w:themeColor="text1"/>
          <w:spacing w:val="-3"/>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d</w:t>
      </w:r>
      <w:r w:rsidRPr="00A31EA2">
        <w:rPr>
          <w:rFonts w:ascii="Times New Roman" w:hAnsi="Times New Roman" w:cs="Times New Roman"/>
          <w:color w:val="000000" w:themeColor="text1"/>
          <w:sz w:val="28"/>
          <w:szCs w:val="28"/>
          <w:lang w:val="uz-Cyrl-UZ" w:eastAsia="ru-RU"/>
        </w:rPr>
        <w:t>larini</w:t>
      </w:r>
      <w:r w:rsidRPr="00A31EA2">
        <w:rPr>
          <w:rFonts w:ascii="Times New Roman" w:hAnsi="Times New Roman" w:cs="Times New Roman"/>
          <w:color w:val="000000" w:themeColor="text1"/>
          <w:spacing w:val="11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amalga oshir</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 va ularga</w:t>
      </w:r>
      <w:r w:rsidRPr="00A31EA2">
        <w:rPr>
          <w:rFonts w:ascii="Times New Roman" w:hAnsi="Times New Roman" w:cs="Times New Roman"/>
          <w:color w:val="000000" w:themeColor="text1"/>
          <w:spacing w:val="2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slash</w:t>
      </w:r>
      <w:r w:rsidRPr="00A31EA2">
        <w:rPr>
          <w:rFonts w:ascii="Times New Roman" w:hAnsi="Times New Roman" w:cs="Times New Roman"/>
          <w:color w:val="000000" w:themeColor="text1"/>
          <w:spacing w:val="-2"/>
          <w:sz w:val="28"/>
          <w:szCs w:val="28"/>
          <w:lang w:val="uz-Cyrl-UZ" w:eastAsia="ru-RU"/>
        </w:rPr>
        <w:t>t</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rilgan</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bo‘la</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i. Misol tariqasida, didaktik</w:t>
      </w:r>
      <w:r w:rsidRPr="00A31EA2">
        <w:rPr>
          <w:rFonts w:ascii="Times New Roman" w:hAnsi="Times New Roman" w:cs="Times New Roman"/>
          <w:color w:val="000000" w:themeColor="text1"/>
          <w:spacing w:val="24"/>
          <w:sz w:val="28"/>
          <w:szCs w:val="28"/>
          <w:lang w:val="uz-Cyrl-UZ" w:eastAsia="ru-RU"/>
        </w:rPr>
        <w:t xml:space="preserve"> o‘</w:t>
      </w:r>
      <w:r w:rsidRPr="00A31EA2">
        <w:rPr>
          <w:rFonts w:ascii="Times New Roman" w:hAnsi="Times New Roman" w:cs="Times New Roman"/>
          <w:color w:val="000000" w:themeColor="text1"/>
          <w:sz w:val="28"/>
          <w:szCs w:val="28"/>
          <w:lang w:val="uz-Cyrl-UZ" w:eastAsia="ru-RU"/>
        </w:rPr>
        <w:t>yinlar</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izi</w:t>
      </w:r>
      <w:r w:rsidRPr="00A31EA2">
        <w:rPr>
          <w:rFonts w:ascii="Times New Roman" w:hAnsi="Times New Roman" w:cs="Times New Roman"/>
          <w:color w:val="000000" w:themeColor="text1"/>
          <w:spacing w:val="-1"/>
          <w:sz w:val="28"/>
          <w:szCs w:val="28"/>
          <w:lang w:val="uz-Cyrl-UZ" w:eastAsia="ru-RU"/>
        </w:rPr>
        <w:t>m</w:t>
      </w:r>
      <w:r w:rsidRPr="00A31EA2">
        <w:rPr>
          <w:rFonts w:ascii="Times New Roman" w:hAnsi="Times New Roman" w:cs="Times New Roman"/>
          <w:color w:val="000000" w:themeColor="text1"/>
          <w:sz w:val="28"/>
          <w:szCs w:val="28"/>
          <w:lang w:val="uz-Cyrl-UZ" w:eastAsia="ru-RU"/>
        </w:rPr>
        <w:t>idan</w:t>
      </w:r>
      <w:r w:rsidRPr="00A31EA2">
        <w:rPr>
          <w:rFonts w:ascii="Times New Roman" w:hAnsi="Times New Roman" w:cs="Times New Roman"/>
          <w:color w:val="000000" w:themeColor="text1"/>
          <w:spacing w:val="21"/>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w:t>
      </w:r>
      <w:r w:rsidRPr="00A31EA2">
        <w:rPr>
          <w:rFonts w:ascii="Times New Roman" w:hAnsi="Times New Roman" w:cs="Times New Roman"/>
          <w:color w:val="000000" w:themeColor="text1"/>
          <w:sz w:val="28"/>
          <w:szCs w:val="28"/>
          <w:lang w:val="uz-Cyrl-UZ" w:eastAsia="ru-RU"/>
        </w:rPr>
        <w:t>irinchilardan bo‘lib,</w:t>
      </w:r>
      <w:r w:rsidRPr="00A31EA2">
        <w:rPr>
          <w:rFonts w:ascii="Times New Roman" w:hAnsi="Times New Roman" w:cs="Times New Roman"/>
          <w:color w:val="000000" w:themeColor="text1"/>
          <w:spacing w:val="2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makt</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bgacha ta’lim tizimi</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j</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ra</w:t>
      </w:r>
      <w:r w:rsidRPr="00A31EA2">
        <w:rPr>
          <w:rFonts w:ascii="Times New Roman" w:hAnsi="Times New Roman" w:cs="Times New Roman"/>
          <w:color w:val="000000" w:themeColor="text1"/>
          <w:spacing w:val="-2"/>
          <w:sz w:val="28"/>
          <w:szCs w:val="28"/>
          <w:lang w:val="uz-Cyrl-UZ" w:eastAsia="ru-RU"/>
        </w:rPr>
        <w:t>yo</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4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foydal</w:t>
      </w:r>
      <w:r w:rsidRPr="00A31EA2">
        <w:rPr>
          <w:rFonts w:ascii="Times New Roman" w:hAnsi="Times New Roman" w:cs="Times New Roman"/>
          <w:color w:val="000000" w:themeColor="text1"/>
          <w:spacing w:val="-1"/>
          <w:sz w:val="28"/>
          <w:szCs w:val="28"/>
          <w:lang w:val="uz-Cyrl-UZ" w:eastAsia="ru-RU"/>
        </w:rPr>
        <w:t>an</w:t>
      </w:r>
      <w:r w:rsidRPr="00A31EA2">
        <w:rPr>
          <w:rFonts w:ascii="Times New Roman" w:hAnsi="Times New Roman" w:cs="Times New Roman"/>
          <w:color w:val="000000" w:themeColor="text1"/>
          <w:sz w:val="28"/>
          <w:szCs w:val="28"/>
          <w:lang w:val="uz-Cyrl-UZ" w:eastAsia="ru-RU"/>
        </w:rPr>
        <w:t>ishga</w:t>
      </w:r>
      <w:r w:rsidRPr="00A31EA2">
        <w:rPr>
          <w:rFonts w:ascii="Times New Roman" w:hAnsi="Times New Roman" w:cs="Times New Roman"/>
          <w:color w:val="000000" w:themeColor="text1"/>
          <w:spacing w:val="3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doir</w:t>
      </w:r>
      <w:r w:rsidRPr="00A31EA2">
        <w:rPr>
          <w:rFonts w:ascii="Times New Roman" w:hAnsi="Times New Roman" w:cs="Times New Roman"/>
          <w:color w:val="000000" w:themeColor="text1"/>
          <w:spacing w:val="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F.Fr</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bi</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3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va</w:t>
      </w:r>
      <w:r w:rsidRPr="00A31EA2">
        <w:rPr>
          <w:rFonts w:ascii="Times New Roman" w:hAnsi="Times New Roman" w:cs="Times New Roman"/>
          <w:color w:val="000000" w:themeColor="text1"/>
          <w:spacing w:val="32"/>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M.Monti</w:t>
      </w:r>
      <w:r w:rsidRPr="00A31EA2">
        <w:rPr>
          <w:rFonts w:ascii="Times New Roman" w:hAnsi="Times New Roman" w:cs="Times New Roman"/>
          <w:color w:val="000000" w:themeColor="text1"/>
          <w:spacing w:val="-1"/>
          <w:sz w:val="28"/>
          <w:szCs w:val="28"/>
          <w:lang w:val="uz-Cyrl-UZ" w:eastAsia="ru-RU"/>
        </w:rPr>
        <w:t>so</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2"/>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 ishlab</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ch</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q</w:t>
      </w:r>
      <w:r w:rsidRPr="00A31EA2">
        <w:rPr>
          <w:rFonts w:ascii="Times New Roman" w:hAnsi="Times New Roman" w:cs="Times New Roman"/>
          <w:color w:val="000000" w:themeColor="text1"/>
          <w:sz w:val="28"/>
          <w:szCs w:val="28"/>
          <w:lang w:val="uz-Cyrl-UZ" w:eastAsia="ru-RU"/>
        </w:rPr>
        <w:t>qan</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bo</w:t>
      </w:r>
      <w:r w:rsidRPr="00A31EA2">
        <w:rPr>
          <w:rFonts w:ascii="Times New Roman" w:hAnsi="Times New Roman" w:cs="Times New Roman"/>
          <w:color w:val="000000" w:themeColor="text1"/>
          <w:sz w:val="28"/>
          <w:szCs w:val="28"/>
          <w:lang w:val="uz-Cyrl-UZ" w:eastAsia="ru-RU"/>
        </w:rPr>
        <w:t>shl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ng‘ich</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ta’lim</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pacing w:val="2"/>
          <w:sz w:val="28"/>
          <w:szCs w:val="28"/>
          <w:lang w:val="uz-Cyrl-UZ" w:eastAsia="ru-RU"/>
        </w:rPr>
        <w:t>ch</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D</w:t>
      </w:r>
      <w:r w:rsidRPr="00A31EA2">
        <w:rPr>
          <w:rFonts w:ascii="Times New Roman" w:hAnsi="Times New Roman" w:cs="Times New Roman"/>
          <w:color w:val="000000" w:themeColor="text1"/>
          <w:spacing w:val="1"/>
          <w:sz w:val="28"/>
          <w:szCs w:val="28"/>
          <w:lang w:val="uz-Cyrl-UZ" w:eastAsia="ru-RU"/>
        </w:rPr>
        <w:t>ikroli</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tadqiq</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tl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lib borgan.</w:t>
      </w:r>
      <w:r w:rsidRPr="00A31EA2">
        <w:rPr>
          <w:rFonts w:ascii="Times New Roman" w:hAnsi="Times New Roman" w:cs="Times New Roman"/>
          <w:color w:val="000000" w:themeColor="text1"/>
          <w:spacing w:val="123"/>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6</w:t>
      </w:r>
      <w:r w:rsidRPr="00A31EA2">
        <w:rPr>
          <w:rFonts w:ascii="Times New Roman" w:hAnsi="Times New Roman" w:cs="Times New Roman"/>
          <w:color w:val="000000" w:themeColor="text1"/>
          <w:spacing w:val="2"/>
          <w:sz w:val="28"/>
          <w:szCs w:val="28"/>
          <w:lang w:val="uz-Cyrl-UZ" w:eastAsia="ru-RU"/>
        </w:rPr>
        <w:t>0</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70</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yillardan</w:t>
      </w:r>
      <w:r w:rsidRPr="00A31EA2">
        <w:rPr>
          <w:rFonts w:ascii="Times New Roman" w:hAnsi="Times New Roman" w:cs="Times New Roman"/>
          <w:color w:val="000000" w:themeColor="text1"/>
          <w:spacing w:val="2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boshl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faq</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125"/>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shla</w:t>
      </w:r>
      <w:r w:rsidRPr="00A31EA2">
        <w:rPr>
          <w:rFonts w:ascii="Times New Roman" w:hAnsi="Times New Roman" w:cs="Times New Roman"/>
          <w:color w:val="000000" w:themeColor="text1"/>
          <w:spacing w:val="4"/>
          <w:sz w:val="28"/>
          <w:szCs w:val="28"/>
          <w:lang w:val="uz-Cyrl-UZ" w:eastAsia="ru-RU"/>
        </w:rPr>
        <w:t>n</w:t>
      </w:r>
      <w:r w:rsidRPr="00A31EA2">
        <w:rPr>
          <w:rFonts w:ascii="Times New Roman" w:hAnsi="Times New Roman" w:cs="Times New Roman"/>
          <w:color w:val="000000" w:themeColor="text1"/>
          <w:sz w:val="28"/>
          <w:szCs w:val="28"/>
          <w:lang w:val="uz-Cyrl-UZ" w:eastAsia="ru-RU"/>
        </w:rPr>
        <w:t>g‘ich</w:t>
      </w:r>
      <w:r w:rsidRPr="00A31EA2">
        <w:rPr>
          <w:rFonts w:ascii="Times New Roman" w:hAnsi="Times New Roman" w:cs="Times New Roman"/>
          <w:color w:val="000000" w:themeColor="text1"/>
          <w:spacing w:val="2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w:t>
      </w:r>
      <w:r w:rsidRPr="00A31EA2">
        <w:rPr>
          <w:rFonts w:ascii="Times New Roman" w:hAnsi="Times New Roman" w:cs="Times New Roman"/>
          <w:color w:val="000000" w:themeColor="text1"/>
          <w:spacing w:val="-1"/>
          <w:sz w:val="28"/>
          <w:szCs w:val="28"/>
          <w:lang w:val="uz-Cyrl-UZ" w:eastAsia="ru-RU"/>
        </w:rPr>
        <w:t>’</w:t>
      </w:r>
      <w:r w:rsidRPr="00A31EA2">
        <w:rPr>
          <w:rFonts w:ascii="Times New Roman" w:hAnsi="Times New Roman" w:cs="Times New Roman"/>
          <w:color w:val="000000" w:themeColor="text1"/>
          <w:sz w:val="28"/>
          <w:szCs w:val="28"/>
          <w:lang w:val="uz-Cyrl-UZ" w:eastAsia="ru-RU"/>
        </w:rPr>
        <w:t>l</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8"/>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e</w:t>
      </w:r>
      <w:r w:rsidRPr="00A31EA2">
        <w:rPr>
          <w:rFonts w:ascii="Times New Roman" w:hAnsi="Times New Roman" w:cs="Times New Roman"/>
          <w:color w:val="000000" w:themeColor="text1"/>
          <w:spacing w:val="-2"/>
          <w:sz w:val="28"/>
          <w:szCs w:val="28"/>
          <w:lang w:val="uz-Cyrl-UZ" w:eastAsia="ru-RU"/>
        </w:rPr>
        <w:t>m</w:t>
      </w:r>
      <w:r w:rsidRPr="00A31EA2">
        <w:rPr>
          <w:rFonts w:ascii="Times New Roman" w:hAnsi="Times New Roman" w:cs="Times New Roman"/>
          <w:color w:val="000000" w:themeColor="text1"/>
          <w:sz w:val="28"/>
          <w:szCs w:val="28"/>
          <w:lang w:val="uz-Cyrl-UZ" w:eastAsia="ru-RU"/>
        </w:rPr>
        <w:t>as,</w:t>
      </w:r>
      <w:r w:rsidRPr="00A31EA2">
        <w:rPr>
          <w:rFonts w:ascii="Times New Roman" w:hAnsi="Times New Roman" w:cs="Times New Roman"/>
          <w:color w:val="000000" w:themeColor="text1"/>
          <w:spacing w:val="27"/>
          <w:sz w:val="28"/>
          <w:szCs w:val="28"/>
          <w:lang w:val="uz-Cyrl-UZ" w:eastAsia="ru-RU"/>
        </w:rPr>
        <w:t xml:space="preserve"> </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2"/>
          <w:sz w:val="28"/>
          <w:szCs w:val="28"/>
          <w:lang w:val="uz-Cyrl-UZ" w:eastAsia="ru-RU"/>
        </w:rPr>
        <w:t>u</w:t>
      </w:r>
      <w:r w:rsidRPr="00A31EA2">
        <w:rPr>
          <w:rFonts w:ascii="Times New Roman" w:hAnsi="Times New Roman" w:cs="Times New Roman"/>
          <w:color w:val="000000" w:themeColor="text1"/>
          <w:sz w:val="28"/>
          <w:szCs w:val="28"/>
          <w:lang w:val="uz-Cyrl-UZ" w:eastAsia="ru-RU"/>
        </w:rPr>
        <w:t>miy balki o‘</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pacing w:val="-1"/>
          <w:sz w:val="28"/>
          <w:szCs w:val="28"/>
          <w:lang w:val="uz-Cyrl-UZ" w:eastAsia="ru-RU"/>
        </w:rPr>
        <w:t>t</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ta’lim</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109"/>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h</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m</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f</w:t>
      </w:r>
      <w:r w:rsidRPr="00A31EA2">
        <w:rPr>
          <w:rFonts w:ascii="Times New Roman" w:hAnsi="Times New Roman" w:cs="Times New Roman"/>
          <w:color w:val="000000" w:themeColor="text1"/>
          <w:spacing w:val="2"/>
          <w:sz w:val="28"/>
          <w:szCs w:val="28"/>
          <w:lang w:val="uz-Cyrl-UZ" w:eastAsia="ru-RU"/>
        </w:rPr>
        <w:t>o</w:t>
      </w:r>
      <w:r w:rsidRPr="00A31EA2">
        <w:rPr>
          <w:rFonts w:ascii="Times New Roman" w:hAnsi="Times New Roman" w:cs="Times New Roman"/>
          <w:color w:val="000000" w:themeColor="text1"/>
          <w:sz w:val="28"/>
          <w:szCs w:val="28"/>
          <w:lang w:val="uz-Cyrl-UZ" w:eastAsia="ru-RU"/>
        </w:rPr>
        <w:t>ydal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nila</w:t>
      </w:r>
      <w:r w:rsidRPr="00A31EA2">
        <w:rPr>
          <w:rFonts w:ascii="Times New Roman" w:hAnsi="Times New Roman" w:cs="Times New Roman"/>
          <w:color w:val="000000" w:themeColor="text1"/>
          <w:spacing w:val="10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bo</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ladi.</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8</w:t>
      </w:r>
      <w:r w:rsidRPr="00A31EA2">
        <w:rPr>
          <w:rFonts w:ascii="Times New Roman" w:hAnsi="Times New Roman" w:cs="Times New Roman"/>
          <w:color w:val="000000" w:themeColor="text1"/>
          <w:spacing w:val="8"/>
          <w:sz w:val="28"/>
          <w:szCs w:val="28"/>
          <w:lang w:val="uz-Cyrl-UZ" w:eastAsia="ru-RU"/>
        </w:rPr>
        <w:t>0</w:t>
      </w:r>
      <w:r w:rsidRPr="00A31EA2">
        <w:rPr>
          <w:rFonts w:ascii="Times New Roman" w:hAnsi="Times New Roman" w:cs="Times New Roman"/>
          <w:color w:val="000000" w:themeColor="text1"/>
          <w:sz w:val="28"/>
          <w:szCs w:val="28"/>
          <w:lang w:val="uz-Cyrl-UZ" w:eastAsia="ru-RU"/>
        </w:rPr>
        <w:t>-yill</w:t>
      </w:r>
      <w:r w:rsidRPr="00A31EA2">
        <w:rPr>
          <w:rFonts w:ascii="Times New Roman" w:hAnsi="Times New Roman" w:cs="Times New Roman"/>
          <w:color w:val="000000" w:themeColor="text1"/>
          <w:spacing w:val="-1"/>
          <w:sz w:val="28"/>
          <w:szCs w:val="28"/>
          <w:lang w:val="uz-Cyrl-UZ" w:eastAsia="ru-RU"/>
        </w:rPr>
        <w:t>ar</w:t>
      </w:r>
      <w:r w:rsidRPr="00A31EA2">
        <w:rPr>
          <w:rFonts w:ascii="Times New Roman" w:hAnsi="Times New Roman" w:cs="Times New Roman"/>
          <w:color w:val="000000" w:themeColor="text1"/>
          <w:sz w:val="28"/>
          <w:szCs w:val="28"/>
          <w:lang w:val="uz-Cyrl-UZ" w:eastAsia="ru-RU"/>
        </w:rPr>
        <w:t>da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ayniqsa,</w:t>
      </w:r>
      <w:r w:rsidRPr="00A31EA2">
        <w:rPr>
          <w:rFonts w:ascii="Times New Roman" w:hAnsi="Times New Roman" w:cs="Times New Roman"/>
          <w:color w:val="000000" w:themeColor="text1"/>
          <w:spacing w:val="10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sh</w:t>
      </w:r>
      <w:r w:rsidRPr="00A31EA2">
        <w:rPr>
          <w:rFonts w:ascii="Times New Roman" w:hAnsi="Times New Roman" w:cs="Times New Roman"/>
          <w:color w:val="000000" w:themeColor="text1"/>
          <w:sz w:val="28"/>
          <w:szCs w:val="28"/>
          <w:lang w:val="uz-Cyrl-UZ" w:eastAsia="ru-RU"/>
        </w:rPr>
        <w:t>bop ayrim o‘rinlarda (ishbilarmonlik) 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70"/>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k</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t</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z w:val="28"/>
          <w:szCs w:val="28"/>
          <w:lang w:val="uz-Cyrl-UZ" w:eastAsia="ru-RU"/>
        </w:rPr>
        <w:t>rq</w:t>
      </w:r>
      <w:r w:rsidRPr="00A31EA2">
        <w:rPr>
          <w:rFonts w:ascii="Times New Roman" w:hAnsi="Times New Roman" w:cs="Times New Roman"/>
          <w:color w:val="000000" w:themeColor="text1"/>
          <w:spacing w:val="-1"/>
          <w:sz w:val="28"/>
          <w:szCs w:val="28"/>
          <w:lang w:val="uz-Cyrl-UZ" w:eastAsia="ru-RU"/>
        </w:rPr>
        <w:t>al</w:t>
      </w:r>
      <w:r w:rsidRPr="00A31EA2">
        <w:rPr>
          <w:rFonts w:ascii="Times New Roman" w:hAnsi="Times New Roman" w:cs="Times New Roman"/>
          <w:color w:val="000000" w:themeColor="text1"/>
          <w:sz w:val="28"/>
          <w:szCs w:val="28"/>
          <w:lang w:val="uz-Cyrl-UZ" w:eastAsia="ru-RU"/>
        </w:rPr>
        <w:t>a b</w:t>
      </w:r>
      <w:r w:rsidRPr="00A31EA2">
        <w:rPr>
          <w:rFonts w:ascii="Times New Roman" w:hAnsi="Times New Roman" w:cs="Times New Roman"/>
          <w:color w:val="000000" w:themeColor="text1"/>
          <w:spacing w:val="1"/>
          <w:sz w:val="28"/>
          <w:szCs w:val="28"/>
          <w:lang w:val="uz-Cyrl-UZ" w:eastAsia="ru-RU"/>
        </w:rPr>
        <w:t>o</w:t>
      </w:r>
      <w:r w:rsidRPr="00A31EA2">
        <w:rPr>
          <w:rFonts w:ascii="Times New Roman" w:hAnsi="Times New Roman" w:cs="Times New Roman"/>
          <w:color w:val="000000" w:themeColor="text1"/>
          <w:sz w:val="28"/>
          <w:szCs w:val="28"/>
          <w:lang w:val="uz-Cyrl-UZ" w:eastAsia="ru-RU"/>
        </w:rPr>
        <w:t>shl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di hamda ko‘plab o‘qituvchilar dars jarayonida samarali ishlatish yo‘llarini amaliyotga tadbiq etishdi. Ishbop (ishbilarmonlik)</w:t>
      </w:r>
      <w:r w:rsidRPr="00A31EA2">
        <w:rPr>
          <w:rFonts w:ascii="Times New Roman" w:hAnsi="Times New Roman" w:cs="Times New Roman"/>
          <w:color w:val="000000" w:themeColor="text1"/>
          <w:spacing w:val="134"/>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o‘yinl</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ri</w:t>
      </w:r>
      <w:r w:rsidRPr="00A31EA2">
        <w:rPr>
          <w:rFonts w:ascii="Times New Roman" w:hAnsi="Times New Roman" w:cs="Times New Roman"/>
          <w:color w:val="000000" w:themeColor="text1"/>
          <w:spacing w:val="-1"/>
          <w:sz w:val="28"/>
          <w:szCs w:val="28"/>
          <w:lang w:val="uz-Cyrl-UZ" w:eastAsia="ru-RU"/>
        </w:rPr>
        <w:t>ni</w:t>
      </w:r>
      <w:r w:rsidRPr="00A31EA2">
        <w:rPr>
          <w:rFonts w:ascii="Times New Roman" w:hAnsi="Times New Roman" w:cs="Times New Roman"/>
          <w:color w:val="000000" w:themeColor="text1"/>
          <w:sz w:val="28"/>
          <w:szCs w:val="28"/>
          <w:lang w:val="uz-Cyrl-UZ" w:eastAsia="ru-RU"/>
        </w:rPr>
        <w:t>ng</w:t>
      </w:r>
      <w:r w:rsidRPr="00A31EA2">
        <w:rPr>
          <w:rFonts w:ascii="Times New Roman" w:hAnsi="Times New Roman" w:cs="Times New Roman"/>
          <w:color w:val="000000" w:themeColor="text1"/>
          <w:spacing w:val="136"/>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o</w:t>
      </w:r>
      <w:r w:rsidRPr="00A31EA2">
        <w:rPr>
          <w:rFonts w:ascii="Times New Roman" w:hAnsi="Times New Roman" w:cs="Times New Roman"/>
          <w:color w:val="000000" w:themeColor="text1"/>
          <w:spacing w:val="-1"/>
          <w:sz w:val="28"/>
          <w:szCs w:val="28"/>
          <w:lang w:val="uz-Cyrl-UZ" w:eastAsia="ru-RU"/>
        </w:rPr>
        <w:t>s</w:t>
      </w:r>
      <w:r w:rsidRPr="00A31EA2">
        <w:rPr>
          <w:rFonts w:ascii="Times New Roman" w:hAnsi="Times New Roman" w:cs="Times New Roman"/>
          <w:color w:val="000000" w:themeColor="text1"/>
          <w:sz w:val="28"/>
          <w:szCs w:val="28"/>
          <w:lang w:val="uz-Cyrl-UZ" w:eastAsia="ru-RU"/>
        </w:rPr>
        <w:t>iy</w:t>
      </w:r>
      <w:r w:rsidRPr="00A31EA2">
        <w:rPr>
          <w:rFonts w:ascii="Times New Roman" w:hAnsi="Times New Roman" w:cs="Times New Roman"/>
          <w:color w:val="000000" w:themeColor="text1"/>
          <w:spacing w:val="134"/>
          <w:sz w:val="28"/>
          <w:szCs w:val="28"/>
          <w:lang w:val="uz-Cyrl-UZ" w:eastAsia="ru-RU"/>
        </w:rPr>
        <w:t xml:space="preserve"> </w:t>
      </w:r>
      <w:r w:rsidRPr="00A31EA2">
        <w:rPr>
          <w:rFonts w:ascii="Times New Roman" w:hAnsi="Times New Roman" w:cs="Times New Roman"/>
          <w:color w:val="000000" w:themeColor="text1"/>
          <w:spacing w:val="1"/>
          <w:sz w:val="28"/>
          <w:szCs w:val="28"/>
          <w:lang w:val="uz-Cyrl-UZ" w:eastAsia="ru-RU"/>
        </w:rPr>
        <w:t>x</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w:t>
      </w:r>
      <w:r w:rsidRPr="00A31EA2">
        <w:rPr>
          <w:rFonts w:ascii="Times New Roman" w:hAnsi="Times New Roman" w:cs="Times New Roman"/>
          <w:color w:val="000000" w:themeColor="text1"/>
          <w:spacing w:val="-3"/>
          <w:sz w:val="28"/>
          <w:szCs w:val="28"/>
          <w:lang w:val="uz-Cyrl-UZ" w:eastAsia="ru-RU"/>
        </w:rPr>
        <w:t>u</w:t>
      </w:r>
      <w:r w:rsidRPr="00A31EA2">
        <w:rPr>
          <w:rFonts w:ascii="Times New Roman" w:hAnsi="Times New Roman" w:cs="Times New Roman"/>
          <w:color w:val="000000" w:themeColor="text1"/>
          <w:sz w:val="28"/>
          <w:szCs w:val="28"/>
          <w:lang w:val="uz-Cyrl-UZ" w:eastAsia="ru-RU"/>
        </w:rPr>
        <w:t>siyati</w:t>
      </w:r>
      <w:r w:rsidRPr="00A31EA2">
        <w:rPr>
          <w:rFonts w:ascii="Times New Roman" w:hAnsi="Times New Roman" w:cs="Times New Roman"/>
          <w:color w:val="000000" w:themeColor="text1"/>
          <w:spacing w:val="137"/>
          <w:sz w:val="28"/>
          <w:szCs w:val="28"/>
          <w:lang w:val="uz-Cyrl-UZ" w:eastAsia="ru-RU"/>
        </w:rPr>
        <w:t xml:space="preserve"> </w:t>
      </w:r>
      <w:r w:rsidRPr="00A31EA2">
        <w:rPr>
          <w:rFonts w:ascii="Times New Roman" w:hAnsi="Times New Roman" w:cs="Times New Roman"/>
          <w:color w:val="000000" w:themeColor="text1"/>
          <w:sz w:val="28"/>
          <w:szCs w:val="28"/>
          <w:lang w:val="uz-Cyrl-UZ" w:eastAsia="ru-RU"/>
        </w:rPr>
        <w:t>o‘yin r</w:t>
      </w:r>
      <w:r w:rsidRPr="00A31EA2">
        <w:rPr>
          <w:rFonts w:ascii="Times New Roman" w:hAnsi="Times New Roman" w:cs="Times New Roman"/>
          <w:color w:val="000000" w:themeColor="text1"/>
          <w:spacing w:val="-1"/>
          <w:sz w:val="28"/>
          <w:szCs w:val="28"/>
          <w:lang w:val="uz-Cyrl-UZ" w:eastAsia="ru-RU"/>
        </w:rPr>
        <w:t>ye</w:t>
      </w:r>
      <w:r w:rsidRPr="00A31EA2">
        <w:rPr>
          <w:rFonts w:ascii="Times New Roman" w:hAnsi="Times New Roman" w:cs="Times New Roman"/>
          <w:color w:val="000000" w:themeColor="text1"/>
          <w:sz w:val="28"/>
          <w:szCs w:val="28"/>
          <w:lang w:val="uz-Cyrl-UZ" w:eastAsia="ru-RU"/>
        </w:rPr>
        <w:t>ja</w:t>
      </w:r>
      <w:r w:rsidRPr="00A31EA2">
        <w:rPr>
          <w:rFonts w:ascii="Times New Roman" w:hAnsi="Times New Roman" w:cs="Times New Roman"/>
          <w:color w:val="000000" w:themeColor="text1"/>
          <w:spacing w:val="-1"/>
          <w:sz w:val="28"/>
          <w:szCs w:val="28"/>
          <w:lang w:val="uz-Cyrl-UZ" w:eastAsia="ru-RU"/>
        </w:rPr>
        <w:t>si</w:t>
      </w:r>
      <w:r w:rsidRPr="00A31EA2">
        <w:rPr>
          <w:rFonts w:ascii="Times New Roman" w:hAnsi="Times New Roman" w:cs="Times New Roman"/>
          <w:color w:val="000000" w:themeColor="text1"/>
          <w:sz w:val="28"/>
          <w:szCs w:val="28"/>
          <w:lang w:val="uz-Cyrl-UZ" w:eastAsia="ru-RU"/>
        </w:rPr>
        <w:t>n</w:t>
      </w:r>
      <w:r w:rsidRPr="00A31EA2">
        <w:rPr>
          <w:rFonts w:ascii="Times New Roman" w:hAnsi="Times New Roman" w:cs="Times New Roman"/>
          <w:color w:val="000000" w:themeColor="text1"/>
          <w:spacing w:val="-1"/>
          <w:sz w:val="28"/>
          <w:szCs w:val="28"/>
          <w:lang w:val="uz-Cyrl-UZ" w:eastAsia="ru-RU"/>
        </w:rPr>
        <w:t>i</w:t>
      </w:r>
      <w:r w:rsidRPr="00A31EA2">
        <w:rPr>
          <w:rFonts w:ascii="Times New Roman" w:hAnsi="Times New Roman" w:cs="Times New Roman"/>
          <w:color w:val="000000" w:themeColor="text1"/>
          <w:sz w:val="28"/>
          <w:szCs w:val="28"/>
          <w:lang w:val="uz-Cyrl-UZ" w:eastAsia="ru-RU"/>
        </w:rPr>
        <w:t>ng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 maqsadi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a yo‘nalg</w:t>
      </w:r>
      <w:r w:rsidRPr="00A31EA2">
        <w:rPr>
          <w:rFonts w:ascii="Times New Roman" w:hAnsi="Times New Roman" w:cs="Times New Roman"/>
          <w:color w:val="000000" w:themeColor="text1"/>
          <w:spacing w:val="-1"/>
          <w:sz w:val="28"/>
          <w:szCs w:val="28"/>
          <w:lang w:val="uz-Cyrl-UZ" w:eastAsia="ru-RU"/>
        </w:rPr>
        <w:t>a</w:t>
      </w:r>
      <w:r w:rsidRPr="00A31EA2">
        <w:rPr>
          <w:rFonts w:ascii="Times New Roman" w:hAnsi="Times New Roman" w:cs="Times New Roman"/>
          <w:color w:val="000000" w:themeColor="text1"/>
          <w:sz w:val="28"/>
          <w:szCs w:val="28"/>
          <w:lang w:val="uz-Cyrl-UZ" w:eastAsia="ru-RU"/>
        </w:rPr>
        <w:t>nli</w:t>
      </w:r>
      <w:r w:rsidRPr="00A31EA2">
        <w:rPr>
          <w:rFonts w:ascii="Times New Roman" w:hAnsi="Times New Roman" w:cs="Times New Roman"/>
          <w:color w:val="000000" w:themeColor="text1"/>
          <w:spacing w:val="-2"/>
          <w:sz w:val="28"/>
          <w:szCs w:val="28"/>
          <w:lang w:val="uz-Cyrl-UZ" w:eastAsia="ru-RU"/>
        </w:rPr>
        <w:t>g</w:t>
      </w:r>
      <w:r w:rsidRPr="00A31EA2">
        <w:rPr>
          <w:rFonts w:ascii="Times New Roman" w:hAnsi="Times New Roman" w:cs="Times New Roman"/>
          <w:color w:val="000000" w:themeColor="text1"/>
          <w:sz w:val="28"/>
          <w:szCs w:val="28"/>
          <w:lang w:val="uz-Cyrl-UZ" w:eastAsia="ru-RU"/>
        </w:rPr>
        <w:t>i hamda o‘quvchini yangi ixtiro va kashfiyotlar sari ruhlantirganligi bilan muhimdir. Bunda o‘q</w:t>
      </w:r>
      <w:r w:rsidRPr="00A31EA2">
        <w:rPr>
          <w:rFonts w:ascii="Times New Roman" w:hAnsi="Times New Roman" w:cs="Times New Roman"/>
          <w:color w:val="000000" w:themeColor="text1"/>
          <w:spacing w:val="-1"/>
          <w:sz w:val="28"/>
          <w:szCs w:val="28"/>
          <w:lang w:val="uz-Cyrl-UZ" w:eastAsia="ru-RU"/>
        </w:rPr>
        <w:t>u</w:t>
      </w:r>
      <w:r w:rsidRPr="00A31EA2">
        <w:rPr>
          <w:rFonts w:ascii="Times New Roman" w:hAnsi="Times New Roman" w:cs="Times New Roman"/>
          <w:color w:val="000000" w:themeColor="text1"/>
          <w:sz w:val="28"/>
          <w:szCs w:val="28"/>
          <w:lang w:val="uz-Cyrl-UZ" w:eastAsia="ru-RU"/>
        </w:rPr>
        <w:t>v  maqs</w:t>
      </w:r>
      <w:r w:rsidRPr="00A31EA2">
        <w:rPr>
          <w:rFonts w:ascii="Times New Roman" w:hAnsi="Times New Roman" w:cs="Times New Roman"/>
          <w:color w:val="000000" w:themeColor="text1"/>
          <w:spacing w:val="-1"/>
          <w:sz w:val="28"/>
          <w:szCs w:val="28"/>
          <w:lang w:val="uz-Cyrl-UZ" w:eastAsia="ru-RU"/>
        </w:rPr>
        <w:t>ad</w:t>
      </w:r>
      <w:r w:rsidRPr="00A31EA2">
        <w:rPr>
          <w:rFonts w:ascii="Times New Roman" w:hAnsi="Times New Roman" w:cs="Times New Roman"/>
          <w:color w:val="000000" w:themeColor="text1"/>
          <w:sz w:val="28"/>
          <w:szCs w:val="28"/>
          <w:lang w:val="uz-Cyrl-UZ" w:eastAsia="ru-RU"/>
        </w:rPr>
        <w:t xml:space="preserve">i </w:t>
      </w:r>
      <w:r w:rsidRPr="00A31EA2">
        <w:rPr>
          <w:rFonts w:ascii="Times New Roman" w:hAnsi="Times New Roman" w:cs="Times New Roman"/>
          <w:color w:val="000000" w:themeColor="text1"/>
          <w:spacing w:val="-56"/>
          <w:sz w:val="28"/>
          <w:szCs w:val="28"/>
          <w:lang w:val="uz-Cyrl-UZ" w:eastAsia="ru-RU"/>
        </w:rPr>
        <w:t>o‘</w:t>
      </w:r>
      <w:r w:rsidRPr="00A31EA2">
        <w:rPr>
          <w:rFonts w:ascii="Times New Roman" w:hAnsi="Times New Roman" w:cs="Times New Roman"/>
          <w:color w:val="000000" w:themeColor="text1"/>
          <w:sz w:val="28"/>
          <w:szCs w:val="28"/>
          <w:lang w:val="uz-Cyrl-UZ" w:eastAsia="ru-RU"/>
        </w:rPr>
        <w:t>yin va</w:t>
      </w:r>
      <w:r w:rsidRPr="00A31EA2">
        <w:rPr>
          <w:rFonts w:ascii="Times New Roman" w:hAnsi="Times New Roman" w:cs="Times New Roman"/>
          <w:color w:val="000000" w:themeColor="text1"/>
          <w:spacing w:val="-1"/>
          <w:sz w:val="28"/>
          <w:szCs w:val="28"/>
          <w:lang w:val="uz-Cyrl-UZ" w:eastAsia="ru-RU"/>
        </w:rPr>
        <w:t>zi</w:t>
      </w:r>
      <w:r w:rsidRPr="00A31EA2">
        <w:rPr>
          <w:rFonts w:ascii="Times New Roman" w:hAnsi="Times New Roman" w:cs="Times New Roman"/>
          <w:color w:val="000000" w:themeColor="text1"/>
          <w:sz w:val="28"/>
          <w:szCs w:val="28"/>
          <w:lang w:val="uz-Cyrl-UZ" w:eastAsia="ru-RU"/>
        </w:rPr>
        <w:t>fal</w:t>
      </w:r>
      <w:r w:rsidRPr="00A31EA2">
        <w:rPr>
          <w:rFonts w:ascii="Times New Roman" w:hAnsi="Times New Roman" w:cs="Times New Roman"/>
          <w:color w:val="000000" w:themeColor="text1"/>
          <w:spacing w:val="-2"/>
          <w:sz w:val="28"/>
          <w:szCs w:val="28"/>
          <w:lang w:val="uz-Cyrl-UZ" w:eastAsia="ru-RU"/>
        </w:rPr>
        <w:t>a</w:t>
      </w:r>
      <w:r w:rsidRPr="00A31EA2">
        <w:rPr>
          <w:rFonts w:ascii="Times New Roman" w:hAnsi="Times New Roman" w:cs="Times New Roman"/>
          <w:color w:val="000000" w:themeColor="text1"/>
          <w:spacing w:val="-1"/>
          <w:sz w:val="28"/>
          <w:szCs w:val="28"/>
          <w:lang w:val="uz-Cyrl-UZ" w:eastAsia="ru-RU"/>
        </w:rPr>
        <w:t>r</w:t>
      </w:r>
      <w:r w:rsidRPr="00A31EA2">
        <w:rPr>
          <w:rFonts w:ascii="Times New Roman" w:hAnsi="Times New Roman" w:cs="Times New Roman"/>
          <w:color w:val="000000" w:themeColor="text1"/>
          <w:sz w:val="28"/>
          <w:szCs w:val="28"/>
          <w:lang w:val="uz-Cyrl-UZ" w:eastAsia="ru-RU"/>
        </w:rPr>
        <w:t>i doira</w:t>
      </w:r>
      <w:r w:rsidRPr="00A31EA2">
        <w:rPr>
          <w:rFonts w:ascii="Times New Roman" w:hAnsi="Times New Roman" w:cs="Times New Roman"/>
          <w:color w:val="000000" w:themeColor="text1"/>
          <w:spacing w:val="-2"/>
          <w:sz w:val="28"/>
          <w:szCs w:val="28"/>
          <w:lang w:val="uz-Cyrl-UZ" w:eastAsia="ru-RU"/>
        </w:rPr>
        <w:t>s</w:t>
      </w:r>
      <w:r w:rsidRPr="00A31EA2">
        <w:rPr>
          <w:rFonts w:ascii="Times New Roman" w:hAnsi="Times New Roman" w:cs="Times New Roman"/>
          <w:color w:val="000000" w:themeColor="text1"/>
          <w:sz w:val="28"/>
          <w:szCs w:val="28"/>
          <w:lang w:val="uz-Cyrl-UZ" w:eastAsia="ru-RU"/>
        </w:rPr>
        <w:t>i</w:t>
      </w:r>
      <w:r w:rsidRPr="00A31EA2">
        <w:rPr>
          <w:rFonts w:ascii="Times New Roman" w:hAnsi="Times New Roman" w:cs="Times New Roman"/>
          <w:color w:val="000000" w:themeColor="text1"/>
          <w:spacing w:val="1"/>
          <w:sz w:val="28"/>
          <w:szCs w:val="28"/>
          <w:lang w:val="uz-Cyrl-UZ" w:eastAsia="ru-RU"/>
        </w:rPr>
        <w:t>d</w:t>
      </w:r>
      <w:r w:rsidRPr="00A31EA2">
        <w:rPr>
          <w:rFonts w:ascii="Times New Roman" w:hAnsi="Times New Roman" w:cs="Times New Roman"/>
          <w:color w:val="000000" w:themeColor="text1"/>
          <w:sz w:val="28"/>
          <w:szCs w:val="28"/>
          <w:lang w:val="uz-Cyrl-UZ" w:eastAsia="ru-RU"/>
        </w:rPr>
        <w:t xml:space="preserve">a amalga oshiriladi. </w:t>
      </w:r>
    </w:p>
    <w:p w14:paraId="28A29A6A" w14:textId="77777777" w:rsidR="0052073E" w:rsidRDefault="0052073E" w:rsidP="00CB482F">
      <w:pPr>
        <w:spacing w:after="0" w:line="336" w:lineRule="auto"/>
        <w:ind w:firstLine="720"/>
        <w:jc w:val="center"/>
        <w:rPr>
          <w:rFonts w:ascii="Times New Roman" w:eastAsia="Arial" w:hAnsi="Times New Roman" w:cs="Times New Roman"/>
          <w:b/>
          <w:bCs/>
          <w:color w:val="000000" w:themeColor="text1"/>
          <w:sz w:val="28"/>
          <w:szCs w:val="28"/>
          <w:lang w:val="uz-Cyrl-UZ" w:eastAsia="ru-RU"/>
        </w:rPr>
      </w:pPr>
    </w:p>
    <w:p w14:paraId="0F99177C" w14:textId="77777777" w:rsidR="0052073E" w:rsidRDefault="0052073E" w:rsidP="00CB482F">
      <w:pPr>
        <w:spacing w:after="0" w:line="336" w:lineRule="auto"/>
        <w:ind w:firstLine="720"/>
        <w:jc w:val="center"/>
        <w:rPr>
          <w:rFonts w:ascii="Times New Roman" w:eastAsia="Arial" w:hAnsi="Times New Roman" w:cs="Times New Roman"/>
          <w:b/>
          <w:bCs/>
          <w:color w:val="000000" w:themeColor="text1"/>
          <w:sz w:val="28"/>
          <w:szCs w:val="28"/>
          <w:lang w:val="uz-Cyrl-UZ" w:eastAsia="ru-RU"/>
        </w:rPr>
      </w:pPr>
    </w:p>
    <w:p w14:paraId="1F5BE182" w14:textId="2E520ADB" w:rsidR="0052073E" w:rsidRPr="0052073E" w:rsidRDefault="0052073E" w:rsidP="00CB482F">
      <w:pPr>
        <w:spacing w:after="0" w:line="336" w:lineRule="auto"/>
        <w:ind w:firstLine="720"/>
        <w:jc w:val="center"/>
        <w:rPr>
          <w:rFonts w:ascii="Times New Roman" w:eastAsia="Arial" w:hAnsi="Times New Roman" w:cs="Times New Roman"/>
          <w:b/>
          <w:bCs/>
          <w:color w:val="000000" w:themeColor="text1"/>
          <w:sz w:val="28"/>
          <w:szCs w:val="28"/>
          <w:lang w:val="uz-Cyrl-UZ" w:eastAsia="ru-RU"/>
        </w:rPr>
      </w:pPr>
      <w:r>
        <w:rPr>
          <w:rFonts w:ascii="Times New Roman" w:eastAsia="Arial" w:hAnsi="Times New Roman" w:cs="Times New Roman"/>
          <w:b/>
          <w:bCs/>
          <w:color w:val="000000" w:themeColor="text1"/>
          <w:sz w:val="28"/>
          <w:szCs w:val="28"/>
          <w:lang w:val="en-US" w:eastAsia="ru-RU"/>
        </w:rPr>
        <w:t xml:space="preserve">2. </w:t>
      </w:r>
      <w:r w:rsidRPr="0052073E">
        <w:rPr>
          <w:rFonts w:ascii="Times New Roman" w:eastAsia="Arial" w:hAnsi="Times New Roman" w:cs="Times New Roman"/>
          <w:b/>
          <w:bCs/>
          <w:color w:val="000000" w:themeColor="text1"/>
          <w:sz w:val="28"/>
          <w:szCs w:val="28"/>
          <w:lang w:val="uz-Cyrl-UZ" w:eastAsia="ru-RU"/>
        </w:rPr>
        <w:t>Quyida reja namunasi</w:t>
      </w:r>
      <w:r w:rsidRPr="0052073E">
        <w:rPr>
          <w:rFonts w:ascii="Times New Roman" w:eastAsia="Arial" w:hAnsi="Times New Roman" w:cs="Times New Roman"/>
          <w:b/>
          <w:bCs/>
          <w:color w:val="000000" w:themeColor="text1"/>
          <w:sz w:val="28"/>
          <w:szCs w:val="28"/>
          <w:lang w:val="en-US" w:eastAsia="ru-RU"/>
        </w:rPr>
        <w:t xml:space="preserve"> ilovada beriladi</w:t>
      </w:r>
      <w:r>
        <w:rPr>
          <w:rFonts w:ascii="Times New Roman" w:eastAsia="Arial" w:hAnsi="Times New Roman" w:cs="Times New Roman"/>
          <w:b/>
          <w:bCs/>
          <w:color w:val="000000" w:themeColor="text1"/>
          <w:sz w:val="28"/>
          <w:szCs w:val="28"/>
          <w:lang w:val="en-US" w:eastAsia="ru-RU"/>
        </w:rPr>
        <w:t>.</w:t>
      </w:r>
    </w:p>
    <w:p w14:paraId="22E70A46" w14:textId="77777777" w:rsidR="0052073E" w:rsidRPr="00A31EA2" w:rsidRDefault="0052073E" w:rsidP="00CB482F">
      <w:pPr>
        <w:spacing w:after="0" w:line="336" w:lineRule="auto"/>
        <w:ind w:firstLine="720"/>
        <w:jc w:val="right"/>
        <w:rPr>
          <w:rFonts w:ascii="Times New Roman" w:eastAsia="Arial" w:hAnsi="Times New Roman" w:cs="Times New Roman"/>
          <w:b/>
          <w:bCs/>
          <w:color w:val="000000" w:themeColor="text1"/>
          <w:sz w:val="28"/>
          <w:szCs w:val="28"/>
          <w:lang w:val="uz-Cyrl-UZ" w:eastAsia="ru-RU"/>
        </w:rPr>
      </w:pPr>
      <w:r w:rsidRPr="00A31EA2">
        <w:rPr>
          <w:rFonts w:ascii="Times New Roman" w:eastAsia="Arial" w:hAnsi="Times New Roman" w:cs="Times New Roman"/>
          <w:color w:val="000000" w:themeColor="text1"/>
          <w:sz w:val="28"/>
          <w:szCs w:val="28"/>
          <w:lang w:val="uz-Cyrl-UZ" w:eastAsia="ru-RU"/>
        </w:rPr>
        <w:t>3.4- jadval. Mahorat darslarida o‘tilishi rejalashtirilgan mavzular va ajratilgan soatlar (jami 34 soat)</w:t>
      </w:r>
    </w:p>
    <w:tbl>
      <w:tblPr>
        <w:tblStyle w:val="af3"/>
        <w:tblW w:w="9634" w:type="dxa"/>
        <w:tblLook w:val="04A0" w:firstRow="1" w:lastRow="0" w:firstColumn="1" w:lastColumn="0" w:noHBand="0" w:noVBand="1"/>
      </w:tblPr>
      <w:tblGrid>
        <w:gridCol w:w="1172"/>
        <w:gridCol w:w="3122"/>
        <w:gridCol w:w="1390"/>
        <w:gridCol w:w="1917"/>
        <w:gridCol w:w="1215"/>
        <w:gridCol w:w="818"/>
      </w:tblGrid>
      <w:tr w:rsidR="0052073E" w:rsidRPr="00A31EA2" w14:paraId="4899A7CC" w14:textId="77777777" w:rsidTr="008A29E5">
        <w:tc>
          <w:tcPr>
            <w:tcW w:w="1176" w:type="dxa"/>
          </w:tcPr>
          <w:p w14:paraId="1481F54D"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T.r</w:t>
            </w:r>
          </w:p>
        </w:tc>
        <w:tc>
          <w:tcPr>
            <w:tcW w:w="3129" w:type="dxa"/>
          </w:tcPr>
          <w:p w14:paraId="58AC4497"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Mavzular</w:t>
            </w:r>
          </w:p>
        </w:tc>
        <w:tc>
          <w:tcPr>
            <w:tcW w:w="1373" w:type="dxa"/>
          </w:tcPr>
          <w:p w14:paraId="63D048D8"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Mashg‘ulot soati</w:t>
            </w:r>
          </w:p>
        </w:tc>
        <w:tc>
          <w:tcPr>
            <w:tcW w:w="1920" w:type="dxa"/>
          </w:tcPr>
          <w:p w14:paraId="48876733"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O‘tkazilish vaqti</w:t>
            </w:r>
          </w:p>
        </w:tc>
        <w:tc>
          <w:tcPr>
            <w:tcW w:w="1217" w:type="dxa"/>
          </w:tcPr>
          <w:p w14:paraId="0D8EFC7A"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Mas’ul</w:t>
            </w:r>
          </w:p>
        </w:tc>
        <w:tc>
          <w:tcPr>
            <w:tcW w:w="819" w:type="dxa"/>
          </w:tcPr>
          <w:p w14:paraId="41788BD8" w14:textId="77777777" w:rsidR="0052073E" w:rsidRPr="00A31EA2" w:rsidRDefault="0052073E" w:rsidP="00CB482F">
            <w:pPr>
              <w:spacing w:line="336" w:lineRule="auto"/>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uz-Cyrl-UZ"/>
              </w:rPr>
              <w:t>Izoh</w:t>
            </w:r>
          </w:p>
        </w:tc>
      </w:tr>
      <w:tr w:rsidR="0052073E" w:rsidRPr="00A31EA2" w14:paraId="76DC2D88" w14:textId="77777777" w:rsidTr="008A29E5">
        <w:trPr>
          <w:trHeight w:val="339"/>
        </w:trPr>
        <w:tc>
          <w:tcPr>
            <w:tcW w:w="9634" w:type="dxa"/>
            <w:gridSpan w:val="6"/>
          </w:tcPr>
          <w:p w14:paraId="49C71E24"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uz-Cyrl-UZ"/>
              </w:rPr>
            </w:pPr>
            <w:r w:rsidRPr="00A31EA2">
              <w:rPr>
                <w:rFonts w:ascii="Times New Roman" w:eastAsia="Cambria" w:hAnsi="Times New Roman" w:cs="Times New Roman"/>
                <w:b/>
                <w:color w:val="000000" w:themeColor="text1"/>
                <w:sz w:val="24"/>
                <w:szCs w:val="24"/>
                <w:lang w:val="en-US"/>
              </w:rPr>
              <w:t xml:space="preserve">I </w:t>
            </w:r>
            <w:r w:rsidRPr="00A31EA2">
              <w:rPr>
                <w:rFonts w:ascii="Times New Roman" w:eastAsia="Cambria" w:hAnsi="Times New Roman" w:cs="Times New Roman"/>
                <w:b/>
                <w:color w:val="000000" w:themeColor="text1"/>
                <w:sz w:val="24"/>
                <w:szCs w:val="24"/>
                <w:lang w:val="uz-Cyrl-UZ"/>
              </w:rPr>
              <w:t>chorak 9 soat</w:t>
            </w:r>
          </w:p>
        </w:tc>
      </w:tr>
      <w:tr w:rsidR="0052073E" w:rsidRPr="00D5318B" w14:paraId="6D8D821A" w14:textId="77777777" w:rsidTr="008A29E5">
        <w:tc>
          <w:tcPr>
            <w:tcW w:w="1176" w:type="dxa"/>
          </w:tcPr>
          <w:p w14:paraId="77CBAE2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5BE599E3" w14:textId="77777777" w:rsidR="0052073E" w:rsidRPr="00AE591B"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So‘z san’ati</w:t>
            </w:r>
          </w:p>
          <w:p w14:paraId="124D737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E591B">
              <w:rPr>
                <w:rFonts w:ascii="Times New Roman" w:eastAsia="Cambria" w:hAnsi="Times New Roman" w:cs="Times New Roman"/>
                <w:color w:val="000000" w:themeColor="text1"/>
                <w:sz w:val="24"/>
                <w:szCs w:val="24"/>
                <w:lang w:val="uz-Cyrl-UZ"/>
              </w:rPr>
              <w:t>Har bir millatning dunyoda borligini ko‘rsatadigan oyinai hayoti – bu uning milliy tili va adabiyotidir</w:t>
            </w:r>
            <w:r w:rsidRPr="00A31EA2">
              <w:rPr>
                <w:rFonts w:ascii="Times New Roman" w:eastAsia="Cambria" w:hAnsi="Times New Roman" w:cs="Times New Roman"/>
                <w:color w:val="000000" w:themeColor="text1"/>
                <w:sz w:val="24"/>
                <w:szCs w:val="24"/>
                <w:lang w:val="uz-Cyrl-UZ"/>
              </w:rPr>
              <w:t xml:space="preserve"> </w:t>
            </w:r>
          </w:p>
        </w:tc>
        <w:tc>
          <w:tcPr>
            <w:tcW w:w="1373" w:type="dxa"/>
            <w:vAlign w:val="center"/>
          </w:tcPr>
          <w:p w14:paraId="405308C0" w14:textId="77777777" w:rsidR="0052073E" w:rsidRPr="00AE591B"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E591B">
              <w:rPr>
                <w:rFonts w:ascii="Times New Roman" w:eastAsia="Cambria" w:hAnsi="Times New Roman" w:cs="Times New Roman"/>
                <w:color w:val="000000" w:themeColor="text1"/>
                <w:sz w:val="24"/>
                <w:szCs w:val="24"/>
                <w:lang w:val="uz-Cyrl-UZ"/>
              </w:rPr>
              <w:t>1</w:t>
            </w:r>
          </w:p>
        </w:tc>
        <w:tc>
          <w:tcPr>
            <w:tcW w:w="1920" w:type="dxa"/>
            <w:vAlign w:val="center"/>
          </w:tcPr>
          <w:p w14:paraId="4C837EE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BA80C87"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uz-Cyrl-UZ"/>
              </w:rPr>
            </w:pPr>
          </w:p>
        </w:tc>
        <w:tc>
          <w:tcPr>
            <w:tcW w:w="819" w:type="dxa"/>
          </w:tcPr>
          <w:p w14:paraId="28F5821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uz-Cyrl-UZ"/>
              </w:rPr>
            </w:pPr>
          </w:p>
        </w:tc>
      </w:tr>
      <w:tr w:rsidR="0052073E" w:rsidRPr="00D5318B" w14:paraId="12BD94FC" w14:textId="77777777" w:rsidTr="008A29E5">
        <w:tc>
          <w:tcPr>
            <w:tcW w:w="1176" w:type="dxa"/>
          </w:tcPr>
          <w:p w14:paraId="68C50B0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6A45788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Shaxs kamolotida badiiy adabiyotning o‘rni</w:t>
            </w:r>
          </w:p>
        </w:tc>
        <w:tc>
          <w:tcPr>
            <w:tcW w:w="1373" w:type="dxa"/>
          </w:tcPr>
          <w:p w14:paraId="062E344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598621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31F794C0"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02124A6B"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6F1CD87C" w14:textId="77777777" w:rsidTr="008A29E5">
        <w:tc>
          <w:tcPr>
            <w:tcW w:w="1176" w:type="dxa"/>
          </w:tcPr>
          <w:p w14:paraId="0E093E2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13A2F86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haqida</w:t>
            </w:r>
          </w:p>
        </w:tc>
        <w:tc>
          <w:tcPr>
            <w:tcW w:w="1373" w:type="dxa"/>
          </w:tcPr>
          <w:p w14:paraId="6E212A4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96037A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B446C6B"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1B0021C9"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31FAF869" w14:textId="77777777" w:rsidTr="008A29E5">
        <w:tc>
          <w:tcPr>
            <w:tcW w:w="1176" w:type="dxa"/>
          </w:tcPr>
          <w:p w14:paraId="40A9FD4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5466DD9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Badiiylik adabiyotning asosiy xususiyati</w:t>
            </w:r>
          </w:p>
        </w:tc>
        <w:tc>
          <w:tcPr>
            <w:tcW w:w="1373" w:type="dxa"/>
          </w:tcPr>
          <w:p w14:paraId="0950D92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DA7967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21434EC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2E313CEC"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0E022FED" w14:textId="77777777" w:rsidTr="008A29E5">
        <w:tc>
          <w:tcPr>
            <w:tcW w:w="1176" w:type="dxa"/>
          </w:tcPr>
          <w:p w14:paraId="0418A35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403F409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Adabiyot va mafkura</w:t>
            </w:r>
          </w:p>
        </w:tc>
        <w:tc>
          <w:tcPr>
            <w:tcW w:w="1373" w:type="dxa"/>
          </w:tcPr>
          <w:p w14:paraId="559D774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4F504B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6C3470A"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5C88FA96"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79480388" w14:textId="77777777" w:rsidTr="008A29E5">
        <w:tc>
          <w:tcPr>
            <w:tcW w:w="1176" w:type="dxa"/>
          </w:tcPr>
          <w:p w14:paraId="04F54C0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5171589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mazmuni</w:t>
            </w:r>
          </w:p>
        </w:tc>
        <w:tc>
          <w:tcPr>
            <w:tcW w:w="1373" w:type="dxa"/>
          </w:tcPr>
          <w:p w14:paraId="04617D3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B0D7C5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3F6751B9"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79B6EA50"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0981DD83" w14:textId="77777777" w:rsidTr="008A29E5">
        <w:tc>
          <w:tcPr>
            <w:tcW w:w="1176" w:type="dxa"/>
          </w:tcPr>
          <w:p w14:paraId="5ABC7E0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0C3AC11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asarda shakl va mazmun tushunchasi</w:t>
            </w:r>
          </w:p>
        </w:tc>
        <w:tc>
          <w:tcPr>
            <w:tcW w:w="1373" w:type="dxa"/>
          </w:tcPr>
          <w:p w14:paraId="450F135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E666F2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AC26CD3"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3FD5D60F"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79AE772F" w14:textId="77777777" w:rsidTr="008A29E5">
        <w:tc>
          <w:tcPr>
            <w:tcW w:w="1176" w:type="dxa"/>
          </w:tcPr>
          <w:p w14:paraId="561B98D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8</w:t>
            </w:r>
          </w:p>
        </w:tc>
        <w:tc>
          <w:tcPr>
            <w:tcW w:w="3129" w:type="dxa"/>
          </w:tcPr>
          <w:p w14:paraId="7BC28CE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syujeti</w:t>
            </w:r>
          </w:p>
        </w:tc>
        <w:tc>
          <w:tcPr>
            <w:tcW w:w="1373" w:type="dxa"/>
          </w:tcPr>
          <w:p w14:paraId="71A440D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559ABD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C212DB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3FE2C50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430E4DFF" w14:textId="77777777" w:rsidTr="008A29E5">
        <w:tc>
          <w:tcPr>
            <w:tcW w:w="1176" w:type="dxa"/>
          </w:tcPr>
          <w:p w14:paraId="351F42C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9</w:t>
            </w:r>
          </w:p>
        </w:tc>
        <w:tc>
          <w:tcPr>
            <w:tcW w:w="3129" w:type="dxa"/>
          </w:tcPr>
          <w:p w14:paraId="0B50C98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Raqamli iqtisodiyotda zamonaviy ilmiy yondashuvlar va innovatsiyalar </w:t>
            </w:r>
          </w:p>
        </w:tc>
        <w:tc>
          <w:tcPr>
            <w:tcW w:w="1373" w:type="dxa"/>
          </w:tcPr>
          <w:p w14:paraId="3550B4C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433597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70FBB551"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uz-Cyrl-UZ"/>
              </w:rPr>
            </w:pPr>
          </w:p>
        </w:tc>
        <w:tc>
          <w:tcPr>
            <w:tcW w:w="819" w:type="dxa"/>
          </w:tcPr>
          <w:p w14:paraId="0367E02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A31EA2" w14:paraId="36E91878" w14:textId="77777777" w:rsidTr="008A29E5">
        <w:tc>
          <w:tcPr>
            <w:tcW w:w="9634" w:type="dxa"/>
            <w:gridSpan w:val="6"/>
          </w:tcPr>
          <w:p w14:paraId="16D2FAB8" w14:textId="77777777" w:rsidR="0052073E" w:rsidRPr="00AE591B" w:rsidRDefault="0052073E" w:rsidP="00CB482F">
            <w:pPr>
              <w:spacing w:line="336" w:lineRule="auto"/>
              <w:jc w:val="center"/>
              <w:rPr>
                <w:rFonts w:ascii="Times New Roman" w:eastAsia="Cambria" w:hAnsi="Times New Roman" w:cs="Times New Roman"/>
                <w:b/>
                <w:bCs/>
                <w:color w:val="000000" w:themeColor="text1"/>
                <w:sz w:val="24"/>
                <w:szCs w:val="24"/>
                <w:lang w:val="uz-Cyrl-UZ"/>
              </w:rPr>
            </w:pPr>
            <w:r w:rsidRPr="00AE591B">
              <w:rPr>
                <w:rFonts w:ascii="Times New Roman" w:eastAsia="Cambria" w:hAnsi="Times New Roman" w:cs="Times New Roman"/>
                <w:b/>
                <w:bCs/>
                <w:color w:val="000000" w:themeColor="text1"/>
                <w:sz w:val="24"/>
                <w:szCs w:val="24"/>
                <w:lang w:val="uz-Cyrl-UZ"/>
              </w:rPr>
              <w:t>II chorak 7 soat</w:t>
            </w:r>
          </w:p>
        </w:tc>
      </w:tr>
      <w:tr w:rsidR="0052073E" w:rsidRPr="00D5318B" w14:paraId="18F63DDF" w14:textId="77777777" w:rsidTr="008A29E5">
        <w:tc>
          <w:tcPr>
            <w:tcW w:w="1176" w:type="dxa"/>
          </w:tcPr>
          <w:p w14:paraId="275C933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2588030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obraz va obrazlilik (o‘zbek romanlarida)</w:t>
            </w:r>
          </w:p>
        </w:tc>
        <w:tc>
          <w:tcPr>
            <w:tcW w:w="1373" w:type="dxa"/>
          </w:tcPr>
          <w:p w14:paraId="6DE9659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DEBD66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B8C36C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5D1F686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130DBD0E" w14:textId="77777777" w:rsidTr="008A29E5">
        <w:tc>
          <w:tcPr>
            <w:tcW w:w="1176" w:type="dxa"/>
          </w:tcPr>
          <w:p w14:paraId="39B05BC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3DBE550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tili</w:t>
            </w:r>
          </w:p>
        </w:tc>
        <w:tc>
          <w:tcPr>
            <w:tcW w:w="1373" w:type="dxa"/>
          </w:tcPr>
          <w:p w14:paraId="49D10F6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4482FF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065F3C0"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3244C386"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179A1802" w14:textId="77777777" w:rsidTr="008A29E5">
        <w:tc>
          <w:tcPr>
            <w:tcW w:w="1176" w:type="dxa"/>
          </w:tcPr>
          <w:p w14:paraId="111A7F9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409E15A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tasvir va ifoda vositalari</w:t>
            </w:r>
          </w:p>
        </w:tc>
        <w:tc>
          <w:tcPr>
            <w:tcW w:w="1373" w:type="dxa"/>
          </w:tcPr>
          <w:p w14:paraId="0BB1984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72C029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2E6BF4B5"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7E9790C7"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5F3C61BE" w14:textId="77777777" w:rsidTr="008A29E5">
        <w:tc>
          <w:tcPr>
            <w:tcW w:w="1176" w:type="dxa"/>
          </w:tcPr>
          <w:p w14:paraId="0D97C5F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12935CC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mahorat ( nasr)</w:t>
            </w:r>
          </w:p>
        </w:tc>
        <w:tc>
          <w:tcPr>
            <w:tcW w:w="1373" w:type="dxa"/>
          </w:tcPr>
          <w:p w14:paraId="3A5AAD9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3C219E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869690D"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EEFC3EE"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7CD4851B" w14:textId="77777777" w:rsidTr="008A29E5">
        <w:tc>
          <w:tcPr>
            <w:tcW w:w="1176" w:type="dxa"/>
          </w:tcPr>
          <w:p w14:paraId="2A7E9F8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56BAA7E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mahorat (nazm)</w:t>
            </w:r>
          </w:p>
        </w:tc>
        <w:tc>
          <w:tcPr>
            <w:tcW w:w="1373" w:type="dxa"/>
          </w:tcPr>
          <w:p w14:paraId="51C91D8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2B7F2D4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8F9813E"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26E0100D"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2E6E888A" w14:textId="77777777" w:rsidTr="008A29E5">
        <w:tc>
          <w:tcPr>
            <w:tcW w:w="1176" w:type="dxa"/>
          </w:tcPr>
          <w:p w14:paraId="00035A7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1BB2523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 xml:space="preserve">Lirik tur va uning janrlari haqida </w:t>
            </w:r>
          </w:p>
        </w:tc>
        <w:tc>
          <w:tcPr>
            <w:tcW w:w="1373" w:type="dxa"/>
          </w:tcPr>
          <w:p w14:paraId="23099AD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285357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B6180F2"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369C8A33" w14:textId="77777777" w:rsidR="0052073E" w:rsidRPr="00022951"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52A029FA" w14:textId="77777777" w:rsidTr="008A29E5">
        <w:tc>
          <w:tcPr>
            <w:tcW w:w="1176" w:type="dxa"/>
          </w:tcPr>
          <w:p w14:paraId="6178F0F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77C0537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Til o‘rgatish jarayonini avtomatlashtirish</w:t>
            </w:r>
          </w:p>
        </w:tc>
        <w:tc>
          <w:tcPr>
            <w:tcW w:w="1373" w:type="dxa"/>
          </w:tcPr>
          <w:p w14:paraId="284E2CF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A1F863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66E1786"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8893417"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A31EA2" w14:paraId="27A8F935" w14:textId="77777777" w:rsidTr="008A29E5">
        <w:tc>
          <w:tcPr>
            <w:tcW w:w="9634" w:type="dxa"/>
            <w:gridSpan w:val="6"/>
          </w:tcPr>
          <w:p w14:paraId="65772A91" w14:textId="77777777" w:rsidR="0052073E" w:rsidRPr="00AE591B" w:rsidRDefault="0052073E" w:rsidP="00CB482F">
            <w:pPr>
              <w:spacing w:line="336" w:lineRule="auto"/>
              <w:jc w:val="center"/>
              <w:rPr>
                <w:rFonts w:ascii="Times New Roman" w:eastAsia="Cambria" w:hAnsi="Times New Roman" w:cs="Times New Roman"/>
                <w:b/>
                <w:bCs/>
                <w:color w:val="000000" w:themeColor="text1"/>
                <w:sz w:val="24"/>
                <w:szCs w:val="24"/>
                <w:lang w:val="uz-Cyrl-UZ"/>
              </w:rPr>
            </w:pPr>
            <w:r w:rsidRPr="00AE591B">
              <w:rPr>
                <w:rFonts w:ascii="Times New Roman" w:eastAsia="Cambria" w:hAnsi="Times New Roman" w:cs="Times New Roman"/>
                <w:b/>
                <w:bCs/>
                <w:color w:val="000000" w:themeColor="text1"/>
                <w:sz w:val="24"/>
                <w:szCs w:val="24"/>
                <w:lang w:val="uz-Cyrl-UZ"/>
              </w:rPr>
              <w:t>III chorak 11 soat</w:t>
            </w:r>
          </w:p>
        </w:tc>
      </w:tr>
      <w:tr w:rsidR="0052073E" w:rsidRPr="00D5318B" w14:paraId="38E3156A" w14:textId="77777777" w:rsidTr="008A29E5">
        <w:tc>
          <w:tcPr>
            <w:tcW w:w="1176" w:type="dxa"/>
          </w:tcPr>
          <w:p w14:paraId="186D3BC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3129" w:type="dxa"/>
          </w:tcPr>
          <w:p w14:paraId="3199F1E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Ritm- she’rning asosi</w:t>
            </w:r>
          </w:p>
        </w:tc>
        <w:tc>
          <w:tcPr>
            <w:tcW w:w="1373" w:type="dxa"/>
          </w:tcPr>
          <w:p w14:paraId="79E19A0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EE0104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54DE7F0A"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76BC826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106BCEB6" w14:textId="77777777" w:rsidTr="008A29E5">
        <w:tc>
          <w:tcPr>
            <w:tcW w:w="1176" w:type="dxa"/>
          </w:tcPr>
          <w:p w14:paraId="7AB94A5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w:t>
            </w:r>
          </w:p>
        </w:tc>
        <w:tc>
          <w:tcPr>
            <w:tcW w:w="3129" w:type="dxa"/>
          </w:tcPr>
          <w:p w14:paraId="3164D1D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Vazn- she’rda ritmik hodisa sifatida</w:t>
            </w:r>
          </w:p>
        </w:tc>
        <w:tc>
          <w:tcPr>
            <w:tcW w:w="1373" w:type="dxa"/>
          </w:tcPr>
          <w:p w14:paraId="03D37C8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35D02D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242A3A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518C5A2A"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4AB0517D" w14:textId="77777777" w:rsidTr="008A29E5">
        <w:tc>
          <w:tcPr>
            <w:tcW w:w="1176" w:type="dxa"/>
          </w:tcPr>
          <w:p w14:paraId="12E5D13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w:t>
            </w:r>
          </w:p>
        </w:tc>
        <w:tc>
          <w:tcPr>
            <w:tcW w:w="3129" w:type="dxa"/>
          </w:tcPr>
          <w:p w14:paraId="1599090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Peyzaj. Peyzaj lirikasi</w:t>
            </w:r>
          </w:p>
        </w:tc>
        <w:tc>
          <w:tcPr>
            <w:tcW w:w="1373" w:type="dxa"/>
          </w:tcPr>
          <w:p w14:paraId="2AFCDCD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1AFEE0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54B73EA"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0AAA84AB"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62136DCE" w14:textId="77777777" w:rsidTr="008A29E5">
        <w:tc>
          <w:tcPr>
            <w:tcW w:w="1176" w:type="dxa"/>
          </w:tcPr>
          <w:p w14:paraId="6932F92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4</w:t>
            </w:r>
          </w:p>
        </w:tc>
        <w:tc>
          <w:tcPr>
            <w:tcW w:w="3129" w:type="dxa"/>
          </w:tcPr>
          <w:p w14:paraId="638E529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She’riy janrlarda tasvir vositalari</w:t>
            </w:r>
          </w:p>
        </w:tc>
        <w:tc>
          <w:tcPr>
            <w:tcW w:w="1373" w:type="dxa"/>
          </w:tcPr>
          <w:p w14:paraId="6602845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99C5E5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4EDB194C"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c>
          <w:tcPr>
            <w:tcW w:w="819" w:type="dxa"/>
          </w:tcPr>
          <w:p w14:paraId="46666A93" w14:textId="77777777" w:rsidR="0052073E" w:rsidRPr="00A31EA2" w:rsidRDefault="0052073E" w:rsidP="00CB482F">
            <w:pPr>
              <w:spacing w:line="336" w:lineRule="auto"/>
              <w:ind w:firstLine="720"/>
              <w:jc w:val="center"/>
              <w:rPr>
                <w:rFonts w:ascii="Times New Roman" w:eastAsia="Cambria" w:hAnsi="Times New Roman" w:cs="Times New Roman"/>
                <w:b/>
                <w:color w:val="000000" w:themeColor="text1"/>
                <w:sz w:val="24"/>
                <w:szCs w:val="24"/>
                <w:lang w:val="en-US"/>
              </w:rPr>
            </w:pPr>
          </w:p>
        </w:tc>
      </w:tr>
      <w:tr w:rsidR="0052073E" w:rsidRPr="00D5318B" w14:paraId="45CC9198" w14:textId="77777777" w:rsidTr="008A29E5">
        <w:tc>
          <w:tcPr>
            <w:tcW w:w="1176" w:type="dxa"/>
          </w:tcPr>
          <w:p w14:paraId="1E6860F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5</w:t>
            </w:r>
          </w:p>
        </w:tc>
        <w:tc>
          <w:tcPr>
            <w:tcW w:w="3129" w:type="dxa"/>
          </w:tcPr>
          <w:p w14:paraId="255C912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Ijodkorning so‘z qo‘llash mahorati</w:t>
            </w:r>
          </w:p>
        </w:tc>
        <w:tc>
          <w:tcPr>
            <w:tcW w:w="1373" w:type="dxa"/>
          </w:tcPr>
          <w:p w14:paraId="6B38C86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C6CE55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78A73735"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41FDEF2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460C2FA7" w14:textId="77777777" w:rsidTr="008A29E5">
        <w:tc>
          <w:tcPr>
            <w:tcW w:w="1176" w:type="dxa"/>
          </w:tcPr>
          <w:p w14:paraId="53FA59A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6</w:t>
            </w:r>
          </w:p>
        </w:tc>
        <w:tc>
          <w:tcPr>
            <w:tcW w:w="3129" w:type="dxa"/>
          </w:tcPr>
          <w:p w14:paraId="464EF31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Jadid she’riyati poetikasi</w:t>
            </w:r>
          </w:p>
        </w:tc>
        <w:tc>
          <w:tcPr>
            <w:tcW w:w="1373" w:type="dxa"/>
          </w:tcPr>
          <w:p w14:paraId="5DD006B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09E0953"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9D8782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2085BF6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1A4E59B4" w14:textId="77777777" w:rsidTr="008A29E5">
        <w:tc>
          <w:tcPr>
            <w:tcW w:w="1176" w:type="dxa"/>
          </w:tcPr>
          <w:p w14:paraId="5C8CE8B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7</w:t>
            </w:r>
          </w:p>
        </w:tc>
        <w:tc>
          <w:tcPr>
            <w:tcW w:w="3129" w:type="dxa"/>
          </w:tcPr>
          <w:p w14:paraId="24C8A68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Jadid she’riyatida milliy istiqlol g‘oyasi</w:t>
            </w:r>
          </w:p>
        </w:tc>
        <w:tc>
          <w:tcPr>
            <w:tcW w:w="1373" w:type="dxa"/>
          </w:tcPr>
          <w:p w14:paraId="40A927B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4646FF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C2744B3"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98339D4"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7BCABD43" w14:textId="77777777" w:rsidTr="008A29E5">
        <w:tc>
          <w:tcPr>
            <w:tcW w:w="1176" w:type="dxa"/>
          </w:tcPr>
          <w:p w14:paraId="4AD4002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8</w:t>
            </w:r>
          </w:p>
        </w:tc>
        <w:tc>
          <w:tcPr>
            <w:tcW w:w="3129" w:type="dxa"/>
          </w:tcPr>
          <w:p w14:paraId="4216564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Epik tur va uning janrlari</w:t>
            </w:r>
          </w:p>
        </w:tc>
        <w:tc>
          <w:tcPr>
            <w:tcW w:w="1373" w:type="dxa"/>
          </w:tcPr>
          <w:p w14:paraId="6DF966B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13E5804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676CD8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76B7948C"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52D10EE4" w14:textId="77777777" w:rsidTr="008A29E5">
        <w:tc>
          <w:tcPr>
            <w:tcW w:w="1176" w:type="dxa"/>
          </w:tcPr>
          <w:p w14:paraId="2BCB9DA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9</w:t>
            </w:r>
          </w:p>
        </w:tc>
        <w:tc>
          <w:tcPr>
            <w:tcW w:w="3129" w:type="dxa"/>
          </w:tcPr>
          <w:p w14:paraId="3D6C5302"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nutq-xarakter yaratish vositasi</w:t>
            </w:r>
          </w:p>
        </w:tc>
        <w:tc>
          <w:tcPr>
            <w:tcW w:w="1373" w:type="dxa"/>
          </w:tcPr>
          <w:p w14:paraId="7FB93BC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038440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99578B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4644A740"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64F1F43A" w14:textId="77777777" w:rsidTr="008A29E5">
        <w:tc>
          <w:tcPr>
            <w:tcW w:w="1176" w:type="dxa"/>
          </w:tcPr>
          <w:p w14:paraId="39352AC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10</w:t>
            </w:r>
          </w:p>
        </w:tc>
        <w:tc>
          <w:tcPr>
            <w:tcW w:w="3129" w:type="dxa"/>
          </w:tcPr>
          <w:p w14:paraId="47B6E7F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Badiiy asar poetikasi</w:t>
            </w:r>
          </w:p>
        </w:tc>
        <w:tc>
          <w:tcPr>
            <w:tcW w:w="1373" w:type="dxa"/>
          </w:tcPr>
          <w:p w14:paraId="4EEEAAA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514B48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765EC1A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2C376A33"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7B423376" w14:textId="77777777" w:rsidTr="008A29E5">
        <w:tc>
          <w:tcPr>
            <w:tcW w:w="1176" w:type="dxa"/>
          </w:tcPr>
          <w:p w14:paraId="31333CC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11</w:t>
            </w:r>
          </w:p>
        </w:tc>
        <w:tc>
          <w:tcPr>
            <w:tcW w:w="3129" w:type="dxa"/>
          </w:tcPr>
          <w:p w14:paraId="15AF3A6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O‘zbek tilining axborot –kompyuter uslubini yaratish mezonlari</w:t>
            </w:r>
          </w:p>
        </w:tc>
        <w:tc>
          <w:tcPr>
            <w:tcW w:w="1373" w:type="dxa"/>
          </w:tcPr>
          <w:p w14:paraId="7E5FEC9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10423A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56D8FD4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D78B846"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A31EA2" w14:paraId="3693C514" w14:textId="77777777" w:rsidTr="008A29E5">
        <w:tc>
          <w:tcPr>
            <w:tcW w:w="9634" w:type="dxa"/>
            <w:gridSpan w:val="6"/>
          </w:tcPr>
          <w:p w14:paraId="35BD347F" w14:textId="77777777" w:rsidR="0052073E" w:rsidRPr="00A31EA2" w:rsidRDefault="0052073E" w:rsidP="00CB482F">
            <w:pPr>
              <w:spacing w:line="336" w:lineRule="auto"/>
              <w:ind w:firstLine="720"/>
              <w:jc w:val="center"/>
              <w:rPr>
                <w:rFonts w:ascii="Times New Roman" w:eastAsia="Cambria" w:hAnsi="Times New Roman" w:cs="Times New Roman"/>
                <w:b/>
                <w:bCs/>
                <w:color w:val="000000" w:themeColor="text1"/>
                <w:sz w:val="24"/>
                <w:szCs w:val="24"/>
                <w:lang w:val="uz-Cyrl-UZ"/>
              </w:rPr>
            </w:pPr>
            <w:r w:rsidRPr="00A31EA2">
              <w:rPr>
                <w:rFonts w:ascii="Times New Roman" w:eastAsia="Cambria" w:hAnsi="Times New Roman" w:cs="Times New Roman"/>
                <w:b/>
                <w:bCs/>
                <w:color w:val="000000" w:themeColor="text1"/>
                <w:sz w:val="24"/>
                <w:szCs w:val="24"/>
                <w:lang w:val="en-US"/>
              </w:rPr>
              <w:t xml:space="preserve">IV </w:t>
            </w:r>
            <w:r w:rsidRPr="00A31EA2">
              <w:rPr>
                <w:rFonts w:ascii="Times New Roman" w:eastAsia="Cambria" w:hAnsi="Times New Roman" w:cs="Times New Roman"/>
                <w:b/>
                <w:bCs/>
                <w:color w:val="000000" w:themeColor="text1"/>
                <w:sz w:val="24"/>
                <w:szCs w:val="24"/>
                <w:lang w:val="uz-Cyrl-UZ"/>
              </w:rPr>
              <w:t>chorak</w:t>
            </w:r>
          </w:p>
        </w:tc>
      </w:tr>
      <w:tr w:rsidR="0052073E" w:rsidRPr="00D5318B" w14:paraId="706B8434" w14:textId="77777777" w:rsidTr="008A29E5">
        <w:tc>
          <w:tcPr>
            <w:tcW w:w="1176" w:type="dxa"/>
          </w:tcPr>
          <w:p w14:paraId="5DFC5B0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28</w:t>
            </w:r>
          </w:p>
        </w:tc>
        <w:tc>
          <w:tcPr>
            <w:tcW w:w="3129" w:type="dxa"/>
          </w:tcPr>
          <w:p w14:paraId="353D997A"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Abdulla Qodiriy ilk romannavis</w:t>
            </w:r>
          </w:p>
        </w:tc>
        <w:tc>
          <w:tcPr>
            <w:tcW w:w="1373" w:type="dxa"/>
          </w:tcPr>
          <w:p w14:paraId="1735A70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00566D60"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EAEB293"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F057BCE"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2593B21C" w14:textId="77777777" w:rsidTr="008A29E5">
        <w:tc>
          <w:tcPr>
            <w:tcW w:w="1176" w:type="dxa"/>
          </w:tcPr>
          <w:p w14:paraId="67BBA04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29</w:t>
            </w:r>
          </w:p>
        </w:tc>
        <w:tc>
          <w:tcPr>
            <w:tcW w:w="3129" w:type="dxa"/>
          </w:tcPr>
          <w:p w14:paraId="2401628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Adabiy portret yaratish mahorati</w:t>
            </w:r>
          </w:p>
        </w:tc>
        <w:tc>
          <w:tcPr>
            <w:tcW w:w="1373" w:type="dxa"/>
          </w:tcPr>
          <w:p w14:paraId="642E4DA7"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5F65F3B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654434A2"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04A413AE"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5643974E" w14:textId="77777777" w:rsidTr="008A29E5">
        <w:tc>
          <w:tcPr>
            <w:tcW w:w="1176" w:type="dxa"/>
          </w:tcPr>
          <w:p w14:paraId="2E24A2FB"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30</w:t>
            </w:r>
          </w:p>
        </w:tc>
        <w:tc>
          <w:tcPr>
            <w:tcW w:w="3129" w:type="dxa"/>
          </w:tcPr>
          <w:p w14:paraId="4E8D439C"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Dramatik tur haqida</w:t>
            </w:r>
          </w:p>
        </w:tc>
        <w:tc>
          <w:tcPr>
            <w:tcW w:w="1373" w:type="dxa"/>
          </w:tcPr>
          <w:p w14:paraId="1C679C0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4DD88E2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07D26C6D"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2E96478C"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000C93F2" w14:textId="77777777" w:rsidTr="008A29E5">
        <w:tc>
          <w:tcPr>
            <w:tcW w:w="1176" w:type="dxa"/>
          </w:tcPr>
          <w:p w14:paraId="7A10762E"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31</w:t>
            </w:r>
          </w:p>
        </w:tc>
        <w:tc>
          <w:tcPr>
            <w:tcW w:w="3129" w:type="dxa"/>
          </w:tcPr>
          <w:p w14:paraId="6492C3A9"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Komediya va tragediyaning o‘zaro farqi</w:t>
            </w:r>
          </w:p>
        </w:tc>
        <w:tc>
          <w:tcPr>
            <w:tcW w:w="1373" w:type="dxa"/>
          </w:tcPr>
          <w:p w14:paraId="6D691B7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744F5B60"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23716617"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50664FB4" w14:textId="77777777" w:rsidR="0052073E" w:rsidRPr="00A31EA2"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34B2CE12" w14:textId="77777777" w:rsidTr="008A29E5">
        <w:tc>
          <w:tcPr>
            <w:tcW w:w="1176" w:type="dxa"/>
          </w:tcPr>
          <w:p w14:paraId="7D945F6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32</w:t>
            </w:r>
          </w:p>
        </w:tc>
        <w:tc>
          <w:tcPr>
            <w:tcW w:w="3129" w:type="dxa"/>
          </w:tcPr>
          <w:p w14:paraId="401E3231"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Hozirgi adbiy jarayon</w:t>
            </w:r>
          </w:p>
        </w:tc>
        <w:tc>
          <w:tcPr>
            <w:tcW w:w="1373" w:type="dxa"/>
          </w:tcPr>
          <w:p w14:paraId="617855A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07A7E98"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56577D63"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7572159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04D254D5" w14:textId="77777777" w:rsidTr="008A29E5">
        <w:tc>
          <w:tcPr>
            <w:tcW w:w="1176" w:type="dxa"/>
          </w:tcPr>
          <w:p w14:paraId="4A985364"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33</w:t>
            </w:r>
          </w:p>
        </w:tc>
        <w:tc>
          <w:tcPr>
            <w:tcW w:w="3129" w:type="dxa"/>
          </w:tcPr>
          <w:p w14:paraId="50C40EC6"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Ijod namunalarini OAV yoritish va chop etish masalalari</w:t>
            </w:r>
          </w:p>
        </w:tc>
        <w:tc>
          <w:tcPr>
            <w:tcW w:w="1373" w:type="dxa"/>
          </w:tcPr>
          <w:p w14:paraId="0C77ADE8"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665746F0"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3D496517"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43B7FF84"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r w:rsidR="0052073E" w:rsidRPr="00D5318B" w14:paraId="4A05049A" w14:textId="77777777" w:rsidTr="008A29E5">
        <w:tc>
          <w:tcPr>
            <w:tcW w:w="1176" w:type="dxa"/>
          </w:tcPr>
          <w:p w14:paraId="140D15BF"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34</w:t>
            </w:r>
          </w:p>
        </w:tc>
        <w:tc>
          <w:tcPr>
            <w:tcW w:w="3129" w:type="dxa"/>
          </w:tcPr>
          <w:p w14:paraId="5507F3DD"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Ijodiy jarayonni yoritishda ijtimoiy tarmoqlarning ahamiyati</w:t>
            </w:r>
          </w:p>
        </w:tc>
        <w:tc>
          <w:tcPr>
            <w:tcW w:w="1373" w:type="dxa"/>
          </w:tcPr>
          <w:p w14:paraId="2D2336F5" w14:textId="77777777" w:rsidR="0052073E" w:rsidRPr="00A31EA2" w:rsidRDefault="0052073E" w:rsidP="00CB482F">
            <w:pPr>
              <w:spacing w:line="336" w:lineRule="auto"/>
              <w:jc w:val="center"/>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1</w:t>
            </w:r>
          </w:p>
        </w:tc>
        <w:tc>
          <w:tcPr>
            <w:tcW w:w="1920" w:type="dxa"/>
          </w:tcPr>
          <w:p w14:paraId="3B002E65" w14:textId="77777777" w:rsidR="0052073E" w:rsidRPr="00A31EA2" w:rsidRDefault="0052073E" w:rsidP="00CB482F">
            <w:pPr>
              <w:spacing w:line="336" w:lineRule="auto"/>
              <w:rPr>
                <w:rFonts w:ascii="Times New Roman" w:eastAsia="Cambria" w:hAnsi="Times New Roman" w:cs="Times New Roman"/>
                <w:color w:val="000000" w:themeColor="text1"/>
                <w:sz w:val="24"/>
                <w:szCs w:val="24"/>
                <w:lang w:val="uz-Cyrl-UZ"/>
              </w:rPr>
            </w:pPr>
            <w:r w:rsidRPr="00A31EA2">
              <w:rPr>
                <w:rFonts w:ascii="Times New Roman" w:eastAsia="Cambria" w:hAnsi="Times New Roman" w:cs="Times New Roman"/>
                <w:color w:val="000000" w:themeColor="text1"/>
                <w:sz w:val="24"/>
                <w:szCs w:val="24"/>
                <w:lang w:val="uz-Cyrl-UZ"/>
              </w:rPr>
              <w:t>To‘garak mashg‘uloti sifatida</w:t>
            </w:r>
          </w:p>
        </w:tc>
        <w:tc>
          <w:tcPr>
            <w:tcW w:w="1217" w:type="dxa"/>
          </w:tcPr>
          <w:p w14:paraId="1100A6EB"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c>
          <w:tcPr>
            <w:tcW w:w="819" w:type="dxa"/>
          </w:tcPr>
          <w:p w14:paraId="6110511F" w14:textId="77777777" w:rsidR="0052073E" w:rsidRPr="00022951" w:rsidRDefault="0052073E" w:rsidP="00CB482F">
            <w:pPr>
              <w:spacing w:line="336" w:lineRule="auto"/>
              <w:ind w:firstLine="720"/>
              <w:jc w:val="center"/>
              <w:rPr>
                <w:rFonts w:ascii="Times New Roman" w:eastAsia="Cambria" w:hAnsi="Times New Roman" w:cs="Times New Roman"/>
                <w:color w:val="000000" w:themeColor="text1"/>
                <w:sz w:val="24"/>
                <w:szCs w:val="24"/>
                <w:lang w:val="en-US"/>
              </w:rPr>
            </w:pPr>
          </w:p>
        </w:tc>
      </w:tr>
    </w:tbl>
    <w:p w14:paraId="036922CD" w14:textId="1A571C43" w:rsidR="009916A7" w:rsidRPr="0052073E" w:rsidRDefault="009916A7" w:rsidP="00CB482F">
      <w:pPr>
        <w:pStyle w:val="af"/>
        <w:numPr>
          <w:ilvl w:val="0"/>
          <w:numId w:val="1"/>
        </w:numPr>
        <w:spacing w:line="336" w:lineRule="auto"/>
        <w:jc w:val="both"/>
        <w:rPr>
          <w:b/>
          <w:bCs/>
          <w:color w:val="000000" w:themeColor="text1"/>
          <w:sz w:val="28"/>
          <w:szCs w:val="28"/>
          <w:lang w:val="en-US"/>
        </w:rPr>
      </w:pPr>
    </w:p>
    <w:sectPr w:rsidR="009916A7" w:rsidRPr="0052073E" w:rsidSect="004F3CBE">
      <w:footerReference w:type="default" r:id="rId116"/>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1BB15" w14:textId="77777777" w:rsidR="00044F1D" w:rsidRDefault="00044F1D" w:rsidP="007050C2">
      <w:pPr>
        <w:spacing w:after="0" w:line="240" w:lineRule="auto"/>
      </w:pPr>
      <w:r>
        <w:separator/>
      </w:r>
    </w:p>
  </w:endnote>
  <w:endnote w:type="continuationSeparator" w:id="0">
    <w:p w14:paraId="4187D8AA" w14:textId="77777777" w:rsidR="00044F1D" w:rsidRDefault="00044F1D" w:rsidP="0070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Verdana">
    <w:panose1 w:val="020B0604030504040204"/>
    <w:charset w:val="CC"/>
    <w:family w:val="swiss"/>
    <w:pitch w:val="variable"/>
    <w:sig w:usb0="A00006FF" w:usb1="4000205B" w:usb2="00000010" w:usb3="00000000" w:csb0="0000019F" w:csb1="00000000"/>
  </w:font>
  <w:font w:name="Montserrat">
    <w:panose1 w:val="00000500000000000000"/>
    <w:charset w:val="CC"/>
    <w:family w:val="auto"/>
    <w:pitch w:val="variable"/>
    <w:sig w:usb0="2000020F" w:usb1="00000003" w:usb2="00000000" w:usb3="00000000" w:csb0="00000197" w:csb1="00000000"/>
  </w:font>
  <w:font w:name="Segoe UI">
    <w:panose1 w:val="020B0502040204020203"/>
    <w:charset w:val="CC"/>
    <w:family w:val="swiss"/>
    <w:pitch w:val="variable"/>
    <w:sig w:usb0="E4002EFF" w:usb1="C000E47F" w:usb2="00000009" w:usb3="00000000" w:csb0="000001FF" w:csb1="00000000"/>
  </w:font>
  <w:font w:name="Nunito">
    <w:charset w:val="CC"/>
    <w:family w:val="auto"/>
    <w:pitch w:val="variable"/>
    <w:sig w:usb0="A00002FF" w:usb1="5000204B" w:usb2="00000000" w:usb3="00000000" w:csb0="00000197" w:csb1="00000000"/>
  </w:font>
  <w:font w:name="Inter">
    <w:altName w:val="Times New Roman"/>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137182"/>
      <w:docPartObj>
        <w:docPartGallery w:val="Page Numbers (Bottom of Page)"/>
        <w:docPartUnique/>
      </w:docPartObj>
    </w:sdtPr>
    <w:sdtEndPr>
      <w:rPr>
        <w:rFonts w:ascii="Times New Roman" w:hAnsi="Times New Roman" w:cs="Times New Roman"/>
        <w:sz w:val="20"/>
        <w:szCs w:val="20"/>
      </w:rPr>
    </w:sdtEndPr>
    <w:sdtContent>
      <w:p w14:paraId="506D3C8F" w14:textId="77777777" w:rsidR="008A29E5" w:rsidRPr="009D16E2" w:rsidRDefault="008A29E5" w:rsidP="009D16E2">
        <w:pPr>
          <w:pStyle w:val="afc"/>
          <w:jc w:val="center"/>
          <w:rPr>
            <w:rFonts w:ascii="Times New Roman" w:hAnsi="Times New Roman" w:cs="Times New Roman"/>
            <w:sz w:val="20"/>
            <w:szCs w:val="20"/>
          </w:rPr>
        </w:pPr>
        <w:r w:rsidRPr="00B508B9">
          <w:rPr>
            <w:rFonts w:ascii="Times New Roman" w:hAnsi="Times New Roman" w:cs="Times New Roman"/>
            <w:sz w:val="20"/>
            <w:szCs w:val="20"/>
          </w:rPr>
          <w:fldChar w:fldCharType="begin"/>
        </w:r>
        <w:r w:rsidRPr="00B508B9">
          <w:rPr>
            <w:rFonts w:ascii="Times New Roman" w:hAnsi="Times New Roman" w:cs="Times New Roman"/>
            <w:sz w:val="20"/>
            <w:szCs w:val="20"/>
          </w:rPr>
          <w:instrText>PAGE   \* MERGEFORMAT</w:instrText>
        </w:r>
        <w:r w:rsidRPr="00B508B9">
          <w:rPr>
            <w:rFonts w:ascii="Times New Roman" w:hAnsi="Times New Roman" w:cs="Times New Roman"/>
            <w:sz w:val="20"/>
            <w:szCs w:val="20"/>
          </w:rPr>
          <w:fldChar w:fldCharType="separate"/>
        </w:r>
        <w:r w:rsidR="0038757A">
          <w:rPr>
            <w:rFonts w:ascii="Times New Roman" w:hAnsi="Times New Roman" w:cs="Times New Roman"/>
            <w:noProof/>
            <w:sz w:val="20"/>
            <w:szCs w:val="20"/>
          </w:rPr>
          <w:t>72</w:t>
        </w:r>
        <w:r w:rsidRPr="00B508B9">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796EC" w14:textId="77777777" w:rsidR="00044F1D" w:rsidRDefault="00044F1D" w:rsidP="007050C2">
      <w:pPr>
        <w:spacing w:after="0" w:line="240" w:lineRule="auto"/>
      </w:pPr>
      <w:r>
        <w:separator/>
      </w:r>
    </w:p>
  </w:footnote>
  <w:footnote w:type="continuationSeparator" w:id="0">
    <w:p w14:paraId="0D90B40E" w14:textId="77777777" w:rsidR="00044F1D" w:rsidRDefault="00044F1D" w:rsidP="007050C2">
      <w:pPr>
        <w:spacing w:after="0" w:line="240" w:lineRule="auto"/>
      </w:pPr>
      <w:r>
        <w:continuationSeparator/>
      </w:r>
    </w:p>
  </w:footnote>
  <w:footnote w:id="1">
    <w:p w14:paraId="61BE7DE6" w14:textId="77777777" w:rsidR="008A29E5" w:rsidRPr="000A4699" w:rsidRDefault="008A29E5" w:rsidP="00687C65">
      <w:pPr>
        <w:widowControl w:val="0"/>
        <w:pBdr>
          <w:top w:val="nil"/>
          <w:left w:val="nil"/>
          <w:bottom w:val="nil"/>
          <w:right w:val="nil"/>
          <w:between w:val="nil"/>
        </w:pBdr>
        <w:spacing w:before="33"/>
        <w:ind w:left="126" w:right="201"/>
        <w:jc w:val="both"/>
        <w:rPr>
          <w:rFonts w:ascii="Times New Roman" w:eastAsia="Times" w:hAnsi="Times New Roman"/>
          <w:color w:val="000000"/>
          <w:sz w:val="18"/>
          <w:szCs w:val="18"/>
          <w:lang w:val="uz-Cyrl-UZ"/>
        </w:rPr>
      </w:pPr>
      <w:r w:rsidRPr="000A4699">
        <w:rPr>
          <w:rStyle w:val="ac"/>
          <w:sz w:val="18"/>
          <w:szCs w:val="18"/>
        </w:rPr>
        <w:footnoteRef/>
      </w:r>
      <w:r w:rsidRPr="000A4699">
        <w:rPr>
          <w:rFonts w:ascii="Times New Roman" w:hAnsi="Times New Roman"/>
          <w:sz w:val="18"/>
          <w:szCs w:val="18"/>
          <w:lang w:val="en-US"/>
        </w:rPr>
        <w:t xml:space="preserve"> </w:t>
      </w:r>
      <w:r w:rsidRPr="000A4699">
        <w:rPr>
          <w:rFonts w:ascii="Times New Roman" w:eastAsia="Times" w:hAnsi="Times New Roman"/>
          <w:color w:val="000000"/>
          <w:sz w:val="18"/>
          <w:szCs w:val="18"/>
          <w:lang w:val="en-US"/>
        </w:rPr>
        <w:t>Incheon Declaration/Education 2030: Towards inclusive and equitable quality education and lifelong learning for all (Word Education Forum, 19-22 may 2015, I</w:t>
      </w:r>
      <w:r w:rsidRPr="000A4699">
        <w:rPr>
          <w:rFonts w:ascii="Times New Roman" w:eastAsia="Times" w:hAnsi="Times New Roman"/>
          <w:strike/>
          <w:color w:val="000000"/>
          <w:sz w:val="18"/>
          <w:szCs w:val="18"/>
          <w:lang w:val="en-US"/>
        </w:rPr>
        <w:t xml:space="preserve"> </w:t>
      </w:r>
      <w:r w:rsidRPr="000A4699">
        <w:rPr>
          <w:rFonts w:ascii="Times New Roman" w:eastAsia="Times" w:hAnsi="Times New Roman"/>
          <w:color w:val="000000"/>
          <w:sz w:val="18"/>
          <w:szCs w:val="18"/>
          <w:lang w:val="en-US"/>
        </w:rPr>
        <w:t>ncheon, Republic of Korea</w:t>
      </w:r>
      <w:r w:rsidRPr="000A4699">
        <w:rPr>
          <w:rStyle w:val="ac"/>
          <w:rFonts w:eastAsia="Times"/>
          <w:color w:val="000000"/>
          <w:sz w:val="18"/>
          <w:szCs w:val="18"/>
          <w:lang w:val="en-US"/>
        </w:rPr>
        <w:footnoteRef/>
      </w:r>
      <w:r w:rsidRPr="000A4699">
        <w:rPr>
          <w:rFonts w:ascii="Times New Roman" w:eastAsia="Times" w:hAnsi="Times New Roman"/>
          <w:color w:val="000000"/>
          <w:sz w:val="18"/>
          <w:szCs w:val="18"/>
          <w:lang w:val="en-US"/>
        </w:rPr>
        <w:t>)</w:t>
      </w:r>
    </w:p>
    <w:p w14:paraId="63F0BE37" w14:textId="77777777" w:rsidR="008A29E5" w:rsidRPr="00084317" w:rsidRDefault="008A29E5" w:rsidP="00687C65">
      <w:pPr>
        <w:pStyle w:val="aa"/>
        <w:rPr>
          <w:rFonts w:ascii="Times New Roman" w:hAnsi="Times New Roman"/>
          <w:sz w:val="16"/>
          <w:szCs w:val="16"/>
          <w:lang w:val="uz-Cyrl-UZ"/>
        </w:rPr>
      </w:pPr>
    </w:p>
  </w:footnote>
  <w:footnote w:id="2">
    <w:p w14:paraId="25BE1FC5" w14:textId="77777777" w:rsidR="008A29E5" w:rsidRPr="00464270" w:rsidRDefault="008A29E5" w:rsidP="00687C65">
      <w:pPr>
        <w:widowControl w:val="0"/>
        <w:pBdr>
          <w:top w:val="nil"/>
          <w:left w:val="nil"/>
          <w:bottom w:val="nil"/>
          <w:right w:val="nil"/>
          <w:between w:val="nil"/>
        </w:pBdr>
        <w:spacing w:before="97"/>
        <w:ind w:left="122"/>
        <w:rPr>
          <w:rFonts w:ascii="Times New Roman" w:hAnsi="Times New Roman"/>
          <w:lang w:val="uz-Cyrl-UZ"/>
        </w:rPr>
      </w:pPr>
      <w:r w:rsidRPr="000A4699">
        <w:rPr>
          <w:rStyle w:val="ac"/>
          <w:sz w:val="18"/>
          <w:szCs w:val="18"/>
        </w:rPr>
        <w:footnoteRef/>
      </w:r>
      <w:r w:rsidRPr="000A4699">
        <w:rPr>
          <w:rFonts w:ascii="Times New Roman" w:hAnsi="Times New Roman"/>
          <w:sz w:val="18"/>
          <w:szCs w:val="18"/>
          <w:lang w:val="uz-Cyrl-UZ"/>
        </w:rPr>
        <w:t>O‘zbekiston Respublikasi Prezidentining 2019 yil 29 apreldagi “O‘zbekiston Respublikasi xalq ta’limi tizimini 2030 yilgacha rivojlantirish konsepsiyasini tasdiklash to‘g‘risida. Xalq so‘zi gazetasi 2019 yil aprel.</w:t>
      </w:r>
    </w:p>
  </w:footnote>
  <w:footnote w:id="3">
    <w:p w14:paraId="09D58F9A" w14:textId="77777777" w:rsidR="008A29E5" w:rsidRPr="00CB482F" w:rsidRDefault="008A29E5" w:rsidP="00CB482F">
      <w:pPr>
        <w:shd w:val="clear" w:color="auto" w:fill="FFFFFF"/>
        <w:spacing w:after="0" w:line="240" w:lineRule="auto"/>
        <w:rPr>
          <w:rFonts w:ascii="Times New Roman" w:hAnsi="Times New Roman" w:cs="Times New Roman"/>
          <w:sz w:val="18"/>
          <w:szCs w:val="18"/>
        </w:rPr>
      </w:pPr>
      <w:r w:rsidRPr="00CB482F">
        <w:rPr>
          <w:rStyle w:val="ac"/>
          <w:rFonts w:ascii="Times New Roman" w:hAnsi="Times New Roman" w:cs="Times New Roman"/>
          <w:sz w:val="18"/>
          <w:szCs w:val="18"/>
        </w:rPr>
        <w:footnoteRef/>
      </w:r>
      <w:r w:rsidRPr="00CB482F">
        <w:rPr>
          <w:rFonts w:ascii="Times New Roman" w:hAnsi="Times New Roman" w:cs="Times New Roman"/>
          <w:sz w:val="18"/>
          <w:szCs w:val="18"/>
        </w:rPr>
        <w:t xml:space="preserve"> </w:t>
      </w:r>
      <w:r w:rsidRPr="00CB482F">
        <w:rPr>
          <w:rFonts w:ascii="Times New Roman" w:eastAsia="Times New Roman" w:hAnsi="Times New Roman" w:cs="Times New Roman"/>
          <w:color w:val="202122"/>
          <w:sz w:val="18"/>
          <w:szCs w:val="18"/>
        </w:rPr>
        <w:t>Психологические механизмы и пути воспитания умений публичной речи. — М., 1972;</w:t>
      </w:r>
      <w:r w:rsidRPr="00CB482F">
        <w:rPr>
          <w:rFonts w:ascii="Times New Roman" w:eastAsia="Times New Roman" w:hAnsi="Times New Roman" w:cs="Times New Roman"/>
          <w:color w:val="202122"/>
          <w:sz w:val="18"/>
          <w:szCs w:val="18"/>
          <w:lang w:val="uz-Cyrl-UZ"/>
        </w:rPr>
        <w:t xml:space="preserve"> </w:t>
      </w:r>
    </w:p>
  </w:footnote>
  <w:footnote w:id="4">
    <w:p w14:paraId="60F2C1EA" w14:textId="77777777" w:rsidR="008A29E5" w:rsidRPr="00CB482F" w:rsidRDefault="008A29E5" w:rsidP="00CB482F">
      <w:pPr>
        <w:pStyle w:val="1"/>
        <w:spacing w:before="0" w:after="0" w:line="240" w:lineRule="auto"/>
        <w:textAlignment w:val="top"/>
        <w:rPr>
          <w:rFonts w:ascii="Times New Roman" w:hAnsi="Times New Roman" w:cs="Times New Roman"/>
          <w:sz w:val="18"/>
          <w:szCs w:val="18"/>
        </w:rPr>
      </w:pPr>
      <w:r w:rsidRPr="00CB482F">
        <w:rPr>
          <w:rStyle w:val="ac"/>
          <w:rFonts w:ascii="Times New Roman" w:hAnsi="Times New Roman" w:cs="Times New Roman"/>
          <w:sz w:val="18"/>
          <w:szCs w:val="18"/>
        </w:rPr>
        <w:footnoteRef/>
      </w:r>
      <w:r w:rsidRPr="00CB482F">
        <w:rPr>
          <w:rFonts w:ascii="Times New Roman" w:hAnsi="Times New Roman" w:cs="Times New Roman"/>
          <w:b w:val="0"/>
          <w:sz w:val="18"/>
          <w:szCs w:val="18"/>
        </w:rPr>
        <w:t xml:space="preserve"> </w:t>
      </w:r>
      <w:r w:rsidRPr="00CB482F">
        <w:rPr>
          <w:rFonts w:ascii="Times New Roman" w:hAnsi="Times New Roman" w:cs="Times New Roman"/>
          <w:b w:val="0"/>
          <w:color w:val="000000"/>
          <w:sz w:val="18"/>
          <w:szCs w:val="18"/>
          <w:bdr w:val="none" w:sz="0" w:space="0" w:color="auto" w:frame="1"/>
        </w:rPr>
        <w:t>Педагог, ученый, организатор науки Г. В. Мухаметзянова</w:t>
      </w:r>
      <w:r w:rsidRPr="00CB482F">
        <w:rPr>
          <w:rFonts w:ascii="Times New Roman" w:hAnsi="Times New Roman" w:cs="Times New Roman"/>
          <w:b w:val="0"/>
          <w:color w:val="000000"/>
          <w:sz w:val="18"/>
          <w:szCs w:val="18"/>
          <w:bdr w:val="none" w:sz="0" w:space="0" w:color="auto" w:frame="1"/>
          <w:lang w:val="uz-Cyrl-UZ"/>
        </w:rPr>
        <w:t xml:space="preserve"> </w:t>
      </w:r>
      <w:r w:rsidRPr="00CB482F">
        <w:rPr>
          <w:rFonts w:ascii="Times New Roman" w:hAnsi="Times New Roman" w:cs="Times New Roman"/>
          <w:b w:val="0"/>
          <w:color w:val="000000"/>
          <w:sz w:val="18"/>
          <w:szCs w:val="18"/>
          <w:bdr w:val="none" w:sz="0" w:space="0" w:color="auto" w:frame="1"/>
        </w:rPr>
        <w:t>Текст научной статьи по специальности «Науки об образовании»</w:t>
      </w:r>
      <w:r w:rsidRPr="00CB482F">
        <w:rPr>
          <w:rFonts w:ascii="Times New Roman" w:hAnsi="Times New Roman" w:cs="Times New Roman"/>
          <w:b w:val="0"/>
          <w:color w:val="000000"/>
          <w:sz w:val="18"/>
          <w:szCs w:val="18"/>
          <w:bdr w:val="none" w:sz="0" w:space="0" w:color="auto" w:frame="1"/>
          <w:lang w:val="uz-Cyrl-UZ"/>
        </w:rPr>
        <w:t>–Казан., 2008.</w:t>
      </w:r>
    </w:p>
  </w:footnote>
  <w:footnote w:id="5">
    <w:p w14:paraId="5C0605F9" w14:textId="77777777" w:rsidR="008A29E5" w:rsidRPr="00CB482F" w:rsidRDefault="008A29E5" w:rsidP="00CB482F">
      <w:pPr>
        <w:pStyle w:val="aa"/>
        <w:rPr>
          <w:rFonts w:ascii="Times New Roman" w:hAnsi="Times New Roman" w:cs="Times New Roman"/>
          <w:sz w:val="18"/>
          <w:szCs w:val="18"/>
          <w:lang w:val="en-US"/>
        </w:rPr>
      </w:pPr>
      <w:r w:rsidRPr="00CB482F">
        <w:rPr>
          <w:rStyle w:val="ac"/>
          <w:rFonts w:ascii="Times New Roman" w:hAnsi="Times New Roman" w:cs="Times New Roman"/>
          <w:b/>
          <w:bCs/>
          <w:sz w:val="18"/>
          <w:szCs w:val="18"/>
        </w:rPr>
        <w:footnoteRef/>
      </w:r>
      <w:r w:rsidRPr="00CB482F">
        <w:rPr>
          <w:rFonts w:ascii="Times New Roman" w:hAnsi="Times New Roman" w:cs="Times New Roman"/>
          <w:sz w:val="18"/>
          <w:szCs w:val="18"/>
          <w:lang w:val="en-US"/>
        </w:rPr>
        <w:t xml:space="preserve">  In the preparation of this Memoir I have had great assistance from Mrs. Marshall. I have to thank her for placing at my disposal a number of papers and for writing out some personal notes from which I have quoted freely. Alfred Marshall himself left in writing several autobiographical scraps, of which I have made the best use I could.</w:t>
      </w:r>
    </w:p>
  </w:footnote>
  <w:footnote w:id="6">
    <w:p w14:paraId="6E2004BC" w14:textId="77777777" w:rsidR="008A29E5" w:rsidRPr="00CB482F" w:rsidRDefault="008A29E5" w:rsidP="00CB482F">
      <w:pPr>
        <w:pStyle w:val="1"/>
        <w:shd w:val="clear" w:color="auto" w:fill="FFFFFF"/>
        <w:spacing w:before="0" w:after="0" w:line="240" w:lineRule="auto"/>
        <w:rPr>
          <w:rFonts w:ascii="Times New Roman" w:hAnsi="Times New Roman" w:cs="Times New Roman"/>
          <w:bCs/>
          <w:sz w:val="18"/>
          <w:szCs w:val="18"/>
          <w:lang w:val="uz-Cyrl-UZ"/>
        </w:rPr>
      </w:pPr>
      <w:r w:rsidRPr="00CB482F">
        <w:rPr>
          <w:rStyle w:val="ac"/>
          <w:rFonts w:ascii="Times New Roman" w:hAnsi="Times New Roman" w:cs="Times New Roman"/>
          <w:sz w:val="18"/>
          <w:szCs w:val="18"/>
        </w:rPr>
        <w:footnoteRef/>
      </w:r>
      <w:r w:rsidRPr="00CB482F">
        <w:rPr>
          <w:rFonts w:ascii="Times New Roman" w:hAnsi="Times New Roman" w:cs="Times New Roman"/>
          <w:b w:val="0"/>
          <w:sz w:val="18"/>
          <w:szCs w:val="18"/>
          <w:lang w:val="en-US"/>
        </w:rPr>
        <w:t xml:space="preserve"> </w:t>
      </w:r>
      <w:r w:rsidRPr="00CB482F">
        <w:rPr>
          <w:rFonts w:ascii="Times New Roman" w:hAnsi="Times New Roman" w:cs="Times New Roman"/>
          <w:b w:val="0"/>
          <w:spacing w:val="-8"/>
          <w:sz w:val="18"/>
          <w:szCs w:val="18"/>
          <w:lang w:val="en-US"/>
        </w:rPr>
        <w:t>The Determinants of National Competitiveness</w:t>
      </w:r>
      <w:r w:rsidRPr="00CB482F">
        <w:rPr>
          <w:rFonts w:ascii="Times New Roman" w:hAnsi="Times New Roman" w:cs="Times New Roman"/>
          <w:color w:val="000000" w:themeColor="text1"/>
          <w:spacing w:val="18"/>
          <w:sz w:val="18"/>
          <w:szCs w:val="18"/>
          <w:shd w:val="clear" w:color="auto" w:fill="FFFFFF"/>
          <w:lang w:val="en-US"/>
        </w:rPr>
        <w:t xml:space="preserve"> </w:t>
      </w:r>
      <w:hyperlink r:id="rId1" w:history="1">
        <w:r w:rsidRPr="00CB482F">
          <w:rPr>
            <w:rFonts w:ascii="Times New Roman" w:eastAsia="DengXian" w:hAnsi="Times New Roman" w:cs="Times New Roman"/>
            <w:b w:val="0"/>
            <w:sz w:val="18"/>
            <w:szCs w:val="18"/>
            <w:lang w:val="en-US" w:eastAsia="zh-CN"/>
          </w:rPr>
          <w:t>Mercedes Delgado</w:t>
        </w:r>
      </w:hyperlink>
      <w:r w:rsidRPr="00CB482F">
        <w:rPr>
          <w:rFonts w:ascii="Times New Roman" w:eastAsia="DengXian" w:hAnsi="Times New Roman" w:cs="Times New Roman"/>
          <w:b w:val="0"/>
          <w:sz w:val="18"/>
          <w:szCs w:val="18"/>
          <w:lang w:val="en-US" w:eastAsia="zh-CN"/>
        </w:rPr>
        <w:t>, </w:t>
      </w:r>
      <w:hyperlink r:id="rId2" w:history="1">
        <w:r w:rsidRPr="00CB482F">
          <w:rPr>
            <w:rFonts w:ascii="Times New Roman" w:eastAsia="DengXian" w:hAnsi="Times New Roman" w:cs="Times New Roman"/>
            <w:b w:val="0"/>
            <w:sz w:val="18"/>
            <w:szCs w:val="18"/>
            <w:lang w:val="en-US" w:eastAsia="zh-CN"/>
          </w:rPr>
          <w:t>Christian Ketels</w:t>
        </w:r>
      </w:hyperlink>
      <w:r w:rsidRPr="00CB482F">
        <w:rPr>
          <w:rFonts w:ascii="Times New Roman" w:eastAsia="DengXian" w:hAnsi="Times New Roman" w:cs="Times New Roman"/>
          <w:b w:val="0"/>
          <w:sz w:val="18"/>
          <w:szCs w:val="18"/>
          <w:lang w:val="en-US" w:eastAsia="zh-CN"/>
        </w:rPr>
        <w:t>, </w:t>
      </w:r>
      <w:hyperlink r:id="rId3" w:history="1">
        <w:r w:rsidRPr="00CB482F">
          <w:rPr>
            <w:rFonts w:ascii="Times New Roman" w:eastAsia="DengXian" w:hAnsi="Times New Roman" w:cs="Times New Roman"/>
            <w:b w:val="0"/>
            <w:sz w:val="18"/>
            <w:szCs w:val="18"/>
            <w:lang w:val="en-US" w:eastAsia="zh-CN"/>
          </w:rPr>
          <w:t>Michael E. Porter</w:t>
        </w:r>
      </w:hyperlink>
      <w:r w:rsidRPr="00CB482F">
        <w:rPr>
          <w:rFonts w:ascii="Times New Roman" w:eastAsia="DengXian" w:hAnsi="Times New Roman" w:cs="Times New Roman"/>
          <w:b w:val="0"/>
          <w:sz w:val="18"/>
          <w:szCs w:val="18"/>
          <w:lang w:val="en-US" w:eastAsia="zh-CN"/>
        </w:rPr>
        <w:t> &amp; </w:t>
      </w:r>
      <w:hyperlink r:id="rId4" w:history="1">
        <w:r w:rsidRPr="00CB482F">
          <w:rPr>
            <w:rFonts w:ascii="Times New Roman" w:eastAsia="DengXian" w:hAnsi="Times New Roman" w:cs="Times New Roman"/>
            <w:b w:val="0"/>
            <w:sz w:val="18"/>
            <w:szCs w:val="18"/>
            <w:lang w:val="en-US" w:eastAsia="zh-CN"/>
          </w:rPr>
          <w:t>Scott Stern</w:t>
        </w:r>
      </w:hyperlink>
      <w:r w:rsidRPr="00CB482F">
        <w:rPr>
          <w:rFonts w:ascii="Times New Roman" w:eastAsia="DengXian" w:hAnsi="Times New Roman" w:cs="Times New Roman"/>
          <w:b w:val="0"/>
          <w:sz w:val="18"/>
          <w:szCs w:val="18"/>
          <w:lang w:val="en-US" w:eastAsia="zh-CN"/>
        </w:rPr>
        <w:t xml:space="preserve"> 2012.</w:t>
      </w:r>
    </w:p>
  </w:footnote>
  <w:footnote w:id="7">
    <w:p w14:paraId="5D6293FC" w14:textId="77777777" w:rsidR="008A29E5" w:rsidRPr="001F3F58" w:rsidRDefault="008A29E5" w:rsidP="00CB482F">
      <w:pPr>
        <w:pStyle w:val="aa"/>
        <w:rPr>
          <w:rFonts w:ascii="Times New Roman" w:hAnsi="Times New Roman"/>
          <w:sz w:val="18"/>
          <w:szCs w:val="18"/>
        </w:rPr>
      </w:pPr>
      <w:r w:rsidRPr="00CB482F">
        <w:rPr>
          <w:rStyle w:val="ac"/>
          <w:rFonts w:ascii="Times New Roman" w:hAnsi="Times New Roman" w:cs="Times New Roman"/>
          <w:b/>
          <w:bCs/>
          <w:sz w:val="18"/>
          <w:szCs w:val="18"/>
        </w:rPr>
        <w:footnoteRef/>
      </w:r>
      <w:r w:rsidRPr="00CB482F">
        <w:rPr>
          <w:rFonts w:ascii="Times New Roman" w:hAnsi="Times New Roman" w:cs="Times New Roman"/>
          <w:sz w:val="18"/>
          <w:szCs w:val="18"/>
        </w:rPr>
        <w:t xml:space="preserve"> </w:t>
      </w:r>
      <w:r w:rsidRPr="00CB482F">
        <w:rPr>
          <w:rFonts w:ascii="Times New Roman" w:hAnsi="Times New Roman" w:cs="Times New Roman"/>
          <w:color w:val="000000"/>
          <w:sz w:val="18"/>
          <w:szCs w:val="18"/>
        </w:rPr>
        <w:t>"Теория и практика проблемного обучения", "Проблемное обучение. Основные вопросы теории", "Современный урок и вопросы теории", "Организация проблемного обучения в школе", имеющие фундаментальное значение для развития и перестройки современной педагогики.</w:t>
      </w:r>
      <w:r w:rsidRPr="00CB482F">
        <w:rPr>
          <w:rFonts w:ascii="Times New Roman" w:hAnsi="Times New Roman" w:cs="Times New Roman"/>
          <w:color w:val="000000"/>
          <w:sz w:val="18"/>
          <w:szCs w:val="18"/>
          <w:lang w:val="uz-Cyrl-UZ"/>
        </w:rPr>
        <w:t xml:space="preserve"> 2006</w:t>
      </w:r>
      <w:r w:rsidRPr="00CB482F">
        <w:rPr>
          <w:rFonts w:ascii="Times New Roman" w:hAnsi="Times New Roman" w:cs="Times New Roman"/>
          <w:color w:val="000000"/>
          <w:sz w:val="18"/>
          <w:szCs w:val="18"/>
        </w:rPr>
        <w:t>.</w:t>
      </w:r>
    </w:p>
  </w:footnote>
  <w:footnote w:id="8">
    <w:p w14:paraId="29D415C5" w14:textId="77777777" w:rsidR="008A29E5" w:rsidRPr="000A4699" w:rsidRDefault="008A29E5" w:rsidP="00687C65">
      <w:pPr>
        <w:jc w:val="both"/>
        <w:rPr>
          <w:rFonts w:ascii="Times New Roman" w:eastAsia="Times New Roman" w:hAnsi="Times New Roman"/>
          <w:color w:val="333333"/>
          <w:sz w:val="18"/>
          <w:szCs w:val="18"/>
          <w:lang w:val="uz-Cyrl-UZ"/>
        </w:rPr>
      </w:pPr>
      <w:r w:rsidRPr="00B50F73">
        <w:rPr>
          <w:rStyle w:val="ac"/>
          <w:b/>
          <w:bCs/>
          <w:sz w:val="18"/>
          <w:szCs w:val="18"/>
        </w:rPr>
        <w:footnoteRef/>
      </w:r>
      <w:r w:rsidRPr="00B50F73">
        <w:rPr>
          <w:rFonts w:ascii="Times New Roman" w:hAnsi="Times New Roman"/>
          <w:b/>
          <w:bCs/>
          <w:sz w:val="18"/>
          <w:szCs w:val="18"/>
        </w:rPr>
        <w:t xml:space="preserve"> </w:t>
      </w:r>
      <w:r w:rsidRPr="00B50F73">
        <w:rPr>
          <w:rFonts w:ascii="Times New Roman" w:eastAsia="Times New Roman" w:hAnsi="Times New Roman"/>
          <w:color w:val="333333"/>
          <w:sz w:val="18"/>
          <w:szCs w:val="18"/>
        </w:rPr>
        <w:t>Пономарев Я.А. Знания, мышление и умственное развитие. М., Просвещение, 1967</w:t>
      </w:r>
      <w:r w:rsidRPr="00B50F73">
        <w:rPr>
          <w:rFonts w:ascii="Times New Roman" w:eastAsia="Times New Roman" w:hAnsi="Times New Roman"/>
          <w:color w:val="333333"/>
          <w:sz w:val="18"/>
          <w:szCs w:val="18"/>
          <w:lang w:val="uz-Cyrl-UZ"/>
        </w:rPr>
        <w:t>.</w:t>
      </w:r>
    </w:p>
  </w:footnote>
  <w:footnote w:id="9">
    <w:p w14:paraId="4853FDA2" w14:textId="77777777" w:rsidR="008A29E5" w:rsidRPr="00B50F73" w:rsidRDefault="008A29E5" w:rsidP="00687C65">
      <w:pPr>
        <w:pStyle w:val="aa"/>
        <w:rPr>
          <w:rFonts w:ascii="Times New Roman" w:hAnsi="Times New Roman"/>
          <w:sz w:val="18"/>
          <w:szCs w:val="18"/>
          <w:lang w:val="uz-Cyrl-UZ"/>
        </w:rPr>
      </w:pPr>
      <w:r w:rsidRPr="00B50F73">
        <w:rPr>
          <w:rStyle w:val="ac"/>
          <w:sz w:val="18"/>
          <w:szCs w:val="18"/>
        </w:rPr>
        <w:footnoteRef/>
      </w:r>
      <w:r w:rsidRPr="00B50F73">
        <w:rPr>
          <w:rFonts w:ascii="Times New Roman" w:eastAsia="Times" w:hAnsi="Times New Roman"/>
          <w:color w:val="000000"/>
          <w:sz w:val="18"/>
          <w:szCs w:val="18"/>
        </w:rPr>
        <w:t>Я.А.Пономарев</w:t>
      </w:r>
      <w:r w:rsidRPr="00B50F73">
        <w:rPr>
          <w:rFonts w:ascii="Times New Roman" w:hAnsi="Times New Roman"/>
          <w:sz w:val="18"/>
          <w:szCs w:val="18"/>
        </w:rPr>
        <w:t xml:space="preserve"> </w:t>
      </w:r>
      <w:r w:rsidRPr="00B50F73">
        <w:rPr>
          <w:rFonts w:ascii="Times New Roman" w:hAnsi="Times New Roman"/>
          <w:color w:val="202122"/>
          <w:sz w:val="18"/>
          <w:szCs w:val="18"/>
          <w:shd w:val="clear" w:color="auto" w:fill="FFFFFF"/>
        </w:rPr>
        <w:t>«Знания, мышление и умственное развитие»</w:t>
      </w:r>
      <w:r w:rsidRPr="00B50F73">
        <w:rPr>
          <w:rFonts w:ascii="Times New Roman" w:hAnsi="Times New Roman"/>
          <w:color w:val="202122"/>
          <w:sz w:val="18"/>
          <w:szCs w:val="18"/>
          <w:shd w:val="clear" w:color="auto" w:fill="FFFFFF"/>
          <w:lang w:val="uz-Cyrl-UZ"/>
        </w:rPr>
        <w:t xml:space="preserve"> - М.,</w:t>
      </w:r>
      <w:r w:rsidRPr="00B50F73">
        <w:rPr>
          <w:rFonts w:ascii="Times New Roman" w:hAnsi="Times New Roman"/>
          <w:color w:val="202122"/>
          <w:sz w:val="18"/>
          <w:szCs w:val="18"/>
          <w:shd w:val="clear" w:color="auto" w:fill="FFFFFF"/>
        </w:rPr>
        <w:t xml:space="preserve"> 1967.</w:t>
      </w:r>
    </w:p>
  </w:footnote>
  <w:footnote w:id="10">
    <w:p w14:paraId="68172A3D" w14:textId="77777777" w:rsidR="008A29E5" w:rsidRPr="00D8464F" w:rsidRDefault="008A29E5" w:rsidP="00D8464F">
      <w:pPr>
        <w:pStyle w:val="1"/>
        <w:shd w:val="clear" w:color="auto" w:fill="FFFFFF"/>
        <w:spacing w:before="0"/>
        <w:rPr>
          <w:rFonts w:ascii="Times New Roman" w:hAnsi="Times New Roman" w:cs="Times New Roman"/>
          <w:b w:val="0"/>
          <w:bCs/>
          <w:sz w:val="20"/>
          <w:szCs w:val="20"/>
          <w:lang w:val="uz-Cyrl-UZ"/>
        </w:rPr>
      </w:pPr>
      <w:r w:rsidRPr="00D8464F">
        <w:rPr>
          <w:rStyle w:val="ac"/>
          <w:rFonts w:ascii="Times New Roman" w:hAnsi="Times New Roman" w:cs="Times New Roman"/>
          <w:sz w:val="20"/>
          <w:szCs w:val="20"/>
        </w:rPr>
        <w:footnoteRef/>
      </w:r>
      <w:r w:rsidRPr="00D8464F">
        <w:rPr>
          <w:rFonts w:ascii="Times New Roman" w:hAnsi="Times New Roman" w:cs="Times New Roman"/>
          <w:sz w:val="20"/>
          <w:szCs w:val="20"/>
          <w:lang w:val="uz-Cyrl-UZ"/>
        </w:rPr>
        <w:t xml:space="preserve"> </w:t>
      </w:r>
      <w:r w:rsidRPr="00D8464F">
        <w:rPr>
          <w:rFonts w:ascii="Times New Roman" w:hAnsi="Times New Roman" w:cs="Times New Roman"/>
          <w:b w:val="0"/>
          <w:bCs/>
          <w:sz w:val="20"/>
          <w:szCs w:val="20"/>
          <w:lang w:val="uz-Cyrl-UZ"/>
        </w:rPr>
        <w:t xml:space="preserve">Мирзиёев Ш. </w:t>
      </w:r>
      <w:r>
        <w:rPr>
          <w:rFonts w:ascii="Times New Roman" w:hAnsi="Times New Roman" w:cs="Times New Roman"/>
          <w:b w:val="0"/>
          <w:bCs/>
          <w:sz w:val="20"/>
          <w:szCs w:val="20"/>
          <w:lang w:val="uz-Cyrl-UZ"/>
        </w:rPr>
        <w:t>Б</w:t>
      </w:r>
      <w:r w:rsidRPr="00D8464F">
        <w:rPr>
          <w:rFonts w:ascii="Times New Roman" w:hAnsi="Times New Roman" w:cs="Times New Roman"/>
          <w:b w:val="0"/>
          <w:bCs/>
          <w:color w:val="000000"/>
          <w:sz w:val="20"/>
          <w:szCs w:val="20"/>
          <w:lang w:val="uz-Cyrl-UZ"/>
        </w:rPr>
        <w:t>арча ота-оналар, устоз ва мураббийларга мурожаат</w:t>
      </w:r>
      <w:r>
        <w:rPr>
          <w:rFonts w:ascii="Times New Roman" w:hAnsi="Times New Roman" w:cs="Times New Roman"/>
          <w:b w:val="0"/>
          <w:bCs/>
          <w:color w:val="000000"/>
          <w:sz w:val="20"/>
          <w:szCs w:val="20"/>
          <w:lang w:val="uz-Cyrl-UZ"/>
        </w:rPr>
        <w:t>и</w:t>
      </w:r>
      <w:r w:rsidRPr="00D8464F">
        <w:rPr>
          <w:rFonts w:ascii="Times New Roman" w:hAnsi="Times New Roman" w:cs="Times New Roman"/>
          <w:b w:val="0"/>
          <w:bCs/>
          <w:color w:val="000000"/>
          <w:sz w:val="20"/>
          <w:szCs w:val="20"/>
          <w:lang w:val="uz-Cyrl-UZ"/>
        </w:rPr>
        <w:t xml:space="preserve">  </w:t>
      </w:r>
      <w:r w:rsidRPr="00D8464F">
        <w:rPr>
          <w:rFonts w:ascii="Times New Roman" w:hAnsi="Times New Roman" w:cs="Times New Roman"/>
          <w:b w:val="0"/>
          <w:bCs/>
          <w:sz w:val="20"/>
          <w:szCs w:val="20"/>
          <w:lang w:val="uz-Cyrl-UZ"/>
        </w:rPr>
        <w:t xml:space="preserve"> Халқ сўзи газетаси 2024 йил 30 сентябрь</w:t>
      </w:r>
    </w:p>
  </w:footnote>
  <w:footnote w:id="11">
    <w:p w14:paraId="5BBC514E" w14:textId="77777777" w:rsidR="008A29E5" w:rsidRPr="00B64C07" w:rsidRDefault="008A29E5" w:rsidP="007050C2">
      <w:pPr>
        <w:spacing w:line="240" w:lineRule="auto"/>
        <w:jc w:val="both"/>
        <w:rPr>
          <w:rFonts w:ascii="Times New Roman" w:eastAsia="Times New Roman" w:hAnsi="Times New Roman" w:cs="Times New Roman"/>
          <w:color w:val="333333"/>
          <w:sz w:val="18"/>
          <w:lang w:val="uz-Cyrl-UZ"/>
        </w:rPr>
      </w:pPr>
      <w:r w:rsidRPr="00B64C07">
        <w:rPr>
          <w:rStyle w:val="ac"/>
          <w:rFonts w:ascii="Times New Roman" w:hAnsi="Times New Roman" w:cs="Times New Roman"/>
          <w:sz w:val="18"/>
        </w:rPr>
        <w:footnoteRef/>
      </w:r>
      <w:r w:rsidRPr="00B64C07">
        <w:rPr>
          <w:rFonts w:ascii="Times New Roman" w:hAnsi="Times New Roman" w:cs="Times New Roman"/>
          <w:sz w:val="18"/>
        </w:rPr>
        <w:t xml:space="preserve"> </w:t>
      </w:r>
      <w:r w:rsidRPr="00B64C07">
        <w:rPr>
          <w:rFonts w:ascii="Times New Roman" w:eastAsia="Times New Roman" w:hAnsi="Times New Roman" w:cs="Times New Roman"/>
          <w:color w:val="000000"/>
          <w:sz w:val="18"/>
          <w:lang w:val="uz-Cyrl-UZ"/>
        </w:rPr>
        <w:t>А.М.Матюшк</w:t>
      </w:r>
      <w:r w:rsidRPr="00B64C07">
        <w:rPr>
          <w:rFonts w:ascii="Times New Roman" w:eastAsia="Times New Roman" w:hAnsi="Times New Roman" w:cs="Times New Roman"/>
          <w:color w:val="000000"/>
          <w:spacing w:val="1"/>
          <w:sz w:val="18"/>
          <w:lang w:val="uz-Cyrl-UZ"/>
        </w:rPr>
        <w:t>и</w:t>
      </w:r>
      <w:r w:rsidRPr="00B64C07">
        <w:rPr>
          <w:rFonts w:ascii="Times New Roman" w:eastAsia="Times New Roman" w:hAnsi="Times New Roman" w:cs="Times New Roman"/>
          <w:color w:val="000000"/>
          <w:sz w:val="18"/>
          <w:lang w:val="uz-Cyrl-UZ"/>
        </w:rPr>
        <w:t>н.</w:t>
      </w:r>
      <w:r w:rsidRPr="00B64C07">
        <w:rPr>
          <w:rFonts w:ascii="Times New Roman" w:eastAsia="Times New Roman" w:hAnsi="Times New Roman" w:cs="Times New Roman"/>
          <w:color w:val="333333"/>
          <w:sz w:val="18"/>
        </w:rPr>
        <w:t xml:space="preserve"> Развитие творческой активности школьников. М., 1991</w:t>
      </w:r>
      <w:r w:rsidRPr="00B64C07">
        <w:rPr>
          <w:rFonts w:ascii="Times New Roman" w:eastAsia="Times New Roman" w:hAnsi="Times New Roman" w:cs="Times New Roman"/>
          <w:color w:val="333333"/>
          <w:sz w:val="18"/>
          <w:lang w:val="uz-Cyrl-UZ"/>
        </w:rPr>
        <w:t>.</w:t>
      </w:r>
    </w:p>
    <w:p w14:paraId="628813CC" w14:textId="77777777" w:rsidR="008A29E5" w:rsidRPr="00B64C07" w:rsidRDefault="008A29E5" w:rsidP="007050C2">
      <w:pPr>
        <w:pStyle w:val="aa"/>
        <w:rPr>
          <w:rFonts w:ascii="Times New Roman" w:hAnsi="Times New Roman" w:cs="Times New Roman"/>
          <w:sz w:val="16"/>
          <w:szCs w:val="16"/>
        </w:rPr>
      </w:pPr>
    </w:p>
  </w:footnote>
  <w:footnote w:id="12">
    <w:p w14:paraId="196C599F" w14:textId="77777777" w:rsidR="008A29E5" w:rsidRPr="000D536D" w:rsidRDefault="008A29E5" w:rsidP="007050C2">
      <w:pPr>
        <w:pStyle w:val="aa"/>
        <w:rPr>
          <w:rFonts w:ascii="Times New Roman" w:hAnsi="Times New Roman" w:cs="Times New Roman"/>
          <w:sz w:val="18"/>
          <w:szCs w:val="22"/>
          <w:lang w:val="uz-Cyrl-UZ"/>
        </w:rPr>
      </w:pPr>
      <w:r w:rsidRPr="000D536D">
        <w:rPr>
          <w:rStyle w:val="ac"/>
          <w:rFonts w:ascii="Times New Roman" w:hAnsi="Times New Roman" w:cs="Times New Roman"/>
          <w:sz w:val="18"/>
          <w:szCs w:val="22"/>
        </w:rPr>
        <w:footnoteRef/>
      </w:r>
      <w:r w:rsidRPr="000D536D">
        <w:rPr>
          <w:rFonts w:ascii="Times New Roman" w:hAnsi="Times New Roman" w:cs="Times New Roman"/>
          <w:sz w:val="18"/>
          <w:szCs w:val="22"/>
        </w:rPr>
        <w:t xml:space="preserve"> </w:t>
      </w:r>
      <w:r w:rsidRPr="000D536D">
        <w:rPr>
          <w:rFonts w:ascii="Times New Roman" w:eastAsia="Times New Roman" w:hAnsi="Times New Roman" w:cs="Times New Roman"/>
          <w:color w:val="000000"/>
          <w:spacing w:val="-1"/>
          <w:sz w:val="18"/>
          <w:szCs w:val="22"/>
          <w:lang w:val="uz-Cyrl-UZ"/>
        </w:rPr>
        <w:t>А</w:t>
      </w:r>
      <w:r w:rsidRPr="000D536D">
        <w:rPr>
          <w:rFonts w:ascii="Times New Roman" w:eastAsia="Times New Roman" w:hAnsi="Times New Roman" w:cs="Times New Roman"/>
          <w:color w:val="000000"/>
          <w:sz w:val="18"/>
          <w:szCs w:val="22"/>
          <w:lang w:val="uz-Cyrl-UZ"/>
        </w:rPr>
        <w:t>.</w:t>
      </w:r>
      <w:r w:rsidRPr="000D536D">
        <w:rPr>
          <w:rFonts w:ascii="Times New Roman" w:eastAsia="Times New Roman" w:hAnsi="Times New Roman" w:cs="Times New Roman"/>
          <w:color w:val="000000"/>
          <w:spacing w:val="6"/>
          <w:sz w:val="18"/>
          <w:szCs w:val="22"/>
          <w:lang w:val="uz-Cyrl-UZ"/>
        </w:rPr>
        <w:t xml:space="preserve"> </w:t>
      </w:r>
      <w:r w:rsidRPr="000D536D">
        <w:rPr>
          <w:rFonts w:ascii="Times New Roman" w:eastAsia="Times New Roman" w:hAnsi="Times New Roman" w:cs="Times New Roman"/>
          <w:color w:val="000000"/>
          <w:sz w:val="18"/>
          <w:szCs w:val="22"/>
          <w:lang w:val="uz-Cyrl-UZ"/>
        </w:rPr>
        <w:t>Н.</w:t>
      </w:r>
      <w:r w:rsidRPr="000D536D">
        <w:rPr>
          <w:rFonts w:ascii="Times New Roman" w:eastAsia="Times New Roman" w:hAnsi="Times New Roman" w:cs="Times New Roman"/>
          <w:color w:val="000000"/>
          <w:spacing w:val="5"/>
          <w:sz w:val="18"/>
          <w:szCs w:val="22"/>
          <w:lang w:val="uz-Cyrl-UZ"/>
        </w:rPr>
        <w:t xml:space="preserve"> </w:t>
      </w:r>
      <w:r w:rsidRPr="000D536D">
        <w:rPr>
          <w:rFonts w:ascii="Times New Roman" w:eastAsia="Times New Roman" w:hAnsi="Times New Roman" w:cs="Times New Roman"/>
          <w:color w:val="000000"/>
          <w:sz w:val="18"/>
          <w:szCs w:val="22"/>
          <w:lang w:val="uz-Cyrl-UZ"/>
        </w:rPr>
        <w:t>Лео</w:t>
      </w:r>
      <w:r w:rsidRPr="000D536D">
        <w:rPr>
          <w:rFonts w:ascii="Times New Roman" w:eastAsia="Times New Roman" w:hAnsi="Times New Roman" w:cs="Times New Roman"/>
          <w:color w:val="000000"/>
          <w:spacing w:val="1"/>
          <w:sz w:val="18"/>
          <w:szCs w:val="22"/>
          <w:lang w:val="uz-Cyrl-UZ"/>
        </w:rPr>
        <w:t>н</w:t>
      </w:r>
      <w:r w:rsidRPr="000D536D">
        <w:rPr>
          <w:rFonts w:ascii="Times New Roman" w:eastAsia="Times New Roman" w:hAnsi="Times New Roman" w:cs="Times New Roman"/>
          <w:color w:val="000000"/>
          <w:sz w:val="18"/>
          <w:szCs w:val="22"/>
          <w:lang w:val="uz-Cyrl-UZ"/>
        </w:rPr>
        <w:t xml:space="preserve">тьев </w:t>
      </w:r>
      <w:r w:rsidRPr="000D536D">
        <w:rPr>
          <w:rFonts w:ascii="Times New Roman" w:hAnsi="Times New Roman" w:cs="Times New Roman"/>
          <w:color w:val="333333"/>
          <w:sz w:val="18"/>
          <w:szCs w:val="22"/>
        </w:rPr>
        <w:t xml:space="preserve">«Деятельность. Сознание. Личность» </w:t>
      </w:r>
      <w:r w:rsidRPr="000D536D">
        <w:rPr>
          <w:rFonts w:ascii="Times New Roman" w:hAnsi="Times New Roman" w:cs="Times New Roman"/>
          <w:color w:val="333333"/>
          <w:sz w:val="18"/>
          <w:szCs w:val="22"/>
          <w:lang w:val="uz-Cyrl-UZ"/>
        </w:rPr>
        <w:t>-</w:t>
      </w:r>
      <w:r w:rsidRPr="000D536D">
        <w:rPr>
          <w:rFonts w:ascii="Times New Roman" w:hAnsi="Times New Roman" w:cs="Times New Roman"/>
          <w:color w:val="333333"/>
          <w:sz w:val="18"/>
          <w:szCs w:val="22"/>
        </w:rPr>
        <w:t>1975.</w:t>
      </w:r>
    </w:p>
  </w:footnote>
  <w:footnote w:id="13">
    <w:p w14:paraId="6CB6DA70" w14:textId="77777777" w:rsidR="008A29E5" w:rsidRPr="00446260" w:rsidRDefault="008A29E5" w:rsidP="007050C2">
      <w:pPr>
        <w:pStyle w:val="aa"/>
        <w:rPr>
          <w:rFonts w:ascii="Times New Roman" w:hAnsi="Times New Roman" w:cs="Times New Roman"/>
          <w:sz w:val="18"/>
          <w:szCs w:val="24"/>
          <w:lang w:val="uz-Cyrl-UZ"/>
        </w:rPr>
      </w:pPr>
      <w:r w:rsidRPr="00777FE1">
        <w:rPr>
          <w:rStyle w:val="ac"/>
          <w:rFonts w:ascii="Times New Roman" w:hAnsi="Times New Roman" w:cs="Times New Roman"/>
          <w:sz w:val="24"/>
          <w:szCs w:val="24"/>
        </w:rPr>
        <w:footnoteRef/>
      </w:r>
      <w:r w:rsidRPr="00777FE1">
        <w:rPr>
          <w:rFonts w:ascii="Times New Roman" w:hAnsi="Times New Roman" w:cs="Times New Roman"/>
          <w:sz w:val="24"/>
          <w:szCs w:val="24"/>
        </w:rPr>
        <w:t xml:space="preserve"> </w:t>
      </w:r>
      <w:r w:rsidRPr="00777FE1">
        <w:rPr>
          <w:rFonts w:ascii="Times New Roman" w:hAnsi="Times New Roman" w:cs="Times New Roman"/>
          <w:sz w:val="24"/>
          <w:szCs w:val="24"/>
          <w:lang w:val="uz-Cyrl-UZ"/>
        </w:rPr>
        <w:t xml:space="preserve"> </w:t>
      </w:r>
      <w:r w:rsidRPr="00446260">
        <w:rPr>
          <w:rFonts w:ascii="Times New Roman" w:hAnsi="Times New Roman" w:cs="Times New Roman"/>
          <w:sz w:val="18"/>
          <w:szCs w:val="24"/>
          <w:lang w:val="uz-Cyrl-UZ"/>
        </w:rPr>
        <w:t>Халқ сўзи газетаси 2022 йил 29 декабрь.</w:t>
      </w:r>
    </w:p>
  </w:footnote>
  <w:footnote w:id="14">
    <w:p w14:paraId="3DE6E4F0" w14:textId="77777777" w:rsidR="008A29E5" w:rsidRPr="00446260" w:rsidRDefault="008A29E5" w:rsidP="007050C2">
      <w:pPr>
        <w:pStyle w:val="aa"/>
        <w:rPr>
          <w:rFonts w:ascii="Times New Roman" w:hAnsi="Times New Roman" w:cs="Times New Roman"/>
          <w:b/>
          <w:sz w:val="18"/>
          <w:szCs w:val="24"/>
          <w:lang w:val="uz-Cyrl-UZ"/>
        </w:rPr>
      </w:pPr>
      <w:r w:rsidRPr="00446260">
        <w:rPr>
          <w:rStyle w:val="ac"/>
          <w:rFonts w:ascii="Times New Roman" w:hAnsi="Times New Roman" w:cs="Times New Roman"/>
          <w:b/>
          <w:sz w:val="18"/>
          <w:szCs w:val="24"/>
        </w:rPr>
        <w:footnoteRef/>
      </w:r>
      <w:r w:rsidRPr="00446260">
        <w:rPr>
          <w:rFonts w:ascii="Times New Roman" w:hAnsi="Times New Roman" w:cs="Times New Roman"/>
          <w:b/>
          <w:sz w:val="18"/>
          <w:szCs w:val="24"/>
        </w:rPr>
        <w:t xml:space="preserve"> </w:t>
      </w:r>
      <w:r w:rsidRPr="00446260">
        <w:rPr>
          <w:rStyle w:val="af7"/>
          <w:rFonts w:ascii="Times New Roman" w:hAnsi="Times New Roman"/>
          <w:b w:val="0"/>
          <w:color w:val="000000"/>
          <w:sz w:val="18"/>
          <w:szCs w:val="24"/>
          <w:lang w:val="uz-Cyrl-UZ"/>
        </w:rPr>
        <w:t>2022 йилнинг 29 декабрь. Халқ сўзи газетаси</w:t>
      </w:r>
    </w:p>
  </w:footnote>
  <w:footnote w:id="15">
    <w:p w14:paraId="5DE9948A" w14:textId="77777777" w:rsidR="008A29E5" w:rsidRPr="00446260" w:rsidRDefault="008A29E5" w:rsidP="007050C2">
      <w:pPr>
        <w:shd w:val="clear" w:color="auto" w:fill="FFFFFF"/>
        <w:spacing w:after="24" w:line="240" w:lineRule="auto"/>
        <w:rPr>
          <w:rFonts w:ascii="Times New Roman" w:hAnsi="Times New Roman" w:cs="Times New Roman"/>
          <w:sz w:val="18"/>
          <w:szCs w:val="24"/>
        </w:rPr>
      </w:pPr>
      <w:r w:rsidRPr="00777FE1">
        <w:rPr>
          <w:rStyle w:val="ac"/>
          <w:rFonts w:ascii="Times New Roman" w:hAnsi="Times New Roman" w:cs="Times New Roman"/>
          <w:sz w:val="24"/>
          <w:szCs w:val="24"/>
        </w:rPr>
        <w:footnoteRef/>
      </w:r>
      <w:r w:rsidRPr="00777FE1">
        <w:rPr>
          <w:rFonts w:ascii="Times New Roman" w:hAnsi="Times New Roman" w:cs="Times New Roman"/>
          <w:sz w:val="24"/>
          <w:szCs w:val="24"/>
        </w:rPr>
        <w:t xml:space="preserve"> </w:t>
      </w:r>
      <w:r w:rsidRPr="00446260">
        <w:rPr>
          <w:rFonts w:ascii="Times New Roman" w:eastAsia="Times New Roman" w:hAnsi="Times New Roman" w:cs="Times New Roman"/>
          <w:color w:val="000000"/>
          <w:sz w:val="18"/>
          <w:szCs w:val="24"/>
          <w:lang w:val="uz-Cyrl-UZ"/>
        </w:rPr>
        <w:t>А.Н.</w:t>
      </w:r>
      <w:r w:rsidRPr="00446260">
        <w:rPr>
          <w:rFonts w:ascii="Times New Roman" w:eastAsia="Times New Roman" w:hAnsi="Times New Roman" w:cs="Times New Roman"/>
          <w:color w:val="000000"/>
          <w:spacing w:val="-1"/>
          <w:sz w:val="18"/>
          <w:szCs w:val="24"/>
          <w:lang w:val="uz-Cyrl-UZ"/>
        </w:rPr>
        <w:t>Л</w:t>
      </w:r>
      <w:r w:rsidRPr="00446260">
        <w:rPr>
          <w:rFonts w:ascii="Times New Roman" w:eastAsia="Times New Roman" w:hAnsi="Times New Roman" w:cs="Times New Roman"/>
          <w:color w:val="000000"/>
          <w:sz w:val="18"/>
          <w:szCs w:val="24"/>
          <w:lang w:val="uz-Cyrl-UZ"/>
        </w:rPr>
        <w:t>еонтьев</w:t>
      </w:r>
      <w:r w:rsidRPr="00446260">
        <w:rPr>
          <w:rFonts w:ascii="Times New Roman" w:eastAsia="Times New Roman" w:hAnsi="Times New Roman" w:cs="Times New Roman"/>
          <w:color w:val="202122"/>
          <w:sz w:val="18"/>
          <w:szCs w:val="24"/>
        </w:rPr>
        <w:t xml:space="preserve"> Потребности, мотивы и эмоции. — М., 1973</w:t>
      </w:r>
      <w:r w:rsidRPr="00446260">
        <w:rPr>
          <w:rFonts w:ascii="Times New Roman" w:eastAsia="Times New Roman" w:hAnsi="Times New Roman" w:cs="Times New Roman"/>
          <w:color w:val="202122"/>
          <w:sz w:val="18"/>
          <w:szCs w:val="24"/>
          <w:lang w:val="uz-Cyrl-UZ"/>
        </w:rPr>
        <w:t>.</w:t>
      </w:r>
    </w:p>
  </w:footnote>
  <w:footnote w:id="16">
    <w:p w14:paraId="64F46BAA" w14:textId="77777777" w:rsidR="008A29E5" w:rsidRPr="00446260" w:rsidRDefault="008A29E5" w:rsidP="007050C2">
      <w:pPr>
        <w:shd w:val="clear" w:color="auto" w:fill="FFFFFF"/>
        <w:spacing w:after="24" w:line="240" w:lineRule="auto"/>
        <w:rPr>
          <w:rFonts w:ascii="Times New Roman" w:eastAsia="Times New Roman" w:hAnsi="Times New Roman" w:cs="Times New Roman"/>
          <w:color w:val="202122"/>
          <w:sz w:val="18"/>
          <w:szCs w:val="24"/>
        </w:rPr>
      </w:pPr>
      <w:r w:rsidRPr="00446260">
        <w:rPr>
          <w:rStyle w:val="ac"/>
          <w:rFonts w:ascii="Times New Roman" w:hAnsi="Times New Roman" w:cs="Times New Roman"/>
          <w:sz w:val="18"/>
          <w:szCs w:val="24"/>
        </w:rPr>
        <w:footnoteRef/>
      </w:r>
      <w:r w:rsidRPr="00446260">
        <w:rPr>
          <w:rFonts w:ascii="Times New Roman" w:hAnsi="Times New Roman" w:cs="Times New Roman"/>
          <w:sz w:val="18"/>
          <w:szCs w:val="24"/>
        </w:rPr>
        <w:t xml:space="preserve"> </w:t>
      </w:r>
      <w:r w:rsidRPr="00446260">
        <w:rPr>
          <w:rFonts w:ascii="Times New Roman" w:hAnsi="Times New Roman" w:cs="Times New Roman"/>
          <w:color w:val="252626"/>
          <w:sz w:val="18"/>
          <w:szCs w:val="24"/>
          <w:shd w:val="clear" w:color="auto" w:fill="FFFFFF"/>
        </w:rPr>
        <w:t>С.Л.Рубинштейна "Основы общей психологии"</w:t>
      </w:r>
      <w:r w:rsidRPr="00446260">
        <w:rPr>
          <w:rFonts w:ascii="Times New Roman" w:hAnsi="Times New Roman" w:cs="Times New Roman"/>
          <w:color w:val="252626"/>
          <w:sz w:val="18"/>
          <w:szCs w:val="24"/>
          <w:shd w:val="clear" w:color="auto" w:fill="FFFFFF"/>
          <w:lang w:val="uz-Cyrl-UZ"/>
        </w:rPr>
        <w:t xml:space="preserve"> </w:t>
      </w:r>
      <w:r w:rsidRPr="00446260">
        <w:rPr>
          <w:rFonts w:ascii="Times New Roman" w:hAnsi="Times New Roman" w:cs="Times New Roman"/>
          <w:color w:val="252626"/>
          <w:sz w:val="18"/>
          <w:szCs w:val="24"/>
          <w:shd w:val="clear" w:color="auto" w:fill="FFFFFF"/>
        </w:rPr>
        <w:t>Подробнее на livelib.ru:</w:t>
      </w:r>
      <w:r w:rsidRPr="00446260">
        <w:rPr>
          <w:rFonts w:ascii="Times New Roman" w:hAnsi="Times New Roman" w:cs="Times New Roman"/>
          <w:color w:val="252626"/>
          <w:sz w:val="18"/>
          <w:szCs w:val="24"/>
        </w:rPr>
        <w:br/>
      </w:r>
      <w:r w:rsidRPr="00446260">
        <w:rPr>
          <w:rFonts w:ascii="Times New Roman" w:hAnsi="Times New Roman" w:cs="Times New Roman"/>
          <w:color w:val="252626"/>
          <w:sz w:val="18"/>
          <w:szCs w:val="24"/>
          <w:shd w:val="clear" w:color="auto" w:fill="FFFFFF"/>
        </w:rPr>
        <w:t>https://www.livelib.ru/author/2533/top-sergej-rubinshtejn</w:t>
      </w:r>
    </w:p>
    <w:p w14:paraId="0FD34A6D" w14:textId="77777777" w:rsidR="008A29E5" w:rsidRPr="00777FE1" w:rsidRDefault="008A29E5" w:rsidP="007050C2">
      <w:pPr>
        <w:pStyle w:val="aa"/>
        <w:rPr>
          <w:rFonts w:ascii="Times New Roman" w:hAnsi="Times New Roman" w:cs="Times New Roman"/>
          <w:sz w:val="24"/>
          <w:szCs w:val="24"/>
        </w:rPr>
      </w:pPr>
    </w:p>
  </w:footnote>
  <w:footnote w:id="17">
    <w:p w14:paraId="37DB0021" w14:textId="77777777" w:rsidR="008A29E5" w:rsidRPr="00BB7C8F" w:rsidRDefault="008A29E5" w:rsidP="007050C2">
      <w:pPr>
        <w:shd w:val="clear" w:color="auto" w:fill="FFFFFF"/>
        <w:spacing w:after="24" w:line="240" w:lineRule="auto"/>
        <w:rPr>
          <w:rFonts w:ascii="Times New Roman" w:eastAsia="Times New Roman" w:hAnsi="Times New Roman" w:cs="Times New Roman"/>
          <w:color w:val="202122"/>
          <w:sz w:val="16"/>
          <w:szCs w:val="16"/>
        </w:rPr>
      </w:pPr>
      <w:r>
        <w:rPr>
          <w:rStyle w:val="ac"/>
        </w:rPr>
        <w:footnoteRef/>
      </w:r>
      <w:r>
        <w:t xml:space="preserve"> </w:t>
      </w:r>
      <w:r w:rsidRPr="00BB7C8F">
        <w:rPr>
          <w:rStyle w:val="ac"/>
          <w:rFonts w:ascii="Times New Roman" w:hAnsi="Times New Roman" w:cs="Times New Roman"/>
          <w:sz w:val="16"/>
          <w:szCs w:val="16"/>
        </w:rPr>
        <w:footnoteRef/>
      </w:r>
      <w:r w:rsidRPr="00BB7C8F">
        <w:rPr>
          <w:rFonts w:ascii="Times New Roman" w:hAnsi="Times New Roman" w:cs="Times New Roman"/>
          <w:sz w:val="16"/>
          <w:szCs w:val="16"/>
        </w:rPr>
        <w:t xml:space="preserve"> </w:t>
      </w:r>
      <w:r w:rsidRPr="00BB7C8F">
        <w:rPr>
          <w:rFonts w:ascii="Times New Roman" w:eastAsia="Times New Roman" w:hAnsi="Times New Roman" w:cs="Times New Roman"/>
          <w:color w:val="000000"/>
          <w:sz w:val="16"/>
          <w:szCs w:val="16"/>
          <w:lang w:val="uz-Cyrl-UZ"/>
        </w:rPr>
        <w:t>А.Н.</w:t>
      </w:r>
      <w:r w:rsidRPr="00BB7C8F">
        <w:rPr>
          <w:rFonts w:ascii="Times New Roman" w:eastAsia="Times New Roman" w:hAnsi="Times New Roman" w:cs="Times New Roman"/>
          <w:color w:val="000000"/>
          <w:spacing w:val="-1"/>
          <w:sz w:val="16"/>
          <w:szCs w:val="16"/>
          <w:lang w:val="uz-Cyrl-UZ"/>
        </w:rPr>
        <w:t>Л</w:t>
      </w:r>
      <w:r w:rsidRPr="00BB7C8F">
        <w:rPr>
          <w:rFonts w:ascii="Times New Roman" w:eastAsia="Times New Roman" w:hAnsi="Times New Roman" w:cs="Times New Roman"/>
          <w:color w:val="000000"/>
          <w:sz w:val="16"/>
          <w:szCs w:val="16"/>
          <w:lang w:val="uz-Cyrl-UZ"/>
        </w:rPr>
        <w:t>еонтьев</w:t>
      </w:r>
      <w:r w:rsidRPr="00BB7C8F">
        <w:rPr>
          <w:rFonts w:ascii="Times New Roman" w:eastAsia="Times New Roman" w:hAnsi="Times New Roman" w:cs="Times New Roman"/>
          <w:color w:val="202122"/>
          <w:sz w:val="16"/>
          <w:szCs w:val="16"/>
        </w:rPr>
        <w:t xml:space="preserve"> Потребности, мотивы и эмоции. — М., 1973</w:t>
      </w:r>
      <w:r>
        <w:rPr>
          <w:rFonts w:ascii="Times New Roman" w:eastAsia="Times New Roman" w:hAnsi="Times New Roman" w:cs="Times New Roman"/>
          <w:color w:val="202122"/>
          <w:sz w:val="16"/>
          <w:szCs w:val="16"/>
          <w:lang w:val="uz-Cyrl-UZ"/>
        </w:rPr>
        <w:t xml:space="preserve"> </w:t>
      </w:r>
      <w:r w:rsidRPr="00BB7C8F">
        <w:rPr>
          <w:rFonts w:ascii="Times New Roman" w:hAnsi="Times New Roman" w:cs="Times New Roman"/>
          <w:color w:val="252626"/>
          <w:sz w:val="16"/>
          <w:szCs w:val="16"/>
          <w:shd w:val="clear" w:color="auto" w:fill="FFFFFF"/>
        </w:rPr>
        <w:t>С.Л.Рубинштейна "Основы общей психологии"</w:t>
      </w:r>
      <w:r>
        <w:rPr>
          <w:rFonts w:ascii="Times New Roman" w:hAnsi="Times New Roman" w:cs="Times New Roman"/>
          <w:color w:val="252626"/>
          <w:sz w:val="16"/>
          <w:szCs w:val="16"/>
          <w:shd w:val="clear" w:color="auto" w:fill="FFFFFF"/>
          <w:lang w:val="uz-Cyrl-UZ"/>
        </w:rPr>
        <w:t xml:space="preserve"> </w:t>
      </w:r>
      <w:r w:rsidRPr="00BB7C8F">
        <w:rPr>
          <w:rFonts w:ascii="Times New Roman" w:hAnsi="Times New Roman" w:cs="Times New Roman"/>
          <w:color w:val="252626"/>
          <w:sz w:val="16"/>
          <w:szCs w:val="16"/>
          <w:shd w:val="clear" w:color="auto" w:fill="FFFFFF"/>
        </w:rPr>
        <w:t>Подробнее на livelib.ru:</w:t>
      </w:r>
      <w:r>
        <w:rPr>
          <w:rFonts w:ascii="Times New Roman" w:hAnsi="Times New Roman" w:cs="Times New Roman"/>
          <w:color w:val="252626"/>
          <w:sz w:val="16"/>
          <w:szCs w:val="16"/>
          <w:shd w:val="clear" w:color="auto" w:fill="FFFFFF"/>
          <w:lang w:val="uz-Cyrl-UZ"/>
        </w:rPr>
        <w:t xml:space="preserve"> </w:t>
      </w:r>
      <w:r w:rsidRPr="00BB7C8F">
        <w:rPr>
          <w:rFonts w:ascii="Times New Roman" w:hAnsi="Times New Roman" w:cs="Times New Roman"/>
          <w:color w:val="252626"/>
          <w:sz w:val="16"/>
          <w:szCs w:val="16"/>
          <w:shd w:val="clear" w:color="auto" w:fill="FFFFFF"/>
        </w:rPr>
        <w:t>https://www.livelib.ru/author/2533/top-sergej-rubinshtejn</w:t>
      </w:r>
    </w:p>
    <w:p w14:paraId="67A0C53B" w14:textId="77777777" w:rsidR="008A29E5" w:rsidRPr="00431EC2" w:rsidRDefault="008A29E5" w:rsidP="007050C2">
      <w:pPr>
        <w:pStyle w:val="aa"/>
      </w:pPr>
    </w:p>
  </w:footnote>
  <w:footnote w:id="18">
    <w:p w14:paraId="1DBB6112" w14:textId="77777777" w:rsidR="008A29E5" w:rsidRPr="00431EC2" w:rsidRDefault="008A29E5" w:rsidP="007050C2">
      <w:pPr>
        <w:pStyle w:val="aa"/>
        <w:rPr>
          <w:rFonts w:ascii="Times New Roman" w:hAnsi="Times New Roman" w:cs="Times New Roman"/>
          <w:sz w:val="16"/>
          <w:szCs w:val="16"/>
          <w:lang w:val="uz-Cyrl-UZ"/>
        </w:rPr>
      </w:pPr>
      <w:r w:rsidRPr="00431EC2">
        <w:rPr>
          <w:rStyle w:val="ac"/>
          <w:rFonts w:ascii="Times New Roman" w:hAnsi="Times New Roman" w:cs="Times New Roman"/>
          <w:sz w:val="16"/>
          <w:szCs w:val="16"/>
        </w:rPr>
        <w:footnoteRef/>
      </w:r>
      <w:r w:rsidRPr="00431EC2">
        <w:rPr>
          <w:rFonts w:ascii="Times New Roman" w:hAnsi="Times New Roman" w:cs="Times New Roman"/>
          <w:sz w:val="16"/>
          <w:szCs w:val="16"/>
        </w:rPr>
        <w:t xml:space="preserve"> </w:t>
      </w:r>
      <w:r w:rsidRPr="00431EC2">
        <w:rPr>
          <w:rFonts w:ascii="Times New Roman" w:hAnsi="Times New Roman" w:cs="Times New Roman"/>
          <w:color w:val="000000"/>
          <w:sz w:val="16"/>
          <w:szCs w:val="16"/>
          <w:shd w:val="clear" w:color="auto" w:fill="FFFFFF"/>
        </w:rPr>
        <w:t>Теплов Б.М. Избранные труды: В 2-х т.Ч М.: Педагогика, 1985. Ч (Труды д. чл. и чл.-кор. АПН СССР)</w:t>
      </w:r>
    </w:p>
  </w:footnote>
  <w:footnote w:id="19">
    <w:p w14:paraId="3887B3F3" w14:textId="77777777" w:rsidR="008A29E5" w:rsidRPr="00972B8C" w:rsidRDefault="008A29E5" w:rsidP="007050C2">
      <w:pPr>
        <w:pStyle w:val="aa"/>
        <w:rPr>
          <w:rFonts w:ascii="Times New Roman" w:hAnsi="Times New Roman" w:cs="Times New Roman"/>
          <w:sz w:val="16"/>
          <w:szCs w:val="16"/>
          <w:lang w:val="uz-Cyrl-UZ"/>
        </w:rPr>
      </w:pPr>
      <w:r w:rsidRPr="00972B8C">
        <w:rPr>
          <w:rStyle w:val="ac"/>
          <w:rFonts w:ascii="Times New Roman" w:hAnsi="Times New Roman" w:cs="Times New Roman"/>
          <w:sz w:val="16"/>
          <w:szCs w:val="16"/>
        </w:rPr>
        <w:footnoteRef/>
      </w:r>
      <w:r w:rsidRPr="00972B8C">
        <w:rPr>
          <w:rFonts w:ascii="Times New Roman" w:hAnsi="Times New Roman" w:cs="Times New Roman"/>
          <w:sz w:val="16"/>
          <w:szCs w:val="16"/>
        </w:rPr>
        <w:t xml:space="preserve"> </w:t>
      </w:r>
      <w:r w:rsidRPr="00972B8C">
        <w:rPr>
          <w:rFonts w:ascii="Times New Roman" w:hAnsi="Times New Roman" w:cs="Times New Roman"/>
          <w:sz w:val="16"/>
          <w:szCs w:val="16"/>
          <w:shd w:val="clear" w:color="auto" w:fill="FFFFFF"/>
        </w:rPr>
        <w:t>Выготский Л. С. </w:t>
      </w:r>
      <w:hyperlink r:id="rId5" w:history="1">
        <w:r w:rsidRPr="00972B8C">
          <w:rPr>
            <w:rStyle w:val="af8"/>
            <w:rFonts w:ascii="Times New Roman" w:hAnsi="Times New Roman" w:cs="Times New Roman"/>
            <w:color w:val="auto"/>
            <w:sz w:val="16"/>
            <w:szCs w:val="16"/>
          </w:rPr>
          <w:t>Социалистическая переделка человека</w:t>
        </w:r>
      </w:hyperlink>
      <w:r w:rsidRPr="00972B8C">
        <w:rPr>
          <w:rFonts w:ascii="Times New Roman" w:hAnsi="Times New Roman" w:cs="Times New Roman"/>
          <w:sz w:val="16"/>
          <w:szCs w:val="16"/>
          <w:shd w:val="clear" w:color="auto" w:fill="FFFFFF"/>
        </w:rPr>
        <w:t> </w:t>
      </w:r>
      <w:hyperlink r:id="rId6" w:history="1">
        <w:r w:rsidRPr="00972B8C">
          <w:rPr>
            <w:rStyle w:val="af8"/>
            <w:rFonts w:ascii="Times New Roman" w:hAnsi="Times New Roman" w:cs="Times New Roman"/>
            <w:color w:val="auto"/>
            <w:sz w:val="16"/>
            <w:szCs w:val="16"/>
          </w:rPr>
          <w:t>Архивная копия</w:t>
        </w:r>
      </w:hyperlink>
      <w:r w:rsidRPr="00972B8C">
        <w:rPr>
          <w:rFonts w:ascii="Times New Roman" w:hAnsi="Times New Roman" w:cs="Times New Roman"/>
          <w:sz w:val="16"/>
          <w:szCs w:val="16"/>
          <w:shd w:val="clear" w:color="auto" w:fill="FFFFFF"/>
        </w:rPr>
        <w:t> от 18 ноября 2019 на </w:t>
      </w:r>
      <w:hyperlink r:id="rId7" w:tooltip="Wayback Machine" w:history="1">
        <w:r w:rsidRPr="00972B8C">
          <w:rPr>
            <w:rStyle w:val="af8"/>
            <w:rFonts w:ascii="Times New Roman" w:hAnsi="Times New Roman" w:cs="Times New Roman"/>
            <w:color w:val="auto"/>
            <w:sz w:val="16"/>
            <w:szCs w:val="16"/>
            <w:shd w:val="clear" w:color="auto" w:fill="FFFFFF"/>
          </w:rPr>
          <w:t>Wayback Machine</w:t>
        </w:r>
      </w:hyperlink>
      <w:r w:rsidRPr="00972B8C">
        <w:rPr>
          <w:rFonts w:ascii="Times New Roman" w:hAnsi="Times New Roman" w:cs="Times New Roman"/>
          <w:sz w:val="16"/>
          <w:szCs w:val="16"/>
          <w:shd w:val="clear" w:color="auto" w:fill="FFFFFF"/>
        </w:rPr>
        <w:t> (</w:t>
      </w:r>
      <w:r w:rsidRPr="00972B8C">
        <w:rPr>
          <w:rFonts w:ascii="Times New Roman" w:hAnsi="Times New Roman" w:cs="Times New Roman"/>
          <w:i/>
          <w:iCs/>
          <w:sz w:val="16"/>
          <w:szCs w:val="16"/>
          <w:shd w:val="clear" w:color="auto" w:fill="FFFFFF"/>
        </w:rPr>
        <w:t>оригинальная прижизненная публикация 1930 года</w:t>
      </w:r>
      <w:r w:rsidRPr="00972B8C">
        <w:rPr>
          <w:rFonts w:ascii="Times New Roman" w:hAnsi="Times New Roman" w:cs="Times New Roman"/>
          <w:sz w:val="16"/>
          <w:szCs w:val="16"/>
          <w:shd w:val="clear" w:color="auto" w:fill="FFFFFF"/>
        </w:rPr>
        <w:t>) // Человек. </w:t>
      </w:r>
      <w:hyperlink r:id="rId8" w:history="1">
        <w:r w:rsidRPr="00972B8C">
          <w:rPr>
            <w:rStyle w:val="af8"/>
            <w:rFonts w:ascii="Times New Roman" w:hAnsi="Times New Roman" w:cs="Times New Roman"/>
            <w:color w:val="auto"/>
            <w:sz w:val="16"/>
            <w:szCs w:val="16"/>
          </w:rPr>
          <w:t>2016. Т.</w:t>
        </w:r>
      </w:hyperlink>
    </w:p>
  </w:footnote>
  <w:footnote w:id="20">
    <w:p w14:paraId="490F44E6" w14:textId="77777777" w:rsidR="008A29E5" w:rsidRPr="00C01074" w:rsidRDefault="008A29E5" w:rsidP="007050C2">
      <w:pPr>
        <w:pStyle w:val="aa"/>
        <w:rPr>
          <w:rFonts w:ascii="Times New Roman" w:hAnsi="Times New Roman" w:cs="Times New Roman"/>
          <w:color w:val="000000"/>
          <w:sz w:val="16"/>
          <w:szCs w:val="18"/>
          <w:lang w:val="uz-Cyrl-UZ"/>
        </w:rPr>
      </w:pPr>
      <w:r w:rsidRPr="00C01074">
        <w:rPr>
          <w:rStyle w:val="ac"/>
          <w:rFonts w:ascii="Times New Roman" w:hAnsi="Times New Roman" w:cs="Times New Roman"/>
          <w:color w:val="000000"/>
          <w:sz w:val="22"/>
          <w:szCs w:val="24"/>
        </w:rPr>
        <w:footnoteRef/>
      </w:r>
      <w:r w:rsidRPr="00C01074">
        <w:rPr>
          <w:rFonts w:ascii="Times New Roman" w:hAnsi="Times New Roman" w:cs="Times New Roman"/>
          <w:color w:val="000000"/>
          <w:sz w:val="22"/>
          <w:szCs w:val="24"/>
        </w:rPr>
        <w:t xml:space="preserve"> </w:t>
      </w:r>
      <w:r w:rsidRPr="00C01074">
        <w:rPr>
          <w:rFonts w:ascii="Times New Roman" w:hAnsi="Times New Roman" w:cs="Times New Roman"/>
          <w:i/>
          <w:iCs/>
          <w:color w:val="000000"/>
          <w:sz w:val="16"/>
          <w:szCs w:val="18"/>
          <w:shd w:val="clear" w:color="auto" w:fill="FFFFFF"/>
        </w:rPr>
        <w:t>Давыдов В. В.</w:t>
      </w:r>
      <w:r w:rsidRPr="00C01074">
        <w:rPr>
          <w:rFonts w:ascii="Times New Roman" w:hAnsi="Times New Roman" w:cs="Times New Roman"/>
          <w:color w:val="000000"/>
          <w:sz w:val="16"/>
          <w:szCs w:val="18"/>
          <w:shd w:val="clear" w:color="auto" w:fill="FFFFFF"/>
        </w:rPr>
        <w:t> </w:t>
      </w:r>
      <w:hyperlink r:id="rId9" w:history="1">
        <w:r w:rsidRPr="00C01074">
          <w:rPr>
            <w:rStyle w:val="af8"/>
            <w:rFonts w:ascii="Times New Roman" w:hAnsi="Times New Roman" w:cs="Times New Roman"/>
            <w:color w:val="000000"/>
            <w:sz w:val="16"/>
            <w:szCs w:val="18"/>
            <w:shd w:val="clear" w:color="auto" w:fill="FFFFFF"/>
          </w:rPr>
          <w:t>О понятии развивающего обучения</w:t>
        </w:r>
      </w:hyperlink>
      <w:r w:rsidRPr="00C01074">
        <w:rPr>
          <w:rFonts w:ascii="Times New Roman" w:hAnsi="Times New Roman" w:cs="Times New Roman"/>
          <w:color w:val="000000"/>
          <w:sz w:val="16"/>
          <w:szCs w:val="18"/>
          <w:shd w:val="clear" w:color="auto" w:fill="FFFFFF"/>
        </w:rPr>
        <w:t> </w:t>
      </w:r>
      <w:hyperlink r:id="rId10" w:history="1">
        <w:r w:rsidRPr="00C01074">
          <w:rPr>
            <w:rStyle w:val="af8"/>
            <w:rFonts w:ascii="Times New Roman" w:hAnsi="Times New Roman" w:cs="Times New Roman"/>
            <w:color w:val="000000"/>
            <w:sz w:val="16"/>
            <w:szCs w:val="18"/>
            <w:shd w:val="clear" w:color="auto" w:fill="FFFFFF"/>
          </w:rPr>
          <w:t>Архивная копия</w:t>
        </w:r>
      </w:hyperlink>
      <w:r w:rsidRPr="00C01074">
        <w:rPr>
          <w:rFonts w:ascii="Times New Roman" w:hAnsi="Times New Roman" w:cs="Times New Roman"/>
          <w:color w:val="000000"/>
          <w:sz w:val="16"/>
          <w:szCs w:val="18"/>
          <w:shd w:val="clear" w:color="auto" w:fill="FFFFFF"/>
        </w:rPr>
        <w:t> от 4 октября 2013 на </w:t>
      </w:r>
      <w:hyperlink r:id="rId11" w:tooltip="Wayback Machine" w:history="1">
        <w:r w:rsidRPr="00C01074">
          <w:rPr>
            <w:rStyle w:val="af8"/>
            <w:rFonts w:ascii="Times New Roman" w:hAnsi="Times New Roman" w:cs="Times New Roman"/>
            <w:color w:val="000000"/>
            <w:sz w:val="16"/>
            <w:szCs w:val="18"/>
            <w:shd w:val="clear" w:color="auto" w:fill="FFFFFF"/>
          </w:rPr>
          <w:t>Wayback Machine</w:t>
        </w:r>
      </w:hyperlink>
    </w:p>
  </w:footnote>
  <w:footnote w:id="21">
    <w:p w14:paraId="69D2FA4D" w14:textId="77777777" w:rsidR="008A29E5" w:rsidRPr="00C01074" w:rsidRDefault="008A29E5" w:rsidP="007050C2">
      <w:pPr>
        <w:shd w:val="clear" w:color="auto" w:fill="FFFFFF"/>
        <w:spacing w:after="0" w:line="240" w:lineRule="auto"/>
        <w:jc w:val="both"/>
        <w:rPr>
          <w:rFonts w:ascii="Times New Roman" w:eastAsia="Times New Roman" w:hAnsi="Times New Roman" w:cs="Times New Roman"/>
          <w:color w:val="000000"/>
          <w:sz w:val="16"/>
          <w:szCs w:val="18"/>
        </w:rPr>
      </w:pPr>
      <w:r w:rsidRPr="00C01074">
        <w:rPr>
          <w:rStyle w:val="ac"/>
          <w:rFonts w:ascii="Times New Roman" w:hAnsi="Times New Roman" w:cs="Times New Roman"/>
          <w:sz w:val="16"/>
          <w:szCs w:val="18"/>
        </w:rPr>
        <w:footnoteRef/>
      </w:r>
      <w:r w:rsidRPr="00C01074">
        <w:rPr>
          <w:rFonts w:ascii="Times New Roman" w:hAnsi="Times New Roman" w:cs="Times New Roman"/>
          <w:sz w:val="16"/>
          <w:szCs w:val="18"/>
        </w:rPr>
        <w:t xml:space="preserve"> </w:t>
      </w:r>
      <w:r w:rsidRPr="00C01074">
        <w:rPr>
          <w:rFonts w:ascii="Times New Roman" w:eastAsia="Times New Roman" w:hAnsi="Times New Roman" w:cs="Times New Roman"/>
          <w:color w:val="000000"/>
          <w:sz w:val="16"/>
          <w:szCs w:val="18"/>
        </w:rPr>
        <w:t>Некоторые итоги изучения психического развития детей дошкольного возраста//Психологическая наука в СССР. Т. 2. М., 1960.</w:t>
      </w:r>
    </w:p>
  </w:footnote>
  <w:footnote w:id="22">
    <w:p w14:paraId="5DD95881" w14:textId="77777777" w:rsidR="008A29E5" w:rsidRPr="00C01074" w:rsidRDefault="008A29E5" w:rsidP="007050C2">
      <w:pPr>
        <w:pStyle w:val="aa"/>
        <w:rPr>
          <w:rFonts w:ascii="Times New Roman" w:hAnsi="Times New Roman" w:cs="Times New Roman"/>
          <w:sz w:val="16"/>
          <w:szCs w:val="24"/>
          <w:lang w:val="uz-Cyrl-UZ"/>
        </w:rPr>
      </w:pPr>
      <w:r w:rsidRPr="00C01074">
        <w:rPr>
          <w:rStyle w:val="ac"/>
          <w:rFonts w:ascii="Times New Roman" w:hAnsi="Times New Roman" w:cs="Times New Roman"/>
          <w:sz w:val="16"/>
          <w:szCs w:val="24"/>
        </w:rPr>
        <w:footnoteRef/>
      </w:r>
      <w:r w:rsidRPr="00C01074">
        <w:rPr>
          <w:rFonts w:ascii="Times New Roman" w:hAnsi="Times New Roman" w:cs="Times New Roman"/>
          <w:color w:val="000000"/>
          <w:sz w:val="16"/>
          <w:szCs w:val="24"/>
        </w:rPr>
        <w:t>Давлетшин М.Г. Ёш даврлари ва педагогик психология</w:t>
      </w:r>
      <w:r w:rsidRPr="00C01074">
        <w:rPr>
          <w:rFonts w:ascii="Times New Roman" w:hAnsi="Times New Roman" w:cs="Times New Roman"/>
          <w:color w:val="000000"/>
          <w:sz w:val="16"/>
          <w:szCs w:val="24"/>
          <w:lang w:val="uz-Cyrl-UZ"/>
        </w:rPr>
        <w:t>.- Т., 2020.</w:t>
      </w:r>
    </w:p>
  </w:footnote>
  <w:footnote w:id="23">
    <w:p w14:paraId="7625225A" w14:textId="77777777" w:rsidR="008A29E5" w:rsidRPr="00C01074" w:rsidRDefault="008A29E5" w:rsidP="007050C2">
      <w:pPr>
        <w:pStyle w:val="aa"/>
        <w:rPr>
          <w:rFonts w:ascii="Times New Roman" w:hAnsi="Times New Roman" w:cs="Times New Roman"/>
          <w:sz w:val="16"/>
          <w:szCs w:val="24"/>
        </w:rPr>
      </w:pPr>
      <w:r w:rsidRPr="00C01074">
        <w:rPr>
          <w:rStyle w:val="ac"/>
          <w:rFonts w:ascii="Times New Roman" w:hAnsi="Times New Roman" w:cs="Times New Roman"/>
          <w:sz w:val="16"/>
          <w:szCs w:val="24"/>
        </w:rPr>
        <w:footnoteRef/>
      </w:r>
      <w:r w:rsidRPr="00C01074">
        <w:rPr>
          <w:rFonts w:ascii="Times New Roman" w:hAnsi="Times New Roman" w:cs="Times New Roman"/>
          <w:sz w:val="16"/>
          <w:szCs w:val="24"/>
        </w:rPr>
        <w:t xml:space="preserve"> </w:t>
      </w:r>
      <w:r w:rsidRPr="00C01074">
        <w:rPr>
          <w:rFonts w:ascii="Times New Roman" w:hAnsi="Times New Roman" w:cs="Times New Roman"/>
          <w:color w:val="000000"/>
          <w:sz w:val="16"/>
          <w:szCs w:val="24"/>
          <w:shd w:val="clear" w:color="auto" w:fill="FFFFFF"/>
        </w:rPr>
        <w:t>Давыдов В.В. Теория развивающего обучения.-М.: ИНТОР, 1996.- 544с.</w:t>
      </w:r>
    </w:p>
  </w:footnote>
  <w:footnote w:id="24">
    <w:p w14:paraId="09A3E091" w14:textId="77777777" w:rsidR="008A29E5" w:rsidRPr="00EA7A5C" w:rsidRDefault="008A29E5" w:rsidP="007050C2">
      <w:pPr>
        <w:pStyle w:val="aa"/>
        <w:rPr>
          <w:rFonts w:ascii="Times New Roman" w:hAnsi="Times New Roman" w:cs="Times New Roman"/>
          <w:sz w:val="16"/>
          <w:szCs w:val="16"/>
          <w:lang w:val="uz-Cyrl-UZ"/>
        </w:rPr>
      </w:pPr>
      <w:r w:rsidRPr="00EA7A5C">
        <w:rPr>
          <w:rStyle w:val="ac"/>
          <w:rFonts w:ascii="Times New Roman" w:hAnsi="Times New Roman" w:cs="Times New Roman"/>
        </w:rPr>
        <w:footnoteRef/>
      </w:r>
      <w:r w:rsidRPr="00EA7A5C">
        <w:rPr>
          <w:rFonts w:ascii="Times New Roman" w:hAnsi="Times New Roman" w:cs="Times New Roman"/>
        </w:rPr>
        <w:t xml:space="preserve"> </w:t>
      </w:r>
      <w:r w:rsidRPr="00EA7A5C">
        <w:rPr>
          <w:rFonts w:ascii="Times New Roman" w:hAnsi="Times New Roman" w:cs="Times New Roman"/>
          <w:i/>
          <w:iCs/>
          <w:color w:val="202122"/>
          <w:sz w:val="16"/>
          <w:szCs w:val="16"/>
          <w:shd w:val="clear" w:color="auto" w:fill="FFFFFF"/>
        </w:rPr>
        <w:t>Выготский Л. С.</w:t>
      </w:r>
      <w:r w:rsidRPr="00EA7A5C">
        <w:rPr>
          <w:rFonts w:ascii="Times New Roman" w:hAnsi="Times New Roman" w:cs="Times New Roman"/>
          <w:color w:val="202122"/>
          <w:sz w:val="16"/>
          <w:szCs w:val="16"/>
          <w:shd w:val="clear" w:color="auto" w:fill="FFFFFF"/>
        </w:rPr>
        <w:t> Педагогическая психология. — </w:t>
      </w:r>
      <w:r w:rsidRPr="00EA7A5C">
        <w:rPr>
          <w:rFonts w:ascii="Times New Roman" w:hAnsi="Times New Roman" w:cs="Times New Roman"/>
          <w:sz w:val="16"/>
          <w:szCs w:val="16"/>
        </w:rPr>
        <w:t>М.</w:t>
      </w:r>
      <w:r w:rsidRPr="00EA7A5C">
        <w:rPr>
          <w:rFonts w:ascii="Times New Roman" w:hAnsi="Times New Roman" w:cs="Times New Roman"/>
          <w:color w:val="202122"/>
          <w:sz w:val="16"/>
          <w:szCs w:val="16"/>
          <w:shd w:val="clear" w:color="auto" w:fill="FFFFFF"/>
        </w:rPr>
        <w:t>: Педагогика, 1991. — С. 386.</w:t>
      </w:r>
    </w:p>
  </w:footnote>
  <w:footnote w:id="25">
    <w:p w14:paraId="6EEAD68A" w14:textId="77777777" w:rsidR="008A29E5" w:rsidRPr="00EA7A5C" w:rsidRDefault="008A29E5" w:rsidP="007050C2">
      <w:pPr>
        <w:pStyle w:val="aa"/>
        <w:rPr>
          <w:rFonts w:ascii="Times New Roman" w:hAnsi="Times New Roman" w:cs="Times New Roman"/>
          <w:lang w:val="uz-Cyrl-UZ"/>
        </w:rPr>
      </w:pPr>
      <w:r w:rsidRPr="00EA7A5C">
        <w:rPr>
          <w:rStyle w:val="ac"/>
          <w:rFonts w:ascii="Times New Roman" w:hAnsi="Times New Roman" w:cs="Times New Roman"/>
        </w:rPr>
        <w:footnoteRef/>
      </w:r>
      <w:r w:rsidRPr="00EA7A5C">
        <w:rPr>
          <w:rFonts w:ascii="Times New Roman" w:hAnsi="Times New Roman" w:cs="Times New Roman"/>
        </w:rPr>
        <w:t xml:space="preserve"> </w:t>
      </w:r>
      <w:r w:rsidRPr="00EA7A5C">
        <w:rPr>
          <w:rStyle w:val="aff0"/>
          <w:rFonts w:ascii="Times New Roman" w:hAnsi="Times New Roman" w:cs="Times New Roman"/>
          <w:color w:val="5F6368"/>
          <w:sz w:val="16"/>
          <w:szCs w:val="16"/>
          <w:shd w:val="clear" w:color="auto" w:fill="FFFFFF"/>
        </w:rPr>
        <w:t>Поляков С</w:t>
      </w:r>
      <w:r w:rsidRPr="00EA7A5C">
        <w:rPr>
          <w:rFonts w:ascii="Times New Roman" w:hAnsi="Times New Roman" w:cs="Times New Roman"/>
          <w:color w:val="4D5156"/>
          <w:sz w:val="16"/>
          <w:szCs w:val="16"/>
          <w:shd w:val="clear" w:color="auto" w:fill="FFFFFF"/>
        </w:rPr>
        <w:t>.</w:t>
      </w:r>
      <w:r w:rsidRPr="00EA7A5C">
        <w:rPr>
          <w:rStyle w:val="aff0"/>
          <w:rFonts w:ascii="Times New Roman" w:hAnsi="Times New Roman" w:cs="Times New Roman"/>
          <w:color w:val="5F6368"/>
          <w:sz w:val="16"/>
          <w:szCs w:val="16"/>
          <w:shd w:val="clear" w:color="auto" w:fill="FFFFFF"/>
        </w:rPr>
        <w:t>П</w:t>
      </w:r>
      <w:r w:rsidRPr="00EA7A5C">
        <w:rPr>
          <w:rFonts w:ascii="Times New Roman" w:hAnsi="Times New Roman" w:cs="Times New Roman"/>
          <w:color w:val="4D5156"/>
          <w:sz w:val="16"/>
          <w:szCs w:val="16"/>
          <w:shd w:val="clear" w:color="auto" w:fill="FFFFFF"/>
        </w:rPr>
        <w:t>. Историческая этнография Средней Азии и Казахстана. Хозяйство, социальная организация, этническая история. М., 1980.</w:t>
      </w:r>
    </w:p>
  </w:footnote>
  <w:footnote w:id="26">
    <w:p w14:paraId="4235715B" w14:textId="77777777" w:rsidR="008A29E5" w:rsidRPr="00EA7A5C" w:rsidRDefault="008A29E5" w:rsidP="007050C2">
      <w:pPr>
        <w:pStyle w:val="aa"/>
        <w:rPr>
          <w:rFonts w:ascii="Times New Roman" w:hAnsi="Times New Roman" w:cs="Times New Roman"/>
          <w:sz w:val="16"/>
          <w:szCs w:val="16"/>
          <w:lang w:val="uz-Cyrl-UZ"/>
        </w:rPr>
      </w:pPr>
      <w:r w:rsidRPr="00EA7A5C">
        <w:rPr>
          <w:rStyle w:val="ac"/>
          <w:rFonts w:ascii="Times New Roman" w:hAnsi="Times New Roman" w:cs="Times New Roman"/>
          <w:sz w:val="16"/>
          <w:szCs w:val="16"/>
        </w:rPr>
        <w:footnoteRef/>
      </w:r>
      <w:r w:rsidRPr="00EA7A5C">
        <w:rPr>
          <w:rFonts w:ascii="Times New Roman" w:hAnsi="Times New Roman" w:cs="Times New Roman"/>
          <w:sz w:val="16"/>
          <w:szCs w:val="16"/>
        </w:rPr>
        <w:t xml:space="preserve"> </w:t>
      </w:r>
      <w:r w:rsidRPr="00EA7A5C">
        <w:rPr>
          <w:rFonts w:ascii="Times New Roman" w:eastAsia="Times New Roman" w:hAnsi="Times New Roman" w:cs="Times New Roman"/>
          <w:sz w:val="16"/>
          <w:szCs w:val="16"/>
          <w:lang w:val="uz-Cyrl-UZ"/>
        </w:rPr>
        <w:t>М.Мид.</w:t>
      </w:r>
      <w:r w:rsidRPr="00EA7A5C">
        <w:rPr>
          <w:rFonts w:ascii="Times New Roman" w:hAnsi="Times New Roman" w:cs="Times New Roman"/>
          <w:sz w:val="16"/>
          <w:szCs w:val="16"/>
          <w:shd w:val="clear" w:color="auto" w:fill="F9F9F9"/>
        </w:rPr>
        <w:t xml:space="preserve"> Куль</w:t>
      </w:r>
      <w:r w:rsidRPr="00EA7A5C">
        <w:rPr>
          <w:rFonts w:ascii="Times New Roman" w:hAnsi="Times New Roman" w:cs="Times New Roman"/>
          <w:sz w:val="16"/>
          <w:szCs w:val="16"/>
          <w:shd w:val="clear" w:color="auto" w:fill="F9F9F9"/>
        </w:rPr>
        <w:softHyphen/>
        <w:t>ту</w:t>
      </w:r>
      <w:r w:rsidRPr="00EA7A5C">
        <w:rPr>
          <w:rFonts w:ascii="Times New Roman" w:hAnsi="Times New Roman" w:cs="Times New Roman"/>
          <w:sz w:val="16"/>
          <w:szCs w:val="16"/>
          <w:shd w:val="clear" w:color="auto" w:fill="F9F9F9"/>
        </w:rPr>
        <w:softHyphen/>
        <w:t>ра и мир дет</w:t>
      </w:r>
      <w:r w:rsidRPr="00EA7A5C">
        <w:rPr>
          <w:rFonts w:ascii="Times New Roman" w:hAnsi="Times New Roman" w:cs="Times New Roman"/>
          <w:sz w:val="16"/>
          <w:szCs w:val="16"/>
          <w:shd w:val="clear" w:color="auto" w:fill="F9F9F9"/>
        </w:rPr>
        <w:softHyphen/>
        <w:t>ст</w:t>
      </w:r>
      <w:r w:rsidRPr="00EA7A5C">
        <w:rPr>
          <w:rFonts w:ascii="Times New Roman" w:hAnsi="Times New Roman" w:cs="Times New Roman"/>
          <w:sz w:val="16"/>
          <w:szCs w:val="16"/>
          <w:shd w:val="clear" w:color="auto" w:fill="F9F9F9"/>
        </w:rPr>
        <w:softHyphen/>
        <w:t>ва. М., 1988</w:t>
      </w:r>
      <w:r>
        <w:rPr>
          <w:rFonts w:ascii="Times New Roman" w:hAnsi="Times New Roman" w:cs="Times New Roman"/>
          <w:sz w:val="16"/>
          <w:szCs w:val="16"/>
          <w:shd w:val="clear" w:color="auto" w:fill="F9F9F9"/>
          <w:lang w:val="uz-Cyrl-UZ"/>
        </w:rPr>
        <w:t>.</w:t>
      </w:r>
    </w:p>
  </w:footnote>
  <w:footnote w:id="27">
    <w:p w14:paraId="174A8867" w14:textId="77777777" w:rsidR="008A29E5" w:rsidRPr="008A1D47" w:rsidRDefault="008A29E5" w:rsidP="007050C2">
      <w:pPr>
        <w:shd w:val="clear" w:color="auto" w:fill="FFFFFF"/>
        <w:spacing w:after="24" w:line="240" w:lineRule="auto"/>
        <w:rPr>
          <w:sz w:val="18"/>
          <w:szCs w:val="24"/>
          <w:lang w:val="uz-Cyrl-UZ"/>
        </w:rPr>
      </w:pPr>
      <w:r w:rsidRPr="004B6924">
        <w:rPr>
          <w:rStyle w:val="ac"/>
          <w:rFonts w:ascii="Times New Roman" w:hAnsi="Times New Roman" w:cs="Times New Roman"/>
          <w:sz w:val="24"/>
          <w:szCs w:val="24"/>
        </w:rPr>
        <w:footnoteRef/>
      </w:r>
      <w:r w:rsidRPr="004B6924">
        <w:rPr>
          <w:rFonts w:ascii="Times New Roman" w:hAnsi="Times New Roman" w:cs="Times New Roman"/>
          <w:sz w:val="24"/>
          <w:szCs w:val="24"/>
        </w:rPr>
        <w:t xml:space="preserve"> </w:t>
      </w:r>
      <w:r w:rsidRPr="008A1D47">
        <w:rPr>
          <w:rFonts w:ascii="Times New Roman" w:eastAsia="Times New Roman" w:hAnsi="Times New Roman" w:cs="Times New Roman"/>
          <w:color w:val="202122"/>
          <w:sz w:val="18"/>
          <w:szCs w:val="24"/>
        </w:rPr>
        <w:t>Эмиль  Дюркгейм</w:t>
      </w:r>
      <w:r w:rsidRPr="008A1D47">
        <w:rPr>
          <w:rFonts w:ascii="Times New Roman" w:eastAsia="Times New Roman" w:hAnsi="Times New Roman" w:cs="Times New Roman"/>
          <w:color w:val="202122"/>
          <w:sz w:val="18"/>
          <w:szCs w:val="24"/>
          <w:lang w:val="uz-Cyrl-UZ"/>
        </w:rPr>
        <w:t>.</w:t>
      </w:r>
      <w:r w:rsidRPr="008A1D47">
        <w:rPr>
          <w:rFonts w:ascii="Times New Roman" w:eastAsia="Times New Roman" w:hAnsi="Times New Roman" w:cs="Times New Roman"/>
          <w:color w:val="202122"/>
          <w:sz w:val="18"/>
          <w:szCs w:val="24"/>
        </w:rPr>
        <w:t xml:space="preserve">  Правила  социологического  метода [перевод с французского В. </w:t>
      </w:r>
      <w:r w:rsidRPr="008A1D47">
        <w:rPr>
          <w:rFonts w:ascii="Times New Roman" w:eastAsia="Times New Roman" w:hAnsi="Times New Roman" w:cs="Times New Roman"/>
          <w:color w:val="202122"/>
          <w:sz w:val="18"/>
          <w:szCs w:val="24"/>
          <w:lang w:val="uz-Cyrl-UZ"/>
        </w:rPr>
        <w:t xml:space="preserve"> </w:t>
      </w:r>
      <w:r w:rsidRPr="008A1D47">
        <w:rPr>
          <w:rFonts w:ascii="Times New Roman" w:eastAsia="Times New Roman" w:hAnsi="Times New Roman" w:cs="Times New Roman"/>
          <w:color w:val="202122"/>
          <w:sz w:val="18"/>
          <w:szCs w:val="24"/>
        </w:rPr>
        <w:t>Желнинова].  —  Москва  :  Издательство  АСТ,  2021.  —  384 с. — Эксклюзивная классика</w:t>
      </w:r>
      <w:r w:rsidRPr="008A1D47">
        <w:rPr>
          <w:rFonts w:ascii="Times New Roman" w:eastAsia="Times New Roman" w:hAnsi="Times New Roman" w:cs="Times New Roman"/>
          <w:color w:val="202122"/>
          <w:sz w:val="18"/>
          <w:szCs w:val="24"/>
          <w:lang w:val="uz-Cyrl-UZ"/>
        </w:rPr>
        <w:t xml:space="preserve"> </w:t>
      </w:r>
    </w:p>
  </w:footnote>
  <w:footnote w:id="28">
    <w:p w14:paraId="215F90D1" w14:textId="77777777" w:rsidR="008A29E5" w:rsidRPr="008A1D47" w:rsidRDefault="008A29E5" w:rsidP="007050C2">
      <w:pPr>
        <w:shd w:val="clear" w:color="auto" w:fill="FFFFFF"/>
        <w:spacing w:after="24" w:line="240" w:lineRule="auto"/>
        <w:rPr>
          <w:rFonts w:ascii="Times New Roman" w:eastAsia="Times New Roman" w:hAnsi="Times New Roman" w:cs="Times New Roman"/>
          <w:color w:val="202122"/>
          <w:sz w:val="18"/>
          <w:szCs w:val="24"/>
          <w:lang w:val="en-US"/>
        </w:rPr>
      </w:pPr>
      <w:r w:rsidRPr="008A1D47">
        <w:rPr>
          <w:rFonts w:ascii="Times New Roman" w:hAnsi="Times New Roman" w:cs="Times New Roman"/>
          <w:sz w:val="18"/>
          <w:szCs w:val="24"/>
          <w:lang w:val="uz-Cyrl-UZ"/>
        </w:rPr>
        <w:t xml:space="preserve"> </w:t>
      </w:r>
      <w:r w:rsidRPr="008A1D47">
        <w:rPr>
          <w:rStyle w:val="ac"/>
          <w:rFonts w:ascii="Times New Roman" w:hAnsi="Times New Roman" w:cs="Times New Roman"/>
          <w:sz w:val="18"/>
          <w:szCs w:val="24"/>
        </w:rPr>
        <w:footnoteRef/>
      </w:r>
      <w:r w:rsidRPr="008A1D47">
        <w:rPr>
          <w:rFonts w:ascii="Times New Roman" w:hAnsi="Times New Roman" w:cs="Times New Roman"/>
          <w:sz w:val="18"/>
          <w:szCs w:val="24"/>
        </w:rPr>
        <w:t xml:space="preserve"> </w:t>
      </w:r>
      <w:r w:rsidRPr="008A1D47">
        <w:rPr>
          <w:rFonts w:ascii="Times New Roman" w:eastAsia="Times New Roman" w:hAnsi="Times New Roman" w:cs="Times New Roman"/>
          <w:color w:val="202122"/>
          <w:sz w:val="18"/>
          <w:szCs w:val="24"/>
        </w:rPr>
        <w:t>Бандура А. Теория социального научения. СПб</w:t>
      </w:r>
      <w:r w:rsidRPr="008A1D47">
        <w:rPr>
          <w:rFonts w:ascii="Times New Roman" w:eastAsia="Times New Roman" w:hAnsi="Times New Roman" w:cs="Times New Roman"/>
          <w:color w:val="202122"/>
          <w:sz w:val="18"/>
          <w:szCs w:val="24"/>
          <w:lang w:val="en-US"/>
        </w:rPr>
        <w:t xml:space="preserve">. — </w:t>
      </w:r>
      <w:r w:rsidRPr="008A1D47">
        <w:rPr>
          <w:rFonts w:ascii="Times New Roman" w:eastAsia="Times New Roman" w:hAnsi="Times New Roman" w:cs="Times New Roman"/>
          <w:color w:val="202122"/>
          <w:sz w:val="18"/>
          <w:szCs w:val="24"/>
        </w:rPr>
        <w:t>Евразия</w:t>
      </w:r>
      <w:r w:rsidRPr="008A1D47">
        <w:rPr>
          <w:rFonts w:ascii="Times New Roman" w:eastAsia="Times New Roman" w:hAnsi="Times New Roman" w:cs="Times New Roman"/>
          <w:color w:val="202122"/>
          <w:sz w:val="18"/>
          <w:szCs w:val="24"/>
          <w:lang w:val="en-US"/>
        </w:rPr>
        <w:t>, 2000.</w:t>
      </w:r>
    </w:p>
    <w:p w14:paraId="6A435AA5" w14:textId="77777777" w:rsidR="008A29E5" w:rsidRPr="004B6924" w:rsidRDefault="008A29E5" w:rsidP="007050C2">
      <w:pPr>
        <w:pStyle w:val="aa"/>
        <w:rPr>
          <w:sz w:val="24"/>
          <w:szCs w:val="24"/>
          <w:lang w:val="uz-Cyrl-UZ"/>
        </w:rPr>
      </w:pPr>
    </w:p>
  </w:footnote>
  <w:footnote w:id="29">
    <w:p w14:paraId="34F9590A" w14:textId="77777777" w:rsidR="008A29E5" w:rsidRPr="008474A0" w:rsidRDefault="008A29E5" w:rsidP="00FE1C8D">
      <w:pPr>
        <w:pStyle w:val="aa"/>
        <w:rPr>
          <w:rFonts w:ascii="Times New Roman" w:hAnsi="Times New Roman" w:cs="Times New Roman"/>
          <w:sz w:val="16"/>
          <w:szCs w:val="16"/>
          <w:lang w:val="uz-Cyrl-UZ"/>
        </w:rPr>
      </w:pPr>
      <w:r w:rsidRPr="008474A0">
        <w:rPr>
          <w:rStyle w:val="ac"/>
          <w:rFonts w:ascii="Times New Roman" w:hAnsi="Times New Roman" w:cs="Times New Roman"/>
          <w:sz w:val="16"/>
          <w:szCs w:val="16"/>
        </w:rPr>
        <w:footnoteRef/>
      </w:r>
      <w:r w:rsidRPr="008474A0">
        <w:rPr>
          <w:rFonts w:ascii="Times New Roman" w:hAnsi="Times New Roman" w:cs="Times New Roman"/>
          <w:sz w:val="16"/>
          <w:szCs w:val="16"/>
          <w:lang w:val="en-US"/>
        </w:rPr>
        <w:t xml:space="preserve"> The Knowledge Based Economy. Organization For Economic Cooperation and Development, Paris. </w:t>
      </w:r>
      <w:r w:rsidRPr="00674C72">
        <w:rPr>
          <w:rFonts w:ascii="Times New Roman" w:hAnsi="Times New Roman" w:cs="Times New Roman"/>
          <w:sz w:val="16"/>
          <w:szCs w:val="16"/>
          <w:lang w:val="en-US"/>
        </w:rPr>
        <w:t>1996. – P. 9-10.</w:t>
      </w:r>
    </w:p>
  </w:footnote>
  <w:footnote w:id="30">
    <w:p w14:paraId="5CD99A17" w14:textId="77777777" w:rsidR="008A29E5" w:rsidRPr="00674C72" w:rsidRDefault="008A29E5" w:rsidP="00FE1C8D">
      <w:pPr>
        <w:pStyle w:val="aa"/>
        <w:rPr>
          <w:rFonts w:ascii="Times New Roman" w:hAnsi="Times New Roman" w:cs="Times New Roman"/>
          <w:sz w:val="16"/>
          <w:szCs w:val="16"/>
          <w:lang w:val="uz-Cyrl-UZ"/>
        </w:rPr>
      </w:pPr>
      <w:r w:rsidRPr="00674C72">
        <w:rPr>
          <w:rStyle w:val="ac"/>
          <w:rFonts w:ascii="Times New Roman" w:hAnsi="Times New Roman" w:cs="Times New Roman"/>
          <w:sz w:val="16"/>
          <w:szCs w:val="16"/>
        </w:rPr>
        <w:footnoteRef/>
      </w:r>
      <w:r w:rsidRPr="00674C72">
        <w:rPr>
          <w:rFonts w:ascii="Times New Roman" w:hAnsi="Times New Roman" w:cs="Times New Roman"/>
          <w:sz w:val="16"/>
          <w:szCs w:val="16"/>
        </w:rPr>
        <w:t>Ўзбекистон</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Республикаси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Президентининг</w:t>
      </w:r>
      <w:r w:rsidRPr="00674C72">
        <w:rPr>
          <w:rFonts w:ascii="Times New Roman" w:hAnsi="Times New Roman" w:cs="Times New Roman"/>
          <w:sz w:val="16"/>
          <w:szCs w:val="16"/>
          <w:lang w:val="en-US"/>
        </w:rPr>
        <w:t xml:space="preserve"> 2017 </w:t>
      </w:r>
      <w:r w:rsidRPr="00674C72">
        <w:rPr>
          <w:rFonts w:ascii="Times New Roman" w:hAnsi="Times New Roman" w:cs="Times New Roman"/>
          <w:sz w:val="16"/>
          <w:szCs w:val="16"/>
        </w:rPr>
        <w:t>йил</w:t>
      </w:r>
      <w:r w:rsidRPr="00674C72">
        <w:rPr>
          <w:rFonts w:ascii="Times New Roman" w:hAnsi="Times New Roman" w:cs="Times New Roman"/>
          <w:sz w:val="16"/>
          <w:szCs w:val="16"/>
          <w:lang w:val="en-US"/>
        </w:rPr>
        <w:t xml:space="preserve"> 7 </w:t>
      </w:r>
      <w:r w:rsidRPr="00674C72">
        <w:rPr>
          <w:rFonts w:ascii="Times New Roman" w:hAnsi="Times New Roman" w:cs="Times New Roman"/>
          <w:sz w:val="16"/>
          <w:szCs w:val="16"/>
        </w:rPr>
        <w:t>февралдаги</w:t>
      </w:r>
      <w:r w:rsidRPr="00674C72">
        <w:rPr>
          <w:rFonts w:ascii="Times New Roman" w:hAnsi="Times New Roman" w:cs="Times New Roman"/>
          <w:sz w:val="16"/>
          <w:szCs w:val="16"/>
          <w:lang w:val="en-US"/>
        </w:rPr>
        <w:t xml:space="preserve"> “2017-2021 </w:t>
      </w:r>
      <w:r w:rsidRPr="00674C72">
        <w:rPr>
          <w:rFonts w:ascii="Times New Roman" w:hAnsi="Times New Roman" w:cs="Times New Roman"/>
          <w:sz w:val="16"/>
          <w:szCs w:val="16"/>
        </w:rPr>
        <w:t>йилларда</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Ўзбекистон</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Республикасини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янада</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ривожлантириш</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бўйича</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Ҳаракатлар</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стратегия</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си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тўғрисидаги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ПФ</w:t>
      </w:r>
      <w:r w:rsidRPr="00674C72">
        <w:rPr>
          <w:rFonts w:ascii="Times New Roman" w:hAnsi="Times New Roman" w:cs="Times New Roman"/>
          <w:sz w:val="16"/>
          <w:szCs w:val="16"/>
          <w:lang w:val="en-US"/>
        </w:rPr>
        <w:t>-4947-</w:t>
      </w:r>
      <w:r w:rsidRPr="00674C72">
        <w:rPr>
          <w:rFonts w:ascii="Times New Roman" w:hAnsi="Times New Roman" w:cs="Times New Roman"/>
          <w:sz w:val="16"/>
          <w:szCs w:val="16"/>
        </w:rPr>
        <w:t>сонли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Фармони</w:t>
      </w:r>
      <w:r w:rsidRPr="00674C72">
        <w:rPr>
          <w:rFonts w:ascii="Times New Roman" w:hAnsi="Times New Roman" w:cs="Times New Roman"/>
          <w:sz w:val="16"/>
          <w:szCs w:val="16"/>
          <w:lang w:val="en-US"/>
        </w:rPr>
        <w:t xml:space="preserve">. </w:t>
      </w:r>
      <w:r w:rsidRPr="00674C72">
        <w:rPr>
          <w:rFonts w:ascii="Times New Roman" w:hAnsi="Times New Roman" w:cs="Times New Roman"/>
          <w:sz w:val="16"/>
          <w:szCs w:val="16"/>
        </w:rPr>
        <w:t xml:space="preserve">Ўзбекистон Республикаси қонун ҳужжатлари тўплами.2017йил.6-сон.70-модда </w:t>
      </w:r>
    </w:p>
  </w:footnote>
  <w:footnote w:id="31">
    <w:p w14:paraId="22F94CCF" w14:textId="77777777" w:rsidR="008A29E5" w:rsidRPr="00A541B2" w:rsidRDefault="008A29E5" w:rsidP="00FE1C8D">
      <w:pPr>
        <w:shd w:val="clear" w:color="auto" w:fill="FFFFFF"/>
        <w:spacing w:after="0" w:line="240" w:lineRule="auto"/>
        <w:rPr>
          <w:rFonts w:ascii="Times New Roman" w:hAnsi="Times New Roman" w:cs="Times New Roman"/>
          <w:sz w:val="16"/>
          <w:szCs w:val="16"/>
          <w:lang w:val="uz-Cyrl-UZ"/>
        </w:rPr>
      </w:pPr>
      <w:r w:rsidRPr="00A541B2">
        <w:rPr>
          <w:rStyle w:val="ac"/>
          <w:rFonts w:ascii="Times New Roman" w:hAnsi="Times New Roman" w:cs="Times New Roman"/>
          <w:sz w:val="16"/>
          <w:szCs w:val="16"/>
        </w:rPr>
        <w:footnoteRef/>
      </w:r>
      <w:r w:rsidRPr="00A541B2">
        <w:rPr>
          <w:rFonts w:ascii="Times New Roman" w:hAnsi="Times New Roman" w:cs="Times New Roman"/>
          <w:color w:val="000000"/>
          <w:sz w:val="16"/>
          <w:szCs w:val="16"/>
          <w:lang w:val="uz-Cyrl-UZ"/>
        </w:rPr>
        <w:t>Алимова</w:t>
      </w:r>
      <w:r>
        <w:rPr>
          <w:rFonts w:ascii="Times New Roman" w:hAnsi="Times New Roman" w:cs="Times New Roman"/>
          <w:color w:val="000000"/>
          <w:sz w:val="16"/>
          <w:szCs w:val="16"/>
          <w:lang w:val="uz-Cyrl-UZ"/>
        </w:rPr>
        <w:t xml:space="preserve"> Н.</w:t>
      </w:r>
      <w:r>
        <w:t xml:space="preserve"> </w:t>
      </w:r>
      <w:hyperlink r:id="rId12" w:history="1">
        <w:r w:rsidRPr="00674C72">
          <w:rPr>
            <w:rStyle w:val="af8"/>
            <w:rFonts w:ascii="Times New Roman" w:hAnsi="Times New Roman" w:cs="Times New Roman"/>
            <w:color w:val="auto"/>
            <w:sz w:val="16"/>
            <w:szCs w:val="16"/>
          </w:rPr>
          <w:t>Метод" МХАТ" на практических занятиях по литературе для направления" русский язык и литература" в Узбекистане</w:t>
        </w:r>
      </w:hyperlink>
      <w:r>
        <w:rPr>
          <w:rFonts w:ascii="Times New Roman" w:hAnsi="Times New Roman" w:cs="Times New Roman"/>
          <w:sz w:val="16"/>
          <w:szCs w:val="16"/>
          <w:lang w:val="uz-Cyrl-UZ"/>
        </w:rPr>
        <w:t>.</w:t>
      </w:r>
    </w:p>
    <w:p w14:paraId="51045C9E" w14:textId="77777777" w:rsidR="008A29E5" w:rsidRPr="00A541B2" w:rsidRDefault="008A29E5" w:rsidP="00FE1C8D">
      <w:pPr>
        <w:shd w:val="clear" w:color="auto" w:fill="FFFFFF"/>
        <w:spacing w:after="0" w:line="240" w:lineRule="auto"/>
        <w:rPr>
          <w:rFonts w:ascii="Times New Roman" w:hAnsi="Times New Roman" w:cs="Times New Roman"/>
          <w:lang w:val="uz-Cyrl-UZ"/>
        </w:rPr>
      </w:pPr>
      <w:r w:rsidRPr="00674C72">
        <w:rPr>
          <w:rFonts w:ascii="Times New Roman" w:hAnsi="Times New Roman" w:cs="Times New Roman"/>
          <w:sz w:val="16"/>
          <w:szCs w:val="16"/>
        </w:rPr>
        <w:t xml:space="preserve"> Русский язык за рубежом, 2019</w:t>
      </w:r>
      <w:r>
        <w:rPr>
          <w:rFonts w:ascii="Times New Roman" w:hAnsi="Times New Roman" w:cs="Times New Roman"/>
          <w:sz w:val="16"/>
          <w:szCs w:val="16"/>
          <w:lang w:val="uz-Cyrl-UZ"/>
        </w:rPr>
        <w:t xml:space="preserve">. </w:t>
      </w:r>
    </w:p>
  </w:footnote>
  <w:footnote w:id="32">
    <w:p w14:paraId="2F61F4D0" w14:textId="77777777" w:rsidR="008A29E5" w:rsidRPr="00A541B2" w:rsidRDefault="008A29E5" w:rsidP="00FE1C8D">
      <w:pPr>
        <w:pStyle w:val="aa"/>
        <w:rPr>
          <w:rFonts w:ascii="Times New Roman" w:hAnsi="Times New Roman" w:cs="Times New Roman"/>
          <w:sz w:val="16"/>
          <w:szCs w:val="16"/>
          <w:lang w:val="uz-Cyrl-UZ"/>
        </w:rPr>
      </w:pPr>
      <w:r w:rsidRPr="00A541B2">
        <w:rPr>
          <w:rStyle w:val="ac"/>
          <w:rFonts w:ascii="Times New Roman" w:hAnsi="Times New Roman" w:cs="Times New Roman"/>
          <w:sz w:val="16"/>
          <w:szCs w:val="16"/>
        </w:rPr>
        <w:footnoteRef/>
      </w:r>
      <w:r w:rsidRPr="00A541B2">
        <w:rPr>
          <w:rFonts w:ascii="Times New Roman" w:hAnsi="Times New Roman" w:cs="Times New Roman"/>
          <w:sz w:val="16"/>
          <w:szCs w:val="16"/>
        </w:rPr>
        <w:t xml:space="preserve"> </w:t>
      </w:r>
      <w:r w:rsidRPr="00A541B2">
        <w:rPr>
          <w:rFonts w:ascii="Times New Roman" w:hAnsi="Times New Roman" w:cs="Times New Roman"/>
          <w:color w:val="333333"/>
          <w:sz w:val="16"/>
          <w:szCs w:val="16"/>
          <w:shd w:val="clear" w:color="auto" w:fill="FFFFFF"/>
        </w:rPr>
        <w:t> Багутдинова Н. Управление качеством образования / Багутдинова Н., Новиков Д. // Стандарты и качество. 2002. - № 9. - С. 68-73.</w:t>
      </w:r>
    </w:p>
  </w:footnote>
  <w:footnote w:id="33">
    <w:p w14:paraId="5BF99A1D" w14:textId="77777777" w:rsidR="008A29E5" w:rsidRPr="00AC03FD" w:rsidRDefault="008A29E5" w:rsidP="00FE1C8D">
      <w:pPr>
        <w:pStyle w:val="aa"/>
        <w:rPr>
          <w:rFonts w:ascii="Times New Roman" w:hAnsi="Times New Roman" w:cs="Times New Roman"/>
          <w:sz w:val="16"/>
          <w:szCs w:val="16"/>
          <w:lang w:val="uz-Cyrl-UZ"/>
        </w:rPr>
      </w:pPr>
      <w:r>
        <w:rPr>
          <w:rStyle w:val="ac"/>
        </w:rPr>
        <w:footnoteRef/>
      </w:r>
      <w:r>
        <w:t xml:space="preserve"> </w:t>
      </w:r>
      <w:r w:rsidRPr="00AC03FD">
        <w:rPr>
          <w:rFonts w:ascii="Times New Roman" w:hAnsi="Times New Roman" w:cs="Times New Roman"/>
          <w:color w:val="333333"/>
          <w:sz w:val="16"/>
          <w:szCs w:val="16"/>
          <w:shd w:val="clear" w:color="auto" w:fill="FFFFFF"/>
        </w:rPr>
        <w:t>А.Е. Ефимов Новая история, 1789–1870 / вклейка: карты (сканы 37-38; 71-72; 89-90; 123-124;157-158; 166-167).</w:t>
      </w:r>
    </w:p>
  </w:footnote>
  <w:footnote w:id="34">
    <w:p w14:paraId="119A407A" w14:textId="77777777" w:rsidR="008A29E5" w:rsidRPr="00AF7D33" w:rsidRDefault="008A29E5" w:rsidP="00FE1C8D">
      <w:pPr>
        <w:spacing w:after="0" w:line="240" w:lineRule="auto"/>
        <w:textAlignment w:val="baseline"/>
      </w:pPr>
      <w:r w:rsidRPr="00C15B98">
        <w:rPr>
          <w:rStyle w:val="ac"/>
          <w:rFonts w:ascii="Times New Roman" w:hAnsi="Times New Roman" w:cs="Times New Roman"/>
          <w:sz w:val="16"/>
          <w:szCs w:val="16"/>
        </w:rPr>
        <w:footnoteRef/>
      </w:r>
      <w:r w:rsidRPr="00C15B98">
        <w:rPr>
          <w:rFonts w:ascii="Times New Roman" w:hAnsi="Times New Roman" w:cs="Times New Roman"/>
          <w:sz w:val="16"/>
          <w:szCs w:val="16"/>
        </w:rPr>
        <w:t xml:space="preserve"> </w:t>
      </w:r>
      <w:r w:rsidRPr="00C15B98">
        <w:rPr>
          <w:rFonts w:ascii="Times New Roman" w:hAnsi="Times New Roman" w:cs="Times New Roman"/>
          <w:color w:val="000000"/>
          <w:sz w:val="16"/>
          <w:szCs w:val="16"/>
          <w:lang w:val="uz-Cyrl-UZ"/>
        </w:rPr>
        <w:t>Аристотель</w:t>
      </w:r>
      <w:r w:rsidRPr="00C15B98">
        <w:rPr>
          <w:rFonts w:ascii="Times New Roman" w:eastAsia="Times New Roman" w:hAnsi="Times New Roman" w:cs="Times New Roman"/>
          <w:color w:val="000000"/>
          <w:sz w:val="16"/>
          <w:szCs w:val="16"/>
        </w:rPr>
        <w:t xml:space="preserve"> «Природа политики. С комментариями и объяснениями»</w:t>
      </w:r>
      <w:r>
        <w:rPr>
          <w:rFonts w:ascii="Times New Roman" w:eastAsia="Times New Roman" w:hAnsi="Times New Roman" w:cs="Times New Roman"/>
          <w:color w:val="000000"/>
          <w:sz w:val="16"/>
          <w:szCs w:val="16"/>
          <w:lang w:val="uz-Cyrl-UZ"/>
        </w:rPr>
        <w:t xml:space="preserve">  2016..</w:t>
      </w:r>
    </w:p>
  </w:footnote>
  <w:footnote w:id="35">
    <w:p w14:paraId="65A8380C" w14:textId="77777777" w:rsidR="008A29E5" w:rsidRPr="009D04E0" w:rsidRDefault="008A29E5" w:rsidP="00FE1C8D">
      <w:pPr>
        <w:pStyle w:val="1"/>
        <w:spacing w:before="0" w:after="0" w:line="240" w:lineRule="auto"/>
        <w:textAlignment w:val="top"/>
        <w:rPr>
          <w:rFonts w:ascii="Times New Roman" w:hAnsi="Times New Roman" w:cs="Times New Roman"/>
          <w:b w:val="0"/>
          <w:bCs/>
          <w:color w:val="000000"/>
          <w:sz w:val="16"/>
          <w:szCs w:val="16"/>
          <w:lang w:val="uz-Cyrl-UZ"/>
        </w:rPr>
      </w:pPr>
      <w:r w:rsidRPr="00B20A0E">
        <w:rPr>
          <w:rStyle w:val="ac"/>
          <w:rFonts w:ascii="Times New Roman" w:hAnsi="Times New Roman" w:cs="Times New Roman"/>
          <w:bCs/>
          <w:sz w:val="16"/>
          <w:szCs w:val="16"/>
        </w:rPr>
        <w:footnoteRef/>
      </w:r>
      <w:r w:rsidRPr="00B20A0E">
        <w:rPr>
          <w:rFonts w:ascii="Times New Roman" w:hAnsi="Times New Roman" w:cs="Times New Roman"/>
          <w:b w:val="0"/>
          <w:bCs/>
          <w:sz w:val="16"/>
          <w:szCs w:val="16"/>
        </w:rPr>
        <w:t xml:space="preserve"> </w:t>
      </w:r>
      <w:r w:rsidRPr="00B20A0E">
        <w:rPr>
          <w:rStyle w:val="hl"/>
          <w:rFonts w:ascii="Times New Roman" w:hAnsi="Times New Roman" w:cs="Times New Roman"/>
          <w:b w:val="0"/>
          <w:bCs/>
          <w:color w:val="000000"/>
          <w:sz w:val="16"/>
          <w:szCs w:val="16"/>
          <w:bdr w:val="none" w:sz="0" w:space="0" w:color="auto" w:frame="1"/>
        </w:rPr>
        <w:t>Исматуллаева</w:t>
      </w:r>
      <w:r w:rsidRPr="00B20A0E">
        <w:rPr>
          <w:rStyle w:val="hl"/>
          <w:rFonts w:ascii="Times New Roman" w:hAnsi="Times New Roman" w:cs="Times New Roman"/>
          <w:b w:val="0"/>
          <w:bCs/>
          <w:color w:val="000000"/>
          <w:sz w:val="16"/>
          <w:szCs w:val="16"/>
          <w:bdr w:val="none" w:sz="0" w:space="0" w:color="auto" w:frame="1"/>
          <w:lang w:val="uz-Cyrl-UZ"/>
        </w:rPr>
        <w:t xml:space="preserve"> </w:t>
      </w:r>
      <w:r w:rsidRPr="00B20A0E">
        <w:rPr>
          <w:rStyle w:val="hl"/>
          <w:rFonts w:ascii="Times New Roman" w:hAnsi="Times New Roman" w:cs="Times New Roman"/>
          <w:b w:val="0"/>
          <w:bCs/>
          <w:color w:val="000000"/>
          <w:sz w:val="16"/>
          <w:szCs w:val="16"/>
          <w:bdr w:val="none" w:sz="0" w:space="0" w:color="auto" w:frame="1"/>
        </w:rPr>
        <w:t>Н</w:t>
      </w:r>
      <w:r w:rsidRPr="00B20A0E">
        <w:rPr>
          <w:rStyle w:val="hl"/>
          <w:rFonts w:ascii="Times New Roman" w:hAnsi="Times New Roman" w:cs="Times New Roman"/>
          <w:b w:val="0"/>
          <w:bCs/>
          <w:color w:val="000000"/>
          <w:sz w:val="16"/>
          <w:szCs w:val="16"/>
          <w:bdr w:val="none" w:sz="0" w:space="0" w:color="auto" w:frame="1"/>
          <w:lang w:val="uz-Cyrl-UZ"/>
        </w:rPr>
        <w:t>.</w:t>
      </w:r>
      <w:r w:rsidRPr="00B20A0E">
        <w:rPr>
          <w:rFonts w:ascii="Times New Roman" w:hAnsi="Times New Roman" w:cs="Times New Roman"/>
          <w:b w:val="0"/>
          <w:bCs/>
          <w:i/>
          <w:iCs/>
          <w:color w:val="000000"/>
          <w:sz w:val="16"/>
          <w:szCs w:val="16"/>
          <w:bdr w:val="none" w:sz="0" w:space="0" w:color="auto" w:frame="1"/>
        </w:rPr>
        <w:t xml:space="preserve"> </w:t>
      </w:r>
      <w:r w:rsidRPr="00B20A0E">
        <w:rPr>
          <w:rFonts w:ascii="Times New Roman" w:hAnsi="Times New Roman" w:cs="Times New Roman"/>
          <w:b w:val="0"/>
          <w:bCs/>
          <w:i/>
          <w:iCs/>
          <w:color w:val="000000"/>
          <w:sz w:val="16"/>
          <w:szCs w:val="16"/>
          <w:bdr w:val="none" w:sz="0" w:space="0" w:color="auto" w:frame="1"/>
          <w:lang w:val="uz-Cyrl-UZ"/>
        </w:rPr>
        <w:t>К</w:t>
      </w:r>
      <w:r w:rsidRPr="00B20A0E">
        <w:rPr>
          <w:rFonts w:ascii="Times New Roman" w:hAnsi="Times New Roman" w:cs="Times New Roman"/>
          <w:b w:val="0"/>
          <w:bCs/>
          <w:i/>
          <w:iCs/>
          <w:color w:val="000000"/>
          <w:sz w:val="16"/>
          <w:szCs w:val="16"/>
          <w:bdr w:val="none" w:sz="0" w:space="0" w:color="auto" w:frame="1"/>
        </w:rPr>
        <w:t>онфуций ҳикматларида “комил инсон” тушунчаси талқини</w:t>
      </w:r>
      <w:r w:rsidRPr="00B20A0E">
        <w:rPr>
          <w:rFonts w:ascii="Times New Roman" w:hAnsi="Times New Roman" w:cs="Times New Roman"/>
          <w:b w:val="0"/>
          <w:bCs/>
          <w:color w:val="000000"/>
          <w:sz w:val="16"/>
          <w:szCs w:val="16"/>
          <w:bdr w:val="none" w:sz="0" w:space="0" w:color="auto" w:frame="1"/>
          <w:lang w:val="uz-Cyrl-UZ"/>
        </w:rPr>
        <w:t xml:space="preserve"> Те</w:t>
      </w:r>
      <w:r w:rsidRPr="00B20A0E">
        <w:rPr>
          <w:rFonts w:ascii="Times New Roman" w:hAnsi="Times New Roman" w:cs="Times New Roman"/>
          <w:b w:val="0"/>
          <w:bCs/>
          <w:color w:val="000000"/>
          <w:sz w:val="16"/>
          <w:szCs w:val="16"/>
          <w:bdr w:val="none" w:sz="0" w:space="0" w:color="auto" w:frame="1"/>
        </w:rPr>
        <w:t>кст научной статьи по специальности «</w:t>
      </w:r>
      <w:r w:rsidRPr="00B20A0E">
        <w:rPr>
          <w:rFonts w:ascii="Times New Roman" w:hAnsi="Times New Roman" w:cs="Times New Roman"/>
          <w:b w:val="0"/>
          <w:bCs/>
          <w:i/>
          <w:iCs/>
          <w:color w:val="000000"/>
          <w:sz w:val="16"/>
          <w:szCs w:val="16"/>
          <w:bdr w:val="none" w:sz="0" w:space="0" w:color="auto" w:frame="1"/>
        </w:rPr>
        <w:t>Языкознание и литературоведение</w:t>
      </w:r>
      <w:r w:rsidRPr="00B20A0E">
        <w:rPr>
          <w:rFonts w:ascii="Times New Roman" w:hAnsi="Times New Roman" w:cs="Times New Roman"/>
          <w:b w:val="0"/>
          <w:bCs/>
          <w:color w:val="000000"/>
          <w:sz w:val="16"/>
          <w:szCs w:val="16"/>
          <w:bdr w:val="none" w:sz="0" w:space="0" w:color="auto" w:frame="1"/>
        </w:rPr>
        <w:t>»</w:t>
      </w:r>
      <w:r>
        <w:rPr>
          <w:rFonts w:ascii="Times New Roman" w:hAnsi="Times New Roman" w:cs="Times New Roman"/>
          <w:b w:val="0"/>
          <w:bCs/>
          <w:color w:val="000000"/>
          <w:sz w:val="16"/>
          <w:szCs w:val="16"/>
          <w:bdr w:val="none" w:sz="0" w:space="0" w:color="auto" w:frame="1"/>
          <w:lang w:val="uz-Cyrl-UZ"/>
        </w:rPr>
        <w:t>-2021 .</w:t>
      </w:r>
    </w:p>
  </w:footnote>
  <w:footnote w:id="36">
    <w:p w14:paraId="017B1940" w14:textId="77777777" w:rsidR="008A29E5" w:rsidRPr="00F81C8B" w:rsidRDefault="008A29E5" w:rsidP="00FE1C8D">
      <w:pPr>
        <w:pStyle w:val="aa"/>
        <w:rPr>
          <w:rFonts w:ascii="Times New Roman" w:hAnsi="Times New Roman" w:cs="Times New Roman"/>
          <w:sz w:val="16"/>
          <w:szCs w:val="16"/>
          <w:lang w:val="uz-Cyrl-UZ"/>
        </w:rPr>
      </w:pPr>
      <w:r>
        <w:rPr>
          <w:rStyle w:val="ac"/>
        </w:rPr>
        <w:footnoteRef/>
      </w:r>
      <w:r w:rsidRPr="00F81C8B">
        <w:rPr>
          <w:lang w:val="uz-Cyrl-UZ"/>
        </w:rPr>
        <w:t xml:space="preserve"> </w:t>
      </w:r>
      <w:r w:rsidRPr="00F81C8B">
        <w:rPr>
          <w:rFonts w:ascii="Times New Roman" w:hAnsi="Times New Roman" w:cs="Times New Roman"/>
          <w:sz w:val="16"/>
          <w:szCs w:val="16"/>
          <w:lang w:val="uz-Cyrl-UZ"/>
        </w:rPr>
        <w:t>Хайруллаев М. Уйғониш даври ва шарқ мутафаккири.Т., Ўзбекистон -1971.</w:t>
      </w:r>
    </w:p>
  </w:footnote>
  <w:footnote w:id="37">
    <w:p w14:paraId="6A846D83" w14:textId="77777777" w:rsidR="008A29E5" w:rsidRPr="00562B2B" w:rsidRDefault="008A29E5" w:rsidP="00FE1C8D">
      <w:pPr>
        <w:pStyle w:val="aa"/>
        <w:rPr>
          <w:rFonts w:ascii="Times New Roman" w:hAnsi="Times New Roman" w:cs="Times New Roman"/>
          <w:sz w:val="16"/>
          <w:szCs w:val="16"/>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rPr>
        <w:t xml:space="preserve"> </w:t>
      </w:r>
      <w:r w:rsidRPr="00562B2B">
        <w:rPr>
          <w:rFonts w:ascii="Times New Roman" w:hAnsi="Times New Roman" w:cs="Times New Roman"/>
          <w:color w:val="000000"/>
          <w:sz w:val="16"/>
          <w:szCs w:val="16"/>
        </w:rPr>
        <w:t>Я. А.Коменский Я.А. Буюк дидактика.Москва, Моравия 1932,</w:t>
      </w:r>
    </w:p>
    <w:p w14:paraId="756A1C72" w14:textId="77777777" w:rsidR="008A29E5" w:rsidRPr="00562B2B" w:rsidRDefault="008A29E5" w:rsidP="00FE1C8D">
      <w:pPr>
        <w:pStyle w:val="aa"/>
        <w:rPr>
          <w:rFonts w:ascii="Times New Roman" w:hAnsi="Times New Roman" w:cs="Times New Roman"/>
          <w:sz w:val="16"/>
          <w:szCs w:val="16"/>
          <w:lang w:val="uz-Cyrl-UZ"/>
        </w:rPr>
      </w:pPr>
      <w:r w:rsidRPr="00562B2B">
        <w:rPr>
          <w:rFonts w:ascii="Times New Roman" w:hAnsi="Times New Roman" w:cs="Times New Roman"/>
          <w:color w:val="000000"/>
          <w:sz w:val="16"/>
          <w:szCs w:val="16"/>
        </w:rPr>
        <w:t>Я. А.Коменский, Д.Локк, Ч,. Песталоссий Педагогикское наследие. Изд. "Педагогика" 1988.</w:t>
      </w:r>
    </w:p>
  </w:footnote>
  <w:footnote w:id="38">
    <w:p w14:paraId="02D22F43" w14:textId="77777777" w:rsidR="008A29E5" w:rsidRPr="00562B2B" w:rsidRDefault="008A29E5" w:rsidP="00FE1C8D">
      <w:pPr>
        <w:pStyle w:val="aa"/>
        <w:jc w:val="both"/>
        <w:rPr>
          <w:rFonts w:ascii="Times New Roman" w:hAnsi="Times New Roman" w:cs="Times New Roman"/>
          <w:sz w:val="16"/>
          <w:szCs w:val="16"/>
          <w:lang w:val="uz-Cyrl-UZ"/>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rPr>
        <w:t xml:space="preserve"> </w:t>
      </w:r>
      <w:r w:rsidRPr="00562B2B">
        <w:rPr>
          <w:rFonts w:ascii="Times New Roman" w:hAnsi="Times New Roman" w:cs="Times New Roman"/>
          <w:sz w:val="16"/>
          <w:szCs w:val="16"/>
          <w:lang w:val="uz-Cyrl-UZ"/>
        </w:rPr>
        <w:t>А.Дистерверг</w:t>
      </w:r>
      <w:r w:rsidRPr="00562B2B">
        <w:rPr>
          <w:rFonts w:ascii="Times New Roman" w:hAnsi="Times New Roman" w:cs="Times New Roman"/>
          <w:sz w:val="16"/>
          <w:szCs w:val="16"/>
        </w:rPr>
        <w:t xml:space="preserve"> Руководство к образованию немецких учителей</w:t>
      </w:r>
      <w:r w:rsidRPr="00562B2B">
        <w:rPr>
          <w:rFonts w:ascii="Times New Roman" w:hAnsi="Times New Roman" w:cs="Times New Roman"/>
          <w:sz w:val="16"/>
          <w:szCs w:val="16"/>
          <w:lang w:val="uz-Cyrl-UZ"/>
        </w:rPr>
        <w:t xml:space="preserve">.  М., </w:t>
      </w:r>
      <w:r w:rsidRPr="004F4C6F">
        <w:rPr>
          <w:rFonts w:ascii="Times New Roman" w:hAnsi="Times New Roman" w:cs="Times New Roman"/>
          <w:sz w:val="16"/>
          <w:szCs w:val="16"/>
          <w:lang w:val="en-US"/>
        </w:rPr>
        <w:t>1835.</w:t>
      </w:r>
    </w:p>
  </w:footnote>
  <w:footnote w:id="39">
    <w:p w14:paraId="546BDBE7" w14:textId="77777777" w:rsidR="008A29E5" w:rsidRPr="00562B2B" w:rsidRDefault="008A29E5" w:rsidP="00FE1C8D">
      <w:pPr>
        <w:shd w:val="clear" w:color="auto" w:fill="FFFFFF"/>
        <w:spacing w:after="24" w:line="240" w:lineRule="auto"/>
        <w:rPr>
          <w:rFonts w:ascii="Times New Roman" w:hAnsi="Times New Roman" w:cs="Times New Roman"/>
          <w:sz w:val="16"/>
          <w:szCs w:val="16"/>
          <w:lang w:val="uz-Cyrl-UZ"/>
        </w:rPr>
      </w:pPr>
      <w:r w:rsidRPr="00562B2B">
        <w:rPr>
          <w:rStyle w:val="ac"/>
          <w:rFonts w:ascii="Times New Roman" w:hAnsi="Times New Roman" w:cs="Times New Roman"/>
          <w:sz w:val="16"/>
          <w:szCs w:val="16"/>
        </w:rPr>
        <w:footnoteRef/>
      </w:r>
      <w:r w:rsidRPr="00562B2B">
        <w:rPr>
          <w:rFonts w:ascii="Times New Roman" w:hAnsi="Times New Roman" w:cs="Times New Roman"/>
          <w:sz w:val="16"/>
          <w:szCs w:val="16"/>
          <w:lang w:val="en-US"/>
        </w:rPr>
        <w:t xml:space="preserve"> </w:t>
      </w:r>
      <w:r w:rsidRPr="00562B2B">
        <w:rPr>
          <w:rStyle w:val="reference-text"/>
          <w:rFonts w:ascii="Times New Roman" w:hAnsi="Times New Roman" w:cs="Times New Roman"/>
          <w:sz w:val="16"/>
          <w:szCs w:val="16"/>
          <w:lang w:val="en-US"/>
        </w:rPr>
        <w:t>Konstantin Ushinskiy" </w:t>
      </w:r>
      <w:hyperlink r:id="rId13" w:tooltip="OʻzME" w:history="1">
        <w:r w:rsidRPr="00562B2B">
          <w:rPr>
            <w:rStyle w:val="af8"/>
            <w:rFonts w:ascii="Times New Roman" w:hAnsi="Times New Roman" w:cs="Times New Roman"/>
            <w:color w:val="auto"/>
            <w:sz w:val="16"/>
            <w:szCs w:val="16"/>
            <w:lang w:val="en-US"/>
          </w:rPr>
          <w:t>OʻzME</w:t>
        </w:r>
      </w:hyperlink>
      <w:r w:rsidRPr="00562B2B">
        <w:rPr>
          <w:rStyle w:val="reference-text"/>
          <w:rFonts w:ascii="Times New Roman" w:hAnsi="Times New Roman" w:cs="Times New Roman"/>
          <w:sz w:val="16"/>
          <w:szCs w:val="16"/>
          <w:lang w:val="en-US"/>
        </w:rPr>
        <w:t>. </w:t>
      </w:r>
      <w:hyperlink r:id="rId14" w:history="1">
        <w:r w:rsidRPr="00562B2B">
          <w:rPr>
            <w:rStyle w:val="af8"/>
            <w:rFonts w:ascii="Times New Roman" w:hAnsi="Times New Roman" w:cs="Times New Roman"/>
            <w:color w:val="auto"/>
            <w:sz w:val="16"/>
            <w:szCs w:val="16"/>
            <w:lang w:val="en-US"/>
          </w:rPr>
          <w:t>U-harfi</w:t>
        </w:r>
      </w:hyperlink>
      <w:r w:rsidRPr="00562B2B">
        <w:rPr>
          <w:rStyle w:val="reference-text"/>
          <w:rFonts w:ascii="Times New Roman" w:hAnsi="Times New Roman" w:cs="Times New Roman"/>
          <w:sz w:val="16"/>
          <w:szCs w:val="16"/>
          <w:lang w:val="en-US"/>
        </w:rPr>
        <w:t xml:space="preserve"> Birinchi jild. </w:t>
      </w:r>
      <w:r w:rsidRPr="00562B2B">
        <w:rPr>
          <w:rStyle w:val="reference-text"/>
          <w:rFonts w:ascii="Times New Roman" w:hAnsi="Times New Roman" w:cs="Times New Roman"/>
          <w:sz w:val="16"/>
          <w:szCs w:val="16"/>
        </w:rPr>
        <w:t>Toshkent, 2000</w:t>
      </w:r>
      <w:r>
        <w:rPr>
          <w:rStyle w:val="reference-text"/>
          <w:rFonts w:ascii="Times New Roman" w:hAnsi="Times New Roman" w:cs="Times New Roman"/>
          <w:sz w:val="16"/>
          <w:szCs w:val="16"/>
          <w:lang w:val="uz-Cyrl-UZ"/>
        </w:rPr>
        <w:t>.</w:t>
      </w:r>
    </w:p>
  </w:footnote>
  <w:footnote w:id="40">
    <w:p w14:paraId="48E02076"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С.Е. Шишов, В.А. Кальней, Е.Ю. Гирба.Мониторинг качества образовательного процесса в школе: Монография /. - М.: НИЦ ИНФРА-М, 2013. - 206 с. Режим доступа: http://znanium.com/bookread.php?book=394711</w:t>
      </w:r>
    </w:p>
  </w:footnote>
  <w:footnote w:id="41">
    <w:p w14:paraId="594A1CCB"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Fonts w:ascii="Times New Roman" w:hAnsi="Times New Roman" w:cs="Times New Roman"/>
          <w:color w:val="000000"/>
          <w:sz w:val="16"/>
          <w:szCs w:val="16"/>
          <w:lang w:val="uz-Cyrl-UZ"/>
        </w:rPr>
        <w:t>В.А.Качалов</w:t>
      </w:r>
      <w:r w:rsidRPr="009C02EC">
        <w:rPr>
          <w:rFonts w:ascii="Times New Roman" w:hAnsi="Times New Roman" w:cs="Times New Roman"/>
          <w:b/>
          <w:bCs/>
          <w:i/>
          <w:iCs/>
          <w:color w:val="5D5D5D"/>
          <w:sz w:val="16"/>
          <w:szCs w:val="16"/>
          <w:shd w:val="clear" w:color="auto" w:fill="EDEDED"/>
        </w:rPr>
        <w:t xml:space="preserve"> «Методы менеджмента качества», 2017, № 9-10</w:t>
      </w:r>
    </w:p>
  </w:footnote>
  <w:footnote w:id="42">
    <w:p w14:paraId="0B3F6DFE"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color w:val="000000"/>
          <w:sz w:val="16"/>
          <w:szCs w:val="16"/>
          <w:lang w:val="uz-Cyrl-UZ"/>
        </w:rPr>
        <w:t>А.Воронин</w:t>
      </w:r>
      <w:r w:rsidRPr="009C02EC">
        <w:rPr>
          <w:rFonts w:ascii="Times New Roman" w:hAnsi="Times New Roman" w:cs="Times New Roman"/>
          <w:color w:val="383737"/>
          <w:sz w:val="16"/>
          <w:szCs w:val="16"/>
          <w:shd w:val="clear" w:color="auto" w:fill="FFFFFF"/>
          <w:lang w:val="uz-Cyrl-UZ"/>
        </w:rPr>
        <w:t xml:space="preserve">. </w:t>
      </w:r>
      <w:r w:rsidRPr="009C02EC">
        <w:rPr>
          <w:rFonts w:ascii="Times New Roman" w:hAnsi="Times New Roman" w:cs="Times New Roman"/>
          <w:color w:val="383737"/>
          <w:sz w:val="16"/>
          <w:szCs w:val="16"/>
          <w:shd w:val="clear" w:color="auto" w:fill="FFFFFF"/>
        </w:rPr>
        <w:t xml:space="preserve">"Метод повышения эффективности интерактивного взаимодействия с вычислительной системой" присуждена ученая степень кандидата технических наук, тема диссертации – </w:t>
      </w:r>
      <w:r w:rsidRPr="009C02EC">
        <w:rPr>
          <w:rFonts w:ascii="Times New Roman" w:hAnsi="Times New Roman" w:cs="Times New Roman"/>
          <w:sz w:val="16"/>
          <w:szCs w:val="16"/>
          <w:lang w:val="uz-Cyrl-UZ"/>
        </w:rPr>
        <w:t>1</w:t>
      </w:r>
      <w:r w:rsidRPr="009C02EC">
        <w:rPr>
          <w:rFonts w:ascii="Times New Roman" w:hAnsi="Times New Roman" w:cs="Times New Roman"/>
          <w:color w:val="383737"/>
          <w:sz w:val="16"/>
          <w:szCs w:val="16"/>
          <w:shd w:val="clear" w:color="auto" w:fill="FFFFFF"/>
        </w:rPr>
        <w:t>988 г.</w:t>
      </w:r>
    </w:p>
  </w:footnote>
  <w:footnote w:id="43">
    <w:p w14:paraId="1B6B5F60" w14:textId="77777777" w:rsidR="008A29E5" w:rsidRPr="009C02EC" w:rsidRDefault="008A29E5" w:rsidP="00FE1C8D">
      <w:pPr>
        <w:spacing w:after="0" w:line="240" w:lineRule="auto"/>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Fonts w:ascii="Times New Roman" w:hAnsi="Times New Roman" w:cs="Times New Roman"/>
          <w:color w:val="000000"/>
          <w:sz w:val="16"/>
          <w:szCs w:val="16"/>
          <w:lang w:val="uz-Cyrl-UZ"/>
        </w:rPr>
        <w:t>Е.</w:t>
      </w:r>
      <w:r w:rsidRPr="009C02EC">
        <w:rPr>
          <w:rFonts w:ascii="Times New Roman" w:hAnsi="Times New Roman" w:cs="Times New Roman"/>
          <w:sz w:val="16"/>
          <w:szCs w:val="16"/>
          <w:lang w:val="uz-Cyrl-UZ"/>
        </w:rPr>
        <w:t xml:space="preserve">Домбровская   ва бошқалар.  </w:t>
      </w:r>
      <w:r w:rsidRPr="009C02EC">
        <w:rPr>
          <w:rFonts w:ascii="Times New Roman" w:hAnsi="Times New Roman" w:cs="Times New Roman"/>
          <w:sz w:val="16"/>
          <w:szCs w:val="16"/>
        </w:rPr>
        <w:t xml:space="preserve"> </w:t>
      </w:r>
      <w:hyperlink r:id="rId15" w:tooltip="Финансовый и управленческий учет: Учебник. 2-е изд., перераб" w:history="1">
        <w:r w:rsidRPr="009C02EC">
          <w:rPr>
            <w:rStyle w:val="af8"/>
            <w:rFonts w:ascii="Times New Roman" w:hAnsi="Times New Roman" w:cs="Times New Roman"/>
            <w:color w:val="auto"/>
            <w:sz w:val="16"/>
            <w:szCs w:val="16"/>
            <w:shd w:val="clear" w:color="auto" w:fill="FFFFFF"/>
          </w:rPr>
          <w:t>Финансовый и управленческий учет: Учебник. 2-е изд.,</w:t>
        </w:r>
      </w:hyperlink>
      <w:r>
        <w:rPr>
          <w:rFonts w:ascii="Times New Roman" w:hAnsi="Times New Roman" w:cs="Times New Roman"/>
          <w:sz w:val="16"/>
          <w:szCs w:val="16"/>
          <w:lang w:val="uz-Cyrl-UZ"/>
        </w:rPr>
        <w:t xml:space="preserve"> </w:t>
      </w:r>
    </w:p>
  </w:footnote>
  <w:footnote w:id="44">
    <w:p w14:paraId="01369EE6" w14:textId="77777777" w:rsidR="008A29E5" w:rsidRPr="009C02EC" w:rsidRDefault="008A29E5" w:rsidP="00FE1C8D">
      <w:pPr>
        <w:pStyle w:val="aa"/>
        <w:jc w:val="both"/>
        <w:rPr>
          <w:rFonts w:ascii="Times New Roman" w:hAnsi="Times New Roman" w:cs="Times New Roman"/>
          <w:sz w:val="16"/>
          <w:szCs w:val="16"/>
          <w:lang w:val="uz-Cyrl-UZ"/>
        </w:rPr>
      </w:pPr>
      <w:r w:rsidRPr="009C02EC">
        <w:rPr>
          <w:rStyle w:val="ac"/>
          <w:rFonts w:ascii="Times New Roman" w:hAnsi="Times New Roman" w:cs="Times New Roman"/>
          <w:sz w:val="16"/>
          <w:szCs w:val="16"/>
        </w:rPr>
        <w:footnoteRef/>
      </w:r>
      <w:r w:rsidRPr="009C02EC">
        <w:rPr>
          <w:rFonts w:ascii="Times New Roman" w:hAnsi="Times New Roman" w:cs="Times New Roman"/>
          <w:sz w:val="16"/>
          <w:szCs w:val="16"/>
        </w:rPr>
        <w:t xml:space="preserve"> </w:t>
      </w:r>
      <w:r w:rsidRPr="009C02EC">
        <w:rPr>
          <w:rStyle w:val="aff0"/>
          <w:rFonts w:ascii="Times New Roman" w:hAnsi="Times New Roman" w:cs="Times New Roman"/>
          <w:color w:val="222222"/>
          <w:sz w:val="16"/>
          <w:szCs w:val="16"/>
          <w:shd w:val="clear" w:color="auto" w:fill="FFFFFF"/>
        </w:rPr>
        <w:t>Крецан З.В.</w:t>
      </w:r>
      <w:r w:rsidRPr="009C02EC">
        <w:rPr>
          <w:rFonts w:ascii="Times New Roman" w:hAnsi="Times New Roman" w:cs="Times New Roman"/>
          <w:color w:val="222222"/>
          <w:sz w:val="16"/>
          <w:szCs w:val="16"/>
          <w:shd w:val="clear" w:color="auto" w:fill="FFFFFF"/>
        </w:rPr>
        <w:t> Особенности представлений обучающихся выпускных курсов о трудных жизненных ситуациях в будущей профессиональной деятельности и о способах их преодоления [Электронный ресурс] // Психолого-педагогические исследования. 2021. Том 13. № 1. С. 117–130. DOI: 10.17759/psyedu.2021130108</w:t>
      </w:r>
    </w:p>
  </w:footnote>
  <w:footnote w:id="45">
    <w:p w14:paraId="277A99CD" w14:textId="77777777" w:rsidR="008A29E5" w:rsidRPr="00D62409" w:rsidRDefault="008A29E5" w:rsidP="00FE1C8D">
      <w:pPr>
        <w:pStyle w:val="2"/>
        <w:shd w:val="clear" w:color="auto" w:fill="FFFFFF"/>
        <w:spacing w:before="0" w:after="360" w:line="300" w:lineRule="atLeast"/>
        <w:rPr>
          <w:lang w:val="uz-Cyrl-UZ"/>
        </w:rPr>
      </w:pPr>
      <w:r w:rsidRPr="00D62409">
        <w:rPr>
          <w:rStyle w:val="ac"/>
          <w:rFonts w:ascii="Times New Roman" w:hAnsi="Times New Roman" w:cs="Times New Roman"/>
          <w:sz w:val="16"/>
          <w:szCs w:val="16"/>
        </w:rPr>
        <w:footnoteRef/>
      </w:r>
      <w:r w:rsidRPr="00D62409">
        <w:rPr>
          <w:rFonts w:ascii="Times New Roman" w:hAnsi="Times New Roman" w:cs="Times New Roman"/>
          <w:sz w:val="16"/>
          <w:szCs w:val="16"/>
        </w:rPr>
        <w:t xml:space="preserve"> </w:t>
      </w:r>
      <w:r w:rsidRPr="00D62409">
        <w:rPr>
          <w:rFonts w:ascii="Times New Roman" w:hAnsi="Times New Roman" w:cs="Times New Roman"/>
          <w:b w:val="0"/>
          <w:bCs/>
          <w:color w:val="000000"/>
          <w:sz w:val="16"/>
          <w:szCs w:val="16"/>
          <w:lang w:val="uz-Cyrl-UZ"/>
        </w:rPr>
        <w:t>Коджаспирова Г.М</w:t>
      </w:r>
      <w:r w:rsidRPr="00D62409">
        <w:rPr>
          <w:rFonts w:ascii="Times New Roman" w:hAnsi="Times New Roman" w:cs="Times New Roman"/>
          <w:b w:val="0"/>
          <w:bCs/>
          <w:color w:val="000000"/>
          <w:sz w:val="28"/>
          <w:szCs w:val="28"/>
          <w:lang w:val="uz-Cyrl-UZ"/>
        </w:rPr>
        <w:t xml:space="preserve">. </w:t>
      </w:r>
      <w:r w:rsidRPr="00D62409">
        <w:rPr>
          <w:rFonts w:ascii="Times New Roman" w:hAnsi="Times New Roman" w:cs="Times New Roman"/>
          <w:b w:val="0"/>
          <w:bCs/>
          <w:color w:val="494949"/>
          <w:sz w:val="16"/>
          <w:szCs w:val="16"/>
        </w:rPr>
        <w:t>"Педагогика в схемах и таблицах. Учебное пособие"</w:t>
      </w:r>
      <w:r>
        <w:rPr>
          <w:rFonts w:ascii="Times New Roman" w:hAnsi="Times New Roman" w:cs="Times New Roman"/>
          <w:b w:val="0"/>
          <w:bCs/>
          <w:color w:val="494949"/>
          <w:sz w:val="16"/>
          <w:szCs w:val="16"/>
          <w:lang w:val="uz-Cyrl-UZ"/>
        </w:rPr>
        <w:t xml:space="preserve"> М., 2015.</w:t>
      </w:r>
    </w:p>
  </w:footnote>
  <w:footnote w:id="46">
    <w:p w14:paraId="256B0273" w14:textId="77777777" w:rsidR="008A29E5" w:rsidRPr="008E2F02" w:rsidRDefault="008A29E5" w:rsidP="00FE1C8D">
      <w:pPr>
        <w:pStyle w:val="aa"/>
        <w:rPr>
          <w:rFonts w:ascii="Times New Roman" w:hAnsi="Times New Roman" w:cs="Times New Roman"/>
          <w:sz w:val="16"/>
          <w:szCs w:val="16"/>
          <w:lang w:val="uz-Cyrl-UZ"/>
        </w:rPr>
      </w:pPr>
      <w:r w:rsidRPr="008E2F02">
        <w:rPr>
          <w:rStyle w:val="ac"/>
          <w:rFonts w:ascii="Times New Roman" w:hAnsi="Times New Roman" w:cs="Times New Roman"/>
          <w:sz w:val="16"/>
          <w:szCs w:val="16"/>
        </w:rPr>
        <w:footnoteRef/>
      </w:r>
      <w:r w:rsidRPr="008E2F02">
        <w:rPr>
          <w:rFonts w:ascii="Times New Roman" w:hAnsi="Times New Roman" w:cs="Times New Roman"/>
          <w:sz w:val="16"/>
          <w:szCs w:val="16"/>
        </w:rPr>
        <w:t xml:space="preserve"> </w:t>
      </w:r>
      <w:r w:rsidRPr="008E2F02">
        <w:rPr>
          <w:rStyle w:val="aff0"/>
          <w:rFonts w:ascii="Times New Roman" w:hAnsi="Times New Roman" w:cs="Times New Roman"/>
          <w:b/>
          <w:bCs/>
          <w:color w:val="5F6368"/>
          <w:sz w:val="16"/>
          <w:szCs w:val="16"/>
          <w:shd w:val="clear" w:color="auto" w:fill="FFFFFF"/>
        </w:rPr>
        <w:t>Қурбонов Ш</w:t>
      </w:r>
      <w:r w:rsidRPr="008E2F02">
        <w:rPr>
          <w:rFonts w:ascii="Times New Roman" w:hAnsi="Times New Roman" w:cs="Times New Roman"/>
          <w:color w:val="4D5156"/>
          <w:sz w:val="16"/>
          <w:szCs w:val="16"/>
          <w:shd w:val="clear" w:color="auto" w:fill="FFFFFF"/>
        </w:rPr>
        <w:t xml:space="preserve">., Сейтхалилов Э. Таълим тизимини бошқариш. – Т.: «Турон-Иқбол»,. </w:t>
      </w:r>
      <w:r w:rsidRPr="004F4C6F">
        <w:rPr>
          <w:rFonts w:ascii="Times New Roman" w:hAnsi="Times New Roman" w:cs="Times New Roman"/>
          <w:color w:val="4D5156"/>
          <w:sz w:val="16"/>
          <w:szCs w:val="16"/>
          <w:shd w:val="clear" w:color="auto" w:fill="FFFFFF"/>
        </w:rPr>
        <w:t>2006. –101-</w:t>
      </w:r>
      <w:r w:rsidRPr="008E2F02">
        <w:rPr>
          <w:rFonts w:ascii="Times New Roman" w:hAnsi="Times New Roman" w:cs="Times New Roman"/>
          <w:color w:val="4D5156"/>
          <w:sz w:val="16"/>
          <w:szCs w:val="16"/>
          <w:shd w:val="clear" w:color="auto" w:fill="FFFFFF"/>
        </w:rPr>
        <w:t>б</w:t>
      </w:r>
      <w:r w:rsidRPr="004F4C6F">
        <w:rPr>
          <w:rFonts w:ascii="Times New Roman" w:hAnsi="Times New Roman" w:cs="Times New Roman"/>
          <w:color w:val="4D5156"/>
          <w:sz w:val="16"/>
          <w:szCs w:val="16"/>
          <w:shd w:val="clear" w:color="auto" w:fill="FFFFFF"/>
        </w:rPr>
        <w:t>.</w:t>
      </w:r>
    </w:p>
  </w:footnote>
  <w:footnote w:id="47">
    <w:p w14:paraId="1549C4DE" w14:textId="77777777" w:rsidR="008A29E5" w:rsidRPr="006A4EAF" w:rsidRDefault="008A29E5" w:rsidP="00FE1C8D">
      <w:pPr>
        <w:pStyle w:val="1"/>
        <w:pBdr>
          <w:top w:val="single" w:sz="2" w:space="0" w:color="E2E8F0"/>
          <w:left w:val="single" w:sz="2" w:space="0" w:color="E2E8F0"/>
          <w:bottom w:val="single" w:sz="2" w:space="0" w:color="E2E8F0"/>
          <w:right w:val="single" w:sz="2" w:space="0" w:color="E2E8F0"/>
        </w:pBdr>
        <w:shd w:val="clear" w:color="auto" w:fill="FFFFFF"/>
        <w:spacing w:before="0" w:after="0"/>
        <w:rPr>
          <w:rFonts w:ascii="Times New Roman" w:hAnsi="Times New Roman" w:cs="Times New Roman"/>
          <w:b w:val="0"/>
          <w:sz w:val="16"/>
          <w:szCs w:val="16"/>
          <w:lang w:val="uz-Cyrl-UZ"/>
        </w:rPr>
      </w:pPr>
      <w:r w:rsidRPr="006A4EAF">
        <w:rPr>
          <w:rStyle w:val="ac"/>
          <w:rFonts w:ascii="Times New Roman" w:hAnsi="Times New Roman" w:cs="Times New Roman"/>
          <w:sz w:val="16"/>
          <w:szCs w:val="16"/>
        </w:rPr>
        <w:footnoteRef/>
      </w:r>
      <w:r w:rsidRPr="006A4EAF">
        <w:rPr>
          <w:rFonts w:ascii="Times New Roman" w:hAnsi="Times New Roman" w:cs="Times New Roman"/>
          <w:sz w:val="16"/>
          <w:szCs w:val="16"/>
          <w:lang w:val="uz-Cyrl-UZ"/>
        </w:rPr>
        <w:t xml:space="preserve"> </w:t>
      </w:r>
      <w:r w:rsidRPr="006A4EAF">
        <w:rPr>
          <w:rFonts w:ascii="Times New Roman" w:hAnsi="Times New Roman" w:cs="Times New Roman"/>
          <w:b w:val="0"/>
          <w:bCs/>
          <w:sz w:val="16"/>
          <w:szCs w:val="16"/>
          <w:lang w:val="uz-Cyrl-UZ"/>
        </w:rPr>
        <w:t>2022-2026 yillarda xalq ta’limini rivojlantirish bo‘yicha milliy dasturni tasdiqlash to‘g‘risida</w:t>
      </w:r>
      <w:r>
        <w:rPr>
          <w:rFonts w:ascii="Times New Roman" w:hAnsi="Times New Roman" w:cs="Times New Roman"/>
          <w:b w:val="0"/>
          <w:bCs/>
          <w:sz w:val="16"/>
          <w:szCs w:val="16"/>
          <w:lang w:val="uz-Cyrl-UZ"/>
        </w:rPr>
        <w:t xml:space="preserve"> Фармони Янги Ўзбекистон газетаси 2022. 12 май</w:t>
      </w:r>
    </w:p>
    <w:p w14:paraId="4A1234A1" w14:textId="77777777" w:rsidR="008A29E5" w:rsidRPr="006A4EAF" w:rsidRDefault="008A29E5" w:rsidP="00FE1C8D">
      <w:pPr>
        <w:pStyle w:val="aa"/>
        <w:rPr>
          <w:rFonts w:ascii="Times New Roman" w:hAnsi="Times New Roman" w:cs="Times New Roman"/>
          <w:sz w:val="16"/>
          <w:szCs w:val="16"/>
          <w:lang w:val="uz-Cyrl-UZ"/>
        </w:rPr>
      </w:pPr>
    </w:p>
  </w:footnote>
  <w:footnote w:id="48">
    <w:p w14:paraId="3779DA9F" w14:textId="77777777" w:rsidR="008A29E5" w:rsidRPr="00A72060" w:rsidRDefault="008A29E5" w:rsidP="00FE1C8D">
      <w:pPr>
        <w:pStyle w:val="aa"/>
        <w:rPr>
          <w:lang w:val="uz-Cyrl-UZ"/>
        </w:rPr>
      </w:pPr>
      <w:r>
        <w:rPr>
          <w:rStyle w:val="ac"/>
        </w:rPr>
        <w:footnoteRef/>
      </w:r>
      <w:r>
        <w:t xml:space="preserve"> </w:t>
      </w:r>
      <w:r w:rsidRPr="008E2F02">
        <w:rPr>
          <w:rStyle w:val="ac"/>
          <w:rFonts w:ascii="Times New Roman" w:hAnsi="Times New Roman" w:cs="Times New Roman"/>
          <w:sz w:val="16"/>
          <w:szCs w:val="16"/>
        </w:rPr>
        <w:footnoteRef/>
      </w:r>
      <w:r w:rsidRPr="008E2F02">
        <w:rPr>
          <w:rFonts w:ascii="Times New Roman" w:hAnsi="Times New Roman" w:cs="Times New Roman"/>
          <w:sz w:val="16"/>
          <w:szCs w:val="16"/>
        </w:rPr>
        <w:t xml:space="preserve"> </w:t>
      </w:r>
      <w:r w:rsidRPr="008E2F02">
        <w:rPr>
          <w:rStyle w:val="aff0"/>
          <w:rFonts w:ascii="Times New Roman" w:hAnsi="Times New Roman" w:cs="Times New Roman"/>
          <w:b/>
          <w:bCs/>
          <w:color w:val="5F6368"/>
          <w:sz w:val="16"/>
          <w:szCs w:val="16"/>
          <w:shd w:val="clear" w:color="auto" w:fill="FFFFFF"/>
        </w:rPr>
        <w:t>Қурбонов Ш</w:t>
      </w:r>
      <w:r w:rsidRPr="008E2F02">
        <w:rPr>
          <w:rFonts w:ascii="Times New Roman" w:hAnsi="Times New Roman" w:cs="Times New Roman"/>
          <w:color w:val="4D5156"/>
          <w:sz w:val="16"/>
          <w:szCs w:val="16"/>
          <w:shd w:val="clear" w:color="auto" w:fill="FFFFFF"/>
        </w:rPr>
        <w:t xml:space="preserve">., Сейтхалилов Э. Таълим тизимини бошқариш. – Т.: «Турон-Иқбол»,. </w:t>
      </w:r>
      <w:r w:rsidRPr="00A05982">
        <w:rPr>
          <w:rFonts w:ascii="Times New Roman" w:hAnsi="Times New Roman" w:cs="Times New Roman"/>
          <w:color w:val="4D5156"/>
          <w:sz w:val="16"/>
          <w:szCs w:val="16"/>
          <w:shd w:val="clear" w:color="auto" w:fill="FFFFFF"/>
        </w:rPr>
        <w:t>2006. –101-</w:t>
      </w:r>
      <w:r w:rsidRPr="008E2F02">
        <w:rPr>
          <w:rFonts w:ascii="Times New Roman" w:hAnsi="Times New Roman" w:cs="Times New Roman"/>
          <w:color w:val="4D5156"/>
          <w:sz w:val="16"/>
          <w:szCs w:val="16"/>
          <w:shd w:val="clear" w:color="auto" w:fill="FFFFFF"/>
        </w:rPr>
        <w:t>б</w:t>
      </w:r>
      <w:r w:rsidRPr="00A05982">
        <w:rPr>
          <w:rFonts w:ascii="Times New Roman" w:hAnsi="Times New Roman" w:cs="Times New Roman"/>
          <w:color w:val="4D5156"/>
          <w:sz w:val="16"/>
          <w:szCs w:val="16"/>
          <w:shd w:val="clear" w:color="auto" w:fill="FFFFFF"/>
        </w:rPr>
        <w:t>.</w:t>
      </w:r>
    </w:p>
  </w:footnote>
  <w:footnote w:id="49">
    <w:p w14:paraId="58C4C48D" w14:textId="77777777" w:rsidR="008A29E5" w:rsidRPr="00E63D9F" w:rsidRDefault="008A29E5" w:rsidP="00FE1C8D">
      <w:pPr>
        <w:pStyle w:val="aa"/>
        <w:rPr>
          <w:sz w:val="16"/>
          <w:szCs w:val="16"/>
        </w:rPr>
      </w:pPr>
      <w:r>
        <w:rPr>
          <w:rStyle w:val="ac"/>
        </w:rPr>
        <w:footnoteRef/>
      </w:r>
      <w:r w:rsidRPr="00E63D9F">
        <w:rPr>
          <w:lang w:val="uz-Cyrl-UZ"/>
        </w:rPr>
        <w:t xml:space="preserve"> </w:t>
      </w:r>
      <w:r w:rsidRPr="00E63D9F">
        <w:rPr>
          <w:rFonts w:ascii="Times New Roman" w:hAnsi="Times New Roman" w:cs="Times New Roman"/>
          <w:color w:val="000000"/>
          <w:sz w:val="16"/>
          <w:szCs w:val="16"/>
          <w:lang w:val="uz-Cyrl-UZ"/>
        </w:rPr>
        <w:t>В.Панасюк</w:t>
      </w:r>
      <w:r>
        <w:rPr>
          <w:rFonts w:ascii="Times New Roman" w:hAnsi="Times New Roman" w:cs="Times New Roman"/>
          <w:color w:val="000000"/>
          <w:sz w:val="16"/>
          <w:szCs w:val="16"/>
          <w:lang w:val="uz-Cyrl-UZ"/>
        </w:rPr>
        <w:t>. Школа и качество: в</w:t>
      </w:r>
      <w:r>
        <w:rPr>
          <w:rFonts w:ascii="Times New Roman" w:hAnsi="Times New Roman" w:cs="Times New Roman"/>
          <w:color w:val="000000"/>
          <w:sz w:val="16"/>
          <w:szCs w:val="16"/>
        </w:rPr>
        <w:t>ыбор будущего. – СПБ.: КАРО, 2003-384.</w:t>
      </w:r>
    </w:p>
  </w:footnote>
  <w:footnote w:id="50">
    <w:p w14:paraId="0FB5374F" w14:textId="77777777" w:rsidR="008A29E5" w:rsidRPr="00E63D9F" w:rsidRDefault="008A29E5" w:rsidP="00FE1C8D">
      <w:pPr>
        <w:pStyle w:val="aa"/>
        <w:rPr>
          <w:rFonts w:ascii="Times New Roman" w:hAnsi="Times New Roman" w:cs="Times New Roman"/>
          <w:sz w:val="16"/>
          <w:szCs w:val="16"/>
        </w:rPr>
      </w:pPr>
      <w:r w:rsidRPr="00E63D9F">
        <w:rPr>
          <w:rStyle w:val="ac"/>
          <w:rFonts w:ascii="Times New Roman" w:hAnsi="Times New Roman" w:cs="Times New Roman"/>
          <w:sz w:val="16"/>
          <w:szCs w:val="16"/>
        </w:rPr>
        <w:footnoteRef/>
      </w:r>
      <w:r w:rsidRPr="00E63D9F">
        <w:rPr>
          <w:rFonts w:ascii="Times New Roman" w:hAnsi="Times New Roman" w:cs="Times New Roman"/>
          <w:sz w:val="16"/>
          <w:szCs w:val="16"/>
        </w:rPr>
        <w:t xml:space="preserve"> </w:t>
      </w:r>
      <w:r w:rsidRPr="00E63D9F">
        <w:rPr>
          <w:rFonts w:ascii="Times New Roman" w:hAnsi="Times New Roman" w:cs="Times New Roman"/>
          <w:sz w:val="16"/>
          <w:szCs w:val="16"/>
          <w:shd w:val="clear" w:color="auto" w:fill="FFFFFF"/>
        </w:rPr>
        <w:t> </w:t>
      </w:r>
      <w:r>
        <w:rPr>
          <w:rFonts w:ascii="Times New Roman" w:hAnsi="Times New Roman" w:cs="Times New Roman"/>
          <w:sz w:val="16"/>
          <w:szCs w:val="16"/>
          <w:shd w:val="clear" w:color="auto" w:fill="FFFFFF"/>
        </w:rPr>
        <w:t xml:space="preserve"> Субетто А.И. </w:t>
      </w:r>
      <w:r w:rsidRPr="00E63D9F">
        <w:rPr>
          <w:rFonts w:ascii="Times New Roman" w:hAnsi="Times New Roman" w:cs="Times New Roman"/>
          <w:sz w:val="16"/>
          <w:szCs w:val="16"/>
          <w:shd w:val="clear" w:color="auto" w:fill="FFFFFF"/>
        </w:rPr>
        <w:t>Социогенетика: системогенетика, общественный интеллект, образовательная генетика и мировое развитие (М., Международный фонд Н.Д.Кондратьева, ИЦ ПКПС, 1994, 168с.)</w:t>
      </w:r>
    </w:p>
  </w:footnote>
  <w:footnote w:id="51">
    <w:p w14:paraId="36177C42" w14:textId="77777777" w:rsidR="008A29E5" w:rsidRPr="00B508B9" w:rsidRDefault="008A29E5" w:rsidP="00561028">
      <w:pPr>
        <w:pStyle w:val="aa"/>
        <w:rPr>
          <w:rFonts w:ascii="Times New Roman" w:hAnsi="Times New Roman" w:cs="Times New Roman"/>
          <w:lang w:val="uz-Cyrl-UZ"/>
        </w:rPr>
      </w:pPr>
      <w:r w:rsidRPr="00B508B9">
        <w:rPr>
          <w:rStyle w:val="ac"/>
          <w:rFonts w:ascii="Times New Roman" w:hAnsi="Times New Roman" w:cs="Times New Roman"/>
          <w:sz w:val="16"/>
          <w:szCs w:val="16"/>
        </w:rPr>
        <w:footnoteRef/>
      </w:r>
      <w:r w:rsidRPr="00B508B9">
        <w:rPr>
          <w:rFonts w:ascii="Times New Roman" w:hAnsi="Times New Roman" w:cs="Times New Roman"/>
          <w:sz w:val="16"/>
          <w:szCs w:val="16"/>
          <w:lang w:val="uz-Cyrl-UZ"/>
        </w:rPr>
        <w:t xml:space="preserve">  Ў.Асқарова  ва бошқалар Изоҳли луғат  Т;- Наврўз   2023 й</w:t>
      </w:r>
    </w:p>
  </w:footnote>
  <w:footnote w:id="52">
    <w:p w14:paraId="3E06D069" w14:textId="77777777" w:rsidR="008A29E5" w:rsidRPr="001A0CC0" w:rsidRDefault="008A29E5" w:rsidP="00561028">
      <w:pPr>
        <w:pStyle w:val="aa"/>
        <w:rPr>
          <w:rFonts w:ascii="Times New Roman" w:hAnsi="Times New Roman" w:cs="Times New Roman"/>
          <w:sz w:val="16"/>
          <w:szCs w:val="16"/>
          <w:lang w:val="uz-Cyrl-UZ"/>
        </w:rPr>
      </w:pPr>
      <w:r>
        <w:rPr>
          <w:rStyle w:val="ac"/>
        </w:rPr>
        <w:footnoteRef/>
      </w:r>
      <w:r w:rsidRPr="001A0CC0">
        <w:rPr>
          <w:rFonts w:ascii="Times New Roman" w:hAnsi="Times New Roman" w:cs="Times New Roman"/>
          <w:color w:val="000000"/>
          <w:sz w:val="16"/>
          <w:szCs w:val="16"/>
          <w:lang w:val="uz-Cyrl-UZ"/>
        </w:rPr>
        <w:t>О. Жабборова</w:t>
      </w:r>
      <w:r w:rsidRPr="001A0CC0">
        <w:rPr>
          <w:rFonts w:ascii="Times New Roman" w:hAnsi="Times New Roman" w:cs="Times New Roman"/>
          <w:sz w:val="16"/>
          <w:szCs w:val="16"/>
        </w:rPr>
        <w:t xml:space="preserve"> </w:t>
      </w:r>
      <w:r>
        <w:rPr>
          <w:rFonts w:ascii="Times New Roman" w:hAnsi="Times New Roman" w:cs="Times New Roman"/>
          <w:sz w:val="16"/>
          <w:szCs w:val="16"/>
          <w:lang w:val="uz-Cyrl-UZ"/>
        </w:rPr>
        <w:t>Б</w:t>
      </w:r>
      <w:r w:rsidRPr="001A0CC0">
        <w:rPr>
          <w:rFonts w:ascii="Times New Roman" w:hAnsi="Times New Roman" w:cs="Times New Roman"/>
          <w:sz w:val="16"/>
          <w:szCs w:val="16"/>
        </w:rPr>
        <w:t>ошланғич таълимда интеграциялаш масалалари</w:t>
      </w:r>
      <w:r>
        <w:rPr>
          <w:rFonts w:ascii="Times New Roman" w:hAnsi="Times New Roman" w:cs="Times New Roman"/>
          <w:sz w:val="16"/>
          <w:szCs w:val="16"/>
          <w:lang w:val="uz-Cyrl-UZ"/>
        </w:rPr>
        <w:t>.</w:t>
      </w:r>
      <w:r w:rsidRPr="001A0CC0">
        <w:t xml:space="preserve"> </w:t>
      </w:r>
      <w:r w:rsidRPr="001A0CC0">
        <w:rPr>
          <w:rFonts w:ascii="Times New Roman" w:hAnsi="Times New Roman" w:cs="Times New Roman"/>
          <w:sz w:val="16"/>
          <w:szCs w:val="16"/>
          <w:lang w:val="en-US"/>
        </w:rPr>
        <w:t xml:space="preserve">ACADEMIC RESEARCH IN EDUCATIONAL SCIENCES VOLUME 2 | ISSUE 4 | 2021 ISSN: 2181-1385 Scientific Journal Impact Factor (SJIF) 2021: 5.723 DOI: 10.24411/2181-1385-2021-00651 </w:t>
      </w:r>
    </w:p>
  </w:footnote>
  <w:footnote w:id="53">
    <w:p w14:paraId="1C4BB55A" w14:textId="38C9DF3F" w:rsidR="008A29E5" w:rsidRPr="001419F8" w:rsidRDefault="008A29E5" w:rsidP="00561028">
      <w:pPr>
        <w:pStyle w:val="aa"/>
        <w:rPr>
          <w:rFonts w:ascii="Times New Roman" w:hAnsi="Times New Roman" w:cs="Times New Roman"/>
          <w:sz w:val="16"/>
          <w:szCs w:val="16"/>
        </w:rPr>
      </w:pPr>
      <w:r>
        <w:rPr>
          <w:rStyle w:val="ac"/>
        </w:rPr>
        <w:footnoteRef/>
      </w:r>
      <w:r>
        <w:t xml:space="preserve"> </w:t>
      </w:r>
      <w:r w:rsidRPr="00562B2B">
        <w:rPr>
          <w:rFonts w:ascii="Times New Roman" w:hAnsi="Times New Roman" w:cs="Times New Roman"/>
          <w:color w:val="000000"/>
          <w:sz w:val="16"/>
          <w:szCs w:val="16"/>
        </w:rPr>
        <w:t>Я. А.Коменский Я.А. Буюк дидактика.Москва, Моравия 1932,</w:t>
      </w:r>
    </w:p>
  </w:footnote>
  <w:footnote w:id="54">
    <w:p w14:paraId="1F790687" w14:textId="77777777" w:rsidR="008A29E5" w:rsidRPr="00A32E8D" w:rsidRDefault="008A29E5" w:rsidP="00561028">
      <w:pPr>
        <w:pStyle w:val="aa"/>
        <w:rPr>
          <w:rFonts w:ascii="Times New Roman" w:hAnsi="Times New Roman" w:cs="Times New Roman"/>
          <w:sz w:val="16"/>
          <w:szCs w:val="16"/>
          <w:lang w:val="uz-Cyrl-UZ"/>
        </w:rPr>
      </w:pPr>
      <w:r w:rsidRPr="00A32E8D">
        <w:rPr>
          <w:rStyle w:val="ac"/>
          <w:rFonts w:ascii="Times New Roman" w:hAnsi="Times New Roman" w:cs="Times New Roman"/>
          <w:sz w:val="16"/>
          <w:szCs w:val="16"/>
        </w:rPr>
        <w:footnoteRef/>
      </w:r>
      <w:r w:rsidRPr="00A32E8D">
        <w:rPr>
          <w:rFonts w:ascii="Times New Roman" w:hAnsi="Times New Roman" w:cs="Times New Roman"/>
          <w:sz w:val="16"/>
          <w:szCs w:val="16"/>
        </w:rPr>
        <w:t xml:space="preserve"> </w:t>
      </w:r>
      <w:r w:rsidRPr="00A32E8D">
        <w:rPr>
          <w:rFonts w:ascii="Times New Roman" w:hAnsi="Times New Roman" w:cs="Times New Roman"/>
          <w:color w:val="000000"/>
          <w:sz w:val="16"/>
          <w:szCs w:val="16"/>
          <w:lang w:val="uz-Cyrl-UZ"/>
        </w:rPr>
        <w:t>Б.М.Кедров</w:t>
      </w:r>
      <w:r w:rsidRPr="00A32E8D">
        <w:rPr>
          <w:rFonts w:ascii="Times New Roman" w:hAnsi="Times New Roman" w:cs="Times New Roman"/>
          <w:color w:val="464646"/>
          <w:sz w:val="16"/>
          <w:szCs w:val="16"/>
        </w:rPr>
        <w:t xml:space="preserve"> «Взаимодействие наук. Теоретические и практические аспекты»  1984</w:t>
      </w:r>
      <w:r w:rsidRPr="00A32E8D">
        <w:rPr>
          <w:rFonts w:ascii="Times New Roman" w:hAnsi="Times New Roman" w:cs="Times New Roman"/>
          <w:color w:val="464646"/>
          <w:sz w:val="16"/>
          <w:szCs w:val="16"/>
          <w:lang w:val="uz-Cyrl-UZ"/>
        </w:rPr>
        <w:t>.</w:t>
      </w:r>
    </w:p>
  </w:footnote>
  <w:footnote w:id="55">
    <w:p w14:paraId="00FC31CD" w14:textId="77777777" w:rsidR="008A29E5" w:rsidRPr="002820D7" w:rsidRDefault="008A29E5" w:rsidP="00561028">
      <w:pPr>
        <w:pStyle w:val="aa"/>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w:t>
      </w:r>
      <w:r w:rsidRPr="002820D7">
        <w:rPr>
          <w:rFonts w:ascii="Times New Roman" w:hAnsi="Times New Roman" w:cs="Times New Roman"/>
          <w:sz w:val="16"/>
          <w:szCs w:val="16"/>
          <w:lang w:val="uz-Cyrl-UZ"/>
        </w:rPr>
        <w:t>Кузьмина Н.В.Предмет акмеологии. СПб.: Политехника, 2002.</w:t>
      </w:r>
    </w:p>
  </w:footnote>
  <w:footnote w:id="56">
    <w:p w14:paraId="660F4742" w14:textId="77777777" w:rsidR="008A29E5" w:rsidRPr="002820D7" w:rsidRDefault="008A29E5" w:rsidP="00561028">
      <w:pPr>
        <w:pStyle w:val="af6"/>
        <w:shd w:val="clear" w:color="auto" w:fill="FFFFFF"/>
        <w:spacing w:before="0" w:beforeAutospacing="0" w:after="0" w:afterAutospacing="0"/>
        <w:rPr>
          <w:sz w:val="16"/>
          <w:szCs w:val="16"/>
          <w:lang w:val="uz-Cyrl-UZ"/>
        </w:rPr>
      </w:pPr>
      <w:r w:rsidRPr="002820D7">
        <w:rPr>
          <w:rStyle w:val="ac"/>
          <w:rFonts w:eastAsia="Arial"/>
          <w:sz w:val="16"/>
          <w:szCs w:val="16"/>
        </w:rPr>
        <w:footnoteRef/>
      </w:r>
      <w:r w:rsidRPr="002820D7">
        <w:rPr>
          <w:sz w:val="16"/>
          <w:szCs w:val="16"/>
        </w:rPr>
        <w:t xml:space="preserve"> </w:t>
      </w:r>
      <w:r w:rsidRPr="002820D7">
        <w:rPr>
          <w:color w:val="261808"/>
          <w:sz w:val="16"/>
          <w:szCs w:val="16"/>
        </w:rPr>
        <w:t>. В.А. Лекторск</w:t>
      </w:r>
      <w:r w:rsidRPr="002820D7">
        <w:rPr>
          <w:color w:val="261808"/>
          <w:sz w:val="16"/>
          <w:szCs w:val="16"/>
          <w:lang w:val="uz-Cyrl-UZ"/>
        </w:rPr>
        <w:t>ий</w:t>
      </w:r>
      <w:r w:rsidRPr="002820D7">
        <w:rPr>
          <w:color w:val="261808"/>
          <w:sz w:val="16"/>
          <w:szCs w:val="16"/>
        </w:rPr>
        <w:t xml:space="preserve"> </w:t>
      </w:r>
      <w:r w:rsidRPr="002820D7">
        <w:rPr>
          <w:color w:val="261808"/>
          <w:sz w:val="16"/>
          <w:szCs w:val="16"/>
          <w:lang w:val="uz-Cyrl-UZ"/>
        </w:rPr>
        <w:t xml:space="preserve">. </w:t>
      </w:r>
      <w:r w:rsidRPr="002820D7">
        <w:rPr>
          <w:color w:val="261808"/>
          <w:sz w:val="16"/>
          <w:szCs w:val="16"/>
        </w:rPr>
        <w:t>Искусственный интеллект в изучении человека, человек в мире, создаваемом искусственным интеллектом // Человек и системы искусственного интеллекта / Под ред. СПб.: Изд. «Юридический Центр», 2022. С. 10–29.</w:t>
      </w:r>
    </w:p>
  </w:footnote>
  <w:footnote w:id="57">
    <w:p w14:paraId="732D9B3F" w14:textId="77777777" w:rsidR="008A29E5" w:rsidRPr="002820D7" w:rsidRDefault="008A29E5" w:rsidP="00561028">
      <w:pPr>
        <w:pStyle w:val="aa"/>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Максимова В.Н. Межпредметные связи в процессе обучения. – М.: Просвещение, 1988 – 192с.</w:t>
      </w:r>
    </w:p>
  </w:footnote>
  <w:footnote w:id="58">
    <w:p w14:paraId="37A9B740" w14:textId="77777777" w:rsidR="008A29E5" w:rsidRPr="002820D7" w:rsidRDefault="008A29E5" w:rsidP="00561028">
      <w:pPr>
        <w:pStyle w:val="aa"/>
        <w:shd w:val="clear" w:color="auto" w:fill="FFFFFF"/>
        <w:rPr>
          <w:rFonts w:ascii="Times New Roman" w:hAnsi="Times New Roman" w:cs="Times New Roman"/>
          <w:b/>
          <w:bCs/>
          <w:sz w:val="16"/>
          <w:szCs w:val="16"/>
          <w:lang w:val="uz-Cyrl-UZ"/>
        </w:rPr>
      </w:pPr>
      <w:r w:rsidRPr="002820D7">
        <w:rPr>
          <w:rStyle w:val="ac"/>
          <w:rFonts w:ascii="Times New Roman" w:hAnsi="Times New Roman" w:cs="Times New Roman"/>
          <w:bCs/>
          <w:sz w:val="16"/>
          <w:szCs w:val="16"/>
        </w:rPr>
        <w:footnoteRef/>
      </w:r>
      <w:r w:rsidRPr="002820D7">
        <w:rPr>
          <w:rFonts w:ascii="Times New Roman" w:hAnsi="Times New Roman" w:cs="Times New Roman"/>
          <w:b/>
          <w:bCs/>
          <w:sz w:val="16"/>
          <w:szCs w:val="16"/>
          <w:lang w:val="uz-Cyrl-UZ"/>
        </w:rPr>
        <w:t>А.</w:t>
      </w:r>
      <w:r w:rsidRPr="002820D7">
        <w:rPr>
          <w:rFonts w:ascii="Times New Roman" w:hAnsi="Times New Roman" w:cs="Times New Roman"/>
          <w:sz w:val="16"/>
          <w:szCs w:val="16"/>
          <w:lang w:val="uz-Cyrl-UZ"/>
        </w:rPr>
        <w:t>П.Огурцов.</w:t>
      </w:r>
      <w:r w:rsidRPr="002820D7">
        <w:rPr>
          <w:rFonts w:ascii="Times New Roman" w:hAnsi="Times New Roman" w:cs="Times New Roman"/>
          <w:sz w:val="16"/>
          <w:szCs w:val="16"/>
        </w:rPr>
        <w:t xml:space="preserve"> </w:t>
      </w:r>
      <w:r w:rsidRPr="002820D7">
        <w:rPr>
          <w:rStyle w:val="af7"/>
          <w:rFonts w:ascii="Times New Roman" w:hAnsi="Times New Roman"/>
          <w:sz w:val="16"/>
          <w:szCs w:val="16"/>
          <w:shd w:val="clear" w:color="auto" w:fill="F4F0E7"/>
        </w:rPr>
        <w:t>Философия науки эпохи Просвещения</w:t>
      </w:r>
      <w:r w:rsidRPr="002820D7">
        <w:rPr>
          <w:rStyle w:val="af7"/>
          <w:rFonts w:ascii="Times New Roman" w:hAnsi="Times New Roman"/>
          <w:sz w:val="16"/>
          <w:szCs w:val="16"/>
          <w:shd w:val="clear" w:color="auto" w:fill="F4F0E7"/>
          <w:lang w:val="uz-Cyrl-UZ"/>
        </w:rPr>
        <w:t>- М.,1993.</w:t>
      </w:r>
    </w:p>
  </w:footnote>
  <w:footnote w:id="59">
    <w:p w14:paraId="04E7D35E" w14:textId="77777777" w:rsidR="008A29E5" w:rsidRPr="002820D7" w:rsidRDefault="008A29E5" w:rsidP="00561028">
      <w:pPr>
        <w:shd w:val="clear" w:color="auto" w:fill="FFFFFF"/>
        <w:spacing w:after="24" w:line="240" w:lineRule="auto"/>
        <w:rPr>
          <w:rFonts w:ascii="Times New Roman" w:hAnsi="Times New Roman" w:cs="Times New Roman"/>
          <w:sz w:val="16"/>
          <w:szCs w:val="16"/>
          <w:lang w:val="uz-Cyrl-UZ"/>
        </w:rPr>
      </w:pPr>
      <w:r w:rsidRPr="002820D7">
        <w:rPr>
          <w:rStyle w:val="ac"/>
          <w:rFonts w:ascii="Times New Roman" w:hAnsi="Times New Roman" w:cs="Times New Roman"/>
          <w:sz w:val="16"/>
          <w:szCs w:val="16"/>
        </w:rPr>
        <w:footnoteRef/>
      </w:r>
      <w:r w:rsidRPr="002820D7">
        <w:rPr>
          <w:rFonts w:ascii="Times New Roman" w:hAnsi="Times New Roman" w:cs="Times New Roman"/>
          <w:sz w:val="16"/>
          <w:szCs w:val="16"/>
        </w:rPr>
        <w:t xml:space="preserve"> </w:t>
      </w:r>
      <w:r w:rsidRPr="002820D7">
        <w:rPr>
          <w:rFonts w:ascii="Times New Roman" w:hAnsi="Times New Roman" w:cs="Times New Roman"/>
          <w:color w:val="000000"/>
          <w:sz w:val="16"/>
          <w:szCs w:val="16"/>
          <w:lang w:val="uz-Cyrl-UZ"/>
        </w:rPr>
        <w:t>А.И.Ракитов.</w:t>
      </w:r>
      <w:r w:rsidRPr="002820D7">
        <w:rPr>
          <w:rFonts w:ascii="Times New Roman" w:hAnsi="Times New Roman" w:cs="Times New Roman"/>
          <w:color w:val="202122"/>
          <w:sz w:val="16"/>
          <w:szCs w:val="16"/>
        </w:rPr>
        <w:t xml:space="preserve"> </w:t>
      </w:r>
      <w:r w:rsidRPr="002820D7">
        <w:rPr>
          <w:rFonts w:ascii="Times New Roman" w:eastAsia="Times New Roman" w:hAnsi="Times New Roman" w:cs="Times New Roman"/>
          <w:color w:val="202122"/>
          <w:sz w:val="16"/>
          <w:szCs w:val="16"/>
        </w:rPr>
        <w:t>Принципы научного мышления. М., 1975</w:t>
      </w:r>
      <w:r w:rsidRPr="002820D7">
        <w:rPr>
          <w:rFonts w:ascii="Times New Roman" w:eastAsia="Times New Roman" w:hAnsi="Times New Roman" w:cs="Times New Roman"/>
          <w:color w:val="202122"/>
          <w:sz w:val="16"/>
          <w:szCs w:val="16"/>
          <w:lang w:val="uz-Cyrl-UZ"/>
        </w:rPr>
        <w:t>.</w:t>
      </w:r>
    </w:p>
  </w:footnote>
  <w:footnote w:id="60">
    <w:p w14:paraId="4CA46AB4" w14:textId="77777777" w:rsidR="008A29E5" w:rsidRPr="002820D7" w:rsidRDefault="008A29E5" w:rsidP="00561028">
      <w:pPr>
        <w:pStyle w:val="1"/>
        <w:shd w:val="clear" w:color="auto" w:fill="FFFFFF"/>
        <w:spacing w:before="0" w:after="0" w:line="240" w:lineRule="auto"/>
        <w:ind w:right="150"/>
        <w:rPr>
          <w:rFonts w:ascii="Times New Roman" w:hAnsi="Times New Roman" w:cs="Times New Roman"/>
          <w:b w:val="0"/>
          <w:bCs/>
          <w:sz w:val="16"/>
          <w:szCs w:val="16"/>
        </w:rPr>
      </w:pPr>
      <w:r w:rsidRPr="002820D7">
        <w:rPr>
          <w:rStyle w:val="ac"/>
          <w:rFonts w:ascii="Times New Roman" w:hAnsi="Times New Roman" w:cs="Times New Roman"/>
          <w:bCs/>
          <w:sz w:val="16"/>
          <w:szCs w:val="16"/>
        </w:rPr>
        <w:footnoteRef/>
      </w:r>
      <w:r w:rsidRPr="002820D7">
        <w:rPr>
          <w:rFonts w:ascii="Times New Roman" w:hAnsi="Times New Roman" w:cs="Times New Roman"/>
          <w:b w:val="0"/>
          <w:bCs/>
          <w:sz w:val="16"/>
          <w:szCs w:val="16"/>
        </w:rPr>
        <w:t xml:space="preserve"> Вячеслав Степин: Философия и методология науки. Избранное</w:t>
      </w:r>
      <w:r w:rsidRPr="002820D7">
        <w:rPr>
          <w:rFonts w:ascii="Times New Roman" w:hAnsi="Times New Roman" w:cs="Times New Roman"/>
          <w:b w:val="0"/>
          <w:bCs/>
          <w:sz w:val="16"/>
          <w:szCs w:val="16"/>
          <w:lang w:val="uz-Cyrl-UZ"/>
        </w:rPr>
        <w:t xml:space="preserve"> </w:t>
      </w:r>
      <w:r w:rsidRPr="002820D7">
        <w:rPr>
          <w:rFonts w:ascii="Times New Roman" w:hAnsi="Times New Roman" w:cs="Times New Roman"/>
          <w:b w:val="0"/>
          <w:bCs/>
          <w:sz w:val="16"/>
          <w:szCs w:val="16"/>
        </w:rPr>
        <w:t>Подробнее: </w:t>
      </w:r>
      <w:hyperlink r:id="rId16" w:history="1">
        <w:r w:rsidRPr="002820D7">
          <w:rPr>
            <w:rStyle w:val="af8"/>
            <w:rFonts w:ascii="Times New Roman" w:hAnsi="Times New Roman" w:cs="Times New Roman"/>
            <w:color w:val="auto"/>
            <w:sz w:val="16"/>
            <w:szCs w:val="16"/>
          </w:rPr>
          <w:t>https://www.labirint.ru/books/465864/</w:t>
        </w:r>
      </w:hyperlink>
      <w:r>
        <w:rPr>
          <w:rFonts w:ascii="Times New Roman" w:hAnsi="Times New Roman" w:cs="Times New Roman"/>
          <w:b w:val="0"/>
          <w:bCs/>
          <w:sz w:val="16"/>
          <w:szCs w:val="16"/>
          <w:lang w:val="uz-Cyrl-UZ"/>
        </w:rPr>
        <w:t>.</w:t>
      </w:r>
    </w:p>
  </w:footnote>
  <w:footnote w:id="61">
    <w:p w14:paraId="5A9E6603" w14:textId="77777777" w:rsidR="008A29E5" w:rsidRPr="002820D7" w:rsidRDefault="008A29E5" w:rsidP="00561028">
      <w:pPr>
        <w:pStyle w:val="1"/>
        <w:shd w:val="clear" w:color="auto" w:fill="FFFFFF"/>
        <w:spacing w:before="0" w:after="72" w:line="240" w:lineRule="auto"/>
        <w:rPr>
          <w:lang w:val="uz-Cyrl-UZ"/>
        </w:rPr>
      </w:pPr>
      <w:r w:rsidRPr="00EB3E6D">
        <w:rPr>
          <w:rStyle w:val="ac"/>
          <w:rFonts w:ascii="Times New Roman" w:hAnsi="Times New Roman" w:cs="Times New Roman"/>
          <w:bCs/>
          <w:sz w:val="16"/>
          <w:szCs w:val="16"/>
        </w:rPr>
        <w:footnoteRef/>
      </w:r>
      <w:r w:rsidRPr="00EB3E6D">
        <w:rPr>
          <w:rFonts w:ascii="Times New Roman" w:hAnsi="Times New Roman" w:cs="Times New Roman"/>
          <w:b w:val="0"/>
          <w:bCs/>
          <w:sz w:val="16"/>
          <w:szCs w:val="16"/>
        </w:rPr>
        <w:t xml:space="preserve"> </w:t>
      </w:r>
      <w:r w:rsidRPr="00EB3E6D">
        <w:rPr>
          <w:rStyle w:val="huge"/>
          <w:rFonts w:ascii="Times New Roman" w:hAnsi="Times New Roman" w:cs="Times New Roman"/>
          <w:b w:val="0"/>
          <w:bCs/>
          <w:sz w:val="16"/>
          <w:szCs w:val="16"/>
        </w:rPr>
        <w:t>Интеграция науки.</w:t>
      </w:r>
      <w:r>
        <w:rPr>
          <w:rStyle w:val="huge"/>
          <w:rFonts w:ascii="Times New Roman" w:hAnsi="Times New Roman" w:cs="Times New Roman"/>
          <w:b w:val="0"/>
          <w:bCs/>
          <w:sz w:val="16"/>
          <w:szCs w:val="16"/>
          <w:lang w:val="uz-Cyrl-UZ"/>
        </w:rPr>
        <w:t xml:space="preserve"> </w:t>
      </w:r>
      <w:r w:rsidRPr="00EB3E6D">
        <w:rPr>
          <w:rStyle w:val="bookname"/>
          <w:rFonts w:ascii="Times New Roman" w:hAnsi="Times New Roman" w:cs="Times New Roman"/>
          <w:b w:val="0"/>
          <w:bCs/>
          <w:sz w:val="16"/>
          <w:szCs w:val="16"/>
        </w:rPr>
        <w:t>Философский очерк</w:t>
      </w:r>
      <w:r w:rsidRPr="00EB3E6D">
        <w:rPr>
          <w:rStyle w:val="bookname"/>
          <w:rFonts w:ascii="Times New Roman" w:hAnsi="Times New Roman" w:cs="Times New Roman"/>
          <w:color w:val="000000"/>
          <w:sz w:val="16"/>
          <w:szCs w:val="16"/>
        </w:rPr>
        <w:t>. </w:t>
      </w:r>
      <w:r w:rsidRPr="00EB3E6D">
        <w:rPr>
          <w:rStyle w:val="bookizd"/>
          <w:rFonts w:ascii="Times New Roman" w:hAnsi="Times New Roman" w:cs="Times New Roman"/>
          <w:b w:val="0"/>
          <w:bCs/>
          <w:color w:val="666666"/>
          <w:sz w:val="16"/>
          <w:szCs w:val="16"/>
        </w:rPr>
        <w:t>Изд. 2, перераб. и доп.</w:t>
      </w:r>
      <w:r>
        <w:rPr>
          <w:rStyle w:val="bookizd"/>
          <w:rFonts w:ascii="Times New Roman" w:hAnsi="Times New Roman" w:cs="Times New Roman"/>
          <w:b w:val="0"/>
          <w:bCs/>
          <w:color w:val="666666"/>
          <w:sz w:val="16"/>
          <w:szCs w:val="16"/>
          <w:lang w:val="uz-Cyrl-UZ"/>
        </w:rPr>
        <w:t xml:space="preserve"> </w:t>
      </w:r>
      <w:r w:rsidRPr="00EB3E6D">
        <w:rPr>
          <w:rFonts w:ascii="Times New Roman" w:hAnsi="Times New Roman" w:cs="Times New Roman"/>
          <w:b w:val="0"/>
          <w:bCs/>
          <w:color w:val="080000"/>
          <w:sz w:val="16"/>
          <w:szCs w:val="16"/>
        </w:rPr>
        <w:t>1981. 280 с</w:t>
      </w:r>
    </w:p>
  </w:footnote>
  <w:footnote w:id="62">
    <w:p w14:paraId="09BC6D24" w14:textId="77777777" w:rsidR="008A29E5" w:rsidRPr="00EB3E6D" w:rsidRDefault="008A29E5" w:rsidP="00561028">
      <w:pPr>
        <w:pStyle w:val="aa"/>
        <w:rPr>
          <w:rFonts w:ascii="Times New Roman" w:hAnsi="Times New Roman" w:cs="Times New Roman"/>
          <w:sz w:val="16"/>
          <w:szCs w:val="16"/>
          <w:lang w:val="uz-Cyrl-UZ"/>
        </w:rPr>
      </w:pPr>
      <w:r w:rsidRPr="00EB3E6D">
        <w:rPr>
          <w:rStyle w:val="ac"/>
          <w:rFonts w:ascii="Times New Roman" w:hAnsi="Times New Roman" w:cs="Times New Roman"/>
          <w:sz w:val="16"/>
          <w:szCs w:val="16"/>
        </w:rPr>
        <w:footnoteRef/>
      </w:r>
      <w:r w:rsidRPr="00EB3E6D">
        <w:rPr>
          <w:rFonts w:ascii="Times New Roman" w:hAnsi="Times New Roman" w:cs="Times New Roman"/>
          <w:color w:val="000000"/>
          <w:sz w:val="16"/>
          <w:szCs w:val="16"/>
          <w:lang w:val="uz-Cyrl-UZ"/>
        </w:rPr>
        <w:t>Б.Г.Юдин</w:t>
      </w:r>
      <w:r>
        <w:rPr>
          <w:rFonts w:ascii="Times New Roman" w:hAnsi="Times New Roman" w:cs="Times New Roman"/>
          <w:color w:val="000000"/>
          <w:sz w:val="16"/>
          <w:szCs w:val="16"/>
          <w:lang w:val="uz-Cyrl-UZ"/>
        </w:rPr>
        <w:t>.</w:t>
      </w:r>
      <w:r w:rsidRPr="00EB3E6D">
        <w:rPr>
          <w:rFonts w:ascii="Times New Roman" w:hAnsi="Times New Roman" w:cs="Times New Roman"/>
          <w:sz w:val="16"/>
          <w:szCs w:val="16"/>
        </w:rPr>
        <w:t xml:space="preserve"> </w:t>
      </w:r>
      <w:r w:rsidRPr="00EB3E6D">
        <w:rPr>
          <w:rFonts w:ascii="Times New Roman" w:hAnsi="Times New Roman" w:cs="Times New Roman"/>
          <w:color w:val="202122"/>
          <w:sz w:val="16"/>
          <w:szCs w:val="16"/>
          <w:shd w:val="clear" w:color="auto" w:fill="FFFFFF"/>
        </w:rPr>
        <w:t>Интеграция общественных, естественных и технических наук: основные проблемы и тенденции. Научно-аналитический обзор. М., 1987</w:t>
      </w:r>
    </w:p>
  </w:footnote>
  <w:footnote w:id="63">
    <w:p w14:paraId="1CB3AEB6" w14:textId="77777777" w:rsidR="008A29E5" w:rsidRPr="0018456A" w:rsidRDefault="008A29E5" w:rsidP="00561028">
      <w:pPr>
        <w:pStyle w:val="2"/>
        <w:shd w:val="clear" w:color="auto" w:fill="FFFFFF"/>
        <w:spacing w:before="0" w:after="0" w:line="240" w:lineRule="auto"/>
        <w:rPr>
          <w:rFonts w:ascii="Times New Roman" w:hAnsi="Times New Roman" w:cs="Times New Roman"/>
          <w:b w:val="0"/>
          <w:bCs/>
          <w:sz w:val="16"/>
          <w:szCs w:val="16"/>
        </w:rPr>
      </w:pPr>
      <w:r w:rsidRPr="0018456A">
        <w:rPr>
          <w:rStyle w:val="ac"/>
          <w:rFonts w:ascii="Times New Roman" w:hAnsi="Times New Roman" w:cs="Times New Roman"/>
          <w:bCs/>
          <w:sz w:val="16"/>
          <w:szCs w:val="16"/>
        </w:rPr>
        <w:footnoteRef/>
      </w:r>
      <w:r w:rsidRPr="0018456A">
        <w:rPr>
          <w:rFonts w:ascii="Times New Roman" w:hAnsi="Times New Roman" w:cs="Times New Roman"/>
          <w:b w:val="0"/>
          <w:bCs/>
          <w:color w:val="000000"/>
          <w:sz w:val="16"/>
          <w:szCs w:val="16"/>
          <w:lang w:val="uz-Cyrl-UZ"/>
        </w:rPr>
        <w:t>А.Я.Данилюк</w:t>
      </w:r>
      <w:r>
        <w:rPr>
          <w:rFonts w:ascii="Times New Roman" w:hAnsi="Times New Roman" w:cs="Times New Roman"/>
          <w:color w:val="494949"/>
          <w:sz w:val="16"/>
          <w:szCs w:val="16"/>
          <w:lang w:val="uz-Cyrl-UZ"/>
        </w:rPr>
        <w:t xml:space="preserve"> </w:t>
      </w:r>
      <w:r w:rsidRPr="0018456A">
        <w:rPr>
          <w:rFonts w:ascii="Times New Roman" w:hAnsi="Times New Roman" w:cs="Times New Roman"/>
          <w:b w:val="0"/>
          <w:bCs/>
          <w:sz w:val="16"/>
          <w:szCs w:val="16"/>
        </w:rPr>
        <w:t>Духовно-нравственное развитие и воспитание учащихся. Мониторинг результатов. Метод. пособ. 1кл. ФГОС</w:t>
      </w:r>
      <w:r w:rsidRPr="0018456A">
        <w:rPr>
          <w:rFonts w:ascii="Times New Roman" w:hAnsi="Times New Roman" w:cs="Times New Roman"/>
          <w:b w:val="0"/>
          <w:bCs/>
          <w:sz w:val="16"/>
          <w:szCs w:val="16"/>
        </w:rPr>
        <w:br/>
        <w:t>Подробнее: </w:t>
      </w:r>
      <w:hyperlink r:id="rId17" w:history="1">
        <w:r w:rsidRPr="0018456A">
          <w:rPr>
            <w:rStyle w:val="af8"/>
            <w:rFonts w:ascii="Times New Roman" w:hAnsi="Times New Roman" w:cs="Times New Roman"/>
            <w:color w:val="auto"/>
            <w:sz w:val="16"/>
            <w:szCs w:val="16"/>
          </w:rPr>
          <w:t>https://www.labirint.ru/books/356349/</w:t>
        </w:r>
      </w:hyperlink>
    </w:p>
    <w:p w14:paraId="34422B2C" w14:textId="77777777" w:rsidR="008A29E5" w:rsidRPr="0018456A" w:rsidRDefault="008A29E5" w:rsidP="00561028">
      <w:pPr>
        <w:pStyle w:val="aa"/>
        <w:rPr>
          <w:rFonts w:ascii="Times New Roman" w:hAnsi="Times New Roman" w:cs="Times New Roman"/>
          <w:bCs/>
          <w:sz w:val="16"/>
          <w:szCs w:val="16"/>
          <w:lang w:val="uz-Cyrl-UZ"/>
        </w:rPr>
      </w:pPr>
      <w:r w:rsidRPr="0018456A">
        <w:rPr>
          <w:rFonts w:ascii="Times New Roman" w:hAnsi="Times New Roman" w:cs="Times New Roman"/>
          <w:bCs/>
          <w:sz w:val="16"/>
          <w:szCs w:val="16"/>
        </w:rPr>
        <w:t xml:space="preserve"> </w:t>
      </w:r>
    </w:p>
  </w:footnote>
  <w:footnote w:id="64">
    <w:p w14:paraId="697F1385" w14:textId="77777777" w:rsidR="008A29E5" w:rsidRPr="0018456A" w:rsidRDefault="008A29E5" w:rsidP="00561028">
      <w:pPr>
        <w:pStyle w:val="aa"/>
        <w:rPr>
          <w:lang w:val="uz-Cyrl-UZ"/>
        </w:rPr>
      </w:pPr>
      <w:r>
        <w:rPr>
          <w:rStyle w:val="ac"/>
        </w:rPr>
        <w:footnoteRef/>
      </w:r>
      <w:r>
        <w:t xml:space="preserve"> </w:t>
      </w:r>
      <w:r w:rsidRPr="00A32E8D">
        <w:rPr>
          <w:rFonts w:ascii="Times New Roman" w:hAnsi="Times New Roman" w:cs="Times New Roman"/>
          <w:color w:val="000000"/>
          <w:sz w:val="16"/>
          <w:szCs w:val="16"/>
          <w:lang w:val="uz-Cyrl-UZ"/>
        </w:rPr>
        <w:t>Б.М.Кедров</w:t>
      </w:r>
      <w:r w:rsidRPr="00A32E8D">
        <w:rPr>
          <w:rFonts w:ascii="Times New Roman" w:hAnsi="Times New Roman" w:cs="Times New Roman"/>
          <w:color w:val="464646"/>
          <w:sz w:val="16"/>
          <w:szCs w:val="16"/>
        </w:rPr>
        <w:t xml:space="preserve"> «Взаимодействие наук. Теоретические и практические аспекты»  1984</w:t>
      </w:r>
      <w:r w:rsidRPr="00A32E8D">
        <w:rPr>
          <w:rFonts w:ascii="Times New Roman" w:hAnsi="Times New Roman" w:cs="Times New Roman"/>
          <w:color w:val="464646"/>
          <w:sz w:val="16"/>
          <w:szCs w:val="16"/>
          <w:lang w:val="uz-Cyrl-UZ"/>
        </w:rPr>
        <w:t>.</w:t>
      </w:r>
    </w:p>
  </w:footnote>
  <w:footnote w:id="65">
    <w:p w14:paraId="4B1CBBAB" w14:textId="77777777" w:rsidR="008A29E5" w:rsidRPr="00454621" w:rsidRDefault="008A29E5" w:rsidP="00561028">
      <w:pPr>
        <w:pStyle w:val="aa"/>
        <w:rPr>
          <w:rFonts w:ascii="Times New Roman" w:hAnsi="Times New Roman" w:cs="Times New Roman"/>
          <w:sz w:val="16"/>
          <w:szCs w:val="16"/>
          <w:lang w:val="uz-Cyrl-UZ"/>
        </w:rPr>
      </w:pPr>
      <w:r>
        <w:rPr>
          <w:rStyle w:val="ac"/>
        </w:rPr>
        <w:footnoteRef/>
      </w:r>
      <w:r w:rsidRPr="00454621">
        <w:rPr>
          <w:rFonts w:ascii="Times New Roman" w:hAnsi="Times New Roman" w:cs="Times New Roman"/>
          <w:sz w:val="16"/>
          <w:szCs w:val="16"/>
        </w:rPr>
        <w:t xml:space="preserve">Drapeau Patti. </w:t>
      </w:r>
      <w:r w:rsidRPr="00454621">
        <w:rPr>
          <w:rFonts w:ascii="Times New Roman" w:hAnsi="Times New Roman" w:cs="Times New Roman"/>
          <w:sz w:val="16"/>
          <w:szCs w:val="16"/>
          <w:lang w:val="en-US"/>
        </w:rPr>
        <w:t xml:space="preserve">Sparking student creativity (practical ways to promote innovative thinking and problem soving). – Alexandria – Virginia, USA: ASCD, 2014. – p. 4. </w:t>
      </w:r>
    </w:p>
  </w:footnote>
  <w:footnote w:id="66">
    <w:p w14:paraId="28586D9C" w14:textId="77777777" w:rsidR="008A29E5" w:rsidRPr="009D16E2" w:rsidRDefault="008A29E5" w:rsidP="009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16"/>
          <w:szCs w:val="16"/>
          <w:lang w:val="en-US"/>
        </w:rPr>
      </w:pPr>
      <w:r>
        <w:rPr>
          <w:rStyle w:val="ac"/>
        </w:rPr>
        <w:footnoteRef/>
      </w:r>
      <w:r w:rsidRPr="00FD2554">
        <w:rPr>
          <w:lang w:val="en-US"/>
        </w:rPr>
        <w:t xml:space="preserve"> </w:t>
      </w:r>
      <w:r w:rsidRPr="00FD2554">
        <w:rPr>
          <w:rFonts w:ascii="Times New Roman" w:hAnsi="Times New Roman" w:cs="Times New Roman"/>
          <w:color w:val="000000"/>
          <w:sz w:val="16"/>
          <w:szCs w:val="16"/>
          <w:lang w:val="en-US"/>
        </w:rPr>
        <w:t>Gardner, Howard</w:t>
      </w:r>
      <w:r>
        <w:rPr>
          <w:rFonts w:ascii="Times New Roman" w:hAnsi="Times New Roman" w:cs="Times New Roman"/>
          <w:color w:val="000000"/>
          <w:sz w:val="16"/>
          <w:szCs w:val="16"/>
          <w:lang w:val="uz-Cyrl-UZ"/>
        </w:rPr>
        <w:t>.</w:t>
      </w:r>
      <w:r w:rsidRPr="00FD2554">
        <w:rPr>
          <w:color w:val="000000"/>
          <w:lang w:val="en-US"/>
        </w:rPr>
        <w:t xml:space="preserve"> </w:t>
      </w:r>
      <w:r w:rsidRPr="00FD2554">
        <w:rPr>
          <w:rFonts w:ascii="Times New Roman" w:eastAsia="Times New Roman" w:hAnsi="Times New Roman" w:cs="Times New Roman"/>
          <w:color w:val="000000"/>
          <w:sz w:val="16"/>
          <w:szCs w:val="16"/>
          <w:lang w:val="en-US"/>
        </w:rPr>
        <w:t>The unschooled mind [</w:t>
      </w:r>
      <w:r w:rsidRPr="00FD2554">
        <w:rPr>
          <w:rFonts w:ascii="Times New Roman" w:eastAsia="Times New Roman" w:hAnsi="Times New Roman" w:cs="Times New Roman"/>
          <w:color w:val="000000"/>
          <w:sz w:val="16"/>
          <w:szCs w:val="16"/>
        </w:rPr>
        <w:t>Текст</w:t>
      </w:r>
      <w:r w:rsidRPr="00FD2554">
        <w:rPr>
          <w:rFonts w:ascii="Times New Roman" w:eastAsia="Times New Roman" w:hAnsi="Times New Roman" w:cs="Times New Roman"/>
          <w:color w:val="000000"/>
          <w:sz w:val="16"/>
          <w:szCs w:val="16"/>
          <w:lang w:val="en-US"/>
        </w:rPr>
        <w:t>]: how children think and how schools should teach/ H. Gardner. -[New York]: Basic books, [1991]. -XII, 303 p. -Ind.: p.293-303. -ISBN 0-465-08895-3</w:t>
      </w:r>
    </w:p>
  </w:footnote>
  <w:footnote w:id="67">
    <w:p w14:paraId="6371AF05" w14:textId="77777777" w:rsidR="008A29E5" w:rsidRPr="00816877" w:rsidRDefault="008A29E5" w:rsidP="00561028">
      <w:pPr>
        <w:pStyle w:val="aa"/>
        <w:rPr>
          <w:lang w:val="uz-Cyrl-UZ"/>
        </w:rPr>
      </w:pPr>
    </w:p>
  </w:footnote>
  <w:footnote w:id="68">
    <w:p w14:paraId="1B54393F" w14:textId="77777777" w:rsidR="008A29E5" w:rsidRPr="00B11C38" w:rsidRDefault="008A29E5" w:rsidP="00561028">
      <w:pPr>
        <w:pStyle w:val="aa"/>
        <w:rPr>
          <w:rFonts w:ascii="Times New Roman" w:hAnsi="Times New Roman" w:cs="Times New Roman"/>
          <w:sz w:val="16"/>
          <w:szCs w:val="16"/>
          <w:lang w:val="uz-Cyrl-UZ"/>
        </w:rPr>
      </w:pPr>
      <w:r>
        <w:rPr>
          <w:rStyle w:val="ac"/>
        </w:rPr>
        <w:footnoteRef/>
      </w:r>
      <w:r w:rsidRPr="00B11C38">
        <w:rPr>
          <w:lang w:val="en-US"/>
        </w:rPr>
        <w:t xml:space="preserve"> </w:t>
      </w:r>
      <w:r w:rsidRPr="00325756">
        <w:rPr>
          <w:rFonts w:ascii="Times New Roman" w:hAnsi="Times New Roman" w:cs="Times New Roman"/>
          <w:sz w:val="16"/>
          <w:szCs w:val="16"/>
          <w:lang w:val="uz-Cyrl-UZ"/>
        </w:rPr>
        <w:t>Э.П.Торренс</w:t>
      </w:r>
      <w:r>
        <w:rPr>
          <w:rFonts w:ascii="Times New Roman" w:hAnsi="Times New Roman" w:cs="Times New Roman"/>
          <w:sz w:val="16"/>
          <w:szCs w:val="16"/>
          <w:lang w:val="uz-Cyrl-UZ"/>
        </w:rPr>
        <w:t>.</w:t>
      </w:r>
      <w:r w:rsidRPr="00B11C38">
        <w:rPr>
          <w:rFonts w:ascii="Times New Roman" w:hAnsi="Times New Roman" w:cs="Times New Roman"/>
          <w:color w:val="212121"/>
          <w:sz w:val="16"/>
          <w:szCs w:val="16"/>
          <w:shd w:val="clear" w:color="auto" w:fill="FFFFFF"/>
          <w:lang w:val="en-US"/>
        </w:rPr>
        <w:t xml:space="preserve"> Gifted and talented children in the regular classroom. Buffalo, NY: Creative Education Foundation Press. 12. Torrance, E. P. (1994). Creativity: Just wanting to know. Pretoria, Republic of South Africa: Benedic Books. </w:t>
      </w:r>
      <w:r w:rsidRPr="00A05982">
        <w:rPr>
          <w:rFonts w:ascii="Times New Roman" w:hAnsi="Times New Roman" w:cs="Times New Roman"/>
          <w:color w:val="212121"/>
          <w:sz w:val="16"/>
          <w:szCs w:val="16"/>
          <w:shd w:val="clear" w:color="auto" w:fill="FFFFFF"/>
          <w:lang w:val="en-US"/>
        </w:rPr>
        <w:t>13. Torrance, E. P. (1995)</w:t>
      </w:r>
    </w:p>
  </w:footnote>
  <w:footnote w:id="69">
    <w:p w14:paraId="0924E4FB" w14:textId="77777777" w:rsidR="008A29E5" w:rsidRPr="00A64E77" w:rsidRDefault="008A29E5" w:rsidP="00561028">
      <w:pPr>
        <w:shd w:val="clear" w:color="auto" w:fill="FFFFFF"/>
        <w:spacing w:line="240" w:lineRule="auto"/>
        <w:rPr>
          <w:rFonts w:ascii="Times New Roman" w:eastAsia="Times New Roman" w:hAnsi="Times New Roman" w:cs="Times New Roman"/>
          <w:color w:val="000000"/>
          <w:sz w:val="16"/>
          <w:szCs w:val="16"/>
        </w:rPr>
      </w:pPr>
      <w:r>
        <w:rPr>
          <w:rStyle w:val="ac"/>
        </w:rPr>
        <w:footnoteRef/>
      </w:r>
      <w:r w:rsidRPr="00A64E77">
        <w:rPr>
          <w:rFonts w:ascii="Times New Roman" w:hAnsi="Times New Roman" w:cs="Times New Roman"/>
          <w:color w:val="000000"/>
          <w:sz w:val="16"/>
          <w:szCs w:val="16"/>
          <w:lang w:val="uz-Cyrl-UZ"/>
        </w:rPr>
        <w:t>Т.Ю.Ломакин.</w:t>
      </w:r>
      <w:r w:rsidRPr="00A64E77">
        <w:rPr>
          <w:rFonts w:ascii="Times New Roman" w:hAnsi="Times New Roman" w:cs="Times New Roman"/>
          <w:sz w:val="16"/>
          <w:szCs w:val="16"/>
        </w:rPr>
        <w:t xml:space="preserve"> </w:t>
      </w:r>
      <w:r w:rsidRPr="00A64E77">
        <w:rPr>
          <w:rFonts w:ascii="Times New Roman" w:eastAsia="Times New Roman" w:hAnsi="Times New Roman" w:cs="Times New Roman"/>
          <w:color w:val="000000"/>
          <w:sz w:val="16"/>
          <w:szCs w:val="16"/>
        </w:rPr>
        <w:t>Инновационная деятельность в профессиональном образовании;</w:t>
      </w:r>
      <w:r>
        <w:rPr>
          <w:rFonts w:ascii="Times New Roman" w:eastAsia="Times New Roman" w:hAnsi="Times New Roman" w:cs="Times New Roman"/>
          <w:color w:val="000000"/>
          <w:sz w:val="16"/>
          <w:szCs w:val="16"/>
          <w:lang w:val="uz-Cyrl-UZ"/>
        </w:rPr>
        <w:t xml:space="preserve"> М. 2007.</w:t>
      </w:r>
    </w:p>
    <w:p w14:paraId="67712269" w14:textId="77777777" w:rsidR="008A29E5" w:rsidRPr="00A64E77" w:rsidRDefault="008A29E5" w:rsidP="00561028">
      <w:pPr>
        <w:pStyle w:val="aa"/>
        <w:rPr>
          <w:rFonts w:ascii="Times New Roman" w:hAnsi="Times New Roman" w:cs="Times New Roman"/>
          <w:sz w:val="16"/>
          <w:szCs w:val="16"/>
        </w:rPr>
      </w:pPr>
    </w:p>
  </w:footnote>
  <w:footnote w:id="70">
    <w:p w14:paraId="7A41FCF1" w14:textId="77777777" w:rsidR="008A29E5" w:rsidRPr="002345E5" w:rsidRDefault="008A29E5" w:rsidP="00561028">
      <w:pPr>
        <w:pStyle w:val="aa"/>
        <w:rPr>
          <w:rFonts w:ascii="Times New Roman" w:hAnsi="Times New Roman" w:cs="Times New Roman"/>
          <w:sz w:val="16"/>
          <w:szCs w:val="16"/>
          <w:lang w:val="uz-Cyrl-UZ"/>
        </w:rPr>
      </w:pPr>
      <w:r w:rsidRPr="002345E5">
        <w:rPr>
          <w:rStyle w:val="ac"/>
          <w:rFonts w:ascii="Times New Roman" w:hAnsi="Times New Roman" w:cs="Times New Roman"/>
          <w:sz w:val="16"/>
          <w:szCs w:val="16"/>
        </w:rPr>
        <w:footnoteRef/>
      </w:r>
      <w:r w:rsidRPr="002345E5">
        <w:rPr>
          <w:rFonts w:ascii="Times New Roman" w:hAnsi="Times New Roman" w:cs="Times New Roman"/>
          <w:color w:val="000000"/>
          <w:sz w:val="16"/>
          <w:szCs w:val="16"/>
          <w:lang w:val="uz-Cyrl-UZ"/>
        </w:rPr>
        <w:t>И.Э.Кашекова</w:t>
      </w:r>
      <w:r>
        <w:rPr>
          <w:rFonts w:ascii="Times New Roman" w:hAnsi="Times New Roman" w:cs="Times New Roman"/>
          <w:color w:val="000000"/>
          <w:sz w:val="16"/>
          <w:szCs w:val="16"/>
          <w:lang w:val="uz-Cyrl-UZ"/>
        </w:rPr>
        <w:t xml:space="preserve"> </w:t>
      </w:r>
      <w:r w:rsidRPr="002345E5">
        <w:rPr>
          <w:rFonts w:ascii="Times New Roman" w:hAnsi="Times New Roman" w:cs="Times New Roman"/>
          <w:sz w:val="16"/>
          <w:szCs w:val="16"/>
        </w:rPr>
        <w:t xml:space="preserve"> </w:t>
      </w:r>
      <w:r w:rsidRPr="002345E5">
        <w:rPr>
          <w:rFonts w:ascii="Times New Roman" w:hAnsi="Times New Roman" w:cs="Times New Roman"/>
          <w:color w:val="000000"/>
          <w:sz w:val="16"/>
          <w:szCs w:val="16"/>
          <w:shd w:val="clear" w:color="auto" w:fill="F7F7F7"/>
        </w:rPr>
        <w:t>«Изобразительное искусство». </w:t>
      </w:r>
      <w:r>
        <w:rPr>
          <w:rFonts w:ascii="Times New Roman" w:hAnsi="Times New Roman" w:cs="Times New Roman"/>
          <w:color w:val="000000"/>
          <w:sz w:val="16"/>
          <w:szCs w:val="16"/>
          <w:shd w:val="clear" w:color="auto" w:fill="F7F7F7"/>
          <w:lang w:val="uz-Cyrl-UZ"/>
        </w:rPr>
        <w:t xml:space="preserve">  М.: 2014 -112 с.</w:t>
      </w:r>
    </w:p>
  </w:footnote>
  <w:footnote w:id="71">
    <w:p w14:paraId="5091B1D8" w14:textId="77777777" w:rsidR="008A29E5" w:rsidRPr="002219A6" w:rsidRDefault="008A29E5" w:rsidP="00561028">
      <w:pPr>
        <w:pStyle w:val="aa"/>
        <w:rPr>
          <w:rFonts w:ascii="Times New Roman" w:hAnsi="Times New Roman" w:cs="Times New Roman"/>
          <w:sz w:val="16"/>
          <w:szCs w:val="16"/>
          <w:lang w:val="uz-Cyrl-UZ"/>
        </w:rPr>
      </w:pPr>
      <w:r>
        <w:rPr>
          <w:rStyle w:val="ac"/>
        </w:rPr>
        <w:footnoteRef/>
      </w:r>
      <w:r w:rsidRPr="002219A6">
        <w:rPr>
          <w:rFonts w:ascii="Times New Roman" w:hAnsi="Times New Roman" w:cs="Times New Roman"/>
          <w:sz w:val="16"/>
          <w:szCs w:val="16"/>
          <w:lang w:val="uz-Cyrl-UZ"/>
        </w:rPr>
        <w:t>Умаров О</w:t>
      </w:r>
      <w:r>
        <w:rPr>
          <w:rFonts w:ascii="Times New Roman" w:hAnsi="Times New Roman" w:cs="Times New Roman"/>
          <w:sz w:val="16"/>
          <w:szCs w:val="16"/>
          <w:lang w:val="uz-Cyrl-UZ"/>
        </w:rPr>
        <w:t>.</w:t>
      </w:r>
      <w:r w:rsidRPr="002219A6">
        <w:rPr>
          <w:rFonts w:ascii="Times New Roman" w:hAnsi="Times New Roman" w:cs="Times New Roman"/>
          <w:sz w:val="16"/>
          <w:szCs w:val="16"/>
          <w:lang w:val="uz-Cyrl-UZ"/>
        </w:rPr>
        <w:t xml:space="preserve"> С</w:t>
      </w:r>
      <w:r>
        <w:rPr>
          <w:rFonts w:ascii="Times New Roman" w:hAnsi="Times New Roman" w:cs="Times New Roman"/>
          <w:sz w:val="16"/>
          <w:szCs w:val="16"/>
          <w:lang w:val="uz-Cyrl-UZ"/>
        </w:rPr>
        <w:t>.</w:t>
      </w:r>
      <w:r w:rsidRPr="002219A6">
        <w:rPr>
          <w:rFonts w:ascii="Times New Roman" w:hAnsi="Times New Roman" w:cs="Times New Roman"/>
          <w:sz w:val="16"/>
          <w:szCs w:val="16"/>
          <w:lang w:val="uz-Cyrl-UZ"/>
        </w:rPr>
        <w:t xml:space="preserve"> </w:t>
      </w:r>
      <w:r>
        <w:rPr>
          <w:rFonts w:ascii="Times New Roman" w:hAnsi="Times New Roman" w:cs="Times New Roman"/>
          <w:sz w:val="16"/>
          <w:szCs w:val="16"/>
          <w:lang w:val="uz-Cyrl-UZ"/>
        </w:rPr>
        <w:t>Р</w:t>
      </w:r>
      <w:r w:rsidRPr="002219A6">
        <w:rPr>
          <w:rFonts w:ascii="Times New Roman" w:hAnsi="Times New Roman" w:cs="Times New Roman"/>
          <w:sz w:val="16"/>
          <w:szCs w:val="16"/>
          <w:lang w:val="uz-Cyrl-UZ"/>
        </w:rPr>
        <w:t>ақамли иқтисодиёт ва унинг ривожланиш тенденциялари</w:t>
      </w:r>
      <w:r>
        <w:rPr>
          <w:rFonts w:ascii="Times New Roman" w:hAnsi="Times New Roman" w:cs="Times New Roman"/>
          <w:sz w:val="16"/>
          <w:szCs w:val="16"/>
          <w:lang w:val="uz-Cyrl-UZ"/>
        </w:rPr>
        <w:t>.</w:t>
      </w:r>
      <w:r w:rsidRPr="002219A6">
        <w:rPr>
          <w:rFonts w:ascii="Times New Roman" w:hAnsi="Times New Roman" w:cs="Times New Roman"/>
          <w:sz w:val="16"/>
          <w:szCs w:val="16"/>
          <w:lang w:val="uz-Cyrl-UZ"/>
        </w:rPr>
        <w:t xml:space="preserve"> “Иқтисодиёт ва инновацион технологиялар” илмий электрон журнали. № 3, май-июнь, 2018 йил 1 3/2018 (№ 00035) www.iqtisodiyot.uz,</w:t>
      </w:r>
    </w:p>
  </w:footnote>
  <w:footnote w:id="72">
    <w:p w14:paraId="7DE31EC0" w14:textId="6EA9F68D" w:rsidR="008A29E5" w:rsidRPr="003713F1" w:rsidRDefault="008A29E5" w:rsidP="00087808">
      <w:pPr>
        <w:pStyle w:val="aa"/>
        <w:jc w:val="both"/>
        <w:rPr>
          <w:rFonts w:ascii="Times New Roman" w:hAnsi="Times New Roman" w:cs="Times New Roman"/>
          <w:sz w:val="16"/>
          <w:szCs w:val="16"/>
          <w:lang w:val="uz-Cyrl-UZ"/>
        </w:rPr>
      </w:pPr>
      <w:r w:rsidRPr="003713F1">
        <w:rPr>
          <w:rStyle w:val="ac"/>
          <w:rFonts w:ascii="Times New Roman" w:hAnsi="Times New Roman" w:cs="Times New Roman"/>
          <w:sz w:val="16"/>
          <w:szCs w:val="16"/>
        </w:rPr>
        <w:footnoteRef/>
      </w:r>
      <w:r>
        <w:rPr>
          <w:rFonts w:ascii="Times New Roman" w:hAnsi="Times New Roman" w:cs="Times New Roman"/>
          <w:sz w:val="16"/>
          <w:szCs w:val="16"/>
          <w:lang w:val="uz-Cyrl-UZ"/>
        </w:rPr>
        <w:t xml:space="preserve"> </w:t>
      </w:r>
      <w:r w:rsidRPr="00087808">
        <w:rPr>
          <w:rFonts w:ascii="Times New Roman" w:hAnsi="Times New Roman" w:cs="Times New Roman"/>
          <w:sz w:val="16"/>
          <w:szCs w:val="16"/>
          <w:lang w:val="uz-Cyrl-UZ"/>
        </w:rPr>
        <w:t>Mirziyoyev Sh.O‘zbekiston Respublikasida inson huquqlari sohasidagi milliy ta’lim dasturini tasdiqlash to‘g‘risida O‘zbekiston Respublikasi Prezidentining qarori, 07.02.2023 yildagi PQ-46-son</w:t>
      </w:r>
    </w:p>
  </w:footnote>
  <w:footnote w:id="73">
    <w:p w14:paraId="143CDE79" w14:textId="58D842D6" w:rsidR="008A29E5" w:rsidRPr="003713F1" w:rsidRDefault="008A29E5" w:rsidP="00CA7CC9">
      <w:pPr>
        <w:pStyle w:val="aa"/>
        <w:rPr>
          <w:rFonts w:ascii="Times New Roman" w:hAnsi="Times New Roman" w:cs="Times New Roman"/>
          <w:sz w:val="16"/>
          <w:szCs w:val="16"/>
          <w:lang w:val="uz-Cyrl-UZ"/>
        </w:rPr>
      </w:pPr>
      <w:r>
        <w:rPr>
          <w:rStyle w:val="ac"/>
        </w:rPr>
        <w:footnoteRef/>
      </w:r>
      <w:r w:rsidRPr="00087808">
        <w:rPr>
          <w:lang w:val="en-US"/>
        </w:rPr>
        <w:t xml:space="preserve"> </w:t>
      </w:r>
      <w:r>
        <w:rPr>
          <w:lang w:val="uz-Cyrl-UZ"/>
        </w:rPr>
        <w:t xml:space="preserve"> </w:t>
      </w:r>
      <w:r w:rsidRPr="00087808">
        <w:rPr>
          <w:rFonts w:ascii="Times New Roman" w:hAnsi="Times New Roman" w:cs="Times New Roman"/>
          <w:sz w:val="16"/>
          <w:szCs w:val="16"/>
          <w:lang w:val="uz-Cyrl-UZ"/>
        </w:rPr>
        <w:t>Xalq so‘zi gazetasi. 2022 yil 29 dekabr.</w:t>
      </w:r>
      <w:r>
        <w:rPr>
          <w:rFonts w:ascii="Times New Roman" w:hAnsi="Times New Roman" w:cs="Times New Roman"/>
          <w:sz w:val="16"/>
          <w:szCs w:val="16"/>
          <w:lang w:val="uz-Cyrl-UZ"/>
        </w:rPr>
        <w:t>.</w:t>
      </w:r>
    </w:p>
  </w:footnote>
  <w:footnote w:id="74">
    <w:p w14:paraId="7E2F9428" w14:textId="77777777" w:rsidR="008A29E5" w:rsidRPr="00142A9A" w:rsidRDefault="008A29E5" w:rsidP="00CA7CC9">
      <w:pPr>
        <w:pStyle w:val="aa"/>
        <w:rPr>
          <w:rFonts w:ascii="Times New Roman" w:hAnsi="Times New Roman" w:cs="Times New Roman"/>
          <w:lang w:val="uz-Cyrl-UZ"/>
        </w:rPr>
      </w:pPr>
      <w:r w:rsidRPr="00142A9A">
        <w:rPr>
          <w:rStyle w:val="ac"/>
          <w:rFonts w:ascii="Times New Roman" w:hAnsi="Times New Roman" w:cs="Times New Roman"/>
        </w:rPr>
        <w:footnoteRef/>
      </w:r>
      <w:r w:rsidRPr="00142A9A">
        <w:rPr>
          <w:rFonts w:ascii="Times New Roman" w:hAnsi="Times New Roman" w:cs="Times New Roman"/>
        </w:rPr>
        <w:t xml:space="preserve"> </w:t>
      </w:r>
      <w:r w:rsidRPr="00142A9A">
        <w:rPr>
          <w:rFonts w:ascii="Times New Roman" w:hAnsi="Times New Roman" w:cs="Times New Roman"/>
          <w:lang w:val="uz-Cyrl-UZ"/>
        </w:rPr>
        <w:t>К.Гросс.</w:t>
      </w:r>
      <w:r>
        <w:rPr>
          <w:rFonts w:ascii="Times New Roman" w:hAnsi="Times New Roman" w:cs="Times New Roman"/>
          <w:lang w:val="uz-Cyrl-UZ"/>
        </w:rPr>
        <w:t xml:space="preserve"> </w:t>
      </w:r>
      <w:r w:rsidRPr="00142A9A">
        <w:rPr>
          <w:rFonts w:ascii="Times New Roman" w:hAnsi="Times New Roman" w:cs="Times New Roman"/>
          <w:lang w:val="uz-Cyrl-UZ"/>
        </w:rPr>
        <w:t>Педагогика-психология. М., 2016 йил. 28-36 стр.</w:t>
      </w:r>
    </w:p>
  </w:footnote>
  <w:footnote w:id="75">
    <w:p w14:paraId="0253C6B1" w14:textId="35AB4F01" w:rsidR="008A29E5" w:rsidRPr="00087808" w:rsidRDefault="008A29E5" w:rsidP="00CA7CC9">
      <w:pPr>
        <w:pStyle w:val="aa"/>
        <w:rPr>
          <w:rFonts w:ascii="Times New Roman" w:hAnsi="Times New Roman" w:cs="Times New Roman"/>
          <w:sz w:val="16"/>
          <w:szCs w:val="16"/>
          <w:lang w:val="uz-Cyrl-UZ"/>
        </w:rPr>
      </w:pPr>
      <w:r w:rsidRPr="00087808">
        <w:rPr>
          <w:rStyle w:val="ac"/>
          <w:rFonts w:ascii="Times New Roman" w:hAnsi="Times New Roman" w:cs="Times New Roman"/>
          <w:sz w:val="18"/>
          <w:szCs w:val="18"/>
        </w:rPr>
        <w:footnoteRef/>
      </w:r>
      <w:r w:rsidRPr="00087808">
        <w:rPr>
          <w:rFonts w:ascii="Times New Roman" w:hAnsi="Times New Roman" w:cs="Times New Roman"/>
          <w:sz w:val="18"/>
          <w:szCs w:val="18"/>
          <w:lang w:val="uz-Cyrl-UZ"/>
        </w:rPr>
        <w:t xml:space="preserve"> </w:t>
      </w:r>
      <w:r w:rsidRPr="00087808">
        <w:rPr>
          <w:rFonts w:ascii="Times New Roman" w:eastAsia="Segoe UI" w:hAnsi="Times New Roman" w:cs="Times New Roman"/>
          <w:color w:val="231F20"/>
          <w:spacing w:val="6"/>
          <w:w w:val="95"/>
          <w:sz w:val="18"/>
          <w:szCs w:val="18"/>
          <w:lang w:val="uz-Cyrl-UZ"/>
        </w:rPr>
        <w:t>Ensiklopedik lug‘at . "O‘zbekiston milliy ensiklopediyasi" davlat nashriyoti.. 2010.</w:t>
      </w:r>
    </w:p>
  </w:footnote>
  <w:footnote w:id="76">
    <w:p w14:paraId="62FA193D" w14:textId="77777777" w:rsidR="008A29E5" w:rsidRPr="00592755" w:rsidRDefault="008A29E5" w:rsidP="00CA7CC9">
      <w:pPr>
        <w:rPr>
          <w:rFonts w:ascii="Times New Roman" w:hAnsi="Times New Roman" w:cs="Times New Roman"/>
          <w:sz w:val="16"/>
          <w:szCs w:val="16"/>
          <w:lang w:val="uz-Cyrl-UZ"/>
        </w:rPr>
      </w:pPr>
      <w:r>
        <w:rPr>
          <w:rStyle w:val="ac"/>
        </w:rPr>
        <w:footnoteRef/>
      </w:r>
      <w:r>
        <w:t xml:space="preserve"> </w:t>
      </w:r>
      <w:r w:rsidRPr="00592755">
        <w:rPr>
          <w:rFonts w:ascii="Times New Roman" w:eastAsia="Times New Roman" w:hAnsi="Times New Roman" w:cs="Times New Roman"/>
          <w:color w:val="000000"/>
          <w:sz w:val="16"/>
          <w:szCs w:val="16"/>
          <w:lang w:val="uz-Cyrl-UZ"/>
        </w:rPr>
        <w:t>К</w:t>
      </w:r>
      <w:r w:rsidRPr="00592755">
        <w:rPr>
          <w:rFonts w:ascii="Times New Roman" w:eastAsia="Times New Roman" w:hAnsi="Times New Roman" w:cs="Times New Roman"/>
          <w:sz w:val="16"/>
          <w:szCs w:val="16"/>
          <w:lang w:val="uz-Cyrl-UZ"/>
        </w:rPr>
        <w:t>.</w:t>
      </w:r>
      <w:r w:rsidRPr="00592755">
        <w:rPr>
          <w:rFonts w:ascii="Times New Roman" w:eastAsia="Times New Roman" w:hAnsi="Times New Roman" w:cs="Times New Roman"/>
          <w:spacing w:val="88"/>
          <w:sz w:val="16"/>
          <w:szCs w:val="16"/>
          <w:lang w:val="uz-Cyrl-UZ"/>
        </w:rPr>
        <w:t xml:space="preserve"> </w:t>
      </w:r>
      <w:r w:rsidRPr="00592755">
        <w:rPr>
          <w:rFonts w:ascii="Times New Roman" w:eastAsia="Times New Roman" w:hAnsi="Times New Roman" w:cs="Times New Roman"/>
          <w:sz w:val="16"/>
          <w:szCs w:val="16"/>
          <w:lang w:val="uz-Cyrl-UZ"/>
        </w:rPr>
        <w:t>Гро</w:t>
      </w:r>
      <w:r w:rsidRPr="00592755">
        <w:rPr>
          <w:rFonts w:ascii="Times New Roman" w:eastAsia="Times New Roman" w:hAnsi="Times New Roman" w:cs="Times New Roman"/>
          <w:spacing w:val="6"/>
          <w:sz w:val="16"/>
          <w:szCs w:val="16"/>
          <w:lang w:val="uz-Cyrl-UZ"/>
        </w:rPr>
        <w:t>с</w:t>
      </w:r>
      <w:r w:rsidRPr="00592755">
        <w:rPr>
          <w:rFonts w:ascii="Times New Roman" w:eastAsia="Times New Roman" w:hAnsi="Times New Roman" w:cs="Times New Roman"/>
          <w:sz w:val="16"/>
          <w:szCs w:val="16"/>
          <w:lang w:val="uz-Cyrl-UZ"/>
        </w:rPr>
        <w:t xml:space="preserve">с. </w:t>
      </w:r>
      <w:r w:rsidRPr="00592755">
        <w:rPr>
          <w:rFonts w:ascii="Times New Roman" w:hAnsi="Times New Roman" w:cs="Times New Roman"/>
          <w:sz w:val="16"/>
          <w:szCs w:val="16"/>
        </w:rPr>
        <w:t xml:space="preserve"> </w:t>
      </w:r>
      <w:hyperlink r:id="rId18" w:tooltip="Современные педагогические технологи" w:history="1">
        <w:r w:rsidRPr="00592755">
          <w:rPr>
            <w:rStyle w:val="af8"/>
            <w:rFonts w:ascii="Times New Roman" w:hAnsi="Times New Roman" w:cs="Times New Roman"/>
            <w:color w:val="auto"/>
            <w:sz w:val="16"/>
            <w:szCs w:val="16"/>
          </w:rPr>
          <w:t>Современные педагогические технологи </w:t>
        </w:r>
      </w:hyperlink>
      <w:r w:rsidRPr="00592755">
        <w:rPr>
          <w:rFonts w:ascii="Times New Roman" w:hAnsi="Times New Roman" w:cs="Times New Roman"/>
          <w:sz w:val="16"/>
          <w:szCs w:val="16"/>
        </w:rPr>
        <w:t> </w:t>
      </w:r>
      <w:hyperlink r:id="rId19" w:tooltip="5. Современные педагогические технологии" w:history="1">
        <w:r w:rsidRPr="00592755">
          <w:rPr>
            <w:rStyle w:val="af8"/>
            <w:rFonts w:ascii="Times New Roman" w:hAnsi="Times New Roman" w:cs="Times New Roman"/>
            <w:color w:val="auto"/>
            <w:sz w:val="16"/>
            <w:szCs w:val="16"/>
          </w:rPr>
          <w:t>5. Современные педагогические технологии </w:t>
        </w:r>
      </w:hyperlink>
      <w:r w:rsidRPr="00592755">
        <w:rPr>
          <w:rFonts w:ascii="Times New Roman" w:hAnsi="Times New Roman" w:cs="Times New Roman"/>
          <w:sz w:val="16"/>
          <w:szCs w:val="16"/>
        </w:rPr>
        <w:t> </w:t>
      </w:r>
      <w:hyperlink r:id="rId20" w:tooltip="5.2. Игровые технологии" w:history="1">
        <w:r w:rsidRPr="00592755">
          <w:rPr>
            <w:rStyle w:val="af8"/>
            <w:rFonts w:ascii="Times New Roman" w:hAnsi="Times New Roman" w:cs="Times New Roman"/>
            <w:color w:val="auto"/>
            <w:sz w:val="16"/>
            <w:szCs w:val="16"/>
          </w:rPr>
          <w:t>5.2. Игровые технологии </w:t>
        </w:r>
      </w:hyperlink>
      <w:r w:rsidRPr="00592755">
        <w:rPr>
          <w:rStyle w:val="breadcrumbscurrent"/>
          <w:rFonts w:ascii="Times New Roman" w:hAnsi="Times New Roman" w:cs="Times New Roman"/>
          <w:sz w:val="16"/>
          <w:szCs w:val="16"/>
        </w:rPr>
        <w:t>5.2.2. Теории игры</w:t>
      </w:r>
      <w:r w:rsidRPr="00592755">
        <w:rPr>
          <w:rStyle w:val="breadcrumbscurrent"/>
          <w:rFonts w:ascii="Times New Roman" w:hAnsi="Times New Roman" w:cs="Times New Roman"/>
          <w:sz w:val="16"/>
          <w:szCs w:val="16"/>
          <w:lang w:val="uz-Cyrl-UZ"/>
        </w:rPr>
        <w:t>. 2005.</w:t>
      </w:r>
    </w:p>
    <w:p w14:paraId="2FA7280F" w14:textId="77777777" w:rsidR="008A29E5" w:rsidRPr="00592755" w:rsidRDefault="008A29E5" w:rsidP="00CA7CC9">
      <w:pPr>
        <w:pStyle w:val="aa"/>
        <w:rPr>
          <w:rFonts w:ascii="Times New Roman" w:hAnsi="Times New Roman" w:cs="Times New Roman"/>
          <w:sz w:val="16"/>
          <w:szCs w:val="16"/>
          <w:lang w:val="uz-Cyrl-UZ"/>
        </w:rPr>
      </w:pPr>
    </w:p>
  </w:footnote>
  <w:footnote w:id="77">
    <w:p w14:paraId="3AB88B56" w14:textId="77777777" w:rsidR="008A29E5" w:rsidRPr="002804E7" w:rsidRDefault="008A29E5" w:rsidP="00CA7CC9">
      <w:pPr>
        <w:pStyle w:val="aa"/>
        <w:rPr>
          <w:rFonts w:ascii="Times New Roman" w:hAnsi="Times New Roman" w:cs="Times New Roman"/>
          <w:sz w:val="16"/>
          <w:szCs w:val="16"/>
          <w:lang w:val="uz-Cyrl-UZ"/>
        </w:rPr>
      </w:pPr>
      <w:r w:rsidRPr="002804E7">
        <w:rPr>
          <w:rStyle w:val="ac"/>
          <w:rFonts w:ascii="Times New Roman" w:hAnsi="Times New Roman" w:cs="Times New Roman"/>
          <w:sz w:val="16"/>
          <w:szCs w:val="16"/>
        </w:rPr>
        <w:footnoteRef/>
      </w:r>
      <w:r>
        <w:rPr>
          <w:rFonts w:ascii="Times New Roman" w:eastAsia="Times New Roman" w:hAnsi="Times New Roman" w:cs="Times New Roman"/>
          <w:color w:val="000000"/>
          <w:sz w:val="16"/>
          <w:szCs w:val="16"/>
          <w:lang w:val="uz-Cyrl-UZ"/>
        </w:rPr>
        <w:t xml:space="preserve"> </w:t>
      </w:r>
      <w:r w:rsidRPr="002804E7">
        <w:rPr>
          <w:rFonts w:ascii="Times New Roman" w:eastAsia="Times New Roman" w:hAnsi="Times New Roman" w:cs="Times New Roman"/>
          <w:color w:val="000000"/>
          <w:sz w:val="16"/>
          <w:szCs w:val="16"/>
          <w:lang w:val="uz-Cyrl-UZ"/>
        </w:rPr>
        <w:t>Козленко</w:t>
      </w:r>
      <w:r>
        <w:rPr>
          <w:rFonts w:ascii="Times New Roman" w:eastAsia="Times New Roman" w:hAnsi="Times New Roman" w:cs="Times New Roman"/>
          <w:color w:val="000000"/>
          <w:sz w:val="16"/>
          <w:szCs w:val="16"/>
          <w:lang w:val="uz-Cyrl-UZ"/>
        </w:rPr>
        <w:t xml:space="preserve"> Н.Н.. </w:t>
      </w:r>
      <w:r w:rsidRPr="002804E7">
        <w:rPr>
          <w:rFonts w:ascii="Times New Roman" w:hAnsi="Times New Roman" w:cs="Times New Roman"/>
          <w:sz w:val="16"/>
          <w:szCs w:val="16"/>
        </w:rPr>
        <w:t xml:space="preserve"> </w:t>
      </w:r>
      <w:r>
        <w:rPr>
          <w:rFonts w:ascii="Times New Roman" w:hAnsi="Times New Roman" w:cs="Times New Roman"/>
          <w:sz w:val="16"/>
          <w:szCs w:val="16"/>
          <w:lang w:val="uz-Cyrl-UZ"/>
        </w:rPr>
        <w:t>В</w:t>
      </w:r>
      <w:r w:rsidRPr="002804E7">
        <w:rPr>
          <w:rFonts w:ascii="Times New Roman" w:hAnsi="Times New Roman" w:cs="Times New Roman"/>
          <w:sz w:val="16"/>
          <w:szCs w:val="16"/>
        </w:rPr>
        <w:t>ведение в методологию игровой деятельности</w:t>
      </w:r>
      <w:r>
        <w:rPr>
          <w:rFonts w:ascii="Times New Roman" w:hAnsi="Times New Roman" w:cs="Times New Roman"/>
          <w:sz w:val="16"/>
          <w:szCs w:val="16"/>
          <w:lang w:val="uz-Cyrl-UZ"/>
        </w:rPr>
        <w:t>. 2005.</w:t>
      </w:r>
    </w:p>
  </w:footnote>
  <w:footnote w:id="78">
    <w:p w14:paraId="54C62B72" w14:textId="77777777" w:rsidR="008A29E5" w:rsidRPr="002804E7" w:rsidRDefault="008A29E5" w:rsidP="00CA7CC9">
      <w:pPr>
        <w:pStyle w:val="aa"/>
        <w:rPr>
          <w:lang w:val="uz-Cyrl-UZ"/>
        </w:rPr>
      </w:pPr>
      <w:r>
        <w:rPr>
          <w:rStyle w:val="ac"/>
        </w:rPr>
        <w:footnoteRef/>
      </w:r>
      <w:r>
        <w:rPr>
          <w:rFonts w:ascii="Times New Roman" w:eastAsia="Times New Roman" w:hAnsi="Times New Roman" w:cs="Times New Roman"/>
          <w:color w:val="000000"/>
          <w:sz w:val="16"/>
          <w:szCs w:val="16"/>
          <w:lang w:val="uz-Cyrl-UZ"/>
        </w:rPr>
        <w:t xml:space="preserve"> </w:t>
      </w:r>
      <w:r w:rsidRPr="002804E7">
        <w:rPr>
          <w:rFonts w:ascii="Times New Roman" w:eastAsia="Times New Roman" w:hAnsi="Times New Roman" w:cs="Times New Roman"/>
          <w:color w:val="000000"/>
          <w:sz w:val="16"/>
          <w:szCs w:val="16"/>
          <w:lang w:val="uz-Cyrl-UZ"/>
        </w:rPr>
        <w:t>Кари</w:t>
      </w:r>
      <w:r w:rsidRPr="002804E7">
        <w:rPr>
          <w:rFonts w:ascii="Times New Roman" w:eastAsia="Times New Roman" w:hAnsi="Times New Roman" w:cs="Times New Roman"/>
          <w:color w:val="000000"/>
          <w:spacing w:val="-1"/>
          <w:sz w:val="16"/>
          <w:szCs w:val="16"/>
          <w:lang w:val="uz-Cyrl-UZ"/>
        </w:rPr>
        <w:t>м</w:t>
      </w:r>
      <w:r w:rsidRPr="002804E7">
        <w:rPr>
          <w:rFonts w:ascii="Times New Roman" w:eastAsia="Times New Roman" w:hAnsi="Times New Roman" w:cs="Times New Roman"/>
          <w:color w:val="000000"/>
          <w:sz w:val="16"/>
          <w:szCs w:val="16"/>
          <w:lang w:val="uz-Cyrl-UZ"/>
        </w:rPr>
        <w:t>ов</w:t>
      </w:r>
      <w:r>
        <w:rPr>
          <w:rFonts w:ascii="Times New Roman" w:eastAsia="Times New Roman" w:hAnsi="Times New Roman" w:cs="Times New Roman"/>
          <w:color w:val="000000"/>
          <w:sz w:val="16"/>
          <w:szCs w:val="16"/>
          <w:lang w:val="uz-Cyrl-UZ"/>
        </w:rPr>
        <w:t>а</w:t>
      </w:r>
      <w:r w:rsidRPr="002804E7">
        <w:rPr>
          <w:rFonts w:ascii="Times New Roman" w:eastAsia="Times New Roman" w:hAnsi="Times New Roman" w:cs="Times New Roman"/>
          <w:color w:val="000000"/>
          <w:sz w:val="16"/>
          <w:szCs w:val="16"/>
          <w:lang w:val="uz-Cyrl-UZ"/>
        </w:rPr>
        <w:t xml:space="preserve"> В.М Ижтимоий психология. 2012</w:t>
      </w:r>
      <w:r>
        <w:rPr>
          <w:rFonts w:ascii="Times New Roman" w:eastAsia="Times New Roman" w:hAnsi="Times New Roman" w:cs="Times New Roman"/>
          <w:color w:val="000000"/>
          <w:sz w:val="28"/>
          <w:szCs w:val="28"/>
          <w:lang w:val="uz-Cyrl-UZ"/>
        </w:rPr>
        <w:t>.</w:t>
      </w:r>
    </w:p>
  </w:footnote>
  <w:footnote w:id="79">
    <w:p w14:paraId="517DA003" w14:textId="77777777" w:rsidR="008A29E5" w:rsidRPr="002804E7" w:rsidRDefault="008A29E5" w:rsidP="00CA7CC9">
      <w:pPr>
        <w:pStyle w:val="aa"/>
        <w:rPr>
          <w:rFonts w:ascii="Times New Roman" w:hAnsi="Times New Roman" w:cs="Times New Roman"/>
          <w:sz w:val="16"/>
          <w:szCs w:val="16"/>
          <w:lang w:val="uz-Cyrl-UZ"/>
        </w:rPr>
      </w:pPr>
      <w:r>
        <w:rPr>
          <w:rStyle w:val="ac"/>
        </w:rPr>
        <w:footnoteRef/>
      </w:r>
      <w:r w:rsidRPr="002804E7">
        <w:rPr>
          <w:rFonts w:ascii="Times New Roman" w:eastAsia="Times New Roman" w:hAnsi="Times New Roman" w:cs="Times New Roman"/>
          <w:sz w:val="16"/>
          <w:szCs w:val="16"/>
          <w:lang w:val="uz-Cyrl-UZ"/>
        </w:rPr>
        <w:t>.Платов В.Я.</w:t>
      </w:r>
      <w:r w:rsidRPr="002804E7">
        <w:rPr>
          <w:rFonts w:ascii="Source Sans Pro" w:hAnsi="Source Sans Pro"/>
          <w:shd w:val="clear" w:color="auto" w:fill="FFFFFF"/>
        </w:rPr>
        <w:t xml:space="preserve"> </w:t>
      </w:r>
      <w:r w:rsidRPr="002804E7">
        <w:rPr>
          <w:rFonts w:ascii="Times New Roman" w:hAnsi="Times New Roman" w:cs="Times New Roman"/>
          <w:sz w:val="16"/>
          <w:szCs w:val="16"/>
          <w:shd w:val="clear" w:color="auto" w:fill="FFFFFF"/>
        </w:rPr>
        <w:t>Современные управленческие технологии</w:t>
      </w:r>
      <w:r w:rsidRPr="002804E7">
        <w:rPr>
          <w:rFonts w:ascii="Times New Roman" w:hAnsi="Times New Roman" w:cs="Times New Roman"/>
          <w:sz w:val="16"/>
          <w:szCs w:val="16"/>
          <w:shd w:val="clear" w:color="auto" w:fill="FFFFFF"/>
          <w:lang w:val="uz-Cyrl-UZ"/>
        </w:rPr>
        <w:t xml:space="preserve"> </w:t>
      </w:r>
      <w:r w:rsidRPr="002804E7">
        <w:rPr>
          <w:rFonts w:ascii="Times New Roman" w:hAnsi="Times New Roman" w:cs="Times New Roman"/>
          <w:sz w:val="16"/>
          <w:szCs w:val="16"/>
          <w:shd w:val="clear" w:color="auto" w:fill="FFFFFF"/>
        </w:rPr>
        <w:t>Подробнее на livelib.ru:</w:t>
      </w:r>
      <w:r w:rsidRPr="002804E7">
        <w:rPr>
          <w:rFonts w:ascii="Times New Roman" w:hAnsi="Times New Roman" w:cs="Times New Roman"/>
          <w:sz w:val="16"/>
          <w:szCs w:val="16"/>
        </w:rPr>
        <w:br/>
      </w:r>
      <w:hyperlink r:id="rId21" w:history="1">
        <w:r w:rsidRPr="002804E7">
          <w:rPr>
            <w:rStyle w:val="af8"/>
            <w:rFonts w:ascii="Times New Roman" w:hAnsi="Times New Roman" w:cs="Times New Roman"/>
            <w:color w:val="auto"/>
            <w:sz w:val="16"/>
            <w:szCs w:val="16"/>
            <w:shd w:val="clear" w:color="auto" w:fill="FFFFFF"/>
          </w:rPr>
          <w:t>https://www.livelib.ru/book/1000168179-sovremennye-upravlencheskie-tehnologii-v-ya-platov</w:t>
        </w:r>
      </w:hyperlink>
      <w:r w:rsidRPr="002804E7">
        <w:rPr>
          <w:rFonts w:ascii="Times New Roman" w:hAnsi="Times New Roman" w:cs="Times New Roman"/>
          <w:sz w:val="16"/>
          <w:szCs w:val="16"/>
          <w:shd w:val="clear" w:color="auto" w:fill="FFFFFF"/>
          <w:lang w:val="uz-Cyrl-UZ"/>
        </w:rPr>
        <w:t xml:space="preserve"> 2006</w:t>
      </w:r>
    </w:p>
  </w:footnote>
  <w:footnote w:id="80">
    <w:p w14:paraId="5B7066A2" w14:textId="77777777" w:rsidR="008A29E5" w:rsidRPr="002B5696" w:rsidRDefault="008A29E5" w:rsidP="00D14672">
      <w:pPr>
        <w:pStyle w:val="aa"/>
        <w:rPr>
          <w:rFonts w:ascii="Times New Roman" w:hAnsi="Times New Roman" w:cs="Times New Roman"/>
          <w:sz w:val="16"/>
          <w:szCs w:val="16"/>
          <w:lang w:val="uz-Cyrl-UZ"/>
        </w:rPr>
      </w:pPr>
      <w:r w:rsidRPr="002B5696">
        <w:rPr>
          <w:rStyle w:val="ac"/>
          <w:rFonts w:ascii="Times New Roman" w:hAnsi="Times New Roman" w:cs="Times New Roman"/>
          <w:sz w:val="16"/>
          <w:szCs w:val="16"/>
        </w:rPr>
        <w:footnoteRef/>
      </w:r>
      <w:r w:rsidRPr="002B5696">
        <w:rPr>
          <w:rFonts w:ascii="Times New Roman" w:hAnsi="Times New Roman" w:cs="Times New Roman"/>
          <w:sz w:val="16"/>
          <w:szCs w:val="16"/>
          <w:shd w:val="clear" w:color="auto" w:fill="FFFFFF"/>
          <w:lang w:val="uz-Cyrl-UZ"/>
        </w:rPr>
        <w:t>. Розиқов О. Ўзбек тилидан дарс типлари. - Тошкент: Ўқитувчи, 1976;</w:t>
      </w:r>
    </w:p>
  </w:footnote>
  <w:footnote w:id="81">
    <w:p w14:paraId="021E4300" w14:textId="77777777" w:rsidR="008A29E5" w:rsidRPr="002B5696" w:rsidRDefault="008A29E5" w:rsidP="00D14672">
      <w:pPr>
        <w:pStyle w:val="aa"/>
        <w:rPr>
          <w:rFonts w:ascii="Times New Roman" w:hAnsi="Times New Roman" w:cs="Times New Roman"/>
          <w:sz w:val="16"/>
          <w:szCs w:val="16"/>
          <w:lang w:val="uz-Cyrl-UZ"/>
        </w:rPr>
      </w:pPr>
      <w:r w:rsidRPr="002B5696">
        <w:rPr>
          <w:rStyle w:val="ac"/>
          <w:rFonts w:ascii="Times New Roman" w:hAnsi="Times New Roman" w:cs="Times New Roman"/>
          <w:sz w:val="16"/>
          <w:szCs w:val="16"/>
        </w:rPr>
        <w:footnoteRef/>
      </w:r>
      <w:r w:rsidRPr="00831B66">
        <w:rPr>
          <w:rFonts w:ascii="Times New Roman" w:hAnsi="Times New Roman" w:cs="Times New Roman"/>
          <w:sz w:val="16"/>
          <w:szCs w:val="16"/>
          <w:lang w:val="uz-Cyrl-UZ"/>
        </w:rPr>
        <w:t xml:space="preserve"> </w:t>
      </w:r>
      <w:r w:rsidRPr="002B5696">
        <w:rPr>
          <w:rFonts w:ascii="Times New Roman" w:hAnsi="Times New Roman" w:cs="Times New Roman"/>
          <w:sz w:val="16"/>
          <w:szCs w:val="16"/>
          <w:lang w:val="uz-Cyrl-UZ"/>
        </w:rPr>
        <w:t xml:space="preserve"> Ўша китоб.</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3805600"/>
    <w:lvl w:ilvl="0">
      <w:numFmt w:val="bullet"/>
      <w:lvlText w:val="*"/>
      <w:lvlJc w:val="left"/>
    </w:lvl>
  </w:abstractNum>
  <w:abstractNum w:abstractNumId="1" w15:restartNumberingAfterBreak="0">
    <w:nsid w:val="022D2CBC"/>
    <w:multiLevelType w:val="hybridMultilevel"/>
    <w:tmpl w:val="632E3DB2"/>
    <w:lvl w:ilvl="0" w:tplc="61E4F4F8">
      <w:start w:val="4"/>
      <w:numFmt w:val="decimal"/>
      <w:lvlText w:val="%1."/>
      <w:lvlJc w:val="left"/>
      <w:pPr>
        <w:ind w:left="1068" w:hanging="360"/>
      </w:pPr>
      <w:rPr>
        <w:rFonts w:cs="Times New Roman" w:hint="default"/>
        <w:color w:val="000000"/>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 w15:restartNumberingAfterBreak="0">
    <w:nsid w:val="07690AC1"/>
    <w:multiLevelType w:val="hybridMultilevel"/>
    <w:tmpl w:val="78CC98D4"/>
    <w:lvl w:ilvl="0" w:tplc="FCDADE9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6F6EB9"/>
    <w:multiLevelType w:val="hybridMultilevel"/>
    <w:tmpl w:val="EE06E20A"/>
    <w:lvl w:ilvl="0" w:tplc="FCDADE9E">
      <w:start w:val="1"/>
      <w:numFmt w:val="bullet"/>
      <w:lvlText w:val="-"/>
      <w:lvlJc w:val="left"/>
      <w:pPr>
        <w:ind w:left="1506" w:hanging="360"/>
      </w:pPr>
      <w:rPr>
        <w:rFonts w:ascii="Times New Roman" w:eastAsia="Times New Roman" w:hAnsi="Times New Roman" w:cs="Times New Roman" w:hint="default"/>
      </w:rPr>
    </w:lvl>
    <w:lvl w:ilvl="1" w:tplc="04190003">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4" w15:restartNumberingAfterBreak="0">
    <w:nsid w:val="0C2C37AA"/>
    <w:multiLevelType w:val="hybridMultilevel"/>
    <w:tmpl w:val="1AD6FAD4"/>
    <w:lvl w:ilvl="0" w:tplc="705CE0D0">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E03572"/>
    <w:multiLevelType w:val="multilevel"/>
    <w:tmpl w:val="1B5A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43FCF"/>
    <w:multiLevelType w:val="hybridMultilevel"/>
    <w:tmpl w:val="39B664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3F30A0A"/>
    <w:multiLevelType w:val="hybridMultilevel"/>
    <w:tmpl w:val="0FBABFE4"/>
    <w:lvl w:ilvl="0" w:tplc="EE80654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186C18CB"/>
    <w:multiLevelType w:val="hybridMultilevel"/>
    <w:tmpl w:val="3F88A99A"/>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A7A70F4"/>
    <w:multiLevelType w:val="hybridMultilevel"/>
    <w:tmpl w:val="BA3C07EC"/>
    <w:lvl w:ilvl="0" w:tplc="5DC485BA">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EB6A9E"/>
    <w:multiLevelType w:val="hybridMultilevel"/>
    <w:tmpl w:val="0B7AB04A"/>
    <w:lvl w:ilvl="0" w:tplc="18F60634">
      <w:start w:val="1"/>
      <w:numFmt w:val="bullet"/>
      <w:lvlText w:val="-"/>
      <w:lvlJc w:val="left"/>
      <w:pPr>
        <w:tabs>
          <w:tab w:val="num" w:pos="1134"/>
        </w:tabs>
        <w:ind w:left="0" w:firstLine="72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460884"/>
    <w:multiLevelType w:val="hybridMultilevel"/>
    <w:tmpl w:val="B4C2000E"/>
    <w:lvl w:ilvl="0" w:tplc="7DF23C24">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BF480E"/>
    <w:multiLevelType w:val="hybridMultilevel"/>
    <w:tmpl w:val="3196AA80"/>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4A13E9"/>
    <w:multiLevelType w:val="hybridMultilevel"/>
    <w:tmpl w:val="B98CA028"/>
    <w:lvl w:ilvl="0" w:tplc="0419000D">
      <w:start w:val="1"/>
      <w:numFmt w:val="bullet"/>
      <w:lvlText w:val=""/>
      <w:lvlJc w:val="left"/>
      <w:pPr>
        <w:ind w:left="721" w:hanging="360"/>
      </w:pPr>
      <w:rPr>
        <w:rFonts w:ascii="Wingdings" w:hAnsi="Wingdings"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4" w15:restartNumberingAfterBreak="0">
    <w:nsid w:val="30B07CDC"/>
    <w:multiLevelType w:val="hybridMultilevel"/>
    <w:tmpl w:val="89564A98"/>
    <w:lvl w:ilvl="0" w:tplc="F69A20B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7B08B7"/>
    <w:multiLevelType w:val="hybridMultilevel"/>
    <w:tmpl w:val="F198D594"/>
    <w:lvl w:ilvl="0" w:tplc="705CE0D0">
      <w:numFmt w:val="bullet"/>
      <w:lvlText w:val="-"/>
      <w:lvlJc w:val="left"/>
      <w:pPr>
        <w:ind w:left="1429" w:hanging="360"/>
      </w:pPr>
      <w:rPr>
        <w:rFonts w:ascii="Times New Roman" w:eastAsia="Times New Roman" w:hAnsi="Times New Roman" w:hint="default"/>
        <w:color w:val="000000"/>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960533"/>
    <w:multiLevelType w:val="hybridMultilevel"/>
    <w:tmpl w:val="8A7C3F74"/>
    <w:lvl w:ilvl="0" w:tplc="F2D8CB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CA179DD"/>
    <w:multiLevelType w:val="hybridMultilevel"/>
    <w:tmpl w:val="BFA47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5B42BD"/>
    <w:multiLevelType w:val="multilevel"/>
    <w:tmpl w:val="3EE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0512D2"/>
    <w:multiLevelType w:val="hybridMultilevel"/>
    <w:tmpl w:val="3064DC7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DB6B6B"/>
    <w:multiLevelType w:val="hybridMultilevel"/>
    <w:tmpl w:val="53347822"/>
    <w:lvl w:ilvl="0" w:tplc="3D24E314">
      <w:start w:val="1"/>
      <w:numFmt w:val="decimal"/>
      <w:lvlText w:val="%1."/>
      <w:lvlJc w:val="left"/>
      <w:pPr>
        <w:ind w:left="1848" w:hanging="290"/>
      </w:pPr>
      <w:rPr>
        <w:rFonts w:ascii="Times New Roman" w:eastAsia="Times New Roman" w:hAnsi="Times New Roman" w:cs="Times New Roman" w:hint="default"/>
        <w:b w:val="0"/>
        <w:bCs w:val="0"/>
        <w:i w:val="0"/>
        <w:iCs w:val="0"/>
        <w:spacing w:val="0"/>
        <w:w w:val="100"/>
        <w:sz w:val="28"/>
        <w:szCs w:val="28"/>
        <w:lang w:val="en-US" w:eastAsia="en-US" w:bidi="ar-SA"/>
      </w:rPr>
    </w:lvl>
    <w:lvl w:ilvl="1" w:tplc="F14EE68C">
      <w:start w:val="1"/>
      <w:numFmt w:val="decimal"/>
      <w:lvlText w:val="%2."/>
      <w:lvlJc w:val="left"/>
      <w:pPr>
        <w:ind w:left="2551" w:hanging="286"/>
      </w:pPr>
      <w:rPr>
        <w:rFonts w:ascii="Times New Roman" w:eastAsia="Times New Roman" w:hAnsi="Times New Roman" w:cs="Times New Roman" w:hint="default"/>
        <w:b/>
        <w:bCs/>
        <w:i w:val="0"/>
        <w:iCs w:val="0"/>
        <w:spacing w:val="0"/>
        <w:w w:val="100"/>
        <w:sz w:val="28"/>
        <w:szCs w:val="28"/>
        <w:lang w:val="en-US" w:eastAsia="en-US" w:bidi="ar-SA"/>
      </w:rPr>
    </w:lvl>
    <w:lvl w:ilvl="2" w:tplc="1C3A2286">
      <w:start w:val="1"/>
      <w:numFmt w:val="decimal"/>
      <w:lvlText w:val="%3."/>
      <w:lvlJc w:val="left"/>
      <w:pPr>
        <w:ind w:left="1840" w:hanging="282"/>
      </w:pPr>
      <w:rPr>
        <w:rFonts w:ascii="Times New Roman" w:eastAsia="Times New Roman" w:hAnsi="Times New Roman" w:cs="Times New Roman" w:hint="default"/>
        <w:b w:val="0"/>
        <w:bCs w:val="0"/>
        <w:i w:val="0"/>
        <w:iCs w:val="0"/>
        <w:w w:val="100"/>
        <w:sz w:val="28"/>
        <w:szCs w:val="28"/>
        <w:lang w:val="en-US" w:eastAsia="en-US" w:bidi="ar-SA"/>
      </w:rPr>
    </w:lvl>
    <w:lvl w:ilvl="3" w:tplc="BE88E698">
      <w:start w:val="1"/>
      <w:numFmt w:val="decimal"/>
      <w:lvlText w:val="%4."/>
      <w:lvlJc w:val="left"/>
      <w:pPr>
        <w:ind w:left="2130" w:hanging="213"/>
      </w:pPr>
      <w:rPr>
        <w:w w:val="100"/>
        <w:lang w:val="en-US" w:eastAsia="en-US" w:bidi="ar-SA"/>
      </w:rPr>
    </w:lvl>
    <w:lvl w:ilvl="4" w:tplc="E86280CC">
      <w:start w:val="1"/>
      <w:numFmt w:val="decimal"/>
      <w:lvlText w:val="%5)"/>
      <w:lvlJc w:val="left"/>
      <w:pPr>
        <w:ind w:left="2769" w:hanging="313"/>
      </w:pPr>
      <w:rPr>
        <w:rFonts w:ascii="Times New Roman" w:eastAsia="Times New Roman" w:hAnsi="Times New Roman" w:cs="Times New Roman" w:hint="default"/>
        <w:b w:val="0"/>
        <w:bCs w:val="0"/>
        <w:i w:val="0"/>
        <w:iCs w:val="0"/>
        <w:spacing w:val="0"/>
        <w:w w:val="100"/>
        <w:sz w:val="28"/>
        <w:szCs w:val="28"/>
        <w:lang w:val="en-US" w:eastAsia="en-US" w:bidi="ar-SA"/>
      </w:rPr>
    </w:lvl>
    <w:lvl w:ilvl="5" w:tplc="735AC32A">
      <w:numFmt w:val="bullet"/>
      <w:lvlText w:val="•"/>
      <w:lvlJc w:val="left"/>
      <w:pPr>
        <w:ind w:left="4253" w:hanging="313"/>
      </w:pPr>
      <w:rPr>
        <w:lang w:val="en-US" w:eastAsia="en-US" w:bidi="ar-SA"/>
      </w:rPr>
    </w:lvl>
    <w:lvl w:ilvl="6" w:tplc="CCAC7C42">
      <w:numFmt w:val="bullet"/>
      <w:lvlText w:val="•"/>
      <w:lvlJc w:val="left"/>
      <w:pPr>
        <w:ind w:left="5746" w:hanging="313"/>
      </w:pPr>
      <w:rPr>
        <w:lang w:val="en-US" w:eastAsia="en-US" w:bidi="ar-SA"/>
      </w:rPr>
    </w:lvl>
    <w:lvl w:ilvl="7" w:tplc="72FA3E06">
      <w:numFmt w:val="bullet"/>
      <w:lvlText w:val="•"/>
      <w:lvlJc w:val="left"/>
      <w:pPr>
        <w:ind w:left="7240" w:hanging="313"/>
      </w:pPr>
      <w:rPr>
        <w:lang w:val="en-US" w:eastAsia="en-US" w:bidi="ar-SA"/>
      </w:rPr>
    </w:lvl>
    <w:lvl w:ilvl="8" w:tplc="DCAE9A62">
      <w:numFmt w:val="bullet"/>
      <w:lvlText w:val="•"/>
      <w:lvlJc w:val="left"/>
      <w:pPr>
        <w:ind w:left="8733" w:hanging="313"/>
      </w:pPr>
      <w:rPr>
        <w:lang w:val="en-US" w:eastAsia="en-US" w:bidi="ar-SA"/>
      </w:rPr>
    </w:lvl>
  </w:abstractNum>
  <w:abstractNum w:abstractNumId="21" w15:restartNumberingAfterBreak="0">
    <w:nsid w:val="5E13540B"/>
    <w:multiLevelType w:val="hybridMultilevel"/>
    <w:tmpl w:val="D1C05394"/>
    <w:lvl w:ilvl="0" w:tplc="C36457A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5154AD"/>
    <w:multiLevelType w:val="hybridMultilevel"/>
    <w:tmpl w:val="42A665F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CA313E"/>
    <w:multiLevelType w:val="hybridMultilevel"/>
    <w:tmpl w:val="9CDA00D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FBD6DA9"/>
    <w:multiLevelType w:val="hybridMultilevel"/>
    <w:tmpl w:val="851CFD46"/>
    <w:lvl w:ilvl="0" w:tplc="2066557C">
      <w:start w:val="1"/>
      <w:numFmt w:val="decimal"/>
      <w:lvlText w:val="%1."/>
      <w:lvlJc w:val="left"/>
      <w:pPr>
        <w:ind w:left="786" w:hanging="360"/>
      </w:pPr>
      <w:rPr>
        <w:rFonts w:cs="Times New Roman" w:hint="default"/>
        <w:i w:val="0"/>
      </w:rPr>
    </w:lvl>
    <w:lvl w:ilvl="1" w:tplc="04190019" w:tentative="1">
      <w:start w:val="1"/>
      <w:numFmt w:val="lowerLetter"/>
      <w:lvlText w:val="%2."/>
      <w:lvlJc w:val="left"/>
      <w:pPr>
        <w:ind w:left="1506" w:hanging="360"/>
      </w:pPr>
      <w:rPr>
        <w:rFonts w:cs="Times New Roman"/>
      </w:rPr>
    </w:lvl>
    <w:lvl w:ilvl="2" w:tplc="0419001B" w:tentative="1">
      <w:start w:val="1"/>
      <w:numFmt w:val="lowerRoman"/>
      <w:lvlText w:val="%3."/>
      <w:lvlJc w:val="right"/>
      <w:pPr>
        <w:ind w:left="2226" w:hanging="180"/>
      </w:pPr>
      <w:rPr>
        <w:rFonts w:cs="Times New Roman"/>
      </w:rPr>
    </w:lvl>
    <w:lvl w:ilvl="3" w:tplc="0419000F" w:tentative="1">
      <w:start w:val="1"/>
      <w:numFmt w:val="decimal"/>
      <w:lvlText w:val="%4."/>
      <w:lvlJc w:val="left"/>
      <w:pPr>
        <w:ind w:left="2946" w:hanging="360"/>
      </w:pPr>
      <w:rPr>
        <w:rFonts w:cs="Times New Roman"/>
      </w:rPr>
    </w:lvl>
    <w:lvl w:ilvl="4" w:tplc="04190019" w:tentative="1">
      <w:start w:val="1"/>
      <w:numFmt w:val="lowerLetter"/>
      <w:lvlText w:val="%5."/>
      <w:lvlJc w:val="left"/>
      <w:pPr>
        <w:ind w:left="3666" w:hanging="360"/>
      </w:pPr>
      <w:rPr>
        <w:rFonts w:cs="Times New Roman"/>
      </w:rPr>
    </w:lvl>
    <w:lvl w:ilvl="5" w:tplc="0419001B" w:tentative="1">
      <w:start w:val="1"/>
      <w:numFmt w:val="lowerRoman"/>
      <w:lvlText w:val="%6."/>
      <w:lvlJc w:val="right"/>
      <w:pPr>
        <w:ind w:left="4386" w:hanging="180"/>
      </w:pPr>
      <w:rPr>
        <w:rFonts w:cs="Times New Roman"/>
      </w:rPr>
    </w:lvl>
    <w:lvl w:ilvl="6" w:tplc="0419000F" w:tentative="1">
      <w:start w:val="1"/>
      <w:numFmt w:val="decimal"/>
      <w:lvlText w:val="%7."/>
      <w:lvlJc w:val="left"/>
      <w:pPr>
        <w:ind w:left="5106" w:hanging="360"/>
      </w:pPr>
      <w:rPr>
        <w:rFonts w:cs="Times New Roman"/>
      </w:rPr>
    </w:lvl>
    <w:lvl w:ilvl="7" w:tplc="04190019" w:tentative="1">
      <w:start w:val="1"/>
      <w:numFmt w:val="lowerLetter"/>
      <w:lvlText w:val="%8."/>
      <w:lvlJc w:val="left"/>
      <w:pPr>
        <w:ind w:left="5826" w:hanging="360"/>
      </w:pPr>
      <w:rPr>
        <w:rFonts w:cs="Times New Roman"/>
      </w:rPr>
    </w:lvl>
    <w:lvl w:ilvl="8" w:tplc="0419001B" w:tentative="1">
      <w:start w:val="1"/>
      <w:numFmt w:val="lowerRoman"/>
      <w:lvlText w:val="%9."/>
      <w:lvlJc w:val="right"/>
      <w:pPr>
        <w:ind w:left="6546" w:hanging="180"/>
      </w:pPr>
      <w:rPr>
        <w:rFonts w:cs="Times New Roman"/>
      </w:rPr>
    </w:lvl>
  </w:abstractNum>
  <w:abstractNum w:abstractNumId="25" w15:restartNumberingAfterBreak="0">
    <w:nsid w:val="73AD1164"/>
    <w:multiLevelType w:val="hybridMultilevel"/>
    <w:tmpl w:val="11EE3510"/>
    <w:lvl w:ilvl="0" w:tplc="A98CEAE0">
      <w:numFmt w:val="bullet"/>
      <w:lvlText w:val="-"/>
      <w:lvlJc w:val="left"/>
      <w:pPr>
        <w:ind w:left="720" w:hanging="360"/>
      </w:pPr>
      <w:rPr>
        <w:rFonts w:ascii="Times New Roman" w:eastAsia="Times New Roman" w:hAnsi="Times New Roman" w:hint="default"/>
        <w:color w:val="00000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AD8084A"/>
    <w:multiLevelType w:val="multilevel"/>
    <w:tmpl w:val="641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7"/>
  </w:num>
  <w:num w:numId="4">
    <w:abstractNumId w:val="24"/>
  </w:num>
  <w:num w:numId="5">
    <w:abstractNumId w:val="1"/>
  </w:num>
  <w:num w:numId="6">
    <w:abstractNumId w:val="11"/>
  </w:num>
  <w:num w:numId="7">
    <w:abstractNumId w:val="25"/>
  </w:num>
  <w:num w:numId="8">
    <w:abstractNumId w:val="4"/>
  </w:num>
  <w:num w:numId="9">
    <w:abstractNumId w:val="9"/>
  </w:num>
  <w:num w:numId="10">
    <w:abstractNumId w:val="15"/>
  </w:num>
  <w:num w:numId="11">
    <w:abstractNumId w:val="12"/>
  </w:num>
  <w:num w:numId="12">
    <w:abstractNumId w:val="14"/>
  </w:num>
  <w:num w:numId="13">
    <w:abstractNumId w:val="21"/>
  </w:num>
  <w:num w:numId="14">
    <w:abstractNumId w:val="17"/>
  </w:num>
  <w:num w:numId="15">
    <w:abstractNumId w:val="26"/>
  </w:num>
  <w:num w:numId="16">
    <w:abstractNumId w:val="5"/>
  </w:num>
  <w:num w:numId="17">
    <w:abstractNumId w:val="18"/>
  </w:num>
  <w:num w:numId="18">
    <w:abstractNumId w:val="23"/>
  </w:num>
  <w:num w:numId="19">
    <w:abstractNumId w:val="6"/>
  </w:num>
  <w:num w:numId="20">
    <w:abstractNumId w:val="8"/>
  </w:num>
  <w:num w:numId="21">
    <w:abstractNumId w:val="22"/>
  </w:num>
  <w:num w:numId="22">
    <w:abstractNumId w:val="13"/>
  </w:num>
  <w:num w:numId="23">
    <w:abstractNumId w:val="10"/>
  </w:num>
  <w:num w:numId="24">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B3"/>
    <w:rsid w:val="00014D96"/>
    <w:rsid w:val="00020EF5"/>
    <w:rsid w:val="00022951"/>
    <w:rsid w:val="0003415F"/>
    <w:rsid w:val="00035815"/>
    <w:rsid w:val="0003626C"/>
    <w:rsid w:val="00037056"/>
    <w:rsid w:val="00037474"/>
    <w:rsid w:val="0004034E"/>
    <w:rsid w:val="00044F1D"/>
    <w:rsid w:val="00051D15"/>
    <w:rsid w:val="000552DD"/>
    <w:rsid w:val="00064C30"/>
    <w:rsid w:val="0006650D"/>
    <w:rsid w:val="000872E9"/>
    <w:rsid w:val="00087808"/>
    <w:rsid w:val="00097B10"/>
    <w:rsid w:val="000A075F"/>
    <w:rsid w:val="000A1AE7"/>
    <w:rsid w:val="000A2EBB"/>
    <w:rsid w:val="000A69BC"/>
    <w:rsid w:val="000C121B"/>
    <w:rsid w:val="000C5A59"/>
    <w:rsid w:val="000F7336"/>
    <w:rsid w:val="001053FA"/>
    <w:rsid w:val="0010606D"/>
    <w:rsid w:val="00112D81"/>
    <w:rsid w:val="00114AFD"/>
    <w:rsid w:val="001153D6"/>
    <w:rsid w:val="00115407"/>
    <w:rsid w:val="00120103"/>
    <w:rsid w:val="0012169F"/>
    <w:rsid w:val="00125B53"/>
    <w:rsid w:val="001419F8"/>
    <w:rsid w:val="00143C5C"/>
    <w:rsid w:val="00146F1D"/>
    <w:rsid w:val="00151D89"/>
    <w:rsid w:val="0015214C"/>
    <w:rsid w:val="001524E3"/>
    <w:rsid w:val="00155469"/>
    <w:rsid w:val="00175D51"/>
    <w:rsid w:val="00182D22"/>
    <w:rsid w:val="001A44DE"/>
    <w:rsid w:val="001A66B3"/>
    <w:rsid w:val="001A715B"/>
    <w:rsid w:val="001B143C"/>
    <w:rsid w:val="001B15C5"/>
    <w:rsid w:val="001B1F50"/>
    <w:rsid w:val="001B414D"/>
    <w:rsid w:val="001B4B5F"/>
    <w:rsid w:val="001C0F0C"/>
    <w:rsid w:val="001C5301"/>
    <w:rsid w:val="001C55F7"/>
    <w:rsid w:val="001C79F5"/>
    <w:rsid w:val="001D0E3E"/>
    <w:rsid w:val="001D65E5"/>
    <w:rsid w:val="001D7CFB"/>
    <w:rsid w:val="001F3F58"/>
    <w:rsid w:val="001F56C3"/>
    <w:rsid w:val="001F7577"/>
    <w:rsid w:val="00204182"/>
    <w:rsid w:val="0020494B"/>
    <w:rsid w:val="002063F4"/>
    <w:rsid w:val="002074C4"/>
    <w:rsid w:val="00212C65"/>
    <w:rsid w:val="002142FE"/>
    <w:rsid w:val="00252015"/>
    <w:rsid w:val="00264F91"/>
    <w:rsid w:val="00266E95"/>
    <w:rsid w:val="00295F3C"/>
    <w:rsid w:val="002A0486"/>
    <w:rsid w:val="002A44F9"/>
    <w:rsid w:val="002A6311"/>
    <w:rsid w:val="002B40D2"/>
    <w:rsid w:val="002C20EA"/>
    <w:rsid w:val="002D2336"/>
    <w:rsid w:val="002E2515"/>
    <w:rsid w:val="002F1BAF"/>
    <w:rsid w:val="00301A44"/>
    <w:rsid w:val="00302812"/>
    <w:rsid w:val="00305017"/>
    <w:rsid w:val="003221F2"/>
    <w:rsid w:val="003266F4"/>
    <w:rsid w:val="0032697A"/>
    <w:rsid w:val="00357F04"/>
    <w:rsid w:val="003638E1"/>
    <w:rsid w:val="003818BD"/>
    <w:rsid w:val="0038757A"/>
    <w:rsid w:val="003947E6"/>
    <w:rsid w:val="003B5615"/>
    <w:rsid w:val="003B6076"/>
    <w:rsid w:val="003B787B"/>
    <w:rsid w:val="003C1D20"/>
    <w:rsid w:val="003C67F8"/>
    <w:rsid w:val="003D0D4E"/>
    <w:rsid w:val="003D79ED"/>
    <w:rsid w:val="003E66EB"/>
    <w:rsid w:val="003E6A16"/>
    <w:rsid w:val="00401DBF"/>
    <w:rsid w:val="00404ED9"/>
    <w:rsid w:val="00405FAC"/>
    <w:rsid w:val="0040678B"/>
    <w:rsid w:val="00412082"/>
    <w:rsid w:val="00415C4F"/>
    <w:rsid w:val="004223C4"/>
    <w:rsid w:val="00430658"/>
    <w:rsid w:val="004A07F9"/>
    <w:rsid w:val="004A4117"/>
    <w:rsid w:val="004B6FED"/>
    <w:rsid w:val="004B7103"/>
    <w:rsid w:val="004D1169"/>
    <w:rsid w:val="004D2EFB"/>
    <w:rsid w:val="004D39A8"/>
    <w:rsid w:val="004D6C12"/>
    <w:rsid w:val="004D7F09"/>
    <w:rsid w:val="004F0376"/>
    <w:rsid w:val="004F3CBE"/>
    <w:rsid w:val="005031F5"/>
    <w:rsid w:val="00505D88"/>
    <w:rsid w:val="0052073E"/>
    <w:rsid w:val="005214DA"/>
    <w:rsid w:val="00521FD1"/>
    <w:rsid w:val="00541465"/>
    <w:rsid w:val="005428E6"/>
    <w:rsid w:val="00551362"/>
    <w:rsid w:val="00561028"/>
    <w:rsid w:val="005858CA"/>
    <w:rsid w:val="00595BA0"/>
    <w:rsid w:val="005A2179"/>
    <w:rsid w:val="005B0C0C"/>
    <w:rsid w:val="005B1FCA"/>
    <w:rsid w:val="005D411E"/>
    <w:rsid w:val="005F01B3"/>
    <w:rsid w:val="005F19A6"/>
    <w:rsid w:val="005F322E"/>
    <w:rsid w:val="006063A5"/>
    <w:rsid w:val="006125F8"/>
    <w:rsid w:val="006144F9"/>
    <w:rsid w:val="00624642"/>
    <w:rsid w:val="006271D9"/>
    <w:rsid w:val="006321A7"/>
    <w:rsid w:val="00633DD2"/>
    <w:rsid w:val="00634576"/>
    <w:rsid w:val="00634EB9"/>
    <w:rsid w:val="00642E74"/>
    <w:rsid w:val="006455E1"/>
    <w:rsid w:val="00650788"/>
    <w:rsid w:val="0065471B"/>
    <w:rsid w:val="00654C0C"/>
    <w:rsid w:val="006635A8"/>
    <w:rsid w:val="00663CC4"/>
    <w:rsid w:val="00666F80"/>
    <w:rsid w:val="00675138"/>
    <w:rsid w:val="00687C65"/>
    <w:rsid w:val="00690559"/>
    <w:rsid w:val="006A0A44"/>
    <w:rsid w:val="006A52CD"/>
    <w:rsid w:val="006D0936"/>
    <w:rsid w:val="006D15A0"/>
    <w:rsid w:val="006D16F1"/>
    <w:rsid w:val="006D26D6"/>
    <w:rsid w:val="006D3D8B"/>
    <w:rsid w:val="006D5955"/>
    <w:rsid w:val="006F27C3"/>
    <w:rsid w:val="006F3B3D"/>
    <w:rsid w:val="007050C2"/>
    <w:rsid w:val="007212F5"/>
    <w:rsid w:val="0072183D"/>
    <w:rsid w:val="007303A9"/>
    <w:rsid w:val="00731B08"/>
    <w:rsid w:val="007326A1"/>
    <w:rsid w:val="0073342E"/>
    <w:rsid w:val="0074150E"/>
    <w:rsid w:val="007568B1"/>
    <w:rsid w:val="00757582"/>
    <w:rsid w:val="0076377E"/>
    <w:rsid w:val="007709FB"/>
    <w:rsid w:val="00773B46"/>
    <w:rsid w:val="0078497B"/>
    <w:rsid w:val="00795FE9"/>
    <w:rsid w:val="007B2355"/>
    <w:rsid w:val="007D162B"/>
    <w:rsid w:val="007D567A"/>
    <w:rsid w:val="007F1FDD"/>
    <w:rsid w:val="007F2442"/>
    <w:rsid w:val="00821C09"/>
    <w:rsid w:val="00824FDB"/>
    <w:rsid w:val="00831B66"/>
    <w:rsid w:val="0083437C"/>
    <w:rsid w:val="00836B68"/>
    <w:rsid w:val="00840A15"/>
    <w:rsid w:val="0085182D"/>
    <w:rsid w:val="00855CF9"/>
    <w:rsid w:val="008715C8"/>
    <w:rsid w:val="00876715"/>
    <w:rsid w:val="00876A42"/>
    <w:rsid w:val="00880689"/>
    <w:rsid w:val="00884966"/>
    <w:rsid w:val="00890CBF"/>
    <w:rsid w:val="00891FDF"/>
    <w:rsid w:val="008A0C70"/>
    <w:rsid w:val="008A1F4B"/>
    <w:rsid w:val="008A29E5"/>
    <w:rsid w:val="008A6F4F"/>
    <w:rsid w:val="008A7076"/>
    <w:rsid w:val="008B11E5"/>
    <w:rsid w:val="008C1865"/>
    <w:rsid w:val="008C6818"/>
    <w:rsid w:val="008E0E35"/>
    <w:rsid w:val="008E7BCB"/>
    <w:rsid w:val="00902E25"/>
    <w:rsid w:val="00903518"/>
    <w:rsid w:val="00905353"/>
    <w:rsid w:val="00911E15"/>
    <w:rsid w:val="00930094"/>
    <w:rsid w:val="00960431"/>
    <w:rsid w:val="009916A7"/>
    <w:rsid w:val="009A2BC2"/>
    <w:rsid w:val="009B12C0"/>
    <w:rsid w:val="009B4D6B"/>
    <w:rsid w:val="009C6AA9"/>
    <w:rsid w:val="009D16E2"/>
    <w:rsid w:val="009F7FCF"/>
    <w:rsid w:val="00A064B3"/>
    <w:rsid w:val="00A26318"/>
    <w:rsid w:val="00A31EA2"/>
    <w:rsid w:val="00A60974"/>
    <w:rsid w:val="00A64658"/>
    <w:rsid w:val="00A8144D"/>
    <w:rsid w:val="00A8462D"/>
    <w:rsid w:val="00A85257"/>
    <w:rsid w:val="00A94565"/>
    <w:rsid w:val="00AA0422"/>
    <w:rsid w:val="00AA1807"/>
    <w:rsid w:val="00AA32E6"/>
    <w:rsid w:val="00AB2532"/>
    <w:rsid w:val="00AB27E3"/>
    <w:rsid w:val="00AC2902"/>
    <w:rsid w:val="00AC7A2F"/>
    <w:rsid w:val="00AD74ED"/>
    <w:rsid w:val="00AD7FF8"/>
    <w:rsid w:val="00AE591B"/>
    <w:rsid w:val="00AE69B2"/>
    <w:rsid w:val="00AF0B15"/>
    <w:rsid w:val="00AF1D07"/>
    <w:rsid w:val="00B132B6"/>
    <w:rsid w:val="00B15EFB"/>
    <w:rsid w:val="00B3212F"/>
    <w:rsid w:val="00B508B9"/>
    <w:rsid w:val="00B50F73"/>
    <w:rsid w:val="00B5382F"/>
    <w:rsid w:val="00B64C07"/>
    <w:rsid w:val="00B85AA4"/>
    <w:rsid w:val="00B876B2"/>
    <w:rsid w:val="00B96669"/>
    <w:rsid w:val="00BA0C93"/>
    <w:rsid w:val="00BB6672"/>
    <w:rsid w:val="00BC31FD"/>
    <w:rsid w:val="00BE379B"/>
    <w:rsid w:val="00BF17D5"/>
    <w:rsid w:val="00C023A3"/>
    <w:rsid w:val="00C031EA"/>
    <w:rsid w:val="00C06C67"/>
    <w:rsid w:val="00C074D0"/>
    <w:rsid w:val="00C13E32"/>
    <w:rsid w:val="00C17D0B"/>
    <w:rsid w:val="00C20B94"/>
    <w:rsid w:val="00C2227A"/>
    <w:rsid w:val="00C54B20"/>
    <w:rsid w:val="00C579F9"/>
    <w:rsid w:val="00C60D2F"/>
    <w:rsid w:val="00C673FF"/>
    <w:rsid w:val="00C80061"/>
    <w:rsid w:val="00C86CC9"/>
    <w:rsid w:val="00C8729C"/>
    <w:rsid w:val="00C87BA4"/>
    <w:rsid w:val="00C919DF"/>
    <w:rsid w:val="00CA0A00"/>
    <w:rsid w:val="00CA700A"/>
    <w:rsid w:val="00CA7CC9"/>
    <w:rsid w:val="00CB482F"/>
    <w:rsid w:val="00CC3C1C"/>
    <w:rsid w:val="00CD1170"/>
    <w:rsid w:val="00CE0282"/>
    <w:rsid w:val="00CE40F7"/>
    <w:rsid w:val="00CF1349"/>
    <w:rsid w:val="00D0682A"/>
    <w:rsid w:val="00D14672"/>
    <w:rsid w:val="00D21C18"/>
    <w:rsid w:val="00D26107"/>
    <w:rsid w:val="00D327E2"/>
    <w:rsid w:val="00D432EC"/>
    <w:rsid w:val="00D45080"/>
    <w:rsid w:val="00D52F07"/>
    <w:rsid w:val="00D5318B"/>
    <w:rsid w:val="00D544A8"/>
    <w:rsid w:val="00D63C5E"/>
    <w:rsid w:val="00D66D5F"/>
    <w:rsid w:val="00D7611B"/>
    <w:rsid w:val="00D82F02"/>
    <w:rsid w:val="00D844E1"/>
    <w:rsid w:val="00D8464F"/>
    <w:rsid w:val="00DA00A3"/>
    <w:rsid w:val="00DA396C"/>
    <w:rsid w:val="00DA5F40"/>
    <w:rsid w:val="00DB0434"/>
    <w:rsid w:val="00DC0120"/>
    <w:rsid w:val="00DC1A18"/>
    <w:rsid w:val="00DC5716"/>
    <w:rsid w:val="00DE0DE5"/>
    <w:rsid w:val="00DF4B73"/>
    <w:rsid w:val="00DF7633"/>
    <w:rsid w:val="00E0586E"/>
    <w:rsid w:val="00E15454"/>
    <w:rsid w:val="00E22C0E"/>
    <w:rsid w:val="00E36771"/>
    <w:rsid w:val="00E37A5F"/>
    <w:rsid w:val="00E4428B"/>
    <w:rsid w:val="00E45C40"/>
    <w:rsid w:val="00E560C0"/>
    <w:rsid w:val="00E6019A"/>
    <w:rsid w:val="00E63358"/>
    <w:rsid w:val="00E70099"/>
    <w:rsid w:val="00E827B0"/>
    <w:rsid w:val="00E87725"/>
    <w:rsid w:val="00E90678"/>
    <w:rsid w:val="00E931D3"/>
    <w:rsid w:val="00EA00C6"/>
    <w:rsid w:val="00EA39D6"/>
    <w:rsid w:val="00EB4D6B"/>
    <w:rsid w:val="00EC4559"/>
    <w:rsid w:val="00EC7D21"/>
    <w:rsid w:val="00ED2DCB"/>
    <w:rsid w:val="00EE6133"/>
    <w:rsid w:val="00EF1092"/>
    <w:rsid w:val="00EF67FE"/>
    <w:rsid w:val="00F1552F"/>
    <w:rsid w:val="00F37F6F"/>
    <w:rsid w:val="00F454F0"/>
    <w:rsid w:val="00F508C9"/>
    <w:rsid w:val="00F508D5"/>
    <w:rsid w:val="00F53E62"/>
    <w:rsid w:val="00F55C04"/>
    <w:rsid w:val="00F6209A"/>
    <w:rsid w:val="00F6240E"/>
    <w:rsid w:val="00F6454A"/>
    <w:rsid w:val="00F67405"/>
    <w:rsid w:val="00F73FC9"/>
    <w:rsid w:val="00F87716"/>
    <w:rsid w:val="00F946BE"/>
    <w:rsid w:val="00FA4AA1"/>
    <w:rsid w:val="00FA5A03"/>
    <w:rsid w:val="00FA7D1A"/>
    <w:rsid w:val="00FB5060"/>
    <w:rsid w:val="00FB5681"/>
    <w:rsid w:val="00FD124D"/>
    <w:rsid w:val="00FD181F"/>
    <w:rsid w:val="00FD3509"/>
    <w:rsid w:val="00FD3DAE"/>
    <w:rsid w:val="00FD7FD4"/>
    <w:rsid w:val="00FE1C8D"/>
    <w:rsid w:val="00FE7D42"/>
    <w:rsid w:val="00FF77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60420"/>
  <w15:chartTrackingRefBased/>
  <w15:docId w15:val="{908D2C38-10E5-4CC3-9BD6-B1D9C82E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66B3"/>
    <w:pPr>
      <w:keepNext/>
      <w:keepLines/>
      <w:spacing w:before="480" w:after="120" w:line="276" w:lineRule="auto"/>
      <w:outlineLvl w:val="0"/>
    </w:pPr>
    <w:rPr>
      <w:rFonts w:ascii="Arial" w:eastAsia="Arial" w:hAnsi="Arial" w:cs="Arial"/>
      <w:b/>
      <w:sz w:val="48"/>
      <w:szCs w:val="48"/>
      <w:lang w:eastAsia="ru-RU"/>
    </w:rPr>
  </w:style>
  <w:style w:type="paragraph" w:styleId="2">
    <w:name w:val="heading 2"/>
    <w:basedOn w:val="a"/>
    <w:next w:val="a"/>
    <w:link w:val="20"/>
    <w:rsid w:val="001A66B3"/>
    <w:pPr>
      <w:keepNext/>
      <w:keepLines/>
      <w:spacing w:before="360" w:after="80" w:line="276" w:lineRule="auto"/>
      <w:outlineLvl w:val="1"/>
    </w:pPr>
    <w:rPr>
      <w:rFonts w:ascii="Arial" w:eastAsia="Arial" w:hAnsi="Arial" w:cs="Arial"/>
      <w:b/>
      <w:sz w:val="36"/>
      <w:szCs w:val="36"/>
      <w:lang w:eastAsia="ru-RU"/>
    </w:rPr>
  </w:style>
  <w:style w:type="paragraph" w:styleId="3">
    <w:name w:val="heading 3"/>
    <w:basedOn w:val="a"/>
    <w:next w:val="a"/>
    <w:link w:val="30"/>
    <w:rsid w:val="001A66B3"/>
    <w:pPr>
      <w:keepNext/>
      <w:keepLines/>
      <w:spacing w:before="280" w:after="80" w:line="276" w:lineRule="auto"/>
      <w:outlineLvl w:val="2"/>
    </w:pPr>
    <w:rPr>
      <w:rFonts w:ascii="Arial" w:eastAsia="Arial" w:hAnsi="Arial" w:cs="Arial"/>
      <w:b/>
      <w:sz w:val="28"/>
      <w:szCs w:val="28"/>
      <w:lang w:eastAsia="ru-RU"/>
    </w:rPr>
  </w:style>
  <w:style w:type="paragraph" w:styleId="4">
    <w:name w:val="heading 4"/>
    <w:basedOn w:val="a"/>
    <w:next w:val="a"/>
    <w:link w:val="40"/>
    <w:rsid w:val="001A66B3"/>
    <w:pPr>
      <w:keepNext/>
      <w:keepLines/>
      <w:spacing w:before="240" w:after="40" w:line="276" w:lineRule="auto"/>
      <w:outlineLvl w:val="3"/>
    </w:pPr>
    <w:rPr>
      <w:rFonts w:ascii="Arial" w:eastAsia="Arial" w:hAnsi="Arial" w:cs="Arial"/>
      <w:b/>
      <w:sz w:val="24"/>
      <w:szCs w:val="24"/>
      <w:lang w:eastAsia="ru-RU"/>
    </w:rPr>
  </w:style>
  <w:style w:type="paragraph" w:styleId="5">
    <w:name w:val="heading 5"/>
    <w:basedOn w:val="a"/>
    <w:next w:val="a"/>
    <w:link w:val="50"/>
    <w:rsid w:val="001A66B3"/>
    <w:pPr>
      <w:keepNext/>
      <w:keepLines/>
      <w:spacing w:before="220" w:after="40" w:line="276" w:lineRule="auto"/>
      <w:outlineLvl w:val="4"/>
    </w:pPr>
    <w:rPr>
      <w:rFonts w:ascii="Arial" w:eastAsia="Arial" w:hAnsi="Arial" w:cs="Arial"/>
      <w:b/>
      <w:lang w:eastAsia="ru-RU"/>
    </w:rPr>
  </w:style>
  <w:style w:type="paragraph" w:styleId="6">
    <w:name w:val="heading 6"/>
    <w:basedOn w:val="a"/>
    <w:next w:val="a"/>
    <w:link w:val="60"/>
    <w:rsid w:val="001A66B3"/>
    <w:pPr>
      <w:keepNext/>
      <w:keepLines/>
      <w:spacing w:before="200" w:after="40" w:line="276" w:lineRule="auto"/>
      <w:outlineLvl w:val="5"/>
    </w:pPr>
    <w:rPr>
      <w:rFonts w:ascii="Arial" w:eastAsia="Arial" w:hAnsi="Arial" w:cs="Arial"/>
      <w:b/>
      <w:sz w:val="20"/>
      <w:szCs w:val="20"/>
      <w:lang w:eastAsia="ru-RU"/>
    </w:rPr>
  </w:style>
  <w:style w:type="paragraph" w:styleId="7">
    <w:name w:val="heading 7"/>
    <w:basedOn w:val="a"/>
    <w:next w:val="a"/>
    <w:link w:val="70"/>
    <w:uiPriority w:val="9"/>
    <w:semiHidden/>
    <w:unhideWhenUsed/>
    <w:qFormat/>
    <w:rsid w:val="001A66B3"/>
    <w:pPr>
      <w:keepNext/>
      <w:keepLines/>
      <w:spacing w:before="40" w:after="0"/>
      <w:outlineLvl w:val="6"/>
    </w:pPr>
    <w:rPr>
      <w:rFonts w:ascii="Calibri" w:eastAsia="Times New Roman" w:hAnsi="Calibri" w:cs="Times New Roman"/>
      <w:i/>
      <w:iCs/>
      <w:color w:val="404040"/>
    </w:rPr>
  </w:style>
  <w:style w:type="paragraph" w:styleId="8">
    <w:name w:val="heading 8"/>
    <w:basedOn w:val="a"/>
    <w:next w:val="a"/>
    <w:link w:val="80"/>
    <w:uiPriority w:val="9"/>
    <w:semiHidden/>
    <w:unhideWhenUsed/>
    <w:qFormat/>
    <w:rsid w:val="001A66B3"/>
    <w:pPr>
      <w:keepNext/>
      <w:keepLines/>
      <w:spacing w:before="40" w:after="0"/>
      <w:outlineLvl w:val="7"/>
    </w:pPr>
    <w:rPr>
      <w:rFonts w:ascii="Calibri" w:eastAsia="Times New Roman" w:hAnsi="Calibri" w:cs="Times New Roman"/>
      <w:color w:val="404040"/>
      <w:sz w:val="20"/>
      <w:szCs w:val="20"/>
    </w:rPr>
  </w:style>
  <w:style w:type="paragraph" w:styleId="9">
    <w:name w:val="heading 9"/>
    <w:basedOn w:val="a"/>
    <w:next w:val="a"/>
    <w:link w:val="90"/>
    <w:uiPriority w:val="9"/>
    <w:semiHidden/>
    <w:unhideWhenUsed/>
    <w:qFormat/>
    <w:rsid w:val="001A66B3"/>
    <w:pPr>
      <w:keepNext/>
      <w:keepLines/>
      <w:spacing w:before="40" w:after="0"/>
      <w:outlineLvl w:val="8"/>
    </w:pPr>
    <w:rPr>
      <w:rFonts w:ascii="Calibri" w:eastAsia="Times New Roman" w:hAnsi="Calibri"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6B3"/>
    <w:rPr>
      <w:rFonts w:ascii="Arial" w:eastAsia="Arial" w:hAnsi="Arial" w:cs="Arial"/>
      <w:b/>
      <w:sz w:val="48"/>
      <w:szCs w:val="48"/>
      <w:lang w:eastAsia="ru-RU"/>
    </w:rPr>
  </w:style>
  <w:style w:type="character" w:customStyle="1" w:styleId="20">
    <w:name w:val="Заголовок 2 Знак"/>
    <w:basedOn w:val="a0"/>
    <w:link w:val="2"/>
    <w:rsid w:val="001A66B3"/>
    <w:rPr>
      <w:rFonts w:ascii="Arial" w:eastAsia="Arial" w:hAnsi="Arial" w:cs="Arial"/>
      <w:b/>
      <w:sz w:val="36"/>
      <w:szCs w:val="36"/>
      <w:lang w:eastAsia="ru-RU"/>
    </w:rPr>
  </w:style>
  <w:style w:type="character" w:customStyle="1" w:styleId="30">
    <w:name w:val="Заголовок 3 Знак"/>
    <w:basedOn w:val="a0"/>
    <w:link w:val="3"/>
    <w:rsid w:val="001A66B3"/>
    <w:rPr>
      <w:rFonts w:ascii="Arial" w:eastAsia="Arial" w:hAnsi="Arial" w:cs="Arial"/>
      <w:b/>
      <w:sz w:val="28"/>
      <w:szCs w:val="28"/>
      <w:lang w:eastAsia="ru-RU"/>
    </w:rPr>
  </w:style>
  <w:style w:type="character" w:customStyle="1" w:styleId="40">
    <w:name w:val="Заголовок 4 Знак"/>
    <w:basedOn w:val="a0"/>
    <w:link w:val="4"/>
    <w:rsid w:val="001A66B3"/>
    <w:rPr>
      <w:rFonts w:ascii="Arial" w:eastAsia="Arial" w:hAnsi="Arial" w:cs="Arial"/>
      <w:b/>
      <w:sz w:val="24"/>
      <w:szCs w:val="24"/>
      <w:lang w:eastAsia="ru-RU"/>
    </w:rPr>
  </w:style>
  <w:style w:type="character" w:customStyle="1" w:styleId="50">
    <w:name w:val="Заголовок 5 Знак"/>
    <w:basedOn w:val="a0"/>
    <w:link w:val="5"/>
    <w:rsid w:val="001A66B3"/>
    <w:rPr>
      <w:rFonts w:ascii="Arial" w:eastAsia="Arial" w:hAnsi="Arial" w:cs="Arial"/>
      <w:b/>
      <w:lang w:eastAsia="ru-RU"/>
    </w:rPr>
  </w:style>
  <w:style w:type="character" w:customStyle="1" w:styleId="60">
    <w:name w:val="Заголовок 6 Знак"/>
    <w:basedOn w:val="a0"/>
    <w:link w:val="6"/>
    <w:rsid w:val="001A66B3"/>
    <w:rPr>
      <w:rFonts w:ascii="Arial" w:eastAsia="Arial" w:hAnsi="Arial" w:cs="Arial"/>
      <w:b/>
      <w:sz w:val="20"/>
      <w:szCs w:val="20"/>
      <w:lang w:eastAsia="ru-RU"/>
    </w:rPr>
  </w:style>
  <w:style w:type="paragraph" w:customStyle="1" w:styleId="71">
    <w:name w:val="Заголовок 71"/>
    <w:basedOn w:val="a"/>
    <w:next w:val="a"/>
    <w:uiPriority w:val="9"/>
    <w:unhideWhenUsed/>
    <w:qFormat/>
    <w:rsid w:val="001A66B3"/>
    <w:pPr>
      <w:keepNext/>
      <w:keepLines/>
      <w:spacing w:before="200" w:after="0" w:line="276" w:lineRule="auto"/>
      <w:outlineLvl w:val="6"/>
    </w:pPr>
    <w:rPr>
      <w:rFonts w:ascii="Calibri" w:eastAsia="Times New Roman" w:hAnsi="Calibri" w:cs="Times New Roman"/>
      <w:i/>
      <w:iCs/>
      <w:color w:val="404040"/>
      <w:lang w:eastAsia="ru-RU"/>
    </w:rPr>
  </w:style>
  <w:style w:type="paragraph" w:customStyle="1" w:styleId="81">
    <w:name w:val="Заголовок 81"/>
    <w:basedOn w:val="a"/>
    <w:next w:val="a"/>
    <w:uiPriority w:val="9"/>
    <w:unhideWhenUsed/>
    <w:qFormat/>
    <w:rsid w:val="001A66B3"/>
    <w:pPr>
      <w:keepNext/>
      <w:keepLines/>
      <w:spacing w:before="200" w:after="0" w:line="276" w:lineRule="auto"/>
      <w:outlineLvl w:val="7"/>
    </w:pPr>
    <w:rPr>
      <w:rFonts w:ascii="Calibri" w:eastAsia="Times New Roman" w:hAnsi="Calibri" w:cs="Times New Roman"/>
      <w:color w:val="404040"/>
      <w:sz w:val="20"/>
      <w:szCs w:val="20"/>
      <w:lang w:eastAsia="ru-RU"/>
    </w:rPr>
  </w:style>
  <w:style w:type="paragraph" w:customStyle="1" w:styleId="91">
    <w:name w:val="Заголовок 91"/>
    <w:basedOn w:val="a"/>
    <w:next w:val="a"/>
    <w:uiPriority w:val="9"/>
    <w:unhideWhenUsed/>
    <w:qFormat/>
    <w:rsid w:val="001A66B3"/>
    <w:pPr>
      <w:keepNext/>
      <w:keepLines/>
      <w:spacing w:before="200" w:after="0" w:line="276" w:lineRule="auto"/>
      <w:outlineLvl w:val="8"/>
    </w:pPr>
    <w:rPr>
      <w:rFonts w:ascii="Calibri" w:eastAsia="Times New Roman" w:hAnsi="Calibri" w:cs="Times New Roman"/>
      <w:i/>
      <w:iCs/>
      <w:color w:val="404040"/>
      <w:sz w:val="20"/>
      <w:szCs w:val="20"/>
      <w:lang w:eastAsia="ru-RU"/>
    </w:rPr>
  </w:style>
  <w:style w:type="numbering" w:customStyle="1" w:styleId="11">
    <w:name w:val="Нет списка1"/>
    <w:next w:val="a2"/>
    <w:uiPriority w:val="99"/>
    <w:semiHidden/>
    <w:unhideWhenUsed/>
    <w:rsid w:val="001A66B3"/>
  </w:style>
  <w:style w:type="table" w:customStyle="1" w:styleId="TableNormal">
    <w:name w:val="Table Normal"/>
    <w:rsid w:val="001A66B3"/>
    <w:pPr>
      <w:spacing w:after="0" w:line="276" w:lineRule="auto"/>
    </w:pPr>
    <w:rPr>
      <w:rFonts w:ascii="Arial" w:eastAsia="Arial" w:hAnsi="Arial" w:cs="Arial"/>
      <w:lang w:eastAsia="ru-RU"/>
    </w:rPr>
    <w:tblPr>
      <w:tblCellMar>
        <w:top w:w="0" w:type="dxa"/>
        <w:left w:w="0" w:type="dxa"/>
        <w:bottom w:w="0" w:type="dxa"/>
        <w:right w:w="0" w:type="dxa"/>
      </w:tblCellMar>
    </w:tblPr>
  </w:style>
  <w:style w:type="paragraph" w:styleId="a3">
    <w:name w:val="Title"/>
    <w:basedOn w:val="a"/>
    <w:next w:val="a"/>
    <w:link w:val="a4"/>
    <w:rsid w:val="001A66B3"/>
    <w:pPr>
      <w:keepNext/>
      <w:keepLines/>
      <w:spacing w:before="480" w:after="120" w:line="276" w:lineRule="auto"/>
    </w:pPr>
    <w:rPr>
      <w:rFonts w:ascii="Arial" w:eastAsia="Arial" w:hAnsi="Arial" w:cs="Arial"/>
      <w:b/>
      <w:sz w:val="72"/>
      <w:szCs w:val="72"/>
      <w:lang w:eastAsia="ru-RU"/>
    </w:rPr>
  </w:style>
  <w:style w:type="character" w:customStyle="1" w:styleId="a4">
    <w:name w:val="Название Знак"/>
    <w:basedOn w:val="a0"/>
    <w:link w:val="a3"/>
    <w:rsid w:val="001A66B3"/>
    <w:rPr>
      <w:rFonts w:ascii="Arial" w:eastAsia="Arial" w:hAnsi="Arial" w:cs="Arial"/>
      <w:b/>
      <w:sz w:val="72"/>
      <w:szCs w:val="72"/>
      <w:lang w:eastAsia="ru-RU"/>
    </w:rPr>
  </w:style>
  <w:style w:type="paragraph" w:styleId="a5">
    <w:name w:val="Subtitle"/>
    <w:basedOn w:val="a"/>
    <w:next w:val="a"/>
    <w:link w:val="a6"/>
    <w:qFormat/>
    <w:rsid w:val="001A66B3"/>
    <w:pPr>
      <w:keepNext/>
      <w:keepLines/>
      <w:spacing w:before="360" w:after="80" w:line="276" w:lineRule="auto"/>
    </w:pPr>
    <w:rPr>
      <w:rFonts w:ascii="Georgia" w:eastAsia="Georgia" w:hAnsi="Georgia" w:cs="Georgia"/>
      <w:i/>
      <w:color w:val="666666"/>
      <w:sz w:val="48"/>
      <w:szCs w:val="48"/>
      <w:lang w:eastAsia="ru-RU"/>
    </w:rPr>
  </w:style>
  <w:style w:type="character" w:customStyle="1" w:styleId="a6">
    <w:name w:val="Подзаголовок Знак"/>
    <w:basedOn w:val="a0"/>
    <w:link w:val="a5"/>
    <w:rsid w:val="001A66B3"/>
    <w:rPr>
      <w:rFonts w:ascii="Georgia" w:eastAsia="Georgia" w:hAnsi="Georgia" w:cs="Georgia"/>
      <w:i/>
      <w:color w:val="666666"/>
      <w:sz w:val="48"/>
      <w:szCs w:val="48"/>
      <w:lang w:eastAsia="ru-RU"/>
    </w:rPr>
  </w:style>
  <w:style w:type="table" w:customStyle="1" w:styleId="41">
    <w:name w:val="4"/>
    <w:basedOn w:val="TableNormal"/>
    <w:rsid w:val="001A66B3"/>
    <w:tblPr>
      <w:tblStyleRowBandSize w:val="1"/>
      <w:tblStyleColBandSize w:val="1"/>
      <w:tblCellMar>
        <w:top w:w="100" w:type="dxa"/>
        <w:left w:w="100" w:type="dxa"/>
        <w:bottom w:w="100" w:type="dxa"/>
        <w:right w:w="100" w:type="dxa"/>
      </w:tblCellMar>
    </w:tblPr>
  </w:style>
  <w:style w:type="table" w:customStyle="1" w:styleId="31">
    <w:name w:val="3"/>
    <w:basedOn w:val="TableNormal"/>
    <w:rsid w:val="001A66B3"/>
    <w:tblPr>
      <w:tblStyleRowBandSize w:val="1"/>
      <w:tblStyleColBandSize w:val="1"/>
      <w:tblCellMar>
        <w:top w:w="100" w:type="dxa"/>
        <w:left w:w="100" w:type="dxa"/>
        <w:bottom w:w="100" w:type="dxa"/>
        <w:right w:w="100" w:type="dxa"/>
      </w:tblCellMar>
    </w:tblPr>
  </w:style>
  <w:style w:type="table" w:customStyle="1" w:styleId="21">
    <w:name w:val="2"/>
    <w:basedOn w:val="TableNormal"/>
    <w:rsid w:val="001A66B3"/>
    <w:tblPr>
      <w:tblStyleRowBandSize w:val="1"/>
      <w:tblStyleColBandSize w:val="1"/>
      <w:tblCellMar>
        <w:top w:w="100" w:type="dxa"/>
        <w:left w:w="100" w:type="dxa"/>
        <w:bottom w:w="100" w:type="dxa"/>
        <w:right w:w="100" w:type="dxa"/>
      </w:tblCellMar>
    </w:tblPr>
  </w:style>
  <w:style w:type="table" w:customStyle="1" w:styleId="12">
    <w:name w:val="1"/>
    <w:basedOn w:val="TableNormal"/>
    <w:rsid w:val="001A66B3"/>
    <w:tblPr>
      <w:tblStyleRowBandSize w:val="1"/>
      <w:tblStyleColBandSize w:val="1"/>
      <w:tblCellMar>
        <w:top w:w="100" w:type="dxa"/>
        <w:left w:w="100" w:type="dxa"/>
        <w:bottom w:w="100" w:type="dxa"/>
        <w:right w:w="100" w:type="dxa"/>
      </w:tblCellMar>
    </w:tblPr>
  </w:style>
  <w:style w:type="paragraph" w:customStyle="1" w:styleId="a7">
    <w:name w:val="a"/>
    <w:basedOn w:val="a"/>
    <w:rsid w:val="001A66B3"/>
    <w:pPr>
      <w:spacing w:after="88" w:line="240" w:lineRule="auto"/>
    </w:pPr>
    <w:rPr>
      <w:rFonts w:ascii="Times New Roman" w:eastAsia="Times New Roman" w:hAnsi="Times New Roman" w:cs="Times New Roman"/>
      <w:sz w:val="24"/>
      <w:szCs w:val="24"/>
      <w:lang w:eastAsia="ru-RU"/>
    </w:rPr>
  </w:style>
  <w:style w:type="character" w:customStyle="1" w:styleId="13">
    <w:name w:val="Слабое выделение1"/>
    <w:basedOn w:val="a0"/>
    <w:uiPriority w:val="19"/>
    <w:qFormat/>
    <w:rsid w:val="001A66B3"/>
    <w:rPr>
      <w:i/>
      <w:iCs/>
      <w:color w:val="808080"/>
    </w:rPr>
  </w:style>
  <w:style w:type="paragraph" w:styleId="a8">
    <w:name w:val="No Spacing"/>
    <w:link w:val="a9"/>
    <w:uiPriority w:val="1"/>
    <w:qFormat/>
    <w:rsid w:val="001A66B3"/>
    <w:pPr>
      <w:spacing w:after="0" w:line="240" w:lineRule="auto"/>
    </w:pPr>
    <w:rPr>
      <w:rFonts w:ascii="Arial" w:eastAsia="Arial" w:hAnsi="Arial" w:cs="Arial"/>
      <w:lang w:eastAsia="ru-RU"/>
    </w:rPr>
  </w:style>
  <w:style w:type="paragraph" w:styleId="aa">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b"/>
    <w:uiPriority w:val="99"/>
    <w:unhideWhenUsed/>
    <w:qFormat/>
    <w:rsid w:val="001A66B3"/>
    <w:pPr>
      <w:spacing w:after="0" w:line="240" w:lineRule="auto"/>
    </w:pPr>
    <w:rPr>
      <w:rFonts w:ascii="Arial" w:eastAsia="Arial" w:hAnsi="Arial" w:cs="Arial"/>
      <w:sz w:val="20"/>
      <w:szCs w:val="20"/>
      <w:lang w:eastAsia="ru-RU"/>
    </w:rPr>
  </w:style>
  <w:style w:type="character" w:customStyle="1" w:styleId="ab">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basedOn w:val="a0"/>
    <w:link w:val="aa"/>
    <w:uiPriority w:val="99"/>
    <w:rsid w:val="001A66B3"/>
    <w:rPr>
      <w:rFonts w:ascii="Arial" w:eastAsia="Arial" w:hAnsi="Arial" w:cs="Arial"/>
      <w:sz w:val="20"/>
      <w:szCs w:val="20"/>
      <w:lang w:eastAsia="ru-RU"/>
    </w:rPr>
  </w:style>
  <w:style w:type="character" w:styleId="ac">
    <w:name w:val="footnote reference"/>
    <w:aliases w:val="ftref,Footnote Text Char1,Footnote Text Char11,Стиль текста сноски Знак,Текст сноски Знак Знак Знак Знак,Текст сноски Знак2,Текст сноски Знак1 Знак1,Текст сноски Знак2 Знак Знак Знак1,Текст сноски Знак Знак Знак1 Знак Знак1,Footnote Referenc"/>
    <w:basedOn w:val="a0"/>
    <w:uiPriority w:val="99"/>
    <w:unhideWhenUsed/>
    <w:rsid w:val="001A66B3"/>
    <w:rPr>
      <w:vertAlign w:val="superscript"/>
    </w:rPr>
  </w:style>
  <w:style w:type="paragraph" w:styleId="ad">
    <w:name w:val="Balloon Text"/>
    <w:basedOn w:val="a"/>
    <w:link w:val="ae"/>
    <w:uiPriority w:val="99"/>
    <w:semiHidden/>
    <w:unhideWhenUsed/>
    <w:rsid w:val="001A66B3"/>
    <w:pPr>
      <w:spacing w:after="0" w:line="240" w:lineRule="auto"/>
    </w:pPr>
    <w:rPr>
      <w:rFonts w:ascii="Tahoma" w:eastAsia="Arial" w:hAnsi="Tahoma" w:cs="Tahoma"/>
      <w:sz w:val="16"/>
      <w:szCs w:val="16"/>
      <w:lang w:eastAsia="ru-RU"/>
    </w:rPr>
  </w:style>
  <w:style w:type="character" w:customStyle="1" w:styleId="ae">
    <w:name w:val="Текст выноски Знак"/>
    <w:basedOn w:val="a0"/>
    <w:link w:val="ad"/>
    <w:uiPriority w:val="99"/>
    <w:semiHidden/>
    <w:rsid w:val="001A66B3"/>
    <w:rPr>
      <w:rFonts w:ascii="Tahoma" w:eastAsia="Arial" w:hAnsi="Tahoma" w:cs="Tahoma"/>
      <w:sz w:val="16"/>
      <w:szCs w:val="16"/>
      <w:lang w:eastAsia="ru-RU"/>
    </w:rPr>
  </w:style>
  <w:style w:type="paragraph" w:styleId="HTML">
    <w:name w:val="HTML Preformatted"/>
    <w:basedOn w:val="a"/>
    <w:link w:val="HTML0"/>
    <w:uiPriority w:val="99"/>
    <w:unhideWhenUsed/>
    <w:rsid w:val="001A6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A66B3"/>
    <w:rPr>
      <w:rFonts w:ascii="Courier New" w:eastAsia="Times New Roman" w:hAnsi="Courier New" w:cs="Courier New"/>
      <w:sz w:val="20"/>
      <w:szCs w:val="20"/>
      <w:lang w:eastAsia="ru-RU"/>
    </w:rPr>
  </w:style>
  <w:style w:type="character" w:customStyle="1" w:styleId="fontstyle01">
    <w:name w:val="fontstyle01"/>
    <w:rsid w:val="001A66B3"/>
    <w:rPr>
      <w:rFonts w:ascii="Calibri" w:hAnsi="Calibri"/>
      <w:color w:val="000000"/>
      <w:sz w:val="26"/>
    </w:rPr>
  </w:style>
  <w:style w:type="character" w:customStyle="1" w:styleId="100">
    <w:name w:val="Основной текст Знак10"/>
    <w:uiPriority w:val="99"/>
    <w:semiHidden/>
    <w:rsid w:val="001A66B3"/>
    <w:rPr>
      <w:sz w:val="22"/>
      <w:lang w:val="x-none" w:eastAsia="en-US"/>
    </w:rPr>
  </w:style>
  <w:style w:type="paragraph" w:styleId="af">
    <w:name w:val="List Paragraph"/>
    <w:aliases w:val="Абзац списка2"/>
    <w:basedOn w:val="a"/>
    <w:link w:val="af0"/>
    <w:uiPriority w:val="34"/>
    <w:qFormat/>
    <w:rsid w:val="001A66B3"/>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f0">
    <w:name w:val="Абзац списка Знак"/>
    <w:aliases w:val="Абзац списка2 Знак"/>
    <w:link w:val="af"/>
    <w:uiPriority w:val="34"/>
    <w:locked/>
    <w:rsid w:val="001A66B3"/>
    <w:rPr>
      <w:rFonts w:ascii="Times New Roman" w:eastAsia="Times New Roman" w:hAnsi="Times New Roman" w:cs="Times New Roman"/>
      <w:sz w:val="24"/>
      <w:szCs w:val="24"/>
      <w:lang w:eastAsia="ru-RU"/>
    </w:rPr>
  </w:style>
  <w:style w:type="paragraph" w:customStyle="1" w:styleId="rvps1">
    <w:name w:val="rvps1"/>
    <w:basedOn w:val="a"/>
    <w:rsid w:val="001A66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2">
    <w:name w:val="Body Text 2"/>
    <w:basedOn w:val="a"/>
    <w:link w:val="23"/>
    <w:rsid w:val="001A66B3"/>
    <w:pPr>
      <w:spacing w:after="0" w:line="240" w:lineRule="auto"/>
      <w:jc w:val="center"/>
    </w:pPr>
    <w:rPr>
      <w:rFonts w:ascii="Journal_Uzb" w:eastAsia="Times New Roman" w:hAnsi="Journal_Uzb" w:cs="Times New Roman"/>
      <w:b/>
      <w:bCs/>
      <w:sz w:val="28"/>
      <w:szCs w:val="24"/>
      <w:lang w:eastAsia="ru-RU"/>
    </w:rPr>
  </w:style>
  <w:style w:type="character" w:customStyle="1" w:styleId="23">
    <w:name w:val="Основной текст 2 Знак"/>
    <w:basedOn w:val="a0"/>
    <w:link w:val="22"/>
    <w:rsid w:val="001A66B3"/>
    <w:rPr>
      <w:rFonts w:ascii="Journal_Uzb" w:eastAsia="Times New Roman" w:hAnsi="Journal_Uzb" w:cs="Times New Roman"/>
      <w:b/>
      <w:bCs/>
      <w:sz w:val="28"/>
      <w:szCs w:val="24"/>
      <w:lang w:eastAsia="ru-RU"/>
    </w:rPr>
  </w:style>
  <w:style w:type="character" w:customStyle="1" w:styleId="a9">
    <w:name w:val="Без интервала Знак"/>
    <w:link w:val="a8"/>
    <w:uiPriority w:val="1"/>
    <w:locked/>
    <w:rsid w:val="001A66B3"/>
    <w:rPr>
      <w:rFonts w:ascii="Arial" w:eastAsia="Arial" w:hAnsi="Arial" w:cs="Arial"/>
      <w:lang w:eastAsia="ru-RU"/>
    </w:rPr>
  </w:style>
  <w:style w:type="paragraph" w:styleId="af1">
    <w:name w:val="Body Text"/>
    <w:basedOn w:val="a"/>
    <w:link w:val="af2"/>
    <w:uiPriority w:val="99"/>
    <w:unhideWhenUsed/>
    <w:rsid w:val="001A66B3"/>
    <w:pPr>
      <w:spacing w:after="120" w:line="276" w:lineRule="auto"/>
    </w:pPr>
    <w:rPr>
      <w:rFonts w:ascii="Arial" w:eastAsia="Arial" w:hAnsi="Arial" w:cs="Arial"/>
      <w:lang w:eastAsia="ru-RU"/>
    </w:rPr>
  </w:style>
  <w:style w:type="character" w:customStyle="1" w:styleId="af2">
    <w:name w:val="Основной текст Знак"/>
    <w:basedOn w:val="a0"/>
    <w:link w:val="af1"/>
    <w:uiPriority w:val="99"/>
    <w:rsid w:val="001A66B3"/>
    <w:rPr>
      <w:rFonts w:ascii="Arial" w:eastAsia="Arial" w:hAnsi="Arial" w:cs="Arial"/>
      <w:lang w:eastAsia="ru-RU"/>
    </w:rPr>
  </w:style>
  <w:style w:type="character" w:customStyle="1" w:styleId="70">
    <w:name w:val="Заголовок 7 Знак"/>
    <w:basedOn w:val="a0"/>
    <w:link w:val="7"/>
    <w:uiPriority w:val="9"/>
    <w:rsid w:val="001A66B3"/>
    <w:rPr>
      <w:rFonts w:ascii="Calibri" w:eastAsia="Times New Roman" w:hAnsi="Calibri" w:cs="Times New Roman"/>
      <w:i/>
      <w:iCs/>
      <w:color w:val="404040"/>
    </w:rPr>
  </w:style>
  <w:style w:type="character" w:customStyle="1" w:styleId="14">
    <w:name w:val="Сильное выделение1"/>
    <w:basedOn w:val="a0"/>
    <w:uiPriority w:val="21"/>
    <w:qFormat/>
    <w:rsid w:val="001A66B3"/>
    <w:rPr>
      <w:b/>
      <w:bCs/>
      <w:i/>
      <w:iCs/>
      <w:color w:val="CEB966"/>
    </w:rPr>
  </w:style>
  <w:style w:type="character" w:customStyle="1" w:styleId="80">
    <w:name w:val="Заголовок 8 Знак"/>
    <w:basedOn w:val="a0"/>
    <w:link w:val="8"/>
    <w:uiPriority w:val="9"/>
    <w:rsid w:val="001A66B3"/>
    <w:rPr>
      <w:rFonts w:ascii="Calibri" w:eastAsia="Times New Roman" w:hAnsi="Calibri" w:cs="Times New Roman"/>
      <w:color w:val="404040"/>
      <w:sz w:val="20"/>
      <w:szCs w:val="20"/>
    </w:rPr>
  </w:style>
  <w:style w:type="character" w:customStyle="1" w:styleId="90">
    <w:name w:val="Заголовок 9 Знак"/>
    <w:basedOn w:val="a0"/>
    <w:link w:val="9"/>
    <w:uiPriority w:val="9"/>
    <w:rsid w:val="001A66B3"/>
    <w:rPr>
      <w:rFonts w:ascii="Calibri" w:eastAsia="Times New Roman" w:hAnsi="Calibri" w:cs="Times New Roman"/>
      <w:i/>
      <w:iCs/>
      <w:color w:val="404040"/>
      <w:sz w:val="20"/>
      <w:szCs w:val="20"/>
    </w:rPr>
  </w:style>
  <w:style w:type="table" w:customStyle="1" w:styleId="15">
    <w:name w:val="Сетка таблицы1"/>
    <w:basedOn w:val="a1"/>
    <w:next w:val="af3"/>
    <w:uiPriority w:val="59"/>
    <w:rsid w:val="001A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Indent"/>
    <w:basedOn w:val="a"/>
    <w:link w:val="af5"/>
    <w:uiPriority w:val="99"/>
    <w:unhideWhenUsed/>
    <w:rsid w:val="001A66B3"/>
    <w:pPr>
      <w:spacing w:after="120" w:line="276" w:lineRule="auto"/>
      <w:ind w:left="283"/>
    </w:pPr>
    <w:rPr>
      <w:rFonts w:ascii="Arial" w:eastAsia="Arial" w:hAnsi="Arial" w:cs="Arial"/>
      <w:lang w:eastAsia="ru-RU"/>
    </w:rPr>
  </w:style>
  <w:style w:type="character" w:customStyle="1" w:styleId="af5">
    <w:name w:val="Основной текст с отступом Знак"/>
    <w:basedOn w:val="a0"/>
    <w:link w:val="af4"/>
    <w:uiPriority w:val="99"/>
    <w:rsid w:val="001A66B3"/>
    <w:rPr>
      <w:rFonts w:ascii="Arial" w:eastAsia="Arial" w:hAnsi="Arial" w:cs="Arial"/>
      <w:lang w:eastAsia="ru-RU"/>
    </w:rPr>
  </w:style>
  <w:style w:type="paragraph" w:styleId="32">
    <w:name w:val="Body Text Indent 3"/>
    <w:basedOn w:val="a"/>
    <w:link w:val="33"/>
    <w:uiPriority w:val="99"/>
    <w:semiHidden/>
    <w:unhideWhenUsed/>
    <w:rsid w:val="001A66B3"/>
    <w:pPr>
      <w:spacing w:after="120" w:line="276" w:lineRule="auto"/>
      <w:ind w:left="283"/>
    </w:pPr>
    <w:rPr>
      <w:rFonts w:ascii="Arial" w:eastAsia="Arial" w:hAnsi="Arial" w:cs="Arial"/>
      <w:sz w:val="16"/>
      <w:szCs w:val="16"/>
      <w:lang w:eastAsia="ru-RU"/>
    </w:rPr>
  </w:style>
  <w:style w:type="character" w:customStyle="1" w:styleId="33">
    <w:name w:val="Основной текст с отступом 3 Знак"/>
    <w:basedOn w:val="a0"/>
    <w:link w:val="32"/>
    <w:uiPriority w:val="99"/>
    <w:semiHidden/>
    <w:rsid w:val="001A66B3"/>
    <w:rPr>
      <w:rFonts w:ascii="Arial" w:eastAsia="Arial" w:hAnsi="Arial" w:cs="Arial"/>
      <w:sz w:val="16"/>
      <w:szCs w:val="16"/>
      <w:lang w:eastAsia="ru-RU"/>
    </w:rPr>
  </w:style>
  <w:style w:type="paragraph" w:styleId="34">
    <w:name w:val="Body Text 3"/>
    <w:basedOn w:val="a"/>
    <w:link w:val="35"/>
    <w:rsid w:val="001A66B3"/>
    <w:pPr>
      <w:spacing w:after="120" w:line="240" w:lineRule="auto"/>
    </w:pPr>
    <w:rPr>
      <w:rFonts w:ascii="Times New Roman" w:eastAsia="Times New Roman" w:hAnsi="Times New Roman" w:cs="Times New Roman"/>
      <w:sz w:val="16"/>
      <w:szCs w:val="16"/>
      <w:lang w:eastAsia="ru-RU"/>
    </w:rPr>
  </w:style>
  <w:style w:type="character" w:customStyle="1" w:styleId="35">
    <w:name w:val="Основной текст 3 Знак"/>
    <w:basedOn w:val="a0"/>
    <w:link w:val="34"/>
    <w:rsid w:val="001A66B3"/>
    <w:rPr>
      <w:rFonts w:ascii="Times New Roman" w:eastAsia="Times New Roman" w:hAnsi="Times New Roman" w:cs="Times New Roman"/>
      <w:sz w:val="16"/>
      <w:szCs w:val="16"/>
      <w:lang w:eastAsia="ru-RU"/>
    </w:rPr>
  </w:style>
  <w:style w:type="paragraph" w:styleId="af6">
    <w:name w:val="Normal (Web)"/>
    <w:basedOn w:val="a"/>
    <w:uiPriority w:val="99"/>
    <w:unhideWhenUsed/>
    <w:rsid w:val="001A66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1A66B3"/>
    <w:rPr>
      <w:b/>
      <w:bCs/>
    </w:rPr>
  </w:style>
  <w:style w:type="character" w:styleId="af8">
    <w:name w:val="Hyperlink"/>
    <w:basedOn w:val="a0"/>
    <w:uiPriority w:val="99"/>
    <w:unhideWhenUsed/>
    <w:rsid w:val="001A66B3"/>
    <w:rPr>
      <w:color w:val="0000FF"/>
      <w:u w:val="single"/>
    </w:rPr>
  </w:style>
  <w:style w:type="character" w:styleId="af9">
    <w:name w:val="FollowedHyperlink"/>
    <w:basedOn w:val="a0"/>
    <w:uiPriority w:val="99"/>
    <w:semiHidden/>
    <w:unhideWhenUsed/>
    <w:rsid w:val="001A66B3"/>
    <w:rPr>
      <w:color w:val="800080"/>
      <w:u w:val="single"/>
    </w:rPr>
  </w:style>
  <w:style w:type="paragraph" w:styleId="afa">
    <w:name w:val="header"/>
    <w:basedOn w:val="a"/>
    <w:link w:val="afb"/>
    <w:uiPriority w:val="99"/>
    <w:unhideWhenUsed/>
    <w:rsid w:val="001A66B3"/>
    <w:pPr>
      <w:tabs>
        <w:tab w:val="center" w:pos="4677"/>
        <w:tab w:val="right" w:pos="9355"/>
      </w:tabs>
      <w:spacing w:after="0" w:line="240" w:lineRule="auto"/>
    </w:pPr>
    <w:rPr>
      <w:rFonts w:ascii="Arial" w:eastAsia="Arial" w:hAnsi="Arial" w:cs="Arial"/>
      <w:lang w:eastAsia="ru-RU"/>
    </w:rPr>
  </w:style>
  <w:style w:type="character" w:customStyle="1" w:styleId="afb">
    <w:name w:val="Верхний колонтитул Знак"/>
    <w:basedOn w:val="a0"/>
    <w:link w:val="afa"/>
    <w:uiPriority w:val="99"/>
    <w:rsid w:val="001A66B3"/>
    <w:rPr>
      <w:rFonts w:ascii="Arial" w:eastAsia="Arial" w:hAnsi="Arial" w:cs="Arial"/>
      <w:lang w:eastAsia="ru-RU"/>
    </w:rPr>
  </w:style>
  <w:style w:type="paragraph" w:styleId="afc">
    <w:name w:val="footer"/>
    <w:basedOn w:val="a"/>
    <w:link w:val="afd"/>
    <w:uiPriority w:val="99"/>
    <w:unhideWhenUsed/>
    <w:rsid w:val="001A66B3"/>
    <w:pPr>
      <w:tabs>
        <w:tab w:val="center" w:pos="4677"/>
        <w:tab w:val="right" w:pos="9355"/>
      </w:tabs>
      <w:spacing w:after="0" w:line="240" w:lineRule="auto"/>
    </w:pPr>
    <w:rPr>
      <w:rFonts w:ascii="Arial" w:eastAsia="Arial" w:hAnsi="Arial" w:cs="Arial"/>
      <w:lang w:eastAsia="ru-RU"/>
    </w:rPr>
  </w:style>
  <w:style w:type="character" w:customStyle="1" w:styleId="afd">
    <w:name w:val="Нижний колонтитул Знак"/>
    <w:basedOn w:val="a0"/>
    <w:link w:val="afc"/>
    <w:uiPriority w:val="99"/>
    <w:rsid w:val="001A66B3"/>
    <w:rPr>
      <w:rFonts w:ascii="Arial" w:eastAsia="Arial" w:hAnsi="Arial" w:cs="Arial"/>
      <w:lang w:eastAsia="ru-RU"/>
    </w:rPr>
  </w:style>
  <w:style w:type="paragraph" w:styleId="afe">
    <w:name w:val="Body Text First Indent"/>
    <w:basedOn w:val="af1"/>
    <w:link w:val="aff"/>
    <w:uiPriority w:val="99"/>
    <w:semiHidden/>
    <w:unhideWhenUsed/>
    <w:rsid w:val="001A66B3"/>
    <w:pPr>
      <w:spacing w:after="0"/>
      <w:ind w:firstLine="360"/>
    </w:pPr>
  </w:style>
  <w:style w:type="character" w:customStyle="1" w:styleId="aff">
    <w:name w:val="Красная строка Знак"/>
    <w:basedOn w:val="af2"/>
    <w:link w:val="afe"/>
    <w:uiPriority w:val="99"/>
    <w:semiHidden/>
    <w:rsid w:val="001A66B3"/>
    <w:rPr>
      <w:rFonts w:ascii="Arial" w:eastAsia="Arial" w:hAnsi="Arial" w:cs="Arial"/>
      <w:lang w:eastAsia="ru-RU"/>
    </w:rPr>
  </w:style>
  <w:style w:type="character" w:customStyle="1" w:styleId="16">
    <w:name w:val="Основной текст Знак1"/>
    <w:uiPriority w:val="99"/>
    <w:locked/>
    <w:rsid w:val="001A66B3"/>
    <w:rPr>
      <w:rFonts w:ascii="Times New Roman" w:hAnsi="Times New Roman"/>
      <w:sz w:val="28"/>
      <w:shd w:val="clear" w:color="auto" w:fill="FFFFFF"/>
    </w:rPr>
  </w:style>
  <w:style w:type="character" w:customStyle="1" w:styleId="rvts20">
    <w:name w:val="rvts20"/>
    <w:rsid w:val="001A66B3"/>
  </w:style>
  <w:style w:type="character" w:customStyle="1" w:styleId="rvts21">
    <w:name w:val="rvts21"/>
    <w:rsid w:val="001A66B3"/>
  </w:style>
  <w:style w:type="character" w:customStyle="1" w:styleId="page-headerauthor-item">
    <w:name w:val="page-header__author-item"/>
    <w:basedOn w:val="a0"/>
    <w:rsid w:val="001A66B3"/>
  </w:style>
  <w:style w:type="character" w:customStyle="1" w:styleId="citation">
    <w:name w:val="citation"/>
    <w:basedOn w:val="a0"/>
    <w:rsid w:val="001A66B3"/>
  </w:style>
  <w:style w:type="character" w:styleId="aff0">
    <w:name w:val="Emphasis"/>
    <w:basedOn w:val="a0"/>
    <w:uiPriority w:val="20"/>
    <w:qFormat/>
    <w:rsid w:val="001A66B3"/>
    <w:rPr>
      <w:i/>
      <w:iCs/>
    </w:rPr>
  </w:style>
  <w:style w:type="character" w:customStyle="1" w:styleId="hl">
    <w:name w:val="hl"/>
    <w:basedOn w:val="a0"/>
    <w:rsid w:val="001A66B3"/>
  </w:style>
  <w:style w:type="character" w:customStyle="1" w:styleId="reference-text">
    <w:name w:val="reference-text"/>
    <w:basedOn w:val="a0"/>
    <w:rsid w:val="001A66B3"/>
  </w:style>
  <w:style w:type="character" w:customStyle="1" w:styleId="sum">
    <w:name w:val="sum"/>
    <w:basedOn w:val="a0"/>
    <w:rsid w:val="001A66B3"/>
  </w:style>
  <w:style w:type="character" w:customStyle="1" w:styleId="bookname">
    <w:name w:val="book_name"/>
    <w:basedOn w:val="a0"/>
    <w:rsid w:val="001A66B3"/>
  </w:style>
  <w:style w:type="character" w:customStyle="1" w:styleId="huge">
    <w:name w:val="huge"/>
    <w:basedOn w:val="a0"/>
    <w:rsid w:val="001A66B3"/>
  </w:style>
  <w:style w:type="character" w:customStyle="1" w:styleId="bookizd">
    <w:name w:val="bookizd"/>
    <w:basedOn w:val="a0"/>
    <w:rsid w:val="001A66B3"/>
  </w:style>
  <w:style w:type="character" w:customStyle="1" w:styleId="w">
    <w:name w:val="w"/>
    <w:basedOn w:val="a0"/>
    <w:rsid w:val="001A66B3"/>
  </w:style>
  <w:style w:type="character" w:customStyle="1" w:styleId="breadcrumbscurrent">
    <w:name w:val="breadcrumbs__current"/>
    <w:basedOn w:val="a0"/>
    <w:rsid w:val="001A66B3"/>
  </w:style>
  <w:style w:type="character" w:customStyle="1" w:styleId="17">
    <w:name w:val="Неразрешенное упоминание1"/>
    <w:basedOn w:val="a0"/>
    <w:uiPriority w:val="99"/>
    <w:semiHidden/>
    <w:unhideWhenUsed/>
    <w:rsid w:val="001A66B3"/>
    <w:rPr>
      <w:color w:val="605E5C"/>
      <w:shd w:val="clear" w:color="auto" w:fill="E1DFDD"/>
    </w:rPr>
  </w:style>
  <w:style w:type="character" w:styleId="aff1">
    <w:name w:val="Subtle Emphasis"/>
    <w:basedOn w:val="a0"/>
    <w:uiPriority w:val="19"/>
    <w:qFormat/>
    <w:rsid w:val="001A66B3"/>
    <w:rPr>
      <w:i/>
      <w:iCs/>
      <w:color w:val="404040" w:themeColor="text1" w:themeTint="BF"/>
    </w:rPr>
  </w:style>
  <w:style w:type="character" w:customStyle="1" w:styleId="710">
    <w:name w:val="Заголовок 7 Знак1"/>
    <w:basedOn w:val="a0"/>
    <w:uiPriority w:val="9"/>
    <w:semiHidden/>
    <w:rsid w:val="001A66B3"/>
    <w:rPr>
      <w:rFonts w:asciiTheme="majorHAnsi" w:eastAsiaTheme="majorEastAsia" w:hAnsiTheme="majorHAnsi" w:cstheme="majorBidi"/>
      <w:i/>
      <w:iCs/>
      <w:color w:val="1F4D78" w:themeColor="accent1" w:themeShade="7F"/>
    </w:rPr>
  </w:style>
  <w:style w:type="character" w:styleId="aff2">
    <w:name w:val="Intense Emphasis"/>
    <w:basedOn w:val="a0"/>
    <w:uiPriority w:val="21"/>
    <w:qFormat/>
    <w:rsid w:val="001A66B3"/>
    <w:rPr>
      <w:i/>
      <w:iCs/>
      <w:color w:val="5B9BD5" w:themeColor="accent1"/>
    </w:rPr>
  </w:style>
  <w:style w:type="character" w:customStyle="1" w:styleId="810">
    <w:name w:val="Заголовок 8 Знак1"/>
    <w:basedOn w:val="a0"/>
    <w:uiPriority w:val="9"/>
    <w:semiHidden/>
    <w:rsid w:val="001A66B3"/>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1A66B3"/>
    <w:rPr>
      <w:rFonts w:asciiTheme="majorHAnsi" w:eastAsiaTheme="majorEastAsia" w:hAnsiTheme="majorHAnsi" w:cstheme="majorBidi"/>
      <w:i/>
      <w:iCs/>
      <w:color w:val="272727" w:themeColor="text1" w:themeTint="D8"/>
      <w:sz w:val="21"/>
      <w:szCs w:val="21"/>
    </w:rPr>
  </w:style>
  <w:style w:type="table" w:styleId="af3">
    <w:name w:val="Table Grid"/>
    <w:basedOn w:val="a1"/>
    <w:uiPriority w:val="39"/>
    <w:rsid w:val="001A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annotation reference"/>
    <w:basedOn w:val="a0"/>
    <w:uiPriority w:val="99"/>
    <w:semiHidden/>
    <w:unhideWhenUsed/>
    <w:rsid w:val="00633DD2"/>
    <w:rPr>
      <w:sz w:val="16"/>
      <w:szCs w:val="16"/>
    </w:rPr>
  </w:style>
  <w:style w:type="paragraph" w:styleId="aff4">
    <w:name w:val="annotation text"/>
    <w:basedOn w:val="a"/>
    <w:link w:val="aff5"/>
    <w:uiPriority w:val="99"/>
    <w:semiHidden/>
    <w:unhideWhenUsed/>
    <w:rsid w:val="00633DD2"/>
    <w:pPr>
      <w:spacing w:line="240" w:lineRule="auto"/>
    </w:pPr>
    <w:rPr>
      <w:sz w:val="20"/>
      <w:szCs w:val="20"/>
    </w:rPr>
  </w:style>
  <w:style w:type="character" w:customStyle="1" w:styleId="aff5">
    <w:name w:val="Текст примечания Знак"/>
    <w:basedOn w:val="a0"/>
    <w:link w:val="aff4"/>
    <w:uiPriority w:val="99"/>
    <w:semiHidden/>
    <w:rsid w:val="00633DD2"/>
    <w:rPr>
      <w:sz w:val="20"/>
      <w:szCs w:val="20"/>
    </w:rPr>
  </w:style>
  <w:style w:type="paragraph" w:styleId="aff6">
    <w:name w:val="annotation subject"/>
    <w:basedOn w:val="aff4"/>
    <w:next w:val="aff4"/>
    <w:link w:val="aff7"/>
    <w:uiPriority w:val="99"/>
    <w:semiHidden/>
    <w:unhideWhenUsed/>
    <w:rsid w:val="00633DD2"/>
    <w:rPr>
      <w:b/>
      <w:bCs/>
    </w:rPr>
  </w:style>
  <w:style w:type="character" w:customStyle="1" w:styleId="aff7">
    <w:name w:val="Тема примечания Знак"/>
    <w:basedOn w:val="aff5"/>
    <w:link w:val="aff6"/>
    <w:uiPriority w:val="99"/>
    <w:semiHidden/>
    <w:rsid w:val="00633DD2"/>
    <w:rPr>
      <w:b/>
      <w:bCs/>
      <w:sz w:val="20"/>
      <w:szCs w:val="20"/>
    </w:rPr>
  </w:style>
  <w:style w:type="table" w:styleId="-76">
    <w:name w:val="Grid Table 7 Colorful Accent 6"/>
    <w:basedOn w:val="a1"/>
    <w:uiPriority w:val="52"/>
    <w:rsid w:val="007F244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2386">
      <w:bodyDiv w:val="1"/>
      <w:marLeft w:val="0"/>
      <w:marRight w:val="0"/>
      <w:marTop w:val="0"/>
      <w:marBottom w:val="0"/>
      <w:divBdr>
        <w:top w:val="none" w:sz="0" w:space="0" w:color="auto"/>
        <w:left w:val="none" w:sz="0" w:space="0" w:color="auto"/>
        <w:bottom w:val="none" w:sz="0" w:space="0" w:color="auto"/>
        <w:right w:val="none" w:sz="0" w:space="0" w:color="auto"/>
      </w:divBdr>
    </w:div>
    <w:div w:id="384330961">
      <w:bodyDiv w:val="1"/>
      <w:marLeft w:val="0"/>
      <w:marRight w:val="0"/>
      <w:marTop w:val="0"/>
      <w:marBottom w:val="0"/>
      <w:divBdr>
        <w:top w:val="none" w:sz="0" w:space="0" w:color="auto"/>
        <w:left w:val="none" w:sz="0" w:space="0" w:color="auto"/>
        <w:bottom w:val="none" w:sz="0" w:space="0" w:color="auto"/>
        <w:right w:val="none" w:sz="0" w:space="0" w:color="auto"/>
      </w:divBdr>
    </w:div>
    <w:div w:id="652955903">
      <w:bodyDiv w:val="1"/>
      <w:marLeft w:val="0"/>
      <w:marRight w:val="0"/>
      <w:marTop w:val="0"/>
      <w:marBottom w:val="0"/>
      <w:divBdr>
        <w:top w:val="none" w:sz="0" w:space="0" w:color="auto"/>
        <w:left w:val="none" w:sz="0" w:space="0" w:color="auto"/>
        <w:bottom w:val="none" w:sz="0" w:space="0" w:color="auto"/>
        <w:right w:val="none" w:sz="0" w:space="0" w:color="auto"/>
      </w:divBdr>
    </w:div>
    <w:div w:id="657615978">
      <w:bodyDiv w:val="1"/>
      <w:marLeft w:val="0"/>
      <w:marRight w:val="0"/>
      <w:marTop w:val="0"/>
      <w:marBottom w:val="0"/>
      <w:divBdr>
        <w:top w:val="none" w:sz="0" w:space="0" w:color="auto"/>
        <w:left w:val="none" w:sz="0" w:space="0" w:color="auto"/>
        <w:bottom w:val="none" w:sz="0" w:space="0" w:color="auto"/>
        <w:right w:val="none" w:sz="0" w:space="0" w:color="auto"/>
      </w:divBdr>
    </w:div>
    <w:div w:id="673262283">
      <w:bodyDiv w:val="1"/>
      <w:marLeft w:val="0"/>
      <w:marRight w:val="0"/>
      <w:marTop w:val="0"/>
      <w:marBottom w:val="0"/>
      <w:divBdr>
        <w:top w:val="none" w:sz="0" w:space="0" w:color="auto"/>
        <w:left w:val="none" w:sz="0" w:space="0" w:color="auto"/>
        <w:bottom w:val="none" w:sz="0" w:space="0" w:color="auto"/>
        <w:right w:val="none" w:sz="0" w:space="0" w:color="auto"/>
      </w:divBdr>
      <w:divsChild>
        <w:div w:id="1526363430">
          <w:marLeft w:val="0"/>
          <w:marRight w:val="0"/>
          <w:marTop w:val="0"/>
          <w:marBottom w:val="300"/>
          <w:divBdr>
            <w:top w:val="none" w:sz="0" w:space="0" w:color="auto"/>
            <w:left w:val="none" w:sz="0" w:space="0" w:color="auto"/>
            <w:bottom w:val="none" w:sz="0" w:space="0" w:color="auto"/>
            <w:right w:val="none" w:sz="0" w:space="0" w:color="auto"/>
          </w:divBdr>
          <w:divsChild>
            <w:div w:id="1106583239">
              <w:marLeft w:val="0"/>
              <w:marRight w:val="0"/>
              <w:marTop w:val="450"/>
              <w:marBottom w:val="0"/>
              <w:divBdr>
                <w:top w:val="none" w:sz="0" w:space="0" w:color="auto"/>
                <w:left w:val="none" w:sz="0" w:space="0" w:color="auto"/>
                <w:bottom w:val="none" w:sz="0" w:space="0" w:color="auto"/>
                <w:right w:val="none" w:sz="0" w:space="0" w:color="auto"/>
              </w:divBdr>
            </w:div>
          </w:divsChild>
        </w:div>
        <w:div w:id="250697011">
          <w:marLeft w:val="0"/>
          <w:marRight w:val="0"/>
          <w:marTop w:val="750"/>
          <w:marBottom w:val="0"/>
          <w:divBdr>
            <w:top w:val="none" w:sz="0" w:space="0" w:color="auto"/>
            <w:left w:val="none" w:sz="0" w:space="0" w:color="auto"/>
            <w:bottom w:val="none" w:sz="0" w:space="0" w:color="auto"/>
            <w:right w:val="none" w:sz="0" w:space="0" w:color="auto"/>
          </w:divBdr>
        </w:div>
      </w:divsChild>
    </w:div>
    <w:div w:id="706219402">
      <w:bodyDiv w:val="1"/>
      <w:marLeft w:val="0"/>
      <w:marRight w:val="0"/>
      <w:marTop w:val="0"/>
      <w:marBottom w:val="0"/>
      <w:divBdr>
        <w:top w:val="none" w:sz="0" w:space="0" w:color="auto"/>
        <w:left w:val="none" w:sz="0" w:space="0" w:color="auto"/>
        <w:bottom w:val="none" w:sz="0" w:space="0" w:color="auto"/>
        <w:right w:val="none" w:sz="0" w:space="0" w:color="auto"/>
      </w:divBdr>
    </w:div>
    <w:div w:id="1023215693">
      <w:bodyDiv w:val="1"/>
      <w:marLeft w:val="0"/>
      <w:marRight w:val="0"/>
      <w:marTop w:val="0"/>
      <w:marBottom w:val="0"/>
      <w:divBdr>
        <w:top w:val="none" w:sz="0" w:space="0" w:color="auto"/>
        <w:left w:val="none" w:sz="0" w:space="0" w:color="auto"/>
        <w:bottom w:val="none" w:sz="0" w:space="0" w:color="auto"/>
        <w:right w:val="none" w:sz="0" w:space="0" w:color="auto"/>
      </w:divBdr>
    </w:div>
    <w:div w:id="11805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117" Type="http://schemas.openxmlformats.org/officeDocument/2006/relationships/fontTable" Target="fontTable.xml"/><Relationship Id="rId21" Type="http://schemas.microsoft.com/office/2007/relationships/diagramDrawing" Target="diagrams/drawing2.xml"/><Relationship Id="rId42" Type="http://schemas.microsoft.com/office/2007/relationships/diagramDrawing" Target="diagrams/drawing6.xml"/><Relationship Id="rId47" Type="http://schemas.microsoft.com/office/2007/relationships/diagramDrawing" Target="diagrams/drawing7.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oleObject" Target="embeddings/oleObject2.bin"/><Relationship Id="rId89" Type="http://schemas.openxmlformats.org/officeDocument/2006/relationships/chart" Target="charts/chart2.xml"/><Relationship Id="rId112" Type="http://schemas.openxmlformats.org/officeDocument/2006/relationships/hyperlink" Target="https://scholar.google.com/scholar?cluster=9933846207262745844&amp;hl=en&amp;oi=scholarr" TargetMode="External"/><Relationship Id="rId16" Type="http://schemas.microsoft.com/office/2007/relationships/diagramDrawing" Target="diagrams/drawing1.xml"/><Relationship Id="rId107" Type="http://schemas.openxmlformats.org/officeDocument/2006/relationships/image" Target="media/image15.wmf"/><Relationship Id="rId11" Type="http://schemas.openxmlformats.org/officeDocument/2006/relationships/image" Target="media/image1.png"/><Relationship Id="rId32" Type="http://schemas.microsoft.com/office/2007/relationships/diagramDrawing" Target="diagrams/drawing4.xml"/><Relationship Id="rId37" Type="http://schemas.microsoft.com/office/2007/relationships/diagramDrawing" Target="diagrams/drawing5.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Layout" Target="diagrams/layout13.xml"/><Relationship Id="rId79" Type="http://schemas.openxmlformats.org/officeDocument/2006/relationships/image" Target="media/image3.png"/><Relationship Id="rId102" Type="http://schemas.openxmlformats.org/officeDocument/2006/relationships/oleObject" Target="embeddings/oleObject13.bin"/><Relationship Id="rId5" Type="http://schemas.openxmlformats.org/officeDocument/2006/relationships/webSettings" Target="webSettings.xml"/><Relationship Id="rId90" Type="http://schemas.openxmlformats.org/officeDocument/2006/relationships/image" Target="media/image8.wmf"/><Relationship Id="rId95" Type="http://schemas.openxmlformats.org/officeDocument/2006/relationships/oleObject" Target="embeddings/oleObject9.bin"/><Relationship Id="rId22" Type="http://schemas.openxmlformats.org/officeDocument/2006/relationships/diagramData" Target="diagrams/data3.xml"/><Relationship Id="rId27" Type="http://schemas.openxmlformats.org/officeDocument/2006/relationships/hyperlink" Target="https://kun.uz/uz/news/2022/12/30/yangi-darsliklar-oqituvchilar-maoshi-qisqarayotgan-fanlar-prezident-pedagoglar-bilan-uchrashdi" TargetMode="External"/><Relationship Id="rId43" Type="http://schemas.openxmlformats.org/officeDocument/2006/relationships/diagramData" Target="diagrams/data7.xml"/><Relationship Id="rId48" Type="http://schemas.openxmlformats.org/officeDocument/2006/relationships/diagramData" Target="diagrams/data8.xml"/><Relationship Id="rId64" Type="http://schemas.openxmlformats.org/officeDocument/2006/relationships/diagramLayout" Target="diagrams/layout11.xml"/><Relationship Id="rId69" Type="http://schemas.openxmlformats.org/officeDocument/2006/relationships/diagramLayout" Target="diagrams/layout12.xml"/><Relationship Id="rId113" Type="http://schemas.openxmlformats.org/officeDocument/2006/relationships/hyperlink" Target="https://semanticscholar.org/paper/ffbb58eb8f99ca8dbe79e0b533d7793dfd616261" TargetMode="External"/><Relationship Id="rId118" Type="http://schemas.openxmlformats.org/officeDocument/2006/relationships/theme" Target="theme/theme1.xml"/><Relationship Id="rId80" Type="http://schemas.openxmlformats.org/officeDocument/2006/relationships/chart" Target="charts/chart1.xml"/><Relationship Id="rId85" Type="http://schemas.openxmlformats.org/officeDocument/2006/relationships/image" Target="media/image6.wmf"/><Relationship Id="rId12" Type="http://schemas.openxmlformats.org/officeDocument/2006/relationships/diagramData" Target="diagrams/data1.xml"/><Relationship Id="rId17" Type="http://schemas.openxmlformats.org/officeDocument/2006/relationships/diagramData" Target="diagrams/data2.xml"/><Relationship Id="rId33" Type="http://schemas.openxmlformats.org/officeDocument/2006/relationships/diagramData" Target="diagrams/data5.xml"/><Relationship Id="rId38" Type="http://schemas.openxmlformats.org/officeDocument/2006/relationships/diagramData" Target="diagrams/data6.xml"/><Relationship Id="rId59" Type="http://schemas.openxmlformats.org/officeDocument/2006/relationships/diagramLayout" Target="diagrams/layout10.xml"/><Relationship Id="rId103" Type="http://schemas.openxmlformats.org/officeDocument/2006/relationships/image" Target="media/image13.wmf"/><Relationship Id="rId108" Type="http://schemas.openxmlformats.org/officeDocument/2006/relationships/oleObject" Target="embeddings/oleObject16.bin"/><Relationship Id="rId54" Type="http://schemas.openxmlformats.org/officeDocument/2006/relationships/diagramLayout" Target="diagrams/layout9.xml"/><Relationship Id="rId70" Type="http://schemas.openxmlformats.org/officeDocument/2006/relationships/diagramQuickStyle" Target="diagrams/quickStyle12.xml"/><Relationship Id="rId75" Type="http://schemas.openxmlformats.org/officeDocument/2006/relationships/diagramQuickStyle" Target="diagrams/quickStyle13.xml"/><Relationship Id="rId91" Type="http://schemas.openxmlformats.org/officeDocument/2006/relationships/oleObject" Target="embeddings/oleObject6.bin"/><Relationship Id="rId96"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Layout" Target="diagrams/layout3.xml"/><Relationship Id="rId28" Type="http://schemas.openxmlformats.org/officeDocument/2006/relationships/diagramData" Target="diagrams/data4.xml"/><Relationship Id="rId49" Type="http://schemas.openxmlformats.org/officeDocument/2006/relationships/diagramLayout" Target="diagrams/layout8.xml"/><Relationship Id="rId114" Type="http://schemas.openxmlformats.org/officeDocument/2006/relationships/hyperlink" Target="https://en.wikipedia.org/wiki/Doi_(identifier)" TargetMode="External"/><Relationship Id="rId10" Type="http://schemas.openxmlformats.org/officeDocument/2006/relationships/hyperlink" Target="http://lex.uz/docs/-3893445" TargetMode="Externa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diagramData" Target="diagrams/data13.xml"/><Relationship Id="rId78" Type="http://schemas.openxmlformats.org/officeDocument/2006/relationships/image" Target="media/image2.png"/><Relationship Id="rId81" Type="http://schemas.openxmlformats.org/officeDocument/2006/relationships/image" Target="media/image4.wmf"/><Relationship Id="rId86" Type="http://schemas.openxmlformats.org/officeDocument/2006/relationships/oleObject" Target="embeddings/oleObject3.bin"/><Relationship Id="rId94" Type="http://schemas.openxmlformats.org/officeDocument/2006/relationships/image" Target="media/image9.wmf"/><Relationship Id="rId99" Type="http://schemas.openxmlformats.org/officeDocument/2006/relationships/oleObject" Target="embeddings/oleObject11.bin"/><Relationship Id="rId10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hyperlink" Target="https://lex.uz/docs/5960622" TargetMode="External"/><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Layout" Target="diagrams/layout6.xml"/><Relationship Id="rId109" Type="http://schemas.openxmlformats.org/officeDocument/2006/relationships/image" Target="media/image16.png"/><Relationship Id="rId34" Type="http://schemas.openxmlformats.org/officeDocument/2006/relationships/diagramLayout" Target="diagrams/layout5.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Colors" Target="diagrams/colors13.xml"/><Relationship Id="rId97" Type="http://schemas.openxmlformats.org/officeDocument/2006/relationships/oleObject" Target="embeddings/oleObject10.bin"/><Relationship Id="rId104" Type="http://schemas.openxmlformats.org/officeDocument/2006/relationships/oleObject" Target="embeddings/oleObject14.bin"/><Relationship Id="rId7" Type="http://schemas.openxmlformats.org/officeDocument/2006/relationships/endnotes" Target="endnotes.xml"/><Relationship Id="rId71" Type="http://schemas.openxmlformats.org/officeDocument/2006/relationships/diagramColors" Target="diagrams/colors12.xml"/><Relationship Id="rId92" Type="http://schemas.openxmlformats.org/officeDocument/2006/relationships/oleObject" Target="embeddings/oleObject7.bin"/><Relationship Id="rId2" Type="http://schemas.openxmlformats.org/officeDocument/2006/relationships/numbering" Target="numbering.xml"/><Relationship Id="rId29" Type="http://schemas.openxmlformats.org/officeDocument/2006/relationships/diagramLayout" Target="diagrams/layout4.xml"/><Relationship Id="rId24" Type="http://schemas.openxmlformats.org/officeDocument/2006/relationships/diagramQuickStyle" Target="diagrams/quickStyle3.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66" Type="http://schemas.openxmlformats.org/officeDocument/2006/relationships/diagramColors" Target="diagrams/colors11.xml"/><Relationship Id="rId87" Type="http://schemas.openxmlformats.org/officeDocument/2006/relationships/image" Target="media/image7.wmf"/><Relationship Id="rId110" Type="http://schemas.openxmlformats.org/officeDocument/2006/relationships/image" Target="media/image17.png"/><Relationship Id="rId115" Type="http://schemas.openxmlformats.org/officeDocument/2006/relationships/hyperlink" Target="https://doi.org/10.4324%2F9780203775530" TargetMode="External"/><Relationship Id="rId61" Type="http://schemas.openxmlformats.org/officeDocument/2006/relationships/diagramColors" Target="diagrams/colors10.xml"/><Relationship Id="rId82" Type="http://schemas.openxmlformats.org/officeDocument/2006/relationships/oleObject" Target="embeddings/oleObject1.bin"/><Relationship Id="rId19" Type="http://schemas.openxmlformats.org/officeDocument/2006/relationships/diagramQuickStyle" Target="diagrams/quickStyle2.xml"/><Relationship Id="rId14" Type="http://schemas.openxmlformats.org/officeDocument/2006/relationships/diagramQuickStyle" Target="diagrams/quickStyle1.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56" Type="http://schemas.openxmlformats.org/officeDocument/2006/relationships/diagramColors" Target="diagrams/colors9.xml"/><Relationship Id="rId77" Type="http://schemas.microsoft.com/office/2007/relationships/diagramDrawing" Target="diagrams/drawing13.xml"/><Relationship Id="rId100" Type="http://schemas.openxmlformats.org/officeDocument/2006/relationships/oleObject" Target="embeddings/oleObject12.bin"/><Relationship Id="rId105" Type="http://schemas.openxmlformats.org/officeDocument/2006/relationships/image" Target="media/image14.wmf"/><Relationship Id="rId8" Type="http://schemas.openxmlformats.org/officeDocument/2006/relationships/hyperlink" Target="https://lex.uz/docs/5765502" TargetMode="External"/><Relationship Id="rId51" Type="http://schemas.openxmlformats.org/officeDocument/2006/relationships/diagramColors" Target="diagrams/colors8.xml"/><Relationship Id="rId72" Type="http://schemas.microsoft.com/office/2007/relationships/diagramDrawing" Target="diagrams/drawing12.xml"/><Relationship Id="rId93" Type="http://schemas.openxmlformats.org/officeDocument/2006/relationships/oleObject" Target="embeddings/oleObject8.bin"/><Relationship Id="rId98" Type="http://schemas.openxmlformats.org/officeDocument/2006/relationships/image" Target="media/image11.wmf"/><Relationship Id="rId3" Type="http://schemas.openxmlformats.org/officeDocument/2006/relationships/styles" Target="styles.xml"/><Relationship Id="rId25" Type="http://schemas.openxmlformats.org/officeDocument/2006/relationships/diagramColors" Target="diagrams/colors3.xml"/><Relationship Id="rId46" Type="http://schemas.openxmlformats.org/officeDocument/2006/relationships/diagramColors" Target="diagrams/colors7.xml"/><Relationship Id="rId67" Type="http://schemas.microsoft.com/office/2007/relationships/diagramDrawing" Target="diagrams/drawing11.xml"/><Relationship Id="rId116" Type="http://schemas.openxmlformats.org/officeDocument/2006/relationships/footer" Target="footer1.xml"/><Relationship Id="rId20" Type="http://schemas.openxmlformats.org/officeDocument/2006/relationships/diagramColors" Target="diagrams/colors2.xml"/><Relationship Id="rId41" Type="http://schemas.openxmlformats.org/officeDocument/2006/relationships/diagramColors" Target="diagrams/colors6.xml"/><Relationship Id="rId62" Type="http://schemas.microsoft.com/office/2007/relationships/diagramDrawing" Target="diagrams/drawing10.xml"/><Relationship Id="rId83" Type="http://schemas.openxmlformats.org/officeDocument/2006/relationships/image" Target="media/image5.wmf"/><Relationship Id="rId88" Type="http://schemas.openxmlformats.org/officeDocument/2006/relationships/oleObject" Target="embeddings/oleObject4.bin"/><Relationship Id="rId111" Type="http://schemas.openxmlformats.org/officeDocument/2006/relationships/hyperlink" Target="javascript:scrollText()" TargetMode="External"/><Relationship Id="rId15" Type="http://schemas.openxmlformats.org/officeDocument/2006/relationships/diagramColors" Target="diagrams/colors1.xml"/><Relationship Id="rId36" Type="http://schemas.openxmlformats.org/officeDocument/2006/relationships/diagramColors" Target="diagrams/colors5.xml"/><Relationship Id="rId57" Type="http://schemas.microsoft.com/office/2007/relationships/diagramDrawing" Target="diagrams/drawing9.xml"/><Relationship Id="rId106" Type="http://schemas.openxmlformats.org/officeDocument/2006/relationships/oleObject" Target="embeddings/oleObject15.bin"/></Relationships>
</file>

<file path=word/_rels/footnotes.xml.rels><?xml version="1.0" encoding="UTF-8" standalone="yes"?>
<Relationships xmlns="http://schemas.openxmlformats.org/package/2006/relationships"><Relationship Id="rId8" Type="http://schemas.openxmlformats.org/officeDocument/2006/relationships/hyperlink" Target="https://chelovek.iph.ras.ru/issue/view/196" TargetMode="External"/><Relationship Id="rId13" Type="http://schemas.openxmlformats.org/officeDocument/2006/relationships/hyperlink" Target="https://uz.wikipedia.org/wiki/O%CA%BBzME" TargetMode="External"/><Relationship Id="rId18" Type="http://schemas.openxmlformats.org/officeDocument/2006/relationships/hyperlink" Target="https://buklib.net/books/36963/" TargetMode="External"/><Relationship Id="rId3" Type="http://schemas.openxmlformats.org/officeDocument/2006/relationships/hyperlink" Target="https://www.nber.org/people/michael_porter" TargetMode="External"/><Relationship Id="rId21" Type="http://schemas.openxmlformats.org/officeDocument/2006/relationships/hyperlink" Target="https://www.livelib.ru/book/1000168179-sovremennye-upravlencheskie-tehnologii-v-ya-platov" TargetMode="External"/><Relationship Id="rId7" Type="http://schemas.openxmlformats.org/officeDocument/2006/relationships/hyperlink" Target="https://ru.wikipedia.org/wiki/Wayback_Machine" TargetMode="External"/><Relationship Id="rId12" Type="http://schemas.openxmlformats.org/officeDocument/2006/relationships/hyperlink" Target="https://scholar.google.com/scholar?oi=bibs&amp;cluster=5958257658550402626&amp;btnI=1&amp;hl=ru" TargetMode="External"/><Relationship Id="rId17" Type="http://schemas.openxmlformats.org/officeDocument/2006/relationships/hyperlink" Target="https://www.labirint.ru/books/356349/" TargetMode="External"/><Relationship Id="rId2" Type="http://schemas.openxmlformats.org/officeDocument/2006/relationships/hyperlink" Target="https://www.nber.org/people/cketels" TargetMode="External"/><Relationship Id="rId16" Type="http://schemas.openxmlformats.org/officeDocument/2006/relationships/hyperlink" Target="https://www.labirint.ru/books/465864/" TargetMode="External"/><Relationship Id="rId20" Type="http://schemas.openxmlformats.org/officeDocument/2006/relationships/hyperlink" Target="https://buklib.net/books/36971/" TargetMode="External"/><Relationship Id="rId1" Type="http://schemas.openxmlformats.org/officeDocument/2006/relationships/hyperlink" Target="https://www.nber.org/people/mercedes_delgado" TargetMode="External"/><Relationship Id="rId6" Type="http://schemas.openxmlformats.org/officeDocument/2006/relationships/hyperlink" Target="https://web.archive.org/web/20191118021354/https:/chelovek.iph.ras.ru/article/view/2802/2093" TargetMode="External"/><Relationship Id="rId11" Type="http://schemas.openxmlformats.org/officeDocument/2006/relationships/hyperlink" Target="https://ru.wikipedia.org/wiki/Wayback_Machine" TargetMode="External"/><Relationship Id="rId5" Type="http://schemas.openxmlformats.org/officeDocument/2006/relationships/hyperlink" Target="https://chelovek.iph.ras.ru/article/view/2802/2093" TargetMode="External"/><Relationship Id="rId15" Type="http://schemas.openxmlformats.org/officeDocument/2006/relationships/hyperlink" Target="https://bmm.ru/books/details/462295/" TargetMode="External"/><Relationship Id="rId10" Type="http://schemas.openxmlformats.org/officeDocument/2006/relationships/hyperlink" Target="https://web.archive.org/web/20131004213942/http:/www.sport.eduhmao.ru/var/db/files/4717.ponytie.pdf" TargetMode="External"/><Relationship Id="rId19" Type="http://schemas.openxmlformats.org/officeDocument/2006/relationships/hyperlink" Target="https://buklib.net/books/36969/" TargetMode="External"/><Relationship Id="rId4" Type="http://schemas.openxmlformats.org/officeDocument/2006/relationships/hyperlink" Target="https://www.nber.org/people/scott_stern" TargetMode="External"/><Relationship Id="rId9" Type="http://schemas.openxmlformats.org/officeDocument/2006/relationships/hyperlink" Target="http://www.sport.eduhmao.ru/var/db/files/4717.ponytie.pdf" TargetMode="External"/><Relationship Id="rId14" Type="http://schemas.openxmlformats.org/officeDocument/2006/relationships/hyperlink" Target="http://n.ziyouz.com/books/uzbekiston_milliy_ensiklopediyasi/O'zbekiston%20Milliy%20Ensiklopediyasi%20-%20U%20harfi.pd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Лист1!$H$9</c:f>
              <c:strCache>
                <c:ptCount val="1"/>
                <c:pt idx="0">
                  <c:v>Tajriba sinfi </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Лист1!$J$9:$M$9</c:f>
              <c:numCache>
                <c:formatCode>General</c:formatCode>
                <c:ptCount val="4"/>
                <c:pt idx="0">
                  <c:v>51</c:v>
                </c:pt>
                <c:pt idx="1">
                  <c:v>52</c:v>
                </c:pt>
                <c:pt idx="2">
                  <c:v>63</c:v>
                </c:pt>
                <c:pt idx="3">
                  <c:v>50</c:v>
                </c:pt>
              </c:numCache>
            </c:numRef>
          </c:val>
          <c:extLst xmlns:c16r2="http://schemas.microsoft.com/office/drawing/2015/06/chart">
            <c:ext xmlns:c16="http://schemas.microsoft.com/office/drawing/2014/chart" uri="{C3380CC4-5D6E-409C-BE32-E72D297353CC}">
              <c16:uniqueId val="{00000000-BC99-4E9A-8DEC-CF969F253840}"/>
            </c:ext>
          </c:extLst>
        </c:ser>
        <c:ser>
          <c:idx val="1"/>
          <c:order val="1"/>
          <c:tx>
            <c:strRef>
              <c:f>Лист1!$H$10</c:f>
              <c:strCache>
                <c:ptCount val="1"/>
                <c:pt idx="0">
                  <c:v>Nazorat sinfi </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Лист1!$J$10:$M$10</c:f>
              <c:numCache>
                <c:formatCode>General</c:formatCode>
                <c:ptCount val="4"/>
                <c:pt idx="0">
                  <c:v>50</c:v>
                </c:pt>
                <c:pt idx="1">
                  <c:v>47</c:v>
                </c:pt>
                <c:pt idx="2">
                  <c:v>60</c:v>
                </c:pt>
                <c:pt idx="3">
                  <c:v>59</c:v>
                </c:pt>
              </c:numCache>
            </c:numRef>
          </c:val>
          <c:extLst xmlns:c16r2="http://schemas.microsoft.com/office/drawing/2015/06/chart">
            <c:ext xmlns:c16="http://schemas.microsoft.com/office/drawing/2014/chart" uri="{C3380CC4-5D6E-409C-BE32-E72D297353CC}">
              <c16:uniqueId val="{00000001-BC99-4E9A-8DEC-CF969F253840}"/>
            </c:ext>
          </c:extLst>
        </c:ser>
        <c:dLbls>
          <c:showLegendKey val="0"/>
          <c:showVal val="1"/>
          <c:showCatName val="0"/>
          <c:showSerName val="0"/>
          <c:showPercent val="0"/>
          <c:showBubbleSize val="0"/>
        </c:dLbls>
        <c:gapWidth val="150"/>
        <c:shape val="box"/>
        <c:axId val="1434473872"/>
        <c:axId val="1434489104"/>
        <c:axId val="0"/>
      </c:bar3DChart>
      <c:catAx>
        <c:axId val="143447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crossAx val="1434489104"/>
        <c:crosses val="autoZero"/>
        <c:auto val="1"/>
        <c:lblAlgn val="ctr"/>
        <c:lblOffset val="100"/>
        <c:noMultiLvlLbl val="0"/>
      </c:catAx>
      <c:valAx>
        <c:axId val="143448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sz="1200" b="1">
                    <a:solidFill>
                      <a:schemeClr val="tx1">
                        <a:lumMod val="95000"/>
                        <a:lumOff val="5000"/>
                      </a:schemeClr>
                    </a:solidFill>
                    <a:latin typeface="Times New Roman" panose="02020603050405020304" pitchFamily="18" charset="0"/>
                    <a:cs typeface="Times New Roman" panose="02020603050405020304" pitchFamily="18" charset="0"/>
                  </a:rPr>
                  <a:t>O'quvchilar soni</a:t>
                </a:r>
                <a:endParaRPr lang="ru-RU" sz="1200" b="1">
                  <a:solidFill>
                    <a:schemeClr val="tx1">
                      <a:lumMod val="95000"/>
                      <a:lumOff val="5000"/>
                    </a:schemeClr>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47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2"/>
          <c:order val="2"/>
          <c:tx>
            <c:strRef>
              <c:f>Лист1!$H$11</c:f>
              <c:strCache>
                <c:ptCount val="1"/>
                <c:pt idx="0">
                  <c:v>Tajriba sinfi </c:v>
                </c:pt>
              </c:strCache>
            </c:strRef>
          </c:tx>
          <c:spPr>
            <a:solidFill>
              <a:srgbClr val="0070C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Лист1!$J$11:$M$11</c:f>
              <c:numCache>
                <c:formatCode>General</c:formatCode>
                <c:ptCount val="4"/>
                <c:pt idx="0">
                  <c:v>89</c:v>
                </c:pt>
                <c:pt idx="1">
                  <c:v>54</c:v>
                </c:pt>
                <c:pt idx="2">
                  <c:v>58</c:v>
                </c:pt>
                <c:pt idx="3">
                  <c:v>15</c:v>
                </c:pt>
              </c:numCache>
            </c:numRef>
          </c:val>
          <c:extLst xmlns:c16r2="http://schemas.microsoft.com/office/drawing/2015/06/chart">
            <c:ext xmlns:c16="http://schemas.microsoft.com/office/drawing/2014/chart" uri="{C3380CC4-5D6E-409C-BE32-E72D297353CC}">
              <c16:uniqueId val="{00000000-773A-4A3A-A192-51126DDA8505}"/>
            </c:ext>
          </c:extLst>
        </c:ser>
        <c:ser>
          <c:idx val="3"/>
          <c:order val="3"/>
          <c:tx>
            <c:strRef>
              <c:f>Лист1!$H$12</c:f>
              <c:strCache>
                <c:ptCount val="1"/>
                <c:pt idx="0">
                  <c:v>Nazorat sinfi </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Лист1!$J$8:$M$8</c:f>
              <c:strCache>
                <c:ptCount val="4"/>
                <c:pt idx="0">
                  <c:v>Yuqori </c:v>
                </c:pt>
                <c:pt idx="1">
                  <c:v>Yaxshi</c:v>
                </c:pt>
                <c:pt idx="2">
                  <c:v>O‘rta</c:v>
                </c:pt>
                <c:pt idx="3">
                  <c:v>Past</c:v>
                </c:pt>
              </c:strCache>
            </c:strRef>
          </c:cat>
          <c:val>
            <c:numRef>
              <c:f>Лист1!$J$12:$M$12</c:f>
              <c:numCache>
                <c:formatCode>General</c:formatCode>
                <c:ptCount val="4"/>
                <c:pt idx="0">
                  <c:v>52</c:v>
                </c:pt>
                <c:pt idx="1">
                  <c:v>50</c:v>
                </c:pt>
                <c:pt idx="2">
                  <c:v>58</c:v>
                </c:pt>
                <c:pt idx="3">
                  <c:v>56</c:v>
                </c:pt>
              </c:numCache>
            </c:numRef>
          </c:val>
          <c:extLst xmlns:c16r2="http://schemas.microsoft.com/office/drawing/2015/06/chart">
            <c:ext xmlns:c16="http://schemas.microsoft.com/office/drawing/2014/chart" uri="{C3380CC4-5D6E-409C-BE32-E72D297353CC}">
              <c16:uniqueId val="{00000001-773A-4A3A-A192-51126DDA8505}"/>
            </c:ext>
          </c:extLst>
        </c:ser>
        <c:dLbls>
          <c:showLegendKey val="0"/>
          <c:showVal val="1"/>
          <c:showCatName val="0"/>
          <c:showSerName val="0"/>
          <c:showPercent val="0"/>
          <c:showBubbleSize val="0"/>
        </c:dLbls>
        <c:gapWidth val="150"/>
        <c:shape val="box"/>
        <c:axId val="1434484208"/>
        <c:axId val="1434488016"/>
        <c:axId val="0"/>
        <c:extLst xmlns:c16r2="http://schemas.microsoft.com/office/drawing/2015/06/chart">
          <c:ext xmlns:c15="http://schemas.microsoft.com/office/drawing/2012/chart" uri="{02D57815-91ED-43cb-92C2-25804820EDAC}">
            <c15:filteredBarSeries>
              <c15:ser>
                <c:idx val="0"/>
                <c:order val="0"/>
                <c:spPr>
                  <a:solidFill>
                    <a:schemeClr val="accent1"/>
                  </a:solidFill>
                  <a:ln>
                    <a:noFill/>
                  </a:ln>
                  <a:effectLst/>
                  <a:sp3d/>
                </c:spPr>
                <c:invertIfNegative val="0"/>
                <c:dLbls>
                  <c:delete val="1"/>
                </c:dLbls>
                <c:cat>
                  <c:strRef>
                    <c:extLst xmlns:c16r2="http://schemas.microsoft.com/office/drawing/2015/06/chart">
                      <c:ext uri="{02D57815-91ED-43cb-92C2-25804820EDAC}">
                        <c15:formulaRef>
                          <c15:sqref>Лист1!$J$8:$M$8</c15:sqref>
                        </c15:formulaRef>
                      </c:ext>
                    </c:extLst>
                    <c:strCache>
                      <c:ptCount val="4"/>
                      <c:pt idx="0">
                        <c:v>Yuqori </c:v>
                      </c:pt>
                      <c:pt idx="1">
                        <c:v>Yaxshi</c:v>
                      </c:pt>
                      <c:pt idx="2">
                        <c:v>O‘rta</c:v>
                      </c:pt>
                      <c:pt idx="3">
                        <c:v>Past</c:v>
                      </c:pt>
                    </c:strCache>
                  </c:strRef>
                </c:cat>
                <c:val>
                  <c:numRef>
                    <c:extLst xmlns:c16r2="http://schemas.microsoft.com/office/drawing/2015/06/chart">
                      <c:ext uri="{02D57815-91ED-43cb-92C2-25804820EDAC}">
                        <c15:formulaRef>
                          <c15:sqref>Лист1!$J$9:$M$9</c15:sqref>
                        </c15:formulaRef>
                      </c:ext>
                    </c:extLst>
                    <c:numCache>
                      <c:formatCode>General</c:formatCode>
                      <c:ptCount val="4"/>
                      <c:pt idx="0">
                        <c:v>51</c:v>
                      </c:pt>
                      <c:pt idx="1">
                        <c:v>52</c:v>
                      </c:pt>
                      <c:pt idx="2">
                        <c:v>63</c:v>
                      </c:pt>
                      <c:pt idx="3">
                        <c:v>50</c:v>
                      </c:pt>
                    </c:numCache>
                  </c:numRef>
                </c:val>
                <c:extLst xmlns:c16r2="http://schemas.microsoft.com/office/drawing/2015/06/chart">
                  <c:ext xmlns:c16="http://schemas.microsoft.com/office/drawing/2014/chart" uri="{C3380CC4-5D6E-409C-BE32-E72D297353CC}">
                    <c16:uniqueId val="{00000002-773A-4A3A-A192-51126DDA8505}"/>
                  </c:ext>
                </c:extLst>
              </c15:ser>
            </c15:filteredBarSeries>
            <c15:filteredBarSeries>
              <c15:ser>
                <c:idx val="1"/>
                <c:order val="1"/>
                <c:spPr>
                  <a:solidFill>
                    <a:schemeClr val="accent2"/>
                  </a:solidFill>
                  <a:ln>
                    <a:noFill/>
                  </a:ln>
                  <a:effectLst/>
                  <a:sp3d/>
                </c:spPr>
                <c:invertIfNegative val="0"/>
                <c:dLbls>
                  <c:delete val="1"/>
                </c:dLbls>
                <c:cat>
                  <c:strRef>
                    <c:extLst xmlns:c15="http://schemas.microsoft.com/office/drawing/2012/chart" xmlns:c16r2="http://schemas.microsoft.com/office/drawing/2015/06/chart">
                      <c:ext xmlns:c15="http://schemas.microsoft.com/office/drawing/2012/chart" uri="{02D57815-91ED-43cb-92C2-25804820EDAC}">
                        <c15:formulaRef>
                          <c15:sqref>Лист1!$J$8:$M$8</c15:sqref>
                        </c15:formulaRef>
                      </c:ext>
                    </c:extLst>
                    <c:strCache>
                      <c:ptCount val="4"/>
                      <c:pt idx="0">
                        <c:v>Yuqori </c:v>
                      </c:pt>
                      <c:pt idx="1">
                        <c:v>Yaxshi</c:v>
                      </c:pt>
                      <c:pt idx="2">
                        <c:v>O‘rta</c:v>
                      </c:pt>
                      <c:pt idx="3">
                        <c:v>Past</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Лист1!$J$10:$M$10</c15:sqref>
                        </c15:formulaRef>
                      </c:ext>
                    </c:extLst>
                    <c:numCache>
                      <c:formatCode>General</c:formatCode>
                      <c:ptCount val="4"/>
                      <c:pt idx="0">
                        <c:v>50</c:v>
                      </c:pt>
                      <c:pt idx="1">
                        <c:v>47</c:v>
                      </c:pt>
                      <c:pt idx="2">
                        <c:v>60</c:v>
                      </c:pt>
                      <c:pt idx="3">
                        <c:v>59</c:v>
                      </c:pt>
                    </c:numCache>
                  </c:numRef>
                </c:val>
                <c:extLst xmlns:c15="http://schemas.microsoft.com/office/drawing/2012/chart" xmlns:c16r2="http://schemas.microsoft.com/office/drawing/2015/06/chart">
                  <c:ext xmlns:c16="http://schemas.microsoft.com/office/drawing/2014/chart" uri="{C3380CC4-5D6E-409C-BE32-E72D297353CC}">
                    <c16:uniqueId val="{00000003-773A-4A3A-A192-51126DDA8505}"/>
                  </c:ext>
                </c:extLst>
              </c15:ser>
            </c15:filteredBarSeries>
          </c:ext>
        </c:extLst>
      </c:bar3DChart>
      <c:catAx>
        <c:axId val="143448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crossAx val="1434488016"/>
        <c:crosses val="autoZero"/>
        <c:auto val="1"/>
        <c:lblAlgn val="ctr"/>
        <c:lblOffset val="100"/>
        <c:noMultiLvlLbl val="0"/>
      </c:catAx>
      <c:valAx>
        <c:axId val="143448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r>
                  <a:rPr lang="en-US" sz="1200" b="1">
                    <a:solidFill>
                      <a:schemeClr val="tx1">
                        <a:lumMod val="95000"/>
                        <a:lumOff val="5000"/>
                      </a:schemeClr>
                    </a:solidFill>
                    <a:latin typeface="Times New Roman" panose="02020603050405020304" pitchFamily="18" charset="0"/>
                    <a:cs typeface="Times New Roman" panose="02020603050405020304" pitchFamily="18" charset="0"/>
                  </a:rPr>
                  <a:t>O'quvchilar soni</a:t>
                </a:r>
                <a:endParaRPr lang="ru-RU" sz="1200" b="1">
                  <a:solidFill>
                    <a:schemeClr val="tx1">
                      <a:lumMod val="95000"/>
                      <a:lumOff val="5000"/>
                    </a:schemeClr>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95000"/>
                      <a:lumOff val="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3448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DB7277-F935-45BD-965E-291B327CAEEB}"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ru-RU"/>
        </a:p>
      </dgm:t>
    </dgm:pt>
    <dgm:pt modelId="{9A4B63ED-7F3E-4FCE-ADDB-E063BC6ABA03}">
      <dgm:prSet custT="1"/>
      <dgm:spPr/>
      <dgm:t>
        <a:bodyPr/>
        <a:lstStyle/>
        <a:p>
          <a:r>
            <a:rPr lang="uz-Latn-UZ" sz="1050">
              <a:latin typeface="Times New Roman" panose="02020603050405020304" pitchFamily="18" charset="0"/>
              <a:cs typeface="Times New Roman" panose="02020603050405020304" pitchFamily="18" charset="0"/>
            </a:rPr>
            <a:t>ilmiy farazlarning to‘g‘ri shakllantirilgan</a:t>
          </a:r>
          <a:r>
            <a:rPr lang="en-US" sz="1050">
              <a:latin typeface="Times New Roman" panose="02020603050405020304" pitchFamily="18" charset="0"/>
              <a:cs typeface="Times New Roman" panose="02020603050405020304" pitchFamily="18" charset="0"/>
            </a:rPr>
            <a:t>ligi</a:t>
          </a:r>
          <a:endParaRPr lang="ru-RU" sz="1050">
            <a:latin typeface="Times New Roman" panose="02020603050405020304" pitchFamily="18" charset="0"/>
            <a:cs typeface="Times New Roman" panose="02020603050405020304" pitchFamily="18" charset="0"/>
          </a:endParaRPr>
        </a:p>
      </dgm:t>
    </dgm:pt>
    <dgm:pt modelId="{974D09D3-2F7E-4451-A391-B0EB4D8A3460}" type="parTrans" cxnId="{468ABFAB-110A-41DB-9D05-D774FC464E45}">
      <dgm:prSet/>
      <dgm:spPr/>
      <dgm:t>
        <a:bodyPr/>
        <a:lstStyle/>
        <a:p>
          <a:endParaRPr lang="ru-RU" sz="1050">
            <a:latin typeface="Times New Roman" panose="02020603050405020304" pitchFamily="18" charset="0"/>
            <a:cs typeface="Times New Roman" panose="02020603050405020304" pitchFamily="18" charset="0"/>
          </a:endParaRPr>
        </a:p>
      </dgm:t>
    </dgm:pt>
    <dgm:pt modelId="{9A8224C7-B455-4948-BAC9-2A2C4A929790}" type="sibTrans" cxnId="{468ABFAB-110A-41DB-9D05-D774FC464E45}">
      <dgm:prSet/>
      <dgm:spPr/>
      <dgm:t>
        <a:bodyPr/>
        <a:lstStyle/>
        <a:p>
          <a:endParaRPr lang="ru-RU" sz="1050">
            <a:latin typeface="Times New Roman" panose="02020603050405020304" pitchFamily="18" charset="0"/>
            <a:cs typeface="Times New Roman" panose="02020603050405020304" pitchFamily="18" charset="0"/>
          </a:endParaRPr>
        </a:p>
      </dgm:t>
    </dgm:pt>
    <dgm:pt modelId="{04426A44-4405-437E-B9D5-7B9E3333A23C}">
      <dgm:prSet phldrT="[Текст]" custT="1"/>
      <dgm:spPr/>
      <dgm:t>
        <a:bodyPr/>
        <a:lstStyle/>
        <a:p>
          <a:r>
            <a:rPr lang="uz-Latn-UZ" sz="1050">
              <a:latin typeface="Times New Roman" panose="02020603050405020304" pitchFamily="18" charset="0"/>
              <a:cs typeface="Times New Roman" panose="02020603050405020304" pitchFamily="18" charset="0"/>
            </a:rPr>
            <a:t>vazifalarning tadqiqot maqsadi hamda boshqaruv mexanizmi asosida to‘g‘ri belgilanganligi</a:t>
          </a:r>
          <a:endParaRPr lang="ru-RU" sz="1050">
            <a:latin typeface="Times New Roman" panose="02020603050405020304" pitchFamily="18" charset="0"/>
            <a:cs typeface="Times New Roman" panose="02020603050405020304" pitchFamily="18" charset="0"/>
          </a:endParaRPr>
        </a:p>
      </dgm:t>
    </dgm:pt>
    <dgm:pt modelId="{AFC47241-9353-4E86-9B7B-BAC7C2AE9CD1}" type="parTrans" cxnId="{5431636A-1C85-4422-9398-C52D99646761}">
      <dgm:prSet/>
      <dgm:spPr/>
      <dgm:t>
        <a:bodyPr/>
        <a:lstStyle/>
        <a:p>
          <a:endParaRPr lang="ru-RU" sz="1050">
            <a:latin typeface="Times New Roman" panose="02020603050405020304" pitchFamily="18" charset="0"/>
            <a:cs typeface="Times New Roman" panose="02020603050405020304" pitchFamily="18" charset="0"/>
          </a:endParaRPr>
        </a:p>
      </dgm:t>
    </dgm:pt>
    <dgm:pt modelId="{6C833963-9483-4F49-B1E0-11518D8463EA}" type="sibTrans" cxnId="{5431636A-1C85-4422-9398-C52D99646761}">
      <dgm:prSet/>
      <dgm:spPr/>
      <dgm:t>
        <a:bodyPr/>
        <a:lstStyle/>
        <a:p>
          <a:endParaRPr lang="ru-RU" sz="1050">
            <a:latin typeface="Times New Roman" panose="02020603050405020304" pitchFamily="18" charset="0"/>
            <a:cs typeface="Times New Roman" panose="02020603050405020304" pitchFamily="18" charset="0"/>
          </a:endParaRPr>
        </a:p>
      </dgm:t>
    </dgm:pt>
    <dgm:pt modelId="{5154A012-551A-4397-803F-FC707628E461}">
      <dgm:prSet phldrT="[Текст]" custT="1"/>
      <dgm:spPr/>
      <dgm:t>
        <a:bodyPr/>
        <a:lstStyle/>
        <a:p>
          <a:r>
            <a:rPr lang="uz-Latn-UZ" sz="1050">
              <a:latin typeface="Times New Roman" panose="02020603050405020304" pitchFamily="18" charset="0"/>
              <a:cs typeface="Times New Roman" panose="02020603050405020304" pitchFamily="18" charset="0"/>
            </a:rPr>
            <a:t>tadqiqot metodlari va boshqaruv tizimiga nisbatan ob’yektiv yondashuv</a:t>
          </a:r>
          <a:endParaRPr lang="ru-RU" sz="1050">
            <a:latin typeface="Times New Roman" panose="02020603050405020304" pitchFamily="18" charset="0"/>
            <a:cs typeface="Times New Roman" panose="02020603050405020304" pitchFamily="18" charset="0"/>
          </a:endParaRPr>
        </a:p>
      </dgm:t>
    </dgm:pt>
    <dgm:pt modelId="{3DA2938F-BED0-433D-B9BB-44C8CBE6AED9}" type="parTrans" cxnId="{C18F8131-CE08-46EB-9EAC-168099AE8E21}">
      <dgm:prSet/>
      <dgm:spPr/>
      <dgm:t>
        <a:bodyPr/>
        <a:lstStyle/>
        <a:p>
          <a:endParaRPr lang="ru-RU" sz="1050">
            <a:latin typeface="Times New Roman" panose="02020603050405020304" pitchFamily="18" charset="0"/>
            <a:cs typeface="Times New Roman" panose="02020603050405020304" pitchFamily="18" charset="0"/>
          </a:endParaRPr>
        </a:p>
      </dgm:t>
    </dgm:pt>
    <dgm:pt modelId="{62960C03-2D96-47B4-A5EC-5F05A3985168}" type="sibTrans" cxnId="{C18F8131-CE08-46EB-9EAC-168099AE8E21}">
      <dgm:prSet/>
      <dgm:spPr/>
      <dgm:t>
        <a:bodyPr/>
        <a:lstStyle/>
        <a:p>
          <a:endParaRPr lang="ru-RU" sz="1050">
            <a:latin typeface="Times New Roman" panose="02020603050405020304" pitchFamily="18" charset="0"/>
            <a:cs typeface="Times New Roman" panose="02020603050405020304" pitchFamily="18" charset="0"/>
          </a:endParaRPr>
        </a:p>
      </dgm:t>
    </dgm:pt>
    <dgm:pt modelId="{5EFC5E2D-A3E1-43C4-8084-7C1D2C8EF221}">
      <dgm:prSet phldrT="[Текст]" custT="1"/>
      <dgm:spPr/>
      <dgm:t>
        <a:bodyPr/>
        <a:lstStyle/>
        <a:p>
          <a:r>
            <a:rPr lang="uz-Latn-UZ" sz="1050">
              <a:latin typeface="Times New Roman" panose="02020603050405020304" pitchFamily="18" charset="0"/>
              <a:cs typeface="Times New Roman" panose="02020603050405020304" pitchFamily="18" charset="0"/>
            </a:rPr>
            <a:t>tajriba-sinov ishlari jarayoniga jalb etiluvchi respondentlar</a:t>
          </a:r>
          <a:endParaRPr lang="ru-RU" sz="1050">
            <a:latin typeface="Times New Roman" panose="02020603050405020304" pitchFamily="18" charset="0"/>
            <a:cs typeface="Times New Roman" panose="02020603050405020304" pitchFamily="18" charset="0"/>
          </a:endParaRPr>
        </a:p>
      </dgm:t>
    </dgm:pt>
    <dgm:pt modelId="{D284E4B8-5708-469A-A2C0-328DE50C5E2D}" type="parTrans" cxnId="{B8CFE345-6642-454F-B183-3887FB054935}">
      <dgm:prSet/>
      <dgm:spPr/>
      <dgm:t>
        <a:bodyPr/>
        <a:lstStyle/>
        <a:p>
          <a:endParaRPr lang="ru-RU" sz="1050">
            <a:latin typeface="Times New Roman" panose="02020603050405020304" pitchFamily="18" charset="0"/>
            <a:cs typeface="Times New Roman" panose="02020603050405020304" pitchFamily="18" charset="0"/>
          </a:endParaRPr>
        </a:p>
      </dgm:t>
    </dgm:pt>
    <dgm:pt modelId="{E96D1A24-F708-4934-8D44-DCADC8068D48}" type="sibTrans" cxnId="{B8CFE345-6642-454F-B183-3887FB054935}">
      <dgm:prSet/>
      <dgm:spPr/>
      <dgm:t>
        <a:bodyPr/>
        <a:lstStyle/>
        <a:p>
          <a:endParaRPr lang="ru-RU" sz="1050">
            <a:latin typeface="Times New Roman" panose="02020603050405020304" pitchFamily="18" charset="0"/>
            <a:cs typeface="Times New Roman" panose="02020603050405020304" pitchFamily="18" charset="0"/>
          </a:endParaRPr>
        </a:p>
      </dgm:t>
    </dgm:pt>
    <dgm:pt modelId="{58BC609E-B47B-4E4D-858A-83C934DB6351}">
      <dgm:prSet phldrT="[Текст]" custT="1"/>
      <dgm:spPr/>
      <dgm:t>
        <a:bodyPr/>
        <a:lstStyle/>
        <a:p>
          <a:r>
            <a:rPr lang="uz-Latn-UZ" sz="1050">
              <a:latin typeface="Times New Roman" panose="02020603050405020304" pitchFamily="18" charset="0"/>
              <a:cs typeface="Times New Roman" panose="02020603050405020304" pitchFamily="18" charset="0"/>
            </a:rPr>
            <a:t>tadqiqot natijalarini oldindan tashxislash va uning natijalarini aytib o‘tish</a:t>
          </a:r>
          <a:endParaRPr lang="ru-RU" sz="1050">
            <a:latin typeface="Times New Roman" panose="02020603050405020304" pitchFamily="18" charset="0"/>
            <a:cs typeface="Times New Roman" panose="02020603050405020304" pitchFamily="18" charset="0"/>
          </a:endParaRPr>
        </a:p>
      </dgm:t>
    </dgm:pt>
    <dgm:pt modelId="{BB419A25-DD05-4462-8F61-4BCBC6B9B380}" type="parTrans" cxnId="{3C717412-405D-45A5-9FAD-9FD92052CDBA}">
      <dgm:prSet/>
      <dgm:spPr/>
      <dgm:t>
        <a:bodyPr/>
        <a:lstStyle/>
        <a:p>
          <a:endParaRPr lang="ru-RU" sz="1050">
            <a:latin typeface="Times New Roman" panose="02020603050405020304" pitchFamily="18" charset="0"/>
            <a:cs typeface="Times New Roman" panose="02020603050405020304" pitchFamily="18" charset="0"/>
          </a:endParaRPr>
        </a:p>
      </dgm:t>
    </dgm:pt>
    <dgm:pt modelId="{0120F92B-DD61-4DF0-BE06-1DE93F7E11F1}" type="sibTrans" cxnId="{3C717412-405D-45A5-9FAD-9FD92052CDBA}">
      <dgm:prSet/>
      <dgm:spPr/>
      <dgm:t>
        <a:bodyPr/>
        <a:lstStyle/>
        <a:p>
          <a:endParaRPr lang="ru-RU" sz="1050">
            <a:latin typeface="Times New Roman" panose="02020603050405020304" pitchFamily="18" charset="0"/>
            <a:cs typeface="Times New Roman" panose="02020603050405020304" pitchFamily="18" charset="0"/>
          </a:endParaRPr>
        </a:p>
      </dgm:t>
    </dgm:pt>
    <dgm:pt modelId="{7AF323A4-8761-4442-83AF-6FA1AB43AD79}">
      <dgm:prSet phldrT="[Текст]" custT="1"/>
      <dgm:spPr/>
      <dgm:t>
        <a:bodyPr/>
        <a:lstStyle/>
        <a:p>
          <a:r>
            <a:rPr lang="uz-Latn-UZ" sz="1050">
              <a:latin typeface="Times New Roman" panose="02020603050405020304" pitchFamily="18" charset="0"/>
              <a:cs typeface="Times New Roman" panose="02020603050405020304" pitchFamily="18" charset="0"/>
            </a:rPr>
            <a:t>tadqiqot natijalarining kafolatlanganligi</a:t>
          </a:r>
          <a:endParaRPr lang="ru-RU" sz="1050">
            <a:latin typeface="Times New Roman" panose="02020603050405020304" pitchFamily="18" charset="0"/>
            <a:cs typeface="Times New Roman" panose="02020603050405020304" pitchFamily="18" charset="0"/>
          </a:endParaRPr>
        </a:p>
      </dgm:t>
    </dgm:pt>
    <dgm:pt modelId="{9CD22278-52D1-4AD7-9EB5-3347004E6F02}" type="parTrans" cxnId="{98F2EB21-E8DE-4A09-B6BF-04DD5D38E478}">
      <dgm:prSet/>
      <dgm:spPr/>
      <dgm:t>
        <a:bodyPr/>
        <a:lstStyle/>
        <a:p>
          <a:endParaRPr lang="ru-RU" sz="1050">
            <a:latin typeface="Times New Roman" panose="02020603050405020304" pitchFamily="18" charset="0"/>
            <a:cs typeface="Times New Roman" panose="02020603050405020304" pitchFamily="18" charset="0"/>
          </a:endParaRPr>
        </a:p>
      </dgm:t>
    </dgm:pt>
    <dgm:pt modelId="{D9240B6D-C183-4254-80FB-13446EE69D3F}" type="sibTrans" cxnId="{98F2EB21-E8DE-4A09-B6BF-04DD5D38E478}">
      <dgm:prSet/>
      <dgm:spPr/>
      <dgm:t>
        <a:bodyPr/>
        <a:lstStyle/>
        <a:p>
          <a:endParaRPr lang="ru-RU" sz="1050">
            <a:latin typeface="Times New Roman" panose="02020603050405020304" pitchFamily="18" charset="0"/>
            <a:cs typeface="Times New Roman" panose="02020603050405020304" pitchFamily="18" charset="0"/>
          </a:endParaRPr>
        </a:p>
      </dgm:t>
    </dgm:pt>
    <dgm:pt modelId="{46FA332E-BA17-4185-BB90-58E5E2CFBBEE}" type="pres">
      <dgm:prSet presAssocID="{D5DB7277-F935-45BD-965E-291B327CAEEB}" presName="hierChild1" presStyleCnt="0">
        <dgm:presLayoutVars>
          <dgm:chPref val="1"/>
          <dgm:dir/>
          <dgm:animOne val="branch"/>
          <dgm:animLvl val="lvl"/>
          <dgm:resizeHandles/>
        </dgm:presLayoutVars>
      </dgm:prSet>
      <dgm:spPr/>
      <dgm:t>
        <a:bodyPr/>
        <a:lstStyle/>
        <a:p>
          <a:endParaRPr lang="ru-RU"/>
        </a:p>
      </dgm:t>
    </dgm:pt>
    <dgm:pt modelId="{6D72D6D8-E18B-4E12-9AB8-1B01EB961D43}" type="pres">
      <dgm:prSet presAssocID="{9A4B63ED-7F3E-4FCE-ADDB-E063BC6ABA03}" presName="hierRoot1" presStyleCnt="0"/>
      <dgm:spPr/>
    </dgm:pt>
    <dgm:pt modelId="{77637AC7-A4E8-4F66-BED2-954DC341C665}" type="pres">
      <dgm:prSet presAssocID="{9A4B63ED-7F3E-4FCE-ADDB-E063BC6ABA03}" presName="composite" presStyleCnt="0"/>
      <dgm:spPr/>
    </dgm:pt>
    <dgm:pt modelId="{190C4100-7535-4BEF-A99D-B1670B4647E0}" type="pres">
      <dgm:prSet presAssocID="{9A4B63ED-7F3E-4FCE-ADDB-E063BC6ABA03}" presName="background" presStyleLbl="node0" presStyleIdx="0" presStyleCnt="1"/>
      <dgm:spPr/>
    </dgm:pt>
    <dgm:pt modelId="{20ED8DAE-8447-4452-915E-B10C51F85046}" type="pres">
      <dgm:prSet presAssocID="{9A4B63ED-7F3E-4FCE-ADDB-E063BC6ABA03}" presName="text" presStyleLbl="fgAcc0" presStyleIdx="0" presStyleCnt="1" custLinFactNeighborX="1669" custLinFactNeighborY="6310">
        <dgm:presLayoutVars>
          <dgm:chPref val="3"/>
        </dgm:presLayoutVars>
      </dgm:prSet>
      <dgm:spPr/>
      <dgm:t>
        <a:bodyPr/>
        <a:lstStyle/>
        <a:p>
          <a:endParaRPr lang="ru-RU"/>
        </a:p>
      </dgm:t>
    </dgm:pt>
    <dgm:pt modelId="{66FDDDC4-F726-4329-AB69-F900939945BD}" type="pres">
      <dgm:prSet presAssocID="{9A4B63ED-7F3E-4FCE-ADDB-E063BC6ABA03}" presName="hierChild2" presStyleCnt="0"/>
      <dgm:spPr/>
    </dgm:pt>
    <dgm:pt modelId="{1E7A1D7B-1075-4E5D-BF4F-F210FC3A6AC2}" type="pres">
      <dgm:prSet presAssocID="{AFC47241-9353-4E86-9B7B-BAC7C2AE9CD1}" presName="Name10" presStyleLbl="parChTrans1D2" presStyleIdx="0" presStyleCnt="2"/>
      <dgm:spPr/>
      <dgm:t>
        <a:bodyPr/>
        <a:lstStyle/>
        <a:p>
          <a:endParaRPr lang="ru-RU"/>
        </a:p>
      </dgm:t>
    </dgm:pt>
    <dgm:pt modelId="{9E64D3A6-9FE5-4CDF-8526-B67C6C307E93}" type="pres">
      <dgm:prSet presAssocID="{04426A44-4405-437E-B9D5-7B9E3333A23C}" presName="hierRoot2" presStyleCnt="0"/>
      <dgm:spPr/>
    </dgm:pt>
    <dgm:pt modelId="{EEA0B282-23D7-4240-9F64-325B17F74DFA}" type="pres">
      <dgm:prSet presAssocID="{04426A44-4405-437E-B9D5-7B9E3333A23C}" presName="composite2" presStyleCnt="0"/>
      <dgm:spPr/>
    </dgm:pt>
    <dgm:pt modelId="{0D7EFC8F-FF19-42A0-A478-B0A2FAABD5CF}" type="pres">
      <dgm:prSet presAssocID="{04426A44-4405-437E-B9D5-7B9E3333A23C}" presName="background2" presStyleLbl="node2" presStyleIdx="0" presStyleCnt="2"/>
      <dgm:spPr/>
    </dgm:pt>
    <dgm:pt modelId="{DBFB0A51-315A-4239-ACB6-AE09C17087F4}" type="pres">
      <dgm:prSet presAssocID="{04426A44-4405-437E-B9D5-7B9E3333A23C}" presName="text2" presStyleLbl="fgAcc2" presStyleIdx="0" presStyleCnt="2">
        <dgm:presLayoutVars>
          <dgm:chPref val="3"/>
        </dgm:presLayoutVars>
      </dgm:prSet>
      <dgm:spPr/>
      <dgm:t>
        <a:bodyPr/>
        <a:lstStyle/>
        <a:p>
          <a:endParaRPr lang="ru-RU"/>
        </a:p>
      </dgm:t>
    </dgm:pt>
    <dgm:pt modelId="{0106D961-A322-4CD5-AC88-533E41D1B99D}" type="pres">
      <dgm:prSet presAssocID="{04426A44-4405-437E-B9D5-7B9E3333A23C}" presName="hierChild3" presStyleCnt="0"/>
      <dgm:spPr/>
    </dgm:pt>
    <dgm:pt modelId="{A9C13103-C794-4438-96BF-CCFA02E75980}" type="pres">
      <dgm:prSet presAssocID="{3DA2938F-BED0-433D-B9BB-44C8CBE6AED9}" presName="Name17" presStyleLbl="parChTrans1D3" presStyleIdx="0" presStyleCnt="3"/>
      <dgm:spPr/>
      <dgm:t>
        <a:bodyPr/>
        <a:lstStyle/>
        <a:p>
          <a:endParaRPr lang="ru-RU"/>
        </a:p>
      </dgm:t>
    </dgm:pt>
    <dgm:pt modelId="{99123B39-6767-4658-A5D9-B20BF089A402}" type="pres">
      <dgm:prSet presAssocID="{5154A012-551A-4397-803F-FC707628E461}" presName="hierRoot3" presStyleCnt="0"/>
      <dgm:spPr/>
    </dgm:pt>
    <dgm:pt modelId="{8BA0B58C-30B6-48D5-8D8D-740B89E5B1BF}" type="pres">
      <dgm:prSet presAssocID="{5154A012-551A-4397-803F-FC707628E461}" presName="composite3" presStyleCnt="0"/>
      <dgm:spPr/>
    </dgm:pt>
    <dgm:pt modelId="{B37D38D6-2595-47B0-B12C-ED4FB4CBD779}" type="pres">
      <dgm:prSet presAssocID="{5154A012-551A-4397-803F-FC707628E461}" presName="background3" presStyleLbl="node3" presStyleIdx="0" presStyleCnt="3"/>
      <dgm:spPr/>
    </dgm:pt>
    <dgm:pt modelId="{2021BBB4-ED8B-47E3-A702-5D05B9DF682A}" type="pres">
      <dgm:prSet presAssocID="{5154A012-551A-4397-803F-FC707628E461}" presName="text3" presStyleLbl="fgAcc3" presStyleIdx="0" presStyleCnt="3">
        <dgm:presLayoutVars>
          <dgm:chPref val="3"/>
        </dgm:presLayoutVars>
      </dgm:prSet>
      <dgm:spPr/>
      <dgm:t>
        <a:bodyPr/>
        <a:lstStyle/>
        <a:p>
          <a:endParaRPr lang="ru-RU"/>
        </a:p>
      </dgm:t>
    </dgm:pt>
    <dgm:pt modelId="{19928366-6695-46E4-9260-2E1622129C1D}" type="pres">
      <dgm:prSet presAssocID="{5154A012-551A-4397-803F-FC707628E461}" presName="hierChild4" presStyleCnt="0"/>
      <dgm:spPr/>
    </dgm:pt>
    <dgm:pt modelId="{F67225C4-26E5-4B85-8B9C-3A049023487E}" type="pres">
      <dgm:prSet presAssocID="{D284E4B8-5708-469A-A2C0-328DE50C5E2D}" presName="Name17" presStyleLbl="parChTrans1D3" presStyleIdx="1" presStyleCnt="3"/>
      <dgm:spPr/>
      <dgm:t>
        <a:bodyPr/>
        <a:lstStyle/>
        <a:p>
          <a:endParaRPr lang="ru-RU"/>
        </a:p>
      </dgm:t>
    </dgm:pt>
    <dgm:pt modelId="{0FDF46A6-D269-44E3-86C9-AF30499994AB}" type="pres">
      <dgm:prSet presAssocID="{5EFC5E2D-A3E1-43C4-8084-7C1D2C8EF221}" presName="hierRoot3" presStyleCnt="0"/>
      <dgm:spPr/>
    </dgm:pt>
    <dgm:pt modelId="{151C1BB5-2E7D-47CB-8405-4D635D12EC09}" type="pres">
      <dgm:prSet presAssocID="{5EFC5E2D-A3E1-43C4-8084-7C1D2C8EF221}" presName="composite3" presStyleCnt="0"/>
      <dgm:spPr/>
    </dgm:pt>
    <dgm:pt modelId="{9EF7B944-1088-4CEA-A54D-5C50C3841351}" type="pres">
      <dgm:prSet presAssocID="{5EFC5E2D-A3E1-43C4-8084-7C1D2C8EF221}" presName="background3" presStyleLbl="node3" presStyleIdx="1" presStyleCnt="3"/>
      <dgm:spPr/>
    </dgm:pt>
    <dgm:pt modelId="{2E85B9CA-D25F-4FB6-842D-988229227CD4}" type="pres">
      <dgm:prSet presAssocID="{5EFC5E2D-A3E1-43C4-8084-7C1D2C8EF221}" presName="text3" presStyleLbl="fgAcc3" presStyleIdx="1" presStyleCnt="3">
        <dgm:presLayoutVars>
          <dgm:chPref val="3"/>
        </dgm:presLayoutVars>
      </dgm:prSet>
      <dgm:spPr/>
      <dgm:t>
        <a:bodyPr/>
        <a:lstStyle/>
        <a:p>
          <a:endParaRPr lang="ru-RU"/>
        </a:p>
      </dgm:t>
    </dgm:pt>
    <dgm:pt modelId="{1C83E0D8-2612-47A9-B69C-FE0CDF99107C}" type="pres">
      <dgm:prSet presAssocID="{5EFC5E2D-A3E1-43C4-8084-7C1D2C8EF221}" presName="hierChild4" presStyleCnt="0"/>
      <dgm:spPr/>
    </dgm:pt>
    <dgm:pt modelId="{62A37D8F-4252-4550-983E-BDC5F405304C}" type="pres">
      <dgm:prSet presAssocID="{BB419A25-DD05-4462-8F61-4BCBC6B9B380}" presName="Name10" presStyleLbl="parChTrans1D2" presStyleIdx="1" presStyleCnt="2"/>
      <dgm:spPr/>
      <dgm:t>
        <a:bodyPr/>
        <a:lstStyle/>
        <a:p>
          <a:endParaRPr lang="ru-RU"/>
        </a:p>
      </dgm:t>
    </dgm:pt>
    <dgm:pt modelId="{47B9A6D3-288B-4D55-B7F7-D5753DD57A54}" type="pres">
      <dgm:prSet presAssocID="{58BC609E-B47B-4E4D-858A-83C934DB6351}" presName="hierRoot2" presStyleCnt="0"/>
      <dgm:spPr/>
    </dgm:pt>
    <dgm:pt modelId="{7E888CF1-4867-499B-8526-1A7602E19BC0}" type="pres">
      <dgm:prSet presAssocID="{58BC609E-B47B-4E4D-858A-83C934DB6351}" presName="composite2" presStyleCnt="0"/>
      <dgm:spPr/>
    </dgm:pt>
    <dgm:pt modelId="{B6498EAF-C87C-4B74-8D92-44715CFA1C01}" type="pres">
      <dgm:prSet presAssocID="{58BC609E-B47B-4E4D-858A-83C934DB6351}" presName="background2" presStyleLbl="node2" presStyleIdx="1" presStyleCnt="2"/>
      <dgm:spPr/>
    </dgm:pt>
    <dgm:pt modelId="{356BC55B-C8A2-4D62-BD5A-81F0A40C81EF}" type="pres">
      <dgm:prSet presAssocID="{58BC609E-B47B-4E4D-858A-83C934DB6351}" presName="text2" presStyleLbl="fgAcc2" presStyleIdx="1" presStyleCnt="2">
        <dgm:presLayoutVars>
          <dgm:chPref val="3"/>
        </dgm:presLayoutVars>
      </dgm:prSet>
      <dgm:spPr/>
      <dgm:t>
        <a:bodyPr/>
        <a:lstStyle/>
        <a:p>
          <a:endParaRPr lang="ru-RU"/>
        </a:p>
      </dgm:t>
    </dgm:pt>
    <dgm:pt modelId="{F0D75B18-FEDA-4406-97D4-69A11F151844}" type="pres">
      <dgm:prSet presAssocID="{58BC609E-B47B-4E4D-858A-83C934DB6351}" presName="hierChild3" presStyleCnt="0"/>
      <dgm:spPr/>
    </dgm:pt>
    <dgm:pt modelId="{6A89B9F0-2BBD-4E60-A0C5-4EB16F2A1650}" type="pres">
      <dgm:prSet presAssocID="{9CD22278-52D1-4AD7-9EB5-3347004E6F02}" presName="Name17" presStyleLbl="parChTrans1D3" presStyleIdx="2" presStyleCnt="3"/>
      <dgm:spPr/>
      <dgm:t>
        <a:bodyPr/>
        <a:lstStyle/>
        <a:p>
          <a:endParaRPr lang="ru-RU"/>
        </a:p>
      </dgm:t>
    </dgm:pt>
    <dgm:pt modelId="{B085B2D8-4CA0-49AC-BE85-D4B151899430}" type="pres">
      <dgm:prSet presAssocID="{7AF323A4-8761-4442-83AF-6FA1AB43AD79}" presName="hierRoot3" presStyleCnt="0"/>
      <dgm:spPr/>
    </dgm:pt>
    <dgm:pt modelId="{2ECDA0FE-5BE9-4C23-915E-1C8FA51DC5A1}" type="pres">
      <dgm:prSet presAssocID="{7AF323A4-8761-4442-83AF-6FA1AB43AD79}" presName="composite3" presStyleCnt="0"/>
      <dgm:spPr/>
    </dgm:pt>
    <dgm:pt modelId="{08396AD6-2CCD-431F-A6A9-D20608AF251B}" type="pres">
      <dgm:prSet presAssocID="{7AF323A4-8761-4442-83AF-6FA1AB43AD79}" presName="background3" presStyleLbl="node3" presStyleIdx="2" presStyleCnt="3"/>
      <dgm:spPr/>
    </dgm:pt>
    <dgm:pt modelId="{5E6030D8-98E1-49FF-ACF5-437E27E361BF}" type="pres">
      <dgm:prSet presAssocID="{7AF323A4-8761-4442-83AF-6FA1AB43AD79}" presName="text3" presStyleLbl="fgAcc3" presStyleIdx="2" presStyleCnt="3">
        <dgm:presLayoutVars>
          <dgm:chPref val="3"/>
        </dgm:presLayoutVars>
      </dgm:prSet>
      <dgm:spPr/>
      <dgm:t>
        <a:bodyPr/>
        <a:lstStyle/>
        <a:p>
          <a:endParaRPr lang="ru-RU"/>
        </a:p>
      </dgm:t>
    </dgm:pt>
    <dgm:pt modelId="{D5C9C476-69C3-41C7-80AD-210AAB6CDE33}" type="pres">
      <dgm:prSet presAssocID="{7AF323A4-8761-4442-83AF-6FA1AB43AD79}" presName="hierChild4" presStyleCnt="0"/>
      <dgm:spPr/>
    </dgm:pt>
  </dgm:ptLst>
  <dgm:cxnLst>
    <dgm:cxn modelId="{468ABFAB-110A-41DB-9D05-D774FC464E45}" srcId="{D5DB7277-F935-45BD-965E-291B327CAEEB}" destId="{9A4B63ED-7F3E-4FCE-ADDB-E063BC6ABA03}" srcOrd="0" destOrd="0" parTransId="{974D09D3-2F7E-4451-A391-B0EB4D8A3460}" sibTransId="{9A8224C7-B455-4948-BAC9-2A2C4A929790}"/>
    <dgm:cxn modelId="{5431636A-1C85-4422-9398-C52D99646761}" srcId="{9A4B63ED-7F3E-4FCE-ADDB-E063BC6ABA03}" destId="{04426A44-4405-437E-B9D5-7B9E3333A23C}" srcOrd="0" destOrd="0" parTransId="{AFC47241-9353-4E86-9B7B-BAC7C2AE9CD1}" sibTransId="{6C833963-9483-4F49-B1E0-11518D8463EA}"/>
    <dgm:cxn modelId="{98F2EB21-E8DE-4A09-B6BF-04DD5D38E478}" srcId="{58BC609E-B47B-4E4D-858A-83C934DB6351}" destId="{7AF323A4-8761-4442-83AF-6FA1AB43AD79}" srcOrd="0" destOrd="0" parTransId="{9CD22278-52D1-4AD7-9EB5-3347004E6F02}" sibTransId="{D9240B6D-C183-4254-80FB-13446EE69D3F}"/>
    <dgm:cxn modelId="{5EE6B8A5-8DE8-4489-BED0-0469EB5FBECB}" type="presOf" srcId="{7AF323A4-8761-4442-83AF-6FA1AB43AD79}" destId="{5E6030D8-98E1-49FF-ACF5-437E27E361BF}" srcOrd="0" destOrd="0" presId="urn:microsoft.com/office/officeart/2005/8/layout/hierarchy1"/>
    <dgm:cxn modelId="{F88A2AF3-4541-4839-BD41-6C79B0D5B36F}" type="presOf" srcId="{5154A012-551A-4397-803F-FC707628E461}" destId="{2021BBB4-ED8B-47E3-A702-5D05B9DF682A}" srcOrd="0" destOrd="0" presId="urn:microsoft.com/office/officeart/2005/8/layout/hierarchy1"/>
    <dgm:cxn modelId="{3C717412-405D-45A5-9FAD-9FD92052CDBA}" srcId="{9A4B63ED-7F3E-4FCE-ADDB-E063BC6ABA03}" destId="{58BC609E-B47B-4E4D-858A-83C934DB6351}" srcOrd="1" destOrd="0" parTransId="{BB419A25-DD05-4462-8F61-4BCBC6B9B380}" sibTransId="{0120F92B-DD61-4DF0-BE06-1DE93F7E11F1}"/>
    <dgm:cxn modelId="{7DDE6E57-694B-4749-8CA5-99C0F85F467A}" type="presOf" srcId="{AFC47241-9353-4E86-9B7B-BAC7C2AE9CD1}" destId="{1E7A1D7B-1075-4E5D-BF4F-F210FC3A6AC2}" srcOrd="0" destOrd="0" presId="urn:microsoft.com/office/officeart/2005/8/layout/hierarchy1"/>
    <dgm:cxn modelId="{901B7461-691D-4AD8-A3D4-ADDED5E9DFA2}" type="presOf" srcId="{BB419A25-DD05-4462-8F61-4BCBC6B9B380}" destId="{62A37D8F-4252-4550-983E-BDC5F405304C}" srcOrd="0" destOrd="0" presId="urn:microsoft.com/office/officeart/2005/8/layout/hierarchy1"/>
    <dgm:cxn modelId="{3DEFED45-6D7C-4851-B1A9-6658A97E79A1}" type="presOf" srcId="{04426A44-4405-437E-B9D5-7B9E3333A23C}" destId="{DBFB0A51-315A-4239-ACB6-AE09C17087F4}" srcOrd="0" destOrd="0" presId="urn:microsoft.com/office/officeart/2005/8/layout/hierarchy1"/>
    <dgm:cxn modelId="{B8CFE345-6642-454F-B183-3887FB054935}" srcId="{04426A44-4405-437E-B9D5-7B9E3333A23C}" destId="{5EFC5E2D-A3E1-43C4-8084-7C1D2C8EF221}" srcOrd="1" destOrd="0" parTransId="{D284E4B8-5708-469A-A2C0-328DE50C5E2D}" sibTransId="{E96D1A24-F708-4934-8D44-DCADC8068D48}"/>
    <dgm:cxn modelId="{C18F8131-CE08-46EB-9EAC-168099AE8E21}" srcId="{04426A44-4405-437E-B9D5-7B9E3333A23C}" destId="{5154A012-551A-4397-803F-FC707628E461}" srcOrd="0" destOrd="0" parTransId="{3DA2938F-BED0-433D-B9BB-44C8CBE6AED9}" sibTransId="{62960C03-2D96-47B4-A5EC-5F05A3985168}"/>
    <dgm:cxn modelId="{41447960-4480-4942-8830-C9354D494F1C}" type="presOf" srcId="{3DA2938F-BED0-433D-B9BB-44C8CBE6AED9}" destId="{A9C13103-C794-4438-96BF-CCFA02E75980}" srcOrd="0" destOrd="0" presId="urn:microsoft.com/office/officeart/2005/8/layout/hierarchy1"/>
    <dgm:cxn modelId="{993FA73D-B23C-4B11-B419-3E1890075C7D}" type="presOf" srcId="{9CD22278-52D1-4AD7-9EB5-3347004E6F02}" destId="{6A89B9F0-2BBD-4E60-A0C5-4EB16F2A1650}" srcOrd="0" destOrd="0" presId="urn:microsoft.com/office/officeart/2005/8/layout/hierarchy1"/>
    <dgm:cxn modelId="{EEC346B8-4FEE-4FB9-9D4F-55DC64C37FFF}" type="presOf" srcId="{D5DB7277-F935-45BD-965E-291B327CAEEB}" destId="{46FA332E-BA17-4185-BB90-58E5E2CFBBEE}" srcOrd="0" destOrd="0" presId="urn:microsoft.com/office/officeart/2005/8/layout/hierarchy1"/>
    <dgm:cxn modelId="{DAEE9D24-4C55-4471-942C-32532CF6419A}" type="presOf" srcId="{58BC609E-B47B-4E4D-858A-83C934DB6351}" destId="{356BC55B-C8A2-4D62-BD5A-81F0A40C81EF}" srcOrd="0" destOrd="0" presId="urn:microsoft.com/office/officeart/2005/8/layout/hierarchy1"/>
    <dgm:cxn modelId="{D74E197D-8932-43ED-8DF8-F051C3527F66}" type="presOf" srcId="{9A4B63ED-7F3E-4FCE-ADDB-E063BC6ABA03}" destId="{20ED8DAE-8447-4452-915E-B10C51F85046}" srcOrd="0" destOrd="0" presId="urn:microsoft.com/office/officeart/2005/8/layout/hierarchy1"/>
    <dgm:cxn modelId="{0BD8201E-BCE7-4577-869C-1811AB007B44}" type="presOf" srcId="{5EFC5E2D-A3E1-43C4-8084-7C1D2C8EF221}" destId="{2E85B9CA-D25F-4FB6-842D-988229227CD4}" srcOrd="0" destOrd="0" presId="urn:microsoft.com/office/officeart/2005/8/layout/hierarchy1"/>
    <dgm:cxn modelId="{D2625DD0-1091-4A84-99FD-CEEC66986DFC}" type="presOf" srcId="{D284E4B8-5708-469A-A2C0-328DE50C5E2D}" destId="{F67225C4-26E5-4B85-8B9C-3A049023487E}" srcOrd="0" destOrd="0" presId="urn:microsoft.com/office/officeart/2005/8/layout/hierarchy1"/>
    <dgm:cxn modelId="{F546CDD0-0DE5-4928-8DAE-9A2FFEE7ED66}" type="presParOf" srcId="{46FA332E-BA17-4185-BB90-58E5E2CFBBEE}" destId="{6D72D6D8-E18B-4E12-9AB8-1B01EB961D43}" srcOrd="0" destOrd="0" presId="urn:microsoft.com/office/officeart/2005/8/layout/hierarchy1"/>
    <dgm:cxn modelId="{C2A3CBCE-E961-47DD-A6E2-3B8DBF86C820}" type="presParOf" srcId="{6D72D6D8-E18B-4E12-9AB8-1B01EB961D43}" destId="{77637AC7-A4E8-4F66-BED2-954DC341C665}" srcOrd="0" destOrd="0" presId="urn:microsoft.com/office/officeart/2005/8/layout/hierarchy1"/>
    <dgm:cxn modelId="{C8DF9CE6-ED0E-40AC-83DB-36E6D97D8652}" type="presParOf" srcId="{77637AC7-A4E8-4F66-BED2-954DC341C665}" destId="{190C4100-7535-4BEF-A99D-B1670B4647E0}" srcOrd="0" destOrd="0" presId="urn:microsoft.com/office/officeart/2005/8/layout/hierarchy1"/>
    <dgm:cxn modelId="{E20E761C-79BD-4C9C-AC25-A66F38C7E42D}" type="presParOf" srcId="{77637AC7-A4E8-4F66-BED2-954DC341C665}" destId="{20ED8DAE-8447-4452-915E-B10C51F85046}" srcOrd="1" destOrd="0" presId="urn:microsoft.com/office/officeart/2005/8/layout/hierarchy1"/>
    <dgm:cxn modelId="{3A61293A-7B4E-44FF-A66E-85AFC756EBEF}" type="presParOf" srcId="{6D72D6D8-E18B-4E12-9AB8-1B01EB961D43}" destId="{66FDDDC4-F726-4329-AB69-F900939945BD}" srcOrd="1" destOrd="0" presId="urn:microsoft.com/office/officeart/2005/8/layout/hierarchy1"/>
    <dgm:cxn modelId="{98EC75CC-EDC4-4544-8D92-9408EB5500EC}" type="presParOf" srcId="{66FDDDC4-F726-4329-AB69-F900939945BD}" destId="{1E7A1D7B-1075-4E5D-BF4F-F210FC3A6AC2}" srcOrd="0" destOrd="0" presId="urn:microsoft.com/office/officeart/2005/8/layout/hierarchy1"/>
    <dgm:cxn modelId="{653F2FE6-B821-4469-9C3E-60C93E060B64}" type="presParOf" srcId="{66FDDDC4-F726-4329-AB69-F900939945BD}" destId="{9E64D3A6-9FE5-4CDF-8526-B67C6C307E93}" srcOrd="1" destOrd="0" presId="urn:microsoft.com/office/officeart/2005/8/layout/hierarchy1"/>
    <dgm:cxn modelId="{EF26DADA-B4B4-4A80-AB24-B5BF8D1ECF7E}" type="presParOf" srcId="{9E64D3A6-9FE5-4CDF-8526-B67C6C307E93}" destId="{EEA0B282-23D7-4240-9F64-325B17F74DFA}" srcOrd="0" destOrd="0" presId="urn:microsoft.com/office/officeart/2005/8/layout/hierarchy1"/>
    <dgm:cxn modelId="{A3DE90A7-FBD0-45D2-9DDC-672701A09B0A}" type="presParOf" srcId="{EEA0B282-23D7-4240-9F64-325B17F74DFA}" destId="{0D7EFC8F-FF19-42A0-A478-B0A2FAABD5CF}" srcOrd="0" destOrd="0" presId="urn:microsoft.com/office/officeart/2005/8/layout/hierarchy1"/>
    <dgm:cxn modelId="{04F24F7A-6B60-46B4-986B-3550E443C77F}" type="presParOf" srcId="{EEA0B282-23D7-4240-9F64-325B17F74DFA}" destId="{DBFB0A51-315A-4239-ACB6-AE09C17087F4}" srcOrd="1" destOrd="0" presId="urn:microsoft.com/office/officeart/2005/8/layout/hierarchy1"/>
    <dgm:cxn modelId="{193ABD15-C7BD-467C-95C9-FA3E728A4F74}" type="presParOf" srcId="{9E64D3A6-9FE5-4CDF-8526-B67C6C307E93}" destId="{0106D961-A322-4CD5-AC88-533E41D1B99D}" srcOrd="1" destOrd="0" presId="urn:microsoft.com/office/officeart/2005/8/layout/hierarchy1"/>
    <dgm:cxn modelId="{AF0BE10E-1F95-4020-9BB2-00A85C079B44}" type="presParOf" srcId="{0106D961-A322-4CD5-AC88-533E41D1B99D}" destId="{A9C13103-C794-4438-96BF-CCFA02E75980}" srcOrd="0" destOrd="0" presId="urn:microsoft.com/office/officeart/2005/8/layout/hierarchy1"/>
    <dgm:cxn modelId="{C3DDAEDD-E9C2-4F17-8A17-1E45696D8574}" type="presParOf" srcId="{0106D961-A322-4CD5-AC88-533E41D1B99D}" destId="{99123B39-6767-4658-A5D9-B20BF089A402}" srcOrd="1" destOrd="0" presId="urn:microsoft.com/office/officeart/2005/8/layout/hierarchy1"/>
    <dgm:cxn modelId="{162453BD-193A-4418-933C-E920240D33AE}" type="presParOf" srcId="{99123B39-6767-4658-A5D9-B20BF089A402}" destId="{8BA0B58C-30B6-48D5-8D8D-740B89E5B1BF}" srcOrd="0" destOrd="0" presId="urn:microsoft.com/office/officeart/2005/8/layout/hierarchy1"/>
    <dgm:cxn modelId="{612B262A-5F50-4237-A9A8-7EC4FE03F673}" type="presParOf" srcId="{8BA0B58C-30B6-48D5-8D8D-740B89E5B1BF}" destId="{B37D38D6-2595-47B0-B12C-ED4FB4CBD779}" srcOrd="0" destOrd="0" presId="urn:microsoft.com/office/officeart/2005/8/layout/hierarchy1"/>
    <dgm:cxn modelId="{65DA365F-1501-4A5F-BB77-5C249738E668}" type="presParOf" srcId="{8BA0B58C-30B6-48D5-8D8D-740B89E5B1BF}" destId="{2021BBB4-ED8B-47E3-A702-5D05B9DF682A}" srcOrd="1" destOrd="0" presId="urn:microsoft.com/office/officeart/2005/8/layout/hierarchy1"/>
    <dgm:cxn modelId="{4097B88F-4C70-4EDF-9888-964418C0FA82}" type="presParOf" srcId="{99123B39-6767-4658-A5D9-B20BF089A402}" destId="{19928366-6695-46E4-9260-2E1622129C1D}" srcOrd="1" destOrd="0" presId="urn:microsoft.com/office/officeart/2005/8/layout/hierarchy1"/>
    <dgm:cxn modelId="{474283F3-891E-42DC-8226-4D0147A464DF}" type="presParOf" srcId="{0106D961-A322-4CD5-AC88-533E41D1B99D}" destId="{F67225C4-26E5-4B85-8B9C-3A049023487E}" srcOrd="2" destOrd="0" presId="urn:microsoft.com/office/officeart/2005/8/layout/hierarchy1"/>
    <dgm:cxn modelId="{37964ED5-098A-47CD-A5DB-F2FC723419FA}" type="presParOf" srcId="{0106D961-A322-4CD5-AC88-533E41D1B99D}" destId="{0FDF46A6-D269-44E3-86C9-AF30499994AB}" srcOrd="3" destOrd="0" presId="urn:microsoft.com/office/officeart/2005/8/layout/hierarchy1"/>
    <dgm:cxn modelId="{8FBE6645-11FE-42E1-B065-5FD03E790DF6}" type="presParOf" srcId="{0FDF46A6-D269-44E3-86C9-AF30499994AB}" destId="{151C1BB5-2E7D-47CB-8405-4D635D12EC09}" srcOrd="0" destOrd="0" presId="urn:microsoft.com/office/officeart/2005/8/layout/hierarchy1"/>
    <dgm:cxn modelId="{13550C33-E82C-4713-9A6F-F55A60E3E825}" type="presParOf" srcId="{151C1BB5-2E7D-47CB-8405-4D635D12EC09}" destId="{9EF7B944-1088-4CEA-A54D-5C50C3841351}" srcOrd="0" destOrd="0" presId="urn:microsoft.com/office/officeart/2005/8/layout/hierarchy1"/>
    <dgm:cxn modelId="{89521474-4F32-4B80-AF94-8AFCBC227C7D}" type="presParOf" srcId="{151C1BB5-2E7D-47CB-8405-4D635D12EC09}" destId="{2E85B9CA-D25F-4FB6-842D-988229227CD4}" srcOrd="1" destOrd="0" presId="urn:microsoft.com/office/officeart/2005/8/layout/hierarchy1"/>
    <dgm:cxn modelId="{5FA08F2A-8701-464B-9DF2-BFD6B0A4B167}" type="presParOf" srcId="{0FDF46A6-D269-44E3-86C9-AF30499994AB}" destId="{1C83E0D8-2612-47A9-B69C-FE0CDF99107C}" srcOrd="1" destOrd="0" presId="urn:microsoft.com/office/officeart/2005/8/layout/hierarchy1"/>
    <dgm:cxn modelId="{9E522176-04A8-44CD-9F13-C98950126EE2}" type="presParOf" srcId="{66FDDDC4-F726-4329-AB69-F900939945BD}" destId="{62A37D8F-4252-4550-983E-BDC5F405304C}" srcOrd="2" destOrd="0" presId="urn:microsoft.com/office/officeart/2005/8/layout/hierarchy1"/>
    <dgm:cxn modelId="{5312D795-E47E-4CD0-953B-B35B93771096}" type="presParOf" srcId="{66FDDDC4-F726-4329-AB69-F900939945BD}" destId="{47B9A6D3-288B-4D55-B7F7-D5753DD57A54}" srcOrd="3" destOrd="0" presId="urn:microsoft.com/office/officeart/2005/8/layout/hierarchy1"/>
    <dgm:cxn modelId="{6DC72B3D-3B37-4A99-A0D5-49056266D9D1}" type="presParOf" srcId="{47B9A6D3-288B-4D55-B7F7-D5753DD57A54}" destId="{7E888CF1-4867-499B-8526-1A7602E19BC0}" srcOrd="0" destOrd="0" presId="urn:microsoft.com/office/officeart/2005/8/layout/hierarchy1"/>
    <dgm:cxn modelId="{ABEFD297-3CC6-4C10-9EEE-8B16BF1D7A1E}" type="presParOf" srcId="{7E888CF1-4867-499B-8526-1A7602E19BC0}" destId="{B6498EAF-C87C-4B74-8D92-44715CFA1C01}" srcOrd="0" destOrd="0" presId="urn:microsoft.com/office/officeart/2005/8/layout/hierarchy1"/>
    <dgm:cxn modelId="{B56BF783-8678-4CA4-9260-E7E7BD5A034C}" type="presParOf" srcId="{7E888CF1-4867-499B-8526-1A7602E19BC0}" destId="{356BC55B-C8A2-4D62-BD5A-81F0A40C81EF}" srcOrd="1" destOrd="0" presId="urn:microsoft.com/office/officeart/2005/8/layout/hierarchy1"/>
    <dgm:cxn modelId="{ECBF753D-A53B-41C6-8F4A-8C08F1ED4639}" type="presParOf" srcId="{47B9A6D3-288B-4D55-B7F7-D5753DD57A54}" destId="{F0D75B18-FEDA-4406-97D4-69A11F151844}" srcOrd="1" destOrd="0" presId="urn:microsoft.com/office/officeart/2005/8/layout/hierarchy1"/>
    <dgm:cxn modelId="{A3508544-C1B0-4EC1-BAE8-2A6FA0BEA52F}" type="presParOf" srcId="{F0D75B18-FEDA-4406-97D4-69A11F151844}" destId="{6A89B9F0-2BBD-4E60-A0C5-4EB16F2A1650}" srcOrd="0" destOrd="0" presId="urn:microsoft.com/office/officeart/2005/8/layout/hierarchy1"/>
    <dgm:cxn modelId="{D7C643B9-F3E4-46FA-8D8E-F36CBC052A3A}" type="presParOf" srcId="{F0D75B18-FEDA-4406-97D4-69A11F151844}" destId="{B085B2D8-4CA0-49AC-BE85-D4B151899430}" srcOrd="1" destOrd="0" presId="urn:microsoft.com/office/officeart/2005/8/layout/hierarchy1"/>
    <dgm:cxn modelId="{DEE3CC2D-9667-430C-9867-A21FE907F58E}" type="presParOf" srcId="{B085B2D8-4CA0-49AC-BE85-D4B151899430}" destId="{2ECDA0FE-5BE9-4C23-915E-1C8FA51DC5A1}" srcOrd="0" destOrd="0" presId="urn:microsoft.com/office/officeart/2005/8/layout/hierarchy1"/>
    <dgm:cxn modelId="{665CDB21-F080-45A1-B0FB-34C216E31571}" type="presParOf" srcId="{2ECDA0FE-5BE9-4C23-915E-1C8FA51DC5A1}" destId="{08396AD6-2CCD-431F-A6A9-D20608AF251B}" srcOrd="0" destOrd="0" presId="urn:microsoft.com/office/officeart/2005/8/layout/hierarchy1"/>
    <dgm:cxn modelId="{98EC97AD-798F-4C43-B6B6-52C689111CFC}" type="presParOf" srcId="{2ECDA0FE-5BE9-4C23-915E-1C8FA51DC5A1}" destId="{5E6030D8-98E1-49FF-ACF5-437E27E361BF}" srcOrd="1" destOrd="0" presId="urn:microsoft.com/office/officeart/2005/8/layout/hierarchy1"/>
    <dgm:cxn modelId="{F2A7ACD6-C8EA-4A31-9AEE-D3C9890294FF}" type="presParOf" srcId="{B085B2D8-4CA0-49AC-BE85-D4B151899430}" destId="{D5C9C476-69C3-41C7-80AD-210AAB6CDE33}"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9A8E70C-80B3-4AFF-97AF-0EBD2A5FA574}" type="doc">
      <dgm:prSet loTypeId="urn:microsoft.com/office/officeart/2005/8/layout/funnel1" loCatId="relationship" qsTypeId="urn:microsoft.com/office/officeart/2005/8/quickstyle/simple5" qsCatId="simple" csTypeId="urn:microsoft.com/office/officeart/2005/8/colors/colorful5" csCatId="colorful" phldr="1"/>
      <dgm:spPr/>
      <dgm:t>
        <a:bodyPr/>
        <a:lstStyle/>
        <a:p>
          <a:endParaRPr lang="ru-RU"/>
        </a:p>
      </dgm:t>
    </dgm:pt>
    <dgm:pt modelId="{6DA99D4F-8783-4866-B9B5-8FF764BAD1F1}">
      <dgm:prSet/>
      <dgm:spPr>
        <a:xfrm>
          <a:off x="2663190" y="202425"/>
          <a:ext cx="900112" cy="900112"/>
        </a:xfr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US">
              <a:solidFill>
                <a:sysClr val="window" lastClr="FFFFFF"/>
              </a:solidFill>
              <a:latin typeface="Calibri" panose="020F0502020204030204"/>
              <a:ea typeface="+mn-ea"/>
              <a:cs typeface="+mn-cs"/>
            </a:rPr>
            <a:t>bilimda</a:t>
          </a:r>
          <a:endParaRPr lang="ru-RU">
            <a:solidFill>
              <a:sysClr val="window" lastClr="FFFFFF"/>
            </a:solidFill>
            <a:latin typeface="Calibri" panose="020F0502020204030204"/>
            <a:ea typeface="+mn-ea"/>
            <a:cs typeface="+mn-cs"/>
          </a:endParaRPr>
        </a:p>
      </dgm:t>
    </dgm:pt>
    <dgm:pt modelId="{D4BFDEEF-BEF9-4D96-AC89-4956E2421A57}" type="parTrans" cxnId="{D9A83A08-AACF-4F46-94E0-F9992E6F3168}">
      <dgm:prSet/>
      <dgm:spPr/>
      <dgm:t>
        <a:bodyPr/>
        <a:lstStyle/>
        <a:p>
          <a:endParaRPr lang="ru-RU"/>
        </a:p>
      </dgm:t>
    </dgm:pt>
    <dgm:pt modelId="{F1B7A6E4-4D90-4244-AD3C-3E5F6114BE21}" type="sibTrans" cxnId="{D9A83A08-AACF-4F46-94E0-F9992E6F3168}">
      <dgm:prSet/>
      <dgm:spPr/>
      <dgm:t>
        <a:bodyPr/>
        <a:lstStyle/>
        <a:p>
          <a:endParaRPr lang="ru-RU"/>
        </a:p>
      </dgm:t>
    </dgm:pt>
    <dgm:pt modelId="{9646C3AD-8918-4A62-9719-19618FCEBA55}">
      <dgm:prSet phldrT="[Текст]"/>
      <dgm:spPr>
        <a:xfrm>
          <a:off x="1743075" y="420052"/>
          <a:ext cx="900112" cy="900112"/>
        </a:xfr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US">
              <a:solidFill>
                <a:sysClr val="window" lastClr="FFFFFF"/>
              </a:solidFill>
              <a:latin typeface="Calibri" panose="020F0502020204030204"/>
              <a:ea typeface="+mn-ea"/>
              <a:cs typeface="+mn-cs"/>
            </a:rPr>
            <a:t>ta'limda</a:t>
          </a:r>
          <a:endParaRPr lang="ru-RU">
            <a:solidFill>
              <a:sysClr val="window" lastClr="FFFFFF"/>
            </a:solidFill>
            <a:latin typeface="Calibri" panose="020F0502020204030204"/>
            <a:ea typeface="+mn-ea"/>
            <a:cs typeface="+mn-cs"/>
          </a:endParaRPr>
        </a:p>
      </dgm:t>
    </dgm:pt>
    <dgm:pt modelId="{B75F9BE2-F259-4915-B59F-53005D7B2D71}" type="parTrans" cxnId="{E98FF694-2D23-41B3-A32B-46C94CFC5E15}">
      <dgm:prSet/>
      <dgm:spPr/>
      <dgm:t>
        <a:bodyPr/>
        <a:lstStyle/>
        <a:p>
          <a:endParaRPr lang="ru-RU"/>
        </a:p>
      </dgm:t>
    </dgm:pt>
    <dgm:pt modelId="{CCD103D8-6440-40F2-911D-090459CB90A4}" type="sibTrans" cxnId="{E98FF694-2D23-41B3-A32B-46C94CFC5E15}">
      <dgm:prSet/>
      <dgm:spPr/>
      <dgm:t>
        <a:bodyPr/>
        <a:lstStyle/>
        <a:p>
          <a:endParaRPr lang="ru-RU"/>
        </a:p>
      </dgm:t>
    </dgm:pt>
    <dgm:pt modelId="{0AC548A9-8A00-4707-828A-293FF90651A4}">
      <dgm:prSet phldrT="[Текст]"/>
      <dgm:spPr>
        <a:xfrm>
          <a:off x="2387155" y="1095336"/>
          <a:ext cx="900112" cy="900112"/>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buNone/>
          </a:pPr>
          <a:r>
            <a:rPr lang="en-US">
              <a:solidFill>
                <a:sysClr val="window" lastClr="FFFFFF"/>
              </a:solidFill>
              <a:latin typeface="Calibri" panose="020F0502020204030204"/>
              <a:ea typeface="+mn-ea"/>
              <a:cs typeface="+mn-cs"/>
            </a:rPr>
            <a:t>tarbiyada</a:t>
          </a:r>
          <a:endParaRPr lang="ru-RU">
            <a:solidFill>
              <a:sysClr val="window" lastClr="FFFFFF"/>
            </a:solidFill>
            <a:latin typeface="Calibri" panose="020F0502020204030204"/>
            <a:ea typeface="+mn-ea"/>
            <a:cs typeface="+mn-cs"/>
          </a:endParaRPr>
        </a:p>
      </dgm:t>
    </dgm:pt>
    <dgm:pt modelId="{6DC602F0-EB6C-4295-B5C8-B74AF7ACEB39}" type="parTrans" cxnId="{16FB0A14-9D87-4D6C-8DBA-1D49DD73DE94}">
      <dgm:prSet/>
      <dgm:spPr/>
      <dgm:t>
        <a:bodyPr/>
        <a:lstStyle/>
        <a:p>
          <a:endParaRPr lang="ru-RU"/>
        </a:p>
      </dgm:t>
    </dgm:pt>
    <dgm:pt modelId="{9B5CDC7B-1C1F-45D2-BE4B-3690CE0908A3}" type="sibTrans" cxnId="{16FB0A14-9D87-4D6C-8DBA-1D49DD73DE94}">
      <dgm:prSet/>
      <dgm:spPr/>
      <dgm:t>
        <a:bodyPr/>
        <a:lstStyle/>
        <a:p>
          <a:endParaRPr lang="ru-RU"/>
        </a:p>
      </dgm:t>
    </dgm:pt>
    <dgm:pt modelId="{45F63EBC-8B71-42A4-BEB8-BBF47C535BE7}">
      <dgm:prSet phldrT="[Текст]" custT="1"/>
      <dgm:spPr>
        <a:xfrm>
          <a:off x="1543049" y="2580322"/>
          <a:ext cx="2400300" cy="600075"/>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Najot</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DB71B82-B6B5-4DBD-ABD3-4A76B9266F74}" type="parTrans" cxnId="{519C75A4-A254-448F-9669-238E3AA85593}">
      <dgm:prSet/>
      <dgm:spPr/>
      <dgm:t>
        <a:bodyPr/>
        <a:lstStyle/>
        <a:p>
          <a:endParaRPr lang="ru-RU"/>
        </a:p>
      </dgm:t>
    </dgm:pt>
    <dgm:pt modelId="{23CE2B87-92E2-44B1-A2BE-E67CC0BBF43D}" type="sibTrans" cxnId="{519C75A4-A254-448F-9669-238E3AA85593}">
      <dgm:prSet/>
      <dgm:spPr/>
      <dgm:t>
        <a:bodyPr/>
        <a:lstStyle/>
        <a:p>
          <a:endParaRPr lang="ru-RU"/>
        </a:p>
      </dgm:t>
    </dgm:pt>
    <dgm:pt modelId="{4AA9C96D-997B-4187-8180-98A87258F165}" type="pres">
      <dgm:prSet presAssocID="{69A8E70C-80B3-4AFF-97AF-0EBD2A5FA574}" presName="Name0" presStyleCnt="0">
        <dgm:presLayoutVars>
          <dgm:chMax val="4"/>
          <dgm:resizeHandles val="exact"/>
        </dgm:presLayoutVars>
      </dgm:prSet>
      <dgm:spPr/>
      <dgm:t>
        <a:bodyPr/>
        <a:lstStyle/>
        <a:p>
          <a:endParaRPr lang="ru-RU"/>
        </a:p>
      </dgm:t>
    </dgm:pt>
    <dgm:pt modelId="{A3ADC4F7-5FF3-40F9-92B4-435439EF93D3}" type="pres">
      <dgm:prSet presAssocID="{69A8E70C-80B3-4AFF-97AF-0EBD2A5FA574}" presName="ellipse" presStyleLbl="trBgShp" presStyleIdx="0" presStyleCnt="1"/>
      <dgm:spPr>
        <a:xfrm>
          <a:off x="1449038" y="130016"/>
          <a:ext cx="2580322" cy="896112"/>
        </a:xfrm>
        <a:prstGeom prst="ellipse">
          <a:avLst/>
        </a:prstGeom>
        <a:solidFill>
          <a:srgbClr val="4472C4">
            <a:tint val="50000"/>
            <a:alpha val="40000"/>
            <a:hueOff val="0"/>
            <a:satOff val="0"/>
            <a:lumOff val="0"/>
            <a:alphaOff val="0"/>
          </a:srgbClr>
        </a:solidFill>
        <a:ln>
          <a:noFill/>
        </a:ln>
        <a:effectLst/>
      </dgm:spPr>
    </dgm:pt>
    <dgm:pt modelId="{92D2623E-4290-4438-8F46-E6B18B90E297}" type="pres">
      <dgm:prSet presAssocID="{69A8E70C-80B3-4AFF-97AF-0EBD2A5FA574}" presName="arrow1" presStyleLbl="fgShp" presStyleIdx="0" presStyleCnt="1"/>
      <dgm:spPr>
        <a:xfrm>
          <a:off x="2493168" y="2324290"/>
          <a:ext cx="500062" cy="320040"/>
        </a:xfrm>
        <a:prstGeom prst="downArrow">
          <a:avLst/>
        </a:prstGeom>
        <a:gradFill rotWithShape="0">
          <a:gsLst>
            <a:gs pos="0">
              <a:srgbClr val="4472C4">
                <a:tint val="40000"/>
                <a:hueOff val="0"/>
                <a:satOff val="0"/>
                <a:lumOff val="0"/>
                <a:alphaOff val="0"/>
                <a:satMod val="103000"/>
                <a:lumMod val="102000"/>
                <a:tint val="94000"/>
              </a:srgbClr>
            </a:gs>
            <a:gs pos="50000">
              <a:srgbClr val="4472C4">
                <a:tint val="40000"/>
                <a:hueOff val="0"/>
                <a:satOff val="0"/>
                <a:lumOff val="0"/>
                <a:alphaOff val="0"/>
                <a:satMod val="110000"/>
                <a:lumMod val="100000"/>
                <a:shade val="100000"/>
              </a:srgbClr>
            </a:gs>
            <a:gs pos="100000">
              <a:srgbClr val="4472C4">
                <a:tint val="4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AACED097-DF69-45F4-95BB-FF8BB800F8D3}" type="pres">
      <dgm:prSet presAssocID="{69A8E70C-80B3-4AFF-97AF-0EBD2A5FA574}" presName="rectangle" presStyleLbl="revTx" presStyleIdx="0" presStyleCnt="1">
        <dgm:presLayoutVars>
          <dgm:bulletEnabled val="1"/>
        </dgm:presLayoutVars>
      </dgm:prSet>
      <dgm:spPr>
        <a:prstGeom prst="rect">
          <a:avLst/>
        </a:prstGeom>
      </dgm:spPr>
      <dgm:t>
        <a:bodyPr/>
        <a:lstStyle/>
        <a:p>
          <a:endParaRPr lang="ru-RU"/>
        </a:p>
      </dgm:t>
    </dgm:pt>
    <dgm:pt modelId="{65C58033-AE9E-4277-8B18-F17A2259A4BB}" type="pres">
      <dgm:prSet presAssocID="{9646C3AD-8918-4A62-9719-19618FCEBA55}" presName="item1" presStyleLbl="node1" presStyleIdx="0" presStyleCnt="3">
        <dgm:presLayoutVars>
          <dgm:bulletEnabled val="1"/>
        </dgm:presLayoutVars>
      </dgm:prSet>
      <dgm:spPr>
        <a:prstGeom prst="ellipse">
          <a:avLst/>
        </a:prstGeom>
      </dgm:spPr>
      <dgm:t>
        <a:bodyPr/>
        <a:lstStyle/>
        <a:p>
          <a:endParaRPr lang="ru-RU"/>
        </a:p>
      </dgm:t>
    </dgm:pt>
    <dgm:pt modelId="{042FF3B1-99CF-4D3D-A195-D58154AB8623}" type="pres">
      <dgm:prSet presAssocID="{0AC548A9-8A00-4707-828A-293FF90651A4}" presName="item2" presStyleLbl="node1" presStyleIdx="1" presStyleCnt="3">
        <dgm:presLayoutVars>
          <dgm:bulletEnabled val="1"/>
        </dgm:presLayoutVars>
      </dgm:prSet>
      <dgm:spPr>
        <a:prstGeom prst="ellipse">
          <a:avLst/>
        </a:prstGeom>
      </dgm:spPr>
      <dgm:t>
        <a:bodyPr/>
        <a:lstStyle/>
        <a:p>
          <a:endParaRPr lang="ru-RU"/>
        </a:p>
      </dgm:t>
    </dgm:pt>
    <dgm:pt modelId="{873EB704-61D5-46BC-991E-566762C55A39}" type="pres">
      <dgm:prSet presAssocID="{45F63EBC-8B71-42A4-BEB8-BBF47C535BE7}" presName="item3" presStyleLbl="node1" presStyleIdx="2" presStyleCnt="3">
        <dgm:presLayoutVars>
          <dgm:bulletEnabled val="1"/>
        </dgm:presLayoutVars>
      </dgm:prSet>
      <dgm:spPr>
        <a:prstGeom prst="ellipse">
          <a:avLst/>
        </a:prstGeom>
      </dgm:spPr>
      <dgm:t>
        <a:bodyPr/>
        <a:lstStyle/>
        <a:p>
          <a:endParaRPr lang="ru-RU"/>
        </a:p>
      </dgm:t>
    </dgm:pt>
    <dgm:pt modelId="{60574C6D-F12D-479C-BBA3-3E85BD2FFE00}" type="pres">
      <dgm:prSet presAssocID="{69A8E70C-80B3-4AFF-97AF-0EBD2A5FA574}" presName="funnel" presStyleLbl="trAlignAcc1" presStyleIdx="0" presStyleCnt="1"/>
      <dgm:spPr>
        <a:xfrm>
          <a:off x="1343025" y="20002"/>
          <a:ext cx="2800350" cy="2240280"/>
        </a:xfrm>
        <a:prstGeom prst="funnel">
          <a:avLst/>
        </a:prstGeom>
        <a:solidFill>
          <a:sysClr val="window" lastClr="FFFFFF">
            <a:alpha val="40000"/>
            <a:hueOff val="0"/>
            <a:satOff val="0"/>
            <a:lumOff val="0"/>
            <a:alphaOff val="0"/>
          </a:sysClr>
        </a:solidFill>
        <a:ln w="6350" cap="flat" cmpd="sng" algn="ctr">
          <a:solidFill>
            <a:srgbClr val="4472C4">
              <a:hueOff val="0"/>
              <a:satOff val="0"/>
              <a:lumOff val="0"/>
              <a:alphaOff val="0"/>
            </a:srgbClr>
          </a:solidFill>
          <a:prstDash val="solid"/>
          <a:miter lim="800000"/>
        </a:ln>
        <a:effectLst/>
      </dgm:spPr>
    </dgm:pt>
  </dgm:ptLst>
  <dgm:cxnLst>
    <dgm:cxn modelId="{51407F79-453A-4759-9A86-F25F0F4C9376}" type="presOf" srcId="{69A8E70C-80B3-4AFF-97AF-0EBD2A5FA574}" destId="{4AA9C96D-997B-4187-8180-98A87258F165}" srcOrd="0" destOrd="0" presId="urn:microsoft.com/office/officeart/2005/8/layout/funnel1"/>
    <dgm:cxn modelId="{88009EE6-3130-4CD4-BEC3-57F250994014}" type="presOf" srcId="{0AC548A9-8A00-4707-828A-293FF90651A4}" destId="{65C58033-AE9E-4277-8B18-F17A2259A4BB}" srcOrd="0" destOrd="0" presId="urn:microsoft.com/office/officeart/2005/8/layout/funnel1"/>
    <dgm:cxn modelId="{1AE203EF-1731-4ADE-A5F0-DB1139679545}" type="presOf" srcId="{9646C3AD-8918-4A62-9719-19618FCEBA55}" destId="{042FF3B1-99CF-4D3D-A195-D58154AB8623}" srcOrd="0" destOrd="0" presId="urn:microsoft.com/office/officeart/2005/8/layout/funnel1"/>
    <dgm:cxn modelId="{16FB0A14-9D87-4D6C-8DBA-1D49DD73DE94}" srcId="{69A8E70C-80B3-4AFF-97AF-0EBD2A5FA574}" destId="{0AC548A9-8A00-4707-828A-293FF90651A4}" srcOrd="2" destOrd="0" parTransId="{6DC602F0-EB6C-4295-B5C8-B74AF7ACEB39}" sibTransId="{9B5CDC7B-1C1F-45D2-BE4B-3690CE0908A3}"/>
    <dgm:cxn modelId="{E98FF694-2D23-41B3-A32B-46C94CFC5E15}" srcId="{69A8E70C-80B3-4AFF-97AF-0EBD2A5FA574}" destId="{9646C3AD-8918-4A62-9719-19618FCEBA55}" srcOrd="1" destOrd="0" parTransId="{B75F9BE2-F259-4915-B59F-53005D7B2D71}" sibTransId="{CCD103D8-6440-40F2-911D-090459CB90A4}"/>
    <dgm:cxn modelId="{76411AA8-8119-4981-A9FD-C11BC409CCE4}" type="presOf" srcId="{6DA99D4F-8783-4866-B9B5-8FF764BAD1F1}" destId="{873EB704-61D5-46BC-991E-566762C55A39}" srcOrd="0" destOrd="0" presId="urn:microsoft.com/office/officeart/2005/8/layout/funnel1"/>
    <dgm:cxn modelId="{A2D822C1-9BF1-440C-888B-EEEDC57B092E}" type="presOf" srcId="{45F63EBC-8B71-42A4-BEB8-BBF47C535BE7}" destId="{AACED097-DF69-45F4-95BB-FF8BB800F8D3}" srcOrd="0" destOrd="0" presId="urn:microsoft.com/office/officeart/2005/8/layout/funnel1"/>
    <dgm:cxn modelId="{D9A83A08-AACF-4F46-94E0-F9992E6F3168}" srcId="{69A8E70C-80B3-4AFF-97AF-0EBD2A5FA574}" destId="{6DA99D4F-8783-4866-B9B5-8FF764BAD1F1}" srcOrd="0" destOrd="0" parTransId="{D4BFDEEF-BEF9-4D96-AC89-4956E2421A57}" sibTransId="{F1B7A6E4-4D90-4244-AD3C-3E5F6114BE21}"/>
    <dgm:cxn modelId="{519C75A4-A254-448F-9669-238E3AA85593}" srcId="{69A8E70C-80B3-4AFF-97AF-0EBD2A5FA574}" destId="{45F63EBC-8B71-42A4-BEB8-BBF47C535BE7}" srcOrd="3" destOrd="0" parTransId="{EDB71B82-B6B5-4DBD-ABD3-4A76B9266F74}" sibTransId="{23CE2B87-92E2-44B1-A2BE-E67CC0BBF43D}"/>
    <dgm:cxn modelId="{64A9F81D-59D7-4D86-87B9-FC0C26EBDA49}" type="presParOf" srcId="{4AA9C96D-997B-4187-8180-98A87258F165}" destId="{A3ADC4F7-5FF3-40F9-92B4-435439EF93D3}" srcOrd="0" destOrd="0" presId="urn:microsoft.com/office/officeart/2005/8/layout/funnel1"/>
    <dgm:cxn modelId="{D887F551-4BBB-4A8A-8F50-F9BC9D675AC6}" type="presParOf" srcId="{4AA9C96D-997B-4187-8180-98A87258F165}" destId="{92D2623E-4290-4438-8F46-E6B18B90E297}" srcOrd="1" destOrd="0" presId="urn:microsoft.com/office/officeart/2005/8/layout/funnel1"/>
    <dgm:cxn modelId="{D3D91706-5AFD-41AD-A212-EE926B8DEBDE}" type="presParOf" srcId="{4AA9C96D-997B-4187-8180-98A87258F165}" destId="{AACED097-DF69-45F4-95BB-FF8BB800F8D3}" srcOrd="2" destOrd="0" presId="urn:microsoft.com/office/officeart/2005/8/layout/funnel1"/>
    <dgm:cxn modelId="{6D1ABB7F-CD07-45B6-97BF-BF45E7CF0919}" type="presParOf" srcId="{4AA9C96D-997B-4187-8180-98A87258F165}" destId="{65C58033-AE9E-4277-8B18-F17A2259A4BB}" srcOrd="3" destOrd="0" presId="urn:microsoft.com/office/officeart/2005/8/layout/funnel1"/>
    <dgm:cxn modelId="{F9316A80-AFD8-48C5-BC6B-562576261E1D}" type="presParOf" srcId="{4AA9C96D-997B-4187-8180-98A87258F165}" destId="{042FF3B1-99CF-4D3D-A195-D58154AB8623}" srcOrd="4" destOrd="0" presId="urn:microsoft.com/office/officeart/2005/8/layout/funnel1"/>
    <dgm:cxn modelId="{5087F0BE-C15A-4324-8A61-EFA14EDD07F5}" type="presParOf" srcId="{4AA9C96D-997B-4187-8180-98A87258F165}" destId="{873EB704-61D5-46BC-991E-566762C55A39}" srcOrd="5" destOrd="0" presId="urn:microsoft.com/office/officeart/2005/8/layout/funnel1"/>
    <dgm:cxn modelId="{F92AE8EF-D525-44FB-8EAA-DE2773126579}" type="presParOf" srcId="{4AA9C96D-997B-4187-8180-98A87258F165}" destId="{60574C6D-F12D-479C-BBA3-3E85BD2FFE00}" srcOrd="6" destOrd="0" presId="urn:microsoft.com/office/officeart/2005/8/layout/funnel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5DFE92B-C655-46DD-A853-047CB89B859E}" type="doc">
      <dgm:prSet loTypeId="urn:microsoft.com/office/officeart/2005/8/layout/venn3" loCatId="relationship" qsTypeId="urn:microsoft.com/office/officeart/2005/8/quickstyle/simple1" qsCatId="simple" csTypeId="urn:microsoft.com/office/officeart/2005/8/colors/colorful4" csCatId="colorful" phldr="1"/>
      <dgm:spPr/>
      <dgm:t>
        <a:bodyPr/>
        <a:lstStyle/>
        <a:p>
          <a:endParaRPr lang="ru-RU"/>
        </a:p>
      </dgm:t>
    </dgm:pt>
    <dgm:pt modelId="{F4C3DB46-89F9-471E-AFAD-EF9DC38E2896}">
      <dgm:prSet phldrT="[Текст]" custT="1"/>
      <dgm:spPr>
        <a:xfrm>
          <a:off x="2411" y="546050"/>
          <a:ext cx="2108299" cy="2108299"/>
        </a:xfr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sz="1400">
              <a:solidFill>
                <a:sysClr val="windowText" lastClr="000000"/>
              </a:solidFill>
              <a:latin typeface="Times New Roman" panose="02020603050405020304" pitchFamily="18" charset="0"/>
              <a:ea typeface="+mn-ea"/>
              <a:cs typeface="Times New Roman" panose="02020603050405020304" pitchFamily="18" charset="0"/>
            </a:rPr>
            <a:t>Kreativ pedagogika</a:t>
          </a:r>
          <a:endParaRPr lang="ru-RU" sz="1400">
            <a:solidFill>
              <a:sysClr val="windowText" lastClr="000000"/>
            </a:solidFill>
            <a:latin typeface="Times New Roman" panose="02020603050405020304" pitchFamily="18" charset="0"/>
            <a:ea typeface="+mn-ea"/>
            <a:cs typeface="Times New Roman" panose="02020603050405020304" pitchFamily="18" charset="0"/>
          </a:endParaRPr>
        </a:p>
      </dgm:t>
    </dgm:pt>
    <dgm:pt modelId="{1AD99DD8-EA76-4703-B811-8FBE5225407C}" type="parTrans" cxnId="{666D885B-14EB-4E54-B07A-3D0E86CBACEC}">
      <dgm:prSet/>
      <dgm:spPr/>
      <dgm:t>
        <a:bodyPr/>
        <a:lstStyle/>
        <a:p>
          <a:endParaRPr lang="ru-RU">
            <a:latin typeface="Times New Roman" panose="02020603050405020304" pitchFamily="18" charset="0"/>
            <a:cs typeface="Times New Roman" panose="02020603050405020304" pitchFamily="18" charset="0"/>
          </a:endParaRPr>
        </a:p>
      </dgm:t>
    </dgm:pt>
    <dgm:pt modelId="{1AEA3898-AE68-4610-8066-DC8E0BA9A2DC}" type="sibTrans" cxnId="{666D885B-14EB-4E54-B07A-3D0E86CBACEC}">
      <dgm:prSet/>
      <dgm:spPr/>
      <dgm:t>
        <a:bodyPr/>
        <a:lstStyle/>
        <a:p>
          <a:endParaRPr lang="ru-RU">
            <a:latin typeface="Times New Roman" panose="02020603050405020304" pitchFamily="18" charset="0"/>
            <a:cs typeface="Times New Roman" panose="02020603050405020304" pitchFamily="18" charset="0"/>
          </a:endParaRPr>
        </a:p>
      </dgm:t>
    </dgm:pt>
    <dgm:pt modelId="{1EF74973-5C79-4BDE-9083-89F32ADE97EC}">
      <dgm:prSet phldrT="[Текст]"/>
      <dgm:spPr>
        <a:xfrm>
          <a:off x="3378100" y="553661"/>
          <a:ext cx="2108299" cy="2108299"/>
        </a:xfrm>
        <a:solidFill>
          <a:srgbClr val="FFC000">
            <a:alpha val="50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Text" lastClr="000000"/>
              </a:solidFill>
              <a:latin typeface="Times New Roman" panose="02020603050405020304" pitchFamily="18" charset="0"/>
              <a:ea typeface="+mn-ea"/>
              <a:cs typeface="Times New Roman" panose="02020603050405020304" pitchFamily="18" charset="0"/>
            </a:rPr>
            <a:t>O‘qituvchilarga o‘quvchilarda kreativ fikrlash va ijodiy faoliyat natijalarini rag‘batlantirishga yo‘naltirilgan strategiyalar</a:t>
          </a:r>
          <a:endParaRPr lang="ru-RU">
            <a:solidFill>
              <a:sysClr val="windowText" lastClr="000000"/>
            </a:solidFill>
            <a:latin typeface="Times New Roman" panose="02020603050405020304" pitchFamily="18" charset="0"/>
            <a:ea typeface="+mn-ea"/>
            <a:cs typeface="Times New Roman" panose="02020603050405020304" pitchFamily="18" charset="0"/>
          </a:endParaRPr>
        </a:p>
      </dgm:t>
    </dgm:pt>
    <dgm:pt modelId="{43E624B9-5DF1-42AA-8C6D-DA0F935AAC91}" type="parTrans" cxnId="{70F6F5CA-1C25-492A-8CC5-9468739DFF40}">
      <dgm:prSet/>
      <dgm:spPr/>
      <dgm:t>
        <a:bodyPr/>
        <a:lstStyle/>
        <a:p>
          <a:endParaRPr lang="ru-RU">
            <a:latin typeface="Times New Roman" panose="02020603050405020304" pitchFamily="18" charset="0"/>
            <a:cs typeface="Times New Roman" panose="02020603050405020304" pitchFamily="18" charset="0"/>
          </a:endParaRPr>
        </a:p>
      </dgm:t>
    </dgm:pt>
    <dgm:pt modelId="{B07CA3E3-FCB0-4A39-9930-EF89B1371BC1}" type="sibTrans" cxnId="{70F6F5CA-1C25-492A-8CC5-9468739DFF40}">
      <dgm:prSet/>
      <dgm:spPr/>
      <dgm:t>
        <a:bodyPr/>
        <a:lstStyle/>
        <a:p>
          <a:endParaRPr lang="ru-RU">
            <a:latin typeface="Times New Roman" panose="02020603050405020304" pitchFamily="18" charset="0"/>
            <a:cs typeface="Times New Roman" panose="02020603050405020304" pitchFamily="18" charset="0"/>
          </a:endParaRPr>
        </a:p>
      </dgm:t>
    </dgm:pt>
    <dgm:pt modelId="{FBCBB4AF-BAE3-4267-97BC-9767FDFA1526}">
      <dgm:prSet phldrT="[Текст]"/>
      <dgm:spPr>
        <a:xfrm>
          <a:off x="1569741" y="553661"/>
          <a:ext cx="2108299" cy="2108299"/>
        </a:xfrm>
        <a:solidFill>
          <a:srgbClr val="FFC000">
            <a:alpha val="50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Text" lastClr="000000"/>
              </a:solidFill>
              <a:latin typeface="Times New Roman" panose="02020603050405020304" pitchFamily="18" charset="0"/>
              <a:ea typeface="+mn-ea"/>
              <a:cs typeface="Times New Roman" panose="02020603050405020304" pitchFamily="18" charset="0"/>
            </a:rPr>
            <a:t>O‘qituvchilar tomonidan o‘quv fanlarini past o‘zlashtirayotgan o‘quvchilar</a:t>
          </a:r>
          <a:endParaRPr lang="ru-RU">
            <a:solidFill>
              <a:sysClr val="windowText" lastClr="000000"/>
            </a:solidFill>
            <a:latin typeface="Times New Roman" panose="02020603050405020304" pitchFamily="18" charset="0"/>
            <a:ea typeface="+mn-ea"/>
            <a:cs typeface="Times New Roman" panose="02020603050405020304" pitchFamily="18" charset="0"/>
          </a:endParaRPr>
        </a:p>
      </dgm:t>
    </dgm:pt>
    <dgm:pt modelId="{C2CB07D7-4710-4101-BB9B-27F027448432}" type="parTrans" cxnId="{840AF85E-0599-4137-88D3-0AF28A3D2E71}">
      <dgm:prSet/>
      <dgm:spPr/>
      <dgm:t>
        <a:bodyPr/>
        <a:lstStyle/>
        <a:p>
          <a:endParaRPr lang="ru-RU">
            <a:latin typeface="Times New Roman" panose="02020603050405020304" pitchFamily="18" charset="0"/>
            <a:cs typeface="Times New Roman" panose="02020603050405020304" pitchFamily="18" charset="0"/>
          </a:endParaRPr>
        </a:p>
      </dgm:t>
    </dgm:pt>
    <dgm:pt modelId="{74A4D440-C914-4234-8D0C-E4E3E98FE9E5}" type="sibTrans" cxnId="{840AF85E-0599-4137-88D3-0AF28A3D2E71}">
      <dgm:prSet/>
      <dgm:spPr/>
      <dgm:t>
        <a:bodyPr/>
        <a:lstStyle/>
        <a:p>
          <a:endParaRPr lang="ru-RU">
            <a:latin typeface="Times New Roman" panose="02020603050405020304" pitchFamily="18" charset="0"/>
            <a:cs typeface="Times New Roman" panose="02020603050405020304" pitchFamily="18" charset="0"/>
          </a:endParaRPr>
        </a:p>
      </dgm:t>
    </dgm:pt>
    <dgm:pt modelId="{9A198D4D-34A3-4D47-8CF5-0871245D242D}" type="pres">
      <dgm:prSet presAssocID="{35DFE92B-C655-46DD-A853-047CB89B859E}" presName="Name0" presStyleCnt="0">
        <dgm:presLayoutVars>
          <dgm:dir/>
          <dgm:resizeHandles val="exact"/>
        </dgm:presLayoutVars>
      </dgm:prSet>
      <dgm:spPr/>
      <dgm:t>
        <a:bodyPr/>
        <a:lstStyle/>
        <a:p>
          <a:endParaRPr lang="ru-RU"/>
        </a:p>
      </dgm:t>
    </dgm:pt>
    <dgm:pt modelId="{9931BD23-26DC-47B5-973F-7FA47C9720C3}" type="pres">
      <dgm:prSet presAssocID="{F4C3DB46-89F9-471E-AFAD-EF9DC38E2896}" presName="Name5" presStyleLbl="vennNode1" presStyleIdx="0" presStyleCnt="3">
        <dgm:presLayoutVars>
          <dgm:bulletEnabled val="1"/>
        </dgm:presLayoutVars>
      </dgm:prSet>
      <dgm:spPr>
        <a:prstGeom prst="ellipse">
          <a:avLst/>
        </a:prstGeom>
      </dgm:spPr>
      <dgm:t>
        <a:bodyPr/>
        <a:lstStyle/>
        <a:p>
          <a:endParaRPr lang="ru-RU"/>
        </a:p>
      </dgm:t>
    </dgm:pt>
    <dgm:pt modelId="{FB167B97-51D4-483E-88C0-1C35124B9480}" type="pres">
      <dgm:prSet presAssocID="{1AEA3898-AE68-4610-8066-DC8E0BA9A2DC}" presName="space" presStyleCnt="0"/>
      <dgm:spPr/>
    </dgm:pt>
    <dgm:pt modelId="{8BA0261C-0560-439E-BEC4-6F8861D3FDFF}" type="pres">
      <dgm:prSet presAssocID="{1EF74973-5C79-4BDE-9083-89F32ADE97EC}" presName="Name5" presStyleLbl="vennNode1" presStyleIdx="1" presStyleCnt="3" custLinFactX="60960" custLinFactNeighborX="100000" custLinFactNeighborY="361">
        <dgm:presLayoutVars>
          <dgm:bulletEnabled val="1"/>
        </dgm:presLayoutVars>
      </dgm:prSet>
      <dgm:spPr>
        <a:prstGeom prst="ellipse">
          <a:avLst/>
        </a:prstGeom>
      </dgm:spPr>
      <dgm:t>
        <a:bodyPr/>
        <a:lstStyle/>
        <a:p>
          <a:endParaRPr lang="ru-RU"/>
        </a:p>
      </dgm:t>
    </dgm:pt>
    <dgm:pt modelId="{C2E4797B-CBB9-47CB-B70A-1DB4AA0EA4AF}" type="pres">
      <dgm:prSet presAssocID="{B07CA3E3-FCB0-4A39-9930-EF89B1371BC1}" presName="space" presStyleCnt="0"/>
      <dgm:spPr/>
    </dgm:pt>
    <dgm:pt modelId="{5EF4088C-90ED-4707-BA97-05B33C081933}" type="pres">
      <dgm:prSet presAssocID="{FBCBB4AF-BAE3-4267-97BC-9767FDFA1526}" presName="Name5" presStyleLbl="vennNode1" presStyleIdx="2" presStyleCnt="3" custLinFactX="-65659" custLinFactNeighborX="-100000" custLinFactNeighborY="361">
        <dgm:presLayoutVars>
          <dgm:bulletEnabled val="1"/>
        </dgm:presLayoutVars>
      </dgm:prSet>
      <dgm:spPr>
        <a:prstGeom prst="ellipse">
          <a:avLst/>
        </a:prstGeom>
      </dgm:spPr>
      <dgm:t>
        <a:bodyPr/>
        <a:lstStyle/>
        <a:p>
          <a:endParaRPr lang="ru-RU"/>
        </a:p>
      </dgm:t>
    </dgm:pt>
  </dgm:ptLst>
  <dgm:cxnLst>
    <dgm:cxn modelId="{666D885B-14EB-4E54-B07A-3D0E86CBACEC}" srcId="{35DFE92B-C655-46DD-A853-047CB89B859E}" destId="{F4C3DB46-89F9-471E-AFAD-EF9DC38E2896}" srcOrd="0" destOrd="0" parTransId="{1AD99DD8-EA76-4703-B811-8FBE5225407C}" sibTransId="{1AEA3898-AE68-4610-8066-DC8E0BA9A2DC}"/>
    <dgm:cxn modelId="{70F6F5CA-1C25-492A-8CC5-9468739DFF40}" srcId="{35DFE92B-C655-46DD-A853-047CB89B859E}" destId="{1EF74973-5C79-4BDE-9083-89F32ADE97EC}" srcOrd="1" destOrd="0" parTransId="{43E624B9-5DF1-42AA-8C6D-DA0F935AAC91}" sibTransId="{B07CA3E3-FCB0-4A39-9930-EF89B1371BC1}"/>
    <dgm:cxn modelId="{2659697C-CC46-4F4A-B147-DA51EB3348B7}" type="presOf" srcId="{FBCBB4AF-BAE3-4267-97BC-9767FDFA1526}" destId="{5EF4088C-90ED-4707-BA97-05B33C081933}" srcOrd="0" destOrd="0" presId="urn:microsoft.com/office/officeart/2005/8/layout/venn3"/>
    <dgm:cxn modelId="{840AF85E-0599-4137-88D3-0AF28A3D2E71}" srcId="{35DFE92B-C655-46DD-A853-047CB89B859E}" destId="{FBCBB4AF-BAE3-4267-97BC-9767FDFA1526}" srcOrd="2" destOrd="0" parTransId="{C2CB07D7-4710-4101-BB9B-27F027448432}" sibTransId="{74A4D440-C914-4234-8D0C-E4E3E98FE9E5}"/>
    <dgm:cxn modelId="{C4E9E00C-845B-4714-A5EE-89C371559B53}" type="presOf" srcId="{1EF74973-5C79-4BDE-9083-89F32ADE97EC}" destId="{8BA0261C-0560-439E-BEC4-6F8861D3FDFF}" srcOrd="0" destOrd="0" presId="urn:microsoft.com/office/officeart/2005/8/layout/venn3"/>
    <dgm:cxn modelId="{47500672-961D-4B98-8D46-4D5B11BA3516}" type="presOf" srcId="{F4C3DB46-89F9-471E-AFAD-EF9DC38E2896}" destId="{9931BD23-26DC-47B5-973F-7FA47C9720C3}" srcOrd="0" destOrd="0" presId="urn:microsoft.com/office/officeart/2005/8/layout/venn3"/>
    <dgm:cxn modelId="{DAFF392F-312D-47EC-BF26-C96E0024726E}" type="presOf" srcId="{35DFE92B-C655-46DD-A853-047CB89B859E}" destId="{9A198D4D-34A3-4D47-8CF5-0871245D242D}" srcOrd="0" destOrd="0" presId="urn:microsoft.com/office/officeart/2005/8/layout/venn3"/>
    <dgm:cxn modelId="{05AD4523-A519-4B63-A433-5CA1FC8410AE}" type="presParOf" srcId="{9A198D4D-34A3-4D47-8CF5-0871245D242D}" destId="{9931BD23-26DC-47B5-973F-7FA47C9720C3}" srcOrd="0" destOrd="0" presId="urn:microsoft.com/office/officeart/2005/8/layout/venn3"/>
    <dgm:cxn modelId="{D404836F-A7ED-41D1-8597-797EFD2A550C}" type="presParOf" srcId="{9A198D4D-34A3-4D47-8CF5-0871245D242D}" destId="{FB167B97-51D4-483E-88C0-1C35124B9480}" srcOrd="1" destOrd="0" presId="urn:microsoft.com/office/officeart/2005/8/layout/venn3"/>
    <dgm:cxn modelId="{30E53FE1-5274-42AF-B2C1-C1EBD851714C}" type="presParOf" srcId="{9A198D4D-34A3-4D47-8CF5-0871245D242D}" destId="{8BA0261C-0560-439E-BEC4-6F8861D3FDFF}" srcOrd="2" destOrd="0" presId="urn:microsoft.com/office/officeart/2005/8/layout/venn3"/>
    <dgm:cxn modelId="{F545C5D9-451C-4AED-8591-DCAC7C9710CD}" type="presParOf" srcId="{9A198D4D-34A3-4D47-8CF5-0871245D242D}" destId="{C2E4797B-CBB9-47CB-B70A-1DB4AA0EA4AF}" srcOrd="3" destOrd="0" presId="urn:microsoft.com/office/officeart/2005/8/layout/venn3"/>
    <dgm:cxn modelId="{50220A17-A9F6-4E9D-A970-4A3084AD5EE5}" type="presParOf" srcId="{9A198D4D-34A3-4D47-8CF5-0871245D242D}" destId="{5EF4088C-90ED-4707-BA97-05B33C081933}" srcOrd="4" destOrd="0" presId="urn:microsoft.com/office/officeart/2005/8/layout/venn3"/>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07A6EA1-E8F9-4F6D-AF16-19B57CB12EA2}" type="doc">
      <dgm:prSet loTypeId="urn:microsoft.com/office/officeart/2009/3/layout/FramedTextPicture" loCatId="picture" qsTypeId="urn:microsoft.com/office/officeart/2005/8/quickstyle/simple1" qsCatId="simple" csTypeId="urn:microsoft.com/office/officeart/2005/8/colors/accent2_2" csCatId="accent2" phldr="1"/>
      <dgm:spPr/>
      <dgm:t>
        <a:bodyPr/>
        <a:lstStyle/>
        <a:p>
          <a:endParaRPr lang="ru-RU"/>
        </a:p>
      </dgm:t>
    </dgm:pt>
    <dgm:pt modelId="{C5F01F95-29BA-4ACE-B0FA-505CE6EADACA}">
      <dgm:prSet phldrT="[Текст]" custT="1"/>
      <dgm:spPr>
        <a:xfrm>
          <a:off x="1049883" y="1041393"/>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ta’lim-tarbiya tizimi va mehnat bozori o‘rtasidagi aloqalarning tizimli emasligi</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578FFBF-25EC-4E6A-A4F3-DE4AC0DA2040}" type="parTrans" cxnId="{D79C88CB-8057-44F3-9C1B-3229E71C1F43}">
      <dgm:prSet/>
      <dgm:spPr/>
      <dgm:t>
        <a:bodyPr/>
        <a:lstStyle/>
        <a:p>
          <a:endParaRPr lang="ru-RU" sz="1000">
            <a:latin typeface="Times New Roman" panose="02020603050405020304" pitchFamily="18" charset="0"/>
            <a:cs typeface="Times New Roman" panose="02020603050405020304" pitchFamily="18" charset="0"/>
          </a:endParaRPr>
        </a:p>
      </dgm:t>
    </dgm:pt>
    <dgm:pt modelId="{7A2ADE79-588D-4B35-8A4F-464645D8EB49}" type="sibTrans" cxnId="{D79C88CB-8057-44F3-9C1B-3229E71C1F43}">
      <dgm:prSet/>
      <dgm:spPr/>
      <dgm:t>
        <a:bodyPr/>
        <a:lstStyle/>
        <a:p>
          <a:endParaRPr lang="ru-RU" sz="1000">
            <a:latin typeface="Times New Roman" panose="02020603050405020304" pitchFamily="18" charset="0"/>
            <a:cs typeface="Times New Roman" panose="02020603050405020304" pitchFamily="18" charset="0"/>
          </a:endParaRPr>
        </a:p>
      </dgm:t>
    </dgm:pt>
    <dgm:pt modelId="{2D776E36-703A-4559-BD3A-ACADF336DC2A}">
      <dgm:prSet phldrT="[Текст]" custT="1"/>
      <dgm:spPr>
        <a:xfrm>
          <a:off x="3923010" y="1041393"/>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mehnat bozoriga mos ravishda kadrlar tayyorlashning ilmiy –amaliy takomillashtirish orqali integratsiyalashuv darajasini barqarorlashtirish hamda uning sifatini oshirish</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DE208C6-13B0-437D-8FC6-FF6543670A04}" type="parTrans" cxnId="{5D8E1348-E091-4863-8E03-C1CAE046F8D8}">
      <dgm:prSet/>
      <dgm:spPr/>
      <dgm:t>
        <a:bodyPr/>
        <a:lstStyle/>
        <a:p>
          <a:endParaRPr lang="ru-RU" sz="1000">
            <a:latin typeface="Times New Roman" panose="02020603050405020304" pitchFamily="18" charset="0"/>
            <a:cs typeface="Times New Roman" panose="02020603050405020304" pitchFamily="18" charset="0"/>
          </a:endParaRPr>
        </a:p>
      </dgm:t>
    </dgm:pt>
    <dgm:pt modelId="{2E4DBF60-719F-4A27-AD2D-A4B100BD3022}" type="sibTrans" cxnId="{5D8E1348-E091-4863-8E03-C1CAE046F8D8}">
      <dgm:prSet/>
      <dgm:spPr/>
      <dgm:t>
        <a:bodyPr/>
        <a:lstStyle/>
        <a:p>
          <a:endParaRPr lang="ru-RU" sz="1000">
            <a:latin typeface="Times New Roman" panose="02020603050405020304" pitchFamily="18" charset="0"/>
            <a:cs typeface="Times New Roman" panose="02020603050405020304" pitchFamily="18" charset="0"/>
          </a:endParaRPr>
        </a:p>
      </dgm:t>
    </dgm:pt>
    <dgm:pt modelId="{0DFB5296-0213-433C-A175-102F10725A58}">
      <dgm:prSet phldrT="[Текст]" custT="1"/>
      <dgm:spPr>
        <a:xfrm>
          <a:off x="1049883" y="3023341"/>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 doirasida “ta’lim-fan - ishlab chiqarish” samaradorligi va ularning bog‘liqligi yetarli darajada emasligi</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57E92C8-1B3A-49E6-9C74-EA9047D51CA9}" type="parTrans" cxnId="{6DC84FCE-1074-4E51-B95F-1AFB4E490469}">
      <dgm:prSet/>
      <dgm:spPr/>
      <dgm:t>
        <a:bodyPr/>
        <a:lstStyle/>
        <a:p>
          <a:endParaRPr lang="ru-RU" sz="1000">
            <a:latin typeface="Times New Roman" panose="02020603050405020304" pitchFamily="18" charset="0"/>
            <a:cs typeface="Times New Roman" panose="02020603050405020304" pitchFamily="18" charset="0"/>
          </a:endParaRPr>
        </a:p>
      </dgm:t>
    </dgm:pt>
    <dgm:pt modelId="{1C433CF3-0466-4482-B44F-6B08116D7584}" type="sibTrans" cxnId="{6DC84FCE-1074-4E51-B95F-1AFB4E490469}">
      <dgm:prSet/>
      <dgm:spPr/>
      <dgm:t>
        <a:bodyPr/>
        <a:lstStyle/>
        <a:p>
          <a:endParaRPr lang="ru-RU" sz="1000">
            <a:latin typeface="Times New Roman" panose="02020603050405020304" pitchFamily="18" charset="0"/>
            <a:cs typeface="Times New Roman" panose="02020603050405020304" pitchFamily="18" charset="0"/>
          </a:endParaRPr>
        </a:p>
      </dgm:t>
    </dgm:pt>
    <dgm:pt modelId="{98AF7DC4-43DB-4A39-9A7C-5DF9BA2D8418}">
      <dgm:prSet phldrT="[Текст]" custT="1"/>
      <dgm:spPr>
        <a:xfrm>
          <a:off x="3923010" y="3023341"/>
          <a:ext cx="1426899" cy="881370"/>
        </a:xfrm>
        <a:noFill/>
        <a:ln>
          <a:noFill/>
        </a:ln>
        <a:effectLst/>
      </dgm:spPr>
      <dgm:t>
        <a:bodyPr/>
        <a:lstStyle/>
        <a:p>
          <a:pPr>
            <a:buNone/>
          </a:pPr>
          <a:r>
            <a:rPr lang="en-US"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ehtiyojdan kelib chiqqan holda ta’lim xizmatlari bozorining xususiy sub’yektlarini vujudga keltirish va  bosqichma bosqich oshirib borish</a:t>
          </a:r>
          <a:endParaRPr lang="ru-RU" sz="9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AADC9D3-981D-4EC6-9C48-43C4CA79141B}" type="parTrans" cxnId="{C6D1F00F-0DE1-4FCA-81FC-0F332CD63F06}">
      <dgm:prSet/>
      <dgm:spPr/>
      <dgm:t>
        <a:bodyPr/>
        <a:lstStyle/>
        <a:p>
          <a:endParaRPr lang="ru-RU" sz="1000">
            <a:latin typeface="Times New Roman" panose="02020603050405020304" pitchFamily="18" charset="0"/>
            <a:cs typeface="Times New Roman" panose="02020603050405020304" pitchFamily="18" charset="0"/>
          </a:endParaRPr>
        </a:p>
      </dgm:t>
    </dgm:pt>
    <dgm:pt modelId="{CA8F0FC7-07CE-4EE3-B3B4-D8DF274D2A11}" type="sibTrans" cxnId="{C6D1F00F-0DE1-4FCA-81FC-0F332CD63F06}">
      <dgm:prSet/>
      <dgm:spPr/>
      <dgm:t>
        <a:bodyPr/>
        <a:lstStyle/>
        <a:p>
          <a:endParaRPr lang="ru-RU" sz="1000">
            <a:latin typeface="Times New Roman" panose="02020603050405020304" pitchFamily="18" charset="0"/>
            <a:cs typeface="Times New Roman" panose="02020603050405020304" pitchFamily="18" charset="0"/>
          </a:endParaRPr>
        </a:p>
      </dgm:t>
    </dgm:pt>
    <dgm:pt modelId="{9F2ED33B-C7B6-48E2-9F3A-9A73FDE647F7}" type="pres">
      <dgm:prSet presAssocID="{707A6EA1-E8F9-4F6D-AF16-19B57CB12EA2}" presName="Name0" presStyleCnt="0">
        <dgm:presLayoutVars>
          <dgm:chMax/>
          <dgm:chPref/>
          <dgm:dir/>
        </dgm:presLayoutVars>
      </dgm:prSet>
      <dgm:spPr/>
      <dgm:t>
        <a:bodyPr/>
        <a:lstStyle/>
        <a:p>
          <a:endParaRPr lang="ru-RU"/>
        </a:p>
      </dgm:t>
    </dgm:pt>
    <dgm:pt modelId="{E9561441-4404-4615-A428-7876C549F6B5}" type="pres">
      <dgm:prSet presAssocID="{C5F01F95-29BA-4ACE-B0FA-505CE6EADACA}" presName="composite" presStyleCnt="0">
        <dgm:presLayoutVars>
          <dgm:chMax/>
          <dgm:chPref/>
        </dgm:presLayoutVars>
      </dgm:prSet>
      <dgm:spPr/>
    </dgm:pt>
    <dgm:pt modelId="{303A0790-2928-4945-9A87-8E0AEA575BE0}" type="pres">
      <dgm:prSet presAssocID="{C5F01F95-29BA-4ACE-B0FA-505CE6EADACA}" presName="Image" presStyleLbl="bgImgPlace1" presStyleIdx="0" presStyleCnt="4"/>
      <dgm:spPr>
        <a:xfrm>
          <a:off x="669"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36A082B-F377-4C6C-BA87-F1199F627045}" type="pres">
      <dgm:prSet presAssocID="{C5F01F95-29BA-4ACE-B0FA-505CE6EADACA}" presName="ParentText" presStyleLbl="revTx" presStyleIdx="0" presStyleCnt="4">
        <dgm:presLayoutVars>
          <dgm:chMax val="0"/>
          <dgm:chPref val="0"/>
          <dgm:bulletEnabled val="1"/>
        </dgm:presLayoutVars>
      </dgm:prSet>
      <dgm:spPr>
        <a:prstGeom prst="rect">
          <a:avLst/>
        </a:prstGeom>
      </dgm:spPr>
      <dgm:t>
        <a:bodyPr/>
        <a:lstStyle/>
        <a:p>
          <a:endParaRPr lang="ru-RU"/>
        </a:p>
      </dgm:t>
    </dgm:pt>
    <dgm:pt modelId="{6401C499-BF00-46C4-A3E7-E28FE46457CA}" type="pres">
      <dgm:prSet presAssocID="{C5F01F95-29BA-4ACE-B0FA-505CE6EADACA}" presName="tlFrame" presStyleLbl="node1" presStyleIdx="0" presStyleCnt="16"/>
      <dgm:spPr>
        <a:xfrm>
          <a:off x="923988"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10E32E-6CC5-49CF-ACCC-C49A226CEF8D}" type="pres">
      <dgm:prSet presAssocID="{C5F01F95-29BA-4ACE-B0FA-505CE6EADACA}" presName="trFrame" presStyleLbl="node1" presStyleIdx="1" presStyleCnt="16"/>
      <dgm:spPr>
        <a:xfrm rot="5400000">
          <a:off x="2269873"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F4EB9B8-B66C-452A-AEA7-F79B23067738}" type="pres">
      <dgm:prSet presAssocID="{C5F01F95-29BA-4ACE-B0FA-505CE6EADACA}" presName="blFrame" presStyleLbl="node1" presStyleIdx="2" presStyleCnt="16"/>
      <dgm:spPr>
        <a:xfrm rot="16200000">
          <a:off x="923943"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9875ABA-81D2-43E1-8007-F547DF0D43BD}" type="pres">
      <dgm:prSet presAssocID="{C5F01F95-29BA-4ACE-B0FA-505CE6EADACA}" presName="brFrame" presStyleLbl="node1" presStyleIdx="3" presStyleCnt="16"/>
      <dgm:spPr>
        <a:xfrm rot="10800000">
          <a:off x="2269917"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7E568F5-20AD-4FA2-899A-C92DEE553773}" type="pres">
      <dgm:prSet presAssocID="{7A2ADE79-588D-4B35-8A4F-464645D8EB49}" presName="sibTrans" presStyleCnt="0"/>
      <dgm:spPr/>
    </dgm:pt>
    <dgm:pt modelId="{A20E02DA-408D-4B4E-91AD-DF6FDCC27BEB}" type="pres">
      <dgm:prSet presAssocID="{2D776E36-703A-4559-BD3A-ACADF336DC2A}" presName="composite" presStyleCnt="0">
        <dgm:presLayoutVars>
          <dgm:chMax/>
          <dgm:chPref/>
        </dgm:presLayoutVars>
      </dgm:prSet>
      <dgm:spPr/>
    </dgm:pt>
    <dgm:pt modelId="{AFDCF275-0DC9-4B21-89BC-BA43CBEA0E8E}" type="pres">
      <dgm:prSet presAssocID="{2D776E36-703A-4559-BD3A-ACADF336DC2A}" presName="Image" presStyleLbl="bgImgPlace1" presStyleIdx="1" presStyleCnt="4"/>
      <dgm:spPr>
        <a:xfrm>
          <a:off x="2873796"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F2B90D-3416-4F89-8AAD-680B0080230E}" type="pres">
      <dgm:prSet presAssocID="{2D776E36-703A-4559-BD3A-ACADF336DC2A}" presName="ParentText" presStyleLbl="revTx" presStyleIdx="1" presStyleCnt="4">
        <dgm:presLayoutVars>
          <dgm:chMax val="0"/>
          <dgm:chPref val="0"/>
          <dgm:bulletEnabled val="1"/>
        </dgm:presLayoutVars>
      </dgm:prSet>
      <dgm:spPr>
        <a:prstGeom prst="rect">
          <a:avLst/>
        </a:prstGeom>
      </dgm:spPr>
      <dgm:t>
        <a:bodyPr/>
        <a:lstStyle/>
        <a:p>
          <a:endParaRPr lang="ru-RU"/>
        </a:p>
      </dgm:t>
    </dgm:pt>
    <dgm:pt modelId="{7FE25164-E757-4D16-942A-4DF9DBE22724}" type="pres">
      <dgm:prSet presAssocID="{2D776E36-703A-4559-BD3A-ACADF336DC2A}" presName="tlFrame" presStyleLbl="node1" presStyleIdx="4" presStyleCnt="16"/>
      <dgm:spPr>
        <a:xfrm>
          <a:off x="3797115"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0B8A20A-1672-4E50-B353-5318485CEC3A}" type="pres">
      <dgm:prSet presAssocID="{2D776E36-703A-4559-BD3A-ACADF336DC2A}" presName="trFrame" presStyleLbl="node1" presStyleIdx="5" presStyleCnt="16"/>
      <dgm:spPr>
        <a:xfrm rot="5400000">
          <a:off x="5143000"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3F82C22-6447-45D5-8C56-AF3C4EE93941}" type="pres">
      <dgm:prSet presAssocID="{2D776E36-703A-4559-BD3A-ACADF336DC2A}" presName="blFrame" presStyleLbl="node1" presStyleIdx="6" presStyleCnt="16"/>
      <dgm:spPr>
        <a:xfrm rot="16200000">
          <a:off x="3797070"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4EC9238-51F6-47CA-AB97-082743C2491A}" type="pres">
      <dgm:prSet presAssocID="{2D776E36-703A-4559-BD3A-ACADF336DC2A}" presName="brFrame" presStyleLbl="node1" presStyleIdx="7" presStyleCnt="16"/>
      <dgm:spPr>
        <a:xfrm rot="10800000">
          <a:off x="5143044"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94595BB-C9A0-4BFE-904C-B4E5DAE7C7DC}" type="pres">
      <dgm:prSet presAssocID="{2E4DBF60-719F-4A27-AD2D-A4B100BD3022}" presName="sibTrans" presStyleCnt="0"/>
      <dgm:spPr/>
    </dgm:pt>
    <dgm:pt modelId="{F52FFFDE-B46A-476C-A9E1-B86F6E5D37FD}" type="pres">
      <dgm:prSet presAssocID="{0DFB5296-0213-433C-A175-102F10725A58}" presName="composite" presStyleCnt="0">
        <dgm:presLayoutVars>
          <dgm:chMax/>
          <dgm:chPref/>
        </dgm:presLayoutVars>
      </dgm:prSet>
      <dgm:spPr/>
    </dgm:pt>
    <dgm:pt modelId="{CCF22D2F-BF01-44A5-9825-D93FCF78B8C0}" type="pres">
      <dgm:prSet presAssocID="{0DFB5296-0213-433C-A175-102F10725A58}" presName="Image" presStyleLbl="bgImgPlace1" presStyleIdx="2" presStyleCnt="4"/>
      <dgm:spPr>
        <a:xfrm>
          <a:off x="669"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1278E28-4CA3-41C9-A327-CCC5F2A01B55}" type="pres">
      <dgm:prSet presAssocID="{0DFB5296-0213-433C-A175-102F10725A58}" presName="ParentText" presStyleLbl="revTx" presStyleIdx="2" presStyleCnt="4">
        <dgm:presLayoutVars>
          <dgm:chMax val="0"/>
          <dgm:chPref val="0"/>
          <dgm:bulletEnabled val="1"/>
        </dgm:presLayoutVars>
      </dgm:prSet>
      <dgm:spPr>
        <a:prstGeom prst="rect">
          <a:avLst/>
        </a:prstGeom>
      </dgm:spPr>
      <dgm:t>
        <a:bodyPr/>
        <a:lstStyle/>
        <a:p>
          <a:endParaRPr lang="ru-RU"/>
        </a:p>
      </dgm:t>
    </dgm:pt>
    <dgm:pt modelId="{5A9A05F0-8212-444B-AF44-68056293463D}" type="pres">
      <dgm:prSet presAssocID="{0DFB5296-0213-433C-A175-102F10725A58}" presName="tlFrame" presStyleLbl="node1" presStyleIdx="8" presStyleCnt="16"/>
      <dgm:spPr>
        <a:xfrm>
          <a:off x="923988"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CCD9950-B7D0-4F3E-8422-4DF0F792940B}" type="pres">
      <dgm:prSet presAssocID="{0DFB5296-0213-433C-A175-102F10725A58}" presName="trFrame" presStyleLbl="node1" presStyleIdx="9" presStyleCnt="16"/>
      <dgm:spPr>
        <a:xfrm rot="5400000">
          <a:off x="2269873"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1484877-EC14-48B7-92EE-AFE32A7A6A35}" type="pres">
      <dgm:prSet presAssocID="{0DFB5296-0213-433C-A175-102F10725A58}" presName="blFrame" presStyleLbl="node1" presStyleIdx="10" presStyleCnt="16"/>
      <dgm:spPr>
        <a:xfrm rot="16200000">
          <a:off x="923943"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4C738BC-EEF3-4318-AB55-D912A47EE49B}" type="pres">
      <dgm:prSet presAssocID="{0DFB5296-0213-433C-A175-102F10725A58}" presName="brFrame" presStyleLbl="node1" presStyleIdx="11" presStyleCnt="16"/>
      <dgm:spPr>
        <a:xfrm rot="10800000">
          <a:off x="2269917"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B924848-121D-448D-AE24-BBE6BAAC9DA7}" type="pres">
      <dgm:prSet presAssocID="{1C433CF3-0466-4482-B44F-6B08116D7584}" presName="sibTrans" presStyleCnt="0"/>
      <dgm:spPr/>
    </dgm:pt>
    <dgm:pt modelId="{6E898810-EA77-4D10-987D-4898A21F02A9}" type="pres">
      <dgm:prSet presAssocID="{98AF7DC4-43DB-4A39-9A7C-5DF9BA2D8418}" presName="composite" presStyleCnt="0">
        <dgm:presLayoutVars>
          <dgm:chMax/>
          <dgm:chPref/>
        </dgm:presLayoutVars>
      </dgm:prSet>
      <dgm:spPr/>
    </dgm:pt>
    <dgm:pt modelId="{2350238F-B969-4FCB-8FFB-E6E4686B5ACA}" type="pres">
      <dgm:prSet presAssocID="{98AF7DC4-43DB-4A39-9A7C-5DF9BA2D8418}" presName="Image" presStyleLbl="bgImgPlace1" presStyleIdx="3" presStyleCnt="4"/>
      <dgm:spPr>
        <a:xfrm>
          <a:off x="2873796"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DA94725-039F-42AD-B7C8-B87533964E51}" type="pres">
      <dgm:prSet presAssocID="{98AF7DC4-43DB-4A39-9A7C-5DF9BA2D8418}" presName="ParentText" presStyleLbl="revTx" presStyleIdx="3" presStyleCnt="4">
        <dgm:presLayoutVars>
          <dgm:chMax val="0"/>
          <dgm:chPref val="0"/>
          <dgm:bulletEnabled val="1"/>
        </dgm:presLayoutVars>
      </dgm:prSet>
      <dgm:spPr>
        <a:prstGeom prst="rect">
          <a:avLst/>
        </a:prstGeom>
      </dgm:spPr>
      <dgm:t>
        <a:bodyPr/>
        <a:lstStyle/>
        <a:p>
          <a:endParaRPr lang="ru-RU"/>
        </a:p>
      </dgm:t>
    </dgm:pt>
    <dgm:pt modelId="{4DAD0000-8B40-4F3E-A2EB-DB453E533203}" type="pres">
      <dgm:prSet presAssocID="{98AF7DC4-43DB-4A39-9A7C-5DF9BA2D8418}" presName="tlFrame" presStyleLbl="node1" presStyleIdx="12" presStyleCnt="16"/>
      <dgm:spPr>
        <a:xfrm>
          <a:off x="3797115"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82A09E-583A-473A-A3B0-EEF22F3282E1}" type="pres">
      <dgm:prSet presAssocID="{98AF7DC4-43DB-4A39-9A7C-5DF9BA2D8418}" presName="trFrame" presStyleLbl="node1" presStyleIdx="13" presStyleCnt="16"/>
      <dgm:spPr>
        <a:xfrm rot="5400000">
          <a:off x="5143000"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55CD2AC-865C-4B85-B4B9-769F291C9D25}" type="pres">
      <dgm:prSet presAssocID="{98AF7DC4-43DB-4A39-9A7C-5DF9BA2D8418}" presName="blFrame" presStyleLbl="node1" presStyleIdx="14" presStyleCnt="16"/>
      <dgm:spPr>
        <a:xfrm rot="16200000">
          <a:off x="3797070"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0568039-EEE9-4494-98EA-58527A2A8FDD}" type="pres">
      <dgm:prSet presAssocID="{98AF7DC4-43DB-4A39-9A7C-5DF9BA2D8418}" presName="brFrame" presStyleLbl="node1" presStyleIdx="15" presStyleCnt="16"/>
      <dgm:spPr>
        <a:xfrm rot="10800000">
          <a:off x="5143044"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Lst>
  <dgm:cxnLst>
    <dgm:cxn modelId="{6BF81D33-10D5-45F5-89C6-80274D8D75A9}" type="presOf" srcId="{98AF7DC4-43DB-4A39-9A7C-5DF9BA2D8418}" destId="{7DA94725-039F-42AD-B7C8-B87533964E51}" srcOrd="0" destOrd="0" presId="urn:microsoft.com/office/officeart/2009/3/layout/FramedTextPicture"/>
    <dgm:cxn modelId="{BE0CD3B4-BCBE-4A0B-BFD6-92EDF62E74C0}" type="presOf" srcId="{707A6EA1-E8F9-4F6D-AF16-19B57CB12EA2}" destId="{9F2ED33B-C7B6-48E2-9F3A-9A73FDE647F7}" srcOrd="0" destOrd="0" presId="urn:microsoft.com/office/officeart/2009/3/layout/FramedTextPicture"/>
    <dgm:cxn modelId="{7ABF0DCF-DA57-4258-B580-75F66F176E02}" type="presOf" srcId="{C5F01F95-29BA-4ACE-B0FA-505CE6EADACA}" destId="{B36A082B-F377-4C6C-BA87-F1199F627045}" srcOrd="0" destOrd="0" presId="urn:microsoft.com/office/officeart/2009/3/layout/FramedTextPicture"/>
    <dgm:cxn modelId="{00844893-175B-4BA2-93F9-4DC5FAD2E21B}" type="presOf" srcId="{0DFB5296-0213-433C-A175-102F10725A58}" destId="{C1278E28-4CA3-41C9-A327-CCC5F2A01B55}" srcOrd="0" destOrd="0" presId="urn:microsoft.com/office/officeart/2009/3/layout/FramedTextPicture"/>
    <dgm:cxn modelId="{6DC84FCE-1074-4E51-B95F-1AFB4E490469}" srcId="{707A6EA1-E8F9-4F6D-AF16-19B57CB12EA2}" destId="{0DFB5296-0213-433C-A175-102F10725A58}" srcOrd="2" destOrd="0" parTransId="{657E92C8-1B3A-49E6-9C74-EA9047D51CA9}" sibTransId="{1C433CF3-0466-4482-B44F-6B08116D7584}"/>
    <dgm:cxn modelId="{11EC0424-9F92-4D2C-97C8-FAC3A058B027}" type="presOf" srcId="{2D776E36-703A-4559-BD3A-ACADF336DC2A}" destId="{C7F2B90D-3416-4F89-8AAD-680B0080230E}" srcOrd="0" destOrd="0" presId="urn:microsoft.com/office/officeart/2009/3/layout/FramedTextPicture"/>
    <dgm:cxn modelId="{5D8E1348-E091-4863-8E03-C1CAE046F8D8}" srcId="{707A6EA1-E8F9-4F6D-AF16-19B57CB12EA2}" destId="{2D776E36-703A-4559-BD3A-ACADF336DC2A}" srcOrd="1" destOrd="0" parTransId="{0DE208C6-13B0-437D-8FC6-FF6543670A04}" sibTransId="{2E4DBF60-719F-4A27-AD2D-A4B100BD3022}"/>
    <dgm:cxn modelId="{C6D1F00F-0DE1-4FCA-81FC-0F332CD63F06}" srcId="{707A6EA1-E8F9-4F6D-AF16-19B57CB12EA2}" destId="{98AF7DC4-43DB-4A39-9A7C-5DF9BA2D8418}" srcOrd="3" destOrd="0" parTransId="{AAADC9D3-981D-4EC6-9C48-43C4CA79141B}" sibTransId="{CA8F0FC7-07CE-4EE3-B3B4-D8DF274D2A11}"/>
    <dgm:cxn modelId="{D79C88CB-8057-44F3-9C1B-3229E71C1F43}" srcId="{707A6EA1-E8F9-4F6D-AF16-19B57CB12EA2}" destId="{C5F01F95-29BA-4ACE-B0FA-505CE6EADACA}" srcOrd="0" destOrd="0" parTransId="{1578FFBF-25EC-4E6A-A4F3-DE4AC0DA2040}" sibTransId="{7A2ADE79-588D-4B35-8A4F-464645D8EB49}"/>
    <dgm:cxn modelId="{B7811FE4-C41D-4ADB-A230-7CE00CC49224}" type="presParOf" srcId="{9F2ED33B-C7B6-48E2-9F3A-9A73FDE647F7}" destId="{E9561441-4404-4615-A428-7876C549F6B5}" srcOrd="0" destOrd="0" presId="urn:microsoft.com/office/officeart/2009/3/layout/FramedTextPicture"/>
    <dgm:cxn modelId="{BBC0B034-A38D-4B51-9062-9BDEA0752799}" type="presParOf" srcId="{E9561441-4404-4615-A428-7876C549F6B5}" destId="{303A0790-2928-4945-9A87-8E0AEA575BE0}" srcOrd="0" destOrd="0" presId="urn:microsoft.com/office/officeart/2009/3/layout/FramedTextPicture"/>
    <dgm:cxn modelId="{4A771C9C-4AC6-48DD-A4AE-C57631866215}" type="presParOf" srcId="{E9561441-4404-4615-A428-7876C549F6B5}" destId="{B36A082B-F377-4C6C-BA87-F1199F627045}" srcOrd="1" destOrd="0" presId="urn:microsoft.com/office/officeart/2009/3/layout/FramedTextPicture"/>
    <dgm:cxn modelId="{B8313D54-BE94-455B-8DB0-832C0B61C5D5}" type="presParOf" srcId="{E9561441-4404-4615-A428-7876C549F6B5}" destId="{6401C499-BF00-46C4-A3E7-E28FE46457CA}" srcOrd="2" destOrd="0" presId="urn:microsoft.com/office/officeart/2009/3/layout/FramedTextPicture"/>
    <dgm:cxn modelId="{880CCCA5-62BF-477A-A32A-2D76926D3E65}" type="presParOf" srcId="{E9561441-4404-4615-A428-7876C549F6B5}" destId="{A810E32E-6CC5-49CF-ACCC-C49A226CEF8D}" srcOrd="3" destOrd="0" presId="urn:microsoft.com/office/officeart/2009/3/layout/FramedTextPicture"/>
    <dgm:cxn modelId="{CB56BBD1-09EB-48E9-886A-114BD2A23C8C}" type="presParOf" srcId="{E9561441-4404-4615-A428-7876C549F6B5}" destId="{8F4EB9B8-B66C-452A-AEA7-F79B23067738}" srcOrd="4" destOrd="0" presId="urn:microsoft.com/office/officeart/2009/3/layout/FramedTextPicture"/>
    <dgm:cxn modelId="{BA64DEC8-A174-4292-BBDE-557DF41CB00E}" type="presParOf" srcId="{E9561441-4404-4615-A428-7876C549F6B5}" destId="{F9875ABA-81D2-43E1-8007-F547DF0D43BD}" srcOrd="5" destOrd="0" presId="urn:microsoft.com/office/officeart/2009/3/layout/FramedTextPicture"/>
    <dgm:cxn modelId="{A233C80E-EC83-41A4-93C9-34F5F42DE1EE}" type="presParOf" srcId="{9F2ED33B-C7B6-48E2-9F3A-9A73FDE647F7}" destId="{87E568F5-20AD-4FA2-899A-C92DEE553773}" srcOrd="1" destOrd="0" presId="urn:microsoft.com/office/officeart/2009/3/layout/FramedTextPicture"/>
    <dgm:cxn modelId="{94E2C96B-06EE-46FD-8788-CD9FCF87E36B}" type="presParOf" srcId="{9F2ED33B-C7B6-48E2-9F3A-9A73FDE647F7}" destId="{A20E02DA-408D-4B4E-91AD-DF6FDCC27BEB}" srcOrd="2" destOrd="0" presId="urn:microsoft.com/office/officeart/2009/3/layout/FramedTextPicture"/>
    <dgm:cxn modelId="{404FD434-DB4E-4D0F-BDE3-898F7EBD0675}" type="presParOf" srcId="{A20E02DA-408D-4B4E-91AD-DF6FDCC27BEB}" destId="{AFDCF275-0DC9-4B21-89BC-BA43CBEA0E8E}" srcOrd="0" destOrd="0" presId="urn:microsoft.com/office/officeart/2009/3/layout/FramedTextPicture"/>
    <dgm:cxn modelId="{D95CE1BA-DD39-4D1F-951E-D38BE3B09BCF}" type="presParOf" srcId="{A20E02DA-408D-4B4E-91AD-DF6FDCC27BEB}" destId="{C7F2B90D-3416-4F89-8AAD-680B0080230E}" srcOrd="1" destOrd="0" presId="urn:microsoft.com/office/officeart/2009/3/layout/FramedTextPicture"/>
    <dgm:cxn modelId="{51922B49-D732-4DCA-9E6B-1A07A04970B4}" type="presParOf" srcId="{A20E02DA-408D-4B4E-91AD-DF6FDCC27BEB}" destId="{7FE25164-E757-4D16-942A-4DF9DBE22724}" srcOrd="2" destOrd="0" presId="urn:microsoft.com/office/officeart/2009/3/layout/FramedTextPicture"/>
    <dgm:cxn modelId="{019C706C-C235-4317-9742-B29C68184E30}" type="presParOf" srcId="{A20E02DA-408D-4B4E-91AD-DF6FDCC27BEB}" destId="{90B8A20A-1672-4E50-B353-5318485CEC3A}" srcOrd="3" destOrd="0" presId="urn:microsoft.com/office/officeart/2009/3/layout/FramedTextPicture"/>
    <dgm:cxn modelId="{BFCA156B-1DA1-48BA-AB11-C42E752AB201}" type="presParOf" srcId="{A20E02DA-408D-4B4E-91AD-DF6FDCC27BEB}" destId="{D3F82C22-6447-45D5-8C56-AF3C4EE93941}" srcOrd="4" destOrd="0" presId="urn:microsoft.com/office/officeart/2009/3/layout/FramedTextPicture"/>
    <dgm:cxn modelId="{5C5EB0DD-5D67-41E4-8B43-10BD0BF5C77D}" type="presParOf" srcId="{A20E02DA-408D-4B4E-91AD-DF6FDCC27BEB}" destId="{94EC9238-51F6-47CA-AB97-082743C2491A}" srcOrd="5" destOrd="0" presId="urn:microsoft.com/office/officeart/2009/3/layout/FramedTextPicture"/>
    <dgm:cxn modelId="{560A231F-6EB8-4346-A6D2-92E5B6C58DA0}" type="presParOf" srcId="{9F2ED33B-C7B6-48E2-9F3A-9A73FDE647F7}" destId="{694595BB-C9A0-4BFE-904C-B4E5DAE7C7DC}" srcOrd="3" destOrd="0" presId="urn:microsoft.com/office/officeart/2009/3/layout/FramedTextPicture"/>
    <dgm:cxn modelId="{B70D467D-24A5-4EA4-A173-7B87D95B3B3B}" type="presParOf" srcId="{9F2ED33B-C7B6-48E2-9F3A-9A73FDE647F7}" destId="{F52FFFDE-B46A-476C-A9E1-B86F6E5D37FD}" srcOrd="4" destOrd="0" presId="urn:microsoft.com/office/officeart/2009/3/layout/FramedTextPicture"/>
    <dgm:cxn modelId="{7CC59182-B699-470D-9842-4456B4991ACF}" type="presParOf" srcId="{F52FFFDE-B46A-476C-A9E1-B86F6E5D37FD}" destId="{CCF22D2F-BF01-44A5-9825-D93FCF78B8C0}" srcOrd="0" destOrd="0" presId="urn:microsoft.com/office/officeart/2009/3/layout/FramedTextPicture"/>
    <dgm:cxn modelId="{461F56EB-458C-42A8-8444-0F037A84460C}" type="presParOf" srcId="{F52FFFDE-B46A-476C-A9E1-B86F6E5D37FD}" destId="{C1278E28-4CA3-41C9-A327-CCC5F2A01B55}" srcOrd="1" destOrd="0" presId="urn:microsoft.com/office/officeart/2009/3/layout/FramedTextPicture"/>
    <dgm:cxn modelId="{8BFA056D-01A8-4D7B-8BCD-AFEB5A214AD5}" type="presParOf" srcId="{F52FFFDE-B46A-476C-A9E1-B86F6E5D37FD}" destId="{5A9A05F0-8212-444B-AF44-68056293463D}" srcOrd="2" destOrd="0" presId="urn:microsoft.com/office/officeart/2009/3/layout/FramedTextPicture"/>
    <dgm:cxn modelId="{D8F7202D-C8FE-430F-937A-4317C5C3F3E2}" type="presParOf" srcId="{F52FFFDE-B46A-476C-A9E1-B86F6E5D37FD}" destId="{1CCD9950-B7D0-4F3E-8422-4DF0F792940B}" srcOrd="3" destOrd="0" presId="urn:microsoft.com/office/officeart/2009/3/layout/FramedTextPicture"/>
    <dgm:cxn modelId="{D521EF84-DEF4-44CD-9398-457887B37D61}" type="presParOf" srcId="{F52FFFDE-B46A-476C-A9E1-B86F6E5D37FD}" destId="{F1484877-EC14-48B7-92EE-AFE32A7A6A35}" srcOrd="4" destOrd="0" presId="urn:microsoft.com/office/officeart/2009/3/layout/FramedTextPicture"/>
    <dgm:cxn modelId="{55EF09B5-101C-4214-B0AF-F94CA455DBE8}" type="presParOf" srcId="{F52FFFDE-B46A-476C-A9E1-B86F6E5D37FD}" destId="{34C738BC-EEF3-4318-AB55-D912A47EE49B}" srcOrd="5" destOrd="0" presId="urn:microsoft.com/office/officeart/2009/3/layout/FramedTextPicture"/>
    <dgm:cxn modelId="{43E6C4BD-726F-4E6E-A9D6-AC907C6898D5}" type="presParOf" srcId="{9F2ED33B-C7B6-48E2-9F3A-9A73FDE647F7}" destId="{BB924848-121D-448D-AE24-BBE6BAAC9DA7}" srcOrd="5" destOrd="0" presId="urn:microsoft.com/office/officeart/2009/3/layout/FramedTextPicture"/>
    <dgm:cxn modelId="{2E367F63-72FE-4DB7-A3DB-BE0416227D9D}" type="presParOf" srcId="{9F2ED33B-C7B6-48E2-9F3A-9A73FDE647F7}" destId="{6E898810-EA77-4D10-987D-4898A21F02A9}" srcOrd="6" destOrd="0" presId="urn:microsoft.com/office/officeart/2009/3/layout/FramedTextPicture"/>
    <dgm:cxn modelId="{B4C0FBAD-ECE9-4726-AAEA-CCA36EF36575}" type="presParOf" srcId="{6E898810-EA77-4D10-987D-4898A21F02A9}" destId="{2350238F-B969-4FCB-8FFB-E6E4686B5ACA}" srcOrd="0" destOrd="0" presId="urn:microsoft.com/office/officeart/2009/3/layout/FramedTextPicture"/>
    <dgm:cxn modelId="{B09D4167-4884-4472-9672-EDEDA9E50A5D}" type="presParOf" srcId="{6E898810-EA77-4D10-987D-4898A21F02A9}" destId="{7DA94725-039F-42AD-B7C8-B87533964E51}" srcOrd="1" destOrd="0" presId="urn:microsoft.com/office/officeart/2009/3/layout/FramedTextPicture"/>
    <dgm:cxn modelId="{7EB610A9-B6EE-4E95-9333-BD8D256744B6}" type="presParOf" srcId="{6E898810-EA77-4D10-987D-4898A21F02A9}" destId="{4DAD0000-8B40-4F3E-A2EB-DB453E533203}" srcOrd="2" destOrd="0" presId="urn:microsoft.com/office/officeart/2009/3/layout/FramedTextPicture"/>
    <dgm:cxn modelId="{FD4556A8-3646-47EB-ABA9-D5B5A8C41630}" type="presParOf" srcId="{6E898810-EA77-4D10-987D-4898A21F02A9}" destId="{A882A09E-583A-473A-A3B0-EEF22F3282E1}" srcOrd="3" destOrd="0" presId="urn:microsoft.com/office/officeart/2009/3/layout/FramedTextPicture"/>
    <dgm:cxn modelId="{28678561-2D76-495C-B0A6-8EE5A89A9EEE}" type="presParOf" srcId="{6E898810-EA77-4D10-987D-4898A21F02A9}" destId="{455CD2AC-865C-4B85-B4B9-769F291C9D25}" srcOrd="4" destOrd="0" presId="urn:microsoft.com/office/officeart/2009/3/layout/FramedTextPicture"/>
    <dgm:cxn modelId="{858877DF-E37B-4CBB-B191-34252D26A832}" type="presParOf" srcId="{6E898810-EA77-4D10-987D-4898A21F02A9}" destId="{70568039-EEE9-4494-98EA-58527A2A8FDD}" srcOrd="5" destOrd="0" presId="urn:microsoft.com/office/officeart/2009/3/layout/FramedTextPicture"/>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A7A97C0-0CF4-4BC5-B252-410274D76C7C}" type="doc">
      <dgm:prSet loTypeId="urn:microsoft.com/office/officeart/2005/8/layout/default" loCatId="list" qsTypeId="urn:microsoft.com/office/officeart/2005/8/quickstyle/simple5" qsCatId="simple" csTypeId="urn:microsoft.com/office/officeart/2005/8/colors/colorful1" csCatId="colorful" phldr="1"/>
      <dgm:spPr/>
      <dgm:t>
        <a:bodyPr/>
        <a:lstStyle/>
        <a:p>
          <a:endParaRPr lang="ru-RU"/>
        </a:p>
      </dgm:t>
    </dgm:pt>
    <dgm:pt modelId="{95AE3D45-7C36-4F74-8689-A673E275D7DB}">
      <dgm:prSet phldrT="[Текст]" custT="1"/>
      <dgm:spPr>
        <a:xfrm>
          <a:off x="0" y="329325"/>
          <a:ext cx="1275159" cy="765095"/>
        </a:xfrm>
        <a:scene3d>
          <a:camera prst="orthographicFront">
            <a:rot lat="0" lon="0" rev="0"/>
          </a:camera>
          <a:lightRig rig="threePt" dir="t">
            <a:rot lat="0" lon="0" rev="1200000"/>
          </a:lightRig>
        </a:scene3d>
        <a:sp3d>
          <a:bevelT w="63500" h="25400"/>
        </a:sp3d>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Yakka-individual, juftli, guruhli, ommaviy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1DD4DB4-F4E8-4F57-A389-D14F5A7B528B}" type="parTrans" cxnId="{B62BBD48-D08F-4058-B057-F83F236AEBAC}">
      <dgm:prSet/>
      <dgm:spPr/>
      <dgm:t>
        <a:bodyPr/>
        <a:lstStyle/>
        <a:p>
          <a:endParaRPr lang="ru-RU" sz="1050">
            <a:solidFill>
              <a:schemeClr val="tx1"/>
            </a:solidFill>
            <a:latin typeface="Times New Roman" panose="02020603050405020304" pitchFamily="18" charset="0"/>
            <a:cs typeface="Times New Roman" panose="02020603050405020304" pitchFamily="18" charset="0"/>
          </a:endParaRPr>
        </a:p>
      </dgm:t>
    </dgm:pt>
    <dgm:pt modelId="{46EE4C96-7F3F-424C-8CB2-B7680355FA6A}" type="sibTrans" cxnId="{B62BBD48-D08F-4058-B057-F83F236AEBAC}">
      <dgm:prSet/>
      <dgm:spPr/>
      <dgm:t>
        <a:bodyPr/>
        <a:lstStyle/>
        <a:p>
          <a:endParaRPr lang="ru-RU" sz="1050">
            <a:solidFill>
              <a:schemeClr val="tx1"/>
            </a:solidFill>
            <a:latin typeface="Times New Roman" panose="02020603050405020304" pitchFamily="18" charset="0"/>
            <a:cs typeface="Times New Roman" panose="02020603050405020304" pitchFamily="18" charset="0"/>
          </a:endParaRPr>
        </a:p>
      </dgm:t>
    </dgm:pt>
    <dgm:pt modelId="{8A62E045-FEF7-4F03-87D5-1EA5E8A07808}">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Didaktik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6164952D-26B5-424A-BEAB-B41F74A6AD24}" type="parTrans" cxnId="{F280A375-3DC2-4295-AB1B-23425BBAB606}">
      <dgm:prSet/>
      <dgm:spPr/>
      <dgm:t>
        <a:bodyPr/>
        <a:lstStyle/>
        <a:p>
          <a:endParaRPr lang="ru-RU">
            <a:solidFill>
              <a:schemeClr val="tx1"/>
            </a:solidFill>
          </a:endParaRPr>
        </a:p>
      </dgm:t>
    </dgm:pt>
    <dgm:pt modelId="{26908068-9969-44F5-B6AA-F9F0039429DC}" type="sibTrans" cxnId="{F280A375-3DC2-4295-AB1B-23425BBAB606}">
      <dgm:prSet/>
      <dgm:spPr/>
      <dgm:t>
        <a:bodyPr/>
        <a:lstStyle/>
        <a:p>
          <a:endParaRPr lang="ru-RU">
            <a:solidFill>
              <a:schemeClr val="tx1"/>
            </a:solidFill>
          </a:endParaRPr>
        </a:p>
      </dgm:t>
    </dgm:pt>
    <dgm:pt modelId="{3DC133D7-7EC7-4C3E-8D4D-07A45C248E9F}">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Ijtimoiy o‘yinlar, </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CB77046B-2DBC-4B18-8F4C-C48383EC1DC0}" type="parTrans" cxnId="{B5BABA88-7CB0-4664-85CA-3A35BD016D05}">
      <dgm:prSet/>
      <dgm:spPr/>
      <dgm:t>
        <a:bodyPr/>
        <a:lstStyle/>
        <a:p>
          <a:endParaRPr lang="ru-RU">
            <a:solidFill>
              <a:schemeClr val="tx1"/>
            </a:solidFill>
          </a:endParaRPr>
        </a:p>
      </dgm:t>
    </dgm:pt>
    <dgm:pt modelId="{930641A9-5D94-4F86-8CB9-4C6CB1970270}" type="sibTrans" cxnId="{B5BABA88-7CB0-4664-85CA-3A35BD016D05}">
      <dgm:prSet/>
      <dgm:spPr/>
      <dgm:t>
        <a:bodyPr/>
        <a:lstStyle/>
        <a:p>
          <a:endParaRPr lang="ru-RU">
            <a:solidFill>
              <a:schemeClr val="tx1"/>
            </a:solidFill>
          </a:endParaRPr>
        </a:p>
      </dgm:t>
    </dgm:pt>
    <dgm:pt modelId="{A7C6D5A0-2790-4934-9F84-02B53E26E80E}">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Konstruksiyali</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4573850-8D8C-4043-BB85-0CDE084579C1}" type="parTrans" cxnId="{7F36A6CB-CC1A-4F4B-8A16-F34AF8D40DC0}">
      <dgm:prSet/>
      <dgm:spPr/>
      <dgm:t>
        <a:bodyPr/>
        <a:lstStyle/>
        <a:p>
          <a:endParaRPr lang="ru-RU">
            <a:solidFill>
              <a:schemeClr val="tx1"/>
            </a:solidFill>
          </a:endParaRPr>
        </a:p>
      </dgm:t>
    </dgm:pt>
    <dgm:pt modelId="{B90D5509-BA2B-430D-99C3-D17D15FB3916}" type="sibTrans" cxnId="{7F36A6CB-CC1A-4F4B-8A16-F34AF8D40DC0}">
      <dgm:prSet/>
      <dgm:spPr/>
      <dgm:t>
        <a:bodyPr/>
        <a:lstStyle/>
        <a:p>
          <a:endParaRPr lang="ru-RU">
            <a:solidFill>
              <a:schemeClr val="tx1"/>
            </a:solidFill>
          </a:endParaRPr>
        </a:p>
      </dgm:t>
    </dgm:pt>
    <dgm:pt modelId="{79D02DD8-0BAA-4221-84D4-63D1FE6CC6CF}">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Ta’limiy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B5AD0247-9983-4631-B845-A78146297AA6}" type="parTrans" cxnId="{AEA30288-DA40-42EF-A178-29F288EEC049}">
      <dgm:prSet/>
      <dgm:spPr/>
      <dgm:t>
        <a:bodyPr/>
        <a:lstStyle/>
        <a:p>
          <a:endParaRPr lang="ru-RU">
            <a:solidFill>
              <a:schemeClr val="tx1"/>
            </a:solidFill>
          </a:endParaRPr>
        </a:p>
      </dgm:t>
    </dgm:pt>
    <dgm:pt modelId="{F20B2A15-4C84-48D8-9F57-887083C63BB5}" type="sibTrans" cxnId="{AEA30288-DA40-42EF-A178-29F288EEC049}">
      <dgm:prSet/>
      <dgm:spPr/>
      <dgm:t>
        <a:bodyPr/>
        <a:lstStyle/>
        <a:p>
          <a:endParaRPr lang="ru-RU">
            <a:solidFill>
              <a:schemeClr val="tx1"/>
            </a:solidFill>
          </a:endParaRPr>
        </a:p>
      </dgm:t>
    </dgm:pt>
    <dgm:pt modelId="{7E10C1AF-D8AC-4304-BAD9-90EA69812D5C}">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Tashkiliy kommunikativ o‘yinlar, qiziqarli o‘yinlar </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48641725-95A8-46C8-AC04-4A8DE5BC2D6E}" type="parTrans" cxnId="{9AF16012-A25E-4C56-869E-AB2514752585}">
      <dgm:prSet/>
      <dgm:spPr/>
      <dgm:t>
        <a:bodyPr/>
        <a:lstStyle/>
        <a:p>
          <a:endParaRPr lang="ru-RU">
            <a:solidFill>
              <a:schemeClr val="tx1"/>
            </a:solidFill>
          </a:endParaRPr>
        </a:p>
      </dgm:t>
    </dgm:pt>
    <dgm:pt modelId="{6A928A33-122E-438D-AA88-AEBD0D3CA238}" type="sibTrans" cxnId="{9AF16012-A25E-4C56-869E-AB2514752585}">
      <dgm:prSet/>
      <dgm:spPr/>
      <dgm:t>
        <a:bodyPr/>
        <a:lstStyle/>
        <a:p>
          <a:endParaRPr lang="ru-RU">
            <a:solidFill>
              <a:schemeClr val="tx1"/>
            </a:solidFill>
          </a:endParaRPr>
        </a:p>
      </dgm:t>
    </dgm:pt>
    <dgm:pt modelId="{FF16E968-C843-46E9-8A2A-BA153A923982}">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Intellektual musobaqaga asos-langan</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2E9D2F66-5DB5-4350-BAE3-C1CE1A92EF5B}" type="parTrans" cxnId="{887125CC-77A4-4EDA-92E9-AD4625704165}">
      <dgm:prSet/>
      <dgm:spPr/>
      <dgm:t>
        <a:bodyPr/>
        <a:lstStyle/>
        <a:p>
          <a:endParaRPr lang="ru-RU">
            <a:solidFill>
              <a:schemeClr val="tx1"/>
            </a:solidFill>
          </a:endParaRPr>
        </a:p>
      </dgm:t>
    </dgm:pt>
    <dgm:pt modelId="{25B98EA1-C465-4C8B-BEFC-13DD490E474E}" type="sibTrans" cxnId="{887125CC-77A4-4EDA-92E9-AD4625704165}">
      <dgm:prSet/>
      <dgm:spPr/>
      <dgm:t>
        <a:bodyPr/>
        <a:lstStyle/>
        <a:p>
          <a:endParaRPr lang="ru-RU">
            <a:solidFill>
              <a:schemeClr val="tx1"/>
            </a:solidFill>
          </a:endParaRPr>
        </a:p>
      </dgm:t>
    </dgm:pt>
    <dgm:pt modelId="{B84FA7E5-A45C-4441-B517-94B588F73344}">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Syujetli, rolli, immitatsiyali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A3B5CEB6-78B2-42C8-B768-2D9E2D0CEC8A}" type="parTrans" cxnId="{EA71EFDA-28F7-4E4A-8B60-12745A99F868}">
      <dgm:prSet/>
      <dgm:spPr/>
      <dgm:t>
        <a:bodyPr/>
        <a:lstStyle/>
        <a:p>
          <a:endParaRPr lang="ru-RU">
            <a:solidFill>
              <a:schemeClr val="tx1"/>
            </a:solidFill>
          </a:endParaRPr>
        </a:p>
      </dgm:t>
    </dgm:pt>
    <dgm:pt modelId="{CB3BCC8A-E30B-441B-ABE8-A42ED0816C31}" type="sibTrans" cxnId="{EA71EFDA-28F7-4E4A-8B60-12745A99F868}">
      <dgm:prSet/>
      <dgm:spPr/>
      <dgm:t>
        <a:bodyPr/>
        <a:lstStyle/>
        <a:p>
          <a:endParaRPr lang="ru-RU">
            <a:solidFill>
              <a:schemeClr val="tx1"/>
            </a:solidFill>
          </a:endParaRPr>
        </a:p>
      </dgm:t>
    </dgm:pt>
    <dgm:pt modelId="{7ADB04E9-1D93-4439-B600-5E753EE3DC32}">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Psixologik , mantiqiy</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F081AF14-5620-47CC-9FAD-923DD68C8834}" type="parTrans" cxnId="{E35DC713-D553-4B38-B5C9-01F38E25C1A9}">
      <dgm:prSet/>
      <dgm:spPr/>
      <dgm:t>
        <a:bodyPr/>
        <a:lstStyle/>
        <a:p>
          <a:endParaRPr lang="ru-RU">
            <a:solidFill>
              <a:schemeClr val="tx1"/>
            </a:solidFill>
          </a:endParaRPr>
        </a:p>
      </dgm:t>
    </dgm:pt>
    <dgm:pt modelId="{14AE07A2-3826-42C2-95A4-F469A5533047}" type="sibTrans" cxnId="{E35DC713-D553-4B38-B5C9-01F38E25C1A9}">
      <dgm:prSet/>
      <dgm:spPr/>
      <dgm:t>
        <a:bodyPr/>
        <a:lstStyle/>
        <a:p>
          <a:endParaRPr lang="ru-RU">
            <a:solidFill>
              <a:schemeClr val="tx1"/>
            </a:solidFill>
          </a:endParaRPr>
        </a:p>
      </dgm:t>
    </dgm:pt>
    <dgm:pt modelId="{7312AFAC-1328-4AE2-8F31-959318992E32}">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 Ijodkorlikka yo‘naltiruvchi o‘yinlar</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B4E5421-06B4-435B-B6CE-C5FCA5F943D3}" type="parTrans" cxnId="{FE84F08C-DE65-4BC2-9323-63181264FA22}">
      <dgm:prSet/>
      <dgm:spPr/>
      <dgm:t>
        <a:bodyPr/>
        <a:lstStyle/>
        <a:p>
          <a:endParaRPr lang="ru-RU">
            <a:solidFill>
              <a:schemeClr val="tx1"/>
            </a:solidFill>
          </a:endParaRPr>
        </a:p>
      </dgm:t>
    </dgm:pt>
    <dgm:pt modelId="{04C42DE4-FBD7-4018-A24E-A7D2D72920AF}" type="sibTrans" cxnId="{FE84F08C-DE65-4BC2-9323-63181264FA22}">
      <dgm:prSet/>
      <dgm:spPr/>
      <dgm:t>
        <a:bodyPr/>
        <a:lstStyle/>
        <a:p>
          <a:endParaRPr lang="ru-RU">
            <a:solidFill>
              <a:schemeClr val="tx1"/>
            </a:solidFill>
          </a:endParaRPr>
        </a:p>
      </dgm:t>
    </dgm:pt>
    <dgm:pt modelId="{5F11C922-4473-49E5-8670-1C02CFDE40FB}">
      <dgm:prSet custT="1"/>
      <dgm:spPr/>
      <dgm:t>
        <a:bodyPr/>
        <a:lstStyle/>
        <a:p>
          <a:pPr>
            <a:buNone/>
          </a:pPr>
          <a:r>
            <a:rPr lang="en-US" sz="1050">
              <a:solidFill>
                <a:schemeClr val="tx1"/>
              </a:solidFill>
              <a:latin typeface="Times New Roman" panose="02020603050405020304" pitchFamily="18" charset="0"/>
              <a:ea typeface="+mn-ea"/>
              <a:cs typeface="Times New Roman" panose="02020603050405020304" pitchFamily="18" charset="0"/>
            </a:rPr>
            <a:t>Jismoniy, harakatli</a:t>
          </a:r>
          <a:endParaRPr lang="ru-RU" sz="1050">
            <a:solidFill>
              <a:schemeClr val="tx1"/>
            </a:solidFill>
            <a:latin typeface="Times New Roman" panose="02020603050405020304" pitchFamily="18" charset="0"/>
            <a:ea typeface="+mn-ea"/>
            <a:cs typeface="Times New Roman" panose="02020603050405020304" pitchFamily="18" charset="0"/>
          </a:endParaRPr>
        </a:p>
      </dgm:t>
    </dgm:pt>
    <dgm:pt modelId="{864CED86-62E1-4984-905C-FD91DBFE9AFB}" type="parTrans" cxnId="{C99AEBB2-6D71-4032-B130-2B766583F0E9}">
      <dgm:prSet/>
      <dgm:spPr/>
      <dgm:t>
        <a:bodyPr/>
        <a:lstStyle/>
        <a:p>
          <a:endParaRPr lang="ru-RU">
            <a:solidFill>
              <a:schemeClr val="tx1"/>
            </a:solidFill>
          </a:endParaRPr>
        </a:p>
      </dgm:t>
    </dgm:pt>
    <dgm:pt modelId="{6F7F8AFF-EDB9-484B-8413-1398CA4B8C29}" type="sibTrans" cxnId="{C99AEBB2-6D71-4032-B130-2B766583F0E9}">
      <dgm:prSet/>
      <dgm:spPr/>
      <dgm:t>
        <a:bodyPr/>
        <a:lstStyle/>
        <a:p>
          <a:endParaRPr lang="ru-RU">
            <a:solidFill>
              <a:schemeClr val="tx1"/>
            </a:solidFill>
          </a:endParaRPr>
        </a:p>
      </dgm:t>
    </dgm:pt>
    <dgm:pt modelId="{2B2C1A1F-FBBF-4249-8E3F-8D57D775CFCA}" type="pres">
      <dgm:prSet presAssocID="{7A7A97C0-0CF4-4BC5-B252-410274D76C7C}" presName="diagram" presStyleCnt="0">
        <dgm:presLayoutVars>
          <dgm:dir/>
          <dgm:resizeHandles val="exact"/>
        </dgm:presLayoutVars>
      </dgm:prSet>
      <dgm:spPr/>
      <dgm:t>
        <a:bodyPr/>
        <a:lstStyle/>
        <a:p>
          <a:endParaRPr lang="ru-RU"/>
        </a:p>
      </dgm:t>
    </dgm:pt>
    <dgm:pt modelId="{ED871D60-89FC-44B3-A701-C8A127ACF99D}" type="pres">
      <dgm:prSet presAssocID="{95AE3D45-7C36-4F74-8689-A673E275D7DB}" presName="node" presStyleLbl="node1" presStyleIdx="0" presStyleCnt="11" custLinFactNeighborX="-126" custLinFactNeighborY="1245">
        <dgm:presLayoutVars>
          <dgm:bulletEnabled val="1"/>
        </dgm:presLayoutVars>
      </dgm:prSet>
      <dgm:spPr>
        <a:prstGeom prst="rect">
          <a:avLst/>
        </a:prstGeom>
      </dgm:spPr>
      <dgm:t>
        <a:bodyPr/>
        <a:lstStyle/>
        <a:p>
          <a:endParaRPr lang="ru-RU"/>
        </a:p>
      </dgm:t>
    </dgm:pt>
    <dgm:pt modelId="{F45C12A7-A50F-43B3-9E8A-2302E48B4C5A}" type="pres">
      <dgm:prSet presAssocID="{46EE4C96-7F3F-424C-8CB2-B7680355FA6A}" presName="sibTrans" presStyleCnt="0"/>
      <dgm:spPr/>
    </dgm:pt>
    <dgm:pt modelId="{F97CEE48-5E2B-492E-B97D-808638ECA9FE}" type="pres">
      <dgm:prSet presAssocID="{8A62E045-FEF7-4F03-87D5-1EA5E8A07808}" presName="node" presStyleLbl="node1" presStyleIdx="1" presStyleCnt="11">
        <dgm:presLayoutVars>
          <dgm:bulletEnabled val="1"/>
        </dgm:presLayoutVars>
      </dgm:prSet>
      <dgm:spPr/>
      <dgm:t>
        <a:bodyPr/>
        <a:lstStyle/>
        <a:p>
          <a:endParaRPr lang="ru-RU"/>
        </a:p>
      </dgm:t>
    </dgm:pt>
    <dgm:pt modelId="{D7A5572C-2BF9-401F-91A4-FFC2F582BD1B}" type="pres">
      <dgm:prSet presAssocID="{26908068-9969-44F5-B6AA-F9F0039429DC}" presName="sibTrans" presStyleCnt="0"/>
      <dgm:spPr/>
    </dgm:pt>
    <dgm:pt modelId="{AFB4038D-AF54-4E02-9DC3-83FB9F5AC4F8}" type="pres">
      <dgm:prSet presAssocID="{3DC133D7-7EC7-4C3E-8D4D-07A45C248E9F}" presName="node" presStyleLbl="node1" presStyleIdx="2" presStyleCnt="11">
        <dgm:presLayoutVars>
          <dgm:bulletEnabled val="1"/>
        </dgm:presLayoutVars>
      </dgm:prSet>
      <dgm:spPr/>
      <dgm:t>
        <a:bodyPr/>
        <a:lstStyle/>
        <a:p>
          <a:endParaRPr lang="ru-RU"/>
        </a:p>
      </dgm:t>
    </dgm:pt>
    <dgm:pt modelId="{FDB248EC-1DCF-4CB3-BFC6-AA42E94DA694}" type="pres">
      <dgm:prSet presAssocID="{930641A9-5D94-4F86-8CB9-4C6CB1970270}" presName="sibTrans" presStyleCnt="0"/>
      <dgm:spPr/>
    </dgm:pt>
    <dgm:pt modelId="{C71F3D7C-5B4A-4692-B34A-AA7EFC0C2A0E}" type="pres">
      <dgm:prSet presAssocID="{A7C6D5A0-2790-4934-9F84-02B53E26E80E}" presName="node" presStyleLbl="node1" presStyleIdx="3" presStyleCnt="11">
        <dgm:presLayoutVars>
          <dgm:bulletEnabled val="1"/>
        </dgm:presLayoutVars>
      </dgm:prSet>
      <dgm:spPr/>
      <dgm:t>
        <a:bodyPr/>
        <a:lstStyle/>
        <a:p>
          <a:endParaRPr lang="ru-RU"/>
        </a:p>
      </dgm:t>
    </dgm:pt>
    <dgm:pt modelId="{F735F413-6359-4B0F-B432-AFD5912E37E0}" type="pres">
      <dgm:prSet presAssocID="{B90D5509-BA2B-430D-99C3-D17D15FB3916}" presName="sibTrans" presStyleCnt="0"/>
      <dgm:spPr/>
    </dgm:pt>
    <dgm:pt modelId="{45D6C3D8-60F4-46E7-A09C-E0281A4F4DC8}" type="pres">
      <dgm:prSet presAssocID="{79D02DD8-0BAA-4221-84D4-63D1FE6CC6CF}" presName="node" presStyleLbl="node1" presStyleIdx="4" presStyleCnt="11">
        <dgm:presLayoutVars>
          <dgm:bulletEnabled val="1"/>
        </dgm:presLayoutVars>
      </dgm:prSet>
      <dgm:spPr/>
      <dgm:t>
        <a:bodyPr/>
        <a:lstStyle/>
        <a:p>
          <a:endParaRPr lang="ru-RU"/>
        </a:p>
      </dgm:t>
    </dgm:pt>
    <dgm:pt modelId="{C679BB5B-9919-4056-A060-FFA7BB032666}" type="pres">
      <dgm:prSet presAssocID="{F20B2A15-4C84-48D8-9F57-887083C63BB5}" presName="sibTrans" presStyleCnt="0"/>
      <dgm:spPr/>
    </dgm:pt>
    <dgm:pt modelId="{D1B40652-6E8C-4E51-B057-0CD0EDE2BCFD}" type="pres">
      <dgm:prSet presAssocID="{7E10C1AF-D8AC-4304-BAD9-90EA69812D5C}" presName="node" presStyleLbl="node1" presStyleIdx="5" presStyleCnt="11">
        <dgm:presLayoutVars>
          <dgm:bulletEnabled val="1"/>
        </dgm:presLayoutVars>
      </dgm:prSet>
      <dgm:spPr/>
      <dgm:t>
        <a:bodyPr/>
        <a:lstStyle/>
        <a:p>
          <a:endParaRPr lang="ru-RU"/>
        </a:p>
      </dgm:t>
    </dgm:pt>
    <dgm:pt modelId="{AAB4D53B-3FF4-47B1-BDEB-B09A4CE4BAE4}" type="pres">
      <dgm:prSet presAssocID="{6A928A33-122E-438D-AA88-AEBD0D3CA238}" presName="sibTrans" presStyleCnt="0"/>
      <dgm:spPr/>
    </dgm:pt>
    <dgm:pt modelId="{D3C86F20-3D51-45E3-9069-9F61E1741122}" type="pres">
      <dgm:prSet presAssocID="{FF16E968-C843-46E9-8A2A-BA153A923982}" presName="node" presStyleLbl="node1" presStyleIdx="6" presStyleCnt="11">
        <dgm:presLayoutVars>
          <dgm:bulletEnabled val="1"/>
        </dgm:presLayoutVars>
      </dgm:prSet>
      <dgm:spPr/>
      <dgm:t>
        <a:bodyPr/>
        <a:lstStyle/>
        <a:p>
          <a:endParaRPr lang="ru-RU"/>
        </a:p>
      </dgm:t>
    </dgm:pt>
    <dgm:pt modelId="{60A5485D-985C-47DC-B0BA-B45E76331E66}" type="pres">
      <dgm:prSet presAssocID="{25B98EA1-C465-4C8B-BEFC-13DD490E474E}" presName="sibTrans" presStyleCnt="0"/>
      <dgm:spPr/>
    </dgm:pt>
    <dgm:pt modelId="{9520238C-2C2D-4465-9181-7B6462EBC3F1}" type="pres">
      <dgm:prSet presAssocID="{B84FA7E5-A45C-4441-B517-94B588F73344}" presName="node" presStyleLbl="node1" presStyleIdx="7" presStyleCnt="11">
        <dgm:presLayoutVars>
          <dgm:bulletEnabled val="1"/>
        </dgm:presLayoutVars>
      </dgm:prSet>
      <dgm:spPr/>
      <dgm:t>
        <a:bodyPr/>
        <a:lstStyle/>
        <a:p>
          <a:endParaRPr lang="ru-RU"/>
        </a:p>
      </dgm:t>
    </dgm:pt>
    <dgm:pt modelId="{2D80ED26-DBF0-4294-9BF6-DBF99DF21534}" type="pres">
      <dgm:prSet presAssocID="{CB3BCC8A-E30B-441B-ABE8-A42ED0816C31}" presName="sibTrans" presStyleCnt="0"/>
      <dgm:spPr/>
    </dgm:pt>
    <dgm:pt modelId="{F4BF1FBC-9E93-411A-9540-908AEEE3AB27}" type="pres">
      <dgm:prSet presAssocID="{7ADB04E9-1D93-4439-B600-5E753EE3DC32}" presName="node" presStyleLbl="node1" presStyleIdx="8" presStyleCnt="11">
        <dgm:presLayoutVars>
          <dgm:bulletEnabled val="1"/>
        </dgm:presLayoutVars>
      </dgm:prSet>
      <dgm:spPr/>
      <dgm:t>
        <a:bodyPr/>
        <a:lstStyle/>
        <a:p>
          <a:endParaRPr lang="ru-RU"/>
        </a:p>
      </dgm:t>
    </dgm:pt>
    <dgm:pt modelId="{BCE96CBF-DB59-4FB7-9419-5D84B8AA338D}" type="pres">
      <dgm:prSet presAssocID="{14AE07A2-3826-42C2-95A4-F469A5533047}" presName="sibTrans" presStyleCnt="0"/>
      <dgm:spPr/>
    </dgm:pt>
    <dgm:pt modelId="{E5A367FD-0E19-4818-B2DF-13D71570A0EB}" type="pres">
      <dgm:prSet presAssocID="{7312AFAC-1328-4AE2-8F31-959318992E32}" presName="node" presStyleLbl="node1" presStyleIdx="9" presStyleCnt="11">
        <dgm:presLayoutVars>
          <dgm:bulletEnabled val="1"/>
        </dgm:presLayoutVars>
      </dgm:prSet>
      <dgm:spPr/>
      <dgm:t>
        <a:bodyPr/>
        <a:lstStyle/>
        <a:p>
          <a:endParaRPr lang="ru-RU"/>
        </a:p>
      </dgm:t>
    </dgm:pt>
    <dgm:pt modelId="{A5654963-E33D-4C82-8A4F-966C282B936E}" type="pres">
      <dgm:prSet presAssocID="{04C42DE4-FBD7-4018-A24E-A7D2D72920AF}" presName="sibTrans" presStyleCnt="0"/>
      <dgm:spPr/>
    </dgm:pt>
    <dgm:pt modelId="{3CBAE5B1-83E7-4771-A3FC-726E87B5C6A4}" type="pres">
      <dgm:prSet presAssocID="{5F11C922-4473-49E5-8670-1C02CFDE40FB}" presName="node" presStyleLbl="node1" presStyleIdx="10" presStyleCnt="11">
        <dgm:presLayoutVars>
          <dgm:bulletEnabled val="1"/>
        </dgm:presLayoutVars>
      </dgm:prSet>
      <dgm:spPr/>
      <dgm:t>
        <a:bodyPr/>
        <a:lstStyle/>
        <a:p>
          <a:endParaRPr lang="ru-RU"/>
        </a:p>
      </dgm:t>
    </dgm:pt>
  </dgm:ptLst>
  <dgm:cxnLst>
    <dgm:cxn modelId="{43C4174D-3AFC-425D-8B03-C912BEDABCF5}" type="presOf" srcId="{3DC133D7-7EC7-4C3E-8D4D-07A45C248E9F}" destId="{AFB4038D-AF54-4E02-9DC3-83FB9F5AC4F8}" srcOrd="0" destOrd="0" presId="urn:microsoft.com/office/officeart/2005/8/layout/default"/>
    <dgm:cxn modelId="{A6C39DE5-4F3F-40A0-AD2A-C2491B4EA162}" type="presOf" srcId="{7A7A97C0-0CF4-4BC5-B252-410274D76C7C}" destId="{2B2C1A1F-FBBF-4249-8E3F-8D57D775CFCA}" srcOrd="0" destOrd="0" presId="urn:microsoft.com/office/officeart/2005/8/layout/default"/>
    <dgm:cxn modelId="{AEA30288-DA40-42EF-A178-29F288EEC049}" srcId="{7A7A97C0-0CF4-4BC5-B252-410274D76C7C}" destId="{79D02DD8-0BAA-4221-84D4-63D1FE6CC6CF}" srcOrd="4" destOrd="0" parTransId="{B5AD0247-9983-4631-B845-A78146297AA6}" sibTransId="{F20B2A15-4C84-48D8-9F57-887083C63BB5}"/>
    <dgm:cxn modelId="{E35DC713-D553-4B38-B5C9-01F38E25C1A9}" srcId="{7A7A97C0-0CF4-4BC5-B252-410274D76C7C}" destId="{7ADB04E9-1D93-4439-B600-5E753EE3DC32}" srcOrd="8" destOrd="0" parTransId="{F081AF14-5620-47CC-9FAD-923DD68C8834}" sibTransId="{14AE07A2-3826-42C2-95A4-F469A5533047}"/>
    <dgm:cxn modelId="{887125CC-77A4-4EDA-92E9-AD4625704165}" srcId="{7A7A97C0-0CF4-4BC5-B252-410274D76C7C}" destId="{FF16E968-C843-46E9-8A2A-BA153A923982}" srcOrd="6" destOrd="0" parTransId="{2E9D2F66-5DB5-4350-BAE3-C1CE1A92EF5B}" sibTransId="{25B98EA1-C465-4C8B-BEFC-13DD490E474E}"/>
    <dgm:cxn modelId="{6C38E618-3447-4A1E-99CF-97453FBBCBA5}" type="presOf" srcId="{7ADB04E9-1D93-4439-B600-5E753EE3DC32}" destId="{F4BF1FBC-9E93-411A-9540-908AEEE3AB27}" srcOrd="0" destOrd="0" presId="urn:microsoft.com/office/officeart/2005/8/layout/default"/>
    <dgm:cxn modelId="{20A9112F-6669-41C4-8341-AEA526C126D1}" type="presOf" srcId="{FF16E968-C843-46E9-8A2A-BA153A923982}" destId="{D3C86F20-3D51-45E3-9069-9F61E1741122}" srcOrd="0" destOrd="0" presId="urn:microsoft.com/office/officeart/2005/8/layout/default"/>
    <dgm:cxn modelId="{697C5EED-DE89-4E9C-9A76-63DA2AF1A59B}" type="presOf" srcId="{A7C6D5A0-2790-4934-9F84-02B53E26E80E}" destId="{C71F3D7C-5B4A-4692-B34A-AA7EFC0C2A0E}" srcOrd="0" destOrd="0" presId="urn:microsoft.com/office/officeart/2005/8/layout/default"/>
    <dgm:cxn modelId="{B5BABA88-7CB0-4664-85CA-3A35BD016D05}" srcId="{7A7A97C0-0CF4-4BC5-B252-410274D76C7C}" destId="{3DC133D7-7EC7-4C3E-8D4D-07A45C248E9F}" srcOrd="2" destOrd="0" parTransId="{CB77046B-2DBC-4B18-8F4C-C48383EC1DC0}" sibTransId="{930641A9-5D94-4F86-8CB9-4C6CB1970270}"/>
    <dgm:cxn modelId="{5BA5EB79-AD35-455D-A9A5-421B28B3EF8E}" type="presOf" srcId="{8A62E045-FEF7-4F03-87D5-1EA5E8A07808}" destId="{F97CEE48-5E2B-492E-B97D-808638ECA9FE}" srcOrd="0" destOrd="0" presId="urn:microsoft.com/office/officeart/2005/8/layout/default"/>
    <dgm:cxn modelId="{56C82E37-5B24-46D6-8B5D-633A0FAB6DD6}" type="presOf" srcId="{B84FA7E5-A45C-4441-B517-94B588F73344}" destId="{9520238C-2C2D-4465-9181-7B6462EBC3F1}" srcOrd="0" destOrd="0" presId="urn:microsoft.com/office/officeart/2005/8/layout/default"/>
    <dgm:cxn modelId="{9AF16012-A25E-4C56-869E-AB2514752585}" srcId="{7A7A97C0-0CF4-4BC5-B252-410274D76C7C}" destId="{7E10C1AF-D8AC-4304-BAD9-90EA69812D5C}" srcOrd="5" destOrd="0" parTransId="{48641725-95A8-46C8-AC04-4A8DE5BC2D6E}" sibTransId="{6A928A33-122E-438D-AA88-AEBD0D3CA238}"/>
    <dgm:cxn modelId="{FE84F08C-DE65-4BC2-9323-63181264FA22}" srcId="{7A7A97C0-0CF4-4BC5-B252-410274D76C7C}" destId="{7312AFAC-1328-4AE2-8F31-959318992E32}" srcOrd="9" destOrd="0" parTransId="{8B4E5421-06B4-435B-B6CE-C5FCA5F943D3}" sibTransId="{04C42DE4-FBD7-4018-A24E-A7D2D72920AF}"/>
    <dgm:cxn modelId="{7F36A6CB-CC1A-4F4B-8A16-F34AF8D40DC0}" srcId="{7A7A97C0-0CF4-4BC5-B252-410274D76C7C}" destId="{A7C6D5A0-2790-4934-9F84-02B53E26E80E}" srcOrd="3" destOrd="0" parTransId="{84573850-8D8C-4043-BB85-0CDE084579C1}" sibTransId="{B90D5509-BA2B-430D-99C3-D17D15FB3916}"/>
    <dgm:cxn modelId="{F280A375-3DC2-4295-AB1B-23425BBAB606}" srcId="{7A7A97C0-0CF4-4BC5-B252-410274D76C7C}" destId="{8A62E045-FEF7-4F03-87D5-1EA5E8A07808}" srcOrd="1" destOrd="0" parTransId="{6164952D-26B5-424A-BEAB-B41F74A6AD24}" sibTransId="{26908068-9969-44F5-B6AA-F9F0039429DC}"/>
    <dgm:cxn modelId="{EE650B09-7507-46DD-AD6C-98FB88E61C73}" type="presOf" srcId="{5F11C922-4473-49E5-8670-1C02CFDE40FB}" destId="{3CBAE5B1-83E7-4771-A3FC-726E87B5C6A4}" srcOrd="0" destOrd="0" presId="urn:microsoft.com/office/officeart/2005/8/layout/default"/>
    <dgm:cxn modelId="{C99AEBB2-6D71-4032-B130-2B766583F0E9}" srcId="{7A7A97C0-0CF4-4BC5-B252-410274D76C7C}" destId="{5F11C922-4473-49E5-8670-1C02CFDE40FB}" srcOrd="10" destOrd="0" parTransId="{864CED86-62E1-4984-905C-FD91DBFE9AFB}" sibTransId="{6F7F8AFF-EDB9-484B-8413-1398CA4B8C29}"/>
    <dgm:cxn modelId="{EA71EFDA-28F7-4E4A-8B60-12745A99F868}" srcId="{7A7A97C0-0CF4-4BC5-B252-410274D76C7C}" destId="{B84FA7E5-A45C-4441-B517-94B588F73344}" srcOrd="7" destOrd="0" parTransId="{A3B5CEB6-78B2-42C8-B768-2D9E2D0CEC8A}" sibTransId="{CB3BCC8A-E30B-441B-ABE8-A42ED0816C31}"/>
    <dgm:cxn modelId="{41AF397E-1452-48FC-AB41-6ECFD7430BD3}" type="presOf" srcId="{7312AFAC-1328-4AE2-8F31-959318992E32}" destId="{E5A367FD-0E19-4818-B2DF-13D71570A0EB}" srcOrd="0" destOrd="0" presId="urn:microsoft.com/office/officeart/2005/8/layout/default"/>
    <dgm:cxn modelId="{D943D9EB-B41B-4FA6-9B15-A967CDB4A130}" type="presOf" srcId="{95AE3D45-7C36-4F74-8689-A673E275D7DB}" destId="{ED871D60-89FC-44B3-A701-C8A127ACF99D}" srcOrd="0" destOrd="0" presId="urn:microsoft.com/office/officeart/2005/8/layout/default"/>
    <dgm:cxn modelId="{0429E81D-1F1F-4B18-94FC-B18A9A09900B}" type="presOf" srcId="{7E10C1AF-D8AC-4304-BAD9-90EA69812D5C}" destId="{D1B40652-6E8C-4E51-B057-0CD0EDE2BCFD}" srcOrd="0" destOrd="0" presId="urn:microsoft.com/office/officeart/2005/8/layout/default"/>
    <dgm:cxn modelId="{A29829A9-C689-478A-9D39-5C2381782855}" type="presOf" srcId="{79D02DD8-0BAA-4221-84D4-63D1FE6CC6CF}" destId="{45D6C3D8-60F4-46E7-A09C-E0281A4F4DC8}" srcOrd="0" destOrd="0" presId="urn:microsoft.com/office/officeart/2005/8/layout/default"/>
    <dgm:cxn modelId="{B62BBD48-D08F-4058-B057-F83F236AEBAC}" srcId="{7A7A97C0-0CF4-4BC5-B252-410274D76C7C}" destId="{95AE3D45-7C36-4F74-8689-A673E275D7DB}" srcOrd="0" destOrd="0" parTransId="{81DD4DB4-F4E8-4F57-A389-D14F5A7B528B}" sibTransId="{46EE4C96-7F3F-424C-8CB2-B7680355FA6A}"/>
    <dgm:cxn modelId="{2D703204-272E-481F-A37F-2F42D0CB2890}" type="presParOf" srcId="{2B2C1A1F-FBBF-4249-8E3F-8D57D775CFCA}" destId="{ED871D60-89FC-44B3-A701-C8A127ACF99D}" srcOrd="0" destOrd="0" presId="urn:microsoft.com/office/officeart/2005/8/layout/default"/>
    <dgm:cxn modelId="{BC19D210-08B0-4491-A5D9-779B2E78F83A}" type="presParOf" srcId="{2B2C1A1F-FBBF-4249-8E3F-8D57D775CFCA}" destId="{F45C12A7-A50F-43B3-9E8A-2302E48B4C5A}" srcOrd="1" destOrd="0" presId="urn:microsoft.com/office/officeart/2005/8/layout/default"/>
    <dgm:cxn modelId="{E9B1FEB2-1384-4146-A7FB-7CDF40246731}" type="presParOf" srcId="{2B2C1A1F-FBBF-4249-8E3F-8D57D775CFCA}" destId="{F97CEE48-5E2B-492E-B97D-808638ECA9FE}" srcOrd="2" destOrd="0" presId="urn:microsoft.com/office/officeart/2005/8/layout/default"/>
    <dgm:cxn modelId="{0F7056DA-6172-42C4-8C5D-B379B2B8DA0C}" type="presParOf" srcId="{2B2C1A1F-FBBF-4249-8E3F-8D57D775CFCA}" destId="{D7A5572C-2BF9-401F-91A4-FFC2F582BD1B}" srcOrd="3" destOrd="0" presId="urn:microsoft.com/office/officeart/2005/8/layout/default"/>
    <dgm:cxn modelId="{4A9AEA18-0094-431E-86FB-AFF204191CF5}" type="presParOf" srcId="{2B2C1A1F-FBBF-4249-8E3F-8D57D775CFCA}" destId="{AFB4038D-AF54-4E02-9DC3-83FB9F5AC4F8}" srcOrd="4" destOrd="0" presId="urn:microsoft.com/office/officeart/2005/8/layout/default"/>
    <dgm:cxn modelId="{E93B240A-4F8C-430E-924D-048686F595F8}" type="presParOf" srcId="{2B2C1A1F-FBBF-4249-8E3F-8D57D775CFCA}" destId="{FDB248EC-1DCF-4CB3-BFC6-AA42E94DA694}" srcOrd="5" destOrd="0" presId="urn:microsoft.com/office/officeart/2005/8/layout/default"/>
    <dgm:cxn modelId="{68A1BD89-97EB-4F0A-9052-070DC92A5517}" type="presParOf" srcId="{2B2C1A1F-FBBF-4249-8E3F-8D57D775CFCA}" destId="{C71F3D7C-5B4A-4692-B34A-AA7EFC0C2A0E}" srcOrd="6" destOrd="0" presId="urn:microsoft.com/office/officeart/2005/8/layout/default"/>
    <dgm:cxn modelId="{E235572E-C943-4A7F-BF79-75E8F8D7009B}" type="presParOf" srcId="{2B2C1A1F-FBBF-4249-8E3F-8D57D775CFCA}" destId="{F735F413-6359-4B0F-B432-AFD5912E37E0}" srcOrd="7" destOrd="0" presId="urn:microsoft.com/office/officeart/2005/8/layout/default"/>
    <dgm:cxn modelId="{81F5DB9A-0E92-4873-B8A0-AAC05B7C150F}" type="presParOf" srcId="{2B2C1A1F-FBBF-4249-8E3F-8D57D775CFCA}" destId="{45D6C3D8-60F4-46E7-A09C-E0281A4F4DC8}" srcOrd="8" destOrd="0" presId="urn:microsoft.com/office/officeart/2005/8/layout/default"/>
    <dgm:cxn modelId="{38268377-E459-4872-B1FE-D63E4FC394D0}" type="presParOf" srcId="{2B2C1A1F-FBBF-4249-8E3F-8D57D775CFCA}" destId="{C679BB5B-9919-4056-A060-FFA7BB032666}" srcOrd="9" destOrd="0" presId="urn:microsoft.com/office/officeart/2005/8/layout/default"/>
    <dgm:cxn modelId="{EB3F59D3-D17B-45D6-B08C-A4E917FB3CE0}" type="presParOf" srcId="{2B2C1A1F-FBBF-4249-8E3F-8D57D775CFCA}" destId="{D1B40652-6E8C-4E51-B057-0CD0EDE2BCFD}" srcOrd="10" destOrd="0" presId="urn:microsoft.com/office/officeart/2005/8/layout/default"/>
    <dgm:cxn modelId="{E12F57BC-3514-4524-9838-A96A394F3210}" type="presParOf" srcId="{2B2C1A1F-FBBF-4249-8E3F-8D57D775CFCA}" destId="{AAB4D53B-3FF4-47B1-BDEB-B09A4CE4BAE4}" srcOrd="11" destOrd="0" presId="urn:microsoft.com/office/officeart/2005/8/layout/default"/>
    <dgm:cxn modelId="{ED124E74-DC4B-4A55-88E5-3C61F51BF811}" type="presParOf" srcId="{2B2C1A1F-FBBF-4249-8E3F-8D57D775CFCA}" destId="{D3C86F20-3D51-45E3-9069-9F61E1741122}" srcOrd="12" destOrd="0" presId="urn:microsoft.com/office/officeart/2005/8/layout/default"/>
    <dgm:cxn modelId="{A1E18736-A106-4943-9D43-0C41FC4C54B1}" type="presParOf" srcId="{2B2C1A1F-FBBF-4249-8E3F-8D57D775CFCA}" destId="{60A5485D-985C-47DC-B0BA-B45E76331E66}" srcOrd="13" destOrd="0" presId="urn:microsoft.com/office/officeart/2005/8/layout/default"/>
    <dgm:cxn modelId="{F124D9C4-2BF5-40AC-B957-668AB1A85871}" type="presParOf" srcId="{2B2C1A1F-FBBF-4249-8E3F-8D57D775CFCA}" destId="{9520238C-2C2D-4465-9181-7B6462EBC3F1}" srcOrd="14" destOrd="0" presId="urn:microsoft.com/office/officeart/2005/8/layout/default"/>
    <dgm:cxn modelId="{F76582D7-CDAB-4079-9EFD-16FF3D7D948E}" type="presParOf" srcId="{2B2C1A1F-FBBF-4249-8E3F-8D57D775CFCA}" destId="{2D80ED26-DBF0-4294-9BF6-DBF99DF21534}" srcOrd="15" destOrd="0" presId="urn:microsoft.com/office/officeart/2005/8/layout/default"/>
    <dgm:cxn modelId="{255E08A7-6839-4DA6-9678-DDC0E40F8182}" type="presParOf" srcId="{2B2C1A1F-FBBF-4249-8E3F-8D57D775CFCA}" destId="{F4BF1FBC-9E93-411A-9540-908AEEE3AB27}" srcOrd="16" destOrd="0" presId="urn:microsoft.com/office/officeart/2005/8/layout/default"/>
    <dgm:cxn modelId="{2F8F1AB1-6920-474D-ADE4-0F5A54611BC3}" type="presParOf" srcId="{2B2C1A1F-FBBF-4249-8E3F-8D57D775CFCA}" destId="{BCE96CBF-DB59-4FB7-9419-5D84B8AA338D}" srcOrd="17" destOrd="0" presId="urn:microsoft.com/office/officeart/2005/8/layout/default"/>
    <dgm:cxn modelId="{DCA8554F-9A49-49CE-8E02-76F57B219B87}" type="presParOf" srcId="{2B2C1A1F-FBBF-4249-8E3F-8D57D775CFCA}" destId="{E5A367FD-0E19-4818-B2DF-13D71570A0EB}" srcOrd="18" destOrd="0" presId="urn:microsoft.com/office/officeart/2005/8/layout/default"/>
    <dgm:cxn modelId="{1B0974F2-78F4-448A-B793-05059E74F25B}" type="presParOf" srcId="{2B2C1A1F-FBBF-4249-8E3F-8D57D775CFCA}" destId="{A5654963-E33D-4C82-8A4F-966C282B936E}" srcOrd="19" destOrd="0" presId="urn:microsoft.com/office/officeart/2005/8/layout/default"/>
    <dgm:cxn modelId="{21EDFD8F-E691-402B-BCA2-7CDB1D780157}" type="presParOf" srcId="{2B2C1A1F-FBBF-4249-8E3F-8D57D775CFCA}" destId="{3CBAE5B1-83E7-4771-A3FC-726E87B5C6A4}" srcOrd="20" destOrd="0" presId="urn:microsoft.com/office/officeart/2005/8/layout/default"/>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E2BEA3-BBBD-470B-AF4D-679A9EA50CC8}" type="doc">
      <dgm:prSet loTypeId="urn:microsoft.com/office/officeart/2005/8/layout/cycle1" loCatId="cycle" qsTypeId="urn:microsoft.com/office/officeart/2005/8/quickstyle/simple1" qsCatId="simple" csTypeId="urn:microsoft.com/office/officeart/2005/8/colors/colorful4" csCatId="colorful" phldr="1"/>
      <dgm:spPr/>
      <dgm:t>
        <a:bodyPr/>
        <a:lstStyle/>
        <a:p>
          <a:endParaRPr lang="ru-RU"/>
        </a:p>
      </dgm:t>
    </dgm:pt>
    <dgm:pt modelId="{9C31C6C4-992D-4D8D-A0C4-B88F59D6AC2F}">
      <dgm:prSet phldrT="[Текст]" custT="1"/>
      <dgm:spPr>
        <a:xfrm>
          <a:off x="3256141" y="27793"/>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metodologik asos</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8EAD3C0-E1E0-4EE4-85AE-68045BF023A7}" type="parTrans" cxnId="{C2CCC9B0-C63B-4B36-95D0-550C9B822899}">
      <dgm:prSet/>
      <dgm:spPr/>
      <dgm:t>
        <a:bodyPr/>
        <a:lstStyle/>
        <a:p>
          <a:endParaRPr lang="ru-RU"/>
        </a:p>
      </dgm:t>
    </dgm:pt>
    <dgm:pt modelId="{54D93D58-E743-4A72-BD28-80FEB4EEC286}" type="sibTrans" cxnId="{C2CCC9B0-C63B-4B36-95D0-550C9B822899}">
      <dgm:prSet/>
      <dgm:spPr>
        <a:xfrm>
          <a:off x="974857" y="-267"/>
          <a:ext cx="3635983" cy="3635983"/>
        </a:xfr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CC47BB3E-EA98-4AE3-B018-F090E04618A4}">
      <dgm:prSet phldrT="[Текст]" custT="1"/>
      <dgm:spPr>
        <a:xfrm>
          <a:off x="3842144" y="1831326"/>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Ruhiy ta’sirning faollik kasb etishi</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42F0941-7C3B-4C00-BBA0-CCFA9278A577}" type="parTrans" cxnId="{A16C024D-4A6A-41A0-A248-98046BC2488B}">
      <dgm:prSet/>
      <dgm:spPr/>
      <dgm:t>
        <a:bodyPr/>
        <a:lstStyle/>
        <a:p>
          <a:endParaRPr lang="ru-RU"/>
        </a:p>
      </dgm:t>
    </dgm:pt>
    <dgm:pt modelId="{BE07E7E6-19C1-473F-BE11-2E1ACF76C06B}" type="sibTrans" cxnId="{A16C024D-4A6A-41A0-A248-98046BC2488B}">
      <dgm:prSet/>
      <dgm:spPr>
        <a:xfrm>
          <a:off x="974857" y="-267"/>
          <a:ext cx="3635983" cy="3635983"/>
        </a:xfrm>
        <a:solidFill>
          <a:srgbClr val="FFC000">
            <a:hueOff val="2598923"/>
            <a:satOff val="-11992"/>
            <a:lumOff val="441"/>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2B17CB4B-06A9-4F32-92A4-8399F10289F1}">
      <dgm:prSet phldrT="[Текст]" custT="1"/>
      <dgm:spPr>
        <a:xfrm>
          <a:off x="2307967" y="2945971"/>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Moddiy dunyoda sub’yektni faoliyatga yo‘naltirish</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5BB1063-EE6F-46A6-B0C1-151D2C6F4507}" type="parTrans" cxnId="{33BDD8EE-4810-4DE1-921E-01A064BC5F3E}">
      <dgm:prSet/>
      <dgm:spPr/>
      <dgm:t>
        <a:bodyPr/>
        <a:lstStyle/>
        <a:p>
          <a:endParaRPr lang="ru-RU"/>
        </a:p>
      </dgm:t>
    </dgm:pt>
    <dgm:pt modelId="{C4BCB177-6941-47BD-BD41-DBAF1A5D3671}" type="sibTrans" cxnId="{33BDD8EE-4810-4DE1-921E-01A064BC5F3E}">
      <dgm:prSet/>
      <dgm:spPr>
        <a:xfrm>
          <a:off x="974857" y="-267"/>
          <a:ext cx="3635983" cy="3635983"/>
        </a:xfrm>
        <a:solidFill>
          <a:srgbClr val="FFC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46866E7A-304A-4867-A874-758B7A442A96}">
      <dgm:prSet phldrT="[Текст]" custT="1"/>
      <dgm:spPr>
        <a:xfrm>
          <a:off x="674491" y="1831326"/>
          <a:ext cx="1168362"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 o‘quvchilarni faoliyat ruhiyatining ijtimoiy tarixiy tabiatiga bog‘liq</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226381C-3A27-4259-B113-C26E1B90F1B6}" type="parTrans" cxnId="{6540B867-2162-49D6-AAD5-DDD789EEE225}">
      <dgm:prSet/>
      <dgm:spPr/>
      <dgm:t>
        <a:bodyPr/>
        <a:lstStyle/>
        <a:p>
          <a:endParaRPr lang="ru-RU"/>
        </a:p>
      </dgm:t>
    </dgm:pt>
    <dgm:pt modelId="{76F0FA1F-D09C-4FF8-8163-1B86120E4263}" type="sibTrans" cxnId="{6540B867-2162-49D6-AAD5-DDD789EEE225}">
      <dgm:prSet/>
      <dgm:spPr>
        <a:xfrm>
          <a:off x="974857" y="-267"/>
          <a:ext cx="3635983" cy="3635983"/>
        </a:xfrm>
        <a:solidFill>
          <a:srgbClr val="FFC000">
            <a:hueOff val="7796769"/>
            <a:satOff val="-35976"/>
            <a:lumOff val="1324"/>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8ECA5F43-668B-4B43-8AF6-3E5A251B523A}">
      <dgm:prSet phldrT="[Текст]" custT="1"/>
      <dgm:spPr>
        <a:xfrm>
          <a:off x="1359793" y="27793"/>
          <a:ext cx="969764" cy="969764"/>
        </a:xfrm>
        <a:noFill/>
        <a:ln>
          <a:noFill/>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o‘quvchilarni faoliyatidagi ruhiyat</a:t>
          </a:r>
          <a:endParaRPr lang="ru-RU"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C0CE157-31CA-4008-8100-DDFE6A23EF0C}" type="parTrans" cxnId="{08D1DA73-E666-4E45-ACA3-AB6D90A6C3B1}">
      <dgm:prSet/>
      <dgm:spPr/>
      <dgm:t>
        <a:bodyPr/>
        <a:lstStyle/>
        <a:p>
          <a:endParaRPr lang="ru-RU"/>
        </a:p>
      </dgm:t>
    </dgm:pt>
    <dgm:pt modelId="{8CD34F5F-C18D-4AB4-9ADD-79737C40F477}" type="sibTrans" cxnId="{08D1DA73-E666-4E45-ACA3-AB6D90A6C3B1}">
      <dgm:prSet/>
      <dgm:spPr>
        <a:xfrm>
          <a:off x="974857" y="-267"/>
          <a:ext cx="3635983" cy="3635983"/>
        </a:xfr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ru-RU"/>
        </a:p>
      </dgm:t>
    </dgm:pt>
    <dgm:pt modelId="{D956E5E5-09DF-48A8-AE83-BA7D8674A7EC}" type="pres">
      <dgm:prSet presAssocID="{F7E2BEA3-BBBD-470B-AF4D-679A9EA50CC8}" presName="cycle" presStyleCnt="0">
        <dgm:presLayoutVars>
          <dgm:dir/>
          <dgm:resizeHandles val="exact"/>
        </dgm:presLayoutVars>
      </dgm:prSet>
      <dgm:spPr/>
      <dgm:t>
        <a:bodyPr/>
        <a:lstStyle/>
        <a:p>
          <a:endParaRPr lang="ru-RU"/>
        </a:p>
      </dgm:t>
    </dgm:pt>
    <dgm:pt modelId="{6E6F23A9-A06A-43DC-A936-FF5F5B555EE3}" type="pres">
      <dgm:prSet presAssocID="{9C31C6C4-992D-4D8D-A0C4-B88F59D6AC2F}" presName="dummy" presStyleCnt="0"/>
      <dgm:spPr/>
    </dgm:pt>
    <dgm:pt modelId="{70C5136A-D1F4-4037-96A8-1065A62F6A29}" type="pres">
      <dgm:prSet presAssocID="{9C31C6C4-992D-4D8D-A0C4-B88F59D6AC2F}" presName="node" presStyleLbl="revTx" presStyleIdx="0" presStyleCnt="5">
        <dgm:presLayoutVars>
          <dgm:bulletEnabled val="1"/>
        </dgm:presLayoutVars>
      </dgm:prSet>
      <dgm:spPr>
        <a:prstGeom prst="rect">
          <a:avLst/>
        </a:prstGeom>
      </dgm:spPr>
      <dgm:t>
        <a:bodyPr/>
        <a:lstStyle/>
        <a:p>
          <a:endParaRPr lang="ru-RU"/>
        </a:p>
      </dgm:t>
    </dgm:pt>
    <dgm:pt modelId="{AA129BC1-F2DA-452B-AD25-CCF4DD6810CB}" type="pres">
      <dgm:prSet presAssocID="{54D93D58-E743-4A72-BD28-80FEB4EEC286}" presName="sibTrans" presStyleLbl="node1" presStyleIdx="0" presStyleCnt="5"/>
      <dgm:spPr>
        <a:prstGeom prst="circularArrow">
          <a:avLst>
            <a:gd name="adj1" fmla="val 5201"/>
            <a:gd name="adj2" fmla="val 335967"/>
            <a:gd name="adj3" fmla="val 21293021"/>
            <a:gd name="adj4" fmla="val 19766432"/>
            <a:gd name="adj5" fmla="val 6068"/>
          </a:avLst>
        </a:prstGeom>
      </dgm:spPr>
      <dgm:t>
        <a:bodyPr/>
        <a:lstStyle/>
        <a:p>
          <a:endParaRPr lang="ru-RU"/>
        </a:p>
      </dgm:t>
    </dgm:pt>
    <dgm:pt modelId="{D7A979F7-7F8C-46E9-84C5-4E8FFA4B6EFE}" type="pres">
      <dgm:prSet presAssocID="{CC47BB3E-EA98-4AE3-B018-F090E04618A4}" presName="dummy" presStyleCnt="0"/>
      <dgm:spPr/>
    </dgm:pt>
    <dgm:pt modelId="{C0990D4D-CD47-4739-82B1-D98FE1FF0661}" type="pres">
      <dgm:prSet presAssocID="{CC47BB3E-EA98-4AE3-B018-F090E04618A4}" presName="node" presStyleLbl="revTx" presStyleIdx="1" presStyleCnt="5">
        <dgm:presLayoutVars>
          <dgm:bulletEnabled val="1"/>
        </dgm:presLayoutVars>
      </dgm:prSet>
      <dgm:spPr>
        <a:prstGeom prst="rect">
          <a:avLst/>
        </a:prstGeom>
      </dgm:spPr>
      <dgm:t>
        <a:bodyPr/>
        <a:lstStyle/>
        <a:p>
          <a:endParaRPr lang="ru-RU"/>
        </a:p>
      </dgm:t>
    </dgm:pt>
    <dgm:pt modelId="{27D619F3-A6E9-4360-82AC-96A8878FC3E3}" type="pres">
      <dgm:prSet presAssocID="{BE07E7E6-19C1-473F-BE11-2E1ACF76C06B}" presName="sibTrans" presStyleLbl="node1" presStyleIdx="1" presStyleCnt="5"/>
      <dgm:spPr>
        <a:prstGeom prst="circularArrow">
          <a:avLst>
            <a:gd name="adj1" fmla="val 5201"/>
            <a:gd name="adj2" fmla="val 335967"/>
            <a:gd name="adj3" fmla="val 4014469"/>
            <a:gd name="adj4" fmla="val 2253643"/>
            <a:gd name="adj5" fmla="val 6068"/>
          </a:avLst>
        </a:prstGeom>
      </dgm:spPr>
      <dgm:t>
        <a:bodyPr/>
        <a:lstStyle/>
        <a:p>
          <a:endParaRPr lang="ru-RU"/>
        </a:p>
      </dgm:t>
    </dgm:pt>
    <dgm:pt modelId="{C72C6E24-E299-4A22-8B8F-ADFB64F864EE}" type="pres">
      <dgm:prSet presAssocID="{2B17CB4B-06A9-4F32-92A4-8399F10289F1}" presName="dummy" presStyleCnt="0"/>
      <dgm:spPr/>
    </dgm:pt>
    <dgm:pt modelId="{4E0F62BE-E46A-450B-B55C-13E55E95E845}" type="pres">
      <dgm:prSet presAssocID="{2B17CB4B-06A9-4F32-92A4-8399F10289F1}" presName="node" presStyleLbl="revTx" presStyleIdx="2" presStyleCnt="5">
        <dgm:presLayoutVars>
          <dgm:bulletEnabled val="1"/>
        </dgm:presLayoutVars>
      </dgm:prSet>
      <dgm:spPr>
        <a:prstGeom prst="rect">
          <a:avLst/>
        </a:prstGeom>
      </dgm:spPr>
      <dgm:t>
        <a:bodyPr/>
        <a:lstStyle/>
        <a:p>
          <a:endParaRPr lang="ru-RU"/>
        </a:p>
      </dgm:t>
    </dgm:pt>
    <dgm:pt modelId="{47AC08F8-81A5-4F08-A531-009B2E4416D9}" type="pres">
      <dgm:prSet presAssocID="{C4BCB177-6941-47BD-BD41-DBAF1A5D3671}" presName="sibTrans" presStyleLbl="node1" presStyleIdx="2" presStyleCnt="5"/>
      <dgm:spPr>
        <a:prstGeom prst="circularArrow">
          <a:avLst>
            <a:gd name="adj1" fmla="val 5201"/>
            <a:gd name="adj2" fmla="val 335967"/>
            <a:gd name="adj3" fmla="val 8210390"/>
            <a:gd name="adj4" fmla="val 6449564"/>
            <a:gd name="adj5" fmla="val 6068"/>
          </a:avLst>
        </a:prstGeom>
      </dgm:spPr>
      <dgm:t>
        <a:bodyPr/>
        <a:lstStyle/>
        <a:p>
          <a:endParaRPr lang="ru-RU"/>
        </a:p>
      </dgm:t>
    </dgm:pt>
    <dgm:pt modelId="{FF416D49-04D2-4518-B542-088CBFE0AFFA}" type="pres">
      <dgm:prSet presAssocID="{46866E7A-304A-4867-A874-758B7A442A96}" presName="dummy" presStyleCnt="0"/>
      <dgm:spPr/>
    </dgm:pt>
    <dgm:pt modelId="{49785913-85C3-46AD-8F08-1F1C8C071C88}" type="pres">
      <dgm:prSet presAssocID="{46866E7A-304A-4867-A874-758B7A442A96}" presName="node" presStyleLbl="revTx" presStyleIdx="3" presStyleCnt="5" custScaleX="120479">
        <dgm:presLayoutVars>
          <dgm:bulletEnabled val="1"/>
        </dgm:presLayoutVars>
      </dgm:prSet>
      <dgm:spPr>
        <a:prstGeom prst="rect">
          <a:avLst/>
        </a:prstGeom>
      </dgm:spPr>
      <dgm:t>
        <a:bodyPr/>
        <a:lstStyle/>
        <a:p>
          <a:endParaRPr lang="ru-RU"/>
        </a:p>
      </dgm:t>
    </dgm:pt>
    <dgm:pt modelId="{79DF4459-5568-4D7E-9C42-0DBE0E652BA7}" type="pres">
      <dgm:prSet presAssocID="{76F0FA1F-D09C-4FF8-8163-1B86120E4263}" presName="sibTrans" presStyleLbl="node1" presStyleIdx="3" presStyleCnt="5"/>
      <dgm:spPr>
        <a:prstGeom prst="circularArrow">
          <a:avLst>
            <a:gd name="adj1" fmla="val 5201"/>
            <a:gd name="adj2" fmla="val 335967"/>
            <a:gd name="adj3" fmla="val 12297600"/>
            <a:gd name="adj4" fmla="val 10771012"/>
            <a:gd name="adj5" fmla="val 6068"/>
          </a:avLst>
        </a:prstGeom>
      </dgm:spPr>
      <dgm:t>
        <a:bodyPr/>
        <a:lstStyle/>
        <a:p>
          <a:endParaRPr lang="ru-RU"/>
        </a:p>
      </dgm:t>
    </dgm:pt>
    <dgm:pt modelId="{0FB4218B-1FE9-48E2-8862-614436FE95F8}" type="pres">
      <dgm:prSet presAssocID="{8ECA5F43-668B-4B43-8AF6-3E5A251B523A}" presName="dummy" presStyleCnt="0"/>
      <dgm:spPr/>
    </dgm:pt>
    <dgm:pt modelId="{74664639-179D-402F-97CD-421466201D03}" type="pres">
      <dgm:prSet presAssocID="{8ECA5F43-668B-4B43-8AF6-3E5A251B523A}" presName="node" presStyleLbl="revTx" presStyleIdx="4" presStyleCnt="5">
        <dgm:presLayoutVars>
          <dgm:bulletEnabled val="1"/>
        </dgm:presLayoutVars>
      </dgm:prSet>
      <dgm:spPr>
        <a:prstGeom prst="rect">
          <a:avLst/>
        </a:prstGeom>
      </dgm:spPr>
      <dgm:t>
        <a:bodyPr/>
        <a:lstStyle/>
        <a:p>
          <a:endParaRPr lang="ru-RU"/>
        </a:p>
      </dgm:t>
    </dgm:pt>
    <dgm:pt modelId="{7AEB5A0C-9A29-40E6-97A9-CBD12A2DB68B}" type="pres">
      <dgm:prSet presAssocID="{8CD34F5F-C18D-4AB4-9ADD-79737C40F477}" presName="sibTrans" presStyleLbl="node1" presStyleIdx="4" presStyleCnt="5"/>
      <dgm:spPr>
        <a:prstGeom prst="circularArrow">
          <a:avLst>
            <a:gd name="adj1" fmla="val 5201"/>
            <a:gd name="adj2" fmla="val 335967"/>
            <a:gd name="adj3" fmla="val 16865458"/>
            <a:gd name="adj4" fmla="val 15198574"/>
            <a:gd name="adj5" fmla="val 6068"/>
          </a:avLst>
        </a:prstGeom>
      </dgm:spPr>
      <dgm:t>
        <a:bodyPr/>
        <a:lstStyle/>
        <a:p>
          <a:endParaRPr lang="ru-RU"/>
        </a:p>
      </dgm:t>
    </dgm:pt>
  </dgm:ptLst>
  <dgm:cxnLst>
    <dgm:cxn modelId="{F9B97599-6EA5-427A-863B-3C5B96FEEFDD}" type="presOf" srcId="{C4BCB177-6941-47BD-BD41-DBAF1A5D3671}" destId="{47AC08F8-81A5-4F08-A531-009B2E4416D9}" srcOrd="0" destOrd="0" presId="urn:microsoft.com/office/officeart/2005/8/layout/cycle1"/>
    <dgm:cxn modelId="{951B9C14-7405-4FB5-8C72-368C053B12BB}" type="presOf" srcId="{CC47BB3E-EA98-4AE3-B018-F090E04618A4}" destId="{C0990D4D-CD47-4739-82B1-D98FE1FF0661}" srcOrd="0" destOrd="0" presId="urn:microsoft.com/office/officeart/2005/8/layout/cycle1"/>
    <dgm:cxn modelId="{6540B867-2162-49D6-AAD5-DDD789EEE225}" srcId="{F7E2BEA3-BBBD-470B-AF4D-679A9EA50CC8}" destId="{46866E7A-304A-4867-A874-758B7A442A96}" srcOrd="3" destOrd="0" parTransId="{E226381C-3A27-4259-B113-C26E1B90F1B6}" sibTransId="{76F0FA1F-D09C-4FF8-8163-1B86120E4263}"/>
    <dgm:cxn modelId="{35263DDF-BF5E-4EFD-85DC-7BBE0B8C98F4}" type="presOf" srcId="{2B17CB4B-06A9-4F32-92A4-8399F10289F1}" destId="{4E0F62BE-E46A-450B-B55C-13E55E95E845}" srcOrd="0" destOrd="0" presId="urn:microsoft.com/office/officeart/2005/8/layout/cycle1"/>
    <dgm:cxn modelId="{300A2DE0-903A-44C0-A328-85050AA25327}" type="presOf" srcId="{BE07E7E6-19C1-473F-BE11-2E1ACF76C06B}" destId="{27D619F3-A6E9-4360-82AC-96A8878FC3E3}" srcOrd="0" destOrd="0" presId="urn:microsoft.com/office/officeart/2005/8/layout/cycle1"/>
    <dgm:cxn modelId="{7094DC68-E7C3-46AE-AD52-7CCF1AD61C4F}" type="presOf" srcId="{F7E2BEA3-BBBD-470B-AF4D-679A9EA50CC8}" destId="{D956E5E5-09DF-48A8-AE83-BA7D8674A7EC}" srcOrd="0" destOrd="0" presId="urn:microsoft.com/office/officeart/2005/8/layout/cycle1"/>
    <dgm:cxn modelId="{08D1DA73-E666-4E45-ACA3-AB6D90A6C3B1}" srcId="{F7E2BEA3-BBBD-470B-AF4D-679A9EA50CC8}" destId="{8ECA5F43-668B-4B43-8AF6-3E5A251B523A}" srcOrd="4" destOrd="0" parTransId="{CC0CE157-31CA-4008-8100-DDFE6A23EF0C}" sibTransId="{8CD34F5F-C18D-4AB4-9ADD-79737C40F477}"/>
    <dgm:cxn modelId="{F17991A6-0DBB-4F6F-9304-EC89C940234B}" type="presOf" srcId="{54D93D58-E743-4A72-BD28-80FEB4EEC286}" destId="{AA129BC1-F2DA-452B-AD25-CCF4DD6810CB}" srcOrd="0" destOrd="0" presId="urn:microsoft.com/office/officeart/2005/8/layout/cycle1"/>
    <dgm:cxn modelId="{29E279F8-8104-419B-8230-675FE612EFF0}" type="presOf" srcId="{8CD34F5F-C18D-4AB4-9ADD-79737C40F477}" destId="{7AEB5A0C-9A29-40E6-97A9-CBD12A2DB68B}" srcOrd="0" destOrd="0" presId="urn:microsoft.com/office/officeart/2005/8/layout/cycle1"/>
    <dgm:cxn modelId="{A6B4C626-D341-4CA4-9E74-527E8347B683}" type="presOf" srcId="{46866E7A-304A-4867-A874-758B7A442A96}" destId="{49785913-85C3-46AD-8F08-1F1C8C071C88}" srcOrd="0" destOrd="0" presId="urn:microsoft.com/office/officeart/2005/8/layout/cycle1"/>
    <dgm:cxn modelId="{44C69926-8107-4B54-AB23-A15818E5CB92}" type="presOf" srcId="{9C31C6C4-992D-4D8D-A0C4-B88F59D6AC2F}" destId="{70C5136A-D1F4-4037-96A8-1065A62F6A29}" srcOrd="0" destOrd="0" presId="urn:microsoft.com/office/officeart/2005/8/layout/cycle1"/>
    <dgm:cxn modelId="{33BDD8EE-4810-4DE1-921E-01A064BC5F3E}" srcId="{F7E2BEA3-BBBD-470B-AF4D-679A9EA50CC8}" destId="{2B17CB4B-06A9-4F32-92A4-8399F10289F1}" srcOrd="2" destOrd="0" parTransId="{D5BB1063-EE6F-46A6-B0C1-151D2C6F4507}" sibTransId="{C4BCB177-6941-47BD-BD41-DBAF1A5D3671}"/>
    <dgm:cxn modelId="{C2CCC9B0-C63B-4B36-95D0-550C9B822899}" srcId="{F7E2BEA3-BBBD-470B-AF4D-679A9EA50CC8}" destId="{9C31C6C4-992D-4D8D-A0C4-B88F59D6AC2F}" srcOrd="0" destOrd="0" parTransId="{38EAD3C0-E1E0-4EE4-85AE-68045BF023A7}" sibTransId="{54D93D58-E743-4A72-BD28-80FEB4EEC286}"/>
    <dgm:cxn modelId="{9E668678-7A71-4C3A-A029-AC603807002B}" type="presOf" srcId="{8ECA5F43-668B-4B43-8AF6-3E5A251B523A}" destId="{74664639-179D-402F-97CD-421466201D03}" srcOrd="0" destOrd="0" presId="urn:microsoft.com/office/officeart/2005/8/layout/cycle1"/>
    <dgm:cxn modelId="{A16C024D-4A6A-41A0-A248-98046BC2488B}" srcId="{F7E2BEA3-BBBD-470B-AF4D-679A9EA50CC8}" destId="{CC47BB3E-EA98-4AE3-B018-F090E04618A4}" srcOrd="1" destOrd="0" parTransId="{242F0941-7C3B-4C00-BBA0-CCFA9278A577}" sibTransId="{BE07E7E6-19C1-473F-BE11-2E1ACF76C06B}"/>
    <dgm:cxn modelId="{4E703ACA-00A4-48F3-A6EA-9406862B5DD6}" type="presOf" srcId="{76F0FA1F-D09C-4FF8-8163-1B86120E4263}" destId="{79DF4459-5568-4D7E-9C42-0DBE0E652BA7}" srcOrd="0" destOrd="0" presId="urn:microsoft.com/office/officeart/2005/8/layout/cycle1"/>
    <dgm:cxn modelId="{B449B3D1-B57D-462D-B6C1-FC9F390B6A70}" type="presParOf" srcId="{D956E5E5-09DF-48A8-AE83-BA7D8674A7EC}" destId="{6E6F23A9-A06A-43DC-A936-FF5F5B555EE3}" srcOrd="0" destOrd="0" presId="urn:microsoft.com/office/officeart/2005/8/layout/cycle1"/>
    <dgm:cxn modelId="{C2A911DD-12C0-4558-9680-5482A8596AD4}" type="presParOf" srcId="{D956E5E5-09DF-48A8-AE83-BA7D8674A7EC}" destId="{70C5136A-D1F4-4037-96A8-1065A62F6A29}" srcOrd="1" destOrd="0" presId="urn:microsoft.com/office/officeart/2005/8/layout/cycle1"/>
    <dgm:cxn modelId="{37A63DE3-8E53-4212-9112-AC5AD6605AAA}" type="presParOf" srcId="{D956E5E5-09DF-48A8-AE83-BA7D8674A7EC}" destId="{AA129BC1-F2DA-452B-AD25-CCF4DD6810CB}" srcOrd="2" destOrd="0" presId="urn:microsoft.com/office/officeart/2005/8/layout/cycle1"/>
    <dgm:cxn modelId="{FC4B0943-ED1F-439F-AC96-0C323440EB8B}" type="presParOf" srcId="{D956E5E5-09DF-48A8-AE83-BA7D8674A7EC}" destId="{D7A979F7-7F8C-46E9-84C5-4E8FFA4B6EFE}" srcOrd="3" destOrd="0" presId="urn:microsoft.com/office/officeart/2005/8/layout/cycle1"/>
    <dgm:cxn modelId="{6C2EA704-A654-4E12-973F-070EE709FAE4}" type="presParOf" srcId="{D956E5E5-09DF-48A8-AE83-BA7D8674A7EC}" destId="{C0990D4D-CD47-4739-82B1-D98FE1FF0661}" srcOrd="4" destOrd="0" presId="urn:microsoft.com/office/officeart/2005/8/layout/cycle1"/>
    <dgm:cxn modelId="{E06C70E1-7D5A-4553-B363-9029868D2F19}" type="presParOf" srcId="{D956E5E5-09DF-48A8-AE83-BA7D8674A7EC}" destId="{27D619F3-A6E9-4360-82AC-96A8878FC3E3}" srcOrd="5" destOrd="0" presId="urn:microsoft.com/office/officeart/2005/8/layout/cycle1"/>
    <dgm:cxn modelId="{8937B808-4708-4D94-A6FB-3042710C7174}" type="presParOf" srcId="{D956E5E5-09DF-48A8-AE83-BA7D8674A7EC}" destId="{C72C6E24-E299-4A22-8B8F-ADFB64F864EE}" srcOrd="6" destOrd="0" presId="urn:microsoft.com/office/officeart/2005/8/layout/cycle1"/>
    <dgm:cxn modelId="{CF0034D4-B895-4B18-A9F2-5AE546017C45}" type="presParOf" srcId="{D956E5E5-09DF-48A8-AE83-BA7D8674A7EC}" destId="{4E0F62BE-E46A-450B-B55C-13E55E95E845}" srcOrd="7" destOrd="0" presId="urn:microsoft.com/office/officeart/2005/8/layout/cycle1"/>
    <dgm:cxn modelId="{AD7405EA-AE5B-49FA-A458-B229831E5834}" type="presParOf" srcId="{D956E5E5-09DF-48A8-AE83-BA7D8674A7EC}" destId="{47AC08F8-81A5-4F08-A531-009B2E4416D9}" srcOrd="8" destOrd="0" presId="urn:microsoft.com/office/officeart/2005/8/layout/cycle1"/>
    <dgm:cxn modelId="{857BDCA3-9A98-4D43-873A-8C048386FD16}" type="presParOf" srcId="{D956E5E5-09DF-48A8-AE83-BA7D8674A7EC}" destId="{FF416D49-04D2-4518-B542-088CBFE0AFFA}" srcOrd="9" destOrd="0" presId="urn:microsoft.com/office/officeart/2005/8/layout/cycle1"/>
    <dgm:cxn modelId="{9B02869B-FDFD-4B33-ABC1-C8DD31918F69}" type="presParOf" srcId="{D956E5E5-09DF-48A8-AE83-BA7D8674A7EC}" destId="{49785913-85C3-46AD-8F08-1F1C8C071C88}" srcOrd="10" destOrd="0" presId="urn:microsoft.com/office/officeart/2005/8/layout/cycle1"/>
    <dgm:cxn modelId="{91B2D517-B587-4664-AD5D-464BF2DB24FA}" type="presParOf" srcId="{D956E5E5-09DF-48A8-AE83-BA7D8674A7EC}" destId="{79DF4459-5568-4D7E-9C42-0DBE0E652BA7}" srcOrd="11" destOrd="0" presId="urn:microsoft.com/office/officeart/2005/8/layout/cycle1"/>
    <dgm:cxn modelId="{B0A683F6-3E1B-4DA8-BC73-F2760AB29E91}" type="presParOf" srcId="{D956E5E5-09DF-48A8-AE83-BA7D8674A7EC}" destId="{0FB4218B-1FE9-48E2-8862-614436FE95F8}" srcOrd="12" destOrd="0" presId="urn:microsoft.com/office/officeart/2005/8/layout/cycle1"/>
    <dgm:cxn modelId="{1C80C34F-C7EC-400C-9CAE-067B03A6A145}" type="presParOf" srcId="{D956E5E5-09DF-48A8-AE83-BA7D8674A7EC}" destId="{74664639-179D-402F-97CD-421466201D03}" srcOrd="13" destOrd="0" presId="urn:microsoft.com/office/officeart/2005/8/layout/cycle1"/>
    <dgm:cxn modelId="{8003F4F8-5967-4747-ABA6-293C8F18766F}" type="presParOf" srcId="{D956E5E5-09DF-48A8-AE83-BA7D8674A7EC}" destId="{7AEB5A0C-9A29-40E6-97A9-CBD12A2DB68B}" srcOrd="14" destOrd="0" presId="urn:microsoft.com/office/officeart/2005/8/layout/cycle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6A310F4-5434-4567-9547-1E60AA4A0821}" type="doc">
      <dgm:prSet loTypeId="urn:microsoft.com/office/officeart/2009/3/layout/StepUpProcess" loCatId="process" qsTypeId="urn:microsoft.com/office/officeart/2005/8/quickstyle/simple1" qsCatId="simple" csTypeId="urn:microsoft.com/office/officeart/2005/8/colors/colorful1" csCatId="colorful" phldr="1"/>
      <dgm:spPr/>
    </dgm:pt>
    <dgm:pt modelId="{6893312E-1FB1-474A-A75D-AD3A9F665246}">
      <dgm:prSet phldrT="[Текст]" custT="1"/>
      <dgm:spPr>
        <a:xfrm>
          <a:off x="173224" y="1476458"/>
          <a:ext cx="1539593" cy="1349543"/>
        </a:xfrm>
        <a:noFill/>
        <a:ln>
          <a:noFill/>
        </a:ln>
        <a:effectLst/>
      </dgm:spPr>
      <dgm:t>
        <a:bodyPr/>
        <a:lstStyle/>
        <a:p>
          <a:pPr algn="ctr">
            <a:spcAft>
              <a:spcPts val="0"/>
            </a:spcAft>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maktabgacha  va maktab ta’limi vazirligiga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293685F-ADED-41B0-9AA4-EC583F6D4DB4}" type="parTrans" cxnId="{16E47563-4042-4F12-9F04-FF83CD3E8D0C}">
      <dgm:prSet/>
      <dgm:spPr/>
      <dgm:t>
        <a:bodyPr/>
        <a:lstStyle/>
        <a:p>
          <a:endParaRPr lang="ru-RU"/>
        </a:p>
      </dgm:t>
    </dgm:pt>
    <dgm:pt modelId="{BD56EC3D-BC30-4F2A-9F7F-7671A1D9698C}" type="sibTrans" cxnId="{16E47563-4042-4F12-9F04-FF83CD3E8D0C}">
      <dgm:prSet/>
      <dgm:spPr/>
      <dgm:t>
        <a:bodyPr/>
        <a:lstStyle/>
        <a:p>
          <a:endParaRPr lang="ru-RU"/>
        </a:p>
      </dgm:t>
    </dgm:pt>
    <dgm:pt modelId="{A5DAF5B8-87AE-4F24-8D86-83BFA8068C14}">
      <dgm:prSet phldrT="[Текст]" custT="1"/>
      <dgm:spPr>
        <a:xfrm>
          <a:off x="2057987" y="1010072"/>
          <a:ext cx="1539593" cy="1349543"/>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o‘qituvchilar va ta’lim mutaxassislarining professional hamjamiyati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6371293-692A-4C73-A76A-64BC8F2AA267}" type="parTrans" cxnId="{C71F86C0-1474-4DFE-950F-2405BD411D81}">
      <dgm:prSet/>
      <dgm:spPr/>
      <dgm:t>
        <a:bodyPr/>
        <a:lstStyle/>
        <a:p>
          <a:endParaRPr lang="ru-RU"/>
        </a:p>
      </dgm:t>
    </dgm:pt>
    <dgm:pt modelId="{19F13E79-1AD3-4DF6-95C5-351D2792239B}" type="sibTrans" cxnId="{C71F86C0-1474-4DFE-950F-2405BD411D81}">
      <dgm:prSet/>
      <dgm:spPr/>
      <dgm:t>
        <a:bodyPr/>
        <a:lstStyle/>
        <a:p>
          <a:endParaRPr lang="ru-RU"/>
        </a:p>
      </dgm:t>
    </dgm:pt>
    <dgm:pt modelId="{AC2C962A-7FE4-4A42-B476-88E57AC2002B}">
      <dgm:prSet phldrT="[Текст]" custT="1"/>
      <dgm:spPr>
        <a:xfrm>
          <a:off x="3942749" y="543685"/>
          <a:ext cx="1539593" cy="1349543"/>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ota-onalar jamiyati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6AB404E-CAB0-4E53-8ED3-CAF805191055}" type="parTrans" cxnId="{922EAE3B-2718-4B8F-8C83-886B57616FCA}">
      <dgm:prSet/>
      <dgm:spPr/>
      <dgm:t>
        <a:bodyPr/>
        <a:lstStyle/>
        <a:p>
          <a:endParaRPr lang="ru-RU"/>
        </a:p>
      </dgm:t>
    </dgm:pt>
    <dgm:pt modelId="{441D6C0D-98A5-4B41-ACA3-37F5898FE118}" type="sibTrans" cxnId="{922EAE3B-2718-4B8F-8C83-886B57616FCA}">
      <dgm:prSet/>
      <dgm:spPr/>
      <dgm:t>
        <a:bodyPr/>
        <a:lstStyle/>
        <a:p>
          <a:endParaRPr lang="ru-RU"/>
        </a:p>
      </dgm:t>
    </dgm:pt>
    <dgm:pt modelId="{3531C413-6EF4-496E-B863-9F47D121B6EF}" type="pres">
      <dgm:prSet presAssocID="{66A310F4-5434-4567-9547-1E60AA4A0821}" presName="rootnode" presStyleCnt="0">
        <dgm:presLayoutVars>
          <dgm:chMax/>
          <dgm:chPref/>
          <dgm:dir/>
          <dgm:animLvl val="lvl"/>
        </dgm:presLayoutVars>
      </dgm:prSet>
      <dgm:spPr/>
    </dgm:pt>
    <dgm:pt modelId="{0FF229EC-C87E-4737-9BB6-108DE69156DE}" type="pres">
      <dgm:prSet presAssocID="{6893312E-1FB1-474A-A75D-AD3A9F665246}" presName="composite" presStyleCnt="0"/>
      <dgm:spPr/>
    </dgm:pt>
    <dgm:pt modelId="{FDAB1CFD-AACD-4A85-BC0F-B93583E86D2D}" type="pres">
      <dgm:prSet presAssocID="{6893312E-1FB1-474A-A75D-AD3A9F665246}" presName="LShape" presStyleLbl="alignNode1" presStyleIdx="0" presStyleCnt="5"/>
      <dgm:spPr>
        <a:xfrm rot="5400000">
          <a:off x="344298" y="966928"/>
          <a:ext cx="1024859" cy="1705342"/>
        </a:xfrm>
        <a:prstGeom prst="corner">
          <a:avLst>
            <a:gd name="adj1" fmla="val 16120"/>
            <a:gd name="adj2" fmla="val 16110"/>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gm:spPr>
    </dgm:pt>
    <dgm:pt modelId="{254C28E2-EB87-426D-A6C0-D32C28A68BF5}" type="pres">
      <dgm:prSet presAssocID="{6893312E-1FB1-474A-A75D-AD3A9F665246}" presName="ParentText" presStyleLbl="revTx" presStyleIdx="0" presStyleCnt="3">
        <dgm:presLayoutVars>
          <dgm:chMax val="0"/>
          <dgm:chPref val="0"/>
          <dgm:bulletEnabled val="1"/>
        </dgm:presLayoutVars>
      </dgm:prSet>
      <dgm:spPr>
        <a:prstGeom prst="rect">
          <a:avLst/>
        </a:prstGeom>
      </dgm:spPr>
      <dgm:t>
        <a:bodyPr/>
        <a:lstStyle/>
        <a:p>
          <a:endParaRPr lang="ru-RU"/>
        </a:p>
      </dgm:t>
    </dgm:pt>
    <dgm:pt modelId="{9CEB4189-D7D6-4136-BFE5-EF9DB78449DE}" type="pres">
      <dgm:prSet presAssocID="{6893312E-1FB1-474A-A75D-AD3A9F665246}" presName="Triangle" presStyleLbl="alignNode1" presStyleIdx="1" presStyleCnt="5"/>
      <dgm:spPr>
        <a:xfrm>
          <a:off x="1422328" y="841379"/>
          <a:ext cx="290489" cy="290489"/>
        </a:xfrm>
        <a:prstGeom prst="triangle">
          <a:avLst>
            <a:gd name="adj" fmla="val 100000"/>
          </a:avLst>
        </a:prstGeom>
        <a:solidFill>
          <a:srgbClr val="A5A5A5">
            <a:hueOff val="0"/>
            <a:satOff val="0"/>
            <a:lumOff val="0"/>
            <a:alphaOff val="0"/>
          </a:srgbClr>
        </a:solidFill>
        <a:ln w="12700" cap="flat" cmpd="sng" algn="ctr">
          <a:solidFill>
            <a:srgbClr val="A5A5A5">
              <a:hueOff val="0"/>
              <a:satOff val="0"/>
              <a:lumOff val="0"/>
              <a:alphaOff val="0"/>
            </a:srgbClr>
          </a:solidFill>
          <a:prstDash val="solid"/>
          <a:miter lim="800000"/>
        </a:ln>
        <a:effectLst/>
      </dgm:spPr>
    </dgm:pt>
    <dgm:pt modelId="{EAF7F41A-F060-4F39-A103-BC935BC5BF5B}" type="pres">
      <dgm:prSet presAssocID="{BD56EC3D-BC30-4F2A-9F7F-7671A1D9698C}" presName="sibTrans" presStyleCnt="0"/>
      <dgm:spPr/>
    </dgm:pt>
    <dgm:pt modelId="{4E7C7F88-2332-4548-B52E-53703BC9AA8B}" type="pres">
      <dgm:prSet presAssocID="{BD56EC3D-BC30-4F2A-9F7F-7671A1D9698C}" presName="space" presStyleCnt="0"/>
      <dgm:spPr/>
    </dgm:pt>
    <dgm:pt modelId="{46E033C4-FAFA-47A6-BFC2-E0758CFB8F4F}" type="pres">
      <dgm:prSet presAssocID="{A5DAF5B8-87AE-4F24-8D86-83BFA8068C14}" presName="composite" presStyleCnt="0"/>
      <dgm:spPr/>
    </dgm:pt>
    <dgm:pt modelId="{F309AAC1-E7CE-438D-AE2E-DC6708369C90}" type="pres">
      <dgm:prSet presAssocID="{A5DAF5B8-87AE-4F24-8D86-83BFA8068C14}" presName="LShape" presStyleLbl="alignNode1" presStyleIdx="2" presStyleCnt="5"/>
      <dgm:spPr>
        <a:xfrm rot="5400000">
          <a:off x="2229061" y="500542"/>
          <a:ext cx="1024859" cy="1705342"/>
        </a:xfrm>
        <a:prstGeom prst="corner">
          <a:avLst>
            <a:gd name="adj1" fmla="val 16120"/>
            <a:gd name="adj2" fmla="val 16110"/>
          </a:avLst>
        </a:prstGeom>
        <a:solidFill>
          <a:srgbClr val="FFC000">
            <a:hueOff val="0"/>
            <a:satOff val="0"/>
            <a:lumOff val="0"/>
            <a:alphaOff val="0"/>
          </a:srgbClr>
        </a:solidFill>
        <a:ln w="12700" cap="flat" cmpd="sng" algn="ctr">
          <a:solidFill>
            <a:srgbClr val="FFC000">
              <a:hueOff val="0"/>
              <a:satOff val="0"/>
              <a:lumOff val="0"/>
              <a:alphaOff val="0"/>
            </a:srgbClr>
          </a:solidFill>
          <a:prstDash val="solid"/>
          <a:miter lim="800000"/>
        </a:ln>
        <a:effectLst/>
      </dgm:spPr>
    </dgm:pt>
    <dgm:pt modelId="{3AC46CEF-14C3-4EF6-B9AE-F6592DAC7650}" type="pres">
      <dgm:prSet presAssocID="{A5DAF5B8-87AE-4F24-8D86-83BFA8068C14}" presName="ParentText" presStyleLbl="revTx" presStyleIdx="1" presStyleCnt="3">
        <dgm:presLayoutVars>
          <dgm:chMax val="0"/>
          <dgm:chPref val="0"/>
          <dgm:bulletEnabled val="1"/>
        </dgm:presLayoutVars>
      </dgm:prSet>
      <dgm:spPr>
        <a:prstGeom prst="rect">
          <a:avLst/>
        </a:prstGeom>
      </dgm:spPr>
      <dgm:t>
        <a:bodyPr/>
        <a:lstStyle/>
        <a:p>
          <a:endParaRPr lang="ru-RU"/>
        </a:p>
      </dgm:t>
    </dgm:pt>
    <dgm:pt modelId="{537F70A9-D97B-4528-97A9-228FA23E66C4}" type="pres">
      <dgm:prSet presAssocID="{A5DAF5B8-87AE-4F24-8D86-83BFA8068C14}" presName="Triangle" presStyleLbl="alignNode1" presStyleIdx="3" presStyleCnt="5"/>
      <dgm:spPr>
        <a:xfrm>
          <a:off x="3307090" y="374992"/>
          <a:ext cx="290489" cy="290489"/>
        </a:xfrm>
        <a:prstGeom prst="triangle">
          <a:avLst>
            <a:gd name="adj" fmla="val 10000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gm:spPr>
    </dgm:pt>
    <dgm:pt modelId="{C56E9940-51EA-4C5C-BE47-E0F8068930F8}" type="pres">
      <dgm:prSet presAssocID="{19F13E79-1AD3-4DF6-95C5-351D2792239B}" presName="sibTrans" presStyleCnt="0"/>
      <dgm:spPr/>
    </dgm:pt>
    <dgm:pt modelId="{CA38F0A1-244C-47DC-B7DF-5C3DCAD03787}" type="pres">
      <dgm:prSet presAssocID="{19F13E79-1AD3-4DF6-95C5-351D2792239B}" presName="space" presStyleCnt="0"/>
      <dgm:spPr/>
    </dgm:pt>
    <dgm:pt modelId="{D95274EC-C3A1-4E52-A484-12175B862060}" type="pres">
      <dgm:prSet presAssocID="{AC2C962A-7FE4-4A42-B476-88E57AC2002B}" presName="composite" presStyleCnt="0"/>
      <dgm:spPr/>
    </dgm:pt>
    <dgm:pt modelId="{B3D55F7E-E8C2-49D1-ADB5-53F6E16E8517}" type="pres">
      <dgm:prSet presAssocID="{AC2C962A-7FE4-4A42-B476-88E57AC2002B}" presName="LShape" presStyleLbl="alignNode1" presStyleIdx="4" presStyleCnt="5"/>
      <dgm:spPr>
        <a:xfrm rot="5400000">
          <a:off x="4113824" y="34155"/>
          <a:ext cx="1024859" cy="1705342"/>
        </a:xfrm>
        <a:prstGeom prst="corner">
          <a:avLst>
            <a:gd name="adj1" fmla="val 16120"/>
            <a:gd name="adj2" fmla="val 16110"/>
          </a:avLst>
        </a:prstGeom>
        <a:solidFill>
          <a:srgbClr val="70AD47">
            <a:hueOff val="0"/>
            <a:satOff val="0"/>
            <a:lumOff val="0"/>
            <a:alphaOff val="0"/>
          </a:srgbClr>
        </a:solidFill>
        <a:ln w="12700" cap="flat" cmpd="sng" algn="ctr">
          <a:solidFill>
            <a:srgbClr val="70AD47">
              <a:hueOff val="0"/>
              <a:satOff val="0"/>
              <a:lumOff val="0"/>
              <a:alphaOff val="0"/>
            </a:srgbClr>
          </a:solidFill>
          <a:prstDash val="solid"/>
          <a:miter lim="800000"/>
        </a:ln>
        <a:effectLst/>
      </dgm:spPr>
    </dgm:pt>
    <dgm:pt modelId="{36C631D1-76ED-401F-BF99-EF061E356B45}" type="pres">
      <dgm:prSet presAssocID="{AC2C962A-7FE4-4A42-B476-88E57AC2002B}" presName="ParentText" presStyleLbl="revTx" presStyleIdx="2" presStyleCnt="3">
        <dgm:presLayoutVars>
          <dgm:chMax val="0"/>
          <dgm:chPref val="0"/>
          <dgm:bulletEnabled val="1"/>
        </dgm:presLayoutVars>
      </dgm:prSet>
      <dgm:spPr>
        <a:prstGeom prst="rect">
          <a:avLst/>
        </a:prstGeom>
      </dgm:spPr>
      <dgm:t>
        <a:bodyPr/>
        <a:lstStyle/>
        <a:p>
          <a:endParaRPr lang="ru-RU"/>
        </a:p>
      </dgm:t>
    </dgm:pt>
  </dgm:ptLst>
  <dgm:cxnLst>
    <dgm:cxn modelId="{0FA25C01-3199-4693-A58B-814737782A69}" type="presOf" srcId="{AC2C962A-7FE4-4A42-B476-88E57AC2002B}" destId="{36C631D1-76ED-401F-BF99-EF061E356B45}" srcOrd="0" destOrd="0" presId="urn:microsoft.com/office/officeart/2009/3/layout/StepUpProcess"/>
    <dgm:cxn modelId="{C71F86C0-1474-4DFE-950F-2405BD411D81}" srcId="{66A310F4-5434-4567-9547-1E60AA4A0821}" destId="{A5DAF5B8-87AE-4F24-8D86-83BFA8068C14}" srcOrd="1" destOrd="0" parTransId="{56371293-692A-4C73-A76A-64BC8F2AA267}" sibTransId="{19F13E79-1AD3-4DF6-95C5-351D2792239B}"/>
    <dgm:cxn modelId="{922EAE3B-2718-4B8F-8C83-886B57616FCA}" srcId="{66A310F4-5434-4567-9547-1E60AA4A0821}" destId="{AC2C962A-7FE4-4A42-B476-88E57AC2002B}" srcOrd="2" destOrd="0" parTransId="{46AB404E-CAB0-4E53-8ED3-CAF805191055}" sibTransId="{441D6C0D-98A5-4B41-ACA3-37F5898FE118}"/>
    <dgm:cxn modelId="{2F522892-0067-4E15-830D-F522175D3740}" type="presOf" srcId="{66A310F4-5434-4567-9547-1E60AA4A0821}" destId="{3531C413-6EF4-496E-B863-9F47D121B6EF}" srcOrd="0" destOrd="0" presId="urn:microsoft.com/office/officeart/2009/3/layout/StepUpProcess"/>
    <dgm:cxn modelId="{8CDF03DB-CE3D-4F92-9E93-452946F65757}" type="presOf" srcId="{A5DAF5B8-87AE-4F24-8D86-83BFA8068C14}" destId="{3AC46CEF-14C3-4EF6-B9AE-F6592DAC7650}" srcOrd="0" destOrd="0" presId="urn:microsoft.com/office/officeart/2009/3/layout/StepUpProcess"/>
    <dgm:cxn modelId="{88D695DD-24C2-4519-998A-3F0C0E289A76}" type="presOf" srcId="{6893312E-1FB1-474A-A75D-AD3A9F665246}" destId="{254C28E2-EB87-426D-A6C0-D32C28A68BF5}" srcOrd="0" destOrd="0" presId="urn:microsoft.com/office/officeart/2009/3/layout/StepUpProcess"/>
    <dgm:cxn modelId="{16E47563-4042-4F12-9F04-FF83CD3E8D0C}" srcId="{66A310F4-5434-4567-9547-1E60AA4A0821}" destId="{6893312E-1FB1-474A-A75D-AD3A9F665246}" srcOrd="0" destOrd="0" parTransId="{E293685F-ADED-41B0-9AA4-EC583F6D4DB4}" sibTransId="{BD56EC3D-BC30-4F2A-9F7F-7671A1D9698C}"/>
    <dgm:cxn modelId="{4C8CD91D-B5FD-467E-8CA7-054C5D77A4D0}" type="presParOf" srcId="{3531C413-6EF4-496E-B863-9F47D121B6EF}" destId="{0FF229EC-C87E-4737-9BB6-108DE69156DE}" srcOrd="0" destOrd="0" presId="urn:microsoft.com/office/officeart/2009/3/layout/StepUpProcess"/>
    <dgm:cxn modelId="{91378FFF-7D2F-4A99-92B2-661C057B0CBD}" type="presParOf" srcId="{0FF229EC-C87E-4737-9BB6-108DE69156DE}" destId="{FDAB1CFD-AACD-4A85-BC0F-B93583E86D2D}" srcOrd="0" destOrd="0" presId="urn:microsoft.com/office/officeart/2009/3/layout/StepUpProcess"/>
    <dgm:cxn modelId="{A33C132F-CBCD-4B1C-8A75-723C3EBA243B}" type="presParOf" srcId="{0FF229EC-C87E-4737-9BB6-108DE69156DE}" destId="{254C28E2-EB87-426D-A6C0-D32C28A68BF5}" srcOrd="1" destOrd="0" presId="urn:microsoft.com/office/officeart/2009/3/layout/StepUpProcess"/>
    <dgm:cxn modelId="{149E8783-C6E7-4986-AD29-FAD5FFDC82C9}" type="presParOf" srcId="{0FF229EC-C87E-4737-9BB6-108DE69156DE}" destId="{9CEB4189-D7D6-4136-BFE5-EF9DB78449DE}" srcOrd="2" destOrd="0" presId="urn:microsoft.com/office/officeart/2009/3/layout/StepUpProcess"/>
    <dgm:cxn modelId="{34D68342-02B4-4D5F-AC38-625756519187}" type="presParOf" srcId="{3531C413-6EF4-496E-B863-9F47D121B6EF}" destId="{EAF7F41A-F060-4F39-A103-BC935BC5BF5B}" srcOrd="1" destOrd="0" presId="urn:microsoft.com/office/officeart/2009/3/layout/StepUpProcess"/>
    <dgm:cxn modelId="{D989C7DA-D892-47D7-AF8D-1542E37DA21A}" type="presParOf" srcId="{EAF7F41A-F060-4F39-A103-BC935BC5BF5B}" destId="{4E7C7F88-2332-4548-B52E-53703BC9AA8B}" srcOrd="0" destOrd="0" presId="urn:microsoft.com/office/officeart/2009/3/layout/StepUpProcess"/>
    <dgm:cxn modelId="{72C0EB41-03AE-489F-A2A2-8A1DC2D1C3FC}" type="presParOf" srcId="{3531C413-6EF4-496E-B863-9F47D121B6EF}" destId="{46E033C4-FAFA-47A6-BFC2-E0758CFB8F4F}" srcOrd="2" destOrd="0" presId="urn:microsoft.com/office/officeart/2009/3/layout/StepUpProcess"/>
    <dgm:cxn modelId="{1442AFC9-5AA6-4296-891E-E7960E22E760}" type="presParOf" srcId="{46E033C4-FAFA-47A6-BFC2-E0758CFB8F4F}" destId="{F309AAC1-E7CE-438D-AE2E-DC6708369C90}" srcOrd="0" destOrd="0" presId="urn:microsoft.com/office/officeart/2009/3/layout/StepUpProcess"/>
    <dgm:cxn modelId="{90242CE6-A8CE-4D98-8DD3-3508A96BD881}" type="presParOf" srcId="{46E033C4-FAFA-47A6-BFC2-E0758CFB8F4F}" destId="{3AC46CEF-14C3-4EF6-B9AE-F6592DAC7650}" srcOrd="1" destOrd="0" presId="urn:microsoft.com/office/officeart/2009/3/layout/StepUpProcess"/>
    <dgm:cxn modelId="{7159229F-6B18-4EB7-A7BD-B91818AA24F5}" type="presParOf" srcId="{46E033C4-FAFA-47A6-BFC2-E0758CFB8F4F}" destId="{537F70A9-D97B-4528-97A9-228FA23E66C4}" srcOrd="2" destOrd="0" presId="urn:microsoft.com/office/officeart/2009/3/layout/StepUpProcess"/>
    <dgm:cxn modelId="{9D531399-6535-4C72-BA95-B6C1897AEDF6}" type="presParOf" srcId="{3531C413-6EF4-496E-B863-9F47D121B6EF}" destId="{C56E9940-51EA-4C5C-BE47-E0F8068930F8}" srcOrd="3" destOrd="0" presId="urn:microsoft.com/office/officeart/2009/3/layout/StepUpProcess"/>
    <dgm:cxn modelId="{906F3366-1AC8-491B-B1A3-AE6D9415F936}" type="presParOf" srcId="{C56E9940-51EA-4C5C-BE47-E0F8068930F8}" destId="{CA38F0A1-244C-47DC-B7DF-5C3DCAD03787}" srcOrd="0" destOrd="0" presId="urn:microsoft.com/office/officeart/2009/3/layout/StepUpProcess"/>
    <dgm:cxn modelId="{C2C146C5-DC94-4BE6-9552-3D5C83860354}" type="presParOf" srcId="{3531C413-6EF4-496E-B863-9F47D121B6EF}" destId="{D95274EC-C3A1-4E52-A484-12175B862060}" srcOrd="4" destOrd="0" presId="urn:microsoft.com/office/officeart/2009/3/layout/StepUpProcess"/>
    <dgm:cxn modelId="{FCCB1912-35CA-4B85-BE71-17232855C49A}" type="presParOf" srcId="{D95274EC-C3A1-4E52-A484-12175B862060}" destId="{B3D55F7E-E8C2-49D1-ADB5-53F6E16E8517}" srcOrd="0" destOrd="0" presId="urn:microsoft.com/office/officeart/2009/3/layout/StepUpProcess"/>
    <dgm:cxn modelId="{05D30AE5-7261-40AA-A98D-B3513573CD52}" type="presParOf" srcId="{D95274EC-C3A1-4E52-A484-12175B862060}" destId="{36C631D1-76ED-401F-BF99-EF061E356B45}" srcOrd="1" destOrd="0" presId="urn:microsoft.com/office/officeart/2009/3/layout/StepUp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191423-15E5-43B5-9F08-3DBFB5F9A97F}" type="doc">
      <dgm:prSet loTypeId="urn:microsoft.com/office/officeart/2005/8/layout/arrow2" loCatId="process" qsTypeId="urn:microsoft.com/office/officeart/2005/8/quickstyle/simple1" qsCatId="simple" csTypeId="urn:microsoft.com/office/officeart/2005/8/colors/colorful1" csCatId="colorful" phldr="1"/>
      <dgm:spPr/>
    </dgm:pt>
    <dgm:pt modelId="{10B68CE5-0D0F-421D-A6D1-78AD063278A6}">
      <dgm:prSet phldrT="[Текст]" custT="1"/>
      <dgm:spPr>
        <a:xfrm>
          <a:off x="899769" y="2275484"/>
          <a:ext cx="1193109" cy="924915"/>
        </a:xfrm>
        <a:noFill/>
        <a:ln>
          <a:noFill/>
        </a:ln>
        <a:effectLst/>
      </dgm:spPr>
      <dgm:t>
        <a:bodyPr/>
        <a:lstStyle/>
        <a:p>
          <a:pPr>
            <a:buNone/>
          </a:pPr>
          <a:r>
            <a:rPr lang="en-US"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undovchi sabablar</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36698E4-0199-4298-AFB0-93FFBAD44A80}" type="parTrans" cxnId="{8681D2B3-F555-4F03-9EC9-E6CF6E5BF847}">
      <dgm:prSet/>
      <dgm:spPr/>
      <dgm:t>
        <a:bodyPr/>
        <a:lstStyle/>
        <a:p>
          <a:endParaRPr lang="ru-RU"/>
        </a:p>
      </dgm:t>
    </dgm:pt>
    <dgm:pt modelId="{6C7605DB-945D-47FF-83D0-6718ACF6FF97}" type="sibTrans" cxnId="{8681D2B3-F555-4F03-9EC9-E6CF6E5BF847}">
      <dgm:prSet/>
      <dgm:spPr/>
      <dgm:t>
        <a:bodyPr/>
        <a:lstStyle/>
        <a:p>
          <a:endParaRPr lang="ru-RU"/>
        </a:p>
      </dgm:t>
    </dgm:pt>
    <dgm:pt modelId="{67211599-00CD-4EEE-9D5A-20B098685CBC}">
      <dgm:prSet phldrT="[Текст]" custT="1"/>
      <dgm:spPr>
        <a:xfrm>
          <a:off x="2128723" y="1459382"/>
          <a:ext cx="1228953" cy="1741017"/>
        </a:xfrm>
        <a:noFill/>
        <a:ln>
          <a:noFill/>
        </a:ln>
        <a:effectLst/>
      </dgm:spPr>
      <dgm:t>
        <a:bodyPr/>
        <a:lstStyle/>
        <a:p>
          <a:pPr>
            <a:buNone/>
          </a:pPr>
          <a:r>
            <a:rPr lang="en-US"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maqsadga yo‘naltirilgan natijalar</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815DA5B-EF4A-49F0-8379-307664D24B0A}" type="parTrans" cxnId="{313DE7AF-E08C-45ED-84C6-0486F7103DA6}">
      <dgm:prSet/>
      <dgm:spPr/>
      <dgm:t>
        <a:bodyPr/>
        <a:lstStyle/>
        <a:p>
          <a:endParaRPr lang="ru-RU"/>
        </a:p>
      </dgm:t>
    </dgm:pt>
    <dgm:pt modelId="{6AF0FB0D-B41E-454E-956E-8478AA81CE3F}" type="sibTrans" cxnId="{313DE7AF-E08C-45ED-84C6-0486F7103DA6}">
      <dgm:prSet/>
      <dgm:spPr/>
      <dgm:t>
        <a:bodyPr/>
        <a:lstStyle/>
        <a:p>
          <a:endParaRPr lang="ru-RU"/>
        </a:p>
      </dgm:t>
    </dgm:pt>
    <dgm:pt modelId="{7C7A79C8-CAD7-4A6B-AF54-634276AA81B7}">
      <dgm:prSet phldrT="[Текст]" custT="1"/>
      <dgm:spPr>
        <a:xfrm>
          <a:off x="3588105" y="976121"/>
          <a:ext cx="1228953" cy="2224278"/>
        </a:xfrm>
        <a:noFill/>
        <a:ln>
          <a:noFill/>
        </a:ln>
        <a:effectLst/>
      </dgm:spPr>
      <dgm:t>
        <a:bodyPr/>
        <a:lstStyle/>
        <a:p>
          <a:pPr>
            <a:buNone/>
          </a:pPr>
          <a:r>
            <a:rPr lang="en-US" sz="1400" i="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harakat yordamida amalga oshiriladigan vositalar</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218DE3-C3AA-45ED-877A-1742597C2E55}" type="parTrans" cxnId="{B612BF1B-A921-4345-8311-D6218055397F}">
      <dgm:prSet/>
      <dgm:spPr/>
      <dgm:t>
        <a:bodyPr/>
        <a:lstStyle/>
        <a:p>
          <a:endParaRPr lang="ru-RU"/>
        </a:p>
      </dgm:t>
    </dgm:pt>
    <dgm:pt modelId="{70B90D45-1738-4EDC-BB5B-FE6152EC2DCB}" type="sibTrans" cxnId="{B612BF1B-A921-4345-8311-D6218055397F}">
      <dgm:prSet/>
      <dgm:spPr/>
      <dgm:t>
        <a:bodyPr/>
        <a:lstStyle/>
        <a:p>
          <a:endParaRPr lang="ru-RU"/>
        </a:p>
      </dgm:t>
    </dgm:pt>
    <dgm:pt modelId="{C234F0E8-6C49-4FF6-9EBF-EE536D41106D}" type="pres">
      <dgm:prSet presAssocID="{0F191423-15E5-43B5-9F08-3DBFB5F9A97F}" presName="arrowDiagram" presStyleCnt="0">
        <dgm:presLayoutVars>
          <dgm:chMax val="5"/>
          <dgm:dir/>
          <dgm:resizeHandles val="exact"/>
        </dgm:presLayoutVars>
      </dgm:prSet>
      <dgm:spPr/>
    </dgm:pt>
    <dgm:pt modelId="{CF5D05A9-C7DA-4F31-A5E8-B4CF2DCA3826}" type="pres">
      <dgm:prSet presAssocID="{0F191423-15E5-43B5-9F08-3DBFB5F9A97F}" presName="arrow" presStyleLbl="bgShp" presStyleIdx="0" presStyleCnt="1"/>
      <dgm:spPr>
        <a:xfrm>
          <a:off x="182880" y="0"/>
          <a:ext cx="5120639" cy="3200399"/>
        </a:xfrm>
        <a:prstGeom prst="swooshArrow">
          <a:avLst>
            <a:gd name="adj1" fmla="val 25000"/>
            <a:gd name="adj2" fmla="val 25000"/>
          </a:avLst>
        </a:prstGeom>
        <a:solidFill>
          <a:srgbClr val="ED7D31">
            <a:tint val="40000"/>
            <a:hueOff val="0"/>
            <a:satOff val="0"/>
            <a:lumOff val="0"/>
            <a:alphaOff val="0"/>
          </a:srgbClr>
        </a:solidFill>
        <a:ln>
          <a:noFill/>
        </a:ln>
        <a:effectLst/>
      </dgm:spPr>
    </dgm:pt>
    <dgm:pt modelId="{8704A8DA-C42D-45C3-AC57-ACEDE89C5EF5}" type="pres">
      <dgm:prSet presAssocID="{0F191423-15E5-43B5-9F08-3DBFB5F9A97F}" presName="arrowDiagram3" presStyleCnt="0"/>
      <dgm:spPr/>
    </dgm:pt>
    <dgm:pt modelId="{5ABD9225-B072-4FFA-B151-D362813862F4}" type="pres">
      <dgm:prSet presAssocID="{10B68CE5-0D0F-421D-A6D1-78AD063278A6}" presName="bullet3a" presStyleLbl="node1" presStyleIdx="0" presStyleCnt="3"/>
      <dgm:spPr>
        <a:xfrm>
          <a:off x="833201" y="2208916"/>
          <a:ext cx="133136" cy="133136"/>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F0D72FB-E1AE-4A46-A8A3-8E25301EDBBA}" type="pres">
      <dgm:prSet presAssocID="{10B68CE5-0D0F-421D-A6D1-78AD063278A6}" presName="textBox3a" presStyleLbl="revTx" presStyleIdx="0" presStyleCnt="3">
        <dgm:presLayoutVars>
          <dgm:bulletEnabled val="1"/>
        </dgm:presLayoutVars>
      </dgm:prSet>
      <dgm:spPr>
        <a:prstGeom prst="rect">
          <a:avLst/>
        </a:prstGeom>
      </dgm:spPr>
      <dgm:t>
        <a:bodyPr/>
        <a:lstStyle/>
        <a:p>
          <a:endParaRPr lang="ru-RU"/>
        </a:p>
      </dgm:t>
    </dgm:pt>
    <dgm:pt modelId="{5D2F07BE-7128-45A5-890A-936639F3129C}" type="pres">
      <dgm:prSet presAssocID="{67211599-00CD-4EEE-9D5A-20B098685CBC}" presName="bullet3b" presStyleLbl="node1" presStyleIdx="1" presStyleCnt="3"/>
      <dgm:spPr>
        <a:xfrm>
          <a:off x="2008388" y="1339047"/>
          <a:ext cx="240670" cy="240670"/>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2852573-9866-44AA-8A59-81C653B6D294}" type="pres">
      <dgm:prSet presAssocID="{67211599-00CD-4EEE-9D5A-20B098685CBC}" presName="textBox3b" presStyleLbl="revTx" presStyleIdx="1" presStyleCnt="3">
        <dgm:presLayoutVars>
          <dgm:bulletEnabled val="1"/>
        </dgm:presLayoutVars>
      </dgm:prSet>
      <dgm:spPr>
        <a:prstGeom prst="rect">
          <a:avLst/>
        </a:prstGeom>
      </dgm:spPr>
      <dgm:t>
        <a:bodyPr/>
        <a:lstStyle/>
        <a:p>
          <a:endParaRPr lang="ru-RU"/>
        </a:p>
      </dgm:t>
    </dgm:pt>
    <dgm:pt modelId="{9D89BCD1-D4A6-4BF0-B4C6-C1CDF1DD3519}" type="pres">
      <dgm:prSet presAssocID="{7C7A79C8-CAD7-4A6B-AF54-634276AA81B7}" presName="bullet3c" presStyleLbl="node1" presStyleIdx="2" presStyleCnt="3"/>
      <dgm:spPr>
        <a:xfrm>
          <a:off x="3421684" y="809701"/>
          <a:ext cx="332841" cy="332841"/>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E2005C-45FF-4885-8D53-8ED80CEBBD10}" type="pres">
      <dgm:prSet presAssocID="{7C7A79C8-CAD7-4A6B-AF54-634276AA81B7}" presName="textBox3c" presStyleLbl="revTx" presStyleIdx="2" presStyleCnt="3">
        <dgm:presLayoutVars>
          <dgm:bulletEnabled val="1"/>
        </dgm:presLayoutVars>
      </dgm:prSet>
      <dgm:spPr>
        <a:prstGeom prst="rect">
          <a:avLst/>
        </a:prstGeom>
      </dgm:spPr>
      <dgm:t>
        <a:bodyPr/>
        <a:lstStyle/>
        <a:p>
          <a:endParaRPr lang="ru-RU"/>
        </a:p>
      </dgm:t>
    </dgm:pt>
  </dgm:ptLst>
  <dgm:cxnLst>
    <dgm:cxn modelId="{DB672E94-BD3C-4DD5-B0AD-41DF8D57BE81}" type="presOf" srcId="{0F191423-15E5-43B5-9F08-3DBFB5F9A97F}" destId="{C234F0E8-6C49-4FF6-9EBF-EE536D41106D}" srcOrd="0" destOrd="0" presId="urn:microsoft.com/office/officeart/2005/8/layout/arrow2"/>
    <dgm:cxn modelId="{B612BF1B-A921-4345-8311-D6218055397F}" srcId="{0F191423-15E5-43B5-9F08-3DBFB5F9A97F}" destId="{7C7A79C8-CAD7-4A6B-AF54-634276AA81B7}" srcOrd="2" destOrd="0" parTransId="{AE218DE3-C3AA-45ED-877A-1742597C2E55}" sibTransId="{70B90D45-1738-4EDC-BB5B-FE6152EC2DCB}"/>
    <dgm:cxn modelId="{767FA9A3-09D1-4EB3-8013-F6F1683D8673}" type="presOf" srcId="{67211599-00CD-4EEE-9D5A-20B098685CBC}" destId="{32852573-9866-44AA-8A59-81C653B6D294}" srcOrd="0" destOrd="0" presId="urn:microsoft.com/office/officeart/2005/8/layout/arrow2"/>
    <dgm:cxn modelId="{B44002B9-3618-40C7-84A3-508D623F2C39}" type="presOf" srcId="{10B68CE5-0D0F-421D-A6D1-78AD063278A6}" destId="{7F0D72FB-E1AE-4A46-A8A3-8E25301EDBBA}" srcOrd="0" destOrd="0" presId="urn:microsoft.com/office/officeart/2005/8/layout/arrow2"/>
    <dgm:cxn modelId="{EE776781-809B-40CF-BB42-234F2E6C963D}" type="presOf" srcId="{7C7A79C8-CAD7-4A6B-AF54-634276AA81B7}" destId="{09E2005C-45FF-4885-8D53-8ED80CEBBD10}" srcOrd="0" destOrd="0" presId="urn:microsoft.com/office/officeart/2005/8/layout/arrow2"/>
    <dgm:cxn modelId="{313DE7AF-E08C-45ED-84C6-0486F7103DA6}" srcId="{0F191423-15E5-43B5-9F08-3DBFB5F9A97F}" destId="{67211599-00CD-4EEE-9D5A-20B098685CBC}" srcOrd="1" destOrd="0" parTransId="{8815DA5B-EF4A-49F0-8379-307664D24B0A}" sibTransId="{6AF0FB0D-B41E-454E-956E-8478AA81CE3F}"/>
    <dgm:cxn modelId="{8681D2B3-F555-4F03-9EC9-E6CF6E5BF847}" srcId="{0F191423-15E5-43B5-9F08-3DBFB5F9A97F}" destId="{10B68CE5-0D0F-421D-A6D1-78AD063278A6}" srcOrd="0" destOrd="0" parTransId="{936698E4-0199-4298-AFB0-93FFBAD44A80}" sibTransId="{6C7605DB-945D-47FF-83D0-6718ACF6FF97}"/>
    <dgm:cxn modelId="{E4B34875-551A-4A01-BFDE-D31E74A0993B}" type="presParOf" srcId="{C234F0E8-6C49-4FF6-9EBF-EE536D41106D}" destId="{CF5D05A9-C7DA-4F31-A5E8-B4CF2DCA3826}" srcOrd="0" destOrd="0" presId="urn:microsoft.com/office/officeart/2005/8/layout/arrow2"/>
    <dgm:cxn modelId="{6DB188AF-9A28-42EA-8650-B85D16226550}" type="presParOf" srcId="{C234F0E8-6C49-4FF6-9EBF-EE536D41106D}" destId="{8704A8DA-C42D-45C3-AC57-ACEDE89C5EF5}" srcOrd="1" destOrd="0" presId="urn:microsoft.com/office/officeart/2005/8/layout/arrow2"/>
    <dgm:cxn modelId="{10AA146A-B815-4DE9-8049-9F9DCE0AFF5B}" type="presParOf" srcId="{8704A8DA-C42D-45C3-AC57-ACEDE89C5EF5}" destId="{5ABD9225-B072-4FFA-B151-D362813862F4}" srcOrd="0" destOrd="0" presId="urn:microsoft.com/office/officeart/2005/8/layout/arrow2"/>
    <dgm:cxn modelId="{26B4EACC-DBB1-4D90-91D0-52791AD7A10E}" type="presParOf" srcId="{8704A8DA-C42D-45C3-AC57-ACEDE89C5EF5}" destId="{7F0D72FB-E1AE-4A46-A8A3-8E25301EDBBA}" srcOrd="1" destOrd="0" presId="urn:microsoft.com/office/officeart/2005/8/layout/arrow2"/>
    <dgm:cxn modelId="{2237E68F-E0BD-4920-9CDD-EC821D446B11}" type="presParOf" srcId="{8704A8DA-C42D-45C3-AC57-ACEDE89C5EF5}" destId="{5D2F07BE-7128-45A5-890A-936639F3129C}" srcOrd="2" destOrd="0" presId="urn:microsoft.com/office/officeart/2005/8/layout/arrow2"/>
    <dgm:cxn modelId="{88E0B5BE-A823-4F45-B3A9-CADE2AF00352}" type="presParOf" srcId="{8704A8DA-C42D-45C3-AC57-ACEDE89C5EF5}" destId="{32852573-9866-44AA-8A59-81C653B6D294}" srcOrd="3" destOrd="0" presId="urn:microsoft.com/office/officeart/2005/8/layout/arrow2"/>
    <dgm:cxn modelId="{32E48EAE-C850-48C8-AFA6-E27394874507}" type="presParOf" srcId="{8704A8DA-C42D-45C3-AC57-ACEDE89C5EF5}" destId="{9D89BCD1-D4A6-4BF0-B4C6-C1CDF1DD3519}" srcOrd="4" destOrd="0" presId="urn:microsoft.com/office/officeart/2005/8/layout/arrow2"/>
    <dgm:cxn modelId="{35C8DE57-C8EA-4339-8D4A-BC447409002A}" type="presParOf" srcId="{8704A8DA-C42D-45C3-AC57-ACEDE89C5EF5}" destId="{09E2005C-45FF-4885-8D53-8ED80CEBBD10}" srcOrd="5" destOrd="0" presId="urn:microsoft.com/office/officeart/2005/8/layout/arrow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069E15-8620-4182-842A-0406D7D4977B}" type="doc">
      <dgm:prSet loTypeId="urn:microsoft.com/office/officeart/2005/8/layout/arrow3" loCatId="relationship" qsTypeId="urn:microsoft.com/office/officeart/2005/8/quickstyle/simple1" qsCatId="simple" csTypeId="urn:microsoft.com/office/officeart/2005/8/colors/colorful4" csCatId="colorful" phldr="1"/>
      <dgm:spPr/>
      <dgm:t>
        <a:bodyPr/>
        <a:lstStyle/>
        <a:p>
          <a:endParaRPr lang="ru-RU"/>
        </a:p>
      </dgm:t>
    </dgm:pt>
    <dgm:pt modelId="{9F02EBC2-4954-47C6-8215-C0776F1C91F3}">
      <dgm:prSet phldrT="[Текст]" custT="1"/>
      <dgm:spPr>
        <a:xfrm>
          <a:off x="3057220" y="0"/>
          <a:ext cx="1845868" cy="1219352"/>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Birinchidan</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jamoaviy, ijtimoiy faoliyat</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647AE75-625B-4020-A0EA-319CD29175AC}" type="parTrans" cxnId="{B90D5FA9-8777-46B8-95F5-9E654A735D75}">
      <dgm:prSet/>
      <dgm:spPr/>
      <dgm:t>
        <a:bodyPr/>
        <a:lstStyle/>
        <a:p>
          <a:endParaRPr lang="ru-RU"/>
        </a:p>
      </dgm:t>
    </dgm:pt>
    <dgm:pt modelId="{D1A8A600-1618-4451-B4A8-3DB36384C9AE}" type="sibTrans" cxnId="{B90D5FA9-8777-46B8-95F5-9E654A735D75}">
      <dgm:prSet/>
      <dgm:spPr/>
      <dgm:t>
        <a:bodyPr/>
        <a:lstStyle/>
        <a:p>
          <a:endParaRPr lang="ru-RU"/>
        </a:p>
      </dgm:t>
    </dgm:pt>
    <dgm:pt modelId="{607D065B-2090-446B-AE0C-10798BC28282}">
      <dgm:prSet phldrT="[Текст]" custT="1"/>
      <dgm:spPr>
        <a:xfrm>
          <a:off x="865251" y="1683867"/>
          <a:ext cx="1845868" cy="1219352"/>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Ikkinchidan</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individual, bolaning ichki tafakkuri usuli sifatida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24F451A-5E42-4594-9F04-7C36AEF0255C}" type="parTrans" cxnId="{ADF898DA-67BA-4DA2-95EA-6952C59CE906}">
      <dgm:prSet/>
      <dgm:spPr/>
      <dgm:t>
        <a:bodyPr/>
        <a:lstStyle/>
        <a:p>
          <a:endParaRPr lang="ru-RU"/>
        </a:p>
      </dgm:t>
    </dgm:pt>
    <dgm:pt modelId="{67A179B4-B896-446A-AAAE-FBDFA1D0476E}" type="sibTrans" cxnId="{ADF898DA-67BA-4DA2-95EA-6952C59CE906}">
      <dgm:prSet/>
      <dgm:spPr/>
      <dgm:t>
        <a:bodyPr/>
        <a:lstStyle/>
        <a:p>
          <a:endParaRPr lang="ru-RU"/>
        </a:p>
      </dgm:t>
    </dgm:pt>
    <dgm:pt modelId="{B38F4FE4-9F79-4D99-9982-5735AEE9532D}" type="pres">
      <dgm:prSet presAssocID="{2E069E15-8620-4182-842A-0406D7D4977B}" presName="compositeShape" presStyleCnt="0">
        <dgm:presLayoutVars>
          <dgm:chMax val="2"/>
          <dgm:dir/>
          <dgm:resizeHandles val="exact"/>
        </dgm:presLayoutVars>
      </dgm:prSet>
      <dgm:spPr/>
      <dgm:t>
        <a:bodyPr/>
        <a:lstStyle/>
        <a:p>
          <a:endParaRPr lang="ru-RU"/>
        </a:p>
      </dgm:t>
    </dgm:pt>
    <dgm:pt modelId="{AF3682CE-117B-4A7D-9C72-EF55EBA56310}" type="pres">
      <dgm:prSet presAssocID="{2E069E15-8620-4182-842A-0406D7D4977B}" presName="divider" presStyleLbl="fgShp" presStyleIdx="0" presStyleCnt="1"/>
      <dgm:spPr>
        <a:xfrm rot="21300000">
          <a:off x="17701" y="1123356"/>
          <a:ext cx="5732937" cy="656507"/>
        </a:xfrm>
        <a:prstGeom prst="mathMinus">
          <a:avLst/>
        </a:prstGeom>
        <a:solidFill>
          <a:srgbClr val="FFC000">
            <a:tint val="4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6F6147A-F017-4598-B21D-C1EF338BB5D5}" type="pres">
      <dgm:prSet presAssocID="{9F02EBC2-4954-47C6-8215-C0776F1C91F3}" presName="downArrow" presStyleLbl="node1" presStyleIdx="0" presStyleCnt="2"/>
      <dgm:spPr>
        <a:xfrm>
          <a:off x="692200" y="145161"/>
          <a:ext cx="1730502" cy="1161288"/>
        </a:xfrm>
        <a:prstGeom prst="downArrow">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857D006-EE33-4CC5-8857-D1324461CEBB}" type="pres">
      <dgm:prSet presAssocID="{9F02EBC2-4954-47C6-8215-C0776F1C91F3}" presName="downArrowText" presStyleLbl="revTx" presStyleIdx="0" presStyleCnt="2">
        <dgm:presLayoutVars>
          <dgm:bulletEnabled val="1"/>
        </dgm:presLayoutVars>
      </dgm:prSet>
      <dgm:spPr>
        <a:prstGeom prst="rect">
          <a:avLst/>
        </a:prstGeom>
      </dgm:spPr>
      <dgm:t>
        <a:bodyPr/>
        <a:lstStyle/>
        <a:p>
          <a:endParaRPr lang="ru-RU"/>
        </a:p>
      </dgm:t>
    </dgm:pt>
    <dgm:pt modelId="{CD88AA0A-F8BC-4A08-949C-E809439128FF}" type="pres">
      <dgm:prSet presAssocID="{607D065B-2090-446B-AE0C-10798BC28282}" presName="upArrow" presStyleLbl="node1" presStyleIdx="1" presStyleCnt="2"/>
      <dgm:spPr>
        <a:xfrm>
          <a:off x="3345637" y="1596771"/>
          <a:ext cx="1730502" cy="1161288"/>
        </a:xfrm>
        <a:prstGeom prst="upArrow">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pt>
    <dgm:pt modelId="{4F171ABD-6EA7-4D06-A16E-174CE3C6CCFD}" type="pres">
      <dgm:prSet presAssocID="{607D065B-2090-446B-AE0C-10798BC28282}" presName="upArrowText" presStyleLbl="revTx" presStyleIdx="1" presStyleCnt="2">
        <dgm:presLayoutVars>
          <dgm:bulletEnabled val="1"/>
        </dgm:presLayoutVars>
      </dgm:prSet>
      <dgm:spPr>
        <a:prstGeom prst="rect">
          <a:avLst/>
        </a:prstGeom>
      </dgm:spPr>
      <dgm:t>
        <a:bodyPr/>
        <a:lstStyle/>
        <a:p>
          <a:endParaRPr lang="ru-RU"/>
        </a:p>
      </dgm:t>
    </dgm:pt>
  </dgm:ptLst>
  <dgm:cxnLst>
    <dgm:cxn modelId="{B39EB5C4-2280-463F-A96B-0E5C0CC72E93}" type="presOf" srcId="{607D065B-2090-446B-AE0C-10798BC28282}" destId="{4F171ABD-6EA7-4D06-A16E-174CE3C6CCFD}" srcOrd="0" destOrd="0" presId="urn:microsoft.com/office/officeart/2005/8/layout/arrow3"/>
    <dgm:cxn modelId="{906F32B2-1084-4446-A1AB-94DAF3ACDB70}" type="presOf" srcId="{9F02EBC2-4954-47C6-8215-C0776F1C91F3}" destId="{3857D006-EE33-4CC5-8857-D1324461CEBB}" srcOrd="0" destOrd="0" presId="urn:microsoft.com/office/officeart/2005/8/layout/arrow3"/>
    <dgm:cxn modelId="{B90D5FA9-8777-46B8-95F5-9E654A735D75}" srcId="{2E069E15-8620-4182-842A-0406D7D4977B}" destId="{9F02EBC2-4954-47C6-8215-C0776F1C91F3}" srcOrd="0" destOrd="0" parTransId="{0647AE75-625B-4020-A0EA-319CD29175AC}" sibTransId="{D1A8A600-1618-4451-B4A8-3DB36384C9AE}"/>
    <dgm:cxn modelId="{ADF898DA-67BA-4DA2-95EA-6952C59CE906}" srcId="{2E069E15-8620-4182-842A-0406D7D4977B}" destId="{607D065B-2090-446B-AE0C-10798BC28282}" srcOrd="1" destOrd="0" parTransId="{624F451A-5E42-4594-9F04-7C36AEF0255C}" sibTransId="{67A179B4-B896-446A-AAAE-FBDFA1D0476E}"/>
    <dgm:cxn modelId="{04C48E46-F56B-46C8-8BEB-166B0D30AD77}" type="presOf" srcId="{2E069E15-8620-4182-842A-0406D7D4977B}" destId="{B38F4FE4-9F79-4D99-9982-5735AEE9532D}" srcOrd="0" destOrd="0" presId="urn:microsoft.com/office/officeart/2005/8/layout/arrow3"/>
    <dgm:cxn modelId="{86CD6720-177E-4F72-800C-31A372B060A9}" type="presParOf" srcId="{B38F4FE4-9F79-4D99-9982-5735AEE9532D}" destId="{AF3682CE-117B-4A7D-9C72-EF55EBA56310}" srcOrd="0" destOrd="0" presId="urn:microsoft.com/office/officeart/2005/8/layout/arrow3"/>
    <dgm:cxn modelId="{A543564D-3991-453D-B7EC-BD7058A1C0A1}" type="presParOf" srcId="{B38F4FE4-9F79-4D99-9982-5735AEE9532D}" destId="{E6F6147A-F017-4598-B21D-C1EF338BB5D5}" srcOrd="1" destOrd="0" presId="urn:microsoft.com/office/officeart/2005/8/layout/arrow3"/>
    <dgm:cxn modelId="{7F4A9D87-6D9E-4D65-A8EB-BB24F42F74BD}" type="presParOf" srcId="{B38F4FE4-9F79-4D99-9982-5735AEE9532D}" destId="{3857D006-EE33-4CC5-8857-D1324461CEBB}" srcOrd="2" destOrd="0" presId="urn:microsoft.com/office/officeart/2005/8/layout/arrow3"/>
    <dgm:cxn modelId="{4DD384A3-D1E5-4B6B-984A-1EFBBDD920B0}" type="presParOf" srcId="{B38F4FE4-9F79-4D99-9982-5735AEE9532D}" destId="{CD88AA0A-F8BC-4A08-949C-E809439128FF}" srcOrd="3" destOrd="0" presId="urn:microsoft.com/office/officeart/2005/8/layout/arrow3"/>
    <dgm:cxn modelId="{60635EA2-2DCE-4CD9-8AF9-0525E3464C5A}" type="presParOf" srcId="{B38F4FE4-9F79-4D99-9982-5735AEE9532D}" destId="{4F171ABD-6EA7-4D06-A16E-174CE3C6CCFD}" srcOrd="4" destOrd="0" presId="urn:microsoft.com/office/officeart/2005/8/layout/arrow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DD24D8B-846E-46CE-9CA8-3930D04D273A}" type="doc">
      <dgm:prSet loTypeId="urn:microsoft.com/office/officeart/2005/8/layout/target1" loCatId="relationship" qsTypeId="urn:microsoft.com/office/officeart/2005/8/quickstyle/simple1" qsCatId="simple" csTypeId="urn:microsoft.com/office/officeart/2005/8/colors/colorful4" csCatId="colorful" phldr="1"/>
      <dgm:spPr/>
      <dgm:t>
        <a:bodyPr/>
        <a:lstStyle/>
        <a:p>
          <a:endParaRPr lang="ru-RU"/>
        </a:p>
      </dgm:t>
    </dgm:pt>
    <dgm:pt modelId="{8D99EC32-D405-4799-967E-85DC96F62151}">
      <dgm:prSet phldrT="[Текст]" custT="1"/>
      <dgm:spPr>
        <a:xfrm>
          <a:off x="3543300" y="0"/>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Pedagogik</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21F9FF5-30E9-4654-A154-E81DB849A790}" type="parTrans" cxnId="{0B215386-9660-4FD8-9D78-2ABDB899EB8A}">
      <dgm:prSet/>
      <dgm:spPr/>
      <dgm:t>
        <a:bodyPr/>
        <a:lstStyle/>
        <a:p>
          <a:endParaRPr lang="ru-RU">
            <a:latin typeface="Times New Roman" panose="02020603050405020304" pitchFamily="18" charset="0"/>
            <a:cs typeface="Times New Roman" panose="02020603050405020304" pitchFamily="18" charset="0"/>
          </a:endParaRPr>
        </a:p>
      </dgm:t>
    </dgm:pt>
    <dgm:pt modelId="{EEC5FF97-7947-4822-9647-DB1C6A83AC3F}" type="sibTrans" cxnId="{0B215386-9660-4FD8-9D78-2ABDB899EB8A}">
      <dgm:prSet/>
      <dgm:spPr/>
      <dgm:t>
        <a:bodyPr/>
        <a:lstStyle/>
        <a:p>
          <a:endParaRPr lang="ru-RU">
            <a:latin typeface="Times New Roman" panose="02020603050405020304" pitchFamily="18" charset="0"/>
            <a:cs typeface="Times New Roman" panose="02020603050405020304" pitchFamily="18" charset="0"/>
          </a:endParaRPr>
        </a:p>
      </dgm:t>
    </dgm:pt>
    <dgm:pt modelId="{1A90857B-C8A4-4F3E-AA89-320080B7F7A9}">
      <dgm:prSet phldrT="[Текст]" custT="1"/>
      <dgm:spPr>
        <a:xfrm>
          <a:off x="3543300" y="574071"/>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Ijtimoiy</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FCDDB38-C554-4B22-83CF-0E0C5870552F}" type="parTrans" cxnId="{EA886F0B-0C03-4503-8164-6903DF6E73EC}">
      <dgm:prSet/>
      <dgm:spPr/>
      <dgm:t>
        <a:bodyPr/>
        <a:lstStyle/>
        <a:p>
          <a:endParaRPr lang="ru-RU">
            <a:latin typeface="Times New Roman" panose="02020603050405020304" pitchFamily="18" charset="0"/>
            <a:cs typeface="Times New Roman" panose="02020603050405020304" pitchFamily="18" charset="0"/>
          </a:endParaRPr>
        </a:p>
      </dgm:t>
    </dgm:pt>
    <dgm:pt modelId="{CE40C0E0-2CE6-427E-85A1-1089BD9563DA}" type="sibTrans" cxnId="{EA886F0B-0C03-4503-8164-6903DF6E73EC}">
      <dgm:prSet/>
      <dgm:spPr/>
      <dgm:t>
        <a:bodyPr/>
        <a:lstStyle/>
        <a:p>
          <a:endParaRPr lang="ru-RU">
            <a:latin typeface="Times New Roman" panose="02020603050405020304" pitchFamily="18" charset="0"/>
            <a:cs typeface="Times New Roman" panose="02020603050405020304" pitchFamily="18" charset="0"/>
          </a:endParaRPr>
        </a:p>
      </dgm:t>
    </dgm:pt>
    <dgm:pt modelId="{F1DDABAE-F561-43EF-B1C0-243D4F1585BF}">
      <dgm:prSet phldrT="[Текст]" custT="1"/>
      <dgm:spPr>
        <a:xfrm>
          <a:off x="3543300" y="1148143"/>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Psixologik</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79969B4-B836-49E6-AF3F-034739D80B5E}" type="parTrans" cxnId="{AF58C448-2643-42D6-B18C-E7AAF3F9327C}">
      <dgm:prSet/>
      <dgm:spPr/>
      <dgm:t>
        <a:bodyPr/>
        <a:lstStyle/>
        <a:p>
          <a:endParaRPr lang="ru-RU">
            <a:latin typeface="Times New Roman" panose="02020603050405020304" pitchFamily="18" charset="0"/>
            <a:cs typeface="Times New Roman" panose="02020603050405020304" pitchFamily="18" charset="0"/>
          </a:endParaRPr>
        </a:p>
      </dgm:t>
    </dgm:pt>
    <dgm:pt modelId="{8C2B52B6-21F8-40D5-B60D-0F1E40CDF7AE}" type="sibTrans" cxnId="{AF58C448-2643-42D6-B18C-E7AAF3F9327C}">
      <dgm:prSet/>
      <dgm:spPr/>
      <dgm:t>
        <a:bodyPr/>
        <a:lstStyle/>
        <a:p>
          <a:endParaRPr lang="ru-RU">
            <a:latin typeface="Times New Roman" panose="02020603050405020304" pitchFamily="18" charset="0"/>
            <a:cs typeface="Times New Roman" panose="02020603050405020304" pitchFamily="18" charset="0"/>
          </a:endParaRPr>
        </a:p>
      </dgm:t>
    </dgm:pt>
    <dgm:pt modelId="{C7A8BA18-BC89-4733-AA37-FDF3CDBED635}">
      <dgm:prSet phldrT="[Текст]" custT="1"/>
      <dgm:spPr>
        <a:xfrm>
          <a:off x="3543300" y="1722215"/>
          <a:ext cx="1200150" cy="574071"/>
        </a:xfrm>
        <a:noFill/>
        <a:ln>
          <a:noFill/>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Milliy ta</a:t>
          </a:r>
          <a:r>
            <a:rPr lang="uz-Cyrl-UZ" sz="1400"/>
            <a:t>’</a:t>
          </a: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lim tizimi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8FE80DD4-DEFF-49A7-9C13-8E90A93B2059}" type="parTrans" cxnId="{7F66A175-2897-4563-9A5E-4B535700FA4B}">
      <dgm:prSet/>
      <dgm:spPr/>
      <dgm:t>
        <a:bodyPr/>
        <a:lstStyle/>
        <a:p>
          <a:endParaRPr lang="ru-RU">
            <a:latin typeface="Times New Roman" panose="02020603050405020304" pitchFamily="18" charset="0"/>
            <a:cs typeface="Times New Roman" panose="02020603050405020304" pitchFamily="18" charset="0"/>
          </a:endParaRPr>
        </a:p>
      </dgm:t>
    </dgm:pt>
    <dgm:pt modelId="{88BF1ECA-391C-4A57-B950-4D9F666E3A20}" type="sibTrans" cxnId="{7F66A175-2897-4563-9A5E-4B535700FA4B}">
      <dgm:prSet/>
      <dgm:spPr/>
      <dgm:t>
        <a:bodyPr/>
        <a:lstStyle/>
        <a:p>
          <a:endParaRPr lang="ru-RU">
            <a:latin typeface="Times New Roman" panose="02020603050405020304" pitchFamily="18" charset="0"/>
            <a:cs typeface="Times New Roman" panose="02020603050405020304" pitchFamily="18" charset="0"/>
          </a:endParaRPr>
        </a:p>
      </dgm:t>
    </dgm:pt>
    <dgm:pt modelId="{C528FEF6-8D5D-42C4-8A45-FCDE0BC43444}" type="pres">
      <dgm:prSet presAssocID="{DDD24D8B-846E-46CE-9CA8-3930D04D273A}" presName="composite" presStyleCnt="0">
        <dgm:presLayoutVars>
          <dgm:chMax val="5"/>
          <dgm:dir/>
          <dgm:resizeHandles val="exact"/>
        </dgm:presLayoutVars>
      </dgm:prSet>
      <dgm:spPr/>
      <dgm:t>
        <a:bodyPr/>
        <a:lstStyle/>
        <a:p>
          <a:endParaRPr lang="ru-RU"/>
        </a:p>
      </dgm:t>
    </dgm:pt>
    <dgm:pt modelId="{635D5214-C3A4-46A3-B693-FA0801ED3C6A}" type="pres">
      <dgm:prSet presAssocID="{8D99EC32-D405-4799-967E-85DC96F62151}" presName="circle1" presStyleLbl="lnNode1" presStyleIdx="0" presStyleCnt="4"/>
      <dgm:spPr>
        <a:xfrm>
          <a:off x="1771678" y="1828828"/>
          <a:ext cx="342842" cy="34284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41F7309-69A7-42EE-8807-E7EFE8C524F6}" type="pres">
      <dgm:prSet presAssocID="{8D99EC32-D405-4799-967E-85DC96F62151}" presName="text1" presStyleLbl="revTx" presStyleIdx="0" presStyleCnt="4">
        <dgm:presLayoutVars>
          <dgm:bulletEnabled val="1"/>
        </dgm:presLayoutVars>
      </dgm:prSet>
      <dgm:spPr>
        <a:prstGeom prst="rect">
          <a:avLst/>
        </a:prstGeom>
      </dgm:spPr>
      <dgm:t>
        <a:bodyPr/>
        <a:lstStyle/>
        <a:p>
          <a:endParaRPr lang="ru-RU"/>
        </a:p>
      </dgm:t>
    </dgm:pt>
    <dgm:pt modelId="{6F8705A7-6E4B-4EE8-B235-D717055F3E21}" type="pres">
      <dgm:prSet presAssocID="{8D99EC32-D405-4799-967E-85DC96F62151}" presName="line1" presStyleLbl="callout" presStyleIdx="0" presStyleCnt="8"/>
      <dgm:spPr>
        <a:xfrm>
          <a:off x="3243262" y="287035"/>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FF1F005A-D144-478A-9F3C-B6924B3F9C2A}" type="pres">
      <dgm:prSet presAssocID="{8D99EC32-D405-4799-967E-85DC96F62151}" presName="d1" presStyleLbl="callout" presStyleIdx="1" presStyleCnt="8"/>
      <dgm:spPr>
        <a:xfrm rot="5400000">
          <a:off x="1735074" y="476059"/>
          <a:ext cx="1696212" cy="1320165"/>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07E98C34-22EB-4307-A6E8-00025A57459D}" type="pres">
      <dgm:prSet presAssocID="{1A90857B-C8A4-4F3E-AA89-320080B7F7A9}" presName="circle2" presStyleLbl="lnNode1" presStyleIdx="1" presStyleCnt="4"/>
      <dgm:spPr>
        <a:xfrm>
          <a:off x="1428835" y="1485985"/>
          <a:ext cx="1028528" cy="1028528"/>
        </a:xfrm>
        <a:prstGeom prst="ellipse">
          <a:avLst/>
        </a:prstGeom>
        <a:solidFill>
          <a:srgbClr val="FFC000">
            <a:hueOff val="3465231"/>
            <a:satOff val="-15989"/>
            <a:lumOff val="588"/>
            <a:alphaOff val="0"/>
          </a:srgbClr>
        </a:solidFill>
        <a:ln w="12700" cap="flat" cmpd="sng" algn="ctr">
          <a:solidFill>
            <a:sysClr val="window" lastClr="FFFFFF">
              <a:hueOff val="0"/>
              <a:satOff val="0"/>
              <a:lumOff val="0"/>
              <a:alphaOff val="0"/>
            </a:sysClr>
          </a:solidFill>
          <a:prstDash val="solid"/>
          <a:miter lim="800000"/>
        </a:ln>
        <a:effectLst/>
      </dgm:spPr>
    </dgm:pt>
    <dgm:pt modelId="{01EC292D-960D-4527-B112-74FBF090C451}" type="pres">
      <dgm:prSet presAssocID="{1A90857B-C8A4-4F3E-AA89-320080B7F7A9}" presName="text2" presStyleLbl="revTx" presStyleIdx="1" presStyleCnt="4">
        <dgm:presLayoutVars>
          <dgm:bulletEnabled val="1"/>
        </dgm:presLayoutVars>
      </dgm:prSet>
      <dgm:spPr>
        <a:prstGeom prst="rect">
          <a:avLst/>
        </a:prstGeom>
      </dgm:spPr>
      <dgm:t>
        <a:bodyPr/>
        <a:lstStyle/>
        <a:p>
          <a:endParaRPr lang="ru-RU"/>
        </a:p>
      </dgm:t>
    </dgm:pt>
    <dgm:pt modelId="{90222306-C38C-4A01-AAFA-8BE8084ECF06}" type="pres">
      <dgm:prSet presAssocID="{1A90857B-C8A4-4F3E-AA89-320080B7F7A9}" presName="line2" presStyleLbl="callout" presStyleIdx="2" presStyleCnt="8"/>
      <dgm:spPr>
        <a:xfrm>
          <a:off x="3243262" y="861107"/>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9229A333-FCED-48CA-954C-42B6AC9E2CCF}" type="pres">
      <dgm:prSet presAssocID="{1A90857B-C8A4-4F3E-AA89-320080B7F7A9}" presName="d2" presStyleLbl="callout" presStyleIdx="3" presStyleCnt="8"/>
      <dgm:spPr>
        <a:xfrm rot="5400000">
          <a:off x="2028710" y="1040730"/>
          <a:ext cx="1392974" cy="103412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EF7DB4B0-FD71-4E58-96C3-2A638BD3E90A}" type="pres">
      <dgm:prSet presAssocID="{F1DDABAE-F561-43EF-B1C0-243D4F1585BF}" presName="circle3" presStyleLbl="lnNode1" presStyleIdx="2" presStyleCnt="4"/>
      <dgm:spPr>
        <a:xfrm>
          <a:off x="1085992" y="1143142"/>
          <a:ext cx="1714214" cy="1714214"/>
        </a:xfrm>
        <a:prstGeom prst="ellipse">
          <a:avLst/>
        </a:prstGeom>
        <a:solidFill>
          <a:srgbClr val="FFC000">
            <a:hueOff val="6930461"/>
            <a:satOff val="-31979"/>
            <a:lumOff val="1177"/>
            <a:alphaOff val="0"/>
          </a:srgbClr>
        </a:solidFill>
        <a:ln w="12700" cap="flat" cmpd="sng" algn="ctr">
          <a:solidFill>
            <a:sysClr val="window" lastClr="FFFFFF">
              <a:hueOff val="0"/>
              <a:satOff val="0"/>
              <a:lumOff val="0"/>
              <a:alphaOff val="0"/>
            </a:sysClr>
          </a:solidFill>
          <a:prstDash val="solid"/>
          <a:miter lim="800000"/>
        </a:ln>
        <a:effectLst/>
      </dgm:spPr>
    </dgm:pt>
    <dgm:pt modelId="{08C327F3-CA11-44D8-97A8-1A00A689C62C}" type="pres">
      <dgm:prSet presAssocID="{F1DDABAE-F561-43EF-B1C0-243D4F1585BF}" presName="text3" presStyleLbl="revTx" presStyleIdx="2" presStyleCnt="4">
        <dgm:presLayoutVars>
          <dgm:bulletEnabled val="1"/>
        </dgm:presLayoutVars>
      </dgm:prSet>
      <dgm:spPr>
        <a:prstGeom prst="rect">
          <a:avLst/>
        </a:prstGeom>
      </dgm:spPr>
      <dgm:t>
        <a:bodyPr/>
        <a:lstStyle/>
        <a:p>
          <a:endParaRPr lang="ru-RU"/>
        </a:p>
      </dgm:t>
    </dgm:pt>
    <dgm:pt modelId="{C62F92CE-7B76-4143-B97C-0AB8018E233E}" type="pres">
      <dgm:prSet presAssocID="{F1DDABAE-F561-43EF-B1C0-243D4F1585BF}" presName="line3" presStyleLbl="callout" presStyleIdx="4" presStyleCnt="8"/>
      <dgm:spPr>
        <a:xfrm>
          <a:off x="3243262" y="1435179"/>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AE127C4E-40E6-4AD9-B2F1-55E982C0D0BC}" type="pres">
      <dgm:prSet presAssocID="{F1DDABAE-F561-43EF-B1C0-243D4F1585BF}" presName="d3" presStyleLbl="callout" presStyleIdx="5" presStyleCnt="8"/>
      <dgm:spPr>
        <a:xfrm rot="5400000">
          <a:off x="2312946" y="1566995"/>
          <a:ext cx="1062532" cy="79809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79B478F1-4CD1-4E5E-9969-A06EFD1B755F}" type="pres">
      <dgm:prSet presAssocID="{C7A8BA18-BC89-4733-AA37-FDF3CDBED635}" presName="circle4" presStyleLbl="lnNode1" presStyleIdx="3" presStyleCnt="4"/>
      <dgm:spPr>
        <a:xfrm>
          <a:off x="742950" y="800100"/>
          <a:ext cx="2400300" cy="2400300"/>
        </a:xfrm>
        <a:prstGeom prst="ellipse">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gm:spPr>
    </dgm:pt>
    <dgm:pt modelId="{5D7E5A3E-2D94-417A-857F-08B4E7021AC6}" type="pres">
      <dgm:prSet presAssocID="{C7A8BA18-BC89-4733-AA37-FDF3CDBED635}" presName="text4" presStyleLbl="revTx" presStyleIdx="3" presStyleCnt="4" custScaleX="120455" custLinFactNeighborX="8613">
        <dgm:presLayoutVars>
          <dgm:bulletEnabled val="1"/>
        </dgm:presLayoutVars>
      </dgm:prSet>
      <dgm:spPr>
        <a:prstGeom prst="rect">
          <a:avLst/>
        </a:prstGeom>
      </dgm:spPr>
      <dgm:t>
        <a:bodyPr/>
        <a:lstStyle/>
        <a:p>
          <a:endParaRPr lang="ru-RU"/>
        </a:p>
      </dgm:t>
    </dgm:pt>
    <dgm:pt modelId="{E1751698-1989-42B8-9834-695876C03A91}" type="pres">
      <dgm:prSet presAssocID="{C7A8BA18-BC89-4733-AA37-FDF3CDBED635}" presName="line4" presStyleLbl="callout" presStyleIdx="6" presStyleCnt="8"/>
      <dgm:spPr>
        <a:xfrm>
          <a:off x="3243262" y="2009251"/>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 modelId="{FA534091-67D1-4BB3-ADA4-FEEC823C65BF}" type="pres">
      <dgm:prSet presAssocID="{C7A8BA18-BC89-4733-AA37-FDF3CDBED635}" presName="d4" presStyleLbl="callout" presStyleIdx="7" presStyleCnt="8"/>
      <dgm:spPr>
        <a:xfrm rot="5400000">
          <a:off x="2597861" y="2095341"/>
          <a:ext cx="730331" cy="55766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gm:spPr>
    </dgm:pt>
  </dgm:ptLst>
  <dgm:cxnLst>
    <dgm:cxn modelId="{7F66A175-2897-4563-9A5E-4B535700FA4B}" srcId="{DDD24D8B-846E-46CE-9CA8-3930D04D273A}" destId="{C7A8BA18-BC89-4733-AA37-FDF3CDBED635}" srcOrd="3" destOrd="0" parTransId="{8FE80DD4-DEFF-49A7-9C13-8E90A93B2059}" sibTransId="{88BF1ECA-391C-4A57-B950-4D9F666E3A20}"/>
    <dgm:cxn modelId="{F107F7CF-A68D-4C2A-A816-3CB20D807BA7}" type="presOf" srcId="{F1DDABAE-F561-43EF-B1C0-243D4F1585BF}" destId="{08C327F3-CA11-44D8-97A8-1A00A689C62C}" srcOrd="0" destOrd="0" presId="urn:microsoft.com/office/officeart/2005/8/layout/target1"/>
    <dgm:cxn modelId="{AF58C448-2643-42D6-B18C-E7AAF3F9327C}" srcId="{DDD24D8B-846E-46CE-9CA8-3930D04D273A}" destId="{F1DDABAE-F561-43EF-B1C0-243D4F1585BF}" srcOrd="2" destOrd="0" parTransId="{D79969B4-B836-49E6-AF3F-034739D80B5E}" sibTransId="{8C2B52B6-21F8-40D5-B60D-0F1E40CDF7AE}"/>
    <dgm:cxn modelId="{EA886F0B-0C03-4503-8164-6903DF6E73EC}" srcId="{DDD24D8B-846E-46CE-9CA8-3930D04D273A}" destId="{1A90857B-C8A4-4F3E-AA89-320080B7F7A9}" srcOrd="1" destOrd="0" parTransId="{9FCDDB38-C554-4B22-83CF-0E0C5870552F}" sibTransId="{CE40C0E0-2CE6-427E-85A1-1089BD9563DA}"/>
    <dgm:cxn modelId="{0B215386-9660-4FD8-9D78-2ABDB899EB8A}" srcId="{DDD24D8B-846E-46CE-9CA8-3930D04D273A}" destId="{8D99EC32-D405-4799-967E-85DC96F62151}" srcOrd="0" destOrd="0" parTransId="{621F9FF5-30E9-4654-A154-E81DB849A790}" sibTransId="{EEC5FF97-7947-4822-9647-DB1C6A83AC3F}"/>
    <dgm:cxn modelId="{98FBD45F-EC6B-406D-91A9-C7A5BFA40CFF}" type="presOf" srcId="{DDD24D8B-846E-46CE-9CA8-3930D04D273A}" destId="{C528FEF6-8D5D-42C4-8A45-FCDE0BC43444}" srcOrd="0" destOrd="0" presId="urn:microsoft.com/office/officeart/2005/8/layout/target1"/>
    <dgm:cxn modelId="{16207123-9697-4133-990F-85C494877188}" type="presOf" srcId="{1A90857B-C8A4-4F3E-AA89-320080B7F7A9}" destId="{01EC292D-960D-4527-B112-74FBF090C451}" srcOrd="0" destOrd="0" presId="urn:microsoft.com/office/officeart/2005/8/layout/target1"/>
    <dgm:cxn modelId="{703840E1-352C-423A-B339-01945547DBD8}" type="presOf" srcId="{C7A8BA18-BC89-4733-AA37-FDF3CDBED635}" destId="{5D7E5A3E-2D94-417A-857F-08B4E7021AC6}" srcOrd="0" destOrd="0" presId="urn:microsoft.com/office/officeart/2005/8/layout/target1"/>
    <dgm:cxn modelId="{3F5D27A2-5692-4ADF-BBD2-ACF7BEDF0D3F}" type="presOf" srcId="{8D99EC32-D405-4799-967E-85DC96F62151}" destId="{C41F7309-69A7-42EE-8807-E7EFE8C524F6}" srcOrd="0" destOrd="0" presId="urn:microsoft.com/office/officeart/2005/8/layout/target1"/>
    <dgm:cxn modelId="{3DFDBB49-0E6B-468B-9D76-3F566553BAA6}" type="presParOf" srcId="{C528FEF6-8D5D-42C4-8A45-FCDE0BC43444}" destId="{635D5214-C3A4-46A3-B693-FA0801ED3C6A}" srcOrd="0" destOrd="0" presId="urn:microsoft.com/office/officeart/2005/8/layout/target1"/>
    <dgm:cxn modelId="{0BED6394-B014-414B-806F-8D578A4FDB15}" type="presParOf" srcId="{C528FEF6-8D5D-42C4-8A45-FCDE0BC43444}" destId="{C41F7309-69A7-42EE-8807-E7EFE8C524F6}" srcOrd="1" destOrd="0" presId="urn:microsoft.com/office/officeart/2005/8/layout/target1"/>
    <dgm:cxn modelId="{A9D91F5E-F48D-4794-B892-63AF0A4B52A3}" type="presParOf" srcId="{C528FEF6-8D5D-42C4-8A45-FCDE0BC43444}" destId="{6F8705A7-6E4B-4EE8-B235-D717055F3E21}" srcOrd="2" destOrd="0" presId="urn:microsoft.com/office/officeart/2005/8/layout/target1"/>
    <dgm:cxn modelId="{DDFAAA0F-D4FF-4E06-BC85-BB1D09D08F0A}" type="presParOf" srcId="{C528FEF6-8D5D-42C4-8A45-FCDE0BC43444}" destId="{FF1F005A-D144-478A-9F3C-B6924B3F9C2A}" srcOrd="3" destOrd="0" presId="urn:microsoft.com/office/officeart/2005/8/layout/target1"/>
    <dgm:cxn modelId="{51439483-3057-453C-87B0-7831D95FC44C}" type="presParOf" srcId="{C528FEF6-8D5D-42C4-8A45-FCDE0BC43444}" destId="{07E98C34-22EB-4307-A6E8-00025A57459D}" srcOrd="4" destOrd="0" presId="urn:microsoft.com/office/officeart/2005/8/layout/target1"/>
    <dgm:cxn modelId="{70EDB232-0211-4A48-8A91-76303C089A92}" type="presParOf" srcId="{C528FEF6-8D5D-42C4-8A45-FCDE0BC43444}" destId="{01EC292D-960D-4527-B112-74FBF090C451}" srcOrd="5" destOrd="0" presId="urn:microsoft.com/office/officeart/2005/8/layout/target1"/>
    <dgm:cxn modelId="{0CA9275A-572D-46CB-99FE-D796654576EC}" type="presParOf" srcId="{C528FEF6-8D5D-42C4-8A45-FCDE0BC43444}" destId="{90222306-C38C-4A01-AAFA-8BE8084ECF06}" srcOrd="6" destOrd="0" presId="urn:microsoft.com/office/officeart/2005/8/layout/target1"/>
    <dgm:cxn modelId="{9189554D-3CA7-4208-B53C-FC70827150A0}" type="presParOf" srcId="{C528FEF6-8D5D-42C4-8A45-FCDE0BC43444}" destId="{9229A333-FCED-48CA-954C-42B6AC9E2CCF}" srcOrd="7" destOrd="0" presId="urn:microsoft.com/office/officeart/2005/8/layout/target1"/>
    <dgm:cxn modelId="{1CC98BD9-4F82-4300-8F66-36162104DE26}" type="presParOf" srcId="{C528FEF6-8D5D-42C4-8A45-FCDE0BC43444}" destId="{EF7DB4B0-FD71-4E58-96C3-2A638BD3E90A}" srcOrd="8" destOrd="0" presId="urn:microsoft.com/office/officeart/2005/8/layout/target1"/>
    <dgm:cxn modelId="{1F644ECB-FDFB-4BE6-BB43-B66D7C5B5EA8}" type="presParOf" srcId="{C528FEF6-8D5D-42C4-8A45-FCDE0BC43444}" destId="{08C327F3-CA11-44D8-97A8-1A00A689C62C}" srcOrd="9" destOrd="0" presId="urn:microsoft.com/office/officeart/2005/8/layout/target1"/>
    <dgm:cxn modelId="{E4B25B3C-5268-48A3-8AB9-C74E34535485}" type="presParOf" srcId="{C528FEF6-8D5D-42C4-8A45-FCDE0BC43444}" destId="{C62F92CE-7B76-4143-B97C-0AB8018E233E}" srcOrd="10" destOrd="0" presId="urn:microsoft.com/office/officeart/2005/8/layout/target1"/>
    <dgm:cxn modelId="{3745031E-9D69-46FB-B654-0AB616B4BC95}" type="presParOf" srcId="{C528FEF6-8D5D-42C4-8A45-FCDE0BC43444}" destId="{AE127C4E-40E6-4AD9-B2F1-55E982C0D0BC}" srcOrd="11" destOrd="0" presId="urn:microsoft.com/office/officeart/2005/8/layout/target1"/>
    <dgm:cxn modelId="{A4498653-248C-4166-8A0D-AC7FCA30F6D3}" type="presParOf" srcId="{C528FEF6-8D5D-42C4-8A45-FCDE0BC43444}" destId="{79B478F1-4CD1-4E5E-9969-A06EFD1B755F}" srcOrd="12" destOrd="0" presId="urn:microsoft.com/office/officeart/2005/8/layout/target1"/>
    <dgm:cxn modelId="{5F85E7BA-F733-46E0-A1B8-47C6BA201ABD}" type="presParOf" srcId="{C528FEF6-8D5D-42C4-8A45-FCDE0BC43444}" destId="{5D7E5A3E-2D94-417A-857F-08B4E7021AC6}" srcOrd="13" destOrd="0" presId="urn:microsoft.com/office/officeart/2005/8/layout/target1"/>
    <dgm:cxn modelId="{6D7B590A-5F7F-4516-8F7E-847AC8FB65ED}" type="presParOf" srcId="{C528FEF6-8D5D-42C4-8A45-FCDE0BC43444}" destId="{E1751698-1989-42B8-9834-695876C03A91}" srcOrd="14" destOrd="0" presId="urn:microsoft.com/office/officeart/2005/8/layout/target1"/>
    <dgm:cxn modelId="{71508B33-B991-4640-BFA4-37B7E7D2D26D}" type="presParOf" srcId="{C528FEF6-8D5D-42C4-8A45-FCDE0BC43444}" destId="{FA534091-67D1-4BB3-ADA4-FEEC823C65BF}" srcOrd="15" destOrd="0" presId="urn:microsoft.com/office/officeart/2005/8/layout/targe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16FC0DF-BE58-4776-A537-8E708D91B95B}" type="doc">
      <dgm:prSet loTypeId="urn:microsoft.com/office/officeart/2005/8/layout/cycle1" loCatId="cycle" qsTypeId="urn:microsoft.com/office/officeart/2005/8/quickstyle/simple1" qsCatId="simple" csTypeId="urn:microsoft.com/office/officeart/2005/8/colors/colorful5" csCatId="colorful" phldr="1"/>
      <dgm:spPr/>
      <dgm:t>
        <a:bodyPr/>
        <a:lstStyle/>
        <a:p>
          <a:endParaRPr lang="ru-RU"/>
        </a:p>
      </dgm:t>
    </dgm:pt>
    <dgm:pt modelId="{277E1EF9-56D6-492C-B991-FB6C01FC5112}">
      <dgm:prSet phldrT="[Текст]" custT="1"/>
      <dgm:spPr>
        <a:xfrm>
          <a:off x="3138924" y="71298"/>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Eng qadimgi davrdan o‘rta asrlargacha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323566E2-5837-48D8-93AA-1A9A211E46C6}" type="parTrans" cxnId="{5BEF5CD9-A237-48D6-8AAF-15FCA6261439}">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E30CD48-D6E7-4759-865F-795ADBAADCE9}" type="sibTrans" cxnId="{5BEF5CD9-A237-48D6-8AAF-15FCA6261439}">
      <dgm:prSet/>
      <dgm:spPr>
        <a:xfrm>
          <a:off x="1142899" y="-100"/>
          <a:ext cx="3200600" cy="3200600"/>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60EEB02B-9E8F-43DF-AF21-DFE62928C98E}">
      <dgm:prSet phldrT="[Текст]" custT="1"/>
      <dgm:spPr>
        <a:xfrm>
          <a:off x="3138924" y="1995924"/>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Sharq uyg‘onish davridan - XVIII asrgacha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93C56C2-0E2B-4D25-A12E-B5B489F6FD36}" type="parTrans" cxnId="{F72F40EC-0F01-4186-ACB1-6CCD41669B78}">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DEF0C5E7-707F-4DAC-96C9-27803CA801A7}" type="sibTrans" cxnId="{F72F40EC-0F01-4186-ACB1-6CCD41669B78}">
      <dgm:prSet/>
      <dgm:spPr>
        <a:xfrm>
          <a:off x="1142899" y="-100"/>
          <a:ext cx="3200600" cy="3200600"/>
        </a:xfr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D3319AC7-4115-4ECE-A2FB-5E9A2BDEA750}">
      <dgm:prSet phldrT="[Текст]" custT="1"/>
      <dgm:spPr>
        <a:xfrm>
          <a:off x="1214298" y="1995924"/>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XIX asr ikkinchi yarmidan - XX asr yarmigacha</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2BAD2B2-771E-4505-9A38-D16F8C538C82}" type="parTrans" cxnId="{8E35998B-F6B0-440D-A801-6FC987BCB98D}">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A7AFF2FD-FEF3-4F15-927A-3CABB6ADA2E7}" type="sibTrans" cxnId="{8E35998B-F6B0-440D-A801-6FC987BCB98D}">
      <dgm:prSet/>
      <dgm:spPr>
        <a:xfrm>
          <a:off x="1142899" y="-100"/>
          <a:ext cx="3200600" cy="3200600"/>
        </a:xfr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2CF90449-4FDA-4BAE-88C3-B39EF2FD6962}">
      <dgm:prSet phldrT="[Текст]" custT="1"/>
      <dgm:spPr>
        <a:xfrm>
          <a:off x="1214298" y="71298"/>
          <a:ext cx="1133177" cy="1133177"/>
        </a:xfrm>
        <a:noFill/>
        <a:ln>
          <a:noFill/>
        </a:ln>
        <a:effectLst/>
      </dgm:spPr>
      <dgm:t>
        <a:bodyPr/>
        <a:lstStyle/>
        <a:p>
          <a:pPr algn="ct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Mustaqillik davridan - Yangi O‘zbekiston davrining ilk yillari</a:t>
          </a:r>
          <a:endParaRPr lang="ru-RU"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D669B70-FE1C-4D15-AEC5-628EC775E599}" type="parTrans" cxnId="{6A847203-44AF-404B-98E0-EB548FF85C84}">
      <dgm:prSet/>
      <dgm:spPr/>
      <dgm:t>
        <a:bodyPr/>
        <a:lstStyle/>
        <a:p>
          <a:pPr algn="ctr"/>
          <a:endParaRPr lang="ru-RU" sz="1400">
            <a:latin typeface="Times New Roman" panose="02020603050405020304" pitchFamily="18" charset="0"/>
            <a:cs typeface="Times New Roman" panose="02020603050405020304" pitchFamily="18" charset="0"/>
          </a:endParaRPr>
        </a:p>
      </dgm:t>
    </dgm:pt>
    <dgm:pt modelId="{43A9FB03-C6C8-42FE-8411-9649B35512C1}" type="sibTrans" cxnId="{6A847203-44AF-404B-98E0-EB548FF85C84}">
      <dgm:prSet/>
      <dgm:spPr>
        <a:xfrm>
          <a:off x="1142899" y="-100"/>
          <a:ext cx="3200600" cy="3200600"/>
        </a:xfr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endParaRPr lang="ru-RU" sz="1400">
            <a:latin typeface="Times New Roman" panose="02020603050405020304" pitchFamily="18" charset="0"/>
            <a:cs typeface="Times New Roman" panose="02020603050405020304" pitchFamily="18" charset="0"/>
          </a:endParaRPr>
        </a:p>
      </dgm:t>
    </dgm:pt>
    <dgm:pt modelId="{65A4B778-95C4-4135-9DE1-90B0F85BBDB9}" type="pres">
      <dgm:prSet presAssocID="{C16FC0DF-BE58-4776-A537-8E708D91B95B}" presName="cycle" presStyleCnt="0">
        <dgm:presLayoutVars>
          <dgm:dir/>
          <dgm:resizeHandles val="exact"/>
        </dgm:presLayoutVars>
      </dgm:prSet>
      <dgm:spPr/>
      <dgm:t>
        <a:bodyPr/>
        <a:lstStyle/>
        <a:p>
          <a:endParaRPr lang="ru-RU"/>
        </a:p>
      </dgm:t>
    </dgm:pt>
    <dgm:pt modelId="{E105CE9C-B3CF-4FAE-B497-A8B57C0E1D38}" type="pres">
      <dgm:prSet presAssocID="{277E1EF9-56D6-492C-B991-FB6C01FC5112}" presName="dummy" presStyleCnt="0"/>
      <dgm:spPr/>
    </dgm:pt>
    <dgm:pt modelId="{064593BA-A03B-46B5-9BAB-47F3663337B0}" type="pres">
      <dgm:prSet presAssocID="{277E1EF9-56D6-492C-B991-FB6C01FC5112}" presName="node" presStyleLbl="revTx" presStyleIdx="0" presStyleCnt="4">
        <dgm:presLayoutVars>
          <dgm:bulletEnabled val="1"/>
        </dgm:presLayoutVars>
      </dgm:prSet>
      <dgm:spPr>
        <a:prstGeom prst="rect">
          <a:avLst/>
        </a:prstGeom>
      </dgm:spPr>
      <dgm:t>
        <a:bodyPr/>
        <a:lstStyle/>
        <a:p>
          <a:endParaRPr lang="ru-RU"/>
        </a:p>
      </dgm:t>
    </dgm:pt>
    <dgm:pt modelId="{79A1F313-DCE3-4FBB-8AEC-88D1A47D2F96}" type="pres">
      <dgm:prSet presAssocID="{4E30CD48-D6E7-4759-865F-795ADBAADCE9}" presName="sibTrans" presStyleLbl="node1" presStyleIdx="0" presStyleCnt="4"/>
      <dgm:spPr>
        <a:prstGeom prst="circularArrow">
          <a:avLst>
            <a:gd name="adj1" fmla="val 6904"/>
            <a:gd name="adj2" fmla="val 465506"/>
            <a:gd name="adj3" fmla="val 548766"/>
            <a:gd name="adj4" fmla="val 20585728"/>
            <a:gd name="adj5" fmla="val 8055"/>
          </a:avLst>
        </a:prstGeom>
      </dgm:spPr>
      <dgm:t>
        <a:bodyPr/>
        <a:lstStyle/>
        <a:p>
          <a:endParaRPr lang="ru-RU"/>
        </a:p>
      </dgm:t>
    </dgm:pt>
    <dgm:pt modelId="{E50B8326-F89D-4C7E-A69E-3A55C0BA57C1}" type="pres">
      <dgm:prSet presAssocID="{60EEB02B-9E8F-43DF-AF21-DFE62928C98E}" presName="dummy" presStyleCnt="0"/>
      <dgm:spPr/>
    </dgm:pt>
    <dgm:pt modelId="{3EA8BE45-EF84-4410-A9C4-795E0815C81C}" type="pres">
      <dgm:prSet presAssocID="{60EEB02B-9E8F-43DF-AF21-DFE62928C98E}" presName="node" presStyleLbl="revTx" presStyleIdx="1" presStyleCnt="4">
        <dgm:presLayoutVars>
          <dgm:bulletEnabled val="1"/>
        </dgm:presLayoutVars>
      </dgm:prSet>
      <dgm:spPr>
        <a:prstGeom prst="rect">
          <a:avLst/>
        </a:prstGeom>
      </dgm:spPr>
      <dgm:t>
        <a:bodyPr/>
        <a:lstStyle/>
        <a:p>
          <a:endParaRPr lang="ru-RU"/>
        </a:p>
      </dgm:t>
    </dgm:pt>
    <dgm:pt modelId="{CBCFEECA-5BAC-44EA-85D3-6A66CA10D028}" type="pres">
      <dgm:prSet presAssocID="{DEF0C5E7-707F-4DAC-96C9-27803CA801A7}" presName="sibTrans" presStyleLbl="node1" presStyleIdx="1" presStyleCnt="4"/>
      <dgm:spPr>
        <a:prstGeom prst="circularArrow">
          <a:avLst>
            <a:gd name="adj1" fmla="val 6904"/>
            <a:gd name="adj2" fmla="val 465506"/>
            <a:gd name="adj3" fmla="val 5948766"/>
            <a:gd name="adj4" fmla="val 4385728"/>
            <a:gd name="adj5" fmla="val 8055"/>
          </a:avLst>
        </a:prstGeom>
      </dgm:spPr>
      <dgm:t>
        <a:bodyPr/>
        <a:lstStyle/>
        <a:p>
          <a:endParaRPr lang="ru-RU"/>
        </a:p>
      </dgm:t>
    </dgm:pt>
    <dgm:pt modelId="{66520D5C-0987-429E-BA1F-34DB53924290}" type="pres">
      <dgm:prSet presAssocID="{D3319AC7-4115-4ECE-A2FB-5E9A2BDEA750}" presName="dummy" presStyleCnt="0"/>
      <dgm:spPr/>
    </dgm:pt>
    <dgm:pt modelId="{82793031-B0D8-472E-B8D8-DEB151F152BE}" type="pres">
      <dgm:prSet presAssocID="{D3319AC7-4115-4ECE-A2FB-5E9A2BDEA750}" presName="node" presStyleLbl="revTx" presStyleIdx="2" presStyleCnt="4">
        <dgm:presLayoutVars>
          <dgm:bulletEnabled val="1"/>
        </dgm:presLayoutVars>
      </dgm:prSet>
      <dgm:spPr>
        <a:prstGeom prst="rect">
          <a:avLst/>
        </a:prstGeom>
      </dgm:spPr>
      <dgm:t>
        <a:bodyPr/>
        <a:lstStyle/>
        <a:p>
          <a:endParaRPr lang="ru-RU"/>
        </a:p>
      </dgm:t>
    </dgm:pt>
    <dgm:pt modelId="{67B36F99-B08B-4276-BC62-A5773F94FF8A}" type="pres">
      <dgm:prSet presAssocID="{A7AFF2FD-FEF3-4F15-927A-3CABB6ADA2E7}" presName="sibTrans" presStyleLbl="node1" presStyleIdx="2" presStyleCnt="4"/>
      <dgm:spPr>
        <a:prstGeom prst="circularArrow">
          <a:avLst>
            <a:gd name="adj1" fmla="val 6904"/>
            <a:gd name="adj2" fmla="val 465506"/>
            <a:gd name="adj3" fmla="val 11348766"/>
            <a:gd name="adj4" fmla="val 9785728"/>
            <a:gd name="adj5" fmla="val 8055"/>
          </a:avLst>
        </a:prstGeom>
      </dgm:spPr>
      <dgm:t>
        <a:bodyPr/>
        <a:lstStyle/>
        <a:p>
          <a:endParaRPr lang="ru-RU"/>
        </a:p>
      </dgm:t>
    </dgm:pt>
    <dgm:pt modelId="{9924214A-3272-4A03-8327-1D504C22E019}" type="pres">
      <dgm:prSet presAssocID="{2CF90449-4FDA-4BAE-88C3-B39EF2FD6962}" presName="dummy" presStyleCnt="0"/>
      <dgm:spPr/>
    </dgm:pt>
    <dgm:pt modelId="{EC014069-1631-4499-AC46-62A3E1B897D7}" type="pres">
      <dgm:prSet presAssocID="{2CF90449-4FDA-4BAE-88C3-B39EF2FD6962}" presName="node" presStyleLbl="revTx" presStyleIdx="3" presStyleCnt="4">
        <dgm:presLayoutVars>
          <dgm:bulletEnabled val="1"/>
        </dgm:presLayoutVars>
      </dgm:prSet>
      <dgm:spPr>
        <a:prstGeom prst="rect">
          <a:avLst/>
        </a:prstGeom>
      </dgm:spPr>
      <dgm:t>
        <a:bodyPr/>
        <a:lstStyle/>
        <a:p>
          <a:endParaRPr lang="ru-RU"/>
        </a:p>
      </dgm:t>
    </dgm:pt>
    <dgm:pt modelId="{96696E98-E3E1-4251-B324-99C37E640ED2}" type="pres">
      <dgm:prSet presAssocID="{43A9FB03-C6C8-42FE-8411-9649B35512C1}" presName="sibTrans" presStyleLbl="node1" presStyleIdx="3" presStyleCnt="4"/>
      <dgm:spPr>
        <a:prstGeom prst="circularArrow">
          <a:avLst>
            <a:gd name="adj1" fmla="val 6904"/>
            <a:gd name="adj2" fmla="val 465506"/>
            <a:gd name="adj3" fmla="val 16748766"/>
            <a:gd name="adj4" fmla="val 15185728"/>
            <a:gd name="adj5" fmla="val 8055"/>
          </a:avLst>
        </a:prstGeom>
      </dgm:spPr>
      <dgm:t>
        <a:bodyPr/>
        <a:lstStyle/>
        <a:p>
          <a:endParaRPr lang="ru-RU"/>
        </a:p>
      </dgm:t>
    </dgm:pt>
  </dgm:ptLst>
  <dgm:cxnLst>
    <dgm:cxn modelId="{5BEF5CD9-A237-48D6-8AAF-15FCA6261439}" srcId="{C16FC0DF-BE58-4776-A537-8E708D91B95B}" destId="{277E1EF9-56D6-492C-B991-FB6C01FC5112}" srcOrd="0" destOrd="0" parTransId="{323566E2-5837-48D8-93AA-1A9A211E46C6}" sibTransId="{4E30CD48-D6E7-4759-865F-795ADBAADCE9}"/>
    <dgm:cxn modelId="{8C9CD6F1-651D-4627-A636-1DC020356185}" type="presOf" srcId="{43A9FB03-C6C8-42FE-8411-9649B35512C1}" destId="{96696E98-E3E1-4251-B324-99C37E640ED2}" srcOrd="0" destOrd="0" presId="urn:microsoft.com/office/officeart/2005/8/layout/cycle1"/>
    <dgm:cxn modelId="{60EAEEBF-B1C6-496C-8B88-33C0F64AE8AB}" type="presOf" srcId="{DEF0C5E7-707F-4DAC-96C9-27803CA801A7}" destId="{CBCFEECA-5BAC-44EA-85D3-6A66CA10D028}" srcOrd="0" destOrd="0" presId="urn:microsoft.com/office/officeart/2005/8/layout/cycle1"/>
    <dgm:cxn modelId="{A7E523F5-8C94-4F79-8DEE-230F79877D6E}" type="presOf" srcId="{2CF90449-4FDA-4BAE-88C3-B39EF2FD6962}" destId="{EC014069-1631-4499-AC46-62A3E1B897D7}" srcOrd="0" destOrd="0" presId="urn:microsoft.com/office/officeart/2005/8/layout/cycle1"/>
    <dgm:cxn modelId="{6A847203-44AF-404B-98E0-EB548FF85C84}" srcId="{C16FC0DF-BE58-4776-A537-8E708D91B95B}" destId="{2CF90449-4FDA-4BAE-88C3-B39EF2FD6962}" srcOrd="3" destOrd="0" parTransId="{4D669B70-FE1C-4D15-AEC5-628EC775E599}" sibTransId="{43A9FB03-C6C8-42FE-8411-9649B35512C1}"/>
    <dgm:cxn modelId="{8AD88402-2858-499D-9FB5-323DA8324003}" type="presOf" srcId="{D3319AC7-4115-4ECE-A2FB-5E9A2BDEA750}" destId="{82793031-B0D8-472E-B8D8-DEB151F152BE}" srcOrd="0" destOrd="0" presId="urn:microsoft.com/office/officeart/2005/8/layout/cycle1"/>
    <dgm:cxn modelId="{C3F7584A-03E1-496C-A140-A55C68AC6E10}" type="presOf" srcId="{4E30CD48-D6E7-4759-865F-795ADBAADCE9}" destId="{79A1F313-DCE3-4FBB-8AEC-88D1A47D2F96}" srcOrd="0" destOrd="0" presId="urn:microsoft.com/office/officeart/2005/8/layout/cycle1"/>
    <dgm:cxn modelId="{0A6F62EE-DAC2-42EB-AEE6-2AE0A9BA1D8C}" type="presOf" srcId="{277E1EF9-56D6-492C-B991-FB6C01FC5112}" destId="{064593BA-A03B-46B5-9BAB-47F3663337B0}" srcOrd="0" destOrd="0" presId="urn:microsoft.com/office/officeart/2005/8/layout/cycle1"/>
    <dgm:cxn modelId="{0F555B6E-9C43-417A-8542-71B0CB7F1E5C}" type="presOf" srcId="{C16FC0DF-BE58-4776-A537-8E708D91B95B}" destId="{65A4B778-95C4-4135-9DE1-90B0F85BBDB9}" srcOrd="0" destOrd="0" presId="urn:microsoft.com/office/officeart/2005/8/layout/cycle1"/>
    <dgm:cxn modelId="{8E35998B-F6B0-440D-A801-6FC987BCB98D}" srcId="{C16FC0DF-BE58-4776-A537-8E708D91B95B}" destId="{D3319AC7-4115-4ECE-A2FB-5E9A2BDEA750}" srcOrd="2" destOrd="0" parTransId="{12BAD2B2-771E-4505-9A38-D16F8C538C82}" sibTransId="{A7AFF2FD-FEF3-4F15-927A-3CABB6ADA2E7}"/>
    <dgm:cxn modelId="{E07E9C4F-B241-444D-89C5-BA909DAA3B84}" type="presOf" srcId="{60EEB02B-9E8F-43DF-AF21-DFE62928C98E}" destId="{3EA8BE45-EF84-4410-A9C4-795E0815C81C}" srcOrd="0" destOrd="0" presId="urn:microsoft.com/office/officeart/2005/8/layout/cycle1"/>
    <dgm:cxn modelId="{A5A34038-76E3-47A0-B5A8-E07680F3AA4E}" type="presOf" srcId="{A7AFF2FD-FEF3-4F15-927A-3CABB6ADA2E7}" destId="{67B36F99-B08B-4276-BC62-A5773F94FF8A}" srcOrd="0" destOrd="0" presId="urn:microsoft.com/office/officeart/2005/8/layout/cycle1"/>
    <dgm:cxn modelId="{F72F40EC-0F01-4186-ACB1-6CCD41669B78}" srcId="{C16FC0DF-BE58-4776-A537-8E708D91B95B}" destId="{60EEB02B-9E8F-43DF-AF21-DFE62928C98E}" srcOrd="1" destOrd="0" parTransId="{293C56C2-0E2B-4D25-A12E-B5B489F6FD36}" sibTransId="{DEF0C5E7-707F-4DAC-96C9-27803CA801A7}"/>
    <dgm:cxn modelId="{012FDD58-4B4E-4875-9CFC-094A7257A12D}" type="presParOf" srcId="{65A4B778-95C4-4135-9DE1-90B0F85BBDB9}" destId="{E105CE9C-B3CF-4FAE-B497-A8B57C0E1D38}" srcOrd="0" destOrd="0" presId="urn:microsoft.com/office/officeart/2005/8/layout/cycle1"/>
    <dgm:cxn modelId="{9157FCB5-9482-47D8-AD97-2452EEF4EDF4}" type="presParOf" srcId="{65A4B778-95C4-4135-9DE1-90B0F85BBDB9}" destId="{064593BA-A03B-46B5-9BAB-47F3663337B0}" srcOrd="1" destOrd="0" presId="urn:microsoft.com/office/officeart/2005/8/layout/cycle1"/>
    <dgm:cxn modelId="{8A62AEAE-DC13-47B3-9040-0E236F60A514}" type="presParOf" srcId="{65A4B778-95C4-4135-9DE1-90B0F85BBDB9}" destId="{79A1F313-DCE3-4FBB-8AEC-88D1A47D2F96}" srcOrd="2" destOrd="0" presId="urn:microsoft.com/office/officeart/2005/8/layout/cycle1"/>
    <dgm:cxn modelId="{EAE99504-AE2F-41B1-9386-8F36DE71C3C7}" type="presParOf" srcId="{65A4B778-95C4-4135-9DE1-90B0F85BBDB9}" destId="{E50B8326-F89D-4C7E-A69E-3A55C0BA57C1}" srcOrd="3" destOrd="0" presId="urn:microsoft.com/office/officeart/2005/8/layout/cycle1"/>
    <dgm:cxn modelId="{4E314ED4-A748-4B45-A23A-B2D2149BD3B5}" type="presParOf" srcId="{65A4B778-95C4-4135-9DE1-90B0F85BBDB9}" destId="{3EA8BE45-EF84-4410-A9C4-795E0815C81C}" srcOrd="4" destOrd="0" presId="urn:microsoft.com/office/officeart/2005/8/layout/cycle1"/>
    <dgm:cxn modelId="{EDE2ABB9-24ED-4C63-866F-F3912E458034}" type="presParOf" srcId="{65A4B778-95C4-4135-9DE1-90B0F85BBDB9}" destId="{CBCFEECA-5BAC-44EA-85D3-6A66CA10D028}" srcOrd="5" destOrd="0" presId="urn:microsoft.com/office/officeart/2005/8/layout/cycle1"/>
    <dgm:cxn modelId="{6FBA3973-EC76-4D3A-829D-215B72C42D40}" type="presParOf" srcId="{65A4B778-95C4-4135-9DE1-90B0F85BBDB9}" destId="{66520D5C-0987-429E-BA1F-34DB53924290}" srcOrd="6" destOrd="0" presId="urn:microsoft.com/office/officeart/2005/8/layout/cycle1"/>
    <dgm:cxn modelId="{4AE9CF9D-28FC-412E-B609-3CC1EFF3E539}" type="presParOf" srcId="{65A4B778-95C4-4135-9DE1-90B0F85BBDB9}" destId="{82793031-B0D8-472E-B8D8-DEB151F152BE}" srcOrd="7" destOrd="0" presId="urn:microsoft.com/office/officeart/2005/8/layout/cycle1"/>
    <dgm:cxn modelId="{40DB1BD4-0425-4C10-8CBA-E48F458A6854}" type="presParOf" srcId="{65A4B778-95C4-4135-9DE1-90B0F85BBDB9}" destId="{67B36F99-B08B-4276-BC62-A5773F94FF8A}" srcOrd="8" destOrd="0" presId="urn:microsoft.com/office/officeart/2005/8/layout/cycle1"/>
    <dgm:cxn modelId="{709ECCB7-D8F8-4442-8BA3-837294088235}" type="presParOf" srcId="{65A4B778-95C4-4135-9DE1-90B0F85BBDB9}" destId="{9924214A-3272-4A03-8327-1D504C22E019}" srcOrd="9" destOrd="0" presId="urn:microsoft.com/office/officeart/2005/8/layout/cycle1"/>
    <dgm:cxn modelId="{27ECCD0E-7BF8-4F0C-9FB8-1FBAD7650BF4}" type="presParOf" srcId="{65A4B778-95C4-4135-9DE1-90B0F85BBDB9}" destId="{EC014069-1631-4499-AC46-62A3E1B897D7}" srcOrd="10" destOrd="0" presId="urn:microsoft.com/office/officeart/2005/8/layout/cycle1"/>
    <dgm:cxn modelId="{B65E678D-CC24-44AB-BAEC-8CBD748D1D77}" type="presParOf" srcId="{65A4B778-95C4-4135-9DE1-90B0F85BBDB9}" destId="{96696E98-E3E1-4251-B324-99C37E640ED2}" srcOrd="11" destOrd="0" presId="urn:microsoft.com/office/officeart/2005/8/layout/cycle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C792354-1B03-4BB0-B3A6-B0D37C40B98B}" type="doc">
      <dgm:prSet loTypeId="urn:microsoft.com/office/officeart/2005/8/layout/hierarchy1" loCatId="hierarchy" qsTypeId="urn:microsoft.com/office/officeart/2005/8/quickstyle/3d4" qsCatId="3D" csTypeId="urn:microsoft.com/office/officeart/2005/8/colors/colorful3" csCatId="colorful" phldr="1"/>
      <dgm:spPr/>
      <dgm:t>
        <a:bodyPr/>
        <a:lstStyle/>
        <a:p>
          <a:endParaRPr lang="ru-RU"/>
        </a:p>
      </dgm:t>
    </dgm:pt>
    <dgm:pt modelId="{77E3FC34-C394-493B-877B-802D87F9D006}">
      <dgm:prSet phldrT="[Текст]"/>
      <dgm:spPr>
        <a:xfrm>
          <a:off x="2194560" y="130530"/>
          <a:ext cx="1234440" cy="783869"/>
        </a:xfrm>
        <a:solidFill>
          <a:sysClr val="window" lastClr="FFFFFF">
            <a:alpha val="90000"/>
            <a:hueOff val="0"/>
            <a:satOff val="0"/>
            <a:lumOff val="0"/>
            <a:alphaOff val="0"/>
          </a:sysClr>
        </a:solidFill>
        <a:ln w="6350" cap="flat" cmpd="sng" algn="ctr">
          <a:solidFill>
            <a:srgbClr val="ED7D31">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b="1">
              <a:solidFill>
                <a:sysClr val="windowText" lastClr="000000">
                  <a:hueOff val="0"/>
                  <a:satOff val="0"/>
                  <a:lumOff val="0"/>
                  <a:alphaOff val="0"/>
                </a:sysClr>
              </a:solidFill>
              <a:latin typeface="Calibri" panose="020F0502020204030204"/>
              <a:ea typeface="+mn-ea"/>
              <a:cs typeface="+mn-cs"/>
            </a:rPr>
            <a:t>O‘qitishda ta’lim sifati ta’rifi va yondashuvlari</a:t>
          </a:r>
          <a:endParaRPr lang="ru-RU">
            <a:solidFill>
              <a:sysClr val="windowText" lastClr="000000">
                <a:hueOff val="0"/>
                <a:satOff val="0"/>
                <a:lumOff val="0"/>
                <a:alphaOff val="0"/>
              </a:sysClr>
            </a:solidFill>
            <a:latin typeface="Calibri" panose="020F0502020204030204"/>
            <a:ea typeface="+mn-ea"/>
            <a:cs typeface="+mn-cs"/>
          </a:endParaRPr>
        </a:p>
      </dgm:t>
    </dgm:pt>
    <dgm:pt modelId="{2D52B31A-A630-4B04-BA8D-5B903294FEFF}" type="parTrans" cxnId="{C5246A3F-D8AF-48DB-BD60-6374BAB18A14}">
      <dgm:prSet/>
      <dgm:spPr/>
      <dgm:t>
        <a:bodyPr/>
        <a:lstStyle/>
        <a:p>
          <a:endParaRPr lang="ru-RU"/>
        </a:p>
      </dgm:t>
    </dgm:pt>
    <dgm:pt modelId="{82681D47-0567-471B-B399-3E88C84B67A7}" type="sibTrans" cxnId="{C5246A3F-D8AF-48DB-BD60-6374BAB18A14}">
      <dgm:prSet/>
      <dgm:spPr/>
      <dgm:t>
        <a:bodyPr/>
        <a:lstStyle/>
        <a:p>
          <a:endParaRPr lang="ru-RU"/>
        </a:p>
      </dgm:t>
    </dgm:pt>
    <dgm:pt modelId="{9E39C5E1-DEEB-47AC-A365-FA4AD37D5232}">
      <dgm:prSet phldrT="[Текст]"/>
      <dgm:spPr>
        <a:xfrm>
          <a:off x="685799"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Muassasaning shart-sharoitlar va mexanizmlarga mos me’yorlar asosidagi faoliyat ko‘rsatishi</a:t>
          </a:r>
          <a:endParaRPr lang="ru-RU">
            <a:solidFill>
              <a:sysClr val="windowText" lastClr="000000">
                <a:hueOff val="0"/>
                <a:satOff val="0"/>
                <a:lumOff val="0"/>
                <a:alphaOff val="0"/>
              </a:sysClr>
            </a:solidFill>
            <a:latin typeface="Calibri" panose="020F0502020204030204"/>
            <a:ea typeface="+mn-ea"/>
            <a:cs typeface="+mn-cs"/>
          </a:endParaRPr>
        </a:p>
      </dgm:t>
    </dgm:pt>
    <dgm:pt modelId="{72D4389B-7A4C-45B7-BD44-23F2628B3D9B}" type="parTrans" cxnId="{4E9CF20D-479C-4FFE-9249-BE40CD7199F3}">
      <dgm:prSet/>
      <dgm:spPr>
        <a:xfrm>
          <a:off x="1165859" y="784098"/>
          <a:ext cx="150876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24842B42-7B58-452B-B97E-0D2A4A7A490D}" type="sibTrans" cxnId="{4E9CF20D-479C-4FFE-9249-BE40CD7199F3}">
      <dgm:prSet/>
      <dgm:spPr/>
      <dgm:t>
        <a:bodyPr/>
        <a:lstStyle/>
        <a:p>
          <a:endParaRPr lang="ru-RU"/>
        </a:p>
      </dgm:t>
    </dgm:pt>
    <dgm:pt modelId="{6907BA0F-25BB-4C39-8DEA-18D9CB313542}">
      <dgm:prSet phldrT="[Текст]"/>
      <dgm:spPr>
        <a:xfrm>
          <a:off x="2194560"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Mutaxassis va yetuk kadrlar tayyorlash</a:t>
          </a:r>
          <a:endParaRPr lang="ru-RU">
            <a:solidFill>
              <a:sysClr val="windowText" lastClr="000000">
                <a:hueOff val="0"/>
                <a:satOff val="0"/>
                <a:lumOff val="0"/>
                <a:alphaOff val="0"/>
              </a:sysClr>
            </a:solidFill>
            <a:latin typeface="Calibri" panose="020F0502020204030204"/>
            <a:ea typeface="+mn-ea"/>
            <a:cs typeface="+mn-cs"/>
          </a:endParaRPr>
        </a:p>
      </dgm:t>
    </dgm:pt>
    <dgm:pt modelId="{6596B3ED-163D-4AF9-81E2-0F2D8D0DADB9}" type="parTrans" cxnId="{FFC33747-3160-496A-804B-BA0949F2CA84}">
      <dgm:prSet/>
      <dgm:spPr>
        <a:xfrm>
          <a:off x="2628900" y="784098"/>
          <a:ext cx="9144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D30151F4-2CAD-4990-9242-00CDFD2D36F8}" type="sibTrans" cxnId="{FFC33747-3160-496A-804B-BA0949F2CA84}">
      <dgm:prSet/>
      <dgm:spPr/>
      <dgm:t>
        <a:bodyPr/>
        <a:lstStyle/>
        <a:p>
          <a:endParaRPr lang="ru-RU"/>
        </a:p>
      </dgm:t>
    </dgm:pt>
    <dgm:pt modelId="{3416FCBD-4D6C-475C-B74A-8A5D51B51CDA}">
      <dgm:prSet phldrT="[Текст]"/>
      <dgm:spPr>
        <a:xfrm>
          <a:off x="3703320" y="1273416"/>
          <a:ext cx="1234440" cy="783869"/>
        </a:xfr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Ta’lim standartlarini tubdan o‘zgartirish</a:t>
          </a:r>
          <a:endParaRPr lang="ru-RU">
            <a:solidFill>
              <a:sysClr val="windowText" lastClr="000000">
                <a:hueOff val="0"/>
                <a:satOff val="0"/>
                <a:lumOff val="0"/>
                <a:alphaOff val="0"/>
              </a:sysClr>
            </a:solidFill>
            <a:latin typeface="Calibri" panose="020F0502020204030204"/>
            <a:ea typeface="+mn-ea"/>
            <a:cs typeface="+mn-cs"/>
          </a:endParaRPr>
        </a:p>
      </dgm:t>
    </dgm:pt>
    <dgm:pt modelId="{DC8954E9-A6CD-4AAB-8412-4C9197F06B10}" type="parTrans" cxnId="{F17B2E46-5A7E-4C36-B42D-9A825949A0F1}">
      <dgm:prSet/>
      <dgm:spPr>
        <a:xfrm>
          <a:off x="2674620" y="784098"/>
          <a:ext cx="1508760" cy="359016"/>
        </a:xfrm>
        <a:noFill/>
        <a:ln w="12700" cap="flat" cmpd="sng" algn="ctr">
          <a:solidFill>
            <a:srgbClr val="FFC000">
              <a:hueOff val="0"/>
              <a:satOff val="0"/>
              <a:lumOff val="0"/>
              <a:alphaOff val="0"/>
            </a:srgbClr>
          </a:solidFill>
          <a:prstDash val="solid"/>
          <a:miter lim="800000"/>
        </a:ln>
        <a:effectLst/>
        <a:sp3d z="-40000" prstMaterial="matte"/>
      </dgm:spPr>
      <dgm:t>
        <a:bodyPr/>
        <a:lstStyle/>
        <a:p>
          <a:endParaRPr lang="ru-RU"/>
        </a:p>
      </dgm:t>
    </dgm:pt>
    <dgm:pt modelId="{74DE1A83-253E-4848-AF97-BF7287F9BD0C}" type="sibTrans" cxnId="{F17B2E46-5A7E-4C36-B42D-9A825949A0F1}">
      <dgm:prSet/>
      <dgm:spPr/>
      <dgm:t>
        <a:bodyPr/>
        <a:lstStyle/>
        <a:p>
          <a:endParaRPr lang="ru-RU"/>
        </a:p>
      </dgm:t>
    </dgm:pt>
    <dgm:pt modelId="{F2A24B95-D7A6-4BBD-BC17-5872148D1302}">
      <dgm:prSet phldrT="[Текст]"/>
      <dgm:spPr>
        <a:xfrm>
          <a:off x="3703320" y="2416301"/>
          <a:ext cx="1234440" cy="783869"/>
        </a:xfr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O‘quv-tarbiya jarayonini tashkil etishga oid me’yorlarning to‘liq bajarilishi-natija</a:t>
          </a:r>
          <a:endParaRPr lang="ru-RU">
            <a:solidFill>
              <a:sysClr val="windowText" lastClr="000000">
                <a:hueOff val="0"/>
                <a:satOff val="0"/>
                <a:lumOff val="0"/>
                <a:alphaOff val="0"/>
              </a:sysClr>
            </a:solidFill>
            <a:latin typeface="Calibri" panose="020F0502020204030204"/>
            <a:ea typeface="+mn-ea"/>
            <a:cs typeface="+mn-cs"/>
          </a:endParaRPr>
        </a:p>
      </dgm:t>
    </dgm:pt>
    <dgm:pt modelId="{25A7589A-F321-41B8-B8BE-7AE80D9BFFEE}" type="parTrans" cxnId="{BC3B6545-AED0-44EF-89EB-78D90E9B3A89}">
      <dgm:prSet/>
      <dgm:spPr>
        <a:xfrm>
          <a:off x="4137660" y="1926983"/>
          <a:ext cx="91440" cy="359016"/>
        </a:xfrm>
        <a:noFill/>
        <a:ln w="12700" cap="flat" cmpd="sng" algn="ctr">
          <a:solidFill>
            <a:srgbClr val="4472C4">
              <a:hueOff val="0"/>
              <a:satOff val="0"/>
              <a:lumOff val="0"/>
              <a:alphaOff val="0"/>
            </a:srgbClr>
          </a:solidFill>
          <a:prstDash val="solid"/>
          <a:miter lim="800000"/>
        </a:ln>
        <a:effectLst/>
        <a:scene3d>
          <a:camera prst="orthographicFront"/>
          <a:lightRig rig="chilly" dir="t"/>
        </a:scene3d>
        <a:sp3d z="-40000" prstMaterial="matte"/>
      </dgm:spPr>
      <dgm:t>
        <a:bodyPr/>
        <a:lstStyle/>
        <a:p>
          <a:endParaRPr lang="ru-RU"/>
        </a:p>
      </dgm:t>
    </dgm:pt>
    <dgm:pt modelId="{F9CCDCE4-19DB-45F4-A75E-8D26C004B884}" type="sibTrans" cxnId="{BC3B6545-AED0-44EF-89EB-78D90E9B3A89}">
      <dgm:prSet/>
      <dgm:spPr/>
      <dgm:t>
        <a:bodyPr/>
        <a:lstStyle/>
        <a:p>
          <a:endParaRPr lang="ru-RU"/>
        </a:p>
      </dgm:t>
    </dgm:pt>
    <dgm:pt modelId="{04E9E621-2F7D-421F-BC02-E3F45404BA0A}" type="pres">
      <dgm:prSet presAssocID="{AC792354-1B03-4BB0-B3A6-B0D37C40B98B}" presName="hierChild1" presStyleCnt="0">
        <dgm:presLayoutVars>
          <dgm:chPref val="1"/>
          <dgm:dir/>
          <dgm:animOne val="branch"/>
          <dgm:animLvl val="lvl"/>
          <dgm:resizeHandles/>
        </dgm:presLayoutVars>
      </dgm:prSet>
      <dgm:spPr/>
      <dgm:t>
        <a:bodyPr/>
        <a:lstStyle/>
        <a:p>
          <a:endParaRPr lang="ru-RU"/>
        </a:p>
      </dgm:t>
    </dgm:pt>
    <dgm:pt modelId="{56D908B9-8F3E-42D8-A5F1-F8558B113908}" type="pres">
      <dgm:prSet presAssocID="{77E3FC34-C394-493B-877B-802D87F9D006}" presName="hierRoot1" presStyleCnt="0"/>
      <dgm:spPr/>
    </dgm:pt>
    <dgm:pt modelId="{F85DDA94-8C6E-4996-A03C-45EA9580B7A4}" type="pres">
      <dgm:prSet presAssocID="{77E3FC34-C394-493B-877B-802D87F9D006}" presName="composite" presStyleCnt="0"/>
      <dgm:spPr/>
    </dgm:pt>
    <dgm:pt modelId="{544019EE-FFE9-4B60-A687-65BFD84EC54D}" type="pres">
      <dgm:prSet presAssocID="{77E3FC34-C394-493B-877B-802D87F9D006}" presName="background" presStyleLbl="node0" presStyleIdx="0" presStyleCnt="1"/>
      <dgm:spPr>
        <a:xfrm>
          <a:off x="2057400" y="228"/>
          <a:ext cx="1234440" cy="783869"/>
        </a:xfrm>
        <a:prstGeom prst="roundRect">
          <a:avLst>
            <a:gd name="adj" fmla="val 10000"/>
          </a:avLst>
        </a:prstGeom>
        <a:solidFill>
          <a:srgbClr val="ED7D31">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E1ABEE7D-62E4-4D97-B93F-5047263E43B6}" type="pres">
      <dgm:prSet presAssocID="{77E3FC34-C394-493B-877B-802D87F9D006}" presName="text" presStyleLbl="fgAcc0" presStyleIdx="0" presStyleCnt="1">
        <dgm:presLayoutVars>
          <dgm:chPref val="3"/>
        </dgm:presLayoutVars>
      </dgm:prSet>
      <dgm:spPr>
        <a:prstGeom prst="roundRect">
          <a:avLst>
            <a:gd name="adj" fmla="val 10000"/>
          </a:avLst>
        </a:prstGeom>
      </dgm:spPr>
      <dgm:t>
        <a:bodyPr/>
        <a:lstStyle/>
        <a:p>
          <a:endParaRPr lang="ru-RU"/>
        </a:p>
      </dgm:t>
    </dgm:pt>
    <dgm:pt modelId="{404271E8-D623-4C68-BFE3-3BD754B8ACFE}" type="pres">
      <dgm:prSet presAssocID="{77E3FC34-C394-493B-877B-802D87F9D006}" presName="hierChild2" presStyleCnt="0"/>
      <dgm:spPr/>
    </dgm:pt>
    <dgm:pt modelId="{99B55852-AAD1-4512-9511-71072BBBF8FC}" type="pres">
      <dgm:prSet presAssocID="{72D4389B-7A4C-45B7-BD44-23F2628B3D9B}" presName="Name10" presStyleLbl="parChTrans1D2" presStyleIdx="0" presStyleCnt="3"/>
      <dgm:spPr>
        <a:custGeom>
          <a:avLst/>
          <a:gdLst/>
          <a:ahLst/>
          <a:cxnLst/>
          <a:rect l="0" t="0" r="0" b="0"/>
          <a:pathLst>
            <a:path>
              <a:moveTo>
                <a:pt x="1508760" y="0"/>
              </a:moveTo>
              <a:lnTo>
                <a:pt x="1508760" y="244659"/>
              </a:lnTo>
              <a:lnTo>
                <a:pt x="0" y="244659"/>
              </a:lnTo>
              <a:lnTo>
                <a:pt x="0" y="359016"/>
              </a:lnTo>
            </a:path>
          </a:pathLst>
        </a:custGeom>
      </dgm:spPr>
      <dgm:t>
        <a:bodyPr/>
        <a:lstStyle/>
        <a:p>
          <a:endParaRPr lang="ru-RU"/>
        </a:p>
      </dgm:t>
    </dgm:pt>
    <dgm:pt modelId="{36F2B9B2-EB4A-4824-BEEC-E614A8B437ED}" type="pres">
      <dgm:prSet presAssocID="{9E39C5E1-DEEB-47AC-A365-FA4AD37D5232}" presName="hierRoot2" presStyleCnt="0"/>
      <dgm:spPr/>
    </dgm:pt>
    <dgm:pt modelId="{CDE2E5CA-E003-43FB-B5C4-0728A36A15FC}" type="pres">
      <dgm:prSet presAssocID="{9E39C5E1-DEEB-47AC-A365-FA4AD37D5232}" presName="composite2" presStyleCnt="0"/>
      <dgm:spPr/>
    </dgm:pt>
    <dgm:pt modelId="{BC3B7E15-70F9-4802-94BC-D4EB8A769891}" type="pres">
      <dgm:prSet presAssocID="{9E39C5E1-DEEB-47AC-A365-FA4AD37D5232}" presName="background2" presStyleLbl="node2" presStyleIdx="0" presStyleCnt="3"/>
      <dgm:spPr>
        <a:xfrm>
          <a:off x="548639"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A9CCE6E6-C916-4413-9B0C-FBF4A00E6D2B}" type="pres">
      <dgm:prSet presAssocID="{9E39C5E1-DEEB-47AC-A365-FA4AD37D5232}" presName="text2" presStyleLbl="fgAcc2" presStyleIdx="0" presStyleCnt="3">
        <dgm:presLayoutVars>
          <dgm:chPref val="3"/>
        </dgm:presLayoutVars>
      </dgm:prSet>
      <dgm:spPr>
        <a:prstGeom prst="roundRect">
          <a:avLst>
            <a:gd name="adj" fmla="val 10000"/>
          </a:avLst>
        </a:prstGeom>
      </dgm:spPr>
      <dgm:t>
        <a:bodyPr/>
        <a:lstStyle/>
        <a:p>
          <a:endParaRPr lang="ru-RU"/>
        </a:p>
      </dgm:t>
    </dgm:pt>
    <dgm:pt modelId="{C232F3D0-9BAC-44FD-8F55-C1FFA91D413D}" type="pres">
      <dgm:prSet presAssocID="{9E39C5E1-DEEB-47AC-A365-FA4AD37D5232}" presName="hierChild3" presStyleCnt="0"/>
      <dgm:spPr/>
    </dgm:pt>
    <dgm:pt modelId="{03B4281C-DE15-4C64-B4BF-3AFCBC2BA0A0}" type="pres">
      <dgm:prSet presAssocID="{6596B3ED-163D-4AF9-81E2-0F2D8D0DADB9}" presName="Name10" presStyleLbl="parChTrans1D2" presStyleIdx="1" presStyleCnt="3"/>
      <dgm:spPr>
        <a:custGeom>
          <a:avLst/>
          <a:gdLst/>
          <a:ahLst/>
          <a:cxnLst/>
          <a:rect l="0" t="0" r="0" b="0"/>
          <a:pathLst>
            <a:path>
              <a:moveTo>
                <a:pt x="45720" y="0"/>
              </a:moveTo>
              <a:lnTo>
                <a:pt x="45720" y="359016"/>
              </a:lnTo>
            </a:path>
          </a:pathLst>
        </a:custGeom>
      </dgm:spPr>
      <dgm:t>
        <a:bodyPr/>
        <a:lstStyle/>
        <a:p>
          <a:endParaRPr lang="ru-RU"/>
        </a:p>
      </dgm:t>
    </dgm:pt>
    <dgm:pt modelId="{A07116BF-7472-4ABB-9FFA-5EDCB9B06EB3}" type="pres">
      <dgm:prSet presAssocID="{6907BA0F-25BB-4C39-8DEA-18D9CB313542}" presName="hierRoot2" presStyleCnt="0"/>
      <dgm:spPr/>
    </dgm:pt>
    <dgm:pt modelId="{61C276AE-DE50-48A1-89AF-8338D1B5E997}" type="pres">
      <dgm:prSet presAssocID="{6907BA0F-25BB-4C39-8DEA-18D9CB313542}" presName="composite2" presStyleCnt="0"/>
      <dgm:spPr/>
    </dgm:pt>
    <dgm:pt modelId="{F3A8E41D-2B45-4226-AB56-C3807E4A2F41}" type="pres">
      <dgm:prSet presAssocID="{6907BA0F-25BB-4C39-8DEA-18D9CB313542}" presName="background2" presStyleLbl="node2" presStyleIdx="1" presStyleCnt="3"/>
      <dgm:spPr>
        <a:xfrm>
          <a:off x="205740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198B4143-601F-4A1A-9221-8D4884337B70}" type="pres">
      <dgm:prSet presAssocID="{6907BA0F-25BB-4C39-8DEA-18D9CB313542}" presName="text2" presStyleLbl="fgAcc2" presStyleIdx="1" presStyleCnt="3">
        <dgm:presLayoutVars>
          <dgm:chPref val="3"/>
        </dgm:presLayoutVars>
      </dgm:prSet>
      <dgm:spPr>
        <a:prstGeom prst="roundRect">
          <a:avLst>
            <a:gd name="adj" fmla="val 10000"/>
          </a:avLst>
        </a:prstGeom>
      </dgm:spPr>
      <dgm:t>
        <a:bodyPr/>
        <a:lstStyle/>
        <a:p>
          <a:endParaRPr lang="ru-RU"/>
        </a:p>
      </dgm:t>
    </dgm:pt>
    <dgm:pt modelId="{C1F1DE97-5BBE-4844-A2EB-6014A0DB8EC2}" type="pres">
      <dgm:prSet presAssocID="{6907BA0F-25BB-4C39-8DEA-18D9CB313542}" presName="hierChild3" presStyleCnt="0"/>
      <dgm:spPr/>
    </dgm:pt>
    <dgm:pt modelId="{B8C44691-DF64-4697-BD85-0939B9B5B052}" type="pres">
      <dgm:prSet presAssocID="{DC8954E9-A6CD-4AAB-8412-4C9197F06B10}" presName="Name10" presStyleLbl="parChTrans1D2" presStyleIdx="2" presStyleCnt="3"/>
      <dgm:spPr>
        <a:custGeom>
          <a:avLst/>
          <a:gdLst/>
          <a:ahLst/>
          <a:cxnLst/>
          <a:rect l="0" t="0" r="0" b="0"/>
          <a:pathLst>
            <a:path>
              <a:moveTo>
                <a:pt x="0" y="0"/>
              </a:moveTo>
              <a:lnTo>
                <a:pt x="0" y="244659"/>
              </a:lnTo>
              <a:lnTo>
                <a:pt x="1508760" y="244659"/>
              </a:lnTo>
              <a:lnTo>
                <a:pt x="1508760" y="359016"/>
              </a:lnTo>
            </a:path>
          </a:pathLst>
        </a:custGeom>
      </dgm:spPr>
      <dgm:t>
        <a:bodyPr/>
        <a:lstStyle/>
        <a:p>
          <a:endParaRPr lang="ru-RU"/>
        </a:p>
      </dgm:t>
    </dgm:pt>
    <dgm:pt modelId="{EE8320C1-3AA7-4951-BC6F-9E4E7FB63FE4}" type="pres">
      <dgm:prSet presAssocID="{3416FCBD-4D6C-475C-B74A-8A5D51B51CDA}" presName="hierRoot2" presStyleCnt="0"/>
      <dgm:spPr/>
    </dgm:pt>
    <dgm:pt modelId="{6C21E7F2-6C8B-470A-85D5-F62CAA52B158}" type="pres">
      <dgm:prSet presAssocID="{3416FCBD-4D6C-475C-B74A-8A5D51B51CDA}" presName="composite2" presStyleCnt="0"/>
      <dgm:spPr/>
    </dgm:pt>
    <dgm:pt modelId="{2CDB4C70-6276-4904-8817-EAE6A33682AA}" type="pres">
      <dgm:prSet presAssocID="{3416FCBD-4D6C-475C-B74A-8A5D51B51CDA}" presName="background2" presStyleLbl="node2" presStyleIdx="2" presStyleCnt="3"/>
      <dgm:spPr>
        <a:xfrm>
          <a:off x="356616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4790AC2D-5BD3-4CEA-B2ED-0E1C2FEC9756}" type="pres">
      <dgm:prSet presAssocID="{3416FCBD-4D6C-475C-B74A-8A5D51B51CDA}" presName="text2" presStyleLbl="fgAcc2" presStyleIdx="2" presStyleCnt="3">
        <dgm:presLayoutVars>
          <dgm:chPref val="3"/>
        </dgm:presLayoutVars>
      </dgm:prSet>
      <dgm:spPr>
        <a:prstGeom prst="roundRect">
          <a:avLst>
            <a:gd name="adj" fmla="val 10000"/>
          </a:avLst>
        </a:prstGeom>
      </dgm:spPr>
      <dgm:t>
        <a:bodyPr/>
        <a:lstStyle/>
        <a:p>
          <a:endParaRPr lang="ru-RU"/>
        </a:p>
      </dgm:t>
    </dgm:pt>
    <dgm:pt modelId="{28D4FF75-14A8-457B-8644-055364238AF5}" type="pres">
      <dgm:prSet presAssocID="{3416FCBD-4D6C-475C-B74A-8A5D51B51CDA}" presName="hierChild3" presStyleCnt="0"/>
      <dgm:spPr/>
    </dgm:pt>
    <dgm:pt modelId="{046E0C81-A054-47F3-A538-FB66F878CAAF}" type="pres">
      <dgm:prSet presAssocID="{25A7589A-F321-41B8-B8BE-7AE80D9BFFEE}" presName="Name17" presStyleLbl="parChTrans1D3" presStyleIdx="0" presStyleCnt="1"/>
      <dgm:spPr>
        <a:custGeom>
          <a:avLst/>
          <a:gdLst/>
          <a:ahLst/>
          <a:cxnLst/>
          <a:rect l="0" t="0" r="0" b="0"/>
          <a:pathLst>
            <a:path>
              <a:moveTo>
                <a:pt x="45720" y="0"/>
              </a:moveTo>
              <a:lnTo>
                <a:pt x="45720" y="359016"/>
              </a:lnTo>
            </a:path>
          </a:pathLst>
        </a:custGeom>
      </dgm:spPr>
      <dgm:t>
        <a:bodyPr/>
        <a:lstStyle/>
        <a:p>
          <a:endParaRPr lang="ru-RU"/>
        </a:p>
      </dgm:t>
    </dgm:pt>
    <dgm:pt modelId="{A0D45DBC-2D43-462C-B404-01CA1E2562A6}" type="pres">
      <dgm:prSet presAssocID="{F2A24B95-D7A6-4BBD-BC17-5872148D1302}" presName="hierRoot3" presStyleCnt="0"/>
      <dgm:spPr/>
    </dgm:pt>
    <dgm:pt modelId="{30E1BFD4-64D2-4E54-8BF6-E05CE8A043B2}" type="pres">
      <dgm:prSet presAssocID="{F2A24B95-D7A6-4BBD-BC17-5872148D1302}" presName="composite3" presStyleCnt="0"/>
      <dgm:spPr/>
    </dgm:pt>
    <dgm:pt modelId="{759F32DC-5B18-4B6D-9797-C3FB5EC78075}" type="pres">
      <dgm:prSet presAssocID="{F2A24B95-D7A6-4BBD-BC17-5872148D1302}" presName="background3" presStyleLbl="node3" presStyleIdx="0" presStyleCnt="1"/>
      <dgm:spPr>
        <a:xfrm>
          <a:off x="3566160" y="2285999"/>
          <a:ext cx="1234440" cy="783869"/>
        </a:xfrm>
        <a:prstGeom prst="roundRect">
          <a:avLst>
            <a:gd name="adj" fmla="val 10000"/>
          </a:avLst>
        </a:prstGeom>
        <a:solidFill>
          <a:srgbClr val="4472C4">
            <a:hueOff val="0"/>
            <a:satOff val="0"/>
            <a:lumOff val="0"/>
            <a:alphaOff val="0"/>
          </a:srgbClr>
        </a:solidFill>
        <a:ln>
          <a:noFill/>
        </a:ln>
        <a:effectLst/>
        <a:scene3d>
          <a:camera prst="orthographicFront"/>
          <a:lightRig rig="chilly" dir="t"/>
        </a:scene3d>
        <a:sp3d prstMaterial="translucentPowder">
          <a:bevelT w="127000" h="25400" prst="softRound"/>
        </a:sp3d>
      </dgm:spPr>
    </dgm:pt>
    <dgm:pt modelId="{236E32E2-02AF-488B-85A6-B5D564D29D66}" type="pres">
      <dgm:prSet presAssocID="{F2A24B95-D7A6-4BBD-BC17-5872148D1302}" presName="text3" presStyleLbl="fgAcc3" presStyleIdx="0" presStyleCnt="1">
        <dgm:presLayoutVars>
          <dgm:chPref val="3"/>
        </dgm:presLayoutVars>
      </dgm:prSet>
      <dgm:spPr>
        <a:prstGeom prst="roundRect">
          <a:avLst>
            <a:gd name="adj" fmla="val 10000"/>
          </a:avLst>
        </a:prstGeom>
      </dgm:spPr>
      <dgm:t>
        <a:bodyPr/>
        <a:lstStyle/>
        <a:p>
          <a:endParaRPr lang="ru-RU"/>
        </a:p>
      </dgm:t>
    </dgm:pt>
    <dgm:pt modelId="{D04A63FC-82F1-4E8F-9943-81AEA4E0C26F}" type="pres">
      <dgm:prSet presAssocID="{F2A24B95-D7A6-4BBD-BC17-5872148D1302}" presName="hierChild4" presStyleCnt="0"/>
      <dgm:spPr/>
    </dgm:pt>
  </dgm:ptLst>
  <dgm:cxnLst>
    <dgm:cxn modelId="{4E9CF20D-479C-4FFE-9249-BE40CD7199F3}" srcId="{77E3FC34-C394-493B-877B-802D87F9D006}" destId="{9E39C5E1-DEEB-47AC-A365-FA4AD37D5232}" srcOrd="0" destOrd="0" parTransId="{72D4389B-7A4C-45B7-BD44-23F2628B3D9B}" sibTransId="{24842B42-7B58-452B-B97E-0D2A4A7A490D}"/>
    <dgm:cxn modelId="{35621120-0BB7-4C20-9804-04F80D66FE80}" type="presOf" srcId="{6907BA0F-25BB-4C39-8DEA-18D9CB313542}" destId="{198B4143-601F-4A1A-9221-8D4884337B70}" srcOrd="0" destOrd="0" presId="urn:microsoft.com/office/officeart/2005/8/layout/hierarchy1"/>
    <dgm:cxn modelId="{BC3B6545-AED0-44EF-89EB-78D90E9B3A89}" srcId="{3416FCBD-4D6C-475C-B74A-8A5D51B51CDA}" destId="{F2A24B95-D7A6-4BBD-BC17-5872148D1302}" srcOrd="0" destOrd="0" parTransId="{25A7589A-F321-41B8-B8BE-7AE80D9BFFEE}" sibTransId="{F9CCDCE4-19DB-45F4-A75E-8D26C004B884}"/>
    <dgm:cxn modelId="{25E2617C-6D8F-4CB7-B347-086A233AE356}" type="presOf" srcId="{3416FCBD-4D6C-475C-B74A-8A5D51B51CDA}" destId="{4790AC2D-5BD3-4CEA-B2ED-0E1C2FEC9756}" srcOrd="0" destOrd="0" presId="urn:microsoft.com/office/officeart/2005/8/layout/hierarchy1"/>
    <dgm:cxn modelId="{9CC77CAB-746F-417D-A974-698AB4B6E459}" type="presOf" srcId="{9E39C5E1-DEEB-47AC-A365-FA4AD37D5232}" destId="{A9CCE6E6-C916-4413-9B0C-FBF4A00E6D2B}" srcOrd="0" destOrd="0" presId="urn:microsoft.com/office/officeart/2005/8/layout/hierarchy1"/>
    <dgm:cxn modelId="{E403DEFE-7105-4416-B922-E1D5191BE763}" type="presOf" srcId="{6596B3ED-163D-4AF9-81E2-0F2D8D0DADB9}" destId="{03B4281C-DE15-4C64-B4BF-3AFCBC2BA0A0}" srcOrd="0" destOrd="0" presId="urn:microsoft.com/office/officeart/2005/8/layout/hierarchy1"/>
    <dgm:cxn modelId="{A3407BDB-8785-4A7B-B68F-6825D9FAF189}" type="presOf" srcId="{25A7589A-F321-41B8-B8BE-7AE80D9BFFEE}" destId="{046E0C81-A054-47F3-A538-FB66F878CAAF}" srcOrd="0" destOrd="0" presId="urn:microsoft.com/office/officeart/2005/8/layout/hierarchy1"/>
    <dgm:cxn modelId="{29E50C93-CCC7-4A29-A69C-6AF15B06B430}" type="presOf" srcId="{DC8954E9-A6CD-4AAB-8412-4C9197F06B10}" destId="{B8C44691-DF64-4697-BD85-0939B9B5B052}" srcOrd="0" destOrd="0" presId="urn:microsoft.com/office/officeart/2005/8/layout/hierarchy1"/>
    <dgm:cxn modelId="{C5246A3F-D8AF-48DB-BD60-6374BAB18A14}" srcId="{AC792354-1B03-4BB0-B3A6-B0D37C40B98B}" destId="{77E3FC34-C394-493B-877B-802D87F9D006}" srcOrd="0" destOrd="0" parTransId="{2D52B31A-A630-4B04-BA8D-5B903294FEFF}" sibTransId="{82681D47-0567-471B-B399-3E88C84B67A7}"/>
    <dgm:cxn modelId="{D52F97DE-6D65-40A3-83CD-26CA3B1119FE}" type="presOf" srcId="{77E3FC34-C394-493B-877B-802D87F9D006}" destId="{E1ABEE7D-62E4-4D97-B93F-5047263E43B6}" srcOrd="0" destOrd="0" presId="urn:microsoft.com/office/officeart/2005/8/layout/hierarchy1"/>
    <dgm:cxn modelId="{FFC33747-3160-496A-804B-BA0949F2CA84}" srcId="{77E3FC34-C394-493B-877B-802D87F9D006}" destId="{6907BA0F-25BB-4C39-8DEA-18D9CB313542}" srcOrd="1" destOrd="0" parTransId="{6596B3ED-163D-4AF9-81E2-0F2D8D0DADB9}" sibTransId="{D30151F4-2CAD-4990-9242-00CDFD2D36F8}"/>
    <dgm:cxn modelId="{F17B2E46-5A7E-4C36-B42D-9A825949A0F1}" srcId="{77E3FC34-C394-493B-877B-802D87F9D006}" destId="{3416FCBD-4D6C-475C-B74A-8A5D51B51CDA}" srcOrd="2" destOrd="0" parTransId="{DC8954E9-A6CD-4AAB-8412-4C9197F06B10}" sibTransId="{74DE1A83-253E-4848-AF97-BF7287F9BD0C}"/>
    <dgm:cxn modelId="{D27B630F-285F-40CF-9BFF-C6DCC6E62E79}" type="presOf" srcId="{72D4389B-7A4C-45B7-BD44-23F2628B3D9B}" destId="{99B55852-AAD1-4512-9511-71072BBBF8FC}" srcOrd="0" destOrd="0" presId="urn:microsoft.com/office/officeart/2005/8/layout/hierarchy1"/>
    <dgm:cxn modelId="{91B3EE7F-9686-4E37-A588-64D8CF1EBC08}" type="presOf" srcId="{F2A24B95-D7A6-4BBD-BC17-5872148D1302}" destId="{236E32E2-02AF-488B-85A6-B5D564D29D66}" srcOrd="0" destOrd="0" presId="urn:microsoft.com/office/officeart/2005/8/layout/hierarchy1"/>
    <dgm:cxn modelId="{EF7B4151-7ADE-44F9-A635-C21DF06CFB60}" type="presOf" srcId="{AC792354-1B03-4BB0-B3A6-B0D37C40B98B}" destId="{04E9E621-2F7D-421F-BC02-E3F45404BA0A}" srcOrd="0" destOrd="0" presId="urn:microsoft.com/office/officeart/2005/8/layout/hierarchy1"/>
    <dgm:cxn modelId="{8FB44626-DD2C-45DB-9315-86C262DEC5EC}" type="presParOf" srcId="{04E9E621-2F7D-421F-BC02-E3F45404BA0A}" destId="{56D908B9-8F3E-42D8-A5F1-F8558B113908}" srcOrd="0" destOrd="0" presId="urn:microsoft.com/office/officeart/2005/8/layout/hierarchy1"/>
    <dgm:cxn modelId="{375205EB-0F45-47E0-BE57-14EB7665F534}" type="presParOf" srcId="{56D908B9-8F3E-42D8-A5F1-F8558B113908}" destId="{F85DDA94-8C6E-4996-A03C-45EA9580B7A4}" srcOrd="0" destOrd="0" presId="urn:microsoft.com/office/officeart/2005/8/layout/hierarchy1"/>
    <dgm:cxn modelId="{677BF45E-B0DD-4F9B-AAE6-F7DFC1B9763D}" type="presParOf" srcId="{F85DDA94-8C6E-4996-A03C-45EA9580B7A4}" destId="{544019EE-FFE9-4B60-A687-65BFD84EC54D}" srcOrd="0" destOrd="0" presId="urn:microsoft.com/office/officeart/2005/8/layout/hierarchy1"/>
    <dgm:cxn modelId="{BD3FE8B6-18AB-4E64-B1B7-02B996ED7FED}" type="presParOf" srcId="{F85DDA94-8C6E-4996-A03C-45EA9580B7A4}" destId="{E1ABEE7D-62E4-4D97-B93F-5047263E43B6}" srcOrd="1" destOrd="0" presId="urn:microsoft.com/office/officeart/2005/8/layout/hierarchy1"/>
    <dgm:cxn modelId="{0725CC9E-63D8-492A-90CC-6941BBE0C290}" type="presParOf" srcId="{56D908B9-8F3E-42D8-A5F1-F8558B113908}" destId="{404271E8-D623-4C68-BFE3-3BD754B8ACFE}" srcOrd="1" destOrd="0" presId="urn:microsoft.com/office/officeart/2005/8/layout/hierarchy1"/>
    <dgm:cxn modelId="{461D8AFC-ADD1-45B4-8B32-5A2D7DDE6674}" type="presParOf" srcId="{404271E8-D623-4C68-BFE3-3BD754B8ACFE}" destId="{99B55852-AAD1-4512-9511-71072BBBF8FC}" srcOrd="0" destOrd="0" presId="urn:microsoft.com/office/officeart/2005/8/layout/hierarchy1"/>
    <dgm:cxn modelId="{5D43D9C8-29C6-4D56-96D8-B4E1D2868B0F}" type="presParOf" srcId="{404271E8-D623-4C68-BFE3-3BD754B8ACFE}" destId="{36F2B9B2-EB4A-4824-BEEC-E614A8B437ED}" srcOrd="1" destOrd="0" presId="urn:microsoft.com/office/officeart/2005/8/layout/hierarchy1"/>
    <dgm:cxn modelId="{8B6AE957-0F3D-47A7-91B6-DCED32D381BF}" type="presParOf" srcId="{36F2B9B2-EB4A-4824-BEEC-E614A8B437ED}" destId="{CDE2E5CA-E003-43FB-B5C4-0728A36A15FC}" srcOrd="0" destOrd="0" presId="urn:microsoft.com/office/officeart/2005/8/layout/hierarchy1"/>
    <dgm:cxn modelId="{F2FC2C9D-9F00-4D5C-9C3E-28D123F9E0DD}" type="presParOf" srcId="{CDE2E5CA-E003-43FB-B5C4-0728A36A15FC}" destId="{BC3B7E15-70F9-4802-94BC-D4EB8A769891}" srcOrd="0" destOrd="0" presId="urn:microsoft.com/office/officeart/2005/8/layout/hierarchy1"/>
    <dgm:cxn modelId="{7214E305-FB4C-43D9-97E7-D15627036F38}" type="presParOf" srcId="{CDE2E5CA-E003-43FB-B5C4-0728A36A15FC}" destId="{A9CCE6E6-C916-4413-9B0C-FBF4A00E6D2B}" srcOrd="1" destOrd="0" presId="urn:microsoft.com/office/officeart/2005/8/layout/hierarchy1"/>
    <dgm:cxn modelId="{76FFE80F-F93C-4819-9A2A-BFAF7EEB6EBF}" type="presParOf" srcId="{36F2B9B2-EB4A-4824-BEEC-E614A8B437ED}" destId="{C232F3D0-9BAC-44FD-8F55-C1FFA91D413D}" srcOrd="1" destOrd="0" presId="urn:microsoft.com/office/officeart/2005/8/layout/hierarchy1"/>
    <dgm:cxn modelId="{059D2780-80F4-42BD-85EF-6294E97442F6}" type="presParOf" srcId="{404271E8-D623-4C68-BFE3-3BD754B8ACFE}" destId="{03B4281C-DE15-4C64-B4BF-3AFCBC2BA0A0}" srcOrd="2" destOrd="0" presId="urn:microsoft.com/office/officeart/2005/8/layout/hierarchy1"/>
    <dgm:cxn modelId="{3E75A5FB-4540-4738-A2AB-F4E8BA745BD7}" type="presParOf" srcId="{404271E8-D623-4C68-BFE3-3BD754B8ACFE}" destId="{A07116BF-7472-4ABB-9FFA-5EDCB9B06EB3}" srcOrd="3" destOrd="0" presId="urn:microsoft.com/office/officeart/2005/8/layout/hierarchy1"/>
    <dgm:cxn modelId="{BEC8A8CB-29F2-448C-B80B-E43B29795C91}" type="presParOf" srcId="{A07116BF-7472-4ABB-9FFA-5EDCB9B06EB3}" destId="{61C276AE-DE50-48A1-89AF-8338D1B5E997}" srcOrd="0" destOrd="0" presId="urn:microsoft.com/office/officeart/2005/8/layout/hierarchy1"/>
    <dgm:cxn modelId="{93AC8331-C7C5-49B7-969C-A4699FCFD030}" type="presParOf" srcId="{61C276AE-DE50-48A1-89AF-8338D1B5E997}" destId="{F3A8E41D-2B45-4226-AB56-C3807E4A2F41}" srcOrd="0" destOrd="0" presId="urn:microsoft.com/office/officeart/2005/8/layout/hierarchy1"/>
    <dgm:cxn modelId="{B0BC1101-149A-452F-AD40-0D1752D3391E}" type="presParOf" srcId="{61C276AE-DE50-48A1-89AF-8338D1B5E997}" destId="{198B4143-601F-4A1A-9221-8D4884337B70}" srcOrd="1" destOrd="0" presId="urn:microsoft.com/office/officeart/2005/8/layout/hierarchy1"/>
    <dgm:cxn modelId="{915024CA-AE12-4417-88BF-070383A8838B}" type="presParOf" srcId="{A07116BF-7472-4ABB-9FFA-5EDCB9B06EB3}" destId="{C1F1DE97-5BBE-4844-A2EB-6014A0DB8EC2}" srcOrd="1" destOrd="0" presId="urn:microsoft.com/office/officeart/2005/8/layout/hierarchy1"/>
    <dgm:cxn modelId="{889FA23C-5C69-4CDE-9072-CB5102DCE12D}" type="presParOf" srcId="{404271E8-D623-4C68-BFE3-3BD754B8ACFE}" destId="{B8C44691-DF64-4697-BD85-0939B9B5B052}" srcOrd="4" destOrd="0" presId="urn:microsoft.com/office/officeart/2005/8/layout/hierarchy1"/>
    <dgm:cxn modelId="{38C06276-3053-48F0-90AC-00B8D3EFA252}" type="presParOf" srcId="{404271E8-D623-4C68-BFE3-3BD754B8ACFE}" destId="{EE8320C1-3AA7-4951-BC6F-9E4E7FB63FE4}" srcOrd="5" destOrd="0" presId="urn:microsoft.com/office/officeart/2005/8/layout/hierarchy1"/>
    <dgm:cxn modelId="{1AF7AD6F-15A6-49F7-AB98-8810B7F4A7B7}" type="presParOf" srcId="{EE8320C1-3AA7-4951-BC6F-9E4E7FB63FE4}" destId="{6C21E7F2-6C8B-470A-85D5-F62CAA52B158}" srcOrd="0" destOrd="0" presId="urn:microsoft.com/office/officeart/2005/8/layout/hierarchy1"/>
    <dgm:cxn modelId="{687C6199-3AE5-499C-9FBC-60B83489EB75}" type="presParOf" srcId="{6C21E7F2-6C8B-470A-85D5-F62CAA52B158}" destId="{2CDB4C70-6276-4904-8817-EAE6A33682AA}" srcOrd="0" destOrd="0" presId="urn:microsoft.com/office/officeart/2005/8/layout/hierarchy1"/>
    <dgm:cxn modelId="{AC00A17E-A8CD-43F4-8350-7AC40CB0C6E7}" type="presParOf" srcId="{6C21E7F2-6C8B-470A-85D5-F62CAA52B158}" destId="{4790AC2D-5BD3-4CEA-B2ED-0E1C2FEC9756}" srcOrd="1" destOrd="0" presId="urn:microsoft.com/office/officeart/2005/8/layout/hierarchy1"/>
    <dgm:cxn modelId="{A82A6414-A751-4707-B4F3-7B1C49964C1C}" type="presParOf" srcId="{EE8320C1-3AA7-4951-BC6F-9E4E7FB63FE4}" destId="{28D4FF75-14A8-457B-8644-055364238AF5}" srcOrd="1" destOrd="0" presId="urn:microsoft.com/office/officeart/2005/8/layout/hierarchy1"/>
    <dgm:cxn modelId="{9BFA7F80-E179-4111-8D93-4AC89B7C98D6}" type="presParOf" srcId="{28D4FF75-14A8-457B-8644-055364238AF5}" destId="{046E0C81-A054-47F3-A538-FB66F878CAAF}" srcOrd="0" destOrd="0" presId="urn:microsoft.com/office/officeart/2005/8/layout/hierarchy1"/>
    <dgm:cxn modelId="{1A6FA9DA-B886-4C61-9D1F-EDE5748B6840}" type="presParOf" srcId="{28D4FF75-14A8-457B-8644-055364238AF5}" destId="{A0D45DBC-2D43-462C-B404-01CA1E2562A6}" srcOrd="1" destOrd="0" presId="urn:microsoft.com/office/officeart/2005/8/layout/hierarchy1"/>
    <dgm:cxn modelId="{A0512454-C135-4F5E-B3F1-C46CE9956741}" type="presParOf" srcId="{A0D45DBC-2D43-462C-B404-01CA1E2562A6}" destId="{30E1BFD4-64D2-4E54-8BF6-E05CE8A043B2}" srcOrd="0" destOrd="0" presId="urn:microsoft.com/office/officeart/2005/8/layout/hierarchy1"/>
    <dgm:cxn modelId="{6D67E0E5-F571-43C1-8A5C-DD11FA168ADF}" type="presParOf" srcId="{30E1BFD4-64D2-4E54-8BF6-E05CE8A043B2}" destId="{759F32DC-5B18-4B6D-9797-C3FB5EC78075}" srcOrd="0" destOrd="0" presId="urn:microsoft.com/office/officeart/2005/8/layout/hierarchy1"/>
    <dgm:cxn modelId="{CA6459A9-8335-4037-B472-31170750FB4B}" type="presParOf" srcId="{30E1BFD4-64D2-4E54-8BF6-E05CE8A043B2}" destId="{236E32E2-02AF-488B-85A6-B5D564D29D66}" srcOrd="1" destOrd="0" presId="urn:microsoft.com/office/officeart/2005/8/layout/hierarchy1"/>
    <dgm:cxn modelId="{1329AB78-0302-420E-9AA2-75B3F6624A51}" type="presParOf" srcId="{A0D45DBC-2D43-462C-B404-01CA1E2562A6}" destId="{D04A63FC-82F1-4E8F-9943-81AEA4E0C26F}"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164BAD9-D585-444D-860E-F176D08C83AE}" type="doc">
      <dgm:prSet loTypeId="urn:microsoft.com/office/officeart/2005/8/layout/cycle7" loCatId="cycle" qsTypeId="urn:microsoft.com/office/officeart/2005/8/quickstyle/simple1" qsCatId="simple" csTypeId="urn:microsoft.com/office/officeart/2005/8/colors/colorful5" csCatId="colorful" phldr="1"/>
      <dgm:spPr/>
      <dgm:t>
        <a:bodyPr/>
        <a:lstStyle/>
        <a:p>
          <a:endParaRPr lang="ru-RU"/>
        </a:p>
      </dgm:t>
    </dgm:pt>
    <dgm:pt modelId="{882F5E58-6B65-4A9B-887A-D7E957C86A01}">
      <dgm:prSet phldrT="[Текст]" custT="1"/>
      <dgm:spPr>
        <a:xfrm>
          <a:off x="1914078" y="654"/>
          <a:ext cx="1658242" cy="829121"/>
        </a:xfrm>
      </dgm:spPr>
      <dgm:t>
        <a:bodyPr/>
        <a:lstStyle/>
        <a:p>
          <a:pPr algn="ctr">
            <a:buNone/>
          </a:pPr>
          <a:r>
            <a:rPr lang="en-US" sz="1400">
              <a:solidFill>
                <a:schemeClr val="tx1"/>
              </a:solidFill>
              <a:latin typeface="Times New Roman" panose="02020603050405020304" pitchFamily="18" charset="0"/>
              <a:ea typeface="+mn-ea"/>
              <a:cs typeface="Times New Roman" panose="02020603050405020304" pitchFamily="18" charset="0"/>
            </a:rPr>
            <a:t>Ta’limda pedagogik tashxis</a:t>
          </a:r>
          <a:endParaRPr lang="ru-RU" sz="1400">
            <a:solidFill>
              <a:schemeClr val="tx1"/>
            </a:solidFill>
            <a:latin typeface="Times New Roman" panose="02020603050405020304" pitchFamily="18" charset="0"/>
            <a:ea typeface="+mn-ea"/>
            <a:cs typeface="Times New Roman" panose="02020603050405020304" pitchFamily="18" charset="0"/>
          </a:endParaRPr>
        </a:p>
      </dgm:t>
    </dgm:pt>
    <dgm:pt modelId="{9AD0E99C-9DE1-4A38-850F-45F3012B5AA8}" type="parTrans" cxnId="{12814E51-9EBB-459E-9002-487D893F529E}">
      <dgm:prSet/>
      <dgm:spPr/>
      <dgm:t>
        <a:bodyPr/>
        <a:lstStyle/>
        <a:p>
          <a:pPr algn="ctr"/>
          <a:endParaRPr lang="ru-RU"/>
        </a:p>
      </dgm:t>
    </dgm:pt>
    <dgm:pt modelId="{D74DF696-2933-4D6C-A7C7-360626EF85A2}" type="sibTrans" cxnId="{12814E51-9EBB-459E-9002-487D893F529E}">
      <dgm:prSet/>
      <dgm:spPr>
        <a:xfrm rot="3600000">
          <a:off x="2996006" y="1455103"/>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01B9F12F-8F47-4916-9B54-FCFB0F8764E2}">
      <dgm:prSet phldrT="[Текст]" custT="1"/>
      <dgm:spPr>
        <a:xfrm>
          <a:off x="3282380" y="2370623"/>
          <a:ext cx="1658242" cy="829121"/>
        </a:xfrm>
      </dgm:spPr>
      <dgm:t>
        <a:bodyPr/>
        <a:lstStyle/>
        <a:p>
          <a:pPr algn="ctr">
            <a:buNone/>
          </a:pPr>
          <a:r>
            <a:rPr lang="en-US" sz="1400">
              <a:solidFill>
                <a:schemeClr val="tx1"/>
              </a:solidFill>
              <a:latin typeface="Times New Roman" panose="02020603050405020304" pitchFamily="18" charset="0"/>
              <a:ea typeface="+mn-ea"/>
              <a:cs typeface="Times New Roman" panose="02020603050405020304" pitchFamily="18" charset="0"/>
            </a:rPr>
            <a:t>Davomli tashxis</a:t>
          </a:r>
          <a:endParaRPr lang="ru-RU" sz="1400">
            <a:solidFill>
              <a:schemeClr val="tx1"/>
            </a:solidFill>
            <a:latin typeface="Times New Roman" panose="02020603050405020304" pitchFamily="18" charset="0"/>
            <a:ea typeface="+mn-ea"/>
            <a:cs typeface="Times New Roman" panose="02020603050405020304" pitchFamily="18" charset="0"/>
          </a:endParaRPr>
        </a:p>
      </dgm:t>
    </dgm:pt>
    <dgm:pt modelId="{CBB6A059-8821-4C5E-B700-10EFB594F291}" type="parTrans" cxnId="{097C1772-267D-44C8-BD65-95057B637ADF}">
      <dgm:prSet/>
      <dgm:spPr/>
      <dgm:t>
        <a:bodyPr/>
        <a:lstStyle/>
        <a:p>
          <a:pPr algn="ctr"/>
          <a:endParaRPr lang="ru-RU"/>
        </a:p>
      </dgm:t>
    </dgm:pt>
    <dgm:pt modelId="{513B078A-7B7C-4EAE-867E-D91340936346}" type="sibTrans" cxnId="{097C1772-267D-44C8-BD65-95057B637ADF}">
      <dgm:prSet/>
      <dgm:spPr>
        <a:xfrm rot="10800000">
          <a:off x="2311855" y="2640088"/>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583CD7DB-168A-4537-AFCA-02F0081C2487}">
      <dgm:prSet phldrT="[Текст]" custT="1"/>
      <dgm:spPr>
        <a:xfrm>
          <a:off x="545776" y="2370623"/>
          <a:ext cx="1658242" cy="829121"/>
        </a:xfrm>
      </dgm:spPr>
      <dgm:t>
        <a:bodyPr/>
        <a:lstStyle/>
        <a:p>
          <a:pPr algn="ctr">
            <a:buNone/>
          </a:pPr>
          <a:r>
            <a:rPr lang="en-US" sz="1400">
              <a:solidFill>
                <a:schemeClr val="tx1"/>
              </a:solidFill>
              <a:latin typeface="Times New Roman" panose="02020603050405020304" pitchFamily="18" charset="0"/>
              <a:ea typeface="+mn-ea"/>
              <a:cs typeface="Times New Roman" panose="02020603050405020304" pitchFamily="18" charset="0"/>
            </a:rPr>
            <a:t>Tezkor tashxis</a:t>
          </a:r>
          <a:endParaRPr lang="ru-RU" sz="1400">
            <a:solidFill>
              <a:schemeClr val="tx1"/>
            </a:solidFill>
            <a:latin typeface="Times New Roman" panose="02020603050405020304" pitchFamily="18" charset="0"/>
            <a:ea typeface="+mn-ea"/>
            <a:cs typeface="Times New Roman" panose="02020603050405020304" pitchFamily="18" charset="0"/>
          </a:endParaRPr>
        </a:p>
      </dgm:t>
    </dgm:pt>
    <dgm:pt modelId="{59019E6A-3278-43CC-95F9-D8CC7D895349}" type="parTrans" cxnId="{AC7D6421-584A-48C6-989A-B693756FDDA0}">
      <dgm:prSet/>
      <dgm:spPr/>
      <dgm:t>
        <a:bodyPr/>
        <a:lstStyle/>
        <a:p>
          <a:pPr algn="ctr"/>
          <a:endParaRPr lang="ru-RU"/>
        </a:p>
      </dgm:t>
    </dgm:pt>
    <dgm:pt modelId="{43FC1F9F-C1C1-4B0A-90F7-FC66E8D24DF8}" type="sibTrans" cxnId="{AC7D6421-584A-48C6-989A-B693756FDDA0}">
      <dgm:prSet/>
      <dgm:spPr>
        <a:xfrm rot="18000000">
          <a:off x="1627704" y="1455103"/>
          <a:ext cx="862689" cy="290192"/>
        </a:xfrm>
      </dgm:spPr>
      <dgm:t>
        <a:bodyPr/>
        <a:lstStyle/>
        <a:p>
          <a:pPr algn="ctr">
            <a:buNone/>
          </a:pPr>
          <a:endParaRPr lang="ru-RU">
            <a:solidFill>
              <a:sysClr val="window" lastClr="FFFFFF"/>
            </a:solidFill>
            <a:latin typeface="Calibri" panose="020F0502020204030204"/>
            <a:ea typeface="+mn-ea"/>
            <a:cs typeface="+mn-cs"/>
          </a:endParaRPr>
        </a:p>
      </dgm:t>
    </dgm:pt>
    <dgm:pt modelId="{A6234EBB-E77F-4E86-9252-485C830AC1B1}" type="pres">
      <dgm:prSet presAssocID="{F164BAD9-D585-444D-860E-F176D08C83AE}" presName="Name0" presStyleCnt="0">
        <dgm:presLayoutVars>
          <dgm:dir/>
          <dgm:resizeHandles val="exact"/>
        </dgm:presLayoutVars>
      </dgm:prSet>
      <dgm:spPr/>
      <dgm:t>
        <a:bodyPr/>
        <a:lstStyle/>
        <a:p>
          <a:endParaRPr lang="ru-RU"/>
        </a:p>
      </dgm:t>
    </dgm:pt>
    <dgm:pt modelId="{C083DF32-D734-4DB1-900D-0DD5E1A3610F}" type="pres">
      <dgm:prSet presAssocID="{882F5E58-6B65-4A9B-887A-D7E957C86A01}" presName="node" presStyleLbl="node1" presStyleIdx="0" presStyleCnt="3">
        <dgm:presLayoutVars>
          <dgm:bulletEnabled val="1"/>
        </dgm:presLayoutVars>
      </dgm:prSet>
      <dgm:spPr>
        <a:prstGeom prst="roundRect">
          <a:avLst>
            <a:gd name="adj" fmla="val 10000"/>
          </a:avLst>
        </a:prstGeom>
      </dgm:spPr>
      <dgm:t>
        <a:bodyPr/>
        <a:lstStyle/>
        <a:p>
          <a:endParaRPr lang="ru-RU"/>
        </a:p>
      </dgm:t>
    </dgm:pt>
    <dgm:pt modelId="{1C7C7E5D-DE75-49F0-BBDF-838672071663}" type="pres">
      <dgm:prSet presAssocID="{D74DF696-2933-4D6C-A7C7-360626EF85A2}" presName="sibTrans" presStyleLbl="sibTrans2D1" presStyleIdx="0" presStyleCnt="3" custLinFactNeighborX="8873" custLinFactNeighborY="-10991"/>
      <dgm:spPr>
        <a:prstGeom prst="leftRightArrow">
          <a:avLst>
            <a:gd name="adj1" fmla="val 60000"/>
            <a:gd name="adj2" fmla="val 50000"/>
          </a:avLst>
        </a:prstGeom>
      </dgm:spPr>
      <dgm:t>
        <a:bodyPr/>
        <a:lstStyle/>
        <a:p>
          <a:endParaRPr lang="ru-RU"/>
        </a:p>
      </dgm:t>
    </dgm:pt>
    <dgm:pt modelId="{F6D754FF-6B7E-4130-BEB3-032E28D1BA0B}" type="pres">
      <dgm:prSet presAssocID="{D74DF696-2933-4D6C-A7C7-360626EF85A2}" presName="connectorText" presStyleLbl="sibTrans2D1" presStyleIdx="0" presStyleCnt="3"/>
      <dgm:spPr/>
      <dgm:t>
        <a:bodyPr/>
        <a:lstStyle/>
        <a:p>
          <a:endParaRPr lang="ru-RU"/>
        </a:p>
      </dgm:t>
    </dgm:pt>
    <dgm:pt modelId="{3C8A15CA-B24A-4A12-B4B9-3FCCCD9AC5BC}" type="pres">
      <dgm:prSet presAssocID="{01B9F12F-8F47-4916-9B54-FCFB0F8764E2}" presName="node" presStyleLbl="node1" presStyleIdx="1" presStyleCnt="3" custRadScaleRad="85655" custRadScaleInc="-16853">
        <dgm:presLayoutVars>
          <dgm:bulletEnabled val="1"/>
        </dgm:presLayoutVars>
      </dgm:prSet>
      <dgm:spPr>
        <a:prstGeom prst="roundRect">
          <a:avLst>
            <a:gd name="adj" fmla="val 10000"/>
          </a:avLst>
        </a:prstGeom>
      </dgm:spPr>
      <dgm:t>
        <a:bodyPr/>
        <a:lstStyle/>
        <a:p>
          <a:endParaRPr lang="ru-RU"/>
        </a:p>
      </dgm:t>
    </dgm:pt>
    <dgm:pt modelId="{ED66A406-A991-462E-9F4D-A552CFD70284}" type="pres">
      <dgm:prSet presAssocID="{513B078A-7B7C-4EAE-867E-D91340936346}" presName="sibTrans" presStyleLbl="sibTrans2D1" presStyleIdx="1" presStyleCnt="3"/>
      <dgm:spPr>
        <a:prstGeom prst="leftRightArrow">
          <a:avLst>
            <a:gd name="adj1" fmla="val 60000"/>
            <a:gd name="adj2" fmla="val 50000"/>
          </a:avLst>
        </a:prstGeom>
      </dgm:spPr>
      <dgm:t>
        <a:bodyPr/>
        <a:lstStyle/>
        <a:p>
          <a:endParaRPr lang="ru-RU"/>
        </a:p>
      </dgm:t>
    </dgm:pt>
    <dgm:pt modelId="{10883FF6-BC5C-4F7C-B379-F3589B74ABD9}" type="pres">
      <dgm:prSet presAssocID="{513B078A-7B7C-4EAE-867E-D91340936346}" presName="connectorText" presStyleLbl="sibTrans2D1" presStyleIdx="1" presStyleCnt="3"/>
      <dgm:spPr/>
      <dgm:t>
        <a:bodyPr/>
        <a:lstStyle/>
        <a:p>
          <a:endParaRPr lang="ru-RU"/>
        </a:p>
      </dgm:t>
    </dgm:pt>
    <dgm:pt modelId="{837D6AB7-AD6D-4A8E-B92C-02E0FF37D04A}" type="pres">
      <dgm:prSet presAssocID="{583CD7DB-168A-4537-AFCA-02F0081C2487}" presName="node" presStyleLbl="node1" presStyleIdx="2" presStyleCnt="3" custRadScaleRad="87502" custRadScaleInc="25269">
        <dgm:presLayoutVars>
          <dgm:bulletEnabled val="1"/>
        </dgm:presLayoutVars>
      </dgm:prSet>
      <dgm:spPr>
        <a:prstGeom prst="roundRect">
          <a:avLst>
            <a:gd name="adj" fmla="val 10000"/>
          </a:avLst>
        </a:prstGeom>
      </dgm:spPr>
      <dgm:t>
        <a:bodyPr/>
        <a:lstStyle/>
        <a:p>
          <a:endParaRPr lang="ru-RU"/>
        </a:p>
      </dgm:t>
    </dgm:pt>
    <dgm:pt modelId="{E0DE276C-8928-4F0D-A4FA-5DFFE84823F7}" type="pres">
      <dgm:prSet presAssocID="{43FC1F9F-C1C1-4B0A-90F7-FC66E8D24DF8}" presName="sibTrans" presStyleLbl="sibTrans2D1" presStyleIdx="2" presStyleCnt="3" custLinFactNeighborX="-18733" custLinFactNeighborY="-14656"/>
      <dgm:spPr>
        <a:prstGeom prst="leftRightArrow">
          <a:avLst>
            <a:gd name="adj1" fmla="val 60000"/>
            <a:gd name="adj2" fmla="val 50000"/>
          </a:avLst>
        </a:prstGeom>
      </dgm:spPr>
      <dgm:t>
        <a:bodyPr/>
        <a:lstStyle/>
        <a:p>
          <a:endParaRPr lang="ru-RU"/>
        </a:p>
      </dgm:t>
    </dgm:pt>
    <dgm:pt modelId="{143AF029-1A0B-4F96-BA03-074AD2F6B627}" type="pres">
      <dgm:prSet presAssocID="{43FC1F9F-C1C1-4B0A-90F7-FC66E8D24DF8}" presName="connectorText" presStyleLbl="sibTrans2D1" presStyleIdx="2" presStyleCnt="3"/>
      <dgm:spPr/>
      <dgm:t>
        <a:bodyPr/>
        <a:lstStyle/>
        <a:p>
          <a:endParaRPr lang="ru-RU"/>
        </a:p>
      </dgm:t>
    </dgm:pt>
  </dgm:ptLst>
  <dgm:cxnLst>
    <dgm:cxn modelId="{263A2DAB-9BE9-4871-8AAE-CB114A4724E8}" type="presOf" srcId="{43FC1F9F-C1C1-4B0A-90F7-FC66E8D24DF8}" destId="{143AF029-1A0B-4F96-BA03-074AD2F6B627}" srcOrd="1" destOrd="0" presId="urn:microsoft.com/office/officeart/2005/8/layout/cycle7"/>
    <dgm:cxn modelId="{76C3EE31-6E25-4796-96D1-D0EB59F73771}" type="presOf" srcId="{43FC1F9F-C1C1-4B0A-90F7-FC66E8D24DF8}" destId="{E0DE276C-8928-4F0D-A4FA-5DFFE84823F7}" srcOrd="0" destOrd="0" presId="urn:microsoft.com/office/officeart/2005/8/layout/cycle7"/>
    <dgm:cxn modelId="{097C1772-267D-44C8-BD65-95057B637ADF}" srcId="{F164BAD9-D585-444D-860E-F176D08C83AE}" destId="{01B9F12F-8F47-4916-9B54-FCFB0F8764E2}" srcOrd="1" destOrd="0" parTransId="{CBB6A059-8821-4C5E-B700-10EFB594F291}" sibTransId="{513B078A-7B7C-4EAE-867E-D91340936346}"/>
    <dgm:cxn modelId="{EE756ACD-FB88-458B-810E-532B6DA0AAAD}" type="presOf" srcId="{513B078A-7B7C-4EAE-867E-D91340936346}" destId="{ED66A406-A991-462E-9F4D-A552CFD70284}" srcOrd="0" destOrd="0" presId="urn:microsoft.com/office/officeart/2005/8/layout/cycle7"/>
    <dgm:cxn modelId="{08D3A961-51C9-4A09-83E9-F91D96309AC2}" type="presOf" srcId="{583CD7DB-168A-4537-AFCA-02F0081C2487}" destId="{837D6AB7-AD6D-4A8E-B92C-02E0FF37D04A}" srcOrd="0" destOrd="0" presId="urn:microsoft.com/office/officeart/2005/8/layout/cycle7"/>
    <dgm:cxn modelId="{66C48DA8-1852-49AF-893A-82A91933CB0F}" type="presOf" srcId="{F164BAD9-D585-444D-860E-F176D08C83AE}" destId="{A6234EBB-E77F-4E86-9252-485C830AC1B1}" srcOrd="0" destOrd="0" presId="urn:microsoft.com/office/officeart/2005/8/layout/cycle7"/>
    <dgm:cxn modelId="{1D956F3A-B32D-4308-80A6-585FA94F1B3B}" type="presOf" srcId="{513B078A-7B7C-4EAE-867E-D91340936346}" destId="{10883FF6-BC5C-4F7C-B379-F3589B74ABD9}" srcOrd="1" destOrd="0" presId="urn:microsoft.com/office/officeart/2005/8/layout/cycle7"/>
    <dgm:cxn modelId="{89626FE0-21C6-4FFF-82F8-39E333B7914A}" type="presOf" srcId="{D74DF696-2933-4D6C-A7C7-360626EF85A2}" destId="{1C7C7E5D-DE75-49F0-BBDF-838672071663}" srcOrd="0" destOrd="0" presId="urn:microsoft.com/office/officeart/2005/8/layout/cycle7"/>
    <dgm:cxn modelId="{AC7D6421-584A-48C6-989A-B693756FDDA0}" srcId="{F164BAD9-D585-444D-860E-F176D08C83AE}" destId="{583CD7DB-168A-4537-AFCA-02F0081C2487}" srcOrd="2" destOrd="0" parTransId="{59019E6A-3278-43CC-95F9-D8CC7D895349}" sibTransId="{43FC1F9F-C1C1-4B0A-90F7-FC66E8D24DF8}"/>
    <dgm:cxn modelId="{1CAC3F55-61B6-4A3F-A440-AF6F3B944966}" type="presOf" srcId="{01B9F12F-8F47-4916-9B54-FCFB0F8764E2}" destId="{3C8A15CA-B24A-4A12-B4B9-3FCCCD9AC5BC}" srcOrd="0" destOrd="0" presId="urn:microsoft.com/office/officeart/2005/8/layout/cycle7"/>
    <dgm:cxn modelId="{9DA3EBA7-D050-4006-A8C4-23370EFC9F80}" type="presOf" srcId="{D74DF696-2933-4D6C-A7C7-360626EF85A2}" destId="{F6D754FF-6B7E-4130-BEB3-032E28D1BA0B}" srcOrd="1" destOrd="0" presId="urn:microsoft.com/office/officeart/2005/8/layout/cycle7"/>
    <dgm:cxn modelId="{12814E51-9EBB-459E-9002-487D893F529E}" srcId="{F164BAD9-D585-444D-860E-F176D08C83AE}" destId="{882F5E58-6B65-4A9B-887A-D7E957C86A01}" srcOrd="0" destOrd="0" parTransId="{9AD0E99C-9DE1-4A38-850F-45F3012B5AA8}" sibTransId="{D74DF696-2933-4D6C-A7C7-360626EF85A2}"/>
    <dgm:cxn modelId="{98DF4F30-3582-45FC-80A7-BA9A21C29EDF}" type="presOf" srcId="{882F5E58-6B65-4A9B-887A-D7E957C86A01}" destId="{C083DF32-D734-4DB1-900D-0DD5E1A3610F}" srcOrd="0" destOrd="0" presId="urn:microsoft.com/office/officeart/2005/8/layout/cycle7"/>
    <dgm:cxn modelId="{EB3F89B4-AD0F-490E-869D-45769C5C88F8}" type="presParOf" srcId="{A6234EBB-E77F-4E86-9252-485C830AC1B1}" destId="{C083DF32-D734-4DB1-900D-0DD5E1A3610F}" srcOrd="0" destOrd="0" presId="urn:microsoft.com/office/officeart/2005/8/layout/cycle7"/>
    <dgm:cxn modelId="{829C1FB8-FFA1-4039-B152-8B633492EC75}" type="presParOf" srcId="{A6234EBB-E77F-4E86-9252-485C830AC1B1}" destId="{1C7C7E5D-DE75-49F0-BBDF-838672071663}" srcOrd="1" destOrd="0" presId="urn:microsoft.com/office/officeart/2005/8/layout/cycle7"/>
    <dgm:cxn modelId="{722A6CE6-05F8-4071-8C4C-21710D7DFF8D}" type="presParOf" srcId="{1C7C7E5D-DE75-49F0-BBDF-838672071663}" destId="{F6D754FF-6B7E-4130-BEB3-032E28D1BA0B}" srcOrd="0" destOrd="0" presId="urn:microsoft.com/office/officeart/2005/8/layout/cycle7"/>
    <dgm:cxn modelId="{3D79D98B-FE37-4B32-85AB-5602740A6497}" type="presParOf" srcId="{A6234EBB-E77F-4E86-9252-485C830AC1B1}" destId="{3C8A15CA-B24A-4A12-B4B9-3FCCCD9AC5BC}" srcOrd="2" destOrd="0" presId="urn:microsoft.com/office/officeart/2005/8/layout/cycle7"/>
    <dgm:cxn modelId="{77ABED43-7F0C-4ED5-97AD-024AF6688BF7}" type="presParOf" srcId="{A6234EBB-E77F-4E86-9252-485C830AC1B1}" destId="{ED66A406-A991-462E-9F4D-A552CFD70284}" srcOrd="3" destOrd="0" presId="urn:microsoft.com/office/officeart/2005/8/layout/cycle7"/>
    <dgm:cxn modelId="{78004921-C8BB-49AC-9E5B-22B396D512FA}" type="presParOf" srcId="{ED66A406-A991-462E-9F4D-A552CFD70284}" destId="{10883FF6-BC5C-4F7C-B379-F3589B74ABD9}" srcOrd="0" destOrd="0" presId="urn:microsoft.com/office/officeart/2005/8/layout/cycle7"/>
    <dgm:cxn modelId="{BF26381B-FCD4-48BE-ABC9-F273466EE25F}" type="presParOf" srcId="{A6234EBB-E77F-4E86-9252-485C830AC1B1}" destId="{837D6AB7-AD6D-4A8E-B92C-02E0FF37D04A}" srcOrd="4" destOrd="0" presId="urn:microsoft.com/office/officeart/2005/8/layout/cycle7"/>
    <dgm:cxn modelId="{0A7818E8-23AC-42AA-874B-4793E6A7D046}" type="presParOf" srcId="{A6234EBB-E77F-4E86-9252-485C830AC1B1}" destId="{E0DE276C-8928-4F0D-A4FA-5DFFE84823F7}" srcOrd="5" destOrd="0" presId="urn:microsoft.com/office/officeart/2005/8/layout/cycle7"/>
    <dgm:cxn modelId="{BAF0A556-7536-4CB1-8ACF-7ED70FDADAE1}" type="presParOf" srcId="{E0DE276C-8928-4F0D-A4FA-5DFFE84823F7}" destId="{143AF029-1A0B-4F96-BA03-074AD2F6B627}" srcOrd="0" destOrd="0" presId="urn:microsoft.com/office/officeart/2005/8/layout/cycle7"/>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9B9F0-2BBD-4E60-A0C5-4EB16F2A1650}">
      <dsp:nvSpPr>
        <dsp:cNvPr id="0" name=""/>
        <dsp:cNvSpPr/>
      </dsp:nvSpPr>
      <dsp:spPr>
        <a:xfrm>
          <a:off x="4435340" y="2119104"/>
          <a:ext cx="91440" cy="394282"/>
        </a:xfrm>
        <a:custGeom>
          <a:avLst/>
          <a:gdLst/>
          <a:ahLst/>
          <a:cxnLst/>
          <a:rect l="0" t="0" r="0" b="0"/>
          <a:pathLst>
            <a:path>
              <a:moveTo>
                <a:pt x="45720" y="0"/>
              </a:moveTo>
              <a:lnTo>
                <a:pt x="45720"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37D8F-4252-4550-983E-BDC5F405304C}">
      <dsp:nvSpPr>
        <dsp:cNvPr id="0" name=""/>
        <dsp:cNvSpPr/>
      </dsp:nvSpPr>
      <dsp:spPr>
        <a:xfrm>
          <a:off x="3260961" y="918272"/>
          <a:ext cx="1220098" cy="339962"/>
        </a:xfrm>
        <a:custGeom>
          <a:avLst/>
          <a:gdLst/>
          <a:ahLst/>
          <a:cxnLst/>
          <a:rect l="0" t="0" r="0" b="0"/>
          <a:pathLst>
            <a:path>
              <a:moveTo>
                <a:pt x="0" y="0"/>
              </a:moveTo>
              <a:lnTo>
                <a:pt x="0" y="214371"/>
              </a:lnTo>
              <a:lnTo>
                <a:pt x="1220098" y="214371"/>
              </a:lnTo>
              <a:lnTo>
                <a:pt x="1220098" y="339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7225C4-26E5-4B85-8B9C-3A049023487E}">
      <dsp:nvSpPr>
        <dsp:cNvPr id="0" name=""/>
        <dsp:cNvSpPr/>
      </dsp:nvSpPr>
      <dsp:spPr>
        <a:xfrm>
          <a:off x="1995609" y="2119104"/>
          <a:ext cx="828483" cy="394282"/>
        </a:xfrm>
        <a:custGeom>
          <a:avLst/>
          <a:gdLst/>
          <a:ahLst/>
          <a:cxnLst/>
          <a:rect l="0" t="0" r="0" b="0"/>
          <a:pathLst>
            <a:path>
              <a:moveTo>
                <a:pt x="0" y="0"/>
              </a:moveTo>
              <a:lnTo>
                <a:pt x="0" y="268692"/>
              </a:lnTo>
              <a:lnTo>
                <a:pt x="828483" y="268692"/>
              </a:lnTo>
              <a:lnTo>
                <a:pt x="828483"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13103-C794-4438-96BF-CCFA02E75980}">
      <dsp:nvSpPr>
        <dsp:cNvPr id="0" name=""/>
        <dsp:cNvSpPr/>
      </dsp:nvSpPr>
      <dsp:spPr>
        <a:xfrm>
          <a:off x="1167125" y="2119104"/>
          <a:ext cx="828483" cy="394282"/>
        </a:xfrm>
        <a:custGeom>
          <a:avLst/>
          <a:gdLst/>
          <a:ahLst/>
          <a:cxnLst/>
          <a:rect l="0" t="0" r="0" b="0"/>
          <a:pathLst>
            <a:path>
              <a:moveTo>
                <a:pt x="828483" y="0"/>
              </a:moveTo>
              <a:lnTo>
                <a:pt x="828483" y="268692"/>
              </a:lnTo>
              <a:lnTo>
                <a:pt x="0" y="268692"/>
              </a:lnTo>
              <a:lnTo>
                <a:pt x="0" y="3942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A1D7B-1075-4E5D-BF4F-F210FC3A6AC2}">
      <dsp:nvSpPr>
        <dsp:cNvPr id="0" name=""/>
        <dsp:cNvSpPr/>
      </dsp:nvSpPr>
      <dsp:spPr>
        <a:xfrm>
          <a:off x="1995609" y="918272"/>
          <a:ext cx="1265352" cy="339962"/>
        </a:xfrm>
        <a:custGeom>
          <a:avLst/>
          <a:gdLst/>
          <a:ahLst/>
          <a:cxnLst/>
          <a:rect l="0" t="0" r="0" b="0"/>
          <a:pathLst>
            <a:path>
              <a:moveTo>
                <a:pt x="1265352" y="0"/>
              </a:moveTo>
              <a:lnTo>
                <a:pt x="1265352" y="214371"/>
              </a:lnTo>
              <a:lnTo>
                <a:pt x="0" y="214371"/>
              </a:lnTo>
              <a:lnTo>
                <a:pt x="0" y="3399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C4100-7535-4BEF-A99D-B1670B4647E0}">
      <dsp:nvSpPr>
        <dsp:cNvPr id="0" name=""/>
        <dsp:cNvSpPr/>
      </dsp:nvSpPr>
      <dsp:spPr>
        <a:xfrm>
          <a:off x="2583111" y="57402"/>
          <a:ext cx="1355700" cy="86086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D8DAE-8447-4452-915E-B10C51F85046}">
      <dsp:nvSpPr>
        <dsp:cNvPr id="0" name=""/>
        <dsp:cNvSpPr/>
      </dsp:nvSpPr>
      <dsp:spPr>
        <a:xfrm>
          <a:off x="2733744" y="200503"/>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uz-Latn-UZ" sz="1050" kern="1200">
              <a:latin typeface="Times New Roman" panose="02020603050405020304" pitchFamily="18" charset="0"/>
              <a:cs typeface="Times New Roman" panose="02020603050405020304" pitchFamily="18" charset="0"/>
            </a:rPr>
            <a:t>ilmiy farazlarning to‘g‘ri shakllantirilgan</a:t>
          </a:r>
          <a:r>
            <a:rPr lang="en-US" sz="1050" kern="1200">
              <a:latin typeface="Times New Roman" panose="02020603050405020304" pitchFamily="18" charset="0"/>
              <a:cs typeface="Times New Roman" panose="02020603050405020304" pitchFamily="18" charset="0"/>
            </a:rPr>
            <a:t>ligi</a:t>
          </a:r>
          <a:endParaRPr lang="ru-RU" sz="1050" kern="1200">
            <a:latin typeface="Times New Roman" panose="02020603050405020304" pitchFamily="18" charset="0"/>
            <a:cs typeface="Times New Roman" panose="02020603050405020304" pitchFamily="18" charset="0"/>
          </a:endParaRPr>
        </a:p>
      </dsp:txBody>
      <dsp:txXfrm>
        <a:off x="2758958" y="225717"/>
        <a:ext cx="1305272" cy="810441"/>
      </dsp:txXfrm>
    </dsp:sp>
    <dsp:sp modelId="{0D7EFC8F-FF19-42A0-A478-B0A2FAABD5CF}">
      <dsp:nvSpPr>
        <dsp:cNvPr id="0" name=""/>
        <dsp:cNvSpPr/>
      </dsp:nvSpPr>
      <dsp:spPr>
        <a:xfrm>
          <a:off x="1317759" y="1258234"/>
          <a:ext cx="1355700" cy="86086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FB0A51-315A-4239-ACB6-AE09C17087F4}">
      <dsp:nvSpPr>
        <dsp:cNvPr id="0" name=""/>
        <dsp:cNvSpPr/>
      </dsp:nvSpPr>
      <dsp:spPr>
        <a:xfrm>
          <a:off x="1468392" y="1401335"/>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uz-Latn-UZ" sz="1050" kern="1200">
              <a:latin typeface="Times New Roman" panose="02020603050405020304" pitchFamily="18" charset="0"/>
              <a:cs typeface="Times New Roman" panose="02020603050405020304" pitchFamily="18" charset="0"/>
            </a:rPr>
            <a:t>vazifalarning tadqiqot maqsadi hamda boshqaruv mexanizmi asosida to‘g‘ri belgilanganligi</a:t>
          </a:r>
          <a:endParaRPr lang="ru-RU" sz="1050" kern="1200">
            <a:latin typeface="Times New Roman" panose="02020603050405020304" pitchFamily="18" charset="0"/>
            <a:cs typeface="Times New Roman" panose="02020603050405020304" pitchFamily="18" charset="0"/>
          </a:endParaRPr>
        </a:p>
      </dsp:txBody>
      <dsp:txXfrm>
        <a:off x="1493606" y="1426549"/>
        <a:ext cx="1305272" cy="810441"/>
      </dsp:txXfrm>
    </dsp:sp>
    <dsp:sp modelId="{B37D38D6-2595-47B0-B12C-ED4FB4CBD779}">
      <dsp:nvSpPr>
        <dsp:cNvPr id="0" name=""/>
        <dsp:cNvSpPr/>
      </dsp:nvSpPr>
      <dsp:spPr>
        <a:xfrm>
          <a:off x="489275"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21BBB4-ED8B-47E3-A702-5D05B9DF682A}">
      <dsp:nvSpPr>
        <dsp:cNvPr id="0" name=""/>
        <dsp:cNvSpPr/>
      </dsp:nvSpPr>
      <dsp:spPr>
        <a:xfrm>
          <a:off x="639908"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uz-Latn-UZ" sz="1050" kern="1200">
              <a:latin typeface="Times New Roman" panose="02020603050405020304" pitchFamily="18" charset="0"/>
              <a:cs typeface="Times New Roman" panose="02020603050405020304" pitchFamily="18" charset="0"/>
            </a:rPr>
            <a:t>tadqiqot metodlari va boshqaruv tizimiga nisbatan ob’yektiv yondashuv</a:t>
          </a:r>
          <a:endParaRPr lang="ru-RU" sz="1050" kern="1200">
            <a:latin typeface="Times New Roman" panose="02020603050405020304" pitchFamily="18" charset="0"/>
            <a:cs typeface="Times New Roman" panose="02020603050405020304" pitchFamily="18" charset="0"/>
          </a:endParaRPr>
        </a:p>
      </dsp:txBody>
      <dsp:txXfrm>
        <a:off x="665122" y="2681702"/>
        <a:ext cx="1305272" cy="810441"/>
      </dsp:txXfrm>
    </dsp:sp>
    <dsp:sp modelId="{9EF7B944-1088-4CEA-A54D-5C50C3841351}">
      <dsp:nvSpPr>
        <dsp:cNvPr id="0" name=""/>
        <dsp:cNvSpPr/>
      </dsp:nvSpPr>
      <dsp:spPr>
        <a:xfrm>
          <a:off x="2146242"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85B9CA-D25F-4FB6-842D-988229227CD4}">
      <dsp:nvSpPr>
        <dsp:cNvPr id="0" name=""/>
        <dsp:cNvSpPr/>
      </dsp:nvSpPr>
      <dsp:spPr>
        <a:xfrm>
          <a:off x="2296876"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uz-Latn-UZ" sz="1050" kern="1200">
              <a:latin typeface="Times New Roman" panose="02020603050405020304" pitchFamily="18" charset="0"/>
              <a:cs typeface="Times New Roman" panose="02020603050405020304" pitchFamily="18" charset="0"/>
            </a:rPr>
            <a:t>tajriba-sinov ishlari jarayoniga jalb etiluvchi respondentlar</a:t>
          </a:r>
          <a:endParaRPr lang="ru-RU" sz="1050" kern="1200">
            <a:latin typeface="Times New Roman" panose="02020603050405020304" pitchFamily="18" charset="0"/>
            <a:cs typeface="Times New Roman" panose="02020603050405020304" pitchFamily="18" charset="0"/>
          </a:endParaRPr>
        </a:p>
      </dsp:txBody>
      <dsp:txXfrm>
        <a:off x="2322090" y="2681702"/>
        <a:ext cx="1305272" cy="810441"/>
      </dsp:txXfrm>
    </dsp:sp>
    <dsp:sp modelId="{B6498EAF-C87C-4B74-8D92-44715CFA1C01}">
      <dsp:nvSpPr>
        <dsp:cNvPr id="0" name=""/>
        <dsp:cNvSpPr/>
      </dsp:nvSpPr>
      <dsp:spPr>
        <a:xfrm>
          <a:off x="3803210" y="1258234"/>
          <a:ext cx="1355700" cy="86086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6BC55B-C8A2-4D62-BD5A-81F0A40C81EF}">
      <dsp:nvSpPr>
        <dsp:cNvPr id="0" name=""/>
        <dsp:cNvSpPr/>
      </dsp:nvSpPr>
      <dsp:spPr>
        <a:xfrm>
          <a:off x="3953843" y="1401335"/>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uz-Latn-UZ" sz="1050" kern="1200">
              <a:latin typeface="Times New Roman" panose="02020603050405020304" pitchFamily="18" charset="0"/>
              <a:cs typeface="Times New Roman" panose="02020603050405020304" pitchFamily="18" charset="0"/>
            </a:rPr>
            <a:t>tadqiqot natijalarini oldindan tashxislash va uning natijalarini aytib o‘tish</a:t>
          </a:r>
          <a:endParaRPr lang="ru-RU" sz="1050" kern="1200">
            <a:latin typeface="Times New Roman" panose="02020603050405020304" pitchFamily="18" charset="0"/>
            <a:cs typeface="Times New Roman" panose="02020603050405020304" pitchFamily="18" charset="0"/>
          </a:endParaRPr>
        </a:p>
      </dsp:txBody>
      <dsp:txXfrm>
        <a:off x="3979057" y="1426549"/>
        <a:ext cx="1305272" cy="810441"/>
      </dsp:txXfrm>
    </dsp:sp>
    <dsp:sp modelId="{08396AD6-2CCD-431F-A6A9-D20608AF251B}">
      <dsp:nvSpPr>
        <dsp:cNvPr id="0" name=""/>
        <dsp:cNvSpPr/>
      </dsp:nvSpPr>
      <dsp:spPr>
        <a:xfrm>
          <a:off x="3803210" y="2513387"/>
          <a:ext cx="1355700" cy="860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6030D8-98E1-49FF-ACF5-437E27E361BF}">
      <dsp:nvSpPr>
        <dsp:cNvPr id="0" name=""/>
        <dsp:cNvSpPr/>
      </dsp:nvSpPr>
      <dsp:spPr>
        <a:xfrm>
          <a:off x="3953843" y="2656488"/>
          <a:ext cx="1355700" cy="860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uz-Latn-UZ" sz="1050" kern="1200">
              <a:latin typeface="Times New Roman" panose="02020603050405020304" pitchFamily="18" charset="0"/>
              <a:cs typeface="Times New Roman" panose="02020603050405020304" pitchFamily="18" charset="0"/>
            </a:rPr>
            <a:t>tadqiqot natijalarining kafolatlanganligi</a:t>
          </a:r>
          <a:endParaRPr lang="ru-RU" sz="1050" kern="1200">
            <a:latin typeface="Times New Roman" panose="02020603050405020304" pitchFamily="18" charset="0"/>
            <a:cs typeface="Times New Roman" panose="02020603050405020304" pitchFamily="18" charset="0"/>
          </a:endParaRPr>
        </a:p>
      </dsp:txBody>
      <dsp:txXfrm>
        <a:off x="3979057" y="2681702"/>
        <a:ext cx="1305272" cy="81044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ADC4F7-5FF3-40F9-92B4-435439EF93D3}">
      <dsp:nvSpPr>
        <dsp:cNvPr id="0" name=""/>
        <dsp:cNvSpPr/>
      </dsp:nvSpPr>
      <dsp:spPr>
        <a:xfrm>
          <a:off x="1449038" y="130016"/>
          <a:ext cx="2580322" cy="896112"/>
        </a:xfrm>
        <a:prstGeom prst="ellipse">
          <a:avLst/>
        </a:prstGeom>
        <a:solidFill>
          <a:srgbClr val="4472C4">
            <a:tint val="50000"/>
            <a:alpha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2D2623E-4290-4438-8F46-E6B18B90E297}">
      <dsp:nvSpPr>
        <dsp:cNvPr id="0" name=""/>
        <dsp:cNvSpPr/>
      </dsp:nvSpPr>
      <dsp:spPr>
        <a:xfrm>
          <a:off x="2493168" y="2324290"/>
          <a:ext cx="500062" cy="320040"/>
        </a:xfrm>
        <a:prstGeom prst="downArrow">
          <a:avLst/>
        </a:prstGeom>
        <a:gradFill rotWithShape="0">
          <a:gsLst>
            <a:gs pos="0">
              <a:srgbClr val="4472C4">
                <a:tint val="40000"/>
                <a:hueOff val="0"/>
                <a:satOff val="0"/>
                <a:lumOff val="0"/>
                <a:alphaOff val="0"/>
                <a:satMod val="103000"/>
                <a:lumMod val="102000"/>
                <a:tint val="94000"/>
              </a:srgbClr>
            </a:gs>
            <a:gs pos="50000">
              <a:srgbClr val="4472C4">
                <a:tint val="40000"/>
                <a:hueOff val="0"/>
                <a:satOff val="0"/>
                <a:lumOff val="0"/>
                <a:alphaOff val="0"/>
                <a:satMod val="110000"/>
                <a:lumMod val="100000"/>
                <a:shade val="100000"/>
              </a:srgbClr>
            </a:gs>
            <a:gs pos="100000">
              <a:srgbClr val="4472C4">
                <a:tint val="4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AACED097-DF69-45F4-95BB-FF8BB800F8D3}">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Najot</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543049" y="2580322"/>
        <a:ext cx="2400300" cy="600075"/>
      </dsp:txXfrm>
    </dsp:sp>
    <dsp:sp modelId="{65C58033-AE9E-4277-8B18-F17A2259A4BB}">
      <dsp:nvSpPr>
        <dsp:cNvPr id="0" name=""/>
        <dsp:cNvSpPr/>
      </dsp:nvSpPr>
      <dsp:spPr>
        <a:xfrm>
          <a:off x="2387155" y="1095336"/>
          <a:ext cx="900112" cy="900112"/>
        </a:xfrm>
        <a:prstGeom prst="ellipse">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tarbiyada</a:t>
          </a:r>
          <a:endParaRPr lang="ru-RU" sz="1200" kern="1200">
            <a:solidFill>
              <a:sysClr val="window" lastClr="FFFFFF"/>
            </a:solidFill>
            <a:latin typeface="Calibri" panose="020F0502020204030204"/>
            <a:ea typeface="+mn-ea"/>
            <a:cs typeface="+mn-cs"/>
          </a:endParaRPr>
        </a:p>
      </dsp:txBody>
      <dsp:txXfrm>
        <a:off x="2518973" y="1227154"/>
        <a:ext cx="636476" cy="636476"/>
      </dsp:txXfrm>
    </dsp:sp>
    <dsp:sp modelId="{042FF3B1-99CF-4D3D-A195-D58154AB8623}">
      <dsp:nvSpPr>
        <dsp:cNvPr id="0" name=""/>
        <dsp:cNvSpPr/>
      </dsp:nvSpPr>
      <dsp:spPr>
        <a:xfrm>
          <a:off x="1743075" y="420052"/>
          <a:ext cx="900112" cy="900112"/>
        </a:xfrm>
        <a:prstGeom prst="ellipse">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ta'limda</a:t>
          </a:r>
          <a:endParaRPr lang="ru-RU" sz="1200" kern="1200">
            <a:solidFill>
              <a:sysClr val="window" lastClr="FFFFFF"/>
            </a:solidFill>
            <a:latin typeface="Calibri" panose="020F0502020204030204"/>
            <a:ea typeface="+mn-ea"/>
            <a:cs typeface="+mn-cs"/>
          </a:endParaRPr>
        </a:p>
      </dsp:txBody>
      <dsp:txXfrm>
        <a:off x="1874893" y="551870"/>
        <a:ext cx="636476" cy="636476"/>
      </dsp:txXfrm>
    </dsp:sp>
    <dsp:sp modelId="{873EB704-61D5-46BC-991E-566762C55A39}">
      <dsp:nvSpPr>
        <dsp:cNvPr id="0" name=""/>
        <dsp:cNvSpPr/>
      </dsp:nvSpPr>
      <dsp:spPr>
        <a:xfrm>
          <a:off x="2663190" y="202425"/>
          <a:ext cx="900112" cy="900112"/>
        </a:xfrm>
        <a:prstGeom prst="ellipse">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bilimda</a:t>
          </a:r>
          <a:endParaRPr lang="ru-RU" sz="1200" kern="1200">
            <a:solidFill>
              <a:sysClr val="window" lastClr="FFFFFF"/>
            </a:solidFill>
            <a:latin typeface="Calibri" panose="020F0502020204030204"/>
            <a:ea typeface="+mn-ea"/>
            <a:cs typeface="+mn-cs"/>
          </a:endParaRPr>
        </a:p>
      </dsp:txBody>
      <dsp:txXfrm>
        <a:off x="2795008" y="334243"/>
        <a:ext cx="636476" cy="636476"/>
      </dsp:txXfrm>
    </dsp:sp>
    <dsp:sp modelId="{60574C6D-F12D-479C-BBA3-3E85BD2FFE00}">
      <dsp:nvSpPr>
        <dsp:cNvPr id="0" name=""/>
        <dsp:cNvSpPr/>
      </dsp:nvSpPr>
      <dsp:spPr>
        <a:xfrm>
          <a:off x="1343025" y="20002"/>
          <a:ext cx="2800350" cy="2240280"/>
        </a:xfrm>
        <a:prstGeom prst="funnel">
          <a:avLst/>
        </a:prstGeom>
        <a:solidFill>
          <a:sysClr val="window" lastClr="FFFFFF">
            <a:alpha val="40000"/>
            <a:hueOff val="0"/>
            <a:satOff val="0"/>
            <a:lumOff val="0"/>
            <a:alphaOff val="0"/>
          </a:sysClr>
        </a:solidFill>
        <a:ln w="6350" cap="flat" cmpd="sng" algn="ctr">
          <a:solidFill>
            <a:srgbClr val="4472C4">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31BD23-26DC-47B5-973F-7FA47C9720C3}">
      <dsp:nvSpPr>
        <dsp:cNvPr id="0" name=""/>
        <dsp:cNvSpPr/>
      </dsp:nvSpPr>
      <dsp:spPr>
        <a:xfrm>
          <a:off x="2411" y="546050"/>
          <a:ext cx="2108299" cy="2108299"/>
        </a:xfrm>
        <a:prstGeom prst="ellipse">
          <a:avLst/>
        </a:prstGeom>
        <a:solidFill>
          <a:srgbClr val="FFC000">
            <a:alpha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7780" rIns="116027" bIns="17780"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solidFill>
              <a:latin typeface="Times New Roman" panose="02020603050405020304" pitchFamily="18" charset="0"/>
              <a:ea typeface="+mn-ea"/>
              <a:cs typeface="Times New Roman" panose="02020603050405020304" pitchFamily="18" charset="0"/>
            </a:rPr>
            <a:t>Kreativ pedagogika</a:t>
          </a:r>
          <a:endParaRPr lang="ru-RU" sz="14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11164" y="854803"/>
        <a:ext cx="1490793" cy="1490793"/>
      </dsp:txXfrm>
    </dsp:sp>
    <dsp:sp modelId="{8BA0261C-0560-439E-BEC4-6F8861D3FDFF}">
      <dsp:nvSpPr>
        <dsp:cNvPr id="0" name=""/>
        <dsp:cNvSpPr/>
      </dsp:nvSpPr>
      <dsp:spPr>
        <a:xfrm>
          <a:off x="3378100" y="553661"/>
          <a:ext cx="2108299" cy="2108299"/>
        </a:xfrm>
        <a:prstGeom prst="ellipse">
          <a:avLst/>
        </a:prstGeom>
        <a:solidFill>
          <a:srgbClr val="FFC000">
            <a:alpha val="50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6510" rIns="116027" bIns="16510" numCol="1" spcCol="1270" anchor="ctr" anchorCtr="0">
          <a:noAutofit/>
        </a:bodyPr>
        <a:lstStyle/>
        <a:p>
          <a:pPr lvl="0" algn="ctr" defTabSz="577850">
            <a:lnSpc>
              <a:spcPct val="90000"/>
            </a:lnSpc>
            <a:spcBef>
              <a:spcPct val="0"/>
            </a:spcBef>
            <a:spcAft>
              <a:spcPct val="35000"/>
            </a:spcAft>
            <a:buNone/>
          </a:pPr>
          <a:r>
            <a:rPr lang="en-US" sz="1300" kern="1200">
              <a:solidFill>
                <a:sysClr val="windowText" lastClr="000000"/>
              </a:solidFill>
              <a:latin typeface="Times New Roman" panose="02020603050405020304" pitchFamily="18" charset="0"/>
              <a:ea typeface="+mn-ea"/>
              <a:cs typeface="Times New Roman" panose="02020603050405020304" pitchFamily="18" charset="0"/>
            </a:rPr>
            <a:t>O‘qituvchilarga o‘quvchilarda kreativ fikrlash va ijodiy faoliyat natijalarini rag‘batlantirishga yo‘naltirilgan strategiyalar</a:t>
          </a:r>
          <a:endParaRPr lang="ru-RU" sz="13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686853" y="862414"/>
        <a:ext cx="1490793" cy="1490793"/>
      </dsp:txXfrm>
    </dsp:sp>
    <dsp:sp modelId="{5EF4088C-90ED-4707-BA97-05B33C081933}">
      <dsp:nvSpPr>
        <dsp:cNvPr id="0" name=""/>
        <dsp:cNvSpPr/>
      </dsp:nvSpPr>
      <dsp:spPr>
        <a:xfrm>
          <a:off x="1569741" y="553661"/>
          <a:ext cx="2108299" cy="2108299"/>
        </a:xfrm>
        <a:prstGeom prst="ellipse">
          <a:avLst/>
        </a:prstGeom>
        <a:solidFill>
          <a:srgbClr val="FFC000">
            <a:alpha val="50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6027" tIns="16510" rIns="116027" bIns="16510" numCol="1" spcCol="1270" anchor="ctr" anchorCtr="0">
          <a:noAutofit/>
        </a:bodyPr>
        <a:lstStyle/>
        <a:p>
          <a:pPr lvl="0" algn="ctr" defTabSz="577850">
            <a:lnSpc>
              <a:spcPct val="90000"/>
            </a:lnSpc>
            <a:spcBef>
              <a:spcPct val="0"/>
            </a:spcBef>
            <a:spcAft>
              <a:spcPct val="35000"/>
            </a:spcAft>
            <a:buNone/>
          </a:pPr>
          <a:r>
            <a:rPr lang="en-US" sz="1300" kern="1200">
              <a:solidFill>
                <a:sysClr val="windowText" lastClr="000000"/>
              </a:solidFill>
              <a:latin typeface="Times New Roman" panose="02020603050405020304" pitchFamily="18" charset="0"/>
              <a:ea typeface="+mn-ea"/>
              <a:cs typeface="Times New Roman" panose="02020603050405020304" pitchFamily="18" charset="0"/>
            </a:rPr>
            <a:t>O‘qituvchilar tomonidan o‘quv fanlarini past o‘zlashtirayotgan o‘quvchilar</a:t>
          </a:r>
          <a:endParaRPr lang="ru-RU" sz="13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78494" y="862414"/>
        <a:ext cx="1490793" cy="149079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3A0790-2928-4945-9A87-8E0AEA575BE0}">
      <dsp:nvSpPr>
        <dsp:cNvPr id="0" name=""/>
        <dsp:cNvSpPr/>
      </dsp:nvSpPr>
      <dsp:spPr>
        <a:xfrm>
          <a:off x="669"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B36A082B-F377-4C6C-BA87-F1199F627045}">
      <dsp:nvSpPr>
        <dsp:cNvPr id="0" name=""/>
        <dsp:cNvSpPr/>
      </dsp:nvSpPr>
      <dsp:spPr>
        <a:xfrm>
          <a:off x="1049883" y="1041393"/>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ta’lim-tarbiya tizimi va mehnat bozori o‘rtasidagi aloqalarning tizimli emasligi</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049883" y="1041393"/>
        <a:ext cx="1426899" cy="881370"/>
      </dsp:txXfrm>
    </dsp:sp>
    <dsp:sp modelId="{6401C499-BF00-46C4-A3E7-E28FE46457CA}">
      <dsp:nvSpPr>
        <dsp:cNvPr id="0" name=""/>
        <dsp:cNvSpPr/>
      </dsp:nvSpPr>
      <dsp:spPr>
        <a:xfrm>
          <a:off x="923988"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10E32E-6CC5-49CF-ACCC-C49A226CEF8D}">
      <dsp:nvSpPr>
        <dsp:cNvPr id="0" name=""/>
        <dsp:cNvSpPr/>
      </dsp:nvSpPr>
      <dsp:spPr>
        <a:xfrm rot="5400000">
          <a:off x="2269873"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4EB9B8-B66C-452A-AEA7-F79B23067738}">
      <dsp:nvSpPr>
        <dsp:cNvPr id="0" name=""/>
        <dsp:cNvSpPr/>
      </dsp:nvSpPr>
      <dsp:spPr>
        <a:xfrm rot="16200000">
          <a:off x="923943"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875ABA-81D2-43E1-8007-F547DF0D43BD}">
      <dsp:nvSpPr>
        <dsp:cNvPr id="0" name=""/>
        <dsp:cNvSpPr/>
      </dsp:nvSpPr>
      <dsp:spPr>
        <a:xfrm rot="10800000">
          <a:off x="2269917"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CF275-0DC9-4B21-89BC-BA43CBEA0E8E}">
      <dsp:nvSpPr>
        <dsp:cNvPr id="0" name=""/>
        <dsp:cNvSpPr/>
      </dsp:nvSpPr>
      <dsp:spPr>
        <a:xfrm>
          <a:off x="2873796" y="327968"/>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7F2B90D-3416-4F89-8AAD-680B0080230E}">
      <dsp:nvSpPr>
        <dsp:cNvPr id="0" name=""/>
        <dsp:cNvSpPr/>
      </dsp:nvSpPr>
      <dsp:spPr>
        <a:xfrm>
          <a:off x="3923010" y="1041393"/>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mehnat bozoriga mos ravishda kadrlar tayyorlashning ilmiy –amaliy takomillashtirish orqali integratsiyalashuv darajasini barqarorlashtirish hamda uning sifatini oshirish</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3010" y="1041393"/>
        <a:ext cx="1426899" cy="881370"/>
      </dsp:txXfrm>
    </dsp:sp>
    <dsp:sp modelId="{7FE25164-E757-4D16-942A-4DF9DBE22724}">
      <dsp:nvSpPr>
        <dsp:cNvPr id="0" name=""/>
        <dsp:cNvSpPr/>
      </dsp:nvSpPr>
      <dsp:spPr>
        <a:xfrm>
          <a:off x="3797115" y="915606"/>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B8A20A-1672-4E50-B353-5318485CEC3A}">
      <dsp:nvSpPr>
        <dsp:cNvPr id="0" name=""/>
        <dsp:cNvSpPr/>
      </dsp:nvSpPr>
      <dsp:spPr>
        <a:xfrm rot="5400000">
          <a:off x="5143000" y="915650"/>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82C22-6447-45D5-8C56-AF3C4EE93941}">
      <dsp:nvSpPr>
        <dsp:cNvPr id="0" name=""/>
        <dsp:cNvSpPr/>
      </dsp:nvSpPr>
      <dsp:spPr>
        <a:xfrm rot="16200000">
          <a:off x="3797070" y="1705993"/>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EC9238-51F6-47CA-AB97-082743C2491A}">
      <dsp:nvSpPr>
        <dsp:cNvPr id="0" name=""/>
        <dsp:cNvSpPr/>
      </dsp:nvSpPr>
      <dsp:spPr>
        <a:xfrm rot="10800000">
          <a:off x="5143044" y="1705948"/>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F22D2F-BF01-44A5-9825-D93FCF78B8C0}">
      <dsp:nvSpPr>
        <dsp:cNvPr id="0" name=""/>
        <dsp:cNvSpPr/>
      </dsp:nvSpPr>
      <dsp:spPr>
        <a:xfrm>
          <a:off x="669"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1278E28-4CA3-41C9-A327-CCC5F2A01B55}">
      <dsp:nvSpPr>
        <dsp:cNvPr id="0" name=""/>
        <dsp:cNvSpPr/>
      </dsp:nvSpPr>
      <dsp:spPr>
        <a:xfrm>
          <a:off x="1049883" y="3023341"/>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 doirasida “ta’lim-fan - ishlab chiqarish” samaradorligi va ularning bog‘liqligi yetarli darajada emasligi</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049883" y="3023341"/>
        <a:ext cx="1426899" cy="881370"/>
      </dsp:txXfrm>
    </dsp:sp>
    <dsp:sp modelId="{5A9A05F0-8212-444B-AF44-68056293463D}">
      <dsp:nvSpPr>
        <dsp:cNvPr id="0" name=""/>
        <dsp:cNvSpPr/>
      </dsp:nvSpPr>
      <dsp:spPr>
        <a:xfrm>
          <a:off x="923988"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D9950-B7D0-4F3E-8422-4DF0F792940B}">
      <dsp:nvSpPr>
        <dsp:cNvPr id="0" name=""/>
        <dsp:cNvSpPr/>
      </dsp:nvSpPr>
      <dsp:spPr>
        <a:xfrm rot="5400000">
          <a:off x="2269873"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484877-EC14-48B7-92EE-AFE32A7A6A35}">
      <dsp:nvSpPr>
        <dsp:cNvPr id="0" name=""/>
        <dsp:cNvSpPr/>
      </dsp:nvSpPr>
      <dsp:spPr>
        <a:xfrm rot="16200000">
          <a:off x="923943"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C738BC-EEF3-4318-AB55-D912A47EE49B}">
      <dsp:nvSpPr>
        <dsp:cNvPr id="0" name=""/>
        <dsp:cNvSpPr/>
      </dsp:nvSpPr>
      <dsp:spPr>
        <a:xfrm rot="10800000">
          <a:off x="2269917"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0238F-B969-4FCB-8FFB-E6E4686B5ACA}">
      <dsp:nvSpPr>
        <dsp:cNvPr id="0" name=""/>
        <dsp:cNvSpPr/>
      </dsp:nvSpPr>
      <dsp:spPr>
        <a:xfrm>
          <a:off x="2873796" y="2309916"/>
          <a:ext cx="1007161" cy="671438"/>
        </a:xfrm>
        <a:prstGeom prst="rect">
          <a:avLst/>
        </a:prstGeom>
        <a:solidFill>
          <a:srgbClr val="ED7D31">
            <a:tint val="5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7DA94725-039F-42AD-B7C8-B87533964E51}">
      <dsp:nvSpPr>
        <dsp:cNvPr id="0" name=""/>
        <dsp:cNvSpPr/>
      </dsp:nvSpPr>
      <dsp:spPr>
        <a:xfrm>
          <a:off x="3923010" y="3023341"/>
          <a:ext cx="1426899" cy="881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ehtiyojdan kelib chiqqan holda ta’lim xizmatlari bozorining xususiy sub’yektlarini vujudga keltirish va  bosqichma bosqich oshirib borish</a:t>
          </a:r>
          <a:endParaRPr lang="ru-RU" sz="9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3010" y="3023341"/>
        <a:ext cx="1426899" cy="881370"/>
      </dsp:txXfrm>
    </dsp:sp>
    <dsp:sp modelId="{4DAD0000-8B40-4F3E-A2EB-DB453E533203}">
      <dsp:nvSpPr>
        <dsp:cNvPr id="0" name=""/>
        <dsp:cNvSpPr/>
      </dsp:nvSpPr>
      <dsp:spPr>
        <a:xfrm>
          <a:off x="3797115" y="2897554"/>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82A09E-583A-473A-A3B0-EEF22F3282E1}">
      <dsp:nvSpPr>
        <dsp:cNvPr id="0" name=""/>
        <dsp:cNvSpPr/>
      </dsp:nvSpPr>
      <dsp:spPr>
        <a:xfrm rot="5400000">
          <a:off x="5143000" y="2897598"/>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5CD2AC-865C-4B85-B4B9-769F291C9D25}">
      <dsp:nvSpPr>
        <dsp:cNvPr id="0" name=""/>
        <dsp:cNvSpPr/>
      </dsp:nvSpPr>
      <dsp:spPr>
        <a:xfrm rot="16200000">
          <a:off x="3797070" y="3687941"/>
          <a:ext cx="342774" cy="342685"/>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568039-EEE9-4494-98EA-58527A2A8FDD}">
      <dsp:nvSpPr>
        <dsp:cNvPr id="0" name=""/>
        <dsp:cNvSpPr/>
      </dsp:nvSpPr>
      <dsp:spPr>
        <a:xfrm rot="10800000">
          <a:off x="5143044" y="3687897"/>
          <a:ext cx="342685" cy="342774"/>
        </a:xfrm>
        <a:prstGeom prst="halfFrame">
          <a:avLst>
            <a:gd name="adj1" fmla="val 25770"/>
            <a:gd name="adj2" fmla="val 25770"/>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71D60-89FC-44B3-A701-C8A127ACF99D}">
      <dsp:nvSpPr>
        <dsp:cNvPr id="0" name=""/>
        <dsp:cNvSpPr/>
      </dsp:nvSpPr>
      <dsp:spPr>
        <a:xfrm>
          <a:off x="0" y="130002"/>
          <a:ext cx="1082999" cy="64979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Yakka-individual, juftli, guruhli, ommaviy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0" y="130002"/>
        <a:ext cx="1082999" cy="649799"/>
      </dsp:txXfrm>
    </dsp:sp>
    <dsp:sp modelId="{F97CEE48-5E2B-492E-B97D-808638ECA9FE}">
      <dsp:nvSpPr>
        <dsp:cNvPr id="0" name=""/>
        <dsp:cNvSpPr/>
      </dsp:nvSpPr>
      <dsp:spPr>
        <a:xfrm>
          <a:off x="1192665" y="121912"/>
          <a:ext cx="1082999" cy="64979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Didaktik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192665" y="121912"/>
        <a:ext cx="1082999" cy="649799"/>
      </dsp:txXfrm>
    </dsp:sp>
    <dsp:sp modelId="{AFB4038D-AF54-4E02-9DC3-83FB9F5AC4F8}">
      <dsp:nvSpPr>
        <dsp:cNvPr id="0" name=""/>
        <dsp:cNvSpPr/>
      </dsp:nvSpPr>
      <dsp:spPr>
        <a:xfrm>
          <a:off x="2383964" y="121912"/>
          <a:ext cx="1082999" cy="64979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Ijtimoiy o‘yinlar, </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2383964" y="121912"/>
        <a:ext cx="1082999" cy="649799"/>
      </dsp:txXfrm>
    </dsp:sp>
    <dsp:sp modelId="{C71F3D7C-5B4A-4692-B34A-AA7EFC0C2A0E}">
      <dsp:nvSpPr>
        <dsp:cNvPr id="0" name=""/>
        <dsp:cNvSpPr/>
      </dsp:nvSpPr>
      <dsp:spPr>
        <a:xfrm>
          <a:off x="3575264" y="121912"/>
          <a:ext cx="1082999" cy="64979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Konstruksiyali</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3575264" y="121912"/>
        <a:ext cx="1082999" cy="649799"/>
      </dsp:txXfrm>
    </dsp:sp>
    <dsp:sp modelId="{45D6C3D8-60F4-46E7-A09C-E0281A4F4DC8}">
      <dsp:nvSpPr>
        <dsp:cNvPr id="0" name=""/>
        <dsp:cNvSpPr/>
      </dsp:nvSpPr>
      <dsp:spPr>
        <a:xfrm>
          <a:off x="1365" y="880012"/>
          <a:ext cx="1082999" cy="6497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Ta’limiy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365" y="880012"/>
        <a:ext cx="1082999" cy="649799"/>
      </dsp:txXfrm>
    </dsp:sp>
    <dsp:sp modelId="{D1B40652-6E8C-4E51-B057-0CD0EDE2BCFD}">
      <dsp:nvSpPr>
        <dsp:cNvPr id="0" name=""/>
        <dsp:cNvSpPr/>
      </dsp:nvSpPr>
      <dsp:spPr>
        <a:xfrm>
          <a:off x="1192665" y="880012"/>
          <a:ext cx="1082999" cy="64979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Tashkiliy kommunikativ o‘yinlar, qiziqarli o‘yinlar </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192665" y="880012"/>
        <a:ext cx="1082999" cy="649799"/>
      </dsp:txXfrm>
    </dsp:sp>
    <dsp:sp modelId="{D3C86F20-3D51-45E3-9069-9F61E1741122}">
      <dsp:nvSpPr>
        <dsp:cNvPr id="0" name=""/>
        <dsp:cNvSpPr/>
      </dsp:nvSpPr>
      <dsp:spPr>
        <a:xfrm>
          <a:off x="2383964" y="880012"/>
          <a:ext cx="1082999" cy="64979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Intellektual musobaqaga asos-langan</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2383964" y="880012"/>
        <a:ext cx="1082999" cy="649799"/>
      </dsp:txXfrm>
    </dsp:sp>
    <dsp:sp modelId="{9520238C-2C2D-4465-9181-7B6462EBC3F1}">
      <dsp:nvSpPr>
        <dsp:cNvPr id="0" name=""/>
        <dsp:cNvSpPr/>
      </dsp:nvSpPr>
      <dsp:spPr>
        <a:xfrm>
          <a:off x="3575264" y="880012"/>
          <a:ext cx="1082999" cy="64979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Syujetli, rolli, immitatsiyali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3575264" y="880012"/>
        <a:ext cx="1082999" cy="649799"/>
      </dsp:txXfrm>
    </dsp:sp>
    <dsp:sp modelId="{F4BF1FBC-9E93-411A-9540-908AEEE3AB27}">
      <dsp:nvSpPr>
        <dsp:cNvPr id="0" name=""/>
        <dsp:cNvSpPr/>
      </dsp:nvSpPr>
      <dsp:spPr>
        <a:xfrm>
          <a:off x="597015" y="1638112"/>
          <a:ext cx="1082999" cy="64979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Psixologik , mantiqiy</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597015" y="1638112"/>
        <a:ext cx="1082999" cy="649799"/>
      </dsp:txXfrm>
    </dsp:sp>
    <dsp:sp modelId="{E5A367FD-0E19-4818-B2DF-13D71570A0EB}">
      <dsp:nvSpPr>
        <dsp:cNvPr id="0" name=""/>
        <dsp:cNvSpPr/>
      </dsp:nvSpPr>
      <dsp:spPr>
        <a:xfrm>
          <a:off x="1788315" y="1638112"/>
          <a:ext cx="1082999" cy="6497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 Ijodkorlikka yo‘naltiruvchi o‘yinlar</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1788315" y="1638112"/>
        <a:ext cx="1082999" cy="649799"/>
      </dsp:txXfrm>
    </dsp:sp>
    <dsp:sp modelId="{3CBAE5B1-83E7-4771-A3FC-726E87B5C6A4}">
      <dsp:nvSpPr>
        <dsp:cNvPr id="0" name=""/>
        <dsp:cNvSpPr/>
      </dsp:nvSpPr>
      <dsp:spPr>
        <a:xfrm>
          <a:off x="2979614" y="1638112"/>
          <a:ext cx="1082999" cy="64979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buNone/>
          </a:pPr>
          <a:r>
            <a:rPr lang="en-US" sz="1050" kern="1200">
              <a:solidFill>
                <a:schemeClr val="tx1"/>
              </a:solidFill>
              <a:latin typeface="Times New Roman" panose="02020603050405020304" pitchFamily="18" charset="0"/>
              <a:ea typeface="+mn-ea"/>
              <a:cs typeface="Times New Roman" panose="02020603050405020304" pitchFamily="18" charset="0"/>
            </a:rPr>
            <a:t>Jismoniy, harakatli</a:t>
          </a:r>
          <a:endParaRPr lang="ru-RU" sz="1050" kern="1200">
            <a:solidFill>
              <a:schemeClr val="tx1"/>
            </a:solidFill>
            <a:latin typeface="Times New Roman" panose="02020603050405020304" pitchFamily="18" charset="0"/>
            <a:ea typeface="+mn-ea"/>
            <a:cs typeface="Times New Roman" panose="02020603050405020304" pitchFamily="18" charset="0"/>
          </a:endParaRPr>
        </a:p>
      </dsp:txBody>
      <dsp:txXfrm>
        <a:off x="2979614" y="1638112"/>
        <a:ext cx="1082999" cy="6497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C5136A-D1F4-4037-96A8-1065A62F6A29}">
      <dsp:nvSpPr>
        <dsp:cNvPr id="0" name=""/>
        <dsp:cNvSpPr/>
      </dsp:nvSpPr>
      <dsp:spPr>
        <a:xfrm>
          <a:off x="3123870" y="25790"/>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metodologik asos</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123870" y="25790"/>
        <a:ext cx="866828" cy="866828"/>
      </dsp:txXfrm>
    </dsp:sp>
    <dsp:sp modelId="{AA129BC1-F2DA-452B-AD25-CCF4DD6810CB}">
      <dsp:nvSpPr>
        <dsp:cNvPr id="0" name=""/>
        <dsp:cNvSpPr/>
      </dsp:nvSpPr>
      <dsp:spPr>
        <a:xfrm>
          <a:off x="1085238" y="768"/>
          <a:ext cx="3249407" cy="3249407"/>
        </a:xfrm>
        <a:prstGeom prst="circularArrow">
          <a:avLst>
            <a:gd name="adj1" fmla="val 5201"/>
            <a:gd name="adj2" fmla="val 335967"/>
            <a:gd name="adj3" fmla="val 21293021"/>
            <a:gd name="adj4" fmla="val 19766432"/>
            <a:gd name="adj5" fmla="val 6068"/>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990D4D-CD47-4739-82B1-D98FE1FF0661}">
      <dsp:nvSpPr>
        <dsp:cNvPr id="0" name=""/>
        <dsp:cNvSpPr/>
      </dsp:nvSpPr>
      <dsp:spPr>
        <a:xfrm>
          <a:off x="3647557" y="1637532"/>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Ruhiy ta’sirning faollik kasb etishi</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647557" y="1637532"/>
        <a:ext cx="866828" cy="866828"/>
      </dsp:txXfrm>
    </dsp:sp>
    <dsp:sp modelId="{27D619F3-A6E9-4360-82AC-96A8878FC3E3}">
      <dsp:nvSpPr>
        <dsp:cNvPr id="0" name=""/>
        <dsp:cNvSpPr/>
      </dsp:nvSpPr>
      <dsp:spPr>
        <a:xfrm>
          <a:off x="1085238" y="768"/>
          <a:ext cx="3249407" cy="3249407"/>
        </a:xfrm>
        <a:prstGeom prst="circularArrow">
          <a:avLst>
            <a:gd name="adj1" fmla="val 5201"/>
            <a:gd name="adj2" fmla="val 335967"/>
            <a:gd name="adj3" fmla="val 4014469"/>
            <a:gd name="adj4" fmla="val 2253643"/>
            <a:gd name="adj5" fmla="val 6068"/>
          </a:avLst>
        </a:prstGeom>
        <a:solidFill>
          <a:srgbClr val="FFC000">
            <a:hueOff val="2598923"/>
            <a:satOff val="-11992"/>
            <a:lumOff val="441"/>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0F62BE-E46A-450B-B55C-13E55E95E845}">
      <dsp:nvSpPr>
        <dsp:cNvPr id="0" name=""/>
        <dsp:cNvSpPr/>
      </dsp:nvSpPr>
      <dsp:spPr>
        <a:xfrm>
          <a:off x="2276527" y="2633644"/>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Moddiy dunyoda sub’yektni faoliyatga yo‘naltirish</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76527" y="2633644"/>
        <a:ext cx="866828" cy="866828"/>
      </dsp:txXfrm>
    </dsp:sp>
    <dsp:sp modelId="{47AC08F8-81A5-4F08-A531-009B2E4416D9}">
      <dsp:nvSpPr>
        <dsp:cNvPr id="0" name=""/>
        <dsp:cNvSpPr/>
      </dsp:nvSpPr>
      <dsp:spPr>
        <a:xfrm>
          <a:off x="1085238" y="768"/>
          <a:ext cx="3249407" cy="3249407"/>
        </a:xfrm>
        <a:prstGeom prst="circularArrow">
          <a:avLst>
            <a:gd name="adj1" fmla="val 5201"/>
            <a:gd name="adj2" fmla="val 335967"/>
            <a:gd name="adj3" fmla="val 8210390"/>
            <a:gd name="adj4" fmla="val 6449564"/>
            <a:gd name="adj5" fmla="val 6068"/>
          </a:avLst>
        </a:prstGeom>
        <a:solidFill>
          <a:srgbClr val="FFC000">
            <a:hueOff val="5197846"/>
            <a:satOff val="-23984"/>
            <a:lumOff val="883"/>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785913-85C3-46AD-8F08-1F1C8C071C88}">
      <dsp:nvSpPr>
        <dsp:cNvPr id="0" name=""/>
        <dsp:cNvSpPr/>
      </dsp:nvSpPr>
      <dsp:spPr>
        <a:xfrm>
          <a:off x="816738" y="1637532"/>
          <a:ext cx="1044346"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 o‘quvchilarni faoliyat ruhiyatining ijtimoiy tarixiy tabiatiga bog‘liq</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16738" y="1637532"/>
        <a:ext cx="1044346" cy="866828"/>
      </dsp:txXfrm>
    </dsp:sp>
    <dsp:sp modelId="{79DF4459-5568-4D7E-9C42-0DBE0E652BA7}">
      <dsp:nvSpPr>
        <dsp:cNvPr id="0" name=""/>
        <dsp:cNvSpPr/>
      </dsp:nvSpPr>
      <dsp:spPr>
        <a:xfrm>
          <a:off x="1085238" y="768"/>
          <a:ext cx="3249407" cy="3249407"/>
        </a:xfrm>
        <a:prstGeom prst="circularArrow">
          <a:avLst>
            <a:gd name="adj1" fmla="val 5201"/>
            <a:gd name="adj2" fmla="val 335967"/>
            <a:gd name="adj3" fmla="val 12297600"/>
            <a:gd name="adj4" fmla="val 10771012"/>
            <a:gd name="adj5" fmla="val 6068"/>
          </a:avLst>
        </a:prstGeom>
        <a:solidFill>
          <a:srgbClr val="FFC000">
            <a:hueOff val="7796769"/>
            <a:satOff val="-35976"/>
            <a:lumOff val="1324"/>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664639-179D-402F-97CD-421466201D03}">
      <dsp:nvSpPr>
        <dsp:cNvPr id="0" name=""/>
        <dsp:cNvSpPr/>
      </dsp:nvSpPr>
      <dsp:spPr>
        <a:xfrm>
          <a:off x="1429184" y="25790"/>
          <a:ext cx="866828" cy="86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Iqtidorli</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pPr lvl="0" algn="ctr" defTabSz="533400">
            <a:lnSpc>
              <a:spcPct val="90000"/>
            </a:lnSpc>
            <a:spcBef>
              <a:spcPct val="0"/>
            </a:spcBef>
            <a:spcAft>
              <a:spcPct val="35000"/>
            </a:spcAft>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o‘quvchilarni faoliyatidagi ruhiyat</a:t>
          </a:r>
          <a:endParaRPr lang="ru-RU"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429184" y="25790"/>
        <a:ext cx="866828" cy="866828"/>
      </dsp:txXfrm>
    </dsp:sp>
    <dsp:sp modelId="{7AEB5A0C-9A29-40E6-97A9-CBD12A2DB68B}">
      <dsp:nvSpPr>
        <dsp:cNvPr id="0" name=""/>
        <dsp:cNvSpPr/>
      </dsp:nvSpPr>
      <dsp:spPr>
        <a:xfrm>
          <a:off x="1085238" y="768"/>
          <a:ext cx="3249407" cy="3249407"/>
        </a:xfrm>
        <a:prstGeom prst="circularArrow">
          <a:avLst>
            <a:gd name="adj1" fmla="val 5201"/>
            <a:gd name="adj2" fmla="val 335967"/>
            <a:gd name="adj3" fmla="val 16865458"/>
            <a:gd name="adj4" fmla="val 15198574"/>
            <a:gd name="adj5" fmla="val 6068"/>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AB1CFD-AACD-4A85-BC0F-B93583E86D2D}">
      <dsp:nvSpPr>
        <dsp:cNvPr id="0" name=""/>
        <dsp:cNvSpPr/>
      </dsp:nvSpPr>
      <dsp:spPr>
        <a:xfrm rot="5400000">
          <a:off x="387878" y="583145"/>
          <a:ext cx="1006241" cy="1674362"/>
        </a:xfrm>
        <a:prstGeom prst="corner">
          <a:avLst>
            <a:gd name="adj1" fmla="val 16120"/>
            <a:gd name="adj2" fmla="val 16110"/>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4C28E2-EB87-426D-A6C0-D32C28A68BF5}">
      <dsp:nvSpPr>
        <dsp:cNvPr id="0" name=""/>
        <dsp:cNvSpPr/>
      </dsp:nvSpPr>
      <dsp:spPr>
        <a:xfrm>
          <a:off x="219911" y="1083419"/>
          <a:ext cx="1511624" cy="1325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ts val="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maktabgacha  va maktab ta’limi vazirligiga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9911" y="1083419"/>
        <a:ext cx="1511624" cy="1325027"/>
      </dsp:txXfrm>
    </dsp:sp>
    <dsp:sp modelId="{9CEB4189-D7D6-4136-BFE5-EF9DB78449DE}">
      <dsp:nvSpPr>
        <dsp:cNvPr id="0" name=""/>
        <dsp:cNvSpPr/>
      </dsp:nvSpPr>
      <dsp:spPr>
        <a:xfrm>
          <a:off x="1446323" y="459876"/>
          <a:ext cx="285212" cy="285212"/>
        </a:xfrm>
        <a:prstGeom prst="triangle">
          <a:avLst>
            <a:gd name="adj" fmla="val 100000"/>
          </a:avLst>
        </a:prstGeom>
        <a:solidFill>
          <a:srgbClr val="A5A5A5">
            <a:hueOff val="0"/>
            <a:satOff val="0"/>
            <a:lumOff val="0"/>
            <a:alphaOff val="0"/>
          </a:srgbClr>
        </a:solidFill>
        <a:ln w="12700" cap="flat" cmpd="sng" algn="ctr">
          <a:solidFill>
            <a:srgbClr val="A5A5A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9AAC1-E7CE-438D-AE2E-DC6708369C90}">
      <dsp:nvSpPr>
        <dsp:cNvPr id="0" name=""/>
        <dsp:cNvSpPr/>
      </dsp:nvSpPr>
      <dsp:spPr>
        <a:xfrm rot="5400000">
          <a:off x="2238401" y="125231"/>
          <a:ext cx="1006241" cy="1674362"/>
        </a:xfrm>
        <a:prstGeom prst="corner">
          <a:avLst>
            <a:gd name="adj1" fmla="val 16120"/>
            <a:gd name="adj2" fmla="val 16110"/>
          </a:avLst>
        </a:prstGeom>
        <a:solidFill>
          <a:srgbClr val="FFC000">
            <a:hueOff val="0"/>
            <a:satOff val="0"/>
            <a:lumOff val="0"/>
            <a:alphaOff val="0"/>
          </a:srgbClr>
        </a:solidFill>
        <a:ln w="12700" cap="flat" cmpd="sng" algn="ctr">
          <a:solidFill>
            <a:srgbClr val="FFC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C46CEF-14C3-4EF6-B9AE-F6592DAC7650}">
      <dsp:nvSpPr>
        <dsp:cNvPr id="0" name=""/>
        <dsp:cNvSpPr/>
      </dsp:nvSpPr>
      <dsp:spPr>
        <a:xfrm>
          <a:off x="2070434" y="625505"/>
          <a:ext cx="1511624" cy="1325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o‘qituvchilar va ta’lim mutaxassislarining professional hamjamiyati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70434" y="625505"/>
        <a:ext cx="1511624" cy="1325027"/>
      </dsp:txXfrm>
    </dsp:sp>
    <dsp:sp modelId="{537F70A9-D97B-4528-97A9-228FA23E66C4}">
      <dsp:nvSpPr>
        <dsp:cNvPr id="0" name=""/>
        <dsp:cNvSpPr/>
      </dsp:nvSpPr>
      <dsp:spPr>
        <a:xfrm>
          <a:off x="3296847" y="1963"/>
          <a:ext cx="285212" cy="285212"/>
        </a:xfrm>
        <a:prstGeom prst="triangle">
          <a:avLst>
            <a:gd name="adj" fmla="val 100000"/>
          </a:avLst>
        </a:prstGeom>
        <a:solidFill>
          <a:srgbClr val="4472C4">
            <a:hueOff val="0"/>
            <a:satOff val="0"/>
            <a:lumOff val="0"/>
            <a:alphaOff val="0"/>
          </a:srgb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D55F7E-E8C2-49D1-ADB5-53F6E16E8517}">
      <dsp:nvSpPr>
        <dsp:cNvPr id="0" name=""/>
        <dsp:cNvSpPr/>
      </dsp:nvSpPr>
      <dsp:spPr>
        <a:xfrm rot="5400000">
          <a:off x="4088924" y="-332682"/>
          <a:ext cx="1006241" cy="1674362"/>
        </a:xfrm>
        <a:prstGeom prst="corner">
          <a:avLst>
            <a:gd name="adj1" fmla="val 16120"/>
            <a:gd name="adj2" fmla="val 16110"/>
          </a:avLst>
        </a:prstGeom>
        <a:solidFill>
          <a:srgbClr val="70AD47">
            <a:hueOff val="0"/>
            <a:satOff val="0"/>
            <a:lumOff val="0"/>
            <a:alphaOff val="0"/>
          </a:srgbClr>
        </a:solidFill>
        <a:ln w="12700" cap="flat" cmpd="sng" algn="ctr">
          <a:solidFill>
            <a:srgbClr val="70AD47">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C631D1-76ED-401F-BF99-EF061E356B45}">
      <dsp:nvSpPr>
        <dsp:cNvPr id="0" name=""/>
        <dsp:cNvSpPr/>
      </dsp:nvSpPr>
      <dsp:spPr>
        <a:xfrm>
          <a:off x="3920958" y="167591"/>
          <a:ext cx="1511624" cy="13250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ota-onalar jamiyati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20958" y="167591"/>
        <a:ext cx="1511624" cy="13250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D05A9-C7DA-4F31-A5E8-B4CF2DCA3826}">
      <dsp:nvSpPr>
        <dsp:cNvPr id="0" name=""/>
        <dsp:cNvSpPr/>
      </dsp:nvSpPr>
      <dsp:spPr>
        <a:xfrm>
          <a:off x="182879" y="0"/>
          <a:ext cx="5120640" cy="3200400"/>
        </a:xfrm>
        <a:prstGeom prst="swooshArrow">
          <a:avLst>
            <a:gd name="adj1" fmla="val 25000"/>
            <a:gd name="adj2" fmla="val 25000"/>
          </a:avLst>
        </a:prstGeom>
        <a:solidFill>
          <a:srgbClr val="ED7D31">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5ABD9225-B072-4FFA-B151-D362813862F4}">
      <dsp:nvSpPr>
        <dsp:cNvPr id="0" name=""/>
        <dsp:cNvSpPr/>
      </dsp:nvSpPr>
      <dsp:spPr>
        <a:xfrm>
          <a:off x="833201" y="2208916"/>
          <a:ext cx="133136" cy="133136"/>
        </a:xfrm>
        <a:prstGeom prst="ellips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72FB-E1AE-4A46-A8A3-8E25301EDBBA}">
      <dsp:nvSpPr>
        <dsp:cNvPr id="0" name=""/>
        <dsp:cNvSpPr/>
      </dsp:nvSpPr>
      <dsp:spPr>
        <a:xfrm>
          <a:off x="899769" y="2275484"/>
          <a:ext cx="1193109" cy="9249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0546" tIns="0" rIns="0" bIns="0" numCol="1" spcCol="1270" anchor="t" anchorCtr="0">
          <a:noAutofit/>
        </a:bodyPr>
        <a:lstStyle/>
        <a:p>
          <a:pPr lvl="0" algn="l" defTabSz="622300">
            <a:lnSpc>
              <a:spcPct val="90000"/>
            </a:lnSpc>
            <a:spcBef>
              <a:spcPct val="0"/>
            </a:spcBef>
            <a:spcAft>
              <a:spcPct val="35000"/>
            </a:spcAft>
            <a:buNone/>
          </a:pPr>
          <a:r>
            <a:rPr lang="en-US"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faoliyatga undovchi sabablar</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99769" y="2275484"/>
        <a:ext cx="1193109" cy="924915"/>
      </dsp:txXfrm>
    </dsp:sp>
    <dsp:sp modelId="{5D2F07BE-7128-45A5-890A-936639F3129C}">
      <dsp:nvSpPr>
        <dsp:cNvPr id="0" name=""/>
        <dsp:cNvSpPr/>
      </dsp:nvSpPr>
      <dsp:spPr>
        <a:xfrm>
          <a:off x="2008388" y="1339047"/>
          <a:ext cx="240670" cy="240670"/>
        </a:xfrm>
        <a:prstGeom prst="ellipse">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852573-9866-44AA-8A59-81C653B6D294}">
      <dsp:nvSpPr>
        <dsp:cNvPr id="0" name=""/>
        <dsp:cNvSpPr/>
      </dsp:nvSpPr>
      <dsp:spPr>
        <a:xfrm>
          <a:off x="2128723" y="1459382"/>
          <a:ext cx="1228953" cy="17410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526" tIns="0" rIns="0" bIns="0" numCol="1" spcCol="1270" anchor="t" anchorCtr="0">
          <a:noAutofit/>
        </a:bodyPr>
        <a:lstStyle/>
        <a:p>
          <a:pPr lvl="0" algn="l" defTabSz="622300">
            <a:lnSpc>
              <a:spcPct val="90000"/>
            </a:lnSpc>
            <a:spcBef>
              <a:spcPct val="0"/>
            </a:spcBef>
            <a:spcAft>
              <a:spcPct val="35000"/>
            </a:spcAft>
            <a:buNone/>
          </a:pPr>
          <a:r>
            <a:rPr lang="en-US"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maqsadga yo‘naltirilgan natijalar</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28723" y="1459382"/>
        <a:ext cx="1228953" cy="1741017"/>
      </dsp:txXfrm>
    </dsp:sp>
    <dsp:sp modelId="{9D89BCD1-D4A6-4BF0-B4C6-C1CDF1DD3519}">
      <dsp:nvSpPr>
        <dsp:cNvPr id="0" name=""/>
        <dsp:cNvSpPr/>
      </dsp:nvSpPr>
      <dsp:spPr>
        <a:xfrm>
          <a:off x="3421684" y="809701"/>
          <a:ext cx="332841" cy="332841"/>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E2005C-45FF-4885-8D53-8ED80CEBBD10}">
      <dsp:nvSpPr>
        <dsp:cNvPr id="0" name=""/>
        <dsp:cNvSpPr/>
      </dsp:nvSpPr>
      <dsp:spPr>
        <a:xfrm>
          <a:off x="3588105" y="976121"/>
          <a:ext cx="1228953" cy="222427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6366" tIns="0" rIns="0" bIns="0" numCol="1" spcCol="1270" anchor="t" anchorCtr="0">
          <a:noAutofit/>
        </a:bodyPr>
        <a:lstStyle/>
        <a:p>
          <a:pPr lvl="0" algn="l" defTabSz="622300">
            <a:lnSpc>
              <a:spcPct val="90000"/>
            </a:lnSpc>
            <a:spcBef>
              <a:spcPct val="0"/>
            </a:spcBef>
            <a:spcAft>
              <a:spcPct val="35000"/>
            </a:spcAft>
            <a:buNone/>
          </a:pPr>
          <a:r>
            <a:rPr lang="en-US" sz="1400" i="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harakat yordamida amalga oshiriladigan vositalar</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588105" y="976121"/>
        <a:ext cx="1228953" cy="2224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682CE-117B-4A7D-9C72-EF55EBA56310}">
      <dsp:nvSpPr>
        <dsp:cNvPr id="0" name=""/>
        <dsp:cNvSpPr/>
      </dsp:nvSpPr>
      <dsp:spPr>
        <a:xfrm rot="21300000">
          <a:off x="17701" y="1123356"/>
          <a:ext cx="5732937" cy="656507"/>
        </a:xfrm>
        <a:prstGeom prst="mathMinus">
          <a:avLst/>
        </a:prstGeom>
        <a:solidFill>
          <a:srgbClr val="FFC000">
            <a:tint val="4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E6F6147A-F017-4598-B21D-C1EF338BB5D5}">
      <dsp:nvSpPr>
        <dsp:cNvPr id="0" name=""/>
        <dsp:cNvSpPr/>
      </dsp:nvSpPr>
      <dsp:spPr>
        <a:xfrm>
          <a:off x="692200" y="145161"/>
          <a:ext cx="1730502" cy="1161288"/>
        </a:xfrm>
        <a:prstGeom prst="downArrow">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57D006-EE33-4CC5-8857-D1324461CEBB}">
      <dsp:nvSpPr>
        <dsp:cNvPr id="0" name=""/>
        <dsp:cNvSpPr/>
      </dsp:nvSpPr>
      <dsp:spPr>
        <a:xfrm>
          <a:off x="3057220" y="0"/>
          <a:ext cx="1845868" cy="12193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Birinchidan</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jamoaviy, ijtimoiy faoliyat</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057220" y="0"/>
        <a:ext cx="1845868" cy="1219352"/>
      </dsp:txXfrm>
    </dsp:sp>
    <dsp:sp modelId="{CD88AA0A-F8BC-4A08-949C-E809439128FF}">
      <dsp:nvSpPr>
        <dsp:cNvPr id="0" name=""/>
        <dsp:cNvSpPr/>
      </dsp:nvSpPr>
      <dsp:spPr>
        <a:xfrm>
          <a:off x="3345637" y="1596771"/>
          <a:ext cx="1730502" cy="1161288"/>
        </a:xfrm>
        <a:prstGeom prst="upArrow">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171ABD-6EA7-4D06-A16E-174CE3C6CCFD}">
      <dsp:nvSpPr>
        <dsp:cNvPr id="0" name=""/>
        <dsp:cNvSpPr/>
      </dsp:nvSpPr>
      <dsp:spPr>
        <a:xfrm>
          <a:off x="865251" y="1683867"/>
          <a:ext cx="1845868" cy="12193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Ikkinchidan</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individual, bolaning ichki tafakkuri usuli sifatida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65251" y="1683867"/>
        <a:ext cx="1845868" cy="12193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B478F1-4CD1-4E5E-9969-A06EFD1B755F}">
      <dsp:nvSpPr>
        <dsp:cNvPr id="0" name=""/>
        <dsp:cNvSpPr/>
      </dsp:nvSpPr>
      <dsp:spPr>
        <a:xfrm>
          <a:off x="681577" y="800100"/>
          <a:ext cx="2400300" cy="2400300"/>
        </a:xfrm>
        <a:prstGeom prst="ellipse">
          <a:avLst/>
        </a:prstGeom>
        <a:solidFill>
          <a:srgbClr val="FFC000">
            <a:hueOff val="10395692"/>
            <a:satOff val="-47968"/>
            <a:lumOff val="176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7DB4B0-FD71-4E58-96C3-2A638BD3E90A}">
      <dsp:nvSpPr>
        <dsp:cNvPr id="0" name=""/>
        <dsp:cNvSpPr/>
      </dsp:nvSpPr>
      <dsp:spPr>
        <a:xfrm>
          <a:off x="1024620" y="1143142"/>
          <a:ext cx="1714214" cy="1714214"/>
        </a:xfrm>
        <a:prstGeom prst="ellipse">
          <a:avLst/>
        </a:prstGeom>
        <a:solidFill>
          <a:srgbClr val="FFC000">
            <a:hueOff val="6930461"/>
            <a:satOff val="-31979"/>
            <a:lumOff val="117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E98C34-22EB-4307-A6E8-00025A57459D}">
      <dsp:nvSpPr>
        <dsp:cNvPr id="0" name=""/>
        <dsp:cNvSpPr/>
      </dsp:nvSpPr>
      <dsp:spPr>
        <a:xfrm>
          <a:off x="1367463" y="1485985"/>
          <a:ext cx="1028528" cy="1028528"/>
        </a:xfrm>
        <a:prstGeom prst="ellipse">
          <a:avLst/>
        </a:prstGeom>
        <a:solidFill>
          <a:srgbClr val="FFC000">
            <a:hueOff val="3465231"/>
            <a:satOff val="-15989"/>
            <a:lumOff val="588"/>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5D5214-C3A4-46A3-B693-FA0801ED3C6A}">
      <dsp:nvSpPr>
        <dsp:cNvPr id="0" name=""/>
        <dsp:cNvSpPr/>
      </dsp:nvSpPr>
      <dsp:spPr>
        <a:xfrm>
          <a:off x="1710305" y="1828828"/>
          <a:ext cx="342842" cy="342842"/>
        </a:xfrm>
        <a:prstGeom prst="ellipse">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1F7309-69A7-42EE-8807-E7EFE8C524F6}">
      <dsp:nvSpPr>
        <dsp:cNvPr id="0" name=""/>
        <dsp:cNvSpPr/>
      </dsp:nvSpPr>
      <dsp:spPr>
        <a:xfrm>
          <a:off x="3481927" y="0"/>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Pedagogik</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1927" y="0"/>
        <a:ext cx="1200150" cy="574071"/>
      </dsp:txXfrm>
    </dsp:sp>
    <dsp:sp modelId="{6F8705A7-6E4B-4EE8-B235-D717055F3E21}">
      <dsp:nvSpPr>
        <dsp:cNvPr id="0" name=""/>
        <dsp:cNvSpPr/>
      </dsp:nvSpPr>
      <dsp:spPr>
        <a:xfrm>
          <a:off x="3181889" y="287035"/>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F1F005A-D144-478A-9F3C-B6924B3F9C2A}">
      <dsp:nvSpPr>
        <dsp:cNvPr id="0" name=""/>
        <dsp:cNvSpPr/>
      </dsp:nvSpPr>
      <dsp:spPr>
        <a:xfrm rot="5400000">
          <a:off x="1673701" y="476059"/>
          <a:ext cx="1696212" cy="1320165"/>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01EC292D-960D-4527-B112-74FBF090C451}">
      <dsp:nvSpPr>
        <dsp:cNvPr id="0" name=""/>
        <dsp:cNvSpPr/>
      </dsp:nvSpPr>
      <dsp:spPr>
        <a:xfrm>
          <a:off x="3481927" y="574071"/>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Ijtimoiy</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1927" y="574071"/>
        <a:ext cx="1200150" cy="574071"/>
      </dsp:txXfrm>
    </dsp:sp>
    <dsp:sp modelId="{90222306-C38C-4A01-AAFA-8BE8084ECF06}">
      <dsp:nvSpPr>
        <dsp:cNvPr id="0" name=""/>
        <dsp:cNvSpPr/>
      </dsp:nvSpPr>
      <dsp:spPr>
        <a:xfrm>
          <a:off x="3181889" y="861107"/>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9229A333-FCED-48CA-954C-42B6AC9E2CCF}">
      <dsp:nvSpPr>
        <dsp:cNvPr id="0" name=""/>
        <dsp:cNvSpPr/>
      </dsp:nvSpPr>
      <dsp:spPr>
        <a:xfrm rot="5400000">
          <a:off x="1967338" y="1040730"/>
          <a:ext cx="1392974" cy="103412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08C327F3-CA11-44D8-97A8-1A00A689C62C}">
      <dsp:nvSpPr>
        <dsp:cNvPr id="0" name=""/>
        <dsp:cNvSpPr/>
      </dsp:nvSpPr>
      <dsp:spPr>
        <a:xfrm>
          <a:off x="3481927" y="1148143"/>
          <a:ext cx="120015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Psixologik</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81927" y="1148143"/>
        <a:ext cx="1200150" cy="574071"/>
      </dsp:txXfrm>
    </dsp:sp>
    <dsp:sp modelId="{C62F92CE-7B76-4143-B97C-0AB8018E233E}">
      <dsp:nvSpPr>
        <dsp:cNvPr id="0" name=""/>
        <dsp:cNvSpPr/>
      </dsp:nvSpPr>
      <dsp:spPr>
        <a:xfrm>
          <a:off x="3181889" y="1435179"/>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AE127C4E-40E6-4AD9-B2F1-55E982C0D0BC}">
      <dsp:nvSpPr>
        <dsp:cNvPr id="0" name=""/>
        <dsp:cNvSpPr/>
      </dsp:nvSpPr>
      <dsp:spPr>
        <a:xfrm rot="5400000">
          <a:off x="2251573" y="1566995"/>
          <a:ext cx="1062532" cy="79809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5D7E5A3E-2D94-417A-857F-08B4E7021AC6}">
      <dsp:nvSpPr>
        <dsp:cNvPr id="0" name=""/>
        <dsp:cNvSpPr/>
      </dsp:nvSpPr>
      <dsp:spPr>
        <a:xfrm>
          <a:off x="3462550" y="1722215"/>
          <a:ext cx="1445640" cy="5740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17780" rIns="17780" bIns="17780" numCol="1" spcCol="1270" anchor="ctr" anchorCtr="0">
          <a:noAutofit/>
        </a:bodyPr>
        <a:lstStyle/>
        <a:p>
          <a:pPr lvl="0" algn="l"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Milliy ta</a:t>
          </a:r>
          <a:r>
            <a:rPr lang="uz-Cyrl-UZ" sz="1400" kern="1200"/>
            <a:t>’</a:t>
          </a: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lim tizimi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462550" y="1722215"/>
        <a:ext cx="1445640" cy="574071"/>
      </dsp:txXfrm>
    </dsp:sp>
    <dsp:sp modelId="{E1751698-1989-42B8-9834-695876C03A91}">
      <dsp:nvSpPr>
        <dsp:cNvPr id="0" name=""/>
        <dsp:cNvSpPr/>
      </dsp:nvSpPr>
      <dsp:spPr>
        <a:xfrm>
          <a:off x="3181889" y="2009251"/>
          <a:ext cx="300037" cy="0"/>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FA534091-67D1-4BB3-ADA4-FEEC823C65BF}">
      <dsp:nvSpPr>
        <dsp:cNvPr id="0" name=""/>
        <dsp:cNvSpPr/>
      </dsp:nvSpPr>
      <dsp:spPr>
        <a:xfrm rot="5400000">
          <a:off x="2536489" y="2095341"/>
          <a:ext cx="730331" cy="557669"/>
        </a:xfrm>
        <a:prstGeom prst="line">
          <a:avLst/>
        </a:prstGeom>
        <a:solidFill>
          <a:srgbClr val="FFC000">
            <a:hueOff val="0"/>
            <a:satOff val="0"/>
            <a:lumOff val="0"/>
            <a:alphaOff val="0"/>
          </a:srgbClr>
        </a:solidFill>
        <a:ln w="12700" cap="flat" cmpd="sng" algn="ctr">
          <a:solidFill>
            <a:srgbClr val="FFC000">
              <a:tint val="5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593BA-A03B-46B5-9BAB-47F3663337B0}">
      <dsp:nvSpPr>
        <dsp:cNvPr id="0" name=""/>
        <dsp:cNvSpPr/>
      </dsp:nvSpPr>
      <dsp:spPr>
        <a:xfrm>
          <a:off x="2374198" y="80084"/>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Eng qadimgi davrdan o‘rta asrlargacha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74198" y="80084"/>
        <a:ext cx="1276673" cy="1276673"/>
      </dsp:txXfrm>
    </dsp:sp>
    <dsp:sp modelId="{79A1F313-DCE3-4FBB-8AEC-88D1A47D2F96}">
      <dsp:nvSpPr>
        <dsp:cNvPr id="0" name=""/>
        <dsp:cNvSpPr/>
      </dsp:nvSpPr>
      <dsp:spPr>
        <a:xfrm>
          <a:off x="125001" y="-425"/>
          <a:ext cx="3606380" cy="3606380"/>
        </a:xfrm>
        <a:prstGeom prst="circularArrow">
          <a:avLst>
            <a:gd name="adj1" fmla="val 6904"/>
            <a:gd name="adj2" fmla="val 465506"/>
            <a:gd name="adj3" fmla="val 548766"/>
            <a:gd name="adj4" fmla="val 20585728"/>
            <a:gd name="adj5" fmla="val 8055"/>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8BE45-EF84-4410-A9C4-795E0815C81C}">
      <dsp:nvSpPr>
        <dsp:cNvPr id="0" name=""/>
        <dsp:cNvSpPr/>
      </dsp:nvSpPr>
      <dsp:spPr>
        <a:xfrm>
          <a:off x="2374198" y="2248771"/>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Sharq uyg‘onish davridan - XVIII asrgacha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74198" y="2248771"/>
        <a:ext cx="1276673" cy="1276673"/>
      </dsp:txXfrm>
    </dsp:sp>
    <dsp:sp modelId="{CBCFEECA-5BAC-44EA-85D3-6A66CA10D028}">
      <dsp:nvSpPr>
        <dsp:cNvPr id="0" name=""/>
        <dsp:cNvSpPr/>
      </dsp:nvSpPr>
      <dsp:spPr>
        <a:xfrm>
          <a:off x="125001" y="-425"/>
          <a:ext cx="3606380" cy="3606380"/>
        </a:xfrm>
        <a:prstGeom prst="circularArrow">
          <a:avLst>
            <a:gd name="adj1" fmla="val 6904"/>
            <a:gd name="adj2" fmla="val 465506"/>
            <a:gd name="adj3" fmla="val 5948766"/>
            <a:gd name="adj4" fmla="val 4385728"/>
            <a:gd name="adj5" fmla="val 8055"/>
          </a:avLst>
        </a:prstGeo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793031-B0D8-472E-B8D8-DEB151F152BE}">
      <dsp:nvSpPr>
        <dsp:cNvPr id="0" name=""/>
        <dsp:cNvSpPr/>
      </dsp:nvSpPr>
      <dsp:spPr>
        <a:xfrm>
          <a:off x="205511" y="2248771"/>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XIX asr ikkinchi yarmidan - XX asr yarmigacha</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5511" y="2248771"/>
        <a:ext cx="1276673" cy="1276673"/>
      </dsp:txXfrm>
    </dsp:sp>
    <dsp:sp modelId="{67B36F99-B08B-4276-BC62-A5773F94FF8A}">
      <dsp:nvSpPr>
        <dsp:cNvPr id="0" name=""/>
        <dsp:cNvSpPr/>
      </dsp:nvSpPr>
      <dsp:spPr>
        <a:xfrm>
          <a:off x="125001" y="-425"/>
          <a:ext cx="3606380" cy="3606380"/>
        </a:xfrm>
        <a:prstGeom prst="circularArrow">
          <a:avLst>
            <a:gd name="adj1" fmla="val 6904"/>
            <a:gd name="adj2" fmla="val 465506"/>
            <a:gd name="adj3" fmla="val 11348766"/>
            <a:gd name="adj4" fmla="val 9785728"/>
            <a:gd name="adj5" fmla="val 8055"/>
          </a:avLst>
        </a:prstGeo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014069-1631-4499-AC46-62A3E1B897D7}">
      <dsp:nvSpPr>
        <dsp:cNvPr id="0" name=""/>
        <dsp:cNvSpPr/>
      </dsp:nvSpPr>
      <dsp:spPr>
        <a:xfrm>
          <a:off x="205511" y="80084"/>
          <a:ext cx="1276673" cy="1276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Mustaqillik davridan - Yangi O‘zbekiston davrining ilk yillari</a:t>
          </a:r>
          <a:endParaRPr lang="ru-RU"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5511" y="80084"/>
        <a:ext cx="1276673" cy="1276673"/>
      </dsp:txXfrm>
    </dsp:sp>
    <dsp:sp modelId="{96696E98-E3E1-4251-B324-99C37E640ED2}">
      <dsp:nvSpPr>
        <dsp:cNvPr id="0" name=""/>
        <dsp:cNvSpPr/>
      </dsp:nvSpPr>
      <dsp:spPr>
        <a:xfrm>
          <a:off x="125001" y="-425"/>
          <a:ext cx="3606380" cy="3606380"/>
        </a:xfrm>
        <a:prstGeom prst="circularArrow">
          <a:avLst>
            <a:gd name="adj1" fmla="val 6904"/>
            <a:gd name="adj2" fmla="val 465506"/>
            <a:gd name="adj3" fmla="val 16748766"/>
            <a:gd name="adj4" fmla="val 15185728"/>
            <a:gd name="adj5" fmla="val 8055"/>
          </a:avLst>
        </a:prstGeo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6E0C81-A054-47F3-A538-FB66F878CAAF}">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rgbClr val="4472C4">
              <a:hueOff val="0"/>
              <a:satOff val="0"/>
              <a:lumOff val="0"/>
              <a:alphaOff val="0"/>
            </a:srgb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8C44691-DF64-4697-BD85-0939B9B5B052}">
      <dsp:nvSpPr>
        <dsp:cNvPr id="0" name=""/>
        <dsp:cNvSpPr/>
      </dsp:nvSpPr>
      <dsp:spPr>
        <a:xfrm>
          <a:off x="2674620" y="784098"/>
          <a:ext cx="1508760" cy="359016"/>
        </a:xfrm>
        <a:custGeom>
          <a:avLst/>
          <a:gdLst/>
          <a:ahLst/>
          <a:cxnLst/>
          <a:rect l="0" t="0" r="0" b="0"/>
          <a:pathLst>
            <a:path>
              <a:moveTo>
                <a:pt x="0" y="0"/>
              </a:moveTo>
              <a:lnTo>
                <a:pt x="0" y="244659"/>
              </a:lnTo>
              <a:lnTo>
                <a:pt x="1508760" y="244659"/>
              </a:lnTo>
              <a:lnTo>
                <a:pt x="150876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3B4281C-DE15-4C64-B4BF-3AFCBC2BA0A0}">
      <dsp:nvSpPr>
        <dsp:cNvPr id="0" name=""/>
        <dsp:cNvSpPr/>
      </dsp:nvSpPr>
      <dsp:spPr>
        <a:xfrm>
          <a:off x="2628900" y="784098"/>
          <a:ext cx="91440" cy="359016"/>
        </a:xfrm>
        <a:custGeom>
          <a:avLst/>
          <a:gdLst/>
          <a:ahLst/>
          <a:cxnLst/>
          <a:rect l="0" t="0" r="0" b="0"/>
          <a:pathLst>
            <a:path>
              <a:moveTo>
                <a:pt x="45720" y="0"/>
              </a:moveTo>
              <a:lnTo>
                <a:pt x="4572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99B55852-AAD1-4512-9511-71072BBBF8FC}">
      <dsp:nvSpPr>
        <dsp:cNvPr id="0" name=""/>
        <dsp:cNvSpPr/>
      </dsp:nvSpPr>
      <dsp:spPr>
        <a:xfrm>
          <a:off x="1165859" y="784098"/>
          <a:ext cx="1508760" cy="359016"/>
        </a:xfrm>
        <a:custGeom>
          <a:avLst/>
          <a:gdLst/>
          <a:ahLst/>
          <a:cxnLst/>
          <a:rect l="0" t="0" r="0" b="0"/>
          <a:pathLst>
            <a:path>
              <a:moveTo>
                <a:pt x="1508760" y="0"/>
              </a:moveTo>
              <a:lnTo>
                <a:pt x="1508760" y="244659"/>
              </a:lnTo>
              <a:lnTo>
                <a:pt x="0" y="244659"/>
              </a:lnTo>
              <a:lnTo>
                <a:pt x="0" y="359016"/>
              </a:lnTo>
            </a:path>
          </a:pathLst>
        </a:custGeom>
        <a:noFill/>
        <a:ln w="12700" cap="flat" cmpd="sng" algn="ctr">
          <a:solidFill>
            <a:srgbClr val="FFC000">
              <a:hueOff val="0"/>
              <a:satOff val="0"/>
              <a:lumOff val="0"/>
              <a:alphaOff val="0"/>
            </a:srgb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44019EE-FFE9-4B60-A687-65BFD84EC54D}">
      <dsp:nvSpPr>
        <dsp:cNvPr id="0" name=""/>
        <dsp:cNvSpPr/>
      </dsp:nvSpPr>
      <dsp:spPr>
        <a:xfrm>
          <a:off x="2057400" y="228"/>
          <a:ext cx="1234440" cy="783869"/>
        </a:xfrm>
        <a:prstGeom prst="roundRect">
          <a:avLst>
            <a:gd name="adj" fmla="val 10000"/>
          </a:avLst>
        </a:prstGeom>
        <a:solidFill>
          <a:srgbClr val="ED7D31">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1ABEE7D-62E4-4D97-B93F-5047263E43B6}">
      <dsp:nvSpPr>
        <dsp:cNvPr id="0" name=""/>
        <dsp:cNvSpPr/>
      </dsp:nvSpPr>
      <dsp:spPr>
        <a:xfrm>
          <a:off x="2194560" y="130530"/>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ED7D31">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b="1" kern="1200">
              <a:solidFill>
                <a:sysClr val="windowText" lastClr="000000">
                  <a:hueOff val="0"/>
                  <a:satOff val="0"/>
                  <a:lumOff val="0"/>
                  <a:alphaOff val="0"/>
                </a:sysClr>
              </a:solidFill>
              <a:latin typeface="Calibri" panose="020F0502020204030204"/>
              <a:ea typeface="+mn-ea"/>
              <a:cs typeface="+mn-cs"/>
            </a:rPr>
            <a:t>O‘qitishda ta’lim sifati ta’rifi va yondashuvlari</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2217519" y="153489"/>
        <a:ext cx="1188522" cy="737951"/>
      </dsp:txXfrm>
    </dsp:sp>
    <dsp:sp modelId="{BC3B7E15-70F9-4802-94BC-D4EB8A769891}">
      <dsp:nvSpPr>
        <dsp:cNvPr id="0" name=""/>
        <dsp:cNvSpPr/>
      </dsp:nvSpPr>
      <dsp:spPr>
        <a:xfrm>
          <a:off x="548639"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9CCE6E6-C916-4413-9B0C-FBF4A00E6D2B}">
      <dsp:nvSpPr>
        <dsp:cNvPr id="0" name=""/>
        <dsp:cNvSpPr/>
      </dsp:nvSpPr>
      <dsp:spPr>
        <a:xfrm>
          <a:off x="685799"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Muassasaning shart-sharoitlar va mexanizmlarga mos me’yorlar asosidagi faoliyat ko‘rsatishi</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708758" y="1296375"/>
        <a:ext cx="1188522" cy="737951"/>
      </dsp:txXfrm>
    </dsp:sp>
    <dsp:sp modelId="{F3A8E41D-2B45-4226-AB56-C3807E4A2F41}">
      <dsp:nvSpPr>
        <dsp:cNvPr id="0" name=""/>
        <dsp:cNvSpPr/>
      </dsp:nvSpPr>
      <dsp:spPr>
        <a:xfrm>
          <a:off x="205740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98B4143-601F-4A1A-9221-8D4884337B70}">
      <dsp:nvSpPr>
        <dsp:cNvPr id="0" name=""/>
        <dsp:cNvSpPr/>
      </dsp:nvSpPr>
      <dsp:spPr>
        <a:xfrm>
          <a:off x="2194560"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Mutaxassis va yetuk kadrlar tayyorlash</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2217519" y="1296375"/>
        <a:ext cx="1188522" cy="737951"/>
      </dsp:txXfrm>
    </dsp:sp>
    <dsp:sp modelId="{2CDB4C70-6276-4904-8817-EAE6A33682AA}">
      <dsp:nvSpPr>
        <dsp:cNvPr id="0" name=""/>
        <dsp:cNvSpPr/>
      </dsp:nvSpPr>
      <dsp:spPr>
        <a:xfrm>
          <a:off x="3566160" y="1143114"/>
          <a:ext cx="1234440" cy="783869"/>
        </a:xfrm>
        <a:prstGeom prst="roundRect">
          <a:avLst>
            <a:gd name="adj" fmla="val 10000"/>
          </a:avLst>
        </a:prstGeom>
        <a:solidFill>
          <a:srgbClr val="FFC000">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4790AC2D-5BD3-4CEA-B2ED-0E1C2FEC9756}">
      <dsp:nvSpPr>
        <dsp:cNvPr id="0" name=""/>
        <dsp:cNvSpPr/>
      </dsp:nvSpPr>
      <dsp:spPr>
        <a:xfrm>
          <a:off x="3703320" y="1273416"/>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FFC000">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Ta’lim standartlarini tubdan o‘zgartirish</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3726279" y="1296375"/>
        <a:ext cx="1188522" cy="737951"/>
      </dsp:txXfrm>
    </dsp:sp>
    <dsp:sp modelId="{759F32DC-5B18-4B6D-9797-C3FB5EC78075}">
      <dsp:nvSpPr>
        <dsp:cNvPr id="0" name=""/>
        <dsp:cNvSpPr/>
      </dsp:nvSpPr>
      <dsp:spPr>
        <a:xfrm>
          <a:off x="3566160" y="2285999"/>
          <a:ext cx="1234440" cy="783869"/>
        </a:xfrm>
        <a:prstGeom prst="roundRect">
          <a:avLst>
            <a:gd name="adj" fmla="val 10000"/>
          </a:avLst>
        </a:prstGeom>
        <a:solidFill>
          <a:srgbClr val="4472C4">
            <a:hueOff val="0"/>
            <a:satOff val="0"/>
            <a:lumOff val="0"/>
            <a:alphaOff val="0"/>
          </a:srgb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236E32E2-02AF-488B-85A6-B5D564D29D66}">
      <dsp:nvSpPr>
        <dsp:cNvPr id="0" name=""/>
        <dsp:cNvSpPr/>
      </dsp:nvSpPr>
      <dsp:spPr>
        <a:xfrm>
          <a:off x="3703320" y="2416301"/>
          <a:ext cx="1234440" cy="783869"/>
        </a:xfrm>
        <a:prstGeom prst="roundRect">
          <a:avLst>
            <a:gd name="adj" fmla="val 10000"/>
          </a:avLst>
        </a:prstGeom>
        <a:solidFill>
          <a:sysClr val="window" lastClr="FFFFFF">
            <a:alpha val="90000"/>
            <a:hueOff val="0"/>
            <a:satOff val="0"/>
            <a:lumOff val="0"/>
            <a:alphaOff val="0"/>
          </a:sysClr>
        </a:solidFill>
        <a:ln w="6350" cap="flat" cmpd="sng" algn="ctr">
          <a:solidFill>
            <a:srgbClr val="4472C4">
              <a:hueOff val="0"/>
              <a:satOff val="0"/>
              <a:lumOff val="0"/>
              <a:alphaOff val="0"/>
            </a:srgb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buNone/>
          </a:pPr>
          <a:r>
            <a:rPr lang="en-US" sz="900" kern="1200">
              <a:solidFill>
                <a:sysClr val="windowText" lastClr="000000">
                  <a:hueOff val="0"/>
                  <a:satOff val="0"/>
                  <a:lumOff val="0"/>
                  <a:alphaOff val="0"/>
                </a:sysClr>
              </a:solidFill>
              <a:latin typeface="Calibri" panose="020F0502020204030204"/>
              <a:ea typeface="+mn-ea"/>
              <a:cs typeface="+mn-cs"/>
            </a:rPr>
            <a:t>O‘quv-tarbiya jarayonini tashkil etishga oid me’yorlarning to‘liq bajarilishi-natija</a:t>
          </a:r>
          <a:endParaRPr lang="ru-RU" sz="900" kern="1200">
            <a:solidFill>
              <a:sysClr val="windowText" lastClr="000000">
                <a:hueOff val="0"/>
                <a:satOff val="0"/>
                <a:lumOff val="0"/>
                <a:alphaOff val="0"/>
              </a:sysClr>
            </a:solidFill>
            <a:latin typeface="Calibri" panose="020F0502020204030204"/>
            <a:ea typeface="+mn-ea"/>
            <a:cs typeface="+mn-cs"/>
          </a:endParaRPr>
        </a:p>
      </dsp:txBody>
      <dsp:txXfrm>
        <a:off x="3726279" y="2439260"/>
        <a:ext cx="1188522" cy="73795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83DF32-D734-4DB1-900D-0DD5E1A3610F}">
      <dsp:nvSpPr>
        <dsp:cNvPr id="0" name=""/>
        <dsp:cNvSpPr/>
      </dsp:nvSpPr>
      <dsp:spPr>
        <a:xfrm>
          <a:off x="1374418" y="1213"/>
          <a:ext cx="1656185" cy="82809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US" sz="1400" kern="1200">
              <a:solidFill>
                <a:schemeClr val="tx1"/>
              </a:solidFill>
              <a:latin typeface="Times New Roman" panose="02020603050405020304" pitchFamily="18" charset="0"/>
              <a:ea typeface="+mn-ea"/>
              <a:cs typeface="Times New Roman" panose="02020603050405020304" pitchFamily="18" charset="0"/>
            </a:rPr>
            <a:t>Ta’limda pedagogik tashxis</a:t>
          </a:r>
          <a:endParaRPr lang="ru-RU" sz="1400" kern="1200">
            <a:solidFill>
              <a:schemeClr val="tx1"/>
            </a:solidFill>
            <a:latin typeface="Times New Roman" panose="02020603050405020304" pitchFamily="18" charset="0"/>
            <a:ea typeface="+mn-ea"/>
            <a:cs typeface="Times New Roman" panose="02020603050405020304" pitchFamily="18" charset="0"/>
          </a:endParaRPr>
        </a:p>
      </dsp:txBody>
      <dsp:txXfrm>
        <a:off x="1398672" y="25467"/>
        <a:ext cx="1607677" cy="779584"/>
      </dsp:txXfrm>
    </dsp:sp>
    <dsp:sp modelId="{1C7C7E5D-DE75-49F0-BBDF-838672071663}">
      <dsp:nvSpPr>
        <dsp:cNvPr id="0" name=""/>
        <dsp:cNvSpPr/>
      </dsp:nvSpPr>
      <dsp:spPr>
        <a:xfrm rot="3482842">
          <a:off x="2525068" y="1258631"/>
          <a:ext cx="762825" cy="289832"/>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a:off x="2612018" y="1316597"/>
        <a:ext cx="588925" cy="173900"/>
      </dsp:txXfrm>
    </dsp:sp>
    <dsp:sp modelId="{3C8A15CA-B24A-4A12-B4B9-3FCCCD9AC5BC}">
      <dsp:nvSpPr>
        <dsp:cNvPr id="0" name=""/>
        <dsp:cNvSpPr/>
      </dsp:nvSpPr>
      <dsp:spPr>
        <a:xfrm>
          <a:off x="2646987" y="2041500"/>
          <a:ext cx="1656185" cy="828092"/>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US" sz="1400" kern="1200">
              <a:solidFill>
                <a:schemeClr val="tx1"/>
              </a:solidFill>
              <a:latin typeface="Times New Roman" panose="02020603050405020304" pitchFamily="18" charset="0"/>
              <a:ea typeface="+mn-ea"/>
              <a:cs typeface="Times New Roman" panose="02020603050405020304" pitchFamily="18" charset="0"/>
            </a:rPr>
            <a:t>Davomli tashxis</a:t>
          </a:r>
          <a:endParaRPr lang="ru-RU" sz="1400" kern="1200">
            <a:solidFill>
              <a:schemeClr val="tx1"/>
            </a:solidFill>
            <a:latin typeface="Times New Roman" panose="02020603050405020304" pitchFamily="18" charset="0"/>
            <a:ea typeface="+mn-ea"/>
            <a:cs typeface="Times New Roman" panose="02020603050405020304" pitchFamily="18" charset="0"/>
          </a:endParaRPr>
        </a:p>
      </dsp:txBody>
      <dsp:txXfrm>
        <a:off x="2671241" y="2065754"/>
        <a:ext cx="1607677" cy="779584"/>
      </dsp:txXfrm>
    </dsp:sp>
    <dsp:sp modelId="{ED66A406-A991-462E-9F4D-A552CFD70284}">
      <dsp:nvSpPr>
        <dsp:cNvPr id="0" name=""/>
        <dsp:cNvSpPr/>
      </dsp:nvSpPr>
      <dsp:spPr>
        <a:xfrm rot="10940022">
          <a:off x="1789203" y="2257469"/>
          <a:ext cx="762825" cy="289832"/>
        </a:xfrm>
        <a:prstGeom prst="lef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rot="10800000">
        <a:off x="1876153" y="2315435"/>
        <a:ext cx="588925" cy="173900"/>
      </dsp:txXfrm>
    </dsp:sp>
    <dsp:sp modelId="{837D6AB7-AD6D-4A8E-B92C-02E0FF37D04A}">
      <dsp:nvSpPr>
        <dsp:cNvPr id="0" name=""/>
        <dsp:cNvSpPr/>
      </dsp:nvSpPr>
      <dsp:spPr>
        <a:xfrm>
          <a:off x="38060" y="1935178"/>
          <a:ext cx="1656185" cy="82809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US" sz="1400" kern="1200">
              <a:solidFill>
                <a:schemeClr val="tx1"/>
              </a:solidFill>
              <a:latin typeface="Times New Roman" panose="02020603050405020304" pitchFamily="18" charset="0"/>
              <a:ea typeface="+mn-ea"/>
              <a:cs typeface="Times New Roman" panose="02020603050405020304" pitchFamily="18" charset="0"/>
            </a:rPr>
            <a:t>Tezkor tashxis</a:t>
          </a:r>
          <a:endParaRPr lang="ru-RU" sz="1400" kern="1200">
            <a:solidFill>
              <a:schemeClr val="tx1"/>
            </a:solidFill>
            <a:latin typeface="Times New Roman" panose="02020603050405020304" pitchFamily="18" charset="0"/>
            <a:ea typeface="+mn-ea"/>
            <a:cs typeface="Times New Roman" panose="02020603050405020304" pitchFamily="18" charset="0"/>
          </a:endParaRPr>
        </a:p>
      </dsp:txBody>
      <dsp:txXfrm>
        <a:off x="62314" y="1959432"/>
        <a:ext cx="1607677" cy="779584"/>
      </dsp:txXfrm>
    </dsp:sp>
    <dsp:sp modelId="{E0DE276C-8928-4F0D-A4FA-5DFFE84823F7}">
      <dsp:nvSpPr>
        <dsp:cNvPr id="0" name=""/>
        <dsp:cNvSpPr/>
      </dsp:nvSpPr>
      <dsp:spPr>
        <a:xfrm rot="18278655">
          <a:off x="1010019" y="1194848"/>
          <a:ext cx="762825" cy="289832"/>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buNone/>
          </a:pPr>
          <a:endParaRPr lang="ru-RU" sz="1200" kern="1200">
            <a:solidFill>
              <a:sysClr val="window" lastClr="FFFFFF"/>
            </a:solidFill>
            <a:latin typeface="Calibri" panose="020F0502020204030204"/>
            <a:ea typeface="+mn-ea"/>
            <a:cs typeface="+mn-cs"/>
          </a:endParaRPr>
        </a:p>
      </dsp:txBody>
      <dsp:txXfrm>
        <a:off x="1096969" y="1252814"/>
        <a:ext cx="588925" cy="1739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1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3/layout/FramedTextPicture">
  <dgm:title val=""/>
  <dgm:desc val=""/>
  <dgm:catLst>
    <dgm:cat type="picture" pri="20000"/>
    <dgm:cat type="pictureconvert" pri="200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varLst>
      <dgm:chMax/>
      <dgm:chPref/>
      <dgm:dir/>
    </dgm:varLst>
    <dgm:choose name="Name1">
      <dgm:if name="Name2" func="var" arg="dir" op="equ" val="norm">
        <dgm:alg type="snake">
          <dgm:param type="grDir" val="tL"/>
          <dgm:param type="off" val="ctr"/>
        </dgm:alg>
      </dgm:if>
      <dgm:else name="Name3">
        <dgm:alg type="snake">
          <dgm:param type="grDir" val="tR"/>
          <dgm:param type="off" val="ctr"/>
        </dgm:alg>
      </dgm:else>
    </dgm:choose>
    <dgm:shape xmlns:r="http://schemas.openxmlformats.org/officeDocument/2006/relationships" r:blip="">
      <dgm:adjLst/>
    </dgm:shape>
    <dgm:constrLst>
      <dgm:constr type="w" for="ch" forName="composite" refType="w"/>
      <dgm:constr type="h" for="ch" forName="composite" refType="h"/>
      <dgm:constr type="primFontSz" for="des" ptType="node" op="equ" val="65"/>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dgm:chPref/>
        </dgm:varLst>
        <dgm:alg type="composite">
          <dgm:param type="ar" val="1.5179"/>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w" fact="0.3856"/>
              <dgm:constr type="h" for="ch" forName="Image" refType="h" fact="0.3902"/>
              <dgm:constr type="l" for="ch" forName="ParentText" refType="w" fact="0.4017"/>
              <dgm:constr type="t" for="ch" forName="ParentText" refType="h" fact="0.4146"/>
              <dgm:constr type="w" for="ch" forName="ParentText" refType="w" fact="0.5463"/>
              <dgm:constr type="h" for="ch" forName="ParentText" refType="h" fact="0.5122"/>
              <dgm:constr type="l" for="ch" forName="tlFrame" refType="w" fact="0.3535"/>
              <dgm:constr type="t" for="ch" forName="tlFrame" refType="h" fact="0.3415"/>
              <dgm:constr type="w" for="ch" forName="tlFrame" refType="w" fact="0.1312"/>
              <dgm:constr type="h" for="ch" forName="tlFrame" refType="h" fact="0.1992"/>
              <dgm:constr type="l" for="ch" forName="trFrame" refType="w" fact="0.8688"/>
              <dgm:constr type="t" for="ch" forName="trFrame" refType="h" fact="0.3415"/>
              <dgm:constr type="w" for="ch" forName="trFrame" refType="w" fact="0.1312"/>
              <dgm:constr type="h" for="ch" forName="trFrame" refType="h" fact="0.1992"/>
              <dgm:constr type="l" for="ch" forName="blFrame" refType="w" fact="0.3535"/>
              <dgm:constr type="t" for="ch" forName="blFrame" refType="h" fact="0.8008"/>
              <dgm:constr type="w" for="ch" forName="blFrame" refType="w" fact="0.1312"/>
              <dgm:constr type="h" for="ch" forName="blFrame" refType="h" fact="0.1992"/>
              <dgm:constr type="l" for="ch" forName="brFrame" refType="w" fact="0.8688"/>
              <dgm:constr type="t" for="ch" forName="brFrame" refType="h" fact="0.8008"/>
              <dgm:constr type="w" for="ch" forName="brFrame" refType="w" fact="0.1312"/>
              <dgm:constr type="h" for="ch" forName="brFrame" refType="h" fact="0.1992"/>
            </dgm:constrLst>
          </dgm:if>
          <dgm:else name="Name6">
            <dgm:constrLst>
              <dgm:constr type="l" for="ch" forName="Image" refType="w" fact="0.6144"/>
              <dgm:constr type="t" for="ch" forName="Image" refType="h" fact="0"/>
              <dgm:constr type="w" for="ch" forName="Image" refType="w" fact="0.3856"/>
              <dgm:constr type="h" for="ch" forName="Image" refType="h" fact="0.3902"/>
              <dgm:constr type="l" for="ch" forName="ParentText" refType="w" fact="0.0482"/>
              <dgm:constr type="t" for="ch" forName="ParentText" refType="h" fact="0.4146"/>
              <dgm:constr type="w" for="ch" forName="ParentText" refType="w" fact="0.5463"/>
              <dgm:constr type="h" for="ch" forName="ParentText" refType="h" fact="0.5122"/>
              <dgm:constr type="l" for="ch" forName="tlFrame" refType="w" fact="0"/>
              <dgm:constr type="t" for="ch" forName="tlFrame" refType="h" fact="0.3415"/>
              <dgm:constr type="w" for="ch" forName="tlFrame" refType="w" fact="0.1312"/>
              <dgm:constr type="h" for="ch" forName="tlFrame" refType="h" fact="0.1992"/>
              <dgm:constr type="l" for="ch" forName="trFrame" refType="w" fact="0.5153"/>
              <dgm:constr type="t" for="ch" forName="trFrame" refType="h" fact="0.3415"/>
              <dgm:constr type="w" for="ch" forName="trFrame" refType="w" fact="0.1312"/>
              <dgm:constr type="h" for="ch" forName="trFrame" refType="h" fact="0.1992"/>
              <dgm:constr type="l" for="ch" forName="blFrame" refType="w" fact="0"/>
              <dgm:constr type="t" for="ch" forName="blFrame" refType="h" fact="0.8008"/>
              <dgm:constr type="w" for="ch" forName="blFrame" refType="w" fact="0.1312"/>
              <dgm:constr type="h" for="ch" forName="blFrame" refType="h" fact="0.1992"/>
              <dgm:constr type="l" for="ch" forName="brFrame" refType="w" fact="0.5153"/>
              <dgm:constr type="t" for="ch" forName="brFrame" refType="h" fact="0.8008"/>
              <dgm:constr type="w" for="ch" forName="brFrame" refType="w" fact="0.1312"/>
              <dgm:constr type="h" for="ch" forName="brFrame" refType="h" fact="0.1992"/>
            </dgm:constrLst>
          </dgm:else>
        </dgm:choose>
        <dgm:layoutNode name="Image" styleLbl="bgImgPlace1">
          <dgm:alg type="sp"/>
          <dgm:shape xmlns:r="http://schemas.openxmlformats.org/officeDocument/2006/relationships" type="rect" r:blip="" blipPhldr="1">
            <dgm:adjLst/>
          </dgm:shape>
          <dgm:presOf/>
        </dgm:layoutNode>
        <dgm:layoutNode name="ParentText" styleLbl="revTx">
          <dgm:varLst>
            <dgm:chMax val="0"/>
            <dgm:chPref val="0"/>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lFrame" styleLbl="node1">
          <dgm:alg type="sp"/>
          <dgm:shape xmlns:r="http://schemas.openxmlformats.org/officeDocument/2006/relationships" type="halfFrame" r:blip="">
            <dgm:adjLst>
              <dgm:adj idx="1" val="0.2577"/>
              <dgm:adj idx="2" val="0.2577"/>
            </dgm:adjLst>
          </dgm:shape>
          <dgm:presOf/>
        </dgm:layoutNode>
        <dgm:layoutNode name="trFrame" styleLbl="node1">
          <dgm:alg type="sp"/>
          <dgm:shape xmlns:r="http://schemas.openxmlformats.org/officeDocument/2006/relationships" rot="90" type="halfFrame" r:blip="">
            <dgm:adjLst>
              <dgm:adj idx="1" val="0.2577"/>
              <dgm:adj idx="2" val="0.2577"/>
            </dgm:adjLst>
          </dgm:shape>
          <dgm:presOf/>
        </dgm:layoutNode>
        <dgm:layoutNode name="blFrame" styleLbl="node1">
          <dgm:alg type="sp"/>
          <dgm:shape xmlns:r="http://schemas.openxmlformats.org/officeDocument/2006/relationships" rot="270" type="halfFrame" r:blip="">
            <dgm:adjLst>
              <dgm:adj idx="1" val="0.2577"/>
              <dgm:adj idx="2" val="0.2577"/>
            </dgm:adjLst>
          </dgm:shape>
          <dgm:presOf/>
        </dgm:layoutNode>
        <dgm:layoutNode name="brFrame" styleLbl="node1">
          <dgm:alg type="sp"/>
          <dgm:shape xmlns:r="http://schemas.openxmlformats.org/officeDocument/2006/relationships" rot="180" type="halfFrame" r:blip="">
            <dgm:adjLst>
              <dgm:adj idx="1" val="0.2577"/>
              <dgm:adj idx="2" val="0.2577"/>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5.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a="http://schemas.openxmlformats.org/drawingml/2006/main" xmlns:a14="http://schemas.microsoft.com/office/drawing/2010/main"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D0BADE23-63BB-459A-BFC0-74CD56335A7D}">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main"/>
    <ds:schemaRef ds:uri="http://schemas.microsoft.com/office/drawing/2010/main"/>
    <ds:schemaRef ds:uri="http://schemas.openxmlformats.org/drawingml/2006/wordprocessingDrawing"/>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73</Pages>
  <Words>49765</Words>
  <Characters>283662</Characters>
  <Application>Microsoft Office Word</Application>
  <DocSecurity>0</DocSecurity>
  <Lines>2363</Lines>
  <Paragraphs>665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Computers</dc:creator>
  <cp:keywords/>
  <dc:description/>
  <cp:lastModifiedBy>SANJARBEK</cp:lastModifiedBy>
  <cp:revision>9</cp:revision>
  <cp:lastPrinted>2025-03-12T09:29:00Z</cp:lastPrinted>
  <dcterms:created xsi:type="dcterms:W3CDTF">2025-03-15T04:13:00Z</dcterms:created>
  <dcterms:modified xsi:type="dcterms:W3CDTF">2025-03-15T04:28:00Z</dcterms:modified>
</cp:coreProperties>
</file>