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B965" w14:textId="49229743" w:rsidR="008045CF" w:rsidRPr="008050EF" w:rsidRDefault="00073ECE" w:rsidP="003A539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en-IN"/>
        </w:rPr>
        <w:t>SANJAY KUMAR</w:t>
      </w:r>
      <w:r w:rsidR="00C442D4" w:rsidRPr="008050EF">
        <w:rPr>
          <w:rFonts w:ascii="Times New Roman" w:hAnsi="Times New Roman" w:cs="Times New Roman"/>
          <w:b/>
          <w:color w:val="000000" w:themeColor="text1"/>
          <w:sz w:val="36"/>
          <w:szCs w:val="36"/>
          <w:lang w:val="en-IN"/>
        </w:rPr>
        <w:t xml:space="preserve"> </w:t>
      </w:r>
      <w:r w:rsidRPr="00073ECE">
        <w:rPr>
          <w:rFonts w:ascii="Times New Roman" w:hAnsi="Times New Roman" w:cs="Times New Roman"/>
          <w:b/>
          <w:color w:val="000000" w:themeColor="text1"/>
          <w:sz w:val="36"/>
          <w:szCs w:val="36"/>
          <w:lang w:val="en-IN"/>
        </w:rPr>
        <w:t>ALURU</w:t>
      </w:r>
    </w:p>
    <w:p w14:paraId="1D4D61DC" w14:textId="5304AF56" w:rsidR="00C442D4" w:rsidRPr="008050EF" w:rsidRDefault="00C442D4" w:rsidP="008050EF">
      <w:pPr>
        <w:pBdr>
          <w:bottom w:val="single" w:sz="4" w:space="1" w:color="auto"/>
          <w:between w:val="single" w:sz="4" w:space="1" w:color="auto"/>
        </w:pBd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28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Email</w:t>
      </w:r>
      <w:r w:rsidRPr="008050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hyperlink r:id="rId8" w:history="1">
        <w:r w:rsidR="00073ECE">
          <w:rPr>
            <w:rStyle w:val="Hyperlink"/>
            <w:rFonts w:ascii="Times New Roman" w:hAnsi="Times New Roman" w:cs="Times New Roman"/>
            <w:b/>
            <w:color w:val="000000" w:themeColor="text1"/>
            <w:sz w:val="28"/>
            <w:szCs w:val="28"/>
          </w:rPr>
          <w:t>sanjayaluru2015@gmail.com</w:t>
        </w:r>
      </w:hyperlink>
      <w:bookmarkStart w:id="0" w:name="_Hlk67977143"/>
      <w:r w:rsidR="008050EF"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050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|</w:t>
      </w:r>
      <w:bookmarkEnd w:id="0"/>
      <w:r w:rsidR="008050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828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Phone</w:t>
      </w:r>
      <w:r w:rsidRPr="008050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 +91</w:t>
      </w:r>
      <w:r w:rsidR="00E21691" w:rsidRPr="008050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73E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8247454669</w:t>
      </w:r>
      <w:r w:rsidR="008050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D136C" w:rsidRPr="008050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|</w:t>
      </w:r>
      <w:r w:rsidR="008050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D136C" w:rsidRPr="00D828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Hyderabad</w:t>
      </w:r>
    </w:p>
    <w:p w14:paraId="030F4AD4" w14:textId="7CB64DFA" w:rsidR="00A662C5" w:rsidRPr="0074755B" w:rsidRDefault="008050EF" w:rsidP="005D4FC3">
      <w:pPr>
        <w:spacing w:before="240" w:after="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74755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Professional Outlook</w:t>
      </w:r>
    </w:p>
    <w:p w14:paraId="3AFE571A" w14:textId="2808CB2B" w:rsidR="00633ACD" w:rsidRPr="00D8286B" w:rsidRDefault="00073ECE" w:rsidP="00D8286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Customer support Manager </w:t>
      </w:r>
      <w:r w:rsidR="00633ACD" w:rsidRPr="00D8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Diebold Nixdorf </w:t>
      </w:r>
      <w:r w:rsidR="008050EF" w:rsidRPr="00D8286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Sep 27</w:t>
      </w:r>
      <w:r w:rsidRPr="00D8286B">
        <w:rPr>
          <w:rFonts w:ascii="Times New Roman" w:hAnsi="Times New Roman" w:cs="Times New Roman"/>
          <w:color w:val="000000" w:themeColor="text1"/>
          <w:sz w:val="28"/>
          <w:szCs w:val="28"/>
        </w:rPr>
        <w:t>, 2021</w:t>
      </w:r>
      <w:r w:rsidR="008050EF" w:rsidRPr="00D8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33ACD" w:rsidRPr="00D8286B">
        <w:rPr>
          <w:rFonts w:ascii="Times New Roman" w:hAnsi="Times New Roman" w:cs="Times New Roman"/>
          <w:color w:val="000000" w:themeColor="text1"/>
          <w:sz w:val="28"/>
          <w:szCs w:val="28"/>
        </w:rPr>
        <w:t>till date</w:t>
      </w:r>
      <w:r w:rsidR="008050EF" w:rsidRPr="00D8286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C944BDC" w14:textId="7CF922FC" w:rsidR="001E6094" w:rsidRPr="00D8286B" w:rsidRDefault="001E6094" w:rsidP="00D8286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Software Engineer at Tech Mahindra </w:t>
      </w:r>
      <w:r w:rsidR="008050EF" w:rsidRPr="00D8286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D8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April 2019 </w:t>
      </w:r>
      <w:r w:rsidR="008050EF" w:rsidRPr="00D8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073ECE">
        <w:rPr>
          <w:rFonts w:ascii="Times New Roman" w:hAnsi="Times New Roman" w:cs="Times New Roman"/>
          <w:color w:val="000000" w:themeColor="text1"/>
          <w:sz w:val="28"/>
          <w:szCs w:val="28"/>
        </w:rPr>
        <w:t>September</w:t>
      </w:r>
      <w:r w:rsidRPr="00D8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2021</w:t>
      </w:r>
      <w:r w:rsidR="008050EF" w:rsidRPr="00D8286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DEF7643" w14:textId="5F94A594" w:rsidR="001E6094" w:rsidRPr="008050EF" w:rsidRDefault="001E6094" w:rsidP="00D8286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86B">
        <w:rPr>
          <w:rFonts w:ascii="Times New Roman" w:hAnsi="Times New Roman" w:cs="Times New Roman"/>
          <w:color w:val="000000" w:themeColor="text1"/>
          <w:sz w:val="28"/>
          <w:szCs w:val="28"/>
        </w:rPr>
        <w:t>Associate Software Engineer at Tech Mahindra</w:t>
      </w:r>
      <w:r w:rsidRPr="008050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50EF" w:rsidRPr="008050E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8050EF">
        <w:rPr>
          <w:rFonts w:ascii="Times New Roman" w:hAnsi="Times New Roman" w:cs="Times New Roman"/>
          <w:color w:val="000000" w:themeColor="text1"/>
          <w:sz w:val="28"/>
          <w:szCs w:val="28"/>
        </w:rPr>
        <w:t>Feb 2017</w:t>
      </w:r>
      <w:r w:rsidR="008050EF" w:rsidRPr="008050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8050EF">
        <w:rPr>
          <w:rFonts w:ascii="Times New Roman" w:hAnsi="Times New Roman" w:cs="Times New Roman"/>
          <w:color w:val="000000" w:themeColor="text1"/>
          <w:sz w:val="28"/>
          <w:szCs w:val="28"/>
        </w:rPr>
        <w:t>Mar</w:t>
      </w:r>
      <w:r w:rsidR="008050EF" w:rsidRPr="008050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050EF">
        <w:rPr>
          <w:rFonts w:ascii="Times New Roman" w:hAnsi="Times New Roman" w:cs="Times New Roman"/>
          <w:color w:val="000000" w:themeColor="text1"/>
          <w:sz w:val="28"/>
          <w:szCs w:val="28"/>
        </w:rPr>
        <w:t>2019</w:t>
      </w:r>
      <w:r w:rsidR="008050EF" w:rsidRPr="008050E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78BF3B4" w14:textId="4F1A245C" w:rsidR="00633ACD" w:rsidRPr="0074755B" w:rsidRDefault="00633ACD" w:rsidP="005D4FC3">
      <w:pPr>
        <w:spacing w:before="240" w:after="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74755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Career Outlook</w:t>
      </w:r>
    </w:p>
    <w:p w14:paraId="38F1C9C5" w14:textId="387083CD" w:rsidR="00633ACD" w:rsidRDefault="006A71CA" w:rsidP="0074755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F66AE7" w:rsidRPr="00CE6D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year</w:t>
      </w:r>
      <w:r w:rsidR="00513143" w:rsidRPr="00CE6DE0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4224DD" w:rsidRPr="00CE6D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</w:t>
      </w:r>
      <w:r w:rsidR="00F66AE7" w:rsidRPr="00CE6D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24DD" w:rsidRPr="00CE6D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experience </w:t>
      </w:r>
      <w:r w:rsidR="00513143" w:rsidRPr="00CE6DE0">
        <w:rPr>
          <w:rFonts w:ascii="Times New Roman" w:hAnsi="Times New Roman" w:cs="Times New Roman"/>
          <w:color w:val="000000" w:themeColor="text1"/>
          <w:sz w:val="28"/>
          <w:szCs w:val="28"/>
        </w:rPr>
        <w:t>into 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IL Service Management</w:t>
      </w:r>
      <w:r w:rsidR="00513143" w:rsidRPr="00CE6D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301E7">
        <w:rPr>
          <w:rFonts w:ascii="Times New Roman" w:hAnsi="Times New Roman" w:cs="Times New Roman"/>
          <w:color w:val="000000" w:themeColor="text1"/>
          <w:sz w:val="28"/>
          <w:szCs w:val="28"/>
        </w:rPr>
        <w:t>with good knowledge of ITIL standards and SDLC processes.</w:t>
      </w:r>
    </w:p>
    <w:p w14:paraId="16366FA9" w14:textId="2318A088" w:rsidR="00CE6DE0" w:rsidRPr="00CE6DE0" w:rsidRDefault="00CE6DE0" w:rsidP="0074755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Proficient</w:t>
      </w:r>
      <w:r w:rsidRPr="00CE6D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r w:rsidR="003301E7">
        <w:rPr>
          <w:rFonts w:ascii="Times New Roman" w:hAnsi="Times New Roman" w:cs="Times New Roman"/>
          <w:color w:val="000000" w:themeColor="text1"/>
          <w:sz w:val="28"/>
          <w:szCs w:val="28"/>
        </w:rPr>
        <w:t>customer communication and maintaining on time deliverables to the customers.</w:t>
      </w:r>
    </w:p>
    <w:p w14:paraId="11666AFD" w14:textId="0052BF96" w:rsidR="00CE6DE0" w:rsidRDefault="003301E7" w:rsidP="0074755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Expert in implementing service improvement plans and coordinating with teams.</w:t>
      </w:r>
    </w:p>
    <w:p w14:paraId="018C7C38" w14:textId="16E0F491" w:rsidR="008B2763" w:rsidRPr="00CE6DE0" w:rsidRDefault="008B2763" w:rsidP="0074755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Actively worked in project transition</w:t>
      </w:r>
      <w:r w:rsidR="008351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ability to implement new </w:t>
      </w:r>
      <w:r w:rsidR="008351BC">
        <w:rPr>
          <w:rFonts w:ascii="Times New Roman" w:hAnsi="Times New Roman" w:cs="Times New Roman"/>
          <w:color w:val="000000" w:themeColor="text1"/>
          <w:sz w:val="28"/>
          <w:szCs w:val="28"/>
        </w:rPr>
        <w:t>processes.</w:t>
      </w:r>
    </w:p>
    <w:p w14:paraId="4B6DDFC5" w14:textId="23F33C26" w:rsidR="004224DD" w:rsidRPr="00CE6DE0" w:rsidRDefault="003301E7" w:rsidP="0074755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Consistent and accurate in metrics delivery to the clients and having extensive knowledge on service level management.</w:t>
      </w:r>
    </w:p>
    <w:p w14:paraId="5435271A" w14:textId="38293249" w:rsidR="004224DD" w:rsidRPr="00CE6DE0" w:rsidRDefault="00A662C5" w:rsidP="0074755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Skillful in </w:t>
      </w:r>
      <w:r w:rsidR="003301E7">
        <w:rPr>
          <w:rFonts w:ascii="Times New Roman" w:hAnsi="Times New Roman" w:cs="Times New Roman"/>
          <w:color w:val="000000" w:themeColor="text1"/>
          <w:sz w:val="28"/>
          <w:szCs w:val="28"/>
        </w:rPr>
        <w:t>handling multi roles and handling customer escalations.</w:t>
      </w:r>
    </w:p>
    <w:p w14:paraId="59A0C536" w14:textId="4A9192E7" w:rsidR="00E56A47" w:rsidRPr="00CE6DE0" w:rsidRDefault="00E67C4D" w:rsidP="0074755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D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Efficient in getting </w:t>
      </w:r>
      <w:r w:rsidR="005D71AE">
        <w:rPr>
          <w:rFonts w:ascii="Times New Roman" w:hAnsi="Times New Roman" w:cs="Times New Roman"/>
          <w:color w:val="000000" w:themeColor="text1"/>
          <w:sz w:val="28"/>
          <w:szCs w:val="28"/>
        </w:rPr>
        <w:t>customer requirements</w:t>
      </w:r>
      <w:r w:rsidRPr="00CE6D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implementing </w:t>
      </w:r>
      <w:r w:rsidR="00BC62AD" w:rsidRPr="00CE6D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best </w:t>
      </w:r>
      <w:r w:rsidRPr="00CE6D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solutions for </w:t>
      </w:r>
      <w:r w:rsidR="00BC62AD" w:rsidRPr="00CE6D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26491D" w:rsidRPr="00CE6DE0">
        <w:rPr>
          <w:rFonts w:ascii="Times New Roman" w:hAnsi="Times New Roman" w:cs="Times New Roman"/>
          <w:color w:val="000000" w:themeColor="text1"/>
          <w:sz w:val="28"/>
          <w:szCs w:val="28"/>
        </w:rPr>
        <w:t>requirements.</w:t>
      </w:r>
    </w:p>
    <w:p w14:paraId="67905A90" w14:textId="07BA86B4" w:rsidR="00BC62AD" w:rsidRDefault="00BC62AD" w:rsidP="0074755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Self-driven to </w:t>
      </w:r>
      <w:r w:rsidR="00A662C5" w:rsidRPr="00D8286B">
        <w:rPr>
          <w:rFonts w:ascii="Times New Roman" w:hAnsi="Times New Roman" w:cs="Times New Roman"/>
          <w:color w:val="000000" w:themeColor="text1"/>
          <w:sz w:val="28"/>
          <w:szCs w:val="28"/>
        </w:rPr>
        <w:t>own</w:t>
      </w:r>
      <w:r w:rsidRPr="00D8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responsibility </w:t>
      </w:r>
      <w:r w:rsidR="0026491D" w:rsidRPr="00D8286B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A662C5" w:rsidRPr="00D8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coherent</w:t>
      </w:r>
      <w:r w:rsidRPr="00D8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62C5" w:rsidRPr="00D8286B">
        <w:rPr>
          <w:rFonts w:ascii="Times New Roman" w:hAnsi="Times New Roman" w:cs="Times New Roman"/>
          <w:color w:val="000000" w:themeColor="text1"/>
          <w:sz w:val="28"/>
          <w:szCs w:val="28"/>
        </w:rPr>
        <w:t>being a good</w:t>
      </w:r>
      <w:r w:rsidRPr="00D82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team </w:t>
      </w:r>
      <w:r w:rsidR="0026491D" w:rsidRPr="00D8286B">
        <w:rPr>
          <w:rFonts w:ascii="Times New Roman" w:hAnsi="Times New Roman" w:cs="Times New Roman"/>
          <w:color w:val="000000" w:themeColor="text1"/>
          <w:sz w:val="28"/>
          <w:szCs w:val="28"/>
        </w:rPr>
        <w:t>player.</w:t>
      </w:r>
    </w:p>
    <w:p w14:paraId="35B1C802" w14:textId="59610259" w:rsidR="008B2763" w:rsidRPr="008B2763" w:rsidRDefault="00A41754" w:rsidP="008B2763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A417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trong multi-tasking and time management skills, able to deliver to set timeframes and desired </w:t>
      </w:r>
      <w:r w:rsidR="00D927F3" w:rsidRPr="00A41754">
        <w:rPr>
          <w:rFonts w:ascii="Times New Roman" w:hAnsi="Times New Roman" w:cs="Times New Roman"/>
          <w:color w:val="000000" w:themeColor="text1"/>
          <w:sz w:val="28"/>
          <w:szCs w:val="28"/>
        </w:rPr>
        <w:t>outcomes.</w:t>
      </w:r>
    </w:p>
    <w:p w14:paraId="48AFBD9A" w14:textId="15FF8E84" w:rsidR="00BC62AD" w:rsidRPr="008B2763" w:rsidRDefault="00BC62AD" w:rsidP="008B2763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763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Technical </w:t>
      </w:r>
      <w:r w:rsidR="008050EF" w:rsidRPr="008B2763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Outlook</w:t>
      </w:r>
    </w:p>
    <w:tbl>
      <w:tblPr>
        <w:tblStyle w:val="TableGridLight"/>
        <w:tblW w:w="0" w:type="auto"/>
        <w:tblLook w:val="0600" w:firstRow="0" w:lastRow="0" w:firstColumn="0" w:lastColumn="0" w:noHBand="1" w:noVBand="1"/>
      </w:tblPr>
      <w:tblGrid>
        <w:gridCol w:w="3505"/>
        <w:gridCol w:w="3431"/>
        <w:gridCol w:w="2404"/>
      </w:tblGrid>
      <w:tr w:rsidR="006E6145" w:rsidRPr="008050EF" w14:paraId="261F5F3D" w14:textId="77777777" w:rsidTr="0026491D">
        <w:trPr>
          <w:trHeight w:val="352"/>
        </w:trPr>
        <w:tc>
          <w:tcPr>
            <w:tcW w:w="3505" w:type="dxa"/>
          </w:tcPr>
          <w:p w14:paraId="5CE5DDAF" w14:textId="477B5C37" w:rsidR="00382F1D" w:rsidRPr="00234FAE" w:rsidRDefault="00D56C85" w:rsidP="0074755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Change Management</w:t>
            </w:r>
          </w:p>
        </w:tc>
        <w:tc>
          <w:tcPr>
            <w:tcW w:w="3431" w:type="dxa"/>
          </w:tcPr>
          <w:p w14:paraId="79767B35" w14:textId="2C931D37" w:rsidR="00382F1D" w:rsidRPr="005D4FC3" w:rsidRDefault="00E422B6" w:rsidP="0074755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Jira service Desk</w:t>
            </w:r>
          </w:p>
        </w:tc>
        <w:tc>
          <w:tcPr>
            <w:tcW w:w="2404" w:type="dxa"/>
          </w:tcPr>
          <w:p w14:paraId="51618B07" w14:textId="54DC8191" w:rsidR="00382F1D" w:rsidRPr="005D4FC3" w:rsidRDefault="000404D1" w:rsidP="0074755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Nagios</w:t>
            </w:r>
          </w:p>
        </w:tc>
      </w:tr>
      <w:tr w:rsidR="006E6145" w:rsidRPr="008050EF" w14:paraId="338B87A5" w14:textId="77777777" w:rsidTr="0026491D">
        <w:trPr>
          <w:trHeight w:val="360"/>
        </w:trPr>
        <w:tc>
          <w:tcPr>
            <w:tcW w:w="3505" w:type="dxa"/>
            <w:hideMark/>
          </w:tcPr>
          <w:p w14:paraId="5FC41C65" w14:textId="495DEDFA" w:rsidR="00382F1D" w:rsidRPr="005D4FC3" w:rsidRDefault="00D56C85" w:rsidP="0074755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Service Level </w:t>
            </w:r>
            <w:r w:rsidR="002649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Management</w:t>
            </w:r>
          </w:p>
        </w:tc>
        <w:tc>
          <w:tcPr>
            <w:tcW w:w="3431" w:type="dxa"/>
            <w:hideMark/>
          </w:tcPr>
          <w:p w14:paraId="01822CA8" w14:textId="1BE0295B" w:rsidR="00382F1D" w:rsidRPr="008050EF" w:rsidRDefault="00E422B6" w:rsidP="0074755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SAPPPM</w:t>
            </w:r>
          </w:p>
        </w:tc>
        <w:tc>
          <w:tcPr>
            <w:tcW w:w="2404" w:type="dxa"/>
          </w:tcPr>
          <w:p w14:paraId="79F7D3F6" w14:textId="48AADBED" w:rsidR="00382F1D" w:rsidRPr="008050EF" w:rsidRDefault="000404D1" w:rsidP="0074755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UNO Automation</w:t>
            </w:r>
          </w:p>
        </w:tc>
      </w:tr>
      <w:tr w:rsidR="006E6145" w:rsidRPr="008050EF" w14:paraId="51FB9201" w14:textId="77777777" w:rsidTr="0026491D">
        <w:trPr>
          <w:trHeight w:val="611"/>
        </w:trPr>
        <w:tc>
          <w:tcPr>
            <w:tcW w:w="3505" w:type="dxa"/>
          </w:tcPr>
          <w:p w14:paraId="4D3F2E28" w14:textId="1D7538AC" w:rsidR="00BE55B7" w:rsidRPr="005D4FC3" w:rsidRDefault="00D56C85" w:rsidP="0074755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Problem </w:t>
            </w:r>
            <w:r w:rsidR="002649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Management</w:t>
            </w:r>
          </w:p>
        </w:tc>
        <w:tc>
          <w:tcPr>
            <w:tcW w:w="3431" w:type="dxa"/>
          </w:tcPr>
          <w:p w14:paraId="0BDAA082" w14:textId="5A33BF89" w:rsidR="00BE55B7" w:rsidRPr="008050EF" w:rsidRDefault="00E422B6" w:rsidP="0074755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BMC REMEDY</w:t>
            </w:r>
          </w:p>
        </w:tc>
        <w:tc>
          <w:tcPr>
            <w:tcW w:w="2404" w:type="dxa"/>
          </w:tcPr>
          <w:p w14:paraId="5D4C44E3" w14:textId="3160950D" w:rsidR="00BE55B7" w:rsidRPr="008050EF" w:rsidRDefault="000404D1" w:rsidP="0074755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Mainframes TWS</w:t>
            </w:r>
          </w:p>
        </w:tc>
      </w:tr>
      <w:tr w:rsidR="006E6145" w:rsidRPr="008050EF" w14:paraId="36C9A8EB" w14:textId="77777777" w:rsidTr="0026491D">
        <w:trPr>
          <w:trHeight w:val="227"/>
        </w:trPr>
        <w:tc>
          <w:tcPr>
            <w:tcW w:w="3505" w:type="dxa"/>
          </w:tcPr>
          <w:p w14:paraId="47A0213F" w14:textId="49E858F8" w:rsidR="00BE55B7" w:rsidRPr="005D4FC3" w:rsidRDefault="00D56C85" w:rsidP="0074755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Incident Management</w:t>
            </w:r>
          </w:p>
        </w:tc>
        <w:tc>
          <w:tcPr>
            <w:tcW w:w="3431" w:type="dxa"/>
          </w:tcPr>
          <w:p w14:paraId="65284C85" w14:textId="71AE70BE" w:rsidR="00BE55B7" w:rsidRPr="008050EF" w:rsidRDefault="00E422B6" w:rsidP="007475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Remedy Smart Reporting</w:t>
            </w:r>
          </w:p>
        </w:tc>
        <w:tc>
          <w:tcPr>
            <w:tcW w:w="2404" w:type="dxa"/>
          </w:tcPr>
          <w:p w14:paraId="560C73F7" w14:textId="0C49FE6E" w:rsidR="00BE55B7" w:rsidRPr="008050EF" w:rsidRDefault="000404D1" w:rsidP="0074755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Lime Survey</w:t>
            </w:r>
          </w:p>
        </w:tc>
      </w:tr>
      <w:tr w:rsidR="006E6145" w:rsidRPr="008050EF" w14:paraId="66F4E1E1" w14:textId="77777777" w:rsidTr="0026491D">
        <w:trPr>
          <w:trHeight w:val="400"/>
        </w:trPr>
        <w:tc>
          <w:tcPr>
            <w:tcW w:w="3505" w:type="dxa"/>
          </w:tcPr>
          <w:p w14:paraId="6DD68343" w14:textId="565ADBAF" w:rsidR="00BE55B7" w:rsidRPr="005D4FC3" w:rsidRDefault="00D56C85" w:rsidP="0074755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Release Management</w:t>
            </w:r>
          </w:p>
        </w:tc>
        <w:tc>
          <w:tcPr>
            <w:tcW w:w="3431" w:type="dxa"/>
          </w:tcPr>
          <w:p w14:paraId="5976A18A" w14:textId="0A5A55DE" w:rsidR="00BE55B7" w:rsidRPr="008050EF" w:rsidRDefault="000404D1" w:rsidP="0074755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HP Service Manager</w:t>
            </w:r>
          </w:p>
        </w:tc>
        <w:tc>
          <w:tcPr>
            <w:tcW w:w="2404" w:type="dxa"/>
          </w:tcPr>
          <w:p w14:paraId="3720233E" w14:textId="4F1585CA" w:rsidR="00BE55B7" w:rsidRPr="008050EF" w:rsidRDefault="00A41754" w:rsidP="0074755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Confluence</w:t>
            </w:r>
          </w:p>
        </w:tc>
      </w:tr>
    </w:tbl>
    <w:p w14:paraId="289531F8" w14:textId="160ECEC0" w:rsidR="00425192" w:rsidRPr="0074755B" w:rsidRDefault="00425192" w:rsidP="00425192">
      <w:pPr>
        <w:spacing w:before="240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74755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lastRenderedPageBreak/>
        <w:t>Projects</w:t>
      </w:r>
      <w:r w:rsidR="001837CE" w:rsidRPr="0074755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Outlook</w:t>
      </w:r>
    </w:p>
    <w:p w14:paraId="33C80176" w14:textId="13553B2D" w:rsidR="006E6145" w:rsidRDefault="00264499" w:rsidP="00534A72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Title – Client</w:t>
      </w:r>
      <w:r w:rsidR="007475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6E6145" w:rsidRPr="007475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74755B" w:rsidRPr="007475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Shell, Chevron, AMPOL</w:t>
      </w:r>
    </w:p>
    <w:p w14:paraId="47CBDDC0" w14:textId="4913D44B" w:rsidR="00264499" w:rsidRDefault="00264499" w:rsidP="00534A72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Product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: </w:t>
      </w:r>
      <w:r w:rsidR="00E751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Namo’s POS, Self-Checkout</w:t>
      </w:r>
      <w:r w:rsidR="005301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Kiosks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15E24D3" w14:textId="4367B7D1" w:rsidR="00264499" w:rsidRDefault="00264499" w:rsidP="00534A72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Domain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: Retail Software</w:t>
      </w:r>
    </w:p>
    <w:p w14:paraId="7D03960D" w14:textId="69F863DC" w:rsidR="00264499" w:rsidRDefault="00264499" w:rsidP="00534A72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Role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: Customer Support Manager</w:t>
      </w:r>
    </w:p>
    <w:p w14:paraId="791BD4B5" w14:textId="3FC610E2" w:rsidR="00264499" w:rsidRPr="0074755B" w:rsidRDefault="00264499" w:rsidP="00534A72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Skills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: Jira Service Desk, Confluence, SAPPPM.</w:t>
      </w:r>
    </w:p>
    <w:p w14:paraId="0DA25D84" w14:textId="0B2486D4" w:rsidR="006E6145" w:rsidRPr="0074755B" w:rsidRDefault="00534A72" w:rsidP="006E6145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D4F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Duration</w:t>
      </w:r>
      <w:r w:rsidRPr="005D4F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7475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: </w:t>
      </w:r>
      <w:r w:rsidR="002644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September</w:t>
      </w:r>
      <w:r w:rsidR="007E32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2021 </w:t>
      </w:r>
      <w:r w:rsidR="007E3285" w:rsidRPr="007475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7E32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till date</w:t>
      </w:r>
    </w:p>
    <w:p w14:paraId="28EA40D6" w14:textId="3A6416A5" w:rsidR="006E6145" w:rsidRDefault="006E6145" w:rsidP="006E6145">
      <w:p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" w:name="_Hlk67924277"/>
      <w:r w:rsidRPr="005D4F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Description</w:t>
      </w:r>
      <w:r w:rsidRPr="005D4F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7475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:  </w:t>
      </w:r>
      <w:r w:rsidR="008351B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Product is POS device &amp; software which is used in fuel and convenience retail stores.</w:t>
      </w:r>
      <w:r w:rsidR="006705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Company has clients across the globe, and I am handling customers from Australia and APAC regions. Company is ready to roll out next gen solutions which works on SaaS based model.</w:t>
      </w:r>
    </w:p>
    <w:p w14:paraId="3DC607D7" w14:textId="275460F1" w:rsidR="006E6145" w:rsidRPr="005D4FC3" w:rsidRDefault="006E6145" w:rsidP="006E614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Hlk67784401"/>
      <w:bookmarkEnd w:id="1"/>
      <w:r w:rsidRPr="005D4F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Contribution</w:t>
      </w:r>
      <w:r w:rsidR="009267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18917805" w14:textId="376D822D" w:rsidR="006E6145" w:rsidRPr="0074755B" w:rsidRDefault="001E6B27" w:rsidP="0074755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</w:t>
      </w:r>
      <w:r w:rsidRPr="001E6B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oint of contact to the customers in terms of incident resolution and problem fixes and release management. </w:t>
      </w:r>
    </w:p>
    <w:p w14:paraId="518F636E" w14:textId="7F27C020" w:rsidR="001E6B27" w:rsidRDefault="001E6B27" w:rsidP="008F378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E6B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Coordinating with delivery teams to deliver maintenance releases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</w:t>
      </w:r>
      <w:r w:rsidRPr="001E6B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hotfixes. </w:t>
      </w:r>
    </w:p>
    <w:bookmarkEnd w:id="2"/>
    <w:p w14:paraId="57AD62A2" w14:textId="0D9FD5C6" w:rsidR="001E6B27" w:rsidRDefault="001E6B27" w:rsidP="008F378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E6B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Hosting weekly and monthly performance review calls with customers and reports distribution. </w:t>
      </w:r>
    </w:p>
    <w:p w14:paraId="5D18C413" w14:textId="0443E1DA" w:rsidR="00666D47" w:rsidRDefault="001E6B27" w:rsidP="008F378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E6B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Taking care of billable utilization of resources who are working under my project budgets.</w:t>
      </w:r>
    </w:p>
    <w:p w14:paraId="3B3C1F31" w14:textId="42A20D10" w:rsidR="001E6B27" w:rsidRDefault="001E6B27" w:rsidP="008F378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E6B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Taking care of Software licenses and payment invoice support.</w:t>
      </w:r>
    </w:p>
    <w:p w14:paraId="5DDBFFFE" w14:textId="6C17F935" w:rsidR="001E6B27" w:rsidRDefault="001E6B27" w:rsidP="008F378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E6B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Validating and Approving timesheets of resources who are utilizing the budget allocated to project </w:t>
      </w:r>
      <w:r w:rsidR="00E751C3" w:rsidRPr="001E6B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ids</w:t>
      </w:r>
      <w:r w:rsidRPr="001E6B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D96435A" w14:textId="687412BA" w:rsidR="008351BC" w:rsidRDefault="001E747C" w:rsidP="00044F36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3" w:name="OLE_LINK3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Implemented </w:t>
      </w:r>
      <w:r w:rsidRPr="001E74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Change Management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process for Retail cloud vertical and </w:t>
      </w:r>
      <w:r w:rsidR="001E6B27" w:rsidRPr="001E6B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working parallelly as </w:t>
      </w:r>
      <w:r w:rsidRPr="001E74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Cloud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E6B27" w:rsidRPr="001E74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change manager</w:t>
      </w:r>
      <w:r w:rsidR="001E6B27" w:rsidRPr="001E6B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next gen solutions which works on Azure cloud</w:t>
      </w:r>
      <w:bookmarkEnd w:id="3"/>
      <w:r w:rsidR="001E6B27" w:rsidRPr="001E6B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bookmarkStart w:id="4" w:name="OLE_LINK1"/>
    </w:p>
    <w:p w14:paraId="2D089FFC" w14:textId="181D0E40" w:rsidR="008B2763" w:rsidRPr="001E747C" w:rsidRDefault="001E747C" w:rsidP="001E747C">
      <w:pPr>
        <w:pStyle w:val="ListParagraph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5" w:name="OLE_LINK6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Actively participate </w:t>
      </w:r>
      <w:r w:rsidR="0099717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or organize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high level meetings with business heads, </w:t>
      </w:r>
      <w:r w:rsidR="0099717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Third party vendors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99717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clients.</w:t>
      </w:r>
      <w:r w:rsidR="008351BC" w:rsidRPr="008351B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32CC0977" w14:textId="77777777" w:rsidR="0067053B" w:rsidRPr="0067053B" w:rsidRDefault="0067053B" w:rsidP="0067053B">
      <w:pPr>
        <w:pStyle w:val="ListParagraph"/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bookmarkEnd w:id="5"/>
    <w:p w14:paraId="315D42BD" w14:textId="1D0A72D2" w:rsidR="00044F36" w:rsidRDefault="00044F36" w:rsidP="00044F36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433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Title – Client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bookmarkStart w:id="6" w:name="OLE_LINK5"/>
      <w:r w:rsidRPr="007475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 </w:t>
      </w:r>
      <w:r w:rsidR="00F5179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Jackson National</w:t>
      </w:r>
      <w:bookmarkEnd w:id="6"/>
    </w:p>
    <w:p w14:paraId="53098698" w14:textId="43CCB84C" w:rsidR="00F51796" w:rsidRDefault="00F51796" w:rsidP="00044F36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17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Domine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:  Insurance</w:t>
      </w:r>
    </w:p>
    <w:p w14:paraId="3A55DD36" w14:textId="5C73A300" w:rsidR="00F51796" w:rsidRPr="0074755B" w:rsidRDefault="00F51796" w:rsidP="00044F36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17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Role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:  Service Level Manager</w:t>
      </w:r>
    </w:p>
    <w:p w14:paraId="61D62719" w14:textId="3398022F" w:rsidR="00044F36" w:rsidRPr="0074755B" w:rsidRDefault="00F51796" w:rsidP="00F51796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Skills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044F36" w:rsidRPr="007475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 </w:t>
      </w:r>
      <w:r w:rsidRPr="00F5179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Remedy, Mainframes TWS, Aqua studio,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</w:t>
      </w:r>
      <w:r w:rsidRPr="00F5179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ternity, Nag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ios</w:t>
      </w:r>
    </w:p>
    <w:p w14:paraId="6FA6CD22" w14:textId="6B6FF8C5" w:rsidR="00044F36" w:rsidRPr="0074755B" w:rsidRDefault="00F51796" w:rsidP="00044F36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Framework</w:t>
      </w:r>
      <w:r w:rsidR="00044F36" w:rsidRPr="007475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044F36" w:rsidRPr="007475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ITIL</w:t>
      </w:r>
    </w:p>
    <w:p w14:paraId="5AC3176E" w14:textId="77777777" w:rsidR="008B2763" w:rsidRDefault="00044F36" w:rsidP="008B2763">
      <w:pPr>
        <w:spacing w:after="0"/>
      </w:pPr>
      <w:r w:rsidRPr="00F433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Duration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7475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 </w:t>
      </w:r>
      <w:r w:rsidR="00F51796" w:rsidRPr="00F5179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May 2019 to September 2021</w:t>
      </w:r>
      <w:r w:rsidR="00F51796">
        <w:t xml:space="preserve"> </w:t>
      </w:r>
      <w:bookmarkEnd w:id="4"/>
    </w:p>
    <w:p w14:paraId="30E93BEB" w14:textId="41650023" w:rsidR="008B2763" w:rsidRPr="008B2763" w:rsidRDefault="00044F36" w:rsidP="008B2763">
      <w:pPr>
        <w:spacing w:after="0"/>
      </w:pPr>
      <w:r w:rsidRPr="00F433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Description</w:t>
      </w:r>
      <w:r w:rsidRPr="00F433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7475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D395D" w:rsidRP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Jackson National Life Insurance provides annuities for retail </w:t>
      </w:r>
      <w:r w:rsid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</w:t>
      </w:r>
      <w:r w:rsidR="000D395D" w:rsidRP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investors.</w:t>
      </w:r>
      <w:r w:rsidR="007577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D395D" w:rsidRP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Jackson subsidiaries and affiliates provide specialized asset management and retail brokerage serv</w:t>
      </w:r>
      <w:r w:rsid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ices.</w:t>
      </w:r>
    </w:p>
    <w:p w14:paraId="115EFA85" w14:textId="42D999AC" w:rsidR="00044F36" w:rsidRPr="008B2763" w:rsidRDefault="00044F36" w:rsidP="008B2763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433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Contribution</w:t>
      </w:r>
      <w:r w:rsidRPr="00F433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5B6214A7" w14:textId="174734C1" w:rsidR="000D395D" w:rsidRPr="000D395D" w:rsidRDefault="000D395D" w:rsidP="000D395D">
      <w:pPr>
        <w:numPr>
          <w:ilvl w:val="0"/>
          <w:numId w:val="18"/>
        </w:numPr>
        <w:spacing w:after="0" w:line="276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Negotiates and agrees with the Service Level Agreements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with Customer.</w:t>
      </w:r>
    </w:p>
    <w:p w14:paraId="2D7DAEAA" w14:textId="14606035" w:rsidR="000D395D" w:rsidRPr="000D395D" w:rsidRDefault="000D395D" w:rsidP="000D395D">
      <w:pPr>
        <w:numPr>
          <w:ilvl w:val="0"/>
          <w:numId w:val="18"/>
        </w:numPr>
        <w:spacing w:after="0" w:line="276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Negotiates and agrees with the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OLA’s</w:t>
      </w:r>
      <w:r w:rsidRP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with the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Service Provider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</w:t>
      </w:r>
      <w:r w:rsidRP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7E809DB" w14:textId="6A42F6DC" w:rsidR="000D395D" w:rsidRPr="000D395D" w:rsidRDefault="000D395D" w:rsidP="000D395D">
      <w:pPr>
        <w:numPr>
          <w:ilvl w:val="0"/>
          <w:numId w:val="18"/>
        </w:numPr>
        <w:spacing w:after="0" w:line="276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Set up SLA’s and service targets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for services </w:t>
      </w:r>
      <w:r w:rsidRP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 remedy.</w:t>
      </w:r>
    </w:p>
    <w:p w14:paraId="4BCF132A" w14:textId="461590CD" w:rsidR="000D395D" w:rsidRPr="000D395D" w:rsidRDefault="000D395D" w:rsidP="000D395D">
      <w:pPr>
        <w:numPr>
          <w:ilvl w:val="0"/>
          <w:numId w:val="18"/>
        </w:numPr>
        <w:spacing w:after="0" w:line="276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Publishing CPI, KPI, GPI metrics on weekly and monthly basis to client</w:t>
      </w:r>
    </w:p>
    <w:p w14:paraId="621F0EB8" w14:textId="540D8647" w:rsidR="000D395D" w:rsidRPr="000D395D" w:rsidRDefault="000D395D" w:rsidP="000D395D">
      <w:pPr>
        <w:numPr>
          <w:ilvl w:val="0"/>
          <w:numId w:val="18"/>
        </w:numPr>
        <w:spacing w:after="0" w:line="276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Follow up for change orders (CO) whenever a service is decommissioned,</w:t>
      </w:r>
    </w:p>
    <w:p w14:paraId="5C84883A" w14:textId="145C77E3" w:rsidR="000D395D" w:rsidRPr="000D395D" w:rsidRDefault="000D395D" w:rsidP="000D395D">
      <w:pPr>
        <w:spacing w:after="0" w:line="276" w:lineRule="auto"/>
        <w:ind w:left="720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or any new change is being added to the existing </w:t>
      </w:r>
      <w:r w:rsidR="007577D3" w:rsidRP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service.</w:t>
      </w:r>
    </w:p>
    <w:p w14:paraId="636AFBAD" w14:textId="637A1B03" w:rsidR="000D395D" w:rsidRPr="000D395D" w:rsidRDefault="000D395D" w:rsidP="000D395D">
      <w:pPr>
        <w:numPr>
          <w:ilvl w:val="0"/>
          <w:numId w:val="18"/>
        </w:numPr>
        <w:spacing w:after="0" w:line="276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Works on continuous improvement services as defined in the contractual</w:t>
      </w:r>
    </w:p>
    <w:p w14:paraId="1A45F730" w14:textId="77777777" w:rsidR="000D395D" w:rsidRPr="000D395D" w:rsidRDefault="000D395D" w:rsidP="000D395D">
      <w:pPr>
        <w:spacing w:after="0" w:line="276" w:lineRule="auto"/>
        <w:ind w:left="360" w:firstLine="360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documents.</w:t>
      </w:r>
    </w:p>
    <w:p w14:paraId="0928B007" w14:textId="65E34381" w:rsidR="000D395D" w:rsidRPr="000D395D" w:rsidRDefault="000D395D" w:rsidP="000D395D">
      <w:pPr>
        <w:numPr>
          <w:ilvl w:val="0"/>
          <w:numId w:val="18"/>
        </w:numPr>
        <w:spacing w:after="0" w:line="276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Works on amendments for bringing changes in the metrics.</w:t>
      </w:r>
    </w:p>
    <w:p w14:paraId="2DB18927" w14:textId="6186549D" w:rsidR="00666D47" w:rsidRDefault="000D395D" w:rsidP="007577D3">
      <w:pPr>
        <w:numPr>
          <w:ilvl w:val="0"/>
          <w:numId w:val="18"/>
        </w:numPr>
        <w:spacing w:after="0" w:line="276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Works on Service Improvement</w:t>
      </w:r>
      <w:r w:rsidR="007577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s </w:t>
      </w:r>
      <w:r w:rsidRP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with concern teams </w:t>
      </w:r>
      <w:r w:rsidR="007577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&amp; </w:t>
      </w:r>
      <w:r w:rsidR="007577D3" w:rsidRPr="000D39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clients.</w:t>
      </w:r>
      <w:r w:rsidR="007577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577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whenever the metric missed its SLA criteria defined in the contractual</w:t>
      </w:r>
      <w:r w:rsidR="007577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577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documents</w:t>
      </w:r>
    </w:p>
    <w:p w14:paraId="7968F608" w14:textId="77777777" w:rsidR="007577D3" w:rsidRPr="007577D3" w:rsidRDefault="007577D3" w:rsidP="007577D3">
      <w:pPr>
        <w:spacing w:after="0" w:line="276" w:lineRule="auto"/>
        <w:ind w:left="720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2791C6E" w14:textId="6468699E" w:rsidR="00E751C3" w:rsidRDefault="00E751C3" w:rsidP="00E751C3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OLE_LINK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Title – Client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:  Pfizer Japan</w:t>
      </w:r>
    </w:p>
    <w:p w14:paraId="3B448625" w14:textId="26489BA4" w:rsidR="00E751C3" w:rsidRDefault="00E751C3" w:rsidP="00E751C3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Domine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:  Health Care &amp; Life Sciences.</w:t>
      </w:r>
    </w:p>
    <w:p w14:paraId="4EDB1FA5" w14:textId="2CEC68C1" w:rsidR="00E751C3" w:rsidRDefault="00E751C3" w:rsidP="000609C3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Role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:  L1/L2 support, Change Manager, Problem coordinator</w:t>
      </w:r>
    </w:p>
    <w:p w14:paraId="3426D549" w14:textId="0D394EE8" w:rsidR="006506FC" w:rsidRPr="006506FC" w:rsidRDefault="00E751C3" w:rsidP="006506FC">
      <w:pPr>
        <w:pStyle w:val="NoSpacing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506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Skills</w:t>
      </w:r>
      <w:r w:rsidR="000609C3">
        <w:rPr>
          <w:b/>
        </w:rPr>
        <w:tab/>
      </w:r>
      <w:r w:rsidR="006506FC">
        <w:rPr>
          <w:b/>
        </w:rPr>
        <w:tab/>
      </w:r>
      <w:r w:rsidR="006506FC" w:rsidRPr="006506F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</w:t>
      </w:r>
      <w:r w:rsidR="0093683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="0093683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:</w:t>
      </w:r>
      <w:proofErr w:type="gramEnd"/>
      <w:r>
        <w:t xml:space="preserve">  </w:t>
      </w:r>
      <w:r w:rsidR="0093683A">
        <w:t xml:space="preserve"> </w:t>
      </w:r>
      <w:r w:rsidRPr="006506F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SQL Server Management Studio, HP Service</w:t>
      </w:r>
      <w:r w:rsidR="006506FC" w:rsidRPr="006506F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Center 6.2.8,</w:t>
      </w:r>
    </w:p>
    <w:p w14:paraId="1085E1C7" w14:textId="77777777" w:rsidR="00422B07" w:rsidRDefault="006506FC" w:rsidP="00422B0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506F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</w:t>
      </w:r>
      <w:r w:rsidR="0093683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6506F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Share Point, Toad, Lime Survey</w:t>
      </w:r>
      <w:r w:rsidR="000609C3" w:rsidRPr="006506F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4435800F" w14:textId="77777777" w:rsidR="00422B07" w:rsidRDefault="00E751C3" w:rsidP="00422B07">
      <w:pPr>
        <w:pStyle w:val="NoSpacing"/>
      </w:pPr>
      <w:r w:rsidRPr="00422B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Framework</w:t>
      </w:r>
      <w:r>
        <w:tab/>
      </w:r>
      <w:r>
        <w:tab/>
        <w:t xml:space="preserve">:  </w:t>
      </w:r>
      <w:r w:rsidRPr="00422B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ITIL</w:t>
      </w:r>
    </w:p>
    <w:p w14:paraId="6C0C8D76" w14:textId="23785630" w:rsidR="00E751C3" w:rsidRPr="00422B07" w:rsidRDefault="00E751C3" w:rsidP="00422B07">
      <w:pPr>
        <w:pStyle w:val="NoSpacing"/>
      </w:pPr>
      <w:r w:rsidRPr="00422B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Duration</w:t>
      </w:r>
      <w:r>
        <w:tab/>
      </w:r>
      <w:r>
        <w:tab/>
      </w:r>
      <w:r w:rsidRPr="00422B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6506FC" w:rsidRPr="00422B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 year 5 months</w:t>
      </w:r>
      <w:r w:rsidR="006506FC">
        <w:t xml:space="preserve"> </w:t>
      </w:r>
    </w:p>
    <w:p w14:paraId="198AFB24" w14:textId="1919EC1E" w:rsidR="00E77D34" w:rsidRPr="0074755B" w:rsidRDefault="00E77D34" w:rsidP="002F6050">
      <w:p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433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Description</w:t>
      </w:r>
      <w:r w:rsidR="00F4337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F4337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7475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 </w:t>
      </w:r>
      <w:r w:rsidR="006506F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Pfizer Japan Inc. Manufactures and distributes pharmaceutical products.</w:t>
      </w:r>
      <w:r w:rsidR="0093683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506F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The company produces</w:t>
      </w:r>
      <w:r w:rsidR="0093683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prescription pharmaceuticals, non-prescription drugs, Self-medicines, and other products.</w:t>
      </w:r>
    </w:p>
    <w:p w14:paraId="03D15738" w14:textId="20ECF034" w:rsidR="00E77D34" w:rsidRPr="00F4337F" w:rsidRDefault="00E77D34" w:rsidP="00E77D34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33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Contribution</w:t>
      </w:r>
      <w:r w:rsidRPr="00F433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3A23371C" w14:textId="41D3325F" w:rsidR="00673EED" w:rsidRDefault="0093683A" w:rsidP="0074755B">
      <w:pPr>
        <w:numPr>
          <w:ilvl w:val="0"/>
          <w:numId w:val="17"/>
        </w:numPr>
        <w:spacing w:after="0" w:line="276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3683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Worked as application L1 &amp; L2 support using incident, problem and change management</w:t>
      </w:r>
      <w:r w:rsidR="00116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for 6 applications.</w:t>
      </w:r>
    </w:p>
    <w:p w14:paraId="27468D86" w14:textId="54E61F59" w:rsidR="0093683A" w:rsidRPr="0074755B" w:rsidRDefault="0093683A" w:rsidP="0074755B">
      <w:pPr>
        <w:numPr>
          <w:ilvl w:val="0"/>
          <w:numId w:val="17"/>
        </w:numPr>
        <w:spacing w:after="0" w:line="276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3683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Review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ed</w:t>
      </w:r>
      <w:r w:rsidRPr="0093683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&amp;</w:t>
      </w:r>
      <w:r w:rsidRPr="0093683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approv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ed</w:t>
      </w:r>
      <w:r w:rsidRPr="0093683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the change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</w:t>
      </w:r>
      <w:r w:rsidRPr="0093683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as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a </w:t>
      </w:r>
      <w:r w:rsidRPr="0093683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Change Manager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and informed</w:t>
      </w:r>
      <w:r w:rsidRPr="0093683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the business impact of the change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to Application/Business Owners.</w:t>
      </w:r>
    </w:p>
    <w:p w14:paraId="514A7E0F" w14:textId="77777777" w:rsidR="0011673B" w:rsidRDefault="0011673B" w:rsidP="0011673B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16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Maintain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ed </w:t>
      </w:r>
      <w:r w:rsidRPr="00116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quality of work by generating reports on weekly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16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monthly basis.</w:t>
      </w:r>
    </w:p>
    <w:p w14:paraId="345A3AC5" w14:textId="21645622" w:rsidR="0011673B" w:rsidRDefault="0011673B" w:rsidP="0011673B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16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Implemented Automation on Application health check by using UNO tool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21E187AE" w14:textId="7B2400F1" w:rsidR="0011673B" w:rsidRPr="008351BC" w:rsidRDefault="0011673B" w:rsidP="0011673B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Coordinated with onsite and offshore teams in maintaining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SLA’s</w:t>
      </w:r>
      <w:proofErr w:type="gramEnd"/>
    </w:p>
    <w:p w14:paraId="78CA54C8" w14:textId="77777777" w:rsidR="0011673B" w:rsidRDefault="0011673B" w:rsidP="0011673B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Title – Client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:  Pfizer Japan</w:t>
      </w:r>
    </w:p>
    <w:p w14:paraId="05237D50" w14:textId="77777777" w:rsidR="0011673B" w:rsidRDefault="0011673B" w:rsidP="0011673B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Domine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:  Health Care &amp; Life Sciences.</w:t>
      </w:r>
    </w:p>
    <w:p w14:paraId="3D8B14E5" w14:textId="32691CDB" w:rsidR="0011673B" w:rsidRDefault="0011673B" w:rsidP="0011673B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Role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:  </w:t>
      </w:r>
      <w:r w:rsidR="00DE624B" w:rsidRPr="00DE62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Migration Engineer, Tester, Application Support Engineer</w:t>
      </w:r>
    </w:p>
    <w:p w14:paraId="42B01BCA" w14:textId="65D88F04" w:rsidR="00B37639" w:rsidRDefault="0011673B" w:rsidP="00B37639">
      <w:pPr>
        <w:pStyle w:val="NoSpacing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Skills</w:t>
      </w:r>
      <w:r>
        <w:rPr>
          <w:b/>
        </w:rPr>
        <w:tab/>
      </w:r>
      <w:r>
        <w:rPr>
          <w:b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:</w:t>
      </w:r>
      <w:proofErr w:type="gramEnd"/>
      <w:r>
        <w:t xml:space="preserve">  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SQL</w:t>
      </w:r>
      <w:r w:rsidR="00B376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Management Studio, HP Service Center 6.2.8,</w:t>
      </w:r>
      <w:r w:rsidR="00B376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Toad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</w:t>
      </w:r>
    </w:p>
    <w:p w14:paraId="2176857D" w14:textId="29DDF296" w:rsidR="0011673B" w:rsidRPr="00B37639" w:rsidRDefault="0011673B" w:rsidP="00B37639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Duration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:  </w:t>
      </w:r>
      <w:r w:rsidR="00DE62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months </w:t>
      </w:r>
    </w:p>
    <w:p w14:paraId="5AEBBDA3" w14:textId="14819516" w:rsidR="0011673B" w:rsidRDefault="0011673B" w:rsidP="0011673B">
      <w:p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Description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:  </w:t>
      </w:r>
      <w:r w:rsidR="00DE624B" w:rsidRPr="00DE62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EOSL VOC project was an Application and Database migration project where the data had been migrated from US servers to Singapore servers. Testing ha</w:t>
      </w:r>
      <w:r w:rsidR="00DE62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</w:t>
      </w:r>
      <w:r w:rsidR="00DE624B" w:rsidRPr="00DE62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been done on applications and databases to make sure they are working well in the new servers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20D6FD05" w14:textId="77777777" w:rsidR="0011673B" w:rsidRDefault="0011673B" w:rsidP="0011673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Contribution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77A26B10" w14:textId="2A5C49A7" w:rsidR="00DE624B" w:rsidRDefault="00722828" w:rsidP="0011673B">
      <w:pPr>
        <w:numPr>
          <w:ilvl w:val="0"/>
          <w:numId w:val="19"/>
        </w:numPr>
        <w:spacing w:after="0" w:line="276" w:lineRule="auto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Did </w:t>
      </w:r>
      <w:r w:rsidR="00DE624B" w:rsidRPr="00DE62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Data migration from windows servers 2008 to 2012.</w:t>
      </w:r>
    </w:p>
    <w:p w14:paraId="24070F1B" w14:textId="7EAEE004" w:rsidR="0011673B" w:rsidRDefault="00DE624B" w:rsidP="0011673B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</w:t>
      </w:r>
      <w:r w:rsidRPr="00DE62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xecuted the batch files and written the test cases as prove of evidence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DDB36B5" w14:textId="3600C564" w:rsidR="0011673B" w:rsidRDefault="00DE624B" w:rsidP="0011673B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E62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Executed Jobs and Job plans based on requirements and raised concern whenever encountered</w:t>
      </w:r>
      <w:r w:rsidR="00116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E8989DB" w14:textId="0205B40F" w:rsidR="00B37639" w:rsidRPr="00B37639" w:rsidRDefault="00722828" w:rsidP="00B37639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Participated in </w:t>
      </w:r>
      <w:r w:rsidRPr="0072282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Knowledge transfer session for other vendor for the project to help them understand the application in a better way</w:t>
      </w:r>
      <w:r w:rsidR="001167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bookmarkEnd w:id="7"/>
    </w:p>
    <w:p w14:paraId="0877FCDB" w14:textId="31A4F227" w:rsidR="007771A1" w:rsidRPr="00BB30E9" w:rsidRDefault="007771A1" w:rsidP="00BB30E9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Awards/Achievements</w:t>
      </w:r>
    </w:p>
    <w:p w14:paraId="7ECDC4E6" w14:textId="414CE39D" w:rsidR="00B37639" w:rsidRDefault="00B37639" w:rsidP="007771A1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Received “Paton back” award for implementing Automation POC in work.</w:t>
      </w:r>
    </w:p>
    <w:p w14:paraId="6F6EC2BF" w14:textId="018686F0" w:rsidR="007771A1" w:rsidRPr="00B37639" w:rsidRDefault="007771A1" w:rsidP="007771A1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771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I became the 1st "Ninja" in my </w:t>
      </w:r>
      <w:r w:rsidR="00B376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BU</w:t>
      </w:r>
      <w:r w:rsidRPr="007771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initiated by the company to enhance the skill set of the employees by completing certain type of </w:t>
      </w:r>
      <w:r w:rsidR="00B37639" w:rsidRPr="007771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trainings.</w:t>
      </w:r>
    </w:p>
    <w:p w14:paraId="07320969" w14:textId="657C9BD7" w:rsidR="007771A1" w:rsidRPr="007771A1" w:rsidRDefault="007771A1" w:rsidP="007771A1">
      <w:pPr>
        <w:pStyle w:val="Default"/>
        <w:numPr>
          <w:ilvl w:val="0"/>
          <w:numId w:val="20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771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Achieved ACE (Associate Consistently excel) award for consistent </w:t>
      </w:r>
      <w:r w:rsidR="00B376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Topmost </w:t>
      </w:r>
      <w:r w:rsidR="00B37639" w:rsidRPr="007771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rating</w:t>
      </w:r>
      <w:r w:rsidRPr="007771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in year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</w:t>
      </w:r>
      <w:r w:rsidRPr="007771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2018 ,2019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2020.</w:t>
      </w:r>
    </w:p>
    <w:p w14:paraId="188F1E28" w14:textId="7990C2A0" w:rsidR="00B37639" w:rsidRPr="00B37639" w:rsidRDefault="007771A1" w:rsidP="00B37639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Awarded for implementing change management process for Retail vertical in Current organization.</w:t>
      </w:r>
    </w:p>
    <w:p w14:paraId="0CDF5AEE" w14:textId="77777777" w:rsidR="00BB30E9" w:rsidRDefault="00B37639" w:rsidP="00BB30E9">
      <w:pPr>
        <w:pStyle w:val="Default"/>
        <w:numPr>
          <w:ilvl w:val="0"/>
          <w:numId w:val="20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376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Received appreciation mails from clients/delivery heads for outstanding performances and on time delivery.</w:t>
      </w:r>
    </w:p>
    <w:p w14:paraId="3BBD19FD" w14:textId="0431FDB9" w:rsidR="00B37639" w:rsidRPr="00BB30E9" w:rsidRDefault="00B37639" w:rsidP="00BB30E9">
      <w:pPr>
        <w:pStyle w:val="Default"/>
        <w:numPr>
          <w:ilvl w:val="0"/>
          <w:numId w:val="20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376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127113E" w14:textId="609AC112" w:rsidR="00B37639" w:rsidRDefault="00B37639" w:rsidP="00B37639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bookmarkStart w:id="8" w:name="OLE_LINK4"/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Professional</w:t>
      </w:r>
      <w:r w:rsidRPr="00B37639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Certificates</w:t>
      </w:r>
    </w:p>
    <w:bookmarkEnd w:id="8"/>
    <w:p w14:paraId="0CABB0A9" w14:textId="52FBD1E3" w:rsidR="00BB30E9" w:rsidRDefault="00B37639" w:rsidP="00B37639">
      <w:pPr>
        <w:pStyle w:val="Default"/>
        <w:numPr>
          <w:ilvl w:val="0"/>
          <w:numId w:val="20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376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Certified in ITIL V4 Foundation (Exter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nal)</w:t>
      </w:r>
    </w:p>
    <w:p w14:paraId="3F1D55BF" w14:textId="77777777" w:rsidR="00BB30E9" w:rsidRPr="00BB30E9" w:rsidRDefault="00BB30E9" w:rsidP="00BB30E9">
      <w:pPr>
        <w:pStyle w:val="Default"/>
        <w:ind w:left="7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342FA9F" w14:textId="3139815C" w:rsidR="00BB30E9" w:rsidRDefault="00B37639" w:rsidP="00B37639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Higher Education</w:t>
      </w:r>
    </w:p>
    <w:p w14:paraId="7E347DD7" w14:textId="77777777" w:rsidR="00B37639" w:rsidRPr="00B37639" w:rsidRDefault="00B37639" w:rsidP="00B37639">
      <w:pPr>
        <w:pStyle w:val="Defaul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A67B352" w14:textId="6E4472FA" w:rsidR="00B37639" w:rsidRPr="00B37639" w:rsidRDefault="00BB30E9" w:rsidP="00BB30E9">
      <w:pPr>
        <w:pStyle w:val="Default"/>
        <w:numPr>
          <w:ilvl w:val="0"/>
          <w:numId w:val="20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B30E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Bachelor of Technology in Computer Science and Engineering from Swarnandhra Engineering College affiliated by JNT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UK</w:t>
      </w:r>
    </w:p>
    <w:p w14:paraId="7DC3FED9" w14:textId="6314D0BA" w:rsidR="007771A1" w:rsidRDefault="007771A1" w:rsidP="0011673B">
      <w:p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0986030" w14:textId="60AEEB80" w:rsidR="007771A1" w:rsidRDefault="007771A1" w:rsidP="0011673B">
      <w:p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18D7414" w14:textId="1AAAF04B" w:rsidR="007771A1" w:rsidRDefault="007771A1" w:rsidP="0011673B">
      <w:p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AD13C99" w14:textId="380E7AC5" w:rsidR="007771A1" w:rsidRDefault="007771A1" w:rsidP="0011673B">
      <w:p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B1CA3A5" w14:textId="77777777" w:rsidR="007771A1" w:rsidRDefault="007771A1" w:rsidP="0011673B">
      <w:p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ACB06A5" w14:textId="77777777" w:rsidR="0011673B" w:rsidRPr="0011673B" w:rsidRDefault="0011673B" w:rsidP="0011673B">
      <w:p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B6D06D9" w14:textId="2E337725" w:rsidR="00F4337F" w:rsidRPr="00C36546" w:rsidRDefault="00F4337F" w:rsidP="00C36546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F4337F" w:rsidRPr="00C3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73BAD" w14:textId="77777777" w:rsidR="001A3014" w:rsidRDefault="001A3014" w:rsidP="00073ECE">
      <w:pPr>
        <w:spacing w:after="0" w:line="240" w:lineRule="auto"/>
      </w:pPr>
      <w:r>
        <w:separator/>
      </w:r>
    </w:p>
  </w:endnote>
  <w:endnote w:type="continuationSeparator" w:id="0">
    <w:p w14:paraId="0CF4BE32" w14:textId="77777777" w:rsidR="001A3014" w:rsidRDefault="001A3014" w:rsidP="00073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B79C0" w14:textId="77777777" w:rsidR="001A3014" w:rsidRDefault="001A3014" w:rsidP="00073ECE">
      <w:pPr>
        <w:spacing w:after="0" w:line="240" w:lineRule="auto"/>
      </w:pPr>
      <w:r>
        <w:separator/>
      </w:r>
    </w:p>
  </w:footnote>
  <w:footnote w:type="continuationSeparator" w:id="0">
    <w:p w14:paraId="600508D5" w14:textId="77777777" w:rsidR="001A3014" w:rsidRDefault="001A3014" w:rsidP="00073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2BACA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716E84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915A97"/>
    <w:multiLevelType w:val="hybridMultilevel"/>
    <w:tmpl w:val="EF0C6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B77F2"/>
    <w:multiLevelType w:val="hybridMultilevel"/>
    <w:tmpl w:val="5BECC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4AC8"/>
    <w:multiLevelType w:val="hybridMultilevel"/>
    <w:tmpl w:val="2228D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400EF"/>
    <w:multiLevelType w:val="hybridMultilevel"/>
    <w:tmpl w:val="C63A14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E5398"/>
    <w:multiLevelType w:val="hybridMultilevel"/>
    <w:tmpl w:val="95906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E39C5"/>
    <w:multiLevelType w:val="hybridMultilevel"/>
    <w:tmpl w:val="DBBC4D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56FD6"/>
    <w:multiLevelType w:val="hybridMultilevel"/>
    <w:tmpl w:val="51D8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A52B6"/>
    <w:multiLevelType w:val="hybridMultilevel"/>
    <w:tmpl w:val="B248E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2B8"/>
    <w:multiLevelType w:val="hybridMultilevel"/>
    <w:tmpl w:val="D70C7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93574"/>
    <w:multiLevelType w:val="hybridMultilevel"/>
    <w:tmpl w:val="91E80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B5731"/>
    <w:multiLevelType w:val="hybridMultilevel"/>
    <w:tmpl w:val="75AE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97147"/>
    <w:multiLevelType w:val="hybridMultilevel"/>
    <w:tmpl w:val="BB286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468EE"/>
    <w:multiLevelType w:val="hybridMultilevel"/>
    <w:tmpl w:val="A072BC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E44E1"/>
    <w:multiLevelType w:val="hybridMultilevel"/>
    <w:tmpl w:val="7B107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F47F51"/>
    <w:multiLevelType w:val="hybridMultilevel"/>
    <w:tmpl w:val="321EF3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0337E"/>
    <w:multiLevelType w:val="hybridMultilevel"/>
    <w:tmpl w:val="6DACF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13F23"/>
    <w:multiLevelType w:val="hybridMultilevel"/>
    <w:tmpl w:val="3CBE9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F46FF"/>
    <w:multiLevelType w:val="hybridMultilevel"/>
    <w:tmpl w:val="CED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690665">
    <w:abstractNumId w:val="12"/>
  </w:num>
  <w:num w:numId="2" w16cid:durableId="285431818">
    <w:abstractNumId w:val="8"/>
  </w:num>
  <w:num w:numId="3" w16cid:durableId="651832758">
    <w:abstractNumId w:val="18"/>
  </w:num>
  <w:num w:numId="4" w16cid:durableId="1213154398">
    <w:abstractNumId w:val="19"/>
  </w:num>
  <w:num w:numId="5" w16cid:durableId="486434215">
    <w:abstractNumId w:val="5"/>
  </w:num>
  <w:num w:numId="6" w16cid:durableId="1200969224">
    <w:abstractNumId w:val="11"/>
  </w:num>
  <w:num w:numId="7" w16cid:durableId="159007050">
    <w:abstractNumId w:val="10"/>
  </w:num>
  <w:num w:numId="8" w16cid:durableId="1485127837">
    <w:abstractNumId w:val="15"/>
  </w:num>
  <w:num w:numId="9" w16cid:durableId="1569073982">
    <w:abstractNumId w:val="16"/>
  </w:num>
  <w:num w:numId="10" w16cid:durableId="2080663274">
    <w:abstractNumId w:val="7"/>
  </w:num>
  <w:num w:numId="11" w16cid:durableId="1298602874">
    <w:abstractNumId w:val="14"/>
  </w:num>
  <w:num w:numId="12" w16cid:durableId="623583892">
    <w:abstractNumId w:val="17"/>
  </w:num>
  <w:num w:numId="13" w16cid:durableId="761875659">
    <w:abstractNumId w:val="6"/>
  </w:num>
  <w:num w:numId="14" w16cid:durableId="1247612889">
    <w:abstractNumId w:val="3"/>
  </w:num>
  <w:num w:numId="15" w16cid:durableId="591596367">
    <w:abstractNumId w:val="2"/>
  </w:num>
  <w:num w:numId="16" w16cid:durableId="202399880">
    <w:abstractNumId w:val="4"/>
  </w:num>
  <w:num w:numId="17" w16cid:durableId="1596396917">
    <w:abstractNumId w:val="9"/>
  </w:num>
  <w:num w:numId="18" w16cid:durableId="206913982">
    <w:abstractNumId w:val="13"/>
  </w:num>
  <w:num w:numId="19" w16cid:durableId="1921795020">
    <w:abstractNumId w:val="9"/>
  </w:num>
  <w:num w:numId="20" w16cid:durableId="670641537">
    <w:abstractNumId w:val="4"/>
  </w:num>
  <w:num w:numId="21" w16cid:durableId="1698653389">
    <w:abstractNumId w:val="1"/>
  </w:num>
  <w:num w:numId="22" w16cid:durableId="444888909">
    <w:abstractNumId w:val="0"/>
  </w:num>
  <w:num w:numId="23" w16cid:durableId="141520259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14"/>
    <w:rsid w:val="00000D38"/>
    <w:rsid w:val="0001228D"/>
    <w:rsid w:val="00023464"/>
    <w:rsid w:val="00036D74"/>
    <w:rsid w:val="0003795B"/>
    <w:rsid w:val="000404D1"/>
    <w:rsid w:val="00044F36"/>
    <w:rsid w:val="000609C3"/>
    <w:rsid w:val="00062DFD"/>
    <w:rsid w:val="00073ECE"/>
    <w:rsid w:val="0009012E"/>
    <w:rsid w:val="0009471B"/>
    <w:rsid w:val="000A3F4D"/>
    <w:rsid w:val="000A4246"/>
    <w:rsid w:val="000A5932"/>
    <w:rsid w:val="000C175F"/>
    <w:rsid w:val="000C7E53"/>
    <w:rsid w:val="000D395D"/>
    <w:rsid w:val="00106257"/>
    <w:rsid w:val="0011673B"/>
    <w:rsid w:val="001239D1"/>
    <w:rsid w:val="001333CF"/>
    <w:rsid w:val="001431D9"/>
    <w:rsid w:val="00156DEC"/>
    <w:rsid w:val="001837CE"/>
    <w:rsid w:val="001A2429"/>
    <w:rsid w:val="001A3014"/>
    <w:rsid w:val="001C2A2F"/>
    <w:rsid w:val="001D7A95"/>
    <w:rsid w:val="001E0728"/>
    <w:rsid w:val="001E6094"/>
    <w:rsid w:val="001E6B27"/>
    <w:rsid w:val="001E747C"/>
    <w:rsid w:val="001E78E0"/>
    <w:rsid w:val="001F2EA7"/>
    <w:rsid w:val="001F7F20"/>
    <w:rsid w:val="00234FAE"/>
    <w:rsid w:val="0026167C"/>
    <w:rsid w:val="00264499"/>
    <w:rsid w:val="0026491D"/>
    <w:rsid w:val="00284E4B"/>
    <w:rsid w:val="002E2AB8"/>
    <w:rsid w:val="002F3FF5"/>
    <w:rsid w:val="002F6050"/>
    <w:rsid w:val="00304CE1"/>
    <w:rsid w:val="00326EE1"/>
    <w:rsid w:val="003301E7"/>
    <w:rsid w:val="00331A9D"/>
    <w:rsid w:val="00332201"/>
    <w:rsid w:val="00361536"/>
    <w:rsid w:val="00362711"/>
    <w:rsid w:val="0037651D"/>
    <w:rsid w:val="00376892"/>
    <w:rsid w:val="003769DF"/>
    <w:rsid w:val="00382F1D"/>
    <w:rsid w:val="00393029"/>
    <w:rsid w:val="003A5392"/>
    <w:rsid w:val="003B5832"/>
    <w:rsid w:val="003C2CF0"/>
    <w:rsid w:val="003C3CFE"/>
    <w:rsid w:val="003C7455"/>
    <w:rsid w:val="003D1191"/>
    <w:rsid w:val="003D4E01"/>
    <w:rsid w:val="003E4073"/>
    <w:rsid w:val="00414AE7"/>
    <w:rsid w:val="004224DD"/>
    <w:rsid w:val="00422B07"/>
    <w:rsid w:val="00425192"/>
    <w:rsid w:val="00427ADB"/>
    <w:rsid w:val="00463A04"/>
    <w:rsid w:val="0046517C"/>
    <w:rsid w:val="00466D09"/>
    <w:rsid w:val="00473027"/>
    <w:rsid w:val="0048091E"/>
    <w:rsid w:val="00494E32"/>
    <w:rsid w:val="004C45DA"/>
    <w:rsid w:val="004E32C8"/>
    <w:rsid w:val="004E6918"/>
    <w:rsid w:val="004E72C3"/>
    <w:rsid w:val="00503545"/>
    <w:rsid w:val="00513143"/>
    <w:rsid w:val="00514538"/>
    <w:rsid w:val="005246A7"/>
    <w:rsid w:val="005301D1"/>
    <w:rsid w:val="00534A72"/>
    <w:rsid w:val="00535057"/>
    <w:rsid w:val="0055372A"/>
    <w:rsid w:val="00582DC0"/>
    <w:rsid w:val="005B6058"/>
    <w:rsid w:val="005C3036"/>
    <w:rsid w:val="005C7757"/>
    <w:rsid w:val="005D4FC3"/>
    <w:rsid w:val="005D71AE"/>
    <w:rsid w:val="005E03F3"/>
    <w:rsid w:val="006017A5"/>
    <w:rsid w:val="00607C93"/>
    <w:rsid w:val="006215EC"/>
    <w:rsid w:val="00633ACD"/>
    <w:rsid w:val="00635FAB"/>
    <w:rsid w:val="006506FC"/>
    <w:rsid w:val="006512DF"/>
    <w:rsid w:val="00665171"/>
    <w:rsid w:val="00666D47"/>
    <w:rsid w:val="0067053B"/>
    <w:rsid w:val="00673EED"/>
    <w:rsid w:val="00680A0D"/>
    <w:rsid w:val="006854A7"/>
    <w:rsid w:val="006A71CA"/>
    <w:rsid w:val="006B4B0E"/>
    <w:rsid w:val="006C5CB4"/>
    <w:rsid w:val="006E6145"/>
    <w:rsid w:val="006E7225"/>
    <w:rsid w:val="00713AE1"/>
    <w:rsid w:val="00722828"/>
    <w:rsid w:val="00724D09"/>
    <w:rsid w:val="0074755B"/>
    <w:rsid w:val="007577D3"/>
    <w:rsid w:val="00757B5D"/>
    <w:rsid w:val="00770223"/>
    <w:rsid w:val="00772AC7"/>
    <w:rsid w:val="007771A1"/>
    <w:rsid w:val="00780AC1"/>
    <w:rsid w:val="00780FD6"/>
    <w:rsid w:val="007E3285"/>
    <w:rsid w:val="007E6D03"/>
    <w:rsid w:val="007F7656"/>
    <w:rsid w:val="008045CF"/>
    <w:rsid w:val="00804D14"/>
    <w:rsid w:val="008050EF"/>
    <w:rsid w:val="0083192B"/>
    <w:rsid w:val="008351BC"/>
    <w:rsid w:val="00841567"/>
    <w:rsid w:val="0085515C"/>
    <w:rsid w:val="00873A89"/>
    <w:rsid w:val="008948A7"/>
    <w:rsid w:val="008B2763"/>
    <w:rsid w:val="008C754D"/>
    <w:rsid w:val="008C7BFE"/>
    <w:rsid w:val="008D33FB"/>
    <w:rsid w:val="008E77F7"/>
    <w:rsid w:val="008F378E"/>
    <w:rsid w:val="0090546D"/>
    <w:rsid w:val="00926793"/>
    <w:rsid w:val="00926A69"/>
    <w:rsid w:val="00933A7B"/>
    <w:rsid w:val="0093683A"/>
    <w:rsid w:val="0094551C"/>
    <w:rsid w:val="00955AED"/>
    <w:rsid w:val="0098253B"/>
    <w:rsid w:val="00997174"/>
    <w:rsid w:val="009A4BAA"/>
    <w:rsid w:val="009B2008"/>
    <w:rsid w:val="009E0083"/>
    <w:rsid w:val="009E7DAF"/>
    <w:rsid w:val="009F7F8C"/>
    <w:rsid w:val="00A0407B"/>
    <w:rsid w:val="00A04D21"/>
    <w:rsid w:val="00A41500"/>
    <w:rsid w:val="00A41754"/>
    <w:rsid w:val="00A526DE"/>
    <w:rsid w:val="00A611BD"/>
    <w:rsid w:val="00A65C00"/>
    <w:rsid w:val="00A662C5"/>
    <w:rsid w:val="00A67057"/>
    <w:rsid w:val="00A76E67"/>
    <w:rsid w:val="00A927A6"/>
    <w:rsid w:val="00AA5DAE"/>
    <w:rsid w:val="00AA7CE1"/>
    <w:rsid w:val="00AD136C"/>
    <w:rsid w:val="00B04A26"/>
    <w:rsid w:val="00B07A09"/>
    <w:rsid w:val="00B37639"/>
    <w:rsid w:val="00B43ACE"/>
    <w:rsid w:val="00B77541"/>
    <w:rsid w:val="00B94EC7"/>
    <w:rsid w:val="00BB30E9"/>
    <w:rsid w:val="00BC62AD"/>
    <w:rsid w:val="00BC708D"/>
    <w:rsid w:val="00BC7599"/>
    <w:rsid w:val="00BD68EE"/>
    <w:rsid w:val="00BE28C3"/>
    <w:rsid w:val="00BE55B7"/>
    <w:rsid w:val="00BF7E7B"/>
    <w:rsid w:val="00C007DD"/>
    <w:rsid w:val="00C043B5"/>
    <w:rsid w:val="00C12937"/>
    <w:rsid w:val="00C36546"/>
    <w:rsid w:val="00C40935"/>
    <w:rsid w:val="00C442D4"/>
    <w:rsid w:val="00C46263"/>
    <w:rsid w:val="00C80114"/>
    <w:rsid w:val="00C84CEA"/>
    <w:rsid w:val="00CA63F4"/>
    <w:rsid w:val="00CB2D28"/>
    <w:rsid w:val="00CB3628"/>
    <w:rsid w:val="00CC1948"/>
    <w:rsid w:val="00CD1F8A"/>
    <w:rsid w:val="00CE2F7C"/>
    <w:rsid w:val="00CE6DE0"/>
    <w:rsid w:val="00CE7965"/>
    <w:rsid w:val="00CF768E"/>
    <w:rsid w:val="00D00BE3"/>
    <w:rsid w:val="00D15769"/>
    <w:rsid w:val="00D22536"/>
    <w:rsid w:val="00D51B9F"/>
    <w:rsid w:val="00D56C85"/>
    <w:rsid w:val="00D763B6"/>
    <w:rsid w:val="00D8286B"/>
    <w:rsid w:val="00D927F3"/>
    <w:rsid w:val="00DA0337"/>
    <w:rsid w:val="00DA2F35"/>
    <w:rsid w:val="00DA5470"/>
    <w:rsid w:val="00DE624B"/>
    <w:rsid w:val="00E11C00"/>
    <w:rsid w:val="00E21691"/>
    <w:rsid w:val="00E422B6"/>
    <w:rsid w:val="00E54670"/>
    <w:rsid w:val="00E56A47"/>
    <w:rsid w:val="00E67C4D"/>
    <w:rsid w:val="00E70DAA"/>
    <w:rsid w:val="00E751C3"/>
    <w:rsid w:val="00E77D34"/>
    <w:rsid w:val="00EA1E74"/>
    <w:rsid w:val="00EA5A55"/>
    <w:rsid w:val="00EC4614"/>
    <w:rsid w:val="00ED61A4"/>
    <w:rsid w:val="00ED711A"/>
    <w:rsid w:val="00EE0A90"/>
    <w:rsid w:val="00EE2C83"/>
    <w:rsid w:val="00EF0038"/>
    <w:rsid w:val="00F0124E"/>
    <w:rsid w:val="00F0626C"/>
    <w:rsid w:val="00F42AB2"/>
    <w:rsid w:val="00F4337F"/>
    <w:rsid w:val="00F44685"/>
    <w:rsid w:val="00F51796"/>
    <w:rsid w:val="00F66AE7"/>
    <w:rsid w:val="00F872EA"/>
    <w:rsid w:val="00F97AA4"/>
    <w:rsid w:val="00FD40E2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81582"/>
  <w15:chartTrackingRefBased/>
  <w15:docId w15:val="{2260C8D6-1564-48B4-B764-581155FE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6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6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3ACD"/>
    <w:pPr>
      <w:ind w:left="720"/>
      <w:contextualSpacing/>
    </w:pPr>
  </w:style>
  <w:style w:type="table" w:styleId="PlainTable2">
    <w:name w:val="Plain Table 2"/>
    <w:basedOn w:val="TableNormal"/>
    <w:uiPriority w:val="42"/>
    <w:rsid w:val="00C409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C4093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409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C40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409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409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C409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6506FC"/>
    <w:pPr>
      <w:spacing w:after="0" w:line="240" w:lineRule="auto"/>
    </w:pPr>
  </w:style>
  <w:style w:type="paragraph" w:customStyle="1" w:styleId="Default">
    <w:name w:val="Default"/>
    <w:rsid w:val="007771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jayaluru201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2022B-2343-4464-9A2C-F4E9151A9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5611</TotalTime>
  <Pages>5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Ltd.</Company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Challapalli</dc:creator>
  <cp:keywords/>
  <dc:description/>
  <cp:lastModifiedBy>Aluru, Sanjay</cp:lastModifiedBy>
  <cp:revision>129</cp:revision>
  <cp:lastPrinted>2022-11-17T03:38:00Z</cp:lastPrinted>
  <dcterms:created xsi:type="dcterms:W3CDTF">2021-03-02T17:50:00Z</dcterms:created>
  <dcterms:modified xsi:type="dcterms:W3CDTF">2023-03-04T12:04:00Z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TECHMAHINDRA\AC00501512</vt:lpwstr>
  </property>
  <property fmtid="{D5CDD505-2E9C-101B-9397-08002B2CF9AE}" pid="4" name="DLPManualFileClassificationLastModificationDate">
    <vt:lpwstr>1614708269</vt:lpwstr>
  </property>
  <property fmtid="{D5CDD505-2E9C-101B-9397-08002B2CF9AE}" pid="5" name="DLPManualFileClassificationVersion">
    <vt:lpwstr>11.6.0.76</vt:lpwstr>
  </property>
</Properties>
</file>