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178080471"/>
        <w:docPartObj>
          <w:docPartGallery w:val="Cover Pages"/>
          <w:docPartUnique/>
        </w:docPartObj>
      </w:sdtPr>
      <w:sdtEndPr>
        <w:rPr>
          <w:color w:val="292929"/>
          <w:spacing w:val="-1"/>
          <w:sz w:val="32"/>
          <w:szCs w:val="32"/>
          <w:shd w:val="clear" w:color="auto" w:fill="FFFFFF"/>
        </w:rPr>
      </w:sdtEndPr>
      <w:sdtContent>
        <w:p w14:paraId="31FE011E" w14:textId="71A06C54" w:rsidR="007054E9" w:rsidRPr="002310AE" w:rsidRDefault="007054E9">
          <w:pPr>
            <w:rPr>
              <w:rFonts w:ascii="Segoe UI" w:hAnsi="Segoe UI" w:cs="Segoe UI"/>
            </w:rPr>
          </w:pPr>
          <w:r w:rsidRPr="002310AE">
            <w:rPr>
              <w:rFonts w:ascii="Segoe UI" w:hAnsi="Segoe UI" w:cs="Segoe UI"/>
              <w:noProof/>
            </w:rPr>
            <mc:AlternateContent>
              <mc:Choice Requires="wpg">
                <w:drawing>
                  <wp:anchor distT="0" distB="0" distL="114300" distR="114300" simplePos="0" relativeHeight="251659264" behindDoc="0" locked="0" layoutInCell="1" allowOverlap="1" wp14:anchorId="0A13A0F0" wp14:editId="70D9D537">
                    <wp:simplePos x="0" y="0"/>
                    <wp:positionH relativeFrom="page">
                      <wp:align>right</wp:align>
                    </wp:positionH>
                    <wp:positionV relativeFrom="page">
                      <wp:align>top</wp:align>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6"/>
                                      <w:szCs w:val="36"/>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71EECB5" w14:textId="286F19EA" w:rsidR="007054E9" w:rsidRPr="00827B1F" w:rsidRDefault="007054E9">
                                      <w:pPr>
                                        <w:pStyle w:val="NoSpacing"/>
                                        <w:spacing w:line="360" w:lineRule="auto"/>
                                        <w:rPr>
                                          <w:color w:val="FFFFFF" w:themeColor="background1"/>
                                          <w:sz w:val="36"/>
                                          <w:szCs w:val="36"/>
                                        </w:rPr>
                                      </w:pPr>
                                      <w:r w:rsidRPr="00827B1F">
                                        <w:rPr>
                                          <w:color w:val="FFFFFF" w:themeColor="background1"/>
                                          <w:sz w:val="36"/>
                                          <w:szCs w:val="36"/>
                                        </w:rPr>
                                        <w:t>Rautela, Sanjay</w:t>
                                      </w:r>
                                    </w:p>
                                  </w:sdtContent>
                                </w:sdt>
                                <w:p w14:paraId="286BBF09" w14:textId="30BFF146" w:rsidR="007054E9" w:rsidRDefault="007054E9">
                                  <w:pPr>
                                    <w:pStyle w:val="NoSpacing"/>
                                    <w:spacing w:line="360" w:lineRule="auto"/>
                                    <w:rPr>
                                      <w:color w:val="FFFFFF" w:themeColor="background1"/>
                                    </w:rPr>
                                  </w:pPr>
                                </w:p>
                                <w:sdt>
                                  <w:sdtPr>
                                    <w:rPr>
                                      <w:color w:val="FFFFFF" w:themeColor="background1"/>
                                      <w:sz w:val="2"/>
                                      <w:szCs w:val="2"/>
                                    </w:rPr>
                                    <w:alias w:val="Date"/>
                                    <w:id w:val="1724480474"/>
                                    <w:dataBinding w:prefixMappings="xmlns:ns0='http://schemas.microsoft.com/office/2006/coverPageProps'" w:xpath="/ns0:CoverPageProperties[1]/ns0:PublishDate[1]" w:storeItemID="{55AF091B-3C7A-41E3-B477-F2FDAA23CFDA}"/>
                                    <w:date w:fullDate="2020-09-12T00:00:00Z">
                                      <w:dateFormat w:val="M/d/yyyy"/>
                                      <w:lid w:val="en-US"/>
                                      <w:storeMappedDataAs w:val="dateTime"/>
                                      <w:calendar w:val="gregorian"/>
                                    </w:date>
                                  </w:sdtPr>
                                  <w:sdtEndPr/>
                                  <w:sdtContent>
                                    <w:p w14:paraId="488C8998" w14:textId="500EC1E5" w:rsidR="007054E9" w:rsidRPr="00827B1F" w:rsidRDefault="00827B1F">
                                      <w:pPr>
                                        <w:pStyle w:val="NoSpacing"/>
                                        <w:spacing w:line="360" w:lineRule="auto"/>
                                        <w:rPr>
                                          <w:color w:val="FFFFFF" w:themeColor="background1"/>
                                          <w:sz w:val="2"/>
                                          <w:szCs w:val="2"/>
                                        </w:rPr>
                                      </w:pPr>
                                      <w:r>
                                        <w:rPr>
                                          <w:color w:val="FFFFFF" w:themeColor="background1"/>
                                          <w:sz w:val="2"/>
                                          <w:szCs w:val="2"/>
                                        </w:rPr>
                                        <w:t>9/12/2020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A13A0F0" id="Group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6"/>
                                <w:szCs w:val="36"/>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71EECB5" w14:textId="286F19EA" w:rsidR="007054E9" w:rsidRPr="00827B1F" w:rsidRDefault="007054E9">
                                <w:pPr>
                                  <w:pStyle w:val="NoSpacing"/>
                                  <w:spacing w:line="360" w:lineRule="auto"/>
                                  <w:rPr>
                                    <w:color w:val="FFFFFF" w:themeColor="background1"/>
                                    <w:sz w:val="36"/>
                                    <w:szCs w:val="36"/>
                                  </w:rPr>
                                </w:pPr>
                                <w:r w:rsidRPr="00827B1F">
                                  <w:rPr>
                                    <w:color w:val="FFFFFF" w:themeColor="background1"/>
                                    <w:sz w:val="36"/>
                                    <w:szCs w:val="36"/>
                                  </w:rPr>
                                  <w:t>Rautela, Sanjay</w:t>
                                </w:r>
                              </w:p>
                            </w:sdtContent>
                          </w:sdt>
                          <w:p w14:paraId="286BBF09" w14:textId="30BFF146" w:rsidR="007054E9" w:rsidRDefault="007054E9">
                            <w:pPr>
                              <w:pStyle w:val="NoSpacing"/>
                              <w:spacing w:line="360" w:lineRule="auto"/>
                              <w:rPr>
                                <w:color w:val="FFFFFF" w:themeColor="background1"/>
                              </w:rPr>
                            </w:pPr>
                          </w:p>
                          <w:sdt>
                            <w:sdtPr>
                              <w:rPr>
                                <w:color w:val="FFFFFF" w:themeColor="background1"/>
                                <w:sz w:val="2"/>
                                <w:szCs w:val="2"/>
                              </w:rPr>
                              <w:alias w:val="Date"/>
                              <w:id w:val="1724480474"/>
                              <w:dataBinding w:prefixMappings="xmlns:ns0='http://schemas.microsoft.com/office/2006/coverPageProps'" w:xpath="/ns0:CoverPageProperties[1]/ns0:PublishDate[1]" w:storeItemID="{55AF091B-3C7A-41E3-B477-F2FDAA23CFDA}"/>
                              <w:date w:fullDate="2020-09-12T00:00:00Z">
                                <w:dateFormat w:val="M/d/yyyy"/>
                                <w:lid w:val="en-US"/>
                                <w:storeMappedDataAs w:val="dateTime"/>
                                <w:calendar w:val="gregorian"/>
                              </w:date>
                            </w:sdtPr>
                            <w:sdtEndPr/>
                            <w:sdtContent>
                              <w:p w14:paraId="488C8998" w14:textId="500EC1E5" w:rsidR="007054E9" w:rsidRPr="00827B1F" w:rsidRDefault="00827B1F">
                                <w:pPr>
                                  <w:pStyle w:val="NoSpacing"/>
                                  <w:spacing w:line="360" w:lineRule="auto"/>
                                  <w:rPr>
                                    <w:color w:val="FFFFFF" w:themeColor="background1"/>
                                    <w:sz w:val="2"/>
                                    <w:szCs w:val="2"/>
                                  </w:rPr>
                                </w:pPr>
                                <w:r>
                                  <w:rPr>
                                    <w:color w:val="FFFFFF" w:themeColor="background1"/>
                                    <w:sz w:val="2"/>
                                    <w:szCs w:val="2"/>
                                  </w:rPr>
                                  <w:t>9/12/2020</w:t>
                                </w:r>
                              </w:p>
                            </w:sdtContent>
                          </w:sdt>
                        </w:txbxContent>
                      </v:textbox>
                    </v:rect>
                    <w10:wrap anchorx="page" anchory="page"/>
                  </v:group>
                </w:pict>
              </mc:Fallback>
            </mc:AlternateContent>
          </w:r>
        </w:p>
        <w:p w14:paraId="5067EE75" w14:textId="6FC8B779" w:rsidR="007054E9" w:rsidRPr="002310AE" w:rsidRDefault="006F6A97">
          <w:pPr>
            <w:rPr>
              <w:rFonts w:ascii="Segoe UI" w:hAnsi="Segoe UI" w:cs="Segoe UI"/>
              <w:color w:val="292929"/>
              <w:spacing w:val="-1"/>
              <w:sz w:val="32"/>
              <w:szCs w:val="32"/>
              <w:shd w:val="clear" w:color="auto" w:fill="FFFFFF"/>
            </w:rPr>
          </w:pPr>
          <w:r w:rsidRPr="002310AE">
            <w:rPr>
              <w:rFonts w:ascii="Segoe UI" w:hAnsi="Segoe UI" w:cs="Segoe UI"/>
              <w:noProof/>
            </w:rPr>
            <mc:AlternateContent>
              <mc:Choice Requires="wps">
                <w:drawing>
                  <wp:anchor distT="0" distB="0" distL="114300" distR="114300" simplePos="0" relativeHeight="251661312" behindDoc="0" locked="0" layoutInCell="0" allowOverlap="1" wp14:anchorId="7D87172F" wp14:editId="17437F6C">
                    <wp:simplePos x="0" y="0"/>
                    <wp:positionH relativeFrom="page">
                      <wp:posOffset>0</wp:posOffset>
                    </wp:positionH>
                    <wp:positionV relativeFrom="page">
                      <wp:posOffset>2124075</wp:posOffset>
                    </wp:positionV>
                    <wp:extent cx="6970395" cy="1051560"/>
                    <wp:effectExtent l="0" t="0" r="15240" b="1524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05156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2877771" w14:textId="587F0FF1" w:rsidR="007054E9" w:rsidRDefault="002310AE">
                                    <w:pPr>
                                      <w:pStyle w:val="NoSpacing"/>
                                      <w:jc w:val="right"/>
                                      <w:rPr>
                                        <w:color w:val="FFFFFF" w:themeColor="background1"/>
                                        <w:sz w:val="72"/>
                                        <w:szCs w:val="72"/>
                                      </w:rPr>
                                    </w:pPr>
                                    <w:r>
                                      <w:rPr>
                                        <w:color w:val="FFFFFF" w:themeColor="background1"/>
                                        <w:sz w:val="72"/>
                                        <w:szCs w:val="72"/>
                                      </w:rPr>
                                      <w:t>Predicting Traffic Accident Severity</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7D87172F" id="Rectangle 16" o:spid="_x0000_s1030" style="position:absolute;margin-left:0;margin-top:167.25pt;width:548.85pt;height:82.8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2877771" w14:textId="587F0FF1" w:rsidR="007054E9" w:rsidRDefault="002310AE">
                              <w:pPr>
                                <w:pStyle w:val="NoSpacing"/>
                                <w:jc w:val="right"/>
                                <w:rPr>
                                  <w:color w:val="FFFFFF" w:themeColor="background1"/>
                                  <w:sz w:val="72"/>
                                  <w:szCs w:val="72"/>
                                </w:rPr>
                              </w:pPr>
                              <w:r>
                                <w:rPr>
                                  <w:color w:val="FFFFFF" w:themeColor="background1"/>
                                  <w:sz w:val="72"/>
                                  <w:szCs w:val="72"/>
                                </w:rPr>
                                <w:t>Predicting Traffic Accident Severity</w:t>
                              </w:r>
                            </w:p>
                          </w:sdtContent>
                        </w:sdt>
                      </w:txbxContent>
                    </v:textbox>
                    <w10:wrap anchorx="page" anchory="page"/>
                  </v:rect>
                </w:pict>
              </mc:Fallback>
            </mc:AlternateContent>
          </w:r>
          <w:r w:rsidR="00827B1F" w:rsidRPr="002310AE">
            <w:rPr>
              <w:rFonts w:ascii="Segoe UI" w:hAnsi="Segoe UI" w:cs="Segoe UI"/>
              <w:noProof/>
            </w:rPr>
            <mc:AlternateContent>
              <mc:Choice Requires="wps">
                <w:drawing>
                  <wp:anchor distT="0" distB="0" distL="114300" distR="114300" simplePos="0" relativeHeight="251664384" behindDoc="0" locked="0" layoutInCell="1" allowOverlap="1" wp14:anchorId="37F190D2" wp14:editId="2907644B">
                    <wp:simplePos x="0" y="0"/>
                    <wp:positionH relativeFrom="column">
                      <wp:posOffset>3990975</wp:posOffset>
                    </wp:positionH>
                    <wp:positionV relativeFrom="paragraph">
                      <wp:posOffset>200025</wp:posOffset>
                    </wp:positionV>
                    <wp:extent cx="1476375" cy="809625"/>
                    <wp:effectExtent l="0" t="0" r="0" b="9525"/>
                    <wp:wrapNone/>
                    <wp:docPr id="3" name="Rectangle 3"/>
                    <wp:cNvGraphicFramePr/>
                    <a:graphic xmlns:a="http://schemas.openxmlformats.org/drawingml/2006/main">
                      <a:graphicData uri="http://schemas.microsoft.com/office/word/2010/wordprocessingShape">
                        <wps:wsp>
                          <wps:cNvSpPr/>
                          <wps:spPr>
                            <a:xfrm>
                              <a:off x="0" y="0"/>
                              <a:ext cx="1476375"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E7090" w14:textId="77777777" w:rsidR="00827B1F" w:rsidRPr="007054E9" w:rsidRDefault="00827B1F" w:rsidP="00827B1F">
                                <w:pPr>
                                  <w:jc w:val="center"/>
                                  <w:rPr>
                                    <w:sz w:val="96"/>
                                    <w:szCs w:val="96"/>
                                  </w:rPr>
                                </w:pPr>
                                <w:r w:rsidRPr="00827B1F">
                                  <w:rPr>
                                    <w:color w:val="FFFFFF" w:themeColor="background1"/>
                                    <w:sz w:val="96"/>
                                    <w:szCs w:val="96"/>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190D2" id="Rectangle 3" o:spid="_x0000_s1031" style="position:absolute;margin-left:314.25pt;margin-top:15.75pt;width:116.25pt;height:6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" filled="f" stroked="f">
                    <v:textbox>
                      <w:txbxContent>
                        <w:p w14:paraId="34EE7090" w14:textId="77777777" w:rsidR="00827B1F" w:rsidRPr="007054E9" w:rsidRDefault="00827B1F" w:rsidP="00827B1F">
                          <w:pPr>
                            <w:jc w:val="center"/>
                            <w:rPr>
                              <w:sz w:val="96"/>
                              <w:szCs w:val="96"/>
                            </w:rPr>
                          </w:pPr>
                          <w:r w:rsidRPr="00827B1F">
                            <w:rPr>
                              <w:color w:val="FFFFFF" w:themeColor="background1"/>
                              <w:sz w:val="96"/>
                              <w:szCs w:val="96"/>
                            </w:rPr>
                            <w:t>2020</w:t>
                          </w:r>
                        </w:p>
                      </w:txbxContent>
                    </v:textbox>
                  </v:rect>
                </w:pict>
              </mc:Fallback>
            </mc:AlternateContent>
          </w:r>
          <w:r w:rsidR="007054E9" w:rsidRPr="002310AE">
            <w:rPr>
              <w:rFonts w:ascii="Segoe UI" w:hAnsi="Segoe UI" w:cs="Segoe UI"/>
              <w:noProof/>
            </w:rPr>
            <mc:AlternateContent>
              <mc:Choice Requires="wps">
                <w:drawing>
                  <wp:anchor distT="0" distB="0" distL="114300" distR="114300" simplePos="0" relativeHeight="251662336" behindDoc="0" locked="0" layoutInCell="1" allowOverlap="1" wp14:anchorId="16B58BA3" wp14:editId="502E215D">
                    <wp:simplePos x="0" y="0"/>
                    <wp:positionH relativeFrom="column">
                      <wp:posOffset>3876675</wp:posOffset>
                    </wp:positionH>
                    <wp:positionV relativeFrom="paragraph">
                      <wp:posOffset>5686425</wp:posOffset>
                    </wp:positionV>
                    <wp:extent cx="2967982" cy="1562100"/>
                    <wp:effectExtent l="0" t="0" r="23495" b="19050"/>
                    <wp:wrapNone/>
                    <wp:docPr id="2" name="Rectangle 2"/>
                    <wp:cNvGraphicFramePr/>
                    <a:graphic xmlns:a="http://schemas.openxmlformats.org/drawingml/2006/main">
                      <a:graphicData uri="http://schemas.microsoft.com/office/word/2010/wordprocessingShape">
                        <wps:wsp>
                          <wps:cNvSpPr/>
                          <wps:spPr>
                            <a:xfrm>
                              <a:off x="0" y="0"/>
                              <a:ext cx="2967982" cy="1562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16C56A6" w14:textId="50179F25" w:rsidR="007054E9" w:rsidRPr="007054E9" w:rsidRDefault="006F6A97" w:rsidP="006F6A97">
                                <w:pPr>
                                  <w:jc w:val="both"/>
                                  <w:rPr>
                                    <w:color w:val="FFFFFF" w:themeColor="background1"/>
                                    <w:sz w:val="58"/>
                                    <w:szCs w:val="58"/>
                                  </w:rPr>
                                </w:pPr>
                                <w:r w:rsidRPr="006F6A97">
                                  <w:rPr>
                                    <w:color w:val="FFFFFF" w:themeColor="background1"/>
                                    <w:sz w:val="48"/>
                                    <w:szCs w:val="48"/>
                                  </w:rPr>
                                  <w:t>Applied Data Science Capstone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58BA3" id="Rectangle 2" o:spid="_x0000_s1032" style="position:absolute;margin-left:305.25pt;margin-top:447.75pt;width:233.7pt;height:1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" fillcolor="black [3200]" strokecolor="black [1600]" strokeweight="1pt">
                    <v:textbox>
                      <w:txbxContent>
                        <w:p w14:paraId="016C56A6" w14:textId="50179F25" w:rsidR="007054E9" w:rsidRPr="007054E9" w:rsidRDefault="006F6A97" w:rsidP="006F6A97">
                          <w:pPr>
                            <w:jc w:val="both"/>
                            <w:rPr>
                              <w:color w:val="FFFFFF" w:themeColor="background1"/>
                              <w:sz w:val="58"/>
                              <w:szCs w:val="58"/>
                            </w:rPr>
                          </w:pPr>
                          <w:r w:rsidRPr="006F6A97">
                            <w:rPr>
                              <w:color w:val="FFFFFF" w:themeColor="background1"/>
                              <w:sz w:val="48"/>
                              <w:szCs w:val="48"/>
                            </w:rPr>
                            <w:t>Applied Data Science Capstone</w:t>
                          </w:r>
                        </w:p>
                      </w:txbxContent>
                    </v:textbox>
                  </v:rect>
                </w:pict>
              </mc:Fallback>
            </mc:AlternateContent>
          </w:r>
          <w:r w:rsidR="007054E9" w:rsidRPr="002310AE">
            <w:rPr>
              <w:rFonts w:ascii="Segoe UI" w:hAnsi="Segoe UI" w:cs="Segoe UI"/>
              <w:noProof/>
            </w:rPr>
            <w:drawing>
              <wp:anchor distT="0" distB="0" distL="114300" distR="114300" simplePos="0" relativeHeight="251660288" behindDoc="0" locked="0" layoutInCell="0" allowOverlap="1" wp14:anchorId="5C3EE3DF" wp14:editId="73B8BCD2">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7054E9" w:rsidRPr="002310AE">
            <w:rPr>
              <w:rFonts w:ascii="Segoe UI" w:hAnsi="Segoe UI" w:cs="Segoe UI"/>
              <w:color w:val="292929"/>
              <w:spacing w:val="-1"/>
              <w:sz w:val="32"/>
              <w:szCs w:val="32"/>
              <w:shd w:val="clear" w:color="auto" w:fill="FFFFFF"/>
            </w:rPr>
            <w:br w:type="page"/>
          </w:r>
        </w:p>
      </w:sdtContent>
    </w:sdt>
    <w:p w14:paraId="1C4AB020" w14:textId="3F12D451" w:rsidR="001D15B1" w:rsidRPr="002310AE" w:rsidRDefault="001D15B1" w:rsidP="001D15B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310AE">
        <w:rPr>
          <w:rFonts w:ascii="Segoe UI" w:eastAsia="Times New Roman" w:hAnsi="Segoe UI" w:cs="Segoe UI"/>
          <w:b/>
          <w:bCs/>
          <w:color w:val="24292E"/>
          <w:kern w:val="36"/>
          <w:sz w:val="48"/>
          <w:szCs w:val="48"/>
        </w:rPr>
        <w:lastRenderedPageBreak/>
        <w:t>Coursera Applied Data Science Capstone</w:t>
      </w:r>
    </w:p>
    <w:p w14:paraId="78538F04"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This project is for the Applied Data Science Capstone-car accident severity, this is the final project for Data Science Professional certificate by IBM.</w:t>
      </w:r>
    </w:p>
    <w:p w14:paraId="38A29306" w14:textId="77777777" w:rsidR="001D15B1" w:rsidRPr="002310AE" w:rsidRDefault="001D15B1" w:rsidP="001D15B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2310AE">
        <w:rPr>
          <w:rFonts w:ascii="Segoe UI" w:eastAsia="Times New Roman" w:hAnsi="Segoe UI" w:cs="Segoe UI"/>
          <w:b/>
          <w:bCs/>
          <w:color w:val="24292E"/>
          <w:kern w:val="36"/>
          <w:sz w:val="48"/>
          <w:szCs w:val="48"/>
        </w:rPr>
        <w:t>Introduction</w:t>
      </w:r>
    </w:p>
    <w:p w14:paraId="4FEF2FB6"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Every year the lives of approximately 1.35 million people are cut short as a result of a road traffic crash. Between 20 and 50 million more people suffer non-fatal injuries, with many incurring a disability as a result of their injury.</w:t>
      </w:r>
    </w:p>
    <w:p w14:paraId="26062D7D" w14:textId="230824FA"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Road traffic injuries cause considerable economic losses to individuals, their families, and to nations. These losses arise from the cost of treatment as well as lost productivity for those killed or disabled by their injuries, and for family members who need to take time off work or school to care for the injured. Road traffic crashes cost most countries 3% of their gross domestic product.</w:t>
      </w:r>
    </w:p>
    <w:p w14:paraId="560BDC1E" w14:textId="4E605CF6"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Analyzing a significant range of factors, including weather conditions, special events, roadworks, traffic jams among others, an accurate prediction of the severity of the accidents can be performed.</w:t>
      </w:r>
    </w:p>
    <w:p w14:paraId="20083E39" w14:textId="3118C073"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These insights, could allow law enforcement bodies to allocate their resources more effectively in advance of potential accidents, preventing when and where a severe accident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14:paraId="7747C395" w14:textId="1D9BCEF3"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Governments should be highly interested in accurate predictions of the severity of an accident, in order to reduce the time of arrival and thus save a significant amount of people each year. Others interested could be private companies investing in technologies aiming to improve road safeness.</w:t>
      </w:r>
    </w:p>
    <w:p w14:paraId="7D5F0B94" w14:textId="424C1BA9"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p>
    <w:p w14:paraId="7CCDF5A3" w14:textId="045566DA"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p>
    <w:p w14:paraId="5B577DC1"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p>
    <w:p w14:paraId="172711C9" w14:textId="77777777" w:rsidR="001D15B1" w:rsidRPr="002310AE" w:rsidRDefault="001D15B1" w:rsidP="006F6A97">
      <w:pPr>
        <w:pStyle w:val="Heading2"/>
        <w:rPr>
          <w:rFonts w:ascii="Segoe UI" w:hAnsi="Segoe UI" w:cs="Segoe UI"/>
        </w:rPr>
      </w:pPr>
      <w:r w:rsidRPr="002310AE">
        <w:rPr>
          <w:rFonts w:ascii="Segoe UI" w:hAnsi="Segoe UI" w:cs="Segoe UI"/>
        </w:rPr>
        <w:lastRenderedPageBreak/>
        <w:t>Key Facts</w:t>
      </w:r>
    </w:p>
    <w:p w14:paraId="50E1F9CD" w14:textId="77777777" w:rsidR="001D15B1" w:rsidRPr="002310AE" w:rsidRDefault="001D15B1" w:rsidP="001D15B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Approximately 1.35 million people die each year as a result of road traffic crashes.</w:t>
      </w:r>
    </w:p>
    <w:p w14:paraId="083906A4" w14:textId="77777777" w:rsidR="001D15B1" w:rsidRPr="002310AE" w:rsidRDefault="001D15B1" w:rsidP="001D15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The 2030 Agenda for Sustainable Development has set an ambitious target of halving the global number of deaths and injuries from road traffic crashes by 2020.</w:t>
      </w:r>
    </w:p>
    <w:p w14:paraId="0EC07AE7" w14:textId="77777777" w:rsidR="001D15B1" w:rsidRPr="002310AE" w:rsidRDefault="001D15B1" w:rsidP="001D15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Road traffic crashes cost most countries 3% of their gross domestic product.</w:t>
      </w:r>
    </w:p>
    <w:p w14:paraId="0937A1AD" w14:textId="77777777" w:rsidR="001D15B1" w:rsidRPr="002310AE" w:rsidRDefault="001D15B1" w:rsidP="001D15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More than half of all road traffic deaths are among vulnerable road users: pedestrians, cyclists, and motorcyclists.</w:t>
      </w:r>
    </w:p>
    <w:p w14:paraId="36420E57" w14:textId="77777777" w:rsidR="001D15B1" w:rsidRPr="002310AE" w:rsidRDefault="001D15B1" w:rsidP="001D15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93% of the world's fatalities on the roads occur in low- and middle-income countries, even though these countries have approximately 60% of the world's vehicles.</w:t>
      </w:r>
    </w:p>
    <w:p w14:paraId="1F2CE4B1" w14:textId="77777777" w:rsidR="001D15B1" w:rsidRPr="002310AE" w:rsidRDefault="001D15B1" w:rsidP="001D15B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Road traffic injuries are the leading cause of death for children and young adults aged 5-29 years.</w:t>
      </w:r>
    </w:p>
    <w:p w14:paraId="184E1FE9" w14:textId="77777777" w:rsidR="001D15B1" w:rsidRPr="002310AE" w:rsidRDefault="001D15B1" w:rsidP="006F6A97">
      <w:pPr>
        <w:pStyle w:val="Heading2"/>
        <w:rPr>
          <w:rFonts w:ascii="Segoe UI" w:hAnsi="Segoe UI" w:cs="Segoe UI"/>
        </w:rPr>
      </w:pPr>
      <w:r w:rsidRPr="002310AE">
        <w:rPr>
          <w:rFonts w:ascii="Segoe UI" w:hAnsi="Segoe UI" w:cs="Segoe UI"/>
        </w:rPr>
        <w:t>Who is at risk?</w:t>
      </w:r>
    </w:p>
    <w:p w14:paraId="082AFDAC"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Socioeconomic status More than 90% of road traffic deaths occur in low- and middle-income countries. Road traffic injury death rates are highest in the African region. Even within high-income countries, people from lower socioeconomic backgrounds are more likely to be involved in road traffic crashes.</w:t>
      </w:r>
    </w:p>
    <w:p w14:paraId="745262A8"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Age</w:t>
      </w:r>
    </w:p>
    <w:p w14:paraId="179FC98F"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Road traffic injuries are the leading cause of death for children and young adults aged 5-29 years.</w:t>
      </w:r>
    </w:p>
    <w:p w14:paraId="6804369B"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Sex</w:t>
      </w:r>
    </w:p>
    <w:p w14:paraId="04AFD957"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From a young age, males are more likely to be involved in road traffic crashes than females. About three quarters (73%) of all road traffic deaths occur among young males under the age of 25 years who are almost 3 times as likely to be killed in a road traffic crash as young females.</w:t>
      </w:r>
    </w:p>
    <w:p w14:paraId="693189D6" w14:textId="77777777" w:rsidR="001D15B1" w:rsidRPr="002310AE" w:rsidRDefault="001D15B1" w:rsidP="006F6A97">
      <w:pPr>
        <w:pStyle w:val="Heading2"/>
        <w:rPr>
          <w:rFonts w:ascii="Segoe UI" w:hAnsi="Segoe UI" w:cs="Segoe UI"/>
        </w:rPr>
      </w:pPr>
      <w:r w:rsidRPr="002310AE">
        <w:rPr>
          <w:rFonts w:ascii="Segoe UI" w:hAnsi="Segoe UI" w:cs="Segoe UI"/>
        </w:rPr>
        <w:t>Risk factors</w:t>
      </w:r>
    </w:p>
    <w:p w14:paraId="2C81CF87" w14:textId="3FBE2AFE"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 xml:space="preserve">The Safe System approach: accommodating human error The Safe System approach to road safety aims to ensure a safe transport system for all road users. Such an approach considers people’s vulnerability to serious injuries in road traffic crashes and recognizes that the system should be designed to be forgiving of human error. The cornerstones of </w:t>
      </w:r>
      <w:r w:rsidRPr="002310AE">
        <w:rPr>
          <w:rFonts w:ascii="Segoe UI" w:eastAsia="Times New Roman" w:hAnsi="Segoe UI" w:cs="Segoe UI"/>
          <w:color w:val="24292E"/>
          <w:sz w:val="24"/>
          <w:szCs w:val="24"/>
        </w:rPr>
        <w:lastRenderedPageBreak/>
        <w:t>this approach are safe roads and roadsides, safe speeds, safe vehicles, and safe road users, all of which must be addressed in order to eliminate fatal crashes and reduce serious injuries.</w:t>
      </w:r>
    </w:p>
    <w:p w14:paraId="0B034065"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Speeding</w:t>
      </w:r>
    </w:p>
    <w:p w14:paraId="16CA07B5" w14:textId="77777777" w:rsidR="001D15B1" w:rsidRPr="002310AE" w:rsidRDefault="001D15B1" w:rsidP="001D15B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An increase in average speed is directly related both to the likelihood of a crash occurring and to the severity of the consequences of the crash.</w:t>
      </w:r>
    </w:p>
    <w:p w14:paraId="5F967A40" w14:textId="77777777" w:rsidR="001D15B1" w:rsidRPr="002310AE" w:rsidRDefault="001D15B1" w:rsidP="001D15B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For example, every 1% increase in mean speed produces a 4% increase in the fatal crash risk and a 3% increase in the serious crash risk. The death risk for pedestrians hit by car fronts rises rapidly (4.5 times from 50 km/h to 65 km/h</w:t>
      </w:r>
      <w:proofErr w:type="gramStart"/>
      <w:r w:rsidRPr="002310AE">
        <w:rPr>
          <w:rFonts w:ascii="Segoe UI" w:eastAsia="Times New Roman" w:hAnsi="Segoe UI" w:cs="Segoe UI"/>
          <w:color w:val="24292E"/>
          <w:sz w:val="24"/>
          <w:szCs w:val="24"/>
        </w:rPr>
        <w:t>)..</w:t>
      </w:r>
      <w:proofErr w:type="gramEnd"/>
    </w:p>
    <w:p w14:paraId="2ADCDEBD" w14:textId="77777777" w:rsidR="001D15B1" w:rsidRPr="002310AE" w:rsidRDefault="001D15B1" w:rsidP="001D15B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In car-to-car side impacts the fatality risk for car occupants is 85% at 65 km/h.</w:t>
      </w:r>
    </w:p>
    <w:p w14:paraId="7659CB4E"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Driving under the influence of alcohol and other psychoactive substances</w:t>
      </w:r>
    </w:p>
    <w:p w14:paraId="6DD95696" w14:textId="77777777" w:rsidR="001D15B1" w:rsidRPr="002310AE" w:rsidRDefault="001D15B1" w:rsidP="001D15B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Driving under the influence of alcohol and any psychoactive substance or drug increases the risk of a crash that results in death or serious injuries.</w:t>
      </w:r>
    </w:p>
    <w:p w14:paraId="45DB9E05" w14:textId="77777777" w:rsidR="001D15B1" w:rsidRPr="002310AE" w:rsidRDefault="001D15B1" w:rsidP="001D15B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In the case of drink-driving, the risk of a road traffic crash starts at low levels of blood alcohol concentration (BAC) and increases significantly when the driver's BAC is ≥ 0.04 g/dl.</w:t>
      </w:r>
    </w:p>
    <w:p w14:paraId="154A0474" w14:textId="77777777" w:rsidR="001D15B1" w:rsidRPr="002310AE" w:rsidRDefault="001D15B1" w:rsidP="001D15B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In the case of drug-driving, the risk of incurring a road traffic crash is increased to differing degrees depending on the psychoactive drug used. For example, the risk of a fatal crash occurring among those who have used amphetamines is about 5 times the risk of someone who hasn't.</w:t>
      </w:r>
    </w:p>
    <w:p w14:paraId="5399996D" w14:textId="522D0B40"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Nonuse of motorcycle helmets, seatbelts, and child restraints</w:t>
      </w:r>
    </w:p>
    <w:p w14:paraId="469FC8C8" w14:textId="77777777" w:rsidR="001D15B1" w:rsidRPr="002310AE" w:rsidRDefault="001D15B1" w:rsidP="001D15B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Correct helmet use can lead to a 42% reduction in the risk of fatal injuries and a 69% reduction in the risk of head injuries.</w:t>
      </w:r>
    </w:p>
    <w:p w14:paraId="7AE686DB" w14:textId="43826821" w:rsidR="001D15B1" w:rsidRPr="002310AE" w:rsidRDefault="001D15B1" w:rsidP="001D15B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Wearing a seatbelt reduces the risk of death among drivers and front seat occupants by 45 - 50%, and the risk of death and serious injuries among rear seat occupants by 25%.</w:t>
      </w:r>
    </w:p>
    <w:p w14:paraId="78D07677" w14:textId="77777777" w:rsidR="001D15B1" w:rsidRPr="002310AE" w:rsidRDefault="001D15B1" w:rsidP="001D15B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The use of child restraints can lead to a 60% reduction in deaths.</w:t>
      </w:r>
    </w:p>
    <w:p w14:paraId="705DBD9F"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Distracted driving</w:t>
      </w:r>
    </w:p>
    <w:p w14:paraId="5740697B"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There are many types of distractions that can lead to impaired driving. The distraction caused by mobile phones is a growing concern for road safety.</w:t>
      </w:r>
    </w:p>
    <w:p w14:paraId="5D1B831A" w14:textId="77777777" w:rsidR="001D15B1" w:rsidRPr="002310AE" w:rsidRDefault="001D15B1" w:rsidP="001D15B1">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lastRenderedPageBreak/>
        <w:t>Drivers using mobile phones are approximately 4 times more likely to be involved in a crash than drivers not using a mobile phone. Using a phone while driving slows reaction times (notably braking reaction time, but also reaction to traffic signals), and makes it difficult to keep in the correct lane, and to keep the correct following distances.</w:t>
      </w:r>
    </w:p>
    <w:p w14:paraId="03815A1C" w14:textId="77777777" w:rsidR="001D15B1" w:rsidRPr="002310AE" w:rsidRDefault="001D15B1" w:rsidP="001D15B1">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Hands-free phones are not much safer than hand-held phone sets, and texting considerably increases the risk of a crash.</w:t>
      </w:r>
    </w:p>
    <w:p w14:paraId="146A9999"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Unsafe road infrastructure</w:t>
      </w:r>
    </w:p>
    <w:p w14:paraId="5893499D"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The design of roads can have a considerable impact on their safety. Ideally, roads should be designed keeping in mind the safety of all road users. This would mean making sure that there are adequate facilities for pedestrians, cyclists, and motorcyclists. Measures such as footpaths, cycling lanes, safe crossing points, and other traffic calming measures can be critical to reducing the risk of injury among these road users.</w:t>
      </w:r>
    </w:p>
    <w:p w14:paraId="257BED5E"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Unsafe vehicles</w:t>
      </w:r>
    </w:p>
    <w:p w14:paraId="1E4E071E" w14:textId="7BE7A9C3"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Safe vehicles play a critical role in averting crashes and reducing the likelihood of serious injury. There are a few UN regulations on vehicle safety that, if applied to countries’ manufacturing and production standards, would potentially save many lives. These include requiring vehicle manufacturers to meet front and side impact regulations, to include electronic stability control (to prevent over-steering) and to ensure airbags and seatbelts are fitted in all vehicles. Without these basic standards the risk of traffic injuries – both to those in the vehicle and those out of it – is considerably increased.</w:t>
      </w:r>
    </w:p>
    <w:p w14:paraId="3273C6D1"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Inadequate post-crash care</w:t>
      </w:r>
    </w:p>
    <w:p w14:paraId="1E9F0D41" w14:textId="4FA7EEEF"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Delays in detecting and providing care for those involved in a road traffic crash increase the severity of injuries. Care of injuries after a crash has occurred is extremely time-sensitive: delays of minutes can make the difference between life and death. Improving post-crash care requires ensuring access to timely prehospital care and improving the quality of both prehospital and hospital care, such as through specialist training programs.</w:t>
      </w:r>
    </w:p>
    <w:p w14:paraId="56CC3B79"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Inadequate law enforcement of traffic laws</w:t>
      </w:r>
    </w:p>
    <w:p w14:paraId="74126805" w14:textId="3BAD82DD"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If traffic laws on drink-driving, seatbelt wearing, speed limits, helmets, and child restraints are not enforced, they cannot bring about the expected reduction in road traffic fatalities and injuries related to specific behaviors. Thus, if traffic laws are not enforced or are perceived as not being enforced it is likely they will not be complied with and therefore will have very little chance of influencing behavior.</w:t>
      </w:r>
    </w:p>
    <w:p w14:paraId="012D8A92" w14:textId="3E84F5E9"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lastRenderedPageBreak/>
        <w:t>Effective enforcement includes establishing, regularly updating, and enforcing laws at the national, municipal, and local levels that address the above-mentioned risk factors. It includes also the definition of appropriate penalties.</w:t>
      </w:r>
    </w:p>
    <w:p w14:paraId="4B29B52A" w14:textId="2E089CB6" w:rsidR="001D15B1" w:rsidRPr="002310AE" w:rsidRDefault="001D15B1" w:rsidP="006F6A97">
      <w:pPr>
        <w:pStyle w:val="Heading2"/>
        <w:rPr>
          <w:rFonts w:ascii="Segoe UI" w:hAnsi="Segoe UI" w:cs="Segoe UI"/>
        </w:rPr>
      </w:pPr>
      <w:r w:rsidRPr="002310AE">
        <w:rPr>
          <w:rFonts w:ascii="Segoe UI" w:hAnsi="Segoe UI" w:cs="Segoe UI"/>
        </w:rPr>
        <w:t>What can be done to address road traffic injuries?</w:t>
      </w:r>
    </w:p>
    <w:p w14:paraId="1A17F9F5"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Role of Government</w:t>
      </w:r>
    </w:p>
    <w:p w14:paraId="24DCE7F3"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Road traffic injuries can be prevented. Governments need to take action to address road safety in a holistic manner. This requires involvement from multiple sectors such as transport, police, health, education, and actions that address the safety of roads, vehicles, and road users.</w:t>
      </w:r>
    </w:p>
    <w:p w14:paraId="49BB14BE" w14:textId="77777777" w:rsidR="001D15B1" w:rsidRPr="002310AE" w:rsidRDefault="001D15B1" w:rsidP="001D15B1">
      <w:pPr>
        <w:shd w:val="clear" w:color="auto" w:fill="FFFFFF"/>
        <w:spacing w:after="240"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Effective interventions include designing safer infrastructure and incorporating road safety features into land-use and transport planning, improving the safety features of vehicles, improving post-crash care for victims of road crashes, setting and enforcing laws relating to key risks, and raising public awareness.</w:t>
      </w:r>
    </w:p>
    <w:p w14:paraId="29179118" w14:textId="77777777" w:rsidR="001D15B1" w:rsidRPr="002310AE" w:rsidRDefault="001D15B1" w:rsidP="006F6A97">
      <w:pPr>
        <w:pStyle w:val="Heading3"/>
        <w:rPr>
          <w:rFonts w:ascii="Segoe UI" w:eastAsia="Times New Roman" w:hAnsi="Segoe UI" w:cs="Segoe UI"/>
          <w:b/>
          <w:bCs/>
          <w:sz w:val="28"/>
          <w:szCs w:val="28"/>
        </w:rPr>
      </w:pPr>
      <w:r w:rsidRPr="002310AE">
        <w:rPr>
          <w:rFonts w:ascii="Segoe UI" w:eastAsia="Times New Roman" w:hAnsi="Segoe UI" w:cs="Segoe UI"/>
          <w:b/>
          <w:bCs/>
          <w:sz w:val="28"/>
          <w:szCs w:val="28"/>
        </w:rPr>
        <w:t>Role of Data Science</w:t>
      </w:r>
    </w:p>
    <w:p w14:paraId="082617EB" w14:textId="1D91CF51" w:rsidR="001D15B1" w:rsidRPr="002310AE" w:rsidRDefault="001D15B1" w:rsidP="001D15B1">
      <w:pPr>
        <w:shd w:val="clear" w:color="auto" w:fill="FFFFFF"/>
        <w:spacing w:after="100" w:afterAutospacing="1" w:line="240" w:lineRule="auto"/>
        <w:rPr>
          <w:rFonts w:ascii="Segoe UI" w:eastAsia="Times New Roman" w:hAnsi="Segoe UI" w:cs="Segoe UI"/>
          <w:color w:val="24292E"/>
          <w:sz w:val="24"/>
          <w:szCs w:val="24"/>
        </w:rPr>
      </w:pPr>
      <w:r w:rsidRPr="002310AE">
        <w:rPr>
          <w:rFonts w:ascii="Segoe UI" w:eastAsia="Times New Roman" w:hAnsi="Segoe UI" w:cs="Segoe UI"/>
          <w:color w:val="24292E"/>
          <w:sz w:val="24"/>
          <w:szCs w:val="24"/>
        </w:rPr>
        <w:t>Analyzing a significant range of factors, including weather conditions, special events, roadworks, traffic jams among others, an accurate prediction of the severity of the accidents can be performed.</w:t>
      </w:r>
    </w:p>
    <w:p w14:paraId="09A007A5" w14:textId="77777777" w:rsidR="005401B6" w:rsidRPr="008B520F" w:rsidRDefault="005401B6" w:rsidP="005401B6">
      <w:pPr>
        <w:pStyle w:val="Heading1"/>
        <w:rPr>
          <w:rFonts w:ascii="Segoe UI" w:hAnsi="Segoe UI" w:cs="Segoe UI"/>
        </w:rPr>
      </w:pPr>
      <w:r w:rsidRPr="008B520F">
        <w:rPr>
          <w:rFonts w:ascii="Segoe UI" w:hAnsi="Segoe UI" w:cs="Segoe UI"/>
        </w:rPr>
        <w:t>Data</w:t>
      </w:r>
    </w:p>
    <w:p w14:paraId="5B51FBF0" w14:textId="77777777" w:rsidR="005401B6" w:rsidRPr="008B520F" w:rsidRDefault="005401B6" w:rsidP="005401B6">
      <w:pPr>
        <w:pStyle w:val="Heading2"/>
        <w:rPr>
          <w:rFonts w:ascii="Segoe UI" w:hAnsi="Segoe UI" w:cs="Segoe UI"/>
        </w:rPr>
      </w:pPr>
      <w:r w:rsidRPr="008B520F">
        <w:rPr>
          <w:rFonts w:ascii="Segoe UI" w:hAnsi="Segoe UI" w:cs="Segoe UI"/>
        </w:rPr>
        <w:t>Exploring Vehicle Accidents in France</w:t>
      </w:r>
    </w:p>
    <w:p w14:paraId="733B0C76" w14:textId="77777777" w:rsidR="005401B6" w:rsidRPr="008B520F" w:rsidRDefault="005401B6" w:rsidP="005401B6">
      <w:pPr>
        <w:pStyle w:val="ListParagraph"/>
        <w:numPr>
          <w:ilvl w:val="0"/>
          <w:numId w:val="6"/>
        </w:numPr>
        <w:spacing w:after="0"/>
        <w:rPr>
          <w:rFonts w:ascii="Segoe UI" w:hAnsi="Segoe UI" w:cs="Segoe UI"/>
        </w:rPr>
      </w:pPr>
      <w:r w:rsidRPr="008B520F">
        <w:rPr>
          <w:rFonts w:ascii="Segoe UI" w:hAnsi="Segoe UI" w:cs="Segoe UI"/>
        </w:rPr>
        <w:t>This notebook represents the exploration and visualization of the dataset Accidents in France Dataset.</w:t>
      </w:r>
    </w:p>
    <w:p w14:paraId="3B5A08BF" w14:textId="77777777" w:rsidR="005401B6" w:rsidRPr="008B520F" w:rsidRDefault="005401B6" w:rsidP="005401B6">
      <w:pPr>
        <w:pStyle w:val="ListParagraph"/>
        <w:numPr>
          <w:ilvl w:val="0"/>
          <w:numId w:val="6"/>
        </w:numPr>
        <w:spacing w:after="0"/>
        <w:rPr>
          <w:rFonts w:ascii="Segoe UI" w:hAnsi="Segoe UI" w:cs="Segoe UI"/>
        </w:rPr>
      </w:pPr>
      <w:r w:rsidRPr="008B520F">
        <w:rPr>
          <w:rFonts w:ascii="Segoe UI" w:hAnsi="Segoe UI" w:cs="Segoe UI"/>
        </w:rPr>
        <w:t>This data set consists of all the recorded accidents in France since 2005 to 2016.</w:t>
      </w:r>
    </w:p>
    <w:p w14:paraId="080E6739" w14:textId="77777777" w:rsidR="005401B6" w:rsidRPr="008B520F" w:rsidRDefault="005401B6" w:rsidP="005401B6">
      <w:pPr>
        <w:pStyle w:val="Heading2"/>
        <w:rPr>
          <w:rFonts w:ascii="Segoe UI" w:hAnsi="Segoe UI" w:cs="Segoe UI"/>
        </w:rPr>
      </w:pPr>
      <w:r w:rsidRPr="008B520F">
        <w:rPr>
          <w:rFonts w:ascii="Segoe UI" w:hAnsi="Segoe UI" w:cs="Segoe UI"/>
        </w:rPr>
        <w:t>Reading Data</w:t>
      </w:r>
    </w:p>
    <w:p w14:paraId="2B9AB566" w14:textId="77777777" w:rsidR="005401B6" w:rsidRPr="008B520F" w:rsidRDefault="005401B6" w:rsidP="005401B6">
      <w:pPr>
        <w:spacing w:after="0"/>
        <w:rPr>
          <w:rFonts w:ascii="Segoe UI" w:hAnsi="Segoe UI" w:cs="Segoe UI"/>
          <w:sz w:val="24"/>
          <w:szCs w:val="24"/>
        </w:rPr>
      </w:pPr>
      <w:r w:rsidRPr="008B520F">
        <w:rPr>
          <w:rFonts w:ascii="Segoe UI" w:hAnsi="Segoe UI" w:cs="Segoe UI"/>
          <w:sz w:val="24"/>
          <w:szCs w:val="24"/>
        </w:rPr>
        <w:t xml:space="preserve">There are 5 tables and it will be </w:t>
      </w:r>
      <w:r>
        <w:rPr>
          <w:rFonts w:ascii="Segoe UI" w:hAnsi="Segoe UI" w:cs="Segoe UI"/>
          <w:sz w:val="24"/>
          <w:szCs w:val="24"/>
        </w:rPr>
        <w:t>a good idea</w:t>
      </w:r>
      <w:r w:rsidRPr="008B520F">
        <w:rPr>
          <w:rFonts w:ascii="Segoe UI" w:hAnsi="Segoe UI" w:cs="Segoe UI"/>
          <w:sz w:val="24"/>
          <w:szCs w:val="24"/>
        </w:rPr>
        <w:t xml:space="preserve"> to read</w:t>
      </w:r>
      <w:r>
        <w:rPr>
          <w:rFonts w:ascii="Segoe UI" w:hAnsi="Segoe UI" w:cs="Segoe UI"/>
          <w:sz w:val="24"/>
          <w:szCs w:val="24"/>
        </w:rPr>
        <w:t xml:space="preserve">, </w:t>
      </w:r>
      <w:r w:rsidRPr="008B520F">
        <w:rPr>
          <w:rFonts w:ascii="Segoe UI" w:hAnsi="Segoe UI" w:cs="Segoe UI"/>
          <w:sz w:val="24"/>
          <w:szCs w:val="24"/>
        </w:rPr>
        <w:t xml:space="preserve">explore </w:t>
      </w:r>
      <w:r>
        <w:rPr>
          <w:rFonts w:ascii="Segoe UI" w:hAnsi="Segoe UI" w:cs="Segoe UI"/>
          <w:sz w:val="24"/>
          <w:szCs w:val="24"/>
        </w:rPr>
        <w:t xml:space="preserve">and analyses </w:t>
      </w:r>
      <w:r w:rsidRPr="008B520F">
        <w:rPr>
          <w:rFonts w:ascii="Segoe UI" w:hAnsi="Segoe UI" w:cs="Segoe UI"/>
          <w:sz w:val="24"/>
          <w:szCs w:val="24"/>
        </w:rPr>
        <w:t xml:space="preserve">all the tables </w:t>
      </w:r>
      <w:r>
        <w:rPr>
          <w:rFonts w:ascii="Segoe UI" w:hAnsi="Segoe UI" w:cs="Segoe UI"/>
          <w:sz w:val="24"/>
          <w:szCs w:val="24"/>
        </w:rPr>
        <w:t>separately</w:t>
      </w:r>
      <w:r w:rsidRPr="008B520F">
        <w:rPr>
          <w:rFonts w:ascii="Segoe UI" w:hAnsi="Segoe UI" w:cs="Segoe UI"/>
          <w:sz w:val="24"/>
          <w:szCs w:val="24"/>
        </w:rPr>
        <w:t>. To avoid this situation, we need to merge all the tables into one data frame based on the attribute representing accident ID i.e. Num_Acc attribute.</w:t>
      </w:r>
      <w:r>
        <w:rPr>
          <w:rFonts w:ascii="Segoe UI" w:hAnsi="Segoe UI" w:cs="Segoe UI"/>
          <w:sz w:val="24"/>
          <w:szCs w:val="24"/>
        </w:rPr>
        <w:t xml:space="preserve"> Once the data from 5 tables are </w:t>
      </w:r>
      <w:proofErr w:type="gramStart"/>
      <w:r>
        <w:rPr>
          <w:rFonts w:ascii="Segoe UI" w:hAnsi="Segoe UI" w:cs="Segoe UI"/>
          <w:sz w:val="24"/>
          <w:szCs w:val="24"/>
        </w:rPr>
        <w:t>merged</w:t>
      </w:r>
      <w:proofErr w:type="gramEnd"/>
      <w:r>
        <w:rPr>
          <w:rFonts w:ascii="Segoe UI" w:hAnsi="Segoe UI" w:cs="Segoe UI"/>
          <w:sz w:val="24"/>
          <w:szCs w:val="24"/>
        </w:rPr>
        <w:t xml:space="preserve"> we can check the dimension of our dataframe.</w:t>
      </w:r>
    </w:p>
    <w:p w14:paraId="692DCCAA" w14:textId="77777777" w:rsidR="005401B6" w:rsidRPr="008B520F" w:rsidRDefault="005401B6" w:rsidP="005401B6">
      <w:pPr>
        <w:pStyle w:val="Heading4"/>
        <w:rPr>
          <w:rFonts w:ascii="Segoe UI" w:hAnsi="Segoe UI" w:cs="Segoe UI"/>
          <w:b/>
          <w:bCs/>
          <w:sz w:val="24"/>
          <w:szCs w:val="24"/>
        </w:rPr>
      </w:pPr>
      <w:r w:rsidRPr="008B520F">
        <w:rPr>
          <w:rFonts w:ascii="Segoe UI" w:hAnsi="Segoe UI" w:cs="Segoe UI"/>
          <w:b/>
          <w:bCs/>
          <w:sz w:val="24"/>
          <w:szCs w:val="24"/>
        </w:rPr>
        <w:t>Shape of Dataframe</w:t>
      </w:r>
    </w:p>
    <w:p w14:paraId="1D1181F5" w14:textId="77777777" w:rsidR="005401B6" w:rsidRPr="008B520F" w:rsidRDefault="005401B6" w:rsidP="005401B6">
      <w:pPr>
        <w:pStyle w:val="ListParagraph"/>
        <w:numPr>
          <w:ilvl w:val="0"/>
          <w:numId w:val="7"/>
        </w:numPr>
        <w:spacing w:after="0"/>
        <w:rPr>
          <w:rFonts w:ascii="Segoe UI" w:hAnsi="Segoe UI" w:cs="Segoe UI"/>
          <w:sz w:val="24"/>
          <w:szCs w:val="24"/>
        </w:rPr>
      </w:pPr>
      <w:r w:rsidRPr="008B520F">
        <w:rPr>
          <w:rFonts w:ascii="Segoe UI" w:hAnsi="Segoe UI" w:cs="Segoe UI"/>
          <w:sz w:val="24"/>
          <w:szCs w:val="24"/>
        </w:rPr>
        <w:t xml:space="preserve">Rows:  3553976 </w:t>
      </w:r>
    </w:p>
    <w:p w14:paraId="43B35292" w14:textId="77777777" w:rsidR="005401B6" w:rsidRPr="008B520F" w:rsidRDefault="005401B6" w:rsidP="005401B6">
      <w:pPr>
        <w:pStyle w:val="ListParagraph"/>
        <w:numPr>
          <w:ilvl w:val="0"/>
          <w:numId w:val="7"/>
        </w:numPr>
        <w:spacing w:after="0"/>
        <w:rPr>
          <w:rFonts w:ascii="Segoe UI" w:hAnsi="Segoe UI" w:cs="Segoe UI"/>
          <w:sz w:val="24"/>
          <w:szCs w:val="24"/>
        </w:rPr>
      </w:pPr>
      <w:r w:rsidRPr="008B520F">
        <w:rPr>
          <w:rFonts w:ascii="Segoe UI" w:hAnsi="Segoe UI" w:cs="Segoe UI"/>
          <w:sz w:val="24"/>
          <w:szCs w:val="24"/>
        </w:rPr>
        <w:lastRenderedPageBreak/>
        <w:t>Columns:  52</w:t>
      </w:r>
    </w:p>
    <w:p w14:paraId="51737837" w14:textId="77777777" w:rsidR="005401B6" w:rsidRDefault="005401B6" w:rsidP="005401B6">
      <w:pPr>
        <w:pStyle w:val="Heading2"/>
        <w:rPr>
          <w:rFonts w:ascii="Segoe UI" w:hAnsi="Segoe UI" w:cs="Segoe UI"/>
        </w:rPr>
      </w:pPr>
      <w:r w:rsidRPr="008B520F">
        <w:rPr>
          <w:rFonts w:ascii="Segoe UI" w:hAnsi="Segoe UI" w:cs="Segoe UI"/>
        </w:rPr>
        <w:t>Cleaning the Data</w:t>
      </w:r>
    </w:p>
    <w:p w14:paraId="55D7B344" w14:textId="77777777" w:rsidR="005401B6" w:rsidRPr="003862FB" w:rsidRDefault="005401B6" w:rsidP="005401B6">
      <w:pPr>
        <w:pStyle w:val="ListParagraph"/>
        <w:numPr>
          <w:ilvl w:val="0"/>
          <w:numId w:val="8"/>
        </w:numPr>
        <w:rPr>
          <w:rFonts w:ascii="Segoe UI" w:hAnsi="Segoe UI" w:cs="Segoe UI"/>
          <w:sz w:val="24"/>
          <w:szCs w:val="24"/>
        </w:rPr>
      </w:pPr>
      <w:r w:rsidRPr="003862FB">
        <w:rPr>
          <w:rFonts w:ascii="Segoe UI" w:hAnsi="Segoe UI" w:cs="Segoe UI"/>
          <w:sz w:val="24"/>
          <w:szCs w:val="24"/>
        </w:rPr>
        <w:t>We identify the percentage of NaN values in the dataset and eliminate the columns where most of the values are NaN</w:t>
      </w:r>
    </w:p>
    <w:p w14:paraId="4F051703" w14:textId="70C80460" w:rsidR="005401B6" w:rsidRDefault="005401B6" w:rsidP="005401B6">
      <w:pPr>
        <w:pStyle w:val="ListParagraph"/>
        <w:numPr>
          <w:ilvl w:val="0"/>
          <w:numId w:val="8"/>
        </w:numPr>
        <w:rPr>
          <w:rFonts w:ascii="Segoe UI" w:hAnsi="Segoe UI" w:cs="Segoe UI"/>
          <w:sz w:val="24"/>
          <w:szCs w:val="24"/>
        </w:rPr>
      </w:pPr>
      <w:r w:rsidRPr="003862FB">
        <w:rPr>
          <w:rFonts w:ascii="Segoe UI" w:hAnsi="Segoe UI" w:cs="Segoe UI"/>
          <w:sz w:val="24"/>
          <w:szCs w:val="24"/>
        </w:rPr>
        <w:t>Drop the column which are relevant for data exploration.</w:t>
      </w:r>
    </w:p>
    <w:p w14:paraId="445CCFCF" w14:textId="640BA09B" w:rsidR="005401B6" w:rsidRDefault="005401B6" w:rsidP="005401B6">
      <w:pPr>
        <w:pStyle w:val="ListParagraph"/>
        <w:numPr>
          <w:ilvl w:val="0"/>
          <w:numId w:val="8"/>
        </w:numPr>
        <w:rPr>
          <w:rFonts w:ascii="Segoe UI" w:hAnsi="Segoe UI" w:cs="Segoe UI"/>
          <w:sz w:val="24"/>
          <w:szCs w:val="24"/>
        </w:rPr>
      </w:pPr>
      <w:r>
        <w:rPr>
          <w:rFonts w:ascii="Segoe UI" w:hAnsi="Segoe UI" w:cs="Segoe UI"/>
          <w:sz w:val="24"/>
          <w:szCs w:val="24"/>
        </w:rPr>
        <w:t>Taking a dataset at a time, we have removed unwanted columns.</w:t>
      </w:r>
    </w:p>
    <w:p w14:paraId="2D1D3EA4" w14:textId="6288698F" w:rsidR="005401B6" w:rsidRDefault="005401B6" w:rsidP="005401B6">
      <w:pPr>
        <w:pStyle w:val="ListParagraph"/>
        <w:numPr>
          <w:ilvl w:val="0"/>
          <w:numId w:val="8"/>
        </w:numPr>
        <w:rPr>
          <w:rFonts w:ascii="Segoe UI" w:hAnsi="Segoe UI" w:cs="Segoe UI"/>
          <w:sz w:val="24"/>
          <w:szCs w:val="24"/>
        </w:rPr>
      </w:pPr>
      <w:r>
        <w:rPr>
          <w:rFonts w:ascii="Segoe UI" w:hAnsi="Segoe UI" w:cs="Segoe UI"/>
          <w:sz w:val="24"/>
          <w:szCs w:val="24"/>
        </w:rPr>
        <w:t>Similarly, we have replaced the NaN with the highest value in the range.</w:t>
      </w:r>
    </w:p>
    <w:p w14:paraId="7BB47A18" w14:textId="77777777" w:rsidR="005401B6" w:rsidRPr="008B520F" w:rsidRDefault="005401B6" w:rsidP="005401B6">
      <w:pPr>
        <w:pStyle w:val="Heading2"/>
        <w:rPr>
          <w:rFonts w:ascii="Segoe UI" w:hAnsi="Segoe UI" w:cs="Segoe UI"/>
        </w:rPr>
      </w:pPr>
      <w:r w:rsidRPr="008B520F">
        <w:rPr>
          <w:rFonts w:ascii="Segoe UI" w:hAnsi="Segoe UI" w:cs="Segoe UI"/>
        </w:rPr>
        <w:t>Exploration</w:t>
      </w:r>
    </w:p>
    <w:p w14:paraId="55BCD232" w14:textId="77777777" w:rsidR="005401B6" w:rsidRPr="008B520F" w:rsidRDefault="005401B6" w:rsidP="005401B6">
      <w:pPr>
        <w:pStyle w:val="Heading3"/>
        <w:rPr>
          <w:rFonts w:ascii="Segoe UI" w:hAnsi="Segoe UI" w:cs="Segoe UI"/>
          <w:b/>
          <w:bCs/>
          <w:sz w:val="28"/>
          <w:szCs w:val="28"/>
        </w:rPr>
      </w:pPr>
      <w:r w:rsidRPr="008B520F">
        <w:rPr>
          <w:rFonts w:ascii="Segoe UI" w:hAnsi="Segoe UI" w:cs="Segoe UI"/>
          <w:b/>
          <w:bCs/>
          <w:sz w:val="28"/>
          <w:szCs w:val="28"/>
        </w:rPr>
        <w:t>Exploration based on date of accidents</w:t>
      </w:r>
    </w:p>
    <w:p w14:paraId="47D89C29" w14:textId="77777777" w:rsidR="005401B6" w:rsidRDefault="005401B6" w:rsidP="005401B6">
      <w:pPr>
        <w:pStyle w:val="Heading4"/>
        <w:rPr>
          <w:rFonts w:ascii="Segoe UI" w:hAnsi="Segoe UI" w:cs="Segoe UI"/>
          <w:sz w:val="26"/>
          <w:szCs w:val="26"/>
        </w:rPr>
      </w:pPr>
      <w:r>
        <w:rPr>
          <w:rFonts w:ascii="Segoe UI" w:hAnsi="Segoe UI" w:cs="Segoe UI"/>
          <w:sz w:val="26"/>
          <w:szCs w:val="26"/>
        </w:rPr>
        <w:t>Trend in</w:t>
      </w:r>
      <w:r w:rsidRPr="003862FB">
        <w:rPr>
          <w:rFonts w:ascii="Segoe UI" w:hAnsi="Segoe UI" w:cs="Segoe UI"/>
          <w:sz w:val="26"/>
          <w:szCs w:val="26"/>
        </w:rPr>
        <w:t xml:space="preserve"> Accidents per year from 2005 to 2016</w:t>
      </w:r>
    </w:p>
    <w:p w14:paraId="5BEB9C1F" w14:textId="77777777" w:rsidR="005401B6" w:rsidRPr="00625C9E" w:rsidRDefault="005401B6" w:rsidP="005401B6">
      <w:r w:rsidRPr="00625C9E">
        <w:rPr>
          <w:noProof/>
        </w:rPr>
        <w:drawing>
          <wp:inline distT="0" distB="0" distL="0" distR="0" wp14:anchorId="2AB21BDD" wp14:editId="0DE3AD21">
            <wp:extent cx="594360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6200"/>
                    </a:xfrm>
                    <a:prstGeom prst="rect">
                      <a:avLst/>
                    </a:prstGeom>
                  </pic:spPr>
                </pic:pic>
              </a:graphicData>
            </a:graphic>
          </wp:inline>
        </w:drawing>
      </w:r>
    </w:p>
    <w:p w14:paraId="78D1392F"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Number of accidents in France have steadily decreased from 2005 to 2013, but an increasing trend is observed from 2013 to 2016.</w:t>
      </w:r>
    </w:p>
    <w:p w14:paraId="0D8BBDCF"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In this dataset, 2005 had the largest number of accidents equal to 374561.</w:t>
      </w:r>
    </w:p>
    <w:p w14:paraId="44FD59E2" w14:textId="77777777" w:rsidR="005401B6" w:rsidRDefault="005401B6" w:rsidP="005401B6">
      <w:pPr>
        <w:pStyle w:val="Heading4"/>
        <w:rPr>
          <w:rFonts w:ascii="Segoe UI" w:hAnsi="Segoe UI" w:cs="Segoe UI"/>
          <w:sz w:val="26"/>
          <w:szCs w:val="26"/>
        </w:rPr>
      </w:pPr>
      <w:r>
        <w:rPr>
          <w:rFonts w:ascii="Segoe UI" w:hAnsi="Segoe UI" w:cs="Segoe UI"/>
          <w:sz w:val="26"/>
          <w:szCs w:val="26"/>
        </w:rPr>
        <w:t>F</w:t>
      </w:r>
      <w:r w:rsidRPr="003862FB">
        <w:rPr>
          <w:rFonts w:ascii="Segoe UI" w:hAnsi="Segoe UI" w:cs="Segoe UI"/>
          <w:sz w:val="26"/>
          <w:szCs w:val="26"/>
        </w:rPr>
        <w:t>requency of Accidents</w:t>
      </w:r>
      <w:r>
        <w:rPr>
          <w:rFonts w:ascii="Segoe UI" w:hAnsi="Segoe UI" w:cs="Segoe UI"/>
          <w:sz w:val="26"/>
          <w:szCs w:val="26"/>
        </w:rPr>
        <w:t xml:space="preserve"> on monthly basis</w:t>
      </w:r>
    </w:p>
    <w:p w14:paraId="466E08F8" w14:textId="77777777" w:rsidR="005401B6" w:rsidRPr="00625C9E" w:rsidRDefault="005401B6" w:rsidP="005401B6">
      <w:r w:rsidRPr="00625C9E">
        <w:rPr>
          <w:noProof/>
        </w:rPr>
        <w:drawing>
          <wp:inline distT="0" distB="0" distL="0" distR="0" wp14:anchorId="7275752C" wp14:editId="1F1CFCF1">
            <wp:extent cx="59436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6850"/>
                    </a:xfrm>
                    <a:prstGeom prst="rect">
                      <a:avLst/>
                    </a:prstGeom>
                  </pic:spPr>
                </pic:pic>
              </a:graphicData>
            </a:graphic>
          </wp:inline>
        </w:drawing>
      </w:r>
    </w:p>
    <w:p w14:paraId="065AF215"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June, July, September, October have the highest number of accidents, while February has the lowest.</w:t>
      </w:r>
    </w:p>
    <w:p w14:paraId="6A05B6E4"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On an average about 296,164 accidents occur every month in France.</w:t>
      </w:r>
    </w:p>
    <w:p w14:paraId="7846298F"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October has the highest number of accidents (with about 334,884 incidents) than any other month</w:t>
      </w:r>
    </w:p>
    <w:p w14:paraId="36B53FE5"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lastRenderedPageBreak/>
        <w:t>Weather in France during September and October is cold and wet whereas, June and July form the peak tourist season</w:t>
      </w:r>
    </w:p>
    <w:p w14:paraId="6261123A" w14:textId="77777777" w:rsidR="005401B6" w:rsidRDefault="005401B6" w:rsidP="005401B6">
      <w:pPr>
        <w:pStyle w:val="Heading4"/>
        <w:rPr>
          <w:rFonts w:ascii="Segoe UI" w:hAnsi="Segoe UI" w:cs="Segoe UI"/>
          <w:sz w:val="26"/>
          <w:szCs w:val="26"/>
        </w:rPr>
      </w:pPr>
      <w:r>
        <w:rPr>
          <w:rFonts w:ascii="Segoe UI" w:hAnsi="Segoe UI" w:cs="Segoe UI"/>
          <w:sz w:val="26"/>
          <w:szCs w:val="26"/>
        </w:rPr>
        <w:t>Safest</w:t>
      </w:r>
      <w:r w:rsidRPr="003862FB">
        <w:rPr>
          <w:rFonts w:ascii="Segoe UI" w:hAnsi="Segoe UI" w:cs="Segoe UI"/>
          <w:sz w:val="26"/>
          <w:szCs w:val="26"/>
        </w:rPr>
        <w:t xml:space="preserve"> </w:t>
      </w:r>
      <w:r>
        <w:rPr>
          <w:rFonts w:ascii="Segoe UI" w:hAnsi="Segoe UI" w:cs="Segoe UI"/>
          <w:sz w:val="26"/>
          <w:szCs w:val="26"/>
        </w:rPr>
        <w:t>d</w:t>
      </w:r>
      <w:r w:rsidRPr="003862FB">
        <w:rPr>
          <w:rFonts w:ascii="Segoe UI" w:hAnsi="Segoe UI" w:cs="Segoe UI"/>
          <w:sz w:val="26"/>
          <w:szCs w:val="26"/>
        </w:rPr>
        <w:t>ay-of-the-</w:t>
      </w:r>
      <w:r>
        <w:rPr>
          <w:rFonts w:ascii="Segoe UI" w:hAnsi="Segoe UI" w:cs="Segoe UI"/>
          <w:sz w:val="26"/>
          <w:szCs w:val="26"/>
        </w:rPr>
        <w:t>m</w:t>
      </w:r>
      <w:r w:rsidRPr="003862FB">
        <w:rPr>
          <w:rFonts w:ascii="Segoe UI" w:hAnsi="Segoe UI" w:cs="Segoe UI"/>
          <w:sz w:val="26"/>
          <w:szCs w:val="26"/>
        </w:rPr>
        <w:t>onth to drive</w:t>
      </w:r>
    </w:p>
    <w:p w14:paraId="41051356" w14:textId="77777777" w:rsidR="005401B6" w:rsidRPr="00625C9E" w:rsidRDefault="005401B6" w:rsidP="005401B6">
      <w:r w:rsidRPr="00625C9E">
        <w:rPr>
          <w:noProof/>
        </w:rPr>
        <w:drawing>
          <wp:inline distT="0" distB="0" distL="0" distR="0" wp14:anchorId="36206904" wp14:editId="14699287">
            <wp:extent cx="5943600" cy="1435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5735"/>
                    </a:xfrm>
                    <a:prstGeom prst="rect">
                      <a:avLst/>
                    </a:prstGeom>
                  </pic:spPr>
                </pic:pic>
              </a:graphicData>
            </a:graphic>
          </wp:inline>
        </w:drawing>
      </w:r>
    </w:p>
    <w:p w14:paraId="7AC3A307"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Number of accidents per month-day is mostly uniform. 31st is lowest because only 7 months have 31 days.</w:t>
      </w:r>
    </w:p>
    <w:p w14:paraId="3E524D1D" w14:textId="77777777" w:rsidR="005401B6" w:rsidRPr="003862FB" w:rsidRDefault="005401B6" w:rsidP="005401B6">
      <w:pPr>
        <w:pStyle w:val="ListParagraph"/>
        <w:numPr>
          <w:ilvl w:val="0"/>
          <w:numId w:val="9"/>
        </w:numPr>
        <w:spacing w:after="0"/>
        <w:rPr>
          <w:rFonts w:ascii="Segoe UI" w:hAnsi="Segoe UI" w:cs="Segoe UI"/>
          <w:sz w:val="24"/>
          <w:szCs w:val="24"/>
        </w:rPr>
      </w:pPr>
      <w:r w:rsidRPr="003862FB">
        <w:rPr>
          <w:rFonts w:ascii="Segoe UI" w:hAnsi="Segoe UI" w:cs="Segoe UI"/>
          <w:sz w:val="24"/>
          <w:szCs w:val="24"/>
        </w:rPr>
        <w:t>On an average about 114,644 accidents occur every day in France.</w:t>
      </w:r>
    </w:p>
    <w:p w14:paraId="766517E4"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Time series of all accidents from 2005 to 2016</w:t>
      </w:r>
    </w:p>
    <w:p w14:paraId="1F52752D" w14:textId="77777777" w:rsidR="005401B6" w:rsidRPr="003862FB" w:rsidRDefault="005401B6" w:rsidP="005401B6">
      <w:r w:rsidRPr="00625C9E">
        <w:rPr>
          <w:noProof/>
        </w:rPr>
        <w:drawing>
          <wp:inline distT="0" distB="0" distL="0" distR="0" wp14:anchorId="3126F0E1" wp14:editId="3DF3A52E">
            <wp:extent cx="5943600" cy="1445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5895"/>
                    </a:xfrm>
                    <a:prstGeom prst="rect">
                      <a:avLst/>
                    </a:prstGeom>
                  </pic:spPr>
                </pic:pic>
              </a:graphicData>
            </a:graphic>
          </wp:inline>
        </w:drawing>
      </w:r>
    </w:p>
    <w:p w14:paraId="3965EFD4"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Time series for all accidents in each year</w:t>
      </w:r>
    </w:p>
    <w:p w14:paraId="16AE5F80" w14:textId="77777777" w:rsidR="005401B6" w:rsidRDefault="005401B6" w:rsidP="005401B6">
      <w:r w:rsidRPr="00625C9E">
        <w:rPr>
          <w:noProof/>
        </w:rPr>
        <w:drawing>
          <wp:inline distT="0" distB="0" distL="0" distR="0" wp14:anchorId="4714AD74" wp14:editId="7F4F0983">
            <wp:extent cx="59436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4950"/>
                    </a:xfrm>
                    <a:prstGeom prst="rect">
                      <a:avLst/>
                    </a:prstGeom>
                  </pic:spPr>
                </pic:pic>
              </a:graphicData>
            </a:graphic>
          </wp:inline>
        </w:drawing>
      </w:r>
    </w:p>
    <w:p w14:paraId="3A926FEA" w14:textId="77777777" w:rsidR="005401B6" w:rsidRPr="00625C9E" w:rsidRDefault="005401B6" w:rsidP="005401B6">
      <w:pPr>
        <w:pStyle w:val="ListParagraph"/>
        <w:numPr>
          <w:ilvl w:val="0"/>
          <w:numId w:val="9"/>
        </w:numPr>
        <w:spacing w:after="0"/>
        <w:rPr>
          <w:rFonts w:ascii="Segoe UI" w:hAnsi="Segoe UI" w:cs="Segoe UI"/>
          <w:sz w:val="24"/>
          <w:szCs w:val="24"/>
        </w:rPr>
      </w:pPr>
      <w:r w:rsidRPr="00625C9E">
        <w:rPr>
          <w:rFonts w:ascii="Segoe UI" w:hAnsi="Segoe UI" w:cs="Segoe UI"/>
          <w:sz w:val="24"/>
          <w:szCs w:val="24"/>
        </w:rPr>
        <w:t>A sharp rise is observed in the months of June, July, September and October.</w:t>
      </w:r>
    </w:p>
    <w:p w14:paraId="1EDC499D" w14:textId="77777777" w:rsidR="005401B6" w:rsidRPr="00625C9E" w:rsidRDefault="005401B6" w:rsidP="005401B6">
      <w:pPr>
        <w:pStyle w:val="ListParagraph"/>
        <w:numPr>
          <w:ilvl w:val="0"/>
          <w:numId w:val="9"/>
        </w:numPr>
        <w:spacing w:after="0"/>
        <w:rPr>
          <w:rFonts w:ascii="Segoe UI" w:hAnsi="Segoe UI" w:cs="Segoe UI"/>
          <w:sz w:val="24"/>
          <w:szCs w:val="24"/>
        </w:rPr>
      </w:pPr>
      <w:r w:rsidRPr="00625C9E">
        <w:rPr>
          <w:rFonts w:ascii="Segoe UI" w:hAnsi="Segoe UI" w:cs="Segoe UI"/>
          <w:sz w:val="24"/>
          <w:szCs w:val="24"/>
        </w:rPr>
        <w:t>Sharp drops are observed in February and August.</w:t>
      </w:r>
    </w:p>
    <w:p w14:paraId="0400CB34" w14:textId="77777777" w:rsidR="005401B6" w:rsidRPr="00625C9E" w:rsidRDefault="005401B6" w:rsidP="005401B6">
      <w:pPr>
        <w:pStyle w:val="ListParagraph"/>
        <w:numPr>
          <w:ilvl w:val="0"/>
          <w:numId w:val="9"/>
        </w:numPr>
        <w:spacing w:after="0"/>
        <w:rPr>
          <w:rFonts w:ascii="Segoe UI" w:hAnsi="Segoe UI" w:cs="Segoe UI"/>
          <w:sz w:val="24"/>
          <w:szCs w:val="24"/>
        </w:rPr>
      </w:pPr>
      <w:r w:rsidRPr="00625C9E">
        <w:rPr>
          <w:rFonts w:ascii="Segoe UI" w:hAnsi="Segoe UI" w:cs="Segoe UI"/>
          <w:sz w:val="24"/>
          <w:szCs w:val="24"/>
        </w:rPr>
        <w:t>December 2006 has the highest number of accidents at 36,648.</w:t>
      </w:r>
    </w:p>
    <w:p w14:paraId="2D804217" w14:textId="77777777" w:rsidR="005401B6" w:rsidRPr="00625C9E" w:rsidRDefault="005401B6" w:rsidP="005401B6">
      <w:pPr>
        <w:pStyle w:val="ListParagraph"/>
        <w:numPr>
          <w:ilvl w:val="0"/>
          <w:numId w:val="9"/>
        </w:numPr>
        <w:spacing w:after="0"/>
        <w:rPr>
          <w:rFonts w:ascii="Segoe UI" w:hAnsi="Segoe UI" w:cs="Segoe UI"/>
          <w:sz w:val="24"/>
          <w:szCs w:val="24"/>
        </w:rPr>
      </w:pPr>
      <w:r w:rsidRPr="00625C9E">
        <w:rPr>
          <w:rFonts w:ascii="Segoe UI" w:hAnsi="Segoe UI" w:cs="Segoe UI"/>
          <w:sz w:val="24"/>
          <w:szCs w:val="24"/>
        </w:rPr>
        <w:t>February 2013 has the lowest number of accidents at 15,605.</w:t>
      </w:r>
    </w:p>
    <w:p w14:paraId="2C7428AD" w14:textId="77777777" w:rsidR="005401B6" w:rsidRPr="00625C9E" w:rsidRDefault="005401B6" w:rsidP="005401B6"/>
    <w:p w14:paraId="7F4930C9" w14:textId="77777777" w:rsidR="005401B6" w:rsidRPr="008B520F" w:rsidRDefault="005401B6" w:rsidP="005401B6">
      <w:pPr>
        <w:pStyle w:val="Heading3"/>
        <w:rPr>
          <w:rFonts w:ascii="Segoe UI" w:hAnsi="Segoe UI" w:cs="Segoe UI"/>
          <w:b/>
          <w:bCs/>
          <w:sz w:val="28"/>
          <w:szCs w:val="28"/>
        </w:rPr>
      </w:pPr>
      <w:r w:rsidRPr="008B520F">
        <w:rPr>
          <w:rFonts w:ascii="Segoe UI" w:hAnsi="Segoe UI" w:cs="Segoe UI"/>
          <w:b/>
          <w:bCs/>
          <w:sz w:val="28"/>
          <w:szCs w:val="28"/>
        </w:rPr>
        <w:lastRenderedPageBreak/>
        <w:t>Exploration based on roads where accidents occurred</w:t>
      </w:r>
    </w:p>
    <w:p w14:paraId="35E19B36"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Which types of roads are high risk?</w:t>
      </w:r>
    </w:p>
    <w:p w14:paraId="2B0C3AC3" w14:textId="77777777" w:rsidR="005401B6" w:rsidRPr="00B82E8E" w:rsidRDefault="005401B6" w:rsidP="005401B6">
      <w:r w:rsidRPr="00B82E8E">
        <w:rPr>
          <w:noProof/>
        </w:rPr>
        <w:drawing>
          <wp:inline distT="0" distB="0" distL="0" distR="0" wp14:anchorId="162CE6A5" wp14:editId="53990BC0">
            <wp:extent cx="5943600"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2950"/>
                    </a:xfrm>
                    <a:prstGeom prst="rect">
                      <a:avLst/>
                    </a:prstGeom>
                  </pic:spPr>
                </pic:pic>
              </a:graphicData>
            </a:graphic>
          </wp:inline>
        </w:drawing>
      </w:r>
    </w:p>
    <w:p w14:paraId="0F372402"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Which type of road gradient is high risk?</w:t>
      </w:r>
    </w:p>
    <w:p w14:paraId="516D1A0C" w14:textId="77777777" w:rsidR="005401B6" w:rsidRPr="00B82E8E" w:rsidRDefault="005401B6" w:rsidP="005401B6">
      <w:r w:rsidRPr="00B82E8E">
        <w:rPr>
          <w:noProof/>
        </w:rPr>
        <w:drawing>
          <wp:inline distT="0" distB="0" distL="0" distR="0" wp14:anchorId="3164AD5A" wp14:editId="7E5B1F0C">
            <wp:extent cx="5943600" cy="1414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14780"/>
                    </a:xfrm>
                    <a:prstGeom prst="rect">
                      <a:avLst/>
                    </a:prstGeom>
                  </pic:spPr>
                </pic:pic>
              </a:graphicData>
            </a:graphic>
          </wp:inline>
        </w:drawing>
      </w:r>
    </w:p>
    <w:p w14:paraId="618D1679" w14:textId="77777777" w:rsidR="005401B6" w:rsidRDefault="005401B6" w:rsidP="005401B6"/>
    <w:p w14:paraId="7CA4112C" w14:textId="77777777" w:rsidR="005401B6" w:rsidRDefault="005401B6" w:rsidP="005401B6"/>
    <w:p w14:paraId="3D33B06F" w14:textId="77777777" w:rsidR="005401B6" w:rsidRPr="008B520F" w:rsidRDefault="005401B6" w:rsidP="005401B6">
      <w:pPr>
        <w:pStyle w:val="Heading3"/>
        <w:rPr>
          <w:rFonts w:ascii="Segoe UI" w:hAnsi="Segoe UI" w:cs="Segoe UI"/>
          <w:b/>
          <w:bCs/>
          <w:sz w:val="28"/>
          <w:szCs w:val="28"/>
        </w:rPr>
      </w:pPr>
      <w:r w:rsidRPr="008B520F">
        <w:rPr>
          <w:rFonts w:ascii="Segoe UI" w:hAnsi="Segoe UI" w:cs="Segoe UI"/>
          <w:b/>
          <w:bCs/>
          <w:sz w:val="28"/>
          <w:szCs w:val="28"/>
        </w:rPr>
        <w:lastRenderedPageBreak/>
        <w:t>Exploration based on people involved in the accidents</w:t>
      </w:r>
    </w:p>
    <w:p w14:paraId="03045816"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What was the condition of the people after the accident?</w:t>
      </w:r>
    </w:p>
    <w:p w14:paraId="58B3FB96" w14:textId="77777777" w:rsidR="005401B6" w:rsidRPr="00B82E8E" w:rsidRDefault="005401B6" w:rsidP="005401B6">
      <w:r w:rsidRPr="00B82E8E">
        <w:rPr>
          <w:noProof/>
        </w:rPr>
        <w:drawing>
          <wp:inline distT="0" distB="0" distL="0" distR="0" wp14:anchorId="08C308E6" wp14:editId="3D3904A5">
            <wp:extent cx="5943600" cy="152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9080"/>
                    </a:xfrm>
                    <a:prstGeom prst="rect">
                      <a:avLst/>
                    </a:prstGeom>
                  </pic:spPr>
                </pic:pic>
              </a:graphicData>
            </a:graphic>
          </wp:inline>
        </w:drawing>
      </w:r>
    </w:p>
    <w:p w14:paraId="0BC7A129"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What was the age distribution of the people involved?</w:t>
      </w:r>
    </w:p>
    <w:p w14:paraId="047E4916" w14:textId="77777777" w:rsidR="005401B6" w:rsidRPr="00B82E8E" w:rsidRDefault="005401B6" w:rsidP="005401B6">
      <w:r w:rsidRPr="00B82E8E">
        <w:rPr>
          <w:noProof/>
        </w:rPr>
        <w:drawing>
          <wp:inline distT="0" distB="0" distL="0" distR="0" wp14:anchorId="4F740468" wp14:editId="30D9FB26">
            <wp:extent cx="5943600" cy="147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3200"/>
                    </a:xfrm>
                    <a:prstGeom prst="rect">
                      <a:avLst/>
                    </a:prstGeom>
                  </pic:spPr>
                </pic:pic>
              </a:graphicData>
            </a:graphic>
          </wp:inline>
        </w:drawing>
      </w:r>
    </w:p>
    <w:p w14:paraId="7BC68464"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What was the sex distribution of the people involved?</w:t>
      </w:r>
    </w:p>
    <w:p w14:paraId="09D1E166" w14:textId="77777777" w:rsidR="005401B6" w:rsidRPr="00B82E8E" w:rsidRDefault="005401B6" w:rsidP="005401B6">
      <w:r w:rsidRPr="00B82E8E">
        <w:rPr>
          <w:noProof/>
        </w:rPr>
        <w:drawing>
          <wp:inline distT="0" distB="0" distL="0" distR="0" wp14:anchorId="3584B3D4" wp14:editId="3EF38962">
            <wp:extent cx="5943600" cy="1529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9715"/>
                    </a:xfrm>
                    <a:prstGeom prst="rect">
                      <a:avLst/>
                    </a:prstGeom>
                  </pic:spPr>
                </pic:pic>
              </a:graphicData>
            </a:graphic>
          </wp:inline>
        </w:drawing>
      </w:r>
    </w:p>
    <w:p w14:paraId="53C0BD47" w14:textId="77777777" w:rsidR="005401B6" w:rsidRDefault="005401B6" w:rsidP="005401B6"/>
    <w:p w14:paraId="242A219D" w14:textId="77777777" w:rsidR="005401B6" w:rsidRDefault="005401B6" w:rsidP="005401B6"/>
    <w:p w14:paraId="7F584F2F" w14:textId="77777777" w:rsidR="005401B6" w:rsidRDefault="005401B6" w:rsidP="005401B6"/>
    <w:p w14:paraId="79E2C564" w14:textId="77777777" w:rsidR="005401B6" w:rsidRDefault="005401B6" w:rsidP="005401B6"/>
    <w:p w14:paraId="0BBB8F55" w14:textId="77777777" w:rsidR="005401B6" w:rsidRDefault="005401B6" w:rsidP="005401B6"/>
    <w:p w14:paraId="3576690D" w14:textId="77777777" w:rsidR="005401B6" w:rsidRDefault="005401B6" w:rsidP="005401B6"/>
    <w:p w14:paraId="1AA8E1E7" w14:textId="77777777" w:rsidR="005401B6" w:rsidRDefault="005401B6" w:rsidP="005401B6"/>
    <w:p w14:paraId="5BEF2E03" w14:textId="77777777" w:rsidR="005401B6" w:rsidRDefault="005401B6" w:rsidP="005401B6"/>
    <w:p w14:paraId="01C513CB" w14:textId="77777777" w:rsidR="005401B6" w:rsidRDefault="005401B6" w:rsidP="005401B6"/>
    <w:p w14:paraId="0094F90A" w14:textId="77777777" w:rsidR="005401B6" w:rsidRDefault="005401B6" w:rsidP="005401B6"/>
    <w:p w14:paraId="6E22A124" w14:textId="77777777" w:rsidR="005401B6" w:rsidRPr="008B520F" w:rsidRDefault="005401B6" w:rsidP="005401B6">
      <w:pPr>
        <w:pStyle w:val="Heading3"/>
        <w:rPr>
          <w:rFonts w:ascii="Segoe UI" w:hAnsi="Segoe UI" w:cs="Segoe UI"/>
        </w:rPr>
      </w:pPr>
      <w:r w:rsidRPr="008B520F">
        <w:rPr>
          <w:rFonts w:ascii="Segoe UI" w:hAnsi="Segoe UI" w:cs="Segoe UI"/>
          <w:b/>
          <w:bCs/>
          <w:sz w:val="28"/>
          <w:szCs w:val="28"/>
        </w:rPr>
        <w:t>Exploration based on use of safety equipment</w:t>
      </w:r>
    </w:p>
    <w:p w14:paraId="418CCEDE" w14:textId="77777777" w:rsidR="005401B6" w:rsidRDefault="005401B6" w:rsidP="005401B6">
      <w:pPr>
        <w:pStyle w:val="Heading4"/>
        <w:rPr>
          <w:rFonts w:ascii="Segoe UI" w:hAnsi="Segoe UI" w:cs="Segoe UI"/>
          <w:sz w:val="26"/>
          <w:szCs w:val="26"/>
        </w:rPr>
      </w:pPr>
      <w:r w:rsidRPr="003862FB">
        <w:rPr>
          <w:rFonts w:ascii="Segoe UI" w:hAnsi="Segoe UI" w:cs="Segoe UI"/>
          <w:sz w:val="26"/>
          <w:szCs w:val="26"/>
        </w:rPr>
        <w:t>What was the distribution of Safety Equipment used?</w:t>
      </w:r>
    </w:p>
    <w:p w14:paraId="51E8FDED" w14:textId="77777777" w:rsidR="005401B6" w:rsidRPr="00B82E8E" w:rsidRDefault="005401B6" w:rsidP="005401B6">
      <w:r w:rsidRPr="00B82E8E">
        <w:rPr>
          <w:noProof/>
        </w:rPr>
        <w:drawing>
          <wp:inline distT="0" distB="0" distL="0" distR="0" wp14:anchorId="1FEA4560" wp14:editId="7974465E">
            <wp:extent cx="5943600" cy="1421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21765"/>
                    </a:xfrm>
                    <a:prstGeom prst="rect">
                      <a:avLst/>
                    </a:prstGeom>
                  </pic:spPr>
                </pic:pic>
              </a:graphicData>
            </a:graphic>
          </wp:inline>
        </w:drawing>
      </w:r>
    </w:p>
    <w:p w14:paraId="726260C9" w14:textId="77777777" w:rsidR="005401B6" w:rsidRPr="003862FB" w:rsidRDefault="005401B6" w:rsidP="005401B6">
      <w:pPr>
        <w:pStyle w:val="Heading4"/>
        <w:rPr>
          <w:rFonts w:ascii="Segoe UI" w:hAnsi="Segoe UI" w:cs="Segoe UI"/>
          <w:sz w:val="26"/>
          <w:szCs w:val="26"/>
        </w:rPr>
      </w:pPr>
      <w:r w:rsidRPr="003862FB">
        <w:rPr>
          <w:rFonts w:ascii="Segoe UI" w:hAnsi="Segoe UI" w:cs="Segoe UI"/>
          <w:sz w:val="26"/>
          <w:szCs w:val="26"/>
        </w:rPr>
        <w:t>Did use of Safety Equipment impact condition of people after the accident?</w:t>
      </w:r>
    </w:p>
    <w:p w14:paraId="4327EA3E" w14:textId="77777777" w:rsidR="005401B6" w:rsidRDefault="005401B6" w:rsidP="005401B6">
      <w:pPr>
        <w:spacing w:after="0"/>
        <w:rPr>
          <w:rFonts w:ascii="Segoe UI" w:hAnsi="Segoe UI" w:cs="Segoe UI"/>
        </w:rPr>
      </w:pPr>
      <w:r w:rsidRPr="00B82E8E">
        <w:rPr>
          <w:rFonts w:ascii="Segoe UI" w:hAnsi="Segoe UI" w:cs="Segoe UI"/>
          <w:noProof/>
        </w:rPr>
        <w:drawing>
          <wp:inline distT="0" distB="0" distL="0" distR="0" wp14:anchorId="7CBC83D3" wp14:editId="671A2345">
            <wp:extent cx="5943600" cy="155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0670"/>
                    </a:xfrm>
                    <a:prstGeom prst="rect">
                      <a:avLst/>
                    </a:prstGeom>
                  </pic:spPr>
                </pic:pic>
              </a:graphicData>
            </a:graphic>
          </wp:inline>
        </w:drawing>
      </w:r>
    </w:p>
    <w:p w14:paraId="6D5223AA" w14:textId="77777777" w:rsidR="005401B6" w:rsidRPr="00446A90" w:rsidRDefault="005401B6" w:rsidP="005401B6">
      <w:pPr>
        <w:pStyle w:val="ListParagraph"/>
        <w:numPr>
          <w:ilvl w:val="0"/>
          <w:numId w:val="9"/>
        </w:numPr>
        <w:spacing w:after="0"/>
        <w:rPr>
          <w:rFonts w:ascii="Segoe UI" w:hAnsi="Segoe UI" w:cs="Segoe UI"/>
          <w:sz w:val="24"/>
          <w:szCs w:val="24"/>
        </w:rPr>
      </w:pPr>
      <w:r w:rsidRPr="00446A90">
        <w:rPr>
          <w:rFonts w:ascii="Segoe UI" w:hAnsi="Segoe UI" w:cs="Segoe UI"/>
          <w:sz w:val="24"/>
          <w:szCs w:val="24"/>
        </w:rPr>
        <w:t>1.9% of the people were killed and 17.8% were hospitalized if Safety Equipment was used.</w:t>
      </w:r>
    </w:p>
    <w:p w14:paraId="032F141E" w14:textId="77777777" w:rsidR="005401B6" w:rsidRPr="00446A90" w:rsidRDefault="005401B6" w:rsidP="005401B6">
      <w:pPr>
        <w:pStyle w:val="ListParagraph"/>
        <w:numPr>
          <w:ilvl w:val="0"/>
          <w:numId w:val="9"/>
        </w:numPr>
        <w:spacing w:after="0"/>
        <w:rPr>
          <w:rFonts w:ascii="Segoe UI" w:hAnsi="Segoe UI" w:cs="Segoe UI"/>
          <w:sz w:val="24"/>
          <w:szCs w:val="24"/>
        </w:rPr>
      </w:pPr>
      <w:r w:rsidRPr="00446A90">
        <w:rPr>
          <w:rFonts w:ascii="Segoe UI" w:hAnsi="Segoe UI" w:cs="Segoe UI"/>
          <w:sz w:val="24"/>
          <w:szCs w:val="24"/>
        </w:rPr>
        <w:t>10.7% of the people were killed and 35.8% were hospitalized if Safety Equipment was not used.</w:t>
      </w:r>
    </w:p>
    <w:p w14:paraId="402370FB" w14:textId="77777777" w:rsidR="005401B6" w:rsidRPr="008B520F" w:rsidRDefault="005401B6" w:rsidP="005401B6">
      <w:pPr>
        <w:spacing w:after="0"/>
        <w:rPr>
          <w:rFonts w:ascii="Segoe UI" w:hAnsi="Segoe UI" w:cs="Segoe UI"/>
        </w:rPr>
      </w:pPr>
    </w:p>
    <w:p w14:paraId="13C6A837" w14:textId="4C1FB204" w:rsidR="005401B6" w:rsidRDefault="005401B6" w:rsidP="005401B6">
      <w:pPr>
        <w:pStyle w:val="Heading1"/>
        <w:widowControl w:val="0"/>
        <w:tabs>
          <w:tab w:val="left" w:pos="380"/>
        </w:tabs>
        <w:autoSpaceDE w:val="0"/>
        <w:autoSpaceDN w:val="0"/>
        <w:spacing w:before="189" w:beforeAutospacing="0" w:after="0" w:afterAutospacing="0"/>
      </w:pPr>
      <w:r>
        <w:t>Predictive</w:t>
      </w:r>
      <w:r>
        <w:rPr>
          <w:spacing w:val="-2"/>
        </w:rPr>
        <w:t xml:space="preserve"> </w:t>
      </w:r>
      <w:r>
        <w:t>Modeling</w:t>
      </w:r>
    </w:p>
    <w:p w14:paraId="351CB82B" w14:textId="5A71CAE3" w:rsidR="005401B6" w:rsidRPr="005401B6" w:rsidRDefault="005401B6" w:rsidP="005401B6">
      <w:pPr>
        <w:pStyle w:val="BodyText"/>
        <w:spacing w:line="288" w:lineRule="auto"/>
        <w:ind w:left="100" w:right="139"/>
        <w:jc w:val="both"/>
        <w:rPr>
          <w:rFonts w:ascii="Segoe UI" w:eastAsiaTheme="minorHAnsi" w:hAnsi="Segoe UI" w:cs="Segoe UI"/>
        </w:rPr>
      </w:pPr>
      <w:r>
        <w:rPr>
          <w:rFonts w:ascii="Segoe UI" w:eastAsiaTheme="minorHAnsi" w:hAnsi="Segoe UI" w:cs="Segoe UI"/>
        </w:rPr>
        <w:t xml:space="preserve">The </w:t>
      </w:r>
      <w:r w:rsidRPr="005401B6">
        <w:rPr>
          <w:rFonts w:ascii="Segoe UI" w:eastAsiaTheme="minorHAnsi" w:hAnsi="Segoe UI" w:cs="Segoe UI"/>
        </w:rPr>
        <w:t xml:space="preserve">regression </w:t>
      </w:r>
      <w:r>
        <w:rPr>
          <w:rFonts w:ascii="Segoe UI" w:eastAsiaTheme="minorHAnsi" w:hAnsi="Segoe UI" w:cs="Segoe UI"/>
        </w:rPr>
        <w:t xml:space="preserve">model does not suit our prediction as our target is in binary form. Therefore, we have selected </w:t>
      </w:r>
      <w:r w:rsidRPr="005401B6">
        <w:rPr>
          <w:rFonts w:ascii="Segoe UI" w:eastAsiaTheme="minorHAnsi" w:hAnsi="Segoe UI" w:cs="Segoe UI"/>
        </w:rPr>
        <w:t>classification</w:t>
      </w:r>
      <w:r>
        <w:rPr>
          <w:rFonts w:ascii="Segoe UI" w:eastAsiaTheme="minorHAnsi" w:hAnsi="Segoe UI" w:cs="Segoe UI"/>
        </w:rPr>
        <w:t xml:space="preserve"> model</w:t>
      </w:r>
      <w:r w:rsidRPr="005401B6">
        <w:rPr>
          <w:rFonts w:ascii="Segoe UI" w:eastAsiaTheme="minorHAnsi" w:hAnsi="Segoe UI" w:cs="Segoe UI"/>
        </w:rPr>
        <w:t xml:space="preserve">, </w:t>
      </w:r>
      <w:r>
        <w:rPr>
          <w:rFonts w:ascii="Segoe UI" w:eastAsiaTheme="minorHAnsi" w:hAnsi="Segoe UI" w:cs="Segoe UI"/>
        </w:rPr>
        <w:t>which can help us predict if the accident is sever or not. Given other information we should be able to predict the severity of the accident</w:t>
      </w:r>
      <w:r w:rsidRPr="005401B6">
        <w:rPr>
          <w:rFonts w:ascii="Segoe UI" w:eastAsiaTheme="minorHAnsi" w:hAnsi="Segoe UI" w:cs="Segoe UI"/>
        </w:rPr>
        <w:t>.</w:t>
      </w:r>
    </w:p>
    <w:p w14:paraId="7A6E470F" w14:textId="37A2CF62" w:rsidR="005401B6" w:rsidRPr="008B520F" w:rsidRDefault="005401B6" w:rsidP="005401B6">
      <w:pPr>
        <w:pStyle w:val="Heading2"/>
        <w:rPr>
          <w:rFonts w:ascii="Segoe UI" w:hAnsi="Segoe UI" w:cs="Segoe UI"/>
        </w:rPr>
      </w:pPr>
      <w:r>
        <w:rPr>
          <w:rFonts w:ascii="Segoe UI" w:hAnsi="Segoe UI" w:cs="Segoe UI"/>
        </w:rPr>
        <w:t>Model</w:t>
      </w:r>
    </w:p>
    <w:p w14:paraId="365E022D" w14:textId="32FF89D4" w:rsidR="005401B6" w:rsidRPr="005401B6" w:rsidRDefault="005401B6" w:rsidP="005401B6">
      <w:pPr>
        <w:spacing w:after="0"/>
        <w:rPr>
          <w:rFonts w:ascii="Segoe UI" w:hAnsi="Segoe UI" w:cs="Segoe UI"/>
          <w:sz w:val="24"/>
          <w:szCs w:val="24"/>
        </w:rPr>
      </w:pPr>
      <w:r>
        <w:rPr>
          <w:rFonts w:ascii="Segoe UI" w:hAnsi="Segoe UI" w:cs="Segoe UI"/>
          <w:sz w:val="24"/>
          <w:szCs w:val="24"/>
        </w:rPr>
        <w:t xml:space="preserve">We have selected different model like KNN, Logistic Regression, Random Forest and </w:t>
      </w:r>
      <w:r w:rsidR="00963D80">
        <w:rPr>
          <w:rFonts w:ascii="Segoe UI" w:hAnsi="Segoe UI" w:cs="Segoe UI"/>
          <w:sz w:val="24"/>
          <w:szCs w:val="24"/>
        </w:rPr>
        <w:t>Decision Tree. The Random Forest seems to be performing well overall.</w:t>
      </w:r>
    </w:p>
    <w:p w14:paraId="4F864380" w14:textId="690F5087" w:rsidR="005401B6" w:rsidRPr="008B520F" w:rsidRDefault="005401B6" w:rsidP="005401B6">
      <w:pPr>
        <w:pStyle w:val="Heading2"/>
        <w:rPr>
          <w:rFonts w:ascii="Segoe UI" w:hAnsi="Segoe UI" w:cs="Segoe UI"/>
        </w:rPr>
      </w:pPr>
      <w:r>
        <w:rPr>
          <w:rFonts w:ascii="Segoe UI" w:hAnsi="Segoe UI" w:cs="Segoe UI"/>
        </w:rPr>
        <w:lastRenderedPageBreak/>
        <w:t>Solution</w:t>
      </w:r>
    </w:p>
    <w:p w14:paraId="6CD86674" w14:textId="549A31D0" w:rsidR="005401B6" w:rsidRPr="008B520F" w:rsidRDefault="00963D80" w:rsidP="005401B6">
      <w:pPr>
        <w:spacing w:after="0"/>
        <w:rPr>
          <w:rFonts w:ascii="Segoe UI" w:hAnsi="Segoe UI" w:cs="Segoe UI"/>
          <w:sz w:val="24"/>
          <w:szCs w:val="24"/>
        </w:rPr>
      </w:pPr>
      <w:r w:rsidRPr="00963D80">
        <w:rPr>
          <w:rFonts w:ascii="Segoe UI" w:hAnsi="Segoe UI" w:cs="Segoe UI"/>
          <w:sz w:val="24"/>
          <w:szCs w:val="24"/>
        </w:rPr>
        <w:t>With the accuracy score to take into consideration, that the injuries will be only light. Similarly, knowing this information can save some resources that can be more helpful to save other people that need it</w:t>
      </w:r>
      <w:r w:rsidR="005401B6">
        <w:rPr>
          <w:rFonts w:ascii="Segoe UI" w:hAnsi="Segoe UI" w:cs="Segoe UI"/>
          <w:sz w:val="24"/>
          <w:szCs w:val="24"/>
        </w:rPr>
        <w:t>.</w:t>
      </w:r>
    </w:p>
    <w:p w14:paraId="2DAC7BAC" w14:textId="24333B62" w:rsidR="005401B6" w:rsidRDefault="005401B6" w:rsidP="005401B6">
      <w:pPr>
        <w:pStyle w:val="Heading2"/>
        <w:rPr>
          <w:rFonts w:ascii="Segoe UI" w:hAnsi="Segoe UI" w:cs="Segoe UI"/>
        </w:rPr>
      </w:pPr>
      <w:r w:rsidRPr="005401B6">
        <w:rPr>
          <w:rFonts w:ascii="Segoe UI" w:hAnsi="Segoe UI" w:cs="Segoe UI"/>
        </w:rPr>
        <w:t>Performances of different models</w:t>
      </w:r>
    </w:p>
    <w:tbl>
      <w:tblPr>
        <w:tblStyle w:val="GridTable5Dark-Accent5"/>
        <w:tblW w:w="5740" w:type="dxa"/>
        <w:tblLook w:val="04A0" w:firstRow="1" w:lastRow="0" w:firstColumn="1" w:lastColumn="0" w:noHBand="0" w:noVBand="1"/>
      </w:tblPr>
      <w:tblGrid>
        <w:gridCol w:w="810"/>
        <w:gridCol w:w="1220"/>
        <w:gridCol w:w="1048"/>
        <w:gridCol w:w="960"/>
        <w:gridCol w:w="960"/>
        <w:gridCol w:w="960"/>
      </w:tblGrid>
      <w:tr w:rsidR="009C6FE4" w:rsidRPr="009C6FE4" w14:paraId="496005FA" w14:textId="77777777" w:rsidTr="009C6F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0" w:type="dxa"/>
            <w:noWrap/>
            <w:hideMark/>
          </w:tcPr>
          <w:p w14:paraId="2F841613" w14:textId="77777777" w:rsidR="009C6FE4" w:rsidRPr="009C6FE4" w:rsidRDefault="009C6FE4" w:rsidP="009C6FE4">
            <w:pPr>
              <w:rPr>
                <w:rFonts w:ascii="Calibri" w:eastAsia="Times New Roman" w:hAnsi="Calibri" w:cs="Calibri"/>
                <w:color w:val="000000"/>
              </w:rPr>
            </w:pPr>
            <w:r w:rsidRPr="009C6FE4">
              <w:rPr>
                <w:rFonts w:ascii="Calibri" w:eastAsia="Times New Roman" w:hAnsi="Calibri" w:cs="Calibri"/>
                <w:color w:val="000000"/>
              </w:rPr>
              <w:t>Model</w:t>
            </w:r>
          </w:p>
        </w:tc>
        <w:tc>
          <w:tcPr>
            <w:tcW w:w="1220" w:type="dxa"/>
            <w:noWrap/>
            <w:hideMark/>
          </w:tcPr>
          <w:p w14:paraId="794FA9C5" w14:textId="77777777" w:rsidR="009C6FE4" w:rsidRPr="009C6FE4" w:rsidRDefault="009C6FE4" w:rsidP="009C6F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Target Value</w:t>
            </w:r>
          </w:p>
        </w:tc>
        <w:tc>
          <w:tcPr>
            <w:tcW w:w="960" w:type="dxa"/>
            <w:noWrap/>
            <w:hideMark/>
          </w:tcPr>
          <w:p w14:paraId="0030E6BA" w14:textId="77777777" w:rsidR="009C6FE4" w:rsidRPr="009C6FE4" w:rsidRDefault="009C6FE4" w:rsidP="009C6F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 xml:space="preserve">precision   </w:t>
            </w:r>
          </w:p>
        </w:tc>
        <w:tc>
          <w:tcPr>
            <w:tcW w:w="960" w:type="dxa"/>
            <w:noWrap/>
            <w:hideMark/>
          </w:tcPr>
          <w:p w14:paraId="6F10204B" w14:textId="77777777" w:rsidR="009C6FE4" w:rsidRPr="009C6FE4" w:rsidRDefault="009C6FE4" w:rsidP="009C6F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 xml:space="preserve">recall  </w:t>
            </w:r>
          </w:p>
        </w:tc>
        <w:tc>
          <w:tcPr>
            <w:tcW w:w="960" w:type="dxa"/>
            <w:noWrap/>
            <w:hideMark/>
          </w:tcPr>
          <w:p w14:paraId="58B3DC53" w14:textId="77777777" w:rsidR="009C6FE4" w:rsidRPr="009C6FE4" w:rsidRDefault="009C6FE4" w:rsidP="009C6F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 xml:space="preserve">f1-score  </w:t>
            </w:r>
          </w:p>
        </w:tc>
        <w:tc>
          <w:tcPr>
            <w:tcW w:w="960" w:type="dxa"/>
            <w:noWrap/>
            <w:hideMark/>
          </w:tcPr>
          <w:p w14:paraId="071846C7" w14:textId="77777777" w:rsidR="009C6FE4" w:rsidRPr="009C6FE4" w:rsidRDefault="009C6FE4" w:rsidP="009C6F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 xml:space="preserve"> support</w:t>
            </w:r>
          </w:p>
        </w:tc>
      </w:tr>
      <w:tr w:rsidR="009C6FE4" w:rsidRPr="009C6FE4" w14:paraId="2A6A1BE2" w14:textId="77777777" w:rsidTr="009C6F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0" w:type="dxa"/>
            <w:vMerge w:val="restart"/>
            <w:noWrap/>
            <w:hideMark/>
          </w:tcPr>
          <w:p w14:paraId="03D21ED1" w14:textId="77777777" w:rsidR="009C6FE4" w:rsidRPr="009C6FE4" w:rsidRDefault="009C6FE4" w:rsidP="009C6FE4">
            <w:pPr>
              <w:jc w:val="center"/>
              <w:rPr>
                <w:rFonts w:ascii="Calibri" w:eastAsia="Times New Roman" w:hAnsi="Calibri" w:cs="Calibri"/>
                <w:color w:val="000000"/>
              </w:rPr>
            </w:pPr>
            <w:r w:rsidRPr="009C6FE4">
              <w:rPr>
                <w:rFonts w:ascii="Calibri" w:eastAsia="Times New Roman" w:hAnsi="Calibri" w:cs="Calibri"/>
                <w:color w:val="000000"/>
              </w:rPr>
              <w:t>KNN</w:t>
            </w:r>
          </w:p>
        </w:tc>
        <w:tc>
          <w:tcPr>
            <w:tcW w:w="1220" w:type="dxa"/>
            <w:noWrap/>
            <w:hideMark/>
          </w:tcPr>
          <w:p w14:paraId="2EF4E6FB"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w:t>
            </w:r>
          </w:p>
        </w:tc>
        <w:tc>
          <w:tcPr>
            <w:tcW w:w="960" w:type="dxa"/>
            <w:noWrap/>
            <w:hideMark/>
          </w:tcPr>
          <w:p w14:paraId="044E07B9"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FF0000"/>
              </w:rPr>
              <w:t>0.69</w:t>
            </w:r>
          </w:p>
        </w:tc>
        <w:tc>
          <w:tcPr>
            <w:tcW w:w="960" w:type="dxa"/>
            <w:noWrap/>
            <w:hideMark/>
          </w:tcPr>
          <w:p w14:paraId="408B0432"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FF0000"/>
              </w:rPr>
              <w:t>0.75</w:t>
            </w:r>
          </w:p>
        </w:tc>
        <w:tc>
          <w:tcPr>
            <w:tcW w:w="960" w:type="dxa"/>
            <w:noWrap/>
            <w:hideMark/>
          </w:tcPr>
          <w:p w14:paraId="302CD0A6"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FF0000"/>
              </w:rPr>
              <w:t>0.72</w:t>
            </w:r>
          </w:p>
        </w:tc>
        <w:tc>
          <w:tcPr>
            <w:tcW w:w="960" w:type="dxa"/>
            <w:noWrap/>
            <w:hideMark/>
          </w:tcPr>
          <w:p w14:paraId="424D4C04"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94315</w:t>
            </w:r>
          </w:p>
        </w:tc>
      </w:tr>
      <w:tr w:rsidR="009C6FE4" w:rsidRPr="009C6FE4" w14:paraId="7A250EB6" w14:textId="77777777" w:rsidTr="009C6FE4">
        <w:trPr>
          <w:trHeight w:val="300"/>
        </w:trPr>
        <w:tc>
          <w:tcPr>
            <w:cnfStyle w:val="001000000000" w:firstRow="0" w:lastRow="0" w:firstColumn="1" w:lastColumn="0" w:oddVBand="0" w:evenVBand="0" w:oddHBand="0" w:evenHBand="0" w:firstRowFirstColumn="0" w:firstRowLastColumn="0" w:lastRowFirstColumn="0" w:lastRowLastColumn="0"/>
            <w:tcW w:w="680" w:type="dxa"/>
            <w:vMerge/>
            <w:hideMark/>
          </w:tcPr>
          <w:p w14:paraId="43BC6C31" w14:textId="77777777" w:rsidR="009C6FE4" w:rsidRPr="009C6FE4" w:rsidRDefault="009C6FE4" w:rsidP="009C6FE4">
            <w:pPr>
              <w:rPr>
                <w:rFonts w:ascii="Calibri" w:eastAsia="Times New Roman" w:hAnsi="Calibri" w:cs="Calibri"/>
                <w:color w:val="000000"/>
              </w:rPr>
            </w:pPr>
          </w:p>
        </w:tc>
        <w:tc>
          <w:tcPr>
            <w:tcW w:w="1220" w:type="dxa"/>
            <w:noWrap/>
            <w:hideMark/>
          </w:tcPr>
          <w:p w14:paraId="2E8F6B65"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1</w:t>
            </w:r>
          </w:p>
        </w:tc>
        <w:tc>
          <w:tcPr>
            <w:tcW w:w="960" w:type="dxa"/>
            <w:noWrap/>
            <w:hideMark/>
          </w:tcPr>
          <w:p w14:paraId="4F17C221"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5B9BD5" w:themeColor="accent5"/>
              </w:rPr>
              <w:t>0.64</w:t>
            </w:r>
          </w:p>
        </w:tc>
        <w:tc>
          <w:tcPr>
            <w:tcW w:w="960" w:type="dxa"/>
            <w:noWrap/>
            <w:hideMark/>
          </w:tcPr>
          <w:p w14:paraId="5D7F4DEB"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5B9BD5" w:themeColor="accent5"/>
              </w:rPr>
              <w:t>0.57</w:t>
            </w:r>
          </w:p>
        </w:tc>
        <w:tc>
          <w:tcPr>
            <w:tcW w:w="960" w:type="dxa"/>
            <w:noWrap/>
            <w:hideMark/>
          </w:tcPr>
          <w:p w14:paraId="77DD19B8"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5B9BD5" w:themeColor="accent5"/>
              </w:rPr>
              <w:t>0.6</w:t>
            </w:r>
          </w:p>
        </w:tc>
        <w:tc>
          <w:tcPr>
            <w:tcW w:w="960" w:type="dxa"/>
            <w:noWrap/>
            <w:hideMark/>
          </w:tcPr>
          <w:p w14:paraId="78309084"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73682</w:t>
            </w:r>
          </w:p>
        </w:tc>
      </w:tr>
      <w:tr w:rsidR="009C6FE4" w:rsidRPr="009C6FE4" w14:paraId="25D43ECF" w14:textId="77777777" w:rsidTr="009C6F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0" w:type="dxa"/>
            <w:vMerge w:val="restart"/>
            <w:noWrap/>
            <w:hideMark/>
          </w:tcPr>
          <w:p w14:paraId="7AB25892" w14:textId="77777777" w:rsidR="009C6FE4" w:rsidRPr="009C6FE4" w:rsidRDefault="009C6FE4" w:rsidP="009C6FE4">
            <w:pPr>
              <w:jc w:val="center"/>
              <w:rPr>
                <w:rFonts w:ascii="Calibri" w:eastAsia="Times New Roman" w:hAnsi="Calibri" w:cs="Calibri"/>
                <w:color w:val="000000"/>
              </w:rPr>
            </w:pPr>
            <w:r w:rsidRPr="009C6FE4">
              <w:rPr>
                <w:rFonts w:ascii="Calibri" w:eastAsia="Times New Roman" w:hAnsi="Calibri" w:cs="Calibri"/>
                <w:color w:val="000000"/>
              </w:rPr>
              <w:t>LR</w:t>
            </w:r>
          </w:p>
        </w:tc>
        <w:tc>
          <w:tcPr>
            <w:tcW w:w="1220" w:type="dxa"/>
            <w:noWrap/>
            <w:hideMark/>
          </w:tcPr>
          <w:p w14:paraId="26FCCE01"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w:t>
            </w:r>
          </w:p>
        </w:tc>
        <w:tc>
          <w:tcPr>
            <w:tcW w:w="960" w:type="dxa"/>
            <w:noWrap/>
            <w:hideMark/>
          </w:tcPr>
          <w:p w14:paraId="4B77C4AB"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0.65</w:t>
            </w:r>
          </w:p>
        </w:tc>
        <w:tc>
          <w:tcPr>
            <w:tcW w:w="960" w:type="dxa"/>
            <w:noWrap/>
            <w:hideMark/>
          </w:tcPr>
          <w:p w14:paraId="4CC0B8D3"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0.8</w:t>
            </w:r>
          </w:p>
        </w:tc>
        <w:tc>
          <w:tcPr>
            <w:tcW w:w="960" w:type="dxa"/>
            <w:noWrap/>
            <w:hideMark/>
          </w:tcPr>
          <w:p w14:paraId="187F554A"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FF0000"/>
              </w:rPr>
              <w:t>0.72</w:t>
            </w:r>
          </w:p>
        </w:tc>
        <w:tc>
          <w:tcPr>
            <w:tcW w:w="960" w:type="dxa"/>
            <w:noWrap/>
            <w:hideMark/>
          </w:tcPr>
          <w:p w14:paraId="67F7BB2B"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94315</w:t>
            </w:r>
          </w:p>
        </w:tc>
      </w:tr>
      <w:tr w:rsidR="009C6FE4" w:rsidRPr="009C6FE4" w14:paraId="14F09F04" w14:textId="77777777" w:rsidTr="009C6FE4">
        <w:trPr>
          <w:trHeight w:val="300"/>
        </w:trPr>
        <w:tc>
          <w:tcPr>
            <w:cnfStyle w:val="001000000000" w:firstRow="0" w:lastRow="0" w:firstColumn="1" w:lastColumn="0" w:oddVBand="0" w:evenVBand="0" w:oddHBand="0" w:evenHBand="0" w:firstRowFirstColumn="0" w:firstRowLastColumn="0" w:lastRowFirstColumn="0" w:lastRowLastColumn="0"/>
            <w:tcW w:w="680" w:type="dxa"/>
            <w:vMerge/>
            <w:hideMark/>
          </w:tcPr>
          <w:p w14:paraId="5A7A4B09" w14:textId="77777777" w:rsidR="009C6FE4" w:rsidRPr="009C6FE4" w:rsidRDefault="009C6FE4" w:rsidP="009C6FE4">
            <w:pPr>
              <w:rPr>
                <w:rFonts w:ascii="Calibri" w:eastAsia="Times New Roman" w:hAnsi="Calibri" w:cs="Calibri"/>
                <w:color w:val="000000"/>
              </w:rPr>
            </w:pPr>
          </w:p>
        </w:tc>
        <w:tc>
          <w:tcPr>
            <w:tcW w:w="1220" w:type="dxa"/>
            <w:noWrap/>
            <w:hideMark/>
          </w:tcPr>
          <w:p w14:paraId="209D8F2F"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1</w:t>
            </w:r>
          </w:p>
        </w:tc>
        <w:tc>
          <w:tcPr>
            <w:tcW w:w="960" w:type="dxa"/>
            <w:noWrap/>
            <w:hideMark/>
          </w:tcPr>
          <w:p w14:paraId="578ABBAA"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0.64</w:t>
            </w:r>
          </w:p>
        </w:tc>
        <w:tc>
          <w:tcPr>
            <w:tcW w:w="960" w:type="dxa"/>
            <w:noWrap/>
            <w:hideMark/>
          </w:tcPr>
          <w:p w14:paraId="004E4E71"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0.46</w:t>
            </w:r>
          </w:p>
        </w:tc>
        <w:tc>
          <w:tcPr>
            <w:tcW w:w="960" w:type="dxa"/>
            <w:noWrap/>
            <w:hideMark/>
          </w:tcPr>
          <w:p w14:paraId="5723E4D2"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0.54</w:t>
            </w:r>
          </w:p>
        </w:tc>
        <w:tc>
          <w:tcPr>
            <w:tcW w:w="960" w:type="dxa"/>
            <w:noWrap/>
            <w:hideMark/>
          </w:tcPr>
          <w:p w14:paraId="170E26BB"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73682</w:t>
            </w:r>
          </w:p>
        </w:tc>
      </w:tr>
      <w:tr w:rsidR="009C6FE4" w:rsidRPr="009C6FE4" w14:paraId="2D3E76CC" w14:textId="77777777" w:rsidTr="009C6F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0" w:type="dxa"/>
            <w:vMerge w:val="restart"/>
            <w:noWrap/>
            <w:hideMark/>
          </w:tcPr>
          <w:p w14:paraId="6E111014" w14:textId="77777777" w:rsidR="009C6FE4" w:rsidRPr="009C6FE4" w:rsidRDefault="009C6FE4" w:rsidP="009C6FE4">
            <w:pPr>
              <w:jc w:val="center"/>
              <w:rPr>
                <w:rFonts w:ascii="Calibri" w:eastAsia="Times New Roman" w:hAnsi="Calibri" w:cs="Calibri"/>
                <w:color w:val="000000"/>
              </w:rPr>
            </w:pPr>
            <w:r w:rsidRPr="009C6FE4">
              <w:rPr>
                <w:rFonts w:ascii="Calibri" w:eastAsia="Times New Roman" w:hAnsi="Calibri" w:cs="Calibri"/>
                <w:color w:val="000000"/>
              </w:rPr>
              <w:t>DT</w:t>
            </w:r>
          </w:p>
        </w:tc>
        <w:tc>
          <w:tcPr>
            <w:tcW w:w="1220" w:type="dxa"/>
            <w:noWrap/>
            <w:hideMark/>
          </w:tcPr>
          <w:p w14:paraId="1FA2AEE0"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w:t>
            </w:r>
          </w:p>
        </w:tc>
        <w:tc>
          <w:tcPr>
            <w:tcW w:w="960" w:type="dxa"/>
            <w:noWrap/>
            <w:hideMark/>
          </w:tcPr>
          <w:p w14:paraId="3F1B9886"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0.67</w:t>
            </w:r>
          </w:p>
        </w:tc>
        <w:tc>
          <w:tcPr>
            <w:tcW w:w="960" w:type="dxa"/>
            <w:noWrap/>
            <w:hideMark/>
          </w:tcPr>
          <w:p w14:paraId="20B71BA8"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0.71</w:t>
            </w:r>
          </w:p>
        </w:tc>
        <w:tc>
          <w:tcPr>
            <w:tcW w:w="960" w:type="dxa"/>
            <w:noWrap/>
            <w:hideMark/>
          </w:tcPr>
          <w:p w14:paraId="2BACC0BE"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0.69</w:t>
            </w:r>
          </w:p>
        </w:tc>
        <w:tc>
          <w:tcPr>
            <w:tcW w:w="960" w:type="dxa"/>
            <w:noWrap/>
            <w:hideMark/>
          </w:tcPr>
          <w:p w14:paraId="1D6B0228"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94315</w:t>
            </w:r>
          </w:p>
        </w:tc>
      </w:tr>
      <w:tr w:rsidR="009C6FE4" w:rsidRPr="009C6FE4" w14:paraId="4D7B5663" w14:textId="77777777" w:rsidTr="009C6FE4">
        <w:trPr>
          <w:trHeight w:val="300"/>
        </w:trPr>
        <w:tc>
          <w:tcPr>
            <w:cnfStyle w:val="001000000000" w:firstRow="0" w:lastRow="0" w:firstColumn="1" w:lastColumn="0" w:oddVBand="0" w:evenVBand="0" w:oddHBand="0" w:evenHBand="0" w:firstRowFirstColumn="0" w:firstRowLastColumn="0" w:lastRowFirstColumn="0" w:lastRowLastColumn="0"/>
            <w:tcW w:w="680" w:type="dxa"/>
            <w:vMerge/>
            <w:hideMark/>
          </w:tcPr>
          <w:p w14:paraId="506047C6" w14:textId="77777777" w:rsidR="009C6FE4" w:rsidRPr="009C6FE4" w:rsidRDefault="009C6FE4" w:rsidP="009C6FE4">
            <w:pPr>
              <w:rPr>
                <w:rFonts w:ascii="Calibri" w:eastAsia="Times New Roman" w:hAnsi="Calibri" w:cs="Calibri"/>
                <w:color w:val="000000"/>
              </w:rPr>
            </w:pPr>
          </w:p>
        </w:tc>
        <w:tc>
          <w:tcPr>
            <w:tcW w:w="1220" w:type="dxa"/>
            <w:noWrap/>
            <w:hideMark/>
          </w:tcPr>
          <w:p w14:paraId="18AE64B4"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1</w:t>
            </w:r>
          </w:p>
        </w:tc>
        <w:tc>
          <w:tcPr>
            <w:tcW w:w="960" w:type="dxa"/>
            <w:noWrap/>
            <w:hideMark/>
          </w:tcPr>
          <w:p w14:paraId="755A04D6"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0.6</w:t>
            </w:r>
          </w:p>
        </w:tc>
        <w:tc>
          <w:tcPr>
            <w:tcW w:w="960" w:type="dxa"/>
            <w:noWrap/>
            <w:hideMark/>
          </w:tcPr>
          <w:p w14:paraId="19786F78"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0.54</w:t>
            </w:r>
          </w:p>
        </w:tc>
        <w:tc>
          <w:tcPr>
            <w:tcW w:w="960" w:type="dxa"/>
            <w:noWrap/>
            <w:hideMark/>
          </w:tcPr>
          <w:p w14:paraId="3C590D76"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0.57</w:t>
            </w:r>
          </w:p>
        </w:tc>
        <w:tc>
          <w:tcPr>
            <w:tcW w:w="960" w:type="dxa"/>
            <w:noWrap/>
            <w:hideMark/>
          </w:tcPr>
          <w:p w14:paraId="3F662A8E"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73682</w:t>
            </w:r>
          </w:p>
        </w:tc>
      </w:tr>
      <w:tr w:rsidR="009C6FE4" w:rsidRPr="009C6FE4" w14:paraId="6F966FBA" w14:textId="77777777" w:rsidTr="009C6F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80" w:type="dxa"/>
            <w:vMerge w:val="restart"/>
            <w:noWrap/>
            <w:hideMark/>
          </w:tcPr>
          <w:p w14:paraId="0FADF4C7" w14:textId="77777777" w:rsidR="009C6FE4" w:rsidRPr="009C6FE4" w:rsidRDefault="009C6FE4" w:rsidP="009C6FE4">
            <w:pPr>
              <w:jc w:val="center"/>
              <w:rPr>
                <w:rFonts w:ascii="Calibri" w:eastAsia="Times New Roman" w:hAnsi="Calibri" w:cs="Calibri"/>
                <w:color w:val="000000"/>
              </w:rPr>
            </w:pPr>
            <w:r w:rsidRPr="009C6FE4">
              <w:rPr>
                <w:rFonts w:ascii="Calibri" w:eastAsia="Times New Roman" w:hAnsi="Calibri" w:cs="Calibri"/>
                <w:color w:val="000000"/>
              </w:rPr>
              <w:t>RF</w:t>
            </w:r>
          </w:p>
        </w:tc>
        <w:tc>
          <w:tcPr>
            <w:tcW w:w="1220" w:type="dxa"/>
            <w:noWrap/>
            <w:hideMark/>
          </w:tcPr>
          <w:p w14:paraId="1F941D7C"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w:t>
            </w:r>
          </w:p>
        </w:tc>
        <w:tc>
          <w:tcPr>
            <w:tcW w:w="960" w:type="dxa"/>
            <w:noWrap/>
            <w:hideMark/>
          </w:tcPr>
          <w:p w14:paraId="103BD173"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0.65</w:t>
            </w:r>
          </w:p>
        </w:tc>
        <w:tc>
          <w:tcPr>
            <w:tcW w:w="960" w:type="dxa"/>
            <w:noWrap/>
            <w:hideMark/>
          </w:tcPr>
          <w:p w14:paraId="61DEF37B"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FF0000"/>
              </w:rPr>
              <w:t>0.8</w:t>
            </w:r>
          </w:p>
        </w:tc>
        <w:tc>
          <w:tcPr>
            <w:tcW w:w="960" w:type="dxa"/>
            <w:noWrap/>
            <w:hideMark/>
          </w:tcPr>
          <w:p w14:paraId="412F9332"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FF0000"/>
              </w:rPr>
              <w:t>0.72</w:t>
            </w:r>
          </w:p>
        </w:tc>
        <w:tc>
          <w:tcPr>
            <w:tcW w:w="960" w:type="dxa"/>
            <w:noWrap/>
            <w:hideMark/>
          </w:tcPr>
          <w:p w14:paraId="592EB303" w14:textId="77777777" w:rsidR="009C6FE4" w:rsidRPr="009C6FE4" w:rsidRDefault="009C6FE4" w:rsidP="009C6F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94315</w:t>
            </w:r>
          </w:p>
        </w:tc>
      </w:tr>
      <w:tr w:rsidR="009C6FE4" w:rsidRPr="009C6FE4" w14:paraId="10EA36AE" w14:textId="77777777" w:rsidTr="009C6FE4">
        <w:trPr>
          <w:trHeight w:val="300"/>
        </w:trPr>
        <w:tc>
          <w:tcPr>
            <w:cnfStyle w:val="001000000000" w:firstRow="0" w:lastRow="0" w:firstColumn="1" w:lastColumn="0" w:oddVBand="0" w:evenVBand="0" w:oddHBand="0" w:evenHBand="0" w:firstRowFirstColumn="0" w:firstRowLastColumn="0" w:lastRowFirstColumn="0" w:lastRowLastColumn="0"/>
            <w:tcW w:w="680" w:type="dxa"/>
            <w:vMerge/>
            <w:hideMark/>
          </w:tcPr>
          <w:p w14:paraId="79491326" w14:textId="77777777" w:rsidR="009C6FE4" w:rsidRPr="009C6FE4" w:rsidRDefault="009C6FE4" w:rsidP="009C6FE4">
            <w:pPr>
              <w:rPr>
                <w:rFonts w:ascii="Calibri" w:eastAsia="Times New Roman" w:hAnsi="Calibri" w:cs="Calibri"/>
                <w:color w:val="000000"/>
              </w:rPr>
            </w:pPr>
          </w:p>
        </w:tc>
        <w:tc>
          <w:tcPr>
            <w:tcW w:w="1220" w:type="dxa"/>
            <w:noWrap/>
            <w:hideMark/>
          </w:tcPr>
          <w:p w14:paraId="03709E42"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1</w:t>
            </w:r>
          </w:p>
        </w:tc>
        <w:tc>
          <w:tcPr>
            <w:tcW w:w="960" w:type="dxa"/>
            <w:noWrap/>
            <w:hideMark/>
          </w:tcPr>
          <w:p w14:paraId="1273EA6C"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5B9BD5" w:themeColor="accent5"/>
              </w:rPr>
              <w:t>0.64</w:t>
            </w:r>
          </w:p>
        </w:tc>
        <w:tc>
          <w:tcPr>
            <w:tcW w:w="960" w:type="dxa"/>
            <w:noWrap/>
            <w:hideMark/>
          </w:tcPr>
          <w:p w14:paraId="03F4FDAA"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0.46</w:t>
            </w:r>
          </w:p>
        </w:tc>
        <w:tc>
          <w:tcPr>
            <w:tcW w:w="960" w:type="dxa"/>
            <w:noWrap/>
            <w:hideMark/>
          </w:tcPr>
          <w:p w14:paraId="68B420B9"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0.54</w:t>
            </w:r>
          </w:p>
        </w:tc>
        <w:tc>
          <w:tcPr>
            <w:tcW w:w="960" w:type="dxa"/>
            <w:noWrap/>
            <w:hideMark/>
          </w:tcPr>
          <w:p w14:paraId="61583B5D" w14:textId="77777777" w:rsidR="009C6FE4" w:rsidRPr="009C6FE4" w:rsidRDefault="009C6FE4" w:rsidP="009C6F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6FE4">
              <w:rPr>
                <w:rFonts w:ascii="Calibri" w:eastAsia="Times New Roman" w:hAnsi="Calibri" w:cs="Calibri"/>
                <w:color w:val="000000"/>
              </w:rPr>
              <w:t>73682</w:t>
            </w:r>
          </w:p>
        </w:tc>
      </w:tr>
    </w:tbl>
    <w:p w14:paraId="5C79F54B" w14:textId="77777777" w:rsidR="009C6FE4" w:rsidRDefault="009C6FE4" w:rsidP="009C6FE4"/>
    <w:p w14:paraId="09D79537" w14:textId="1BA03DC3" w:rsidR="009007D4" w:rsidRDefault="001370C8">
      <w:pPr>
        <w:pStyle w:val="Heading1"/>
      </w:pPr>
      <w:r>
        <w:t>Conclusion</w:t>
      </w:r>
    </w:p>
    <w:p w14:paraId="5E302A6F" w14:textId="4F7CA64A" w:rsidR="001370C8" w:rsidRPr="001370C8" w:rsidRDefault="001370C8" w:rsidP="001370C8">
      <w:pPr>
        <w:rPr>
          <w:rFonts w:ascii="Segoe UI" w:hAnsi="Segoe UI" w:cs="Segoe UI"/>
          <w:sz w:val="24"/>
          <w:szCs w:val="24"/>
        </w:rPr>
      </w:pPr>
      <w:r w:rsidRPr="001370C8">
        <w:rPr>
          <w:rFonts w:ascii="Segoe UI" w:hAnsi="Segoe UI" w:cs="Segoe UI"/>
          <w:sz w:val="24"/>
          <w:szCs w:val="24"/>
        </w:rPr>
        <w:t>From the above data of different classification methods, it is evident that KNN is doing well overall.</w:t>
      </w:r>
      <w:bookmarkStart w:id="0" w:name="_GoBack"/>
      <w:bookmarkEnd w:id="0"/>
    </w:p>
    <w:sectPr w:rsidR="001370C8" w:rsidRPr="001370C8" w:rsidSect="001D15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0FE"/>
    <w:multiLevelType w:val="hybridMultilevel"/>
    <w:tmpl w:val="D6A2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D3D4B"/>
    <w:multiLevelType w:val="multilevel"/>
    <w:tmpl w:val="32D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7072C"/>
    <w:multiLevelType w:val="multilevel"/>
    <w:tmpl w:val="969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57FBC"/>
    <w:multiLevelType w:val="hybridMultilevel"/>
    <w:tmpl w:val="4656C06C"/>
    <w:lvl w:ilvl="0" w:tplc="862EFA08">
      <w:numFmt w:val="bullet"/>
      <w:lvlText w:val="•"/>
      <w:lvlJc w:val="left"/>
      <w:pPr>
        <w:ind w:left="720" w:hanging="720"/>
      </w:pPr>
      <w:rPr>
        <w:rFonts w:ascii="Segoe UI" w:eastAsiaTheme="minorHAnsi" w:hAnsi="Segoe UI" w:cs="Segoe U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69944F9"/>
    <w:multiLevelType w:val="hybridMultilevel"/>
    <w:tmpl w:val="8B9A25D2"/>
    <w:lvl w:ilvl="0" w:tplc="862EFA08">
      <w:numFmt w:val="bullet"/>
      <w:lvlText w:val="•"/>
      <w:lvlJc w:val="left"/>
      <w:pPr>
        <w:ind w:left="720" w:hanging="720"/>
      </w:pPr>
      <w:rPr>
        <w:rFonts w:ascii="Segoe UI" w:eastAsiaTheme="minorHAnsi" w:hAnsi="Segoe UI" w:cs="Segoe U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7B023D9"/>
    <w:multiLevelType w:val="multilevel"/>
    <w:tmpl w:val="83302D1E"/>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60" w:hanging="540"/>
      </w:pPr>
      <w:rPr>
        <w:rFonts w:hint="default"/>
        <w:lang w:val="en-US" w:eastAsia="en-US" w:bidi="ar-SA"/>
      </w:rPr>
    </w:lvl>
    <w:lvl w:ilvl="4">
      <w:numFmt w:val="bullet"/>
      <w:lvlText w:val="•"/>
      <w:lvlJc w:val="left"/>
      <w:pPr>
        <w:ind w:left="2880" w:hanging="540"/>
      </w:pPr>
      <w:rPr>
        <w:rFonts w:hint="default"/>
        <w:lang w:val="en-US" w:eastAsia="en-US" w:bidi="ar-SA"/>
      </w:rPr>
    </w:lvl>
    <w:lvl w:ilvl="5">
      <w:numFmt w:val="bullet"/>
      <w:lvlText w:val="•"/>
      <w:lvlJc w:val="left"/>
      <w:pPr>
        <w:ind w:left="4000" w:hanging="540"/>
      </w:pPr>
      <w:rPr>
        <w:rFonts w:hint="default"/>
        <w:lang w:val="en-US" w:eastAsia="en-US" w:bidi="ar-SA"/>
      </w:rPr>
    </w:lvl>
    <w:lvl w:ilvl="6">
      <w:numFmt w:val="bullet"/>
      <w:lvlText w:val="•"/>
      <w:lvlJc w:val="left"/>
      <w:pPr>
        <w:ind w:left="5120" w:hanging="540"/>
      </w:pPr>
      <w:rPr>
        <w:rFonts w:hint="default"/>
        <w:lang w:val="en-US" w:eastAsia="en-US" w:bidi="ar-SA"/>
      </w:rPr>
    </w:lvl>
    <w:lvl w:ilvl="7">
      <w:numFmt w:val="bullet"/>
      <w:lvlText w:val="•"/>
      <w:lvlJc w:val="left"/>
      <w:pPr>
        <w:ind w:left="6240" w:hanging="540"/>
      </w:pPr>
      <w:rPr>
        <w:rFonts w:hint="default"/>
        <w:lang w:val="en-US" w:eastAsia="en-US" w:bidi="ar-SA"/>
      </w:rPr>
    </w:lvl>
    <w:lvl w:ilvl="8">
      <w:numFmt w:val="bullet"/>
      <w:lvlText w:val="•"/>
      <w:lvlJc w:val="left"/>
      <w:pPr>
        <w:ind w:left="7360" w:hanging="540"/>
      </w:pPr>
      <w:rPr>
        <w:rFonts w:hint="default"/>
        <w:lang w:val="en-US" w:eastAsia="en-US" w:bidi="ar-SA"/>
      </w:rPr>
    </w:lvl>
  </w:abstractNum>
  <w:abstractNum w:abstractNumId="6" w15:restartNumberingAfterBreak="0">
    <w:nsid w:val="43AD7EF4"/>
    <w:multiLevelType w:val="multilevel"/>
    <w:tmpl w:val="387E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536C4"/>
    <w:multiLevelType w:val="hybridMultilevel"/>
    <w:tmpl w:val="86EECA0E"/>
    <w:lvl w:ilvl="0" w:tplc="862EFA08">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C6B33"/>
    <w:multiLevelType w:val="multilevel"/>
    <w:tmpl w:val="9B5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C4356"/>
    <w:multiLevelType w:val="hybridMultilevel"/>
    <w:tmpl w:val="17662C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D2C73"/>
    <w:multiLevelType w:val="multilevel"/>
    <w:tmpl w:val="F07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10"/>
  </w:num>
  <w:num w:numId="5">
    <w:abstractNumId w:val="2"/>
  </w:num>
  <w:num w:numId="6">
    <w:abstractNumId w:val="0"/>
  </w:num>
  <w:num w:numId="7">
    <w:abstractNumId w:val="7"/>
  </w:num>
  <w:num w:numId="8">
    <w:abstractNumId w:val="3"/>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B1"/>
    <w:rsid w:val="001370C8"/>
    <w:rsid w:val="00153097"/>
    <w:rsid w:val="001D15B1"/>
    <w:rsid w:val="002310AE"/>
    <w:rsid w:val="005401B6"/>
    <w:rsid w:val="006F6A97"/>
    <w:rsid w:val="007054E9"/>
    <w:rsid w:val="007371C1"/>
    <w:rsid w:val="00804CB5"/>
    <w:rsid w:val="00827B1F"/>
    <w:rsid w:val="009007D4"/>
    <w:rsid w:val="00925CD9"/>
    <w:rsid w:val="00963D80"/>
    <w:rsid w:val="009C6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CB1E"/>
  <w15:chartTrackingRefBased/>
  <w15:docId w15:val="{25493018-11A7-4683-81CF-505E159C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1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6A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6A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15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15B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D15B1"/>
    <w:pPr>
      <w:spacing w:after="0" w:line="240" w:lineRule="auto"/>
    </w:pPr>
    <w:rPr>
      <w:rFonts w:eastAsiaTheme="minorEastAsia"/>
    </w:rPr>
  </w:style>
  <w:style w:type="character" w:customStyle="1" w:styleId="NoSpacingChar">
    <w:name w:val="No Spacing Char"/>
    <w:basedOn w:val="DefaultParagraphFont"/>
    <w:link w:val="NoSpacing"/>
    <w:uiPriority w:val="1"/>
    <w:rsid w:val="001D15B1"/>
    <w:rPr>
      <w:rFonts w:eastAsiaTheme="minorEastAsia"/>
    </w:rPr>
  </w:style>
  <w:style w:type="character" w:customStyle="1" w:styleId="Heading3Char">
    <w:name w:val="Heading 3 Char"/>
    <w:basedOn w:val="DefaultParagraphFont"/>
    <w:link w:val="Heading3"/>
    <w:uiPriority w:val="9"/>
    <w:rsid w:val="006F6A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6A9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53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097"/>
    <w:rPr>
      <w:rFonts w:ascii="Segoe UI" w:hAnsi="Segoe UI" w:cs="Segoe UI"/>
      <w:sz w:val="18"/>
      <w:szCs w:val="18"/>
    </w:rPr>
  </w:style>
  <w:style w:type="paragraph" w:styleId="ListParagraph">
    <w:name w:val="List Paragraph"/>
    <w:basedOn w:val="Normal"/>
    <w:uiPriority w:val="34"/>
    <w:qFormat/>
    <w:rsid w:val="005401B6"/>
    <w:pPr>
      <w:ind w:left="720"/>
      <w:contextualSpacing/>
    </w:pPr>
  </w:style>
  <w:style w:type="paragraph" w:styleId="BodyText">
    <w:name w:val="Body Text"/>
    <w:basedOn w:val="Normal"/>
    <w:link w:val="BodyTextChar"/>
    <w:uiPriority w:val="1"/>
    <w:qFormat/>
    <w:rsid w:val="005401B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01B6"/>
    <w:rPr>
      <w:rFonts w:ascii="Times New Roman" w:eastAsia="Times New Roman" w:hAnsi="Times New Roman" w:cs="Times New Roman"/>
      <w:sz w:val="24"/>
      <w:szCs w:val="24"/>
    </w:rPr>
  </w:style>
  <w:style w:type="table" w:styleId="GridTable5Dark-Accent1">
    <w:name w:val="Grid Table 5 Dark Accent 1"/>
    <w:basedOn w:val="TableNormal"/>
    <w:uiPriority w:val="50"/>
    <w:rsid w:val="009C6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C6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C6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9C6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86054">
      <w:bodyDiv w:val="1"/>
      <w:marLeft w:val="0"/>
      <w:marRight w:val="0"/>
      <w:marTop w:val="0"/>
      <w:marBottom w:val="0"/>
      <w:divBdr>
        <w:top w:val="none" w:sz="0" w:space="0" w:color="auto"/>
        <w:left w:val="none" w:sz="0" w:space="0" w:color="auto"/>
        <w:bottom w:val="none" w:sz="0" w:space="0" w:color="auto"/>
        <w:right w:val="none" w:sz="0" w:space="0" w:color="auto"/>
      </w:divBdr>
    </w:div>
    <w:div w:id="15815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2020-09-12T00:00:00</PublishDate>
  <Abstract>Road safety is something important that has to be followed at all times to ensure the safety of the operators of a vehicle, passengers, and pedestrians. Data Science can play a major role in ensuring road safety.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Predicting Traffic Accident Severity</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Traffic Accident Severity</dc:title>
  <dc:subject>Car Car accident severity Report</dc:subject>
  <dc:creator>Rautela, Sanjay</dc:creator>
  <cp:keywords/>
  <dc:description/>
  <cp:lastModifiedBy>Rautela, Sanjay</cp:lastModifiedBy>
  <cp:revision>5</cp:revision>
  <cp:lastPrinted>2020-09-12T07:49:00Z</cp:lastPrinted>
  <dcterms:created xsi:type="dcterms:W3CDTF">2020-09-12T07:50:00Z</dcterms:created>
  <dcterms:modified xsi:type="dcterms:W3CDTF">2020-09-19T19:02:00Z</dcterms:modified>
</cp:coreProperties>
</file>