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360"/>
        <w:ind w:right="521"/>
        <w:jc w:val="center"/>
        <w:rPr>
          <w:rFonts w:ascii="Times New Roman" w:cs="Times New Roman" w:hAnsi="Times New Roman"/>
          <w:b/>
          <w:sz w:val="28"/>
          <w:szCs w:val="28"/>
        </w:rPr>
      </w:pPr>
      <w:r>
        <w:rPr>
          <w:rFonts w:ascii="Times New Roman" w:cs="Times New Roman" w:hAnsi="Times New Roman"/>
          <w:b/>
          <w:sz w:val="28"/>
          <w:szCs w:val="28"/>
        </w:rPr>
        <w:t>TICKET AUTOMATION SYSTEM USING RPA</w:t>
      </w:r>
    </w:p>
    <w:p>
      <w:pPr>
        <w:pStyle w:val="style0"/>
        <w:ind w:right="521"/>
        <w:jc w:val="center"/>
        <w:rPr>
          <w:rFonts w:ascii="Times New Roman" w:cs="Times New Roman" w:hAnsi="Times New Roman"/>
          <w:sz w:val="28"/>
          <w:szCs w:val="28"/>
        </w:rPr>
      </w:pPr>
      <w:r>
        <w:rPr>
          <w:rFonts w:ascii="Times New Roman" w:cs="Times New Roman" w:hAnsi="Times New Roman"/>
          <w:sz w:val="28"/>
          <w:szCs w:val="28"/>
        </w:rPr>
        <w:t>1.</w:t>
      </w:r>
      <w:r>
        <w:rPr>
          <w:rFonts w:ascii="Times New Roman" w:cs="Times New Roman" w:hAnsi="Times New Roman"/>
          <w:sz w:val="28"/>
          <w:szCs w:val="28"/>
        </w:rPr>
        <w:t xml:space="preserve"> SANJAY.R. B</w:t>
      </w:r>
      <w:r>
        <w:rPr>
          <w:rFonts w:ascii="Times New Roman" w:cs="Times New Roman" w:hAnsi="Times New Roman"/>
          <w:sz w:val="28"/>
          <w:szCs w:val="28"/>
        </w:rPr>
        <w:t>, KGiSL Instiute of Technology, Coimbatore.</w:t>
      </w:r>
    </w:p>
    <w:p>
      <w:pPr>
        <w:pStyle w:val="style0"/>
        <w:ind w:right="521"/>
        <w:jc w:val="center"/>
        <w:rPr>
          <w:rFonts w:ascii="Times New Roman" w:cs="Times New Roman" w:hAnsi="Times New Roman"/>
          <w:sz w:val="28"/>
          <w:szCs w:val="28"/>
        </w:rPr>
      </w:pPr>
      <w:r>
        <w:rPr>
          <w:rFonts w:ascii="Times New Roman" w:cs="Times New Roman" w:hAnsi="Times New Roman"/>
          <w:sz w:val="28"/>
          <w:szCs w:val="28"/>
        </w:rPr>
        <w:t>2.</w:t>
      </w:r>
      <w:r>
        <w:rPr>
          <w:rFonts w:ascii="Times New Roman" w:cs="Times New Roman" w:hAnsi="Times New Roman"/>
          <w:sz w:val="28"/>
          <w:szCs w:val="28"/>
        </w:rPr>
        <w:t xml:space="preserve">SAM </w:t>
      </w:r>
      <w:r>
        <w:rPr>
          <w:rFonts w:ascii="Times New Roman" w:cs="Times New Roman" w:hAnsi="Times New Roman"/>
          <w:sz w:val="28"/>
          <w:szCs w:val="28"/>
        </w:rPr>
        <w:t>DANY.R,</w:t>
      </w:r>
      <w:r>
        <w:rPr>
          <w:rFonts w:ascii="Times New Roman" w:cs="Times New Roman" w:hAnsi="Times New Roman"/>
          <w:sz w:val="28"/>
          <w:szCs w:val="28"/>
        </w:rPr>
        <w:t xml:space="preserve"> KGiSL Institute of Te</w:t>
      </w:r>
      <w:r>
        <w:rPr>
          <w:rFonts w:ascii="Times New Roman" w:cs="Times New Roman" w:hAnsi="Times New Roman"/>
          <w:sz w:val="28"/>
          <w:szCs w:val="28"/>
        </w:rPr>
        <w:t>c</w:t>
      </w:r>
      <w:r>
        <w:rPr>
          <w:rFonts w:ascii="Times New Roman" w:cs="Times New Roman" w:hAnsi="Times New Roman"/>
          <w:sz w:val="28"/>
          <w:szCs w:val="28"/>
        </w:rPr>
        <w:t>hnology, Coimbatore.</w:t>
      </w:r>
    </w:p>
    <w:p>
      <w:pPr>
        <w:pStyle w:val="style0"/>
        <w:ind w:right="521"/>
        <w:jc w:val="center"/>
        <w:rPr>
          <w:rFonts w:ascii="Times New Roman" w:cs="Times New Roman" w:hAnsi="Times New Roman"/>
          <w:sz w:val="28"/>
          <w:szCs w:val="28"/>
        </w:rPr>
      </w:pPr>
      <w:r>
        <w:rPr>
          <w:rFonts w:ascii="Times New Roman" w:cs="Times New Roman" w:hAnsi="Times New Roman"/>
          <w:sz w:val="28"/>
          <w:szCs w:val="28"/>
        </w:rPr>
        <w:t>3.</w:t>
      </w:r>
      <w:r>
        <w:t xml:space="preserve"> </w:t>
      </w:r>
      <w:r>
        <w:rPr>
          <w:rFonts w:ascii="Times New Roman" w:cs="Times New Roman" w:hAnsi="Times New Roman"/>
          <w:sz w:val="28"/>
          <w:szCs w:val="28"/>
        </w:rPr>
        <w:t>RAMSHANKARAN.Y</w:t>
      </w:r>
      <w:r>
        <w:rPr>
          <w:rFonts w:ascii="Times New Roman" w:cs="Times New Roman" w:hAnsi="Times New Roman"/>
          <w:sz w:val="28"/>
          <w:szCs w:val="28"/>
        </w:rPr>
        <w:t>, KGiSL Institute of Technology, Coimbatore.</w:t>
      </w:r>
    </w:p>
    <w:p>
      <w:pPr>
        <w:pStyle w:val="style0"/>
        <w:ind w:right="521"/>
        <w:jc w:val="center"/>
        <w:rPr>
          <w:rFonts w:ascii="Times New Roman" w:cs="Times New Roman" w:hAnsi="Times New Roman"/>
          <w:sz w:val="28"/>
          <w:szCs w:val="28"/>
        </w:rPr>
      </w:pPr>
      <w:r>
        <w:rPr>
          <w:rFonts w:ascii="Times New Roman" w:cs="Times New Roman" w:hAnsi="Times New Roman"/>
          <w:sz w:val="28"/>
          <w:szCs w:val="28"/>
        </w:rPr>
        <w:t>4</w:t>
      </w:r>
      <w:r>
        <w:rPr>
          <w:rFonts w:ascii="Times New Roman" w:cs="Times New Roman" w:hAnsi="Times New Roman"/>
          <w:sz w:val="28"/>
          <w:szCs w:val="28"/>
        </w:rPr>
        <w:t>.</w:t>
      </w:r>
      <w:r>
        <w:t xml:space="preserve"> </w:t>
      </w:r>
      <w:r>
        <w:rPr>
          <w:rFonts w:ascii="Times New Roman" w:cs="Times New Roman" w:hAnsi="Times New Roman"/>
          <w:sz w:val="28"/>
          <w:szCs w:val="28"/>
        </w:rPr>
        <w:t>PRATHVIK.S</w:t>
      </w:r>
      <w:r>
        <w:rPr>
          <w:rFonts w:ascii="Times New Roman" w:cs="Times New Roman" w:hAnsi="Times New Roman"/>
          <w:sz w:val="28"/>
          <w:szCs w:val="28"/>
        </w:rPr>
        <w:t>, KGiSL Institute of Technology, Coimbatore.</w:t>
      </w:r>
    </w:p>
    <w:p>
      <w:pPr>
        <w:pStyle w:val="style0"/>
        <w:spacing w:lineRule="auto" w:line="360"/>
        <w:ind w:right="521"/>
        <w:rPr>
          <w:rFonts w:ascii="Times New Roman" w:cs="Times New Roman" w:hAnsi="Times New Roman"/>
          <w:b/>
          <w:sz w:val="28"/>
          <w:szCs w:val="28"/>
        </w:rPr>
      </w:pPr>
    </w:p>
    <w:p>
      <w:pPr>
        <w:pStyle w:val="style0"/>
        <w:spacing w:lineRule="auto" w:line="360"/>
        <w:ind w:right="521"/>
        <w:rPr>
          <w:rFonts w:ascii="Times New Roman" w:cs="Times New Roman" w:hAnsi="Times New Roman"/>
          <w:sz w:val="28"/>
          <w:szCs w:val="28"/>
        </w:rPr>
      </w:pPr>
      <w:r>
        <w:rPr>
          <w:rFonts w:ascii="Times New Roman" w:cs="Times New Roman" w:hAnsi="Times New Roman"/>
          <w:b/>
          <w:sz w:val="28"/>
          <w:szCs w:val="28"/>
        </w:rPr>
        <w:t>ABSRTACT</w:t>
      </w:r>
    </w:p>
    <w:p>
      <w:pPr>
        <w:pStyle w:val="style0"/>
        <w:spacing w:lineRule="auto" w:line="360"/>
        <w:ind w:right="521"/>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Under the acceleration of the wheel of technology around the world, various ways of automating information have occurred to replace old-fashioned ways that don't serve the pace of everyday lifestyle. There are many things that we should change in our work systems such as paper, stand-alone systems, phone calls or even email. Every kind of companies has different sections that help the process of paperwork concerning personnel and maintenance. However, some of this paperwork might be overlooked or delayed, which could lead to slow down the outcome of the organization. So, they need to improve their system work to save time, effort and make an efficient mechanism to follow requests and tickets of any organization or customer. So, we should replace any old system with RPA to facilitate the work of supporting and following tickets. As a solution to that, we have come with the idea of the " Ticket Automation System Using RPA." The application aim is to eliminate manual intervention in ticket creation and it raise a ticket based on the complaint mail. If the details are incomplete (e.g. customer id is missing), send a mail to customer asking for missing details and Link the subsequent responses from the customer to the original ticket. Recognize the bounced mails and initiate appropriate action via sending auto response to template-based mails (complaints/queries) i.e. no free </w:t>
      </w:r>
      <w:r>
        <w:rPr>
          <w:rFonts w:ascii="Times New Roman" w:cs="Times New Roman" w:hAnsi="Times New Roman"/>
          <w:sz w:val="28"/>
          <w:szCs w:val="28"/>
        </w:rPr>
        <w:t>text.</w:t>
      </w:r>
      <w:r>
        <w:rPr>
          <w:rFonts w:ascii="Times New Roman" w:cs="Times New Roman" w:hAnsi="Times New Roman"/>
          <w:sz w:val="28"/>
          <w:szCs w:val="28"/>
        </w:rPr>
        <w:t xml:space="preserve"> It is a modern way to solve problems.</w:t>
      </w:r>
    </w:p>
    <w:p>
      <w:pPr>
        <w:pStyle w:val="style0"/>
        <w:spacing w:lineRule="auto" w:line="360"/>
        <w:ind w:right="521"/>
        <w:rPr>
          <w:rFonts w:ascii="Times New Roman" w:cs="Times New Roman" w:hAnsi="Times New Roman"/>
          <w:sz w:val="28"/>
          <w:szCs w:val="28"/>
        </w:rPr>
      </w:pPr>
      <w:r>
        <w:rPr>
          <w:rFonts w:ascii="Times New Roman" w:cs="Times New Roman" w:hAnsi="Times New Roman"/>
          <w:b/>
          <w:sz w:val="28"/>
          <w:szCs w:val="28"/>
        </w:rPr>
        <w:t>KEYWORDS</w:t>
      </w:r>
    </w:p>
    <w:p>
      <w:pPr>
        <w:pStyle w:val="style0"/>
        <w:spacing w:lineRule="auto" w:line="360"/>
        <w:ind w:right="521"/>
        <w:rPr>
          <w:rFonts w:ascii="Times New Roman" w:cs="Times New Roman" w:hAnsi="Times New Roman"/>
          <w:sz w:val="28"/>
          <w:szCs w:val="28"/>
        </w:rPr>
      </w:pPr>
      <w:r>
        <w:rPr>
          <w:rFonts w:ascii="Times New Roman" w:cs="Times New Roman" w:hAnsi="Times New Roman"/>
          <w:sz w:val="28"/>
          <w:szCs w:val="28"/>
        </w:rPr>
        <w:t>NLP,</w:t>
      </w:r>
      <w:r>
        <w:rPr>
          <w:rFonts w:ascii="Times New Roman" w:cs="Times New Roman" w:hAnsi="Times New Roman"/>
          <w:sz w:val="28"/>
          <w:szCs w:val="28"/>
        </w:rPr>
        <w:t xml:space="preserve"> </w:t>
      </w:r>
      <w:r>
        <w:rPr>
          <w:rFonts w:ascii="Times New Roman" w:cs="Times New Roman" w:hAnsi="Times New Roman"/>
          <w:sz w:val="28"/>
          <w:szCs w:val="28"/>
        </w:rPr>
        <w:t>Gensim,</w:t>
      </w:r>
      <w:r>
        <w:rPr>
          <w:rFonts w:ascii="Times New Roman" w:cs="Times New Roman" w:hAnsi="Times New Roman"/>
          <w:sz w:val="28"/>
          <w:szCs w:val="28"/>
        </w:rPr>
        <w:t xml:space="preserve"> Heapq</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rPr>
        <w:t>Uipath</w:t>
      </w:r>
      <w:r>
        <w:rPr>
          <w:rFonts w:ascii="Times New Roman" w:cs="Times New Roman" w:hAnsi="Times New Roman"/>
          <w:sz w:val="28"/>
          <w:szCs w:val="28"/>
        </w:rPr>
        <w:t>.</w:t>
      </w:r>
    </w:p>
    <w:p>
      <w:pPr>
        <w:pStyle w:val="style0"/>
        <w:spacing w:lineRule="auto" w:line="360"/>
        <w:ind w:right="521"/>
        <w:rPr>
          <w:rFonts w:ascii="Times New Roman" w:cs="Times New Roman" w:hAnsi="Times New Roman"/>
          <w:b/>
          <w:sz w:val="28"/>
          <w:szCs w:val="28"/>
        </w:rPr>
      </w:pPr>
      <w:r>
        <w:rPr>
          <w:rFonts w:ascii="Times New Roman" w:cs="Times New Roman" w:hAnsi="Times New Roman"/>
          <w:b/>
          <w:sz w:val="28"/>
          <w:szCs w:val="28"/>
        </w:rPr>
        <w:t>1.</w:t>
      </w:r>
      <w:r>
        <w:rPr>
          <w:rFonts w:ascii="Times New Roman" w:cs="Times New Roman" w:hAnsi="Times New Roman"/>
          <w:b/>
          <w:sz w:val="28"/>
          <w:szCs w:val="28"/>
        </w:rPr>
        <w:t>INTRODUCTION</w:t>
      </w:r>
    </w:p>
    <w:p>
      <w:pPr>
        <w:pStyle w:val="style0"/>
        <w:spacing w:lineRule="auto" w:line="360"/>
        <w:ind w:right="521"/>
        <w:rPr>
          <w:rFonts w:ascii="Times New Roman" w:cs="Times New Roman" w:hAnsi="Times New Roman"/>
          <w:sz w:val="28"/>
          <w:szCs w:val="28"/>
        </w:rPr>
      </w:pPr>
      <w:r>
        <w:rPr>
          <w:rFonts w:ascii="Times New Roman" w:cs="Times New Roman" w:hAnsi="Times New Roman"/>
          <w:sz w:val="28"/>
          <w:szCs w:val="28"/>
        </w:rPr>
        <w:t xml:space="preserve"> The ticket automation is playing a huge role in maintaining a successful support operation and is helping to revolutionize the industry.  The days of the “gatekeeper” that </w:t>
      </w:r>
      <w:r>
        <w:rPr>
          <w:rFonts w:ascii="Times New Roman" w:cs="Times New Roman" w:hAnsi="Times New Roman"/>
          <w:sz w:val="28"/>
          <w:szCs w:val="28"/>
        </w:rPr>
        <w:t xml:space="preserve">directed customer support issues to the right people are over. Now, with customer support software and ticket automation, triggers can be created so if a ticket is submitted via email or a customer portal it goes to a specific agent or group. For example, a trigger where the subject line contains the word “how” (i.e. how do I add a user) could automatically route all emails to the training group. And it also Remind customers to follow up, Close tickets automatically, Get alerts for urgent tickets, Weekends and holidays   </w:t>
      </w:r>
    </w:p>
    <w:p>
      <w:pPr>
        <w:pStyle w:val="style0"/>
        <w:spacing w:lineRule="auto" w:line="360"/>
        <w:ind w:right="521"/>
        <w:rPr>
          <w:rFonts w:ascii="Times New Roman" w:cs="Times New Roman" w:hAnsi="Times New Roman"/>
          <w:b/>
          <w:bCs/>
          <w:sz w:val="28"/>
          <w:szCs w:val="28"/>
        </w:rPr>
      </w:pPr>
      <w:r>
        <w:rPr>
          <w:rFonts w:ascii="Times New Roman" w:cs="Times New Roman" w:hAnsi="Times New Roman"/>
          <w:b/>
          <w:bCs/>
          <w:sz w:val="28"/>
          <w:szCs w:val="28"/>
        </w:rPr>
        <w:t xml:space="preserve">2. </w:t>
      </w:r>
      <w:r>
        <w:rPr>
          <w:rFonts w:ascii="Times New Roman" w:cs="Times New Roman" w:hAnsi="Times New Roman"/>
          <w:b/>
          <w:bCs/>
          <w:sz w:val="28"/>
          <w:szCs w:val="28"/>
        </w:rPr>
        <w:t>LITERATURE REVIEW</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Management and maintenance of IT infrastructure resources such as hardware, software and network is an integral part of software development and maintenance projects. Service management ensures that the tickets submitted by users, i.e. software developers, are serviced within the agreed resolution times. Failure to meet those times induces penalty on the service provider. To prevent a spurious penalty on the service provider, nonworking hours such as waiting for user inputs are not included in the measured resolution time, that is, a service level clock pauses its timing. Nevertheless, the user interactions slow down the resolution process, that is, add to user experienced resolution time and degrade user experience. Therefore, this work is motivated by the need to </w:t>
      </w:r>
      <w:r>
        <w:rPr>
          <w:rFonts w:ascii="Times New Roman" w:cs="Times New Roman" w:hAnsi="Times New Roman"/>
          <w:sz w:val="28"/>
          <w:szCs w:val="28"/>
        </w:rPr>
        <w:t>analyse</w:t>
      </w:r>
      <w:r>
        <w:rPr>
          <w:rFonts w:ascii="Times New Roman" w:cs="Times New Roman" w:hAnsi="Times New Roman"/>
          <w:sz w:val="28"/>
          <w:szCs w:val="28"/>
        </w:rPr>
        <w:t xml:space="preserve"> and reduce user input requests in tickets’ life cycle. To address this problem, we </w:t>
      </w:r>
      <w:r>
        <w:rPr>
          <w:rFonts w:ascii="Times New Roman" w:cs="Times New Roman" w:hAnsi="Times New Roman"/>
          <w:sz w:val="28"/>
          <w:szCs w:val="28"/>
        </w:rPr>
        <w:t>analyse</w:t>
      </w:r>
      <w:r>
        <w:rPr>
          <w:rFonts w:ascii="Times New Roman" w:cs="Times New Roman" w:hAnsi="Times New Roman"/>
          <w:sz w:val="28"/>
          <w:szCs w:val="28"/>
        </w:rPr>
        <w:t xml:space="preserve"> user input requests and investigate their impact on user experienced resolution time. We distinguish between input requests of two types: real, seeking information from the user to process the ticket and tactical, when no information is asked but the user input request is raised merely to pause the service level clock. Next, we propose a system that </w:t>
      </w:r>
      <w:r>
        <w:rPr>
          <w:rFonts w:ascii="Times New Roman" w:cs="Times New Roman" w:hAnsi="Times New Roman"/>
          <w:sz w:val="28"/>
          <w:szCs w:val="28"/>
        </w:rPr>
        <w:t>pre-empts</w:t>
      </w:r>
      <w:r>
        <w:rPr>
          <w:rFonts w:ascii="Times New Roman" w:cs="Times New Roman" w:hAnsi="Times New Roman"/>
          <w:sz w:val="28"/>
          <w:szCs w:val="28"/>
        </w:rPr>
        <w:t xml:space="preserve"> a user at the time of ticket submission to provide additional information that the analyst, a person responsible for servicing the ticket, is likely to ask, thus reducing real user input requests. Further, we propose a detection system to identify tactical user input requests. To evaluate the approach, we conducted a case study in a large global IT company. We observed that around 57% of the tickets have user input requests in the life cycle, causing user experienced resolution time to be almost twice as long as the measured service resolution time. The proposed </w:t>
      </w:r>
      <w:r>
        <w:rPr>
          <w:rFonts w:ascii="Times New Roman" w:cs="Times New Roman" w:hAnsi="Times New Roman"/>
          <w:sz w:val="28"/>
          <w:szCs w:val="28"/>
        </w:rPr>
        <w:t>pre-emptive</w:t>
      </w:r>
      <w:r>
        <w:rPr>
          <w:rFonts w:ascii="Times New Roman" w:cs="Times New Roman" w:hAnsi="Times New Roman"/>
          <w:sz w:val="28"/>
          <w:szCs w:val="28"/>
        </w:rPr>
        <w:t xml:space="preserve"> system </w:t>
      </w:r>
      <w:r>
        <w:rPr>
          <w:rFonts w:ascii="Times New Roman" w:cs="Times New Roman" w:hAnsi="Times New Roman"/>
          <w:sz w:val="28"/>
          <w:szCs w:val="28"/>
        </w:rPr>
        <w:t>pre-empts</w:t>
      </w:r>
      <w:r>
        <w:rPr>
          <w:rFonts w:ascii="Times New Roman" w:cs="Times New Roman" w:hAnsi="Times New Roman"/>
          <w:sz w:val="28"/>
          <w:szCs w:val="28"/>
        </w:rPr>
        <w:t xml:space="preserve"> the information needs with an average accuracy of 94–99% across five cross validations while traditional approaches such as logistic regression and naive Bayes have accuracy in the range of 50–60%. The detection system identifies around 15% of the total </w:t>
      </w:r>
      <w:r>
        <w:rPr>
          <w:rFonts w:ascii="Times New Roman" w:cs="Times New Roman" w:hAnsi="Times New Roman"/>
          <w:sz w:val="28"/>
          <w:szCs w:val="28"/>
        </w:rPr>
        <w:t xml:space="preserve">user input requests as tactical. Therefore, the proposed solution can efficiently bring down the number of user input requests and, hence, improve the user-experienced resolution time. </w:t>
      </w:r>
    </w:p>
    <w:p>
      <w:pPr>
        <w:pStyle w:val="style179"/>
        <w:spacing w:lineRule="auto" w:line="360"/>
        <w:ind w:left="0" w:right="521"/>
        <w:rPr>
          <w:rFonts w:ascii="Times New Roman" w:cs="Times New Roman" w:hAnsi="Times New Roman"/>
          <w:sz w:val="28"/>
          <w:szCs w:val="28"/>
        </w:rPr>
      </w:pPr>
    </w:p>
    <w:p>
      <w:pPr>
        <w:pStyle w:val="style179"/>
        <w:spacing w:lineRule="auto" w:line="360"/>
        <w:ind w:left="0" w:right="521"/>
        <w:rPr>
          <w:rFonts w:ascii="Times New Roman" w:cs="Times New Roman" w:hAnsi="Times New Roman"/>
          <w:b/>
          <w:bCs/>
          <w:sz w:val="28"/>
          <w:szCs w:val="28"/>
        </w:rPr>
      </w:pPr>
      <w:r>
        <w:rPr>
          <w:rFonts w:ascii="Times New Roman" w:cs="Times New Roman" w:hAnsi="Times New Roman"/>
          <w:b/>
          <w:bCs/>
          <w:sz w:val="28"/>
          <w:szCs w:val="28"/>
        </w:rPr>
        <w:t>3</w:t>
      </w:r>
      <w:r>
        <w:rPr>
          <w:rFonts w:ascii="Times New Roman" w:cs="Times New Roman" w:hAnsi="Times New Roman"/>
          <w:b/>
          <w:bCs/>
          <w:sz w:val="28"/>
          <w:szCs w:val="28"/>
        </w:rPr>
        <w:t>.</w:t>
      </w:r>
      <w:r>
        <w:rPr>
          <w:rFonts w:ascii="Times New Roman" w:cs="Times New Roman" w:hAnsi="Times New Roman"/>
          <w:b/>
          <w:bCs/>
          <w:sz w:val="28"/>
          <w:szCs w:val="28"/>
        </w:rPr>
        <w:t xml:space="preserve"> EXISTING SYSTEM        </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In existing system Man power is required to assign a unique ticket. It also saves the solved solutions in a database in order to solve when the same queries arise</w:t>
      </w:r>
      <w:r>
        <w:rPr>
          <w:rFonts w:ascii="Times New Roman" w:cs="Times New Roman" w:hAnsi="Times New Roman"/>
          <w:sz w:val="28"/>
          <w:szCs w:val="28"/>
        </w:rPr>
        <w:t>.</w:t>
      </w:r>
      <w:r>
        <w:rPr>
          <w:rFonts w:ascii="Times New Roman" w:cs="Times New Roman" w:hAnsi="Times New Roman"/>
          <w:sz w:val="28"/>
          <w:szCs w:val="28"/>
        </w:rPr>
        <w:t xml:space="preserve"> So </w:t>
      </w:r>
      <w:r>
        <w:rPr>
          <w:rFonts w:ascii="Times New Roman" w:cs="Times New Roman" w:hAnsi="Times New Roman"/>
          <w:sz w:val="28"/>
          <w:szCs w:val="28"/>
        </w:rPr>
        <w:t>typically,</w:t>
      </w:r>
      <w:r>
        <w:rPr>
          <w:rFonts w:ascii="Times New Roman" w:cs="Times New Roman" w:hAnsi="Times New Roman"/>
          <w:sz w:val="28"/>
          <w:szCs w:val="28"/>
        </w:rPr>
        <w:t xml:space="preserve"> there will be two teams</w:t>
      </w:r>
    </w:p>
    <w:p>
      <w:pPr>
        <w:pStyle w:val="style179"/>
        <w:numPr>
          <w:ilvl w:val="0"/>
          <w:numId w:val="1"/>
        </w:numPr>
        <w:spacing w:lineRule="auto" w:line="360"/>
        <w:ind w:right="521"/>
        <w:rPr>
          <w:rFonts w:ascii="Times New Roman" w:cs="Times New Roman" w:hAnsi="Times New Roman"/>
          <w:sz w:val="28"/>
          <w:szCs w:val="28"/>
        </w:rPr>
      </w:pPr>
      <w:r>
        <w:rPr>
          <w:rFonts w:ascii="Times New Roman" w:cs="Times New Roman" w:hAnsi="Times New Roman"/>
          <w:sz w:val="28"/>
          <w:szCs w:val="28"/>
        </w:rPr>
        <w:t>Support team</w:t>
      </w:r>
    </w:p>
    <w:p>
      <w:pPr>
        <w:pStyle w:val="style179"/>
        <w:numPr>
          <w:ilvl w:val="0"/>
          <w:numId w:val="1"/>
        </w:numPr>
        <w:spacing w:lineRule="auto" w:line="360"/>
        <w:ind w:right="521"/>
        <w:rPr>
          <w:rFonts w:ascii="Times New Roman" w:cs="Times New Roman" w:hAnsi="Times New Roman"/>
          <w:sz w:val="28"/>
          <w:szCs w:val="28"/>
        </w:rPr>
      </w:pPr>
      <w:r>
        <w:rPr>
          <w:rFonts w:ascii="Times New Roman" w:cs="Times New Roman" w:hAnsi="Times New Roman"/>
          <w:sz w:val="28"/>
          <w:szCs w:val="28"/>
        </w:rPr>
        <w:t>Technical support team</w:t>
      </w:r>
    </w:p>
    <w:p>
      <w:pPr>
        <w:pStyle w:val="style0"/>
        <w:spacing w:lineRule="auto" w:line="360"/>
        <w:ind w:right="521"/>
        <w:rPr>
          <w:rFonts w:ascii="Times New Roman" w:cs="Times New Roman" w:hAnsi="Times New Roman"/>
          <w:sz w:val="28"/>
          <w:szCs w:val="28"/>
        </w:rPr>
      </w:pPr>
      <w:r>
        <w:rPr>
          <w:rFonts w:ascii="Times New Roman" w:cs="Times New Roman" w:hAnsi="Times New Roman"/>
          <w:sz w:val="28"/>
          <w:szCs w:val="28"/>
        </w:rPr>
        <w:t>Tickets will be analysed and redirected to the technical support team by the support team.</w:t>
      </w:r>
    </w:p>
    <w:p>
      <w:pPr>
        <w:pStyle w:val="style0"/>
        <w:spacing w:lineRule="auto" w:line="360"/>
        <w:ind w:right="521"/>
        <w:rPr>
          <w:rFonts w:ascii="Times New Roman" w:cs="Times New Roman" w:hAnsi="Times New Roman"/>
          <w:sz w:val="28"/>
          <w:szCs w:val="28"/>
        </w:rPr>
      </w:pPr>
      <w:r>
        <w:rPr>
          <w:rFonts w:ascii="Times New Roman" w:cs="Times New Roman" w:hAnsi="Times New Roman"/>
          <w:sz w:val="28"/>
          <w:szCs w:val="28"/>
        </w:rPr>
        <w:t>Customers can call only to the support team and further procedures will be done by the support team</w:t>
      </w:r>
    </w:p>
    <w:p>
      <w:pPr>
        <w:pStyle w:val="style179"/>
        <w:spacing w:lineRule="auto" w:line="360"/>
        <w:ind w:left="0" w:right="521"/>
        <w:rPr>
          <w:rFonts w:ascii="Times New Roman" w:cs="Times New Roman" w:hAnsi="Times New Roman"/>
          <w:b/>
          <w:bCs/>
          <w:sz w:val="28"/>
          <w:szCs w:val="28"/>
        </w:rPr>
      </w:pPr>
      <w:r>
        <w:rPr>
          <w:rFonts w:ascii="Times New Roman" w:cs="Times New Roman" w:hAnsi="Times New Roman"/>
          <w:b/>
          <w:bCs/>
          <w:sz w:val="28"/>
          <w:szCs w:val="28"/>
        </w:rPr>
        <w:t>3</w:t>
      </w:r>
      <w:r>
        <w:rPr>
          <w:rFonts w:ascii="Times New Roman" w:cs="Times New Roman" w:hAnsi="Times New Roman"/>
          <w:b/>
          <w:bCs/>
          <w:sz w:val="28"/>
          <w:szCs w:val="28"/>
        </w:rPr>
        <w:t>.</w:t>
      </w:r>
      <w:r>
        <w:rPr>
          <w:rFonts w:ascii="Times New Roman" w:cs="Times New Roman" w:hAnsi="Times New Roman"/>
          <w:b/>
          <w:bCs/>
          <w:sz w:val="28"/>
          <w:szCs w:val="28"/>
        </w:rPr>
        <w:t>1. DISADVANTAGES</w:t>
      </w:r>
      <w:r>
        <w:rPr>
          <w:rFonts w:ascii="Times New Roman" w:cs="Times New Roman" w:hAnsi="Times New Roman"/>
          <w:b/>
          <w:bCs/>
          <w:sz w:val="28"/>
          <w:szCs w:val="28"/>
        </w:rPr>
        <w:t xml:space="preserve"> </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Since the system needs manpower it requires funding for those people.</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 xml:space="preserve">And if they </w:t>
      </w:r>
      <w:r>
        <w:rPr>
          <w:rFonts w:ascii="Times New Roman" w:cs="Times New Roman" w:hAnsi="Times New Roman"/>
          <w:sz w:val="28"/>
          <w:szCs w:val="28"/>
        </w:rPr>
        <w:t>seem</w:t>
      </w:r>
      <w:r>
        <w:rPr>
          <w:rFonts w:ascii="Times New Roman" w:cs="Times New Roman" w:hAnsi="Times New Roman"/>
          <w:sz w:val="28"/>
          <w:szCs w:val="28"/>
        </w:rPr>
        <w:t xml:space="preserve"> to do OT then an extra funding should be arranged to fulfil their needs. It also includes the Computer usage and energy consumption according to the manpower</w:t>
      </w:r>
      <w:r>
        <w:rPr>
          <w:rFonts w:ascii="Times New Roman" w:cs="Times New Roman" w:hAnsi="Times New Roman"/>
          <w:sz w:val="28"/>
          <w:szCs w:val="28"/>
        </w:rPr>
        <w:t xml:space="preserve">. In general humans cannot work continuously so they need to provide the working timings to the customers and this may </w:t>
      </w:r>
      <w:r>
        <w:rPr>
          <w:rFonts w:ascii="Times New Roman" w:cs="Times New Roman" w:hAnsi="Times New Roman"/>
          <w:sz w:val="28"/>
          <w:szCs w:val="28"/>
        </w:rPr>
        <w:t>lead</w:t>
      </w:r>
      <w:r>
        <w:rPr>
          <w:rFonts w:ascii="Times New Roman" w:cs="Times New Roman" w:hAnsi="Times New Roman"/>
          <w:sz w:val="28"/>
          <w:szCs w:val="28"/>
        </w:rPr>
        <w:t xml:space="preserve"> a customer to avoid our products.</w:t>
      </w:r>
      <w:r>
        <w:rPr>
          <w:rFonts w:ascii="Times New Roman" w:cs="Times New Roman" w:hAnsi="Times New Roman"/>
          <w:sz w:val="28"/>
          <w:szCs w:val="28"/>
        </w:rPr>
        <w:t xml:space="preserve"> In Business, customer satisfaction plays a important role in order to promote the product so their interest is more important than our hardships.</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In some organizations the</w:t>
      </w:r>
      <w:r>
        <w:rPr>
          <w:rFonts w:ascii="Times New Roman" w:cs="Times New Roman" w:hAnsi="Times New Roman"/>
          <w:sz w:val="28"/>
          <w:szCs w:val="28"/>
        </w:rPr>
        <w:t>y have also installed a third-party Ticket automation software. So that system analyses the queries raised by the customers and it assigns the ticket and redirects to the technical support team. But this software is best suited for large scale industries and it also grabs a fund from the organisation.</w:t>
      </w:r>
    </w:p>
    <w:p>
      <w:pPr>
        <w:pStyle w:val="style179"/>
        <w:spacing w:lineRule="auto" w:line="360"/>
        <w:ind w:left="0" w:right="521"/>
        <w:rPr>
          <w:rFonts w:ascii="Times New Roman" w:cs="Times New Roman" w:hAnsi="Times New Roman"/>
          <w:sz w:val="28"/>
          <w:szCs w:val="28"/>
        </w:rPr>
      </w:pPr>
    </w:p>
    <w:p>
      <w:pPr>
        <w:pStyle w:val="style179"/>
        <w:spacing w:lineRule="auto" w:line="360"/>
        <w:ind w:left="0" w:right="521"/>
        <w:rPr>
          <w:rFonts w:ascii="Times New Roman" w:cs="Times New Roman" w:hAnsi="Times New Roman"/>
          <w:b/>
          <w:bCs/>
          <w:sz w:val="28"/>
          <w:szCs w:val="28"/>
        </w:rPr>
      </w:pPr>
      <w:r>
        <w:rPr>
          <w:rFonts w:ascii="Times New Roman" w:cs="Times New Roman" w:hAnsi="Times New Roman"/>
          <w:b/>
          <w:bCs/>
          <w:sz w:val="28"/>
          <w:szCs w:val="28"/>
        </w:rPr>
        <w:t>3.</w:t>
      </w:r>
      <w:r>
        <w:rPr>
          <w:rFonts w:ascii="Times New Roman" w:cs="Times New Roman" w:hAnsi="Times New Roman"/>
          <w:b/>
          <w:bCs/>
          <w:sz w:val="28"/>
          <w:szCs w:val="28"/>
        </w:rPr>
        <w:t>2</w:t>
      </w:r>
      <w:r>
        <w:rPr>
          <w:rFonts w:ascii="Times New Roman" w:cs="Times New Roman" w:hAnsi="Times New Roman"/>
          <w:b/>
          <w:bCs/>
          <w:sz w:val="28"/>
          <w:szCs w:val="28"/>
        </w:rPr>
        <w:t xml:space="preserve"> PROPOSED SYSTEM</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 xml:space="preserve">The proposed system is RPA bot which uses NLP algorithm to solve the user’s queries. This system should be able to analyse and understand user’s queries and react </w:t>
      </w:r>
      <w:r>
        <w:rPr>
          <w:rFonts w:ascii="Times New Roman" w:cs="Times New Roman" w:hAnsi="Times New Roman"/>
          <w:sz w:val="28"/>
          <w:szCs w:val="28"/>
        </w:rPr>
        <w:t>accordingly. For</w:t>
      </w:r>
      <w:r>
        <w:rPr>
          <w:rFonts w:ascii="Times New Roman" w:cs="Times New Roman" w:hAnsi="Times New Roman"/>
          <w:sz w:val="28"/>
          <w:szCs w:val="28"/>
        </w:rPr>
        <w:t xml:space="preserve"> any product related queries, we have put a mail to customer support team and it will be forwarded to the particular domain members in order to provide the </w:t>
      </w:r>
      <w:r>
        <w:rPr>
          <w:rFonts w:ascii="Times New Roman" w:cs="Times New Roman" w:hAnsi="Times New Roman"/>
          <w:sz w:val="28"/>
          <w:szCs w:val="28"/>
        </w:rPr>
        <w:t xml:space="preserve">solution. Frequently solved queries will be stored in the database to provide solutions when the similar queries raised by the user. Without this system an organisation needs a team for assigning the tokens to the domain related persons. </w:t>
      </w:r>
    </w:p>
    <w:p>
      <w:pPr>
        <w:pStyle w:val="style179"/>
        <w:spacing w:lineRule="auto" w:line="360"/>
        <w:ind w:left="0" w:right="521"/>
        <w:rPr>
          <w:rFonts w:ascii="Times New Roman" w:cs="Times New Roman" w:hAnsi="Times New Roman"/>
          <w:sz w:val="28"/>
          <w:szCs w:val="28"/>
        </w:rPr>
      </w:pPr>
      <w:r>
        <w:rPr>
          <w:rFonts w:ascii="Times New Roman" w:cs="Times New Roman" w:hAnsi="Times New Roman"/>
          <w:sz w:val="28"/>
          <w:szCs w:val="28"/>
        </w:rPr>
        <w:t>Our system</w:t>
      </w:r>
      <w:r>
        <w:rPr>
          <w:rFonts w:ascii="Times New Roman" w:cs="Times New Roman" w:hAnsi="Times New Roman"/>
          <w:sz w:val="28"/>
          <w:szCs w:val="28"/>
        </w:rPr>
        <w:t xml:space="preserve"> is built using NLP algorithms that analyses user’s queries and understand user’s message. The system is designed for support team in all product organisations where users can ask any product related questions. The system recognizes user’s query and understands what he wants to convey and simultaneously answers them appropriately. The NLP algorithm analyses users queries then convert into tokens. Then the tokens are assigns to the persons in the particular domain.</w:t>
      </w:r>
      <w:r>
        <w:rPr>
          <w:rFonts w:ascii="Times New Roman" w:cs="Times New Roman" w:hAnsi="Times New Roman"/>
          <w:sz w:val="28"/>
          <w:szCs w:val="28"/>
        </w:rPr>
        <w:t xml:space="preserve"> The main workflow of our system</w:t>
      </w:r>
    </w:p>
    <w:p>
      <w:pPr>
        <w:pStyle w:val="style179"/>
        <w:widowControl w:val="false"/>
        <w:numPr>
          <w:ilvl w:val="2"/>
          <w:numId w:val="3"/>
        </w:numPr>
        <w:tabs>
          <w:tab w:val="left" w:leader="none" w:pos="1180"/>
          <w:tab w:val="left" w:leader="none" w:pos="1181"/>
        </w:tabs>
        <w:autoSpaceDE w:val="false"/>
        <w:autoSpaceDN w:val="false"/>
        <w:spacing w:before="186" w:after="0" w:lineRule="auto" w:line="240"/>
        <w:ind w:right="521"/>
        <w:contextualSpacing w:val="false"/>
        <w:rPr>
          <w:rFonts w:ascii="Times New Roman" w:cs="Times New Roman" w:hAnsi="Times New Roman"/>
          <w:sz w:val="28"/>
          <w:szCs w:val="28"/>
        </w:rPr>
      </w:pPr>
      <w:r>
        <w:rPr>
          <w:rFonts w:ascii="Times New Roman" w:cs="Times New Roman" w:hAnsi="Times New Roman"/>
          <w:sz w:val="28"/>
          <w:szCs w:val="28"/>
        </w:rPr>
        <w:t xml:space="preserve">Get the complaint mails from the </w:t>
      </w:r>
      <w:r>
        <w:rPr>
          <w:rFonts w:ascii="Times New Roman" w:cs="Times New Roman" w:hAnsi="Times New Roman"/>
          <w:sz w:val="28"/>
          <w:szCs w:val="28"/>
        </w:rPr>
        <w:t>users</w:t>
      </w:r>
      <w:r>
        <w:rPr>
          <w:rFonts w:ascii="Times New Roman" w:cs="Times New Roman" w:hAnsi="Times New Roman"/>
          <w:spacing w:val="13"/>
          <w:sz w:val="28"/>
          <w:szCs w:val="28"/>
        </w:rPr>
        <w:t>.</w:t>
      </w:r>
    </w:p>
    <w:p>
      <w:pPr>
        <w:pStyle w:val="style179"/>
        <w:widowControl w:val="false"/>
        <w:numPr>
          <w:ilvl w:val="2"/>
          <w:numId w:val="3"/>
        </w:numPr>
        <w:tabs>
          <w:tab w:val="left" w:leader="none" w:pos="1180"/>
          <w:tab w:val="left" w:leader="none" w:pos="1181"/>
        </w:tabs>
        <w:autoSpaceDE w:val="false"/>
        <w:autoSpaceDN w:val="false"/>
        <w:spacing w:before="161" w:after="0" w:lineRule="auto" w:line="350"/>
        <w:ind w:right="521"/>
        <w:contextualSpacing w:val="false"/>
        <w:rPr>
          <w:rFonts w:ascii="Times New Roman" w:cs="Times New Roman" w:hAnsi="Times New Roman"/>
          <w:sz w:val="28"/>
          <w:szCs w:val="28"/>
        </w:rPr>
      </w:pPr>
      <w:r>
        <w:rPr>
          <w:rFonts w:ascii="Times New Roman" w:cs="Times New Roman" w:hAnsi="Times New Roman"/>
          <w:sz w:val="28"/>
          <w:szCs w:val="28"/>
        </w:rPr>
        <w:t>Segregate the mail, understands the user queries and assign the ticket</w:t>
      </w:r>
      <w:r>
        <w:rPr>
          <w:rFonts w:ascii="Times New Roman" w:cs="Times New Roman" w:hAnsi="Times New Roman"/>
          <w:spacing w:val="-37"/>
          <w:sz w:val="28"/>
          <w:szCs w:val="28"/>
        </w:rPr>
        <w:t xml:space="preserve"> </w:t>
      </w:r>
      <w:r>
        <w:rPr>
          <w:rFonts w:ascii="Times New Roman" w:cs="Times New Roman" w:hAnsi="Times New Roman"/>
          <w:sz w:val="28"/>
          <w:szCs w:val="28"/>
        </w:rPr>
        <w:t>to the particular complain</w:t>
      </w:r>
      <w:r>
        <w:rPr>
          <w:rFonts w:ascii="Times New Roman" w:cs="Times New Roman" w:hAnsi="Times New Roman"/>
          <w:spacing w:val="2"/>
          <w:sz w:val="28"/>
          <w:szCs w:val="28"/>
        </w:rPr>
        <w:t xml:space="preserve"> </w:t>
      </w:r>
      <w:r>
        <w:rPr>
          <w:rFonts w:ascii="Times New Roman" w:cs="Times New Roman" w:hAnsi="Times New Roman"/>
          <w:sz w:val="28"/>
          <w:szCs w:val="28"/>
        </w:rPr>
        <w:t>ma</w:t>
      </w:r>
      <w:r>
        <w:rPr>
          <w:rFonts w:ascii="Times New Roman" w:cs="Times New Roman" w:hAnsi="Times New Roman"/>
          <w:sz w:val="28"/>
          <w:szCs w:val="28"/>
        </w:rPr>
        <w:t>il.</w:t>
      </w:r>
    </w:p>
    <w:p>
      <w:pPr>
        <w:pStyle w:val="style179"/>
        <w:widowControl w:val="false"/>
        <w:numPr>
          <w:ilvl w:val="2"/>
          <w:numId w:val="3"/>
        </w:numPr>
        <w:tabs>
          <w:tab w:val="left" w:leader="none" w:pos="1180"/>
          <w:tab w:val="left" w:leader="none" w:pos="1181"/>
        </w:tabs>
        <w:autoSpaceDE w:val="false"/>
        <w:autoSpaceDN w:val="false"/>
        <w:spacing w:before="74" w:after="0" w:lineRule="auto" w:line="352"/>
        <w:ind w:right="521"/>
        <w:contextualSpacing w:val="false"/>
        <w:rPr>
          <w:rFonts w:ascii="Times New Roman" w:cs="Times New Roman" w:hAnsi="Times New Roman"/>
          <w:sz w:val="28"/>
          <w:szCs w:val="28"/>
        </w:rPr>
      </w:pPr>
      <w:r>
        <w:rPr>
          <w:rFonts w:ascii="Times New Roman" w:cs="Times New Roman" w:hAnsi="Times New Roman"/>
          <w:sz w:val="28"/>
          <w:szCs w:val="28"/>
        </w:rPr>
        <w:t>If the queries already solved, then replay with the existing solution</w:t>
      </w:r>
      <w:r>
        <w:rPr>
          <w:rFonts w:ascii="Times New Roman" w:cs="Times New Roman" w:hAnsi="Times New Roman"/>
          <w:spacing w:val="-47"/>
          <w:sz w:val="28"/>
          <w:szCs w:val="28"/>
        </w:rPr>
        <w:t xml:space="preserve"> </w:t>
      </w:r>
      <w:r>
        <w:rPr>
          <w:rFonts w:ascii="Times New Roman" w:cs="Times New Roman" w:hAnsi="Times New Roman"/>
          <w:sz w:val="28"/>
          <w:szCs w:val="28"/>
        </w:rPr>
        <w:t>and close the</w:t>
      </w:r>
      <w:r>
        <w:rPr>
          <w:rFonts w:ascii="Times New Roman" w:cs="Times New Roman" w:hAnsi="Times New Roman"/>
          <w:spacing w:val="3"/>
          <w:sz w:val="28"/>
          <w:szCs w:val="28"/>
        </w:rPr>
        <w:t xml:space="preserve"> </w:t>
      </w:r>
      <w:r>
        <w:rPr>
          <w:rFonts w:ascii="Times New Roman" w:cs="Times New Roman" w:hAnsi="Times New Roman"/>
          <w:sz w:val="28"/>
          <w:szCs w:val="28"/>
        </w:rPr>
        <w:t>ticket.</w:t>
      </w:r>
    </w:p>
    <w:p>
      <w:pPr>
        <w:pStyle w:val="style179"/>
        <w:widowControl w:val="false"/>
        <w:numPr>
          <w:ilvl w:val="2"/>
          <w:numId w:val="3"/>
        </w:numPr>
        <w:tabs>
          <w:tab w:val="left" w:leader="none" w:pos="1180"/>
          <w:tab w:val="left" w:leader="none" w:pos="1181"/>
        </w:tabs>
        <w:autoSpaceDE w:val="false"/>
        <w:autoSpaceDN w:val="false"/>
        <w:spacing w:before="7" w:after="0" w:lineRule="auto" w:line="352"/>
        <w:ind w:right="521"/>
        <w:contextualSpacing w:val="false"/>
        <w:rPr>
          <w:rFonts w:ascii="Times New Roman" w:cs="Times New Roman" w:hAnsi="Times New Roman"/>
          <w:sz w:val="28"/>
          <w:szCs w:val="28"/>
        </w:rPr>
      </w:pPr>
      <w:r>
        <w:rPr>
          <w:rFonts w:ascii="Times New Roman" w:cs="Times New Roman" w:hAnsi="Times New Roman"/>
          <w:sz w:val="28"/>
          <w:szCs w:val="28"/>
        </w:rPr>
        <w:t xml:space="preserve">If the problem </w:t>
      </w:r>
      <w:r>
        <w:rPr>
          <w:rFonts w:ascii="Times New Roman" w:cs="Times New Roman" w:hAnsi="Times New Roman"/>
          <w:spacing w:val="-3"/>
          <w:sz w:val="28"/>
          <w:szCs w:val="28"/>
        </w:rPr>
        <w:t xml:space="preserve">is </w:t>
      </w:r>
      <w:r>
        <w:rPr>
          <w:rFonts w:ascii="Times New Roman" w:cs="Times New Roman" w:hAnsi="Times New Roman"/>
          <w:sz w:val="28"/>
          <w:szCs w:val="28"/>
        </w:rPr>
        <w:t>not solved then perform the analysis on the mail</w:t>
      </w:r>
      <w:r>
        <w:rPr>
          <w:rFonts w:ascii="Times New Roman" w:cs="Times New Roman" w:hAnsi="Times New Roman"/>
          <w:spacing w:val="-32"/>
          <w:sz w:val="28"/>
          <w:szCs w:val="28"/>
        </w:rPr>
        <w:t xml:space="preserve"> </w:t>
      </w:r>
      <w:r>
        <w:rPr>
          <w:rFonts w:ascii="Times New Roman" w:cs="Times New Roman" w:hAnsi="Times New Roman"/>
          <w:sz w:val="28"/>
          <w:szCs w:val="28"/>
        </w:rPr>
        <w:t>and raise the ticket to appropriate</w:t>
      </w:r>
      <w:r>
        <w:rPr>
          <w:rFonts w:ascii="Times New Roman" w:cs="Times New Roman" w:hAnsi="Times New Roman"/>
          <w:spacing w:val="5"/>
          <w:sz w:val="28"/>
          <w:szCs w:val="28"/>
        </w:rPr>
        <w:t xml:space="preserve"> </w:t>
      </w:r>
      <w:r>
        <w:rPr>
          <w:rFonts w:ascii="Times New Roman" w:cs="Times New Roman" w:hAnsi="Times New Roman"/>
          <w:sz w:val="28"/>
          <w:szCs w:val="28"/>
        </w:rPr>
        <w:t>person.</w:t>
      </w:r>
    </w:p>
    <w:p>
      <w:pPr>
        <w:pStyle w:val="style0"/>
        <w:spacing w:lineRule="auto" w:line="360"/>
        <w:ind w:right="521"/>
        <w:rPr>
          <w:rFonts w:ascii="Times New Roman" w:cs="Times New Roman" w:hAnsi="Times New Roman"/>
          <w:b/>
          <w:bCs/>
          <w:sz w:val="28"/>
          <w:szCs w:val="28"/>
        </w:rPr>
      </w:pPr>
      <w:r>
        <w:rPr>
          <w:rFonts w:ascii="Times New Roman" w:cs="Times New Roman" w:hAnsi="Times New Roman"/>
          <w:b/>
          <w:bCs/>
          <w:sz w:val="28"/>
          <w:szCs w:val="28"/>
        </w:rPr>
        <w:t>3.3. ADVANTAGES</w:t>
      </w:r>
    </w:p>
    <w:p>
      <w:pPr>
        <w:pStyle w:val="style179"/>
        <w:spacing w:lineRule="auto" w:line="360"/>
        <w:ind w:left="420" w:right="521"/>
        <w:rPr>
          <w:rFonts w:ascii="Times New Roman" w:cs="Times New Roman" w:hAnsi="Times New Roman"/>
          <w:sz w:val="28"/>
          <w:szCs w:val="28"/>
        </w:rPr>
      </w:pPr>
      <w:r>
        <w:rPr>
          <w:rFonts w:ascii="Times New Roman" w:cs="Times New Roman" w:hAnsi="Times New Roman"/>
          <w:sz w:val="28"/>
          <w:szCs w:val="28"/>
        </w:rPr>
        <w:t xml:space="preserve">  Since our system is built using Uipath it can be bought by any organization that can be a small scale or large scale and they can be utilized as long as they need. For updates, it requires only one technical person and this system is capable to run in as many systems in parallel. Comparing to other software, it is one of the cheapest software in the market and it won’t require any services at a higher level. It uses excel as the backend, it</w:t>
      </w:r>
      <w:r>
        <w:rPr>
          <w:rFonts w:ascii="Times New Roman" w:cs="Times New Roman" w:hAnsi="Times New Roman"/>
          <w:sz w:val="28"/>
          <w:szCs w:val="28"/>
        </w:rPr>
        <w:t>’s also a user-friendly application.</w:t>
      </w:r>
    </w:p>
    <w:p>
      <w:pPr>
        <w:pStyle w:val="style0"/>
        <w:spacing w:lineRule="auto" w:line="360"/>
        <w:ind w:right="521"/>
        <w:rPr>
          <w:rFonts w:ascii="Times New Roman" w:cs="Times New Roman" w:hAnsi="Times New Roman"/>
          <w:b/>
          <w:bCs/>
          <w:sz w:val="28"/>
          <w:szCs w:val="28"/>
        </w:rPr>
      </w:pPr>
      <w:r>
        <w:rPr>
          <w:rFonts w:ascii="Times New Roman" w:cs="Times New Roman" w:hAnsi="Times New Roman"/>
          <w:b/>
          <w:bCs/>
          <w:sz w:val="28"/>
          <w:szCs w:val="28"/>
        </w:rPr>
        <w:t xml:space="preserve"> 4.RESULTS</w:t>
      </w:r>
    </w:p>
    <w:p>
      <w:pPr>
        <w:pStyle w:val="style0"/>
        <w:spacing w:lineRule="auto" w:line="360"/>
        <w:ind w:left="567" w:right="521"/>
        <w:rPr>
          <w:rFonts w:ascii="Times New Roman" w:cs="Times New Roman" w:hAnsi="Times New Roman"/>
          <w:sz w:val="28"/>
          <w:szCs w:val="28"/>
        </w:rPr>
      </w:pPr>
      <w:r>
        <w:rPr>
          <w:rFonts w:ascii="Times New Roman" w:cs="Times New Roman" w:hAnsi="Times New Roman"/>
          <w:sz w:val="28"/>
          <w:szCs w:val="28"/>
        </w:rPr>
        <w:t>This system is been implemented as follows</w:t>
      </w:r>
      <w:r>
        <w:rPr>
          <w:rFonts w:ascii="Times New Roman" w:cs="Times New Roman" w:hAnsi="Times New Roman"/>
          <w:sz w:val="28"/>
          <w:szCs w:val="28"/>
        </w:rPr>
        <w:t>:</w:t>
      </w:r>
    </w:p>
    <w:p>
      <w:pPr>
        <w:pStyle w:val="style0"/>
        <w:spacing w:lineRule="auto" w:line="360"/>
        <w:ind w:left="567" w:right="521"/>
        <w:rPr>
          <w:rFonts w:ascii="Times New Roman" w:cs="Times New Roman" w:hAnsi="Times New Roman"/>
          <w:sz w:val="28"/>
          <w:szCs w:val="28"/>
        </w:rPr>
      </w:pPr>
      <w:r>
        <w:rPr>
          <w:rFonts w:ascii="Times New Roman" w:cs="Times New Roman" w:hAnsi="Times New Roman"/>
          <w:sz w:val="28"/>
          <w:szCs w:val="28"/>
        </w:rPr>
        <w:t>Initailly the bot starts its work by getting credentials from the user and if he/she is a valid user the he/she will be redirected to the mail trigger module</w:t>
      </w:r>
    </w:p>
    <w:p>
      <w:pPr>
        <w:pStyle w:val="style0"/>
        <w:spacing w:lineRule="auto" w:line="360"/>
        <w:ind w:left="567" w:right="521"/>
        <w:rPr>
          <w:rFonts w:ascii="Times New Roman" w:cs="Times New Roman" w:hAnsi="Times New Roman"/>
          <w:sz w:val="28"/>
          <w:szCs w:val="28"/>
        </w:rPr>
      </w:pPr>
    </w:p>
    <w:p>
      <w:pPr>
        <w:pStyle w:val="style0"/>
        <w:spacing w:lineRule="auto" w:line="360"/>
        <w:ind w:left="567" w:right="521"/>
        <w:rPr>
          <w:rFonts w:ascii="Times New Roman" w:cs="Times New Roman" w:hAnsi="Times New Roman"/>
          <w:b/>
          <w:bCs/>
          <w:sz w:val="28"/>
          <w:szCs w:val="28"/>
        </w:rPr>
      </w:pPr>
      <w:r>
        <w:rPr>
          <w:noProof/>
        </w:rPr>
        <w:drawing>
          <wp:inline distL="0" distT="0" distB="0" distR="0">
            <wp:extent cx="2796540" cy="2943860"/>
            <wp:effectExtent l="0" t="0" r="3810" b="8890"/>
            <wp:docPr id="1026"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2" cstate="print"/>
                    <a:srcRect l="0" t="0" r="0" b="0"/>
                    <a:stretch/>
                  </pic:blipFill>
                  <pic:spPr>
                    <a:xfrm rot="0">
                      <a:off x="0" y="0"/>
                      <a:ext cx="2796540" cy="2943860"/>
                    </a:xfrm>
                    <a:prstGeom prst="rect"/>
                  </pic:spPr>
                </pic:pic>
              </a:graphicData>
            </a:graphic>
          </wp:inline>
        </w:drawing>
      </w:r>
    </w:p>
    <w:p>
      <w:pPr>
        <w:pStyle w:val="style0"/>
        <w:spacing w:lineRule="auto" w:line="360"/>
        <w:ind w:left="-142" w:right="521"/>
        <w:rPr>
          <w:rFonts w:ascii="Times New Roman" w:cs="Times New Roman" w:hAnsi="Times New Roman"/>
          <w:b/>
          <w:bCs/>
          <w:sz w:val="28"/>
          <w:szCs w:val="28"/>
        </w:rPr>
      </w:pPr>
      <w:r>
        <w:rPr>
          <w:rFonts w:ascii="Times New Roman" w:cs="Times New Roman" w:hAnsi="Times New Roman"/>
          <w:b/>
          <w:bCs/>
          <w:sz w:val="28"/>
          <w:szCs w:val="28"/>
        </w:rPr>
        <w:t>4.1.</w:t>
      </w:r>
      <w:r>
        <w:rPr>
          <w:rFonts w:ascii="Times New Roman" w:cs="Times New Roman" w:hAnsi="Times New Roman"/>
          <w:b/>
          <w:bCs/>
          <w:sz w:val="28"/>
          <w:szCs w:val="28"/>
        </w:rPr>
        <w:t>Mail trigger</w:t>
      </w:r>
    </w:p>
    <w:p>
      <w:pPr>
        <w:pStyle w:val="style0"/>
        <w:spacing w:lineRule="auto" w:line="360"/>
        <w:ind w:left="-142" w:right="521"/>
        <w:rPr>
          <w:rFonts w:ascii="Times New Roman" w:cs="Times New Roman" w:hAnsi="Times New Roman"/>
          <w:sz w:val="28"/>
          <w:szCs w:val="28"/>
        </w:rPr>
      </w:pPr>
      <w:r>
        <w:rPr>
          <w:rFonts w:ascii="Times New Roman" w:cs="Times New Roman" w:hAnsi="Times New Roman"/>
          <w:sz w:val="28"/>
          <w:szCs w:val="28"/>
        </w:rPr>
        <w:t>In the Mail trigger module the real work starts this mail trigger will be running at the background synchrono</w:t>
      </w:r>
      <w:r>
        <w:rPr>
          <w:rFonts w:ascii="Times New Roman" w:cs="Times New Roman" w:hAnsi="Times New Roman"/>
          <w:sz w:val="28"/>
          <w:szCs w:val="28"/>
        </w:rPr>
        <w:t>usly</w:t>
      </w:r>
      <w:r>
        <w:t xml:space="preserve"> </w:t>
      </w:r>
      <w:r>
        <w:rPr>
          <w:rFonts w:ascii="Times New Roman" w:cs="Times New Roman" w:hAnsi="Times New Roman"/>
          <w:sz w:val="28"/>
          <w:szCs w:val="28"/>
        </w:rPr>
        <w:t>to get the mail from the organisation mail inbox if there is no email it will wait for 1 minute else if a new mail comes it will redirect it to the check mail module.</w:t>
      </w:r>
    </w:p>
    <w:p>
      <w:pPr>
        <w:pStyle w:val="style0"/>
        <w:spacing w:lineRule="auto" w:line="360"/>
        <w:ind w:left="567" w:right="521"/>
        <w:rPr>
          <w:rFonts w:ascii="Times New Roman" w:cs="Times New Roman" w:hAnsi="Times New Roman"/>
          <w:sz w:val="28"/>
          <w:szCs w:val="28"/>
        </w:rPr>
      </w:pPr>
      <w:r>
        <w:rPr>
          <w:noProof/>
        </w:rPr>
        <w:drawing>
          <wp:inline distL="0" distT="0" distB="0" distR="0">
            <wp:extent cx="3672840" cy="3573780"/>
            <wp:effectExtent l="0" t="0" r="3810" b="7620"/>
            <wp:docPr id="1027"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3"/>
                    <pic:cNvPicPr/>
                  </pic:nvPicPr>
                  <pic:blipFill>
                    <a:blip r:embed="rId3" cstate="print"/>
                    <a:srcRect l="0" t="0" r="0" b="0"/>
                    <a:stretch/>
                  </pic:blipFill>
                  <pic:spPr>
                    <a:xfrm rot="0">
                      <a:off x="0" y="0"/>
                      <a:ext cx="3672840" cy="3573780"/>
                    </a:xfrm>
                    <a:prstGeom prst="rect"/>
                  </pic:spPr>
                </pic:pic>
              </a:graphicData>
            </a:graphic>
          </wp:inline>
        </w:drawing>
      </w:r>
    </w:p>
    <w:p>
      <w:pPr>
        <w:pStyle w:val="style0"/>
        <w:spacing w:lineRule="auto" w:line="360"/>
        <w:ind w:right="521"/>
        <w:rPr>
          <w:rFonts w:ascii="Times New Roman" w:cs="Times New Roman" w:hAnsi="Times New Roman"/>
          <w:b/>
          <w:bCs/>
          <w:sz w:val="28"/>
          <w:szCs w:val="28"/>
        </w:rPr>
      </w:pPr>
      <w:r>
        <w:rPr>
          <w:rFonts w:ascii="Times New Roman" w:cs="Times New Roman" w:hAnsi="Times New Roman"/>
          <w:b/>
          <w:bCs/>
          <w:sz w:val="28"/>
          <w:szCs w:val="28"/>
        </w:rPr>
        <w:t>4.2.</w:t>
      </w:r>
      <w:r>
        <w:rPr>
          <w:rFonts w:ascii="Times New Roman" w:cs="Times New Roman" w:hAnsi="Times New Roman"/>
          <w:b/>
          <w:bCs/>
          <w:sz w:val="28"/>
          <w:szCs w:val="28"/>
        </w:rPr>
        <w:t xml:space="preserve">Check Email </w:t>
      </w:r>
      <w:r>
        <w:rPr>
          <w:rFonts w:ascii="Times New Roman" w:cs="Times New Roman" w:hAnsi="Times New Roman"/>
          <w:b/>
          <w:bCs/>
          <w:sz w:val="28"/>
          <w:szCs w:val="28"/>
        </w:rPr>
        <w:t xml:space="preserve">Message </w:t>
      </w:r>
    </w:p>
    <w:p>
      <w:pPr>
        <w:pStyle w:val="style0"/>
        <w:spacing w:lineRule="auto" w:line="360"/>
        <w:ind w:left="-284" w:right="521" w:firstLine="851"/>
        <w:rPr>
          <w:rFonts w:ascii="Times New Roman" w:cs="Times New Roman" w:hAnsi="Times New Roman"/>
          <w:sz w:val="28"/>
          <w:szCs w:val="28"/>
        </w:rPr>
      </w:pPr>
      <w:r>
        <w:rPr>
          <w:rFonts w:ascii="Times New Roman" w:cs="Times New Roman" w:hAnsi="Times New Roman"/>
          <w:sz w:val="28"/>
          <w:szCs w:val="28"/>
        </w:rPr>
        <w:t xml:space="preserve">In this module the mail will be analysed and extracts the text and sends a response email to the respective customer </w:t>
      </w:r>
      <w:r>
        <w:rPr>
          <w:rFonts w:ascii="Times New Roman" w:cs="Times New Roman" w:hAnsi="Times New Roman"/>
          <w:sz w:val="28"/>
          <w:szCs w:val="28"/>
        </w:rPr>
        <w:t>after sending the response mail it will be redirected to the process mail module.</w:t>
      </w:r>
      <w:r>
        <w:rPr>
          <w:rFonts w:ascii="Times New Roman" w:cs="Times New Roman" w:hAnsi="Times New Roman"/>
          <w:sz w:val="28"/>
          <w:szCs w:val="28"/>
        </w:rPr>
        <w:t xml:space="preserve"> </w:t>
      </w:r>
    </w:p>
    <w:p>
      <w:pPr>
        <w:pStyle w:val="style0"/>
        <w:spacing w:lineRule="auto" w:line="360"/>
        <w:ind w:left="567" w:right="521"/>
        <w:rPr>
          <w:rFonts w:ascii="Times New Roman" w:cs="Times New Roman" w:hAnsi="Times New Roman"/>
          <w:sz w:val="28"/>
          <w:szCs w:val="28"/>
        </w:rPr>
      </w:pPr>
      <w:r>
        <w:rPr>
          <w:noProof/>
        </w:rPr>
        <w:drawing>
          <wp:inline distL="0" distT="0" distB="0" distR="0">
            <wp:extent cx="3276600" cy="5848350"/>
            <wp:effectExtent l="0" t="0" r="0" b="0"/>
            <wp:docPr id="1028"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3276600" cy="5848350"/>
                    </a:xfrm>
                    <a:prstGeom prst="rect"/>
                  </pic:spPr>
                </pic:pic>
              </a:graphicData>
            </a:graphic>
          </wp:inline>
        </w:drawing>
      </w:r>
    </w:p>
    <w:p>
      <w:pPr>
        <w:pStyle w:val="style0"/>
        <w:spacing w:lineRule="auto" w:line="360"/>
        <w:ind w:left="-284" w:right="521"/>
        <w:rPr>
          <w:rFonts w:ascii="Times New Roman" w:cs="Times New Roman" w:hAnsi="Times New Roman"/>
          <w:b/>
          <w:bCs/>
          <w:sz w:val="28"/>
          <w:szCs w:val="28"/>
        </w:rPr>
      </w:pPr>
      <w:r>
        <w:rPr>
          <w:rFonts w:ascii="Times New Roman" w:cs="Times New Roman" w:hAnsi="Times New Roman"/>
          <w:b/>
          <w:bCs/>
          <w:sz w:val="28"/>
          <w:szCs w:val="28"/>
        </w:rPr>
        <w:t>4.3.</w:t>
      </w:r>
      <w:r>
        <w:rPr>
          <w:rFonts w:ascii="Times New Roman" w:cs="Times New Roman" w:hAnsi="Times New Roman"/>
          <w:b/>
          <w:bCs/>
          <w:sz w:val="28"/>
          <w:szCs w:val="28"/>
        </w:rPr>
        <w:t>Process mail</w:t>
      </w:r>
    </w:p>
    <w:p>
      <w:pPr>
        <w:pStyle w:val="style0"/>
        <w:spacing w:lineRule="auto" w:line="360"/>
        <w:ind w:left="-284" w:right="521"/>
        <w:rPr>
          <w:rFonts w:ascii="Times New Roman" w:cs="Times New Roman" w:hAnsi="Times New Roman"/>
          <w:sz w:val="28"/>
          <w:szCs w:val="28"/>
        </w:rPr>
      </w:pPr>
      <w:r>
        <w:rPr>
          <w:rFonts w:ascii="Times New Roman" w:cs="Times New Roman" w:hAnsi="Times New Roman"/>
          <w:b/>
          <w:bCs/>
          <w:sz w:val="28"/>
          <w:szCs w:val="28"/>
        </w:rPr>
        <w:t xml:space="preserve">        </w:t>
      </w:r>
      <w:r>
        <w:rPr>
          <w:rFonts w:ascii="Times New Roman" w:cs="Times New Roman" w:hAnsi="Times New Roman"/>
          <w:sz w:val="28"/>
          <w:szCs w:val="28"/>
        </w:rPr>
        <w:t xml:space="preserve">This module initially loads the obtained text </w:t>
      </w:r>
      <w:r>
        <w:rPr>
          <w:rFonts w:ascii="Times New Roman" w:cs="Times New Roman" w:hAnsi="Times New Roman"/>
          <w:sz w:val="28"/>
          <w:szCs w:val="28"/>
        </w:rPr>
        <w:t>information’s</w:t>
      </w:r>
      <w:r>
        <w:rPr>
          <w:rFonts w:ascii="Times New Roman" w:cs="Times New Roman" w:hAnsi="Times New Roman"/>
          <w:sz w:val="28"/>
          <w:szCs w:val="28"/>
        </w:rPr>
        <w:t xml:space="preserve"> from the previous module the python script which uses NLP and Gensim in order to make the unstructured data to structured by removing space, special characters</w:t>
      </w:r>
      <w:r>
        <w:rPr>
          <w:rFonts w:ascii="Times New Roman" w:cs="Times New Roman" w:hAnsi="Times New Roman"/>
          <w:sz w:val="28"/>
          <w:szCs w:val="28"/>
        </w:rPr>
        <w:t xml:space="preserve">. Then call getsummary() method gets the summary and getkeywords() </w:t>
      </w:r>
      <w:r>
        <w:rPr>
          <w:rFonts w:ascii="Times New Roman" w:cs="Times New Roman" w:hAnsi="Times New Roman"/>
          <w:sz w:val="28"/>
          <w:szCs w:val="28"/>
        </w:rPr>
        <w:t>method</w:t>
      </w:r>
      <w:r>
        <w:rPr>
          <w:rFonts w:ascii="Times New Roman" w:cs="Times New Roman" w:hAnsi="Times New Roman"/>
          <w:sz w:val="28"/>
          <w:szCs w:val="28"/>
        </w:rPr>
        <w:t xml:space="preserve"> gets the keywords and after generating the summary it will be redirected to the check mail module</w:t>
      </w:r>
      <w:r>
        <w:rPr>
          <w:rFonts w:ascii="Times New Roman" w:cs="Times New Roman" w:hAnsi="Times New Roman"/>
          <w:sz w:val="28"/>
          <w:szCs w:val="28"/>
        </w:rPr>
        <w:t>.</w:t>
      </w:r>
    </w:p>
    <w:p>
      <w:pPr>
        <w:pStyle w:val="style0"/>
        <w:spacing w:lineRule="auto" w:line="360"/>
        <w:ind w:left="-284" w:right="521"/>
        <w:rPr>
          <w:rFonts w:ascii="Times New Roman" w:cs="Times New Roman" w:hAnsi="Times New Roman"/>
          <w:sz w:val="28"/>
          <w:szCs w:val="28"/>
        </w:rPr>
      </w:pPr>
    </w:p>
    <w:p>
      <w:pPr>
        <w:pStyle w:val="style0"/>
        <w:spacing w:lineRule="auto" w:line="360"/>
        <w:ind w:left="567" w:right="521"/>
        <w:rPr>
          <w:rFonts w:ascii="Times New Roman" w:cs="Times New Roman" w:hAnsi="Times New Roman"/>
          <w:sz w:val="28"/>
          <w:szCs w:val="28"/>
        </w:rPr>
      </w:pPr>
      <w:r>
        <w:rPr>
          <w:noProof/>
        </w:rPr>
        <w:drawing>
          <wp:inline distL="0" distT="0" distB="0" distR="0">
            <wp:extent cx="2800350" cy="5772150"/>
            <wp:effectExtent l="0" t="0" r="0" b="0"/>
            <wp:docPr id="1029"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5"/>
                    <pic:cNvPicPr/>
                  </pic:nvPicPr>
                  <pic:blipFill>
                    <a:blip r:embed="rId5" cstate="print"/>
                    <a:srcRect l="0" t="0" r="0" b="0"/>
                    <a:stretch/>
                  </pic:blipFill>
                  <pic:spPr>
                    <a:xfrm rot="0">
                      <a:off x="0" y="0"/>
                      <a:ext cx="2800350" cy="5772150"/>
                    </a:xfrm>
                    <a:prstGeom prst="rect"/>
                  </pic:spPr>
                </pic:pic>
              </a:graphicData>
            </a:graphic>
          </wp:inline>
        </w:drawing>
      </w:r>
    </w:p>
    <w:p>
      <w:pPr>
        <w:pStyle w:val="style0"/>
        <w:spacing w:lineRule="auto" w:line="360"/>
        <w:ind w:left="-142" w:right="521"/>
        <w:rPr>
          <w:rFonts w:ascii="Times New Roman" w:cs="Times New Roman" w:hAnsi="Times New Roman"/>
          <w:b/>
          <w:bCs/>
          <w:sz w:val="28"/>
          <w:szCs w:val="28"/>
        </w:rPr>
      </w:pPr>
      <w:r>
        <w:rPr>
          <w:rFonts w:ascii="Times New Roman" w:cs="Times New Roman" w:hAnsi="Times New Roman"/>
          <w:b/>
          <w:bCs/>
          <w:sz w:val="28"/>
          <w:szCs w:val="28"/>
        </w:rPr>
        <w:t>4.4.</w:t>
      </w:r>
      <w:r>
        <w:rPr>
          <w:rFonts w:ascii="Times New Roman" w:cs="Times New Roman" w:hAnsi="Times New Roman"/>
          <w:b/>
          <w:bCs/>
          <w:sz w:val="28"/>
          <w:szCs w:val="28"/>
        </w:rPr>
        <w:t>Check Mail</w:t>
      </w:r>
    </w:p>
    <w:p>
      <w:pPr>
        <w:pStyle w:val="style0"/>
        <w:spacing w:lineRule="auto" w:line="360"/>
        <w:ind w:left="-142" w:right="521"/>
        <w:rPr>
          <w:rFonts w:ascii="Times New Roman" w:cs="Times New Roman" w:hAnsi="Times New Roman"/>
          <w:sz w:val="28"/>
          <w:szCs w:val="28"/>
        </w:rPr>
      </w:pPr>
      <w:r>
        <w:rPr>
          <w:rFonts w:ascii="Times New Roman" w:cs="Times New Roman" w:hAnsi="Times New Roman"/>
          <w:sz w:val="28"/>
          <w:szCs w:val="28"/>
        </w:rPr>
        <w:t xml:space="preserve">This module checks with </w:t>
      </w:r>
      <w:r>
        <w:rPr>
          <w:rFonts w:ascii="Times New Roman" w:cs="Times New Roman" w:hAnsi="Times New Roman"/>
          <w:sz w:val="28"/>
          <w:szCs w:val="28"/>
        </w:rPr>
        <w:t xml:space="preserve">Datastore module </w:t>
      </w:r>
      <w:r>
        <w:rPr>
          <w:rFonts w:ascii="Times New Roman" w:cs="Times New Roman" w:hAnsi="Times New Roman"/>
          <w:sz w:val="28"/>
          <w:szCs w:val="28"/>
        </w:rPr>
        <w:t>whether this problem is solved already or not</w:t>
      </w:r>
      <w:r>
        <w:rPr>
          <w:rFonts w:ascii="Times New Roman" w:cs="Times New Roman" w:hAnsi="Times New Roman"/>
          <w:sz w:val="28"/>
          <w:szCs w:val="28"/>
        </w:rPr>
        <w:t xml:space="preserve"> if it </w:t>
      </w:r>
      <w:r>
        <w:rPr>
          <w:rFonts w:ascii="Times New Roman" w:cs="Times New Roman" w:hAnsi="Times New Roman"/>
          <w:sz w:val="28"/>
          <w:szCs w:val="28"/>
        </w:rPr>
        <w:t>exists</w:t>
      </w:r>
      <w:r>
        <w:rPr>
          <w:rFonts w:ascii="Times New Roman" w:cs="Times New Roman" w:hAnsi="Times New Roman"/>
          <w:sz w:val="28"/>
          <w:szCs w:val="28"/>
        </w:rPr>
        <w:t xml:space="preserve"> it replies with that solution else it raises a ticket to the technical support team.</w:t>
      </w:r>
    </w:p>
    <w:p>
      <w:pPr>
        <w:pStyle w:val="style0"/>
        <w:spacing w:lineRule="auto" w:line="360"/>
        <w:ind w:left="567" w:right="521"/>
        <w:rPr>
          <w:rFonts w:ascii="Times New Roman" w:cs="Times New Roman" w:hAnsi="Times New Roman"/>
          <w:sz w:val="28"/>
          <w:szCs w:val="28"/>
        </w:rPr>
      </w:pPr>
      <w:r>
        <w:rPr>
          <w:noProof/>
        </w:rPr>
        <w:drawing>
          <wp:inline distL="0" distT="0" distB="0" distR="0">
            <wp:extent cx="2100263" cy="1866900"/>
            <wp:effectExtent l="0" t="0" r="0" b="0"/>
            <wp:docPr id="1030"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1"/>
                    <pic:cNvPicPr/>
                  </pic:nvPicPr>
                  <pic:blipFill>
                    <a:blip r:embed="rId6" cstate="print"/>
                    <a:srcRect l="0" t="0" r="0" b="0"/>
                    <a:stretch/>
                  </pic:blipFill>
                  <pic:spPr>
                    <a:xfrm rot="0">
                      <a:off x="0" y="0"/>
                      <a:ext cx="2100263" cy="1866900"/>
                    </a:xfrm>
                    <a:prstGeom prst="rect"/>
                  </pic:spPr>
                </pic:pic>
              </a:graphicData>
            </a:graphic>
          </wp:inline>
        </w:drawing>
      </w:r>
      <w:r>
        <w:rPr>
          <w:rFonts w:ascii="Times New Roman" w:cs="Times New Roman" w:hAnsi="Times New Roman"/>
          <w:sz w:val="28"/>
          <w:szCs w:val="28"/>
        </w:rPr>
        <w:t xml:space="preserve"> </w:t>
      </w:r>
    </w:p>
    <w:p>
      <w:pPr>
        <w:pStyle w:val="style0"/>
        <w:spacing w:lineRule="auto" w:line="360"/>
        <w:ind w:left="567" w:right="521"/>
        <w:rPr>
          <w:rFonts w:ascii="Times New Roman" w:cs="Times New Roman" w:hAnsi="Times New Roman"/>
          <w:sz w:val="28"/>
          <w:szCs w:val="28"/>
        </w:rPr>
      </w:pPr>
      <w:r>
        <w:rPr>
          <w:noProof/>
        </w:rPr>
        <w:drawing>
          <wp:inline distL="0" distT="0" distB="0" distR="0">
            <wp:extent cx="2818366" cy="2872740"/>
            <wp:effectExtent l="0" t="0" r="1270" b="3810"/>
            <wp:docPr id="1031"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2818366" cy="2872740"/>
                    </a:xfrm>
                    <a:prstGeom prst="rect"/>
                  </pic:spPr>
                </pic:pic>
              </a:graphicData>
            </a:graphic>
          </wp:inline>
        </w:drawing>
      </w:r>
    </w:p>
    <w:p>
      <w:pPr>
        <w:pStyle w:val="style0"/>
        <w:spacing w:lineRule="auto" w:line="360"/>
        <w:ind w:right="521"/>
        <w:rPr>
          <w:rFonts w:ascii="Times New Roman" w:cs="Times New Roman" w:hAnsi="Times New Roman"/>
          <w:b/>
          <w:bCs/>
          <w:sz w:val="28"/>
          <w:szCs w:val="28"/>
        </w:rPr>
      </w:pPr>
      <w:r>
        <w:rPr>
          <w:rFonts w:ascii="Times New Roman" w:cs="Times New Roman" w:hAnsi="Times New Roman"/>
          <w:b/>
          <w:bCs/>
          <w:sz w:val="28"/>
          <w:szCs w:val="28"/>
        </w:rPr>
        <w:t>4.5.</w:t>
      </w:r>
      <w:r>
        <w:rPr>
          <w:rFonts w:ascii="Times New Roman" w:cs="Times New Roman" w:hAnsi="Times New Roman"/>
          <w:b/>
          <w:bCs/>
          <w:sz w:val="28"/>
          <w:szCs w:val="28"/>
        </w:rPr>
        <w:t>Database Design:</w:t>
      </w:r>
    </w:p>
    <w:p>
      <w:pPr>
        <w:pStyle w:val="style0"/>
        <w:spacing w:lineRule="auto" w:line="360"/>
        <w:ind w:right="521"/>
        <w:rPr>
          <w:rFonts w:ascii="Times New Roman" w:cs="Times New Roman" w:hAnsi="Times New Roman"/>
          <w:sz w:val="28"/>
          <w:szCs w:val="28"/>
        </w:rPr>
      </w:pPr>
      <w:r>
        <w:rPr>
          <w:noProof/>
        </w:rPr>
        <w:drawing>
          <wp:inline distL="0" distT="0" distB="0" distR="0">
            <wp:extent cx="6762750" cy="2948940"/>
            <wp:effectExtent l="0" t="0" r="0" b="3810"/>
            <wp:docPr id="1032"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8" cstate="print"/>
                    <a:srcRect l="0" t="0" r="0" b="0"/>
                    <a:stretch/>
                  </pic:blipFill>
                  <pic:spPr>
                    <a:xfrm rot="0">
                      <a:off x="0" y="0"/>
                      <a:ext cx="6762750" cy="2948940"/>
                    </a:xfrm>
                    <a:prstGeom prst="rect"/>
                  </pic:spPr>
                </pic:pic>
              </a:graphicData>
            </a:graphic>
          </wp:inline>
        </w:drawing>
      </w:r>
    </w:p>
    <w:p>
      <w:pPr>
        <w:pStyle w:val="style0"/>
        <w:spacing w:lineRule="auto" w:line="360"/>
        <w:ind w:left="-851" w:right="521" w:firstLine="851"/>
        <w:rPr>
          <w:rFonts w:ascii="Times New Roman" w:cs="Times New Roman" w:hAnsi="Times New Roman"/>
          <w:sz w:val="28"/>
          <w:szCs w:val="28"/>
        </w:rPr>
      </w:pPr>
      <w:r>
        <w:rPr>
          <w:noProof/>
        </w:rPr>
        <w:drawing>
          <wp:inline distL="0" distT="0" distB="0" distR="0">
            <wp:extent cx="6762750" cy="3253740"/>
            <wp:effectExtent l="0" t="0" r="0" b="3810"/>
            <wp:docPr id="1033" name="Picture 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9" cstate="print"/>
                    <a:srcRect l="0" t="0" r="0" b="0"/>
                    <a:stretch/>
                  </pic:blipFill>
                  <pic:spPr>
                    <a:xfrm rot="0">
                      <a:off x="0" y="0"/>
                      <a:ext cx="6762750" cy="3253740"/>
                    </a:xfrm>
                    <a:prstGeom prst="rect"/>
                  </pic:spPr>
                </pic:pic>
              </a:graphicData>
            </a:graphic>
          </wp:inline>
        </w:drawing>
      </w:r>
    </w:p>
    <w:p>
      <w:pPr>
        <w:pStyle w:val="style0"/>
        <w:spacing w:lineRule="auto" w:line="360"/>
        <w:ind w:right="521"/>
        <w:rPr>
          <w:rFonts w:ascii="Times New Roman" w:cs="Times New Roman" w:hAnsi="Times New Roman"/>
          <w:sz w:val="28"/>
          <w:szCs w:val="28"/>
        </w:rPr>
      </w:pPr>
    </w:p>
    <w:p>
      <w:pPr>
        <w:pStyle w:val="style0"/>
        <w:spacing w:lineRule="auto" w:line="360"/>
        <w:ind w:left="567" w:right="521"/>
        <w:rPr>
          <w:rFonts w:ascii="Times New Roman" w:cs="Times New Roman" w:hAnsi="Times New Roman"/>
          <w:sz w:val="28"/>
          <w:szCs w:val="28"/>
        </w:rPr>
      </w:pPr>
    </w:p>
    <w:p>
      <w:pPr>
        <w:pStyle w:val="style0"/>
        <w:widowControl w:val="false"/>
        <w:tabs>
          <w:tab w:val="left" w:leader="none" w:pos="883"/>
        </w:tabs>
        <w:autoSpaceDE w:val="false"/>
        <w:autoSpaceDN w:val="false"/>
        <w:spacing w:after="0" w:lineRule="auto" w:line="240"/>
        <w:ind w:right="521"/>
        <w:jc w:val="both"/>
        <w:rPr>
          <w:rFonts w:ascii="Times New Roman" w:cs="Times New Roman" w:hAnsi="Times New Roman"/>
          <w:b/>
          <w:sz w:val="28"/>
        </w:rPr>
      </w:pPr>
      <w:r>
        <w:rPr>
          <w:rFonts w:ascii="Times New Roman" w:cs="Times New Roman" w:hAnsi="Times New Roman"/>
          <w:b/>
          <w:sz w:val="28"/>
        </w:rPr>
        <w:t xml:space="preserve">   </w:t>
      </w:r>
      <w:r>
        <w:rPr>
          <w:rFonts w:ascii="Times New Roman" w:cs="Times New Roman" w:hAnsi="Times New Roman"/>
          <w:b/>
          <w:sz w:val="28"/>
        </w:rPr>
        <w:t>5</w:t>
      </w:r>
      <w:r>
        <w:rPr>
          <w:rFonts w:ascii="Times New Roman" w:cs="Times New Roman" w:hAnsi="Times New Roman"/>
          <w:b/>
          <w:sz w:val="28"/>
        </w:rPr>
        <w:t>.</w:t>
      </w:r>
      <w:r>
        <w:rPr>
          <w:rFonts w:ascii="Times New Roman" w:cs="Times New Roman" w:hAnsi="Times New Roman"/>
          <w:b/>
          <w:sz w:val="28"/>
        </w:rPr>
        <w:t>CONCLUSION</w:t>
      </w:r>
    </w:p>
    <w:p>
      <w:pPr>
        <w:pStyle w:val="style66"/>
        <w:tabs>
          <w:tab w:val="left" w:leader="none" w:pos="8206"/>
        </w:tabs>
        <w:spacing w:before="153" w:lineRule="auto" w:line="360"/>
        <w:ind w:left="460" w:right="521" w:firstLine="720"/>
        <w:jc w:val="both"/>
        <w:rPr/>
      </w:pPr>
      <w:r>
        <w:t>In the proposed Ticket automation System, the manual intervention of the ticket creation is eliminated it raise a ticket based on the complaint mail. If the details are incomplete (e.g. customer id is missing), send a mail to customer asking for missing details and Link the subsequent responses from the customer to the original ticket. Recognize the bounced mails and initiate appropriate action via sending auto response to template-based mails (complaints/queries)</w:t>
      </w:r>
    </w:p>
    <w:p>
      <w:pPr>
        <w:pStyle w:val="style66"/>
        <w:spacing w:before="3"/>
        <w:ind w:left="460" w:right="521"/>
        <w:jc w:val="both"/>
        <w:rPr/>
      </w:pPr>
      <w:r>
        <w:t>i.e. no free text. This system makes short time response to the customer.</w:t>
      </w:r>
    </w:p>
    <w:p>
      <w:pPr>
        <w:pStyle w:val="style0"/>
        <w:widowControl w:val="false"/>
        <w:tabs>
          <w:tab w:val="left" w:leader="none" w:pos="1180"/>
          <w:tab w:val="left" w:leader="none" w:pos="1181"/>
        </w:tabs>
        <w:autoSpaceDE w:val="false"/>
        <w:autoSpaceDN w:val="false"/>
        <w:spacing w:before="7" w:after="0" w:lineRule="auto" w:line="352"/>
        <w:ind w:right="521"/>
        <w:jc w:val="both"/>
        <w:rPr>
          <w:rFonts w:ascii="Times New Roman" w:cs="Times New Roman" w:hAnsi="Times New Roman"/>
          <w:sz w:val="28"/>
          <w:szCs w:val="28"/>
        </w:rPr>
      </w:pPr>
    </w:p>
    <w:p>
      <w:pPr>
        <w:pStyle w:val="style2"/>
        <w:tabs>
          <w:tab w:val="left" w:leader="none" w:pos="883"/>
        </w:tabs>
        <w:spacing w:before="1"/>
        <w:ind w:left="459" w:right="521"/>
        <w:jc w:val="both"/>
        <w:rPr/>
      </w:pPr>
      <w:r>
        <w:t>6</w:t>
      </w:r>
      <w:r>
        <w:t>. FUTURE</w:t>
      </w:r>
      <w:r>
        <w:rPr>
          <w:spacing w:val="1"/>
        </w:rPr>
        <w:t xml:space="preserve"> </w:t>
      </w:r>
      <w:r>
        <w:t>ENHANCEMENT</w:t>
      </w:r>
    </w:p>
    <w:p>
      <w:pPr>
        <w:pStyle w:val="style66"/>
        <w:spacing w:before="158" w:lineRule="auto" w:line="360"/>
        <w:ind w:left="460" w:right="521" w:firstLine="634"/>
        <w:jc w:val="both"/>
        <w:rPr/>
      </w:pPr>
      <w:r>
        <w:t xml:space="preserve">A login account can be created which deals with customer </w:t>
      </w:r>
      <w:r>
        <w:t>support services</w:t>
      </w:r>
      <w:r>
        <w:t xml:space="preserve"> instead of giving queries in the mail. So, this serves as a private login which helps the user to define their queries using the predefined keywords and the customer </w:t>
      </w:r>
      <w:r>
        <w:rPr>
          <w:spacing w:val="-3"/>
        </w:rPr>
        <w:t xml:space="preserve">id </w:t>
      </w:r>
      <w:r>
        <w:t xml:space="preserve">can be easily notified to the company with </w:t>
      </w:r>
      <w:r>
        <w:rPr>
          <w:spacing w:val="3"/>
        </w:rPr>
        <w:t xml:space="preserve">the </w:t>
      </w:r>
      <w:r>
        <w:t xml:space="preserve">help of their login id. </w:t>
      </w:r>
      <w:r>
        <w:rPr>
          <w:spacing w:val="-3"/>
        </w:rPr>
        <w:t xml:space="preserve">This </w:t>
      </w:r>
      <w:r>
        <w:t xml:space="preserve">eliminate the process of sending the mails regarding the incomplete data (e.g. customer </w:t>
      </w:r>
      <w:r>
        <w:rPr>
          <w:spacing w:val="-3"/>
        </w:rPr>
        <w:t xml:space="preserve">id is </w:t>
      </w:r>
      <w:r>
        <w:t xml:space="preserve">missing) to the customer. The system which has this RPA workflow can be considered as a hub system and this hub plays as a role of routing the tickets to the particular persons system(node) according to their domain. This overcomes the process of installation of this workflow </w:t>
      </w:r>
      <w:r>
        <w:t>in all the</w:t>
      </w:r>
      <w:r>
        <w:rPr>
          <w:spacing w:val="1"/>
        </w:rPr>
        <w:t xml:space="preserve"> </w:t>
      </w:r>
      <w:r>
        <w:t>system.</w:t>
      </w:r>
    </w:p>
    <w:p>
      <w:pPr>
        <w:pStyle w:val="style0"/>
        <w:widowControl w:val="false"/>
        <w:tabs>
          <w:tab w:val="left" w:leader="none" w:pos="1180"/>
          <w:tab w:val="left" w:leader="none" w:pos="1181"/>
        </w:tabs>
        <w:autoSpaceDE w:val="false"/>
        <w:autoSpaceDN w:val="false"/>
        <w:spacing w:before="7" w:after="0" w:lineRule="auto" w:line="352"/>
        <w:ind w:right="521"/>
        <w:rPr>
          <w:rFonts w:ascii="Times New Roman" w:cs="Times New Roman" w:hAnsi="Times New Roman"/>
          <w:sz w:val="28"/>
          <w:szCs w:val="28"/>
        </w:rPr>
      </w:pPr>
    </w:p>
    <w:p>
      <w:pPr>
        <w:pStyle w:val="style0"/>
        <w:widowControl w:val="false"/>
        <w:tabs>
          <w:tab w:val="left" w:leader="none" w:pos="1180"/>
          <w:tab w:val="left" w:leader="none" w:pos="1181"/>
        </w:tabs>
        <w:autoSpaceDE w:val="false"/>
        <w:autoSpaceDN w:val="false"/>
        <w:spacing w:before="7" w:after="0" w:lineRule="auto" w:line="352"/>
        <w:ind w:right="521"/>
        <w:rPr>
          <w:rFonts w:ascii="Times New Roman" w:cs="Times New Roman" w:hAnsi="Times New Roman"/>
          <w:b/>
          <w:bCs/>
          <w:sz w:val="28"/>
          <w:szCs w:val="28"/>
        </w:rPr>
      </w:pPr>
      <w:r>
        <w:rPr>
          <w:rFonts w:ascii="Times New Roman" w:cs="Times New Roman" w:hAnsi="Times New Roman"/>
          <w:b/>
          <w:bCs/>
          <w:sz w:val="28"/>
          <w:szCs w:val="28"/>
        </w:rPr>
        <w:t>7</w:t>
      </w:r>
      <w:r>
        <w:rPr>
          <w:rFonts w:ascii="Times New Roman" w:cs="Times New Roman" w:hAnsi="Times New Roman"/>
          <w:b/>
          <w:bCs/>
          <w:sz w:val="28"/>
          <w:szCs w:val="28"/>
        </w:rPr>
        <w:t>.REFERENCES</w:t>
      </w:r>
    </w:p>
    <w:p>
      <w:pPr>
        <w:pStyle w:val="style179"/>
        <w:widowControl w:val="false"/>
        <w:numPr>
          <w:ilvl w:val="0"/>
          <w:numId w:val="6"/>
        </w:numPr>
        <w:tabs>
          <w:tab w:val="left" w:leader="none" w:pos="997"/>
          <w:tab w:val="left" w:leader="none" w:pos="998"/>
          <w:tab w:val="left" w:leader="none" w:pos="2516"/>
        </w:tabs>
        <w:autoSpaceDE w:val="false"/>
        <w:autoSpaceDN w:val="false"/>
        <w:spacing w:before="159" w:after="0" w:lineRule="auto" w:line="240"/>
        <w:ind w:right="521" w:firstLine="0"/>
        <w:jc w:val="left"/>
        <w:contextualSpacing w:val="false"/>
        <w:rPr>
          <w:color w:val="313131"/>
          <w:sz w:val="28"/>
        </w:rPr>
      </w:pPr>
      <w:r>
        <w:rPr>
          <w:color w:val="313131"/>
          <w:sz w:val="28"/>
        </w:rPr>
        <w:t xml:space="preserve">S. Agarwal, R. Sindhgatta, B. Sengupta </w:t>
      </w:r>
      <w:r>
        <w:rPr>
          <w:b/>
          <w:color w:val="313131"/>
          <w:sz w:val="28"/>
        </w:rPr>
        <w:t>SmartDispatch: enabling efficient</w:t>
      </w:r>
      <w:r>
        <w:rPr>
          <w:b/>
          <w:color w:val="313131"/>
          <w:spacing w:val="-3"/>
          <w:sz w:val="28"/>
        </w:rPr>
        <w:t xml:space="preserve"> </w:t>
      </w:r>
      <w:r>
        <w:rPr>
          <w:b/>
          <w:color w:val="313131"/>
          <w:sz w:val="28"/>
        </w:rPr>
        <w:t>ticket</w:t>
      </w:r>
      <w:r>
        <w:rPr>
          <w:b/>
          <w:color w:val="313131"/>
          <w:sz w:val="28"/>
        </w:rPr>
        <w:tab/>
      </w:r>
      <w:r>
        <w:rPr>
          <w:b/>
          <w:color w:val="313131"/>
          <w:sz w:val="28"/>
        </w:rPr>
        <w:t xml:space="preserve">dispatch in an IT service environment </w:t>
      </w:r>
      <w:r>
        <w:rPr>
          <w:color w:val="313131"/>
          <w:sz w:val="28"/>
        </w:rPr>
        <w:t>Proceedings of the 18th ACM SIGKDD international conference on Knowledge discovery and</w:t>
      </w:r>
      <w:r>
        <w:rPr>
          <w:color w:val="313131"/>
          <w:spacing w:val="-42"/>
          <w:sz w:val="28"/>
        </w:rPr>
        <w:t xml:space="preserve"> </w:t>
      </w:r>
      <w:r>
        <w:rPr>
          <w:color w:val="313131"/>
          <w:sz w:val="28"/>
        </w:rPr>
        <w:t>data mining (2012), pp.</w:t>
      </w:r>
      <w:r>
        <w:rPr>
          <w:color w:val="313131"/>
          <w:spacing w:val="9"/>
          <w:sz w:val="28"/>
        </w:rPr>
        <w:t xml:space="preserve"> </w:t>
      </w:r>
      <w:r>
        <w:rPr>
          <w:color w:val="313131"/>
          <w:sz w:val="28"/>
        </w:rPr>
        <w:t>1393-1401</w:t>
      </w:r>
    </w:p>
    <w:p>
      <w:pPr>
        <w:pStyle w:val="style66"/>
        <w:spacing w:before="10"/>
        <w:ind w:right="521"/>
        <w:rPr>
          <w:sz w:val="27"/>
        </w:rPr>
      </w:pPr>
    </w:p>
    <w:p>
      <w:pPr>
        <w:pStyle w:val="style179"/>
        <w:widowControl w:val="false"/>
        <w:numPr>
          <w:ilvl w:val="0"/>
          <w:numId w:val="6"/>
        </w:numPr>
        <w:tabs>
          <w:tab w:val="left" w:leader="none" w:pos="1142"/>
          <w:tab w:val="left" w:leader="none" w:pos="1143"/>
        </w:tabs>
        <w:autoSpaceDE w:val="false"/>
        <w:autoSpaceDN w:val="false"/>
        <w:spacing w:after="0" w:lineRule="exact" w:line="322"/>
        <w:ind w:left="1142" w:right="521" w:hanging="539"/>
        <w:jc w:val="left"/>
        <w:contextualSpacing w:val="false"/>
        <w:rPr>
          <w:b/>
          <w:color w:val="313131"/>
          <w:sz w:val="28"/>
        </w:rPr>
      </w:pPr>
      <w:r>
        <w:rPr>
          <w:color w:val="313131"/>
          <w:sz w:val="28"/>
        </w:rPr>
        <w:t>C. Aggarwal, C. Zhai</w:t>
      </w:r>
      <w:r>
        <w:rPr>
          <w:b/>
          <w:color w:val="313131"/>
          <w:sz w:val="28"/>
        </w:rPr>
        <w:t xml:space="preserve">A survey </w:t>
      </w:r>
      <w:r>
        <w:rPr>
          <w:b/>
          <w:color w:val="313131"/>
          <w:spacing w:val="-3"/>
          <w:sz w:val="28"/>
        </w:rPr>
        <w:t xml:space="preserve">of </w:t>
      </w:r>
      <w:r>
        <w:rPr>
          <w:b/>
          <w:color w:val="313131"/>
          <w:sz w:val="28"/>
        </w:rPr>
        <w:t>text classification</w:t>
      </w:r>
      <w:r>
        <w:rPr>
          <w:b/>
          <w:color w:val="313131"/>
          <w:spacing w:val="15"/>
          <w:sz w:val="28"/>
        </w:rPr>
        <w:t xml:space="preserve"> </w:t>
      </w:r>
      <w:r>
        <w:rPr>
          <w:b/>
          <w:color w:val="313131"/>
          <w:sz w:val="28"/>
        </w:rPr>
        <w:t>algorithms</w:t>
      </w:r>
    </w:p>
    <w:p>
      <w:pPr>
        <w:pStyle w:val="style66"/>
        <w:ind w:left="460" w:right="521"/>
        <w:rPr/>
      </w:pPr>
      <w:r>
        <w:rPr>
          <w:color w:val="313131"/>
        </w:rPr>
        <w:t>Mining Text Data, Springer, Boston, MA (2012), pp. 163-222</w:t>
      </w:r>
    </w:p>
    <w:p>
      <w:pPr>
        <w:pStyle w:val="style66"/>
        <w:spacing w:before="11"/>
        <w:ind w:right="521"/>
        <w:rPr>
          <w:sz w:val="27"/>
        </w:rPr>
      </w:pPr>
    </w:p>
    <w:p>
      <w:pPr>
        <w:pStyle w:val="style179"/>
        <w:widowControl w:val="false"/>
        <w:numPr>
          <w:ilvl w:val="0"/>
          <w:numId w:val="6"/>
        </w:numPr>
        <w:tabs>
          <w:tab w:val="left" w:leader="none" w:pos="998"/>
          <w:tab w:val="left" w:leader="none" w:pos="999"/>
        </w:tabs>
        <w:autoSpaceDE w:val="false"/>
        <w:autoSpaceDN w:val="false"/>
        <w:spacing w:after="0" w:lineRule="auto" w:line="242"/>
        <w:ind w:right="521" w:firstLine="0"/>
        <w:jc w:val="left"/>
        <w:contextualSpacing w:val="false"/>
        <w:rPr>
          <w:b/>
          <w:color w:val="313131"/>
          <w:sz w:val="28"/>
        </w:rPr>
      </w:pPr>
      <w:r>
        <w:rPr>
          <w:color w:val="313131"/>
          <w:spacing w:val="-3"/>
          <w:sz w:val="28"/>
        </w:rPr>
        <w:t xml:space="preserve">A. </w:t>
      </w:r>
      <w:r>
        <w:rPr>
          <w:color w:val="313131"/>
          <w:sz w:val="28"/>
        </w:rPr>
        <w:t xml:space="preserve">Cater-Steel, R. Valverde, </w:t>
      </w:r>
      <w:r>
        <w:rPr>
          <w:color w:val="313131"/>
          <w:spacing w:val="-3"/>
          <w:sz w:val="28"/>
        </w:rPr>
        <w:t xml:space="preserve">A. </w:t>
      </w:r>
      <w:r>
        <w:rPr>
          <w:color w:val="313131"/>
          <w:sz w:val="28"/>
        </w:rPr>
        <w:t>Shrestha, M. Toleman</w:t>
      </w:r>
      <w:r>
        <w:rPr>
          <w:b/>
          <w:color w:val="313131"/>
          <w:sz w:val="28"/>
        </w:rPr>
        <w:t>Decision support systems for IT service</w:t>
      </w:r>
      <w:r>
        <w:rPr>
          <w:b/>
          <w:color w:val="313131"/>
          <w:spacing w:val="8"/>
          <w:sz w:val="28"/>
        </w:rPr>
        <w:t xml:space="preserve"> </w:t>
      </w:r>
      <w:r>
        <w:rPr>
          <w:b/>
          <w:color w:val="313131"/>
          <w:sz w:val="28"/>
        </w:rPr>
        <w:t>management</w:t>
      </w:r>
    </w:p>
    <w:p>
      <w:pPr>
        <w:pStyle w:val="style66"/>
        <w:spacing w:lineRule="exact" w:line="315"/>
        <w:ind w:left="460" w:right="521"/>
        <w:rPr/>
      </w:pPr>
      <w:r>
        <w:rPr>
          <w:color w:val="313131"/>
        </w:rPr>
        <w:t>Int. J. Inf. Decision Sci. (2016)</w:t>
      </w:r>
    </w:p>
    <w:p>
      <w:pPr>
        <w:pStyle w:val="style66"/>
        <w:spacing w:before="4"/>
        <w:ind w:right="521"/>
        <w:rPr/>
      </w:pPr>
    </w:p>
    <w:p>
      <w:pPr>
        <w:pStyle w:val="style179"/>
        <w:widowControl w:val="false"/>
        <w:numPr>
          <w:ilvl w:val="0"/>
          <w:numId w:val="6"/>
        </w:numPr>
        <w:tabs>
          <w:tab w:val="left" w:leader="none" w:pos="1070"/>
          <w:tab w:val="left" w:leader="none" w:pos="1071"/>
        </w:tabs>
        <w:autoSpaceDE w:val="false"/>
        <w:autoSpaceDN w:val="false"/>
        <w:spacing w:after="0" w:lineRule="auto" w:line="242"/>
        <w:ind w:right="521" w:firstLine="0"/>
        <w:jc w:val="left"/>
        <w:contextualSpacing w:val="false"/>
        <w:rPr>
          <w:b/>
          <w:sz w:val="28"/>
        </w:rPr>
      </w:pPr>
      <w:r>
        <w:rPr>
          <w:color w:val="313131"/>
          <w:sz w:val="28"/>
        </w:rPr>
        <w:t xml:space="preserve">S. Foo, S.C. </w:t>
      </w:r>
      <w:r>
        <w:rPr>
          <w:color w:val="313131"/>
          <w:spacing w:val="-3"/>
          <w:sz w:val="28"/>
        </w:rPr>
        <w:t xml:space="preserve">Hui, </w:t>
      </w:r>
      <w:r>
        <w:rPr>
          <w:color w:val="313131"/>
          <w:sz w:val="28"/>
        </w:rPr>
        <w:t>P.C. Leong, S. Liu</w:t>
      </w:r>
      <w:r>
        <w:rPr>
          <w:b/>
          <w:color w:val="313131"/>
          <w:sz w:val="28"/>
        </w:rPr>
        <w:t>An integrated help desk support for customer services over the World Wide Web – a case</w:t>
      </w:r>
      <w:r>
        <w:rPr>
          <w:b/>
          <w:color w:val="313131"/>
          <w:spacing w:val="9"/>
          <w:sz w:val="28"/>
        </w:rPr>
        <w:t xml:space="preserve"> </w:t>
      </w:r>
      <w:r>
        <w:rPr>
          <w:b/>
          <w:color w:val="313131"/>
          <w:sz w:val="28"/>
        </w:rPr>
        <w:t>study</w:t>
      </w:r>
    </w:p>
    <w:p>
      <w:pPr>
        <w:pStyle w:val="style66"/>
        <w:spacing w:lineRule="exact" w:line="315"/>
        <w:ind w:left="460" w:right="521"/>
        <w:rPr/>
      </w:pPr>
      <w:r>
        <w:rPr>
          <w:color w:val="313131"/>
        </w:rPr>
        <w:t>Comput. Ind., 41 (2000), pp. 129-145</w:t>
      </w:r>
    </w:p>
    <w:p>
      <w:pPr>
        <w:pStyle w:val="style66"/>
        <w:spacing w:before="11"/>
        <w:ind w:right="521"/>
        <w:rPr>
          <w:sz w:val="27"/>
        </w:rPr>
      </w:pPr>
    </w:p>
    <w:p>
      <w:pPr>
        <w:pStyle w:val="style179"/>
        <w:widowControl w:val="false"/>
        <w:numPr>
          <w:ilvl w:val="0"/>
          <w:numId w:val="6"/>
        </w:numPr>
        <w:tabs>
          <w:tab w:val="left" w:leader="none" w:pos="785"/>
        </w:tabs>
        <w:autoSpaceDE w:val="false"/>
        <w:autoSpaceDN w:val="false"/>
        <w:spacing w:after="0" w:lineRule="auto" w:line="240"/>
        <w:ind w:left="784" w:right="521" w:hanging="325"/>
        <w:jc w:val="left"/>
        <w:contextualSpacing w:val="false"/>
        <w:rPr>
          <w:sz w:val="26"/>
        </w:rPr>
      </w:pPr>
    </w:p>
    <w:p>
      <w:pPr>
        <w:pStyle w:val="style0"/>
        <w:ind w:left="460" w:right="521"/>
        <w:rPr>
          <w:sz w:val="28"/>
        </w:rPr>
      </w:pPr>
      <w:r>
        <w:rPr>
          <w:color w:val="313131"/>
          <w:sz w:val="28"/>
        </w:rPr>
        <w:t>J. Greer, G. McCalla, J. Cooke, J. Collins, V. Kumar, A. Bishop, J. Vassileva</w:t>
      </w:r>
      <w:r>
        <w:rPr>
          <w:b/>
          <w:color w:val="313131"/>
          <w:sz w:val="28"/>
        </w:rPr>
        <w:t xml:space="preserve">Th e intelligent helpdesk: supporting peer-help in a university course </w:t>
      </w:r>
      <w:r>
        <w:rPr>
          <w:color w:val="313131"/>
          <w:sz w:val="28"/>
        </w:rPr>
        <w:t>International Conference on Intelligent Tutoring Systems (1998), pp. 494-503</w:t>
      </w:r>
    </w:p>
    <w:p>
      <w:pPr>
        <w:pStyle w:val="style66"/>
        <w:spacing w:before="10"/>
        <w:ind w:right="521"/>
        <w:rPr>
          <w:sz w:val="27"/>
        </w:rPr>
      </w:pPr>
    </w:p>
    <w:p>
      <w:pPr>
        <w:pStyle w:val="style179"/>
        <w:widowControl w:val="false"/>
        <w:numPr>
          <w:ilvl w:val="0"/>
          <w:numId w:val="6"/>
        </w:numPr>
        <w:tabs>
          <w:tab w:val="left" w:leader="none" w:pos="855"/>
        </w:tabs>
        <w:autoSpaceDE w:val="false"/>
        <w:autoSpaceDN w:val="false"/>
        <w:spacing w:after="0" w:lineRule="auto" w:line="242"/>
        <w:ind w:right="521" w:firstLine="0"/>
        <w:jc w:val="left"/>
        <w:contextualSpacing w:val="false"/>
        <w:rPr>
          <w:b/>
          <w:sz w:val="28"/>
        </w:rPr>
      </w:pPr>
      <w:r>
        <w:rPr>
          <w:color w:val="313131"/>
          <w:sz w:val="28"/>
        </w:rPr>
        <w:t xml:space="preserve">M. Jäntti </w:t>
      </w:r>
      <w:r>
        <w:rPr>
          <w:b/>
          <w:color w:val="313131"/>
          <w:sz w:val="28"/>
        </w:rPr>
        <w:t>Examining challenges in IT service desk system and</w:t>
      </w:r>
      <w:r>
        <w:rPr>
          <w:b/>
          <w:color w:val="313131"/>
          <w:spacing w:val="-45"/>
          <w:sz w:val="28"/>
        </w:rPr>
        <w:t xml:space="preserve"> </w:t>
      </w:r>
      <w:r>
        <w:rPr>
          <w:b/>
          <w:color w:val="313131"/>
          <w:sz w:val="28"/>
        </w:rPr>
        <w:t>processes: a case</w:t>
      </w:r>
      <w:r>
        <w:rPr>
          <w:b/>
          <w:color w:val="313131"/>
          <w:spacing w:val="2"/>
          <w:sz w:val="28"/>
        </w:rPr>
        <w:t xml:space="preserve"> </w:t>
      </w:r>
      <w:r>
        <w:rPr>
          <w:b/>
          <w:color w:val="313131"/>
          <w:sz w:val="28"/>
        </w:rPr>
        <w:t>study</w:t>
      </w:r>
    </w:p>
    <w:p>
      <w:pPr>
        <w:pStyle w:val="style66"/>
        <w:ind w:left="460" w:right="521"/>
        <w:rPr/>
      </w:pPr>
      <w:r>
        <w:rPr>
          <w:color w:val="313131"/>
        </w:rPr>
        <w:t>In the Seventh International Conference on Systems (ICONS) (2012), pp. 105108</w:t>
      </w:r>
    </w:p>
    <w:p>
      <w:pPr>
        <w:pStyle w:val="style66"/>
        <w:spacing w:before="8"/>
        <w:ind w:right="521"/>
        <w:rPr>
          <w:sz w:val="27"/>
        </w:rPr>
      </w:pPr>
    </w:p>
    <w:p>
      <w:pPr>
        <w:pStyle w:val="style179"/>
        <w:widowControl w:val="false"/>
        <w:numPr>
          <w:ilvl w:val="0"/>
          <w:numId w:val="6"/>
        </w:numPr>
        <w:tabs>
          <w:tab w:val="left" w:leader="none" w:pos="859"/>
        </w:tabs>
        <w:autoSpaceDE w:val="false"/>
        <w:autoSpaceDN w:val="false"/>
        <w:spacing w:before="1" w:after="0" w:lineRule="auto" w:line="242"/>
        <w:ind w:right="521" w:firstLine="0"/>
        <w:jc w:val="left"/>
        <w:contextualSpacing w:val="false"/>
        <w:rPr>
          <w:b/>
          <w:color w:val="313131"/>
          <w:sz w:val="28"/>
        </w:rPr>
      </w:pPr>
      <w:r>
        <w:rPr>
          <w:color w:val="313131"/>
          <w:spacing w:val="-3"/>
          <w:sz w:val="28"/>
        </w:rPr>
        <w:t xml:space="preserve">A. </w:t>
      </w:r>
      <w:r>
        <w:rPr>
          <w:color w:val="313131"/>
          <w:sz w:val="28"/>
        </w:rPr>
        <w:t>Joulin, E. Grave, P. Bojanowski, T. Mikolov</w:t>
      </w:r>
      <w:r>
        <w:rPr>
          <w:b/>
          <w:color w:val="313131"/>
          <w:sz w:val="28"/>
        </w:rPr>
        <w:t xml:space="preserve">Bag </w:t>
      </w:r>
      <w:r>
        <w:rPr>
          <w:b/>
          <w:color w:val="313131"/>
          <w:spacing w:val="-3"/>
          <w:sz w:val="28"/>
        </w:rPr>
        <w:t xml:space="preserve">of </w:t>
      </w:r>
      <w:r>
        <w:rPr>
          <w:b/>
          <w:color w:val="313131"/>
          <w:sz w:val="28"/>
        </w:rPr>
        <w:t>tricks for efficient text</w:t>
      </w:r>
      <w:r>
        <w:rPr>
          <w:b/>
          <w:color w:val="313131"/>
          <w:spacing w:val="-1"/>
          <w:sz w:val="28"/>
        </w:rPr>
        <w:t xml:space="preserve"> </w:t>
      </w:r>
      <w:r>
        <w:rPr>
          <w:b/>
          <w:color w:val="313131"/>
          <w:sz w:val="28"/>
        </w:rPr>
        <w:t>classification</w:t>
      </w:r>
    </w:p>
    <w:p>
      <w:pPr>
        <w:pStyle w:val="style66"/>
        <w:spacing w:lineRule="exact" w:line="315"/>
        <w:ind w:left="460" w:right="521"/>
        <w:rPr/>
      </w:pPr>
      <w:r>
        <w:rPr>
          <w:color w:val="313131"/>
        </w:rPr>
        <w:t>Short Papers</w:t>
      </w:r>
    </w:p>
    <w:p>
      <w:pPr>
        <w:pStyle w:val="style66"/>
        <w:ind w:left="460" w:right="521"/>
        <w:rPr/>
      </w:pPr>
      <w:r>
        <w:rPr>
          <w:color w:val="313131"/>
        </w:rPr>
        <w:t>Proceedings of the 15th Conference of the European Chapter of the Association for Computational Linguistics (2017), pp. 427-431</w:t>
      </w:r>
    </w:p>
    <w:p>
      <w:pPr>
        <w:pStyle w:val="style66"/>
        <w:spacing w:before="10"/>
        <w:ind w:right="521"/>
        <w:rPr>
          <w:sz w:val="27"/>
        </w:rPr>
      </w:pPr>
    </w:p>
    <w:p>
      <w:pPr>
        <w:pStyle w:val="style179"/>
        <w:widowControl w:val="false"/>
        <w:numPr>
          <w:ilvl w:val="0"/>
          <w:numId w:val="6"/>
        </w:numPr>
        <w:tabs>
          <w:tab w:val="left" w:leader="none" w:pos="855"/>
        </w:tabs>
        <w:autoSpaceDE w:val="false"/>
        <w:autoSpaceDN w:val="false"/>
        <w:spacing w:after="0" w:lineRule="auto" w:line="242"/>
        <w:ind w:right="521" w:firstLine="0"/>
        <w:jc w:val="left"/>
        <w:contextualSpacing w:val="false"/>
        <w:rPr>
          <w:b/>
          <w:color w:val="313131"/>
          <w:sz w:val="28"/>
        </w:rPr>
      </w:pPr>
      <w:r>
        <w:rPr>
          <w:color w:val="313131"/>
          <w:sz w:val="28"/>
        </w:rPr>
        <w:t>X. Tang, Y. Todo</w:t>
      </w:r>
      <w:r>
        <w:rPr>
          <w:b/>
          <w:color w:val="313131"/>
          <w:sz w:val="28"/>
        </w:rPr>
        <w:t xml:space="preserve">A study </w:t>
      </w:r>
      <w:r>
        <w:rPr>
          <w:b/>
          <w:color w:val="313131"/>
          <w:spacing w:val="-3"/>
          <w:sz w:val="28"/>
        </w:rPr>
        <w:t xml:space="preserve">of </w:t>
      </w:r>
      <w:r>
        <w:rPr>
          <w:b/>
          <w:color w:val="313131"/>
          <w:sz w:val="28"/>
        </w:rPr>
        <w:t>service desk setup in implementing IT service management in</w:t>
      </w:r>
      <w:r>
        <w:rPr>
          <w:b/>
          <w:color w:val="313131"/>
          <w:spacing w:val="-4"/>
          <w:sz w:val="28"/>
        </w:rPr>
        <w:t xml:space="preserve"> </w:t>
      </w:r>
      <w:r>
        <w:rPr>
          <w:b/>
          <w:color w:val="313131"/>
          <w:sz w:val="28"/>
        </w:rPr>
        <w:t>enterprises</w:t>
      </w:r>
    </w:p>
    <w:p>
      <w:pPr>
        <w:pStyle w:val="style66"/>
        <w:spacing w:lineRule="exact" w:line="315"/>
        <w:ind w:left="460" w:right="521"/>
        <w:rPr/>
      </w:pPr>
      <w:r>
        <w:rPr>
          <w:color w:val="313131"/>
        </w:rPr>
        <w:t>Technol. Investment, 4 (3) (2013), pp. 190-196</w:t>
      </w:r>
    </w:p>
    <w:p>
      <w:pPr>
        <w:pStyle w:val="style66"/>
        <w:spacing w:before="10"/>
        <w:ind w:right="521"/>
        <w:rPr>
          <w:sz w:val="27"/>
        </w:rPr>
      </w:pPr>
    </w:p>
    <w:p>
      <w:pPr>
        <w:pStyle w:val="style179"/>
        <w:widowControl w:val="false"/>
        <w:numPr>
          <w:ilvl w:val="0"/>
          <w:numId w:val="6"/>
        </w:numPr>
        <w:tabs>
          <w:tab w:val="left" w:leader="none" w:pos="859"/>
        </w:tabs>
        <w:autoSpaceDE w:val="false"/>
        <w:autoSpaceDN w:val="false"/>
        <w:spacing w:before="1" w:after="0" w:lineRule="auto" w:line="242"/>
        <w:ind w:right="521" w:firstLine="0"/>
        <w:jc w:val="left"/>
        <w:contextualSpacing w:val="false"/>
        <w:rPr>
          <w:b/>
          <w:color w:val="313131"/>
          <w:sz w:val="28"/>
        </w:rPr>
      </w:pPr>
      <w:r>
        <w:rPr>
          <w:color w:val="313131"/>
          <w:spacing w:val="-3"/>
          <w:sz w:val="28"/>
        </w:rPr>
        <w:t xml:space="preserve">A. </w:t>
      </w:r>
      <w:r>
        <w:rPr>
          <w:color w:val="313131"/>
          <w:sz w:val="28"/>
        </w:rPr>
        <w:t>Tanovic, N.E. Mastorakis</w:t>
      </w:r>
      <w:r>
        <w:rPr>
          <w:b/>
          <w:color w:val="313131"/>
          <w:sz w:val="28"/>
        </w:rPr>
        <w:t xml:space="preserve">Advantage </w:t>
      </w:r>
      <w:r>
        <w:rPr>
          <w:b/>
          <w:color w:val="313131"/>
          <w:spacing w:val="-3"/>
          <w:sz w:val="28"/>
        </w:rPr>
        <w:t xml:space="preserve">of </w:t>
      </w:r>
      <w:r>
        <w:rPr>
          <w:b/>
          <w:color w:val="313131"/>
          <w:sz w:val="28"/>
        </w:rPr>
        <w:t>using service desk management systems in real</w:t>
      </w:r>
      <w:r>
        <w:rPr>
          <w:b/>
          <w:color w:val="313131"/>
          <w:spacing w:val="-5"/>
          <w:sz w:val="28"/>
        </w:rPr>
        <w:t xml:space="preserve"> </w:t>
      </w:r>
      <w:r>
        <w:rPr>
          <w:b/>
          <w:color w:val="313131"/>
          <w:sz w:val="28"/>
        </w:rPr>
        <w:t>organizations</w:t>
      </w:r>
    </w:p>
    <w:p>
      <w:pPr>
        <w:pStyle w:val="style66"/>
        <w:spacing w:lineRule="exact" w:line="320"/>
        <w:ind w:left="460" w:right="521"/>
        <w:rPr/>
      </w:pPr>
      <w:r>
        <w:rPr>
          <w:color w:val="313131"/>
        </w:rPr>
        <w:t>Int. J. Econ. Manage. Syst., 1 (2016), pp. 81-86</w:t>
      </w:r>
    </w:p>
    <w:p>
      <w:pPr>
        <w:pStyle w:val="style0"/>
        <w:spacing w:lineRule="exact" w:line="320"/>
        <w:ind w:right="521"/>
        <w:rPr/>
      </w:pPr>
    </w:p>
    <w:p>
      <w:pPr>
        <w:pStyle w:val="style0"/>
        <w:tabs>
          <w:tab w:val="left" w:leader="none" w:pos="980"/>
        </w:tabs>
        <w:autoSpaceDE w:val="false"/>
        <w:autoSpaceDN w:val="false"/>
        <w:spacing w:before="75" w:after="0" w:lineRule="auto" w:line="242"/>
        <w:ind w:right="521"/>
        <w:jc w:val="left"/>
        <w:rPr/>
      </w:pPr>
      <w:r>
        <w:rPr>
          <w:lang w:val="en-US"/>
        </w:rPr>
        <w:t xml:space="preserve">         [10] </w:t>
      </w:r>
      <w:r>
        <w:rPr>
          <w:rFonts w:hint="default"/>
          <w:color w:val="313131"/>
          <w:sz w:val="28"/>
        </w:rPr>
        <w:t>X.</w:t>
      </w:r>
      <w:r>
        <w:rPr>
          <w:rFonts w:hint="default"/>
          <w:color w:val="313131"/>
          <w:sz w:val="28"/>
        </w:rPr>
        <w:t xml:space="preserve"> </w:t>
      </w:r>
      <w:r>
        <w:rPr>
          <w:rFonts w:hint="default"/>
          <w:color w:val="313131"/>
          <w:sz w:val="28"/>
        </w:rPr>
        <w:t>Zhu,</w:t>
      </w:r>
      <w:r>
        <w:rPr>
          <w:rFonts w:hint="default"/>
          <w:color w:val="313131"/>
          <w:sz w:val="28"/>
        </w:rPr>
        <w:t xml:space="preserve"> </w:t>
      </w:r>
      <w:r>
        <w:rPr>
          <w:rFonts w:hint="default"/>
          <w:color w:val="313131"/>
          <w:sz w:val="28"/>
        </w:rPr>
        <w:t>W.</w:t>
      </w:r>
      <w:r>
        <w:rPr>
          <w:rFonts w:hint="default"/>
          <w:color w:val="313131"/>
          <w:sz w:val="28"/>
        </w:rPr>
        <w:t xml:space="preserve"> </w:t>
      </w:r>
      <w:r>
        <w:rPr>
          <w:rFonts w:hint="default"/>
          <w:color w:val="313131"/>
          <w:sz w:val="28"/>
        </w:rPr>
        <w:t>Zhou,</w:t>
      </w:r>
      <w:r>
        <w:rPr>
          <w:rFonts w:hint="default"/>
          <w:color w:val="313131"/>
          <w:sz w:val="28"/>
        </w:rPr>
        <w:t xml:space="preserve"> </w:t>
      </w:r>
      <w:r>
        <w:rPr>
          <w:rFonts w:hint="default"/>
          <w:color w:val="313131"/>
          <w:sz w:val="28"/>
        </w:rPr>
        <w:t>T.</w:t>
      </w:r>
      <w:r>
        <w:rPr>
          <w:rFonts w:hint="default"/>
          <w:color w:val="313131"/>
          <w:sz w:val="28"/>
        </w:rPr>
        <w:t xml:space="preserve"> </w:t>
      </w:r>
      <w:r>
        <w:rPr>
          <w:rFonts w:hint="default"/>
          <w:color w:val="313131"/>
          <w:spacing w:val="-3"/>
          <w:sz w:val="28"/>
        </w:rPr>
        <w:t>Li</w:t>
      </w:r>
      <w:r>
        <w:rPr>
          <w:rFonts w:hint="default"/>
          <w:b/>
          <w:color w:val="313131"/>
          <w:spacing w:val="-3"/>
          <w:sz w:val="28"/>
        </w:rPr>
        <w:t>A</w:t>
      </w:r>
      <w:r>
        <w:rPr>
          <w:rFonts w:hint="default"/>
          <w:b/>
          <w:color w:val="313131"/>
          <w:spacing w:val="-3"/>
          <w:sz w:val="28"/>
        </w:rPr>
        <w:t xml:space="preserve"> </w:t>
      </w:r>
      <w:r>
        <w:rPr>
          <w:rFonts w:hint="default"/>
          <w:b/>
          <w:color w:val="313131"/>
          <w:sz w:val="28"/>
        </w:rPr>
        <w:t>visual</w:t>
      </w:r>
      <w:r>
        <w:rPr>
          <w:rFonts w:hint="default"/>
          <w:b/>
          <w:color w:val="313131"/>
          <w:sz w:val="28"/>
        </w:rPr>
        <w:t xml:space="preserve"> </w:t>
      </w:r>
      <w:r>
        <w:rPr>
          <w:rFonts w:hint="default"/>
          <w:b/>
          <w:color w:val="313131"/>
          <w:sz w:val="28"/>
        </w:rPr>
        <w:t>tool</w:t>
      </w:r>
      <w:r>
        <w:rPr>
          <w:rFonts w:hint="default"/>
          <w:b/>
          <w:color w:val="313131"/>
          <w:sz w:val="28"/>
        </w:rPr>
        <w:t xml:space="preserve"> </w:t>
      </w:r>
      <w:r>
        <w:rPr>
          <w:rFonts w:hint="default"/>
          <w:b/>
          <w:color w:val="313131"/>
          <w:sz w:val="28"/>
        </w:rPr>
        <w:t>for</w:t>
      </w:r>
      <w:r>
        <w:rPr>
          <w:rFonts w:hint="default"/>
          <w:b/>
          <w:color w:val="313131"/>
          <w:sz w:val="28"/>
        </w:rPr>
        <w:t xml:space="preserve"> </w:t>
      </w:r>
      <w:r>
        <w:rPr>
          <w:rFonts w:hint="default"/>
          <w:b/>
          <w:color w:val="313131"/>
          <w:sz w:val="28"/>
        </w:rPr>
        <w:t>ticket</w:t>
      </w:r>
      <w:r>
        <w:rPr>
          <w:rFonts w:hint="default"/>
          <w:b/>
          <w:color w:val="313131"/>
          <w:sz w:val="28"/>
        </w:rPr>
        <w:t xml:space="preserve"> </w:t>
      </w:r>
      <w:r>
        <w:rPr>
          <w:rFonts w:hint="default"/>
          <w:b/>
          <w:color w:val="313131"/>
          <w:sz w:val="28"/>
        </w:rPr>
        <w:t>monitoring</w:t>
      </w:r>
      <w:r>
        <w:rPr>
          <w:rFonts w:hint="default"/>
          <w:b/>
          <w:color w:val="313131"/>
          <w:sz w:val="28"/>
        </w:rPr>
        <w:t xml:space="preserve"> </w:t>
      </w:r>
      <w:r>
        <w:rPr>
          <w:rFonts w:hint="default"/>
          <w:b/>
          <w:color w:val="313131"/>
          <w:sz w:val="28"/>
        </w:rPr>
        <w:t>and</w:t>
      </w:r>
      <w:r>
        <w:rPr>
          <w:rFonts w:hint="default"/>
          <w:b/>
          <w:color w:val="313131"/>
          <w:sz w:val="28"/>
        </w:rPr>
        <w:t xml:space="preserve"> </w:t>
      </w:r>
      <w:r>
        <w:rPr>
          <w:rFonts w:hint="default"/>
          <w:b/>
          <w:color w:val="313131"/>
          <w:sz w:val="28"/>
        </w:rPr>
        <w:t>management</w:t>
      </w:r>
    </w:p>
    <w:p>
      <w:pPr>
        <w:pStyle w:val="style66"/>
        <w:ind w:left="460" w:right="521"/>
        <w:rPr/>
      </w:pPr>
      <w:r>
        <w:rPr>
          <w:rFonts w:hint="default"/>
          <w:color w:val="313131"/>
        </w:rPr>
        <w:t>2017</w:t>
      </w:r>
      <w:r>
        <w:rPr>
          <w:rFonts w:hint="default"/>
          <w:color w:val="313131"/>
        </w:rPr>
        <w:t xml:space="preserve"> </w:t>
      </w:r>
      <w:r>
        <w:rPr>
          <w:rFonts w:hint="default"/>
          <w:color w:val="313131"/>
        </w:rPr>
        <w:t>IEEE</w:t>
      </w:r>
      <w:r>
        <w:rPr>
          <w:rFonts w:hint="default"/>
          <w:color w:val="313131"/>
        </w:rPr>
        <w:t xml:space="preserve"> </w:t>
      </w:r>
      <w:r>
        <w:rPr>
          <w:rFonts w:hint="default"/>
          <w:color w:val="313131"/>
        </w:rPr>
        <w:t>12th</w:t>
      </w:r>
      <w:r>
        <w:rPr>
          <w:rFonts w:hint="default"/>
          <w:color w:val="313131"/>
        </w:rPr>
        <w:t xml:space="preserve"> </w:t>
      </w:r>
      <w:r>
        <w:rPr>
          <w:rFonts w:hint="default"/>
          <w:color w:val="313131"/>
        </w:rPr>
        <w:t>International</w:t>
      </w:r>
      <w:r>
        <w:rPr>
          <w:rFonts w:hint="default"/>
          <w:color w:val="313131"/>
        </w:rPr>
        <w:t xml:space="preserve"> </w:t>
      </w:r>
      <w:r>
        <w:rPr>
          <w:rFonts w:hint="default"/>
          <w:color w:val="313131"/>
        </w:rPr>
        <w:t>Conference</w:t>
      </w:r>
      <w:r>
        <w:rPr>
          <w:rFonts w:hint="default"/>
          <w:color w:val="313131"/>
        </w:rPr>
        <w:t xml:space="preserve"> </w:t>
      </w:r>
      <w:r>
        <w:rPr>
          <w:rFonts w:hint="default"/>
          <w:color w:val="313131"/>
        </w:rPr>
        <w:t>on</w:t>
      </w:r>
      <w:r>
        <w:rPr>
          <w:rFonts w:hint="default"/>
          <w:color w:val="313131"/>
        </w:rPr>
        <w:t xml:space="preserve"> </w:t>
      </w:r>
      <w:r>
        <w:rPr>
          <w:rFonts w:hint="default"/>
          <w:color w:val="313131"/>
        </w:rPr>
        <w:t>Intelligent</w:t>
      </w:r>
      <w:r>
        <w:rPr>
          <w:rFonts w:hint="default"/>
          <w:color w:val="313131"/>
        </w:rPr>
        <w:t xml:space="preserve"> </w:t>
      </w:r>
      <w:r>
        <w:rPr>
          <w:rFonts w:hint="default"/>
          <w:color w:val="313131"/>
        </w:rPr>
        <w:t>Systems</w:t>
      </w:r>
      <w:r>
        <w:rPr>
          <w:rFonts w:hint="default"/>
          <w:color w:val="313131"/>
        </w:rPr>
        <w:t xml:space="preserve"> </w:t>
      </w:r>
      <w:r>
        <w:rPr>
          <w:rFonts w:hint="default"/>
          <w:color w:val="313131"/>
        </w:rPr>
        <w:t>and</w:t>
      </w:r>
      <w:r>
        <w:rPr>
          <w:rFonts w:hint="default"/>
          <w:color w:val="313131"/>
        </w:rPr>
        <w:t xml:space="preserve"> </w:t>
      </w:r>
      <w:r>
        <w:rPr>
          <w:rFonts w:hint="default"/>
          <w:color w:val="313131"/>
        </w:rPr>
        <w:t>Knowledge</w:t>
      </w:r>
      <w:r>
        <w:rPr>
          <w:rFonts w:hint="default"/>
          <w:color w:val="313131"/>
        </w:rPr>
        <w:t xml:space="preserve"> </w:t>
      </w:r>
      <w:r>
        <w:rPr>
          <w:rFonts w:hint="default"/>
          <w:color w:val="313131"/>
        </w:rPr>
        <w:t>Engineering</w:t>
      </w:r>
      <w:r>
        <w:rPr>
          <w:rFonts w:hint="default"/>
          <w:color w:val="313131"/>
        </w:rPr>
        <w:t xml:space="preserve"> </w:t>
      </w:r>
      <w:r>
        <w:rPr>
          <w:rFonts w:hint="default"/>
          <w:color w:val="313131"/>
        </w:rPr>
        <w:t>(ISKE)</w:t>
      </w:r>
      <w:r>
        <w:rPr>
          <w:rFonts w:hint="default"/>
          <w:color w:val="313131"/>
        </w:rPr>
        <w:t xml:space="preserve"> </w:t>
      </w:r>
      <w:r>
        <w:rPr>
          <w:rFonts w:hint="default"/>
          <w:color w:val="313131"/>
        </w:rPr>
        <w:t>(2017),</w:t>
      </w:r>
      <w:r>
        <w:rPr>
          <w:rFonts w:hint="default"/>
          <w:color w:val="313131"/>
        </w:rPr>
        <w:t xml:space="preserve"> </w:t>
      </w:r>
      <w:r>
        <w:rPr>
          <w:rFonts w:hint="default"/>
          <w:color w:val="313131"/>
        </w:rPr>
        <w:t>p.</w:t>
      </w:r>
      <w:r>
        <w:rPr>
          <w:rFonts w:hint="default"/>
          <w:color w:val="313131"/>
        </w:rPr>
        <w:t xml:space="preserve"> </w:t>
      </w:r>
      <w:r>
        <w:rPr>
          <w:rFonts w:hint="default"/>
          <w:color w:val="313131"/>
        </w:rPr>
        <w:t>107</w:t>
      </w:r>
    </w:p>
    <w:p>
      <w:pPr>
        <w:pStyle w:val="style0"/>
        <w:spacing w:lineRule="exact" w:line="320"/>
        <w:ind w:right="521"/>
        <w:rPr/>
        <w:sectPr>
          <w:pgSz w:w="11910" w:h="16840" w:orient="portrait"/>
          <w:pgMar w:top="709" w:right="280" w:bottom="709" w:left="980" w:header="720" w:footer="720" w:gutter="0"/>
          <w:cols w:space="720"/>
        </w:sectPr>
      </w:pPr>
    </w:p>
    <w:p>
      <w:pPr>
        <w:pStyle w:val="style0"/>
        <w:widowControl w:val="false"/>
        <w:tabs>
          <w:tab w:val="left" w:leader="none" w:pos="1180"/>
          <w:tab w:val="left" w:leader="none" w:pos="1181"/>
        </w:tabs>
        <w:autoSpaceDE w:val="false"/>
        <w:autoSpaceDN w:val="false"/>
        <w:spacing w:before="7" w:after="0" w:lineRule="auto" w:line="352"/>
        <w:ind w:right="521"/>
        <w:rPr>
          <w:rFonts w:ascii="Times New Roman" w:cs="Times New Roman" w:hAnsi="Times New Roman"/>
          <w:sz w:val="28"/>
          <w:szCs w:val="28"/>
        </w:rPr>
        <w:sectPr>
          <w:pgSz w:w="11910" w:h="16840" w:orient="portrait"/>
          <w:pgMar w:top="567" w:right="1562" w:bottom="280" w:left="980" w:header="720" w:footer="720" w:gutter="0"/>
          <w:cols w:space="720"/>
        </w:sectPr>
      </w:pPr>
    </w:p>
    <w:p>
      <w:pPr>
        <w:pStyle w:val="style179"/>
        <w:spacing w:lineRule="auto" w:line="360"/>
        <w:ind w:left="420" w:right="521"/>
        <w:rPr>
          <w:rFonts w:ascii="Times New Roman" w:cs="Times New Roman" w:hAnsi="Times New Roman"/>
          <w:b/>
          <w:bCs/>
          <w:sz w:val="28"/>
          <w:szCs w:val="28"/>
        </w:rPr>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E0002EFF" w:usb1="C000785B"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C8A4F2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0000001"/>
    <w:multiLevelType w:val="multilevel"/>
    <w:tmpl w:val="8E28260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0000002"/>
    <w:multiLevelType w:val="multilevel"/>
    <w:tmpl w:val="E9587094"/>
    <w:lvl w:ilvl="0">
      <w:start w:val="8"/>
      <w:numFmt w:val="decimal"/>
      <w:lvlText w:val="%1"/>
      <w:lvlJc w:val="left"/>
      <w:pPr>
        <w:ind w:left="882" w:hanging="423"/>
        <w:jc w:val="left"/>
      </w:pPr>
      <w:rPr>
        <w:rFonts w:hint="default"/>
        <w:lang w:val="en-US" w:bidi="en-US" w:eastAsia="en-US"/>
      </w:rPr>
    </w:lvl>
    <w:lvl w:ilvl="1">
      <w:start w:val="1"/>
      <w:numFmt w:val="decimal"/>
      <w:lvlText w:val="%1.%2"/>
      <w:lvlJc w:val="left"/>
      <w:pPr>
        <w:ind w:left="882" w:hanging="423"/>
        <w:jc w:val="left"/>
      </w:pPr>
      <w:rPr>
        <w:rFonts w:ascii="Times New Roman" w:cs="Times New Roman" w:eastAsia="Times New Roman" w:hAnsi="Times New Roman" w:hint="default"/>
        <w:b/>
        <w:bCs/>
        <w:w w:val="99"/>
        <w:sz w:val="28"/>
        <w:szCs w:val="28"/>
        <w:lang w:val="en-US" w:bidi="en-US" w:eastAsia="en-US"/>
      </w:rPr>
    </w:lvl>
    <w:lvl w:ilvl="2">
      <w:start w:val="1"/>
      <w:numFmt w:val="bullet"/>
      <w:lvlText w:val="•"/>
      <w:lvlJc w:val="left"/>
      <w:pPr>
        <w:ind w:left="1964" w:hanging="423"/>
      </w:pPr>
      <w:rPr>
        <w:rFonts w:hint="default"/>
        <w:lang w:val="en-US" w:bidi="en-US" w:eastAsia="en-US"/>
      </w:rPr>
    </w:lvl>
    <w:lvl w:ilvl="3">
      <w:start w:val="1"/>
      <w:numFmt w:val="bullet"/>
      <w:lvlText w:val="•"/>
      <w:lvlJc w:val="left"/>
      <w:pPr>
        <w:ind w:left="3049" w:hanging="423"/>
      </w:pPr>
      <w:rPr>
        <w:rFonts w:hint="default"/>
        <w:lang w:val="en-US" w:bidi="en-US" w:eastAsia="en-US"/>
      </w:rPr>
    </w:lvl>
    <w:lvl w:ilvl="4">
      <w:start w:val="1"/>
      <w:numFmt w:val="bullet"/>
      <w:lvlText w:val="•"/>
      <w:lvlJc w:val="left"/>
      <w:pPr>
        <w:ind w:left="4134" w:hanging="423"/>
      </w:pPr>
      <w:rPr>
        <w:rFonts w:hint="default"/>
        <w:lang w:val="en-US" w:bidi="en-US" w:eastAsia="en-US"/>
      </w:rPr>
    </w:lvl>
    <w:lvl w:ilvl="5">
      <w:start w:val="1"/>
      <w:numFmt w:val="bullet"/>
      <w:lvlText w:val="•"/>
      <w:lvlJc w:val="left"/>
      <w:pPr>
        <w:ind w:left="5219" w:hanging="423"/>
      </w:pPr>
      <w:rPr>
        <w:rFonts w:hint="default"/>
        <w:lang w:val="en-US" w:bidi="en-US" w:eastAsia="en-US"/>
      </w:rPr>
    </w:lvl>
    <w:lvl w:ilvl="6">
      <w:start w:val="1"/>
      <w:numFmt w:val="bullet"/>
      <w:lvlText w:val="•"/>
      <w:lvlJc w:val="left"/>
      <w:pPr>
        <w:ind w:left="6304" w:hanging="423"/>
      </w:pPr>
      <w:rPr>
        <w:rFonts w:hint="default"/>
        <w:lang w:val="en-US" w:bidi="en-US" w:eastAsia="en-US"/>
      </w:rPr>
    </w:lvl>
    <w:lvl w:ilvl="7">
      <w:start w:val="1"/>
      <w:numFmt w:val="bullet"/>
      <w:lvlText w:val="•"/>
      <w:lvlJc w:val="left"/>
      <w:pPr>
        <w:ind w:left="7389" w:hanging="423"/>
      </w:pPr>
      <w:rPr>
        <w:rFonts w:hint="default"/>
        <w:lang w:val="en-US" w:bidi="en-US" w:eastAsia="en-US"/>
      </w:rPr>
    </w:lvl>
    <w:lvl w:ilvl="8">
      <w:start w:val="1"/>
      <w:numFmt w:val="bullet"/>
      <w:lvlText w:val="•"/>
      <w:lvlJc w:val="left"/>
      <w:pPr>
        <w:ind w:left="8474" w:hanging="423"/>
      </w:pPr>
      <w:rPr>
        <w:rFonts w:hint="default"/>
        <w:lang w:val="en-US" w:bidi="en-US" w:eastAsia="en-US"/>
      </w:rPr>
    </w:lvl>
  </w:abstractNum>
  <w:abstractNum w:abstractNumId="3">
    <w:nsid w:val="00000003"/>
    <w:multiLevelType w:val="hybridMultilevel"/>
    <w:tmpl w:val="91ACD730"/>
    <w:lvl w:ilvl="0" w:tplc="DA707D90">
      <w:start w:val="1"/>
      <w:numFmt w:val="decimal"/>
      <w:lvlText w:val="[%1]"/>
      <w:lvlJc w:val="left"/>
      <w:pPr>
        <w:ind w:left="460" w:hanging="538"/>
        <w:jc w:val="right"/>
      </w:pPr>
      <w:rPr>
        <w:rFonts w:hint="default"/>
        <w:spacing w:val="-2"/>
        <w:w w:val="99"/>
        <w:lang w:val="en-US" w:bidi="en-US" w:eastAsia="en-US"/>
      </w:rPr>
    </w:lvl>
    <w:lvl w:ilvl="1" w:tplc="9A0EB048">
      <w:start w:val="1"/>
      <w:numFmt w:val="bullet"/>
      <w:lvlText w:val="•"/>
      <w:lvlJc w:val="left"/>
      <w:pPr>
        <w:ind w:left="1478" w:hanging="538"/>
      </w:pPr>
      <w:rPr>
        <w:rFonts w:hint="default"/>
        <w:lang w:val="en-US" w:bidi="en-US" w:eastAsia="en-US"/>
      </w:rPr>
    </w:lvl>
    <w:lvl w:ilvl="2" w:tplc="3BFEF8F0">
      <w:start w:val="1"/>
      <w:numFmt w:val="bullet"/>
      <w:lvlText w:val="•"/>
      <w:lvlJc w:val="left"/>
      <w:pPr>
        <w:ind w:left="2496" w:hanging="538"/>
      </w:pPr>
      <w:rPr>
        <w:rFonts w:hint="default"/>
        <w:lang w:val="en-US" w:bidi="en-US" w:eastAsia="en-US"/>
      </w:rPr>
    </w:lvl>
    <w:lvl w:ilvl="3" w:tplc="95682892">
      <w:start w:val="1"/>
      <w:numFmt w:val="bullet"/>
      <w:lvlText w:val="•"/>
      <w:lvlJc w:val="left"/>
      <w:pPr>
        <w:ind w:left="3515" w:hanging="538"/>
      </w:pPr>
      <w:rPr>
        <w:rFonts w:hint="default"/>
        <w:lang w:val="en-US" w:bidi="en-US" w:eastAsia="en-US"/>
      </w:rPr>
    </w:lvl>
    <w:lvl w:ilvl="4" w:tplc="D3F2ACB0">
      <w:start w:val="1"/>
      <w:numFmt w:val="bullet"/>
      <w:lvlText w:val="•"/>
      <w:lvlJc w:val="left"/>
      <w:pPr>
        <w:ind w:left="4533" w:hanging="538"/>
      </w:pPr>
      <w:rPr>
        <w:rFonts w:hint="default"/>
        <w:lang w:val="en-US" w:bidi="en-US" w:eastAsia="en-US"/>
      </w:rPr>
    </w:lvl>
    <w:lvl w:ilvl="5" w:tplc="65EC9BA4">
      <w:start w:val="1"/>
      <w:numFmt w:val="bullet"/>
      <w:lvlText w:val="•"/>
      <w:lvlJc w:val="left"/>
      <w:pPr>
        <w:ind w:left="5552" w:hanging="538"/>
      </w:pPr>
      <w:rPr>
        <w:rFonts w:hint="default"/>
        <w:lang w:val="en-US" w:bidi="en-US" w:eastAsia="en-US"/>
      </w:rPr>
    </w:lvl>
    <w:lvl w:ilvl="6" w:tplc="673010E4">
      <w:start w:val="1"/>
      <w:numFmt w:val="bullet"/>
      <w:lvlText w:val="•"/>
      <w:lvlJc w:val="left"/>
      <w:pPr>
        <w:ind w:left="6570" w:hanging="538"/>
      </w:pPr>
      <w:rPr>
        <w:rFonts w:hint="default"/>
        <w:lang w:val="en-US" w:bidi="en-US" w:eastAsia="en-US"/>
      </w:rPr>
    </w:lvl>
    <w:lvl w:ilvl="7" w:tplc="6EEE3A40">
      <w:start w:val="1"/>
      <w:numFmt w:val="bullet"/>
      <w:lvlText w:val="•"/>
      <w:lvlJc w:val="left"/>
      <w:pPr>
        <w:ind w:left="7588" w:hanging="538"/>
      </w:pPr>
      <w:rPr>
        <w:rFonts w:hint="default"/>
        <w:lang w:val="en-US" w:bidi="en-US" w:eastAsia="en-US"/>
      </w:rPr>
    </w:lvl>
    <w:lvl w:ilvl="8" w:tplc="189ECB64">
      <w:start w:val="1"/>
      <w:numFmt w:val="bullet"/>
      <w:lvlText w:val="•"/>
      <w:lvlJc w:val="left"/>
      <w:pPr>
        <w:ind w:left="8607" w:hanging="538"/>
      </w:pPr>
      <w:rPr>
        <w:rFonts w:hint="default"/>
        <w:lang w:val="en-US" w:bidi="en-US" w:eastAsia="en-US"/>
      </w:rPr>
    </w:lvl>
  </w:abstractNum>
  <w:abstractNum w:abstractNumId="4">
    <w:nsid w:val="00000004"/>
    <w:multiLevelType w:val="multilevel"/>
    <w:tmpl w:val="3A32E7F0"/>
    <w:lvl w:ilvl="0">
      <w:start w:val="1"/>
      <w:numFmt w:val="decimal"/>
      <w:lvlText w:val="%1"/>
      <w:lvlJc w:val="left"/>
      <w:pPr>
        <w:ind w:left="882" w:hanging="423"/>
        <w:jc w:val="left"/>
      </w:pPr>
      <w:rPr>
        <w:rFonts w:hint="default"/>
        <w:lang w:val="en-US" w:bidi="en-US" w:eastAsia="en-US"/>
      </w:rPr>
    </w:lvl>
    <w:lvl w:ilvl="1">
      <w:start w:val="1"/>
      <w:numFmt w:val="decimal"/>
      <w:lvlText w:val="%1.%2"/>
      <w:lvlJc w:val="left"/>
      <w:pPr>
        <w:ind w:left="882" w:hanging="423"/>
        <w:jc w:val="left"/>
      </w:pPr>
      <w:rPr>
        <w:rFonts w:ascii="Times New Roman" w:cs="Times New Roman" w:eastAsia="Times New Roman" w:hAnsi="Times New Roman" w:hint="default"/>
        <w:b/>
        <w:bCs/>
        <w:w w:val="99"/>
        <w:sz w:val="28"/>
        <w:szCs w:val="28"/>
        <w:lang w:val="en-US" w:bidi="en-US" w:eastAsia="en-US"/>
      </w:rPr>
    </w:lvl>
    <w:lvl w:ilvl="2">
      <w:start w:val="1"/>
      <w:numFmt w:val="bullet"/>
      <w:lvlText w:val=""/>
      <w:lvlJc w:val="left"/>
      <w:pPr>
        <w:ind w:left="1181" w:hanging="361"/>
      </w:pPr>
      <w:rPr>
        <w:rFonts w:ascii="Symbol" w:cs="Symbol" w:eastAsia="Symbol" w:hAnsi="Symbol" w:hint="default"/>
        <w:w w:val="99"/>
        <w:sz w:val="28"/>
        <w:szCs w:val="28"/>
        <w:lang w:val="en-US" w:bidi="en-US" w:eastAsia="en-US"/>
      </w:rPr>
    </w:lvl>
    <w:lvl w:ilvl="3">
      <w:start w:val="1"/>
      <w:numFmt w:val="bullet"/>
      <w:lvlText w:val="•"/>
      <w:lvlJc w:val="left"/>
      <w:pPr>
        <w:ind w:left="3283" w:hanging="361"/>
      </w:pPr>
      <w:rPr>
        <w:rFonts w:hint="default"/>
        <w:lang w:val="en-US" w:bidi="en-US" w:eastAsia="en-US"/>
      </w:rPr>
    </w:lvl>
    <w:lvl w:ilvl="4">
      <w:start w:val="1"/>
      <w:numFmt w:val="bullet"/>
      <w:lvlText w:val="•"/>
      <w:lvlJc w:val="left"/>
      <w:pPr>
        <w:ind w:left="4334" w:hanging="361"/>
      </w:pPr>
      <w:rPr>
        <w:rFonts w:hint="default"/>
        <w:lang w:val="en-US" w:bidi="en-US" w:eastAsia="en-US"/>
      </w:rPr>
    </w:lvl>
    <w:lvl w:ilvl="5">
      <w:start w:val="1"/>
      <w:numFmt w:val="bullet"/>
      <w:lvlText w:val="•"/>
      <w:lvlJc w:val="left"/>
      <w:pPr>
        <w:ind w:left="5386" w:hanging="361"/>
      </w:pPr>
      <w:rPr>
        <w:rFonts w:hint="default"/>
        <w:lang w:val="en-US" w:bidi="en-US" w:eastAsia="en-US"/>
      </w:rPr>
    </w:lvl>
    <w:lvl w:ilvl="6">
      <w:start w:val="1"/>
      <w:numFmt w:val="bullet"/>
      <w:lvlText w:val="•"/>
      <w:lvlJc w:val="left"/>
      <w:pPr>
        <w:ind w:left="6437" w:hanging="361"/>
      </w:pPr>
      <w:rPr>
        <w:rFonts w:hint="default"/>
        <w:lang w:val="en-US" w:bidi="en-US" w:eastAsia="en-US"/>
      </w:rPr>
    </w:lvl>
    <w:lvl w:ilvl="7">
      <w:start w:val="1"/>
      <w:numFmt w:val="bullet"/>
      <w:lvlText w:val="•"/>
      <w:lvlJc w:val="left"/>
      <w:pPr>
        <w:ind w:left="7489" w:hanging="361"/>
      </w:pPr>
      <w:rPr>
        <w:rFonts w:hint="default"/>
        <w:lang w:val="en-US" w:bidi="en-US" w:eastAsia="en-US"/>
      </w:rPr>
    </w:lvl>
    <w:lvl w:ilvl="8">
      <w:start w:val="1"/>
      <w:numFmt w:val="bullet"/>
      <w:lvlText w:val="•"/>
      <w:lvlJc w:val="left"/>
      <w:pPr>
        <w:ind w:left="8540" w:hanging="361"/>
      </w:pPr>
      <w:rPr>
        <w:rFonts w:hint="default"/>
        <w:lang w:val="en-US" w:bidi="en-US" w:eastAsia="en-US"/>
      </w:rPr>
    </w:lvl>
  </w:abstractNum>
  <w:abstractNum w:abstractNumId="5">
    <w:nsid w:val="00000005"/>
    <w:multiLevelType w:val="multilevel"/>
    <w:tmpl w:val="37E47098"/>
    <w:lvl w:ilvl="0">
      <w:start w:val="4"/>
      <w:numFmt w:val="decimal"/>
      <w:lvlText w:val="%1"/>
      <w:lvlJc w:val="left"/>
      <w:pPr>
        <w:ind w:left="360" w:hanging="360"/>
      </w:pPr>
      <w:rPr>
        <w:rFonts w:hint="default"/>
      </w:rPr>
    </w:lvl>
    <w:lvl w:ilvl="1">
      <w:start w:val="1"/>
      <w:numFmt w:val="decimal"/>
      <w:lvlText w:val="%1.%2"/>
      <w:lvlJc w:val="left"/>
      <w:pPr>
        <w:ind w:left="819" w:hanging="360"/>
      </w:pPr>
      <w:rPr>
        <w:rFonts w:hint="default"/>
      </w:rPr>
    </w:lvl>
    <w:lvl w:ilvl="2">
      <w:start w:val="1"/>
      <w:numFmt w:val="decimal"/>
      <w:lvlText w:val="%1.%2.%3"/>
      <w:lvlJc w:val="left"/>
      <w:pPr>
        <w:ind w:left="1638" w:hanging="720"/>
      </w:pPr>
      <w:rPr>
        <w:rFonts w:hint="default"/>
      </w:rPr>
    </w:lvl>
    <w:lvl w:ilvl="3">
      <w:start w:val="1"/>
      <w:numFmt w:val="decimal"/>
      <w:lvlText w:val="%1.%2.%3.%4"/>
      <w:lvlJc w:val="left"/>
      <w:pPr>
        <w:ind w:left="2457" w:hanging="1080"/>
      </w:pPr>
      <w:rPr>
        <w:rFonts w:hint="default"/>
      </w:rPr>
    </w:lvl>
    <w:lvl w:ilvl="4">
      <w:start w:val="1"/>
      <w:numFmt w:val="decimal"/>
      <w:lvlText w:val="%1.%2.%3.%4.%5"/>
      <w:lvlJc w:val="left"/>
      <w:pPr>
        <w:ind w:left="2916" w:hanging="1080"/>
      </w:pPr>
      <w:rPr>
        <w:rFonts w:hint="default"/>
      </w:rPr>
    </w:lvl>
    <w:lvl w:ilvl="5">
      <w:start w:val="1"/>
      <w:numFmt w:val="decimal"/>
      <w:lvlText w:val="%1.%2.%3.%4.%5.%6"/>
      <w:lvlJc w:val="left"/>
      <w:pPr>
        <w:ind w:left="3735" w:hanging="1440"/>
      </w:pPr>
      <w:rPr>
        <w:rFonts w:hint="default"/>
      </w:rPr>
    </w:lvl>
    <w:lvl w:ilvl="6">
      <w:start w:val="1"/>
      <w:numFmt w:val="decimal"/>
      <w:lvlText w:val="%1.%2.%3.%4.%5.%6.%7"/>
      <w:lvlJc w:val="left"/>
      <w:pPr>
        <w:ind w:left="4194" w:hanging="1440"/>
      </w:pPr>
      <w:rPr>
        <w:rFonts w:hint="default"/>
      </w:rPr>
    </w:lvl>
    <w:lvl w:ilvl="7">
      <w:start w:val="1"/>
      <w:numFmt w:val="decimal"/>
      <w:lvlText w:val="%1.%2.%3.%4.%5.%6.%7.%8"/>
      <w:lvlJc w:val="left"/>
      <w:pPr>
        <w:ind w:left="5013" w:hanging="1800"/>
      </w:pPr>
      <w:rPr>
        <w:rFonts w:hint="default"/>
      </w:rPr>
    </w:lvl>
    <w:lvl w:ilvl="8">
      <w:start w:val="1"/>
      <w:numFmt w:val="decimal"/>
      <w:lvlText w:val="%1.%2.%3.%4.%5.%6.%7.%8.%9"/>
      <w:lvlJc w:val="left"/>
      <w:pPr>
        <w:ind w:left="5832" w:hanging="2160"/>
      </w:pPr>
      <w:rPr>
        <w:rFonts w:hint="default"/>
      </w:rPr>
    </w:lvl>
  </w:abstractNum>
  <w:num w:numId="1">
    <w:abstractNumId w:val="0"/>
  </w:num>
  <w:num w:numId="2">
    <w:abstractNumId w:val="1"/>
  </w:num>
  <w:num w:numId="3">
    <w:abstractNumId w:val="4"/>
  </w:num>
  <w:num w:numId="4">
    <w:abstractNumId w:val="2"/>
  </w:num>
  <w:num w:numId="5">
    <w:abstractNumId w:val="5"/>
  </w:num>
  <w:num w:numId="6">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1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IN" w:bidi="ar-SA" w:eastAsia="en-US"/>
      </w:rPr>
    </w:rPrDefault>
    <w:pPrDefault>
      <w:pPr>
        <w:spacing w:after="160" w:lineRule="auto" w:line="259"/>
      </w:pPr>
    </w:pPrDefault>
  </w:docDefaults>
  <w:style w:type="paragraph" w:default="1" w:styleId="style0">
    <w:name w:val="Normal"/>
    <w:next w:val="style0"/>
    <w:qFormat/>
    <w:pPr/>
  </w:style>
  <w:style w:type="paragraph" w:styleId="style2">
    <w:name w:val="heading 2"/>
    <w:basedOn w:val="style0"/>
    <w:next w:val="style2"/>
    <w:link w:val="style4098"/>
    <w:qFormat/>
    <w:uiPriority w:val="9"/>
    <w:pPr>
      <w:widowControl w:val="false"/>
      <w:autoSpaceDE w:val="false"/>
      <w:autoSpaceDN w:val="false"/>
      <w:spacing w:after="0" w:lineRule="auto" w:line="240"/>
      <w:ind w:left="882"/>
      <w:outlineLvl w:val="1"/>
    </w:pPr>
    <w:rPr>
      <w:rFonts w:ascii="Times New Roman" w:cs="Times New Roman" w:eastAsia="Times New Roman" w:hAnsi="Times New Roman"/>
      <w:b/>
      <w:bCs/>
      <w:sz w:val="28"/>
      <w:szCs w:val="28"/>
      <w:lang w:val="en-US" w:bidi="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1"/>
    <w:pPr>
      <w:ind w:left="720"/>
      <w:contextualSpacing/>
    </w:pPr>
    <w:rPr/>
  </w:style>
  <w:style w:type="paragraph" w:styleId="style66">
    <w:name w:val="Body Text"/>
    <w:basedOn w:val="style0"/>
    <w:next w:val="style66"/>
    <w:link w:val="style4097"/>
    <w:qFormat/>
    <w:uiPriority w:val="1"/>
    <w:pPr>
      <w:widowControl w:val="false"/>
      <w:autoSpaceDE w:val="false"/>
      <w:autoSpaceDN w:val="false"/>
      <w:spacing w:after="0" w:lineRule="auto" w:line="240"/>
    </w:pPr>
    <w:rPr>
      <w:rFonts w:ascii="Times New Roman" w:cs="Times New Roman" w:eastAsia="Times New Roman" w:hAnsi="Times New Roman"/>
      <w:sz w:val="28"/>
      <w:szCs w:val="28"/>
      <w:lang w:val="en-US" w:bidi="en-US"/>
    </w:rPr>
  </w:style>
  <w:style w:type="character" w:customStyle="1" w:styleId="style4097">
    <w:name w:val="Body Text Char"/>
    <w:basedOn w:val="style65"/>
    <w:next w:val="style4097"/>
    <w:link w:val="style66"/>
    <w:uiPriority w:val="1"/>
    <w:rPr>
      <w:rFonts w:ascii="Times New Roman" w:cs="Times New Roman" w:eastAsia="Times New Roman" w:hAnsi="Times New Roman"/>
      <w:sz w:val="28"/>
      <w:szCs w:val="28"/>
      <w:lang w:val="en-US" w:bidi="en-US"/>
    </w:rPr>
  </w:style>
  <w:style w:type="character" w:customStyle="1" w:styleId="style4098">
    <w:name w:val="Heading 2 Char_c49dcc8a-e930-4a9d-b444-70b37323b501"/>
    <w:basedOn w:val="style65"/>
    <w:next w:val="style4098"/>
    <w:link w:val="style2"/>
    <w:uiPriority w:val="9"/>
    <w:rPr>
      <w:rFonts w:ascii="Times New Roman" w:cs="Times New Roman" w:eastAsia="Times New Roman" w:hAnsi="Times New Roman"/>
      <w:b/>
      <w:bCs/>
      <w:sz w:val="28"/>
      <w:szCs w:val="28"/>
      <w:lang w:val="en-US" w:bidi="en-US"/>
    </w:rPr>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9" Type="http://schemas.openxmlformats.org/officeDocument/2006/relationships/image" Target="media/image8.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Words>2008</Words>
  <Pages>12</Pages>
  <Characters>10478</Characters>
  <Application>WPS Office</Application>
  <DocSecurity>0</DocSecurity>
  <Paragraphs>99</Paragraphs>
  <ScaleCrop>false</ScaleCrop>
  <LinksUpToDate>false</LinksUpToDate>
  <CharactersWithSpaces>12480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2020-06-08T05:06:00Z</dcterms:created>
  <dc:creator>sam dany</dc:creator>
  <lastModifiedBy>Redmi Note 8 Pro</lastModifiedBy>
  <dcterms:modified xsi:type="dcterms:W3CDTF">2020-06-08T07:49:51Z</dcterms:modified>
  <revision>56</revision>
</coreProperties>
</file>

<file path=docProps/custom.xml><?xml version="1.0" encoding="utf-8"?>
<Properties xmlns="http://schemas.openxmlformats.org/officeDocument/2006/custom-properties" xmlns:vt="http://schemas.openxmlformats.org/officeDocument/2006/docPropsVTypes"/>
</file>