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855ED7" w14:textId="0D46A258" w:rsidR="00705B64" w:rsidRDefault="00FE2EA6" w:rsidP="00324FDF">
      <w:pPr>
        <w:pStyle w:val="Heading1"/>
      </w:pPr>
      <w:r>
        <w:t xml:space="preserve">Create </w:t>
      </w:r>
      <w:r w:rsidR="00F2315D">
        <w:t xml:space="preserve">a new </w:t>
      </w:r>
      <w:r>
        <w:t>App Service</w:t>
      </w:r>
      <w:r w:rsidR="001852AB">
        <w:t xml:space="preserve"> plan</w:t>
      </w:r>
    </w:p>
    <w:p w14:paraId="13E82871" w14:textId="77777777" w:rsidR="00705B64" w:rsidRDefault="00FF12BC">
      <w:r w:rsidRPr="00FF12BC">
        <w:t>An App Service plan defines a set of compute resources for a web app to run. These compute resources are analogous to the server farm in conventional web hosting. One or more apps can be configured to run on the same computing resources (or in the same App Service plan).</w:t>
      </w:r>
    </w:p>
    <w:p w14:paraId="4C6432FE" w14:textId="77777777" w:rsidR="00FF12BC" w:rsidRDefault="000337D0">
      <w:r>
        <w:t xml:space="preserve">In this article, we will see how to create an </w:t>
      </w:r>
      <w:r w:rsidRPr="00F2315D">
        <w:rPr>
          <w:b/>
          <w:bCs/>
        </w:rPr>
        <w:t>App Service plan</w:t>
      </w:r>
      <w:r>
        <w:t>.</w:t>
      </w:r>
    </w:p>
    <w:p w14:paraId="3B05201A" w14:textId="0519678F" w:rsidR="000337D0" w:rsidRDefault="000337D0">
      <w:r w:rsidRPr="00D0492B">
        <w:rPr>
          <w:b/>
          <w:bCs/>
        </w:rPr>
        <w:t>Step 1</w:t>
      </w:r>
      <w:r>
        <w:t xml:space="preserve">- Go to Azure portal and click on </w:t>
      </w:r>
      <w:r w:rsidR="0059683D">
        <w:t>“</w:t>
      </w:r>
      <w:r w:rsidRPr="00F2315D">
        <w:rPr>
          <w:b/>
          <w:bCs/>
        </w:rPr>
        <w:t>Create a resource</w:t>
      </w:r>
      <w:r w:rsidR="0059683D">
        <w:t>”</w:t>
      </w:r>
      <w:r>
        <w:t xml:space="preserve"> button</w:t>
      </w:r>
      <w:r w:rsidR="0059683D">
        <w:t xml:space="preserve"> on left hand navigation at the top</w:t>
      </w:r>
      <w:r>
        <w:t>.</w:t>
      </w:r>
    </w:p>
    <w:p w14:paraId="4EAD5984" w14:textId="2CC58238" w:rsidR="00D040BD" w:rsidRDefault="00877A19">
      <w:r w:rsidRPr="00D0492B">
        <w:rPr>
          <w:noProof/>
          <w:shd w:val="clear" w:color="auto" w:fill="FFFF00"/>
        </w:rPr>
        <w:drawing>
          <wp:inline distT="0" distB="0" distL="0" distR="0" wp14:anchorId="4AE2CEFD" wp14:editId="30216108">
            <wp:extent cx="3638550" cy="287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9454" r="52265" b="5850"/>
                    <a:stretch/>
                  </pic:blipFill>
                  <pic:spPr bwMode="auto">
                    <a:xfrm>
                      <a:off x="0" y="0"/>
                      <a:ext cx="3643198" cy="2880860"/>
                    </a:xfrm>
                    <a:prstGeom prst="rect">
                      <a:avLst/>
                    </a:prstGeom>
                    <a:ln>
                      <a:noFill/>
                    </a:ln>
                    <a:extLst>
                      <a:ext uri="{53640926-AAD7-44D8-BBD7-CCE9431645EC}">
                        <a14:shadowObscured xmlns:a14="http://schemas.microsoft.com/office/drawing/2010/main"/>
                      </a:ext>
                    </a:extLst>
                  </pic:spPr>
                </pic:pic>
              </a:graphicData>
            </a:graphic>
          </wp:inline>
        </w:drawing>
      </w:r>
    </w:p>
    <w:p w14:paraId="6B4FEF26" w14:textId="77777777" w:rsidR="000337D0" w:rsidRDefault="000337D0"/>
    <w:p w14:paraId="7496689B" w14:textId="1152C712" w:rsidR="00877A19" w:rsidRDefault="000337D0">
      <w:r w:rsidRPr="00D0492B">
        <w:rPr>
          <w:b/>
          <w:bCs/>
        </w:rPr>
        <w:t>Step 2</w:t>
      </w:r>
      <w:r>
        <w:t xml:space="preserve">- Type </w:t>
      </w:r>
      <w:r w:rsidRPr="00F2315D">
        <w:rPr>
          <w:b/>
          <w:bCs/>
        </w:rPr>
        <w:t>App service</w:t>
      </w:r>
      <w:r w:rsidR="00F2315D">
        <w:t xml:space="preserve"> in search box</w:t>
      </w:r>
      <w:r>
        <w:t xml:space="preserve"> and select </w:t>
      </w:r>
      <w:r w:rsidRPr="00F2315D">
        <w:rPr>
          <w:b/>
          <w:bCs/>
        </w:rPr>
        <w:t>App service plan</w:t>
      </w:r>
      <w:r>
        <w:t xml:space="preserve"> from drop down.</w:t>
      </w:r>
    </w:p>
    <w:p w14:paraId="4938006A" w14:textId="77777777" w:rsidR="00877A19" w:rsidRDefault="000E0CA0">
      <w:r>
        <w:rPr>
          <w:noProof/>
        </w:rPr>
        <w:drawing>
          <wp:inline distT="0" distB="0" distL="0" distR="0" wp14:anchorId="77039D6B" wp14:editId="7C2EFF5F">
            <wp:extent cx="3911600" cy="2990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35077" b="7229"/>
                    <a:stretch/>
                  </pic:blipFill>
                  <pic:spPr bwMode="auto">
                    <a:xfrm>
                      <a:off x="0" y="0"/>
                      <a:ext cx="3911600" cy="2990850"/>
                    </a:xfrm>
                    <a:prstGeom prst="rect">
                      <a:avLst/>
                    </a:prstGeom>
                    <a:ln>
                      <a:noFill/>
                    </a:ln>
                    <a:extLst>
                      <a:ext uri="{53640926-AAD7-44D8-BBD7-CCE9431645EC}">
                        <a14:shadowObscured xmlns:a14="http://schemas.microsoft.com/office/drawing/2010/main"/>
                      </a:ext>
                    </a:extLst>
                  </pic:spPr>
                </pic:pic>
              </a:graphicData>
            </a:graphic>
          </wp:inline>
        </w:drawing>
      </w:r>
    </w:p>
    <w:p w14:paraId="0474B0F6" w14:textId="77777777" w:rsidR="000E0CA0" w:rsidRDefault="000E0CA0"/>
    <w:p w14:paraId="0BB587AA" w14:textId="7EC13AD5" w:rsidR="00A3432C" w:rsidRDefault="000337D0">
      <w:r w:rsidRPr="00031AC5">
        <w:rPr>
          <w:b/>
          <w:bCs/>
        </w:rPr>
        <w:lastRenderedPageBreak/>
        <w:t>Step 3</w:t>
      </w:r>
      <w:r>
        <w:t xml:space="preserve">- Click on </w:t>
      </w:r>
      <w:r w:rsidRPr="009E3C3D">
        <w:rPr>
          <w:b/>
          <w:bCs/>
        </w:rPr>
        <w:t>Create</w:t>
      </w:r>
      <w:r>
        <w:t xml:space="preserve"> button</w:t>
      </w:r>
      <w:r w:rsidR="009E3C3D">
        <w:t xml:space="preserve"> to create new </w:t>
      </w:r>
      <w:r w:rsidR="009E3C3D" w:rsidRPr="001773BB">
        <w:rPr>
          <w:b/>
          <w:bCs/>
        </w:rPr>
        <w:t>App Service Plan</w:t>
      </w:r>
      <w:r w:rsidR="009E3C3D">
        <w:t>.</w:t>
      </w:r>
    </w:p>
    <w:p w14:paraId="4E22445F" w14:textId="77777777" w:rsidR="00A3432C" w:rsidRDefault="00A3432C">
      <w:r>
        <w:rPr>
          <w:noProof/>
        </w:rPr>
        <w:drawing>
          <wp:inline distT="0" distB="0" distL="0" distR="0" wp14:anchorId="00FF53B1" wp14:editId="78259EE1">
            <wp:extent cx="4921250" cy="29273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26656" b="9198"/>
                    <a:stretch/>
                  </pic:blipFill>
                  <pic:spPr bwMode="auto">
                    <a:xfrm>
                      <a:off x="0" y="0"/>
                      <a:ext cx="4921250" cy="2927350"/>
                    </a:xfrm>
                    <a:prstGeom prst="rect">
                      <a:avLst/>
                    </a:prstGeom>
                    <a:ln>
                      <a:noFill/>
                    </a:ln>
                    <a:extLst>
                      <a:ext uri="{53640926-AAD7-44D8-BBD7-CCE9431645EC}">
                        <a14:shadowObscured xmlns:a14="http://schemas.microsoft.com/office/drawing/2010/main"/>
                      </a:ext>
                    </a:extLst>
                  </pic:spPr>
                </pic:pic>
              </a:graphicData>
            </a:graphic>
          </wp:inline>
        </w:drawing>
      </w:r>
    </w:p>
    <w:p w14:paraId="13A5D285" w14:textId="77777777" w:rsidR="000337D0" w:rsidRDefault="000337D0"/>
    <w:p w14:paraId="5B8A0245" w14:textId="0756323D" w:rsidR="000337D0" w:rsidRDefault="000337D0" w:rsidP="000337D0">
      <w:r w:rsidRPr="00031AC5">
        <w:rPr>
          <w:b/>
          <w:bCs/>
        </w:rPr>
        <w:t>Step 4</w:t>
      </w:r>
      <w:r>
        <w:t xml:space="preserve"> –</w:t>
      </w:r>
      <w:r w:rsidRPr="000337D0">
        <w:t xml:space="preserve"> </w:t>
      </w:r>
      <w:r>
        <w:t xml:space="preserve">Give name of your </w:t>
      </w:r>
      <w:r w:rsidR="00031AC5" w:rsidRPr="00031AC5">
        <w:rPr>
          <w:b/>
          <w:bCs/>
        </w:rPr>
        <w:t>A</w:t>
      </w:r>
      <w:r w:rsidRPr="00031AC5">
        <w:rPr>
          <w:b/>
          <w:bCs/>
        </w:rPr>
        <w:t xml:space="preserve">pp </w:t>
      </w:r>
      <w:r w:rsidR="00031AC5" w:rsidRPr="00031AC5">
        <w:rPr>
          <w:b/>
          <w:bCs/>
        </w:rPr>
        <w:t>S</w:t>
      </w:r>
      <w:r w:rsidRPr="00031AC5">
        <w:rPr>
          <w:b/>
          <w:bCs/>
        </w:rPr>
        <w:t xml:space="preserve">ervice </w:t>
      </w:r>
      <w:r w:rsidR="00031AC5" w:rsidRPr="00031AC5">
        <w:rPr>
          <w:b/>
          <w:bCs/>
        </w:rPr>
        <w:t>P</w:t>
      </w:r>
      <w:r w:rsidRPr="00031AC5">
        <w:rPr>
          <w:b/>
          <w:bCs/>
        </w:rPr>
        <w:t>lan</w:t>
      </w:r>
      <w:r w:rsidR="00031AC5">
        <w:rPr>
          <w:b/>
          <w:bCs/>
        </w:rPr>
        <w:t xml:space="preserve"> (</w:t>
      </w:r>
      <w:proofErr w:type="spellStart"/>
      <w:r w:rsidR="00031AC5">
        <w:rPr>
          <w:b/>
          <w:bCs/>
        </w:rPr>
        <w:t>SanjayAppServicePlan</w:t>
      </w:r>
      <w:proofErr w:type="spellEnd"/>
      <w:r w:rsidR="00031AC5">
        <w:rPr>
          <w:b/>
          <w:bCs/>
        </w:rPr>
        <w:t>)</w:t>
      </w:r>
      <w:r>
        <w:t xml:space="preserve">, select </w:t>
      </w:r>
      <w:r w:rsidR="00031AC5" w:rsidRPr="00031AC5">
        <w:rPr>
          <w:b/>
          <w:bCs/>
        </w:rPr>
        <w:t>S</w:t>
      </w:r>
      <w:r w:rsidRPr="00031AC5">
        <w:rPr>
          <w:b/>
          <w:bCs/>
        </w:rPr>
        <w:t>ubscription</w:t>
      </w:r>
      <w:r w:rsidR="00031AC5">
        <w:rPr>
          <w:b/>
          <w:bCs/>
        </w:rPr>
        <w:t xml:space="preserve"> (Free Trial)</w:t>
      </w:r>
      <w:r>
        <w:t xml:space="preserve">, </w:t>
      </w:r>
      <w:r w:rsidR="00031AC5" w:rsidRPr="00031AC5">
        <w:rPr>
          <w:b/>
          <w:bCs/>
        </w:rPr>
        <w:t>R</w:t>
      </w:r>
      <w:r w:rsidRPr="00031AC5">
        <w:rPr>
          <w:b/>
          <w:bCs/>
        </w:rPr>
        <w:t xml:space="preserve">esource </w:t>
      </w:r>
      <w:r w:rsidR="00031AC5" w:rsidRPr="00031AC5">
        <w:rPr>
          <w:b/>
          <w:bCs/>
        </w:rPr>
        <w:t>G</w:t>
      </w:r>
      <w:r w:rsidRPr="00031AC5">
        <w:rPr>
          <w:b/>
          <w:bCs/>
        </w:rPr>
        <w:t>roup</w:t>
      </w:r>
      <w:r w:rsidR="00031AC5">
        <w:rPr>
          <w:b/>
          <w:bCs/>
        </w:rPr>
        <w:t xml:space="preserve"> (</w:t>
      </w:r>
      <w:proofErr w:type="spellStart"/>
      <w:r w:rsidR="00031AC5">
        <w:rPr>
          <w:b/>
          <w:bCs/>
        </w:rPr>
        <w:t>SanjayResourceGroup</w:t>
      </w:r>
      <w:proofErr w:type="spellEnd"/>
      <w:r w:rsidR="00031AC5">
        <w:rPr>
          <w:b/>
          <w:bCs/>
        </w:rPr>
        <w:t>)</w:t>
      </w:r>
      <w:r>
        <w:t xml:space="preserve">, </w:t>
      </w:r>
      <w:r w:rsidR="00031AC5">
        <w:t>O</w:t>
      </w:r>
      <w:r>
        <w:t>perat</w:t>
      </w:r>
      <w:r w:rsidR="00031AC5">
        <w:t>ing S</w:t>
      </w:r>
      <w:r>
        <w:t>ystem</w:t>
      </w:r>
      <w:r w:rsidR="00031AC5">
        <w:t xml:space="preserve"> (</w:t>
      </w:r>
      <w:proofErr w:type="spellStart"/>
      <w:r w:rsidR="00031AC5">
        <w:t>e.g</w:t>
      </w:r>
      <w:proofErr w:type="spellEnd"/>
      <w:r w:rsidR="00031AC5">
        <w:t xml:space="preserve"> </w:t>
      </w:r>
      <w:r w:rsidR="00031AC5" w:rsidRPr="00031AC5">
        <w:rPr>
          <w:b/>
          <w:bCs/>
        </w:rPr>
        <w:t>Windows</w:t>
      </w:r>
      <w:r w:rsidR="00031AC5">
        <w:t>),</w:t>
      </w:r>
      <w:r>
        <w:t xml:space="preserve"> </w:t>
      </w:r>
      <w:r w:rsidR="00031AC5" w:rsidRPr="00031AC5">
        <w:rPr>
          <w:b/>
          <w:bCs/>
        </w:rPr>
        <w:t>L</w:t>
      </w:r>
      <w:r w:rsidRPr="00031AC5">
        <w:rPr>
          <w:b/>
          <w:bCs/>
        </w:rPr>
        <w:t>ocation</w:t>
      </w:r>
      <w:r>
        <w:t xml:space="preserve"> </w:t>
      </w:r>
      <w:r w:rsidR="00031AC5">
        <w:t>(</w:t>
      </w:r>
      <w:r w:rsidR="00031AC5" w:rsidRPr="00031AC5">
        <w:rPr>
          <w:b/>
          <w:bCs/>
        </w:rPr>
        <w:t>West India</w:t>
      </w:r>
      <w:r w:rsidR="00031AC5">
        <w:t xml:space="preserve">) </w:t>
      </w:r>
      <w:r>
        <w:t xml:space="preserve">and </w:t>
      </w:r>
      <w:r w:rsidRPr="00031AC5">
        <w:rPr>
          <w:b/>
          <w:bCs/>
        </w:rPr>
        <w:t>Pricing Tier</w:t>
      </w:r>
      <w:r w:rsidR="00031AC5">
        <w:t xml:space="preserve"> (</w:t>
      </w:r>
      <w:proofErr w:type="spellStart"/>
      <w:r w:rsidR="00031AC5">
        <w:t>e.g</w:t>
      </w:r>
      <w:proofErr w:type="spellEnd"/>
      <w:r w:rsidR="00031AC5">
        <w:t xml:space="preserve"> </w:t>
      </w:r>
      <w:r w:rsidR="00031AC5" w:rsidRPr="00031AC5">
        <w:rPr>
          <w:b/>
          <w:bCs/>
        </w:rPr>
        <w:t>S1 Standard</w:t>
      </w:r>
      <w:r w:rsidR="00031AC5">
        <w:t xml:space="preserve"> license)</w:t>
      </w:r>
      <w:r>
        <w:t xml:space="preserve">. Check </w:t>
      </w:r>
      <w:r w:rsidRPr="00031AC5">
        <w:rPr>
          <w:b/>
          <w:bCs/>
        </w:rPr>
        <w:t>Pin to dashboard</w:t>
      </w:r>
      <w:r w:rsidR="00031AC5">
        <w:t xml:space="preserve"> </w:t>
      </w:r>
      <w:r w:rsidR="00031AC5" w:rsidRPr="00031AC5">
        <w:t>checkbox at bottom</w:t>
      </w:r>
      <w:r>
        <w:t xml:space="preserve"> to add it to your </w:t>
      </w:r>
      <w:r w:rsidR="00031AC5" w:rsidRPr="00031AC5">
        <w:rPr>
          <w:b/>
          <w:bCs/>
        </w:rPr>
        <w:t>D</w:t>
      </w:r>
      <w:r w:rsidRPr="00031AC5">
        <w:rPr>
          <w:b/>
          <w:bCs/>
        </w:rPr>
        <w:t>ashboard</w:t>
      </w:r>
      <w:r w:rsidR="003F7A82">
        <w:t>.</w:t>
      </w:r>
    </w:p>
    <w:p w14:paraId="10D21400" w14:textId="0D7C9BAE" w:rsidR="009C0344" w:rsidRDefault="009C0344" w:rsidP="000337D0">
      <w:r>
        <w:t xml:space="preserve">There are different </w:t>
      </w:r>
      <w:r w:rsidRPr="009C0344">
        <w:rPr>
          <w:b/>
          <w:bCs/>
        </w:rPr>
        <w:t>pricing tiers / licensing</w:t>
      </w:r>
      <w:r>
        <w:t xml:space="preserve"> available for </w:t>
      </w:r>
      <w:r w:rsidRPr="009C0344">
        <w:rPr>
          <w:b/>
          <w:bCs/>
        </w:rPr>
        <w:t>Dev/Test</w:t>
      </w:r>
      <w:r>
        <w:t xml:space="preserve"> and </w:t>
      </w:r>
      <w:r w:rsidRPr="009C0344">
        <w:rPr>
          <w:b/>
          <w:bCs/>
        </w:rPr>
        <w:t>Production</w:t>
      </w:r>
      <w:r>
        <w:t xml:space="preserve"> as you can see in middle of the screen.</w:t>
      </w:r>
    </w:p>
    <w:p w14:paraId="5885F59E" w14:textId="77777777" w:rsidR="00A3432C" w:rsidRDefault="00FD1F57">
      <w:r>
        <w:rPr>
          <w:noProof/>
        </w:rPr>
        <w:drawing>
          <wp:inline distT="0" distB="0" distL="0" distR="0" wp14:anchorId="0057A734" wp14:editId="11E70BE5">
            <wp:extent cx="5731510" cy="25844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3000" b="6835"/>
                    <a:stretch/>
                  </pic:blipFill>
                  <pic:spPr bwMode="auto">
                    <a:xfrm>
                      <a:off x="0" y="0"/>
                      <a:ext cx="5731510" cy="2584450"/>
                    </a:xfrm>
                    <a:prstGeom prst="rect">
                      <a:avLst/>
                    </a:prstGeom>
                    <a:ln>
                      <a:noFill/>
                    </a:ln>
                    <a:extLst>
                      <a:ext uri="{53640926-AAD7-44D8-BBD7-CCE9431645EC}">
                        <a14:shadowObscured xmlns:a14="http://schemas.microsoft.com/office/drawing/2010/main"/>
                      </a:ext>
                    </a:extLst>
                  </pic:spPr>
                </pic:pic>
              </a:graphicData>
            </a:graphic>
          </wp:inline>
        </w:drawing>
      </w:r>
    </w:p>
    <w:p w14:paraId="262CA576" w14:textId="77777777" w:rsidR="003F7A82" w:rsidRDefault="003F7A82"/>
    <w:p w14:paraId="19D46B66" w14:textId="28DFC7F7" w:rsidR="003F7A82" w:rsidRDefault="003F7A82">
      <w:r w:rsidRPr="009C0344">
        <w:rPr>
          <w:b/>
          <w:bCs/>
        </w:rPr>
        <w:t>Step 5</w:t>
      </w:r>
      <w:r>
        <w:t xml:space="preserve">- Your </w:t>
      </w:r>
      <w:r w:rsidR="009C0344">
        <w:t>A</w:t>
      </w:r>
      <w:r>
        <w:t xml:space="preserve">pp </w:t>
      </w:r>
      <w:r w:rsidR="009C0344">
        <w:t>S</w:t>
      </w:r>
      <w:r>
        <w:t xml:space="preserve">ervice </w:t>
      </w:r>
      <w:r w:rsidR="009C0344">
        <w:t>P</w:t>
      </w:r>
      <w:r>
        <w:t>lan</w:t>
      </w:r>
      <w:r w:rsidR="009C0344" w:rsidRPr="009C0344">
        <w:rPr>
          <w:b/>
          <w:bCs/>
        </w:rPr>
        <w:t xml:space="preserve"> (</w:t>
      </w:r>
      <w:proofErr w:type="spellStart"/>
      <w:r w:rsidR="009C0344" w:rsidRPr="009C0344">
        <w:rPr>
          <w:b/>
          <w:bCs/>
        </w:rPr>
        <w:t>SanjayAppServicePlan</w:t>
      </w:r>
      <w:proofErr w:type="spellEnd"/>
      <w:r w:rsidR="009C0344" w:rsidRPr="009C0344">
        <w:rPr>
          <w:b/>
          <w:bCs/>
        </w:rPr>
        <w:t>)</w:t>
      </w:r>
      <w:r>
        <w:t xml:space="preserve"> will be created in few minutes.</w:t>
      </w:r>
      <w:r w:rsidR="009C0344">
        <w:t xml:space="preserve"> You can see the Overview of the plan to check all the details like, </w:t>
      </w:r>
      <w:r w:rsidR="009C0344" w:rsidRPr="009C0344">
        <w:rPr>
          <w:b/>
          <w:bCs/>
        </w:rPr>
        <w:t>Resource group, Status, Location, Subscription and Pricing tier/ license</w:t>
      </w:r>
    </w:p>
    <w:p w14:paraId="0528DF22" w14:textId="77777777" w:rsidR="007A63F3" w:rsidRDefault="00C35953">
      <w:r>
        <w:rPr>
          <w:noProof/>
        </w:rPr>
        <w:lastRenderedPageBreak/>
        <w:drawing>
          <wp:inline distT="0" distB="0" distL="0" distR="0" wp14:anchorId="10358EA3" wp14:editId="2ADF8255">
            <wp:extent cx="5731510" cy="26987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9062" b="7228"/>
                    <a:stretch/>
                  </pic:blipFill>
                  <pic:spPr bwMode="auto">
                    <a:xfrm>
                      <a:off x="0" y="0"/>
                      <a:ext cx="5731510" cy="2698750"/>
                    </a:xfrm>
                    <a:prstGeom prst="rect">
                      <a:avLst/>
                    </a:prstGeom>
                    <a:ln>
                      <a:noFill/>
                    </a:ln>
                    <a:extLst>
                      <a:ext uri="{53640926-AAD7-44D8-BBD7-CCE9431645EC}">
                        <a14:shadowObscured xmlns:a14="http://schemas.microsoft.com/office/drawing/2010/main"/>
                      </a:ext>
                    </a:extLst>
                  </pic:spPr>
                </pic:pic>
              </a:graphicData>
            </a:graphic>
          </wp:inline>
        </w:drawing>
      </w:r>
    </w:p>
    <w:p w14:paraId="0C04BBE0" w14:textId="77777777" w:rsidR="00C35953" w:rsidRDefault="00C35953"/>
    <w:p w14:paraId="2CA82D69" w14:textId="77777777" w:rsidR="00FD1F57" w:rsidRDefault="00FD1F57"/>
    <w:sectPr w:rsidR="00FD1F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0CD5"/>
    <w:rsid w:val="00031AC5"/>
    <w:rsid w:val="000337D0"/>
    <w:rsid w:val="000E0CA0"/>
    <w:rsid w:val="001773BB"/>
    <w:rsid w:val="001852AB"/>
    <w:rsid w:val="001913D6"/>
    <w:rsid w:val="00324FDF"/>
    <w:rsid w:val="003F7A82"/>
    <w:rsid w:val="00550E9F"/>
    <w:rsid w:val="0059683D"/>
    <w:rsid w:val="00705B64"/>
    <w:rsid w:val="007654D3"/>
    <w:rsid w:val="007A63F3"/>
    <w:rsid w:val="00877A19"/>
    <w:rsid w:val="009C0344"/>
    <w:rsid w:val="009E3C3D"/>
    <w:rsid w:val="00A3432C"/>
    <w:rsid w:val="00C35953"/>
    <w:rsid w:val="00C80CD5"/>
    <w:rsid w:val="00D040BD"/>
    <w:rsid w:val="00D0492B"/>
    <w:rsid w:val="00F2315D"/>
    <w:rsid w:val="00FD1F57"/>
    <w:rsid w:val="00FE2EA6"/>
    <w:rsid w:val="00FF12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48A6E"/>
  <w15:chartTrackingRefBased/>
  <w15:docId w15:val="{C624778D-985B-4A69-8CA7-A131459E2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4F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4FDF"/>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6419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3</Pages>
  <Words>192</Words>
  <Characters>1098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Kumar</dc:creator>
  <cp:keywords/>
  <dc:description/>
  <cp:lastModifiedBy>Sanjay Pathak1</cp:lastModifiedBy>
  <cp:revision>20</cp:revision>
  <dcterms:created xsi:type="dcterms:W3CDTF">2018-06-29T09:15:00Z</dcterms:created>
  <dcterms:modified xsi:type="dcterms:W3CDTF">2022-06-25T15:08:00Z</dcterms:modified>
</cp:coreProperties>
</file>