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rPr/>
      </w:pPr>
      <w:r>
        <w:rPr/>
        <w:t>Marsh Transect Diagram</w:t>
      </w:r>
    </w:p>
    <w:p>
      <w:pPr>
        <w:pStyle w:val="Normal"/>
        <w:bidi w:val="0"/>
        <w:rPr/>
      </w:pPr>
      <w:r>
        <w:rPr/>
        <w:t xml:space="preserve">Open </w:t>
      </w:r>
      <w:hyperlink r:id="rId2">
        <w:r>
          <w:rPr>
            <w:rStyle w:val="Hyperlink"/>
          </w:rPr>
          <w:t>the transect protocol</w:t>
        </w:r>
      </w:hyperlink>
      <w:r>
        <w:rPr/>
        <w:t xml:space="preserve"> for method details.</w:t>
      </w:r>
    </w:p>
    <w:p>
      <w:pPr>
        <w:pStyle w:val="Normal"/>
        <w:bidi w:val="0"/>
        <w:rPr/>
      </w:pPr>
      <w:r>
        <w:rPr/>
        <w:drawing>
          <wp:inline distT="0" distB="0" distL="0" distR="0">
            <wp:extent cx="91440" cy="91440"/>
            <wp:effectExtent l="0" t="0" r="0" b="0"/>
            <wp:docPr id="1" name="tiny-alt-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iny-alt-image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rPr/>
      </w:pPr>
      <w:r>
        <w:rPr/>
        <w:t>Image follows the site description.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invalid/methods/transect" TargetMode="External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LibreOfficeDev/26.8.0.0.alpha0$Linux_X86_64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