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7v3fx7duf9t5" w:id="0"/>
      <w:bookmarkEnd w:id="0"/>
      <w:r w:rsidDel="00000000" w:rsidR="00000000" w:rsidRPr="00000000">
        <w:rPr>
          <w:b w:val="1"/>
          <w:rtl w:val="0"/>
        </w:rPr>
        <w:t xml:space="preserve">IoT_phase1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5x0d5h95i329" w:id="1"/>
      <w:bookmarkEnd w:id="1"/>
      <w:r w:rsidDel="00000000" w:rsidR="00000000" w:rsidRPr="00000000">
        <w:rPr>
          <w:rtl w:val="0"/>
        </w:rPr>
        <w:t xml:space="preserve">AIR QUALITY MONITORING </w:t>
      </w:r>
    </w:p>
    <w:p w:rsidR="00000000" w:rsidDel="00000000" w:rsidP="00000000" w:rsidRDefault="00000000" w:rsidRPr="00000000" w14:paraId="00000004">
      <w:pPr>
        <w:rPr>
          <w:sz w:val="28"/>
          <w:szCs w:val="28"/>
        </w:rPr>
      </w:pPr>
      <w:r w:rsidDel="00000000" w:rsidR="00000000" w:rsidRPr="00000000">
        <w:rPr>
          <w:sz w:val="42"/>
          <w:szCs w:val="42"/>
          <w:rtl w:val="0"/>
        </w:rPr>
        <w:t xml:space="preserve">Project definition</w:t>
      </w:r>
      <w:r w:rsidDel="00000000" w:rsidR="00000000" w:rsidRPr="00000000">
        <w:rPr>
          <w:rtl w:val="0"/>
        </w:rPr>
        <w:t xml:space="preserve"> :  </w:t>
      </w:r>
      <w:r w:rsidDel="00000000" w:rsidR="00000000" w:rsidRPr="00000000">
        <w:rPr>
          <w:sz w:val="28"/>
          <w:szCs w:val="28"/>
          <w:rtl w:val="0"/>
        </w:rPr>
        <w:t xml:space="preserve">The project involves setting up  IoT devices to measure air quality parameters and make the data publicly available for raising awareness about air quality and its impact on public health. The objective is to create a platform that provides real-time air quality information to the public. This project includes defining objectives, designing the IoT monitoring system, developing the data-sharing platform, and integrating them using IoT technology and Python.</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34"/>
          <w:szCs w:val="34"/>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42"/>
          <w:szCs w:val="42"/>
        </w:rPr>
      </w:pPr>
      <w:r w:rsidDel="00000000" w:rsidR="00000000" w:rsidRPr="00000000">
        <w:rPr>
          <w:sz w:val="42"/>
          <w:szCs w:val="42"/>
          <w:rtl w:val="0"/>
        </w:rPr>
        <w:t xml:space="preserve">Design thinking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34"/>
          <w:szCs w:val="34"/>
          <w:rtl w:val="0"/>
        </w:rPr>
        <w:t xml:space="preserve">Project Objective </w:t>
      </w:r>
      <w:r w:rsidDel="00000000" w:rsidR="00000000" w:rsidRPr="00000000">
        <w:rPr>
          <w:rtl w:val="0"/>
        </w:rPr>
        <w:t xml:space="preserve">: </w:t>
      </w:r>
      <w:r w:rsidDel="00000000" w:rsidR="00000000" w:rsidRPr="00000000">
        <w:rPr>
          <w:sz w:val="28"/>
          <w:szCs w:val="28"/>
          <w:rtl w:val="0"/>
        </w:rPr>
        <w:t xml:space="preserve">The primary objective of this project is to design, develop, and deploy an Internet of Things (IoT) air quality monitoring system to continuously measure and report air quality data in real-time.here specific objectives are,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32"/>
          <w:szCs w:val="32"/>
          <w:rtl w:val="0"/>
        </w:rPr>
        <w:t xml:space="preserve">1.Real-Time Air Quality Monitoring</w:t>
      </w:r>
      <w:r w:rsidDel="00000000" w:rsidR="00000000" w:rsidRPr="00000000">
        <w:rPr>
          <w:sz w:val="28"/>
          <w:szCs w:val="28"/>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 Deploy a network of IoT-enabled air quality monitoring devices at strategic locations to continuously measure key air pollutants, including particulate matter (PM2.5 and PM10), gases (CO, NO2, SO2, O3), and environmental parameters (temperature, humidity).</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 Ensure real-time data collection and transmission to provide up-to-the-minute information on air quality conditions.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 </w:t>
      </w:r>
      <w:r w:rsidDel="00000000" w:rsidR="00000000" w:rsidRPr="00000000">
        <w:rPr>
          <w:sz w:val="32"/>
          <w:szCs w:val="32"/>
          <w:rtl w:val="0"/>
        </w:rPr>
        <w:t xml:space="preserve">Data Sharing and Accessibility</w:t>
      </w:r>
      <w:r w:rsidDel="00000000" w:rsidR="00000000" w:rsidRPr="00000000">
        <w:rPr>
          <w:sz w:val="28"/>
          <w:szCs w:val="28"/>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 Establish a centralized database or cloud-based platform to store air quality data collected from monitoring devices.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 Develop APIs and data-sharing protocols to enable data access by government agencies, researchers, and the public.</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 Promote data openness and encourage collaboration with other monitoring networks and research institutions.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w:t>
      </w:r>
      <w:r w:rsidDel="00000000" w:rsidR="00000000" w:rsidRPr="00000000">
        <w:rPr>
          <w:sz w:val="32"/>
          <w:szCs w:val="32"/>
          <w:rtl w:val="0"/>
        </w:rPr>
        <w:t xml:space="preserve">Public Awareness and Education</w:t>
      </w:r>
      <w:r w:rsidDel="00000000" w:rsidR="00000000" w:rsidRPr="00000000">
        <w:rPr>
          <w:sz w:val="28"/>
          <w:szCs w:val="28"/>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 Create a user-friendly web-based dashboard and mobile app to allow the public to access real-time air quality information.</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 Develop educational materials and resources to inform the community about the health impacts of air pollution, the significance of air quality indices (AQI), and steps to protect their health during poor air quality days.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4.</w:t>
      </w:r>
      <w:r w:rsidDel="00000000" w:rsidR="00000000" w:rsidRPr="00000000">
        <w:rPr>
          <w:sz w:val="32"/>
          <w:szCs w:val="32"/>
          <w:rtl w:val="0"/>
        </w:rPr>
        <w:t xml:space="preserve">Health Impact Assessment</w:t>
      </w:r>
      <w:r w:rsidDel="00000000" w:rsidR="00000000" w:rsidRPr="00000000">
        <w:rPr>
          <w:sz w:val="28"/>
          <w:szCs w:val="28"/>
          <w:rtl w:val="0"/>
        </w:rPr>
        <w:t xml:space="preserv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 Collaborate with health authorities and researchers to conduct ongoing health impact assessments based on air quality data.</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 Correlate air quality data with respiratory illness rates and other health indicators to understand the public health implications of air pollution.</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8"/>
          <w:szCs w:val="28"/>
          <w:rtl w:val="0"/>
        </w:rPr>
        <w:t xml:space="preserve">These specific objectives align with the broader goal of improving air quality, protecting public health, and enhancing environmental awareness through comprehensive air quality monitoring and data dissemination</w:t>
      </w:r>
      <w:r w:rsidDel="00000000" w:rsidR="00000000" w:rsidRPr="00000000">
        <w:rPr>
          <w:sz w:val="26"/>
          <w:szCs w:val="26"/>
          <w:rtl w:val="0"/>
        </w:rPr>
        <w:t xml:space="preserv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sz w:val="34"/>
          <w:szCs w:val="34"/>
        </w:rPr>
      </w:pPr>
      <w:r w:rsidDel="00000000" w:rsidR="00000000" w:rsidRPr="00000000">
        <w:rPr>
          <w:sz w:val="42"/>
          <w:szCs w:val="42"/>
          <w:rtl w:val="0"/>
        </w:rPr>
        <w:t xml:space="preserve">IoT device design</w:t>
      </w:r>
      <w:r w:rsidDel="00000000" w:rsidR="00000000" w:rsidRPr="00000000">
        <w:rPr>
          <w:sz w:val="34"/>
          <w:szCs w:val="34"/>
          <w:rtl w:val="0"/>
        </w:rPr>
        <w:t xml:space="preserve">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Designing an IoT device for air quality monitoring requires careful consideration of various components, including sensors, power sources, communication modules, and data processing capabilities. Here's a simplified outline for the design of such a device: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 </w:t>
      </w:r>
      <w:r w:rsidDel="00000000" w:rsidR="00000000" w:rsidRPr="00000000">
        <w:rPr>
          <w:sz w:val="32"/>
          <w:szCs w:val="32"/>
          <w:rtl w:val="0"/>
        </w:rPr>
        <w:t xml:space="preserve">Sensor Selection</w:t>
      </w:r>
      <w:r w:rsidDel="00000000" w:rsidR="00000000" w:rsidRPr="00000000">
        <w:rPr>
          <w:sz w:val="28"/>
          <w:szCs w:val="28"/>
          <w:rtl w:val="0"/>
        </w:rPr>
        <w:t xml:space="preserv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Identify the specific air quality parameters you want to monitor, such as particulate matter (PM2.5, PM10), gases (CO, NO2, SO2, O3), and environmental conditions (temperature, humidity).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w:t>
      </w:r>
      <w:r w:rsidDel="00000000" w:rsidR="00000000" w:rsidRPr="00000000">
        <w:rPr>
          <w:sz w:val="32"/>
          <w:szCs w:val="32"/>
          <w:rtl w:val="0"/>
        </w:rPr>
        <w:t xml:space="preserve">Microcontroller</w:t>
      </w:r>
      <w:r w:rsidDel="00000000" w:rsidR="00000000" w:rsidRPr="00000000">
        <w:rPr>
          <w:sz w:val="28"/>
          <w:szCs w:val="28"/>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Select a microcontroller (e.g., Arduino, Raspberry Pi, ESP8266/ESP32) to interface with the sensors, collect data, and control device operations.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 </w:t>
      </w:r>
      <w:r w:rsidDel="00000000" w:rsidR="00000000" w:rsidRPr="00000000">
        <w:rPr>
          <w:sz w:val="32"/>
          <w:szCs w:val="32"/>
          <w:rtl w:val="0"/>
        </w:rPr>
        <w:t xml:space="preserve">Power Supply</w:t>
      </w:r>
      <w:r w:rsidDel="00000000" w:rsidR="00000000" w:rsidRPr="00000000">
        <w:rPr>
          <w:sz w:val="28"/>
          <w:szCs w:val="28"/>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Determine the power source for your IoT device. Options include: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Mains power: Suitable for devices near electrical outlets.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 Battery: Ideal for remote or portable applications.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4. </w:t>
      </w:r>
      <w:r w:rsidDel="00000000" w:rsidR="00000000" w:rsidRPr="00000000">
        <w:rPr>
          <w:sz w:val="32"/>
          <w:szCs w:val="32"/>
          <w:rtl w:val="0"/>
        </w:rPr>
        <w:t xml:space="preserve">Communication Module</w:t>
      </w:r>
      <w:r w:rsidDel="00000000" w:rsidR="00000000" w:rsidRPr="00000000">
        <w:rPr>
          <w:sz w:val="28"/>
          <w:szCs w:val="28"/>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Choose a communication module that suits your deployment environment like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sz w:val="28"/>
          <w:szCs w:val="28"/>
        </w:rPr>
      </w:pPr>
      <w:r w:rsidDel="00000000" w:rsidR="00000000" w:rsidRPr="00000000">
        <w:rPr>
          <w:sz w:val="28"/>
          <w:szCs w:val="28"/>
          <w:rtl w:val="0"/>
        </w:rPr>
        <w:t xml:space="preserve"> Wi-Fi: Suitable for urban areas with reliable Wi-Fi coverage.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LoRa (Long Range): Ideal for long-distance communication with low power consumption.</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Cellular: Provides broad coverage but may consume more power.</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 Ensure secure data transmission to protect sensitive information.</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5. </w:t>
      </w:r>
      <w:r w:rsidDel="00000000" w:rsidR="00000000" w:rsidRPr="00000000">
        <w:rPr>
          <w:sz w:val="32"/>
          <w:szCs w:val="32"/>
          <w:rtl w:val="0"/>
        </w:rPr>
        <w:t xml:space="preserve">Data Processing and Storage</w:t>
      </w:r>
      <w:r w:rsidDel="00000000" w:rsidR="00000000" w:rsidRPr="00000000">
        <w:rPr>
          <w:sz w:val="28"/>
          <w:szCs w:val="28"/>
          <w:rtl w:val="0"/>
        </w:rPr>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Develop firmware or software to Collect data from sensors at regular intervals, Process sensor data, including calibration and error correction,Send data to a central database or cloud platform for storage and analysis.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6.  </w:t>
      </w:r>
      <w:r w:rsidDel="00000000" w:rsidR="00000000" w:rsidRPr="00000000">
        <w:rPr>
          <w:sz w:val="32"/>
          <w:szCs w:val="32"/>
          <w:rtl w:val="0"/>
        </w:rPr>
        <w:t xml:space="preserve">Sensor Placement</w:t>
      </w:r>
      <w:r w:rsidDel="00000000" w:rsidR="00000000" w:rsidRPr="00000000">
        <w:rPr>
          <w:sz w:val="28"/>
          <w:szCs w:val="28"/>
          <w:rtl w:val="0"/>
        </w:rPr>
        <w:t xml:space="preserv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Carefully choose the installation locations for sensors to ensure they capture representative air quality data.Position sensors at the appropriate heights and orientations for accurate measurements.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28"/>
          <w:szCs w:val="28"/>
          <w:rtl w:val="0"/>
        </w:rPr>
        <w:t xml:space="preserve">7. </w:t>
      </w:r>
      <w:r w:rsidDel="00000000" w:rsidR="00000000" w:rsidRPr="00000000">
        <w:rPr>
          <w:sz w:val="32"/>
          <w:szCs w:val="32"/>
          <w:rtl w:val="0"/>
        </w:rPr>
        <w:t xml:space="preserve">Data Validation and Quality Control:</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Implement data validation routines to identify and correct errors or outliers in sensor data.Regularly calibrate sensors to maintain data accuracy and reliability.</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8. </w:t>
      </w:r>
      <w:r w:rsidDel="00000000" w:rsidR="00000000" w:rsidRPr="00000000">
        <w:rPr>
          <w:sz w:val="32"/>
          <w:szCs w:val="32"/>
          <w:rtl w:val="0"/>
        </w:rPr>
        <w:t xml:space="preserve">Alerting and Notifications</w:t>
      </w:r>
      <w:r w:rsidDel="00000000" w:rsidR="00000000" w:rsidRPr="00000000">
        <w:rPr>
          <w:sz w:val="28"/>
          <w:szCs w:val="28"/>
          <w:rtl w:val="0"/>
        </w:rPr>
        <w:t xml:space="preserv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Develop an alerting system to notify relevant parties (e.g., users, administrators) when air quality parameters exceed predefined thresholds.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9. </w:t>
      </w:r>
      <w:r w:rsidDel="00000000" w:rsidR="00000000" w:rsidRPr="00000000">
        <w:rPr>
          <w:sz w:val="32"/>
          <w:szCs w:val="32"/>
          <w:rtl w:val="0"/>
        </w:rPr>
        <w:t xml:space="preserve">User Interface</w:t>
      </w:r>
      <w:r w:rsidDel="00000000" w:rsidR="00000000" w:rsidRPr="00000000">
        <w:rPr>
          <w:sz w:val="28"/>
          <w:szCs w:val="28"/>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Create a user-friendly web-based dashboard or mobile app for users to access real-time air quality information and historical data.Present data through visualizations (charts, graphs) for easy interpretation.</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10. </w:t>
      </w:r>
      <w:r w:rsidDel="00000000" w:rsidR="00000000" w:rsidRPr="00000000">
        <w:rPr>
          <w:sz w:val="32"/>
          <w:szCs w:val="32"/>
          <w:rtl w:val="0"/>
        </w:rPr>
        <w:t xml:space="preserve">Maintenance Plan</w:t>
      </w:r>
      <w:r w:rsidDel="00000000" w:rsidR="00000000" w:rsidRPr="00000000">
        <w:rPr>
          <w:sz w:val="28"/>
          <w:szCs w:val="28"/>
          <w:rtl w:val="0"/>
        </w:rPr>
        <w:t xml:space="preserv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Establish a maintenance schedule for routine inspections, sensor recalibration, and software updates. Train personnel responsible for device maintenance.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11. </w:t>
      </w:r>
      <w:r w:rsidDel="00000000" w:rsidR="00000000" w:rsidRPr="00000000">
        <w:rPr>
          <w:sz w:val="32"/>
          <w:szCs w:val="32"/>
          <w:rtl w:val="0"/>
        </w:rPr>
        <w:t xml:space="preserve">Testing and Validation</w:t>
      </w:r>
      <w:r w:rsidDel="00000000" w:rsidR="00000000" w:rsidRPr="00000000">
        <w:rPr>
          <w:sz w:val="28"/>
          <w:szCs w:val="28"/>
          <w:rtl w:val="0"/>
        </w:rPr>
        <w:t xml:space="preserv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Conduct thorough testing and validation of the device in controlled environments to verify its functionality, accuracy, and reliability.</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A well-designed IoT device for air quality monitoring provides valuable data for environmental awareness, public health, and policy decisions. Regular monitoring, maintenance, and data analysis are essential to ensure the device's long-term effectiveness and data accuracy.</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42"/>
          <w:szCs w:val="42"/>
          <w:rtl w:val="0"/>
        </w:rPr>
        <w:t xml:space="preserve">Data sharing platform</w:t>
      </w:r>
      <w:r w:rsidDel="00000000" w:rsidR="00000000" w:rsidRPr="00000000">
        <w:rPr>
          <w:sz w:val="28"/>
          <w:szCs w:val="28"/>
          <w:rtl w:val="0"/>
        </w:rPr>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Designing a web-based platform to display real-time air quality data to the public involves creating an intuitive, informative, and user-friendly interface. Here's a step-by-step plan for designing such a platform:</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 </w:t>
      </w:r>
      <w:r w:rsidDel="00000000" w:rsidR="00000000" w:rsidRPr="00000000">
        <w:rPr>
          <w:sz w:val="32"/>
          <w:szCs w:val="32"/>
          <w:rtl w:val="0"/>
        </w:rPr>
        <w:t xml:space="preserve">Define User Requirements</w:t>
      </w:r>
      <w:r w:rsidDel="00000000" w:rsidR="00000000" w:rsidRPr="00000000">
        <w:rPr>
          <w:sz w:val="28"/>
          <w:szCs w:val="28"/>
          <w:rtl w:val="0"/>
        </w:rPr>
        <w:t xml:space="preserve">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Identify the target audience, including the general public, researchers, and policymakers, to understand their specific needs and expectations.Determine the key features and functionalities the platform should offer, such as real-time data visualization, historical data access, and location-based information.</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 </w:t>
      </w:r>
      <w:r w:rsidDel="00000000" w:rsidR="00000000" w:rsidRPr="00000000">
        <w:rPr>
          <w:sz w:val="32"/>
          <w:szCs w:val="32"/>
          <w:rtl w:val="0"/>
        </w:rPr>
        <w:t xml:space="preserve">Platform Architecture</w:t>
      </w:r>
      <w:r w:rsidDel="00000000" w:rsidR="00000000" w:rsidRPr="00000000">
        <w:rPr>
          <w:sz w:val="28"/>
          <w:szCs w:val="28"/>
          <w:rtl w:val="0"/>
        </w:rPr>
        <w:t xml:space="preserve">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Choose a scalable and robust web development framework (e.g., Django, Ruby on Rails, Flask, React.js) for the platform.Develop a well-structured database schema to store air quality data, sensor information, and user data.</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 </w:t>
      </w:r>
      <w:r w:rsidDel="00000000" w:rsidR="00000000" w:rsidRPr="00000000">
        <w:rPr>
          <w:sz w:val="32"/>
          <w:szCs w:val="32"/>
          <w:rtl w:val="0"/>
        </w:rPr>
        <w:t xml:space="preserve">User Interface (UI) Design</w:t>
      </w:r>
      <w:r w:rsidDel="00000000" w:rsidR="00000000" w:rsidRPr="00000000">
        <w:rPr>
          <w:sz w:val="28"/>
          <w:szCs w:val="28"/>
          <w:rtl w:val="0"/>
        </w:rPr>
        <w:t xml:space="preserv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Create a clean, intuitive, and responsive UI design that is accessible on both desktop and mobile devices.Incorporate interactive data visualization tools like graphs, charts, and maps to display real-time air quality metrics.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4. </w:t>
      </w:r>
      <w:r w:rsidDel="00000000" w:rsidR="00000000" w:rsidRPr="00000000">
        <w:rPr>
          <w:sz w:val="32"/>
          <w:szCs w:val="32"/>
          <w:rtl w:val="0"/>
        </w:rPr>
        <w:t xml:space="preserve">Real-Time Data Display</w:t>
      </w:r>
      <w:r w:rsidDel="00000000" w:rsidR="00000000" w:rsidRPr="00000000">
        <w:rPr>
          <w:sz w:val="28"/>
          <w:szCs w:val="28"/>
          <w:rtl w:val="0"/>
        </w:rPr>
        <w:t xml:space="preserve"> :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Develop a real-time dashboard that provides users with current air quality information, including pollutant concentrations, air quality indices (AQI), and environmental conditions.Update data at short intervals to reflect the most recent measurements from IoT devices.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28"/>
          <w:szCs w:val="28"/>
          <w:rtl w:val="0"/>
        </w:rPr>
        <w:t xml:space="preserve">5. </w:t>
      </w:r>
      <w:r w:rsidDel="00000000" w:rsidR="00000000" w:rsidRPr="00000000">
        <w:rPr>
          <w:sz w:val="32"/>
          <w:szCs w:val="32"/>
          <w:rtl w:val="0"/>
        </w:rPr>
        <w:t xml:space="preserve">Historical Data Access: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Enable users to access historical air quality data for specific time periods and locations.Implement data filtering and search functionalities to make historical data retrieval user-friendly.</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6. </w:t>
      </w:r>
      <w:r w:rsidDel="00000000" w:rsidR="00000000" w:rsidRPr="00000000">
        <w:rPr>
          <w:sz w:val="32"/>
          <w:szCs w:val="32"/>
          <w:rtl w:val="0"/>
        </w:rPr>
        <w:t xml:space="preserve">Location-Based Services</w:t>
      </w:r>
      <w:r w:rsidDel="00000000" w:rsidR="00000000" w:rsidRPr="00000000">
        <w:rPr>
          <w:sz w:val="28"/>
          <w:szCs w:val="28"/>
          <w:rtl w:val="0"/>
        </w:rPr>
        <w:t xml:space="preserv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NIncorporate location-based services, such as maps and geolocation, to allow users to explore air quality data specific to their regions or areas of interest.</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7. </w:t>
      </w:r>
      <w:r w:rsidDel="00000000" w:rsidR="00000000" w:rsidRPr="00000000">
        <w:rPr>
          <w:sz w:val="32"/>
          <w:szCs w:val="32"/>
          <w:rtl w:val="0"/>
        </w:rPr>
        <w:t xml:space="preserve">Data Sharing and Download</w:t>
      </w:r>
      <w:r w:rsidDel="00000000" w:rsidR="00000000" w:rsidRPr="00000000">
        <w:rPr>
          <w:sz w:val="28"/>
          <w:szCs w:val="28"/>
          <w:rtl w:val="0"/>
        </w:rPr>
        <w:t xml:space="preserv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Provide options for users to share air quality data on social media or through direct links.Allow users to download air quality data in common formats (e.g., CSV, PDF) for further analysis or reporting.</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8. </w:t>
      </w:r>
      <w:r w:rsidDel="00000000" w:rsidR="00000000" w:rsidRPr="00000000">
        <w:rPr>
          <w:sz w:val="32"/>
          <w:szCs w:val="32"/>
          <w:rtl w:val="0"/>
        </w:rPr>
        <w:t xml:space="preserve">Testing and Quality Assurance</w:t>
      </w:r>
      <w:r w:rsidDel="00000000" w:rsidR="00000000" w:rsidRPr="00000000">
        <w:rPr>
          <w:sz w:val="28"/>
          <w:szCs w:val="28"/>
          <w:rtl w:val="0"/>
        </w:rPr>
        <w:t xml:space="preserve">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Conduct thorough testing, including usability testing, to ensure that the platform functions smoothly and meets user expectations.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28"/>
          <w:szCs w:val="28"/>
          <w:rtl w:val="0"/>
        </w:rPr>
        <w:t xml:space="preserve">9. </w:t>
      </w:r>
      <w:r w:rsidDel="00000000" w:rsidR="00000000" w:rsidRPr="00000000">
        <w:rPr>
          <w:sz w:val="32"/>
          <w:szCs w:val="32"/>
          <w:rtl w:val="0"/>
        </w:rPr>
        <w:t xml:space="preserve">Deployment and Maintenance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Deploy the platform on reliable and secure hosting infrastructure.Establish a maintenance plan for regular updates, bug fixes, and security patches.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28"/>
          <w:szCs w:val="28"/>
          <w:rtl w:val="0"/>
        </w:rPr>
        <w:t xml:space="preserve">10. </w:t>
      </w:r>
      <w:r w:rsidDel="00000000" w:rsidR="00000000" w:rsidRPr="00000000">
        <w:rPr>
          <w:sz w:val="32"/>
          <w:szCs w:val="32"/>
          <w:rtl w:val="0"/>
        </w:rPr>
        <w:t xml:space="preserve">Monitoring and Analytics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Implement monitoring tools and analytics to track platform usage, user behavior, and data trends. Use this information for continuous improvement.</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Designing a web-based platform for real-time air quality data sharing requires a multidisciplinary approach, involving web development, data management, user experience design, and environmental communication. Regular updates and user feedback will help enhance the platform's effectiveness and impact.</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42"/>
          <w:szCs w:val="42"/>
          <w:rtl w:val="0"/>
        </w:rPr>
        <w:t xml:space="preserve">Integration approach</w:t>
      </w:r>
      <w:r w:rsidDel="00000000" w:rsidR="00000000" w:rsidRPr="00000000">
        <w:rPr>
          <w:sz w:val="28"/>
          <w:szCs w:val="28"/>
          <w:rtl w:val="0"/>
        </w:rPr>
        <w:t xml:space="preserve"> </w:t>
      </w:r>
      <w:r w:rsidDel="00000000" w:rsidR="00000000" w:rsidRPr="00000000">
        <w:rPr>
          <w:sz w:val="32"/>
          <w:szCs w:val="32"/>
          <w:rtl w:val="0"/>
        </w:rPr>
        <w:t xml:space="preserv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Integrating air quality monitoring into an existing system or infrastructure requires a well-thought-out approach to ensure accurate data collection and seamless data integration. Here's a general integration approach:</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 </w:t>
      </w:r>
      <w:r w:rsidDel="00000000" w:rsidR="00000000" w:rsidRPr="00000000">
        <w:rPr>
          <w:sz w:val="32"/>
          <w:szCs w:val="32"/>
          <w:rtl w:val="0"/>
        </w:rPr>
        <w:t xml:space="preserve">Define Integration Objectives</w:t>
      </w:r>
      <w:r w:rsidDel="00000000" w:rsidR="00000000" w:rsidRPr="00000000">
        <w:rPr>
          <w:sz w:val="28"/>
          <w:szCs w:val="28"/>
          <w:rtl w:val="0"/>
        </w:rPr>
        <w:t xml:space="preserv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Clearly define the objectives of integrating air quality monitoring. Determine what you aim to achieve, whether it's improving environmental monitoring, public health, regulatory compliance, or research purposes.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 </w:t>
      </w:r>
      <w:r w:rsidDel="00000000" w:rsidR="00000000" w:rsidRPr="00000000">
        <w:rPr>
          <w:sz w:val="32"/>
          <w:szCs w:val="32"/>
          <w:rtl w:val="0"/>
        </w:rPr>
        <w:t xml:space="preserve">Data Collection and Transmission</w:t>
      </w:r>
      <w:r w:rsidDel="00000000" w:rsidR="00000000" w:rsidRPr="00000000">
        <w:rPr>
          <w:sz w:val="28"/>
          <w:szCs w:val="28"/>
          <w:rtl w:val="0"/>
        </w:rPr>
        <w:t xml:space="preserve">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Set up IoT devices equipped with selected sensors at strategic locations to collect air quality data.Implement communication modules (e.g., Wi-Fi, LoRa, cellular) to transmit collected data to a central database or cloud platform.</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 </w:t>
      </w:r>
      <w:r w:rsidDel="00000000" w:rsidR="00000000" w:rsidRPr="00000000">
        <w:rPr>
          <w:sz w:val="32"/>
          <w:szCs w:val="32"/>
          <w:rtl w:val="0"/>
        </w:rPr>
        <w:t xml:space="preserve">Data Processing and Storage</w:t>
      </w:r>
      <w:r w:rsidDel="00000000" w:rsidR="00000000" w:rsidRPr="00000000">
        <w:rPr>
          <w:sz w:val="28"/>
          <w:szCs w:val="28"/>
          <w:rtl w:val="0"/>
        </w:rPr>
        <w:t xml:space="preserve">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Develop data processing routines to clean, validate, and preprocess the incoming air quality data.Store data in a structured and accessible database, either locally or in the cloud, depending on your infrastructure.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4. </w:t>
      </w:r>
      <w:r w:rsidDel="00000000" w:rsidR="00000000" w:rsidRPr="00000000">
        <w:rPr>
          <w:sz w:val="32"/>
          <w:szCs w:val="32"/>
          <w:rtl w:val="0"/>
        </w:rPr>
        <w:t xml:space="preserve">Integration with Existing Systems</w:t>
      </w:r>
      <w:r w:rsidDel="00000000" w:rsidR="00000000" w:rsidRPr="00000000">
        <w:rPr>
          <w:sz w:val="28"/>
          <w:szCs w:val="28"/>
          <w:rtl w:val="0"/>
        </w:rPr>
        <w:t xml:space="preserve">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Determine how the air quality data will integrate with your existing systems or infrastructure.If you have an existing environmental monitoring system, assess compatibility and integration possibilities. Develop APIs or data connectors as needed.</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5. </w:t>
      </w:r>
      <w:r w:rsidDel="00000000" w:rsidR="00000000" w:rsidRPr="00000000">
        <w:rPr>
          <w:sz w:val="32"/>
          <w:szCs w:val="32"/>
          <w:rtl w:val="0"/>
        </w:rPr>
        <w:t xml:space="preserve">Data Standardization</w:t>
      </w:r>
      <w:r w:rsidDel="00000000" w:rsidR="00000000" w:rsidRPr="00000000">
        <w:rPr>
          <w:sz w:val="28"/>
          <w:szCs w:val="28"/>
          <w:rtl w:val="0"/>
        </w:rPr>
        <w:t xml:space="preserve">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Standardize data formats and units to ensure compatibility with existing systems and databases. Create a data dictionary to document the meaning of each data field for easy integration.</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6.Data Analysis and Reporting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Develop data analysis algorithms to calculate air quality indices (AQI) or other relevant metrics.Generate reports or alerts based on analysis results for immediate action or reporting to relevant stakeholders.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7. </w:t>
      </w:r>
      <w:r w:rsidDel="00000000" w:rsidR="00000000" w:rsidRPr="00000000">
        <w:rPr>
          <w:sz w:val="32"/>
          <w:szCs w:val="32"/>
          <w:rtl w:val="0"/>
        </w:rPr>
        <w:t xml:space="preserve">Quality Assurance</w:t>
      </w:r>
      <w:r w:rsidDel="00000000" w:rsidR="00000000" w:rsidRPr="00000000">
        <w:rPr>
          <w:sz w:val="28"/>
          <w:szCs w:val="28"/>
          <w:rtl w:val="0"/>
        </w:rPr>
        <w:t xml:space="preserve">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Implement data quality control measures to ensure the accuracy and reliability of integrated air quality data.Regularly calibrate sensors and validate data against known standards.</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8. </w:t>
      </w:r>
      <w:r w:rsidDel="00000000" w:rsidR="00000000" w:rsidRPr="00000000">
        <w:rPr>
          <w:sz w:val="32"/>
          <w:szCs w:val="32"/>
          <w:rtl w:val="0"/>
        </w:rPr>
        <w:t xml:space="preserve">Security and Privacy</w:t>
      </w:r>
      <w:r w:rsidDel="00000000" w:rsidR="00000000" w:rsidRPr="00000000">
        <w:rPr>
          <w:sz w:val="28"/>
          <w:szCs w:val="28"/>
          <w:rtl w:val="0"/>
        </w:rPr>
        <w:t xml:space="preserve">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Implement robust data security measures to protect sensitive air quality data.Ensure compliance with data privacy regulations and obtain necessary permissions for data sharing, especially if integrating with public or private systems.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28"/>
          <w:szCs w:val="28"/>
          <w:rtl w:val="0"/>
        </w:rPr>
        <w:t xml:space="preserve">9. </w:t>
      </w:r>
      <w:r w:rsidDel="00000000" w:rsidR="00000000" w:rsidRPr="00000000">
        <w:rPr>
          <w:sz w:val="32"/>
          <w:szCs w:val="32"/>
          <w:rtl w:val="0"/>
        </w:rPr>
        <w:t xml:space="preserve">Scalability and Maintenance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Plan for scalability to accommodate future expansions or the addition of more monitoring locations and sensors.Establish a maintenance plan for regular updates, sensor maintenance, and software upgrades.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10. </w:t>
      </w:r>
      <w:r w:rsidDel="00000000" w:rsidR="00000000" w:rsidRPr="00000000">
        <w:rPr>
          <w:sz w:val="32"/>
          <w:szCs w:val="32"/>
          <w:rtl w:val="0"/>
        </w:rPr>
        <w:t xml:space="preserve">Public Engagement</w:t>
      </w:r>
      <w:r w:rsidDel="00000000" w:rsidR="00000000" w:rsidRPr="00000000">
        <w:rPr>
          <w:sz w:val="28"/>
          <w:szCs w:val="28"/>
          <w:rtl w:val="0"/>
        </w:rPr>
        <w:t xml:space="preserv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Promote the integrated air quality data to raise public awareness, encourage data usage, and support informed decision-making.</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Effective integration of air quality monitoring into existing systems contributes to better environmental management, public health, and informed decision-making. It ensures that air quality data is readily available to support a wide range of applications and stakeholders.</w:t>
      </w:r>
    </w:p>
    <w:sectPr>
      <w:headerReference r:id="rId6" w:type="default"/>
      <w:headerReference r:id="rId7" w:type="first"/>
      <w:footerReference r:id="rId8"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