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DB5B" w14:textId="77777777" w:rsidR="00DE3F18" w:rsidRDefault="00000000">
      <w:pPr>
        <w:pStyle w:val="Heading1"/>
      </w:pPr>
      <w:r>
        <w:t>13. Cost Analysis</w:t>
      </w:r>
    </w:p>
    <w:p w14:paraId="66DCF617" w14:textId="77777777" w:rsidR="00DE3F18" w:rsidRDefault="00000000">
      <w:pPr>
        <w:pStyle w:val="Heading2"/>
      </w:pPr>
      <w:r>
        <w:t>13.1 How Azure OpenAI Pricing Works</w:t>
      </w:r>
    </w:p>
    <w:p w14:paraId="45D9CDDC" w14:textId="77777777" w:rsidR="00DE3F18" w:rsidRDefault="00000000">
      <w:r>
        <w:t>Azure OpenAI charges per TOKEN — both input (what you send) and output (what you receive). There is no monthly subscription or per-user fee. You pay only for what you use.</w:t>
      </w:r>
    </w:p>
    <w:p w14:paraId="4FBB5447" w14:textId="77777777" w:rsidR="00DE3F18" w:rsidRDefault="00000000">
      <w:r>
        <w:t>Two types of charges in our system:</w:t>
      </w:r>
    </w:p>
    <w:p w14:paraId="609CFC16" w14:textId="77777777" w:rsidR="00DE3F18" w:rsidRDefault="00000000">
      <w:pPr>
        <w:pStyle w:val="ListBullet"/>
      </w:pPr>
      <w:r>
        <w:t>Embedding calls: Charged on INPUT tokens only (no output). Used for indexing and query embedding.</w:t>
      </w:r>
    </w:p>
    <w:p w14:paraId="017FBF19" w14:textId="77777777" w:rsidR="00DE3F18" w:rsidRDefault="00000000">
      <w:pPr>
        <w:pStyle w:val="ListBullet"/>
      </w:pPr>
      <w:r>
        <w:t>Chat completion calls: Charged on both INPUT and OUTPUT tokens. Used for answer generation.</w:t>
      </w:r>
    </w:p>
    <w:p w14:paraId="1CD2D32A" w14:textId="77777777" w:rsidR="00DE3F18" w:rsidRDefault="00000000">
      <w:pPr>
        <w:pStyle w:val="Heading2"/>
      </w:pPr>
      <w:r>
        <w:t>13.2 Per-Query Cost Breakdown</w:t>
      </w:r>
    </w:p>
    <w:p w14:paraId="5EFBA4C2" w14:textId="77777777" w:rsidR="00DE3F18" w:rsidRDefault="00000000">
      <w:r>
        <w:t>What happens when someone asks "How is DataStories hosted?":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E3F18" w14:paraId="6E95294F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76EC9C26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1728" w:type="dxa"/>
            <w:shd w:val="clear" w:color="auto" w:fill="1F4E79"/>
          </w:tcPr>
          <w:p w14:paraId="6E2F5517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API Call</w:t>
            </w:r>
          </w:p>
        </w:tc>
        <w:tc>
          <w:tcPr>
            <w:tcW w:w="1728" w:type="dxa"/>
            <w:shd w:val="clear" w:color="auto" w:fill="1F4E79"/>
          </w:tcPr>
          <w:p w14:paraId="28E033CA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Tokens</w:t>
            </w:r>
          </w:p>
        </w:tc>
        <w:tc>
          <w:tcPr>
            <w:tcW w:w="1728" w:type="dxa"/>
            <w:shd w:val="clear" w:color="auto" w:fill="1F4E79"/>
          </w:tcPr>
          <w:p w14:paraId="3C2F9D88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1728" w:type="dxa"/>
            <w:shd w:val="clear" w:color="auto" w:fill="1F4E79"/>
          </w:tcPr>
          <w:p w14:paraId="09BB3962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DE3F18" w14:paraId="264795EE" w14:textId="77777777">
        <w:trPr>
          <w:jc w:val="center"/>
        </w:trPr>
        <w:tc>
          <w:tcPr>
            <w:tcW w:w="1728" w:type="dxa"/>
            <w:shd w:val="clear" w:color="auto" w:fill="D6E4F0"/>
          </w:tcPr>
          <w:p w14:paraId="6B5EAB31" w14:textId="77777777" w:rsidR="00DE3F18" w:rsidRDefault="00000000">
            <w:r>
              <w:rPr>
                <w:sz w:val="20"/>
              </w:rPr>
              <w:t>1. Embed query</w:t>
            </w:r>
          </w:p>
        </w:tc>
        <w:tc>
          <w:tcPr>
            <w:tcW w:w="1728" w:type="dxa"/>
            <w:shd w:val="clear" w:color="auto" w:fill="D6E4F0"/>
          </w:tcPr>
          <w:p w14:paraId="29DA5B6E" w14:textId="77777777" w:rsidR="00DE3F18" w:rsidRDefault="00000000">
            <w:r>
              <w:rPr>
                <w:sz w:val="20"/>
              </w:rPr>
              <w:t>Embeddings API</w:t>
            </w:r>
          </w:p>
        </w:tc>
        <w:tc>
          <w:tcPr>
            <w:tcW w:w="1728" w:type="dxa"/>
            <w:shd w:val="clear" w:color="auto" w:fill="D6E4F0"/>
          </w:tcPr>
          <w:p w14:paraId="38F262B4" w14:textId="77777777" w:rsidR="00DE3F18" w:rsidRDefault="00000000">
            <w:r>
              <w:rPr>
                <w:sz w:val="20"/>
              </w:rPr>
              <w:t>~20 input</w:t>
            </w:r>
          </w:p>
        </w:tc>
        <w:tc>
          <w:tcPr>
            <w:tcW w:w="1728" w:type="dxa"/>
            <w:shd w:val="clear" w:color="auto" w:fill="D6E4F0"/>
          </w:tcPr>
          <w:p w14:paraId="45C161C4" w14:textId="77777777" w:rsidR="00DE3F18" w:rsidRDefault="00000000">
            <w:r>
              <w:rPr>
                <w:sz w:val="20"/>
              </w:rPr>
              <w:t>text-embedding-3-small ($0.02/1M)</w:t>
            </w:r>
          </w:p>
        </w:tc>
        <w:tc>
          <w:tcPr>
            <w:tcW w:w="1728" w:type="dxa"/>
            <w:shd w:val="clear" w:color="auto" w:fill="D6E4F0"/>
          </w:tcPr>
          <w:p w14:paraId="26D075E5" w14:textId="77777777" w:rsidR="00DE3F18" w:rsidRDefault="00000000">
            <w:r>
              <w:rPr>
                <w:sz w:val="20"/>
              </w:rPr>
              <w:t>$0.0000004</w:t>
            </w:r>
          </w:p>
        </w:tc>
      </w:tr>
      <w:tr w:rsidR="00DE3F18" w14:paraId="0FD7E777" w14:textId="77777777">
        <w:trPr>
          <w:jc w:val="center"/>
        </w:trPr>
        <w:tc>
          <w:tcPr>
            <w:tcW w:w="1728" w:type="dxa"/>
          </w:tcPr>
          <w:p w14:paraId="234F86BB" w14:textId="77777777" w:rsidR="00DE3F18" w:rsidRDefault="00000000">
            <w:r>
              <w:rPr>
                <w:sz w:val="20"/>
              </w:rPr>
              <w:t>2. Retrieve chunks</w:t>
            </w:r>
          </w:p>
        </w:tc>
        <w:tc>
          <w:tcPr>
            <w:tcW w:w="1728" w:type="dxa"/>
          </w:tcPr>
          <w:p w14:paraId="3CF08169" w14:textId="77777777" w:rsidR="00DE3F18" w:rsidRDefault="00000000">
            <w:r>
              <w:rPr>
                <w:sz w:val="20"/>
              </w:rPr>
              <w:t>ChromaDB local</w:t>
            </w:r>
          </w:p>
        </w:tc>
        <w:tc>
          <w:tcPr>
            <w:tcW w:w="1728" w:type="dxa"/>
          </w:tcPr>
          <w:p w14:paraId="71A16BF0" w14:textId="77777777" w:rsidR="00DE3F18" w:rsidRDefault="00000000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58B6CB60" w14:textId="77777777" w:rsidR="00DE3F18" w:rsidRDefault="00000000">
            <w:r>
              <w:rPr>
                <w:sz w:val="20"/>
              </w:rPr>
              <w:t>N/A (local)</w:t>
            </w:r>
          </w:p>
        </w:tc>
        <w:tc>
          <w:tcPr>
            <w:tcW w:w="1728" w:type="dxa"/>
          </w:tcPr>
          <w:p w14:paraId="77A4FF02" w14:textId="77777777" w:rsidR="00DE3F18" w:rsidRDefault="00000000">
            <w:r>
              <w:rPr>
                <w:sz w:val="20"/>
              </w:rPr>
              <w:t>$0.00</w:t>
            </w:r>
          </w:p>
        </w:tc>
      </w:tr>
      <w:tr w:rsidR="00DE3F18" w14:paraId="36248AD9" w14:textId="77777777">
        <w:trPr>
          <w:jc w:val="center"/>
        </w:trPr>
        <w:tc>
          <w:tcPr>
            <w:tcW w:w="1728" w:type="dxa"/>
            <w:shd w:val="clear" w:color="auto" w:fill="D6E4F0"/>
          </w:tcPr>
          <w:p w14:paraId="68D77DE5" w14:textId="77777777" w:rsidR="00DE3F18" w:rsidRDefault="00000000">
            <w:r>
              <w:rPr>
                <w:sz w:val="20"/>
              </w:rPr>
              <w:t>3. Build prompt</w:t>
            </w:r>
          </w:p>
        </w:tc>
        <w:tc>
          <w:tcPr>
            <w:tcW w:w="1728" w:type="dxa"/>
            <w:shd w:val="clear" w:color="auto" w:fill="D6E4F0"/>
          </w:tcPr>
          <w:p w14:paraId="2E05A6D7" w14:textId="77777777" w:rsidR="00DE3F18" w:rsidRDefault="00000000">
            <w:r>
              <w:rPr>
                <w:sz w:val="20"/>
              </w:rPr>
              <w:t>None (local)</w:t>
            </w:r>
          </w:p>
        </w:tc>
        <w:tc>
          <w:tcPr>
            <w:tcW w:w="1728" w:type="dxa"/>
            <w:shd w:val="clear" w:color="auto" w:fill="D6E4F0"/>
          </w:tcPr>
          <w:p w14:paraId="29DE481E" w14:textId="77777777" w:rsidR="00DE3F18" w:rsidRDefault="00000000">
            <w:r>
              <w:rPr>
                <w:sz w:val="20"/>
              </w:rPr>
              <w:t>0</w:t>
            </w:r>
          </w:p>
        </w:tc>
        <w:tc>
          <w:tcPr>
            <w:tcW w:w="1728" w:type="dxa"/>
            <w:shd w:val="clear" w:color="auto" w:fill="D6E4F0"/>
          </w:tcPr>
          <w:p w14:paraId="4F8181B6" w14:textId="77777777" w:rsidR="00DE3F18" w:rsidRDefault="00000000">
            <w:r>
              <w:rPr>
                <w:sz w:val="20"/>
              </w:rPr>
              <w:t>N/A</w:t>
            </w:r>
          </w:p>
        </w:tc>
        <w:tc>
          <w:tcPr>
            <w:tcW w:w="1728" w:type="dxa"/>
            <w:shd w:val="clear" w:color="auto" w:fill="D6E4F0"/>
          </w:tcPr>
          <w:p w14:paraId="365A02A7" w14:textId="77777777" w:rsidR="00DE3F18" w:rsidRDefault="00000000">
            <w:r>
              <w:rPr>
                <w:sz w:val="20"/>
              </w:rPr>
              <w:t>$0.00</w:t>
            </w:r>
          </w:p>
        </w:tc>
      </w:tr>
      <w:tr w:rsidR="00DE3F18" w14:paraId="1488DEAA" w14:textId="77777777">
        <w:trPr>
          <w:jc w:val="center"/>
        </w:trPr>
        <w:tc>
          <w:tcPr>
            <w:tcW w:w="1728" w:type="dxa"/>
          </w:tcPr>
          <w:p w14:paraId="32EF79EE" w14:textId="77777777" w:rsidR="00DE3F18" w:rsidRDefault="00000000">
            <w:r>
              <w:rPr>
                <w:sz w:val="20"/>
              </w:rPr>
              <w:t>4. Generate answer</w:t>
            </w:r>
          </w:p>
        </w:tc>
        <w:tc>
          <w:tcPr>
            <w:tcW w:w="1728" w:type="dxa"/>
          </w:tcPr>
          <w:p w14:paraId="282563CC" w14:textId="77777777" w:rsidR="00DE3F18" w:rsidRDefault="00000000">
            <w:r>
              <w:rPr>
                <w:sz w:val="20"/>
              </w:rPr>
              <w:t>Chat Completions</w:t>
            </w:r>
          </w:p>
        </w:tc>
        <w:tc>
          <w:tcPr>
            <w:tcW w:w="1728" w:type="dxa"/>
          </w:tcPr>
          <w:p w14:paraId="3D7255C3" w14:textId="77777777" w:rsidR="00DE3F18" w:rsidRDefault="00000000">
            <w:r>
              <w:rPr>
                <w:sz w:val="20"/>
              </w:rPr>
              <w:t>~4,000 input</w:t>
            </w:r>
          </w:p>
        </w:tc>
        <w:tc>
          <w:tcPr>
            <w:tcW w:w="1728" w:type="dxa"/>
          </w:tcPr>
          <w:p w14:paraId="6650ECB5" w14:textId="77777777" w:rsidR="00DE3F18" w:rsidRDefault="00000000">
            <w:r>
              <w:rPr>
                <w:sz w:val="20"/>
              </w:rPr>
              <w:t>GPT-4.1 Mini ($0.40/1M input)</w:t>
            </w:r>
          </w:p>
        </w:tc>
        <w:tc>
          <w:tcPr>
            <w:tcW w:w="1728" w:type="dxa"/>
          </w:tcPr>
          <w:p w14:paraId="4995D7E9" w14:textId="77777777" w:rsidR="00DE3F18" w:rsidRDefault="00000000">
            <w:r>
              <w:rPr>
                <w:sz w:val="20"/>
              </w:rPr>
              <w:t>$0.0016</w:t>
            </w:r>
          </w:p>
        </w:tc>
      </w:tr>
      <w:tr w:rsidR="00DE3F18" w14:paraId="7293C38B" w14:textId="77777777">
        <w:trPr>
          <w:jc w:val="center"/>
        </w:trPr>
        <w:tc>
          <w:tcPr>
            <w:tcW w:w="1728" w:type="dxa"/>
            <w:shd w:val="clear" w:color="auto" w:fill="D6E4F0"/>
          </w:tcPr>
          <w:p w14:paraId="61D2CB24" w14:textId="77777777" w:rsidR="00DE3F18" w:rsidRDefault="00000000">
            <w:r>
              <w:rPr>
                <w:sz w:val="20"/>
              </w:rPr>
              <w:t>5. Receive answer</w:t>
            </w:r>
          </w:p>
        </w:tc>
        <w:tc>
          <w:tcPr>
            <w:tcW w:w="1728" w:type="dxa"/>
            <w:shd w:val="clear" w:color="auto" w:fill="D6E4F0"/>
          </w:tcPr>
          <w:p w14:paraId="6EC8046F" w14:textId="77777777" w:rsidR="00DE3F18" w:rsidRDefault="00000000">
            <w:r>
              <w:rPr>
                <w:sz w:val="20"/>
              </w:rPr>
              <w:t>Chat Completions</w:t>
            </w:r>
          </w:p>
        </w:tc>
        <w:tc>
          <w:tcPr>
            <w:tcW w:w="1728" w:type="dxa"/>
            <w:shd w:val="clear" w:color="auto" w:fill="D6E4F0"/>
          </w:tcPr>
          <w:p w14:paraId="0A5F06CC" w14:textId="446D34C6" w:rsidR="00DE3F18" w:rsidRDefault="00000000">
            <w:r>
              <w:rPr>
                <w:sz w:val="20"/>
              </w:rPr>
              <w:t>~800</w:t>
            </w:r>
            <w:r w:rsidR="00E15BEF">
              <w:rPr>
                <w:sz w:val="20"/>
              </w:rPr>
              <w:t>0</w:t>
            </w:r>
            <w:r>
              <w:rPr>
                <w:sz w:val="20"/>
              </w:rPr>
              <w:t xml:space="preserve"> output</w:t>
            </w:r>
          </w:p>
        </w:tc>
        <w:tc>
          <w:tcPr>
            <w:tcW w:w="1728" w:type="dxa"/>
            <w:shd w:val="clear" w:color="auto" w:fill="D6E4F0"/>
          </w:tcPr>
          <w:p w14:paraId="7A9465F2" w14:textId="77777777" w:rsidR="00DE3F18" w:rsidRDefault="00000000">
            <w:r>
              <w:rPr>
                <w:sz w:val="20"/>
              </w:rPr>
              <w:t>GPT-4.1 Mini ($1.60/1M output)</w:t>
            </w:r>
          </w:p>
        </w:tc>
        <w:tc>
          <w:tcPr>
            <w:tcW w:w="1728" w:type="dxa"/>
            <w:shd w:val="clear" w:color="auto" w:fill="D6E4F0"/>
          </w:tcPr>
          <w:p w14:paraId="2A17EAB4" w14:textId="77777777" w:rsidR="00DE3F18" w:rsidRDefault="00000000">
            <w:r>
              <w:rPr>
                <w:sz w:val="20"/>
              </w:rPr>
              <w:t>$0.00128</w:t>
            </w:r>
          </w:p>
        </w:tc>
      </w:tr>
      <w:tr w:rsidR="00DE3F18" w14:paraId="5B4A554B" w14:textId="77777777">
        <w:trPr>
          <w:jc w:val="center"/>
        </w:trPr>
        <w:tc>
          <w:tcPr>
            <w:tcW w:w="1728" w:type="dxa"/>
          </w:tcPr>
          <w:p w14:paraId="29C1A8A1" w14:textId="77777777" w:rsidR="00DE3F18" w:rsidRDefault="00000000">
            <w:r>
              <w:rPr>
                <w:sz w:val="20"/>
              </w:rPr>
              <w:t>TOTAL</w:t>
            </w:r>
          </w:p>
        </w:tc>
        <w:tc>
          <w:tcPr>
            <w:tcW w:w="1728" w:type="dxa"/>
          </w:tcPr>
          <w:p w14:paraId="056EE928" w14:textId="77777777" w:rsidR="00DE3F18" w:rsidRDefault="00DE3F18"/>
        </w:tc>
        <w:tc>
          <w:tcPr>
            <w:tcW w:w="1728" w:type="dxa"/>
          </w:tcPr>
          <w:p w14:paraId="0AF34DA5" w14:textId="77777777" w:rsidR="00DE3F18" w:rsidRDefault="00DE3F18"/>
        </w:tc>
        <w:tc>
          <w:tcPr>
            <w:tcW w:w="1728" w:type="dxa"/>
          </w:tcPr>
          <w:p w14:paraId="32F66991" w14:textId="77777777" w:rsidR="00DE3F18" w:rsidRDefault="00DE3F18"/>
        </w:tc>
        <w:tc>
          <w:tcPr>
            <w:tcW w:w="1728" w:type="dxa"/>
          </w:tcPr>
          <w:p w14:paraId="323CA31D" w14:textId="77777777" w:rsidR="00DE3F18" w:rsidRDefault="00000000">
            <w:r>
              <w:rPr>
                <w:sz w:val="20"/>
              </w:rPr>
              <w:t>$0.00288 (Rs.0.27)</w:t>
            </w:r>
          </w:p>
        </w:tc>
      </w:tr>
    </w:tbl>
    <w:p w14:paraId="4DB6FC35" w14:textId="77777777" w:rsidR="00DE3F18" w:rsidRDefault="00000000">
      <w:r>
        <w:t>One comprehensive architecture answer with citations costs less than 30 paise. This is why RAG is cost-effective compared to fine-tuning.</w:t>
      </w:r>
    </w:p>
    <w:p w14:paraId="7FF64E8C" w14:textId="77777777" w:rsidR="00DE3F18" w:rsidRDefault="00000000">
      <w:pPr>
        <w:pStyle w:val="Heading2"/>
      </w:pPr>
      <w:r>
        <w:t>13.3 Monthly Cost Projections</w:t>
      </w:r>
    </w:p>
    <w:p w14:paraId="27305423" w14:textId="77777777" w:rsidR="00DE3F18" w:rsidRDefault="00000000">
      <w:r>
        <w:t>Scenario: 6 architects, 10 queries/day each = 60 queries/day = 1,800 queries/month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3F18" w14:paraId="61DF77FB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04187F30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1F4E79"/>
          </w:tcPr>
          <w:p w14:paraId="3AD3F7F4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w="2160" w:type="dxa"/>
            <w:shd w:val="clear" w:color="auto" w:fill="1F4E79"/>
          </w:tcPr>
          <w:p w14:paraId="70DC2939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Monthly USD</w:t>
            </w:r>
          </w:p>
        </w:tc>
        <w:tc>
          <w:tcPr>
            <w:tcW w:w="2160" w:type="dxa"/>
            <w:shd w:val="clear" w:color="auto" w:fill="1F4E79"/>
          </w:tcPr>
          <w:p w14:paraId="49266AE4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Monthly INR</w:t>
            </w:r>
          </w:p>
        </w:tc>
      </w:tr>
      <w:tr w:rsidR="00DE3F18" w14:paraId="251FFBA7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550AB924" w14:textId="77777777" w:rsidR="00DE3F18" w:rsidRDefault="00000000">
            <w:r>
              <w:rPr>
                <w:sz w:val="20"/>
              </w:rPr>
              <w:t>AI — Embeddings (queries)</w:t>
            </w:r>
          </w:p>
        </w:tc>
        <w:tc>
          <w:tcPr>
            <w:tcW w:w="2160" w:type="dxa"/>
            <w:shd w:val="clear" w:color="auto" w:fill="D6E4F0"/>
          </w:tcPr>
          <w:p w14:paraId="176D7592" w14:textId="77777777" w:rsidR="00DE3F18" w:rsidRDefault="00000000">
            <w:r>
              <w:rPr>
                <w:sz w:val="20"/>
              </w:rPr>
              <w:t>1,800 x 20 tokens x $0.02/1M</w:t>
            </w:r>
          </w:p>
        </w:tc>
        <w:tc>
          <w:tcPr>
            <w:tcW w:w="2160" w:type="dxa"/>
            <w:shd w:val="clear" w:color="auto" w:fill="D6E4F0"/>
          </w:tcPr>
          <w:p w14:paraId="5D440D32" w14:textId="77777777" w:rsidR="00DE3F18" w:rsidRDefault="00000000">
            <w:r>
              <w:rPr>
                <w:sz w:val="20"/>
              </w:rPr>
              <w:t>$0.001</w:t>
            </w:r>
          </w:p>
        </w:tc>
        <w:tc>
          <w:tcPr>
            <w:tcW w:w="2160" w:type="dxa"/>
            <w:shd w:val="clear" w:color="auto" w:fill="D6E4F0"/>
          </w:tcPr>
          <w:p w14:paraId="16BB28FC" w14:textId="77777777" w:rsidR="00DE3F18" w:rsidRDefault="00000000">
            <w:r>
              <w:rPr>
                <w:sz w:val="20"/>
              </w:rPr>
              <w:t>Rs.0.07</w:t>
            </w:r>
          </w:p>
        </w:tc>
      </w:tr>
      <w:tr w:rsidR="00DE3F18" w14:paraId="5D5DB2EB" w14:textId="77777777">
        <w:trPr>
          <w:jc w:val="center"/>
        </w:trPr>
        <w:tc>
          <w:tcPr>
            <w:tcW w:w="2160" w:type="dxa"/>
          </w:tcPr>
          <w:p w14:paraId="570600AC" w14:textId="77777777" w:rsidR="00DE3F18" w:rsidRDefault="00000000">
            <w:r>
              <w:rPr>
                <w:sz w:val="20"/>
              </w:rPr>
              <w:t>AI — Generation (Mini)</w:t>
            </w:r>
          </w:p>
        </w:tc>
        <w:tc>
          <w:tcPr>
            <w:tcW w:w="2160" w:type="dxa"/>
          </w:tcPr>
          <w:p w14:paraId="1C549982" w14:textId="77777777" w:rsidR="00DE3F18" w:rsidRDefault="00000000">
            <w:r>
              <w:rPr>
                <w:sz w:val="20"/>
              </w:rPr>
              <w:t>1,800 x $0.00288</w:t>
            </w:r>
          </w:p>
        </w:tc>
        <w:tc>
          <w:tcPr>
            <w:tcW w:w="2160" w:type="dxa"/>
          </w:tcPr>
          <w:p w14:paraId="7491CD97" w14:textId="77777777" w:rsidR="00DE3F18" w:rsidRDefault="00000000">
            <w:r>
              <w:rPr>
                <w:sz w:val="20"/>
              </w:rPr>
              <w:t>$5.18</w:t>
            </w:r>
          </w:p>
        </w:tc>
        <w:tc>
          <w:tcPr>
            <w:tcW w:w="2160" w:type="dxa"/>
          </w:tcPr>
          <w:p w14:paraId="188910FF" w14:textId="77777777" w:rsidR="00DE3F18" w:rsidRDefault="00000000">
            <w:r>
              <w:rPr>
                <w:sz w:val="20"/>
              </w:rPr>
              <w:t>Rs.492</w:t>
            </w:r>
          </w:p>
        </w:tc>
      </w:tr>
      <w:tr w:rsidR="00DE3F18" w14:paraId="4671E0B9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6EA5C89F" w14:textId="77777777" w:rsidR="00DE3F18" w:rsidRDefault="00000000">
            <w:r>
              <w:rPr>
                <w:sz w:val="20"/>
              </w:rPr>
              <w:t>AI — Ingestion (one-time)</w:t>
            </w:r>
          </w:p>
        </w:tc>
        <w:tc>
          <w:tcPr>
            <w:tcW w:w="2160" w:type="dxa"/>
            <w:shd w:val="clear" w:color="auto" w:fill="D6E4F0"/>
          </w:tcPr>
          <w:p w14:paraId="690E6123" w14:textId="77777777" w:rsidR="00DE3F18" w:rsidRDefault="00000000">
            <w:r>
              <w:rPr>
                <w:sz w:val="20"/>
              </w:rPr>
              <w:t>89 chunks x 300 tokens x $0.02/1M</w:t>
            </w:r>
          </w:p>
        </w:tc>
        <w:tc>
          <w:tcPr>
            <w:tcW w:w="2160" w:type="dxa"/>
            <w:shd w:val="clear" w:color="auto" w:fill="D6E4F0"/>
          </w:tcPr>
          <w:p w14:paraId="67B172C6" w14:textId="77777777" w:rsidR="00DE3F18" w:rsidRDefault="00000000">
            <w:r>
              <w:rPr>
                <w:sz w:val="20"/>
              </w:rPr>
              <w:t>$0.001</w:t>
            </w:r>
          </w:p>
        </w:tc>
        <w:tc>
          <w:tcPr>
            <w:tcW w:w="2160" w:type="dxa"/>
            <w:shd w:val="clear" w:color="auto" w:fill="D6E4F0"/>
          </w:tcPr>
          <w:p w14:paraId="1D8D07D3" w14:textId="77777777" w:rsidR="00DE3F18" w:rsidRDefault="00000000">
            <w:r>
              <w:rPr>
                <w:sz w:val="20"/>
              </w:rPr>
              <w:t>Rs.0.05</w:t>
            </w:r>
          </w:p>
        </w:tc>
      </w:tr>
      <w:tr w:rsidR="00DE3F18" w14:paraId="73C48B11" w14:textId="77777777">
        <w:trPr>
          <w:jc w:val="center"/>
        </w:trPr>
        <w:tc>
          <w:tcPr>
            <w:tcW w:w="2160" w:type="dxa"/>
          </w:tcPr>
          <w:p w14:paraId="19C70675" w14:textId="77777777" w:rsidR="00DE3F18" w:rsidRDefault="00000000">
            <w:r>
              <w:rPr>
                <w:sz w:val="20"/>
              </w:rPr>
              <w:t>AI SUBTOTAL</w:t>
            </w:r>
          </w:p>
        </w:tc>
        <w:tc>
          <w:tcPr>
            <w:tcW w:w="2160" w:type="dxa"/>
          </w:tcPr>
          <w:p w14:paraId="034F638A" w14:textId="77777777" w:rsidR="00DE3F18" w:rsidRDefault="00DE3F18"/>
        </w:tc>
        <w:tc>
          <w:tcPr>
            <w:tcW w:w="2160" w:type="dxa"/>
          </w:tcPr>
          <w:p w14:paraId="17AA5EFB" w14:textId="77777777" w:rsidR="00DE3F18" w:rsidRDefault="00000000">
            <w:r>
              <w:rPr>
                <w:sz w:val="20"/>
              </w:rPr>
              <w:t>$5.18</w:t>
            </w:r>
          </w:p>
        </w:tc>
        <w:tc>
          <w:tcPr>
            <w:tcW w:w="2160" w:type="dxa"/>
          </w:tcPr>
          <w:p w14:paraId="7E0A7F5A" w14:textId="77777777" w:rsidR="00DE3F18" w:rsidRDefault="00000000">
            <w:r>
              <w:rPr>
                <w:sz w:val="20"/>
              </w:rPr>
              <w:t>Rs.492</w:t>
            </w:r>
          </w:p>
        </w:tc>
      </w:tr>
      <w:tr w:rsidR="00DE3F18" w14:paraId="6F056483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5617F041" w14:textId="77777777" w:rsidR="00DE3F18" w:rsidRDefault="00DE3F18"/>
        </w:tc>
        <w:tc>
          <w:tcPr>
            <w:tcW w:w="2160" w:type="dxa"/>
            <w:shd w:val="clear" w:color="auto" w:fill="D6E4F0"/>
          </w:tcPr>
          <w:p w14:paraId="6F68C8CC" w14:textId="77777777" w:rsidR="00DE3F18" w:rsidRDefault="00DE3F18"/>
        </w:tc>
        <w:tc>
          <w:tcPr>
            <w:tcW w:w="2160" w:type="dxa"/>
            <w:shd w:val="clear" w:color="auto" w:fill="D6E4F0"/>
          </w:tcPr>
          <w:p w14:paraId="21EC3C7D" w14:textId="77777777" w:rsidR="00DE3F18" w:rsidRDefault="00DE3F18"/>
        </w:tc>
        <w:tc>
          <w:tcPr>
            <w:tcW w:w="2160" w:type="dxa"/>
            <w:shd w:val="clear" w:color="auto" w:fill="D6E4F0"/>
          </w:tcPr>
          <w:p w14:paraId="7ED93CFB" w14:textId="77777777" w:rsidR="00DE3F18" w:rsidRDefault="00DE3F18"/>
        </w:tc>
      </w:tr>
      <w:tr w:rsidR="00DE3F18" w14:paraId="11A43BAF" w14:textId="77777777">
        <w:trPr>
          <w:jc w:val="center"/>
        </w:trPr>
        <w:tc>
          <w:tcPr>
            <w:tcW w:w="2160" w:type="dxa"/>
          </w:tcPr>
          <w:p w14:paraId="3CEDF531" w14:textId="77777777" w:rsidR="00DE3F18" w:rsidRDefault="00000000">
            <w:r>
              <w:rPr>
                <w:sz w:val="20"/>
              </w:rPr>
              <w:t>VM (D2as_v5)</w:t>
            </w:r>
          </w:p>
        </w:tc>
        <w:tc>
          <w:tcPr>
            <w:tcW w:w="2160" w:type="dxa"/>
          </w:tcPr>
          <w:p w14:paraId="0FE43F88" w14:textId="77777777" w:rsidR="00DE3F18" w:rsidRDefault="00000000">
            <w:r>
              <w:rPr>
                <w:sz w:val="20"/>
              </w:rPr>
              <w:t>$0.086/hour x 730 hours</w:t>
            </w:r>
          </w:p>
        </w:tc>
        <w:tc>
          <w:tcPr>
            <w:tcW w:w="2160" w:type="dxa"/>
          </w:tcPr>
          <w:p w14:paraId="4265F902" w14:textId="77777777" w:rsidR="00DE3F18" w:rsidRDefault="00000000">
            <w:r>
              <w:rPr>
                <w:sz w:val="20"/>
              </w:rPr>
              <w:t>$62.78</w:t>
            </w:r>
          </w:p>
        </w:tc>
        <w:tc>
          <w:tcPr>
            <w:tcW w:w="2160" w:type="dxa"/>
          </w:tcPr>
          <w:p w14:paraId="5D0E88D5" w14:textId="77777777" w:rsidR="00DE3F18" w:rsidRDefault="00000000">
            <w:r>
              <w:rPr>
                <w:sz w:val="20"/>
              </w:rPr>
              <w:t>Rs.5,959</w:t>
            </w:r>
          </w:p>
        </w:tc>
      </w:tr>
      <w:tr w:rsidR="00DE3F18" w14:paraId="4CB762CA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6492560E" w14:textId="77777777" w:rsidR="00DE3F18" w:rsidRDefault="00000000">
            <w:r>
              <w:rPr>
                <w:sz w:val="20"/>
              </w:rPr>
              <w:t xml:space="preserve">Blob Storage (100GB </w:t>
            </w:r>
            <w:r>
              <w:rPr>
                <w:sz w:val="20"/>
              </w:rPr>
              <w:lastRenderedPageBreak/>
              <w:t>Hot)</w:t>
            </w:r>
          </w:p>
        </w:tc>
        <w:tc>
          <w:tcPr>
            <w:tcW w:w="2160" w:type="dxa"/>
            <w:shd w:val="clear" w:color="auto" w:fill="D6E4F0"/>
          </w:tcPr>
          <w:p w14:paraId="5CFC3ABD" w14:textId="77777777" w:rsidR="00DE3F18" w:rsidRDefault="00000000">
            <w:r>
              <w:rPr>
                <w:sz w:val="20"/>
              </w:rPr>
              <w:lastRenderedPageBreak/>
              <w:t>100GB x $0.018/GB</w:t>
            </w:r>
          </w:p>
        </w:tc>
        <w:tc>
          <w:tcPr>
            <w:tcW w:w="2160" w:type="dxa"/>
            <w:shd w:val="clear" w:color="auto" w:fill="D6E4F0"/>
          </w:tcPr>
          <w:p w14:paraId="536654D4" w14:textId="77777777" w:rsidR="00DE3F18" w:rsidRDefault="00000000">
            <w:r>
              <w:rPr>
                <w:sz w:val="20"/>
              </w:rPr>
              <w:t>$1.80</w:t>
            </w:r>
          </w:p>
        </w:tc>
        <w:tc>
          <w:tcPr>
            <w:tcW w:w="2160" w:type="dxa"/>
            <w:shd w:val="clear" w:color="auto" w:fill="D6E4F0"/>
          </w:tcPr>
          <w:p w14:paraId="17D11FA3" w14:textId="77777777" w:rsidR="00DE3F18" w:rsidRDefault="00000000">
            <w:r>
              <w:rPr>
                <w:sz w:val="20"/>
              </w:rPr>
              <w:t>Rs.171</w:t>
            </w:r>
          </w:p>
        </w:tc>
      </w:tr>
      <w:tr w:rsidR="00DE3F18" w14:paraId="5EDC1910" w14:textId="77777777">
        <w:trPr>
          <w:jc w:val="center"/>
        </w:trPr>
        <w:tc>
          <w:tcPr>
            <w:tcW w:w="2160" w:type="dxa"/>
          </w:tcPr>
          <w:p w14:paraId="3255D087" w14:textId="77777777" w:rsidR="00DE3F18" w:rsidRDefault="00000000">
            <w:r>
              <w:rPr>
                <w:sz w:val="20"/>
              </w:rPr>
              <w:t>INFRA SUBTOTAL</w:t>
            </w:r>
          </w:p>
        </w:tc>
        <w:tc>
          <w:tcPr>
            <w:tcW w:w="2160" w:type="dxa"/>
          </w:tcPr>
          <w:p w14:paraId="212D8929" w14:textId="77777777" w:rsidR="00DE3F18" w:rsidRDefault="00DE3F18"/>
        </w:tc>
        <w:tc>
          <w:tcPr>
            <w:tcW w:w="2160" w:type="dxa"/>
          </w:tcPr>
          <w:p w14:paraId="6AF3B39F" w14:textId="77777777" w:rsidR="00DE3F18" w:rsidRDefault="00000000">
            <w:r>
              <w:rPr>
                <w:sz w:val="20"/>
              </w:rPr>
              <w:t>$64.58</w:t>
            </w:r>
          </w:p>
        </w:tc>
        <w:tc>
          <w:tcPr>
            <w:tcW w:w="2160" w:type="dxa"/>
          </w:tcPr>
          <w:p w14:paraId="223ED0C7" w14:textId="77777777" w:rsidR="00DE3F18" w:rsidRDefault="00000000">
            <w:r>
              <w:rPr>
                <w:sz w:val="20"/>
              </w:rPr>
              <w:t>Rs.6,130</w:t>
            </w:r>
          </w:p>
        </w:tc>
      </w:tr>
      <w:tr w:rsidR="00DE3F18" w14:paraId="11924845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3CBA728C" w14:textId="77777777" w:rsidR="00DE3F18" w:rsidRDefault="00DE3F18"/>
        </w:tc>
        <w:tc>
          <w:tcPr>
            <w:tcW w:w="2160" w:type="dxa"/>
            <w:shd w:val="clear" w:color="auto" w:fill="D6E4F0"/>
          </w:tcPr>
          <w:p w14:paraId="57C948BD" w14:textId="77777777" w:rsidR="00DE3F18" w:rsidRDefault="00DE3F18"/>
        </w:tc>
        <w:tc>
          <w:tcPr>
            <w:tcW w:w="2160" w:type="dxa"/>
            <w:shd w:val="clear" w:color="auto" w:fill="D6E4F0"/>
          </w:tcPr>
          <w:p w14:paraId="5FF8595E" w14:textId="77777777" w:rsidR="00DE3F18" w:rsidRDefault="00DE3F18"/>
        </w:tc>
        <w:tc>
          <w:tcPr>
            <w:tcW w:w="2160" w:type="dxa"/>
            <w:shd w:val="clear" w:color="auto" w:fill="D6E4F0"/>
          </w:tcPr>
          <w:p w14:paraId="55895BC4" w14:textId="77777777" w:rsidR="00DE3F18" w:rsidRDefault="00DE3F18"/>
        </w:tc>
      </w:tr>
      <w:tr w:rsidR="00DE3F18" w14:paraId="2A5D83E9" w14:textId="77777777">
        <w:trPr>
          <w:jc w:val="center"/>
        </w:trPr>
        <w:tc>
          <w:tcPr>
            <w:tcW w:w="2160" w:type="dxa"/>
          </w:tcPr>
          <w:p w14:paraId="33EB3F48" w14:textId="77777777" w:rsidR="00DE3F18" w:rsidRDefault="00000000">
            <w:r>
              <w:rPr>
                <w:sz w:val="20"/>
              </w:rPr>
              <w:t>GRAND TOTAL</w:t>
            </w:r>
          </w:p>
        </w:tc>
        <w:tc>
          <w:tcPr>
            <w:tcW w:w="2160" w:type="dxa"/>
          </w:tcPr>
          <w:p w14:paraId="62E77A2E" w14:textId="77777777" w:rsidR="00DE3F18" w:rsidRDefault="00DE3F18"/>
        </w:tc>
        <w:tc>
          <w:tcPr>
            <w:tcW w:w="2160" w:type="dxa"/>
          </w:tcPr>
          <w:p w14:paraId="65472C6C" w14:textId="77777777" w:rsidR="00DE3F18" w:rsidRDefault="00000000">
            <w:r>
              <w:rPr>
                <w:sz w:val="20"/>
              </w:rPr>
              <w:t>$69.76</w:t>
            </w:r>
          </w:p>
        </w:tc>
        <w:tc>
          <w:tcPr>
            <w:tcW w:w="2160" w:type="dxa"/>
          </w:tcPr>
          <w:p w14:paraId="768012C8" w14:textId="77777777" w:rsidR="00DE3F18" w:rsidRDefault="00000000">
            <w:r>
              <w:rPr>
                <w:sz w:val="20"/>
              </w:rPr>
              <w:t>Rs.6,622</w:t>
            </w:r>
          </w:p>
        </w:tc>
      </w:tr>
    </w:tbl>
    <w:p w14:paraId="609A41DB" w14:textId="77777777" w:rsidR="00DE3F18" w:rsidRDefault="00000000">
      <w:r>
        <w:t>Key insight: The AI token cost (Rs.492) is only 7.4% of the total. Infrastructure (VM) dominates at 90%. This means:</w:t>
      </w:r>
    </w:p>
    <w:p w14:paraId="18DD61F3" w14:textId="77777777" w:rsidR="00DE3F18" w:rsidRDefault="00000000">
      <w:pPr>
        <w:pStyle w:val="ListBullet"/>
      </w:pPr>
      <w:r>
        <w:t>Switching from GPT-4.1 Mini to Full increases AI cost 5x but total cost only by ~30%</w:t>
      </w:r>
    </w:p>
    <w:p w14:paraId="000376A1" w14:textId="77777777" w:rsidR="00DE3F18" w:rsidRDefault="00000000">
      <w:pPr>
        <w:pStyle w:val="ListBullet"/>
      </w:pPr>
      <w:r>
        <w:t>The biggest cost optimization is VM right-sizing, not model selection</w:t>
      </w:r>
    </w:p>
    <w:p w14:paraId="1FEABFAE" w14:textId="77777777" w:rsidR="00DE3F18" w:rsidRDefault="00000000">
      <w:pPr>
        <w:pStyle w:val="ListBullet"/>
      </w:pPr>
      <w:r>
        <w:t>In Phase 2 (Azure App Service), you can use consumption plan to reduce infra cost further</w:t>
      </w:r>
    </w:p>
    <w:p w14:paraId="0BC82ABE" w14:textId="77777777" w:rsidR="00DE3F18" w:rsidRDefault="00000000">
      <w:pPr>
        <w:pStyle w:val="Heading2"/>
      </w:pPr>
      <w:r>
        <w:t>13.4 Ingestion Cost</w:t>
      </w:r>
    </w:p>
    <w:p w14:paraId="191C62A0" w14:textId="77777777" w:rsidR="00DE3F18" w:rsidRDefault="00000000">
      <w:pPr>
        <w:shd w:val="clear" w:color="auto" w:fill="F2F2F2"/>
        <w:ind w:left="567"/>
      </w:pPr>
      <w:r>
        <w:rPr>
          <w:rFonts w:ascii="Consolas" w:hAnsi="Consolas"/>
          <w:color w:val="1E1E1E"/>
          <w:sz w:val="18"/>
        </w:rPr>
        <w:t>Full re-indexing (all 4 clients, 89 chunks):</w:t>
      </w:r>
      <w:r>
        <w:rPr>
          <w:rFonts w:ascii="Consolas" w:hAnsi="Consolas"/>
          <w:color w:val="1E1E1E"/>
          <w:sz w:val="18"/>
        </w:rPr>
        <w:br/>
        <w:t xml:space="preserve">  89 chunks x ~300 avg tokens = 26,700 tokens</w:t>
      </w:r>
      <w:r>
        <w:rPr>
          <w:rFonts w:ascii="Consolas" w:hAnsi="Consolas"/>
          <w:color w:val="1E1E1E"/>
          <w:sz w:val="18"/>
        </w:rPr>
        <w:br/>
        <w:t xml:space="preserve">  26,700 x ($0.02 / 1,000,000) = $0.000534</w:t>
      </w:r>
      <w:r>
        <w:rPr>
          <w:rFonts w:ascii="Consolas" w:hAnsi="Consolas"/>
          <w:color w:val="1E1E1E"/>
          <w:sz w:val="18"/>
        </w:rPr>
        <w:br/>
        <w:t xml:space="preserve">  = Rs.0.05 (five paise)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Even if you re-index daily for a month:</w:t>
      </w:r>
      <w:r>
        <w:rPr>
          <w:rFonts w:ascii="Consolas" w:hAnsi="Consolas"/>
          <w:color w:val="1E1E1E"/>
          <w:sz w:val="18"/>
        </w:rPr>
        <w:br/>
        <w:t xml:space="preserve">  30 x Rs.0.05 = Rs.1.50/month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Ingestion cost is essentially FREE.</w:t>
      </w:r>
      <w:r>
        <w:rPr>
          <w:rFonts w:ascii="Consolas" w:hAnsi="Consolas"/>
          <w:color w:val="1E1E1E"/>
          <w:sz w:val="18"/>
        </w:rPr>
        <w:br/>
        <w:t>Never let embedding cost influence your re-indexing frequency.</w:t>
      </w:r>
    </w:p>
    <w:p w14:paraId="71005AAB" w14:textId="77777777" w:rsidR="00DE3F18" w:rsidRDefault="00000000">
      <w:pPr>
        <w:pStyle w:val="Heading2"/>
      </w:pPr>
      <w:r>
        <w:t>13.5 Phase 1 vs Phase 2 Cost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3F18" w14:paraId="327B5292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5A33FB4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1F4E79"/>
          </w:tcPr>
          <w:p w14:paraId="52CFBC13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Phase 1 Monthly</w:t>
            </w:r>
          </w:p>
        </w:tc>
        <w:tc>
          <w:tcPr>
            <w:tcW w:w="2160" w:type="dxa"/>
            <w:shd w:val="clear" w:color="auto" w:fill="1F4E79"/>
          </w:tcPr>
          <w:p w14:paraId="066EFD06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Phase 2 Monthly</w:t>
            </w:r>
          </w:p>
        </w:tc>
        <w:tc>
          <w:tcPr>
            <w:tcW w:w="2160" w:type="dxa"/>
            <w:shd w:val="clear" w:color="auto" w:fill="1F4E79"/>
          </w:tcPr>
          <w:p w14:paraId="6AED73AB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Difference</w:t>
            </w:r>
          </w:p>
        </w:tc>
      </w:tr>
      <w:tr w:rsidR="00DE3F18" w14:paraId="3D83BA5F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401B70CC" w14:textId="77777777" w:rsidR="00DE3F18" w:rsidRDefault="00000000">
            <w:r>
              <w:rPr>
                <w:sz w:val="20"/>
              </w:rPr>
              <w:t>Compute (VM / App Service)</w:t>
            </w:r>
          </w:p>
        </w:tc>
        <w:tc>
          <w:tcPr>
            <w:tcW w:w="2160" w:type="dxa"/>
            <w:shd w:val="clear" w:color="auto" w:fill="D6E4F0"/>
          </w:tcPr>
          <w:p w14:paraId="77C32011" w14:textId="77777777" w:rsidR="00DE3F18" w:rsidRDefault="00000000">
            <w:r>
              <w:rPr>
                <w:sz w:val="20"/>
              </w:rPr>
              <w:t>Rs.5,959</w:t>
            </w:r>
          </w:p>
        </w:tc>
        <w:tc>
          <w:tcPr>
            <w:tcW w:w="2160" w:type="dxa"/>
            <w:shd w:val="clear" w:color="auto" w:fill="D6E4F0"/>
          </w:tcPr>
          <w:p w14:paraId="13B223D7" w14:textId="77777777" w:rsidR="00DE3F18" w:rsidRDefault="00000000">
            <w:r>
              <w:rPr>
                <w:sz w:val="20"/>
              </w:rPr>
              <w:t>Rs.3,800</w:t>
            </w:r>
          </w:p>
        </w:tc>
        <w:tc>
          <w:tcPr>
            <w:tcW w:w="2160" w:type="dxa"/>
            <w:shd w:val="clear" w:color="auto" w:fill="D6E4F0"/>
          </w:tcPr>
          <w:p w14:paraId="3415A5BB" w14:textId="77777777" w:rsidR="00DE3F18" w:rsidRDefault="00000000">
            <w:r>
              <w:rPr>
                <w:sz w:val="20"/>
              </w:rPr>
              <w:t>-Rs.2,159 (consumption plan)</w:t>
            </w:r>
          </w:p>
        </w:tc>
      </w:tr>
      <w:tr w:rsidR="00DE3F18" w14:paraId="3C914B7F" w14:textId="77777777">
        <w:trPr>
          <w:jc w:val="center"/>
        </w:trPr>
        <w:tc>
          <w:tcPr>
            <w:tcW w:w="2160" w:type="dxa"/>
          </w:tcPr>
          <w:p w14:paraId="01919446" w14:textId="77777777" w:rsidR="00DE3F18" w:rsidRDefault="00000000">
            <w:r>
              <w:rPr>
                <w:sz w:val="20"/>
              </w:rPr>
              <w:t>Vector Store (Chroma / AI Search Basic)</w:t>
            </w:r>
          </w:p>
        </w:tc>
        <w:tc>
          <w:tcPr>
            <w:tcW w:w="2160" w:type="dxa"/>
          </w:tcPr>
          <w:p w14:paraId="48F1F907" w14:textId="77777777" w:rsidR="00DE3F18" w:rsidRDefault="00000000">
            <w:r>
              <w:rPr>
                <w:sz w:val="20"/>
              </w:rPr>
              <w:t>Rs.0 (local)</w:t>
            </w:r>
          </w:p>
        </w:tc>
        <w:tc>
          <w:tcPr>
            <w:tcW w:w="2160" w:type="dxa"/>
          </w:tcPr>
          <w:p w14:paraId="05EB52D8" w14:textId="77777777" w:rsidR="00DE3F18" w:rsidRDefault="00000000">
            <w:r>
              <w:rPr>
                <w:sz w:val="20"/>
              </w:rPr>
              <w:t>Rs.6,998</w:t>
            </w:r>
          </w:p>
        </w:tc>
        <w:tc>
          <w:tcPr>
            <w:tcW w:w="2160" w:type="dxa"/>
          </w:tcPr>
          <w:p w14:paraId="2FD5EA7B" w14:textId="77777777" w:rsidR="00DE3F18" w:rsidRDefault="00000000">
            <w:r>
              <w:rPr>
                <w:sz w:val="20"/>
              </w:rPr>
              <w:t>+Rs.6,998</w:t>
            </w:r>
          </w:p>
        </w:tc>
      </w:tr>
      <w:tr w:rsidR="00DE3F18" w14:paraId="7CE0A0B6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2D0A26AC" w14:textId="77777777" w:rsidR="00DE3F18" w:rsidRDefault="00000000">
            <w:r>
              <w:rPr>
                <w:sz w:val="20"/>
              </w:rPr>
              <w:t>Storage (local / Blob)</w:t>
            </w:r>
          </w:p>
        </w:tc>
        <w:tc>
          <w:tcPr>
            <w:tcW w:w="2160" w:type="dxa"/>
            <w:shd w:val="clear" w:color="auto" w:fill="D6E4F0"/>
          </w:tcPr>
          <w:p w14:paraId="797A5EA9" w14:textId="77777777" w:rsidR="00DE3F18" w:rsidRDefault="00000000">
            <w:r>
              <w:rPr>
                <w:sz w:val="20"/>
              </w:rPr>
              <w:t>Rs.171</w:t>
            </w:r>
          </w:p>
        </w:tc>
        <w:tc>
          <w:tcPr>
            <w:tcW w:w="2160" w:type="dxa"/>
            <w:shd w:val="clear" w:color="auto" w:fill="D6E4F0"/>
          </w:tcPr>
          <w:p w14:paraId="668E72DA" w14:textId="77777777" w:rsidR="00DE3F18" w:rsidRDefault="00000000">
            <w:r>
              <w:rPr>
                <w:sz w:val="20"/>
              </w:rPr>
              <w:t>Rs.171</w:t>
            </w:r>
          </w:p>
        </w:tc>
        <w:tc>
          <w:tcPr>
            <w:tcW w:w="2160" w:type="dxa"/>
            <w:shd w:val="clear" w:color="auto" w:fill="D6E4F0"/>
          </w:tcPr>
          <w:p w14:paraId="01D8FFF9" w14:textId="77777777" w:rsidR="00DE3F18" w:rsidRDefault="00000000">
            <w:r>
              <w:rPr>
                <w:sz w:val="20"/>
              </w:rPr>
              <w:t>Rs.0</w:t>
            </w:r>
          </w:p>
        </w:tc>
      </w:tr>
      <w:tr w:rsidR="00DE3F18" w14:paraId="14BC8149" w14:textId="77777777">
        <w:trPr>
          <w:jc w:val="center"/>
        </w:trPr>
        <w:tc>
          <w:tcPr>
            <w:tcW w:w="2160" w:type="dxa"/>
          </w:tcPr>
          <w:p w14:paraId="50825B3B" w14:textId="77777777" w:rsidR="00DE3F18" w:rsidRDefault="00000000">
            <w:r>
              <w:rPr>
                <w:sz w:val="20"/>
              </w:rPr>
              <w:t>AI Tokens</w:t>
            </w:r>
          </w:p>
        </w:tc>
        <w:tc>
          <w:tcPr>
            <w:tcW w:w="2160" w:type="dxa"/>
          </w:tcPr>
          <w:p w14:paraId="33F2D39B" w14:textId="77777777" w:rsidR="00DE3F18" w:rsidRDefault="00000000">
            <w:r>
              <w:rPr>
                <w:sz w:val="20"/>
              </w:rPr>
              <w:t>Rs.492</w:t>
            </w:r>
          </w:p>
        </w:tc>
        <w:tc>
          <w:tcPr>
            <w:tcW w:w="2160" w:type="dxa"/>
          </w:tcPr>
          <w:p w14:paraId="05ACADBD" w14:textId="77777777" w:rsidR="00DE3F18" w:rsidRDefault="00000000">
            <w:r>
              <w:rPr>
                <w:sz w:val="20"/>
              </w:rPr>
              <w:t>Rs.492</w:t>
            </w:r>
          </w:p>
        </w:tc>
        <w:tc>
          <w:tcPr>
            <w:tcW w:w="2160" w:type="dxa"/>
          </w:tcPr>
          <w:p w14:paraId="4C91E9A0" w14:textId="77777777" w:rsidR="00DE3F18" w:rsidRDefault="00000000">
            <w:r>
              <w:rPr>
                <w:sz w:val="20"/>
              </w:rPr>
              <w:t>Rs.0</w:t>
            </w:r>
          </w:p>
        </w:tc>
      </w:tr>
      <w:tr w:rsidR="00DE3F18" w14:paraId="4BE6584A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1EB87F0D" w14:textId="77777777" w:rsidR="00DE3F18" w:rsidRDefault="00000000">
            <w:r>
              <w:rPr>
                <w:sz w:val="20"/>
              </w:rPr>
              <w:t>Key Vault</w:t>
            </w:r>
          </w:p>
        </w:tc>
        <w:tc>
          <w:tcPr>
            <w:tcW w:w="2160" w:type="dxa"/>
            <w:shd w:val="clear" w:color="auto" w:fill="D6E4F0"/>
          </w:tcPr>
          <w:p w14:paraId="26EECBAC" w14:textId="77777777" w:rsidR="00DE3F18" w:rsidRDefault="00000000">
            <w:r>
              <w:rPr>
                <w:sz w:val="20"/>
              </w:rPr>
              <w:t>Rs.0</w:t>
            </w:r>
          </w:p>
        </w:tc>
        <w:tc>
          <w:tcPr>
            <w:tcW w:w="2160" w:type="dxa"/>
            <w:shd w:val="clear" w:color="auto" w:fill="D6E4F0"/>
          </w:tcPr>
          <w:p w14:paraId="320856EF" w14:textId="77777777" w:rsidR="00DE3F18" w:rsidRDefault="00000000">
            <w:r>
              <w:rPr>
                <w:sz w:val="20"/>
              </w:rPr>
              <w:t>Rs.50</w:t>
            </w:r>
          </w:p>
        </w:tc>
        <w:tc>
          <w:tcPr>
            <w:tcW w:w="2160" w:type="dxa"/>
            <w:shd w:val="clear" w:color="auto" w:fill="D6E4F0"/>
          </w:tcPr>
          <w:p w14:paraId="04FBD350" w14:textId="77777777" w:rsidR="00DE3F18" w:rsidRDefault="00000000">
            <w:r>
              <w:rPr>
                <w:sz w:val="20"/>
              </w:rPr>
              <w:t>+Rs.50</w:t>
            </w:r>
          </w:p>
        </w:tc>
      </w:tr>
      <w:tr w:rsidR="00DE3F18" w14:paraId="27AEF4D4" w14:textId="77777777">
        <w:trPr>
          <w:jc w:val="center"/>
        </w:trPr>
        <w:tc>
          <w:tcPr>
            <w:tcW w:w="2160" w:type="dxa"/>
          </w:tcPr>
          <w:p w14:paraId="5ED5D983" w14:textId="77777777" w:rsidR="00DE3F18" w:rsidRDefault="00000000">
            <w:r>
              <w:rPr>
                <w:sz w:val="20"/>
              </w:rPr>
              <w:t>Monitor / App Insights</w:t>
            </w:r>
          </w:p>
        </w:tc>
        <w:tc>
          <w:tcPr>
            <w:tcW w:w="2160" w:type="dxa"/>
          </w:tcPr>
          <w:p w14:paraId="4D064D22" w14:textId="77777777" w:rsidR="00DE3F18" w:rsidRDefault="00000000">
            <w:r>
              <w:rPr>
                <w:sz w:val="20"/>
              </w:rPr>
              <w:t>Rs.0</w:t>
            </w:r>
          </w:p>
        </w:tc>
        <w:tc>
          <w:tcPr>
            <w:tcW w:w="2160" w:type="dxa"/>
          </w:tcPr>
          <w:p w14:paraId="05C9E354" w14:textId="77777777" w:rsidR="00DE3F18" w:rsidRDefault="00000000">
            <w:r>
              <w:rPr>
                <w:sz w:val="20"/>
              </w:rPr>
              <w:t>Rs.200</w:t>
            </w:r>
          </w:p>
        </w:tc>
        <w:tc>
          <w:tcPr>
            <w:tcW w:w="2160" w:type="dxa"/>
          </w:tcPr>
          <w:p w14:paraId="2D22B60E" w14:textId="77777777" w:rsidR="00DE3F18" w:rsidRDefault="00000000">
            <w:r>
              <w:rPr>
                <w:sz w:val="20"/>
              </w:rPr>
              <w:t>+Rs.200</w:t>
            </w:r>
          </w:p>
        </w:tc>
      </w:tr>
      <w:tr w:rsidR="00DE3F18" w14:paraId="27B65E27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7DF33643" w14:textId="77777777" w:rsidR="00DE3F18" w:rsidRDefault="00000000">
            <w:r>
              <w:rPr>
                <w:sz w:val="20"/>
              </w:rPr>
              <w:t>TOTAL</w:t>
            </w:r>
          </w:p>
        </w:tc>
        <w:tc>
          <w:tcPr>
            <w:tcW w:w="2160" w:type="dxa"/>
            <w:shd w:val="clear" w:color="auto" w:fill="D6E4F0"/>
          </w:tcPr>
          <w:p w14:paraId="7675B2F4" w14:textId="77777777" w:rsidR="00DE3F18" w:rsidRDefault="00000000">
            <w:r>
              <w:rPr>
                <w:sz w:val="20"/>
              </w:rPr>
              <w:t>Rs.6,622</w:t>
            </w:r>
          </w:p>
        </w:tc>
        <w:tc>
          <w:tcPr>
            <w:tcW w:w="2160" w:type="dxa"/>
            <w:shd w:val="clear" w:color="auto" w:fill="D6E4F0"/>
          </w:tcPr>
          <w:p w14:paraId="1C5F3C58" w14:textId="77777777" w:rsidR="00DE3F18" w:rsidRDefault="00000000">
            <w:r>
              <w:rPr>
                <w:sz w:val="20"/>
              </w:rPr>
              <w:t>Rs.11,711</w:t>
            </w:r>
          </w:p>
        </w:tc>
        <w:tc>
          <w:tcPr>
            <w:tcW w:w="2160" w:type="dxa"/>
            <w:shd w:val="clear" w:color="auto" w:fill="D6E4F0"/>
          </w:tcPr>
          <w:p w14:paraId="0C9ABFA2" w14:textId="77777777" w:rsidR="00DE3F18" w:rsidRDefault="00000000">
            <w:r>
              <w:rPr>
                <w:sz w:val="20"/>
              </w:rPr>
              <w:t>+Rs.5,089</w:t>
            </w:r>
          </w:p>
        </w:tc>
      </w:tr>
    </w:tbl>
    <w:p w14:paraId="1A46CFC4" w14:textId="77777777" w:rsidR="00DE3F18" w:rsidRDefault="00000000">
      <w:r>
        <w:t>Phase 2 costs more because Azure AI Search (Basic tier at $73.73/month) replaces free local ChromaDB. However, the quality improvement (hybrid search + semantic reranking) significantly improves answer accuracy. The ROI comes from better answers, not lower cost.</w:t>
      </w:r>
    </w:p>
    <w:p w14:paraId="299D64A0" w14:textId="77777777" w:rsidR="00DE3F18" w:rsidRDefault="00000000">
      <w:pPr>
        <w:pStyle w:val="Heading2"/>
      </w:pPr>
      <w:r>
        <w:t>13.6 Cost at Scale</w:t>
      </w:r>
    </w:p>
    <w:p w14:paraId="162A2079" w14:textId="77777777" w:rsidR="00DE3F18" w:rsidRDefault="00000000">
      <w:r>
        <w:t>What happens as usage grows: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E3F18" w14:paraId="19A46FCB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692C8D55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Scale</w:t>
            </w:r>
          </w:p>
        </w:tc>
        <w:tc>
          <w:tcPr>
            <w:tcW w:w="1728" w:type="dxa"/>
            <w:shd w:val="clear" w:color="auto" w:fill="1F4E79"/>
          </w:tcPr>
          <w:p w14:paraId="6D36EBBD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Queries/Month</w:t>
            </w:r>
          </w:p>
        </w:tc>
        <w:tc>
          <w:tcPr>
            <w:tcW w:w="1728" w:type="dxa"/>
            <w:shd w:val="clear" w:color="auto" w:fill="1F4E79"/>
          </w:tcPr>
          <w:p w14:paraId="6EFEA725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AI Cost (Mini)</w:t>
            </w:r>
          </w:p>
        </w:tc>
        <w:tc>
          <w:tcPr>
            <w:tcW w:w="1728" w:type="dxa"/>
            <w:shd w:val="clear" w:color="auto" w:fill="1F4E79"/>
          </w:tcPr>
          <w:p w14:paraId="3A5F2F74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AI Cost (Full)</w:t>
            </w:r>
          </w:p>
        </w:tc>
        <w:tc>
          <w:tcPr>
            <w:tcW w:w="1728" w:type="dxa"/>
            <w:shd w:val="clear" w:color="auto" w:fill="1F4E79"/>
          </w:tcPr>
          <w:p w14:paraId="70AC361A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Decision</w:t>
            </w:r>
          </w:p>
        </w:tc>
      </w:tr>
      <w:tr w:rsidR="00DE3F18" w14:paraId="2D6A6057" w14:textId="77777777">
        <w:trPr>
          <w:jc w:val="center"/>
        </w:trPr>
        <w:tc>
          <w:tcPr>
            <w:tcW w:w="1728" w:type="dxa"/>
            <w:shd w:val="clear" w:color="auto" w:fill="D6E4F0"/>
          </w:tcPr>
          <w:p w14:paraId="54618B66" w14:textId="77777777" w:rsidR="00DE3F18" w:rsidRDefault="00000000">
            <w:r>
              <w:rPr>
                <w:sz w:val="20"/>
              </w:rPr>
              <w:t>Current (6 users)</w:t>
            </w:r>
          </w:p>
        </w:tc>
        <w:tc>
          <w:tcPr>
            <w:tcW w:w="1728" w:type="dxa"/>
            <w:shd w:val="clear" w:color="auto" w:fill="D6E4F0"/>
          </w:tcPr>
          <w:p w14:paraId="3D2D9AED" w14:textId="77777777" w:rsidR="00DE3F18" w:rsidRDefault="00000000">
            <w:r>
              <w:rPr>
                <w:sz w:val="20"/>
              </w:rPr>
              <w:t>1,800</w:t>
            </w:r>
          </w:p>
        </w:tc>
        <w:tc>
          <w:tcPr>
            <w:tcW w:w="1728" w:type="dxa"/>
            <w:shd w:val="clear" w:color="auto" w:fill="D6E4F0"/>
          </w:tcPr>
          <w:p w14:paraId="199D4BE5" w14:textId="77777777" w:rsidR="00DE3F18" w:rsidRDefault="00000000">
            <w:r>
              <w:rPr>
                <w:sz w:val="20"/>
              </w:rPr>
              <w:t>Rs.492</w:t>
            </w:r>
          </w:p>
        </w:tc>
        <w:tc>
          <w:tcPr>
            <w:tcW w:w="1728" w:type="dxa"/>
            <w:shd w:val="clear" w:color="auto" w:fill="D6E4F0"/>
          </w:tcPr>
          <w:p w14:paraId="427542D8" w14:textId="77777777" w:rsidR="00DE3F18" w:rsidRDefault="00000000">
            <w:r>
              <w:rPr>
                <w:sz w:val="20"/>
              </w:rPr>
              <w:t>Rs.2,460</w:t>
            </w:r>
          </w:p>
        </w:tc>
        <w:tc>
          <w:tcPr>
            <w:tcW w:w="1728" w:type="dxa"/>
            <w:shd w:val="clear" w:color="auto" w:fill="D6E4F0"/>
          </w:tcPr>
          <w:p w14:paraId="27922A38" w14:textId="77777777" w:rsidR="00DE3F18" w:rsidRDefault="00000000">
            <w:r>
              <w:rPr>
                <w:sz w:val="20"/>
              </w:rPr>
              <w:t>Mini is sufficient</w:t>
            </w:r>
          </w:p>
        </w:tc>
      </w:tr>
      <w:tr w:rsidR="00DE3F18" w14:paraId="5A57BB31" w14:textId="77777777">
        <w:trPr>
          <w:jc w:val="center"/>
        </w:trPr>
        <w:tc>
          <w:tcPr>
            <w:tcW w:w="1728" w:type="dxa"/>
          </w:tcPr>
          <w:p w14:paraId="64FEB3B5" w14:textId="77777777" w:rsidR="00DE3F18" w:rsidRDefault="00000000">
            <w:r>
              <w:rPr>
                <w:sz w:val="20"/>
              </w:rPr>
              <w:t>Team grows (15 users)</w:t>
            </w:r>
          </w:p>
        </w:tc>
        <w:tc>
          <w:tcPr>
            <w:tcW w:w="1728" w:type="dxa"/>
          </w:tcPr>
          <w:p w14:paraId="1A41193F" w14:textId="77777777" w:rsidR="00DE3F18" w:rsidRDefault="00000000">
            <w:r>
              <w:rPr>
                <w:sz w:val="20"/>
              </w:rPr>
              <w:t>4,500</w:t>
            </w:r>
          </w:p>
        </w:tc>
        <w:tc>
          <w:tcPr>
            <w:tcW w:w="1728" w:type="dxa"/>
          </w:tcPr>
          <w:p w14:paraId="4E724E58" w14:textId="77777777" w:rsidR="00DE3F18" w:rsidRDefault="00000000">
            <w:r>
              <w:rPr>
                <w:sz w:val="20"/>
              </w:rPr>
              <w:t>Rs.1,230</w:t>
            </w:r>
          </w:p>
        </w:tc>
        <w:tc>
          <w:tcPr>
            <w:tcW w:w="1728" w:type="dxa"/>
          </w:tcPr>
          <w:p w14:paraId="12345240" w14:textId="77777777" w:rsidR="00DE3F18" w:rsidRDefault="00000000">
            <w:r>
              <w:rPr>
                <w:sz w:val="20"/>
              </w:rPr>
              <w:t>Rs.6,150</w:t>
            </w:r>
          </w:p>
        </w:tc>
        <w:tc>
          <w:tcPr>
            <w:tcW w:w="1728" w:type="dxa"/>
          </w:tcPr>
          <w:p w14:paraId="7C441147" w14:textId="77777777" w:rsidR="00DE3F18" w:rsidRDefault="00000000">
            <w:r>
              <w:rPr>
                <w:sz w:val="20"/>
              </w:rPr>
              <w:t>Mini still fine, monitor quality</w:t>
            </w:r>
          </w:p>
        </w:tc>
      </w:tr>
      <w:tr w:rsidR="00DE3F18" w14:paraId="3EB2D49B" w14:textId="77777777">
        <w:trPr>
          <w:jc w:val="center"/>
        </w:trPr>
        <w:tc>
          <w:tcPr>
            <w:tcW w:w="1728" w:type="dxa"/>
            <w:shd w:val="clear" w:color="auto" w:fill="D6E4F0"/>
          </w:tcPr>
          <w:p w14:paraId="72B51DF1" w14:textId="77777777" w:rsidR="00DE3F18" w:rsidRDefault="00000000">
            <w:r>
              <w:rPr>
                <w:sz w:val="20"/>
              </w:rPr>
              <w:t>Department (50 users)</w:t>
            </w:r>
          </w:p>
        </w:tc>
        <w:tc>
          <w:tcPr>
            <w:tcW w:w="1728" w:type="dxa"/>
            <w:shd w:val="clear" w:color="auto" w:fill="D6E4F0"/>
          </w:tcPr>
          <w:p w14:paraId="294A89E8" w14:textId="77777777" w:rsidR="00DE3F18" w:rsidRDefault="00000000">
            <w:r>
              <w:rPr>
                <w:sz w:val="20"/>
              </w:rPr>
              <w:t>15,000</w:t>
            </w:r>
          </w:p>
        </w:tc>
        <w:tc>
          <w:tcPr>
            <w:tcW w:w="1728" w:type="dxa"/>
            <w:shd w:val="clear" w:color="auto" w:fill="D6E4F0"/>
          </w:tcPr>
          <w:p w14:paraId="2B995DBA" w14:textId="77777777" w:rsidR="00DE3F18" w:rsidRDefault="00000000">
            <w:r>
              <w:rPr>
                <w:sz w:val="20"/>
              </w:rPr>
              <w:t>Rs.4,100</w:t>
            </w:r>
          </w:p>
        </w:tc>
        <w:tc>
          <w:tcPr>
            <w:tcW w:w="1728" w:type="dxa"/>
            <w:shd w:val="clear" w:color="auto" w:fill="D6E4F0"/>
          </w:tcPr>
          <w:p w14:paraId="35AD773F" w14:textId="77777777" w:rsidR="00DE3F18" w:rsidRDefault="00000000">
            <w:r>
              <w:rPr>
                <w:sz w:val="20"/>
              </w:rPr>
              <w:t>Rs.20,500</w:t>
            </w:r>
          </w:p>
        </w:tc>
        <w:tc>
          <w:tcPr>
            <w:tcW w:w="1728" w:type="dxa"/>
            <w:shd w:val="clear" w:color="auto" w:fill="D6E4F0"/>
          </w:tcPr>
          <w:p w14:paraId="5AC47B16" w14:textId="77777777" w:rsidR="00DE3F18" w:rsidRDefault="00000000">
            <w:r>
              <w:rPr>
                <w:sz w:val="20"/>
              </w:rPr>
              <w:t>Consider Nano for simple queries</w:t>
            </w:r>
          </w:p>
        </w:tc>
      </w:tr>
      <w:tr w:rsidR="00DE3F18" w14:paraId="7C3A40FC" w14:textId="77777777">
        <w:trPr>
          <w:jc w:val="center"/>
        </w:trPr>
        <w:tc>
          <w:tcPr>
            <w:tcW w:w="1728" w:type="dxa"/>
          </w:tcPr>
          <w:p w14:paraId="6D932170" w14:textId="77777777" w:rsidR="00DE3F18" w:rsidRDefault="00000000">
            <w:r>
              <w:rPr>
                <w:sz w:val="20"/>
              </w:rPr>
              <w:t xml:space="preserve">Organization (200 </w:t>
            </w:r>
            <w:r>
              <w:rPr>
                <w:sz w:val="20"/>
              </w:rPr>
              <w:lastRenderedPageBreak/>
              <w:t>users)</w:t>
            </w:r>
          </w:p>
        </w:tc>
        <w:tc>
          <w:tcPr>
            <w:tcW w:w="1728" w:type="dxa"/>
          </w:tcPr>
          <w:p w14:paraId="4076AB71" w14:textId="77777777" w:rsidR="00DE3F18" w:rsidRDefault="00000000">
            <w:r>
              <w:rPr>
                <w:sz w:val="20"/>
              </w:rPr>
              <w:lastRenderedPageBreak/>
              <w:t>60,000</w:t>
            </w:r>
          </w:p>
        </w:tc>
        <w:tc>
          <w:tcPr>
            <w:tcW w:w="1728" w:type="dxa"/>
          </w:tcPr>
          <w:p w14:paraId="239BDB4E" w14:textId="77777777" w:rsidR="00DE3F18" w:rsidRDefault="00000000">
            <w:r>
              <w:rPr>
                <w:sz w:val="20"/>
              </w:rPr>
              <w:t>Rs.16,400</w:t>
            </w:r>
          </w:p>
        </w:tc>
        <w:tc>
          <w:tcPr>
            <w:tcW w:w="1728" w:type="dxa"/>
          </w:tcPr>
          <w:p w14:paraId="2D38FD3A" w14:textId="77777777" w:rsidR="00DE3F18" w:rsidRDefault="00000000">
            <w:r>
              <w:rPr>
                <w:sz w:val="20"/>
              </w:rPr>
              <w:t>Rs.82,000</w:t>
            </w:r>
          </w:p>
        </w:tc>
        <w:tc>
          <w:tcPr>
            <w:tcW w:w="1728" w:type="dxa"/>
          </w:tcPr>
          <w:p w14:paraId="7E577541" w14:textId="77777777" w:rsidR="00DE3F18" w:rsidRDefault="00000000">
            <w:r>
              <w:rPr>
                <w:sz w:val="20"/>
              </w:rPr>
              <w:t>Must use multi-</w:t>
            </w:r>
            <w:r>
              <w:rPr>
                <w:sz w:val="20"/>
              </w:rPr>
              <w:lastRenderedPageBreak/>
              <w:t>model routing</w:t>
            </w:r>
          </w:p>
        </w:tc>
      </w:tr>
      <w:tr w:rsidR="00DE3F18" w14:paraId="471C9681" w14:textId="77777777">
        <w:trPr>
          <w:jc w:val="center"/>
        </w:trPr>
        <w:tc>
          <w:tcPr>
            <w:tcW w:w="1728" w:type="dxa"/>
            <w:shd w:val="clear" w:color="auto" w:fill="D6E4F0"/>
          </w:tcPr>
          <w:p w14:paraId="61DC05D8" w14:textId="77777777" w:rsidR="00DE3F18" w:rsidRDefault="00000000">
            <w:r>
              <w:rPr>
                <w:sz w:val="20"/>
              </w:rPr>
              <w:lastRenderedPageBreak/>
              <w:t>Enterprise (1000 users)</w:t>
            </w:r>
          </w:p>
        </w:tc>
        <w:tc>
          <w:tcPr>
            <w:tcW w:w="1728" w:type="dxa"/>
            <w:shd w:val="clear" w:color="auto" w:fill="D6E4F0"/>
          </w:tcPr>
          <w:p w14:paraId="50D92AE0" w14:textId="77777777" w:rsidR="00DE3F18" w:rsidRDefault="00000000">
            <w:r>
              <w:rPr>
                <w:sz w:val="20"/>
              </w:rPr>
              <w:t>300,000</w:t>
            </w:r>
          </w:p>
        </w:tc>
        <w:tc>
          <w:tcPr>
            <w:tcW w:w="1728" w:type="dxa"/>
            <w:shd w:val="clear" w:color="auto" w:fill="D6E4F0"/>
          </w:tcPr>
          <w:p w14:paraId="364EB36F" w14:textId="77777777" w:rsidR="00DE3F18" w:rsidRDefault="00000000">
            <w:r>
              <w:rPr>
                <w:sz w:val="20"/>
              </w:rPr>
              <w:t>Rs.82,000</w:t>
            </w:r>
          </w:p>
        </w:tc>
        <w:tc>
          <w:tcPr>
            <w:tcW w:w="1728" w:type="dxa"/>
            <w:shd w:val="clear" w:color="auto" w:fill="D6E4F0"/>
          </w:tcPr>
          <w:p w14:paraId="04467DEC" w14:textId="77777777" w:rsidR="00DE3F18" w:rsidRDefault="00000000">
            <w:r>
              <w:rPr>
                <w:sz w:val="20"/>
              </w:rPr>
              <w:t>Rs.410,000</w:t>
            </w:r>
          </w:p>
        </w:tc>
        <w:tc>
          <w:tcPr>
            <w:tcW w:w="1728" w:type="dxa"/>
            <w:shd w:val="clear" w:color="auto" w:fill="D6E4F0"/>
          </w:tcPr>
          <w:p w14:paraId="1F597CFC" w14:textId="77777777" w:rsidR="00DE3F18" w:rsidRDefault="00000000">
            <w:r>
              <w:rPr>
                <w:sz w:val="20"/>
              </w:rPr>
              <w:t>Caching + batching essential</w:t>
            </w:r>
          </w:p>
        </w:tc>
      </w:tr>
    </w:tbl>
    <w:p w14:paraId="2EC6AD3A" w14:textId="77777777" w:rsidR="00DE3F18" w:rsidRDefault="00000000">
      <w:r>
        <w:t>At scale, the multi-model routing strategy (Nano for classification, Mini for Q&amp;A, Full for comparison) becomes essential. Caching frequent queries can reduce costs by 40-60%.</w:t>
      </w:r>
    </w:p>
    <w:p w14:paraId="16F06629" w14:textId="77777777" w:rsidR="00DE3F18" w:rsidRDefault="00000000">
      <w:r>
        <w:br w:type="page"/>
      </w:r>
    </w:p>
    <w:p w14:paraId="1F8BEF70" w14:textId="77777777" w:rsidR="00DE3F18" w:rsidRDefault="00000000">
      <w:pPr>
        <w:pStyle w:val="Heading1"/>
      </w:pPr>
      <w:r>
        <w:lastRenderedPageBreak/>
        <w:t>14. Evaluation Framework</w:t>
      </w:r>
    </w:p>
    <w:p w14:paraId="566D6C89" w14:textId="77777777" w:rsidR="00DE3F18" w:rsidRDefault="00000000">
      <w:pPr>
        <w:pStyle w:val="Heading2"/>
      </w:pPr>
      <w:r>
        <w:t>14.1 Why Evaluation is NOT Optional</w:t>
      </w:r>
    </w:p>
    <w:p w14:paraId="3EE99D3C" w14:textId="77777777" w:rsidR="00DE3F18" w:rsidRDefault="00000000">
      <w:r>
        <w:t>Without evaluation, you are flying blind. "It seems to work" is NOT the same as "it works correctly." Evaluation answers the question: "How good is our RAG system, measured objectively?"</w:t>
      </w:r>
    </w:p>
    <w:p w14:paraId="2341DBFE" w14:textId="77777777" w:rsidR="00DE3F18" w:rsidRDefault="00000000">
      <w:r>
        <w:t>Evaluation enables:</w:t>
      </w:r>
    </w:p>
    <w:p w14:paraId="30A166E8" w14:textId="77777777" w:rsidR="00DE3F18" w:rsidRDefault="00000000">
      <w:pPr>
        <w:pStyle w:val="ListBullet"/>
      </w:pPr>
      <w:r>
        <w:t>Knowing if a change IMPROVED or BROKE the system</w:t>
      </w:r>
    </w:p>
    <w:p w14:paraId="3AF59EA2" w14:textId="77777777" w:rsidR="00DE3F18" w:rsidRDefault="00000000">
      <w:pPr>
        <w:pStyle w:val="ListBullet"/>
      </w:pPr>
      <w:r>
        <w:t>Justifying the system to stakeholders with numbers</w:t>
      </w:r>
    </w:p>
    <w:p w14:paraId="7BD38A35" w14:textId="77777777" w:rsidR="00DE3F18" w:rsidRDefault="00000000">
      <w:pPr>
        <w:pStyle w:val="ListBullet"/>
      </w:pPr>
      <w:r>
        <w:t>Finding and fixing specific failure modes</w:t>
      </w:r>
    </w:p>
    <w:p w14:paraId="7D6A1FE4" w14:textId="77777777" w:rsidR="00DE3F18" w:rsidRDefault="00000000">
      <w:pPr>
        <w:pStyle w:val="ListBullet"/>
      </w:pPr>
      <w:r>
        <w:t>Comparing different configurations (chunk size A vs B, model X vs Y)</w:t>
      </w:r>
    </w:p>
    <w:p w14:paraId="6B566BC8" w14:textId="77777777" w:rsidR="00DE3F18" w:rsidRDefault="00000000">
      <w:pPr>
        <w:pStyle w:val="ListBullet"/>
      </w:pPr>
      <w:r>
        <w:t>Setting quality gates in CI/CD (deploy only if accuracy &gt;= 70%)</w:t>
      </w:r>
    </w:p>
    <w:p w14:paraId="6D71BE88" w14:textId="77777777" w:rsidR="00DE3F18" w:rsidRDefault="00000000">
      <w:pPr>
        <w:pStyle w:val="Heading2"/>
      </w:pPr>
      <w:r>
        <w:t>14.2 Our Three Evaluation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3F18" w14:paraId="50B72CDF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3FA75062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F4E79"/>
          </w:tcPr>
          <w:p w14:paraId="10C38583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Checks</w:t>
            </w:r>
          </w:p>
        </w:tc>
        <w:tc>
          <w:tcPr>
            <w:tcW w:w="2160" w:type="dxa"/>
            <w:shd w:val="clear" w:color="auto" w:fill="1F4E79"/>
          </w:tcPr>
          <w:p w14:paraId="37E5B820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 We Measure</w:t>
            </w:r>
          </w:p>
        </w:tc>
        <w:tc>
          <w:tcPr>
            <w:tcW w:w="2160" w:type="dxa"/>
            <w:shd w:val="clear" w:color="auto" w:fill="1F4E79"/>
          </w:tcPr>
          <w:p w14:paraId="02D56CAF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 w:rsidR="00DE3F18" w14:paraId="2DCC0485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1E4142CE" w14:textId="77777777" w:rsidR="00DE3F18" w:rsidRDefault="00000000">
            <w:r>
              <w:rPr>
                <w:sz w:val="20"/>
              </w:rPr>
              <w:t>Retrieval Hit</w:t>
            </w:r>
          </w:p>
        </w:tc>
        <w:tc>
          <w:tcPr>
            <w:tcW w:w="2160" w:type="dxa"/>
            <w:shd w:val="clear" w:color="auto" w:fill="D6E4F0"/>
          </w:tcPr>
          <w:p w14:paraId="48AC9082" w14:textId="77777777" w:rsidR="00DE3F18" w:rsidRDefault="00000000">
            <w:r>
              <w:rPr>
                <w:sz w:val="20"/>
              </w:rPr>
              <w:t>Did we find chunks matching expected section types?</w:t>
            </w:r>
          </w:p>
        </w:tc>
        <w:tc>
          <w:tcPr>
            <w:tcW w:w="2160" w:type="dxa"/>
            <w:shd w:val="clear" w:color="auto" w:fill="D6E4F0"/>
          </w:tcPr>
          <w:p w14:paraId="1F30A37F" w14:textId="77777777" w:rsidR="00DE3F18" w:rsidRDefault="00000000">
            <w:r>
              <w:rPr>
                <w:sz w:val="20"/>
              </w:rPr>
              <w:t>Check if retrieved chunks contain expected section_type values</w:t>
            </w:r>
          </w:p>
        </w:tc>
        <w:tc>
          <w:tcPr>
            <w:tcW w:w="2160" w:type="dxa"/>
            <w:shd w:val="clear" w:color="auto" w:fill="D6E4F0"/>
          </w:tcPr>
          <w:p w14:paraId="27FCF191" w14:textId="77777777" w:rsidR="00DE3F18" w:rsidRDefault="00000000">
            <w:r>
              <w:rPr>
                <w:sz w:val="20"/>
              </w:rPr>
              <w:t>Catches retrieval failures BEFORE they reach the LLM</w:t>
            </w:r>
          </w:p>
        </w:tc>
      </w:tr>
      <w:tr w:rsidR="00DE3F18" w14:paraId="0514C76B" w14:textId="77777777">
        <w:trPr>
          <w:jc w:val="center"/>
        </w:trPr>
        <w:tc>
          <w:tcPr>
            <w:tcW w:w="2160" w:type="dxa"/>
          </w:tcPr>
          <w:p w14:paraId="06D628AE" w14:textId="77777777" w:rsidR="00DE3F18" w:rsidRDefault="00000000">
            <w:r>
              <w:rPr>
                <w:sz w:val="20"/>
              </w:rPr>
              <w:t>Faithfulness</w:t>
            </w:r>
          </w:p>
        </w:tc>
        <w:tc>
          <w:tcPr>
            <w:tcW w:w="2160" w:type="dxa"/>
          </w:tcPr>
          <w:p w14:paraId="60E33DD3" w14:textId="77777777" w:rsidR="00DE3F18" w:rsidRDefault="00000000">
            <w:r>
              <w:rPr>
                <w:sz w:val="20"/>
              </w:rPr>
              <w:t>Does the answer contain key facts from the expected answer?</w:t>
            </w:r>
          </w:p>
        </w:tc>
        <w:tc>
          <w:tcPr>
            <w:tcW w:w="2160" w:type="dxa"/>
          </w:tcPr>
          <w:p w14:paraId="08C7C4B6" w14:textId="77777777" w:rsidR="00DE3F18" w:rsidRDefault="00000000">
            <w:r>
              <w:rPr>
                <w:sz w:val="20"/>
              </w:rPr>
              <w:t>Extract significant words from expected answer, check if 50%+ appear in actual answer</w:t>
            </w:r>
          </w:p>
        </w:tc>
        <w:tc>
          <w:tcPr>
            <w:tcW w:w="2160" w:type="dxa"/>
          </w:tcPr>
          <w:p w14:paraId="72D233A9" w14:textId="77777777" w:rsidR="00DE3F18" w:rsidRDefault="00000000">
            <w:r>
              <w:rPr>
                <w:sz w:val="20"/>
              </w:rPr>
              <w:t>Catches hallucination — making up information not in the documents</w:t>
            </w:r>
          </w:p>
        </w:tc>
      </w:tr>
      <w:tr w:rsidR="00DE3F18" w14:paraId="6F8E9FF7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9331271" w14:textId="77777777" w:rsidR="00DE3F18" w:rsidRDefault="00000000">
            <w:r>
              <w:rPr>
                <w:sz w:val="20"/>
              </w:rPr>
              <w:t>Citation Present</w:t>
            </w:r>
          </w:p>
        </w:tc>
        <w:tc>
          <w:tcPr>
            <w:tcW w:w="2160" w:type="dxa"/>
            <w:shd w:val="clear" w:color="auto" w:fill="D6E4F0"/>
          </w:tcPr>
          <w:p w14:paraId="07571FDE" w14:textId="77777777" w:rsidR="00DE3F18" w:rsidRDefault="00000000">
            <w:r>
              <w:rPr>
                <w:sz w:val="20"/>
              </w:rPr>
              <w:t>Does the answer include source references?</w:t>
            </w:r>
          </w:p>
        </w:tc>
        <w:tc>
          <w:tcPr>
            <w:tcW w:w="2160" w:type="dxa"/>
            <w:shd w:val="clear" w:color="auto" w:fill="D6E4F0"/>
          </w:tcPr>
          <w:p w14:paraId="346E3E92" w14:textId="77777777" w:rsidR="00DE3F18" w:rsidRDefault="00000000">
            <w:r>
              <w:rPr>
                <w:sz w:val="20"/>
              </w:rPr>
              <w:t>Regex search for [Source: ...] or Slide patterns</w:t>
            </w:r>
          </w:p>
        </w:tc>
        <w:tc>
          <w:tcPr>
            <w:tcW w:w="2160" w:type="dxa"/>
            <w:shd w:val="clear" w:color="auto" w:fill="D6E4F0"/>
          </w:tcPr>
          <w:p w14:paraId="0463465A" w14:textId="77777777" w:rsidR="00DE3F18" w:rsidRDefault="00000000">
            <w:r>
              <w:rPr>
                <w:sz w:val="20"/>
              </w:rPr>
              <w:t>Catches unverifiable answers — citations are non-negotiable for enterprise</w:t>
            </w:r>
          </w:p>
        </w:tc>
      </w:tr>
    </w:tbl>
    <w:p w14:paraId="4D9BCC8D" w14:textId="77777777" w:rsidR="00DE3F18" w:rsidRDefault="00000000">
      <w:pPr>
        <w:pStyle w:val="Heading2"/>
      </w:pPr>
      <w:r>
        <w:t>14.3 Golden Q&amp;A Pairs</w:t>
      </w:r>
    </w:p>
    <w:p w14:paraId="6D0326F2" w14:textId="77777777" w:rsidR="00DE3F18" w:rsidRDefault="00000000">
      <w:r>
        <w:t>Evaluation requires a "ground truth" — questions with known correct answers. We created 10 golden Q&amp;A pairs based on the real DataStories PPT: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3F18" w14:paraId="46501763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2CF9F712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  <w:shd w:val="clear" w:color="auto" w:fill="1F4E79"/>
          </w:tcPr>
          <w:p w14:paraId="0C882969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2160" w:type="dxa"/>
            <w:shd w:val="clear" w:color="auto" w:fill="1F4E79"/>
          </w:tcPr>
          <w:p w14:paraId="5EA959A4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Expected Section Types</w:t>
            </w:r>
          </w:p>
        </w:tc>
        <w:tc>
          <w:tcPr>
            <w:tcW w:w="2160" w:type="dxa"/>
            <w:shd w:val="clear" w:color="auto" w:fill="1F4E79"/>
          </w:tcPr>
          <w:p w14:paraId="21E0C0C5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Difficulty</w:t>
            </w:r>
          </w:p>
        </w:tc>
      </w:tr>
      <w:tr w:rsidR="00DE3F18" w14:paraId="4A8B714C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99E184B" w14:textId="77777777" w:rsidR="00DE3F18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  <w:shd w:val="clear" w:color="auto" w:fill="D6E4F0"/>
          </w:tcPr>
          <w:p w14:paraId="1116BB3B" w14:textId="77777777" w:rsidR="00DE3F18" w:rsidRDefault="00000000">
            <w:r>
              <w:rPr>
                <w:sz w:val="20"/>
              </w:rPr>
              <w:t>Explain DataStories hosting architecture</w:t>
            </w:r>
          </w:p>
        </w:tc>
        <w:tc>
          <w:tcPr>
            <w:tcW w:w="2160" w:type="dxa"/>
            <w:shd w:val="clear" w:color="auto" w:fill="D6E4F0"/>
          </w:tcPr>
          <w:p w14:paraId="301992F0" w14:textId="77777777" w:rsidR="00DE3F18" w:rsidRDefault="00000000">
            <w:r>
              <w:rPr>
                <w:sz w:val="20"/>
              </w:rPr>
              <w:t>hosting, current_architecture</w:t>
            </w:r>
          </w:p>
        </w:tc>
        <w:tc>
          <w:tcPr>
            <w:tcW w:w="2160" w:type="dxa"/>
            <w:shd w:val="clear" w:color="auto" w:fill="D6E4F0"/>
          </w:tcPr>
          <w:p w14:paraId="6026C61F" w14:textId="77777777" w:rsidR="00DE3F18" w:rsidRDefault="00000000">
            <w:r>
              <w:rPr>
                <w:sz w:val="20"/>
              </w:rPr>
              <w:t>Medium</w:t>
            </w:r>
          </w:p>
        </w:tc>
      </w:tr>
      <w:tr w:rsidR="00DE3F18" w14:paraId="5C99B0D6" w14:textId="77777777">
        <w:trPr>
          <w:jc w:val="center"/>
        </w:trPr>
        <w:tc>
          <w:tcPr>
            <w:tcW w:w="2160" w:type="dxa"/>
          </w:tcPr>
          <w:p w14:paraId="628648E0" w14:textId="77777777" w:rsidR="00DE3F18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4A6922A" w14:textId="77777777" w:rsidR="00DE3F18" w:rsidRDefault="00000000">
            <w:r>
              <w:rPr>
                <w:sz w:val="20"/>
              </w:rPr>
              <w:t>How is DataStories currently hosted?</w:t>
            </w:r>
          </w:p>
        </w:tc>
        <w:tc>
          <w:tcPr>
            <w:tcW w:w="2160" w:type="dxa"/>
          </w:tcPr>
          <w:p w14:paraId="15423877" w14:textId="77777777" w:rsidR="00DE3F18" w:rsidRDefault="00000000">
            <w:r>
              <w:rPr>
                <w:sz w:val="20"/>
              </w:rPr>
              <w:t>current_architecture, hosting</w:t>
            </w:r>
          </w:p>
        </w:tc>
        <w:tc>
          <w:tcPr>
            <w:tcW w:w="2160" w:type="dxa"/>
          </w:tcPr>
          <w:p w14:paraId="287CF397" w14:textId="77777777" w:rsidR="00DE3F18" w:rsidRDefault="00000000">
            <w:r>
              <w:rPr>
                <w:sz w:val="20"/>
              </w:rPr>
              <w:t>Easy</w:t>
            </w:r>
          </w:p>
        </w:tc>
      </w:tr>
      <w:tr w:rsidR="00DE3F18" w14:paraId="390E30D8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F21D870" w14:textId="77777777" w:rsidR="00DE3F18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  <w:shd w:val="clear" w:color="auto" w:fill="D6E4F0"/>
          </w:tcPr>
          <w:p w14:paraId="2078FA3C" w14:textId="77777777" w:rsidR="00DE3F18" w:rsidRDefault="00000000">
            <w:r>
              <w:rPr>
                <w:sz w:val="20"/>
              </w:rPr>
              <w:t>What is the proposed target architecture?</w:t>
            </w:r>
          </w:p>
        </w:tc>
        <w:tc>
          <w:tcPr>
            <w:tcW w:w="2160" w:type="dxa"/>
            <w:shd w:val="clear" w:color="auto" w:fill="D6E4F0"/>
          </w:tcPr>
          <w:p w14:paraId="5C249674" w14:textId="77777777" w:rsidR="00DE3F18" w:rsidRDefault="00000000">
            <w:r>
              <w:rPr>
                <w:sz w:val="20"/>
              </w:rPr>
              <w:t>proposed_architecture</w:t>
            </w:r>
          </w:p>
        </w:tc>
        <w:tc>
          <w:tcPr>
            <w:tcW w:w="2160" w:type="dxa"/>
            <w:shd w:val="clear" w:color="auto" w:fill="D6E4F0"/>
          </w:tcPr>
          <w:p w14:paraId="02ACC500" w14:textId="77777777" w:rsidR="00DE3F18" w:rsidRDefault="00000000">
            <w:r>
              <w:rPr>
                <w:sz w:val="20"/>
              </w:rPr>
              <w:t>Medium</w:t>
            </w:r>
          </w:p>
        </w:tc>
      </w:tr>
      <w:tr w:rsidR="00DE3F18" w14:paraId="672F7A7E" w14:textId="77777777">
        <w:trPr>
          <w:jc w:val="center"/>
        </w:trPr>
        <w:tc>
          <w:tcPr>
            <w:tcW w:w="2160" w:type="dxa"/>
          </w:tcPr>
          <w:p w14:paraId="7074AFE0" w14:textId="77777777" w:rsidR="00DE3F18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478C1A50" w14:textId="77777777" w:rsidR="00DE3F18" w:rsidRDefault="00000000">
            <w:r>
              <w:rPr>
                <w:sz w:val="20"/>
              </w:rPr>
              <w:t>Compare current vs proposed for DataStories</w:t>
            </w:r>
          </w:p>
        </w:tc>
        <w:tc>
          <w:tcPr>
            <w:tcW w:w="2160" w:type="dxa"/>
          </w:tcPr>
          <w:p w14:paraId="64DA454E" w14:textId="77777777" w:rsidR="00DE3F18" w:rsidRDefault="00000000">
            <w:r>
              <w:rPr>
                <w:sz w:val="20"/>
              </w:rPr>
              <w:t>current_architecture, proposed_architecture</w:t>
            </w:r>
          </w:p>
        </w:tc>
        <w:tc>
          <w:tcPr>
            <w:tcW w:w="2160" w:type="dxa"/>
          </w:tcPr>
          <w:p w14:paraId="24A19DCD" w14:textId="77777777" w:rsidR="00DE3F18" w:rsidRDefault="00000000">
            <w:r>
              <w:rPr>
                <w:sz w:val="20"/>
              </w:rPr>
              <w:t>Hard</w:t>
            </w:r>
          </w:p>
        </w:tc>
      </w:tr>
      <w:tr w:rsidR="00DE3F18" w14:paraId="5BE7050B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237B1662" w14:textId="77777777" w:rsidR="00DE3F18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  <w:shd w:val="clear" w:color="auto" w:fill="D6E4F0"/>
          </w:tcPr>
          <w:p w14:paraId="44166293" w14:textId="77777777" w:rsidR="00DE3F18" w:rsidRDefault="00000000">
            <w:r>
              <w:rPr>
                <w:sz w:val="20"/>
              </w:rPr>
              <w:t>What is the hosting integration process?</w:t>
            </w:r>
          </w:p>
        </w:tc>
        <w:tc>
          <w:tcPr>
            <w:tcW w:w="2160" w:type="dxa"/>
            <w:shd w:val="clear" w:color="auto" w:fill="D6E4F0"/>
          </w:tcPr>
          <w:p w14:paraId="29D08B5A" w14:textId="77777777" w:rsidR="00DE3F18" w:rsidRDefault="00000000">
            <w:r>
              <w:rPr>
                <w:sz w:val="20"/>
              </w:rPr>
              <w:t>timeline, general</w:t>
            </w:r>
          </w:p>
        </w:tc>
        <w:tc>
          <w:tcPr>
            <w:tcW w:w="2160" w:type="dxa"/>
            <w:shd w:val="clear" w:color="auto" w:fill="D6E4F0"/>
          </w:tcPr>
          <w:p w14:paraId="407ECF64" w14:textId="77777777" w:rsidR="00DE3F18" w:rsidRDefault="00000000">
            <w:r>
              <w:rPr>
                <w:sz w:val="20"/>
              </w:rPr>
              <w:t>Medium</w:t>
            </w:r>
          </w:p>
        </w:tc>
      </w:tr>
      <w:tr w:rsidR="00DE3F18" w14:paraId="353CA5F6" w14:textId="77777777">
        <w:trPr>
          <w:jc w:val="center"/>
        </w:trPr>
        <w:tc>
          <w:tcPr>
            <w:tcW w:w="2160" w:type="dxa"/>
          </w:tcPr>
          <w:p w14:paraId="48B96F68" w14:textId="77777777" w:rsidR="00DE3F18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0CF3BEA7" w14:textId="77777777" w:rsidR="00DE3F18" w:rsidRDefault="00000000">
            <w:r>
              <w:rPr>
                <w:sz w:val="20"/>
              </w:rPr>
              <w:t>What is the website migration plan?</w:t>
            </w:r>
          </w:p>
        </w:tc>
        <w:tc>
          <w:tcPr>
            <w:tcW w:w="2160" w:type="dxa"/>
          </w:tcPr>
          <w:p w14:paraId="7DE5C649" w14:textId="77777777" w:rsidR="00DE3F18" w:rsidRDefault="00000000">
            <w:r>
              <w:rPr>
                <w:sz w:val="20"/>
              </w:rPr>
              <w:t>migration</w:t>
            </w:r>
          </w:p>
        </w:tc>
        <w:tc>
          <w:tcPr>
            <w:tcW w:w="2160" w:type="dxa"/>
          </w:tcPr>
          <w:p w14:paraId="72F4D281" w14:textId="77777777" w:rsidR="00DE3F18" w:rsidRDefault="00000000">
            <w:r>
              <w:rPr>
                <w:sz w:val="20"/>
              </w:rPr>
              <w:t>Easy</w:t>
            </w:r>
          </w:p>
        </w:tc>
      </w:tr>
      <w:tr w:rsidR="00DE3F18" w14:paraId="01C76A4A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72B79506" w14:textId="77777777" w:rsidR="00DE3F18" w:rsidRDefault="00000000">
            <w:r>
              <w:rPr>
                <w:sz w:val="20"/>
              </w:rPr>
              <w:lastRenderedPageBreak/>
              <w:t>7</w:t>
            </w:r>
          </w:p>
        </w:tc>
        <w:tc>
          <w:tcPr>
            <w:tcW w:w="2160" w:type="dxa"/>
            <w:shd w:val="clear" w:color="auto" w:fill="D6E4F0"/>
          </w:tcPr>
          <w:p w14:paraId="07DCEC09" w14:textId="77777777" w:rsidR="00DE3F18" w:rsidRDefault="00000000">
            <w:r>
              <w:rPr>
                <w:sz w:val="20"/>
              </w:rPr>
              <w:t>What are the success criteria?</w:t>
            </w:r>
          </w:p>
        </w:tc>
        <w:tc>
          <w:tcPr>
            <w:tcW w:w="2160" w:type="dxa"/>
            <w:shd w:val="clear" w:color="auto" w:fill="D6E4F0"/>
          </w:tcPr>
          <w:p w14:paraId="4157DBA1" w14:textId="77777777" w:rsidR="00DE3F18" w:rsidRDefault="00000000">
            <w:r>
              <w:rPr>
                <w:sz w:val="20"/>
              </w:rPr>
              <w:t>success_criteria</w:t>
            </w:r>
          </w:p>
        </w:tc>
        <w:tc>
          <w:tcPr>
            <w:tcW w:w="2160" w:type="dxa"/>
            <w:shd w:val="clear" w:color="auto" w:fill="D6E4F0"/>
          </w:tcPr>
          <w:p w14:paraId="62917877" w14:textId="77777777" w:rsidR="00DE3F18" w:rsidRDefault="00000000">
            <w:r>
              <w:rPr>
                <w:sz w:val="20"/>
              </w:rPr>
              <w:t>Easy</w:t>
            </w:r>
          </w:p>
        </w:tc>
      </w:tr>
      <w:tr w:rsidR="00DE3F18" w14:paraId="6575CB21" w14:textId="77777777">
        <w:trPr>
          <w:jc w:val="center"/>
        </w:trPr>
        <w:tc>
          <w:tcPr>
            <w:tcW w:w="2160" w:type="dxa"/>
          </w:tcPr>
          <w:p w14:paraId="5A45526D" w14:textId="77777777" w:rsidR="00DE3F18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30780C9F" w14:textId="77777777" w:rsidR="00DE3F18" w:rsidRDefault="00000000">
            <w:r>
              <w:rPr>
                <w:sz w:val="20"/>
              </w:rPr>
              <w:t>What security standards must be complied with?</w:t>
            </w:r>
          </w:p>
        </w:tc>
        <w:tc>
          <w:tcPr>
            <w:tcW w:w="2160" w:type="dxa"/>
          </w:tcPr>
          <w:p w14:paraId="08890542" w14:textId="77777777" w:rsidR="00DE3F18" w:rsidRDefault="00000000">
            <w:r>
              <w:rPr>
                <w:sz w:val="20"/>
              </w:rPr>
              <w:t>security</w:t>
            </w:r>
          </w:p>
        </w:tc>
        <w:tc>
          <w:tcPr>
            <w:tcW w:w="2160" w:type="dxa"/>
          </w:tcPr>
          <w:p w14:paraId="0B9B721F" w14:textId="77777777" w:rsidR="00DE3F18" w:rsidRDefault="00000000">
            <w:r>
              <w:rPr>
                <w:sz w:val="20"/>
              </w:rPr>
              <w:t>Medium</w:t>
            </w:r>
          </w:p>
        </w:tc>
      </w:tr>
      <w:tr w:rsidR="00DE3F18" w14:paraId="3ADDB964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72FE8FD8" w14:textId="77777777" w:rsidR="00DE3F18" w:rsidRDefault="00000000">
            <w:r>
              <w:rPr>
                <w:sz w:val="20"/>
              </w:rPr>
              <w:t>9</w:t>
            </w:r>
          </w:p>
        </w:tc>
        <w:tc>
          <w:tcPr>
            <w:tcW w:w="2160" w:type="dxa"/>
            <w:shd w:val="clear" w:color="auto" w:fill="D6E4F0"/>
          </w:tcPr>
          <w:p w14:paraId="2AE15006" w14:textId="77777777" w:rsidR="00DE3F18" w:rsidRDefault="00000000">
            <w:r>
              <w:rPr>
                <w:sz w:val="20"/>
              </w:rPr>
              <w:t>What is the budget for hosting integration?</w:t>
            </w:r>
          </w:p>
        </w:tc>
        <w:tc>
          <w:tcPr>
            <w:tcW w:w="2160" w:type="dxa"/>
            <w:shd w:val="clear" w:color="auto" w:fill="D6E4F0"/>
          </w:tcPr>
          <w:p w14:paraId="20C7C814" w14:textId="77777777" w:rsidR="00DE3F18" w:rsidRDefault="00000000">
            <w:r>
              <w:rPr>
                <w:sz w:val="20"/>
              </w:rPr>
              <w:t>budget</w:t>
            </w:r>
          </w:p>
        </w:tc>
        <w:tc>
          <w:tcPr>
            <w:tcW w:w="2160" w:type="dxa"/>
            <w:shd w:val="clear" w:color="auto" w:fill="D6E4F0"/>
          </w:tcPr>
          <w:p w14:paraId="2B536F33" w14:textId="77777777" w:rsidR="00DE3F18" w:rsidRDefault="00000000">
            <w:r>
              <w:rPr>
                <w:sz w:val="20"/>
              </w:rPr>
              <w:t>Medium</w:t>
            </w:r>
          </w:p>
        </w:tc>
      </w:tr>
      <w:tr w:rsidR="00DE3F18" w14:paraId="6E882EF7" w14:textId="77777777">
        <w:trPr>
          <w:jc w:val="center"/>
        </w:trPr>
        <w:tc>
          <w:tcPr>
            <w:tcW w:w="2160" w:type="dxa"/>
          </w:tcPr>
          <w:p w14:paraId="671DFE34" w14:textId="77777777" w:rsidR="00DE3F18" w:rsidRDefault="00000000"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04ADF8AC" w14:textId="77777777" w:rsidR="00DE3F18" w:rsidRDefault="00000000">
            <w:r>
              <w:rPr>
                <w:sz w:val="20"/>
              </w:rPr>
              <w:t>What is the inventory and assessment summary?</w:t>
            </w:r>
          </w:p>
        </w:tc>
        <w:tc>
          <w:tcPr>
            <w:tcW w:w="2160" w:type="dxa"/>
          </w:tcPr>
          <w:p w14:paraId="2129818E" w14:textId="77777777" w:rsidR="00DE3F18" w:rsidRDefault="00000000">
            <w:r>
              <w:rPr>
                <w:sz w:val="20"/>
              </w:rPr>
              <w:t>inventory, hosting</w:t>
            </w:r>
          </w:p>
        </w:tc>
        <w:tc>
          <w:tcPr>
            <w:tcW w:w="2160" w:type="dxa"/>
          </w:tcPr>
          <w:p w14:paraId="505BD85C" w14:textId="77777777" w:rsidR="00DE3F18" w:rsidRDefault="00000000">
            <w:r>
              <w:rPr>
                <w:sz w:val="20"/>
              </w:rPr>
              <w:t>Medium</w:t>
            </w:r>
          </w:p>
        </w:tc>
      </w:tr>
    </w:tbl>
    <w:p w14:paraId="797EA8FF" w14:textId="77777777" w:rsidR="00DE3F18" w:rsidRDefault="00000000">
      <w:pPr>
        <w:pStyle w:val="Heading2"/>
      </w:pPr>
      <w:r>
        <w:t>14.4 Quality Gate</w:t>
      </w:r>
    </w:p>
    <w:p w14:paraId="0B2634CD" w14:textId="77777777" w:rsidR="00DE3F18" w:rsidRDefault="00000000">
      <w:r>
        <w:t>We set a quality gate at 70% overall accuracy. This means:</w:t>
      </w:r>
    </w:p>
    <w:p w14:paraId="53C4612E" w14:textId="77777777" w:rsidR="00DE3F18" w:rsidRDefault="00000000">
      <w:pPr>
        <w:shd w:val="clear" w:color="auto" w:fill="F2F2F2"/>
        <w:ind w:left="567"/>
      </w:pPr>
      <w:r>
        <w:rPr>
          <w:rFonts w:ascii="Consolas" w:hAnsi="Consolas"/>
          <w:color w:val="1E1E1E"/>
          <w:sz w:val="18"/>
        </w:rPr>
        <w:t>Overall Accuracy = (Retrieval Accuracy + Faithfulness Accuracy + Citation Accuracy) / 3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If Overall &gt;= 70%  --&gt;  QUALITY GATE PASSED (safe to deploy/present)</w:t>
      </w:r>
      <w:r>
        <w:rPr>
          <w:rFonts w:ascii="Consolas" w:hAnsi="Consolas"/>
          <w:color w:val="1E1E1E"/>
          <w:sz w:val="18"/>
        </w:rPr>
        <w:br/>
        <w:t>If Overall &lt;  70%  --&gt;  QUALITY GATE FAILED (needs fixing before deployment)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Example result:</w:t>
      </w:r>
      <w:r>
        <w:rPr>
          <w:rFonts w:ascii="Consolas" w:hAnsi="Consolas"/>
          <w:color w:val="1E1E1E"/>
          <w:sz w:val="18"/>
        </w:rPr>
        <w:br/>
        <w:t xml:space="preserve">  Retrieval:    9/10 = 90%</w:t>
      </w:r>
      <w:r>
        <w:rPr>
          <w:rFonts w:ascii="Consolas" w:hAnsi="Consolas"/>
          <w:color w:val="1E1E1E"/>
          <w:sz w:val="18"/>
        </w:rPr>
        <w:br/>
        <w:t xml:space="preserve">  Faithfulness: 8/10 = 80%</w:t>
      </w:r>
      <w:r>
        <w:rPr>
          <w:rFonts w:ascii="Consolas" w:hAnsi="Consolas"/>
          <w:color w:val="1E1E1E"/>
          <w:sz w:val="18"/>
        </w:rPr>
        <w:br/>
        <w:t xml:space="preserve">  Citation:     8/10 = 80%</w:t>
      </w:r>
      <w:r>
        <w:rPr>
          <w:rFonts w:ascii="Consolas" w:hAnsi="Consolas"/>
          <w:color w:val="1E1E1E"/>
          <w:sz w:val="18"/>
        </w:rPr>
        <w:br/>
        <w:t xml:space="preserve">  Overall:      (90 + 80 + 80) / 3 = 83%  --&gt;  PASSED</w:t>
      </w:r>
    </w:p>
    <w:p w14:paraId="2FD11135" w14:textId="77777777" w:rsidR="00DE3F18" w:rsidRDefault="00000000">
      <w:pPr>
        <w:pStyle w:val="Heading2"/>
      </w:pPr>
      <w:r>
        <w:t>14.5 What to Do When Evaluation Fails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3F18" w14:paraId="204A62CD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028DDC86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Failure</w:t>
            </w:r>
          </w:p>
        </w:tc>
        <w:tc>
          <w:tcPr>
            <w:tcW w:w="2160" w:type="dxa"/>
            <w:shd w:val="clear" w:color="auto" w:fill="1F4E79"/>
          </w:tcPr>
          <w:p w14:paraId="1751B1FC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w="2160" w:type="dxa"/>
            <w:shd w:val="clear" w:color="auto" w:fill="1F4E79"/>
          </w:tcPr>
          <w:p w14:paraId="3425D7F5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w="2160" w:type="dxa"/>
            <w:shd w:val="clear" w:color="auto" w:fill="1F4E79"/>
          </w:tcPr>
          <w:p w14:paraId="2ADAA075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 w:rsidR="00DE3F18" w14:paraId="59B338DC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60BD1216" w14:textId="77777777" w:rsidR="00DE3F18" w:rsidRDefault="00000000">
            <w:r>
              <w:rPr>
                <w:sz w:val="20"/>
              </w:rPr>
              <w:t>Low retrieval hit</w:t>
            </w:r>
          </w:p>
        </w:tc>
        <w:tc>
          <w:tcPr>
            <w:tcW w:w="2160" w:type="dxa"/>
            <w:shd w:val="clear" w:color="auto" w:fill="D6E4F0"/>
          </w:tcPr>
          <w:p w14:paraId="506BB7FF" w14:textId="77777777" w:rsidR="00DE3F18" w:rsidRDefault="00000000">
            <w:r>
              <w:rPr>
                <w:sz w:val="20"/>
              </w:rPr>
              <w:t>Wrong chunks retrieved</w:t>
            </w:r>
          </w:p>
        </w:tc>
        <w:tc>
          <w:tcPr>
            <w:tcW w:w="2160" w:type="dxa"/>
            <w:shd w:val="clear" w:color="auto" w:fill="D6E4F0"/>
          </w:tcPr>
          <w:p w14:paraId="4F7EA1F4" w14:textId="77777777" w:rsidR="00DE3F18" w:rsidRDefault="00000000">
            <w:r>
              <w:rPr>
                <w:sz w:val="20"/>
              </w:rPr>
              <w:t>Keywords not matching section type, or threshold too high</w:t>
            </w:r>
          </w:p>
        </w:tc>
        <w:tc>
          <w:tcPr>
            <w:tcW w:w="2160" w:type="dxa"/>
            <w:shd w:val="clear" w:color="auto" w:fill="D6E4F0"/>
          </w:tcPr>
          <w:p w14:paraId="4817F232" w14:textId="77777777" w:rsidR="00DE3F18" w:rsidRDefault="00000000">
            <w:r>
              <w:rPr>
                <w:sz w:val="20"/>
              </w:rPr>
              <w:t>Add keywords to preprocessor, lower min_relevance</w:t>
            </w:r>
          </w:p>
        </w:tc>
      </w:tr>
      <w:tr w:rsidR="00DE3F18" w14:paraId="29BAE959" w14:textId="77777777">
        <w:trPr>
          <w:jc w:val="center"/>
        </w:trPr>
        <w:tc>
          <w:tcPr>
            <w:tcW w:w="2160" w:type="dxa"/>
          </w:tcPr>
          <w:p w14:paraId="4B9941D0" w14:textId="77777777" w:rsidR="00DE3F18" w:rsidRDefault="00000000">
            <w:r>
              <w:rPr>
                <w:sz w:val="20"/>
              </w:rPr>
              <w:t>Low faithfulness</w:t>
            </w:r>
          </w:p>
        </w:tc>
        <w:tc>
          <w:tcPr>
            <w:tcW w:w="2160" w:type="dxa"/>
          </w:tcPr>
          <w:p w14:paraId="517EA5FF" w14:textId="77777777" w:rsidR="00DE3F18" w:rsidRDefault="00000000">
            <w:r>
              <w:rPr>
                <w:sz w:val="20"/>
              </w:rPr>
              <w:t>Answer missing key facts</w:t>
            </w:r>
          </w:p>
        </w:tc>
        <w:tc>
          <w:tcPr>
            <w:tcW w:w="2160" w:type="dxa"/>
          </w:tcPr>
          <w:p w14:paraId="02B314E3" w14:textId="77777777" w:rsidR="00DE3F18" w:rsidRDefault="00000000">
            <w:r>
              <w:rPr>
                <w:sz w:val="20"/>
              </w:rPr>
              <w:t>Relevant chunks not retrieved, or LLM ignoring context</w:t>
            </w:r>
          </w:p>
        </w:tc>
        <w:tc>
          <w:tcPr>
            <w:tcW w:w="2160" w:type="dxa"/>
          </w:tcPr>
          <w:p w14:paraId="2B34F580" w14:textId="77777777" w:rsidR="00DE3F18" w:rsidRDefault="00000000">
            <w:r>
              <w:rPr>
                <w:sz w:val="20"/>
              </w:rPr>
              <w:t>Check retrieval first, then adjust prompt</w:t>
            </w:r>
          </w:p>
        </w:tc>
      </w:tr>
      <w:tr w:rsidR="00DE3F18" w14:paraId="7E4783F1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296CE82" w14:textId="77777777" w:rsidR="00DE3F18" w:rsidRDefault="00000000">
            <w:r>
              <w:rPr>
                <w:sz w:val="20"/>
              </w:rPr>
              <w:t>Low citation</w:t>
            </w:r>
          </w:p>
        </w:tc>
        <w:tc>
          <w:tcPr>
            <w:tcW w:w="2160" w:type="dxa"/>
            <w:shd w:val="clear" w:color="auto" w:fill="D6E4F0"/>
          </w:tcPr>
          <w:p w14:paraId="6E7CF62A" w14:textId="77777777" w:rsidR="00DE3F18" w:rsidRDefault="00000000">
            <w:r>
              <w:rPr>
                <w:sz w:val="20"/>
              </w:rPr>
              <w:t>No [Source: ...] in answer</w:t>
            </w:r>
          </w:p>
        </w:tc>
        <w:tc>
          <w:tcPr>
            <w:tcW w:w="2160" w:type="dxa"/>
            <w:shd w:val="clear" w:color="auto" w:fill="D6E4F0"/>
          </w:tcPr>
          <w:p w14:paraId="4AFC9827" w14:textId="77777777" w:rsidR="00DE3F18" w:rsidRDefault="00000000">
            <w:r>
              <w:rPr>
                <w:sz w:val="20"/>
              </w:rPr>
              <w:t>System prompt not enforced, or LLM too creative</w:t>
            </w:r>
          </w:p>
        </w:tc>
        <w:tc>
          <w:tcPr>
            <w:tcW w:w="2160" w:type="dxa"/>
            <w:shd w:val="clear" w:color="auto" w:fill="D6E4F0"/>
          </w:tcPr>
          <w:p w14:paraId="5765FA7D" w14:textId="77777777" w:rsidR="00DE3F18" w:rsidRDefault="00000000">
            <w:r>
              <w:rPr>
                <w:sz w:val="20"/>
              </w:rPr>
              <w:t>Strengthen citation instruction in prompt, lower temperature</w:t>
            </w:r>
          </w:p>
        </w:tc>
      </w:tr>
      <w:tr w:rsidR="00DE3F18" w14:paraId="7713F49F" w14:textId="77777777">
        <w:trPr>
          <w:jc w:val="center"/>
        </w:trPr>
        <w:tc>
          <w:tcPr>
            <w:tcW w:w="2160" w:type="dxa"/>
          </w:tcPr>
          <w:p w14:paraId="189DC265" w14:textId="77777777" w:rsidR="00DE3F18" w:rsidRDefault="00000000">
            <w:r>
              <w:rPr>
                <w:sz w:val="20"/>
              </w:rPr>
              <w:t>Wrong client</w:t>
            </w:r>
          </w:p>
        </w:tc>
        <w:tc>
          <w:tcPr>
            <w:tcW w:w="2160" w:type="dxa"/>
          </w:tcPr>
          <w:p w14:paraId="77374A52" w14:textId="77777777" w:rsidR="00DE3F18" w:rsidRDefault="00000000">
            <w:r>
              <w:rPr>
                <w:sz w:val="20"/>
              </w:rPr>
              <w:t>Answer contains other client's data</w:t>
            </w:r>
          </w:p>
        </w:tc>
        <w:tc>
          <w:tcPr>
            <w:tcW w:w="2160" w:type="dxa"/>
          </w:tcPr>
          <w:p w14:paraId="1F2B1D62" w14:textId="77777777" w:rsidR="00DE3F18" w:rsidRDefault="00000000">
            <w:r>
              <w:rPr>
                <w:sz w:val="20"/>
              </w:rPr>
              <w:t>Client not detected, metadata filter not applied</w:t>
            </w:r>
          </w:p>
        </w:tc>
        <w:tc>
          <w:tcPr>
            <w:tcW w:w="2160" w:type="dxa"/>
          </w:tcPr>
          <w:p w14:paraId="5412FA2A" w14:textId="77777777" w:rsidR="00DE3F18" w:rsidRDefault="00000000">
            <w:r>
              <w:rPr>
                <w:sz w:val="20"/>
              </w:rPr>
              <w:t>Check client detection logic, verify metadata tagging</w:t>
            </w:r>
          </w:p>
        </w:tc>
      </w:tr>
      <w:tr w:rsidR="00DE3F18" w14:paraId="3E69C371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539C7005" w14:textId="77777777" w:rsidR="00DE3F18" w:rsidRDefault="00000000">
            <w:r>
              <w:rPr>
                <w:sz w:val="20"/>
              </w:rPr>
              <w:t>Hallucination</w:t>
            </w:r>
          </w:p>
        </w:tc>
        <w:tc>
          <w:tcPr>
            <w:tcW w:w="2160" w:type="dxa"/>
            <w:shd w:val="clear" w:color="auto" w:fill="D6E4F0"/>
          </w:tcPr>
          <w:p w14:paraId="33825E30" w14:textId="77777777" w:rsidR="00DE3F18" w:rsidRDefault="00000000">
            <w:r>
              <w:rPr>
                <w:sz w:val="20"/>
              </w:rPr>
              <w:t>Answer contains facts not in any document</w:t>
            </w:r>
          </w:p>
        </w:tc>
        <w:tc>
          <w:tcPr>
            <w:tcW w:w="2160" w:type="dxa"/>
            <w:shd w:val="clear" w:color="auto" w:fill="D6E4F0"/>
          </w:tcPr>
          <w:p w14:paraId="2B642045" w14:textId="77777777" w:rsidR="00DE3F18" w:rsidRDefault="00000000">
            <w:r>
              <w:rPr>
                <w:sz w:val="20"/>
              </w:rPr>
              <w:t>LLM using training data instead of context</w:t>
            </w:r>
          </w:p>
        </w:tc>
        <w:tc>
          <w:tcPr>
            <w:tcW w:w="2160" w:type="dxa"/>
            <w:shd w:val="clear" w:color="auto" w:fill="D6E4F0"/>
          </w:tcPr>
          <w:p w14:paraId="3B36BFD3" w14:textId="77777777" w:rsidR="00DE3F18" w:rsidRDefault="00000000">
            <w:r>
              <w:rPr>
                <w:sz w:val="20"/>
              </w:rPr>
              <w:t>Strengthen 'ONLY from context' rule, add 'I don't know' examples</w:t>
            </w:r>
          </w:p>
        </w:tc>
      </w:tr>
    </w:tbl>
    <w:p w14:paraId="7A7B8BF5" w14:textId="77777777" w:rsidR="00DE3F18" w:rsidRDefault="00000000">
      <w:pPr>
        <w:pStyle w:val="Heading2"/>
      </w:pPr>
      <w:r>
        <w:t>14.6 Continuous Evaluation</w:t>
      </w:r>
    </w:p>
    <w:p w14:paraId="70B521E6" w14:textId="77777777" w:rsidR="00DE3F18" w:rsidRDefault="00000000">
      <w:r>
        <w:t>Evaluation is not a one-time activity. Run it:</w:t>
      </w:r>
    </w:p>
    <w:p w14:paraId="6FE263F8" w14:textId="77777777" w:rsidR="00DE3F18" w:rsidRDefault="00000000">
      <w:pPr>
        <w:pStyle w:val="ListBullet"/>
      </w:pPr>
      <w:r>
        <w:t>After every code change (did the change improve or break quality?)</w:t>
      </w:r>
    </w:p>
    <w:p w14:paraId="5B222531" w14:textId="77777777" w:rsidR="00DE3F18" w:rsidRDefault="00000000">
      <w:pPr>
        <w:pStyle w:val="ListBullet"/>
      </w:pPr>
      <w:r>
        <w:t>After adding new documents (does the system handle new content well?)</w:t>
      </w:r>
    </w:p>
    <w:p w14:paraId="47F9ABA2" w14:textId="77777777" w:rsidR="00DE3F18" w:rsidRDefault="00000000">
      <w:pPr>
        <w:pStyle w:val="ListBullet"/>
      </w:pPr>
      <w:r>
        <w:t>After changing chunk size or model (measure the impact)</w:t>
      </w:r>
    </w:p>
    <w:p w14:paraId="503A2FBB" w14:textId="77777777" w:rsidR="00DE3F18" w:rsidRDefault="00000000">
      <w:pPr>
        <w:pStyle w:val="ListBullet"/>
      </w:pPr>
      <w:r>
        <w:lastRenderedPageBreak/>
        <w:t>Monthly (track quality trends over time)</w:t>
      </w:r>
    </w:p>
    <w:p w14:paraId="6345F684" w14:textId="77777777" w:rsidR="00DE3F18" w:rsidRDefault="00000000">
      <w:r>
        <w:t>In Phase 2, evaluation can be automated in CI/CD: every code push triggers evaluation, and deployment is blocked if the quality gate fails.</w:t>
      </w:r>
    </w:p>
    <w:p w14:paraId="0E0F2123" w14:textId="77777777" w:rsidR="00DE3F18" w:rsidRDefault="00000000">
      <w:r>
        <w:br w:type="page"/>
      </w:r>
    </w:p>
    <w:p w14:paraId="757706DD" w14:textId="77777777" w:rsidR="00DE3F18" w:rsidRDefault="00000000">
      <w:pPr>
        <w:pStyle w:val="Heading1"/>
      </w:pPr>
      <w:r>
        <w:lastRenderedPageBreak/>
        <w:t>15. Real Bugs We Hit &amp; Fixed</w:t>
      </w:r>
    </w:p>
    <w:p w14:paraId="724F539A" w14:textId="77777777" w:rsidR="00DE3F18" w:rsidRDefault="00000000">
      <w:r>
        <w:t>These are REAL bugs encountered while building this system. Every one is a common RAG pitfall that tutorials never mention. Learning from these will save you weeks of debugging on future projects.</w:t>
      </w:r>
    </w:p>
    <w:p w14:paraId="68473CF2" w14:textId="77777777" w:rsidR="00DE3F18" w:rsidRDefault="00000000">
      <w:pPr>
        <w:pStyle w:val="Heading2"/>
      </w:pPr>
      <w:r>
        <w:t>15.1 Bug 1: "shape is not a placeholder"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E3F18" w14:paraId="4B870219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0FF9EF73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4320" w:type="dxa"/>
            <w:shd w:val="clear" w:color="auto" w:fill="1F4E79"/>
          </w:tcPr>
          <w:p w14:paraId="0263D8F6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DE3F18" w14:paraId="135F6DDF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56863C9" w14:textId="77777777" w:rsidR="00DE3F18" w:rsidRDefault="00000000">
            <w:r>
              <w:rPr>
                <w:sz w:val="20"/>
              </w:rPr>
              <w:t>Error</w:t>
            </w:r>
          </w:p>
        </w:tc>
        <w:tc>
          <w:tcPr>
            <w:tcW w:w="4320" w:type="dxa"/>
            <w:shd w:val="clear" w:color="auto" w:fill="D6E4F0"/>
          </w:tcPr>
          <w:p w14:paraId="60C8D34F" w14:textId="77777777" w:rsidR="00DE3F18" w:rsidRDefault="00000000">
            <w:r>
              <w:rPr>
                <w:sz w:val="20"/>
              </w:rPr>
              <w:t>ValueError: shape is not a placeholder</w:t>
            </w:r>
          </w:p>
        </w:tc>
      </w:tr>
      <w:tr w:rsidR="00DE3F18" w14:paraId="29011DB9" w14:textId="77777777">
        <w:trPr>
          <w:jc w:val="center"/>
        </w:trPr>
        <w:tc>
          <w:tcPr>
            <w:tcW w:w="4320" w:type="dxa"/>
          </w:tcPr>
          <w:p w14:paraId="4F06B444" w14:textId="77777777" w:rsidR="00DE3F18" w:rsidRDefault="00000000">
            <w:r>
              <w:rPr>
                <w:sz w:val="20"/>
              </w:rPr>
              <w:t>Where</w:t>
            </w:r>
          </w:p>
        </w:tc>
        <w:tc>
          <w:tcPr>
            <w:tcW w:w="4320" w:type="dxa"/>
          </w:tcPr>
          <w:p w14:paraId="4F3E6DA4" w14:textId="77777777" w:rsidR="00DE3F18" w:rsidRDefault="00000000">
            <w:r>
              <w:rPr>
                <w:sz w:val="20"/>
              </w:rPr>
              <w:t>extractor.py — accessing shape.placeholder_format</w:t>
            </w:r>
          </w:p>
        </w:tc>
      </w:tr>
      <w:tr w:rsidR="00DE3F18" w14:paraId="401C62C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ADE0053" w14:textId="77777777" w:rsidR="00DE3F18" w:rsidRDefault="00000000">
            <w:r>
              <w:rPr>
                <w:sz w:val="20"/>
              </w:rPr>
              <w:t>Root Cause</w:t>
            </w:r>
          </w:p>
        </w:tc>
        <w:tc>
          <w:tcPr>
            <w:tcW w:w="4320" w:type="dxa"/>
            <w:shd w:val="clear" w:color="auto" w:fill="D6E4F0"/>
          </w:tcPr>
          <w:p w14:paraId="21BF39E2" w14:textId="77777777" w:rsidR="00DE3F18" w:rsidRDefault="00000000">
            <w:r>
              <w:rPr>
                <w:sz w:val="20"/>
              </w:rPr>
              <w:t>python-pptx attribute EXISTS on all shapes (hasattr returns True) but ACCESSING it on non-placeholder shapes raises ValueError</w:t>
            </w:r>
          </w:p>
        </w:tc>
      </w:tr>
      <w:tr w:rsidR="00DE3F18" w14:paraId="21F008BC" w14:textId="77777777">
        <w:trPr>
          <w:jc w:val="center"/>
        </w:trPr>
        <w:tc>
          <w:tcPr>
            <w:tcW w:w="4320" w:type="dxa"/>
          </w:tcPr>
          <w:p w14:paraId="1C053CD0" w14:textId="77777777" w:rsidR="00DE3F18" w:rsidRDefault="00000000">
            <w:r>
              <w:rPr>
                <w:sz w:val="20"/>
              </w:rPr>
              <w:t>Impact</w:t>
            </w:r>
          </w:p>
        </w:tc>
        <w:tc>
          <w:tcPr>
            <w:tcW w:w="4320" w:type="dxa"/>
          </w:tcPr>
          <w:p w14:paraId="0FFAC1F8" w14:textId="77777777" w:rsidR="00DE3F18" w:rsidRDefault="00000000">
            <w:r>
              <w:rPr>
                <w:sz w:val="20"/>
              </w:rPr>
              <w:t>Entire PPT extraction failed — 0 slides extracted from a 26-slide PPT</w:t>
            </w:r>
          </w:p>
        </w:tc>
      </w:tr>
      <w:tr w:rsidR="00DE3F18" w14:paraId="494C66C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08BCC46" w14:textId="77777777" w:rsidR="00DE3F18" w:rsidRDefault="00000000">
            <w:r>
              <w:rPr>
                <w:sz w:val="20"/>
              </w:rPr>
              <w:t>Fix</w:t>
            </w:r>
          </w:p>
        </w:tc>
        <w:tc>
          <w:tcPr>
            <w:tcW w:w="4320" w:type="dxa"/>
            <w:shd w:val="clear" w:color="auto" w:fill="D6E4F0"/>
          </w:tcPr>
          <w:p w14:paraId="5E2840D7" w14:textId="77777777" w:rsidR="00DE3F18" w:rsidRDefault="00000000">
            <w:r>
              <w:rPr>
                <w:sz w:val="20"/>
              </w:rPr>
              <w:t>Wrap placeholder detection in try/except ValueError</w:t>
            </w:r>
          </w:p>
        </w:tc>
      </w:tr>
      <w:tr w:rsidR="00DE3F18" w14:paraId="5C04FDB2" w14:textId="77777777">
        <w:trPr>
          <w:jc w:val="center"/>
        </w:trPr>
        <w:tc>
          <w:tcPr>
            <w:tcW w:w="4320" w:type="dxa"/>
          </w:tcPr>
          <w:p w14:paraId="130F9EA3" w14:textId="77777777" w:rsidR="00DE3F18" w:rsidRDefault="00000000">
            <w:r>
              <w:rPr>
                <w:sz w:val="20"/>
              </w:rPr>
              <w:t>Lesson</w:t>
            </w:r>
          </w:p>
        </w:tc>
        <w:tc>
          <w:tcPr>
            <w:tcW w:w="4320" w:type="dxa"/>
          </w:tcPr>
          <w:p w14:paraId="59458B7C" w14:textId="77777777" w:rsidR="00DE3F18" w:rsidRDefault="00000000">
            <w:r>
              <w:rPr>
                <w:sz w:val="20"/>
              </w:rPr>
              <w:t>Real enterprise PPTs break library assumptions. ALWAYS wrap shape processing in try/except.</w:t>
            </w:r>
          </w:p>
        </w:tc>
      </w:tr>
    </w:tbl>
    <w:p w14:paraId="468573D9" w14:textId="77777777" w:rsidR="00DE3F18" w:rsidRDefault="00000000">
      <w:pPr>
        <w:pStyle w:val="Heading2"/>
      </w:pPr>
      <w:r>
        <w:t>15.2 Bug 2: Dimension Mismatch (1536 vs 384)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E3F18" w14:paraId="28825CE2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08BA320A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4320" w:type="dxa"/>
            <w:shd w:val="clear" w:color="auto" w:fill="1F4E79"/>
          </w:tcPr>
          <w:p w14:paraId="6A1E53D1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DE3F18" w14:paraId="162C44C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C32096B" w14:textId="77777777" w:rsidR="00DE3F18" w:rsidRDefault="00000000">
            <w:r>
              <w:rPr>
                <w:sz w:val="20"/>
              </w:rPr>
              <w:t>Error</w:t>
            </w:r>
          </w:p>
        </w:tc>
        <w:tc>
          <w:tcPr>
            <w:tcW w:w="4320" w:type="dxa"/>
            <w:shd w:val="clear" w:color="auto" w:fill="D6E4F0"/>
          </w:tcPr>
          <w:p w14:paraId="16A01402" w14:textId="77777777" w:rsidR="00DE3F18" w:rsidRDefault="00000000">
            <w:r>
              <w:rPr>
                <w:sz w:val="20"/>
              </w:rPr>
              <w:t>Collection expecting embedding with dimension of 1536, got 384</w:t>
            </w:r>
          </w:p>
        </w:tc>
      </w:tr>
      <w:tr w:rsidR="00DE3F18" w14:paraId="1B91B23E" w14:textId="77777777">
        <w:trPr>
          <w:jc w:val="center"/>
        </w:trPr>
        <w:tc>
          <w:tcPr>
            <w:tcW w:w="4320" w:type="dxa"/>
          </w:tcPr>
          <w:p w14:paraId="3B584F87" w14:textId="77777777" w:rsidR="00DE3F18" w:rsidRDefault="00000000">
            <w:r>
              <w:rPr>
                <w:sz w:val="20"/>
              </w:rPr>
              <w:t>Where</w:t>
            </w:r>
          </w:p>
        </w:tc>
        <w:tc>
          <w:tcPr>
            <w:tcW w:w="4320" w:type="dxa"/>
          </w:tcPr>
          <w:p w14:paraId="45EFCCD4" w14:textId="77777777" w:rsidR="00DE3F18" w:rsidRDefault="00000000">
            <w:r>
              <w:rPr>
                <w:sz w:val="20"/>
              </w:rPr>
              <w:t>retriever.py — using query_texts parameter in ChromaDB</w:t>
            </w:r>
          </w:p>
        </w:tc>
      </w:tr>
      <w:tr w:rsidR="00DE3F18" w14:paraId="0539F290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6FA41A" w14:textId="77777777" w:rsidR="00DE3F18" w:rsidRDefault="00000000">
            <w:r>
              <w:rPr>
                <w:sz w:val="20"/>
              </w:rPr>
              <w:t>Root Cause</w:t>
            </w:r>
          </w:p>
        </w:tc>
        <w:tc>
          <w:tcPr>
            <w:tcW w:w="4320" w:type="dxa"/>
            <w:shd w:val="clear" w:color="auto" w:fill="D6E4F0"/>
          </w:tcPr>
          <w:p w14:paraId="38F76066" w14:textId="77777777" w:rsidR="00DE3F18" w:rsidRDefault="00000000">
            <w:r>
              <w:rPr>
                <w:sz w:val="20"/>
              </w:rPr>
              <w:t>ChromaDB auto-downloaded its default model (all-MiniLM-L6-v2, 384 dims) when we used query_texts. Our indexed chunks used Azure OpenAI (1536 dims).</w:t>
            </w:r>
          </w:p>
        </w:tc>
      </w:tr>
      <w:tr w:rsidR="00DE3F18" w14:paraId="1254E5DF" w14:textId="77777777">
        <w:trPr>
          <w:jc w:val="center"/>
        </w:trPr>
        <w:tc>
          <w:tcPr>
            <w:tcW w:w="4320" w:type="dxa"/>
          </w:tcPr>
          <w:p w14:paraId="1B1B390F" w14:textId="77777777" w:rsidR="00DE3F18" w:rsidRDefault="00000000">
            <w:r>
              <w:rPr>
                <w:sz w:val="20"/>
              </w:rPr>
              <w:t>Impact</w:t>
            </w:r>
          </w:p>
        </w:tc>
        <w:tc>
          <w:tcPr>
            <w:tcW w:w="4320" w:type="dxa"/>
          </w:tcPr>
          <w:p w14:paraId="7E68B782" w14:textId="77777777" w:rsidR="00DE3F18" w:rsidRDefault="00000000">
            <w:r>
              <w:rPr>
                <w:sz w:val="20"/>
              </w:rPr>
              <w:t>Zero retrieval results for every query — system completely non-functional</w:t>
            </w:r>
          </w:p>
        </w:tc>
      </w:tr>
      <w:tr w:rsidR="00DE3F18" w14:paraId="5AB192B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5E03685D" w14:textId="77777777" w:rsidR="00DE3F18" w:rsidRDefault="00000000">
            <w:r>
              <w:rPr>
                <w:sz w:val="20"/>
              </w:rPr>
              <w:t>Fix</w:t>
            </w:r>
          </w:p>
        </w:tc>
        <w:tc>
          <w:tcPr>
            <w:tcW w:w="4320" w:type="dxa"/>
            <w:shd w:val="clear" w:color="auto" w:fill="D6E4F0"/>
          </w:tcPr>
          <w:p w14:paraId="43C79525" w14:textId="77777777" w:rsidR="00DE3F18" w:rsidRDefault="00000000">
            <w:r>
              <w:rPr>
                <w:sz w:val="20"/>
              </w:rPr>
              <w:t>Embed queries ourselves with Azure OpenAI, pass as query_embeddings instead of query_texts</w:t>
            </w:r>
          </w:p>
        </w:tc>
      </w:tr>
      <w:tr w:rsidR="00DE3F18" w14:paraId="7D611CAA" w14:textId="77777777">
        <w:trPr>
          <w:jc w:val="center"/>
        </w:trPr>
        <w:tc>
          <w:tcPr>
            <w:tcW w:w="4320" w:type="dxa"/>
          </w:tcPr>
          <w:p w14:paraId="6956745C" w14:textId="77777777" w:rsidR="00DE3F18" w:rsidRDefault="00000000">
            <w:r>
              <w:rPr>
                <w:sz w:val="20"/>
              </w:rPr>
              <w:t>Lesson</w:t>
            </w:r>
          </w:p>
        </w:tc>
        <w:tc>
          <w:tcPr>
            <w:tcW w:w="4320" w:type="dxa"/>
          </w:tcPr>
          <w:p w14:paraId="34BACD42" w14:textId="77777777" w:rsidR="00DE3F18" w:rsidRDefault="00000000">
            <w:r>
              <w:rPr>
                <w:sz w:val="20"/>
              </w:rPr>
              <w:t>ALWAYS use the SAME embedding model for indexing AND querying. No exceptions.</w:t>
            </w:r>
          </w:p>
        </w:tc>
      </w:tr>
    </w:tbl>
    <w:p w14:paraId="11958EBC" w14:textId="77777777" w:rsidR="00DE3F18" w:rsidRDefault="00000000">
      <w:pPr>
        <w:pStyle w:val="Heading2"/>
      </w:pPr>
      <w:r>
        <w:t>15.3 Bug 3: Module Import Errors (sys.path)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E3F18" w14:paraId="5960F470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31918835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4320" w:type="dxa"/>
            <w:shd w:val="clear" w:color="auto" w:fill="1F4E79"/>
          </w:tcPr>
          <w:p w14:paraId="37231ECA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DE3F18" w14:paraId="785BB05E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78E4A58" w14:textId="77777777" w:rsidR="00DE3F18" w:rsidRDefault="00000000">
            <w:r>
              <w:rPr>
                <w:sz w:val="20"/>
              </w:rPr>
              <w:t>Error</w:t>
            </w:r>
          </w:p>
        </w:tc>
        <w:tc>
          <w:tcPr>
            <w:tcW w:w="4320" w:type="dxa"/>
            <w:shd w:val="clear" w:color="auto" w:fill="D6E4F0"/>
          </w:tcPr>
          <w:p w14:paraId="28C7141F" w14:textId="77777777" w:rsidR="00DE3F18" w:rsidRDefault="00000000">
            <w:r>
              <w:rPr>
                <w:sz w:val="20"/>
              </w:rPr>
              <w:t>ModuleNotFoundError: No module named 'src'</w:t>
            </w:r>
          </w:p>
        </w:tc>
      </w:tr>
      <w:tr w:rsidR="00DE3F18" w14:paraId="2E4C087E" w14:textId="77777777">
        <w:trPr>
          <w:jc w:val="center"/>
        </w:trPr>
        <w:tc>
          <w:tcPr>
            <w:tcW w:w="4320" w:type="dxa"/>
          </w:tcPr>
          <w:p w14:paraId="7089EE72" w14:textId="77777777" w:rsidR="00DE3F18" w:rsidRDefault="00000000">
            <w:r>
              <w:rPr>
                <w:sz w:val="20"/>
              </w:rPr>
              <w:t>Where</w:t>
            </w:r>
          </w:p>
        </w:tc>
        <w:tc>
          <w:tcPr>
            <w:tcW w:w="4320" w:type="dxa"/>
          </w:tcPr>
          <w:p w14:paraId="768D859E" w14:textId="77777777" w:rsidR="00DE3F18" w:rsidRDefault="00000000">
            <w:r>
              <w:rPr>
                <w:sz w:val="20"/>
              </w:rPr>
              <w:t>Running python src/ingestion/chunker.py directly</w:t>
            </w:r>
          </w:p>
        </w:tc>
      </w:tr>
      <w:tr w:rsidR="00DE3F18" w14:paraId="4F1F494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5EE9A9F" w14:textId="77777777" w:rsidR="00DE3F18" w:rsidRDefault="00000000">
            <w:r>
              <w:rPr>
                <w:sz w:val="20"/>
              </w:rPr>
              <w:t>Root Cause</w:t>
            </w:r>
          </w:p>
        </w:tc>
        <w:tc>
          <w:tcPr>
            <w:tcW w:w="4320" w:type="dxa"/>
            <w:shd w:val="clear" w:color="auto" w:fill="D6E4F0"/>
          </w:tcPr>
          <w:p w14:paraId="1DAE9F3B" w14:textId="77777777" w:rsidR="00DE3F18" w:rsidRDefault="00000000">
            <w:r>
              <w:rPr>
                <w:sz w:val="20"/>
              </w:rPr>
              <w:t>Python adds the FILE's directory to sys.path, not the PROJECT ROOT. So 'from src.ingestion.extractor' fails because Python looks for 'src' inside 'src/ingestion/'.</w:t>
            </w:r>
          </w:p>
        </w:tc>
      </w:tr>
      <w:tr w:rsidR="00DE3F18" w14:paraId="2D375CA8" w14:textId="77777777">
        <w:trPr>
          <w:jc w:val="center"/>
        </w:trPr>
        <w:tc>
          <w:tcPr>
            <w:tcW w:w="4320" w:type="dxa"/>
          </w:tcPr>
          <w:p w14:paraId="7E4A7D55" w14:textId="77777777" w:rsidR="00DE3F18" w:rsidRDefault="00000000">
            <w:r>
              <w:rPr>
                <w:sz w:val="20"/>
              </w:rPr>
              <w:t>Impact</w:t>
            </w:r>
          </w:p>
        </w:tc>
        <w:tc>
          <w:tcPr>
            <w:tcW w:w="4320" w:type="dxa"/>
          </w:tcPr>
          <w:p w14:paraId="0AB71899" w14:textId="77777777" w:rsidR="00DE3F18" w:rsidRDefault="00000000">
            <w:r>
              <w:rPr>
                <w:sz w:val="20"/>
              </w:rPr>
              <w:t>Cannot run modules individually for testing</w:t>
            </w:r>
          </w:p>
        </w:tc>
      </w:tr>
      <w:tr w:rsidR="00DE3F18" w14:paraId="2F81BAA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3FEA5FEA" w14:textId="77777777" w:rsidR="00DE3F18" w:rsidRDefault="00000000">
            <w:r>
              <w:rPr>
                <w:sz w:val="20"/>
              </w:rPr>
              <w:t>Fix</w:t>
            </w:r>
          </w:p>
        </w:tc>
        <w:tc>
          <w:tcPr>
            <w:tcW w:w="4320" w:type="dxa"/>
            <w:shd w:val="clear" w:color="auto" w:fill="D6E4F0"/>
          </w:tcPr>
          <w:p w14:paraId="1D6E6768" w14:textId="77777777" w:rsidR="00DE3F18" w:rsidRDefault="00000000">
            <w:r>
              <w:rPr>
                <w:sz w:val="20"/>
              </w:rPr>
              <w:t>Use python -m src.ingestion.chunker (module flag) OR add sys.path.insert(0, project_root) at top of file</w:t>
            </w:r>
          </w:p>
        </w:tc>
      </w:tr>
      <w:tr w:rsidR="00DE3F18" w14:paraId="5B45F21F" w14:textId="77777777">
        <w:trPr>
          <w:jc w:val="center"/>
        </w:trPr>
        <w:tc>
          <w:tcPr>
            <w:tcW w:w="4320" w:type="dxa"/>
          </w:tcPr>
          <w:p w14:paraId="1EE16EA8" w14:textId="77777777" w:rsidR="00DE3F18" w:rsidRDefault="00000000">
            <w:r>
              <w:rPr>
                <w:sz w:val="20"/>
              </w:rPr>
              <w:lastRenderedPageBreak/>
              <w:t>Lesson</w:t>
            </w:r>
          </w:p>
        </w:tc>
        <w:tc>
          <w:tcPr>
            <w:tcW w:w="4320" w:type="dxa"/>
          </w:tcPr>
          <w:p w14:paraId="495EF766" w14:textId="77777777" w:rsidR="00DE3F18" w:rsidRDefault="00000000">
            <w:r>
              <w:rPr>
                <w:sz w:val="20"/>
              </w:rPr>
              <w:t>Python module resolution differs from C# project references. Use -m flag or fix sys.path explicitly.</w:t>
            </w:r>
          </w:p>
        </w:tc>
      </w:tr>
    </w:tbl>
    <w:p w14:paraId="256688F2" w14:textId="77777777" w:rsidR="00DE3F18" w:rsidRDefault="00000000">
      <w:pPr>
        <w:pStyle w:val="Heading2"/>
      </w:pPr>
      <w:r>
        <w:t>15.4 Bug 4: Settings Attribute Mismatch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E3F18" w14:paraId="6568BF48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69A08527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4320" w:type="dxa"/>
            <w:shd w:val="clear" w:color="auto" w:fill="1F4E79"/>
          </w:tcPr>
          <w:p w14:paraId="4E210FD2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DE3F18" w14:paraId="302D6D81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E7F1EBE" w14:textId="77777777" w:rsidR="00DE3F18" w:rsidRDefault="00000000">
            <w:r>
              <w:rPr>
                <w:sz w:val="20"/>
              </w:rPr>
              <w:t>Error</w:t>
            </w:r>
          </w:p>
        </w:tc>
        <w:tc>
          <w:tcPr>
            <w:tcW w:w="4320" w:type="dxa"/>
            <w:shd w:val="clear" w:color="auto" w:fill="D6E4F0"/>
          </w:tcPr>
          <w:p w14:paraId="6DCB6D4F" w14:textId="77777777" w:rsidR="00DE3F18" w:rsidRDefault="00000000">
            <w:r>
              <w:rPr>
                <w:sz w:val="20"/>
              </w:rPr>
              <w:t>AttributeError: 'Settings' object has no attribute 'DOCUMENTS_DIR'</w:t>
            </w:r>
          </w:p>
        </w:tc>
      </w:tr>
      <w:tr w:rsidR="00DE3F18" w14:paraId="5A9E4683" w14:textId="77777777">
        <w:trPr>
          <w:jc w:val="center"/>
        </w:trPr>
        <w:tc>
          <w:tcPr>
            <w:tcW w:w="4320" w:type="dxa"/>
          </w:tcPr>
          <w:p w14:paraId="59CEC6CD" w14:textId="77777777" w:rsidR="00DE3F18" w:rsidRDefault="00000000">
            <w:r>
              <w:rPr>
                <w:sz w:val="20"/>
              </w:rPr>
              <w:t>Where</w:t>
            </w:r>
          </w:p>
        </w:tc>
        <w:tc>
          <w:tcPr>
            <w:tcW w:w="4320" w:type="dxa"/>
          </w:tcPr>
          <w:p w14:paraId="6CAD979D" w14:textId="77777777" w:rsidR="00DE3F18" w:rsidRDefault="00000000">
            <w:r>
              <w:rPr>
                <w:sz w:val="20"/>
              </w:rPr>
              <w:t>indexer.py using UPPERCASE names, settings.py had lowercase</w:t>
            </w:r>
          </w:p>
        </w:tc>
      </w:tr>
      <w:tr w:rsidR="00DE3F18" w14:paraId="56464DA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503FFC3" w14:textId="77777777" w:rsidR="00DE3F18" w:rsidRDefault="00000000">
            <w:r>
              <w:rPr>
                <w:sz w:val="20"/>
              </w:rPr>
              <w:t>Root Cause</w:t>
            </w:r>
          </w:p>
        </w:tc>
        <w:tc>
          <w:tcPr>
            <w:tcW w:w="4320" w:type="dxa"/>
            <w:shd w:val="clear" w:color="auto" w:fill="D6E4F0"/>
          </w:tcPr>
          <w:p w14:paraId="05778C19" w14:textId="77777777" w:rsidR="00DE3F18" w:rsidRDefault="00000000">
            <w:r>
              <w:rPr>
                <w:sz w:val="20"/>
              </w:rPr>
              <w:t>Two versions of settings.py evolved during development. Indexer assumed DOCUMENTS_DIR but actual attribute was documents_dir.</w:t>
            </w:r>
          </w:p>
        </w:tc>
      </w:tr>
      <w:tr w:rsidR="00DE3F18" w14:paraId="3F35B9F6" w14:textId="77777777">
        <w:trPr>
          <w:jc w:val="center"/>
        </w:trPr>
        <w:tc>
          <w:tcPr>
            <w:tcW w:w="4320" w:type="dxa"/>
          </w:tcPr>
          <w:p w14:paraId="621E172C" w14:textId="77777777" w:rsidR="00DE3F18" w:rsidRDefault="00000000">
            <w:r>
              <w:rPr>
                <w:sz w:val="20"/>
              </w:rPr>
              <w:t>Impact</w:t>
            </w:r>
          </w:p>
        </w:tc>
        <w:tc>
          <w:tcPr>
            <w:tcW w:w="4320" w:type="dxa"/>
          </w:tcPr>
          <w:p w14:paraId="376BD777" w14:textId="77777777" w:rsidR="00DE3F18" w:rsidRDefault="00000000">
            <w:r>
              <w:rPr>
                <w:sz w:val="20"/>
              </w:rPr>
              <w:t>Indexer crashes at startup — cannot find document path</w:t>
            </w:r>
          </w:p>
        </w:tc>
      </w:tr>
      <w:tr w:rsidR="00DE3F18" w14:paraId="37D6E25C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0B2BE205" w14:textId="77777777" w:rsidR="00DE3F18" w:rsidRDefault="00000000">
            <w:r>
              <w:rPr>
                <w:sz w:val="20"/>
              </w:rPr>
              <w:t>Fix</w:t>
            </w:r>
          </w:p>
        </w:tc>
        <w:tc>
          <w:tcPr>
            <w:tcW w:w="4320" w:type="dxa"/>
            <w:shd w:val="clear" w:color="auto" w:fill="D6E4F0"/>
          </w:tcPr>
          <w:p w14:paraId="2D8A9084" w14:textId="77777777" w:rsidR="00DE3F18" w:rsidRDefault="00000000">
            <w:r>
              <w:rPr>
                <w:sz w:val="20"/>
              </w:rPr>
              <w:t>Check actual attribute names with dir(settings), use consistent naming</w:t>
            </w:r>
          </w:p>
        </w:tc>
      </w:tr>
      <w:tr w:rsidR="00DE3F18" w14:paraId="012F02CD" w14:textId="77777777">
        <w:trPr>
          <w:jc w:val="center"/>
        </w:trPr>
        <w:tc>
          <w:tcPr>
            <w:tcW w:w="4320" w:type="dxa"/>
          </w:tcPr>
          <w:p w14:paraId="49B6A50F" w14:textId="77777777" w:rsidR="00DE3F18" w:rsidRDefault="00000000">
            <w:r>
              <w:rPr>
                <w:sz w:val="20"/>
              </w:rPr>
              <w:t>Lesson</w:t>
            </w:r>
          </w:p>
        </w:tc>
        <w:tc>
          <w:tcPr>
            <w:tcW w:w="4320" w:type="dxa"/>
          </w:tcPr>
          <w:p w14:paraId="7EE70EC8" w14:textId="77777777" w:rsidR="00DE3F18" w:rsidRDefault="00000000">
            <w:r>
              <w:rPr>
                <w:sz w:val="20"/>
              </w:rPr>
              <w:t>Configuration naming must be consistent across ALL modules. One mismatch = crash.</w:t>
            </w:r>
          </w:p>
        </w:tc>
      </w:tr>
    </w:tbl>
    <w:p w14:paraId="038B1492" w14:textId="77777777" w:rsidR="00DE3F18" w:rsidRDefault="00000000">
      <w:pPr>
        <w:pStyle w:val="Heading2"/>
      </w:pPr>
      <w:r>
        <w:t>15.5 Meta-Lesson</w:t>
      </w:r>
    </w:p>
    <w:p w14:paraId="09A0CAF5" w14:textId="77777777" w:rsidR="00DE3F18" w:rsidRDefault="00000000">
      <w:r>
        <w:t>Tutorial RAG works on clean data with simple configurations. Production RAG requires handling real-world messiness at every step: broken PPT shapes, library quirks, dimension mismatches, path issues, and configuration inconsistencies.</w:t>
      </w:r>
    </w:p>
    <w:p w14:paraId="7896D487" w14:textId="77777777" w:rsidR="00DE3F18" w:rsidRDefault="00000000">
      <w:r>
        <w:t>The difference between a demo and a real system is not the AI model — it is the engineering around the model: error handling, validation, logging, testing, and defensive coding.</w:t>
      </w:r>
    </w:p>
    <w:p w14:paraId="4D643077" w14:textId="77777777" w:rsidR="00DE3F18" w:rsidRDefault="00000000">
      <w:r>
        <w:br w:type="page"/>
      </w:r>
    </w:p>
    <w:p w14:paraId="17A4272A" w14:textId="77777777" w:rsidR="00DE3F18" w:rsidRDefault="00000000">
      <w:pPr>
        <w:pStyle w:val="Heading1"/>
      </w:pPr>
      <w:r>
        <w:lastRenderedPageBreak/>
        <w:t>16. What We Built — Module Inventory</w:t>
      </w:r>
    </w:p>
    <w:p w14:paraId="0F7F393F" w14:textId="77777777" w:rsidR="00DE3F18" w:rsidRDefault="00000000">
      <w:pPr>
        <w:pStyle w:val="Heading2"/>
      </w:pPr>
      <w:r>
        <w:t>16.1 Complete Module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2743"/>
        <w:gridCol w:w="2073"/>
        <w:gridCol w:w="2098"/>
      </w:tblGrid>
      <w:tr w:rsidR="00DE3F18" w14:paraId="3D33C1AF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EC3E833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160" w:type="dxa"/>
            <w:shd w:val="clear" w:color="auto" w:fill="1F4E79"/>
          </w:tcPr>
          <w:p w14:paraId="5CAFBCD9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2160" w:type="dxa"/>
            <w:shd w:val="clear" w:color="auto" w:fill="1F4E79"/>
          </w:tcPr>
          <w:p w14:paraId="5CECC63E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160" w:type="dxa"/>
            <w:shd w:val="clear" w:color="auto" w:fill="1F4E79"/>
          </w:tcPr>
          <w:p w14:paraId="027E2A92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Concept Learned</w:t>
            </w:r>
          </w:p>
        </w:tc>
      </w:tr>
      <w:tr w:rsidR="00DE3F18" w14:paraId="3F120378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59A3B95" w14:textId="77777777" w:rsidR="00DE3F18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  <w:shd w:val="clear" w:color="auto" w:fill="D6E4F0"/>
          </w:tcPr>
          <w:p w14:paraId="08EC87EB" w14:textId="77777777" w:rsidR="00DE3F18" w:rsidRDefault="00000000">
            <w:r>
              <w:rPr>
                <w:sz w:val="20"/>
              </w:rPr>
              <w:t>config/settings.py</w:t>
            </w:r>
          </w:p>
        </w:tc>
        <w:tc>
          <w:tcPr>
            <w:tcW w:w="2160" w:type="dxa"/>
            <w:shd w:val="clear" w:color="auto" w:fill="D6E4F0"/>
          </w:tcPr>
          <w:p w14:paraId="7526EC1A" w14:textId="77777777" w:rsidR="00DE3F18" w:rsidRDefault="00000000">
            <w:r>
              <w:rPr>
                <w:sz w:val="20"/>
              </w:rPr>
              <w:t>Centralized configuration</w:t>
            </w:r>
          </w:p>
        </w:tc>
        <w:tc>
          <w:tcPr>
            <w:tcW w:w="2160" w:type="dxa"/>
            <w:shd w:val="clear" w:color="auto" w:fill="D6E4F0"/>
          </w:tcPr>
          <w:p w14:paraId="713CA850" w14:textId="77777777" w:rsidR="00DE3F18" w:rsidRDefault="00000000">
            <w:r>
              <w:rPr>
                <w:sz w:val="20"/>
              </w:rPr>
              <w:t>Pydantic settings, .env loading, @lru_cache singleton</w:t>
            </w:r>
          </w:p>
        </w:tc>
      </w:tr>
      <w:tr w:rsidR="00DE3F18" w14:paraId="122B5693" w14:textId="77777777">
        <w:trPr>
          <w:jc w:val="center"/>
        </w:trPr>
        <w:tc>
          <w:tcPr>
            <w:tcW w:w="2160" w:type="dxa"/>
          </w:tcPr>
          <w:p w14:paraId="311BD68E" w14:textId="77777777" w:rsidR="00DE3F18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1402D5C3" w14:textId="77777777" w:rsidR="00DE3F18" w:rsidRDefault="00000000">
            <w:r>
              <w:rPr>
                <w:sz w:val="20"/>
              </w:rPr>
              <w:t>src/ingestion/scanner.py</w:t>
            </w:r>
          </w:p>
        </w:tc>
        <w:tc>
          <w:tcPr>
            <w:tcW w:w="2160" w:type="dxa"/>
          </w:tcPr>
          <w:p w14:paraId="4BCF5AF4" w14:textId="77777777" w:rsidR="00DE3F18" w:rsidRDefault="00000000">
            <w:r>
              <w:rPr>
                <w:sz w:val="20"/>
              </w:rPr>
              <w:t>Discover files in folders</w:t>
            </w:r>
          </w:p>
        </w:tc>
        <w:tc>
          <w:tcPr>
            <w:tcW w:w="2160" w:type="dxa"/>
          </w:tcPr>
          <w:p w14:paraId="6CE1168F" w14:textId="77777777" w:rsidR="00DE3F18" w:rsidRDefault="00000000">
            <w:r>
              <w:rPr>
                <w:sz w:val="20"/>
              </w:rPr>
              <w:t>Folder name = client name (auto metadata), Path objects</w:t>
            </w:r>
          </w:p>
        </w:tc>
      </w:tr>
      <w:tr w:rsidR="00DE3F18" w14:paraId="10134B6D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23A50B2A" w14:textId="77777777" w:rsidR="00DE3F18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  <w:shd w:val="clear" w:color="auto" w:fill="D6E4F0"/>
          </w:tcPr>
          <w:p w14:paraId="0DAA01DC" w14:textId="77777777" w:rsidR="00DE3F18" w:rsidRDefault="00000000">
            <w:r>
              <w:rPr>
                <w:sz w:val="20"/>
              </w:rPr>
              <w:t>src/ingestion/extractor.py</w:t>
            </w:r>
          </w:p>
        </w:tc>
        <w:tc>
          <w:tcPr>
            <w:tcW w:w="2160" w:type="dxa"/>
            <w:shd w:val="clear" w:color="auto" w:fill="D6E4F0"/>
          </w:tcPr>
          <w:p w14:paraId="4E15FFDB" w14:textId="77777777" w:rsidR="00DE3F18" w:rsidRDefault="00000000">
            <w:r>
              <w:rPr>
                <w:sz w:val="20"/>
              </w:rPr>
              <w:t>PPT/PDF/DOCX to text</w:t>
            </w:r>
          </w:p>
        </w:tc>
        <w:tc>
          <w:tcPr>
            <w:tcW w:w="2160" w:type="dxa"/>
            <w:shd w:val="clear" w:color="auto" w:fill="D6E4F0"/>
          </w:tcPr>
          <w:p w14:paraId="3D055178" w14:textId="77777777" w:rsidR="00DE3F18" w:rsidRDefault="00000000">
            <w:r>
              <w:rPr>
                <w:sz w:val="20"/>
              </w:rPr>
              <w:t>Shape extraction, table handling, try/except per shape</w:t>
            </w:r>
          </w:p>
        </w:tc>
      </w:tr>
      <w:tr w:rsidR="00DE3F18" w14:paraId="2A5B568A" w14:textId="77777777">
        <w:trPr>
          <w:jc w:val="center"/>
        </w:trPr>
        <w:tc>
          <w:tcPr>
            <w:tcW w:w="2160" w:type="dxa"/>
          </w:tcPr>
          <w:p w14:paraId="4F415E7A" w14:textId="77777777" w:rsidR="00DE3F18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9D24BE9" w14:textId="77777777" w:rsidR="00DE3F18" w:rsidRDefault="00000000">
            <w:r>
              <w:rPr>
                <w:sz w:val="20"/>
              </w:rPr>
              <w:t>src/ingestion/preprocessor.py</w:t>
            </w:r>
          </w:p>
        </w:tc>
        <w:tc>
          <w:tcPr>
            <w:tcW w:w="2160" w:type="dxa"/>
          </w:tcPr>
          <w:p w14:paraId="33B6D81A" w14:textId="77777777" w:rsidR="00DE3F18" w:rsidRDefault="00000000">
            <w:r>
              <w:rPr>
                <w:sz w:val="20"/>
              </w:rPr>
              <w:t>Clean + classify text</w:t>
            </w:r>
          </w:p>
        </w:tc>
        <w:tc>
          <w:tcPr>
            <w:tcW w:w="2160" w:type="dxa"/>
          </w:tcPr>
          <w:p w14:paraId="088D289A" w14:textId="77777777" w:rsidR="00DE3F18" w:rsidRDefault="00000000">
            <w:r>
              <w:rPr>
                <w:sz w:val="20"/>
              </w:rPr>
              <w:t>Regex boilerplate removal, keyword classification, hybrid LLM fallback</w:t>
            </w:r>
          </w:p>
        </w:tc>
      </w:tr>
      <w:tr w:rsidR="00DE3F18" w14:paraId="6792A019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D13C7A0" w14:textId="77777777" w:rsidR="00DE3F18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  <w:shd w:val="clear" w:color="auto" w:fill="D6E4F0"/>
          </w:tcPr>
          <w:p w14:paraId="4ADDF049" w14:textId="77777777" w:rsidR="00DE3F18" w:rsidRDefault="00000000">
            <w:r>
              <w:rPr>
                <w:sz w:val="20"/>
              </w:rPr>
              <w:t>src/ingestion/chunker.py</w:t>
            </w:r>
          </w:p>
        </w:tc>
        <w:tc>
          <w:tcPr>
            <w:tcW w:w="2160" w:type="dxa"/>
            <w:shd w:val="clear" w:color="auto" w:fill="D6E4F0"/>
          </w:tcPr>
          <w:p w14:paraId="3F57EBF9" w14:textId="77777777" w:rsidR="00DE3F18" w:rsidRDefault="00000000">
            <w:r>
              <w:rPr>
                <w:sz w:val="20"/>
              </w:rPr>
              <w:t>Merge/split into chunks</w:t>
            </w:r>
          </w:p>
        </w:tc>
        <w:tc>
          <w:tcPr>
            <w:tcW w:w="2160" w:type="dxa"/>
            <w:shd w:val="clear" w:color="auto" w:fill="D6E4F0"/>
          </w:tcPr>
          <w:p w14:paraId="2B0485ED" w14:textId="77777777" w:rsidR="00DE3F18" w:rsidRDefault="00000000">
            <w:r>
              <w:rPr>
                <w:sz w:val="20"/>
              </w:rPr>
              <w:t>Structure-aware chunking, overlap, accumulator pattern</w:t>
            </w:r>
          </w:p>
        </w:tc>
      </w:tr>
      <w:tr w:rsidR="00DE3F18" w14:paraId="3EEED39C" w14:textId="77777777">
        <w:trPr>
          <w:jc w:val="center"/>
        </w:trPr>
        <w:tc>
          <w:tcPr>
            <w:tcW w:w="2160" w:type="dxa"/>
          </w:tcPr>
          <w:p w14:paraId="7F14D876" w14:textId="77777777" w:rsidR="00DE3F18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DC130F5" w14:textId="77777777" w:rsidR="00DE3F18" w:rsidRDefault="00000000">
            <w:r>
              <w:rPr>
                <w:sz w:val="20"/>
              </w:rPr>
              <w:t>src/indexing/indexer.py</w:t>
            </w:r>
          </w:p>
        </w:tc>
        <w:tc>
          <w:tcPr>
            <w:tcW w:w="2160" w:type="dxa"/>
          </w:tcPr>
          <w:p w14:paraId="57801E37" w14:textId="77777777" w:rsidR="00DE3F18" w:rsidRDefault="00000000">
            <w:r>
              <w:rPr>
                <w:sz w:val="20"/>
              </w:rPr>
              <w:t>Embed + store in ChromaDB</w:t>
            </w:r>
          </w:p>
        </w:tc>
        <w:tc>
          <w:tcPr>
            <w:tcW w:w="2160" w:type="dxa"/>
          </w:tcPr>
          <w:p w14:paraId="6913FD71" w14:textId="77777777" w:rsidR="00DE3F18" w:rsidRDefault="00000000">
            <w:r>
              <w:rPr>
                <w:sz w:val="20"/>
              </w:rPr>
              <w:t>Batch embedding, deterministic IDs, idempotent upsert</w:t>
            </w:r>
          </w:p>
        </w:tc>
      </w:tr>
      <w:tr w:rsidR="00DE3F18" w14:paraId="69FCFABD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6B38CF4D" w14:textId="77777777" w:rsidR="00DE3F18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  <w:shd w:val="clear" w:color="auto" w:fill="D6E4F0"/>
          </w:tcPr>
          <w:p w14:paraId="7D75AFAF" w14:textId="77777777" w:rsidR="00DE3F18" w:rsidRDefault="00000000">
            <w:r>
              <w:rPr>
                <w:sz w:val="20"/>
              </w:rPr>
              <w:t>src/retrieval/retriever.py</w:t>
            </w:r>
          </w:p>
        </w:tc>
        <w:tc>
          <w:tcPr>
            <w:tcW w:w="2160" w:type="dxa"/>
            <w:shd w:val="clear" w:color="auto" w:fill="D6E4F0"/>
          </w:tcPr>
          <w:p w14:paraId="26E1D060" w14:textId="77777777" w:rsidR="00DE3F18" w:rsidRDefault="00000000">
            <w:r>
              <w:rPr>
                <w:sz w:val="20"/>
              </w:rPr>
              <w:t>Semantic search + filtering</w:t>
            </w:r>
          </w:p>
        </w:tc>
        <w:tc>
          <w:tcPr>
            <w:tcW w:w="2160" w:type="dxa"/>
            <w:shd w:val="clear" w:color="auto" w:fill="D6E4F0"/>
          </w:tcPr>
          <w:p w14:paraId="4003B9D5" w14:textId="77777777" w:rsidR="00DE3F18" w:rsidRDefault="00000000">
            <w:r>
              <w:rPr>
                <w:sz w:val="20"/>
              </w:rPr>
              <w:t>Metadata filtering, intent detection, comparison retrieval, same-model rule</w:t>
            </w:r>
          </w:p>
        </w:tc>
      </w:tr>
      <w:tr w:rsidR="00DE3F18" w14:paraId="092C8F59" w14:textId="77777777">
        <w:trPr>
          <w:jc w:val="center"/>
        </w:trPr>
        <w:tc>
          <w:tcPr>
            <w:tcW w:w="2160" w:type="dxa"/>
          </w:tcPr>
          <w:p w14:paraId="292C271D" w14:textId="77777777" w:rsidR="00DE3F18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1DE54014" w14:textId="77777777" w:rsidR="00DE3F18" w:rsidRDefault="00000000">
            <w:r>
              <w:rPr>
                <w:sz w:val="20"/>
              </w:rPr>
              <w:t>src/generation/generator.py</w:t>
            </w:r>
          </w:p>
        </w:tc>
        <w:tc>
          <w:tcPr>
            <w:tcW w:w="2160" w:type="dxa"/>
          </w:tcPr>
          <w:p w14:paraId="7ED8101C" w14:textId="77777777" w:rsidR="00DE3F18" w:rsidRDefault="00000000">
            <w:r>
              <w:rPr>
                <w:sz w:val="20"/>
              </w:rPr>
              <w:t>LLM answers with citations</w:t>
            </w:r>
          </w:p>
        </w:tc>
        <w:tc>
          <w:tcPr>
            <w:tcW w:w="2160" w:type="dxa"/>
          </w:tcPr>
          <w:p w14:paraId="41EF0200" w14:textId="77777777" w:rsidR="00DE3F18" w:rsidRDefault="00000000">
            <w:r>
              <w:rPr>
                <w:sz w:val="20"/>
              </w:rPr>
              <w:t>System prompt design, grounded generation, temperature control</w:t>
            </w:r>
          </w:p>
        </w:tc>
      </w:tr>
      <w:tr w:rsidR="00DE3F18" w14:paraId="335D08BD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D83F88A" w14:textId="77777777" w:rsidR="00DE3F18" w:rsidRDefault="00000000">
            <w:r>
              <w:rPr>
                <w:sz w:val="20"/>
              </w:rPr>
              <w:t>9</w:t>
            </w:r>
          </w:p>
        </w:tc>
        <w:tc>
          <w:tcPr>
            <w:tcW w:w="2160" w:type="dxa"/>
            <w:shd w:val="clear" w:color="auto" w:fill="D6E4F0"/>
          </w:tcPr>
          <w:p w14:paraId="1AE28A3F" w14:textId="77777777" w:rsidR="00DE3F18" w:rsidRDefault="00000000">
            <w:r>
              <w:rPr>
                <w:sz w:val="20"/>
              </w:rPr>
              <w:t>src/pipeline/query_pipeline.py</w:t>
            </w:r>
          </w:p>
        </w:tc>
        <w:tc>
          <w:tcPr>
            <w:tcW w:w="2160" w:type="dxa"/>
            <w:shd w:val="clear" w:color="auto" w:fill="D6E4F0"/>
          </w:tcPr>
          <w:p w14:paraId="7FDE4AA1" w14:textId="77777777" w:rsidR="00DE3F18" w:rsidRDefault="00000000">
            <w:r>
              <w:rPr>
                <w:sz w:val="20"/>
              </w:rPr>
              <w:t>E2E query orchestration</w:t>
            </w:r>
          </w:p>
        </w:tc>
        <w:tc>
          <w:tcPr>
            <w:tcW w:w="2160" w:type="dxa"/>
            <w:shd w:val="clear" w:color="auto" w:fill="D6E4F0"/>
          </w:tcPr>
          <w:p w14:paraId="0DE20817" w14:textId="77777777" w:rsidR="00DE3F18" w:rsidRDefault="00000000">
            <w:r>
              <w:rPr>
                <w:sz w:val="20"/>
              </w:rPr>
              <w:t>Intent routing, conversation memory, sliding window</w:t>
            </w:r>
          </w:p>
        </w:tc>
      </w:tr>
      <w:tr w:rsidR="00DE3F18" w14:paraId="01466990" w14:textId="77777777">
        <w:trPr>
          <w:jc w:val="center"/>
        </w:trPr>
        <w:tc>
          <w:tcPr>
            <w:tcW w:w="2160" w:type="dxa"/>
          </w:tcPr>
          <w:p w14:paraId="1324FED9" w14:textId="77777777" w:rsidR="00DE3F18" w:rsidRDefault="00000000">
            <w:r>
              <w:rPr>
                <w:sz w:val="20"/>
              </w:rPr>
              <w:t>10</w:t>
            </w:r>
          </w:p>
        </w:tc>
        <w:tc>
          <w:tcPr>
            <w:tcW w:w="2160" w:type="dxa"/>
          </w:tcPr>
          <w:p w14:paraId="0D51898D" w14:textId="77777777" w:rsidR="00DE3F18" w:rsidRDefault="00000000">
            <w:r>
              <w:rPr>
                <w:sz w:val="20"/>
              </w:rPr>
              <w:t>src/pipeline/ingest_pipeline.py</w:t>
            </w:r>
          </w:p>
        </w:tc>
        <w:tc>
          <w:tcPr>
            <w:tcW w:w="2160" w:type="dxa"/>
          </w:tcPr>
          <w:p w14:paraId="0C169AFA" w14:textId="77777777" w:rsidR="00DE3F18" w:rsidRDefault="00000000">
            <w:r>
              <w:rPr>
                <w:sz w:val="20"/>
              </w:rPr>
              <w:t>E2E ingestion orchestration</w:t>
            </w:r>
          </w:p>
        </w:tc>
        <w:tc>
          <w:tcPr>
            <w:tcW w:w="2160" w:type="dxa"/>
          </w:tcPr>
          <w:p w14:paraId="5A441780" w14:textId="77777777" w:rsidR="00DE3F18" w:rsidRDefault="00000000">
            <w:r>
              <w:rPr>
                <w:sz w:val="20"/>
              </w:rPr>
              <w:t>Pipeline pattern, error isolation, idempotent re-indexing</w:t>
            </w:r>
          </w:p>
        </w:tc>
      </w:tr>
      <w:tr w:rsidR="00DE3F18" w14:paraId="6A187F57" w14:textId="77777777">
        <w:trPr>
          <w:jc w:val="center"/>
        </w:trPr>
        <w:tc>
          <w:tcPr>
            <w:tcW w:w="2160" w:type="dxa"/>
            <w:shd w:val="clear" w:color="auto" w:fill="D6E4F0"/>
          </w:tcPr>
          <w:p w14:paraId="054C678C" w14:textId="77777777" w:rsidR="00DE3F18" w:rsidRDefault="00000000">
            <w:r>
              <w:rPr>
                <w:sz w:val="20"/>
              </w:rPr>
              <w:t>11</w:t>
            </w:r>
          </w:p>
        </w:tc>
        <w:tc>
          <w:tcPr>
            <w:tcW w:w="2160" w:type="dxa"/>
            <w:shd w:val="clear" w:color="auto" w:fill="D6E4F0"/>
          </w:tcPr>
          <w:p w14:paraId="5F2D1C1B" w14:textId="77777777" w:rsidR="00DE3F18" w:rsidRDefault="00000000">
            <w:r>
              <w:rPr>
                <w:sz w:val="20"/>
              </w:rPr>
              <w:t>src/api/main.py</w:t>
            </w:r>
          </w:p>
        </w:tc>
        <w:tc>
          <w:tcPr>
            <w:tcW w:w="2160" w:type="dxa"/>
            <w:shd w:val="clear" w:color="auto" w:fill="D6E4F0"/>
          </w:tcPr>
          <w:p w14:paraId="609C30A0" w14:textId="77777777" w:rsidR="00DE3F18" w:rsidRDefault="00000000">
            <w:r>
              <w:rPr>
                <w:sz w:val="20"/>
              </w:rPr>
              <w:t>REST API (FastAPI)</w:t>
            </w:r>
          </w:p>
        </w:tc>
        <w:tc>
          <w:tcPr>
            <w:tcW w:w="2160" w:type="dxa"/>
            <w:shd w:val="clear" w:color="auto" w:fill="D6E4F0"/>
          </w:tcPr>
          <w:p w14:paraId="63024B88" w14:textId="77777777" w:rsidR="00DE3F18" w:rsidRDefault="00000000">
            <w:r>
              <w:rPr>
                <w:sz w:val="20"/>
              </w:rPr>
              <w:t>Lazy initialization, CORS, Pydantic request/response models</w:t>
            </w:r>
          </w:p>
        </w:tc>
      </w:tr>
      <w:tr w:rsidR="00DE3F18" w14:paraId="60C72AF7" w14:textId="77777777">
        <w:trPr>
          <w:jc w:val="center"/>
        </w:trPr>
        <w:tc>
          <w:tcPr>
            <w:tcW w:w="2160" w:type="dxa"/>
          </w:tcPr>
          <w:p w14:paraId="48DA0BC4" w14:textId="77777777" w:rsidR="00DE3F18" w:rsidRDefault="00000000">
            <w:r>
              <w:rPr>
                <w:sz w:val="20"/>
              </w:rPr>
              <w:t>12</w:t>
            </w:r>
          </w:p>
        </w:tc>
        <w:tc>
          <w:tcPr>
            <w:tcW w:w="2160" w:type="dxa"/>
          </w:tcPr>
          <w:p w14:paraId="70022BE7" w14:textId="77777777" w:rsidR="00DE3F18" w:rsidRDefault="00000000">
            <w:r>
              <w:rPr>
                <w:sz w:val="20"/>
              </w:rPr>
              <w:t>ui/app.py</w:t>
            </w:r>
          </w:p>
        </w:tc>
        <w:tc>
          <w:tcPr>
            <w:tcW w:w="2160" w:type="dxa"/>
          </w:tcPr>
          <w:p w14:paraId="1E5B249F" w14:textId="77777777" w:rsidR="00DE3F18" w:rsidRDefault="00000000">
            <w:r>
              <w:rPr>
                <w:sz w:val="20"/>
              </w:rPr>
              <w:t>Chat UI (Streamlit)</w:t>
            </w:r>
          </w:p>
        </w:tc>
        <w:tc>
          <w:tcPr>
            <w:tcW w:w="2160" w:type="dxa"/>
          </w:tcPr>
          <w:p w14:paraId="2998AA3A" w14:textId="77777777" w:rsidR="00DE3F18" w:rsidRDefault="00000000">
            <w:r>
              <w:rPr>
                <w:sz w:val="20"/>
              </w:rPr>
              <w:t>Session state, chat interface, API integration</w:t>
            </w:r>
          </w:p>
        </w:tc>
      </w:tr>
    </w:tbl>
    <w:p w14:paraId="53C832E6" w14:textId="77777777" w:rsidR="00DE3F18" w:rsidRDefault="00000000">
      <w:pPr>
        <w:pStyle w:val="Heading2"/>
      </w:pPr>
      <w:r>
        <w:t>16.2 System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E3F18" w14:paraId="01FEBDC5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42559458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320" w:type="dxa"/>
            <w:shd w:val="clear" w:color="auto" w:fill="1F4E79"/>
          </w:tcPr>
          <w:p w14:paraId="6828D84C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DE3F18" w14:paraId="3DC87C5B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24C2E019" w14:textId="77777777" w:rsidR="00DE3F18" w:rsidRDefault="00000000">
            <w:r>
              <w:rPr>
                <w:sz w:val="20"/>
              </w:rPr>
              <w:t>Total Python modules</w:t>
            </w:r>
          </w:p>
        </w:tc>
        <w:tc>
          <w:tcPr>
            <w:tcW w:w="4320" w:type="dxa"/>
            <w:shd w:val="clear" w:color="auto" w:fill="D6E4F0"/>
          </w:tcPr>
          <w:p w14:paraId="631BD508" w14:textId="77777777" w:rsidR="00DE3F18" w:rsidRDefault="00000000">
            <w:r>
              <w:rPr>
                <w:sz w:val="20"/>
              </w:rPr>
              <w:t>12</w:t>
            </w:r>
          </w:p>
        </w:tc>
      </w:tr>
      <w:tr w:rsidR="00DE3F18" w14:paraId="0C62AFE0" w14:textId="77777777">
        <w:trPr>
          <w:jc w:val="center"/>
        </w:trPr>
        <w:tc>
          <w:tcPr>
            <w:tcW w:w="4320" w:type="dxa"/>
          </w:tcPr>
          <w:p w14:paraId="4F5790D7" w14:textId="77777777" w:rsidR="00DE3F18" w:rsidRDefault="00000000">
            <w:r>
              <w:rPr>
                <w:sz w:val="20"/>
              </w:rPr>
              <w:t>Total client documents</w:t>
            </w:r>
          </w:p>
        </w:tc>
        <w:tc>
          <w:tcPr>
            <w:tcW w:w="4320" w:type="dxa"/>
          </w:tcPr>
          <w:p w14:paraId="6D5C6384" w14:textId="77777777" w:rsidR="00DE3F18" w:rsidRDefault="00000000">
            <w:r>
              <w:rPr>
                <w:sz w:val="20"/>
              </w:rPr>
              <w:t>4 PPTs</w:t>
            </w:r>
          </w:p>
        </w:tc>
      </w:tr>
      <w:tr w:rsidR="00DE3F18" w14:paraId="74E0B7E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4101CDA9" w14:textId="77777777" w:rsidR="00DE3F18" w:rsidRDefault="00000000">
            <w:r>
              <w:rPr>
                <w:sz w:val="20"/>
              </w:rPr>
              <w:t>Total slides processed</w:t>
            </w:r>
          </w:p>
        </w:tc>
        <w:tc>
          <w:tcPr>
            <w:tcW w:w="4320" w:type="dxa"/>
            <w:shd w:val="clear" w:color="auto" w:fill="D6E4F0"/>
          </w:tcPr>
          <w:p w14:paraId="7D3BA974" w14:textId="77777777" w:rsidR="00DE3F18" w:rsidRDefault="00000000">
            <w:r>
              <w:rPr>
                <w:sz w:val="20"/>
              </w:rPr>
              <w:t>72</w:t>
            </w:r>
          </w:p>
        </w:tc>
      </w:tr>
      <w:tr w:rsidR="00DE3F18" w14:paraId="6EB6A062" w14:textId="77777777">
        <w:trPr>
          <w:jc w:val="center"/>
        </w:trPr>
        <w:tc>
          <w:tcPr>
            <w:tcW w:w="4320" w:type="dxa"/>
          </w:tcPr>
          <w:p w14:paraId="6BFC275B" w14:textId="77777777" w:rsidR="00DE3F18" w:rsidRDefault="00000000">
            <w:r>
              <w:rPr>
                <w:sz w:val="20"/>
              </w:rPr>
              <w:t>Meaningful slides (after filtering)</w:t>
            </w:r>
          </w:p>
        </w:tc>
        <w:tc>
          <w:tcPr>
            <w:tcW w:w="4320" w:type="dxa"/>
          </w:tcPr>
          <w:p w14:paraId="437EB370" w14:textId="77777777" w:rsidR="00DE3F18" w:rsidRDefault="00000000">
            <w:r>
              <w:rPr>
                <w:sz w:val="20"/>
              </w:rPr>
              <w:t>67</w:t>
            </w:r>
          </w:p>
        </w:tc>
      </w:tr>
      <w:tr w:rsidR="00DE3F18" w14:paraId="3016CA93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6F33C17D" w14:textId="77777777" w:rsidR="00DE3F18" w:rsidRDefault="00000000">
            <w:r>
              <w:rPr>
                <w:sz w:val="20"/>
              </w:rPr>
              <w:lastRenderedPageBreak/>
              <w:t>Total chunks indexed</w:t>
            </w:r>
          </w:p>
        </w:tc>
        <w:tc>
          <w:tcPr>
            <w:tcW w:w="4320" w:type="dxa"/>
            <w:shd w:val="clear" w:color="auto" w:fill="D6E4F0"/>
          </w:tcPr>
          <w:p w14:paraId="2F92DC36" w14:textId="77777777" w:rsidR="00DE3F18" w:rsidRDefault="00000000">
            <w:r>
              <w:rPr>
                <w:sz w:val="20"/>
              </w:rPr>
              <w:t>89</w:t>
            </w:r>
          </w:p>
        </w:tc>
      </w:tr>
      <w:tr w:rsidR="00DE3F18" w14:paraId="67F303DC" w14:textId="77777777">
        <w:trPr>
          <w:jc w:val="center"/>
        </w:trPr>
        <w:tc>
          <w:tcPr>
            <w:tcW w:w="4320" w:type="dxa"/>
          </w:tcPr>
          <w:p w14:paraId="756643C3" w14:textId="77777777" w:rsidR="00DE3F18" w:rsidRDefault="00000000">
            <w:r>
              <w:rPr>
                <w:sz w:val="20"/>
              </w:rPr>
              <w:t>Unique clients</w:t>
            </w:r>
          </w:p>
        </w:tc>
        <w:tc>
          <w:tcPr>
            <w:tcW w:w="4320" w:type="dxa"/>
          </w:tcPr>
          <w:p w14:paraId="6F42924A" w14:textId="77777777" w:rsidR="00DE3F18" w:rsidRDefault="00000000">
            <w:r>
              <w:rPr>
                <w:sz w:val="20"/>
              </w:rPr>
              <w:t>4 (DataStories, MediFlow, RetailEdge, TechNova)</w:t>
            </w:r>
          </w:p>
        </w:tc>
      </w:tr>
      <w:tr w:rsidR="00DE3F18" w14:paraId="04EC4BD8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70E80D2C" w14:textId="77777777" w:rsidR="00DE3F18" w:rsidRDefault="00000000">
            <w:r>
              <w:rPr>
                <w:sz w:val="20"/>
              </w:rPr>
              <w:t>Section types detected</w:t>
            </w:r>
          </w:p>
        </w:tc>
        <w:tc>
          <w:tcPr>
            <w:tcW w:w="4320" w:type="dxa"/>
            <w:shd w:val="clear" w:color="auto" w:fill="D6E4F0"/>
          </w:tcPr>
          <w:p w14:paraId="114E53AA" w14:textId="77777777" w:rsidR="00DE3F18" w:rsidRDefault="00000000">
            <w:r>
              <w:rPr>
                <w:sz w:val="20"/>
              </w:rPr>
              <w:t>8 (current_architecture, proposed_architecture, hosting, integration, migration, operations, success_criteria, contacts)</w:t>
            </w:r>
          </w:p>
        </w:tc>
      </w:tr>
      <w:tr w:rsidR="00DE3F18" w14:paraId="5CAAAA23" w14:textId="77777777">
        <w:trPr>
          <w:jc w:val="center"/>
        </w:trPr>
        <w:tc>
          <w:tcPr>
            <w:tcW w:w="4320" w:type="dxa"/>
          </w:tcPr>
          <w:p w14:paraId="782661F3" w14:textId="77777777" w:rsidR="00DE3F18" w:rsidRDefault="00000000">
            <w:r>
              <w:rPr>
                <w:sz w:val="20"/>
              </w:rPr>
              <w:t>API endpoints</w:t>
            </w:r>
          </w:p>
        </w:tc>
        <w:tc>
          <w:tcPr>
            <w:tcW w:w="4320" w:type="dxa"/>
          </w:tcPr>
          <w:p w14:paraId="7388A83A" w14:textId="77777777" w:rsidR="00DE3F18" w:rsidRDefault="00000000">
            <w:r>
              <w:rPr>
                <w:sz w:val="20"/>
              </w:rPr>
              <w:t>5 (/health, /ingest, /query, /stats, /clients)</w:t>
            </w:r>
          </w:p>
        </w:tc>
      </w:tr>
      <w:tr w:rsidR="00DE3F18" w14:paraId="5702AAE6" w14:textId="77777777">
        <w:trPr>
          <w:jc w:val="center"/>
        </w:trPr>
        <w:tc>
          <w:tcPr>
            <w:tcW w:w="4320" w:type="dxa"/>
            <w:shd w:val="clear" w:color="auto" w:fill="D6E4F0"/>
          </w:tcPr>
          <w:p w14:paraId="1A4DDE4E" w14:textId="77777777" w:rsidR="00DE3F18" w:rsidRDefault="00000000">
            <w:r>
              <w:rPr>
                <w:sz w:val="20"/>
              </w:rPr>
              <w:t>Evaluation questions</w:t>
            </w:r>
          </w:p>
        </w:tc>
        <w:tc>
          <w:tcPr>
            <w:tcW w:w="4320" w:type="dxa"/>
            <w:shd w:val="clear" w:color="auto" w:fill="D6E4F0"/>
          </w:tcPr>
          <w:p w14:paraId="385604CB" w14:textId="77777777" w:rsidR="00DE3F18" w:rsidRDefault="00000000">
            <w:r>
              <w:rPr>
                <w:sz w:val="20"/>
              </w:rPr>
              <w:t>10 golden Q&amp;A pairs</w:t>
            </w:r>
          </w:p>
        </w:tc>
      </w:tr>
      <w:tr w:rsidR="00DE3F18" w14:paraId="226CA3CA" w14:textId="77777777">
        <w:trPr>
          <w:jc w:val="center"/>
        </w:trPr>
        <w:tc>
          <w:tcPr>
            <w:tcW w:w="4320" w:type="dxa"/>
          </w:tcPr>
          <w:p w14:paraId="1C631A84" w14:textId="77777777" w:rsidR="00DE3F18" w:rsidRDefault="00000000">
            <w:r>
              <w:rPr>
                <w:sz w:val="20"/>
              </w:rPr>
              <w:t>Unit tests</w:t>
            </w:r>
          </w:p>
        </w:tc>
        <w:tc>
          <w:tcPr>
            <w:tcW w:w="4320" w:type="dxa"/>
          </w:tcPr>
          <w:p w14:paraId="20FCEF14" w14:textId="77777777" w:rsidR="00DE3F18" w:rsidRDefault="00000000">
            <w:r>
              <w:rPr>
                <w:sz w:val="20"/>
              </w:rPr>
              <w:t>20+ test cases across 3 test files</w:t>
            </w:r>
          </w:p>
        </w:tc>
      </w:tr>
    </w:tbl>
    <w:p w14:paraId="3CD447D6" w14:textId="77777777" w:rsidR="00DE3F18" w:rsidRDefault="00000000">
      <w:pPr>
        <w:pStyle w:val="Heading2"/>
      </w:pPr>
      <w:r>
        <w:t>16.3 Sample Query Results</w:t>
      </w:r>
    </w:p>
    <w:p w14:paraId="36D4B336" w14:textId="77777777" w:rsidR="00DE3F18" w:rsidRDefault="00000000">
      <w:r>
        <w:t>Actual results from our system: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E3F18" w14:paraId="26F08BA3" w14:textId="77777777">
        <w:trPr>
          <w:jc w:val="center"/>
        </w:trPr>
        <w:tc>
          <w:tcPr>
            <w:tcW w:w="1234" w:type="dxa"/>
            <w:shd w:val="clear" w:color="auto" w:fill="1F4E79"/>
          </w:tcPr>
          <w:p w14:paraId="18EBE9A0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w="1234" w:type="dxa"/>
            <w:shd w:val="clear" w:color="auto" w:fill="1F4E79"/>
          </w:tcPr>
          <w:p w14:paraId="2D6E4BC9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Client Detected</w:t>
            </w:r>
          </w:p>
        </w:tc>
        <w:tc>
          <w:tcPr>
            <w:tcW w:w="1234" w:type="dxa"/>
            <w:shd w:val="clear" w:color="auto" w:fill="1F4E79"/>
          </w:tcPr>
          <w:p w14:paraId="7B5E1B62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Intent</w:t>
            </w:r>
          </w:p>
        </w:tc>
        <w:tc>
          <w:tcPr>
            <w:tcW w:w="1234" w:type="dxa"/>
            <w:shd w:val="clear" w:color="auto" w:fill="1F4E79"/>
          </w:tcPr>
          <w:p w14:paraId="644D75BC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Chunks Retrieved</w:t>
            </w:r>
          </w:p>
        </w:tc>
        <w:tc>
          <w:tcPr>
            <w:tcW w:w="1234" w:type="dxa"/>
            <w:shd w:val="clear" w:color="auto" w:fill="1F4E79"/>
          </w:tcPr>
          <w:p w14:paraId="0AAAA64F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Tokens Used</w:t>
            </w:r>
          </w:p>
        </w:tc>
        <w:tc>
          <w:tcPr>
            <w:tcW w:w="1234" w:type="dxa"/>
            <w:shd w:val="clear" w:color="auto" w:fill="1F4E79"/>
          </w:tcPr>
          <w:p w14:paraId="4FBAE596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w="1234" w:type="dxa"/>
            <w:shd w:val="clear" w:color="auto" w:fill="1F4E79"/>
          </w:tcPr>
          <w:p w14:paraId="500690DF" w14:textId="77777777" w:rsidR="00DE3F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Quality</w:t>
            </w:r>
          </w:p>
        </w:tc>
      </w:tr>
      <w:tr w:rsidR="00DE3F18" w14:paraId="592AD818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7529B0C5" w14:textId="77777777" w:rsidR="00DE3F18" w:rsidRDefault="00000000">
            <w:r>
              <w:rPr>
                <w:sz w:val="20"/>
              </w:rPr>
              <w:t>How is DataStories hosted?</w:t>
            </w:r>
          </w:p>
        </w:tc>
        <w:tc>
          <w:tcPr>
            <w:tcW w:w="1234" w:type="dxa"/>
            <w:shd w:val="clear" w:color="auto" w:fill="D6E4F0"/>
          </w:tcPr>
          <w:p w14:paraId="5B6F7D7C" w14:textId="77777777" w:rsidR="00DE3F18" w:rsidRDefault="00000000">
            <w:r>
              <w:rPr>
                <w:sz w:val="20"/>
              </w:rPr>
              <w:t>DataStories</w:t>
            </w:r>
          </w:p>
        </w:tc>
        <w:tc>
          <w:tcPr>
            <w:tcW w:w="1234" w:type="dxa"/>
            <w:shd w:val="clear" w:color="auto" w:fill="D6E4F0"/>
          </w:tcPr>
          <w:p w14:paraId="5F2DEB11" w14:textId="77777777" w:rsidR="00DE3F18" w:rsidRDefault="00000000">
            <w:r>
              <w:rPr>
                <w:sz w:val="20"/>
              </w:rPr>
              <w:t>explanation</w:t>
            </w:r>
          </w:p>
        </w:tc>
        <w:tc>
          <w:tcPr>
            <w:tcW w:w="1234" w:type="dxa"/>
            <w:shd w:val="clear" w:color="auto" w:fill="D6E4F0"/>
          </w:tcPr>
          <w:p w14:paraId="7F9FD007" w14:textId="77777777" w:rsidR="00DE3F18" w:rsidRDefault="00000000">
            <w:r>
              <w:rPr>
                <w:sz w:val="20"/>
              </w:rPr>
              <w:t>8</w:t>
            </w:r>
          </w:p>
        </w:tc>
        <w:tc>
          <w:tcPr>
            <w:tcW w:w="1234" w:type="dxa"/>
            <w:shd w:val="clear" w:color="auto" w:fill="D6E4F0"/>
          </w:tcPr>
          <w:p w14:paraId="30FC891E" w14:textId="77777777" w:rsidR="00DE3F18" w:rsidRDefault="00000000">
            <w:r>
              <w:rPr>
                <w:sz w:val="20"/>
              </w:rPr>
              <w:t>1,979</w:t>
            </w:r>
          </w:p>
        </w:tc>
        <w:tc>
          <w:tcPr>
            <w:tcW w:w="1234" w:type="dxa"/>
            <w:shd w:val="clear" w:color="auto" w:fill="D6E4F0"/>
          </w:tcPr>
          <w:p w14:paraId="6324FF04" w14:textId="77777777" w:rsidR="00DE3F18" w:rsidRDefault="00000000">
            <w:r>
              <w:rPr>
                <w:sz w:val="20"/>
              </w:rPr>
              <w:t>5.7s</w:t>
            </w:r>
          </w:p>
        </w:tc>
        <w:tc>
          <w:tcPr>
            <w:tcW w:w="1234" w:type="dxa"/>
            <w:shd w:val="clear" w:color="auto" w:fill="D6E4F0"/>
          </w:tcPr>
          <w:p w14:paraId="1D58225C" w14:textId="77777777" w:rsidR="00DE3F18" w:rsidRDefault="00000000">
            <w:r>
              <w:rPr>
                <w:sz w:val="20"/>
              </w:rPr>
              <w:t>Excellent</w:t>
            </w:r>
          </w:p>
        </w:tc>
      </w:tr>
      <w:tr w:rsidR="00DE3F18" w14:paraId="199F2B9F" w14:textId="77777777">
        <w:trPr>
          <w:jc w:val="center"/>
        </w:trPr>
        <w:tc>
          <w:tcPr>
            <w:tcW w:w="1234" w:type="dxa"/>
          </w:tcPr>
          <w:p w14:paraId="5BB10528" w14:textId="77777777" w:rsidR="00DE3F18" w:rsidRDefault="00000000">
            <w:r>
              <w:rPr>
                <w:sz w:val="20"/>
              </w:rPr>
              <w:t>Explain MediFlow architecture</w:t>
            </w:r>
          </w:p>
        </w:tc>
        <w:tc>
          <w:tcPr>
            <w:tcW w:w="1234" w:type="dxa"/>
          </w:tcPr>
          <w:p w14:paraId="311FB3B6" w14:textId="77777777" w:rsidR="00DE3F18" w:rsidRDefault="00000000">
            <w:r>
              <w:rPr>
                <w:sz w:val="20"/>
              </w:rPr>
              <w:t>MediFlow</w:t>
            </w:r>
          </w:p>
        </w:tc>
        <w:tc>
          <w:tcPr>
            <w:tcW w:w="1234" w:type="dxa"/>
          </w:tcPr>
          <w:p w14:paraId="283E2157" w14:textId="77777777" w:rsidR="00DE3F18" w:rsidRDefault="00000000">
            <w:r>
              <w:rPr>
                <w:sz w:val="20"/>
              </w:rPr>
              <w:t>explanation</w:t>
            </w:r>
          </w:p>
        </w:tc>
        <w:tc>
          <w:tcPr>
            <w:tcW w:w="1234" w:type="dxa"/>
          </w:tcPr>
          <w:p w14:paraId="7291C05F" w14:textId="77777777" w:rsidR="00DE3F18" w:rsidRDefault="00000000">
            <w:r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5C8DFE70" w14:textId="77777777" w:rsidR="00DE3F18" w:rsidRDefault="00000000">
            <w:r>
              <w:rPr>
                <w:sz w:val="20"/>
              </w:rPr>
              <w:t>4,367</w:t>
            </w:r>
          </w:p>
        </w:tc>
        <w:tc>
          <w:tcPr>
            <w:tcW w:w="1234" w:type="dxa"/>
          </w:tcPr>
          <w:p w14:paraId="4E66E754" w14:textId="77777777" w:rsidR="00DE3F18" w:rsidRDefault="00000000">
            <w:r>
              <w:rPr>
                <w:sz w:val="20"/>
              </w:rPr>
              <w:t>8.4s</w:t>
            </w:r>
          </w:p>
        </w:tc>
        <w:tc>
          <w:tcPr>
            <w:tcW w:w="1234" w:type="dxa"/>
          </w:tcPr>
          <w:p w14:paraId="5CC556C8" w14:textId="77777777" w:rsidR="00DE3F18" w:rsidRDefault="00000000">
            <w:r>
              <w:rPr>
                <w:sz w:val="20"/>
              </w:rPr>
              <w:t>Excellent</w:t>
            </w:r>
          </w:p>
        </w:tc>
      </w:tr>
      <w:tr w:rsidR="00DE3F18" w14:paraId="51833F1C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0A593AFF" w14:textId="77777777" w:rsidR="00DE3F18" w:rsidRDefault="00000000">
            <w:r>
              <w:rPr>
                <w:sz w:val="20"/>
              </w:rPr>
              <w:t>What is the budget for TechNova?</w:t>
            </w:r>
          </w:p>
        </w:tc>
        <w:tc>
          <w:tcPr>
            <w:tcW w:w="1234" w:type="dxa"/>
            <w:shd w:val="clear" w:color="auto" w:fill="D6E4F0"/>
          </w:tcPr>
          <w:p w14:paraId="1C390003" w14:textId="77777777" w:rsidR="00DE3F18" w:rsidRDefault="00000000">
            <w:r>
              <w:rPr>
                <w:sz w:val="20"/>
              </w:rPr>
              <w:t>TechNova</w:t>
            </w:r>
          </w:p>
        </w:tc>
        <w:tc>
          <w:tcPr>
            <w:tcW w:w="1234" w:type="dxa"/>
            <w:shd w:val="clear" w:color="auto" w:fill="D6E4F0"/>
          </w:tcPr>
          <w:p w14:paraId="51C22F7B" w14:textId="77777777" w:rsidR="00DE3F18" w:rsidRDefault="00000000">
            <w:r>
              <w:rPr>
                <w:sz w:val="20"/>
              </w:rPr>
              <w:t>explanation</w:t>
            </w:r>
          </w:p>
        </w:tc>
        <w:tc>
          <w:tcPr>
            <w:tcW w:w="1234" w:type="dxa"/>
            <w:shd w:val="clear" w:color="auto" w:fill="D6E4F0"/>
          </w:tcPr>
          <w:p w14:paraId="21A46AF6" w14:textId="77777777" w:rsidR="00DE3F18" w:rsidRDefault="00000000">
            <w:r>
              <w:rPr>
                <w:sz w:val="20"/>
              </w:rPr>
              <w:t>8</w:t>
            </w:r>
          </w:p>
        </w:tc>
        <w:tc>
          <w:tcPr>
            <w:tcW w:w="1234" w:type="dxa"/>
            <w:shd w:val="clear" w:color="auto" w:fill="D6E4F0"/>
          </w:tcPr>
          <w:p w14:paraId="3BA81AB6" w14:textId="77777777" w:rsidR="00DE3F18" w:rsidRDefault="00000000">
            <w:r>
              <w:rPr>
                <w:sz w:val="20"/>
              </w:rPr>
              <w:t>4,738</w:t>
            </w:r>
          </w:p>
        </w:tc>
        <w:tc>
          <w:tcPr>
            <w:tcW w:w="1234" w:type="dxa"/>
            <w:shd w:val="clear" w:color="auto" w:fill="D6E4F0"/>
          </w:tcPr>
          <w:p w14:paraId="3B158C90" w14:textId="77777777" w:rsidR="00DE3F18" w:rsidRDefault="00000000">
            <w:r>
              <w:rPr>
                <w:sz w:val="20"/>
              </w:rPr>
              <w:t>3.3s</w:t>
            </w:r>
          </w:p>
        </w:tc>
        <w:tc>
          <w:tcPr>
            <w:tcW w:w="1234" w:type="dxa"/>
            <w:shd w:val="clear" w:color="auto" w:fill="D6E4F0"/>
          </w:tcPr>
          <w:p w14:paraId="44BE3EFD" w14:textId="77777777" w:rsidR="00DE3F18" w:rsidRDefault="00000000">
            <w:r>
              <w:rPr>
                <w:sz w:val="20"/>
              </w:rPr>
              <w:t>Excellent</w:t>
            </w:r>
          </w:p>
        </w:tc>
      </w:tr>
      <w:tr w:rsidR="00DE3F18" w14:paraId="5B5AFF16" w14:textId="77777777">
        <w:trPr>
          <w:jc w:val="center"/>
        </w:trPr>
        <w:tc>
          <w:tcPr>
            <w:tcW w:w="1234" w:type="dxa"/>
          </w:tcPr>
          <w:p w14:paraId="3318EECA" w14:textId="77777777" w:rsidR="00DE3F18" w:rsidRDefault="00000000">
            <w:r>
              <w:rPr>
                <w:sz w:val="20"/>
              </w:rPr>
              <w:t>Compare current vs proposed RetailEdge</w:t>
            </w:r>
          </w:p>
        </w:tc>
        <w:tc>
          <w:tcPr>
            <w:tcW w:w="1234" w:type="dxa"/>
          </w:tcPr>
          <w:p w14:paraId="5E8D7826" w14:textId="77777777" w:rsidR="00DE3F18" w:rsidRDefault="00000000">
            <w:r>
              <w:rPr>
                <w:sz w:val="20"/>
              </w:rPr>
              <w:t>RetailEdge</w:t>
            </w:r>
          </w:p>
        </w:tc>
        <w:tc>
          <w:tcPr>
            <w:tcW w:w="1234" w:type="dxa"/>
          </w:tcPr>
          <w:p w14:paraId="74472F8E" w14:textId="77777777" w:rsidR="00DE3F18" w:rsidRDefault="00000000">
            <w:r>
              <w:rPr>
                <w:sz w:val="20"/>
              </w:rPr>
              <w:t>comparison</w:t>
            </w:r>
          </w:p>
        </w:tc>
        <w:tc>
          <w:tcPr>
            <w:tcW w:w="1234" w:type="dxa"/>
          </w:tcPr>
          <w:p w14:paraId="69F84E0C" w14:textId="77777777" w:rsidR="00DE3F18" w:rsidRDefault="00000000">
            <w:r>
              <w:rPr>
                <w:sz w:val="20"/>
              </w:rPr>
              <w:t>6 (3+3)</w:t>
            </w:r>
          </w:p>
        </w:tc>
        <w:tc>
          <w:tcPr>
            <w:tcW w:w="1234" w:type="dxa"/>
          </w:tcPr>
          <w:p w14:paraId="75D71F1D" w14:textId="77777777" w:rsidR="00DE3F18" w:rsidRDefault="00000000">
            <w:r>
              <w:rPr>
                <w:sz w:val="20"/>
              </w:rPr>
              <w:t>6,996</w:t>
            </w:r>
          </w:p>
        </w:tc>
        <w:tc>
          <w:tcPr>
            <w:tcW w:w="1234" w:type="dxa"/>
          </w:tcPr>
          <w:p w14:paraId="58D185EF" w14:textId="77777777" w:rsidR="00DE3F18" w:rsidRDefault="00000000">
            <w:r>
              <w:rPr>
                <w:sz w:val="20"/>
              </w:rPr>
              <w:t>13.1s</w:t>
            </w:r>
          </w:p>
        </w:tc>
        <w:tc>
          <w:tcPr>
            <w:tcW w:w="1234" w:type="dxa"/>
          </w:tcPr>
          <w:p w14:paraId="790BF8F6" w14:textId="77777777" w:rsidR="00DE3F18" w:rsidRDefault="00000000">
            <w:r>
              <w:rPr>
                <w:sz w:val="20"/>
              </w:rPr>
              <w:t>Excellent</w:t>
            </w:r>
          </w:p>
        </w:tc>
      </w:tr>
      <w:tr w:rsidR="00DE3F18" w14:paraId="6556E70F" w14:textId="77777777">
        <w:trPr>
          <w:jc w:val="center"/>
        </w:trPr>
        <w:tc>
          <w:tcPr>
            <w:tcW w:w="1234" w:type="dxa"/>
            <w:shd w:val="clear" w:color="auto" w:fill="D6E4F0"/>
          </w:tcPr>
          <w:p w14:paraId="4CF8C370" w14:textId="77777777" w:rsidR="00DE3F18" w:rsidRDefault="00000000">
            <w:r>
              <w:rPr>
                <w:sz w:val="20"/>
              </w:rPr>
              <w:t>Which clients use AWS?</w:t>
            </w:r>
          </w:p>
        </w:tc>
        <w:tc>
          <w:tcPr>
            <w:tcW w:w="1234" w:type="dxa"/>
            <w:shd w:val="clear" w:color="auto" w:fill="D6E4F0"/>
          </w:tcPr>
          <w:p w14:paraId="7E6E6E5C" w14:textId="77777777" w:rsidR="00DE3F18" w:rsidRDefault="00000000">
            <w:r>
              <w:rPr>
                <w:sz w:val="20"/>
              </w:rPr>
              <w:t>All (none)</w:t>
            </w:r>
          </w:p>
        </w:tc>
        <w:tc>
          <w:tcPr>
            <w:tcW w:w="1234" w:type="dxa"/>
            <w:shd w:val="clear" w:color="auto" w:fill="D6E4F0"/>
          </w:tcPr>
          <w:p w14:paraId="6D8CB4FB" w14:textId="77777777" w:rsidR="00DE3F18" w:rsidRDefault="00000000">
            <w:r>
              <w:rPr>
                <w:sz w:val="20"/>
              </w:rPr>
              <w:t>listing</w:t>
            </w:r>
          </w:p>
        </w:tc>
        <w:tc>
          <w:tcPr>
            <w:tcW w:w="1234" w:type="dxa"/>
            <w:shd w:val="clear" w:color="auto" w:fill="D6E4F0"/>
          </w:tcPr>
          <w:p w14:paraId="4A08013C" w14:textId="77777777" w:rsidR="00DE3F18" w:rsidRDefault="00000000">
            <w:r>
              <w:rPr>
                <w:sz w:val="20"/>
              </w:rPr>
              <w:t>8</w:t>
            </w:r>
          </w:p>
        </w:tc>
        <w:tc>
          <w:tcPr>
            <w:tcW w:w="1234" w:type="dxa"/>
            <w:shd w:val="clear" w:color="auto" w:fill="D6E4F0"/>
          </w:tcPr>
          <w:p w14:paraId="302444F9" w14:textId="77777777" w:rsidR="00DE3F18" w:rsidRDefault="00000000">
            <w:r>
              <w:rPr>
                <w:sz w:val="20"/>
              </w:rPr>
              <w:t>1,991</w:t>
            </w:r>
          </w:p>
        </w:tc>
        <w:tc>
          <w:tcPr>
            <w:tcW w:w="1234" w:type="dxa"/>
            <w:shd w:val="clear" w:color="auto" w:fill="D6E4F0"/>
          </w:tcPr>
          <w:p w14:paraId="7A76C6B1" w14:textId="77777777" w:rsidR="00DE3F18" w:rsidRDefault="00000000">
            <w:r>
              <w:rPr>
                <w:sz w:val="20"/>
              </w:rPr>
              <w:t>3.4s</w:t>
            </w:r>
          </w:p>
        </w:tc>
        <w:tc>
          <w:tcPr>
            <w:tcW w:w="1234" w:type="dxa"/>
            <w:shd w:val="clear" w:color="auto" w:fill="D6E4F0"/>
          </w:tcPr>
          <w:p w14:paraId="39B16405" w14:textId="77777777" w:rsidR="00DE3F18" w:rsidRDefault="00000000">
            <w:r>
              <w:rPr>
                <w:sz w:val="20"/>
              </w:rPr>
              <w:t>Excellent</w:t>
            </w:r>
          </w:p>
        </w:tc>
      </w:tr>
      <w:tr w:rsidR="00DE3F18" w14:paraId="19B4FCE0" w14:textId="77777777">
        <w:trPr>
          <w:jc w:val="center"/>
        </w:trPr>
        <w:tc>
          <w:tcPr>
            <w:tcW w:w="1234" w:type="dxa"/>
          </w:tcPr>
          <w:p w14:paraId="51EB2315" w14:textId="77777777" w:rsidR="00DE3F18" w:rsidRDefault="00000000">
            <w:r>
              <w:rPr>
                <w:sz w:val="20"/>
              </w:rPr>
              <w:t>What about the security standards?</w:t>
            </w:r>
          </w:p>
        </w:tc>
        <w:tc>
          <w:tcPr>
            <w:tcW w:w="1234" w:type="dxa"/>
          </w:tcPr>
          <w:p w14:paraId="44ADC767" w14:textId="77777777" w:rsidR="00DE3F18" w:rsidRDefault="00000000">
            <w:r>
              <w:rPr>
                <w:sz w:val="20"/>
              </w:rPr>
              <w:t>DataStories (memory)</w:t>
            </w:r>
          </w:p>
        </w:tc>
        <w:tc>
          <w:tcPr>
            <w:tcW w:w="1234" w:type="dxa"/>
          </w:tcPr>
          <w:p w14:paraId="59C78E09" w14:textId="77777777" w:rsidR="00DE3F18" w:rsidRDefault="00000000">
            <w:r>
              <w:rPr>
                <w:sz w:val="20"/>
              </w:rPr>
              <w:t>general</w:t>
            </w:r>
          </w:p>
        </w:tc>
        <w:tc>
          <w:tcPr>
            <w:tcW w:w="1234" w:type="dxa"/>
          </w:tcPr>
          <w:p w14:paraId="57A0E462" w14:textId="77777777" w:rsidR="00DE3F18" w:rsidRDefault="00000000">
            <w:r>
              <w:rPr>
                <w:sz w:val="20"/>
              </w:rPr>
              <w:t>8</w:t>
            </w:r>
          </w:p>
        </w:tc>
        <w:tc>
          <w:tcPr>
            <w:tcW w:w="1234" w:type="dxa"/>
          </w:tcPr>
          <w:p w14:paraId="526659C5" w14:textId="77777777" w:rsidR="00DE3F18" w:rsidRDefault="00000000">
            <w:r>
              <w:rPr>
                <w:sz w:val="20"/>
              </w:rPr>
              <w:t>2,851</w:t>
            </w:r>
          </w:p>
        </w:tc>
        <w:tc>
          <w:tcPr>
            <w:tcW w:w="1234" w:type="dxa"/>
          </w:tcPr>
          <w:p w14:paraId="3B8EB00F" w14:textId="77777777" w:rsidR="00DE3F18" w:rsidRDefault="00000000">
            <w:r>
              <w:rPr>
                <w:sz w:val="20"/>
              </w:rPr>
              <w:t>7.6s</w:t>
            </w:r>
          </w:p>
        </w:tc>
        <w:tc>
          <w:tcPr>
            <w:tcW w:w="1234" w:type="dxa"/>
          </w:tcPr>
          <w:p w14:paraId="6C0512F4" w14:textId="77777777" w:rsidR="00DE3F18" w:rsidRDefault="00000000">
            <w:r>
              <w:rPr>
                <w:sz w:val="20"/>
              </w:rPr>
              <w:t>Good</w:t>
            </w:r>
          </w:p>
        </w:tc>
      </w:tr>
    </w:tbl>
    <w:p w14:paraId="4F55D5F2" w14:textId="77777777" w:rsidR="00DE3F18" w:rsidRDefault="00000000">
      <w:r>
        <w:t>Total cost of all 6 test queries:</w:t>
      </w:r>
    </w:p>
    <w:p w14:paraId="2AFD8413" w14:textId="77777777" w:rsidR="00DE3F18" w:rsidRDefault="00000000">
      <w:pPr>
        <w:shd w:val="clear" w:color="auto" w:fill="F2F2F2"/>
        <w:ind w:left="567"/>
      </w:pPr>
      <w:r>
        <w:rPr>
          <w:rFonts w:ascii="Consolas" w:hAnsi="Consolas"/>
          <w:color w:val="1E1E1E"/>
          <w:sz w:val="18"/>
        </w:rPr>
        <w:t>Total tokens: 22,922</w:t>
      </w:r>
      <w:r>
        <w:rPr>
          <w:rFonts w:ascii="Consolas" w:hAnsi="Consolas"/>
          <w:color w:val="1E1E1E"/>
          <w:sz w:val="18"/>
        </w:rPr>
        <w:br/>
        <w:t>Input cost:  ~17,000 tokens x ($0.40/1M) = $0.0068</w:t>
      </w:r>
      <w:r>
        <w:rPr>
          <w:rFonts w:ascii="Consolas" w:hAnsi="Consolas"/>
          <w:color w:val="1E1E1E"/>
          <w:sz w:val="18"/>
        </w:rPr>
        <w:br/>
        <w:t>Output cost: ~5,900 tokens x ($1.60/1M) = $0.0094</w:t>
      </w:r>
      <w:r>
        <w:rPr>
          <w:rFonts w:ascii="Consolas" w:hAnsi="Consolas"/>
          <w:color w:val="1E1E1E"/>
          <w:sz w:val="18"/>
        </w:rPr>
        <w:br/>
        <w:t>Total: $0.016 = Rs.1.52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Six comprehensive architecture answers for Rs.1.52</w:t>
      </w:r>
    </w:p>
    <w:p w14:paraId="5AC09A9A" w14:textId="77777777" w:rsidR="00DE3F18" w:rsidRDefault="00000000">
      <w:pPr>
        <w:pStyle w:val="Heading2"/>
      </w:pPr>
      <w:r>
        <w:t>16.4 What the Answers Look Like</w:t>
      </w:r>
    </w:p>
    <w:p w14:paraId="29F7EDA6" w14:textId="77777777" w:rsidR="00DE3F18" w:rsidRDefault="00000000">
      <w:r>
        <w:t>Sample answer for "How is DataStories currently hosted?":</w:t>
      </w:r>
    </w:p>
    <w:p w14:paraId="2764BBC5" w14:textId="77777777" w:rsidR="00DE3F18" w:rsidRDefault="00000000">
      <w:pPr>
        <w:shd w:val="clear" w:color="auto" w:fill="F2F2F2"/>
        <w:ind w:left="567"/>
      </w:pPr>
      <w:r>
        <w:rPr>
          <w:rFonts w:ascii="Consolas" w:hAnsi="Consolas"/>
          <w:color w:val="1E1E1E"/>
          <w:sz w:val="18"/>
        </w:rPr>
        <w:t>### Summary</w:t>
      </w:r>
      <w:r>
        <w:rPr>
          <w:rFonts w:ascii="Consolas" w:hAnsi="Consolas"/>
          <w:color w:val="1E1E1E"/>
          <w:sz w:val="18"/>
        </w:rPr>
        <w:br/>
        <w:t>DataStories is currently hosted using a combination of AWS and</w:t>
      </w:r>
      <w:r>
        <w:rPr>
          <w:rFonts w:ascii="Consolas" w:hAnsi="Consolas"/>
          <w:color w:val="1E1E1E"/>
          <w:sz w:val="18"/>
        </w:rPr>
        <w:br/>
        <w:t>a third-party platform called Unbounce.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### Details</w:t>
      </w:r>
      <w:r>
        <w:rPr>
          <w:rFonts w:ascii="Consolas" w:hAnsi="Consolas"/>
          <w:color w:val="1E1E1E"/>
          <w:sz w:val="18"/>
        </w:rPr>
        <w:br/>
        <w:t>- AWS Hosting: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- The main website (https://datastories.com/) is hosted on AWS</w:t>
      </w:r>
      <w:r>
        <w:rPr>
          <w:rFonts w:ascii="Consolas" w:hAnsi="Consolas"/>
          <w:color w:val="1E1E1E"/>
          <w:sz w:val="18"/>
        </w:rPr>
        <w:br/>
        <w:t xml:space="preserve">    [Source: blueprint.pptx, Slide 10]</w:t>
      </w:r>
      <w:r>
        <w:rPr>
          <w:rFonts w:ascii="Consolas" w:hAnsi="Consolas"/>
          <w:color w:val="1E1E1E"/>
          <w:sz w:val="18"/>
        </w:rPr>
        <w:br/>
        <w:t xml:space="preserve">  - AWS account number: 556008695729</w:t>
      </w:r>
      <w:r>
        <w:rPr>
          <w:rFonts w:ascii="Consolas" w:hAnsi="Consolas"/>
          <w:color w:val="1E1E1E"/>
          <w:sz w:val="18"/>
        </w:rPr>
        <w:br/>
        <w:t xml:space="preserve">    [Source: blueprint.pptx, Slide 10]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- Third-Party Hosting (Unbounce):</w:t>
      </w:r>
      <w:r>
        <w:rPr>
          <w:rFonts w:ascii="Consolas" w:hAnsi="Consolas"/>
          <w:color w:val="1E1E1E"/>
          <w:sz w:val="18"/>
        </w:rPr>
        <w:br/>
        <w:t xml:space="preserve">  - demo.datastories.com and discover.datastories.com</w:t>
      </w:r>
      <w:r>
        <w:rPr>
          <w:rFonts w:ascii="Consolas" w:hAnsi="Consolas"/>
          <w:color w:val="1E1E1E"/>
          <w:sz w:val="18"/>
        </w:rPr>
        <w:br/>
        <w:t xml:space="preserve">    are hosted on Unbounce</w:t>
      </w:r>
      <w:r>
        <w:rPr>
          <w:rFonts w:ascii="Consolas" w:hAnsi="Consolas"/>
          <w:color w:val="1E1E1E"/>
          <w:sz w:val="18"/>
        </w:rPr>
        <w:br/>
        <w:t xml:space="preserve">    [Source: blueprint.pptx, Slide 10]</w:t>
      </w:r>
      <w:r>
        <w:rPr>
          <w:rFonts w:ascii="Consolas" w:hAnsi="Consolas"/>
          <w:color w:val="1E1E1E"/>
          <w:sz w:val="18"/>
        </w:rPr>
        <w:br/>
        <w:t xml:space="preserve">  - These will be decommissioned</w:t>
      </w:r>
      <w:r>
        <w:rPr>
          <w:rFonts w:ascii="Consolas" w:hAnsi="Consolas"/>
          <w:color w:val="1E1E1E"/>
          <w:sz w:val="18"/>
        </w:rPr>
        <w:br/>
        <w:t xml:space="preserve">    [Source: blueprint.pptx, Slide 4]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| Website                    | Platform | Status      |</w:t>
      </w:r>
      <w:r>
        <w:rPr>
          <w:rFonts w:ascii="Consolas" w:hAnsi="Consolas"/>
          <w:color w:val="1E1E1E"/>
          <w:sz w:val="18"/>
        </w:rPr>
        <w:br/>
        <w:t>|----------------------------|----------|-------------|</w:t>
      </w:r>
      <w:r>
        <w:rPr>
          <w:rFonts w:ascii="Consolas" w:hAnsi="Consolas"/>
          <w:color w:val="1E1E1E"/>
          <w:sz w:val="18"/>
        </w:rPr>
        <w:br/>
        <w:t>| datastories.com            | AWS      | Retained    |</w:t>
      </w:r>
      <w:r>
        <w:rPr>
          <w:rFonts w:ascii="Consolas" w:hAnsi="Consolas"/>
          <w:color w:val="1E1E1E"/>
          <w:sz w:val="18"/>
        </w:rPr>
        <w:br/>
        <w:t>| demo.datastories.com       | Unbounce | To be removed|</w:t>
      </w:r>
      <w:r>
        <w:rPr>
          <w:rFonts w:ascii="Consolas" w:hAnsi="Consolas"/>
          <w:color w:val="1E1E1E"/>
          <w:sz w:val="18"/>
        </w:rPr>
        <w:br/>
        <w:t>| discover.datastories.com   | Unbounce | To be removed|</w:t>
      </w:r>
    </w:p>
    <w:p w14:paraId="5E842C76" w14:textId="77777777" w:rsidR="00DE3F18" w:rsidRDefault="00000000">
      <w:r>
        <w:t>Note: The LLM generated the summary table on its own — we did not instruct it to create a table. It understood the data was tabular and formatted it accordingly. Every factual claim has a citation to the source slide.</w:t>
      </w:r>
    </w:p>
    <w:p w14:paraId="0FAA980A" w14:textId="77777777" w:rsidR="00DE3F18" w:rsidRDefault="00000000">
      <w:r>
        <w:br w:type="page"/>
      </w:r>
    </w:p>
    <w:sectPr w:rsidR="00DE3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772225">
    <w:abstractNumId w:val="8"/>
  </w:num>
  <w:num w:numId="2" w16cid:durableId="791752290">
    <w:abstractNumId w:val="6"/>
  </w:num>
  <w:num w:numId="3" w16cid:durableId="2146580674">
    <w:abstractNumId w:val="5"/>
  </w:num>
  <w:num w:numId="4" w16cid:durableId="979843125">
    <w:abstractNumId w:val="4"/>
  </w:num>
  <w:num w:numId="5" w16cid:durableId="547840741">
    <w:abstractNumId w:val="7"/>
  </w:num>
  <w:num w:numId="6" w16cid:durableId="1699239457">
    <w:abstractNumId w:val="3"/>
  </w:num>
  <w:num w:numId="7" w16cid:durableId="1405688277">
    <w:abstractNumId w:val="2"/>
  </w:num>
  <w:num w:numId="8" w16cid:durableId="1604876494">
    <w:abstractNumId w:val="1"/>
  </w:num>
  <w:num w:numId="9" w16cid:durableId="191188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520"/>
    <w:rsid w:val="00AA1D8D"/>
    <w:rsid w:val="00B47730"/>
    <w:rsid w:val="00CB0664"/>
    <w:rsid w:val="00DE3F18"/>
    <w:rsid w:val="00E15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886AC"/>
  <w14:defaultImageDpi w14:val="300"/>
  <w15:docId w15:val="{87F02025-F781-4155-A927-8AF0E21C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2104</Words>
  <Characters>12458</Characters>
  <Application>Microsoft Office Word</Application>
  <DocSecurity>0</DocSecurity>
  <Lines>732</Lines>
  <Paragraphs>539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Thakur, Sanjay</cp:lastModifiedBy>
  <cp:revision>2</cp:revision>
  <dcterms:created xsi:type="dcterms:W3CDTF">2013-12-23T23:15:00Z</dcterms:created>
  <dcterms:modified xsi:type="dcterms:W3CDTF">2026-06-03T20:25:00Z</dcterms:modified>
  <cp:category/>
</cp:coreProperties>
</file>