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77777777" w:rsidR="00D02451" w:rsidRPr="00A2001B" w:rsidRDefault="00E94B60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Service Level Management Process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043BD9B" w14:textId="2DC849F9" w:rsidR="00115FED" w:rsidRDefault="0047123C" w:rsidP="00157A90">
      <w:pPr>
        <w:rPr>
          <w:rFonts w:cs="Arial"/>
          <w:sz w:val="20"/>
        </w:rPr>
      </w:pPr>
      <w:r>
        <w:rPr>
          <w:rFonts w:cs="Arial"/>
          <w:sz w:val="20"/>
        </w:rPr>
        <w:t>Type in the nature of the process here.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07ABD2FF" w:rsidR="00115FED" w:rsidRPr="00115FED" w:rsidRDefault="007D3BDF" w:rsidP="00115FED">
      <w:pPr>
        <w:numPr>
          <w:ilvl w:val="0"/>
          <w:numId w:val="32"/>
        </w:numPr>
        <w:rPr>
          <w:rFonts w:cs="Arial"/>
          <w:sz w:val="20"/>
        </w:rPr>
      </w:pPr>
      <w:hyperlink r:id="rId11" w:history="1">
        <w:r w:rsidR="00E94B60" w:rsidRPr="007D3BDF">
          <w:rPr>
            <w:rStyle w:val="Hyperlink"/>
            <w:rFonts w:cs="Arial"/>
            <w:sz w:val="20"/>
          </w:rPr>
          <w:t>IT Service Management Policy</w:t>
        </w:r>
      </w:hyperlink>
      <w:bookmarkStart w:id="1" w:name="_GoBack"/>
      <w:bookmarkEnd w:id="1"/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7777777" w:rsidR="00115FED" w:rsidRPr="00115FED" w:rsidRDefault="00E94B60" w:rsidP="00115FED">
      <w:pPr>
        <w:numPr>
          <w:ilvl w:val="0"/>
          <w:numId w:val="32"/>
        </w:numPr>
        <w:rPr>
          <w:rFonts w:cs="Arial"/>
          <w:sz w:val="20"/>
        </w:rPr>
      </w:pPr>
      <w:r>
        <w:rPr>
          <w:rFonts w:cs="Arial"/>
          <w:sz w:val="20"/>
        </w:rPr>
        <w:t xml:space="preserve">All </w:t>
      </w:r>
      <w:r w:rsidR="004D4360">
        <w:rPr>
          <w:rFonts w:cs="Arial"/>
          <w:sz w:val="20"/>
        </w:rPr>
        <w:t xml:space="preserve">JTS </w:t>
      </w:r>
      <w:r>
        <w:rPr>
          <w:rFonts w:cs="Arial"/>
          <w:sz w:val="20"/>
        </w:rPr>
        <w:t>associates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08"/>
        <w:gridCol w:w="3239"/>
        <w:gridCol w:w="5784"/>
      </w:tblGrid>
      <w:tr w:rsidR="0006055C" w:rsidRPr="006108A0" w14:paraId="563F284C" w14:textId="77777777" w:rsidTr="0006055C"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6055C" w:rsidRPr="006108A0" w:rsidRDefault="0006055C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163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513F537" w14:textId="77777777" w:rsidR="0006055C" w:rsidRPr="006108A0" w:rsidRDefault="0006055C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Responsible</w:t>
            </w:r>
          </w:p>
        </w:tc>
        <w:tc>
          <w:tcPr>
            <w:tcW w:w="29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6055C" w:rsidRPr="006108A0" w:rsidRDefault="0006055C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6055C" w:rsidRPr="006108A0" w14:paraId="538D5901" w14:textId="77777777" w:rsidTr="0006055C"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6055C" w:rsidRPr="006108A0" w:rsidRDefault="0006055C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B6DC4" w14:textId="44E6D4BA" w:rsidR="0006055C" w:rsidRPr="006108A0" w:rsidRDefault="0047123C" w:rsidP="0006055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  <w:tc>
          <w:tcPr>
            <w:tcW w:w="2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ED710" w14:textId="6E624498" w:rsidR="0006055C" w:rsidRPr="006108A0" w:rsidRDefault="0047123C" w:rsidP="009249F3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  <w:r w:rsidR="00E94B60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6055C" w:rsidRPr="006108A0" w14:paraId="4A8F5F6F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6055C" w:rsidRPr="006108A0" w:rsidRDefault="0006055C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9EB67" w14:textId="35672F63" w:rsidR="0006055C" w:rsidRPr="006108A0" w:rsidRDefault="0047123C" w:rsidP="0006055C">
            <w:pPr>
              <w:pStyle w:val="BodyText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D8947A" w14:textId="38E82CCA" w:rsidR="0006055C" w:rsidRDefault="0047123C" w:rsidP="002E4B8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74C4DFCA" w14:textId="4D5DF78A" w:rsidR="00005665" w:rsidRDefault="004D4360" w:rsidP="00005665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3FCA2F8F" w14:textId="7A11A15E" w:rsidR="00E94B60" w:rsidRPr="00005665" w:rsidRDefault="00005665" w:rsidP="00005665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 xml:space="preserve">If </w:t>
            </w:r>
          </w:p>
        </w:tc>
      </w:tr>
      <w:tr w:rsidR="0006055C" w:rsidRPr="006108A0" w14:paraId="28268E73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6055C" w:rsidRPr="006108A0" w:rsidRDefault="0006055C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2D9CB3" w14:textId="183ED788" w:rsidR="0006055C" w:rsidRPr="006108A0" w:rsidRDefault="0047123C" w:rsidP="0006055C">
            <w:pPr>
              <w:pStyle w:val="BodyText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A404A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1D6112FA" w14:textId="77777777" w:rsidR="0047123C" w:rsidRDefault="0047123C" w:rsidP="0047123C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62DBDFD3" w14:textId="3021CE39" w:rsidR="00E94B60" w:rsidRPr="006108A0" w:rsidRDefault="0047123C" w:rsidP="0047123C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06055C" w:rsidRPr="006108A0" w14:paraId="20B4F629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6055C" w:rsidRPr="006108A0" w:rsidRDefault="0006055C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02F24" w14:textId="71900738" w:rsidR="0006055C" w:rsidRPr="006108A0" w:rsidRDefault="0047123C" w:rsidP="0006055C">
            <w:pPr>
              <w:pStyle w:val="BodyText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51FD0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154253F2" w14:textId="77777777" w:rsidR="0047123C" w:rsidRDefault="0047123C" w:rsidP="0047123C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0FE35EB5" w14:textId="2C9B1540" w:rsidR="0006055C" w:rsidRPr="00130DE0" w:rsidRDefault="0047123C" w:rsidP="0047123C">
            <w:pPr>
              <w:pStyle w:val="BodyText1"/>
              <w:numPr>
                <w:ilvl w:val="1"/>
                <w:numId w:val="35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130DE0" w:rsidRPr="006108A0" w14:paraId="315388AD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130DE0" w:rsidRPr="006108A0" w:rsidRDefault="00130DE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AD5AF" w14:textId="1EE2258D" w:rsidR="00130DE0" w:rsidRPr="006108A0" w:rsidRDefault="0047123C" w:rsidP="0006055C">
            <w:pPr>
              <w:pStyle w:val="BodyText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88C86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3453D4C9" w14:textId="77777777" w:rsidR="0047123C" w:rsidRDefault="0047123C" w:rsidP="0047123C">
            <w:pPr>
              <w:pStyle w:val="BodyText1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54A74D76" w14:textId="0F16F046" w:rsidR="002966FD" w:rsidRDefault="0047123C" w:rsidP="0047123C">
            <w:pPr>
              <w:pStyle w:val="BodyText1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2966FD" w:rsidRPr="006108A0" w14:paraId="328931C4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AF2265" w14:textId="77777777" w:rsidR="002966FD" w:rsidRDefault="002E4B8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77CD2" w14:textId="4C1265D0" w:rsidR="002966FD" w:rsidRPr="002966FD" w:rsidRDefault="0047123C" w:rsidP="0006055C">
            <w:pPr>
              <w:pStyle w:val="BodyText1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B3289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509E7D5F" w14:textId="77777777" w:rsidR="0047123C" w:rsidRDefault="0047123C" w:rsidP="0047123C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22A517A7" w14:textId="6B3C89EA" w:rsidR="002E4B80" w:rsidRDefault="0047123C" w:rsidP="0047123C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243F84" w:rsidRPr="006108A0" w14:paraId="1D93EF5E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70CB6" w14:textId="77777777" w:rsidR="00243F84" w:rsidRDefault="00243F84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BF7A28" w14:textId="65B8374D" w:rsidR="00243F84" w:rsidRDefault="0047123C" w:rsidP="0006055C">
            <w:pPr>
              <w:pStyle w:val="BodyText1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4D65A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78603859" w14:textId="77777777" w:rsidR="0047123C" w:rsidRDefault="0047123C" w:rsidP="0047123C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1E898A86" w14:textId="1E5E9FB3" w:rsidR="00243F84" w:rsidRDefault="0047123C" w:rsidP="0047123C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243F84" w:rsidRPr="006108A0" w14:paraId="701898DB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29937" w14:textId="77777777" w:rsidR="00243F84" w:rsidRDefault="00243F84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CADAF" w14:textId="6971DA16" w:rsidR="00243F84" w:rsidRDefault="0047123C" w:rsidP="0006055C">
            <w:pPr>
              <w:pStyle w:val="BodyText1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7DAED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08F66A7A" w14:textId="77777777" w:rsidR="0047123C" w:rsidRDefault="0047123C" w:rsidP="0047123C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0D577B0F" w14:textId="705F7C85" w:rsidR="0071521F" w:rsidRDefault="0047123C" w:rsidP="0047123C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2966FD" w:rsidRPr="006108A0" w14:paraId="7B0ABD45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D026A" w14:textId="77777777" w:rsidR="002966FD" w:rsidRDefault="00243F84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429C42" w14:textId="63114769" w:rsidR="002966FD" w:rsidRPr="006108A0" w:rsidRDefault="0047123C" w:rsidP="004B304A">
            <w:pPr>
              <w:pStyle w:val="BodyText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  <w:r w:rsidR="002E4B80" w:rsidRPr="002E4B80">
              <w:rPr>
                <w:rFonts w:ascii="Arial" w:hAnsi="Arial" w:cs="Arial"/>
                <w:sz w:val="20"/>
                <w:szCs w:val="16"/>
              </w:rPr>
              <w:t xml:space="preserve"> 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CEC8E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33BC0523" w14:textId="77777777" w:rsidR="0047123C" w:rsidRDefault="0047123C" w:rsidP="0047123C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306703D5" w14:textId="4F1DEBCD" w:rsidR="002966FD" w:rsidRPr="004B304A" w:rsidRDefault="0047123C" w:rsidP="0047123C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4B304A" w:rsidRPr="006108A0" w14:paraId="020EE14C" w14:textId="77777777" w:rsidTr="000B2079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BF76D" w14:textId="77777777" w:rsidR="004B304A" w:rsidRDefault="004B304A" w:rsidP="000B2079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FF812" w14:textId="3F40DCEC" w:rsidR="004B304A" w:rsidRPr="002E4B80" w:rsidRDefault="0047123C" w:rsidP="000B2079">
            <w:pPr>
              <w:pStyle w:val="BodyText1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  <w:r w:rsidR="004B304A">
              <w:rPr>
                <w:rFonts w:ascii="Arial" w:hAnsi="Arial" w:cs="Arial"/>
                <w:sz w:val="20"/>
                <w:szCs w:val="16"/>
              </w:rPr>
              <w:t xml:space="preserve"> 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BF488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2FA0ECBC" w14:textId="77777777" w:rsidR="0047123C" w:rsidRDefault="0047123C" w:rsidP="0047123C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5C8554B1" w14:textId="4BA6AE5B" w:rsidR="004B304A" w:rsidRDefault="0047123C" w:rsidP="0047123C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4B304A" w:rsidRPr="006108A0" w14:paraId="4D0EA208" w14:textId="77777777" w:rsidTr="000B2079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E5CFAB" w14:textId="77777777" w:rsidR="004B304A" w:rsidRDefault="004B304A" w:rsidP="000B2079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C894B" w14:textId="11C68528" w:rsidR="004B304A" w:rsidRPr="002E4B80" w:rsidRDefault="0047123C" w:rsidP="000B2079">
            <w:pPr>
              <w:pStyle w:val="BodyText1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3D4639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52BBAAD5" w14:textId="77777777" w:rsidR="0047123C" w:rsidRDefault="0047123C" w:rsidP="0047123C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686D8831" w14:textId="04959B14" w:rsidR="004B304A" w:rsidRPr="004B304A" w:rsidRDefault="0047123C" w:rsidP="0047123C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lastRenderedPageBreak/>
              <w:t>If</w:t>
            </w:r>
          </w:p>
        </w:tc>
      </w:tr>
      <w:tr w:rsidR="0071521F" w:rsidRPr="006108A0" w14:paraId="62F54A5A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AEBC4" w14:textId="77777777" w:rsidR="0071521F" w:rsidRDefault="009249F3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12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39665" w14:textId="0CC370AB" w:rsidR="0071521F" w:rsidRPr="002E4B80" w:rsidRDefault="0047123C" w:rsidP="0006055C">
            <w:pPr>
              <w:pStyle w:val="BodyText1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1C7C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72FD8381" w14:textId="77777777" w:rsidR="0047123C" w:rsidRDefault="0047123C" w:rsidP="0047123C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1DDA838C" w14:textId="02AAF07E" w:rsidR="006C1CB0" w:rsidRDefault="0047123C" w:rsidP="0047123C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4D4088" w:rsidRPr="006108A0" w14:paraId="011F8800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325D3F" w14:textId="77777777" w:rsidR="004D4088" w:rsidRDefault="004B304A" w:rsidP="009249F3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9249F3">
              <w:rPr>
                <w:rFonts w:cs="Arial"/>
              </w:rPr>
              <w:t>3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03212" w14:textId="78B3C5A3" w:rsidR="004D4088" w:rsidRDefault="0047123C" w:rsidP="0006055C">
            <w:pPr>
              <w:pStyle w:val="BodyText1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A4544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3B4003A4" w14:textId="77777777" w:rsidR="0047123C" w:rsidRDefault="0047123C" w:rsidP="0047123C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01DFC89B" w14:textId="21D87E6D" w:rsidR="009249F3" w:rsidRDefault="0047123C" w:rsidP="0047123C">
            <w:pPr>
              <w:pStyle w:val="BodyText1"/>
              <w:numPr>
                <w:ilvl w:val="1"/>
                <w:numId w:val="40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  <w:tr w:rsidR="009249F3" w:rsidRPr="006108A0" w14:paraId="64310262" w14:textId="77777777" w:rsidTr="0006055C"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B1297E" w14:textId="77777777" w:rsidR="009249F3" w:rsidRDefault="009249F3" w:rsidP="009249F3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187CD" w14:textId="4DDC5D40" w:rsidR="009249F3" w:rsidRDefault="0047123C" w:rsidP="0006055C">
            <w:pPr>
              <w:pStyle w:val="BodyText1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Team</w:t>
            </w:r>
          </w:p>
        </w:tc>
        <w:tc>
          <w:tcPr>
            <w:tcW w:w="2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457F1" w14:textId="77777777" w:rsidR="0047123C" w:rsidRDefault="0047123C" w:rsidP="0047123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description of duties to be completed here.</w:t>
            </w:r>
          </w:p>
          <w:p w14:paraId="1F5E7B3D" w14:textId="77777777" w:rsidR="0047123C" w:rsidRDefault="0047123C" w:rsidP="0047123C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</w:t>
            </w:r>
          </w:p>
          <w:p w14:paraId="3F02A998" w14:textId="06AA9FF7" w:rsidR="009249F3" w:rsidRDefault="0047123C" w:rsidP="0047123C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0"/>
              </w:rPr>
            </w:pPr>
            <w:r w:rsidRPr="00005665">
              <w:rPr>
                <w:rFonts w:ascii="Arial" w:hAnsi="Arial" w:cs="Arial"/>
                <w:sz w:val="20"/>
              </w:rPr>
              <w:t>If</w:t>
            </w:r>
          </w:p>
        </w:tc>
      </w:tr>
    </w:tbl>
    <w:p w14:paraId="47356575" w14:textId="77777777" w:rsidR="00535AA7" w:rsidRPr="006108A0" w:rsidRDefault="00535AA7" w:rsidP="00535AA7">
      <w:pPr>
        <w:rPr>
          <w:rFonts w:cs="Arial"/>
        </w:rPr>
      </w:pPr>
    </w:p>
    <w:p w14:paraId="545B0824" w14:textId="2DDF7DF4" w:rsidR="00D02451" w:rsidRPr="006108A0" w:rsidRDefault="004F355D" w:rsidP="00535AA7">
      <w:pPr>
        <w:rPr>
          <w:rFonts w:cs="Arial"/>
          <w:b/>
        </w:rPr>
      </w:pPr>
      <w:r>
        <w:rPr>
          <w:rFonts w:cs="Arial"/>
          <w:b/>
        </w:rPr>
        <w:t>M</w:t>
      </w:r>
      <w:r w:rsidR="00D02451" w:rsidRPr="006108A0">
        <w:rPr>
          <w:rFonts w:cs="Arial"/>
          <w:b/>
        </w:rPr>
        <w:t>odification</w:t>
      </w:r>
    </w:p>
    <w:p w14:paraId="43543468" w14:textId="77777777" w:rsidR="00D02451" w:rsidRPr="006108A0" w:rsidRDefault="00D02451">
      <w:pPr>
        <w:pStyle w:val="BodyText1"/>
        <w:rPr>
          <w:rFonts w:ascii="Arial" w:hAnsi="Arial" w:cs="Arial"/>
          <w:sz w:val="20"/>
        </w:rPr>
      </w:pPr>
      <w:r w:rsidRPr="006108A0">
        <w:rPr>
          <w:rFonts w:ascii="Arial" w:hAnsi="Arial" w:cs="Arial"/>
          <w:sz w:val="20"/>
        </w:rPr>
        <w:t xml:space="preserve">The following associates can </w:t>
      </w:r>
      <w:r w:rsidR="00211F74">
        <w:rPr>
          <w:rFonts w:ascii="Arial" w:hAnsi="Arial" w:cs="Arial"/>
          <w:sz w:val="20"/>
        </w:rPr>
        <w:t>make</w:t>
      </w:r>
      <w:r w:rsidRPr="006108A0">
        <w:rPr>
          <w:rFonts w:ascii="Arial" w:hAnsi="Arial" w:cs="Arial"/>
          <w:sz w:val="20"/>
        </w:rPr>
        <w:t xml:space="preserve"> modifications to this document:</w:t>
      </w:r>
    </w:p>
    <w:p w14:paraId="106B3FC4" w14:textId="77777777" w:rsidR="00D02451" w:rsidRPr="00AC0954" w:rsidRDefault="00705F94" w:rsidP="0071521F">
      <w:pPr>
        <w:pStyle w:val="ListBullet2"/>
        <w:rPr>
          <w:rFonts w:ascii="Arial" w:hAnsi="Arial" w:cs="Arial"/>
          <w:sz w:val="20"/>
        </w:rPr>
      </w:pPr>
      <w:r w:rsidRPr="00AC0954">
        <w:rPr>
          <w:rFonts w:ascii="Arial" w:hAnsi="Arial" w:cs="Arial"/>
          <w:sz w:val="20"/>
        </w:rPr>
        <w:t xml:space="preserve">Manager, </w:t>
      </w:r>
      <w:r w:rsidR="0071521F">
        <w:rPr>
          <w:rFonts w:ascii="Arial" w:hAnsi="Arial" w:cs="Arial"/>
          <w:sz w:val="20"/>
        </w:rPr>
        <w:t>Service Level Management</w:t>
      </w:r>
    </w:p>
    <w:p w14:paraId="7D7A0EB4" w14:textId="77777777" w:rsidR="00705F94" w:rsidRPr="00AC0954" w:rsidRDefault="00705F94" w:rsidP="0071521F">
      <w:pPr>
        <w:pStyle w:val="ListBullet2"/>
        <w:rPr>
          <w:rFonts w:ascii="Arial" w:hAnsi="Arial" w:cs="Arial"/>
          <w:sz w:val="20"/>
        </w:rPr>
      </w:pPr>
      <w:r w:rsidRPr="00AC0954">
        <w:rPr>
          <w:rFonts w:ascii="Arial" w:hAnsi="Arial" w:cs="Arial"/>
          <w:sz w:val="20"/>
        </w:rPr>
        <w:t xml:space="preserve">Director, </w:t>
      </w:r>
      <w:r w:rsidR="0071521F">
        <w:rPr>
          <w:rFonts w:ascii="Arial" w:hAnsi="Arial" w:cs="Arial"/>
          <w:sz w:val="20"/>
        </w:rPr>
        <w:t>IT Service Management</w:t>
      </w:r>
    </w:p>
    <w:p w14:paraId="4E92FAB0" w14:textId="77777777" w:rsidR="00D02451" w:rsidRPr="006108A0" w:rsidRDefault="00115FED" w:rsidP="0071521F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</w:t>
      </w:r>
      <w:r w:rsidR="0071521F">
        <w:rPr>
          <w:rFonts w:ascii="Arial" w:hAnsi="Arial" w:cs="Arial"/>
          <w:sz w:val="20"/>
        </w:rPr>
        <w:t>Service Delivery</w:t>
      </w:r>
    </w:p>
    <w:p w14:paraId="77A80FF8" w14:textId="77777777" w:rsidR="00D02451" w:rsidRPr="00680B40" w:rsidRDefault="00705F94" w:rsidP="00680B40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05799BBA" w14:textId="77777777" w:rsidR="00D02451" w:rsidRPr="006108A0" w:rsidRDefault="00D02451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1"/>
        <w:gridCol w:w="3045"/>
      </w:tblGrid>
      <w:tr w:rsidR="00D02451" w:rsidRPr="006108A0" w14:paraId="37653995" w14:textId="77777777" w:rsidTr="00C037D5">
        <w:trPr>
          <w:cantSplit/>
          <w:trHeight w:val="305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2557E126" w14:textId="77777777" w:rsidR="00D02451" w:rsidRPr="006108A0" w:rsidRDefault="0071521F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D02451" w:rsidRPr="006108A0" w14:paraId="10FC9612" w14:textId="77777777" w:rsidTr="00C037D5">
        <w:trPr>
          <w:cantSplit/>
          <w:trHeight w:val="170"/>
        </w:trPr>
        <w:tc>
          <w:tcPr>
            <w:tcW w:w="3466" w:type="pct"/>
          </w:tcPr>
          <w:p w14:paraId="415EED9C" w14:textId="77777777" w:rsidR="00D02451" w:rsidRPr="00AC0954" w:rsidRDefault="0071521F" w:rsidP="0071521F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</w:tcPr>
          <w:p w14:paraId="71CE4366" w14:textId="39EA8B47" w:rsidR="003E140A" w:rsidRPr="00AC0954" w:rsidRDefault="00C037D5" w:rsidP="004D4088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Created</w:t>
            </w:r>
            <w:r w:rsidR="003E140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07439">
              <w:rPr>
                <w:rFonts w:ascii="Arial" w:hAnsi="Arial" w:cs="Arial"/>
                <w:sz w:val="18"/>
                <w:szCs w:val="18"/>
              </w:rPr>
              <w:br/>
            </w:r>
            <w:r w:rsidR="00812063" w:rsidRPr="00AC0954">
              <w:rPr>
                <w:rFonts w:ascii="Arial" w:hAnsi="Arial" w:cs="Arial"/>
                <w:sz w:val="18"/>
                <w:szCs w:val="18"/>
              </w:rPr>
              <w:t>Last Modified</w:t>
            </w:r>
            <w:r w:rsidR="004D4088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07439">
              <w:rPr>
                <w:rFonts w:ascii="Arial" w:hAnsi="Arial" w:cs="Arial"/>
                <w:sz w:val="18"/>
                <w:szCs w:val="18"/>
              </w:rPr>
              <w:br/>
            </w:r>
            <w:r w:rsidR="003E140A">
              <w:rPr>
                <w:rFonts w:ascii="Arial" w:hAnsi="Arial" w:cs="Arial"/>
                <w:sz w:val="18"/>
                <w:szCs w:val="18"/>
              </w:rPr>
              <w:t>Last Review</w:t>
            </w:r>
            <w:r>
              <w:rPr>
                <w:rFonts w:ascii="Arial" w:hAnsi="Arial" w:cs="Arial"/>
                <w:sz w:val="18"/>
                <w:szCs w:val="18"/>
              </w:rPr>
              <w:t>ed</w:t>
            </w:r>
            <w:r w:rsidR="004D4088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</w:tbl>
    <w:p w14:paraId="4515E750" w14:textId="77777777" w:rsidR="00D02451" w:rsidRDefault="00D02451">
      <w:pPr>
        <w:pStyle w:val="BodyText1"/>
        <w:rPr>
          <w:rFonts w:ascii="Arial" w:hAnsi="Arial" w:cs="Arial"/>
        </w:rPr>
      </w:pPr>
    </w:p>
    <w:p w14:paraId="7457B96F" w14:textId="77777777" w:rsidR="007A4E80" w:rsidRDefault="007A4E80">
      <w:pPr>
        <w:pStyle w:val="BodyText1"/>
        <w:rPr>
          <w:rFonts w:ascii="Arial" w:hAnsi="Arial" w:cs="Arial"/>
        </w:rPr>
      </w:pPr>
    </w:p>
    <w:p w14:paraId="6471BB34" w14:textId="77777777" w:rsidR="007A4E80" w:rsidRDefault="007A4E80">
      <w:pPr>
        <w:pStyle w:val="BodyText1"/>
        <w:rPr>
          <w:rFonts w:ascii="Arial" w:hAnsi="Arial" w:cs="Arial"/>
        </w:rPr>
      </w:pPr>
    </w:p>
    <w:p w14:paraId="7A2798AC" w14:textId="77777777" w:rsidR="007A4E80" w:rsidRDefault="007A4E80">
      <w:pPr>
        <w:pStyle w:val="BodyText1"/>
        <w:rPr>
          <w:rFonts w:ascii="Arial" w:hAnsi="Arial"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60C9" w14:textId="77777777" w:rsidR="00CA4E7C" w:rsidRDefault="00CA4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68703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D67BD27" w14:textId="52639322" w:rsidR="002A4A0D" w:rsidRPr="00052CCD" w:rsidRDefault="002A4A0D">
            <w:pPr>
              <w:pStyle w:val="Footer"/>
            </w:pPr>
            <w:r w:rsidRPr="00052CCD">
              <w:t xml:space="preserve">Service Level Management  Service Level Management Process                                                                          Page </w:t>
            </w:r>
            <w:r w:rsidRPr="00052CCD">
              <w:rPr>
                <w:bCs/>
                <w:sz w:val="24"/>
                <w:szCs w:val="24"/>
              </w:rPr>
              <w:fldChar w:fldCharType="begin"/>
            </w:r>
            <w:r w:rsidRPr="00052CCD">
              <w:rPr>
                <w:bCs/>
              </w:rPr>
              <w:instrText xml:space="preserve"> PAGE </w:instrText>
            </w:r>
            <w:r w:rsidRPr="00052CCD">
              <w:rPr>
                <w:bCs/>
                <w:sz w:val="24"/>
                <w:szCs w:val="24"/>
              </w:rPr>
              <w:fldChar w:fldCharType="separate"/>
            </w:r>
            <w:r w:rsidR="007D3BDF">
              <w:rPr>
                <w:bCs/>
                <w:noProof/>
              </w:rPr>
              <w:t>1</w:t>
            </w:r>
            <w:r w:rsidRPr="00052CCD">
              <w:rPr>
                <w:bCs/>
                <w:sz w:val="24"/>
                <w:szCs w:val="24"/>
              </w:rPr>
              <w:fldChar w:fldCharType="end"/>
            </w:r>
            <w:r w:rsidRPr="00052CCD">
              <w:t xml:space="preserve"> of </w:t>
            </w:r>
            <w:r w:rsidRPr="00052CCD">
              <w:rPr>
                <w:bCs/>
                <w:sz w:val="24"/>
                <w:szCs w:val="24"/>
              </w:rPr>
              <w:fldChar w:fldCharType="begin"/>
            </w:r>
            <w:r w:rsidRPr="00052CCD">
              <w:rPr>
                <w:bCs/>
              </w:rPr>
              <w:instrText xml:space="preserve"> NUMPAGES  </w:instrText>
            </w:r>
            <w:r w:rsidRPr="00052CCD">
              <w:rPr>
                <w:bCs/>
                <w:sz w:val="24"/>
                <w:szCs w:val="24"/>
              </w:rPr>
              <w:fldChar w:fldCharType="separate"/>
            </w:r>
            <w:r w:rsidR="007D3BDF">
              <w:rPr>
                <w:bCs/>
                <w:noProof/>
              </w:rPr>
              <w:t>2</w:t>
            </w:r>
            <w:r w:rsidRPr="00052CC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76C51" w14:textId="77777777" w:rsidR="00CA4E7C" w:rsidRDefault="00CA4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644A8" w14:textId="77777777" w:rsidR="00CA4E7C" w:rsidRDefault="00CA4E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43DA5" w14:textId="77777777" w:rsidR="00CA4E7C" w:rsidRDefault="00CA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61A5646"/>
    <w:multiLevelType w:val="hybridMultilevel"/>
    <w:tmpl w:val="10C8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7262B"/>
    <w:multiLevelType w:val="hybridMultilevel"/>
    <w:tmpl w:val="E522CACC"/>
    <w:lvl w:ilvl="0" w:tplc="A42CD3B6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083E2D"/>
    <w:multiLevelType w:val="hybridMultilevel"/>
    <w:tmpl w:val="09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966DA"/>
    <w:multiLevelType w:val="hybridMultilevel"/>
    <w:tmpl w:val="E58E2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32C2F82">
      <w:start w:val="1"/>
      <w:numFmt w:val="lowerLetter"/>
      <w:lvlText w:val="%2."/>
      <w:lvlJc w:val="left"/>
      <w:pPr>
        <w:ind w:left="1440" w:hanging="360"/>
      </w:pPr>
      <w:rPr>
        <w:sz w:val="2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B4C2E"/>
    <w:multiLevelType w:val="hybridMultilevel"/>
    <w:tmpl w:val="FD0A12E2"/>
    <w:lvl w:ilvl="0" w:tplc="A42CD3B6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5827"/>
    <w:multiLevelType w:val="hybridMultilevel"/>
    <w:tmpl w:val="4B80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57F420E"/>
    <w:multiLevelType w:val="hybridMultilevel"/>
    <w:tmpl w:val="8662CF6C"/>
    <w:lvl w:ilvl="0" w:tplc="A42CD3B6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35849"/>
    <w:multiLevelType w:val="hybridMultilevel"/>
    <w:tmpl w:val="629C50AC"/>
    <w:lvl w:ilvl="0" w:tplc="A42CD3B6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2E924CA8"/>
    <w:multiLevelType w:val="hybridMultilevel"/>
    <w:tmpl w:val="1F3229F6"/>
    <w:lvl w:ilvl="0" w:tplc="A42CD3B6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82082"/>
    <w:multiLevelType w:val="hybridMultilevel"/>
    <w:tmpl w:val="966C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20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2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3B2F3107"/>
    <w:multiLevelType w:val="hybridMultilevel"/>
    <w:tmpl w:val="4172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40212"/>
    <w:multiLevelType w:val="hybridMultilevel"/>
    <w:tmpl w:val="1C32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470DA"/>
    <w:multiLevelType w:val="hybridMultilevel"/>
    <w:tmpl w:val="4172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7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30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1" w15:restartNumberingAfterBreak="0">
    <w:nsid w:val="59DB7590"/>
    <w:multiLevelType w:val="hybridMultilevel"/>
    <w:tmpl w:val="B824E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443B0"/>
    <w:multiLevelType w:val="hybridMultilevel"/>
    <w:tmpl w:val="C4D6CFE4"/>
    <w:lvl w:ilvl="0" w:tplc="A42CD3B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4" w15:restartNumberingAfterBreak="0">
    <w:nsid w:val="5F307772"/>
    <w:multiLevelType w:val="hybridMultilevel"/>
    <w:tmpl w:val="FD0A12E2"/>
    <w:lvl w:ilvl="0" w:tplc="A42CD3B6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73986"/>
    <w:multiLevelType w:val="hybridMultilevel"/>
    <w:tmpl w:val="350A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07210C"/>
    <w:multiLevelType w:val="hybridMultilevel"/>
    <w:tmpl w:val="35B0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1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42" w15:restartNumberingAfterBreak="0">
    <w:nsid w:val="753C4169"/>
    <w:multiLevelType w:val="hybridMultilevel"/>
    <w:tmpl w:val="4518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961063"/>
    <w:multiLevelType w:val="hybridMultilevel"/>
    <w:tmpl w:val="C4D6CFE4"/>
    <w:lvl w:ilvl="0" w:tplc="A42CD3B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8"/>
  </w:num>
  <w:num w:numId="3">
    <w:abstractNumId w:val="44"/>
  </w:num>
  <w:num w:numId="4">
    <w:abstractNumId w:val="43"/>
  </w:num>
  <w:num w:numId="5">
    <w:abstractNumId w:val="36"/>
  </w:num>
  <w:num w:numId="6">
    <w:abstractNumId w:val="13"/>
  </w:num>
  <w:num w:numId="7">
    <w:abstractNumId w:val="28"/>
  </w:num>
  <w:num w:numId="8">
    <w:abstractNumId w:val="2"/>
  </w:num>
  <w:num w:numId="9">
    <w:abstractNumId w:val="16"/>
  </w:num>
  <w:num w:numId="10">
    <w:abstractNumId w:val="27"/>
  </w:num>
  <w:num w:numId="11">
    <w:abstractNumId w:val="30"/>
  </w:num>
  <w:num w:numId="12">
    <w:abstractNumId w:val="0"/>
  </w:num>
  <w:num w:numId="13">
    <w:abstractNumId w:val="39"/>
  </w:num>
  <w:num w:numId="14">
    <w:abstractNumId w:val="1"/>
  </w:num>
  <w:num w:numId="15">
    <w:abstractNumId w:val="21"/>
  </w:num>
  <w:num w:numId="16">
    <w:abstractNumId w:val="20"/>
  </w:num>
  <w:num w:numId="17">
    <w:abstractNumId w:val="19"/>
  </w:num>
  <w:num w:numId="18">
    <w:abstractNumId w:val="11"/>
  </w:num>
  <w:num w:numId="19">
    <w:abstractNumId w:val="4"/>
  </w:num>
  <w:num w:numId="20">
    <w:abstractNumId w:val="41"/>
  </w:num>
  <w:num w:numId="21">
    <w:abstractNumId w:val="12"/>
  </w:num>
  <w:num w:numId="22">
    <w:abstractNumId w:val="33"/>
  </w:num>
  <w:num w:numId="23">
    <w:abstractNumId w:val="3"/>
  </w:num>
  <w:num w:numId="24">
    <w:abstractNumId w:val="40"/>
  </w:num>
  <w:num w:numId="25">
    <w:abstractNumId w:val="26"/>
  </w:num>
  <w:num w:numId="26">
    <w:abstractNumId w:val="22"/>
  </w:num>
  <w:num w:numId="27">
    <w:abstractNumId w:val="24"/>
  </w:num>
  <w:num w:numId="28">
    <w:abstractNumId w:val="10"/>
  </w:num>
  <w:num w:numId="29">
    <w:abstractNumId w:val="42"/>
  </w:num>
  <w:num w:numId="30">
    <w:abstractNumId w:val="35"/>
  </w:num>
  <w:num w:numId="31">
    <w:abstractNumId w:val="18"/>
  </w:num>
  <w:num w:numId="32">
    <w:abstractNumId w:val="7"/>
  </w:num>
  <w:num w:numId="33">
    <w:abstractNumId w:val="8"/>
  </w:num>
  <w:num w:numId="34">
    <w:abstractNumId w:val="34"/>
  </w:num>
  <w:num w:numId="35">
    <w:abstractNumId w:val="9"/>
  </w:num>
  <w:num w:numId="36">
    <w:abstractNumId w:val="14"/>
  </w:num>
  <w:num w:numId="37">
    <w:abstractNumId w:val="6"/>
  </w:num>
  <w:num w:numId="38">
    <w:abstractNumId w:val="15"/>
  </w:num>
  <w:num w:numId="39">
    <w:abstractNumId w:val="17"/>
  </w:num>
  <w:num w:numId="40">
    <w:abstractNumId w:val="45"/>
  </w:num>
  <w:num w:numId="41">
    <w:abstractNumId w:val="25"/>
  </w:num>
  <w:num w:numId="42">
    <w:abstractNumId w:val="5"/>
  </w:num>
  <w:num w:numId="43">
    <w:abstractNumId w:val="31"/>
  </w:num>
  <w:num w:numId="44">
    <w:abstractNumId w:val="23"/>
  </w:num>
  <w:num w:numId="45">
    <w:abstractNumId w:val="32"/>
  </w:num>
  <w:num w:numId="46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5665"/>
    <w:rsid w:val="00052CCD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1E0D43"/>
    <w:rsid w:val="00211F74"/>
    <w:rsid w:val="00243F84"/>
    <w:rsid w:val="002966FD"/>
    <w:rsid w:val="002A4A0D"/>
    <w:rsid w:val="002B2743"/>
    <w:rsid w:val="002E4B80"/>
    <w:rsid w:val="0031456C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4F355D"/>
    <w:rsid w:val="005332E6"/>
    <w:rsid w:val="00535AA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E34A9"/>
    <w:rsid w:val="00705F94"/>
    <w:rsid w:val="0071521F"/>
    <w:rsid w:val="007254B7"/>
    <w:rsid w:val="007653F6"/>
    <w:rsid w:val="007675E4"/>
    <w:rsid w:val="007A3C31"/>
    <w:rsid w:val="007A4E80"/>
    <w:rsid w:val="007D015B"/>
    <w:rsid w:val="007D3BDF"/>
    <w:rsid w:val="0080549C"/>
    <w:rsid w:val="00812063"/>
    <w:rsid w:val="008D3A31"/>
    <w:rsid w:val="008F1737"/>
    <w:rsid w:val="008F4526"/>
    <w:rsid w:val="009060E1"/>
    <w:rsid w:val="009249F3"/>
    <w:rsid w:val="00966150"/>
    <w:rsid w:val="00A07439"/>
    <w:rsid w:val="00A14DB3"/>
    <w:rsid w:val="00A2001B"/>
    <w:rsid w:val="00A46084"/>
    <w:rsid w:val="00A64533"/>
    <w:rsid w:val="00A7322E"/>
    <w:rsid w:val="00A81FF8"/>
    <w:rsid w:val="00AC0954"/>
    <w:rsid w:val="00AC46F6"/>
    <w:rsid w:val="00AF2F1F"/>
    <w:rsid w:val="00BB6713"/>
    <w:rsid w:val="00BB775C"/>
    <w:rsid w:val="00BF67ED"/>
    <w:rsid w:val="00C037D5"/>
    <w:rsid w:val="00C33C45"/>
    <w:rsid w:val="00C82A3C"/>
    <w:rsid w:val="00C82C5C"/>
    <w:rsid w:val="00C84303"/>
    <w:rsid w:val="00CA26B0"/>
    <w:rsid w:val="00CA3CFE"/>
    <w:rsid w:val="00CA4E7C"/>
    <w:rsid w:val="00CD295E"/>
    <w:rsid w:val="00CE2CF6"/>
    <w:rsid w:val="00D02451"/>
    <w:rsid w:val="00D21BB2"/>
    <w:rsid w:val="00D25EE2"/>
    <w:rsid w:val="00D61A99"/>
    <w:rsid w:val="00DC4B42"/>
    <w:rsid w:val="00E172F0"/>
    <w:rsid w:val="00E66CE6"/>
    <w:rsid w:val="00E842EF"/>
    <w:rsid w:val="00E94B60"/>
    <w:rsid w:val="00ED441B"/>
    <w:rsid w:val="00F17820"/>
    <w:rsid w:val="00F345F1"/>
    <w:rsid w:val="00F84556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2A4A0D"/>
    <w:rPr>
      <w:rFonts w:ascii="Arial Narrow" w:hAnsi="Arial Narrow"/>
      <w:i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D3B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10</TotalTime>
  <Pages>2</Pages>
  <Words>284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11</cp:revision>
  <cp:lastPrinted>2010-10-25T17:14:00Z</cp:lastPrinted>
  <dcterms:created xsi:type="dcterms:W3CDTF">2017-02-14T20:54:00Z</dcterms:created>
  <dcterms:modified xsi:type="dcterms:W3CDTF">2017-12-11T19:49:00Z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