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1B6BC" w14:textId="69BF1D75" w:rsidR="00D02451" w:rsidRPr="00A2001B" w:rsidRDefault="00FE0971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Annotate SLA Outages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CA1F35A" w14:textId="77777777" w:rsidR="00FE0971" w:rsidRPr="006108A0" w:rsidRDefault="00FE0971" w:rsidP="00FE0971">
      <w:pPr>
        <w:rPr>
          <w:rFonts w:cs="Arial"/>
          <w:sz w:val="20"/>
        </w:rPr>
      </w:pPr>
      <w:r>
        <w:rPr>
          <w:rFonts w:cs="Arial"/>
          <w:sz w:val="20"/>
        </w:rPr>
        <w:t>This procedure explains how to annotate Service Outage Comments for missed SLAs or SLA blackouts.</w:t>
      </w:r>
    </w:p>
    <w:p w14:paraId="71CDDC77" w14:textId="77777777" w:rsidR="00115FED" w:rsidRDefault="00115FED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75A5DC50" w:rsidR="00115FED" w:rsidRPr="00115FED" w:rsidRDefault="00461657" w:rsidP="00FE0971">
      <w:pPr>
        <w:numPr>
          <w:ilvl w:val="0"/>
          <w:numId w:val="27"/>
        </w:numPr>
        <w:rPr>
          <w:rFonts w:cs="Arial"/>
          <w:sz w:val="20"/>
        </w:rPr>
      </w:pPr>
      <w:hyperlink r:id="rId11" w:history="1">
        <w:r w:rsidR="00E94B60" w:rsidRPr="00DA40C5">
          <w:rPr>
            <w:rStyle w:val="Hyperlink"/>
            <w:rFonts w:cs="Arial"/>
            <w:sz w:val="20"/>
          </w:rPr>
          <w:t>IT Service Management Policy</w:t>
        </w:r>
      </w:hyperlink>
    </w:p>
    <w:p w14:paraId="4A2DDBDC" w14:textId="77777777" w:rsidR="00157A90" w:rsidRPr="006108A0" w:rsidRDefault="00157A90" w:rsidP="00157A90">
      <w:pPr>
        <w:keepNext/>
        <w:spacing w:before="240"/>
        <w:outlineLvl w:val="1"/>
        <w:rPr>
          <w:rFonts w:cs="Arial"/>
          <w:b/>
        </w:rPr>
      </w:pPr>
      <w:r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FE0971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751"/>
        <w:gridCol w:w="9085"/>
      </w:tblGrid>
      <w:tr w:rsidR="00016922" w:rsidRPr="006108A0" w14:paraId="563F284C" w14:textId="77777777" w:rsidTr="00FE0971"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61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016922" w:rsidRPr="006108A0" w14:paraId="538D5901" w14:textId="77777777" w:rsidTr="00FE0971"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6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ED710" w14:textId="6BF056E5" w:rsidR="00016922" w:rsidRPr="007D6E23" w:rsidRDefault="00FE0971" w:rsidP="00314D68">
            <w:pPr>
              <w:pStyle w:val="NoSpacing"/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 xml:space="preserve">Ensure a </w:t>
            </w:r>
            <w:r w:rsidR="007D6E23" w:rsidRPr="007D6E23">
              <w:rPr>
                <w:rFonts w:cs="Arial"/>
                <w:sz w:val="20"/>
              </w:rPr>
              <w:t>Remedy</w:t>
            </w:r>
            <w:r w:rsidRPr="007D6E23">
              <w:rPr>
                <w:rFonts w:cs="Arial"/>
                <w:sz w:val="20"/>
              </w:rPr>
              <w:t xml:space="preserve"> Problem or Incident ticket, which documents the reason for the missed SLA, has been opened.</w:t>
            </w:r>
          </w:p>
        </w:tc>
      </w:tr>
      <w:tr w:rsidR="00016922" w:rsidRPr="006108A0" w14:paraId="4A8F5F6F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2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CA2F8F" w14:textId="55350C88" w:rsidR="00016922" w:rsidRPr="007D6E23" w:rsidRDefault="00FE0971" w:rsidP="00016922">
            <w:pPr>
              <w:pStyle w:val="BodyText1"/>
              <w:rPr>
                <w:rFonts w:ascii="Arial" w:hAnsi="Arial" w:cs="Arial"/>
                <w:sz w:val="20"/>
              </w:rPr>
            </w:pPr>
            <w:r w:rsidRPr="007D6E23">
              <w:rPr>
                <w:rFonts w:ascii="Arial" w:hAnsi="Arial" w:cs="Arial"/>
                <w:sz w:val="20"/>
              </w:rPr>
              <w:t xml:space="preserve">Log in to the SLA website with this URL: </w:t>
            </w:r>
            <w:hyperlink r:id="rId12" w:history="1">
              <w:r w:rsidRPr="007D6E23">
                <w:rPr>
                  <w:rStyle w:val="Hyperlink"/>
                  <w:rFonts w:ascii="Arial" w:hAnsi="Arial" w:cs="Arial"/>
                  <w:sz w:val="20"/>
                </w:rPr>
                <w:t>http://cf.jacksonnational.com/SLA/TabMaint.cfm</w:t>
              </w:r>
            </w:hyperlink>
            <w:r w:rsidRPr="007D6E23">
              <w:rPr>
                <w:rFonts w:ascii="Arial" w:hAnsi="Arial" w:cs="Arial"/>
                <w:sz w:val="20"/>
              </w:rPr>
              <w:t>.</w:t>
            </w:r>
          </w:p>
        </w:tc>
      </w:tr>
      <w:tr w:rsidR="00016922" w:rsidRPr="006108A0" w14:paraId="28268E73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3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BDFD3" w14:textId="1AA0AD9C" w:rsidR="00016922" w:rsidRPr="007D6E23" w:rsidRDefault="00FE0971" w:rsidP="00016922">
            <w:pPr>
              <w:pStyle w:val="BodyText1"/>
              <w:rPr>
                <w:rFonts w:ascii="Arial" w:hAnsi="Arial" w:cs="Arial"/>
                <w:sz w:val="20"/>
              </w:rPr>
            </w:pPr>
            <w:r w:rsidRPr="007D6E23">
              <w:rPr>
                <w:rFonts w:ascii="Arial" w:hAnsi="Arial" w:cs="Arial"/>
                <w:sz w:val="20"/>
              </w:rPr>
              <w:t>Click on the Maintenance tab and then click on “</w:t>
            </w:r>
            <w:r w:rsidRPr="007D6E23">
              <w:rPr>
                <w:rFonts w:ascii="Arial" w:hAnsi="Arial" w:cs="Arial"/>
                <w:color w:val="000000"/>
                <w:sz w:val="20"/>
              </w:rPr>
              <w:t>Edit Service Outage Comments.”</w:t>
            </w:r>
          </w:p>
        </w:tc>
      </w:tr>
      <w:tr w:rsidR="00016922" w:rsidRPr="006108A0" w14:paraId="20B4F629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33A1B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4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B3010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Click the New button to add Service Outage Comments.</w:t>
            </w:r>
          </w:p>
          <w:p w14:paraId="3D9FAEFA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object w:dxaOrig="8925" w:dyaOrig="2670" w14:anchorId="31B2D6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2.7pt;height:105.75pt" o:ole="">
                  <v:imagedata r:id="rId13" o:title=""/>
                </v:shape>
                <o:OLEObject Type="Embed" ProgID="PBrush" ShapeID="_x0000_i1025" DrawAspect="Content" ObjectID="_1580301348" r:id="rId14"/>
              </w:object>
            </w:r>
          </w:p>
          <w:p w14:paraId="0FE35EB5" w14:textId="78A01E2F" w:rsidR="00016922" w:rsidRPr="007D6E23" w:rsidRDefault="00016922" w:rsidP="00016922">
            <w:pPr>
              <w:pStyle w:val="BodyText1"/>
              <w:rPr>
                <w:rFonts w:ascii="Arial" w:hAnsi="Arial" w:cs="Arial"/>
                <w:sz w:val="20"/>
              </w:rPr>
            </w:pPr>
          </w:p>
        </w:tc>
      </w:tr>
      <w:tr w:rsidR="00FE0971" w:rsidRPr="006108A0" w14:paraId="315388AD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544368" w14:textId="77777777" w:rsidR="00FE0971" w:rsidRPr="006108A0" w:rsidRDefault="00FE0971" w:rsidP="00FE0971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92C029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 xml:space="preserve">In the Service Outage Comments panel, fill in the Description, Service and Outage Date fields for the missed SLA.   </w:t>
            </w:r>
          </w:p>
          <w:p w14:paraId="60E2DFED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</w:p>
          <w:p w14:paraId="7AB56AAD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b/>
                <w:sz w:val="20"/>
              </w:rPr>
              <w:t xml:space="preserve">Note: </w:t>
            </w:r>
            <w:r w:rsidRPr="007D6E23">
              <w:rPr>
                <w:rFonts w:cs="Arial"/>
                <w:sz w:val="20"/>
              </w:rPr>
              <w:t>An Incident ticket related to a missed SLA should be rolled into a Problem ticket if the root cause has not been identified. The Problem ticket will ensure the outage’s root cause has been determined and a permanent fix has been applied.</w:t>
            </w:r>
          </w:p>
          <w:p w14:paraId="1CCA580D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</w:p>
          <w:p w14:paraId="19A09F1A" w14:textId="77777777" w:rsidR="00FE0971" w:rsidRPr="007D6E23" w:rsidRDefault="00FE0971" w:rsidP="00FE0971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 xml:space="preserve">Description (A): Enter a brief description, based on one of the following examples (60 characters maximum): </w:t>
            </w:r>
          </w:p>
          <w:p w14:paraId="42045AA6" w14:textId="56C5CE2E" w:rsidR="00FE0971" w:rsidRDefault="00FE0971" w:rsidP="00FE0971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INC123456 Multiple P99PK20D abends (use last Incident # created)</w:t>
            </w:r>
          </w:p>
          <w:p w14:paraId="7D839598" w14:textId="20B36949" w:rsidR="00461657" w:rsidRPr="007D6E23" w:rsidRDefault="00461657" w:rsidP="00FE0971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INC123456 AC Incident Management investigating.</w:t>
            </w:r>
            <w:bookmarkStart w:id="1" w:name="_GoBack"/>
            <w:bookmarkEnd w:id="1"/>
          </w:p>
          <w:p w14:paraId="3C16609B" w14:textId="77777777" w:rsidR="00FE0971" w:rsidRPr="007D6E23" w:rsidRDefault="00FE0971" w:rsidP="00FE0971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PRB473708 Long run of P99JS10D delayed checks</w:t>
            </w:r>
          </w:p>
          <w:p w14:paraId="4184ED08" w14:textId="77777777" w:rsidR="00FE0971" w:rsidRPr="007D6E23" w:rsidRDefault="00FE0971" w:rsidP="00FE0971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PRB123456 Monitor failure, JNLSQLP1 restarted.</w:t>
            </w:r>
          </w:p>
          <w:p w14:paraId="238613C4" w14:textId="77777777" w:rsidR="00FE0971" w:rsidRPr="007D6E23" w:rsidRDefault="00FE0971" w:rsidP="00FE0971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CHG123456 Scheduled Mainframe maintenance</w:t>
            </w:r>
          </w:p>
          <w:p w14:paraId="69B10118" w14:textId="77777777" w:rsidR="00FE0971" w:rsidRPr="007D6E23" w:rsidRDefault="00FE0971" w:rsidP="00FE0971">
            <w:pPr>
              <w:numPr>
                <w:ilvl w:val="0"/>
                <w:numId w:val="30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Delay due to long running Monday cycle.</w:t>
            </w:r>
          </w:p>
          <w:p w14:paraId="4683ED14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</w:p>
          <w:p w14:paraId="4E2AFFAB" w14:textId="77777777" w:rsidR="00FE0971" w:rsidRPr="007D6E23" w:rsidRDefault="00FE0971" w:rsidP="00FE0971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Service (B): Select the service that had the outage with the pull-down menu.</w:t>
            </w:r>
          </w:p>
          <w:p w14:paraId="629F1012" w14:textId="77777777" w:rsidR="00FE0971" w:rsidRPr="007D6E23" w:rsidRDefault="00FE0971" w:rsidP="00FE0971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Outage Date (C): Enter the date the SLA outage was reported on.</w:t>
            </w:r>
          </w:p>
          <w:p w14:paraId="0B387149" w14:textId="77777777" w:rsidR="00FE0971" w:rsidRPr="007D6E23" w:rsidRDefault="00FE0971" w:rsidP="00FE0971">
            <w:pPr>
              <w:numPr>
                <w:ilvl w:val="0"/>
                <w:numId w:val="29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Click on the Save button (D), which will record this information in the SLA database.</w:t>
            </w:r>
          </w:p>
          <w:p w14:paraId="0F5EC2D5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</w:p>
          <w:p w14:paraId="54A74D76" w14:textId="41651987" w:rsidR="00FE0971" w:rsidRPr="007D6E23" w:rsidRDefault="00461657" w:rsidP="00FE0971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 w14:anchorId="58D79B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226.15pt;margin-top:80.6pt;width:41pt;height:0;flip:x;z-index:251659264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lang w:eastAsia="zh-TW"/>
              </w:rPr>
              <w:pict w14:anchorId="626EC47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279.4pt;margin-top:69.35pt;width:19.05pt;height:21.75pt;z-index:251660288;mso-height-percent:200;mso-height-percent:200;mso-width-relative:margin;mso-height-relative:margin">
                  <v:textbox style="mso-fit-shape-to-text:t">
                    <w:txbxContent>
                      <w:p w14:paraId="2802C2B1" w14:textId="77777777" w:rsidR="00FE0971" w:rsidRDefault="00FE0971" w:rsidP="009077D4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4E734EF0">
                <v:shape id="_x0000_s1033" type="#_x0000_t32" style="position:absolute;margin-left:373.9pt;margin-top:54.35pt;width:26.15pt;height:1.15pt;flip:x;z-index:251661312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lang w:eastAsia="zh-TW"/>
              </w:rPr>
              <w:pict w14:anchorId="38A81AE4">
                <v:shape id="_x0000_s1026" type="#_x0000_t202" style="position:absolute;margin-left:407.9pt;margin-top:43.1pt;width:19.45pt;height:21.75pt;z-index:251662336;mso-height-percent:200;mso-height-percent:200;mso-width-relative:margin;mso-height-relative:margin">
                  <v:textbox style="mso-fit-shape-to-text:t">
                    <w:txbxContent>
                      <w:p w14:paraId="7DA07B50" w14:textId="77777777" w:rsidR="00FE0971" w:rsidRDefault="00FE0971" w:rsidP="009077D4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241C5E2B">
                <v:shape id="_x0000_s1031" type="#_x0000_t32" style="position:absolute;margin-left:148.9pt;margin-top:101.6pt;width:62.55pt;height:0;flip:x;z-index:251663360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  <w:lang w:eastAsia="zh-TW"/>
              </w:rPr>
              <w:pict w14:anchorId="6F555A14">
                <v:shape id="_x0000_s1028" type="#_x0000_t202" style="position:absolute;margin-left:230.15pt;margin-top:91.1pt;width:18.85pt;height:21.75pt;z-index:251664384;mso-height-percent:200;mso-height-percent:200;mso-width-relative:margin;mso-height-relative:margin">
                  <v:textbox style="mso-fit-shape-to-text:t">
                    <w:txbxContent>
                      <w:p w14:paraId="0B7A1F2D" w14:textId="77777777" w:rsidR="00FE0971" w:rsidRDefault="00FE0971" w:rsidP="009077D4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386DB5E4">
                <v:shape id="_x0000_s1032" type="#_x0000_t32" style="position:absolute;margin-left:69.4pt;margin-top:135.3pt;width:86.4pt;height:0;flip:x;z-index:251665408" o:connectortype="straight">
                  <v:stroke endarrow="block"/>
                </v:shape>
              </w:pict>
            </w:r>
            <w:r>
              <w:rPr>
                <w:rFonts w:ascii="Arial" w:hAnsi="Arial" w:cs="Arial"/>
                <w:noProof/>
                <w:sz w:val="20"/>
              </w:rPr>
              <w:pict w14:anchorId="63E7B2C9">
                <v:shape id="_x0000_s1029" type="#_x0000_t202" style="position:absolute;margin-left:181.65pt;margin-top:122.6pt;width:16.35pt;height:16.15pt;z-index:251666432">
                  <v:textbox>
                    <w:txbxContent>
                      <w:p w14:paraId="2023FBB3" w14:textId="77777777" w:rsidR="00FE0971" w:rsidRDefault="00FE0971" w:rsidP="009077D4">
                        <w:r>
                          <w:t>D</w:t>
                        </w:r>
                      </w:p>
                    </w:txbxContent>
                  </v:textbox>
                </v:shape>
              </w:pict>
            </w:r>
            <w:r w:rsidR="00FE0971" w:rsidRPr="007D6E23">
              <w:rPr>
                <w:rFonts w:ascii="Arial" w:hAnsi="Arial" w:cs="Arial"/>
                <w:sz w:val="20"/>
              </w:rPr>
              <w:object w:dxaOrig="7845" w:dyaOrig="2985" w14:anchorId="4AC2A362">
                <v:shape id="_x0000_i1026" type="#_x0000_t75" style="width:392.25pt;height:149.25pt" o:ole="">
                  <v:imagedata r:id="rId15" o:title=""/>
                </v:shape>
                <o:OLEObject Type="Embed" ProgID="PBrush" ShapeID="_x0000_i1026" DrawAspect="Content" ObjectID="_1580301349" r:id="rId16"/>
              </w:object>
            </w:r>
          </w:p>
        </w:tc>
      </w:tr>
      <w:tr w:rsidR="00FE0971" w:rsidRPr="006108A0" w14:paraId="0DB45693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ACFD64" w14:textId="5B119C70" w:rsidR="00FE0971" w:rsidRDefault="00FE0971" w:rsidP="00FE0971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lastRenderedPageBreak/>
              <w:t>6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1DAD1" w14:textId="3B7D0021" w:rsidR="00FE0971" w:rsidRPr="007D6E23" w:rsidRDefault="00FE0971" w:rsidP="00FE0971">
            <w:pPr>
              <w:pStyle w:val="BodyText1"/>
              <w:rPr>
                <w:rFonts w:ascii="Arial" w:hAnsi="Arial" w:cs="Arial"/>
                <w:sz w:val="20"/>
              </w:rPr>
            </w:pPr>
            <w:r w:rsidRPr="007D6E23">
              <w:rPr>
                <w:rFonts w:ascii="Arial" w:hAnsi="Arial" w:cs="Arial"/>
                <w:bCs/>
                <w:iCs/>
                <w:sz w:val="20"/>
              </w:rPr>
              <w:t>Run the SLA report again. The new comments about the reason for the missed SLA will be shown. Verify that all annotation appears correctly on the SLA report.</w:t>
            </w:r>
          </w:p>
        </w:tc>
      </w:tr>
      <w:tr w:rsidR="00FE0971" w:rsidRPr="006108A0" w14:paraId="1D1E2751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699CD" w14:textId="01D6AC44" w:rsidR="00FE0971" w:rsidRDefault="00FE0971" w:rsidP="00FE0971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615992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 xml:space="preserve">To edit an existing </w:t>
            </w:r>
            <w:r w:rsidRPr="007D6E23">
              <w:rPr>
                <w:rFonts w:cs="Arial"/>
                <w:sz w:val="20"/>
              </w:rPr>
              <w:t>Service Outage Comment, i</w:t>
            </w:r>
            <w:r w:rsidRPr="007D6E23">
              <w:rPr>
                <w:rFonts w:cs="Arial"/>
                <w:bCs/>
                <w:iCs/>
                <w:sz w:val="20"/>
              </w:rPr>
              <w:t xml:space="preserve">dentify the Service ID related to the missed SLA. </w:t>
            </w:r>
          </w:p>
          <w:p w14:paraId="0DB5E2C6" w14:textId="77777777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</w:p>
          <w:p w14:paraId="15C98A44" w14:textId="77777777" w:rsidR="00FE0971" w:rsidRPr="007D6E23" w:rsidRDefault="00FE0971" w:rsidP="00FE0971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Click on the “</w:t>
            </w:r>
            <w:r w:rsidRPr="007D6E23">
              <w:rPr>
                <w:rFonts w:cs="Arial"/>
                <w:sz w:val="20"/>
              </w:rPr>
              <w:t xml:space="preserve">SLA Status Report” tab (A). </w:t>
            </w:r>
          </w:p>
          <w:p w14:paraId="6FCA1F5A" w14:textId="77777777" w:rsidR="00FE0971" w:rsidRPr="007D6E23" w:rsidRDefault="00FE0971" w:rsidP="00FE0971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Select the business unit that owns the application, using the drop-down arrow (B).</w:t>
            </w:r>
          </w:p>
          <w:p w14:paraId="3821B8EE" w14:textId="77777777" w:rsidR="00FE0971" w:rsidRPr="007D6E23" w:rsidRDefault="00FE0971" w:rsidP="00FE0971">
            <w:pPr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Click the Submit button (C).</w:t>
            </w:r>
          </w:p>
          <w:p w14:paraId="00C05868" w14:textId="77777777" w:rsidR="00FE0971" w:rsidRPr="007D6E23" w:rsidRDefault="00FE0971" w:rsidP="00FE0971">
            <w:pPr>
              <w:ind w:left="720"/>
              <w:rPr>
                <w:rFonts w:cs="Arial"/>
                <w:sz w:val="20"/>
              </w:rPr>
            </w:pPr>
          </w:p>
          <w:p w14:paraId="6E0C4E5E" w14:textId="77777777" w:rsidR="00FE0971" w:rsidRPr="007D6E23" w:rsidRDefault="00461657" w:rsidP="00FE0971">
            <w:pPr>
              <w:rPr>
                <w:rFonts w:cs="Arial"/>
                <w:sz w:val="20"/>
              </w:rPr>
            </w:pPr>
            <w:r>
              <w:rPr>
                <w:rFonts w:cs="Arial"/>
                <w:bCs/>
                <w:iCs/>
                <w:noProof/>
                <w:sz w:val="20"/>
              </w:rPr>
              <w:pict w14:anchorId="4791632A">
                <v:shape id="_x0000_s1035" type="#_x0000_t32" style="position:absolute;margin-left:211.15pt;margin-top:36.85pt;width:91.05pt;height:20.2pt;flip:x y;z-index:251668480" o:connectortype="straight">
                  <v:stroke endarrow="block"/>
                </v:shape>
              </w:pict>
            </w:r>
            <w:r>
              <w:rPr>
                <w:rFonts w:cs="Arial"/>
                <w:bCs/>
                <w:iCs/>
                <w:noProof/>
                <w:sz w:val="20"/>
                <w:lang w:eastAsia="zh-TW"/>
              </w:rPr>
              <w:pict w14:anchorId="2F960A31">
                <v:shape id="_x0000_s1034" type="#_x0000_t202" style="position:absolute;margin-left:329.45pt;margin-top:51.1pt;width:20pt;height:21.75pt;z-index:251669504;mso-height-percent:200;mso-height-percent:200;mso-width-relative:margin;mso-height-relative:margin">
                  <v:textbox style="mso-next-textbox:#_x0000_s1034;mso-fit-shape-to-text:t">
                    <w:txbxContent>
                      <w:p w14:paraId="101E1579" w14:textId="77777777" w:rsidR="00FE0971" w:rsidRDefault="00FE0971" w:rsidP="009077D4">
                        <w: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cs="Arial"/>
                <w:noProof/>
                <w:sz w:val="20"/>
                <w:lang w:eastAsia="zh-TW"/>
              </w:rPr>
              <w:pict w14:anchorId="2A11BBAA">
                <v:shape id="_x0000_s1036" type="#_x0000_t202" style="position:absolute;margin-left:328.5pt;margin-top:135.1pt;width:20.75pt;height:21.75pt;z-index:251670528;mso-height-percent:200;mso-height-percent:200;mso-width-relative:margin;mso-height-relative:margin">
                  <v:textbox style="mso-next-textbox:#_x0000_s1036;mso-fit-shape-to-text:t">
                    <w:txbxContent>
                      <w:p w14:paraId="1139700F" w14:textId="77777777" w:rsidR="00FE0971" w:rsidRDefault="00FE0971" w:rsidP="009077D4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cs="Arial"/>
                <w:noProof/>
                <w:sz w:val="20"/>
              </w:rPr>
              <w:pict w14:anchorId="055935A3">
                <v:shape id="_x0000_s1037" type="#_x0000_t32" style="position:absolute;margin-left:226.15pt;margin-top:146.35pt;width:78.8pt;height:2.3pt;flip:x y;z-index:251671552" o:connectortype="straight">
                  <v:stroke endarrow="block"/>
                </v:shape>
              </w:pict>
            </w:r>
            <w:r w:rsidR="00FE0971" w:rsidRPr="007D6E23">
              <w:rPr>
                <w:rFonts w:cs="Arial"/>
                <w:sz w:val="20"/>
              </w:rPr>
              <w:object w:dxaOrig="5880" w:dyaOrig="4575" w14:anchorId="027BDD84">
                <v:shape id="_x0000_i1027" type="#_x0000_t75" style="width:294pt;height:228.75pt" o:ole="">
                  <v:imagedata r:id="rId17" o:title=""/>
                </v:shape>
                <o:OLEObject Type="Embed" ProgID="PBrush" ShapeID="_x0000_i1027" DrawAspect="Content" ObjectID="_1580301350" r:id="rId18"/>
              </w:object>
            </w:r>
          </w:p>
          <w:p w14:paraId="69275C04" w14:textId="77777777" w:rsidR="00FE0971" w:rsidRPr="007D6E23" w:rsidRDefault="00461657" w:rsidP="00FE0971">
            <w:pPr>
              <w:rPr>
                <w:rFonts w:cs="Arial"/>
                <w:sz w:val="20"/>
              </w:rPr>
            </w:pPr>
            <w:r>
              <w:rPr>
                <w:rFonts w:cs="Arial"/>
                <w:noProof/>
                <w:sz w:val="20"/>
              </w:rPr>
              <w:pict w14:anchorId="4A6B6FA0">
                <v:shape id="_x0000_s1039" type="#_x0000_t32" style="position:absolute;margin-left:232.9pt;margin-top:9.85pt;width:72.1pt;height:1.15pt;flip:x y;z-index:251672576" o:connectortype="straight">
                  <v:stroke endarrow="block"/>
                </v:shape>
              </w:pict>
            </w:r>
            <w:r>
              <w:rPr>
                <w:rFonts w:cs="Arial"/>
                <w:noProof/>
                <w:sz w:val="20"/>
                <w:lang w:eastAsia="zh-TW"/>
              </w:rPr>
              <w:pict w14:anchorId="16A63CEC">
                <v:shape id="_x0000_s1038" type="#_x0000_t202" style="position:absolute;margin-left:326.6pt;margin-top:-.75pt;width:22.2pt;height:21.75pt;z-index:251673600;mso-height-percent:200;mso-height-percent:200;mso-width-relative:margin;mso-height-relative:margin">
                  <v:textbox style="mso-next-textbox:#_x0000_s1038;mso-fit-shape-to-text:t">
                    <w:txbxContent>
                      <w:p w14:paraId="2780D6AF" w14:textId="77777777" w:rsidR="00FE0971" w:rsidRDefault="00FE0971" w:rsidP="009077D4">
                        <w:r>
                          <w:t>C</w:t>
                        </w:r>
                      </w:p>
                    </w:txbxContent>
                  </v:textbox>
                </v:shape>
              </w:pict>
            </w:r>
            <w:r w:rsidR="00FE0971" w:rsidRPr="007D6E23">
              <w:rPr>
                <w:rFonts w:cs="Arial"/>
                <w:sz w:val="20"/>
              </w:rPr>
              <w:t xml:space="preserve">                                                                </w:t>
            </w:r>
            <w:r w:rsidR="00FE0971" w:rsidRPr="007D6E23">
              <w:rPr>
                <w:rFonts w:cs="Arial"/>
                <w:sz w:val="20"/>
              </w:rPr>
              <w:object w:dxaOrig="1005" w:dyaOrig="420" w14:anchorId="64EDB1C5">
                <v:shape id="_x0000_i1028" type="#_x0000_t75" style="width:50.25pt;height:21pt" o:ole="">
                  <v:imagedata r:id="rId19" o:title=""/>
                </v:shape>
                <o:OLEObject Type="Embed" ProgID="PBrush" ShapeID="_x0000_i1028" DrawAspect="Content" ObjectID="_1580301351" r:id="rId20"/>
              </w:object>
            </w:r>
          </w:p>
          <w:p w14:paraId="2601F22D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</w:p>
          <w:p w14:paraId="33B47154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</w:p>
          <w:p w14:paraId="2C6C7A36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>The Service ID will be in front of the application. (For example: Service ID 86 for Commission Checks.)</w:t>
            </w:r>
          </w:p>
          <w:p w14:paraId="07171F73" w14:textId="58992329" w:rsidR="00FE0971" w:rsidRPr="007D6E23" w:rsidRDefault="00FE0971" w:rsidP="00FE0971">
            <w:pPr>
              <w:pStyle w:val="BodyText1"/>
              <w:rPr>
                <w:rFonts w:ascii="Arial" w:hAnsi="Arial" w:cs="Arial"/>
                <w:bCs/>
                <w:iCs/>
                <w:sz w:val="20"/>
              </w:rPr>
            </w:pPr>
            <w:r w:rsidRPr="007D6E23">
              <w:rPr>
                <w:rFonts w:ascii="Arial" w:hAnsi="Arial" w:cs="Arial"/>
                <w:sz w:val="20"/>
              </w:rPr>
              <w:object w:dxaOrig="10245" w:dyaOrig="4980" w14:anchorId="0DC9C1D7">
                <v:shape id="_x0000_i1029" type="#_x0000_t75" style="width:442.6pt;height:215.15pt" o:ole="">
                  <v:imagedata r:id="rId21" o:title=""/>
                </v:shape>
                <o:OLEObject Type="Embed" ProgID="PBrush" ShapeID="_x0000_i1029" DrawAspect="Content" ObjectID="_1580301352" r:id="rId22"/>
              </w:object>
            </w:r>
          </w:p>
        </w:tc>
      </w:tr>
      <w:tr w:rsidR="00FE0971" w:rsidRPr="006108A0" w14:paraId="1B24C6A7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D2ED7E" w14:textId="6C2CA493" w:rsidR="00FE0971" w:rsidRDefault="00FE0971" w:rsidP="00FE0971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8C458" w14:textId="77777777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sz w:val="20"/>
              </w:rPr>
              <w:t xml:space="preserve">Update or delete an existing Service Outage Comment by clicking the “Maintenance” tab on the main page. Select </w:t>
            </w:r>
            <w:r w:rsidRPr="007D6E23">
              <w:rPr>
                <w:rFonts w:cs="Arial"/>
                <w:color w:val="000000"/>
                <w:sz w:val="20"/>
              </w:rPr>
              <w:t>Edit Service Outage Comments.</w:t>
            </w:r>
          </w:p>
          <w:p w14:paraId="22311712" w14:textId="77777777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</w:p>
          <w:p w14:paraId="504EE2BB" w14:textId="77777777" w:rsidR="00FE0971" w:rsidRPr="007D6E23" w:rsidRDefault="00FE0971" w:rsidP="00FE0971">
            <w:pPr>
              <w:numPr>
                <w:ilvl w:val="0"/>
                <w:numId w:val="32"/>
              </w:num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Use the drop-down arrow next to Select Comment. Click on the Service ID and Date for the annotation that needs to be edited (A).</w:t>
            </w:r>
          </w:p>
          <w:p w14:paraId="7D5D0DED" w14:textId="77777777" w:rsidR="00FE0971" w:rsidRPr="007D6E23" w:rsidRDefault="00FE0971" w:rsidP="00FE0971">
            <w:pPr>
              <w:numPr>
                <w:ilvl w:val="0"/>
                <w:numId w:val="32"/>
              </w:num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Click on the Edit Selected button (B).</w:t>
            </w:r>
          </w:p>
          <w:p w14:paraId="75EC2FCF" w14:textId="50BB00B6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C7DDBAD" wp14:editId="59E21135">
                      <wp:simplePos x="0" y="0"/>
                      <wp:positionH relativeFrom="column">
                        <wp:posOffset>4948555</wp:posOffset>
                      </wp:positionH>
                      <wp:positionV relativeFrom="paragraph">
                        <wp:posOffset>158115</wp:posOffset>
                      </wp:positionV>
                      <wp:extent cx="261620" cy="276225"/>
                      <wp:effectExtent l="9525" t="5715" r="5080" b="1333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162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CACE87" w14:textId="77777777" w:rsidR="00FE0971" w:rsidRDefault="00FE0971" w:rsidP="00FE09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C7DDBAD" id="Text Box 13" o:spid="_x0000_s1026" type="#_x0000_t202" style="position:absolute;margin-left:389.65pt;margin-top:12.45pt;width:20.6pt;height:21.7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">
                      <v:textbox style="mso-fit-shape-to-text:t">
                        <w:txbxContent>
                          <w:p w14:paraId="27CACE87" w14:textId="77777777" w:rsidR="00FE0971" w:rsidRDefault="00FE0971" w:rsidP="00FE0971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F31C01" w14:textId="4ECB4E74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3614965" wp14:editId="5490B70D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1571625</wp:posOffset>
                      </wp:positionV>
                      <wp:extent cx="814070" cy="95250"/>
                      <wp:effectExtent l="28575" t="60325" r="5080" b="63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14070" cy="95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8A774" id="Straight Arrow Connector 12" o:spid="_x0000_s1026" type="#_x0000_t32" style="position:absolute;margin-left:62.65pt;margin-top:123.75pt;width:64.1pt;height:7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">
                      <v:stroke endarrow="block"/>
                    </v:shape>
                  </w:pict>
                </mc:Fallback>
              </mc:AlternateContent>
            </w: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49A7D1" wp14:editId="4F193FBB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1495425</wp:posOffset>
                      </wp:positionV>
                      <wp:extent cx="298450" cy="276225"/>
                      <wp:effectExtent l="9525" t="12700" r="6350" b="635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84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1CD96" w14:textId="77777777" w:rsidR="00FE0971" w:rsidRDefault="00FE0971" w:rsidP="00FE09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649A7D1" id="Text Box 11" o:spid="_x0000_s1027" type="#_x0000_t202" style="position:absolute;margin-left:145.9pt;margin-top:117.75pt;width:23.5pt;height:21.7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">
                      <v:textbox style="mso-fit-shape-to-text:t">
                        <w:txbxContent>
                          <w:p w14:paraId="2A61CD96" w14:textId="77777777" w:rsidR="00FE0971" w:rsidRDefault="00FE0971" w:rsidP="00FE0971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B7EE26" wp14:editId="612A99F6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259080</wp:posOffset>
                      </wp:positionV>
                      <wp:extent cx="0" cy="408940"/>
                      <wp:effectExtent l="57150" t="5080" r="57150" b="14605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089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65D2B" id="Straight Arrow Connector 10" o:spid="_x0000_s1026" type="#_x0000_t32" style="position:absolute;margin-left:401.65pt;margin-top:20.4pt;width:0;height:3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">
                      <v:stroke endarrow="block"/>
                    </v:shape>
                  </w:pict>
                </mc:Fallback>
              </mc:AlternateContent>
            </w:r>
            <w:r w:rsidRPr="007D6E23">
              <w:rPr>
                <w:rFonts w:cs="Arial"/>
                <w:sz w:val="20"/>
              </w:rPr>
              <w:object w:dxaOrig="8565" w:dyaOrig="2835" w14:anchorId="6537C699">
                <v:shape id="_x0000_i1030" type="#_x0000_t75" style="width:428.25pt;height:141.75pt" o:ole="">
                  <v:imagedata r:id="rId23" o:title=""/>
                </v:shape>
                <o:OLEObject Type="Embed" ProgID="PBrush" ShapeID="_x0000_i1030" DrawAspect="Content" ObjectID="_1580301353" r:id="rId24"/>
              </w:object>
            </w:r>
          </w:p>
          <w:p w14:paraId="17EDDC2F" w14:textId="77777777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</w:p>
        </w:tc>
      </w:tr>
      <w:tr w:rsidR="00FE0971" w:rsidRPr="006108A0" w14:paraId="41FD9DF0" w14:textId="77777777" w:rsidTr="00FE0971"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BBF48" w14:textId="0A7E97EA" w:rsidR="00FE0971" w:rsidRDefault="00FE0971" w:rsidP="00FE0971">
            <w:pPr>
              <w:pStyle w:val="StepsNumb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68802" w14:textId="4C7EB692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F17CA1" wp14:editId="3097D979">
                      <wp:simplePos x="0" y="0"/>
                      <wp:positionH relativeFrom="column">
                        <wp:posOffset>4234815</wp:posOffset>
                      </wp:positionH>
                      <wp:positionV relativeFrom="paragraph">
                        <wp:posOffset>946785</wp:posOffset>
                      </wp:positionV>
                      <wp:extent cx="226695" cy="212090"/>
                      <wp:effectExtent l="48260" t="50165" r="10795" b="1397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26695" cy="2120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AC1AC" id="Straight Arrow Connector 9" o:spid="_x0000_s1026" type="#_x0000_t32" style="position:absolute;margin-left:333.45pt;margin-top:74.55pt;width:17.85pt;height:16.7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C4714DD" wp14:editId="22DB87AF">
                      <wp:simplePos x="0" y="0"/>
                      <wp:positionH relativeFrom="column">
                        <wp:posOffset>4380230</wp:posOffset>
                      </wp:positionH>
                      <wp:positionV relativeFrom="paragraph">
                        <wp:posOffset>1223010</wp:posOffset>
                      </wp:positionV>
                      <wp:extent cx="276225" cy="276225"/>
                      <wp:effectExtent l="12700" t="12065" r="6350" b="698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A9A3E7" w14:textId="77777777" w:rsidR="00FE0971" w:rsidRDefault="00FE0971" w:rsidP="00FE0971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C4714DD" id="Text Box 8" o:spid="_x0000_s1028" type="#_x0000_t202" style="position:absolute;margin-left:344.9pt;margin-top:96.3pt;width:21.75pt;height:21.7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">
                      <v:textbox style="mso-fit-shape-to-text:t">
                        <w:txbxContent>
                          <w:p w14:paraId="39A9A3E7" w14:textId="77777777" w:rsidR="00FE0971" w:rsidRDefault="00FE0971" w:rsidP="00FE0971">
                            <w: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DF83D1A" wp14:editId="2D1BAB4F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2089785</wp:posOffset>
                      </wp:positionV>
                      <wp:extent cx="53340" cy="50800"/>
                      <wp:effectExtent l="47625" t="50165" r="13335" b="1333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3340" cy="50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789BE" id="Straight Arrow Connector 6" o:spid="_x0000_s1026" type="#_x0000_t32" style="position:absolute;margin-left:16.15pt;margin-top:164.55pt;width:4.2pt;height:4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">
                      <v:stroke endarrow="block"/>
                    </v:shape>
                  </w:pict>
                </mc:Fallback>
              </mc:AlternateContent>
            </w: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74CC79E" wp14:editId="6542EE7F">
                      <wp:simplePos x="0" y="0"/>
                      <wp:positionH relativeFrom="column">
                        <wp:posOffset>2091055</wp:posOffset>
                      </wp:positionH>
                      <wp:positionV relativeFrom="paragraph">
                        <wp:posOffset>1965960</wp:posOffset>
                      </wp:positionV>
                      <wp:extent cx="395605" cy="0"/>
                      <wp:effectExtent l="19050" t="59690" r="13970" b="5461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56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873A8" id="Straight Arrow Connector 5" o:spid="_x0000_s1026" type="#_x0000_t32" style="position:absolute;margin-left:164.65pt;margin-top:154.8pt;width:31.1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">
                      <v:stroke endarrow="block"/>
                    </v:shape>
                  </w:pict>
                </mc:Fallback>
              </mc:AlternateContent>
            </w: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792C294" wp14:editId="6713C8C5">
                      <wp:simplePos x="0" y="0"/>
                      <wp:positionH relativeFrom="column">
                        <wp:posOffset>2605405</wp:posOffset>
                      </wp:positionH>
                      <wp:positionV relativeFrom="paragraph">
                        <wp:posOffset>1813560</wp:posOffset>
                      </wp:positionV>
                      <wp:extent cx="276225" cy="276225"/>
                      <wp:effectExtent l="9525" t="12065" r="9525" b="698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01A9D0" w14:textId="77777777" w:rsidR="00FE0971" w:rsidRDefault="00FE0971" w:rsidP="00FE0971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792C294" id="Text Box 4" o:spid="_x0000_s1029" type="#_x0000_t202" style="position:absolute;margin-left:205.15pt;margin-top:142.8pt;width:21.75pt;height:21.7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">
                      <v:textbox style="mso-fit-shape-to-text:t">
                        <w:txbxContent>
                          <w:p w14:paraId="3C01A9D0" w14:textId="77777777" w:rsidR="00FE0971" w:rsidRDefault="00FE0971" w:rsidP="00FE0971">
                            <w: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D6E23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43F7ADC" wp14:editId="3BB5DEFE">
                      <wp:simplePos x="0" y="0"/>
                      <wp:positionH relativeFrom="column">
                        <wp:posOffset>1186180</wp:posOffset>
                      </wp:positionH>
                      <wp:positionV relativeFrom="paragraph">
                        <wp:posOffset>1556385</wp:posOffset>
                      </wp:positionV>
                      <wp:extent cx="860425" cy="197485"/>
                      <wp:effectExtent l="28575" t="12065" r="6350" b="571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860425" cy="197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60AA2" id="Straight Arrow Connector 3" o:spid="_x0000_s1026" type="#_x0000_t32" style="position:absolute;margin-left:93.4pt;margin-top:122.55pt;width:67.75pt;height:15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">
                      <v:stroke endarrow="block"/>
                    </v:shape>
                  </w:pict>
                </mc:Fallback>
              </mc:AlternateContent>
            </w:r>
            <w:r w:rsidRPr="007D6E23">
              <w:rPr>
                <w:rFonts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59349E" wp14:editId="6AFD4CAA">
                      <wp:simplePos x="0" y="0"/>
                      <wp:positionH relativeFrom="column">
                        <wp:posOffset>2303780</wp:posOffset>
                      </wp:positionH>
                      <wp:positionV relativeFrom="paragraph">
                        <wp:posOffset>1403985</wp:posOffset>
                      </wp:positionV>
                      <wp:extent cx="276225" cy="276225"/>
                      <wp:effectExtent l="12700" t="12065" r="6350" b="698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DC62B0" w14:textId="77777777" w:rsidR="00FE0971" w:rsidRDefault="00FE0971" w:rsidP="00FE0971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259349E" id="Text Box 2" o:spid="_x0000_s1030" type="#_x0000_t202" style="position:absolute;margin-left:181.4pt;margin-top:110.55pt;width:21.75pt;height:21.7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">
                      <v:textbox style="mso-fit-shape-to-text:t">
                        <w:txbxContent>
                          <w:p w14:paraId="26DC62B0" w14:textId="77777777" w:rsidR="00FE0971" w:rsidRDefault="00FE0971" w:rsidP="00FE0971">
                            <w: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D6E23">
              <w:rPr>
                <w:rFonts w:cs="Arial"/>
                <w:sz w:val="20"/>
              </w:rPr>
              <w:object w:dxaOrig="7440" w:dyaOrig="3345" w14:anchorId="5698A974">
                <v:shape id="_x0000_i1031" type="#_x0000_t75" style="width:372pt;height:167.25pt" o:ole="">
                  <v:imagedata r:id="rId25" o:title=""/>
                </v:shape>
                <o:OLEObject Type="Embed" ProgID="PBrush" ShapeID="_x0000_i1031" DrawAspect="Content" ObjectID="_1580301354" r:id="rId26"/>
              </w:object>
            </w:r>
          </w:p>
          <w:p w14:paraId="7ECC82E0" w14:textId="56D4E42C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3448469" wp14:editId="00F1C9BC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32385</wp:posOffset>
                      </wp:positionV>
                      <wp:extent cx="276225" cy="276225"/>
                      <wp:effectExtent l="12700" t="12065" r="6350" b="698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C2B068" w14:textId="77777777" w:rsidR="00FE0971" w:rsidRDefault="00FE0971" w:rsidP="00FE0971"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448469" id="Text Box 1" o:spid="_x0000_s1031" type="#_x0000_t202" style="position:absolute;margin-left:21.65pt;margin-top:2.55pt;width:21.75pt;height:21.7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">
                      <v:textbox style="mso-fit-shape-to-text:t">
                        <w:txbxContent>
                          <w:p w14:paraId="6FC2B068" w14:textId="77777777" w:rsidR="00FE0971" w:rsidRDefault="00FE0971" w:rsidP="00FE0971">
                            <w: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6C5B687" w14:textId="77777777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</w:p>
          <w:p w14:paraId="69F802ED" w14:textId="77777777" w:rsidR="00FE0971" w:rsidRPr="007D6E23" w:rsidRDefault="00FE0971" w:rsidP="00FE0971">
            <w:pPr>
              <w:rPr>
                <w:rFonts w:cs="Arial"/>
                <w:bCs/>
                <w:iCs/>
                <w:sz w:val="20"/>
              </w:rPr>
            </w:pPr>
          </w:p>
          <w:p w14:paraId="6A952C8A" w14:textId="77777777" w:rsidR="00FE0971" w:rsidRPr="007D6E23" w:rsidRDefault="00FE0971" w:rsidP="00FE0971">
            <w:pPr>
              <w:numPr>
                <w:ilvl w:val="0"/>
                <w:numId w:val="33"/>
              </w:num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On the Service Outage Comments panel, comments can be changed or deleted.</w:t>
            </w:r>
          </w:p>
          <w:p w14:paraId="77DAA04B" w14:textId="77777777" w:rsidR="00FE0971" w:rsidRPr="007D6E23" w:rsidRDefault="00FE0971" w:rsidP="00FE0971">
            <w:pPr>
              <w:numPr>
                <w:ilvl w:val="0"/>
                <w:numId w:val="33"/>
              </w:num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Update the annotation in the Description field (A). Click the “Save Changes” button (B).</w:t>
            </w:r>
          </w:p>
          <w:p w14:paraId="1944483F" w14:textId="77777777" w:rsidR="00FE0971" w:rsidRPr="007D6E23" w:rsidRDefault="00FE0971" w:rsidP="00FE0971">
            <w:pPr>
              <w:numPr>
                <w:ilvl w:val="0"/>
                <w:numId w:val="33"/>
              </w:numPr>
              <w:rPr>
                <w:rFonts w:cs="Arial"/>
                <w:bCs/>
                <w:iCs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To delete the annotation, click the “Delete” button.</w:t>
            </w:r>
          </w:p>
          <w:p w14:paraId="7BE60292" w14:textId="6B945B0C" w:rsidR="00FE0971" w:rsidRPr="007D6E23" w:rsidRDefault="00FE0971" w:rsidP="00FE0971">
            <w:pPr>
              <w:rPr>
                <w:rFonts w:cs="Arial"/>
                <w:sz w:val="20"/>
              </w:rPr>
            </w:pPr>
            <w:r w:rsidRPr="007D6E23">
              <w:rPr>
                <w:rFonts w:cs="Arial"/>
                <w:bCs/>
                <w:iCs/>
                <w:sz w:val="20"/>
              </w:rPr>
              <w:t>Select the “Back” button to go to the main screen. Any changes will not be saved.</w:t>
            </w:r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0F6BA5FA" w14:textId="77777777" w:rsidR="00843C24" w:rsidRDefault="00843C24" w:rsidP="00843C24">
      <w:pPr>
        <w:rPr>
          <w:rFonts w:cs="Arial"/>
          <w:b/>
        </w:rPr>
      </w:pPr>
      <w:r>
        <w:rPr>
          <w:rFonts w:cs="Arial"/>
          <w:b/>
        </w:rPr>
        <w:t>Modification</w:t>
      </w:r>
    </w:p>
    <w:p w14:paraId="2FCB3094" w14:textId="77777777" w:rsidR="00843C24" w:rsidRDefault="00843C24" w:rsidP="00843C24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21135F8E" w14:textId="77777777" w:rsidR="00843C24" w:rsidRDefault="00843C24" w:rsidP="00FE097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7F45907E" w14:textId="77777777" w:rsidR="00843C24" w:rsidRDefault="00843C24" w:rsidP="00FE097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2AC51DAC" w14:textId="77777777" w:rsidR="00843C24" w:rsidRDefault="00843C24" w:rsidP="00FE097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6710188A" w14:textId="77777777" w:rsidR="00843C24" w:rsidRDefault="00843C24" w:rsidP="00FE0971">
      <w:pPr>
        <w:pStyle w:val="ListBullet2"/>
        <w:numPr>
          <w:ilvl w:val="0"/>
          <w:numId w:val="28"/>
        </w:numPr>
        <w:tabs>
          <w:tab w:val="clear" w:pos="0"/>
        </w:tabs>
        <w:ind w:left="720" w:hanging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PGDS</w:t>
      </w:r>
    </w:p>
    <w:p w14:paraId="6F8A43CA" w14:textId="77777777" w:rsidR="00843C24" w:rsidRDefault="00843C24" w:rsidP="00843C24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843C24" w14:paraId="0A69B4E1" w14:textId="77777777" w:rsidTr="00843C24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26579E89" w14:textId="77777777" w:rsidR="00843C24" w:rsidRDefault="00843C24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843C24" w14:paraId="4B3DAEF4" w14:textId="77777777" w:rsidTr="00843C24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DDAE" w14:textId="77777777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Anna Carter,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Abdul Golden,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09B1" w14:textId="7155E48E" w:rsidR="00843C24" w:rsidRDefault="00843C24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Date Created: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Modified: </w:t>
            </w:r>
            <w:r w:rsidR="00E637B8">
              <w:rPr>
                <w:rFonts w:ascii="Arial" w:hAnsi="Arial" w:cs="Arial"/>
                <w:sz w:val="18"/>
                <w:szCs w:val="18"/>
              </w:rPr>
              <w:t>03/03/2017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57960" w14:textId="77777777" w:rsidR="006F36F3" w:rsidRDefault="006F36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33F17" w14:textId="7B82AEF7" w:rsidR="006F36F3" w:rsidRDefault="006F36F3">
    <w:pPr>
      <w:pStyle w:val="Footer"/>
    </w:pPr>
    <w:r>
      <w:t xml:space="preserve">Service Level Management    Service Level Management Procedure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65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165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4FF84" w14:textId="77777777" w:rsidR="006F36F3" w:rsidRDefault="006F36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4E704" w14:textId="77777777" w:rsidR="006F36F3" w:rsidRDefault="006F36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46641" w14:textId="77777777" w:rsidR="006F36F3" w:rsidRDefault="006F36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09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752ACC"/>
    <w:multiLevelType w:val="hybridMultilevel"/>
    <w:tmpl w:val="8A3CB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D4E94"/>
    <w:multiLevelType w:val="hybridMultilevel"/>
    <w:tmpl w:val="BBE8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9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1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2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15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6" w15:restartNumberingAfterBreak="0">
    <w:nsid w:val="39FE11C7"/>
    <w:multiLevelType w:val="hybridMultilevel"/>
    <w:tmpl w:val="A9FCDAFC"/>
    <w:lvl w:ilvl="0" w:tplc="D7A42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18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26DA9"/>
    <w:multiLevelType w:val="hybridMultilevel"/>
    <w:tmpl w:val="3E8C0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1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2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3" w15:restartNumberingAfterBreak="0">
    <w:nsid w:val="55545133"/>
    <w:multiLevelType w:val="hybridMultilevel"/>
    <w:tmpl w:val="0E4C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25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30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31"/>
  </w:num>
  <w:num w:numId="4">
    <w:abstractNumId w:val="30"/>
  </w:num>
  <w:num w:numId="5">
    <w:abstractNumId w:val="25"/>
  </w:num>
  <w:num w:numId="6">
    <w:abstractNumId w:val="10"/>
  </w:num>
  <w:num w:numId="7">
    <w:abstractNumId w:val="20"/>
  </w:num>
  <w:num w:numId="8">
    <w:abstractNumId w:val="2"/>
  </w:num>
  <w:num w:numId="9">
    <w:abstractNumId w:val="11"/>
  </w:num>
  <w:num w:numId="10">
    <w:abstractNumId w:val="18"/>
  </w:num>
  <w:num w:numId="11">
    <w:abstractNumId w:val="22"/>
  </w:num>
  <w:num w:numId="12">
    <w:abstractNumId w:val="0"/>
  </w:num>
  <w:num w:numId="13">
    <w:abstractNumId w:val="27"/>
  </w:num>
  <w:num w:numId="14">
    <w:abstractNumId w:val="1"/>
  </w:num>
  <w:num w:numId="15">
    <w:abstractNumId w:val="14"/>
  </w:num>
  <w:num w:numId="16">
    <w:abstractNumId w:val="13"/>
  </w:num>
  <w:num w:numId="17">
    <w:abstractNumId w:val="12"/>
  </w:num>
  <w:num w:numId="18">
    <w:abstractNumId w:val="8"/>
  </w:num>
  <w:num w:numId="19">
    <w:abstractNumId w:val="4"/>
  </w:num>
  <w:num w:numId="20">
    <w:abstractNumId w:val="29"/>
  </w:num>
  <w:num w:numId="21">
    <w:abstractNumId w:val="9"/>
  </w:num>
  <w:num w:numId="22">
    <w:abstractNumId w:val="24"/>
  </w:num>
  <w:num w:numId="23">
    <w:abstractNumId w:val="3"/>
  </w:num>
  <w:num w:numId="24">
    <w:abstractNumId w:val="28"/>
  </w:num>
  <w:num w:numId="25">
    <w:abstractNumId w:val="17"/>
  </w:num>
  <w:num w:numId="26">
    <w:abstractNumId w:val="15"/>
  </w:num>
  <w:num w:numId="27">
    <w:abstractNumId w:val="5"/>
  </w:num>
  <w:num w:numId="28">
    <w:abstractNumId w:val="24"/>
  </w:num>
  <w:num w:numId="2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5665"/>
    <w:rsid w:val="00016922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11F74"/>
    <w:rsid w:val="00243F84"/>
    <w:rsid w:val="002966FD"/>
    <w:rsid w:val="002B2743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61657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E34A9"/>
    <w:rsid w:val="006F36F3"/>
    <w:rsid w:val="00705F94"/>
    <w:rsid w:val="0071521F"/>
    <w:rsid w:val="007254B7"/>
    <w:rsid w:val="007653F6"/>
    <w:rsid w:val="007675E4"/>
    <w:rsid w:val="007A3C31"/>
    <w:rsid w:val="007A4E80"/>
    <w:rsid w:val="007D015B"/>
    <w:rsid w:val="007D06FE"/>
    <w:rsid w:val="007D6E23"/>
    <w:rsid w:val="0080549C"/>
    <w:rsid w:val="00812063"/>
    <w:rsid w:val="00843C24"/>
    <w:rsid w:val="008C2ABE"/>
    <w:rsid w:val="008D3A31"/>
    <w:rsid w:val="008F1737"/>
    <w:rsid w:val="008F4526"/>
    <w:rsid w:val="009060E1"/>
    <w:rsid w:val="009249F3"/>
    <w:rsid w:val="00966150"/>
    <w:rsid w:val="00A07439"/>
    <w:rsid w:val="00A14DB3"/>
    <w:rsid w:val="00A2001B"/>
    <w:rsid w:val="00A46084"/>
    <w:rsid w:val="00A64533"/>
    <w:rsid w:val="00A7322E"/>
    <w:rsid w:val="00A81FF8"/>
    <w:rsid w:val="00A967C8"/>
    <w:rsid w:val="00AC0954"/>
    <w:rsid w:val="00AC46F6"/>
    <w:rsid w:val="00AF2F1F"/>
    <w:rsid w:val="00B16274"/>
    <w:rsid w:val="00BB6713"/>
    <w:rsid w:val="00BB775C"/>
    <w:rsid w:val="00BF67ED"/>
    <w:rsid w:val="00C037D5"/>
    <w:rsid w:val="00C33C45"/>
    <w:rsid w:val="00C8221C"/>
    <w:rsid w:val="00C82A3C"/>
    <w:rsid w:val="00C82C5C"/>
    <w:rsid w:val="00C84303"/>
    <w:rsid w:val="00CA26B0"/>
    <w:rsid w:val="00CA3CFE"/>
    <w:rsid w:val="00CD295E"/>
    <w:rsid w:val="00CE2CF6"/>
    <w:rsid w:val="00D02451"/>
    <w:rsid w:val="00D21BB2"/>
    <w:rsid w:val="00D25EE2"/>
    <w:rsid w:val="00D61A99"/>
    <w:rsid w:val="00D82AD1"/>
    <w:rsid w:val="00D96F67"/>
    <w:rsid w:val="00DA40C5"/>
    <w:rsid w:val="00DC4B42"/>
    <w:rsid w:val="00E172F0"/>
    <w:rsid w:val="00E637B8"/>
    <w:rsid w:val="00E66CE6"/>
    <w:rsid w:val="00E842EF"/>
    <w:rsid w:val="00E94B60"/>
    <w:rsid w:val="00ED441B"/>
    <w:rsid w:val="00ED5AC8"/>
    <w:rsid w:val="00F17820"/>
    <w:rsid w:val="00F345F1"/>
    <w:rsid w:val="00F84556"/>
    <w:rsid w:val="00FE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  <o:rules v:ext="edit">
        <o:r id="V:Rule8" type="connector" idref="#_x0000_s1031"/>
        <o:r id="V:Rule9" type="connector" idref="#_x0000_s1039"/>
        <o:r id="V:Rule10" type="connector" idref="#_x0000_s1033"/>
        <o:r id="V:Rule11" type="connector" idref="#_x0000_s1037"/>
        <o:r id="V:Rule12" type="connector" idref="#_x0000_s1030"/>
        <o:r id="V:Rule13" type="connector" idref="#_x0000_s1032"/>
        <o:r id="V:Rule14" type="connector" idref="#_x0000_s1035"/>
      </o:rules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A40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cf.jacksonnational.com/SLA/TabMaint.cf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harepoint.jackson.com/sites/integrity/_layouts/15/WopiFrame.aspx?sourcedoc=%7be34fe42a-654a-469a-9d38-6612f00486dc%7d&amp;action=view" TargetMode="External"/><Relationship Id="rId24" Type="http://schemas.openxmlformats.org/officeDocument/2006/relationships/oleObject" Target="embeddings/oleObject6.bin"/><Relationship Id="rId32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F038F8-7778-4D79-9B3D-071E08731E28}">
  <ds:schemaRefs>
    <ds:schemaRef ds:uri="ba5e94a0-206e-4392-b45d-0da65212796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ITPP.dot</Template>
  <TotalTime>32</TotalTime>
  <Pages>4</Pages>
  <Words>518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Henry</cp:lastModifiedBy>
  <cp:revision>21</cp:revision>
  <cp:lastPrinted>2010-10-25T17:14:00Z</cp:lastPrinted>
  <dcterms:created xsi:type="dcterms:W3CDTF">2017-02-14T20:54:00Z</dcterms:created>
  <dcterms:modified xsi:type="dcterms:W3CDTF">2018-02-16T20:49:00Z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