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7EC" w:rsidRPr="00B861D7" w:rsidRDefault="009247EC" w:rsidP="00FC3BC7">
      <w:pPr>
        <w:pStyle w:val="ResumeSections"/>
        <w:rPr>
          <w:rFonts w:ascii="Times New Roman" w:hAnsi="Times New Roman"/>
        </w:rPr>
      </w:pPr>
      <w:r w:rsidRPr="00B861D7">
        <w:rPr>
          <w:rFonts w:ascii="Times New Roman" w:hAnsi="Times New Roman"/>
        </w:rPr>
        <w:t xml:space="preserve">Objective </w:t>
      </w:r>
      <w:r w:rsidR="00987546" w:rsidRPr="00B861D7">
        <w:rPr>
          <w:rFonts w:ascii="Times New Roman" w:hAnsi="Times New Roman"/>
        </w:rPr>
        <w:tab/>
      </w:r>
    </w:p>
    <w:p w:rsidR="009247EC" w:rsidRPr="00B861D7" w:rsidRDefault="00874DA7" w:rsidP="006E1D11">
      <w:pPr>
        <w:pStyle w:val="Objective"/>
        <w:rPr>
          <w:rFonts w:ascii="Times New Roman" w:hAnsi="Times New Roman"/>
          <w:i w:val="0"/>
          <w:sz w:val="20"/>
        </w:rPr>
      </w:pPr>
      <w:r w:rsidRPr="00B861D7">
        <w:rPr>
          <w:rFonts w:ascii="Times New Roman" w:hAnsi="Times New Roman"/>
          <w:i w:val="0"/>
          <w:sz w:val="20"/>
        </w:rPr>
        <w:t xml:space="preserve">Suitable position which will give me an opportunity to showcase my skills in </w:t>
      </w:r>
      <w:r w:rsidR="00285A29">
        <w:rPr>
          <w:rFonts w:ascii="Times New Roman" w:hAnsi="Times New Roman"/>
          <w:i w:val="0"/>
          <w:sz w:val="20"/>
        </w:rPr>
        <w:t xml:space="preserve">data science, </w:t>
      </w:r>
      <w:r w:rsidR="00CD76DC">
        <w:rPr>
          <w:rFonts w:ascii="Times New Roman" w:hAnsi="Times New Roman"/>
          <w:i w:val="0"/>
          <w:sz w:val="20"/>
        </w:rPr>
        <w:t>analytics and management</w:t>
      </w:r>
      <w:r w:rsidR="006239DD">
        <w:rPr>
          <w:rFonts w:ascii="Times New Roman" w:hAnsi="Times New Roman"/>
          <w:i w:val="0"/>
          <w:sz w:val="20"/>
        </w:rPr>
        <w:t xml:space="preserve">. This </w:t>
      </w:r>
      <w:r w:rsidRPr="00B861D7">
        <w:rPr>
          <w:rFonts w:ascii="Times New Roman" w:hAnsi="Times New Roman"/>
          <w:i w:val="0"/>
          <w:sz w:val="20"/>
        </w:rPr>
        <w:t>will</w:t>
      </w:r>
      <w:r w:rsidR="006239DD">
        <w:rPr>
          <w:rFonts w:ascii="Times New Roman" w:hAnsi="Times New Roman"/>
          <w:i w:val="0"/>
          <w:sz w:val="20"/>
        </w:rPr>
        <w:t xml:space="preserve"> help me in contributing to</w:t>
      </w:r>
      <w:r w:rsidR="00285A29">
        <w:rPr>
          <w:rFonts w:ascii="Times New Roman" w:hAnsi="Times New Roman"/>
          <w:i w:val="0"/>
          <w:sz w:val="20"/>
        </w:rPr>
        <w:t xml:space="preserve"> </w:t>
      </w:r>
      <w:r w:rsidRPr="00B861D7">
        <w:rPr>
          <w:rFonts w:ascii="Times New Roman" w:hAnsi="Times New Roman"/>
          <w:i w:val="0"/>
          <w:sz w:val="20"/>
        </w:rPr>
        <w:t>the growth of the organization</w:t>
      </w:r>
      <w:r w:rsidR="00CE786D" w:rsidRPr="00B861D7">
        <w:rPr>
          <w:rFonts w:ascii="Times New Roman" w:hAnsi="Times New Roman"/>
          <w:i w:val="0"/>
          <w:sz w:val="20"/>
        </w:rPr>
        <w:t>.</w:t>
      </w:r>
    </w:p>
    <w:p w:rsidR="009247EC" w:rsidRPr="00B861D7" w:rsidRDefault="009247EC" w:rsidP="00FC3BC7">
      <w:pPr>
        <w:pStyle w:val="ResumeSections"/>
        <w:rPr>
          <w:rFonts w:ascii="Times New Roman" w:hAnsi="Times New Roman"/>
        </w:rPr>
      </w:pPr>
      <w:r w:rsidRPr="00B861D7">
        <w:rPr>
          <w:rFonts w:ascii="Times New Roman" w:hAnsi="Times New Roman"/>
        </w:rPr>
        <w:t xml:space="preserve">Profile </w:t>
      </w:r>
      <w:r w:rsidR="00987546" w:rsidRPr="00B861D7">
        <w:rPr>
          <w:rFonts w:ascii="Times New Roman" w:hAnsi="Times New Roman"/>
        </w:rPr>
        <w:tab/>
      </w:r>
    </w:p>
    <w:p w:rsidR="00CE786D" w:rsidRPr="00B861D7" w:rsidRDefault="009247EC" w:rsidP="006E1D11">
      <w:pPr>
        <w:pStyle w:val="Profile"/>
        <w:rPr>
          <w:rFonts w:ascii="Times New Roman" w:hAnsi="Times New Roman"/>
        </w:rPr>
      </w:pPr>
      <w:r w:rsidRPr="00B861D7">
        <w:rPr>
          <w:rFonts w:ascii="Times New Roman" w:hAnsi="Times New Roman"/>
        </w:rPr>
        <w:t xml:space="preserve">Motivated, personable professional with </w:t>
      </w:r>
      <w:r w:rsidR="00367683" w:rsidRPr="00B861D7">
        <w:rPr>
          <w:rFonts w:ascii="Times New Roman" w:hAnsi="Times New Roman"/>
        </w:rPr>
        <w:t xml:space="preserve">a PhD </w:t>
      </w:r>
      <w:r w:rsidRPr="00B861D7">
        <w:rPr>
          <w:rFonts w:ascii="Times New Roman" w:hAnsi="Times New Roman"/>
        </w:rPr>
        <w:t>degree and a successful 1</w:t>
      </w:r>
      <w:r w:rsidR="004E7177">
        <w:rPr>
          <w:rFonts w:ascii="Times New Roman" w:hAnsi="Times New Roman"/>
        </w:rPr>
        <w:t>9</w:t>
      </w:r>
      <w:r w:rsidRPr="00B861D7">
        <w:rPr>
          <w:rFonts w:ascii="Times New Roman" w:hAnsi="Times New Roman"/>
        </w:rPr>
        <w:t xml:space="preserve">-year track record of </w:t>
      </w:r>
      <w:r w:rsidR="00367683" w:rsidRPr="00B861D7">
        <w:rPr>
          <w:rFonts w:ascii="Times New Roman" w:hAnsi="Times New Roman"/>
        </w:rPr>
        <w:t xml:space="preserve"> both corporate and academics</w:t>
      </w:r>
      <w:r w:rsidRPr="00B861D7">
        <w:rPr>
          <w:rFonts w:ascii="Times New Roman" w:hAnsi="Times New Roman"/>
        </w:rPr>
        <w:t xml:space="preserve">. Talent for quickly </w:t>
      </w:r>
      <w:r w:rsidR="00CE786D" w:rsidRPr="00B861D7">
        <w:rPr>
          <w:rFonts w:ascii="Times New Roman" w:hAnsi="Times New Roman"/>
        </w:rPr>
        <w:t>adapting to change</w:t>
      </w:r>
      <w:r w:rsidRPr="00B861D7">
        <w:rPr>
          <w:rFonts w:ascii="Times New Roman" w:hAnsi="Times New Roman"/>
        </w:rPr>
        <w:t xml:space="preserve"> – recently </w:t>
      </w:r>
      <w:r w:rsidR="00CE786D" w:rsidRPr="00B861D7">
        <w:rPr>
          <w:rFonts w:ascii="Times New Roman" w:hAnsi="Times New Roman"/>
        </w:rPr>
        <w:t>transitioned from lecture based to a fully case based pedagogy as per the requirements of the orgnization</w:t>
      </w:r>
      <w:r w:rsidRPr="00B861D7">
        <w:rPr>
          <w:rFonts w:ascii="Times New Roman" w:hAnsi="Times New Roman"/>
        </w:rPr>
        <w:t xml:space="preserve">. </w:t>
      </w:r>
      <w:r w:rsidR="008F5E59">
        <w:rPr>
          <w:rFonts w:ascii="Times New Roman" w:hAnsi="Times New Roman"/>
        </w:rPr>
        <w:t xml:space="preserve">Also successfully transitioned from academics to the corporate environment. </w:t>
      </w:r>
      <w:r w:rsidRPr="00B861D7">
        <w:rPr>
          <w:rFonts w:ascii="Times New Roman" w:hAnsi="Times New Roman"/>
        </w:rPr>
        <w:t xml:space="preserve">Diplomatic and tactful with professionals and non-professionals at all levels. Accustomed to handling sensitive, confidential records. </w:t>
      </w:r>
    </w:p>
    <w:p w:rsidR="009247EC" w:rsidRPr="00B861D7" w:rsidRDefault="009247EC" w:rsidP="006E1D11">
      <w:pPr>
        <w:pStyle w:val="Profile"/>
        <w:rPr>
          <w:rFonts w:ascii="Times New Roman" w:hAnsi="Times New Roman"/>
        </w:rPr>
      </w:pPr>
      <w:r w:rsidRPr="00B861D7">
        <w:rPr>
          <w:rFonts w:ascii="Times New Roman" w:hAnsi="Times New Roman"/>
        </w:rPr>
        <w:t xml:space="preserve">Flexible and versatile – able to maintain a sense of humor under pressure. Poised and competent with demonstrated ability to easily </w:t>
      </w:r>
      <w:r w:rsidR="00CE786D" w:rsidRPr="00B861D7">
        <w:rPr>
          <w:rFonts w:ascii="Times New Roman" w:hAnsi="Times New Roman"/>
        </w:rPr>
        <w:t>adjust to different environments</w:t>
      </w:r>
      <w:r w:rsidRPr="00B861D7">
        <w:rPr>
          <w:rFonts w:ascii="Times New Roman" w:hAnsi="Times New Roman"/>
        </w:rPr>
        <w:t>. Thrive in deadline-driven environment. Excellent team-building skills.</w:t>
      </w:r>
    </w:p>
    <w:p w:rsidR="009247EC" w:rsidRPr="00B861D7" w:rsidRDefault="009247EC" w:rsidP="00FC3BC7">
      <w:pPr>
        <w:pStyle w:val="ResumeSections"/>
        <w:rPr>
          <w:rFonts w:ascii="Times New Roman" w:hAnsi="Times New Roman"/>
        </w:rPr>
      </w:pPr>
      <w:r w:rsidRPr="00B861D7">
        <w:rPr>
          <w:rFonts w:ascii="Times New Roman" w:hAnsi="Times New Roman"/>
          <w:noProof/>
        </w:rPr>
        <w:t>Skills Summary</w:t>
      </w:r>
      <w:r w:rsidR="00987546" w:rsidRPr="00B861D7">
        <w:rPr>
          <w:rFonts w:ascii="Times New Roman" w:hAnsi="Times New Roman"/>
          <w:noProof/>
        </w:rPr>
        <w:t xml:space="preserve"> </w:t>
      </w:r>
      <w:r w:rsidR="00987546" w:rsidRPr="00B861D7">
        <w:rPr>
          <w:rFonts w:ascii="Times New Roman" w:hAnsi="Times New Roman"/>
          <w:noProof/>
        </w:rPr>
        <w:tab/>
      </w:r>
    </w:p>
    <w:tbl>
      <w:tblPr>
        <w:tblW w:w="9090" w:type="dxa"/>
        <w:tblInd w:w="378" w:type="dxa"/>
        <w:tblLayout w:type="fixed"/>
        <w:tblLook w:val="0000" w:firstRow="0" w:lastRow="0" w:firstColumn="0" w:lastColumn="0" w:noHBand="0" w:noVBand="0"/>
      </w:tblPr>
      <w:tblGrid>
        <w:gridCol w:w="3240"/>
        <w:gridCol w:w="2700"/>
        <w:gridCol w:w="3150"/>
      </w:tblGrid>
      <w:tr w:rsidR="009247EC" w:rsidRPr="00B861D7" w:rsidTr="00AB555D">
        <w:trPr>
          <w:trHeight w:val="882"/>
        </w:trPr>
        <w:tc>
          <w:tcPr>
            <w:tcW w:w="3240" w:type="dxa"/>
          </w:tcPr>
          <w:p w:rsidR="009247EC" w:rsidRDefault="00CE786D" w:rsidP="004014BD">
            <w:pPr>
              <w:numPr>
                <w:ilvl w:val="0"/>
                <w:numId w:val="3"/>
              </w:numPr>
              <w:rPr>
                <w:rFonts w:ascii="Times New Roman" w:hAnsi="Times New Roman"/>
              </w:rPr>
            </w:pPr>
            <w:r w:rsidRPr="00B861D7">
              <w:rPr>
                <w:rFonts w:ascii="Times New Roman" w:hAnsi="Times New Roman"/>
              </w:rPr>
              <w:t>SAS</w:t>
            </w:r>
          </w:p>
          <w:p w:rsidR="004E7177" w:rsidRDefault="004E7177" w:rsidP="004014BD">
            <w:pPr>
              <w:numPr>
                <w:ilvl w:val="0"/>
                <w:numId w:val="3"/>
              </w:numPr>
              <w:rPr>
                <w:rFonts w:ascii="Times New Roman" w:hAnsi="Times New Roman"/>
              </w:rPr>
            </w:pPr>
            <w:r>
              <w:rPr>
                <w:rFonts w:ascii="Times New Roman" w:hAnsi="Times New Roman"/>
              </w:rPr>
              <w:t>R</w:t>
            </w:r>
          </w:p>
          <w:p w:rsidR="004E7177" w:rsidRPr="00B861D7" w:rsidRDefault="004E7177" w:rsidP="004014BD">
            <w:pPr>
              <w:numPr>
                <w:ilvl w:val="0"/>
                <w:numId w:val="3"/>
              </w:numPr>
              <w:rPr>
                <w:rFonts w:ascii="Times New Roman" w:hAnsi="Times New Roman"/>
              </w:rPr>
            </w:pPr>
            <w:r>
              <w:rPr>
                <w:rFonts w:ascii="Times New Roman" w:hAnsi="Times New Roman"/>
              </w:rPr>
              <w:t>Python</w:t>
            </w:r>
          </w:p>
          <w:p w:rsidR="00CE786D" w:rsidRPr="00B861D7" w:rsidRDefault="00CE786D" w:rsidP="004014BD">
            <w:pPr>
              <w:numPr>
                <w:ilvl w:val="0"/>
                <w:numId w:val="3"/>
              </w:numPr>
              <w:rPr>
                <w:rFonts w:ascii="Times New Roman" w:hAnsi="Times New Roman"/>
              </w:rPr>
            </w:pPr>
            <w:r w:rsidRPr="00B861D7">
              <w:rPr>
                <w:rFonts w:ascii="Times New Roman" w:hAnsi="Times New Roman"/>
              </w:rPr>
              <w:t>SPSS</w:t>
            </w:r>
          </w:p>
          <w:p w:rsidR="00CE786D" w:rsidRPr="00B861D7" w:rsidRDefault="005123A1" w:rsidP="004014BD">
            <w:pPr>
              <w:numPr>
                <w:ilvl w:val="0"/>
                <w:numId w:val="3"/>
              </w:numPr>
              <w:rPr>
                <w:rFonts w:ascii="Times New Roman" w:hAnsi="Times New Roman"/>
              </w:rPr>
            </w:pPr>
            <w:r w:rsidRPr="00B861D7">
              <w:rPr>
                <w:rFonts w:ascii="Times New Roman" w:hAnsi="Times New Roman"/>
              </w:rPr>
              <w:t>Quantitative Methods</w:t>
            </w:r>
          </w:p>
          <w:p w:rsidR="005123A1" w:rsidRDefault="005123A1" w:rsidP="004014BD">
            <w:pPr>
              <w:numPr>
                <w:ilvl w:val="0"/>
                <w:numId w:val="3"/>
              </w:numPr>
              <w:rPr>
                <w:rFonts w:ascii="Times New Roman" w:hAnsi="Times New Roman"/>
              </w:rPr>
            </w:pPr>
            <w:r w:rsidRPr="00B861D7">
              <w:rPr>
                <w:rFonts w:ascii="Times New Roman" w:hAnsi="Times New Roman"/>
              </w:rPr>
              <w:t>Business Research Methods</w:t>
            </w:r>
          </w:p>
          <w:p w:rsidR="008836D0" w:rsidRPr="00B861D7" w:rsidRDefault="008836D0" w:rsidP="004014BD">
            <w:pPr>
              <w:numPr>
                <w:ilvl w:val="0"/>
                <w:numId w:val="3"/>
              </w:numPr>
              <w:rPr>
                <w:rFonts w:ascii="Times New Roman" w:hAnsi="Times New Roman"/>
              </w:rPr>
            </w:pPr>
            <w:r>
              <w:rPr>
                <w:rFonts w:ascii="Times New Roman" w:hAnsi="Times New Roman"/>
              </w:rPr>
              <w:t>Business Intelligence</w:t>
            </w:r>
          </w:p>
        </w:tc>
        <w:tc>
          <w:tcPr>
            <w:tcW w:w="2700" w:type="dxa"/>
          </w:tcPr>
          <w:p w:rsidR="005123A1" w:rsidRPr="00B861D7" w:rsidRDefault="005123A1" w:rsidP="004014BD">
            <w:pPr>
              <w:numPr>
                <w:ilvl w:val="0"/>
                <w:numId w:val="3"/>
              </w:numPr>
              <w:rPr>
                <w:rFonts w:ascii="Times New Roman" w:hAnsi="Times New Roman"/>
              </w:rPr>
            </w:pPr>
            <w:r w:rsidRPr="00B861D7">
              <w:rPr>
                <w:rFonts w:ascii="Times New Roman" w:hAnsi="Times New Roman"/>
              </w:rPr>
              <w:t>Project Management</w:t>
            </w:r>
          </w:p>
          <w:p w:rsidR="00B861D7" w:rsidRDefault="00B861D7" w:rsidP="004014BD">
            <w:pPr>
              <w:numPr>
                <w:ilvl w:val="0"/>
                <w:numId w:val="3"/>
              </w:numPr>
              <w:rPr>
                <w:rFonts w:ascii="Times New Roman" w:hAnsi="Times New Roman"/>
              </w:rPr>
            </w:pPr>
            <w:r w:rsidRPr="00B861D7">
              <w:rPr>
                <w:rFonts w:ascii="Times New Roman" w:hAnsi="Times New Roman"/>
              </w:rPr>
              <w:t>Business Modeling Simulation</w:t>
            </w:r>
          </w:p>
          <w:p w:rsidR="008836D0" w:rsidRDefault="008836D0" w:rsidP="004014BD">
            <w:pPr>
              <w:numPr>
                <w:ilvl w:val="0"/>
                <w:numId w:val="3"/>
              </w:numPr>
              <w:rPr>
                <w:rFonts w:ascii="Times New Roman" w:hAnsi="Times New Roman"/>
              </w:rPr>
            </w:pPr>
            <w:r>
              <w:rPr>
                <w:rFonts w:ascii="Times New Roman" w:hAnsi="Times New Roman"/>
              </w:rPr>
              <w:t>Ithink</w:t>
            </w:r>
          </w:p>
          <w:p w:rsidR="008836D0" w:rsidRDefault="008836D0" w:rsidP="004014BD">
            <w:pPr>
              <w:numPr>
                <w:ilvl w:val="0"/>
                <w:numId w:val="3"/>
              </w:numPr>
              <w:rPr>
                <w:rFonts w:ascii="Times New Roman" w:hAnsi="Times New Roman"/>
              </w:rPr>
            </w:pPr>
            <w:r>
              <w:rPr>
                <w:rFonts w:ascii="Times New Roman" w:hAnsi="Times New Roman"/>
              </w:rPr>
              <w:t>Arena</w:t>
            </w:r>
          </w:p>
          <w:p w:rsidR="004E7177" w:rsidRDefault="004E7177" w:rsidP="004E7177">
            <w:pPr>
              <w:rPr>
                <w:rFonts w:ascii="Times New Roman" w:hAnsi="Times New Roman"/>
              </w:rPr>
            </w:pPr>
          </w:p>
          <w:p w:rsidR="004E7177" w:rsidRDefault="004E7177" w:rsidP="004E7177">
            <w:pPr>
              <w:rPr>
                <w:rFonts w:ascii="Times New Roman" w:hAnsi="Times New Roman"/>
              </w:rPr>
            </w:pPr>
          </w:p>
          <w:p w:rsidR="004E7177" w:rsidRDefault="004E7177" w:rsidP="004E7177">
            <w:pPr>
              <w:rPr>
                <w:rFonts w:ascii="Times New Roman" w:hAnsi="Times New Roman"/>
              </w:rPr>
            </w:pPr>
          </w:p>
          <w:p w:rsidR="008836D0" w:rsidRPr="00B861D7" w:rsidRDefault="008836D0" w:rsidP="008836D0">
            <w:pPr>
              <w:ind w:left="720"/>
              <w:rPr>
                <w:rFonts w:ascii="Times New Roman" w:hAnsi="Times New Roman"/>
              </w:rPr>
            </w:pPr>
          </w:p>
        </w:tc>
        <w:tc>
          <w:tcPr>
            <w:tcW w:w="3150" w:type="dxa"/>
          </w:tcPr>
          <w:p w:rsidR="004F1287" w:rsidRPr="008836D0" w:rsidRDefault="004F1287" w:rsidP="008836D0">
            <w:pPr>
              <w:pStyle w:val="ListParagraph"/>
              <w:ind w:left="1440"/>
              <w:rPr>
                <w:rFonts w:ascii="Times New Roman" w:hAnsi="Times New Roman"/>
              </w:rPr>
            </w:pPr>
          </w:p>
        </w:tc>
      </w:tr>
    </w:tbl>
    <w:p w:rsidR="009247EC" w:rsidRPr="00B861D7" w:rsidRDefault="009247EC" w:rsidP="00FC3BC7">
      <w:pPr>
        <w:pStyle w:val="ResumeSections"/>
        <w:rPr>
          <w:rFonts w:ascii="Times New Roman" w:hAnsi="Times New Roman"/>
        </w:rPr>
      </w:pPr>
      <w:r w:rsidRPr="00B861D7">
        <w:rPr>
          <w:rFonts w:ascii="Times New Roman" w:hAnsi="Times New Roman"/>
        </w:rPr>
        <w:t>Professional Experience</w:t>
      </w:r>
      <w:r w:rsidR="00987546" w:rsidRPr="00B861D7">
        <w:rPr>
          <w:rFonts w:ascii="Times New Roman" w:hAnsi="Times New Roman"/>
        </w:rPr>
        <w:t xml:space="preserve"> </w:t>
      </w:r>
      <w:r w:rsidR="00987546" w:rsidRPr="00B861D7">
        <w:rPr>
          <w:rFonts w:ascii="Times New Roman" w:hAnsi="Times New Roman"/>
        </w:rPr>
        <w:tab/>
      </w:r>
    </w:p>
    <w:p w:rsidR="004E7177" w:rsidRDefault="004E7177" w:rsidP="004E7177">
      <w:pPr>
        <w:pStyle w:val="ResumeSections"/>
        <w:rPr>
          <w:rFonts w:ascii="Times New Roman" w:hAnsi="Times New Roman"/>
        </w:rPr>
      </w:pPr>
      <w:r>
        <w:rPr>
          <w:rFonts w:ascii="Times New Roman" w:hAnsi="Times New Roman"/>
        </w:rPr>
        <w:t xml:space="preserve">Cognizant </w:t>
      </w:r>
      <w:r w:rsidR="00285A29">
        <w:rPr>
          <w:rFonts w:ascii="Times New Roman" w:hAnsi="Times New Roman"/>
        </w:rPr>
        <w:t xml:space="preserve">Technology Solutions </w:t>
      </w:r>
      <w:r>
        <w:rPr>
          <w:rFonts w:ascii="Times New Roman" w:hAnsi="Times New Roman"/>
        </w:rPr>
        <w:t>(June 2015 - Current)</w:t>
      </w:r>
    </w:p>
    <w:p w:rsidR="004E7177" w:rsidRDefault="004E7177" w:rsidP="004E7177">
      <w:pPr>
        <w:pStyle w:val="ResumeSections"/>
        <w:rPr>
          <w:rFonts w:ascii="Times New Roman" w:hAnsi="Times New Roman"/>
          <w:b w:val="0"/>
          <w:sz w:val="20"/>
        </w:rPr>
      </w:pPr>
      <w:r>
        <w:rPr>
          <w:rFonts w:ascii="Times New Roman" w:hAnsi="Times New Roman"/>
        </w:rPr>
        <w:t>General Manager-</w:t>
      </w:r>
      <w:r w:rsidRPr="004E7177">
        <w:rPr>
          <w:rFonts w:ascii="Times New Roman" w:hAnsi="Times New Roman"/>
          <w:b w:val="0"/>
          <w:sz w:val="20"/>
        </w:rPr>
        <w:t>Heading the</w:t>
      </w:r>
      <w:r>
        <w:rPr>
          <w:rFonts w:ascii="Times New Roman" w:hAnsi="Times New Roman"/>
        </w:rPr>
        <w:t xml:space="preserve"> </w:t>
      </w:r>
      <w:r w:rsidRPr="004E7177">
        <w:rPr>
          <w:rFonts w:ascii="Times New Roman" w:hAnsi="Times New Roman"/>
          <w:b w:val="0"/>
          <w:sz w:val="20"/>
        </w:rPr>
        <w:t>‘Research as a Service</w:t>
      </w:r>
      <w:r>
        <w:rPr>
          <w:rFonts w:ascii="Times New Roman" w:hAnsi="Times New Roman"/>
          <w:b w:val="0"/>
          <w:sz w:val="20"/>
        </w:rPr>
        <w:t>’ division within the Cognizant Research Center. In charge of the delivery for various research projects for different clients. The projects include forecasting, market sizing, news analysis,</w:t>
      </w:r>
      <w:r w:rsidR="00C566BE">
        <w:rPr>
          <w:rFonts w:ascii="Times New Roman" w:hAnsi="Times New Roman"/>
          <w:b w:val="0"/>
          <w:sz w:val="20"/>
        </w:rPr>
        <w:t xml:space="preserve"> developing</w:t>
      </w:r>
      <w:r>
        <w:rPr>
          <w:rFonts w:ascii="Times New Roman" w:hAnsi="Times New Roman"/>
          <w:b w:val="0"/>
          <w:sz w:val="20"/>
        </w:rPr>
        <w:t xml:space="preserve"> country reports and Product &amp; Technology benchmarking. I have also developed a </w:t>
      </w:r>
      <w:r w:rsidR="00C566BE">
        <w:rPr>
          <w:rFonts w:ascii="Times New Roman" w:hAnsi="Times New Roman"/>
          <w:b w:val="0"/>
          <w:sz w:val="20"/>
        </w:rPr>
        <w:t xml:space="preserve">research product, </w:t>
      </w:r>
      <w:r w:rsidR="00921BEA">
        <w:rPr>
          <w:rFonts w:ascii="Times New Roman" w:hAnsi="Times New Roman"/>
          <w:b w:val="0"/>
          <w:sz w:val="20"/>
        </w:rPr>
        <w:t>Mobile First</w:t>
      </w:r>
      <w:r>
        <w:rPr>
          <w:rFonts w:ascii="Times New Roman" w:hAnsi="Times New Roman"/>
          <w:b w:val="0"/>
          <w:sz w:val="20"/>
        </w:rPr>
        <w:t xml:space="preserve"> Index along with a team of four analysts. This is an ongoing project where a quarterly update is published</w:t>
      </w:r>
      <w:r w:rsidR="00C566BE">
        <w:rPr>
          <w:rFonts w:ascii="Times New Roman" w:hAnsi="Times New Roman"/>
          <w:b w:val="0"/>
          <w:sz w:val="20"/>
        </w:rPr>
        <w:t xml:space="preserve"> for this research product</w:t>
      </w:r>
      <w:r>
        <w:rPr>
          <w:rFonts w:ascii="Times New Roman" w:hAnsi="Times New Roman"/>
          <w:b w:val="0"/>
          <w:sz w:val="20"/>
        </w:rPr>
        <w:t xml:space="preserve">. </w:t>
      </w:r>
      <w:r w:rsidR="00285A29">
        <w:rPr>
          <w:rFonts w:ascii="Times New Roman" w:hAnsi="Times New Roman"/>
          <w:b w:val="0"/>
          <w:sz w:val="20"/>
        </w:rPr>
        <w:t xml:space="preserve">The details are mentioned below. </w:t>
      </w:r>
      <w:r>
        <w:rPr>
          <w:rFonts w:ascii="Times New Roman" w:hAnsi="Times New Roman"/>
          <w:b w:val="0"/>
          <w:sz w:val="20"/>
        </w:rPr>
        <w:t>The following are some of the analytics projects I have handled:-</w:t>
      </w:r>
    </w:p>
    <w:p w:rsidR="004E7177" w:rsidRPr="004E7177" w:rsidRDefault="004E7177" w:rsidP="004E7177">
      <w:pPr>
        <w:pStyle w:val="ListParagraph"/>
        <w:numPr>
          <w:ilvl w:val="0"/>
          <w:numId w:val="12"/>
        </w:numPr>
        <w:tabs>
          <w:tab w:val="clear" w:pos="5040"/>
        </w:tabs>
        <w:spacing w:after="160" w:line="256" w:lineRule="auto"/>
        <w:ind w:right="0"/>
        <w:contextualSpacing/>
        <w:jc w:val="both"/>
        <w:rPr>
          <w:rFonts w:ascii="Times New Roman" w:hAnsi="Times New Roman"/>
          <w:color w:val="auto"/>
          <w:sz w:val="20"/>
        </w:rPr>
      </w:pPr>
      <w:r w:rsidRPr="004E7177">
        <w:rPr>
          <w:rFonts w:ascii="Times New Roman" w:hAnsi="Times New Roman"/>
          <w:color w:val="auto"/>
          <w:sz w:val="20"/>
        </w:rPr>
        <w:t>Segmentation study- A questionnaire was designed to collect responses from 700 U.S. banking customers. Based on the responses, hierarchical cluster analysis was applied to find the number of segments in which the customers could be divided. Then K-means clustering was applied to profile these customers. Five segments were identified and profiled based on demographics and usage patterns.</w:t>
      </w:r>
    </w:p>
    <w:p w:rsidR="004E7177" w:rsidRPr="004E7177" w:rsidRDefault="004E7177" w:rsidP="004E7177">
      <w:pPr>
        <w:pStyle w:val="ResumeSections"/>
        <w:numPr>
          <w:ilvl w:val="0"/>
          <w:numId w:val="12"/>
        </w:numPr>
        <w:jc w:val="both"/>
        <w:rPr>
          <w:rFonts w:ascii="Times New Roman" w:hAnsi="Times New Roman"/>
          <w:b w:val="0"/>
          <w:sz w:val="20"/>
        </w:rPr>
      </w:pPr>
      <w:r w:rsidRPr="004E7177">
        <w:rPr>
          <w:rFonts w:ascii="Times New Roman" w:hAnsi="Times New Roman"/>
          <w:b w:val="0"/>
          <w:sz w:val="20"/>
        </w:rPr>
        <w:t>Peer to peer lending study- A questionnaire was designed to collect responses from 1400 U.S. lenders and borrowers who had used peer to peer lending platforms. A logistic regression model was built to identify probable defaulters to help the lenders. Apart from financial variables, social variables like peer group rating and lenders’ endorsements were also considered as predictor variables.</w:t>
      </w:r>
    </w:p>
    <w:p w:rsidR="004E7177" w:rsidRDefault="004E7177" w:rsidP="004E7177">
      <w:pPr>
        <w:pStyle w:val="ResumeSections"/>
        <w:numPr>
          <w:ilvl w:val="0"/>
          <w:numId w:val="12"/>
        </w:numPr>
        <w:jc w:val="both"/>
        <w:rPr>
          <w:rFonts w:ascii="Times New Roman" w:hAnsi="Times New Roman"/>
          <w:b w:val="0"/>
          <w:sz w:val="20"/>
        </w:rPr>
      </w:pPr>
      <w:r w:rsidRPr="004E7177">
        <w:rPr>
          <w:rFonts w:ascii="Times New Roman" w:hAnsi="Times New Roman"/>
          <w:b w:val="0"/>
          <w:sz w:val="20"/>
        </w:rPr>
        <w:t xml:space="preserve">Mobile First Index development- The top 100 U.S. P&amp;C Insurance companies (based on net written premium) were considered for this exercise. Out of this list, companies having customer facing apps were identified. These apps were downloaded onto different android and iOS devices to study the available features. Principal Component Analysis was applied to calculate the weights for these features. The feature weights were used </w:t>
      </w:r>
      <w:r w:rsidRPr="004E7177">
        <w:rPr>
          <w:rFonts w:ascii="Times New Roman" w:hAnsi="Times New Roman"/>
          <w:b w:val="0"/>
          <w:sz w:val="20"/>
        </w:rPr>
        <w:lastRenderedPageBreak/>
        <w:t>to calculate index scores for each of the P&amp;C Insurance companies having customer facing apps. An industry index score was also calculated. This was compared with a similar score for their websites.</w:t>
      </w:r>
    </w:p>
    <w:p w:rsidR="004E7177" w:rsidRDefault="00285A29" w:rsidP="00285A29">
      <w:pPr>
        <w:pStyle w:val="ResumeSections"/>
        <w:jc w:val="both"/>
        <w:rPr>
          <w:rFonts w:ascii="Times New Roman" w:hAnsi="Times New Roman"/>
          <w:b w:val="0"/>
          <w:sz w:val="20"/>
        </w:rPr>
      </w:pPr>
      <w:r>
        <w:rPr>
          <w:rFonts w:ascii="Times New Roman" w:hAnsi="Times New Roman"/>
          <w:b w:val="0"/>
          <w:sz w:val="20"/>
        </w:rPr>
        <w:t>I handle a team of 6 analysts and also contribute in an individual capacity.</w:t>
      </w:r>
    </w:p>
    <w:p w:rsidR="00285A29" w:rsidRPr="004E7177" w:rsidRDefault="00285A29" w:rsidP="00285A29">
      <w:pPr>
        <w:pStyle w:val="ResumeSections"/>
        <w:jc w:val="both"/>
        <w:rPr>
          <w:rFonts w:ascii="Times New Roman" w:hAnsi="Times New Roman"/>
          <w:b w:val="0"/>
          <w:sz w:val="20"/>
        </w:rPr>
      </w:pPr>
    </w:p>
    <w:p w:rsidR="00E1508A" w:rsidRDefault="00E1508A" w:rsidP="00FC3BC7">
      <w:pPr>
        <w:pStyle w:val="ResumeSections"/>
        <w:rPr>
          <w:rFonts w:ascii="Times New Roman" w:hAnsi="Times New Roman"/>
        </w:rPr>
      </w:pPr>
      <w:r>
        <w:rPr>
          <w:rFonts w:ascii="Times New Roman" w:hAnsi="Times New Roman"/>
        </w:rPr>
        <w:t xml:space="preserve">Cognizant </w:t>
      </w:r>
      <w:r w:rsidR="00285A29">
        <w:rPr>
          <w:rFonts w:ascii="Times New Roman" w:hAnsi="Times New Roman"/>
        </w:rPr>
        <w:t xml:space="preserve">Technology Solutions </w:t>
      </w:r>
      <w:r>
        <w:rPr>
          <w:rFonts w:ascii="Times New Roman" w:hAnsi="Times New Roman"/>
        </w:rPr>
        <w:t>(February 2011-</w:t>
      </w:r>
      <w:r w:rsidR="004E7177">
        <w:rPr>
          <w:rFonts w:ascii="Times New Roman" w:hAnsi="Times New Roman"/>
        </w:rPr>
        <w:t xml:space="preserve"> May 2015</w:t>
      </w:r>
      <w:r>
        <w:rPr>
          <w:rFonts w:ascii="Times New Roman" w:hAnsi="Times New Roman"/>
        </w:rPr>
        <w:t>)</w:t>
      </w:r>
    </w:p>
    <w:p w:rsidR="00E1508A" w:rsidRDefault="00E1508A" w:rsidP="00FC3BC7">
      <w:pPr>
        <w:pStyle w:val="ResumeSections"/>
        <w:rPr>
          <w:rFonts w:ascii="Times New Roman" w:hAnsi="Times New Roman"/>
          <w:b w:val="0"/>
          <w:sz w:val="20"/>
        </w:rPr>
      </w:pPr>
      <w:r>
        <w:rPr>
          <w:rFonts w:ascii="Times New Roman" w:hAnsi="Times New Roman"/>
        </w:rPr>
        <w:t xml:space="preserve">Deputy General Manager- </w:t>
      </w:r>
      <w:r w:rsidRPr="00FD523D">
        <w:rPr>
          <w:rFonts w:ascii="Times New Roman" w:hAnsi="Times New Roman"/>
          <w:b w:val="0"/>
          <w:sz w:val="20"/>
        </w:rPr>
        <w:t>Member of the Cognizant Research Centre team handling thought leadership papers</w:t>
      </w:r>
      <w:r w:rsidR="00AC1ED7" w:rsidRPr="00FD523D">
        <w:rPr>
          <w:rFonts w:ascii="Times New Roman" w:hAnsi="Times New Roman"/>
          <w:b w:val="0"/>
          <w:sz w:val="20"/>
        </w:rPr>
        <w:t>. Have written a paper titled, “Building sustainable competitive advantage using advanced analytics” which was published in CFO Innovation Asia, a trade journal.</w:t>
      </w:r>
      <w:r w:rsidR="00271CF2" w:rsidRPr="00FD523D">
        <w:rPr>
          <w:rFonts w:ascii="Times New Roman" w:hAnsi="Times New Roman"/>
          <w:b w:val="0"/>
          <w:sz w:val="20"/>
        </w:rPr>
        <w:t xml:space="preserve"> Also published two other papers titled, “How advanced analytics will inform and transform U.S. retail” and “Global IT Sourcing Effectiveness: Five ways it is moving beyond labor, cost arbitrage.” Have written four more papers in the areas of supply chain and service delivery models. Also involved in conducting weekly review of associates in different teams (BFS, Strategy research and TCR). Recruitment through campus interviews is also a part of my profile.</w:t>
      </w:r>
      <w:r w:rsidR="00FD523D">
        <w:rPr>
          <w:rFonts w:ascii="Times New Roman" w:hAnsi="Times New Roman"/>
          <w:b w:val="0"/>
          <w:sz w:val="20"/>
        </w:rPr>
        <w:t xml:space="preserve"> Involved in delivering client presentations for business development. Have delivered presentations for top global companies in the insurance, utilities and retail sector where the participants have been very senior people (MD, VP and the like)</w:t>
      </w:r>
    </w:p>
    <w:p w:rsidR="000B5765" w:rsidRPr="00FD523D" w:rsidRDefault="000B5765" w:rsidP="00FC3BC7">
      <w:pPr>
        <w:pStyle w:val="ResumeSections"/>
        <w:rPr>
          <w:rFonts w:ascii="Times New Roman" w:hAnsi="Times New Roman"/>
          <w:b w:val="0"/>
          <w:sz w:val="20"/>
        </w:rPr>
      </w:pPr>
      <w:r>
        <w:rPr>
          <w:rFonts w:ascii="Times New Roman" w:hAnsi="Times New Roman"/>
          <w:b w:val="0"/>
          <w:sz w:val="20"/>
        </w:rPr>
        <w:t>Market Research Projects- Handled a couple of market research projects in broadcast communication and mortagage industry. These were about creating the India entry strategy for couple of Fortune 500 clients. These projects were executed right from scoping to closure.</w:t>
      </w:r>
    </w:p>
    <w:p w:rsidR="00E1508A" w:rsidRDefault="00E1508A" w:rsidP="00FC3BC7">
      <w:pPr>
        <w:pStyle w:val="ResumeSections"/>
        <w:rPr>
          <w:rFonts w:ascii="Times New Roman" w:hAnsi="Times New Roman"/>
        </w:rPr>
      </w:pPr>
    </w:p>
    <w:p w:rsidR="005123A1" w:rsidRPr="00B861D7" w:rsidRDefault="00B861D7" w:rsidP="00FC3BC7">
      <w:pPr>
        <w:pStyle w:val="ResumeSections"/>
        <w:rPr>
          <w:rFonts w:ascii="Times New Roman" w:hAnsi="Times New Roman"/>
        </w:rPr>
      </w:pPr>
      <w:r w:rsidRPr="00B861D7">
        <w:rPr>
          <w:rFonts w:ascii="Times New Roman" w:hAnsi="Times New Roman"/>
        </w:rPr>
        <w:t xml:space="preserve">Teaching, </w:t>
      </w:r>
      <w:r w:rsidR="005123A1" w:rsidRPr="00B861D7">
        <w:rPr>
          <w:rFonts w:ascii="Times New Roman" w:hAnsi="Times New Roman"/>
        </w:rPr>
        <w:t>Research</w:t>
      </w:r>
      <w:r w:rsidRPr="00B861D7">
        <w:rPr>
          <w:rFonts w:ascii="Times New Roman" w:hAnsi="Times New Roman"/>
        </w:rPr>
        <w:t xml:space="preserve"> and MDPs</w:t>
      </w:r>
    </w:p>
    <w:p w:rsidR="005123A1" w:rsidRPr="00961475" w:rsidRDefault="005123A1" w:rsidP="004014BD">
      <w:pPr>
        <w:pStyle w:val="ResumeSections"/>
        <w:numPr>
          <w:ilvl w:val="0"/>
          <w:numId w:val="4"/>
        </w:numPr>
        <w:rPr>
          <w:rFonts w:ascii="Times New Roman" w:hAnsi="Times New Roman"/>
          <w:b w:val="0"/>
          <w:sz w:val="20"/>
        </w:rPr>
      </w:pPr>
      <w:r w:rsidRPr="00961475">
        <w:rPr>
          <w:rFonts w:ascii="Times New Roman" w:hAnsi="Times New Roman"/>
          <w:b w:val="0"/>
          <w:sz w:val="20"/>
        </w:rPr>
        <w:t>Launched a new course called ‘Business Intelligence’ at IBS Hyderabad.</w:t>
      </w:r>
    </w:p>
    <w:p w:rsidR="005123A1" w:rsidRPr="00961475" w:rsidRDefault="005123A1" w:rsidP="004014BD">
      <w:pPr>
        <w:pStyle w:val="ResumeSections"/>
        <w:numPr>
          <w:ilvl w:val="0"/>
          <w:numId w:val="4"/>
        </w:numPr>
        <w:rPr>
          <w:rFonts w:ascii="Times New Roman" w:hAnsi="Times New Roman"/>
          <w:b w:val="0"/>
          <w:sz w:val="20"/>
        </w:rPr>
      </w:pPr>
      <w:r w:rsidRPr="00961475">
        <w:rPr>
          <w:rFonts w:ascii="Times New Roman" w:hAnsi="Times New Roman"/>
          <w:b w:val="0"/>
          <w:sz w:val="20"/>
        </w:rPr>
        <w:t>Published a couple of research articles in refereed International journals</w:t>
      </w:r>
      <w:r w:rsidR="00B861D7" w:rsidRPr="00961475">
        <w:rPr>
          <w:rFonts w:ascii="Times New Roman" w:hAnsi="Times New Roman"/>
          <w:b w:val="0"/>
          <w:sz w:val="20"/>
        </w:rPr>
        <w:t xml:space="preserve"> approved by SCOPUS.</w:t>
      </w:r>
    </w:p>
    <w:p w:rsidR="00B861D7" w:rsidRDefault="00B861D7" w:rsidP="004014BD">
      <w:pPr>
        <w:pStyle w:val="ResumeSections"/>
        <w:numPr>
          <w:ilvl w:val="0"/>
          <w:numId w:val="4"/>
        </w:numPr>
        <w:rPr>
          <w:rFonts w:ascii="Times New Roman" w:hAnsi="Times New Roman"/>
        </w:rPr>
      </w:pPr>
      <w:r w:rsidRPr="00961475">
        <w:rPr>
          <w:rFonts w:ascii="Times New Roman" w:hAnsi="Times New Roman"/>
          <w:b w:val="0"/>
          <w:sz w:val="20"/>
        </w:rPr>
        <w:t>Handled MDPs and workshops for participants from corporates like Cap Gemini, AC Nielsen, UBS and Wipro</w:t>
      </w:r>
      <w:r w:rsidRPr="00B861D7">
        <w:rPr>
          <w:rFonts w:ascii="Times New Roman" w:hAnsi="Times New Roman"/>
        </w:rPr>
        <w:t>.</w:t>
      </w:r>
    </w:p>
    <w:p w:rsidR="00CD76DC" w:rsidRPr="00CD76DC" w:rsidRDefault="00CD76DC" w:rsidP="00CD76DC">
      <w:pPr>
        <w:pStyle w:val="ListParagraph"/>
        <w:numPr>
          <w:ilvl w:val="0"/>
          <w:numId w:val="4"/>
        </w:numPr>
        <w:jc w:val="both"/>
        <w:rPr>
          <w:rFonts w:ascii="Times New Roman" w:hAnsi="Times New Roman"/>
          <w:sz w:val="20"/>
        </w:rPr>
      </w:pPr>
      <w:r>
        <w:rPr>
          <w:rFonts w:ascii="Times New Roman" w:hAnsi="Times New Roman"/>
          <w:sz w:val="20"/>
        </w:rPr>
        <w:t>U</w:t>
      </w:r>
      <w:r w:rsidRPr="00CD76DC">
        <w:rPr>
          <w:rFonts w:ascii="Times New Roman" w:hAnsi="Times New Roman"/>
          <w:sz w:val="20"/>
        </w:rPr>
        <w:t>ndertook a project for a bank where ‘bad’ credit risk and ‘good’ credit risk were predicted using loan amount, mortgage due, property value, years on the job, number of derogatory reports, delinquent trade lines, age of oldest trade line, number of credit enquiries, number of trade lines and debt to income ratio as predictor variables. ‘Decision Tree’ was used as the technique for accomplishing this project. ‘SAS’ was the tool used.</w:t>
      </w:r>
    </w:p>
    <w:p w:rsidR="00B861D7" w:rsidRPr="00B861D7" w:rsidRDefault="00B861D7" w:rsidP="00B861D7">
      <w:pPr>
        <w:pStyle w:val="ResumeSections"/>
        <w:rPr>
          <w:rFonts w:ascii="Times New Roman" w:hAnsi="Times New Roman"/>
        </w:rPr>
      </w:pPr>
      <w:r w:rsidRPr="00B861D7">
        <w:rPr>
          <w:rFonts w:ascii="Times New Roman" w:hAnsi="Times New Roman"/>
        </w:rPr>
        <w:t>Administration</w:t>
      </w:r>
    </w:p>
    <w:p w:rsidR="00B861D7" w:rsidRPr="00961475" w:rsidRDefault="006829B1" w:rsidP="004014BD">
      <w:pPr>
        <w:pStyle w:val="ResumeSections"/>
        <w:numPr>
          <w:ilvl w:val="0"/>
          <w:numId w:val="5"/>
        </w:numPr>
        <w:rPr>
          <w:rFonts w:ascii="Times New Roman" w:hAnsi="Times New Roman"/>
          <w:b w:val="0"/>
          <w:sz w:val="20"/>
        </w:rPr>
      </w:pPr>
      <w:r>
        <w:rPr>
          <w:rFonts w:ascii="Times New Roman" w:hAnsi="Times New Roman"/>
          <w:b w:val="0"/>
          <w:sz w:val="20"/>
        </w:rPr>
        <w:t>Handled</w:t>
      </w:r>
      <w:r w:rsidR="00B861D7" w:rsidRPr="00961475">
        <w:rPr>
          <w:rFonts w:ascii="Times New Roman" w:hAnsi="Times New Roman"/>
          <w:b w:val="0"/>
          <w:sz w:val="20"/>
        </w:rPr>
        <w:t xml:space="preserve"> the IBS PhD program as a coordinator. Am responsible for admissions, conduct of classes, organization of qualifying exams, formation of Doctoral Advisory Committees and the organization of PhD </w:t>
      </w:r>
      <w:r w:rsidR="00B861D7" w:rsidRPr="00961475">
        <w:rPr>
          <w:rFonts w:ascii="Times New Roman" w:hAnsi="Times New Roman"/>
          <w:b w:val="0"/>
          <w:sz w:val="20"/>
        </w:rPr>
        <w:lastRenderedPageBreak/>
        <w:t>Defense.</w:t>
      </w:r>
      <w:r>
        <w:rPr>
          <w:rFonts w:ascii="Times New Roman" w:hAnsi="Times New Roman"/>
          <w:b w:val="0"/>
          <w:sz w:val="20"/>
        </w:rPr>
        <w:t xml:space="preserve"> Was a member of the Board of Management of IFHE University of which IBS Hyderabad is a part.</w:t>
      </w:r>
    </w:p>
    <w:p w:rsidR="005123A1" w:rsidRPr="00B861D7" w:rsidRDefault="005123A1" w:rsidP="00FC3BC7">
      <w:pPr>
        <w:pStyle w:val="ResumeSections"/>
        <w:rPr>
          <w:rFonts w:ascii="Times New Roman" w:hAnsi="Times New Roman"/>
        </w:rPr>
      </w:pPr>
    </w:p>
    <w:p w:rsidR="009247EC" w:rsidRPr="00B861D7" w:rsidRDefault="009247EC" w:rsidP="00FC3BC7">
      <w:pPr>
        <w:pStyle w:val="ResumeSections"/>
        <w:rPr>
          <w:rFonts w:ascii="Times New Roman" w:hAnsi="Times New Roman"/>
        </w:rPr>
      </w:pPr>
      <w:r w:rsidRPr="00B861D7">
        <w:rPr>
          <w:rFonts w:ascii="Times New Roman" w:hAnsi="Times New Roman"/>
        </w:rPr>
        <w:t>Employment History</w:t>
      </w:r>
      <w:r w:rsidR="00987546" w:rsidRPr="00B861D7">
        <w:rPr>
          <w:rFonts w:ascii="Times New Roman" w:hAnsi="Times New Roman"/>
        </w:rPr>
        <w:t xml:space="preserve"> </w:t>
      </w:r>
      <w:r w:rsidR="00987546" w:rsidRPr="00B861D7">
        <w:rPr>
          <w:rFonts w:ascii="Times New Roman" w:hAnsi="Times New Roman"/>
        </w:rPr>
        <w:tab/>
      </w:r>
    </w:p>
    <w:p w:rsidR="00961475" w:rsidRPr="00961475" w:rsidRDefault="00961475" w:rsidP="00FC3BC7">
      <w:pPr>
        <w:pStyle w:val="ResumeSections"/>
        <w:rPr>
          <w:rStyle w:val="apple-style-span"/>
          <w:rFonts w:ascii="Times New Roman" w:hAnsi="Times New Roman"/>
          <w:color w:val="000000"/>
        </w:rPr>
      </w:pPr>
      <w:r w:rsidRPr="00961475">
        <w:rPr>
          <w:rStyle w:val="apple-style-span"/>
          <w:rFonts w:ascii="Times New Roman" w:hAnsi="Times New Roman"/>
          <w:color w:val="000000"/>
        </w:rPr>
        <w:t>Academic</w:t>
      </w:r>
      <w:r w:rsidR="00640828">
        <w:rPr>
          <w:rStyle w:val="apple-style-span"/>
          <w:rFonts w:ascii="Times New Roman" w:hAnsi="Times New Roman"/>
          <w:color w:val="000000"/>
        </w:rPr>
        <w:t xml:space="preserve"> (8 years</w:t>
      </w:r>
      <w:r w:rsidR="008671C4">
        <w:rPr>
          <w:rStyle w:val="apple-style-span"/>
          <w:rFonts w:ascii="Times New Roman" w:hAnsi="Times New Roman"/>
          <w:color w:val="000000"/>
        </w:rPr>
        <w:t xml:space="preserve"> and 4 months</w:t>
      </w:r>
      <w:r w:rsidR="00640828">
        <w:rPr>
          <w:rStyle w:val="apple-style-span"/>
          <w:rFonts w:ascii="Times New Roman" w:hAnsi="Times New Roman"/>
          <w:color w:val="000000"/>
        </w:rPr>
        <w:t>)</w:t>
      </w:r>
    </w:p>
    <w:p w:rsidR="00201A24" w:rsidRDefault="00201A24" w:rsidP="004014BD">
      <w:pPr>
        <w:pStyle w:val="ResumeSections"/>
        <w:numPr>
          <w:ilvl w:val="0"/>
          <w:numId w:val="5"/>
        </w:numPr>
        <w:rPr>
          <w:rStyle w:val="apple-style-span"/>
          <w:rFonts w:ascii="Times New Roman" w:hAnsi="Times New Roman"/>
          <w:b w:val="0"/>
          <w:color w:val="000000"/>
          <w:sz w:val="20"/>
        </w:rPr>
      </w:pPr>
      <w:r>
        <w:rPr>
          <w:rStyle w:val="apple-style-span"/>
          <w:rFonts w:ascii="Times New Roman" w:hAnsi="Times New Roman"/>
          <w:b w:val="0"/>
          <w:color w:val="000000"/>
          <w:sz w:val="20"/>
        </w:rPr>
        <w:t>Associate Professor, IBS Hyderabad (June 2010-Present)- Currently teaching courses on Quantitative Methods and Business Modeling and Simulation</w:t>
      </w:r>
      <w:r w:rsidR="00EB2167">
        <w:rPr>
          <w:rStyle w:val="apple-style-span"/>
          <w:rFonts w:ascii="Times New Roman" w:hAnsi="Times New Roman"/>
          <w:b w:val="0"/>
          <w:color w:val="000000"/>
          <w:sz w:val="20"/>
        </w:rPr>
        <w:t>. Am also acting as a member on the ‘Doctoral Advisory Committee’ of two PhD students.</w:t>
      </w:r>
    </w:p>
    <w:p w:rsidR="00EB2167" w:rsidRDefault="00961475" w:rsidP="004014BD">
      <w:pPr>
        <w:pStyle w:val="ResumeSections"/>
        <w:numPr>
          <w:ilvl w:val="0"/>
          <w:numId w:val="5"/>
        </w:numPr>
        <w:rPr>
          <w:rStyle w:val="apple-style-span"/>
          <w:rFonts w:ascii="Times New Roman" w:hAnsi="Times New Roman"/>
          <w:b w:val="0"/>
          <w:color w:val="000000"/>
          <w:sz w:val="20"/>
        </w:rPr>
      </w:pPr>
      <w:r w:rsidRPr="00640828">
        <w:rPr>
          <w:rStyle w:val="apple-style-span"/>
          <w:rFonts w:ascii="Times New Roman" w:hAnsi="Times New Roman"/>
          <w:b w:val="0"/>
          <w:color w:val="000000"/>
          <w:sz w:val="20"/>
        </w:rPr>
        <w:t>Assistant P</w:t>
      </w:r>
      <w:r w:rsidR="00B861D7" w:rsidRPr="00640828">
        <w:rPr>
          <w:rStyle w:val="apple-style-span"/>
          <w:rFonts w:ascii="Times New Roman" w:hAnsi="Times New Roman"/>
          <w:b w:val="0"/>
          <w:color w:val="000000"/>
          <w:sz w:val="20"/>
        </w:rPr>
        <w:t>rofessor,</w:t>
      </w:r>
      <w:r w:rsidR="00B861D7" w:rsidRPr="00640828">
        <w:rPr>
          <w:rStyle w:val="apple-converted-space"/>
          <w:rFonts w:ascii="Times New Roman" w:hAnsi="Times New Roman"/>
          <w:b w:val="0"/>
          <w:color w:val="000000"/>
          <w:sz w:val="20"/>
        </w:rPr>
        <w:t> </w:t>
      </w:r>
      <w:r w:rsidR="00B861D7" w:rsidRPr="00640828">
        <w:rPr>
          <w:rStyle w:val="apple-style-span"/>
          <w:rFonts w:ascii="Times New Roman" w:hAnsi="Times New Roman"/>
          <w:b w:val="0"/>
          <w:color w:val="000000"/>
          <w:sz w:val="20"/>
        </w:rPr>
        <w:t>IBS Hyderabad</w:t>
      </w:r>
      <w:r w:rsidR="00B861D7" w:rsidRPr="00640828">
        <w:rPr>
          <w:rStyle w:val="apple-converted-space"/>
          <w:rFonts w:ascii="Times New Roman" w:hAnsi="Times New Roman"/>
          <w:b w:val="0"/>
          <w:color w:val="000000"/>
          <w:sz w:val="20"/>
        </w:rPr>
        <w:t> </w:t>
      </w:r>
      <w:r w:rsidRPr="00640828">
        <w:rPr>
          <w:rStyle w:val="apple-style-span"/>
          <w:rFonts w:ascii="Times New Roman" w:hAnsi="Times New Roman"/>
          <w:b w:val="0"/>
          <w:color w:val="000000"/>
          <w:sz w:val="20"/>
        </w:rPr>
        <w:t>(</w:t>
      </w:r>
      <w:r w:rsidR="00EB2167">
        <w:rPr>
          <w:rStyle w:val="apple-style-span"/>
          <w:rFonts w:ascii="Times New Roman" w:hAnsi="Times New Roman"/>
          <w:b w:val="0"/>
          <w:color w:val="000000"/>
          <w:sz w:val="20"/>
        </w:rPr>
        <w:t>June</w:t>
      </w:r>
      <w:r w:rsidRPr="00640828">
        <w:rPr>
          <w:rStyle w:val="apple-style-span"/>
          <w:rFonts w:ascii="Times New Roman" w:hAnsi="Times New Roman"/>
          <w:b w:val="0"/>
          <w:color w:val="000000"/>
          <w:sz w:val="20"/>
        </w:rPr>
        <w:t>, 200</w:t>
      </w:r>
      <w:r w:rsidR="00EB2167">
        <w:rPr>
          <w:rStyle w:val="apple-style-span"/>
          <w:rFonts w:ascii="Times New Roman" w:hAnsi="Times New Roman"/>
          <w:b w:val="0"/>
          <w:color w:val="000000"/>
          <w:sz w:val="20"/>
        </w:rPr>
        <w:t>5</w:t>
      </w:r>
      <w:r w:rsidRPr="00640828">
        <w:rPr>
          <w:rStyle w:val="apple-style-span"/>
          <w:rFonts w:ascii="Times New Roman" w:hAnsi="Times New Roman"/>
          <w:b w:val="0"/>
          <w:color w:val="000000"/>
          <w:sz w:val="20"/>
        </w:rPr>
        <w:t xml:space="preserve"> </w:t>
      </w:r>
      <w:r w:rsidR="00201A24">
        <w:rPr>
          <w:rStyle w:val="apple-style-span"/>
          <w:rFonts w:ascii="Times New Roman" w:hAnsi="Times New Roman"/>
          <w:b w:val="0"/>
          <w:color w:val="000000"/>
          <w:sz w:val="20"/>
        </w:rPr>
        <w:t>–</w:t>
      </w:r>
      <w:r w:rsidRPr="00640828">
        <w:rPr>
          <w:rStyle w:val="apple-style-span"/>
          <w:rFonts w:ascii="Times New Roman" w:hAnsi="Times New Roman"/>
          <w:b w:val="0"/>
          <w:color w:val="000000"/>
          <w:sz w:val="20"/>
        </w:rPr>
        <w:t xml:space="preserve"> </w:t>
      </w:r>
      <w:r w:rsidR="00201A24">
        <w:rPr>
          <w:rStyle w:val="apple-style-span"/>
          <w:rFonts w:ascii="Times New Roman" w:hAnsi="Times New Roman"/>
          <w:b w:val="0"/>
          <w:color w:val="000000"/>
          <w:sz w:val="20"/>
        </w:rPr>
        <w:t>May 2010</w:t>
      </w:r>
      <w:r w:rsidRPr="00640828">
        <w:rPr>
          <w:rStyle w:val="apple-style-span"/>
          <w:rFonts w:ascii="Times New Roman" w:hAnsi="Times New Roman"/>
          <w:b w:val="0"/>
          <w:color w:val="000000"/>
          <w:sz w:val="20"/>
        </w:rPr>
        <w:t xml:space="preserve">) </w:t>
      </w:r>
      <w:r w:rsidR="00EB2167">
        <w:rPr>
          <w:rStyle w:val="apple-style-span"/>
          <w:rFonts w:ascii="Times New Roman" w:hAnsi="Times New Roman"/>
          <w:b w:val="0"/>
          <w:color w:val="000000"/>
          <w:sz w:val="20"/>
        </w:rPr>
        <w:t>–</w:t>
      </w:r>
      <w:r w:rsidRPr="00640828">
        <w:rPr>
          <w:rStyle w:val="apple-style-span"/>
          <w:rFonts w:ascii="Times New Roman" w:hAnsi="Times New Roman"/>
          <w:b w:val="0"/>
          <w:color w:val="000000"/>
          <w:sz w:val="20"/>
        </w:rPr>
        <w:t xml:space="preserve"> </w:t>
      </w:r>
      <w:r w:rsidR="00EB2167">
        <w:rPr>
          <w:rStyle w:val="apple-style-span"/>
          <w:rFonts w:ascii="Times New Roman" w:hAnsi="Times New Roman"/>
          <w:b w:val="0"/>
          <w:color w:val="000000"/>
          <w:sz w:val="20"/>
        </w:rPr>
        <w:t>Handled MBA and PhD courses and guided students for their Summer Internship Projects and Management Research Projects.</w:t>
      </w:r>
    </w:p>
    <w:p w:rsidR="00B861D7" w:rsidRPr="00640828" w:rsidRDefault="00EB2167" w:rsidP="004014BD">
      <w:pPr>
        <w:pStyle w:val="ResumeSections"/>
        <w:numPr>
          <w:ilvl w:val="0"/>
          <w:numId w:val="5"/>
        </w:numPr>
        <w:rPr>
          <w:rStyle w:val="apple-style-span"/>
          <w:rFonts w:ascii="Times New Roman" w:hAnsi="Times New Roman"/>
          <w:b w:val="0"/>
          <w:color w:val="000000"/>
          <w:sz w:val="20"/>
        </w:rPr>
      </w:pPr>
      <w:r>
        <w:rPr>
          <w:rStyle w:val="apple-style-span"/>
          <w:rFonts w:ascii="Times New Roman" w:hAnsi="Times New Roman"/>
          <w:b w:val="0"/>
          <w:color w:val="000000"/>
          <w:sz w:val="20"/>
        </w:rPr>
        <w:t xml:space="preserve">Research Scholar (October, 2002 - April 2005)- </w:t>
      </w:r>
      <w:r w:rsidR="00B861D7" w:rsidRPr="00640828">
        <w:rPr>
          <w:rStyle w:val="apple-style-span"/>
          <w:rFonts w:ascii="Times New Roman" w:hAnsi="Times New Roman"/>
          <w:b w:val="0"/>
          <w:color w:val="000000"/>
          <w:sz w:val="20"/>
        </w:rPr>
        <w:t>Joined ICFAI Institute of Management Teachers(IIMT) as a doctoral student. Have handled Quantitative Methods, Business Research Methods, Business Intelligence, Business Modelling and Simulation and Project Management.</w:t>
      </w:r>
    </w:p>
    <w:p w:rsidR="00961475" w:rsidRDefault="00961475" w:rsidP="00FC3BC7">
      <w:pPr>
        <w:pStyle w:val="ResumeSections"/>
        <w:rPr>
          <w:rStyle w:val="apple-style-span"/>
          <w:rFonts w:ascii="Times New Roman" w:hAnsi="Times New Roman"/>
          <w:color w:val="000000"/>
        </w:rPr>
      </w:pPr>
      <w:r w:rsidRPr="00961475">
        <w:rPr>
          <w:rStyle w:val="apple-style-span"/>
          <w:rFonts w:ascii="Times New Roman" w:hAnsi="Times New Roman"/>
          <w:color w:val="000000"/>
        </w:rPr>
        <w:t>Non Academic</w:t>
      </w:r>
      <w:r w:rsidR="00640828">
        <w:rPr>
          <w:rStyle w:val="apple-style-span"/>
          <w:rFonts w:ascii="Times New Roman" w:hAnsi="Times New Roman"/>
          <w:color w:val="000000"/>
        </w:rPr>
        <w:t xml:space="preserve"> (</w:t>
      </w:r>
      <w:r w:rsidR="0096286F">
        <w:rPr>
          <w:rStyle w:val="apple-style-span"/>
          <w:rFonts w:ascii="Times New Roman" w:hAnsi="Times New Roman"/>
          <w:color w:val="000000"/>
        </w:rPr>
        <w:t>11</w:t>
      </w:r>
      <w:r w:rsidR="00640828">
        <w:rPr>
          <w:rStyle w:val="apple-style-span"/>
          <w:rFonts w:ascii="Times New Roman" w:hAnsi="Times New Roman"/>
          <w:color w:val="000000"/>
        </w:rPr>
        <w:t xml:space="preserve"> years)</w:t>
      </w:r>
    </w:p>
    <w:p w:rsidR="0096286F" w:rsidRDefault="0096286F" w:rsidP="004014BD">
      <w:pPr>
        <w:pStyle w:val="q1"/>
        <w:numPr>
          <w:ilvl w:val="0"/>
          <w:numId w:val="5"/>
        </w:numPr>
        <w:spacing w:before="0" w:beforeAutospacing="0" w:after="0" w:afterAutospacing="0"/>
        <w:rPr>
          <w:color w:val="000000"/>
          <w:sz w:val="20"/>
          <w:szCs w:val="20"/>
        </w:rPr>
      </w:pPr>
      <w:r>
        <w:rPr>
          <w:color w:val="000000"/>
          <w:sz w:val="20"/>
          <w:szCs w:val="20"/>
        </w:rPr>
        <w:t>General Manager, Cognizant Technology Solutions (June 2015- Current)</w:t>
      </w:r>
      <w:bookmarkStart w:id="0" w:name="_GoBack"/>
      <w:bookmarkEnd w:id="0"/>
    </w:p>
    <w:p w:rsidR="004062BE" w:rsidRDefault="004062BE" w:rsidP="004014BD">
      <w:pPr>
        <w:pStyle w:val="q1"/>
        <w:numPr>
          <w:ilvl w:val="0"/>
          <w:numId w:val="5"/>
        </w:numPr>
        <w:spacing w:before="0" w:beforeAutospacing="0" w:after="0" w:afterAutospacing="0"/>
        <w:rPr>
          <w:color w:val="000000"/>
          <w:sz w:val="20"/>
          <w:szCs w:val="20"/>
        </w:rPr>
      </w:pPr>
      <w:r>
        <w:rPr>
          <w:color w:val="000000"/>
          <w:sz w:val="20"/>
          <w:szCs w:val="20"/>
        </w:rPr>
        <w:t xml:space="preserve">Deputy General Manager, Cognizant Technology Solutions (February 2011- </w:t>
      </w:r>
      <w:r w:rsidR="0096286F">
        <w:rPr>
          <w:color w:val="000000"/>
          <w:sz w:val="20"/>
          <w:szCs w:val="20"/>
        </w:rPr>
        <w:t>June 2015</w:t>
      </w:r>
      <w:r>
        <w:rPr>
          <w:color w:val="000000"/>
          <w:sz w:val="20"/>
          <w:szCs w:val="20"/>
        </w:rPr>
        <w:t>)</w:t>
      </w:r>
    </w:p>
    <w:p w:rsidR="00961475" w:rsidRDefault="00961475" w:rsidP="004014BD">
      <w:pPr>
        <w:pStyle w:val="q1"/>
        <w:numPr>
          <w:ilvl w:val="0"/>
          <w:numId w:val="5"/>
        </w:numPr>
        <w:spacing w:before="0" w:beforeAutospacing="0" w:after="0" w:afterAutospacing="0"/>
        <w:rPr>
          <w:color w:val="000000"/>
          <w:sz w:val="20"/>
          <w:szCs w:val="20"/>
        </w:rPr>
      </w:pPr>
      <w:r w:rsidRPr="00640828">
        <w:rPr>
          <w:color w:val="000000"/>
          <w:sz w:val="20"/>
          <w:szCs w:val="20"/>
        </w:rPr>
        <w:t>Sales Manager, HCL Infinet Limited (October, 2000 - October, 2002).   Was responsible for Dealer development in</w:t>
      </w:r>
      <w:r w:rsidRPr="00640828">
        <w:rPr>
          <w:rStyle w:val="apple-converted-space"/>
          <w:color w:val="000000"/>
          <w:sz w:val="20"/>
          <w:szCs w:val="20"/>
        </w:rPr>
        <w:t> </w:t>
      </w:r>
      <w:r w:rsidRPr="00640828">
        <w:rPr>
          <w:color w:val="000000"/>
          <w:sz w:val="20"/>
          <w:szCs w:val="20"/>
        </w:rPr>
        <w:t>Delhi, MP, UP and Chhattisgarh. Was handling a team of 12 Sales Executives. Was involved in the setting up of operations at Bhopal, Indore and Raipur.</w:t>
      </w:r>
    </w:p>
    <w:p w:rsidR="00640828" w:rsidRDefault="00640828" w:rsidP="004014BD">
      <w:pPr>
        <w:pStyle w:val="q1"/>
        <w:numPr>
          <w:ilvl w:val="0"/>
          <w:numId w:val="5"/>
        </w:numPr>
        <w:spacing w:before="0" w:beforeAutospacing="0" w:after="0" w:afterAutospacing="0"/>
        <w:rPr>
          <w:color w:val="000000"/>
          <w:sz w:val="20"/>
          <w:szCs w:val="20"/>
        </w:rPr>
      </w:pPr>
      <w:r w:rsidRPr="00640828">
        <w:rPr>
          <w:color w:val="000000"/>
          <w:sz w:val="20"/>
          <w:szCs w:val="20"/>
        </w:rPr>
        <w:t>Marketing Manager, Interactive Multimedia Technologies (January, 1999 - September, 2000).   Was handling Corporate accounts for web site designing and other online projects.</w:t>
      </w:r>
    </w:p>
    <w:p w:rsidR="00640828" w:rsidRPr="00640828" w:rsidRDefault="00640828" w:rsidP="004014BD">
      <w:pPr>
        <w:pStyle w:val="q1"/>
        <w:numPr>
          <w:ilvl w:val="0"/>
          <w:numId w:val="5"/>
        </w:numPr>
        <w:spacing w:before="0" w:beforeAutospacing="0" w:after="0" w:afterAutospacing="0"/>
        <w:rPr>
          <w:color w:val="000000"/>
          <w:sz w:val="20"/>
          <w:szCs w:val="20"/>
        </w:rPr>
      </w:pPr>
      <w:r w:rsidRPr="00640828">
        <w:rPr>
          <w:color w:val="000000"/>
          <w:sz w:val="20"/>
          <w:szCs w:val="20"/>
        </w:rPr>
        <w:t>Sales Engineer, PCL Access (July, 1996 - December, 1996).   Was selling computers.</w:t>
      </w:r>
    </w:p>
    <w:p w:rsidR="00640828" w:rsidRDefault="00640828" w:rsidP="00640828">
      <w:pPr>
        <w:pStyle w:val="q1"/>
        <w:spacing w:before="0" w:beforeAutospacing="0" w:after="0" w:afterAutospacing="0"/>
        <w:ind w:left="720"/>
        <w:rPr>
          <w:color w:val="000000"/>
          <w:sz w:val="20"/>
          <w:szCs w:val="20"/>
        </w:rPr>
      </w:pPr>
    </w:p>
    <w:p w:rsidR="00961475" w:rsidRDefault="00640828" w:rsidP="00CD76DC">
      <w:pPr>
        <w:pStyle w:val="q1"/>
        <w:spacing w:before="0" w:beforeAutospacing="0" w:after="0" w:afterAutospacing="0"/>
        <w:ind w:left="567" w:hanging="567"/>
        <w:rPr>
          <w:rStyle w:val="apple-style-span"/>
          <w:color w:val="000000"/>
        </w:rPr>
      </w:pPr>
      <w:r>
        <w:rPr>
          <w:color w:val="000000"/>
          <w:sz w:val="20"/>
          <w:szCs w:val="20"/>
        </w:rPr>
        <w:t> </w:t>
      </w:r>
    </w:p>
    <w:p w:rsidR="009247EC" w:rsidRDefault="009247EC" w:rsidP="00FC3BC7">
      <w:pPr>
        <w:pStyle w:val="ResumeSections"/>
        <w:rPr>
          <w:rFonts w:ascii="Times New Roman" w:hAnsi="Times New Roman"/>
        </w:rPr>
      </w:pPr>
      <w:r w:rsidRPr="00B861D7">
        <w:rPr>
          <w:rFonts w:ascii="Times New Roman" w:hAnsi="Times New Roman"/>
        </w:rPr>
        <w:t>Education</w:t>
      </w:r>
      <w:r w:rsidR="00987546" w:rsidRPr="00B861D7">
        <w:rPr>
          <w:rFonts w:ascii="Times New Roman" w:hAnsi="Times New Roman"/>
        </w:rPr>
        <w:t xml:space="preserve"> </w:t>
      </w:r>
      <w:r w:rsidR="00987546" w:rsidRPr="00B861D7">
        <w:rPr>
          <w:rFonts w:ascii="Times New Roman" w:hAnsi="Times New Roman"/>
        </w:rPr>
        <w:tab/>
      </w:r>
    </w:p>
    <w:p w:rsidR="00961475" w:rsidRDefault="00961475" w:rsidP="00FC3BC7">
      <w:pPr>
        <w:pStyle w:val="ResumeSections"/>
        <w:rPr>
          <w:rFonts w:ascii="Times New Roman" w:hAnsi="Times New Roman"/>
        </w:rPr>
      </w:pPr>
    </w:p>
    <w:p w:rsidR="00961475" w:rsidRPr="00640828" w:rsidRDefault="00961475" w:rsidP="004014BD">
      <w:pPr>
        <w:pStyle w:val="q1"/>
        <w:numPr>
          <w:ilvl w:val="0"/>
          <w:numId w:val="5"/>
        </w:numPr>
        <w:spacing w:before="0" w:beforeAutospacing="0" w:after="0" w:afterAutospacing="0"/>
        <w:rPr>
          <w:color w:val="000000"/>
          <w:sz w:val="20"/>
          <w:szCs w:val="20"/>
        </w:rPr>
      </w:pPr>
      <w:r w:rsidRPr="00640828">
        <w:rPr>
          <w:color w:val="000000"/>
          <w:sz w:val="20"/>
          <w:szCs w:val="20"/>
        </w:rPr>
        <w:t>Ph.D. in Management- ICFAI University,  Dehradun,  2007.</w:t>
      </w:r>
    </w:p>
    <w:p w:rsidR="00961475" w:rsidRPr="00640828" w:rsidRDefault="00961475" w:rsidP="004014BD">
      <w:pPr>
        <w:pStyle w:val="q1"/>
        <w:numPr>
          <w:ilvl w:val="0"/>
          <w:numId w:val="5"/>
        </w:numPr>
        <w:spacing w:before="0" w:beforeAutospacing="0" w:after="0" w:afterAutospacing="0"/>
        <w:rPr>
          <w:color w:val="000000"/>
          <w:sz w:val="20"/>
          <w:szCs w:val="20"/>
        </w:rPr>
      </w:pPr>
      <w:r w:rsidRPr="00640828">
        <w:rPr>
          <w:color w:val="000000"/>
          <w:sz w:val="20"/>
          <w:szCs w:val="20"/>
        </w:rPr>
        <w:t>MMS in Marketing and Systems- Malviya National Institute of Technology, Jaipur, 1999</w:t>
      </w:r>
      <w:r w:rsidR="00277494">
        <w:rPr>
          <w:color w:val="000000"/>
          <w:sz w:val="20"/>
          <w:szCs w:val="20"/>
        </w:rPr>
        <w:t xml:space="preserve"> (73%)</w:t>
      </w:r>
    </w:p>
    <w:p w:rsidR="00961475" w:rsidRDefault="00961475" w:rsidP="004014BD">
      <w:pPr>
        <w:pStyle w:val="q1"/>
        <w:numPr>
          <w:ilvl w:val="0"/>
          <w:numId w:val="5"/>
        </w:numPr>
        <w:spacing w:before="0" w:beforeAutospacing="0" w:after="0" w:afterAutospacing="0"/>
        <w:rPr>
          <w:color w:val="000000"/>
          <w:sz w:val="20"/>
          <w:szCs w:val="20"/>
        </w:rPr>
      </w:pPr>
      <w:r w:rsidRPr="00640828">
        <w:rPr>
          <w:color w:val="000000"/>
          <w:sz w:val="20"/>
          <w:szCs w:val="20"/>
        </w:rPr>
        <w:t>B.E.  in Electronics and Communications- Bhilai Institute of Technology,  Bhilai (Chhattisgarh) ,  1996.</w:t>
      </w:r>
      <w:r w:rsidR="00277494">
        <w:rPr>
          <w:color w:val="000000"/>
          <w:sz w:val="20"/>
          <w:szCs w:val="20"/>
        </w:rPr>
        <w:t xml:space="preserve"> (73%)</w:t>
      </w:r>
    </w:p>
    <w:p w:rsidR="00640828" w:rsidRDefault="00640828" w:rsidP="00640828">
      <w:pPr>
        <w:pStyle w:val="q1"/>
        <w:spacing w:before="0" w:beforeAutospacing="0" w:after="0" w:afterAutospacing="0"/>
        <w:rPr>
          <w:color w:val="000000"/>
          <w:sz w:val="20"/>
          <w:szCs w:val="20"/>
        </w:rPr>
      </w:pPr>
    </w:p>
    <w:p w:rsidR="00640828" w:rsidRDefault="00640828" w:rsidP="00640828">
      <w:pPr>
        <w:pStyle w:val="q1"/>
        <w:spacing w:before="0" w:beforeAutospacing="0" w:after="0" w:afterAutospacing="0"/>
      </w:pPr>
      <w:r w:rsidRPr="00640828">
        <w:rPr>
          <w:b/>
          <w:color w:val="000000"/>
          <w:sz w:val="22"/>
          <w:szCs w:val="22"/>
        </w:rPr>
        <w:t>Intellectual Contributions</w:t>
      </w:r>
      <w:r>
        <w:rPr>
          <w:b/>
          <w:color w:val="000000"/>
          <w:sz w:val="22"/>
          <w:szCs w:val="22"/>
        </w:rPr>
        <w:t xml:space="preserve"> </w:t>
      </w:r>
      <w:r>
        <w:t>-------------------------------------------------------------------------------------</w:t>
      </w:r>
    </w:p>
    <w:p w:rsidR="00640828" w:rsidRDefault="00640828" w:rsidP="00640828">
      <w:pPr>
        <w:pStyle w:val="q1"/>
        <w:spacing w:before="0" w:beforeAutospacing="0" w:after="0" w:afterAutospacing="0"/>
      </w:pPr>
    </w:p>
    <w:p w:rsidR="007A099B" w:rsidRDefault="007A099B" w:rsidP="00640828">
      <w:pPr>
        <w:spacing w:before="240" w:after="200"/>
        <w:rPr>
          <w:rFonts w:ascii="Times New Roman" w:hAnsi="Times New Roman"/>
          <w:b/>
          <w:bCs/>
          <w:color w:val="000000"/>
          <w:sz w:val="22"/>
          <w:szCs w:val="22"/>
        </w:rPr>
      </w:pPr>
      <w:r>
        <w:rPr>
          <w:rFonts w:ascii="Times New Roman" w:hAnsi="Times New Roman"/>
          <w:b/>
          <w:bCs/>
          <w:color w:val="000000"/>
          <w:sz w:val="22"/>
          <w:szCs w:val="22"/>
        </w:rPr>
        <w:t>White Papers</w:t>
      </w:r>
      <w:r w:rsidR="00473BD2">
        <w:rPr>
          <w:rFonts w:ascii="Times New Roman" w:hAnsi="Times New Roman"/>
          <w:b/>
          <w:bCs/>
          <w:color w:val="000000"/>
          <w:sz w:val="22"/>
          <w:szCs w:val="22"/>
        </w:rPr>
        <w:t xml:space="preserve"> (myself as author)</w:t>
      </w:r>
    </w:p>
    <w:p w:rsidR="007A099B" w:rsidRPr="007A099B" w:rsidRDefault="007A099B" w:rsidP="007A099B">
      <w:pPr>
        <w:pStyle w:val="ListParagraph"/>
        <w:numPr>
          <w:ilvl w:val="0"/>
          <w:numId w:val="11"/>
        </w:numPr>
        <w:spacing w:before="240" w:after="200"/>
        <w:rPr>
          <w:rFonts w:ascii="Times New Roman" w:hAnsi="Times New Roman"/>
          <w:bCs/>
          <w:sz w:val="22"/>
          <w:szCs w:val="22"/>
        </w:rPr>
      </w:pPr>
      <w:r w:rsidRPr="007A099B">
        <w:rPr>
          <w:rFonts w:ascii="Times New Roman" w:hAnsi="Times New Roman"/>
          <w:bCs/>
          <w:sz w:val="22"/>
          <w:szCs w:val="22"/>
        </w:rPr>
        <w:t xml:space="preserve">Building sustainable competitive advantage using advanced analytics, </w:t>
      </w:r>
      <w:r>
        <w:rPr>
          <w:rFonts w:ascii="Times New Roman" w:hAnsi="Times New Roman"/>
          <w:bCs/>
          <w:sz w:val="22"/>
          <w:szCs w:val="22"/>
        </w:rPr>
        <w:t xml:space="preserve"> June , </w:t>
      </w:r>
      <w:r w:rsidRPr="007A099B">
        <w:rPr>
          <w:rFonts w:ascii="Times New Roman" w:hAnsi="Times New Roman"/>
          <w:bCs/>
          <w:sz w:val="22"/>
          <w:szCs w:val="22"/>
        </w:rPr>
        <w:t>2011.</w:t>
      </w:r>
    </w:p>
    <w:p w:rsidR="007A099B" w:rsidRPr="007A099B" w:rsidRDefault="007A099B" w:rsidP="007A099B">
      <w:pPr>
        <w:pStyle w:val="ListParagraph"/>
        <w:numPr>
          <w:ilvl w:val="0"/>
          <w:numId w:val="11"/>
        </w:numPr>
        <w:spacing w:before="240" w:after="200"/>
        <w:rPr>
          <w:rFonts w:ascii="Times New Roman" w:hAnsi="Times New Roman"/>
          <w:bCs/>
          <w:sz w:val="22"/>
          <w:szCs w:val="22"/>
        </w:rPr>
      </w:pPr>
      <w:r w:rsidRPr="007A099B">
        <w:rPr>
          <w:rFonts w:ascii="Times New Roman" w:hAnsi="Times New Roman"/>
          <w:bCs/>
          <w:sz w:val="22"/>
          <w:szCs w:val="22"/>
        </w:rPr>
        <w:t>How advanced analytics will inform and transform U.S. retail,</w:t>
      </w:r>
      <w:r>
        <w:rPr>
          <w:rFonts w:ascii="Times New Roman" w:hAnsi="Times New Roman"/>
          <w:bCs/>
          <w:sz w:val="22"/>
          <w:szCs w:val="22"/>
        </w:rPr>
        <w:t xml:space="preserve"> </w:t>
      </w:r>
      <w:r w:rsidRPr="007A099B">
        <w:rPr>
          <w:rFonts w:ascii="Times New Roman" w:hAnsi="Times New Roman"/>
          <w:bCs/>
          <w:sz w:val="22"/>
          <w:szCs w:val="22"/>
        </w:rPr>
        <w:t xml:space="preserve"> </w:t>
      </w:r>
      <w:r>
        <w:rPr>
          <w:rFonts w:ascii="Times New Roman" w:hAnsi="Times New Roman"/>
          <w:bCs/>
          <w:sz w:val="22"/>
          <w:szCs w:val="22"/>
        </w:rPr>
        <w:t xml:space="preserve">July, </w:t>
      </w:r>
      <w:r w:rsidRPr="007A099B">
        <w:rPr>
          <w:rFonts w:ascii="Times New Roman" w:hAnsi="Times New Roman"/>
          <w:bCs/>
          <w:sz w:val="22"/>
          <w:szCs w:val="22"/>
        </w:rPr>
        <w:t>2011.</w:t>
      </w:r>
    </w:p>
    <w:p w:rsidR="007A099B" w:rsidRPr="007A099B" w:rsidRDefault="007A099B" w:rsidP="007A099B">
      <w:pPr>
        <w:pStyle w:val="ListParagraph"/>
        <w:numPr>
          <w:ilvl w:val="0"/>
          <w:numId w:val="11"/>
        </w:numPr>
        <w:spacing w:before="240" w:after="200"/>
        <w:rPr>
          <w:rFonts w:ascii="Times New Roman" w:hAnsi="Times New Roman"/>
          <w:bCs/>
          <w:sz w:val="22"/>
          <w:szCs w:val="22"/>
        </w:rPr>
      </w:pPr>
      <w:r w:rsidRPr="007A099B">
        <w:rPr>
          <w:rFonts w:ascii="Times New Roman" w:hAnsi="Times New Roman"/>
          <w:bCs/>
          <w:sz w:val="22"/>
          <w:szCs w:val="22"/>
        </w:rPr>
        <w:t>Global IT Sourcing Effectiveness: Five ways it is moving beyond labor, cost arbitrage, July, 2011</w:t>
      </w:r>
    </w:p>
    <w:p w:rsidR="00640828" w:rsidRPr="008836D0" w:rsidRDefault="00640828" w:rsidP="00640828">
      <w:pPr>
        <w:spacing w:before="240" w:after="200"/>
        <w:rPr>
          <w:rFonts w:ascii="Times New Roman" w:hAnsi="Times New Roman"/>
          <w:color w:val="000000"/>
          <w:sz w:val="22"/>
          <w:szCs w:val="22"/>
        </w:rPr>
      </w:pPr>
      <w:r w:rsidRPr="008836D0">
        <w:rPr>
          <w:rFonts w:ascii="Times New Roman" w:hAnsi="Times New Roman"/>
          <w:b/>
          <w:bCs/>
          <w:color w:val="000000"/>
          <w:sz w:val="22"/>
          <w:szCs w:val="22"/>
        </w:rPr>
        <w:t>Refereed International Articles</w:t>
      </w:r>
    </w:p>
    <w:p w:rsidR="00F363FE" w:rsidRPr="009F3B57" w:rsidRDefault="00F363FE" w:rsidP="009F3B57">
      <w:pPr>
        <w:pStyle w:val="ListParagraph"/>
        <w:numPr>
          <w:ilvl w:val="0"/>
          <w:numId w:val="10"/>
        </w:numPr>
        <w:rPr>
          <w:rFonts w:ascii="Times New Roman" w:hAnsi="Times New Roman"/>
        </w:rPr>
      </w:pPr>
      <w:r w:rsidRPr="009F3B57">
        <w:rPr>
          <w:rFonts w:ascii="Times New Roman" w:hAnsi="Times New Roman"/>
          <w:sz w:val="20"/>
        </w:rPr>
        <w:t>Siddhar</w:t>
      </w:r>
      <w:r w:rsidRPr="009F3B57">
        <w:rPr>
          <w:rFonts w:ascii="Times New Roman" w:hAnsi="Times New Roman"/>
        </w:rPr>
        <w:t xml:space="preserve">tha Dasgupta, Rik Paul and Sanjay Fuloria(2011) Factors affecting behavioral intentions towards mobile banking usage: Empirical evidence from India. </w:t>
      </w:r>
      <w:r w:rsidRPr="009F3B57">
        <w:rPr>
          <w:rFonts w:ascii="Times New Roman" w:hAnsi="Times New Roman"/>
          <w:i/>
        </w:rPr>
        <w:t>Romanian Journal of Marketing</w:t>
      </w:r>
      <w:r w:rsidRPr="009F3B57">
        <w:rPr>
          <w:rFonts w:ascii="Times New Roman" w:hAnsi="Times New Roman"/>
        </w:rPr>
        <w:t>, No.1, January-March, pp. 6-28</w:t>
      </w:r>
    </w:p>
    <w:p w:rsidR="009F3B57" w:rsidRDefault="009F3B57" w:rsidP="009F3B57">
      <w:pPr>
        <w:pStyle w:val="ListParagraph"/>
        <w:numPr>
          <w:ilvl w:val="0"/>
          <w:numId w:val="10"/>
        </w:numPr>
        <w:rPr>
          <w:rFonts w:ascii="Times New Roman" w:hAnsi="Times New Roman"/>
        </w:rPr>
      </w:pPr>
      <w:r w:rsidRPr="009F3B57">
        <w:rPr>
          <w:rFonts w:ascii="Times New Roman" w:hAnsi="Times New Roman"/>
          <w:sz w:val="14"/>
          <w:szCs w:val="14"/>
        </w:rPr>
        <w:lastRenderedPageBreak/>
        <w:t> </w:t>
      </w:r>
      <w:r w:rsidRPr="009F3B57">
        <w:rPr>
          <w:rFonts w:ascii="Times New Roman" w:hAnsi="Times New Roman"/>
        </w:rPr>
        <w:t xml:space="preserve">Vishal Mishra, Sanjay Fuloria and Shailendra Singh Bisht (2010) Disaster Management through better understanding of disaster susceptibility and community access to resources, </w:t>
      </w:r>
      <w:r w:rsidRPr="009F3B57">
        <w:rPr>
          <w:rFonts w:ascii="Times New Roman" w:hAnsi="Times New Roman"/>
          <w:i/>
        </w:rPr>
        <w:t>Disasters</w:t>
      </w:r>
      <w:r w:rsidRPr="009F3B57">
        <w:rPr>
          <w:rFonts w:ascii="Times New Roman" w:hAnsi="Times New Roman"/>
        </w:rPr>
        <w:t xml:space="preserve"> (Wiley-Blackwell) (accepted on October 16, 2010)</w:t>
      </w:r>
    </w:p>
    <w:p w:rsidR="009F3B57" w:rsidRPr="009F3B57" w:rsidRDefault="009F3B57" w:rsidP="009F3B57">
      <w:pPr>
        <w:pStyle w:val="ListParagraph"/>
        <w:numPr>
          <w:ilvl w:val="0"/>
          <w:numId w:val="10"/>
        </w:numPr>
        <w:rPr>
          <w:rFonts w:ascii="Times New Roman" w:hAnsi="Times New Roman"/>
        </w:rPr>
      </w:pPr>
      <w:r w:rsidRPr="00640828">
        <w:rPr>
          <w:rFonts w:ascii="Times New Roman" w:hAnsi="Times New Roman"/>
          <w:color w:val="000025"/>
        </w:rPr>
        <w:t>Shailendra Singh Bisht, Vishal Mishra and Sanjay Fuloria (2009) Measuring Accessibility for Inclusive Development: A Census Based Index</w:t>
      </w:r>
      <w:r>
        <w:rPr>
          <w:rFonts w:ascii="Times New Roman" w:hAnsi="Times New Roman"/>
          <w:color w:val="000025"/>
        </w:rPr>
        <w:t xml:space="preserve">,  </w:t>
      </w:r>
      <w:r w:rsidRPr="009F3B57">
        <w:rPr>
          <w:rFonts w:ascii="Times New Roman" w:hAnsi="Times New Roman"/>
          <w:color w:val="000025"/>
        </w:rPr>
        <w:t>Vol.98, Issue 1, pp-167-181</w:t>
      </w:r>
      <w:r w:rsidRPr="00640828">
        <w:rPr>
          <w:rFonts w:ascii="Times New Roman" w:hAnsi="Times New Roman"/>
          <w:color w:val="000025"/>
        </w:rPr>
        <w:t xml:space="preserve"> (online since December 2009)</w:t>
      </w:r>
    </w:p>
    <w:p w:rsidR="009F3B57" w:rsidRPr="009F3B57" w:rsidRDefault="009F3B57" w:rsidP="009F3B57">
      <w:pPr>
        <w:pStyle w:val="ListParagraph"/>
        <w:numPr>
          <w:ilvl w:val="0"/>
          <w:numId w:val="10"/>
        </w:numPr>
        <w:spacing w:after="200" w:line="255" w:lineRule="atLeast"/>
        <w:rPr>
          <w:rFonts w:ascii="Times New Roman" w:hAnsi="Times New Roman"/>
        </w:rPr>
      </w:pPr>
      <w:r w:rsidRPr="009F3B57">
        <w:rPr>
          <w:rFonts w:ascii="Times New Roman" w:hAnsi="Times New Roman"/>
        </w:rPr>
        <w:t> Sanjay Fuloria (2004) “Productivity in the Indian Manufacturing Industry”, </w:t>
      </w:r>
      <w:r w:rsidRPr="009F3B57">
        <w:rPr>
          <w:rFonts w:ascii="Times New Roman" w:hAnsi="Times New Roman"/>
          <w:i/>
          <w:iCs/>
        </w:rPr>
        <w:t>Economic Research</w:t>
      </w:r>
      <w:r w:rsidRPr="009F3B57">
        <w:rPr>
          <w:rFonts w:ascii="Times New Roman" w:hAnsi="Times New Roman"/>
        </w:rPr>
        <w:t>, Croatia, Vol. 16, No.2,  pp. 1-12.</w:t>
      </w:r>
    </w:p>
    <w:p w:rsidR="00640828" w:rsidRPr="00640828" w:rsidRDefault="009F3B57" w:rsidP="00640828">
      <w:pPr>
        <w:ind w:left="567" w:hanging="567"/>
        <w:rPr>
          <w:rFonts w:ascii="Times New Roman" w:hAnsi="Times New Roman"/>
          <w:color w:val="000000"/>
        </w:rPr>
      </w:pPr>
      <w:r>
        <w:rPr>
          <w:rFonts w:ascii="Times New Roman" w:hAnsi="Times New Roman"/>
          <w:color w:val="000000"/>
          <w:sz w:val="14"/>
          <w:szCs w:val="14"/>
        </w:rPr>
        <w:t xml:space="preserve">     </w:t>
      </w:r>
      <w:r w:rsidR="00F363FE">
        <w:rPr>
          <w:rFonts w:ascii="Times New Roman" w:hAnsi="Times New Roman"/>
          <w:color w:val="000000"/>
          <w:sz w:val="14"/>
          <w:szCs w:val="14"/>
        </w:rPr>
        <w:t xml:space="preserve"> </w:t>
      </w:r>
    </w:p>
    <w:p w:rsidR="00640828" w:rsidRPr="00640828" w:rsidRDefault="00640828" w:rsidP="00640828">
      <w:pPr>
        <w:spacing w:after="200" w:line="255" w:lineRule="atLeast"/>
        <w:ind w:left="567" w:hanging="567"/>
        <w:rPr>
          <w:rFonts w:ascii="Times New Roman" w:hAnsi="Times New Roman"/>
          <w:color w:val="000000"/>
        </w:rPr>
      </w:pPr>
      <w:r>
        <w:rPr>
          <w:rFonts w:ascii="Times New Roman" w:hAnsi="Times New Roman"/>
          <w:color w:val="000000"/>
        </w:rPr>
        <w:t>      </w:t>
      </w:r>
    </w:p>
    <w:p w:rsidR="00640828" w:rsidRPr="008836D0" w:rsidRDefault="00640828" w:rsidP="00640828">
      <w:pPr>
        <w:jc w:val="both"/>
        <w:rPr>
          <w:rFonts w:ascii="Times New Roman" w:hAnsi="Times New Roman"/>
          <w:color w:val="000000"/>
          <w:sz w:val="22"/>
          <w:szCs w:val="22"/>
        </w:rPr>
      </w:pPr>
      <w:r w:rsidRPr="008836D0">
        <w:rPr>
          <w:rFonts w:ascii="Times New Roman" w:hAnsi="Times New Roman"/>
          <w:b/>
          <w:bCs/>
          <w:color w:val="000000"/>
          <w:sz w:val="22"/>
          <w:szCs w:val="22"/>
        </w:rPr>
        <w:t>Refereed National Articles</w:t>
      </w:r>
    </w:p>
    <w:p w:rsidR="00640828" w:rsidRPr="00640828" w:rsidRDefault="00640828" w:rsidP="00640828">
      <w:pPr>
        <w:ind w:left="567"/>
        <w:rPr>
          <w:rFonts w:ascii="Times New Roman" w:hAnsi="Times New Roman"/>
          <w:color w:val="000000"/>
          <w:sz w:val="24"/>
          <w:szCs w:val="24"/>
        </w:rPr>
      </w:pPr>
      <w:r w:rsidRPr="00640828">
        <w:rPr>
          <w:rFonts w:ascii="Times New Roman" w:hAnsi="Times New Roman"/>
          <w:color w:val="000000"/>
          <w:sz w:val="24"/>
          <w:szCs w:val="24"/>
        </w:rPr>
        <w:t> </w:t>
      </w:r>
    </w:p>
    <w:p w:rsidR="00640828" w:rsidRPr="00640828" w:rsidRDefault="00640828" w:rsidP="004014BD">
      <w:pPr>
        <w:pStyle w:val="ListParagraph"/>
        <w:numPr>
          <w:ilvl w:val="0"/>
          <w:numId w:val="6"/>
        </w:numPr>
        <w:jc w:val="both"/>
        <w:rPr>
          <w:rFonts w:ascii="Times New Roman" w:hAnsi="Times New Roman"/>
        </w:rPr>
      </w:pPr>
      <w:r w:rsidRPr="00640828">
        <w:rPr>
          <w:rFonts w:ascii="Times New Roman" w:hAnsi="Times New Roman"/>
        </w:rPr>
        <w:t>Sanjay Fuloria and Anand Agrawal (2004).  Corporate Governance and Competitive Credibility. </w:t>
      </w:r>
      <w:r w:rsidRPr="00640828">
        <w:rPr>
          <w:rFonts w:ascii="Times New Roman" w:hAnsi="Times New Roman"/>
          <w:i/>
          <w:iCs/>
        </w:rPr>
        <w:t>Journal of Social Science, 9 (3)</w:t>
      </w:r>
      <w:r w:rsidR="007A099B">
        <w:rPr>
          <w:rFonts w:ascii="Times New Roman" w:hAnsi="Times New Roman"/>
        </w:rPr>
        <w:t>, Pp-185-194</w:t>
      </w:r>
    </w:p>
    <w:p w:rsidR="00640828" w:rsidRPr="00640828" w:rsidRDefault="00640828" w:rsidP="00640828">
      <w:pPr>
        <w:spacing w:line="255" w:lineRule="atLeast"/>
        <w:ind w:left="1080" w:hanging="720"/>
        <w:jc w:val="both"/>
        <w:rPr>
          <w:rFonts w:ascii="Calibri" w:hAnsi="Calibri"/>
          <w:color w:val="000000"/>
        </w:rPr>
      </w:pPr>
      <w:r w:rsidRPr="00640828">
        <w:rPr>
          <w:rFonts w:ascii="Times New Roman" w:hAnsi="Times New Roman"/>
          <w:color w:val="000000"/>
        </w:rPr>
        <w:t>ii.</w:t>
      </w:r>
      <w:r>
        <w:rPr>
          <w:rFonts w:ascii="Times New Roman" w:hAnsi="Times New Roman"/>
          <w:color w:val="000000"/>
        </w:rPr>
        <w:t>             </w:t>
      </w:r>
      <w:r w:rsidRPr="00640828">
        <w:rPr>
          <w:rFonts w:ascii="Times New Roman" w:hAnsi="Times New Roman"/>
          <w:color w:val="000000"/>
        </w:rPr>
        <w:t>Sanjay Fuloria, Sunil Bhardwaj and Anand Agrawal (2003), Budget 2003: A sectoral analysis”, Portfolio Organizer. Pg: 20-24,</w:t>
      </w:r>
    </w:p>
    <w:p w:rsidR="00640828" w:rsidRPr="00640828" w:rsidRDefault="00640828" w:rsidP="00640828">
      <w:pPr>
        <w:spacing w:line="255" w:lineRule="atLeast"/>
        <w:ind w:left="1080" w:hanging="720"/>
        <w:jc w:val="both"/>
        <w:rPr>
          <w:rFonts w:ascii="Calibri" w:hAnsi="Calibri"/>
          <w:color w:val="000000"/>
        </w:rPr>
      </w:pPr>
      <w:r w:rsidRPr="00640828">
        <w:rPr>
          <w:rFonts w:ascii="Times New Roman" w:hAnsi="Times New Roman"/>
          <w:color w:val="000000"/>
        </w:rPr>
        <w:t>iii.</w:t>
      </w:r>
      <w:r>
        <w:rPr>
          <w:rFonts w:ascii="Times New Roman" w:hAnsi="Times New Roman"/>
          <w:color w:val="000000"/>
        </w:rPr>
        <w:t>            </w:t>
      </w:r>
      <w:r w:rsidRPr="00640828">
        <w:rPr>
          <w:rFonts w:ascii="Times New Roman" w:hAnsi="Times New Roman"/>
          <w:color w:val="000000"/>
        </w:rPr>
        <w:t>Sanjay Fuloria and Sunil Bhardwaj (2003) “Lean Manufacturing in India”, </w:t>
      </w:r>
      <w:r w:rsidRPr="00640828">
        <w:rPr>
          <w:rFonts w:ascii="Times New Roman" w:hAnsi="Times New Roman"/>
          <w:i/>
          <w:iCs/>
          <w:color w:val="000000"/>
        </w:rPr>
        <w:t>ICFAI Journal of Operations Management</w:t>
      </w:r>
      <w:r w:rsidRPr="00640828">
        <w:rPr>
          <w:rFonts w:ascii="Times New Roman" w:hAnsi="Times New Roman"/>
          <w:color w:val="000000"/>
        </w:rPr>
        <w:t>, Vol. II, No.3, Pp: 28-51</w:t>
      </w:r>
    </w:p>
    <w:p w:rsidR="00640828" w:rsidRPr="00640828" w:rsidRDefault="00640828" w:rsidP="00640828">
      <w:pPr>
        <w:spacing w:line="255" w:lineRule="atLeast"/>
        <w:ind w:left="1080" w:hanging="720"/>
        <w:jc w:val="both"/>
        <w:rPr>
          <w:rFonts w:ascii="Calibri" w:hAnsi="Calibri"/>
          <w:color w:val="000000"/>
        </w:rPr>
      </w:pPr>
      <w:r w:rsidRPr="00640828">
        <w:rPr>
          <w:rFonts w:ascii="Times New Roman" w:hAnsi="Times New Roman"/>
          <w:color w:val="000000"/>
        </w:rPr>
        <w:t>iv.           </w:t>
      </w:r>
      <w:r>
        <w:rPr>
          <w:rFonts w:ascii="Times New Roman" w:hAnsi="Times New Roman"/>
          <w:color w:val="000000"/>
        </w:rPr>
        <w:t>S</w:t>
      </w:r>
      <w:r w:rsidRPr="00640828">
        <w:rPr>
          <w:rFonts w:ascii="Times New Roman" w:hAnsi="Times New Roman"/>
          <w:color w:val="000000"/>
        </w:rPr>
        <w:t>anjay Fuloria (2003),Book Summary “Working the room”, HRM Review, Pp: 70-73.</w:t>
      </w:r>
    </w:p>
    <w:p w:rsidR="00640828" w:rsidRPr="00640828" w:rsidRDefault="00640828" w:rsidP="00640828">
      <w:pPr>
        <w:spacing w:line="255" w:lineRule="atLeast"/>
        <w:ind w:left="1080" w:hanging="720"/>
        <w:jc w:val="both"/>
        <w:rPr>
          <w:rFonts w:ascii="Calibri" w:hAnsi="Calibri"/>
          <w:color w:val="000000"/>
        </w:rPr>
      </w:pPr>
      <w:r w:rsidRPr="00640828">
        <w:rPr>
          <w:rFonts w:ascii="Times New Roman" w:hAnsi="Times New Roman"/>
          <w:color w:val="000000"/>
        </w:rPr>
        <w:t>v.</w:t>
      </w:r>
      <w:r>
        <w:rPr>
          <w:rFonts w:ascii="Times New Roman" w:hAnsi="Times New Roman"/>
          <w:color w:val="000000"/>
        </w:rPr>
        <w:t>             </w:t>
      </w:r>
      <w:r w:rsidRPr="00640828">
        <w:rPr>
          <w:rFonts w:ascii="Times New Roman" w:hAnsi="Times New Roman"/>
          <w:color w:val="000000"/>
        </w:rPr>
        <w:t>Sanjay Fuloria, Jagrook Dawra and Manjeesh Kumar Singh (2003),  “CRM” </w:t>
      </w:r>
      <w:r w:rsidRPr="00640828">
        <w:rPr>
          <w:rFonts w:ascii="Times New Roman" w:hAnsi="Times New Roman"/>
          <w:i/>
          <w:iCs/>
          <w:color w:val="000000"/>
        </w:rPr>
        <w:t>ICFAI Journal of Marketing Management</w:t>
      </w:r>
      <w:r w:rsidRPr="00640828">
        <w:rPr>
          <w:rFonts w:ascii="Times New Roman" w:hAnsi="Times New Roman"/>
          <w:color w:val="000000"/>
        </w:rPr>
        <w:t>,</w:t>
      </w:r>
    </w:p>
    <w:p w:rsidR="00640828" w:rsidRPr="00640828" w:rsidRDefault="00640828" w:rsidP="00640828">
      <w:pPr>
        <w:spacing w:line="255" w:lineRule="atLeast"/>
        <w:ind w:left="1080" w:hanging="720"/>
        <w:jc w:val="both"/>
        <w:rPr>
          <w:rFonts w:ascii="Calibri" w:hAnsi="Calibri"/>
          <w:color w:val="000000"/>
        </w:rPr>
      </w:pPr>
      <w:r w:rsidRPr="00640828">
        <w:rPr>
          <w:rFonts w:ascii="Times New Roman" w:hAnsi="Times New Roman"/>
          <w:color w:val="000000"/>
        </w:rPr>
        <w:t>vi.</w:t>
      </w:r>
      <w:r>
        <w:rPr>
          <w:rFonts w:ascii="Times New Roman" w:hAnsi="Times New Roman"/>
          <w:color w:val="000000"/>
        </w:rPr>
        <w:t>            </w:t>
      </w:r>
      <w:r w:rsidRPr="00640828">
        <w:rPr>
          <w:rFonts w:ascii="Times New Roman" w:hAnsi="Times New Roman"/>
          <w:color w:val="000000"/>
        </w:rPr>
        <w:t>Sanjay Fuloria, Sunil Bhardwaj (2003), “Total productive Maintenance”, </w:t>
      </w:r>
      <w:r w:rsidRPr="00640828">
        <w:rPr>
          <w:rFonts w:ascii="Times New Roman" w:hAnsi="Times New Roman"/>
          <w:i/>
          <w:iCs/>
          <w:color w:val="000000"/>
        </w:rPr>
        <w:t>ICFAI Journal of Operations Management</w:t>
      </w:r>
      <w:r w:rsidRPr="00640828">
        <w:rPr>
          <w:rFonts w:ascii="Times New Roman" w:hAnsi="Times New Roman"/>
          <w:color w:val="000000"/>
        </w:rPr>
        <w:t>, Pp: 31-52.</w:t>
      </w:r>
    </w:p>
    <w:p w:rsidR="00640828" w:rsidRPr="00640828" w:rsidRDefault="00640828" w:rsidP="00640828">
      <w:pPr>
        <w:spacing w:line="255" w:lineRule="atLeast"/>
        <w:ind w:left="1080" w:hanging="720"/>
        <w:jc w:val="both"/>
        <w:rPr>
          <w:rFonts w:ascii="Calibri" w:hAnsi="Calibri"/>
          <w:color w:val="000000"/>
        </w:rPr>
      </w:pPr>
      <w:r w:rsidRPr="00640828">
        <w:rPr>
          <w:rFonts w:ascii="Times New Roman" w:hAnsi="Times New Roman"/>
          <w:color w:val="000000"/>
        </w:rPr>
        <w:t>vii.           Sanjay Fuloria, Anand Agrawal</w:t>
      </w:r>
      <w:r>
        <w:rPr>
          <w:rFonts w:ascii="Times New Roman" w:hAnsi="Times New Roman"/>
          <w:color w:val="000000"/>
        </w:rPr>
        <w:t>(2004),</w:t>
      </w:r>
      <w:r w:rsidRPr="00640828">
        <w:rPr>
          <w:rFonts w:ascii="Times New Roman" w:hAnsi="Times New Roman"/>
          <w:color w:val="000000"/>
        </w:rPr>
        <w:t> “The effect on personal finances due to irresponsible use of credit cards and compulsive buying behavior”, </w:t>
      </w:r>
      <w:r w:rsidRPr="00640828">
        <w:rPr>
          <w:rFonts w:ascii="Times New Roman" w:hAnsi="Times New Roman"/>
          <w:i/>
          <w:iCs/>
          <w:color w:val="000000"/>
        </w:rPr>
        <w:t>ICFAI Journal of Bank Management</w:t>
      </w:r>
      <w:r>
        <w:rPr>
          <w:rFonts w:ascii="Times New Roman" w:hAnsi="Times New Roman"/>
          <w:color w:val="000000"/>
        </w:rPr>
        <w:t>.</w:t>
      </w:r>
    </w:p>
    <w:p w:rsidR="00640828" w:rsidRDefault="00640828" w:rsidP="00640828">
      <w:pPr>
        <w:spacing w:after="200" w:line="255" w:lineRule="atLeast"/>
        <w:ind w:left="1080" w:hanging="720"/>
        <w:jc w:val="both"/>
        <w:rPr>
          <w:rFonts w:ascii="Times New Roman" w:hAnsi="Times New Roman"/>
          <w:i/>
          <w:iCs/>
          <w:color w:val="000000"/>
        </w:rPr>
      </w:pPr>
      <w:r w:rsidRPr="00640828">
        <w:rPr>
          <w:rFonts w:ascii="Times New Roman" w:hAnsi="Times New Roman"/>
          <w:color w:val="000000"/>
        </w:rPr>
        <w:t>viii.           </w:t>
      </w:r>
      <w:r>
        <w:rPr>
          <w:rFonts w:ascii="Times New Roman" w:hAnsi="Times New Roman"/>
          <w:color w:val="000000"/>
        </w:rPr>
        <w:t>Madhubashi R</w:t>
      </w:r>
      <w:r w:rsidR="00D24108">
        <w:rPr>
          <w:rFonts w:ascii="Times New Roman" w:hAnsi="Times New Roman"/>
          <w:color w:val="000000"/>
        </w:rPr>
        <w:t>aghunadha Acharya</w:t>
      </w:r>
      <w:r>
        <w:rPr>
          <w:rFonts w:ascii="Times New Roman" w:hAnsi="Times New Roman"/>
          <w:color w:val="000000"/>
        </w:rPr>
        <w:t xml:space="preserve"> and Sanjay Fuloria (2007),</w:t>
      </w:r>
      <w:r w:rsidRPr="00640828">
        <w:rPr>
          <w:rFonts w:ascii="Times New Roman" w:hAnsi="Times New Roman"/>
          <w:color w:val="000000"/>
        </w:rPr>
        <w:t> “Customer Lifetime Value and company worth”,</w:t>
      </w:r>
      <w:r w:rsidRPr="00640828">
        <w:rPr>
          <w:rFonts w:ascii="Times New Roman" w:hAnsi="Times New Roman"/>
          <w:i/>
          <w:iCs/>
          <w:color w:val="000000"/>
        </w:rPr>
        <w:t> The Icfai Journal of Services Marketing, Vol. 5, No. 3, pp. 64-6</w:t>
      </w:r>
      <w:r>
        <w:rPr>
          <w:rFonts w:ascii="Times New Roman" w:hAnsi="Times New Roman"/>
          <w:i/>
          <w:iCs/>
          <w:color w:val="000000"/>
        </w:rPr>
        <w:t>9.</w:t>
      </w:r>
    </w:p>
    <w:p w:rsidR="00D24108" w:rsidRPr="008836D0" w:rsidRDefault="00D24108" w:rsidP="00D24108">
      <w:pPr>
        <w:spacing w:before="240" w:after="200"/>
        <w:rPr>
          <w:rFonts w:ascii="Times New Roman" w:hAnsi="Times New Roman"/>
          <w:color w:val="000000"/>
          <w:sz w:val="22"/>
          <w:szCs w:val="22"/>
        </w:rPr>
      </w:pPr>
      <w:r w:rsidRPr="008836D0">
        <w:rPr>
          <w:rFonts w:ascii="Times New Roman" w:hAnsi="Times New Roman"/>
          <w:b/>
          <w:bCs/>
          <w:color w:val="000000"/>
          <w:sz w:val="22"/>
          <w:szCs w:val="22"/>
        </w:rPr>
        <w:t>Non-Refereed Articles</w:t>
      </w:r>
    </w:p>
    <w:p w:rsidR="00D24108" w:rsidRDefault="00D24108" w:rsidP="00D24108">
      <w:pPr>
        <w:ind w:left="567" w:hanging="567"/>
        <w:rPr>
          <w:rFonts w:ascii="Times New Roman" w:hAnsi="Times New Roman"/>
          <w:color w:val="000000"/>
        </w:rPr>
      </w:pPr>
      <w:r w:rsidRPr="00D24108">
        <w:rPr>
          <w:rFonts w:ascii="Symbol" w:hAnsi="Symbol"/>
          <w:color w:val="000000"/>
          <w:sz w:val="24"/>
          <w:szCs w:val="24"/>
        </w:rPr>
        <w:t></w:t>
      </w:r>
      <w:r w:rsidRPr="00D24108">
        <w:rPr>
          <w:rFonts w:ascii="Times New Roman" w:hAnsi="Times New Roman"/>
          <w:color w:val="000000"/>
          <w:sz w:val="14"/>
          <w:szCs w:val="14"/>
        </w:rPr>
        <w:t>              </w:t>
      </w:r>
      <w:r>
        <w:rPr>
          <w:rFonts w:ascii="Times New Roman" w:hAnsi="Times New Roman"/>
          <w:color w:val="000000"/>
        </w:rPr>
        <w:t xml:space="preserve">Sanjay Fuloria </w:t>
      </w:r>
      <w:r w:rsidRPr="00D24108">
        <w:rPr>
          <w:rFonts w:ascii="Times New Roman" w:hAnsi="Times New Roman"/>
          <w:color w:val="000000"/>
        </w:rPr>
        <w:t xml:space="preserve">&amp; </w:t>
      </w:r>
      <w:r>
        <w:rPr>
          <w:rFonts w:ascii="Times New Roman" w:hAnsi="Times New Roman"/>
          <w:color w:val="000000"/>
        </w:rPr>
        <w:t xml:space="preserve">Anand </w:t>
      </w:r>
      <w:r w:rsidRPr="00D24108">
        <w:rPr>
          <w:rFonts w:ascii="Times New Roman" w:hAnsi="Times New Roman"/>
          <w:color w:val="000000"/>
        </w:rPr>
        <w:t>Agarwal</w:t>
      </w:r>
      <w:r>
        <w:rPr>
          <w:rFonts w:ascii="Times New Roman" w:hAnsi="Times New Roman"/>
          <w:color w:val="000000"/>
        </w:rPr>
        <w:t xml:space="preserve"> (2003), </w:t>
      </w:r>
      <w:r w:rsidRPr="00D24108">
        <w:rPr>
          <w:rFonts w:ascii="Times New Roman" w:hAnsi="Times New Roman"/>
          <w:color w:val="000000"/>
        </w:rPr>
        <w:t>Corporate Culture Matters! Lessons From Real Enterprises. </w:t>
      </w:r>
      <w:r w:rsidRPr="00D24108">
        <w:rPr>
          <w:rFonts w:ascii="Times New Roman" w:hAnsi="Times New Roman"/>
          <w:i/>
          <w:iCs/>
          <w:color w:val="000000"/>
        </w:rPr>
        <w:t>HRM Review</w:t>
      </w:r>
      <w:r w:rsidRPr="00D24108">
        <w:rPr>
          <w:rFonts w:ascii="Times New Roman" w:hAnsi="Times New Roman"/>
          <w:color w:val="000000"/>
        </w:rPr>
        <w:t>.</w:t>
      </w:r>
    </w:p>
    <w:p w:rsidR="00D24108" w:rsidRDefault="00D24108" w:rsidP="00D24108">
      <w:pPr>
        <w:ind w:left="567" w:hanging="567"/>
        <w:rPr>
          <w:rFonts w:ascii="Times New Roman" w:hAnsi="Times New Roman"/>
          <w:color w:val="000000"/>
        </w:rPr>
      </w:pPr>
    </w:p>
    <w:p w:rsidR="00D24108" w:rsidRPr="00D24108" w:rsidRDefault="00D24108" w:rsidP="00D24108">
      <w:pPr>
        <w:spacing w:before="240"/>
        <w:rPr>
          <w:rFonts w:ascii="Times New Roman" w:hAnsi="Times New Roman"/>
          <w:color w:val="000000"/>
          <w:sz w:val="22"/>
          <w:szCs w:val="22"/>
        </w:rPr>
      </w:pPr>
      <w:r w:rsidRPr="00D24108">
        <w:rPr>
          <w:rFonts w:ascii="Times New Roman" w:hAnsi="Times New Roman"/>
          <w:b/>
          <w:bCs/>
          <w:color w:val="000000"/>
          <w:sz w:val="22"/>
          <w:szCs w:val="22"/>
        </w:rPr>
        <w:t>Book Chapters</w:t>
      </w:r>
    </w:p>
    <w:p w:rsidR="00D24108" w:rsidRPr="008836D0" w:rsidRDefault="00D24108" w:rsidP="00D24108">
      <w:pPr>
        <w:spacing w:before="240" w:after="200"/>
        <w:rPr>
          <w:rFonts w:ascii="Times New Roman" w:hAnsi="Times New Roman"/>
          <w:color w:val="000000"/>
          <w:sz w:val="22"/>
          <w:szCs w:val="22"/>
        </w:rPr>
      </w:pPr>
      <w:r w:rsidRPr="008836D0">
        <w:rPr>
          <w:rFonts w:ascii="Times New Roman" w:hAnsi="Times New Roman"/>
          <w:b/>
          <w:bCs/>
          <w:color w:val="000000"/>
          <w:sz w:val="22"/>
          <w:szCs w:val="22"/>
        </w:rPr>
        <w:t>Refereed</w:t>
      </w:r>
    </w:p>
    <w:p w:rsidR="00D24108" w:rsidRPr="008836D0" w:rsidRDefault="00D24108" w:rsidP="004014BD">
      <w:pPr>
        <w:pStyle w:val="ListParagraph"/>
        <w:numPr>
          <w:ilvl w:val="0"/>
          <w:numId w:val="7"/>
        </w:numPr>
        <w:spacing w:before="240"/>
        <w:rPr>
          <w:rFonts w:ascii="Times New Roman" w:hAnsi="Times New Roman"/>
          <w:sz w:val="20"/>
        </w:rPr>
      </w:pPr>
      <w:r w:rsidRPr="008836D0">
        <w:rPr>
          <w:rFonts w:ascii="Times New Roman" w:hAnsi="Times New Roman"/>
          <w:sz w:val="20"/>
        </w:rPr>
        <w:t>Sanjay Fuloria and Anand Agrawal (2004) “A study on interest, perception, awareness level and acceptance of Indian citizens towards e-governance-Operational challenges, Tata McGraw Hill.</w:t>
      </w:r>
    </w:p>
    <w:p w:rsidR="00D24108" w:rsidRPr="008836D0" w:rsidRDefault="00D24108" w:rsidP="00D24108">
      <w:pPr>
        <w:spacing w:before="240"/>
        <w:rPr>
          <w:rFonts w:ascii="Times New Roman" w:hAnsi="Times New Roman"/>
          <w:color w:val="000000"/>
          <w:sz w:val="22"/>
          <w:szCs w:val="22"/>
        </w:rPr>
      </w:pPr>
      <w:r w:rsidRPr="008836D0">
        <w:rPr>
          <w:rFonts w:ascii="Times New Roman" w:hAnsi="Times New Roman"/>
          <w:b/>
          <w:bCs/>
          <w:color w:val="000000"/>
          <w:sz w:val="22"/>
          <w:szCs w:val="22"/>
        </w:rPr>
        <w:t>Not Refereed</w:t>
      </w:r>
    </w:p>
    <w:p w:rsidR="00D24108" w:rsidRDefault="00D24108" w:rsidP="004014BD">
      <w:pPr>
        <w:pStyle w:val="ListParagraph"/>
        <w:numPr>
          <w:ilvl w:val="0"/>
          <w:numId w:val="7"/>
        </w:numPr>
        <w:spacing w:before="240"/>
        <w:rPr>
          <w:rFonts w:ascii="Times New Roman" w:hAnsi="Times New Roman"/>
          <w:sz w:val="20"/>
        </w:rPr>
      </w:pPr>
      <w:r w:rsidRPr="008836D0">
        <w:rPr>
          <w:rFonts w:ascii="Times New Roman" w:hAnsi="Times New Roman"/>
          <w:sz w:val="20"/>
        </w:rPr>
        <w:t>Sanjay  Fuloria,(2006). Emerging Social Classes and the impact of consumerism in India. </w:t>
      </w:r>
      <w:r w:rsidRPr="008836D0">
        <w:rPr>
          <w:rFonts w:ascii="Times New Roman" w:hAnsi="Times New Roman"/>
          <w:i/>
          <w:iCs/>
          <w:sz w:val="20"/>
        </w:rPr>
        <w:t>Indian Consumers Emerging trends</w:t>
      </w:r>
      <w:r w:rsidRPr="008836D0">
        <w:rPr>
          <w:rFonts w:ascii="Times New Roman" w:hAnsi="Times New Roman"/>
          <w:sz w:val="20"/>
        </w:rPr>
        <w:t>. ICFAI</w:t>
      </w:r>
      <w:r w:rsidRPr="00D24108">
        <w:rPr>
          <w:rFonts w:ascii="Times New Roman" w:hAnsi="Times New Roman"/>
          <w:sz w:val="20"/>
        </w:rPr>
        <w:t> University Press.</w:t>
      </w:r>
    </w:p>
    <w:p w:rsidR="00D24108" w:rsidRPr="008836D0" w:rsidRDefault="00D24108" w:rsidP="00D24108">
      <w:pPr>
        <w:spacing w:before="240"/>
        <w:rPr>
          <w:rFonts w:ascii="Times New Roman" w:hAnsi="Times New Roman"/>
          <w:sz w:val="22"/>
          <w:szCs w:val="22"/>
        </w:rPr>
      </w:pPr>
      <w:r w:rsidRPr="008836D0">
        <w:rPr>
          <w:rFonts w:ascii="Times New Roman" w:hAnsi="Times New Roman"/>
          <w:b/>
          <w:bCs/>
          <w:sz w:val="22"/>
          <w:szCs w:val="22"/>
        </w:rPr>
        <w:t>Presentation of Refereed Papers</w:t>
      </w:r>
    </w:p>
    <w:p w:rsidR="00D24108" w:rsidRPr="008836D0" w:rsidRDefault="00D24108" w:rsidP="008836D0">
      <w:pPr>
        <w:spacing w:before="240" w:after="200"/>
        <w:rPr>
          <w:rFonts w:ascii="Times New Roman" w:hAnsi="Times New Roman"/>
          <w:sz w:val="22"/>
          <w:szCs w:val="22"/>
        </w:rPr>
      </w:pPr>
      <w:r w:rsidRPr="008836D0">
        <w:rPr>
          <w:rFonts w:ascii="Times New Roman" w:hAnsi="Times New Roman"/>
          <w:b/>
          <w:bCs/>
          <w:sz w:val="22"/>
          <w:szCs w:val="22"/>
        </w:rPr>
        <w:lastRenderedPageBreak/>
        <w:t>International</w:t>
      </w:r>
    </w:p>
    <w:p w:rsidR="00D24108" w:rsidRPr="008836D0" w:rsidRDefault="00DF7557" w:rsidP="004014BD">
      <w:pPr>
        <w:pStyle w:val="ListParagraph"/>
        <w:numPr>
          <w:ilvl w:val="0"/>
          <w:numId w:val="7"/>
        </w:numPr>
        <w:rPr>
          <w:rFonts w:ascii="Times New Roman" w:hAnsi="Times New Roman"/>
          <w:sz w:val="20"/>
        </w:rPr>
      </w:pPr>
      <w:r w:rsidRPr="008836D0">
        <w:rPr>
          <w:rFonts w:ascii="Times New Roman" w:hAnsi="Times New Roman"/>
          <w:sz w:val="20"/>
        </w:rPr>
        <w:t>Trilochan Tripathy and Sanjay Fuloria</w:t>
      </w:r>
      <w:r w:rsidR="00D24108" w:rsidRPr="008836D0">
        <w:rPr>
          <w:rFonts w:ascii="Times New Roman" w:hAnsi="Times New Roman"/>
          <w:sz w:val="20"/>
        </w:rPr>
        <w:t xml:space="preserve"> (2008</w:t>
      </w:r>
      <w:r w:rsidRPr="008836D0">
        <w:rPr>
          <w:rFonts w:ascii="Times New Roman" w:hAnsi="Times New Roman"/>
          <w:sz w:val="20"/>
        </w:rPr>
        <w:t>), “</w:t>
      </w:r>
      <w:r w:rsidR="00D24108" w:rsidRPr="008836D0">
        <w:rPr>
          <w:rFonts w:ascii="Times New Roman" w:hAnsi="Times New Roman"/>
          <w:iCs/>
          <w:sz w:val="20"/>
        </w:rPr>
        <w:t>Wheat Market Integration and its dynamics: A study across major Indian states</w:t>
      </w:r>
      <w:r w:rsidRPr="008836D0">
        <w:rPr>
          <w:rFonts w:ascii="Times New Roman" w:hAnsi="Times New Roman"/>
          <w:iCs/>
          <w:sz w:val="20"/>
        </w:rPr>
        <w:t>” -</w:t>
      </w:r>
      <w:r w:rsidR="00D24108" w:rsidRPr="008836D0">
        <w:rPr>
          <w:rFonts w:ascii="Times New Roman" w:hAnsi="Times New Roman"/>
          <w:sz w:val="20"/>
        </w:rPr>
        <w:t xml:space="preserve"> Presented at 4th International Conference on Business and Finance (ICBF -2008) organized by IBS and Bentley College, USA held at Hyderabad, India.</w:t>
      </w:r>
    </w:p>
    <w:p w:rsidR="00DF7557" w:rsidRPr="008836D0" w:rsidRDefault="00DF7557" w:rsidP="004014BD">
      <w:pPr>
        <w:pStyle w:val="ListParagraph"/>
        <w:numPr>
          <w:ilvl w:val="0"/>
          <w:numId w:val="7"/>
        </w:numPr>
        <w:rPr>
          <w:rFonts w:ascii="Times New Roman" w:hAnsi="Times New Roman"/>
          <w:sz w:val="20"/>
        </w:rPr>
      </w:pPr>
      <w:r w:rsidRPr="008836D0">
        <w:rPr>
          <w:rFonts w:ascii="Times New Roman" w:hAnsi="Times New Roman"/>
          <w:sz w:val="20"/>
        </w:rPr>
        <w:t>Shailendra Singh Bisht, Vishal Mishra and Sanjay Fuloria(2009), “Census based accessibility index: A tool for policy initiatives”- Presented at the International Conference organized by Centre for Public Policy, IIM Bangalore.</w:t>
      </w:r>
    </w:p>
    <w:p w:rsidR="00DF7557" w:rsidRDefault="00DF7557" w:rsidP="004014BD">
      <w:pPr>
        <w:pStyle w:val="ListParagraph"/>
        <w:numPr>
          <w:ilvl w:val="0"/>
          <w:numId w:val="7"/>
        </w:numPr>
        <w:rPr>
          <w:rFonts w:ascii="Times New Roman" w:hAnsi="Times New Roman"/>
          <w:sz w:val="20"/>
        </w:rPr>
      </w:pPr>
      <w:r w:rsidRPr="008836D0">
        <w:rPr>
          <w:rFonts w:ascii="Times New Roman" w:hAnsi="Times New Roman"/>
          <w:sz w:val="20"/>
        </w:rPr>
        <w:t>Sanjay Fuloria, Shailendra Singh Bisht and Vishal Mishra (2009), “Employer branding in health care: An empirical investigation in eye care sector”- Presented at PRISM conference organized by LAICO</w:t>
      </w:r>
      <w:r w:rsidR="008836D0" w:rsidRPr="008836D0">
        <w:rPr>
          <w:rFonts w:ascii="Times New Roman" w:hAnsi="Times New Roman"/>
          <w:sz w:val="20"/>
        </w:rPr>
        <w:t>, Madurai.</w:t>
      </w:r>
    </w:p>
    <w:p w:rsidR="00F715FB" w:rsidRPr="00F715FB" w:rsidRDefault="00F715FB" w:rsidP="00F715FB">
      <w:pPr>
        <w:spacing w:before="240" w:after="200"/>
        <w:rPr>
          <w:rFonts w:ascii="Times New Roman" w:hAnsi="Times New Roman"/>
          <w:color w:val="000000"/>
          <w:sz w:val="22"/>
          <w:szCs w:val="22"/>
        </w:rPr>
      </w:pPr>
      <w:r w:rsidRPr="00F715FB">
        <w:rPr>
          <w:rFonts w:ascii="Times New Roman" w:hAnsi="Times New Roman"/>
          <w:b/>
          <w:bCs/>
          <w:color w:val="000000"/>
          <w:sz w:val="22"/>
          <w:szCs w:val="22"/>
        </w:rPr>
        <w:t>Dissertation</w:t>
      </w:r>
    </w:p>
    <w:p w:rsidR="00F715FB" w:rsidRDefault="00F715FB" w:rsidP="00F715FB">
      <w:pPr>
        <w:pStyle w:val="ListParagraph"/>
        <w:numPr>
          <w:ilvl w:val="0"/>
          <w:numId w:val="8"/>
        </w:numPr>
        <w:rPr>
          <w:rFonts w:ascii="Times New Roman" w:hAnsi="Times New Roman"/>
        </w:rPr>
      </w:pPr>
      <w:r w:rsidRPr="00F715FB">
        <w:rPr>
          <w:rFonts w:ascii="Times New Roman" w:hAnsi="Times New Roman"/>
        </w:rPr>
        <w:t>Identifying and Profiling segments in the Telecom Industry: A comparative study</w:t>
      </w:r>
    </w:p>
    <w:p w:rsidR="00F715FB" w:rsidRDefault="00F715FB" w:rsidP="00F715FB">
      <w:pPr>
        <w:spacing w:before="240" w:after="200"/>
        <w:rPr>
          <w:rFonts w:ascii="Times New Roman" w:hAnsi="Times New Roman"/>
          <w:b/>
          <w:bCs/>
          <w:color w:val="000000"/>
          <w:sz w:val="22"/>
          <w:szCs w:val="22"/>
        </w:rPr>
      </w:pPr>
    </w:p>
    <w:p w:rsidR="00CD76DC" w:rsidRDefault="00CD76DC" w:rsidP="00F715FB">
      <w:pPr>
        <w:spacing w:before="240" w:after="200"/>
        <w:rPr>
          <w:rFonts w:ascii="Times New Roman" w:hAnsi="Times New Roman"/>
          <w:b/>
          <w:bCs/>
          <w:color w:val="000000"/>
          <w:sz w:val="22"/>
          <w:szCs w:val="22"/>
        </w:rPr>
      </w:pPr>
    </w:p>
    <w:p w:rsidR="00CD76DC" w:rsidRDefault="00CD76DC" w:rsidP="00F715FB">
      <w:pPr>
        <w:spacing w:before="240" w:after="200"/>
        <w:rPr>
          <w:rFonts w:ascii="Times New Roman" w:hAnsi="Times New Roman"/>
          <w:b/>
          <w:bCs/>
          <w:color w:val="000000"/>
          <w:sz w:val="22"/>
          <w:szCs w:val="22"/>
        </w:rPr>
      </w:pPr>
    </w:p>
    <w:p w:rsidR="00F715FB" w:rsidRPr="00F715FB" w:rsidRDefault="00F715FB" w:rsidP="00F715FB">
      <w:pPr>
        <w:spacing w:before="240" w:after="200"/>
        <w:rPr>
          <w:rFonts w:ascii="Times New Roman" w:hAnsi="Times New Roman"/>
          <w:color w:val="000000"/>
          <w:sz w:val="22"/>
          <w:szCs w:val="22"/>
        </w:rPr>
      </w:pPr>
      <w:r w:rsidRPr="00F715FB">
        <w:rPr>
          <w:rFonts w:ascii="Times New Roman" w:hAnsi="Times New Roman"/>
          <w:b/>
          <w:bCs/>
          <w:color w:val="000000"/>
          <w:sz w:val="22"/>
          <w:szCs w:val="22"/>
        </w:rPr>
        <w:t>Honors</w:t>
      </w:r>
    </w:p>
    <w:p w:rsidR="008F5E59" w:rsidRDefault="008F5E59" w:rsidP="00F715FB">
      <w:pPr>
        <w:pStyle w:val="ListParagraph"/>
        <w:numPr>
          <w:ilvl w:val="0"/>
          <w:numId w:val="8"/>
        </w:numPr>
        <w:rPr>
          <w:rFonts w:ascii="Times New Roman" w:hAnsi="Times New Roman"/>
          <w:sz w:val="20"/>
        </w:rPr>
      </w:pPr>
      <w:r>
        <w:rPr>
          <w:rFonts w:ascii="Times New Roman" w:hAnsi="Times New Roman"/>
          <w:sz w:val="20"/>
        </w:rPr>
        <w:t>2011: Was invited to Brussels for presenting my paper titled, “Building sustainable competitive advantage using advanced analytics”, at a Chief Information Officer’s (CIO) conference. Presented the paper and won accolade from the client.</w:t>
      </w:r>
    </w:p>
    <w:p w:rsidR="008F5E59" w:rsidRDefault="008F5E59" w:rsidP="00F715FB">
      <w:pPr>
        <w:pStyle w:val="ListParagraph"/>
        <w:numPr>
          <w:ilvl w:val="0"/>
          <w:numId w:val="8"/>
        </w:numPr>
        <w:rPr>
          <w:rFonts w:ascii="Times New Roman" w:hAnsi="Times New Roman"/>
          <w:sz w:val="20"/>
        </w:rPr>
      </w:pPr>
      <w:r>
        <w:rPr>
          <w:rFonts w:ascii="Times New Roman" w:hAnsi="Times New Roman"/>
          <w:sz w:val="20"/>
        </w:rPr>
        <w:t>2011:Got excellent feedback from the editor of Computer World for my paper titled, “How advanced analytics would inform and transform U.S. retail”. He tweeted about this paper. There were more than 1100 downloads of this paper from slideshare.</w:t>
      </w:r>
    </w:p>
    <w:p w:rsidR="00F715FB" w:rsidRPr="00F715FB" w:rsidRDefault="00F715FB" w:rsidP="00F715FB">
      <w:pPr>
        <w:pStyle w:val="ListParagraph"/>
        <w:numPr>
          <w:ilvl w:val="0"/>
          <w:numId w:val="8"/>
        </w:numPr>
        <w:rPr>
          <w:rFonts w:ascii="Times New Roman" w:hAnsi="Times New Roman"/>
          <w:sz w:val="20"/>
        </w:rPr>
      </w:pPr>
      <w:r w:rsidRPr="00F715FB">
        <w:rPr>
          <w:rFonts w:ascii="Times New Roman" w:hAnsi="Times New Roman"/>
          <w:sz w:val="20"/>
        </w:rPr>
        <w:t>2008:  Delivered a talk on 'Time Series Forecasting' at a national workshop titled 'Udaan' organized by Doctor Reddy's Laboratory for their employees. This talk was appreciated and I received a letter of appreciation from their Director., DRL.</w:t>
      </w:r>
    </w:p>
    <w:p w:rsidR="00F715FB" w:rsidRDefault="00F715FB" w:rsidP="00F715FB">
      <w:pPr>
        <w:pStyle w:val="ListParagraph"/>
        <w:numPr>
          <w:ilvl w:val="0"/>
          <w:numId w:val="8"/>
        </w:numPr>
        <w:rPr>
          <w:rFonts w:ascii="Times New Roman" w:hAnsi="Times New Roman"/>
          <w:sz w:val="20"/>
        </w:rPr>
      </w:pPr>
      <w:r w:rsidRPr="00F715FB">
        <w:rPr>
          <w:rFonts w:ascii="Times New Roman" w:hAnsi="Times New Roman"/>
          <w:sz w:val="20"/>
        </w:rPr>
        <w:t>2009: Won the best paper award for the paper titled “Employer branding in health care: An empirical investigation in eye care sector” in the conference organized by LAICO, Madurai.</w:t>
      </w:r>
    </w:p>
    <w:p w:rsidR="00DA2282" w:rsidRDefault="00DA2282" w:rsidP="00DA2282">
      <w:pPr>
        <w:rPr>
          <w:rFonts w:ascii="Times New Roman" w:hAnsi="Times New Roman"/>
        </w:rPr>
      </w:pPr>
    </w:p>
    <w:p w:rsidR="00DA2282" w:rsidRDefault="00DA2282" w:rsidP="00DA2282">
      <w:pPr>
        <w:rPr>
          <w:rFonts w:ascii="Times New Roman" w:hAnsi="Times New Roman"/>
          <w:b/>
          <w:sz w:val="22"/>
          <w:szCs w:val="22"/>
        </w:rPr>
      </w:pPr>
      <w:r w:rsidRPr="00DA2282">
        <w:rPr>
          <w:rFonts w:ascii="Times New Roman" w:hAnsi="Times New Roman"/>
          <w:b/>
          <w:sz w:val="22"/>
          <w:szCs w:val="22"/>
        </w:rPr>
        <w:t>References</w:t>
      </w:r>
    </w:p>
    <w:p w:rsidR="00DA2282" w:rsidRDefault="00DA2282" w:rsidP="00DA2282">
      <w:pPr>
        <w:pStyle w:val="ListParagraph"/>
        <w:numPr>
          <w:ilvl w:val="0"/>
          <w:numId w:val="9"/>
        </w:numPr>
        <w:rPr>
          <w:rFonts w:ascii="Times New Roman" w:hAnsi="Times New Roman"/>
          <w:sz w:val="20"/>
        </w:rPr>
      </w:pPr>
      <w:r w:rsidRPr="00DA2282">
        <w:rPr>
          <w:rFonts w:ascii="Times New Roman" w:hAnsi="Times New Roman"/>
          <w:sz w:val="20"/>
        </w:rPr>
        <w:t>Dr. AK Rao- Ex Professor, IIM Bangalore.</w:t>
      </w:r>
    </w:p>
    <w:p w:rsidR="005B4826" w:rsidRPr="00DA2282" w:rsidRDefault="005B4826" w:rsidP="005B4826">
      <w:pPr>
        <w:pStyle w:val="ListParagraph"/>
        <w:ind w:left="720"/>
        <w:rPr>
          <w:rFonts w:ascii="Times New Roman" w:hAnsi="Times New Roman"/>
          <w:sz w:val="20"/>
        </w:rPr>
      </w:pPr>
      <w:r>
        <w:rPr>
          <w:rFonts w:ascii="Times New Roman" w:hAnsi="Times New Roman"/>
          <w:sz w:val="20"/>
        </w:rPr>
        <w:t xml:space="preserve">Contact details- 09866015561, </w:t>
      </w:r>
      <w:hyperlink r:id="rId8" w:history="1">
        <w:r w:rsidRPr="00391541">
          <w:rPr>
            <w:rStyle w:val="Hyperlink"/>
            <w:rFonts w:ascii="Times New Roman" w:hAnsi="Times New Roman"/>
            <w:sz w:val="20"/>
          </w:rPr>
          <w:t>raoarza@yahoo.com</w:t>
        </w:r>
      </w:hyperlink>
      <w:r>
        <w:rPr>
          <w:rFonts w:ascii="Times New Roman" w:hAnsi="Times New Roman"/>
          <w:sz w:val="20"/>
        </w:rPr>
        <w:t xml:space="preserve"> </w:t>
      </w:r>
    </w:p>
    <w:p w:rsidR="00DA2282" w:rsidRDefault="00DA2282" w:rsidP="00DA2282">
      <w:pPr>
        <w:pStyle w:val="ListParagraph"/>
        <w:numPr>
          <w:ilvl w:val="0"/>
          <w:numId w:val="9"/>
        </w:numPr>
        <w:rPr>
          <w:rFonts w:ascii="Times New Roman" w:hAnsi="Times New Roman"/>
          <w:sz w:val="20"/>
        </w:rPr>
      </w:pPr>
      <w:r w:rsidRPr="00DA2282">
        <w:rPr>
          <w:rFonts w:ascii="Times New Roman" w:hAnsi="Times New Roman"/>
          <w:sz w:val="20"/>
        </w:rPr>
        <w:t xml:space="preserve">Dr. VN Reddy- Ex Professor, IIM </w:t>
      </w:r>
      <w:r w:rsidR="00F9280E">
        <w:rPr>
          <w:rFonts w:ascii="Times New Roman" w:hAnsi="Times New Roman"/>
          <w:sz w:val="20"/>
        </w:rPr>
        <w:t>Calcutta.</w:t>
      </w:r>
    </w:p>
    <w:p w:rsidR="00961475" w:rsidRPr="00640828" w:rsidRDefault="005B4826" w:rsidP="00F9280E">
      <w:pPr>
        <w:pStyle w:val="ListParagraph"/>
        <w:ind w:left="720"/>
        <w:rPr>
          <w:rFonts w:ascii="Times New Roman" w:hAnsi="Times New Roman"/>
        </w:rPr>
      </w:pPr>
      <w:r>
        <w:rPr>
          <w:rFonts w:ascii="Times New Roman" w:hAnsi="Times New Roman"/>
          <w:sz w:val="20"/>
        </w:rPr>
        <w:t xml:space="preserve">Contact details-09849575088, </w:t>
      </w:r>
      <w:hyperlink r:id="rId9" w:history="1">
        <w:r w:rsidRPr="00391541">
          <w:rPr>
            <w:rStyle w:val="Hyperlink"/>
            <w:rFonts w:ascii="Times New Roman" w:hAnsi="Times New Roman"/>
            <w:sz w:val="20"/>
          </w:rPr>
          <w:t>vnreddy1941@gmail.com</w:t>
        </w:r>
      </w:hyperlink>
      <w:r>
        <w:rPr>
          <w:rFonts w:ascii="Times New Roman" w:hAnsi="Times New Roman"/>
          <w:sz w:val="20"/>
        </w:rPr>
        <w:t xml:space="preserve"> </w:t>
      </w:r>
      <w:r w:rsidR="00D24108" w:rsidRPr="00D24108">
        <w:rPr>
          <w:rFonts w:ascii="Times New Roman" w:hAnsi="Times New Roman"/>
          <w:b/>
          <w:bCs/>
          <w:sz w:val="24"/>
          <w:szCs w:val="24"/>
        </w:rPr>
        <w:t> </w:t>
      </w:r>
    </w:p>
    <w:sectPr w:rsidR="00961475" w:rsidRPr="00640828" w:rsidSect="006E1D11">
      <w:headerReference w:type="default" r:id="rId10"/>
      <w:footerReference w:type="default" r:id="rId11"/>
      <w:headerReference w:type="first" r:id="rId12"/>
      <w:pgSz w:w="12240" w:h="15840" w:code="1"/>
      <w:pgMar w:top="1620" w:right="1440" w:bottom="1440" w:left="1440" w:header="0" w:footer="27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522" w:rsidRDefault="00A46522">
      <w:r>
        <w:separator/>
      </w:r>
    </w:p>
  </w:endnote>
  <w:endnote w:type="continuationSeparator" w:id="0">
    <w:p w:rsidR="00A46522" w:rsidRDefault="00A46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D11" w:rsidRPr="00AB555D" w:rsidRDefault="006E1D11" w:rsidP="00547AA4">
    <w:pPr>
      <w:pStyle w:val="Footer"/>
    </w:pPr>
    <w:r>
      <w:rPr>
        <w:rStyle w:val="PageNumber"/>
      </w:rPr>
      <w:t xml:space="preserve">Page </w:t>
    </w:r>
    <w:r w:rsidR="00DC31E1">
      <w:rPr>
        <w:rStyle w:val="PageNumber"/>
      </w:rPr>
      <w:fldChar w:fldCharType="begin"/>
    </w:r>
    <w:r>
      <w:rPr>
        <w:rStyle w:val="PageNumber"/>
      </w:rPr>
      <w:instrText xml:space="preserve"> PAGE </w:instrText>
    </w:r>
    <w:r w:rsidR="00DC31E1">
      <w:rPr>
        <w:rStyle w:val="PageNumber"/>
      </w:rPr>
      <w:fldChar w:fldCharType="separate"/>
    </w:r>
    <w:r w:rsidR="0096286F">
      <w:rPr>
        <w:rStyle w:val="PageNumber"/>
        <w:noProof/>
      </w:rPr>
      <w:t>2</w:t>
    </w:r>
    <w:r w:rsidR="00DC31E1">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522" w:rsidRDefault="00A46522">
      <w:r>
        <w:separator/>
      </w:r>
    </w:p>
  </w:footnote>
  <w:footnote w:type="continuationSeparator" w:id="0">
    <w:p w:rsidR="00A46522" w:rsidRDefault="00A46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D11" w:rsidRDefault="00285A29" w:rsidP="00596DCB">
    <w:pPr>
      <w:pStyle w:val="NamePage2"/>
    </w:pPr>
    <w:r>
      <w:rPr>
        <w:noProof/>
      </w:rPr>
      <mc:AlternateContent>
        <mc:Choice Requires="wps">
          <w:drawing>
            <wp:anchor distT="0" distB="0" distL="114300" distR="114300" simplePos="0" relativeHeight="251654656" behindDoc="0" locked="0" layoutInCell="1" allowOverlap="1">
              <wp:simplePos x="0" y="0"/>
              <wp:positionH relativeFrom="page">
                <wp:posOffset>3190875</wp:posOffset>
              </wp:positionH>
              <wp:positionV relativeFrom="page">
                <wp:posOffset>657225</wp:posOffset>
              </wp:positionV>
              <wp:extent cx="3932555" cy="38735"/>
              <wp:effectExtent l="19050" t="19050" r="20320" b="2794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2555" cy="387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1FE0D" id="Line 1"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1.25pt,51.75pt" to="560.9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" strokeweight="3pt">
              <w10:wrap anchorx="page" anchory="page"/>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676910</wp:posOffset>
              </wp:positionH>
              <wp:positionV relativeFrom="page">
                <wp:posOffset>676910</wp:posOffset>
              </wp:positionV>
              <wp:extent cx="457200" cy="0"/>
              <wp:effectExtent l="19685" t="19685" r="27940" b="2794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3F1F4" id="Line 2" o:spid="_x0000_s1026" style="position:absolute;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3pt,53.3pt" to="89.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" strokeweight="3pt">
              <w10:wrap anchorx="page" anchory="page"/>
            </v:line>
          </w:pict>
        </mc:Fallback>
      </mc:AlternateContent>
    </w:r>
    <w:r>
      <w:rPr>
        <w:noProof/>
      </w:rPr>
      <mc:AlternateContent>
        <mc:Choice Requires="wpg">
          <w:drawing>
            <wp:anchor distT="0" distB="0" distL="114300" distR="114300" simplePos="0" relativeHeight="251656704" behindDoc="0" locked="0" layoutInCell="1" allowOverlap="1">
              <wp:simplePos x="0" y="0"/>
              <wp:positionH relativeFrom="column">
                <wp:align>center</wp:align>
              </wp:positionH>
              <wp:positionV relativeFrom="page">
                <wp:align>center</wp:align>
              </wp:positionV>
              <wp:extent cx="6464935" cy="8742680"/>
              <wp:effectExtent l="19050" t="19050" r="21590" b="20320"/>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935" cy="8742680"/>
                        <a:chOff x="1037" y="1009"/>
                        <a:chExt cx="10181" cy="13768"/>
                      </a:xfrm>
                    </wpg:grpSpPr>
                    <wps:wsp>
                      <wps:cNvPr id="8" name="Line 4"/>
                      <wps:cNvCnPr>
                        <a:cxnSpLocks noChangeShapeType="1"/>
                      </wps:cNvCnPr>
                      <wps:spPr bwMode="auto">
                        <a:xfrm>
                          <a:off x="11186" y="1054"/>
                          <a:ext cx="0"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flipH="1">
                          <a:off x="1061" y="1009"/>
                          <a:ext cx="15"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1037" y="14734"/>
                          <a:ext cx="10181" cy="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5D93D7" id="Group 3" o:spid="_x0000_s1026" style="position:absolute;margin-left:0;margin-top:0;width:509.05pt;height:688.4pt;z-index:251656704;mso-position-horizontal:center;mso-position-vertical:center;mso-position-vertical-relative:page" coordorigin="1037,1009" coordsize="10181,13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">
              <v:line id="Line 4" o:spid="_x0000_s1027" style="position:absolute;visibility:visible;mso-wrap-style:square" from="11186,1054" to="11186,14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5" o:spid="_x0000_s1028" style="position:absolute;flip:x;visibility:visible;mso-wrap-style:square" from="1061,1009" to="1076,14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" strokeweight="3pt"/>
              <v:line id="Line 6" o:spid="_x0000_s1029" style="position:absolute;visibility:visible;mso-wrap-style:square" from="1037,14734" to="11218,14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" strokeweight="3pt"/>
              <w10:wrap anchory="page"/>
            </v:group>
          </w:pict>
        </mc:Fallback>
      </mc:AlternateContent>
    </w:r>
    <w:r w:rsidR="00961475">
      <w:t>Sanjay Fuloria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E60" w:rsidRDefault="000650D9" w:rsidP="00AE2695">
    <w:pPr>
      <w:pStyle w:val="SubmitResume"/>
      <w:tabs>
        <w:tab w:val="left" w:pos="9300"/>
      </w:tabs>
      <w:ind w:left="0" w:right="260"/>
    </w:pPr>
    <w:r>
      <w:br/>
    </w:r>
  </w:p>
  <w:p w:rsidR="00AE2695" w:rsidRDefault="00AE2695" w:rsidP="00AE2695">
    <w:pPr>
      <w:pStyle w:val="SubmitResume"/>
      <w:tabs>
        <w:tab w:val="left" w:pos="9300"/>
      </w:tabs>
      <w:ind w:left="0" w:right="260"/>
    </w:pPr>
  </w:p>
  <w:p w:rsidR="005E3E60" w:rsidRPr="005D3C89" w:rsidRDefault="00285A29" w:rsidP="008E0836">
    <w:pPr>
      <w:pStyle w:val="Name"/>
      <w:ind w:left="0" w:firstLine="446"/>
    </w:pPr>
    <w:r>
      <w:rPr>
        <w:noProof/>
      </w:rPr>
      <mc:AlternateContent>
        <mc:Choice Requires="wps">
          <w:drawing>
            <wp:anchor distT="0" distB="0" distL="114300" distR="114300" simplePos="0" relativeHeight="251659776" behindDoc="0" locked="0" layoutInCell="1" allowOverlap="1">
              <wp:simplePos x="0" y="0"/>
              <wp:positionH relativeFrom="column">
                <wp:posOffset>2370455</wp:posOffset>
              </wp:positionH>
              <wp:positionV relativeFrom="paragraph">
                <wp:posOffset>376555</wp:posOffset>
              </wp:positionV>
              <wp:extent cx="3789680" cy="0"/>
              <wp:effectExtent l="27305" t="24130" r="21590" b="2349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96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4E68B" id="Line 1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29.65pt" to="485.0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dij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" strokeweight="3pt"/>
          </w:pict>
        </mc:Fallback>
      </mc:AlternateContent>
    </w:r>
    <w:r>
      <w:rPr>
        <w:noProof/>
      </w:rPr>
      <mc:AlternateContent>
        <mc:Choice Requires="wpg">
          <w:drawing>
            <wp:anchor distT="0" distB="0" distL="114300" distR="114300" simplePos="0" relativeHeight="251657728" behindDoc="0" locked="0" layoutInCell="1" allowOverlap="1">
              <wp:simplePos x="0" y="0"/>
              <wp:positionH relativeFrom="column">
                <wp:posOffset>-284480</wp:posOffset>
              </wp:positionH>
              <wp:positionV relativeFrom="page">
                <wp:posOffset>1102360</wp:posOffset>
              </wp:positionV>
              <wp:extent cx="6464935" cy="8203565"/>
              <wp:effectExtent l="20320" t="26035" r="20320" b="19050"/>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935" cy="8203565"/>
                        <a:chOff x="1037" y="1009"/>
                        <a:chExt cx="10181" cy="13768"/>
                      </a:xfrm>
                    </wpg:grpSpPr>
                    <wps:wsp>
                      <wps:cNvPr id="3" name="Line 8"/>
                      <wps:cNvCnPr>
                        <a:cxnSpLocks noChangeShapeType="1"/>
                      </wps:cNvCnPr>
                      <wps:spPr bwMode="auto">
                        <a:xfrm>
                          <a:off x="11186" y="1054"/>
                          <a:ext cx="0"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9"/>
                      <wps:cNvCnPr>
                        <a:cxnSpLocks noChangeShapeType="1"/>
                      </wps:cNvCnPr>
                      <wps:spPr bwMode="auto">
                        <a:xfrm flipH="1">
                          <a:off x="1061" y="1009"/>
                          <a:ext cx="15"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1037" y="14734"/>
                          <a:ext cx="10181" cy="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41D6E2" id="Group 7" o:spid="_x0000_s1026" style="position:absolute;margin-left:-22.4pt;margin-top:86.8pt;width:509.05pt;height:645.95pt;z-index:251657728;mso-position-vertical-relative:page" coordorigin="1037,1009" coordsize="10181,13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">
              <v:line id="Line 8" o:spid="_x0000_s1027" style="position:absolute;visibility:visible;mso-wrap-style:square" from="11186,1054" to="11186,14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9" o:spid="_x0000_s1028" style="position:absolute;flip:x;visibility:visible;mso-wrap-style:square" from="1061,1009" to="1076,14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" strokeweight="3pt"/>
              <v:line id="Line 10" o:spid="_x0000_s1029" style="position:absolute;visibility:visible;mso-wrap-style:square" from="1037,14734" to="11218,14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" strokeweight="3pt"/>
              <w10:wrap anchory="page"/>
            </v:group>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posOffset>678180</wp:posOffset>
              </wp:positionH>
              <wp:positionV relativeFrom="page">
                <wp:posOffset>1102360</wp:posOffset>
              </wp:positionV>
              <wp:extent cx="457200" cy="0"/>
              <wp:effectExtent l="20955" t="26035" r="26670" b="2159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EDB67" id="Line 11"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4pt,86.8pt" to="89.4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" strokeweight="3pt">
              <w10:wrap anchorx="page" anchory="page"/>
            </v:line>
          </w:pict>
        </mc:Fallback>
      </mc:AlternateContent>
    </w:r>
    <w:r w:rsidR="00874DA7">
      <w:t>Sanjay Fuloria</w:t>
    </w:r>
  </w:p>
  <w:p w:rsidR="00766921" w:rsidRDefault="00285A29" w:rsidP="00CE5695">
    <w:pPr>
      <w:pStyle w:val="ContactInfo"/>
    </w:pPr>
    <w:r>
      <w:t>Platinum-907</w:t>
    </w:r>
    <w:r w:rsidR="00874DA7">
      <w:t>, P</w:t>
    </w:r>
    <w:r>
      <w:t>bel City</w:t>
    </w:r>
    <w:r w:rsidR="00874DA7">
      <w:t>,</w:t>
    </w:r>
    <w:r>
      <w:t xml:space="preserve"> Peerancheruvu, Near TSPA Junction,</w:t>
    </w:r>
    <w:r w:rsidR="00874DA7">
      <w:t xml:space="preserve"> Hyderabad (</w:t>
    </w:r>
    <w:r>
      <w:t>Telangana</w:t>
    </w:r>
    <w:r w:rsidR="00874DA7">
      <w:t>)</w:t>
    </w:r>
    <w:r w:rsidR="005E3E60" w:rsidRPr="00AB555D">
      <w:t>,</w:t>
    </w:r>
    <w:r w:rsidR="00874DA7">
      <w:t xml:space="preserve"> PIN-5000</w:t>
    </w:r>
    <w:r>
      <w:t>91</w:t>
    </w:r>
    <w:r w:rsidR="005E3E60" w:rsidRPr="00AB555D">
      <w:t xml:space="preserve"> </w:t>
    </w:r>
    <w:r w:rsidR="005E3E60" w:rsidRPr="00AB555D">
      <w:sym w:font="Wingdings" w:char="F075"/>
    </w:r>
    <w:r w:rsidR="005E3E60" w:rsidRPr="00AB555D">
      <w:t xml:space="preserve"> </w:t>
    </w:r>
    <w:r w:rsidR="00874DA7">
      <w:t>09885001554</w:t>
    </w:r>
    <w:r w:rsidR="005E3E60" w:rsidRPr="00AB555D">
      <w:t xml:space="preserve"> </w:t>
    </w:r>
    <w:r w:rsidR="005E3E60" w:rsidRPr="00AB555D">
      <w:sym w:font="Wingdings" w:char="F075"/>
    </w:r>
    <w:r w:rsidR="005E3E60" w:rsidRPr="00AB555D">
      <w:t xml:space="preserve"> </w:t>
    </w:r>
    <w:hyperlink r:id="rId1" w:history="1">
      <w:r w:rsidRPr="00EE32AE">
        <w:rPr>
          <w:rStyle w:val="Hyperlink"/>
        </w:rPr>
        <w:t>sanjayfuloria@gmail.com</w:t>
      </w:r>
    </w:hyperlink>
    <w:r>
      <w:t xml:space="preserve"> </w:t>
    </w:r>
  </w:p>
  <w:p w:rsidR="005E3E60" w:rsidRPr="00AB555D" w:rsidRDefault="00285A29" w:rsidP="00766921">
    <w:pPr>
      <w:pStyle w:val="ContactInfo"/>
      <w:jc w:val="left"/>
    </w:pPr>
    <w:r>
      <w:t xml:space="preserve"> </w:t>
    </w:r>
    <w:r w:rsidR="00766921">
      <w:t>DOB-6/12/1974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CF1622"/>
    <w:multiLevelType w:val="hybridMultilevel"/>
    <w:tmpl w:val="6FC8DF8C"/>
    <w:lvl w:ilvl="0" w:tplc="7C4AAB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A775F"/>
    <w:multiLevelType w:val="hybridMultilevel"/>
    <w:tmpl w:val="9602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96C15"/>
    <w:multiLevelType w:val="hybridMultilevel"/>
    <w:tmpl w:val="6400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E7607"/>
    <w:multiLevelType w:val="multilevel"/>
    <w:tmpl w:val="DB607D94"/>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45CE2"/>
    <w:multiLevelType w:val="hybridMultilevel"/>
    <w:tmpl w:val="6742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D6E10"/>
    <w:multiLevelType w:val="hybridMultilevel"/>
    <w:tmpl w:val="60342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BB31944"/>
    <w:multiLevelType w:val="hybridMultilevel"/>
    <w:tmpl w:val="FAB21246"/>
    <w:lvl w:ilvl="0" w:tplc="A4F6FB30">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14F60"/>
    <w:multiLevelType w:val="multilevel"/>
    <w:tmpl w:val="DB607D94"/>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9048DA"/>
    <w:multiLevelType w:val="hybridMultilevel"/>
    <w:tmpl w:val="2BC0E7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B1894"/>
    <w:multiLevelType w:val="multilevel"/>
    <w:tmpl w:val="DB607D94"/>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2"/>
  </w:num>
  <w:num w:numId="5">
    <w:abstractNumId w:val="6"/>
  </w:num>
  <w:num w:numId="6">
    <w:abstractNumId w:val="8"/>
  </w:num>
  <w:num w:numId="7">
    <w:abstractNumId w:val="3"/>
  </w:num>
  <w:num w:numId="8">
    <w:abstractNumId w:val="11"/>
  </w:num>
  <w:num w:numId="9">
    <w:abstractNumId w:val="4"/>
  </w:num>
  <w:num w:numId="10">
    <w:abstractNumId w:val="1"/>
  </w:num>
  <w:num w:numId="11">
    <w:abstractNumId w:val="1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7" w:nlCheck="1" w:checkStyle="1"/>
  <w:activeWritingStyle w:appName="MSWord" w:lang="en-US"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097">
      <v:stroke weight="3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A7"/>
    <w:rsid w:val="00011B8B"/>
    <w:rsid w:val="00014011"/>
    <w:rsid w:val="000650D9"/>
    <w:rsid w:val="00070CD0"/>
    <w:rsid w:val="000A0CB0"/>
    <w:rsid w:val="000B242D"/>
    <w:rsid w:val="000B5765"/>
    <w:rsid w:val="000F0FAD"/>
    <w:rsid w:val="001112E4"/>
    <w:rsid w:val="0014202C"/>
    <w:rsid w:val="001A6CA8"/>
    <w:rsid w:val="001B3507"/>
    <w:rsid w:val="001B39EC"/>
    <w:rsid w:val="00201A24"/>
    <w:rsid w:val="002124D5"/>
    <w:rsid w:val="00253B6A"/>
    <w:rsid w:val="00262836"/>
    <w:rsid w:val="00262E25"/>
    <w:rsid w:val="00271CF2"/>
    <w:rsid w:val="00277494"/>
    <w:rsid w:val="00280AEA"/>
    <w:rsid w:val="00285A29"/>
    <w:rsid w:val="002C3773"/>
    <w:rsid w:val="002C793E"/>
    <w:rsid w:val="00367683"/>
    <w:rsid w:val="003D57E9"/>
    <w:rsid w:val="004014BD"/>
    <w:rsid w:val="004062BE"/>
    <w:rsid w:val="004566BA"/>
    <w:rsid w:val="00473BD2"/>
    <w:rsid w:val="004A430B"/>
    <w:rsid w:val="004D2577"/>
    <w:rsid w:val="004E7177"/>
    <w:rsid w:val="004F1287"/>
    <w:rsid w:val="005123A1"/>
    <w:rsid w:val="005275CA"/>
    <w:rsid w:val="00541004"/>
    <w:rsid w:val="00547AA4"/>
    <w:rsid w:val="00567402"/>
    <w:rsid w:val="00596DCB"/>
    <w:rsid w:val="005B1212"/>
    <w:rsid w:val="005B37C4"/>
    <w:rsid w:val="005B423F"/>
    <w:rsid w:val="005B4826"/>
    <w:rsid w:val="005D3C89"/>
    <w:rsid w:val="005E1446"/>
    <w:rsid w:val="005E3E60"/>
    <w:rsid w:val="00610610"/>
    <w:rsid w:val="006239DD"/>
    <w:rsid w:val="00640828"/>
    <w:rsid w:val="00640AE7"/>
    <w:rsid w:val="00640D6F"/>
    <w:rsid w:val="00645291"/>
    <w:rsid w:val="006627C1"/>
    <w:rsid w:val="006829B1"/>
    <w:rsid w:val="00696FBF"/>
    <w:rsid w:val="006E01EC"/>
    <w:rsid w:val="006E1D11"/>
    <w:rsid w:val="00705698"/>
    <w:rsid w:val="007500FF"/>
    <w:rsid w:val="00766921"/>
    <w:rsid w:val="007830A8"/>
    <w:rsid w:val="007A099B"/>
    <w:rsid w:val="007B19CA"/>
    <w:rsid w:val="007D0EE9"/>
    <w:rsid w:val="008036BF"/>
    <w:rsid w:val="00841181"/>
    <w:rsid w:val="008671C4"/>
    <w:rsid w:val="00874DA7"/>
    <w:rsid w:val="00880B7C"/>
    <w:rsid w:val="008836D0"/>
    <w:rsid w:val="008A4CEB"/>
    <w:rsid w:val="008E0836"/>
    <w:rsid w:val="008F11C0"/>
    <w:rsid w:val="008F5E59"/>
    <w:rsid w:val="009147D0"/>
    <w:rsid w:val="00921BEA"/>
    <w:rsid w:val="009247EC"/>
    <w:rsid w:val="00943860"/>
    <w:rsid w:val="00961475"/>
    <w:rsid w:val="0096286F"/>
    <w:rsid w:val="00963054"/>
    <w:rsid w:val="00986FD7"/>
    <w:rsid w:val="00987546"/>
    <w:rsid w:val="009958AB"/>
    <w:rsid w:val="009B1AC8"/>
    <w:rsid w:val="009B5C26"/>
    <w:rsid w:val="009B762A"/>
    <w:rsid w:val="009D1537"/>
    <w:rsid w:val="009F3B57"/>
    <w:rsid w:val="00A46522"/>
    <w:rsid w:val="00A8288F"/>
    <w:rsid w:val="00A94B2D"/>
    <w:rsid w:val="00AB555D"/>
    <w:rsid w:val="00AC1ED7"/>
    <w:rsid w:val="00AE2695"/>
    <w:rsid w:val="00B156EE"/>
    <w:rsid w:val="00B15895"/>
    <w:rsid w:val="00B17D67"/>
    <w:rsid w:val="00B2160C"/>
    <w:rsid w:val="00B82873"/>
    <w:rsid w:val="00B861D7"/>
    <w:rsid w:val="00BB7FB3"/>
    <w:rsid w:val="00BC0ACC"/>
    <w:rsid w:val="00BC469E"/>
    <w:rsid w:val="00C034FD"/>
    <w:rsid w:val="00C566BE"/>
    <w:rsid w:val="00C90F21"/>
    <w:rsid w:val="00C92D2B"/>
    <w:rsid w:val="00CB7702"/>
    <w:rsid w:val="00CC225B"/>
    <w:rsid w:val="00CD76DC"/>
    <w:rsid w:val="00CE5695"/>
    <w:rsid w:val="00CE786D"/>
    <w:rsid w:val="00D24108"/>
    <w:rsid w:val="00D2615E"/>
    <w:rsid w:val="00D71C3B"/>
    <w:rsid w:val="00DA2282"/>
    <w:rsid w:val="00DA7FA1"/>
    <w:rsid w:val="00DC31E1"/>
    <w:rsid w:val="00DF7557"/>
    <w:rsid w:val="00E1508A"/>
    <w:rsid w:val="00E209B6"/>
    <w:rsid w:val="00E33590"/>
    <w:rsid w:val="00E623FF"/>
    <w:rsid w:val="00E96386"/>
    <w:rsid w:val="00EB2167"/>
    <w:rsid w:val="00EB4198"/>
    <w:rsid w:val="00ED493D"/>
    <w:rsid w:val="00ED6996"/>
    <w:rsid w:val="00F363FE"/>
    <w:rsid w:val="00F710FA"/>
    <w:rsid w:val="00F715FB"/>
    <w:rsid w:val="00F87F61"/>
    <w:rsid w:val="00F9280E"/>
    <w:rsid w:val="00FA12CE"/>
    <w:rsid w:val="00FA1FC6"/>
    <w:rsid w:val="00FA51BD"/>
    <w:rsid w:val="00FC3BC7"/>
    <w:rsid w:val="00FC4CA0"/>
    <w:rsid w:val="00FD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stroke weight="3pt"/>
    </o:shapedefaults>
    <o:shapelayout v:ext="edit">
      <o:idmap v:ext="edit" data="1"/>
    </o:shapelayout>
  </w:shapeDefaults>
  <w:decimalSymbol w:val="."/>
  <w:listSeparator w:val=","/>
  <w14:docId w14:val="62332525"/>
  <w15:docId w15:val="{FFC8DA2C-6E0E-4D28-9927-089383D0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1C0"/>
    <w:rPr>
      <w:rFonts w:ascii="Garamond" w:hAnsi="Garamond"/>
    </w:rPr>
  </w:style>
  <w:style w:type="paragraph" w:styleId="Heading1">
    <w:name w:val="heading 1"/>
    <w:basedOn w:val="Normal"/>
    <w:next w:val="Normal"/>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qFormat/>
    <w:rsid w:val="00E96386"/>
    <w:pPr>
      <w:keepNext/>
      <w:spacing w:before="120"/>
      <w:ind w:left="446" w:right="547"/>
      <w:outlineLvl w:val="1"/>
    </w:pPr>
  </w:style>
  <w:style w:type="paragraph" w:styleId="Heading3">
    <w:name w:val="heading 3"/>
    <w:basedOn w:val="Normal"/>
    <w:next w:val="Normal"/>
    <w:qFormat/>
    <w:rsid w:val="00F87F61"/>
    <w:pPr>
      <w:keepNext/>
      <w:spacing w:after="120"/>
      <w:jc w:val="center"/>
      <w:outlineLvl w:val="2"/>
    </w:pPr>
    <w:rPr>
      <w:b/>
      <w:smallCaps/>
      <w:spacing w:val="4"/>
      <w:sz w:val="30"/>
    </w:rPr>
  </w:style>
  <w:style w:type="paragraph" w:styleId="Heading4">
    <w:name w:val="heading 4"/>
    <w:basedOn w:val="Normal"/>
    <w:next w:val="Normal"/>
    <w:link w:val="Heading4Char"/>
    <w:qFormat/>
    <w:rsid w:val="00F87F61"/>
    <w:pPr>
      <w:keepNext/>
      <w:outlineLvl w:val="3"/>
    </w:pPr>
    <w:rPr>
      <w:b/>
      <w:snapToGrid w:val="0"/>
      <w:spacing w:val="10"/>
      <w:sz w:val="48"/>
    </w:rPr>
  </w:style>
  <w:style w:type="paragraph" w:styleId="Heading5">
    <w:name w:val="heading 5"/>
    <w:basedOn w:val="Normal"/>
    <w:next w:val="Normal"/>
    <w:qFormat/>
    <w:rsid w:val="00F87F61"/>
    <w:pPr>
      <w:keepNext/>
      <w:outlineLvl w:val="4"/>
    </w:pPr>
    <w:rPr>
      <w:rFonts w:cs="Courier New"/>
      <w:b/>
      <w:bCs/>
      <w:sz w:val="21"/>
    </w:rPr>
  </w:style>
  <w:style w:type="paragraph" w:styleId="Heading6">
    <w:name w:val="heading 6"/>
    <w:basedOn w:val="Normal"/>
    <w:next w:val="Normal"/>
    <w:qFormat/>
    <w:rsid w:val="00F87F61"/>
    <w:pPr>
      <w:keepNext/>
      <w:spacing w:after="40"/>
      <w:jc w:val="center"/>
      <w:outlineLvl w:val="5"/>
    </w:pPr>
    <w:rPr>
      <w:b/>
      <w:snapToGrid w:val="0"/>
      <w:spacing w:val="10"/>
      <w:sz w:val="48"/>
    </w:rPr>
  </w:style>
  <w:style w:type="paragraph" w:styleId="Heading7">
    <w:name w:val="heading 7"/>
    <w:basedOn w:val="Normal"/>
    <w:next w:val="Normal"/>
    <w:qFormat/>
    <w:rsid w:val="00F87F61"/>
    <w:pPr>
      <w:keepNext/>
      <w:jc w:val="center"/>
      <w:outlineLvl w:val="6"/>
    </w:pPr>
    <w:rPr>
      <w:rFonts w:cs="Courier New"/>
      <w:i/>
      <w:iCs/>
      <w:spacing w:val="8"/>
      <w:sz w:val="21"/>
    </w:rPr>
  </w:style>
  <w:style w:type="paragraph" w:styleId="Heading8">
    <w:name w:val="heading 8"/>
    <w:basedOn w:val="Normal"/>
    <w:next w:val="Normal"/>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87F61"/>
    <w:rPr>
      <w:snapToGrid w:val="0"/>
      <w:sz w:val="22"/>
    </w:rPr>
  </w:style>
  <w:style w:type="paragraph" w:styleId="BodyText2">
    <w:name w:val="Body Text 2"/>
    <w:basedOn w:val="Normal"/>
    <w:semiHidden/>
    <w:rsid w:val="00F87F61"/>
    <w:pPr>
      <w:spacing w:after="60"/>
      <w:jc w:val="both"/>
    </w:pPr>
    <w:rPr>
      <w:snapToGrid w:val="0"/>
      <w:sz w:val="22"/>
    </w:rPr>
  </w:style>
  <w:style w:type="character" w:styleId="Hyperlink">
    <w:name w:val="Hyperlink"/>
    <w:basedOn w:val="DefaultParagraphFont"/>
    <w:rsid w:val="00B15895"/>
    <w:rPr>
      <w:color w:val="333399"/>
      <w:u w:val="single"/>
    </w:rPr>
  </w:style>
  <w:style w:type="paragraph" w:styleId="BodyTextIndent">
    <w:name w:val="Body Text Indent"/>
    <w:basedOn w:val="Normal"/>
    <w:semiHidden/>
    <w:rsid w:val="00F87F61"/>
    <w:pPr>
      <w:ind w:left="2160" w:hanging="2160"/>
    </w:pPr>
    <w:rPr>
      <w:sz w:val="22"/>
    </w:rPr>
  </w:style>
  <w:style w:type="paragraph" w:styleId="NormalWeb">
    <w:name w:val="Normal (Web)"/>
    <w:basedOn w:val="Normal"/>
    <w:link w:val="NormalWebChar"/>
    <w:uiPriority w:val="99"/>
    <w:semiHidden/>
    <w:rsid w:val="00F87F61"/>
    <w:pPr>
      <w:spacing w:before="100" w:beforeAutospacing="1" w:after="100" w:afterAutospacing="1"/>
    </w:pPr>
    <w:rPr>
      <w:sz w:val="24"/>
      <w:szCs w:val="24"/>
    </w:rPr>
  </w:style>
  <w:style w:type="paragraph" w:styleId="BlockText">
    <w:name w:val="Block Text"/>
    <w:basedOn w:val="Normal"/>
    <w:semiHidden/>
    <w:rsid w:val="00F87F61"/>
    <w:pPr>
      <w:ind w:left="450" w:right="540"/>
      <w:jc w:val="both"/>
    </w:pPr>
    <w:rPr>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05698"/>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rsid w:val="00AB555D"/>
    <w:pPr>
      <w:spacing w:after="100"/>
      <w:ind w:left="446"/>
    </w:pPr>
  </w:style>
  <w:style w:type="paragraph" w:customStyle="1" w:styleId="Style1">
    <w:name w:val="Style1"/>
    <w:basedOn w:val="NormalWeb"/>
    <w:link w:val="Style1Char"/>
    <w:qFormat/>
    <w:rsid w:val="00B156EE"/>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rsid w:val="004F1287"/>
    <w:pPr>
      <w:tabs>
        <w:tab w:val="left" w:pos="5040"/>
      </w:tabs>
      <w:spacing w:after="140"/>
      <w:ind w:left="446" w:right="547"/>
    </w:pPr>
    <w:rPr>
      <w:color w:val="000000"/>
      <w:sz w:val="21"/>
    </w:rPr>
  </w:style>
  <w:style w:type="character" w:customStyle="1" w:styleId="NormalWebChar">
    <w:name w:val="Normal (Web) Char"/>
    <w:basedOn w:val="DefaultParagraphFont"/>
    <w:link w:val="NormalWeb"/>
    <w:semiHidden/>
    <w:rsid w:val="00B156EE"/>
    <w:rPr>
      <w:sz w:val="24"/>
      <w:szCs w:val="24"/>
    </w:rPr>
  </w:style>
  <w:style w:type="character" w:customStyle="1" w:styleId="Style1Char">
    <w:name w:val="Style1 Char"/>
    <w:basedOn w:val="NormalWebChar"/>
    <w:link w:val="Style1"/>
    <w:rsid w:val="00B156EE"/>
    <w:rPr>
      <w:rFonts w:ascii="Garamond" w:hAnsi="Garamond"/>
      <w:caps/>
      <w:sz w:val="21"/>
      <w:szCs w:val="24"/>
    </w:rPr>
  </w:style>
  <w:style w:type="paragraph" w:customStyle="1" w:styleId="Name">
    <w:name w:val="Name"/>
    <w:basedOn w:val="Normal"/>
    <w:link w:val="NameChar"/>
    <w:rsid w:val="00E96386"/>
    <w:pPr>
      <w:spacing w:before="240" w:after="240"/>
      <w:ind w:left="403"/>
    </w:pPr>
    <w:rPr>
      <w:b/>
      <w:spacing w:val="10"/>
      <w:sz w:val="48"/>
    </w:rPr>
  </w:style>
  <w:style w:type="character" w:customStyle="1" w:styleId="ListParagraphChar">
    <w:name w:val="List Paragraph Char"/>
    <w:basedOn w:val="NormalWebChar"/>
    <w:link w:val="ListParagraph"/>
    <w:rsid w:val="004F1287"/>
    <w:rPr>
      <w:rFonts w:ascii="Garamond" w:hAnsi="Garamond"/>
      <w:color w:val="000000"/>
      <w:sz w:val="21"/>
      <w:szCs w:val="24"/>
      <w:lang w:val="en-US" w:eastAsia="en-US" w:bidi="ar-SA"/>
    </w:rPr>
  </w:style>
  <w:style w:type="character" w:customStyle="1" w:styleId="Heading4Char">
    <w:name w:val="Heading 4 Char"/>
    <w:basedOn w:val="DefaultParagraphFont"/>
    <w:link w:val="Heading4"/>
    <w:rsid w:val="008F11C0"/>
    <w:rPr>
      <w:rFonts w:ascii="Garamond" w:hAnsi="Garamond"/>
      <w:b/>
      <w:snapToGrid w:val="0"/>
      <w:spacing w:val="10"/>
      <w:sz w:val="48"/>
      <w:lang w:val="en-US" w:eastAsia="en-US" w:bidi="ar-SA"/>
    </w:rPr>
  </w:style>
  <w:style w:type="character" w:customStyle="1" w:styleId="NameChar">
    <w:name w:val="Name Char"/>
    <w:basedOn w:val="Heading4Char"/>
    <w:link w:val="Name"/>
    <w:rsid w:val="00E96386"/>
    <w:rPr>
      <w:rFonts w:ascii="Garamond" w:hAnsi="Garamond"/>
      <w:b/>
      <w:snapToGrid w:val="0"/>
      <w:spacing w:val="10"/>
      <w:sz w:val="48"/>
      <w:lang w:val="en-US" w:eastAsia="en-US" w:bidi="ar-SA"/>
    </w:rPr>
  </w:style>
  <w:style w:type="paragraph" w:customStyle="1" w:styleId="Objective">
    <w:name w:val="Objective"/>
    <w:basedOn w:val="Normal"/>
    <w:rsid w:val="005D3C89"/>
    <w:pPr>
      <w:tabs>
        <w:tab w:val="left" w:pos="10170"/>
      </w:tabs>
      <w:spacing w:after="140"/>
      <w:ind w:left="446" w:right="547"/>
      <w:jc w:val="both"/>
    </w:pPr>
    <w:rPr>
      <w:i/>
      <w:iCs/>
      <w:spacing w:val="8"/>
      <w:sz w:val="21"/>
    </w:rPr>
  </w:style>
  <w:style w:type="numbering" w:customStyle="1" w:styleId="BulletedList">
    <w:name w:val="Bulleted List"/>
    <w:basedOn w:val="NoList"/>
    <w:rsid w:val="00987546"/>
    <w:pPr>
      <w:numPr>
        <w:numId w:val="2"/>
      </w:numPr>
    </w:pPr>
  </w:style>
  <w:style w:type="paragraph" w:styleId="Header">
    <w:name w:val="header"/>
    <w:basedOn w:val="Normal"/>
    <w:rsid w:val="007B19CA"/>
    <w:pPr>
      <w:tabs>
        <w:tab w:val="center" w:pos="4320"/>
        <w:tab w:val="right" w:pos="8640"/>
      </w:tabs>
    </w:pPr>
  </w:style>
  <w:style w:type="paragraph" w:styleId="Footer">
    <w:name w:val="footer"/>
    <w:basedOn w:val="Normal"/>
    <w:link w:val="FooterChar"/>
    <w:rsid w:val="00AB555D"/>
    <w:pPr>
      <w:jc w:val="center"/>
    </w:pPr>
  </w:style>
  <w:style w:type="character" w:customStyle="1" w:styleId="ProfileCharChar">
    <w:name w:val="Profile Char Char"/>
    <w:basedOn w:val="DefaultParagraphFont"/>
    <w:link w:val="Profile"/>
    <w:rsid w:val="00AB555D"/>
    <w:rPr>
      <w:rFonts w:ascii="Garamond" w:hAnsi="Garamond"/>
      <w:lang w:val="en-US" w:eastAsia="en-US" w:bidi="ar-SA"/>
    </w:rPr>
  </w:style>
  <w:style w:type="character" w:customStyle="1" w:styleId="FooterChar">
    <w:name w:val="Footer Char"/>
    <w:basedOn w:val="ProfileCharChar"/>
    <w:link w:val="Footer"/>
    <w:rsid w:val="00AB555D"/>
    <w:rPr>
      <w:rFonts w:ascii="Garamond" w:hAnsi="Garamond"/>
      <w:lang w:val="en-US" w:eastAsia="en-US" w:bidi="ar-SA"/>
    </w:rPr>
  </w:style>
  <w:style w:type="table" w:styleId="TableGrid">
    <w:name w:val="Table Grid"/>
    <w:basedOn w:val="TableNormal"/>
    <w:rsid w:val="007B1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B19CA"/>
  </w:style>
  <w:style w:type="paragraph" w:customStyle="1" w:styleId="ContactInfo">
    <w:name w:val="Contact Info"/>
    <w:basedOn w:val="Normal"/>
    <w:rsid w:val="00AB555D"/>
    <w:pPr>
      <w:spacing w:after="120"/>
      <w:jc w:val="center"/>
    </w:pPr>
  </w:style>
  <w:style w:type="paragraph" w:customStyle="1" w:styleId="BulletedIndent">
    <w:name w:val="Bulleted Indent"/>
    <w:basedOn w:val="Normal"/>
    <w:rsid w:val="00AB555D"/>
    <w:pPr>
      <w:numPr>
        <w:ilvl w:val="1"/>
        <w:numId w:val="1"/>
      </w:numPr>
    </w:pPr>
  </w:style>
  <w:style w:type="paragraph" w:customStyle="1" w:styleId="Spacing">
    <w:name w:val="Spacing"/>
    <w:basedOn w:val="Normal"/>
    <w:rsid w:val="004F1287"/>
    <w:rPr>
      <w:sz w:val="14"/>
      <w:szCs w:val="14"/>
    </w:rPr>
  </w:style>
  <w:style w:type="paragraph" w:customStyle="1" w:styleId="SubmitResume">
    <w:name w:val="Submit Resume"/>
    <w:basedOn w:val="Normal"/>
    <w:rsid w:val="00B15895"/>
    <w:pPr>
      <w:spacing w:before="200"/>
      <w:ind w:left="446" w:right="547"/>
    </w:pPr>
    <w:rPr>
      <w:rFonts w:cs="MS Shell Dlg"/>
      <w:i/>
      <w:color w:val="333399"/>
      <w:sz w:val="22"/>
      <w:szCs w:val="15"/>
    </w:rPr>
  </w:style>
  <w:style w:type="paragraph" w:customStyle="1" w:styleId="NamePage2">
    <w:name w:val="Name Page 2"/>
    <w:basedOn w:val="Name"/>
    <w:rsid w:val="00596DCB"/>
    <w:pPr>
      <w:tabs>
        <w:tab w:val="right" w:pos="9360"/>
      </w:tabs>
      <w:spacing w:before="720"/>
    </w:pPr>
  </w:style>
  <w:style w:type="paragraph" w:customStyle="1" w:styleId="ResumeSections">
    <w:name w:val="Resume Sections"/>
    <w:basedOn w:val="Heading1"/>
    <w:rsid w:val="00FC3BC7"/>
  </w:style>
  <w:style w:type="paragraph" w:styleId="BalloonText">
    <w:name w:val="Balloon Text"/>
    <w:basedOn w:val="Normal"/>
    <w:link w:val="BalloonTextChar"/>
    <w:uiPriority w:val="99"/>
    <w:semiHidden/>
    <w:unhideWhenUsed/>
    <w:rsid w:val="000650D9"/>
    <w:rPr>
      <w:rFonts w:ascii="Tahoma" w:hAnsi="Tahoma" w:cs="Tahoma"/>
      <w:sz w:val="16"/>
      <w:szCs w:val="16"/>
    </w:rPr>
  </w:style>
  <w:style w:type="character" w:customStyle="1" w:styleId="BalloonTextChar">
    <w:name w:val="Balloon Text Char"/>
    <w:basedOn w:val="DefaultParagraphFont"/>
    <w:link w:val="BalloonText"/>
    <w:uiPriority w:val="99"/>
    <w:semiHidden/>
    <w:rsid w:val="000650D9"/>
    <w:rPr>
      <w:rFonts w:ascii="Tahoma" w:hAnsi="Tahoma" w:cs="Tahoma"/>
      <w:sz w:val="16"/>
      <w:szCs w:val="16"/>
    </w:rPr>
  </w:style>
  <w:style w:type="character" w:customStyle="1" w:styleId="apple-style-span">
    <w:name w:val="apple-style-span"/>
    <w:basedOn w:val="DefaultParagraphFont"/>
    <w:rsid w:val="00B861D7"/>
  </w:style>
  <w:style w:type="character" w:customStyle="1" w:styleId="apple-converted-space">
    <w:name w:val="apple-converted-space"/>
    <w:basedOn w:val="DefaultParagraphFont"/>
    <w:rsid w:val="00B861D7"/>
  </w:style>
  <w:style w:type="paragraph" w:customStyle="1" w:styleId="q1">
    <w:name w:val="q1"/>
    <w:basedOn w:val="Normal"/>
    <w:rsid w:val="00961475"/>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D24108"/>
    <w:rPr>
      <w:i/>
      <w:iCs/>
    </w:rPr>
  </w:style>
  <w:style w:type="character" w:styleId="Strong">
    <w:name w:val="Strong"/>
    <w:basedOn w:val="DefaultParagraphFont"/>
    <w:uiPriority w:val="22"/>
    <w:qFormat/>
    <w:rsid w:val="00F71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46769">
      <w:bodyDiv w:val="1"/>
      <w:marLeft w:val="0"/>
      <w:marRight w:val="0"/>
      <w:marTop w:val="0"/>
      <w:marBottom w:val="0"/>
      <w:divBdr>
        <w:top w:val="none" w:sz="0" w:space="0" w:color="auto"/>
        <w:left w:val="none" w:sz="0" w:space="0" w:color="auto"/>
        <w:bottom w:val="none" w:sz="0" w:space="0" w:color="auto"/>
        <w:right w:val="none" w:sz="0" w:space="0" w:color="auto"/>
      </w:divBdr>
    </w:div>
    <w:div w:id="43456238">
      <w:bodyDiv w:val="1"/>
      <w:marLeft w:val="0"/>
      <w:marRight w:val="0"/>
      <w:marTop w:val="0"/>
      <w:marBottom w:val="0"/>
      <w:divBdr>
        <w:top w:val="none" w:sz="0" w:space="0" w:color="auto"/>
        <w:left w:val="none" w:sz="0" w:space="0" w:color="auto"/>
        <w:bottom w:val="none" w:sz="0" w:space="0" w:color="auto"/>
        <w:right w:val="none" w:sz="0" w:space="0" w:color="auto"/>
      </w:divBdr>
    </w:div>
    <w:div w:id="123622696">
      <w:bodyDiv w:val="1"/>
      <w:marLeft w:val="0"/>
      <w:marRight w:val="0"/>
      <w:marTop w:val="0"/>
      <w:marBottom w:val="0"/>
      <w:divBdr>
        <w:top w:val="none" w:sz="0" w:space="0" w:color="auto"/>
        <w:left w:val="none" w:sz="0" w:space="0" w:color="auto"/>
        <w:bottom w:val="none" w:sz="0" w:space="0" w:color="auto"/>
        <w:right w:val="none" w:sz="0" w:space="0" w:color="auto"/>
      </w:divBdr>
      <w:divsChild>
        <w:div w:id="1102527808">
          <w:marLeft w:val="0"/>
          <w:marRight w:val="0"/>
          <w:marTop w:val="0"/>
          <w:marBottom w:val="0"/>
          <w:divBdr>
            <w:top w:val="none" w:sz="0" w:space="0" w:color="auto"/>
            <w:left w:val="none" w:sz="0" w:space="0" w:color="auto"/>
            <w:bottom w:val="none" w:sz="0" w:space="0" w:color="auto"/>
            <w:right w:val="none" w:sz="0" w:space="0" w:color="auto"/>
          </w:divBdr>
        </w:div>
        <w:div w:id="1374187591">
          <w:marLeft w:val="0"/>
          <w:marRight w:val="0"/>
          <w:marTop w:val="0"/>
          <w:marBottom w:val="0"/>
          <w:divBdr>
            <w:top w:val="none" w:sz="0" w:space="0" w:color="auto"/>
            <w:left w:val="none" w:sz="0" w:space="0" w:color="auto"/>
            <w:bottom w:val="none" w:sz="0" w:space="0" w:color="auto"/>
            <w:right w:val="none" w:sz="0" w:space="0" w:color="auto"/>
          </w:divBdr>
        </w:div>
      </w:divsChild>
    </w:div>
    <w:div w:id="228275667">
      <w:bodyDiv w:val="1"/>
      <w:marLeft w:val="0"/>
      <w:marRight w:val="0"/>
      <w:marTop w:val="0"/>
      <w:marBottom w:val="0"/>
      <w:divBdr>
        <w:top w:val="none" w:sz="0" w:space="0" w:color="auto"/>
        <w:left w:val="none" w:sz="0" w:space="0" w:color="auto"/>
        <w:bottom w:val="none" w:sz="0" w:space="0" w:color="auto"/>
        <w:right w:val="none" w:sz="0" w:space="0" w:color="auto"/>
      </w:divBdr>
    </w:div>
    <w:div w:id="267468834">
      <w:bodyDiv w:val="1"/>
      <w:marLeft w:val="0"/>
      <w:marRight w:val="0"/>
      <w:marTop w:val="0"/>
      <w:marBottom w:val="0"/>
      <w:divBdr>
        <w:top w:val="none" w:sz="0" w:space="0" w:color="auto"/>
        <w:left w:val="none" w:sz="0" w:space="0" w:color="auto"/>
        <w:bottom w:val="none" w:sz="0" w:space="0" w:color="auto"/>
        <w:right w:val="none" w:sz="0" w:space="0" w:color="auto"/>
      </w:divBdr>
      <w:divsChild>
        <w:div w:id="1874534638">
          <w:marLeft w:val="0"/>
          <w:marRight w:val="0"/>
          <w:marTop w:val="0"/>
          <w:marBottom w:val="0"/>
          <w:divBdr>
            <w:top w:val="none" w:sz="0" w:space="0" w:color="auto"/>
            <w:left w:val="none" w:sz="0" w:space="0" w:color="auto"/>
            <w:bottom w:val="none" w:sz="0" w:space="0" w:color="auto"/>
            <w:right w:val="none" w:sz="0" w:space="0" w:color="auto"/>
          </w:divBdr>
        </w:div>
        <w:div w:id="1534422171">
          <w:marLeft w:val="0"/>
          <w:marRight w:val="0"/>
          <w:marTop w:val="0"/>
          <w:marBottom w:val="0"/>
          <w:divBdr>
            <w:top w:val="none" w:sz="0" w:space="0" w:color="auto"/>
            <w:left w:val="none" w:sz="0" w:space="0" w:color="auto"/>
            <w:bottom w:val="none" w:sz="0" w:space="0" w:color="auto"/>
            <w:right w:val="none" w:sz="0" w:space="0" w:color="auto"/>
          </w:divBdr>
        </w:div>
      </w:divsChild>
    </w:div>
    <w:div w:id="562761364">
      <w:bodyDiv w:val="1"/>
      <w:marLeft w:val="0"/>
      <w:marRight w:val="0"/>
      <w:marTop w:val="0"/>
      <w:marBottom w:val="0"/>
      <w:divBdr>
        <w:top w:val="none" w:sz="0" w:space="0" w:color="auto"/>
        <w:left w:val="none" w:sz="0" w:space="0" w:color="auto"/>
        <w:bottom w:val="none" w:sz="0" w:space="0" w:color="auto"/>
        <w:right w:val="none" w:sz="0" w:space="0" w:color="auto"/>
      </w:divBdr>
    </w:div>
    <w:div w:id="791442813">
      <w:bodyDiv w:val="1"/>
      <w:marLeft w:val="0"/>
      <w:marRight w:val="0"/>
      <w:marTop w:val="0"/>
      <w:marBottom w:val="0"/>
      <w:divBdr>
        <w:top w:val="none" w:sz="0" w:space="0" w:color="auto"/>
        <w:left w:val="none" w:sz="0" w:space="0" w:color="auto"/>
        <w:bottom w:val="none" w:sz="0" w:space="0" w:color="auto"/>
        <w:right w:val="none" w:sz="0" w:space="0" w:color="auto"/>
      </w:divBdr>
    </w:div>
    <w:div w:id="956452133">
      <w:bodyDiv w:val="1"/>
      <w:marLeft w:val="0"/>
      <w:marRight w:val="0"/>
      <w:marTop w:val="0"/>
      <w:marBottom w:val="0"/>
      <w:divBdr>
        <w:top w:val="none" w:sz="0" w:space="0" w:color="auto"/>
        <w:left w:val="none" w:sz="0" w:space="0" w:color="auto"/>
        <w:bottom w:val="none" w:sz="0" w:space="0" w:color="auto"/>
        <w:right w:val="none" w:sz="0" w:space="0" w:color="auto"/>
      </w:divBdr>
    </w:div>
    <w:div w:id="1152063448">
      <w:bodyDiv w:val="1"/>
      <w:marLeft w:val="0"/>
      <w:marRight w:val="0"/>
      <w:marTop w:val="0"/>
      <w:marBottom w:val="0"/>
      <w:divBdr>
        <w:top w:val="none" w:sz="0" w:space="0" w:color="auto"/>
        <w:left w:val="none" w:sz="0" w:space="0" w:color="auto"/>
        <w:bottom w:val="none" w:sz="0" w:space="0" w:color="auto"/>
        <w:right w:val="none" w:sz="0" w:space="0" w:color="auto"/>
      </w:divBdr>
    </w:div>
    <w:div w:id="1460143960">
      <w:bodyDiv w:val="1"/>
      <w:marLeft w:val="0"/>
      <w:marRight w:val="0"/>
      <w:marTop w:val="0"/>
      <w:marBottom w:val="0"/>
      <w:divBdr>
        <w:top w:val="none" w:sz="0" w:space="0" w:color="auto"/>
        <w:left w:val="none" w:sz="0" w:space="0" w:color="auto"/>
        <w:bottom w:val="none" w:sz="0" w:space="0" w:color="auto"/>
        <w:right w:val="none" w:sz="0" w:space="0" w:color="auto"/>
      </w:divBdr>
    </w:div>
    <w:div w:id="1516112354">
      <w:bodyDiv w:val="1"/>
      <w:marLeft w:val="0"/>
      <w:marRight w:val="0"/>
      <w:marTop w:val="0"/>
      <w:marBottom w:val="0"/>
      <w:divBdr>
        <w:top w:val="none" w:sz="0" w:space="0" w:color="auto"/>
        <w:left w:val="none" w:sz="0" w:space="0" w:color="auto"/>
        <w:bottom w:val="none" w:sz="0" w:space="0" w:color="auto"/>
        <w:right w:val="none" w:sz="0" w:space="0" w:color="auto"/>
      </w:divBdr>
    </w:div>
    <w:div w:id="1859193097">
      <w:bodyDiv w:val="1"/>
      <w:marLeft w:val="0"/>
      <w:marRight w:val="0"/>
      <w:marTop w:val="0"/>
      <w:marBottom w:val="0"/>
      <w:divBdr>
        <w:top w:val="none" w:sz="0" w:space="0" w:color="auto"/>
        <w:left w:val="none" w:sz="0" w:space="0" w:color="auto"/>
        <w:bottom w:val="none" w:sz="0" w:space="0" w:color="auto"/>
        <w:right w:val="none" w:sz="0" w:space="0" w:color="auto"/>
      </w:divBdr>
    </w:div>
    <w:div w:id="202513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oarza@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nreddy1941@gmail.com"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anjayfulori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Application%20Data\Microsoft\Templates\Functional%20resume%20with%20page%20bord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2d2f5b7d-232c-49ea-9a86-48d6ecc0acab</TemplateGUID>
    <TemplateBuildVersion>8</TemplateBuildVersion>
    <TemplateBuildDate>2009-10-11T21:44:14.2084752-04:00</TemplateBuildDate>
  </TemplateProperties>
</MonsterProperties>
</file>

<file path=customXml/itemProps1.xml><?xml version="1.0" encoding="utf-8"?>
<ds:datastoreItem xmlns:ds="http://schemas.openxmlformats.org/officeDocument/2006/customXml" ds:itemID="{E81D1B14-5740-4D85-94BD-533360839042}">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Functional resume with page border.dotm</Template>
  <TotalTime>0</TotalTime>
  <Pages>5</Pages>
  <Words>1729</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Functional Resume with Border</vt:lpstr>
    </vt:vector>
  </TitlesOfParts>
  <Manager>
  </Manager>
  <Company>
  </Company>
  <LinksUpToDate>false</LinksUpToDate>
  <CharactersWithSpaces>12277</CharactersWithSpaces>
  <SharedDoc>false</SharedDoc>
  <HLinks>
    <vt:vector size="12" baseType="variant">
      <vt:variant>
        <vt:i4>5439552</vt:i4>
      </vt:variant>
      <vt:variant>
        <vt:i4>6</vt:i4>
      </vt:variant>
      <vt:variant>
        <vt:i4>0</vt:i4>
      </vt:variant>
      <vt:variant>
        <vt:i4>5</vt:i4>
      </vt:variant>
      <vt:variant>
        <vt:lpwstr>http://clk.atdmt.com/MON/go/140269936/direct/01/</vt:lpwstr>
      </vt:variant>
      <vt:variant>
        <vt:lpwstr>
        </vt:lpwstr>
      </vt:variant>
      <vt:variant>
        <vt:i4>6881366</vt:i4>
      </vt:variant>
      <vt:variant>
        <vt:i4>0</vt:i4>
      </vt:variant>
      <vt:variant>
        <vt:i4>0</vt:i4>
      </vt:variant>
      <vt:variant>
        <vt:i4>5</vt:i4>
      </vt:variant>
      <vt:variant>
        <vt:lpwstr>mailto:someone@example.com</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with Border</dc:title>
  <dc:subject/>
  <dc:creator>sanjay</dc:creator>
  <dc:description>Monster.com Resume Sample</dc:description>
  <cp:lastModifiedBy>Fuloria, Sanjay (Cognizant)</cp:lastModifiedBy>
  <cp:revision>2</cp:revision>
  <cp:lastPrinted>2009-03-17T14:40:00Z</cp:lastPrinted>
  <dcterms:created xsi:type="dcterms:W3CDTF">2018-04-01T16:02:00Z</dcterms:created>
  <dcterms:modified xsi:type="dcterms:W3CDTF">2018-04-01T16:02:00Z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TC103625701033</vt:lpwstr>
  </property>
</Properties>
</file>