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Auto co-evaluación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960"/>
        <w:gridCol w:w="960"/>
        <w:gridCol w:w="8430"/>
        <w:tblGridChange w:id="0">
          <w:tblGrid>
            <w:gridCol w:w="2955"/>
            <w:gridCol w:w="960"/>
            <w:gridCol w:w="960"/>
            <w:gridCol w:w="84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logro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esperado para el indicador, se considera como el punto óptimo para cualificar como competente.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dominio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en Proceso (DP)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varias dificultades o errores para el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por conseguir (DC)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un escaso, nulo o incorrecto dominio del indicador. 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610"/>
        <w:tblGridChange w:id="0">
          <w:tblGrid>
            <w:gridCol w:w="1680"/>
            <w:gridCol w:w="11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 a evaluar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las tareas que le son asignadas, con autonomía dentro del equipo, en los plazos requeridos.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de forma activa en los espacios de encuentro del equipo, compartiendo la información, los conocimientos y las experiencias.</w:t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650"/>
        <w:gridCol w:w="3240"/>
        <w:gridCol w:w="3240"/>
        <w:tblGridChange w:id="0">
          <w:tblGrid>
            <w:gridCol w:w="1830"/>
            <w:gridCol w:w="4650"/>
            <w:gridCol w:w="3240"/>
            <w:gridCol w:w="32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Integrante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1.-lenis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trHeight w:val="40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1.-Sanjay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2.-jeremy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existen comentarios adicionales a la autoevaluación o coevaluación de la tabla anterior señalar a continuación: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del estudiante</w:t>
            </w:r>
          </w:p>
        </w:tc>
      </w:tr>
      <w:tr>
        <w:trPr>
          <w:trHeight w:val="264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sGaxM4Gv3p7tYdk5XqD5FP01Q==">AMUW2mV+G7jlntgufCUIIYl44bVYR1434XlO7/FVdNpc38X+ZcsaYjGQygjRtGwdC6RBbAFPn2GMttkjEzUXtfnYGkzLUtAt8bymvvX+/WbYY3YYY+RAmL5uY9KwnKsguxWEpASBrdT0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