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rFonts w:ascii="Tahoma" w:hAnsi="Tahoma" w:cs="Tahoma"/>
          <w:b/>
          <w:sz w:val="28"/>
          <w:szCs w:val="28"/>
        </w:rPr>
      </w:pPr>
      <w:r>
        <w:rPr>
          <w:rFonts w:ascii="Tahoma" w:hAnsi="Tahoma" w:cs="Tahoma"/>
          <w:b/>
          <w:sz w:val="28"/>
          <w:szCs w:val="28"/>
          <w:lang w:val="en-GB"/>
        </w:rPr>
        <w:t>C</w:t>
      </w:r>
      <w:r>
        <w:rPr>
          <w:rFonts w:ascii="Tahoma" w:hAnsi="Tahoma" w:cs="Tahoma"/>
          <w:b/>
          <w:sz w:val="28"/>
          <w:szCs w:val="28"/>
        </w:rPr>
        <w:t>ARLO ANTONIO BUÑO DOCE</w:t>
      </w:r>
    </w:p>
    <w:p>
      <w:pPr>
        <w:jc w:val="both"/>
        <w:rPr>
          <w:rFonts w:ascii="Tahoma" w:hAnsi="Tahoma" w:cs="Tahoma"/>
          <w:sz w:val="20"/>
          <w:szCs w:val="20"/>
        </w:rPr>
      </w:pPr>
      <w:r>
        <w:rPr>
          <w:rFonts w:ascii="Tahoma" w:hAnsi="Tahoma" w:cs="Tahoma"/>
          <w:sz w:val="20"/>
          <w:szCs w:val="20"/>
        </w:rPr>
        <w:t>7011 Biak na Bato St., Barangay Olympia, Makati City</w:t>
      </w:r>
    </w:p>
    <w:p>
      <w:pPr>
        <w:jc w:val="both"/>
        <w:rPr>
          <w:rFonts w:ascii="Tahoma" w:hAnsi="Tahoma" w:cs="Tahoma"/>
          <w:sz w:val="20"/>
          <w:szCs w:val="20"/>
        </w:rPr>
      </w:pPr>
      <w:r>
        <w:rPr>
          <w:rFonts w:ascii="Tahoma" w:hAnsi="Tahoma" w:cs="Tahoma"/>
          <w:sz w:val="20"/>
          <w:szCs w:val="20"/>
        </w:rPr>
        <w:t>Tel. No.: (+632) 8961888 Mobile: +639177934965</w:t>
      </w:r>
    </w:p>
    <w:p>
      <w:pPr>
        <w:pBdr>
          <w:bottom w:val="single" w:color="auto" w:sz="12" w:space="2"/>
        </w:pBdr>
        <w:rPr>
          <w:rFonts w:ascii="Tahoma" w:hAnsi="Tahoma" w:cs="Tahoma"/>
          <w:color w:val="0000FF"/>
          <w:sz w:val="20"/>
          <w:szCs w:val="20"/>
          <w:u w:val="single"/>
        </w:rPr>
      </w:pPr>
      <w:r>
        <w:rPr>
          <w:rFonts w:ascii="Tahoma" w:hAnsi="Tahoma" w:cs="Tahoma"/>
          <w:sz w:val="20"/>
          <w:szCs w:val="20"/>
        </w:rPr>
        <w:t xml:space="preserve">E-mail: </w:t>
      </w:r>
      <w:r>
        <w:fldChar w:fldCharType="begin"/>
      </w:r>
      <w:r>
        <w:instrText xml:space="preserve"> HYPERLINK "mailto:carlo_g12@yahoo.com" </w:instrText>
      </w:r>
      <w:r>
        <w:fldChar w:fldCharType="separate"/>
      </w:r>
      <w:r>
        <w:rPr>
          <w:rStyle w:val="5"/>
          <w:rFonts w:ascii="Tahoma" w:hAnsi="Tahoma" w:cs="Tahoma"/>
          <w:sz w:val="20"/>
          <w:szCs w:val="20"/>
        </w:rPr>
        <w:t>carlo_g12@yahoo.com</w:t>
      </w:r>
      <w:r>
        <w:rPr>
          <w:rStyle w:val="5"/>
          <w:rFonts w:ascii="Tahoma" w:hAnsi="Tahoma" w:cs="Tahoma"/>
          <w:sz w:val="20"/>
          <w:szCs w:val="20"/>
        </w:rPr>
        <w:fldChar w:fldCharType="end"/>
      </w:r>
      <w:r>
        <w:rPr>
          <w:rFonts w:ascii="Tahoma" w:hAnsi="Tahoma" w:cs="Tahoma"/>
          <w:color w:val="0000FF"/>
          <w:sz w:val="20"/>
          <w:szCs w:val="20"/>
          <w:u w:val="single"/>
        </w:rPr>
        <w:br w:type="textWrapping"/>
      </w:r>
    </w:p>
    <w:p>
      <w:pPr>
        <w:tabs>
          <w:tab w:val="left" w:pos="1980"/>
        </w:tabs>
        <w:ind w:left="2160" w:hanging="2160"/>
        <w:jc w:val="both"/>
        <w:rPr>
          <w:rFonts w:ascii="Tahoma" w:hAnsi="Tahoma" w:cs="Tahoma"/>
          <w:color w:val="0000FF"/>
          <w:sz w:val="20"/>
          <w:szCs w:val="20"/>
          <w:u w:val="single"/>
        </w:rPr>
      </w:pPr>
    </w:p>
    <w:p>
      <w:pPr>
        <w:pStyle w:val="3"/>
        <w:ind w:left="2160" w:hanging="2160"/>
        <w:jc w:val="left"/>
        <w:rPr>
          <w:rFonts w:ascii="Verdana" w:hAnsi="Verdana"/>
          <w:b w:val="0"/>
          <w:bCs w:val="0"/>
          <w:sz w:val="18"/>
        </w:rPr>
      </w:pPr>
      <w:r>
        <w:rPr>
          <w:rFonts w:ascii="Tahoma" w:hAnsi="Tahoma" w:cs="Tahoma"/>
          <w:sz w:val="20"/>
        </w:rPr>
        <w:t>OBJECTIVE</w:t>
      </w:r>
      <w:r>
        <w:rPr>
          <w:rFonts w:ascii="Tahoma" w:hAnsi="Tahoma" w:cs="Tahoma"/>
          <w:sz w:val="20"/>
        </w:rPr>
        <w:tab/>
      </w:r>
      <w:r>
        <w:rPr>
          <w:rFonts w:ascii="Verdana" w:hAnsi="Verdana"/>
          <w:b w:val="0"/>
          <w:bCs w:val="0"/>
          <w:sz w:val="18"/>
        </w:rPr>
        <w:t>To focus on my expertise on managing Big Data to generate intelligent reports for in-depth trend analysis and flexible solutions to problem areas of Data Warehousing.</w:t>
      </w:r>
    </w:p>
    <w:p>
      <w:pPr>
        <w:tabs>
          <w:tab w:val="left" w:pos="1980"/>
        </w:tabs>
        <w:ind w:left="2160" w:hanging="2160"/>
        <w:jc w:val="both"/>
        <w:rPr>
          <w:rFonts w:ascii="Tahoma" w:hAnsi="Tahoma" w:cs="Tahoma"/>
          <w:b/>
          <w:sz w:val="20"/>
          <w:szCs w:val="20"/>
        </w:rPr>
      </w:pPr>
    </w:p>
    <w:p>
      <w:pPr>
        <w:jc w:val="both"/>
        <w:rPr>
          <w:rFonts w:ascii="Tahoma" w:hAnsi="Tahoma" w:cs="Tahoma"/>
          <w:b/>
          <w:sz w:val="20"/>
          <w:szCs w:val="20"/>
        </w:rPr>
      </w:pPr>
      <w:r>
        <w:rPr>
          <w:rFonts w:ascii="Tahoma" w:hAnsi="Tahoma" w:cs="Tahoma"/>
          <w:b/>
          <w:sz w:val="20"/>
          <w:szCs w:val="20"/>
        </w:rPr>
        <w:t>WORK EXPERIENCE</w:t>
      </w:r>
      <w:r>
        <w:rPr>
          <w:rFonts w:ascii="Tahoma" w:hAnsi="Tahoma" w:cs="Tahoma"/>
          <w:b/>
          <w:sz w:val="20"/>
          <w:szCs w:val="20"/>
        </w:rPr>
        <w:tab/>
      </w:r>
    </w:p>
    <w:p>
      <w:pPr>
        <w:jc w:val="both"/>
        <w:rPr>
          <w:rFonts w:ascii="Tahoma" w:hAnsi="Tahoma" w:cs="Tahoma"/>
          <w:b/>
          <w:sz w:val="20"/>
          <w:szCs w:val="20"/>
        </w:rPr>
      </w:pPr>
    </w:p>
    <w:p>
      <w:pPr>
        <w:ind w:left="1440" w:firstLine="720"/>
        <w:jc w:val="both"/>
        <w:rPr>
          <w:rFonts w:ascii="Tahoma" w:hAnsi="Tahoma" w:cs="Tahoma"/>
          <w:b/>
          <w:sz w:val="20"/>
          <w:szCs w:val="20"/>
        </w:rPr>
      </w:pPr>
      <w:r>
        <w:rPr>
          <w:rFonts w:ascii="Tahoma" w:hAnsi="Tahoma" w:cs="Tahoma"/>
          <w:b/>
          <w:sz w:val="20"/>
          <w:szCs w:val="20"/>
        </w:rPr>
        <w:t>IMS HEALTH PHILIPPINES, INC.</w:t>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March 16, 2015 – Present</w:t>
      </w:r>
    </w:p>
    <w:p>
      <w:pPr>
        <w:jc w:val="both"/>
        <w:rPr>
          <w:rFonts w:ascii="Tahoma" w:hAnsi="Tahoma" w:cs="Tahoma"/>
          <w:sz w:val="18"/>
          <w:szCs w:val="18"/>
        </w:rPr>
      </w:pPr>
      <w:r>
        <w:rPr>
          <w:rFonts w:ascii="Tahoma" w:hAnsi="Tahoma" w:cs="Tahoma"/>
          <w:b/>
          <w:sz w:val="20"/>
          <w:szCs w:val="20"/>
        </w:rPr>
        <w:tab/>
      </w:r>
      <w:r>
        <w:rPr>
          <w:rFonts w:ascii="Tahoma" w:hAnsi="Tahoma" w:cs="Tahoma"/>
          <w:b/>
          <w:sz w:val="20"/>
          <w:szCs w:val="20"/>
        </w:rPr>
        <w:tab/>
      </w:r>
      <w:r>
        <w:rPr>
          <w:rFonts w:ascii="Tahoma" w:hAnsi="Tahoma" w:cs="Tahoma"/>
          <w:b/>
          <w:sz w:val="18"/>
          <w:szCs w:val="18"/>
        </w:rPr>
        <w:tab/>
      </w:r>
      <w:r>
        <w:rPr>
          <w:rFonts w:ascii="Tahoma" w:hAnsi="Tahoma" w:cs="Tahoma"/>
          <w:sz w:val="18"/>
          <w:szCs w:val="18"/>
        </w:rPr>
        <w:t>Regional Production Support Team – Database Specialist</w:t>
      </w:r>
    </w:p>
    <w:p>
      <w:pPr>
        <w:pStyle w:val="2"/>
        <w:numPr>
          <w:ilvl w:val="0"/>
          <w:numId w:val="1"/>
        </w:numPr>
        <w:tabs>
          <w:tab w:val="left" w:pos="2880"/>
        </w:tabs>
        <w:ind w:left="2880" w:leftChars="0" w:hanging="360" w:firstLineChars="0"/>
        <w:rPr>
          <w:rFonts w:hint="default" w:ascii="Tahoma" w:hAnsi="Tahoma" w:cs="Tahoma"/>
          <w:sz w:val="20"/>
          <w:szCs w:val="20"/>
        </w:rPr>
      </w:pPr>
      <w:r>
        <w:rPr>
          <w:rFonts w:hint="default" w:ascii="Tahoma" w:hAnsi="Tahoma" w:cs="Tahoma"/>
          <w:sz w:val="20"/>
          <w:szCs w:val="20"/>
        </w:rPr>
        <w:t>Production Support Helpdesk:</w:t>
      </w:r>
    </w:p>
    <w:p>
      <w:pPr>
        <w:pStyle w:val="2"/>
        <w:numPr>
          <w:ilvl w:val="1"/>
          <w:numId w:val="1"/>
        </w:numPr>
        <w:tabs>
          <w:tab w:val="left" w:pos="3600"/>
        </w:tabs>
        <w:jc w:val="both"/>
        <w:rPr>
          <w:rFonts w:hint="default" w:ascii="Tahoma" w:hAnsi="Tahoma" w:cs="Tahoma"/>
          <w:sz w:val="20"/>
          <w:szCs w:val="20"/>
        </w:rPr>
      </w:pPr>
      <w:r>
        <w:rPr>
          <w:rFonts w:hint="default" w:ascii="Tahoma" w:hAnsi="Tahoma" w:cs="Tahoma"/>
          <w:sz w:val="20"/>
          <w:szCs w:val="20"/>
        </w:rPr>
        <w:t>Monitor, troubleshoot and resolve production issues of Asia Pacific and European Production SQL Servers.</w:t>
      </w:r>
    </w:p>
    <w:p>
      <w:pPr>
        <w:pStyle w:val="2"/>
        <w:numPr>
          <w:ilvl w:val="1"/>
          <w:numId w:val="1"/>
        </w:numPr>
        <w:tabs>
          <w:tab w:val="left" w:pos="3600"/>
        </w:tabs>
        <w:jc w:val="both"/>
        <w:rPr>
          <w:rFonts w:hint="default" w:ascii="Tahoma" w:hAnsi="Tahoma" w:cs="Tahoma"/>
          <w:sz w:val="20"/>
          <w:szCs w:val="20"/>
        </w:rPr>
      </w:pPr>
      <w:r>
        <w:rPr>
          <w:rFonts w:hint="default" w:ascii="Tahoma" w:hAnsi="Tahoma" w:cs="Tahoma"/>
          <w:sz w:val="20"/>
          <w:szCs w:val="20"/>
        </w:rPr>
        <w:t>Manage Database Specialists to ensure proper support is provided on issues in accordance with the SLAs.</w:t>
      </w:r>
    </w:p>
    <w:p>
      <w:pPr>
        <w:pStyle w:val="2"/>
        <w:numPr>
          <w:ilvl w:val="1"/>
          <w:numId w:val="1"/>
        </w:numPr>
        <w:tabs>
          <w:tab w:val="left" w:pos="3600"/>
        </w:tabs>
        <w:jc w:val="both"/>
        <w:rPr>
          <w:rFonts w:hint="default" w:ascii="Tahoma" w:hAnsi="Tahoma" w:cs="Tahoma"/>
          <w:sz w:val="20"/>
          <w:szCs w:val="20"/>
        </w:rPr>
      </w:pPr>
      <w:r>
        <w:rPr>
          <w:rFonts w:hint="default" w:ascii="Tahoma" w:hAnsi="Tahoma" w:cs="Tahoma"/>
          <w:sz w:val="20"/>
          <w:szCs w:val="20"/>
        </w:rPr>
        <w:t>Ensure that Specialists analyze and identify properly, pin-point the cause and coordinate with the users in providing resolution for System Issues.</w:t>
      </w:r>
    </w:p>
    <w:p>
      <w:pPr>
        <w:pStyle w:val="2"/>
        <w:numPr>
          <w:ilvl w:val="1"/>
          <w:numId w:val="1"/>
        </w:numPr>
        <w:tabs>
          <w:tab w:val="left" w:pos="3600"/>
        </w:tabs>
        <w:jc w:val="both"/>
        <w:rPr>
          <w:rFonts w:hint="default" w:ascii="Tahoma" w:hAnsi="Tahoma" w:cs="Tahoma"/>
          <w:sz w:val="20"/>
          <w:szCs w:val="20"/>
        </w:rPr>
      </w:pPr>
      <w:r>
        <w:rPr>
          <w:rFonts w:hint="default" w:ascii="Tahoma" w:hAnsi="Tahoma" w:cs="Tahoma"/>
          <w:sz w:val="20"/>
          <w:szCs w:val="20"/>
        </w:rPr>
        <w:t>Support various Applications from EMEA and US Countries, mainly ranging from those developed in C#, VISUAL FOXPRO, VB, VB.NET and ASP.NET.</w:t>
      </w:r>
    </w:p>
    <w:p>
      <w:pPr>
        <w:pStyle w:val="2"/>
        <w:numPr>
          <w:ilvl w:val="0"/>
          <w:numId w:val="1"/>
        </w:numPr>
        <w:tabs>
          <w:tab w:val="left" w:pos="2880"/>
        </w:tabs>
        <w:ind w:left="2880" w:leftChars="0" w:hanging="360" w:firstLineChars="0"/>
        <w:rPr>
          <w:rFonts w:hint="default" w:ascii="Tahoma" w:hAnsi="Tahoma" w:cs="Tahoma"/>
          <w:sz w:val="20"/>
          <w:szCs w:val="20"/>
        </w:rPr>
      </w:pPr>
      <w:r>
        <w:rPr>
          <w:rFonts w:hint="default" w:ascii="Tahoma" w:hAnsi="Tahoma" w:cs="Tahoma"/>
          <w:sz w:val="20"/>
          <w:szCs w:val="20"/>
        </w:rPr>
        <w:t>Development and Automation Requests:</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Regularly conducts in-depth analysis on Development and Change Requests by Internal Clients for both already existing and potential IMS Products.</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Participate in Cross-Functional Team Planning in order to properly assess and evaluate the scope of development.</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 xml:space="preserve">Plan </w:t>
      </w:r>
      <w:r>
        <w:rPr>
          <w:rFonts w:hint="default" w:ascii="Tahoma" w:hAnsi="Tahoma" w:cs="Tahoma"/>
          <w:sz w:val="20"/>
          <w:szCs w:val="20"/>
          <w:lang w:val="en-PH"/>
        </w:rPr>
        <w:t>time lines</w:t>
      </w:r>
      <w:r>
        <w:rPr>
          <w:rFonts w:hint="default" w:ascii="Tahoma" w:hAnsi="Tahoma" w:cs="Tahoma"/>
          <w:sz w:val="20"/>
          <w:szCs w:val="20"/>
        </w:rPr>
        <w:t xml:space="preserve"> before Product/System Development in order to properly distribute bandwidth of the team/sub-teams.</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 xml:space="preserve">Implement proper development methodology such as Waterfall and Agile </w:t>
      </w:r>
      <w:r>
        <w:rPr>
          <w:rFonts w:hint="default" w:ascii="Tahoma" w:hAnsi="Tahoma" w:cs="Tahoma"/>
          <w:sz w:val="20"/>
          <w:szCs w:val="20"/>
          <w:lang w:val="en-PH"/>
        </w:rPr>
        <w:t>Methodology</w:t>
      </w:r>
      <w:r>
        <w:rPr>
          <w:rFonts w:hint="default" w:ascii="Tahoma" w:hAnsi="Tahoma" w:cs="Tahoma"/>
          <w:sz w:val="20"/>
          <w:szCs w:val="20"/>
        </w:rPr>
        <w:t>, depending on the nature of the requirement.</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Supervise and complete Program Testing as defined in the UAT Script for all projects.</w:t>
      </w:r>
    </w:p>
    <w:p>
      <w:pPr>
        <w:pStyle w:val="2"/>
        <w:numPr>
          <w:ilvl w:val="0"/>
          <w:numId w:val="1"/>
        </w:numPr>
        <w:tabs>
          <w:tab w:val="left" w:pos="2880"/>
        </w:tabs>
        <w:ind w:left="2880" w:leftChars="0" w:hanging="360" w:firstLineChars="0"/>
        <w:rPr>
          <w:rFonts w:hint="default" w:ascii="Tahoma" w:hAnsi="Tahoma" w:cs="Tahoma"/>
          <w:sz w:val="20"/>
          <w:szCs w:val="20"/>
        </w:rPr>
      </w:pPr>
      <w:r>
        <w:rPr>
          <w:rFonts w:hint="default" w:ascii="Tahoma" w:hAnsi="Tahoma" w:cs="Tahoma"/>
          <w:sz w:val="20"/>
          <w:szCs w:val="20"/>
        </w:rPr>
        <w:t>Administration</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Schedule monthly one on one discussion with Specialists for feedback and performance review.</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Maintain IMS standard coding convention during development and deployment of scripts.</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Conduct and Facilitate Training for IMS Systems and General SQL Knowledge Transfer.</w:t>
      </w:r>
    </w:p>
    <w:p>
      <w:pPr>
        <w:pStyle w:val="2"/>
        <w:numPr>
          <w:ilvl w:val="1"/>
          <w:numId w:val="1"/>
        </w:numPr>
        <w:tabs>
          <w:tab w:val="left" w:pos="3600"/>
        </w:tabs>
        <w:rPr>
          <w:rFonts w:hint="default" w:ascii="Tahoma" w:hAnsi="Tahoma" w:cs="Tahoma"/>
          <w:sz w:val="20"/>
          <w:szCs w:val="20"/>
        </w:rPr>
      </w:pPr>
      <w:r>
        <w:rPr>
          <w:rFonts w:hint="default" w:ascii="Tahoma" w:hAnsi="Tahoma" w:cs="Tahoma"/>
          <w:sz w:val="20"/>
          <w:szCs w:val="20"/>
        </w:rPr>
        <w:t xml:space="preserve">Ensure that User and Technical Documentation are completed for all Projects done by Regional Production Support and </w:t>
      </w:r>
      <w:r>
        <w:rPr>
          <w:rFonts w:hint="default" w:ascii="Tahoma" w:hAnsi="Tahoma" w:cs="Tahoma"/>
          <w:sz w:val="20"/>
          <w:szCs w:val="20"/>
          <w:lang w:val="en-PH"/>
        </w:rPr>
        <w:t>Automations</w:t>
      </w:r>
      <w:r>
        <w:rPr>
          <w:rFonts w:hint="default" w:ascii="Tahoma" w:hAnsi="Tahoma" w:cs="Tahoma"/>
          <w:sz w:val="20"/>
          <w:szCs w:val="20"/>
        </w:rPr>
        <w:t xml:space="preserve"> Team.</w:t>
      </w:r>
    </w:p>
    <w:p>
      <w:pPr>
        <w:pStyle w:val="2"/>
        <w:numPr>
          <w:ilvl w:val="1"/>
          <w:numId w:val="1"/>
        </w:numPr>
        <w:tabs>
          <w:tab w:val="left" w:pos="3600"/>
        </w:tabs>
        <w:rPr>
          <w:rFonts w:ascii="Tahoma" w:hAnsi="Tahoma" w:cs="Tahoma"/>
          <w:sz w:val="20"/>
          <w:szCs w:val="20"/>
        </w:rPr>
      </w:pPr>
      <w:r>
        <w:rPr>
          <w:rFonts w:hint="default" w:ascii="Tahoma" w:hAnsi="Tahoma" w:cs="Tahoma"/>
          <w:sz w:val="20"/>
          <w:szCs w:val="20"/>
        </w:rPr>
        <w:t>Complete HR Requirements on the annual Team Performance Review.</w:t>
      </w:r>
    </w:p>
    <w:p>
      <w:pPr>
        <w:jc w:val="both"/>
        <w:rPr>
          <w:rFonts w:ascii="Tahoma" w:hAnsi="Tahoma" w:cs="Tahoma"/>
          <w:b/>
          <w:sz w:val="20"/>
          <w:szCs w:val="20"/>
        </w:rPr>
      </w:pPr>
    </w:p>
    <w:p>
      <w:pPr>
        <w:ind w:left="1440" w:firstLine="720"/>
        <w:jc w:val="both"/>
        <w:rPr>
          <w:rFonts w:ascii="Tahoma" w:hAnsi="Tahoma" w:cs="Tahoma"/>
          <w:b/>
          <w:sz w:val="20"/>
          <w:szCs w:val="20"/>
        </w:rPr>
      </w:pPr>
      <w:r>
        <w:rPr>
          <w:rFonts w:ascii="Tahoma" w:hAnsi="Tahoma" w:cs="Tahoma"/>
          <w:b/>
          <w:sz w:val="20"/>
          <w:szCs w:val="20"/>
        </w:rPr>
        <w:t>HOTEL JEN MANILA (TRADER’S HOTEL MANILA)</w:t>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July 21 2014 – March 14, 2015</w:t>
      </w:r>
    </w:p>
    <w:p>
      <w:pPr>
        <w:jc w:val="both"/>
        <w:rPr>
          <w:rFonts w:ascii="Tahoma" w:hAnsi="Tahoma" w:cs="Tahoma"/>
          <w:sz w:val="18"/>
          <w:szCs w:val="18"/>
        </w:rPr>
      </w:pPr>
      <w:r>
        <w:rPr>
          <w:rFonts w:ascii="Tahoma" w:hAnsi="Tahoma" w:cs="Tahoma"/>
          <w:b/>
          <w:sz w:val="20"/>
          <w:szCs w:val="20"/>
        </w:rPr>
        <w:tab/>
      </w:r>
      <w:r>
        <w:rPr>
          <w:rFonts w:ascii="Tahoma" w:hAnsi="Tahoma" w:cs="Tahoma"/>
          <w:b/>
          <w:sz w:val="20"/>
          <w:szCs w:val="20"/>
        </w:rPr>
        <w:tab/>
      </w:r>
      <w:r>
        <w:rPr>
          <w:rFonts w:ascii="Tahoma" w:hAnsi="Tahoma" w:cs="Tahoma"/>
          <w:b/>
          <w:sz w:val="18"/>
          <w:szCs w:val="18"/>
        </w:rPr>
        <w:tab/>
      </w:r>
      <w:r>
        <w:rPr>
          <w:rFonts w:ascii="Tahoma" w:hAnsi="Tahoma" w:cs="Tahoma"/>
          <w:sz w:val="18"/>
          <w:szCs w:val="18"/>
        </w:rPr>
        <w:t>Information Technology Department – Service Leader</w:t>
      </w:r>
    </w:p>
    <w:p>
      <w:pPr>
        <w:pStyle w:val="2"/>
        <w:numPr>
          <w:ilvl w:val="0"/>
          <w:numId w:val="1"/>
        </w:numPr>
        <w:tabs>
          <w:tab w:val="left" w:pos="2880"/>
        </w:tabs>
        <w:rPr>
          <w:rFonts w:ascii="Tahoma" w:hAnsi="Tahoma" w:cs="Tahoma"/>
          <w:sz w:val="20"/>
          <w:szCs w:val="20"/>
        </w:rPr>
      </w:pPr>
      <w:r>
        <w:rPr>
          <w:rFonts w:ascii="Tahoma" w:hAnsi="Tahoma" w:cs="Tahoma"/>
          <w:sz w:val="20"/>
          <w:szCs w:val="20"/>
        </w:rPr>
        <w:t>General Controls</w:t>
      </w:r>
    </w:p>
    <w:p>
      <w:pPr>
        <w:pStyle w:val="2"/>
        <w:numPr>
          <w:ilvl w:val="1"/>
          <w:numId w:val="1"/>
        </w:numPr>
        <w:tabs>
          <w:tab w:val="left" w:pos="3600"/>
        </w:tabs>
        <w:rPr>
          <w:rFonts w:ascii="Tahoma" w:hAnsi="Tahoma" w:cs="Tahoma"/>
          <w:sz w:val="20"/>
          <w:szCs w:val="20"/>
        </w:rPr>
      </w:pPr>
      <w:r>
        <w:rPr>
          <w:rFonts w:ascii="Tahoma" w:hAnsi="Tahoma" w:cs="Tahoma"/>
          <w:sz w:val="20"/>
          <w:szCs w:val="20"/>
        </w:rPr>
        <w:t>Ensure cleanliness and orderliness of IT Office, Computer Data Center and PABX. All equipments and facilities like UPS, FM 200, smoke detectors, cabling facilities and air conditioning systems are working at its optimal conditions.</w:t>
      </w:r>
    </w:p>
    <w:p>
      <w:pPr>
        <w:pStyle w:val="2"/>
        <w:numPr>
          <w:ilvl w:val="1"/>
          <w:numId w:val="1"/>
        </w:numPr>
        <w:tabs>
          <w:tab w:val="left" w:pos="3600"/>
        </w:tabs>
        <w:rPr>
          <w:rFonts w:ascii="Tahoma" w:hAnsi="Tahoma" w:cs="Tahoma"/>
          <w:sz w:val="20"/>
          <w:szCs w:val="20"/>
        </w:rPr>
      </w:pPr>
      <w:r>
        <w:rPr>
          <w:rFonts w:ascii="Tahoma" w:hAnsi="Tahoma" w:cs="Tahoma"/>
          <w:sz w:val="20"/>
          <w:szCs w:val="20"/>
        </w:rPr>
        <w:t>Maintains professional business confidentiality at all times.</w:t>
      </w:r>
      <w:r>
        <w:rPr>
          <w:rFonts w:ascii="Tahoma" w:hAnsi="Tahoma" w:cs="Tahoma"/>
          <w:sz w:val="20"/>
          <w:szCs w:val="20"/>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IT Infrastructure</w:t>
      </w:r>
    </w:p>
    <w:p>
      <w:pPr>
        <w:numPr>
          <w:ilvl w:val="1"/>
          <w:numId w:val="1"/>
        </w:numPr>
        <w:tabs>
          <w:tab w:val="left" w:pos="3600"/>
        </w:tabs>
        <w:jc w:val="both"/>
        <w:rPr>
          <w:sz w:val="22"/>
        </w:rPr>
      </w:pPr>
      <w:r>
        <w:rPr>
          <w:rFonts w:ascii="Tahoma" w:hAnsi="Tahoma" w:cs="Tahoma"/>
          <w:sz w:val="20"/>
          <w:szCs w:val="20"/>
        </w:rPr>
        <w:t>Perform IT Daily and Monthly checklist of IT infrastructure (disk space usage, MRTG, status of servers and PCs). Provide status report to Area Director of</w:t>
      </w:r>
      <w:r>
        <w:rPr>
          <w:sz w:val="22"/>
        </w:rPr>
        <w:t xml:space="preserve"> IT.</w:t>
      </w:r>
      <w:r>
        <w:rPr>
          <w:sz w:val="22"/>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IT Security</w:t>
      </w:r>
    </w:p>
    <w:p>
      <w:pPr>
        <w:numPr>
          <w:ilvl w:val="1"/>
          <w:numId w:val="1"/>
        </w:numPr>
        <w:tabs>
          <w:tab w:val="left" w:pos="3600"/>
        </w:tabs>
        <w:jc w:val="both"/>
        <w:rPr>
          <w:rFonts w:ascii="Tahoma" w:hAnsi="Tahoma" w:cs="Tahoma"/>
          <w:sz w:val="20"/>
          <w:szCs w:val="20"/>
        </w:rPr>
      </w:pPr>
      <w:r>
        <w:rPr>
          <w:rFonts w:ascii="Tahoma" w:hAnsi="Tahoma" w:cs="Tahoma"/>
          <w:sz w:val="20"/>
          <w:szCs w:val="20"/>
        </w:rPr>
        <w:t>Perform regular review of access rights and updates all systems user access rights based on Standard approved by SLIM.</w:t>
      </w:r>
    </w:p>
    <w:p>
      <w:pPr>
        <w:numPr>
          <w:ilvl w:val="1"/>
          <w:numId w:val="1"/>
        </w:numPr>
        <w:tabs>
          <w:tab w:val="left" w:pos="3600"/>
        </w:tabs>
        <w:jc w:val="both"/>
        <w:rPr>
          <w:rFonts w:ascii="Tahoma" w:hAnsi="Tahoma" w:cs="Tahoma"/>
          <w:sz w:val="20"/>
          <w:szCs w:val="20"/>
        </w:rPr>
      </w:pPr>
      <w:r>
        <w:rPr>
          <w:rFonts w:ascii="Tahoma" w:hAnsi="Tahoma" w:cs="Tahoma"/>
          <w:sz w:val="20"/>
          <w:szCs w:val="20"/>
        </w:rPr>
        <w:t>Perform regular deployment of the latest SLIM approved service packs and security updates.</w:t>
      </w:r>
      <w:r>
        <w:rPr>
          <w:rFonts w:ascii="Tahoma" w:hAnsi="Tahoma" w:cs="Tahoma"/>
          <w:sz w:val="20"/>
          <w:szCs w:val="20"/>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Disaster Recovery Plan</w:t>
      </w:r>
    </w:p>
    <w:p>
      <w:pPr>
        <w:numPr>
          <w:ilvl w:val="1"/>
          <w:numId w:val="1"/>
        </w:numPr>
        <w:tabs>
          <w:tab w:val="left" w:pos="3600"/>
        </w:tabs>
        <w:jc w:val="both"/>
        <w:rPr>
          <w:rFonts w:ascii="Tahoma" w:hAnsi="Tahoma" w:cs="Tahoma"/>
          <w:sz w:val="20"/>
          <w:szCs w:val="20"/>
        </w:rPr>
      </w:pPr>
      <w:r>
        <w:rPr>
          <w:rFonts w:ascii="Tahoma" w:hAnsi="Tahoma" w:cs="Tahoma"/>
          <w:sz w:val="20"/>
          <w:szCs w:val="20"/>
        </w:rPr>
        <w:t>Execution of DR Plan.</w:t>
      </w:r>
    </w:p>
    <w:p>
      <w:pPr>
        <w:numPr>
          <w:ilvl w:val="1"/>
          <w:numId w:val="1"/>
        </w:numPr>
        <w:tabs>
          <w:tab w:val="left" w:pos="3600"/>
        </w:tabs>
        <w:jc w:val="both"/>
        <w:rPr>
          <w:sz w:val="22"/>
        </w:rPr>
      </w:pPr>
      <w:r>
        <w:rPr>
          <w:rFonts w:ascii="Tahoma" w:hAnsi="Tahoma" w:cs="Tahoma"/>
          <w:sz w:val="20"/>
          <w:szCs w:val="20"/>
        </w:rPr>
        <w:t>Perform other duties on backup procedure and DR Plan.</w:t>
      </w:r>
      <w:r>
        <w:rPr>
          <w:rFonts w:ascii="Tahoma" w:hAnsi="Tahoma" w:cs="Tahoma"/>
          <w:sz w:val="20"/>
          <w:szCs w:val="20"/>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Operational Management</w:t>
      </w:r>
    </w:p>
    <w:p>
      <w:pPr>
        <w:numPr>
          <w:ilvl w:val="1"/>
          <w:numId w:val="1"/>
        </w:numPr>
        <w:tabs>
          <w:tab w:val="left" w:pos="3600"/>
        </w:tabs>
        <w:jc w:val="both"/>
        <w:rPr>
          <w:rFonts w:ascii="Tahoma" w:hAnsi="Tahoma" w:cs="Tahoma"/>
          <w:sz w:val="20"/>
          <w:szCs w:val="20"/>
        </w:rPr>
      </w:pPr>
      <w:r>
        <w:rPr>
          <w:rFonts w:ascii="Tahoma" w:hAnsi="Tahoma" w:cs="Tahoma"/>
          <w:sz w:val="20"/>
          <w:szCs w:val="20"/>
        </w:rPr>
        <w:t>Provides Tier 1 and 2 support to other divisions/departments.</w:t>
      </w:r>
    </w:p>
    <w:p>
      <w:pPr>
        <w:numPr>
          <w:ilvl w:val="1"/>
          <w:numId w:val="1"/>
        </w:numPr>
        <w:tabs>
          <w:tab w:val="left" w:pos="3600"/>
        </w:tabs>
        <w:jc w:val="both"/>
        <w:rPr>
          <w:rFonts w:ascii="Tahoma" w:hAnsi="Tahoma" w:cs="Tahoma"/>
          <w:sz w:val="20"/>
          <w:szCs w:val="20"/>
        </w:rPr>
      </w:pPr>
      <w:r>
        <w:rPr>
          <w:rFonts w:ascii="Tahoma" w:hAnsi="Tahoma" w:cs="Tahoma"/>
          <w:sz w:val="20"/>
          <w:szCs w:val="20"/>
        </w:rPr>
        <w:t>Perform IT service request from all user departments.</w:t>
      </w:r>
    </w:p>
    <w:p>
      <w:pPr>
        <w:numPr>
          <w:ilvl w:val="1"/>
          <w:numId w:val="1"/>
        </w:numPr>
        <w:tabs>
          <w:tab w:val="left" w:pos="3600"/>
        </w:tabs>
        <w:jc w:val="both"/>
        <w:rPr>
          <w:rFonts w:ascii="Tahoma" w:hAnsi="Tahoma" w:cs="Tahoma"/>
          <w:sz w:val="20"/>
          <w:szCs w:val="20"/>
        </w:rPr>
      </w:pPr>
      <w:r>
        <w:rPr>
          <w:rFonts w:ascii="Tahoma" w:hAnsi="Tahoma" w:cs="Tahoma"/>
          <w:sz w:val="20"/>
          <w:szCs w:val="20"/>
        </w:rPr>
        <w:t>Submits reports on Completed, On-going and pending activities as per request of Area Director of IT on regular basis.</w:t>
      </w:r>
      <w:r>
        <w:rPr>
          <w:rFonts w:ascii="Tahoma" w:hAnsi="Tahoma" w:cs="Tahoma"/>
          <w:sz w:val="20"/>
          <w:szCs w:val="20"/>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Change Management</w:t>
      </w:r>
    </w:p>
    <w:p>
      <w:pPr>
        <w:numPr>
          <w:ilvl w:val="1"/>
          <w:numId w:val="1"/>
        </w:numPr>
        <w:tabs>
          <w:tab w:val="left" w:pos="3600"/>
        </w:tabs>
        <w:jc w:val="both"/>
        <w:rPr>
          <w:sz w:val="22"/>
        </w:rPr>
      </w:pPr>
      <w:r>
        <w:rPr>
          <w:rFonts w:ascii="Tahoma" w:hAnsi="Tahoma" w:cs="Tahoma"/>
          <w:sz w:val="20"/>
          <w:szCs w:val="20"/>
        </w:rPr>
        <w:t>Perform program or system update or changes in Hotel applications.</w:t>
      </w:r>
      <w:r>
        <w:rPr>
          <w:sz w:val="22"/>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Problem Management</w:t>
      </w:r>
    </w:p>
    <w:p>
      <w:pPr>
        <w:pStyle w:val="2"/>
        <w:numPr>
          <w:ilvl w:val="1"/>
          <w:numId w:val="1"/>
        </w:numPr>
        <w:tabs>
          <w:tab w:val="left" w:pos="3600"/>
        </w:tabs>
        <w:rPr>
          <w:rFonts w:ascii="Tahoma" w:hAnsi="Tahoma" w:cs="Tahoma"/>
          <w:sz w:val="20"/>
          <w:szCs w:val="20"/>
        </w:rPr>
      </w:pPr>
      <w:r>
        <w:rPr>
          <w:rFonts w:ascii="Tahoma" w:hAnsi="Tahoma" w:cs="Tahoma"/>
          <w:sz w:val="20"/>
          <w:szCs w:val="20"/>
        </w:rPr>
        <w:t>Provides root cause analysis on all IT related problems which are assigned to IT Staff. Service Leader also have hands-on solutions to identified problems.</w:t>
      </w:r>
      <w:r>
        <w:rPr>
          <w:rFonts w:ascii="Tahoma" w:hAnsi="Tahoma" w:cs="Tahoma"/>
          <w:sz w:val="20"/>
          <w:szCs w:val="20"/>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Project Management</w:t>
      </w:r>
    </w:p>
    <w:p>
      <w:pPr>
        <w:numPr>
          <w:ilvl w:val="1"/>
          <w:numId w:val="1"/>
        </w:numPr>
        <w:tabs>
          <w:tab w:val="left" w:pos="3600"/>
        </w:tabs>
        <w:jc w:val="both"/>
        <w:rPr>
          <w:rFonts w:ascii="Tahoma" w:hAnsi="Tahoma" w:cs="Tahoma"/>
          <w:sz w:val="20"/>
          <w:szCs w:val="20"/>
        </w:rPr>
      </w:pPr>
      <w:r>
        <w:rPr>
          <w:rFonts w:ascii="Tahoma" w:hAnsi="Tahoma" w:cs="Tahoma"/>
          <w:sz w:val="20"/>
          <w:szCs w:val="20"/>
        </w:rPr>
        <w:t>Perform duties assigned by Area Director of IT in keeping goals to achieve the project objective of the Information Technology Group.</w:t>
      </w:r>
    </w:p>
    <w:p>
      <w:pPr>
        <w:numPr>
          <w:numId w:val="0"/>
        </w:numPr>
        <w:ind w:left="3240" w:leftChars="0"/>
        <w:jc w:val="both"/>
        <w:rPr>
          <w:rFonts w:ascii="Tahoma" w:hAnsi="Tahoma" w:cs="Tahoma"/>
          <w:sz w:val="20"/>
          <w:szCs w:val="20"/>
        </w:rPr>
      </w:pPr>
    </w:p>
    <w:p>
      <w:pPr>
        <w:numPr>
          <w:ilvl w:val="1"/>
          <w:numId w:val="1"/>
        </w:numPr>
        <w:tabs>
          <w:tab w:val="left" w:pos="3600"/>
        </w:tabs>
        <w:jc w:val="both"/>
        <w:rPr>
          <w:rFonts w:ascii="Tahoma" w:hAnsi="Tahoma" w:cs="Tahoma"/>
          <w:sz w:val="20"/>
          <w:szCs w:val="20"/>
        </w:rPr>
      </w:pPr>
      <w:r>
        <w:rPr>
          <w:rFonts w:ascii="Tahoma" w:hAnsi="Tahoma" w:cs="Tahoma"/>
          <w:sz w:val="20"/>
          <w:szCs w:val="20"/>
        </w:rPr>
        <w:t>Actively participate in Capital Expense Review.</w:t>
      </w:r>
    </w:p>
    <w:p>
      <w:pPr>
        <w:numPr>
          <w:ilvl w:val="1"/>
          <w:numId w:val="1"/>
        </w:numPr>
        <w:tabs>
          <w:tab w:val="left" w:pos="3600"/>
        </w:tabs>
        <w:jc w:val="both"/>
        <w:rPr>
          <w:rFonts w:ascii="Tahoma" w:hAnsi="Tahoma" w:cs="Tahoma"/>
          <w:sz w:val="20"/>
          <w:szCs w:val="20"/>
        </w:rPr>
      </w:pPr>
      <w:r>
        <w:rPr>
          <w:rFonts w:ascii="Tahoma" w:hAnsi="Tahoma" w:cs="Tahoma"/>
          <w:sz w:val="20"/>
          <w:szCs w:val="20"/>
        </w:rPr>
        <w:t>Closely works and coordinates with various Vendors and Contractors for all IT Systems. Also has a list and status of all existing Vendors and Contractors which have an on-going maintenance agreement with the company.</w:t>
      </w:r>
      <w:r>
        <w:rPr>
          <w:rFonts w:ascii="Tahoma" w:hAnsi="Tahoma" w:cs="Tahoma"/>
          <w:sz w:val="20"/>
          <w:szCs w:val="20"/>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Asset Management</w:t>
      </w:r>
    </w:p>
    <w:p>
      <w:pPr>
        <w:numPr>
          <w:ilvl w:val="1"/>
          <w:numId w:val="1"/>
        </w:numPr>
        <w:tabs>
          <w:tab w:val="left" w:pos="3600"/>
        </w:tabs>
        <w:jc w:val="both"/>
        <w:rPr>
          <w:rFonts w:ascii="Tahoma" w:hAnsi="Tahoma" w:cs="Tahoma"/>
          <w:sz w:val="20"/>
          <w:szCs w:val="20"/>
        </w:rPr>
      </w:pPr>
      <w:r>
        <w:rPr>
          <w:rFonts w:ascii="Tahoma" w:hAnsi="Tahoma" w:cs="Tahoma"/>
          <w:sz w:val="20"/>
          <w:szCs w:val="20"/>
        </w:rPr>
        <w:t>Maintain, acts as Librarian and keep records of all hardware and software inventory.</w:t>
      </w:r>
      <w:r>
        <w:rPr>
          <w:rFonts w:ascii="Tahoma" w:hAnsi="Tahoma" w:cs="Tahoma"/>
          <w:sz w:val="20"/>
          <w:szCs w:val="20"/>
        </w:rPr>
        <w:br w:type="textWrapping"/>
      </w:r>
      <w:bookmarkStart w:id="0" w:name="OLE_LINK31"/>
      <w:bookmarkStart w:id="1" w:name="OLE_LINK30"/>
    </w:p>
    <w:bookmarkEnd w:id="0"/>
    <w:bookmarkEnd w:id="1"/>
    <w:p>
      <w:pPr>
        <w:pStyle w:val="2"/>
        <w:numPr>
          <w:ilvl w:val="0"/>
          <w:numId w:val="1"/>
        </w:numPr>
        <w:tabs>
          <w:tab w:val="left" w:pos="2880"/>
        </w:tabs>
        <w:rPr>
          <w:rFonts w:ascii="Tahoma" w:hAnsi="Tahoma" w:cs="Tahoma"/>
          <w:sz w:val="20"/>
          <w:szCs w:val="20"/>
        </w:rPr>
      </w:pPr>
      <w:r>
        <w:rPr>
          <w:rFonts w:ascii="Tahoma" w:hAnsi="Tahoma" w:cs="Tahoma"/>
          <w:sz w:val="20"/>
          <w:szCs w:val="20"/>
        </w:rPr>
        <w:t>IT Team Development</w:t>
      </w:r>
    </w:p>
    <w:p>
      <w:pPr>
        <w:numPr>
          <w:ilvl w:val="1"/>
          <w:numId w:val="1"/>
        </w:numPr>
        <w:tabs>
          <w:tab w:val="left" w:pos="3600"/>
        </w:tabs>
        <w:jc w:val="both"/>
        <w:rPr>
          <w:rFonts w:ascii="Tahoma" w:hAnsi="Tahoma" w:cs="Tahoma"/>
          <w:sz w:val="20"/>
          <w:szCs w:val="20"/>
        </w:rPr>
      </w:pPr>
      <w:bookmarkStart w:id="2" w:name="OLE_LINK22"/>
      <w:bookmarkStart w:id="3" w:name="OLE_LINK23"/>
      <w:bookmarkStart w:id="4" w:name="OLE_LINK21"/>
      <w:r>
        <w:rPr>
          <w:rFonts w:ascii="Tahoma" w:hAnsi="Tahoma" w:cs="Tahoma"/>
          <w:sz w:val="20"/>
          <w:szCs w:val="20"/>
        </w:rPr>
        <w:t>Trains staff and users in all IT related Systems and Software.</w:t>
      </w:r>
    </w:p>
    <w:p>
      <w:pPr>
        <w:numPr>
          <w:ilvl w:val="1"/>
          <w:numId w:val="1"/>
        </w:numPr>
        <w:tabs>
          <w:tab w:val="left" w:pos="3600"/>
        </w:tabs>
        <w:jc w:val="both"/>
        <w:rPr>
          <w:rFonts w:ascii="Tahoma" w:hAnsi="Tahoma" w:cs="Tahoma"/>
          <w:sz w:val="20"/>
          <w:szCs w:val="20"/>
        </w:rPr>
      </w:pPr>
      <w:r>
        <w:rPr>
          <w:rFonts w:ascii="Tahoma" w:hAnsi="Tahoma" w:cs="Tahoma"/>
          <w:sz w:val="20"/>
          <w:szCs w:val="20"/>
        </w:rPr>
        <w:t>Establishes and maintain effective employee relation at all times.</w:t>
      </w:r>
    </w:p>
    <w:p>
      <w:pPr>
        <w:numPr>
          <w:ilvl w:val="1"/>
          <w:numId w:val="1"/>
        </w:numPr>
        <w:tabs>
          <w:tab w:val="left" w:pos="3600"/>
        </w:tabs>
        <w:jc w:val="both"/>
        <w:rPr>
          <w:rFonts w:ascii="Tahoma" w:hAnsi="Tahoma" w:cs="Tahoma"/>
          <w:sz w:val="20"/>
          <w:szCs w:val="20"/>
        </w:rPr>
      </w:pPr>
      <w:r>
        <w:rPr>
          <w:rFonts w:ascii="Tahoma" w:hAnsi="Tahoma" w:cs="Tahoma"/>
          <w:sz w:val="20"/>
          <w:szCs w:val="20"/>
        </w:rPr>
        <w:t>Creates an atmosphere of trust and develops a sense of belonging among team members</w:t>
      </w:r>
      <w:bookmarkEnd w:id="2"/>
      <w:bookmarkEnd w:id="3"/>
      <w:bookmarkEnd w:id="4"/>
      <w:r>
        <w:rPr>
          <w:rFonts w:ascii="Tahoma" w:hAnsi="Tahoma" w:cs="Tahoma"/>
          <w:sz w:val="20"/>
          <w:szCs w:val="20"/>
        </w:rPr>
        <w:t>.</w:t>
      </w:r>
      <w:r>
        <w:rPr>
          <w:rFonts w:ascii="Tahoma" w:hAnsi="Tahoma" w:cs="Tahoma"/>
          <w:sz w:val="20"/>
          <w:szCs w:val="20"/>
        </w:rPr>
        <w:br w:type="textWrapping"/>
      </w:r>
    </w:p>
    <w:p>
      <w:pPr>
        <w:pStyle w:val="2"/>
        <w:numPr>
          <w:ilvl w:val="0"/>
          <w:numId w:val="1"/>
        </w:numPr>
        <w:tabs>
          <w:tab w:val="left" w:pos="2880"/>
        </w:tabs>
        <w:rPr>
          <w:rFonts w:ascii="Tahoma" w:hAnsi="Tahoma" w:cs="Tahoma"/>
          <w:sz w:val="20"/>
          <w:szCs w:val="20"/>
        </w:rPr>
      </w:pPr>
      <w:r>
        <w:rPr>
          <w:rFonts w:ascii="Tahoma" w:hAnsi="Tahoma" w:cs="Tahoma"/>
          <w:sz w:val="20"/>
          <w:szCs w:val="20"/>
        </w:rPr>
        <w:t>IT Control and Audit Status</w:t>
      </w:r>
    </w:p>
    <w:p>
      <w:pPr>
        <w:numPr>
          <w:ilvl w:val="1"/>
          <w:numId w:val="1"/>
        </w:numPr>
        <w:tabs>
          <w:tab w:val="left" w:pos="3600"/>
        </w:tabs>
        <w:jc w:val="both"/>
        <w:rPr>
          <w:rFonts w:ascii="Tahoma" w:hAnsi="Tahoma" w:cs="Tahoma"/>
          <w:sz w:val="20"/>
          <w:szCs w:val="20"/>
        </w:rPr>
      </w:pPr>
      <w:r>
        <w:rPr>
          <w:rFonts w:ascii="Tahoma" w:hAnsi="Tahoma" w:cs="Tahoma"/>
          <w:sz w:val="20"/>
          <w:szCs w:val="20"/>
        </w:rPr>
        <w:t>Execute on comments and recommendations on IT Operation Review and Internal/External Audit report.</w:t>
      </w:r>
    </w:p>
    <w:p>
      <w:pPr>
        <w:numPr>
          <w:ilvl w:val="1"/>
          <w:numId w:val="1"/>
        </w:numPr>
        <w:tabs>
          <w:tab w:val="left" w:pos="3600"/>
        </w:tabs>
        <w:jc w:val="both"/>
        <w:rPr>
          <w:rFonts w:ascii="Tahoma" w:hAnsi="Tahoma" w:cs="Tahoma"/>
          <w:b/>
          <w:sz w:val="20"/>
          <w:szCs w:val="20"/>
        </w:rPr>
      </w:pPr>
      <w:r>
        <w:rPr>
          <w:rFonts w:ascii="Tahoma" w:hAnsi="Tahoma" w:cs="Tahoma"/>
          <w:sz w:val="20"/>
          <w:szCs w:val="20"/>
        </w:rPr>
        <w:t>Perform other duties that may be assigned by General Manager.</w:t>
      </w:r>
      <w:r>
        <w:rPr>
          <w:rFonts w:ascii="Tahoma" w:hAnsi="Tahoma" w:cs="Tahoma"/>
          <w:sz w:val="20"/>
          <w:szCs w:val="20"/>
        </w:rPr>
        <w:br w:type="textWrapping"/>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p>
    <w:p>
      <w:pPr>
        <w:ind w:left="1440" w:firstLine="720"/>
        <w:jc w:val="both"/>
        <w:rPr>
          <w:rFonts w:ascii="Tahoma" w:hAnsi="Tahoma" w:cs="Tahoma"/>
          <w:b/>
          <w:sz w:val="20"/>
          <w:szCs w:val="20"/>
        </w:rPr>
      </w:pPr>
      <w:r>
        <w:rPr>
          <w:rFonts w:ascii="Tahoma" w:hAnsi="Tahoma" w:cs="Tahoma"/>
          <w:b/>
          <w:sz w:val="20"/>
          <w:szCs w:val="20"/>
        </w:rPr>
        <w:t>IMS HEALTH PHILIPPINES, INC.</w:t>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March 25 2013 – August 15 2014</w:t>
      </w:r>
    </w:p>
    <w:p>
      <w:pPr>
        <w:jc w:val="both"/>
        <w:rPr>
          <w:rFonts w:ascii="Tahoma" w:hAnsi="Tahoma" w:cs="Tahoma"/>
          <w:sz w:val="18"/>
          <w:szCs w:val="18"/>
        </w:rPr>
      </w:pPr>
      <w:r>
        <w:rPr>
          <w:rFonts w:ascii="Tahoma" w:hAnsi="Tahoma" w:cs="Tahoma"/>
          <w:b/>
          <w:sz w:val="20"/>
          <w:szCs w:val="20"/>
        </w:rPr>
        <w:tab/>
      </w:r>
      <w:r>
        <w:rPr>
          <w:rFonts w:ascii="Tahoma" w:hAnsi="Tahoma" w:cs="Tahoma"/>
          <w:b/>
          <w:sz w:val="20"/>
          <w:szCs w:val="20"/>
        </w:rPr>
        <w:tab/>
      </w:r>
      <w:r>
        <w:rPr>
          <w:rFonts w:ascii="Tahoma" w:hAnsi="Tahoma" w:cs="Tahoma"/>
          <w:b/>
          <w:sz w:val="18"/>
          <w:szCs w:val="18"/>
        </w:rPr>
        <w:tab/>
      </w:r>
      <w:r>
        <w:rPr>
          <w:rFonts w:ascii="Tahoma" w:hAnsi="Tahoma" w:cs="Tahoma"/>
          <w:sz w:val="18"/>
          <w:szCs w:val="18"/>
        </w:rPr>
        <w:t>Regional Production Support Team – Database Developer</w:t>
      </w:r>
    </w:p>
    <w:p>
      <w:pPr>
        <w:pStyle w:val="2"/>
        <w:numPr>
          <w:ilvl w:val="0"/>
          <w:numId w:val="1"/>
        </w:numPr>
        <w:tabs>
          <w:tab w:val="left" w:pos="2880"/>
        </w:tabs>
        <w:rPr>
          <w:rFonts w:ascii="Tahoma" w:hAnsi="Tahoma" w:cs="Tahoma"/>
          <w:sz w:val="20"/>
          <w:szCs w:val="20"/>
        </w:rPr>
      </w:pPr>
      <w:r>
        <w:rPr>
          <w:rFonts w:ascii="Tahoma" w:hAnsi="Tahoma" w:cs="Tahoma"/>
          <w:sz w:val="20"/>
          <w:szCs w:val="20"/>
        </w:rPr>
        <w:t>Production Support Helpdesk:</w:t>
      </w:r>
    </w:p>
    <w:p>
      <w:pPr>
        <w:pStyle w:val="2"/>
        <w:numPr>
          <w:ilvl w:val="1"/>
          <w:numId w:val="1"/>
        </w:numPr>
        <w:tabs>
          <w:tab w:val="left" w:pos="3600"/>
        </w:tabs>
        <w:rPr>
          <w:rFonts w:ascii="Tahoma" w:hAnsi="Tahoma" w:cs="Tahoma"/>
          <w:sz w:val="20"/>
          <w:szCs w:val="20"/>
        </w:rPr>
      </w:pPr>
      <w:r>
        <w:rPr>
          <w:rFonts w:ascii="Tahoma" w:hAnsi="Tahoma" w:cs="Tahoma"/>
          <w:sz w:val="20"/>
          <w:szCs w:val="20"/>
        </w:rPr>
        <w:t xml:space="preserve">Monitor production servers for the </w:t>
      </w:r>
      <w:r>
        <w:rPr>
          <w:rFonts w:ascii="Tahoma" w:hAnsi="Tahoma" w:cs="Tahoma"/>
          <w:sz w:val="20"/>
          <w:szCs w:val="20"/>
          <w:lang w:val="en-GB"/>
        </w:rPr>
        <w:t>Asia Pacific</w:t>
      </w:r>
      <w:r>
        <w:rPr>
          <w:rFonts w:ascii="Tahoma" w:hAnsi="Tahoma" w:cs="Tahoma"/>
          <w:sz w:val="20"/>
          <w:szCs w:val="20"/>
        </w:rPr>
        <w:t xml:space="preserve"> </w:t>
      </w:r>
      <w:r>
        <w:rPr>
          <w:rFonts w:ascii="Tahoma" w:hAnsi="Tahoma" w:cs="Tahoma"/>
          <w:sz w:val="20"/>
          <w:szCs w:val="20"/>
          <w:lang w:val="en-GB"/>
        </w:rPr>
        <w:t>C</w:t>
      </w:r>
      <w:r>
        <w:rPr>
          <w:rFonts w:ascii="Tahoma" w:hAnsi="Tahoma" w:cs="Tahoma"/>
          <w:sz w:val="20"/>
          <w:szCs w:val="20"/>
        </w:rPr>
        <w:t>ountries:</w:t>
      </w:r>
    </w:p>
    <w:p>
      <w:pPr>
        <w:pStyle w:val="2"/>
        <w:numPr>
          <w:ilvl w:val="2"/>
          <w:numId w:val="1"/>
        </w:numPr>
        <w:tabs>
          <w:tab w:val="left" w:pos="4320"/>
        </w:tabs>
        <w:rPr>
          <w:rFonts w:ascii="Tahoma" w:hAnsi="Tahoma" w:cs="Tahoma"/>
          <w:sz w:val="20"/>
          <w:szCs w:val="20"/>
        </w:rPr>
      </w:pPr>
      <w:r>
        <w:rPr>
          <w:rFonts w:ascii="Tahoma" w:hAnsi="Tahoma" w:cs="Tahoma"/>
          <w:sz w:val="20"/>
          <w:szCs w:val="20"/>
        </w:rPr>
        <w:t>South Africa, Thailand, Malaysia, Singapore, Hong Kong, Australia, Vietnam, China, Philippines, Indonesia, Pakistan, India</w:t>
      </w:r>
    </w:p>
    <w:p>
      <w:pPr>
        <w:pStyle w:val="2"/>
        <w:numPr>
          <w:ilvl w:val="1"/>
          <w:numId w:val="1"/>
        </w:numPr>
        <w:tabs>
          <w:tab w:val="left" w:pos="3600"/>
        </w:tabs>
        <w:rPr>
          <w:rFonts w:ascii="Tahoma" w:hAnsi="Tahoma" w:cs="Tahoma"/>
          <w:sz w:val="20"/>
          <w:szCs w:val="20"/>
        </w:rPr>
      </w:pPr>
      <w:r>
        <w:rPr>
          <w:rFonts w:ascii="Tahoma" w:hAnsi="Tahoma" w:cs="Tahoma"/>
          <w:sz w:val="20"/>
          <w:szCs w:val="20"/>
        </w:rPr>
        <w:t>Provides assistance in troubleshooting IMS APP Systems and various IMS ADHOC Programs.</w:t>
      </w:r>
    </w:p>
    <w:p>
      <w:pPr>
        <w:pStyle w:val="2"/>
        <w:numPr>
          <w:ilvl w:val="1"/>
          <w:numId w:val="1"/>
        </w:numPr>
        <w:tabs>
          <w:tab w:val="left" w:pos="3600"/>
        </w:tabs>
        <w:rPr>
          <w:rFonts w:ascii="Tahoma" w:hAnsi="Tahoma" w:cs="Tahoma"/>
          <w:sz w:val="20"/>
          <w:szCs w:val="20"/>
        </w:rPr>
      </w:pPr>
      <w:r>
        <w:rPr>
          <w:rFonts w:ascii="Tahoma" w:hAnsi="Tahoma" w:cs="Tahoma"/>
          <w:sz w:val="20"/>
          <w:szCs w:val="20"/>
        </w:rPr>
        <w:t>Directly working with Internal Clients thru face-to-face discussion on issues encountered.</w:t>
      </w:r>
    </w:p>
    <w:p>
      <w:pPr>
        <w:pStyle w:val="2"/>
        <w:numPr>
          <w:ilvl w:val="1"/>
          <w:numId w:val="1"/>
        </w:numPr>
        <w:tabs>
          <w:tab w:val="left" w:pos="3600"/>
        </w:tabs>
        <w:rPr>
          <w:rFonts w:ascii="Tahoma" w:hAnsi="Tahoma" w:cs="Tahoma"/>
          <w:sz w:val="20"/>
          <w:szCs w:val="20"/>
        </w:rPr>
      </w:pPr>
      <w:r>
        <w:rPr>
          <w:rFonts w:ascii="Tahoma" w:hAnsi="Tahoma" w:cs="Tahoma"/>
          <w:sz w:val="20"/>
          <w:szCs w:val="20"/>
        </w:rPr>
        <w:t>Gives input in calculating Production Server and Workstation needs in terms of required Storage Space and Specs</w:t>
      </w:r>
      <w:r>
        <w:rPr>
          <w:rFonts w:ascii="Tahoma" w:hAnsi="Tahoma" w:cs="Tahoma"/>
          <w:sz w:val="20"/>
          <w:szCs w:val="20"/>
          <w:lang w:val="en-GB"/>
        </w:rPr>
        <w:t>.</w:t>
      </w:r>
    </w:p>
    <w:p>
      <w:pPr>
        <w:pStyle w:val="2"/>
        <w:numPr>
          <w:ilvl w:val="0"/>
          <w:numId w:val="1"/>
        </w:numPr>
        <w:tabs>
          <w:tab w:val="left" w:pos="2880"/>
        </w:tabs>
        <w:rPr>
          <w:rFonts w:ascii="Tahoma" w:hAnsi="Tahoma" w:cs="Tahoma"/>
          <w:sz w:val="20"/>
          <w:szCs w:val="20"/>
        </w:rPr>
      </w:pPr>
      <w:r>
        <w:rPr>
          <w:rFonts w:ascii="Tahoma" w:hAnsi="Tahoma" w:cs="Tahoma"/>
          <w:sz w:val="20"/>
          <w:szCs w:val="20"/>
        </w:rPr>
        <w:t>Administration of Production Development and Change Requests:</w:t>
      </w:r>
    </w:p>
    <w:p>
      <w:pPr>
        <w:pStyle w:val="2"/>
        <w:numPr>
          <w:ilvl w:val="1"/>
          <w:numId w:val="1"/>
        </w:numPr>
        <w:tabs>
          <w:tab w:val="left" w:pos="3600"/>
        </w:tabs>
        <w:rPr>
          <w:rFonts w:ascii="Tahoma" w:hAnsi="Tahoma" w:cs="Tahoma"/>
          <w:sz w:val="20"/>
          <w:szCs w:val="20"/>
        </w:rPr>
      </w:pPr>
      <w:r>
        <w:rPr>
          <w:rFonts w:ascii="Tahoma" w:hAnsi="Tahoma" w:cs="Tahoma"/>
          <w:sz w:val="20"/>
          <w:szCs w:val="20"/>
        </w:rPr>
        <w:t>Regularly conducts in-depth analysis on Development and Change Requests by Internal Clients for both already existing and potential IMS Products.</w:t>
      </w:r>
    </w:p>
    <w:p>
      <w:pPr>
        <w:pStyle w:val="2"/>
        <w:numPr>
          <w:ilvl w:val="1"/>
          <w:numId w:val="1"/>
        </w:numPr>
        <w:tabs>
          <w:tab w:val="left" w:pos="3600"/>
        </w:tabs>
        <w:rPr>
          <w:rFonts w:ascii="Tahoma" w:hAnsi="Tahoma" w:cs="Tahoma"/>
          <w:sz w:val="20"/>
          <w:szCs w:val="20"/>
        </w:rPr>
      </w:pPr>
      <w:r>
        <w:rPr>
          <w:rFonts w:ascii="Tahoma" w:hAnsi="Tahoma" w:cs="Tahoma"/>
          <w:sz w:val="20"/>
          <w:szCs w:val="20"/>
        </w:rPr>
        <w:t>Participates in Cross-Functional Teams in order to properly assess and evaluate the scope of development.</w:t>
      </w:r>
    </w:p>
    <w:p>
      <w:pPr>
        <w:pStyle w:val="2"/>
        <w:numPr>
          <w:ilvl w:val="1"/>
          <w:numId w:val="1"/>
        </w:numPr>
        <w:tabs>
          <w:tab w:val="left" w:pos="3600"/>
        </w:tabs>
        <w:rPr>
          <w:rFonts w:ascii="Tahoma" w:hAnsi="Tahoma" w:cs="Tahoma"/>
          <w:sz w:val="20"/>
          <w:szCs w:val="20"/>
        </w:rPr>
      </w:pPr>
      <w:r>
        <w:rPr>
          <w:rFonts w:ascii="Tahoma" w:hAnsi="Tahoma" w:cs="Tahoma"/>
          <w:sz w:val="20"/>
          <w:szCs w:val="20"/>
        </w:rPr>
        <w:t>Regularly formulates and provides timeline during Product Development in order to properly monitor Project Pipelines.</w:t>
      </w:r>
    </w:p>
    <w:p>
      <w:pPr>
        <w:pStyle w:val="2"/>
        <w:numPr>
          <w:ilvl w:val="0"/>
          <w:numId w:val="1"/>
        </w:numPr>
        <w:tabs>
          <w:tab w:val="left" w:pos="2880"/>
        </w:tabs>
        <w:rPr>
          <w:rFonts w:ascii="Tahoma" w:hAnsi="Tahoma" w:cs="Tahoma"/>
          <w:sz w:val="20"/>
          <w:szCs w:val="20"/>
        </w:rPr>
      </w:pPr>
      <w:r>
        <w:rPr>
          <w:rFonts w:ascii="Tahoma" w:hAnsi="Tahoma" w:cs="Tahoma"/>
          <w:sz w:val="20"/>
          <w:szCs w:val="20"/>
        </w:rPr>
        <w:t>Conducts and Facilitates Training for IMS APPS</w:t>
      </w:r>
    </w:p>
    <w:p>
      <w:pPr>
        <w:pStyle w:val="2"/>
        <w:numPr>
          <w:ilvl w:val="1"/>
          <w:numId w:val="1"/>
        </w:numPr>
        <w:tabs>
          <w:tab w:val="left" w:pos="3600"/>
        </w:tabs>
        <w:rPr>
          <w:rFonts w:ascii="Tahoma" w:hAnsi="Tahoma" w:cs="Tahoma"/>
          <w:sz w:val="20"/>
          <w:szCs w:val="20"/>
        </w:rPr>
      </w:pPr>
      <w:r>
        <w:rPr>
          <w:rFonts w:ascii="Tahoma" w:hAnsi="Tahoma" w:cs="Tahoma"/>
          <w:sz w:val="20"/>
          <w:szCs w:val="20"/>
        </w:rPr>
        <w:t>Prepares presentation materials to be used in training Internal Clients on using IMS APP Systems.</w:t>
      </w:r>
    </w:p>
    <w:p>
      <w:pPr>
        <w:pStyle w:val="2"/>
        <w:numPr>
          <w:ilvl w:val="1"/>
          <w:numId w:val="1"/>
        </w:numPr>
        <w:tabs>
          <w:tab w:val="left" w:pos="3600"/>
        </w:tabs>
        <w:rPr>
          <w:rFonts w:ascii="Tahoma" w:hAnsi="Tahoma" w:cs="Tahoma"/>
          <w:b/>
          <w:sz w:val="20"/>
          <w:szCs w:val="20"/>
        </w:rPr>
      </w:pPr>
      <w:r>
        <w:rPr>
          <w:rFonts w:ascii="Tahoma" w:hAnsi="Tahoma" w:cs="Tahoma"/>
          <w:sz w:val="20"/>
          <w:szCs w:val="20"/>
        </w:rPr>
        <w:t>Presents findings to Internal Clients using Data Gathered during Analysis Phase.</w:t>
      </w:r>
    </w:p>
    <w:p>
      <w:pPr>
        <w:jc w:val="both"/>
        <w:rPr>
          <w:rFonts w:ascii="Tahoma" w:hAnsi="Tahoma" w:cs="Tahoma"/>
          <w:b/>
          <w:sz w:val="20"/>
          <w:szCs w:val="20"/>
        </w:rPr>
      </w:pPr>
    </w:p>
    <w:p>
      <w:pPr>
        <w:ind w:left="1440" w:firstLine="720"/>
        <w:jc w:val="both"/>
        <w:rPr>
          <w:rFonts w:ascii="Tahoma" w:hAnsi="Tahoma" w:cs="Tahoma"/>
          <w:b/>
          <w:sz w:val="20"/>
          <w:szCs w:val="20"/>
        </w:rPr>
      </w:pPr>
      <w:r>
        <w:rPr>
          <w:rFonts w:ascii="Tahoma" w:hAnsi="Tahoma" w:cs="Tahoma"/>
          <w:b/>
          <w:sz w:val="20"/>
          <w:szCs w:val="20"/>
        </w:rPr>
        <w:t>GAMELOFT PHILIPPINES, INC.</w:t>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August 16 2012 – March 22 2013</w:t>
      </w:r>
    </w:p>
    <w:p>
      <w:pPr>
        <w:jc w:val="both"/>
        <w:rPr>
          <w:rFonts w:ascii="Tahoma" w:hAnsi="Tahoma" w:cs="Tahoma"/>
          <w:sz w:val="18"/>
          <w:szCs w:val="18"/>
        </w:rPr>
      </w:pPr>
      <w:r>
        <w:rPr>
          <w:rFonts w:ascii="Tahoma" w:hAnsi="Tahoma" w:cs="Tahoma"/>
          <w:b/>
          <w:sz w:val="20"/>
          <w:szCs w:val="20"/>
        </w:rPr>
        <w:tab/>
      </w:r>
      <w:r>
        <w:rPr>
          <w:rFonts w:ascii="Tahoma" w:hAnsi="Tahoma" w:cs="Tahoma"/>
          <w:b/>
          <w:sz w:val="20"/>
          <w:szCs w:val="20"/>
        </w:rPr>
        <w:tab/>
      </w:r>
      <w:r>
        <w:rPr>
          <w:rFonts w:ascii="Tahoma" w:hAnsi="Tahoma" w:cs="Tahoma"/>
          <w:b/>
          <w:sz w:val="18"/>
          <w:szCs w:val="18"/>
        </w:rPr>
        <w:tab/>
      </w:r>
      <w:r>
        <w:rPr>
          <w:rFonts w:ascii="Tahoma" w:hAnsi="Tahoma" w:cs="Tahoma"/>
          <w:sz w:val="18"/>
          <w:szCs w:val="18"/>
        </w:rPr>
        <w:t>Project Management Tool Specialist – Accounting Department</w:t>
      </w:r>
    </w:p>
    <w:p>
      <w:pPr>
        <w:pStyle w:val="2"/>
        <w:numPr>
          <w:ilvl w:val="0"/>
          <w:numId w:val="1"/>
        </w:numPr>
        <w:tabs>
          <w:tab w:val="left" w:pos="2880"/>
        </w:tabs>
        <w:rPr>
          <w:rFonts w:ascii="Tahoma" w:hAnsi="Tahoma" w:cs="Tahoma"/>
          <w:sz w:val="20"/>
          <w:szCs w:val="20"/>
        </w:rPr>
      </w:pPr>
      <w:r>
        <w:rPr>
          <w:rFonts w:ascii="Tahoma" w:hAnsi="Tahoma" w:cs="Tahoma"/>
          <w:sz w:val="20"/>
          <w:szCs w:val="20"/>
        </w:rPr>
        <w:t xml:space="preserve">Project Management Tool (PMT) database administration: </w:t>
      </w:r>
    </w:p>
    <w:p>
      <w:pPr>
        <w:pStyle w:val="2"/>
        <w:numPr>
          <w:ilvl w:val="1"/>
          <w:numId w:val="1"/>
        </w:numPr>
        <w:tabs>
          <w:tab w:val="left" w:pos="3600"/>
        </w:tabs>
        <w:rPr>
          <w:rFonts w:ascii="Tahoma" w:hAnsi="Tahoma" w:cs="Tahoma"/>
          <w:sz w:val="20"/>
          <w:szCs w:val="20"/>
        </w:rPr>
      </w:pPr>
      <w:r>
        <w:rPr>
          <w:rFonts w:ascii="Tahoma" w:hAnsi="Tahoma" w:cs="Tahoma"/>
          <w:sz w:val="20"/>
          <w:szCs w:val="20"/>
        </w:rPr>
        <w:t xml:space="preserve">Keep PMT data in line with the real activities of the company, by collecting and updating information with relevant project managers; </w:t>
      </w:r>
    </w:p>
    <w:p>
      <w:pPr>
        <w:pStyle w:val="2"/>
        <w:numPr>
          <w:ilvl w:val="1"/>
          <w:numId w:val="1"/>
        </w:numPr>
        <w:tabs>
          <w:tab w:val="left" w:pos="3600"/>
        </w:tabs>
        <w:rPr>
          <w:rFonts w:ascii="Tahoma" w:hAnsi="Tahoma" w:cs="Tahoma"/>
          <w:sz w:val="20"/>
          <w:szCs w:val="20"/>
        </w:rPr>
      </w:pPr>
      <w:r>
        <w:rPr>
          <w:rFonts w:ascii="Tahoma" w:hAnsi="Tahoma" w:cs="Tahoma"/>
          <w:sz w:val="20"/>
          <w:szCs w:val="20"/>
        </w:rPr>
        <w:t>Coordinate PMT updates for MNL studio;</w:t>
      </w:r>
    </w:p>
    <w:p>
      <w:pPr>
        <w:pStyle w:val="2"/>
        <w:numPr>
          <w:ilvl w:val="1"/>
          <w:numId w:val="1"/>
        </w:numPr>
        <w:tabs>
          <w:tab w:val="left" w:pos="3600"/>
        </w:tabs>
        <w:rPr>
          <w:rFonts w:ascii="Tahoma" w:hAnsi="Tahoma" w:cs="Tahoma"/>
          <w:sz w:val="20"/>
          <w:szCs w:val="20"/>
        </w:rPr>
      </w:pPr>
      <w:r>
        <w:rPr>
          <w:rFonts w:ascii="Tahoma" w:hAnsi="Tahoma" w:cs="Tahoma"/>
          <w:sz w:val="20"/>
          <w:szCs w:val="20"/>
        </w:rPr>
        <w:t>Receive requests and feedback regarding PMT from various users; centralize the users’ feedback and add input in order to improve the content of PMT;</w:t>
      </w:r>
    </w:p>
    <w:p>
      <w:pPr>
        <w:pStyle w:val="2"/>
        <w:numPr>
          <w:ilvl w:val="0"/>
          <w:numId w:val="1"/>
        </w:numPr>
        <w:tabs>
          <w:tab w:val="left" w:pos="2880"/>
        </w:tabs>
        <w:rPr>
          <w:rFonts w:ascii="Tahoma" w:hAnsi="Tahoma" w:cs="Tahoma"/>
          <w:sz w:val="20"/>
          <w:szCs w:val="20"/>
        </w:rPr>
      </w:pPr>
      <w:r>
        <w:rPr>
          <w:rFonts w:ascii="Tahoma" w:hAnsi="Tahoma" w:cs="Tahoma"/>
          <w:sz w:val="20"/>
          <w:szCs w:val="20"/>
        </w:rPr>
        <w:t>Administer PMT database for MNL Studio</w:t>
      </w:r>
    </w:p>
    <w:p>
      <w:pPr>
        <w:pStyle w:val="2"/>
        <w:numPr>
          <w:ilvl w:val="1"/>
          <w:numId w:val="1"/>
        </w:numPr>
        <w:tabs>
          <w:tab w:val="left" w:pos="3600"/>
        </w:tabs>
        <w:rPr>
          <w:rFonts w:ascii="Tahoma" w:hAnsi="Tahoma" w:cs="Tahoma"/>
          <w:sz w:val="20"/>
          <w:szCs w:val="20"/>
        </w:rPr>
      </w:pPr>
      <w:r>
        <w:rPr>
          <w:rFonts w:ascii="Tahoma" w:hAnsi="Tahoma" w:cs="Tahoma"/>
          <w:sz w:val="20"/>
          <w:szCs w:val="20"/>
        </w:rPr>
        <w:t>Creates, maintains and supports other studios with regard to the various databases of Gameloft (Vietnam, Jakarta and Philippines).</w:t>
      </w:r>
    </w:p>
    <w:p>
      <w:pPr>
        <w:pStyle w:val="2"/>
        <w:numPr>
          <w:ilvl w:val="1"/>
          <w:numId w:val="1"/>
        </w:numPr>
        <w:tabs>
          <w:tab w:val="left" w:pos="3600"/>
        </w:tabs>
        <w:rPr>
          <w:rFonts w:ascii="Tahoma" w:hAnsi="Tahoma" w:cs="Tahoma"/>
          <w:sz w:val="20"/>
          <w:szCs w:val="20"/>
        </w:rPr>
      </w:pPr>
      <w:r>
        <w:rPr>
          <w:rFonts w:ascii="Tahoma" w:hAnsi="Tahoma" w:cs="Tahoma"/>
          <w:sz w:val="20"/>
          <w:szCs w:val="20"/>
        </w:rPr>
        <w:t>Monitors Database capacity of Server and performs Backup procedures (SQL Server 2000) when necessary.</w:t>
      </w:r>
    </w:p>
    <w:p>
      <w:pPr>
        <w:pStyle w:val="2"/>
        <w:numPr>
          <w:ilvl w:val="1"/>
          <w:numId w:val="1"/>
        </w:numPr>
        <w:tabs>
          <w:tab w:val="left" w:pos="3600"/>
        </w:tabs>
        <w:rPr>
          <w:rFonts w:ascii="Tahoma" w:hAnsi="Tahoma" w:cs="Tahoma"/>
          <w:sz w:val="20"/>
          <w:szCs w:val="20"/>
        </w:rPr>
      </w:pPr>
      <w:r>
        <w:rPr>
          <w:rFonts w:ascii="Tahoma" w:hAnsi="Tahoma" w:cs="Tahoma"/>
          <w:sz w:val="20"/>
          <w:szCs w:val="20"/>
        </w:rPr>
        <w:t>Maintains and updates DB Stored Procedures and Macros for PMT Related Tasks.</w:t>
      </w:r>
    </w:p>
    <w:p>
      <w:pPr>
        <w:pStyle w:val="2"/>
        <w:numPr>
          <w:ilvl w:val="0"/>
          <w:numId w:val="1"/>
        </w:numPr>
        <w:tabs>
          <w:tab w:val="left" w:pos="2880"/>
        </w:tabs>
        <w:rPr>
          <w:rFonts w:ascii="Tahoma" w:hAnsi="Tahoma" w:cs="Tahoma"/>
          <w:sz w:val="20"/>
          <w:szCs w:val="20"/>
        </w:rPr>
      </w:pPr>
      <w:r>
        <w:rPr>
          <w:rFonts w:ascii="Tahoma" w:hAnsi="Tahoma" w:cs="Tahoma"/>
          <w:sz w:val="20"/>
          <w:szCs w:val="20"/>
        </w:rPr>
        <w:t xml:space="preserve">Administration of the Cash Reimbursement System:  </w:t>
      </w:r>
    </w:p>
    <w:p>
      <w:pPr>
        <w:pStyle w:val="2"/>
        <w:numPr>
          <w:ilvl w:val="1"/>
          <w:numId w:val="1"/>
        </w:numPr>
        <w:tabs>
          <w:tab w:val="left" w:pos="3600"/>
        </w:tabs>
        <w:rPr>
          <w:rFonts w:ascii="Tahoma" w:hAnsi="Tahoma" w:cs="Tahoma"/>
          <w:sz w:val="20"/>
          <w:szCs w:val="20"/>
        </w:rPr>
      </w:pPr>
      <w:r>
        <w:rPr>
          <w:rFonts w:ascii="Tahoma" w:hAnsi="Tahoma" w:cs="Tahoma"/>
          <w:sz w:val="20"/>
          <w:szCs w:val="20"/>
        </w:rPr>
        <w:t>Maintenance and Backup of Cash Reimbursement System (MS Access).</w:t>
      </w:r>
    </w:p>
    <w:p>
      <w:pPr>
        <w:pStyle w:val="2"/>
        <w:numPr>
          <w:ilvl w:val="0"/>
          <w:numId w:val="1"/>
        </w:numPr>
        <w:tabs>
          <w:tab w:val="left" w:pos="2880"/>
        </w:tabs>
        <w:rPr>
          <w:rFonts w:ascii="Tahoma" w:hAnsi="Tahoma" w:cs="Tahoma"/>
          <w:sz w:val="20"/>
          <w:szCs w:val="20"/>
        </w:rPr>
      </w:pPr>
      <w:r>
        <w:rPr>
          <w:rFonts w:ascii="Tahoma" w:hAnsi="Tahoma" w:cs="Tahoma"/>
          <w:sz w:val="20"/>
          <w:szCs w:val="20"/>
        </w:rPr>
        <w:t xml:space="preserve">PMT reports:  </w:t>
      </w:r>
    </w:p>
    <w:p>
      <w:pPr>
        <w:pStyle w:val="2"/>
        <w:numPr>
          <w:ilvl w:val="1"/>
          <w:numId w:val="1"/>
        </w:numPr>
        <w:tabs>
          <w:tab w:val="left" w:pos="3600"/>
        </w:tabs>
        <w:rPr>
          <w:rFonts w:ascii="Tahoma" w:hAnsi="Tahoma" w:cs="Tahoma"/>
          <w:sz w:val="20"/>
          <w:szCs w:val="20"/>
        </w:rPr>
      </w:pPr>
      <w:r>
        <w:rPr>
          <w:rFonts w:ascii="Tahoma" w:hAnsi="Tahoma" w:cs="Tahoma"/>
          <w:sz w:val="20"/>
          <w:szCs w:val="20"/>
        </w:rPr>
        <w:t>Coordinate with reporting assistants and prepare PMT reports such as: weekly Allocation Report; monthly Gold tracker report;</w:t>
      </w:r>
    </w:p>
    <w:p>
      <w:pPr>
        <w:pStyle w:val="2"/>
        <w:numPr>
          <w:ilvl w:val="1"/>
          <w:numId w:val="1"/>
        </w:numPr>
        <w:tabs>
          <w:tab w:val="left" w:pos="3600"/>
        </w:tabs>
        <w:rPr>
          <w:rFonts w:ascii="Tahoma" w:hAnsi="Tahoma" w:cs="Tahoma"/>
          <w:sz w:val="20"/>
          <w:szCs w:val="20"/>
        </w:rPr>
      </w:pPr>
      <w:r>
        <w:rPr>
          <w:rFonts w:ascii="Tahoma" w:hAnsi="Tahoma" w:cs="Tahoma"/>
          <w:sz w:val="20"/>
          <w:szCs w:val="20"/>
        </w:rPr>
        <w:t>Perform occasional PMT checking and ad hoc reports upon request.</w:t>
      </w:r>
    </w:p>
    <w:p>
      <w:pPr>
        <w:pStyle w:val="2"/>
        <w:numPr>
          <w:ilvl w:val="0"/>
          <w:numId w:val="1"/>
        </w:numPr>
        <w:tabs>
          <w:tab w:val="left" w:pos="2880"/>
        </w:tabs>
        <w:rPr>
          <w:rFonts w:ascii="Tahoma" w:hAnsi="Tahoma" w:cs="Tahoma"/>
          <w:sz w:val="20"/>
          <w:szCs w:val="20"/>
        </w:rPr>
      </w:pPr>
      <w:r>
        <w:rPr>
          <w:rFonts w:ascii="Tahoma" w:hAnsi="Tahoma" w:cs="Tahoma"/>
          <w:sz w:val="20"/>
          <w:szCs w:val="20"/>
        </w:rPr>
        <w:t>Cost reports:</w:t>
      </w:r>
    </w:p>
    <w:p>
      <w:pPr>
        <w:pStyle w:val="2"/>
        <w:numPr>
          <w:ilvl w:val="1"/>
          <w:numId w:val="1"/>
        </w:numPr>
        <w:tabs>
          <w:tab w:val="left" w:pos="3600"/>
        </w:tabs>
        <w:rPr>
          <w:rFonts w:ascii="Tahoma" w:hAnsi="Tahoma" w:cs="Tahoma"/>
          <w:sz w:val="20"/>
          <w:szCs w:val="20"/>
        </w:rPr>
      </w:pPr>
      <w:r>
        <w:rPr>
          <w:rFonts w:ascii="Tahoma" w:hAnsi="Tahoma" w:cs="Tahoma"/>
          <w:sz w:val="20"/>
          <w:szCs w:val="20"/>
        </w:rPr>
        <w:t>Prepare monthly reports including but not limited to: Import cost report, Phone cost report, Cash Call, Monthly Cost report;</w:t>
      </w:r>
    </w:p>
    <w:p>
      <w:pPr>
        <w:pStyle w:val="2"/>
        <w:numPr>
          <w:ilvl w:val="0"/>
          <w:numId w:val="1"/>
        </w:numPr>
        <w:tabs>
          <w:tab w:val="left" w:pos="2880"/>
        </w:tabs>
        <w:rPr>
          <w:rFonts w:ascii="Tahoma" w:hAnsi="Tahoma" w:cs="Tahoma"/>
          <w:sz w:val="20"/>
          <w:szCs w:val="20"/>
        </w:rPr>
      </w:pPr>
      <w:r>
        <w:rPr>
          <w:rFonts w:ascii="Tahoma" w:hAnsi="Tahoma" w:cs="Tahoma"/>
          <w:sz w:val="20"/>
          <w:szCs w:val="20"/>
        </w:rPr>
        <w:t>Participate in the consolidation and analyses of cost as needed;</w:t>
      </w:r>
    </w:p>
    <w:p>
      <w:pPr>
        <w:pStyle w:val="2"/>
        <w:numPr>
          <w:ilvl w:val="0"/>
          <w:numId w:val="1"/>
        </w:numPr>
        <w:tabs>
          <w:tab w:val="left" w:pos="2880"/>
        </w:tabs>
        <w:rPr>
          <w:rFonts w:ascii="Tahoma" w:hAnsi="Tahoma" w:cs="Tahoma"/>
          <w:sz w:val="20"/>
          <w:szCs w:val="20"/>
        </w:rPr>
      </w:pPr>
      <w:r>
        <w:rPr>
          <w:rFonts w:ascii="Tahoma" w:hAnsi="Tahoma" w:cs="Tahoma"/>
          <w:sz w:val="20"/>
          <w:szCs w:val="20"/>
        </w:rPr>
        <w:t>Other tasks:</w:t>
      </w:r>
    </w:p>
    <w:p>
      <w:pPr>
        <w:pStyle w:val="2"/>
        <w:numPr>
          <w:ilvl w:val="1"/>
          <w:numId w:val="1"/>
        </w:numPr>
        <w:tabs>
          <w:tab w:val="left" w:pos="3600"/>
        </w:tabs>
        <w:rPr>
          <w:rFonts w:ascii="Tahoma" w:hAnsi="Tahoma" w:cs="Tahoma"/>
          <w:sz w:val="20"/>
          <w:szCs w:val="20"/>
        </w:rPr>
      </w:pPr>
      <w:r>
        <w:rPr>
          <w:rFonts w:ascii="Tahoma" w:hAnsi="Tahoma" w:cs="Tahoma"/>
          <w:sz w:val="20"/>
          <w:szCs w:val="20"/>
        </w:rPr>
        <w:t xml:space="preserve">Review inputs for reporting; review reporting structure to improve it when necessary; </w:t>
      </w:r>
    </w:p>
    <w:p>
      <w:pPr>
        <w:pStyle w:val="2"/>
        <w:numPr>
          <w:numId w:val="0"/>
        </w:numPr>
        <w:ind w:left="3240" w:leftChars="0"/>
        <w:rPr>
          <w:rFonts w:ascii="Tahoma" w:hAnsi="Tahoma" w:cs="Tahoma"/>
          <w:sz w:val="20"/>
          <w:szCs w:val="20"/>
        </w:rPr>
      </w:pPr>
      <w:bookmarkStart w:id="5" w:name="_GoBack"/>
      <w:bookmarkEnd w:id="5"/>
    </w:p>
    <w:p>
      <w:pPr>
        <w:ind w:left="1440" w:firstLine="720"/>
        <w:jc w:val="both"/>
        <w:rPr>
          <w:rFonts w:ascii="Tahoma" w:hAnsi="Tahoma" w:cs="Tahoma"/>
          <w:b/>
          <w:sz w:val="20"/>
          <w:szCs w:val="20"/>
        </w:rPr>
      </w:pPr>
    </w:p>
    <w:p>
      <w:pPr>
        <w:ind w:left="1440" w:firstLine="720"/>
        <w:jc w:val="both"/>
        <w:rPr>
          <w:rFonts w:ascii="Tahoma" w:hAnsi="Tahoma" w:cs="Tahoma"/>
          <w:b/>
          <w:sz w:val="20"/>
          <w:szCs w:val="20"/>
        </w:rPr>
      </w:pPr>
      <w:r>
        <w:rPr>
          <w:rFonts w:ascii="Tahoma" w:hAnsi="Tahoma" w:cs="Tahoma"/>
          <w:b/>
          <w:sz w:val="20"/>
          <w:szCs w:val="20"/>
        </w:rPr>
        <w:t>DIGITAL TELECOMMUNICATIONS PHILIPPINES, INC.</w:t>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October 17 2011 – August 13 2012</w:t>
      </w:r>
    </w:p>
    <w:p>
      <w:pPr>
        <w:jc w:val="both"/>
        <w:rPr>
          <w:rFonts w:ascii="Tahoma" w:hAnsi="Tahoma" w:cs="Tahoma"/>
          <w:sz w:val="18"/>
          <w:szCs w:val="18"/>
        </w:rPr>
      </w:pPr>
      <w:r>
        <w:rPr>
          <w:rFonts w:ascii="Tahoma" w:hAnsi="Tahoma" w:cs="Tahoma"/>
          <w:b/>
          <w:sz w:val="20"/>
          <w:szCs w:val="20"/>
        </w:rPr>
        <w:tab/>
      </w:r>
      <w:r>
        <w:rPr>
          <w:rFonts w:ascii="Tahoma" w:hAnsi="Tahoma" w:cs="Tahoma"/>
          <w:b/>
          <w:sz w:val="20"/>
          <w:szCs w:val="20"/>
        </w:rPr>
        <w:tab/>
      </w:r>
      <w:r>
        <w:rPr>
          <w:rFonts w:ascii="Tahoma" w:hAnsi="Tahoma" w:cs="Tahoma"/>
          <w:b/>
          <w:sz w:val="18"/>
          <w:szCs w:val="18"/>
        </w:rPr>
        <w:tab/>
      </w:r>
      <w:r>
        <w:rPr>
          <w:rFonts w:ascii="Tahoma" w:hAnsi="Tahoma" w:cs="Tahoma"/>
          <w:sz w:val="18"/>
          <w:szCs w:val="18"/>
        </w:rPr>
        <w:t>Settlement Data and Support Specialist – Inter-Carrier Settlement Division</w:t>
      </w:r>
    </w:p>
    <w:p>
      <w:pPr>
        <w:pStyle w:val="2"/>
        <w:numPr>
          <w:ilvl w:val="0"/>
          <w:numId w:val="1"/>
        </w:numPr>
        <w:tabs>
          <w:tab w:val="left" w:pos="2880"/>
        </w:tabs>
        <w:rPr>
          <w:rFonts w:ascii="Tahoma" w:hAnsi="Tahoma" w:cs="Tahoma"/>
          <w:sz w:val="20"/>
          <w:szCs w:val="20"/>
        </w:rPr>
      </w:pPr>
      <w:r>
        <w:rPr>
          <w:rFonts w:ascii="Tahoma" w:hAnsi="Tahoma" w:cs="Tahoma"/>
          <w:sz w:val="20"/>
          <w:szCs w:val="20"/>
        </w:rPr>
        <w:t>Extracts Digitel Call Detail Records from the server using SQL commands and assesses Call Detail Records from other carriers.</w:t>
      </w:r>
    </w:p>
    <w:p>
      <w:pPr>
        <w:pStyle w:val="2"/>
        <w:numPr>
          <w:ilvl w:val="0"/>
          <w:numId w:val="1"/>
        </w:numPr>
        <w:tabs>
          <w:tab w:val="left" w:pos="2880"/>
        </w:tabs>
        <w:rPr>
          <w:rFonts w:ascii="Tahoma" w:hAnsi="Tahoma" w:cs="Tahoma"/>
          <w:sz w:val="20"/>
          <w:szCs w:val="20"/>
        </w:rPr>
      </w:pPr>
      <w:r>
        <w:rPr>
          <w:rFonts w:ascii="Tahoma" w:hAnsi="Tahoma" w:cs="Tahoma"/>
          <w:sz w:val="20"/>
          <w:szCs w:val="20"/>
        </w:rPr>
        <w:t>Studies traffic dispute and determine the cause and variance.</w:t>
      </w:r>
    </w:p>
    <w:p>
      <w:pPr>
        <w:pStyle w:val="2"/>
        <w:numPr>
          <w:ilvl w:val="0"/>
          <w:numId w:val="1"/>
        </w:numPr>
        <w:tabs>
          <w:tab w:val="left" w:pos="2880"/>
        </w:tabs>
        <w:rPr>
          <w:rFonts w:ascii="Tahoma" w:hAnsi="Tahoma" w:cs="Tahoma"/>
          <w:sz w:val="20"/>
          <w:szCs w:val="20"/>
        </w:rPr>
      </w:pPr>
      <w:r>
        <w:rPr>
          <w:rFonts w:ascii="Tahoma" w:hAnsi="Tahoma" w:cs="Tahoma"/>
          <w:sz w:val="20"/>
          <w:szCs w:val="20"/>
        </w:rPr>
        <w:t>Maintains CDR Reconciliation Tool (Recon</w:t>
      </w:r>
      <w:r>
        <w:rPr>
          <w:rFonts w:ascii="Tahoma" w:hAnsi="Tahoma" w:cs="Tahoma"/>
          <w:sz w:val="20"/>
          <w:szCs w:val="20"/>
          <w:vertAlign w:val="superscript"/>
        </w:rPr>
        <w:t>x10</w:t>
      </w:r>
      <w:r>
        <w:rPr>
          <w:rFonts w:ascii="Tahoma" w:hAnsi="Tahoma" w:cs="Tahoma"/>
          <w:sz w:val="20"/>
          <w:szCs w:val="20"/>
        </w:rPr>
        <w:t>).</w:t>
      </w:r>
    </w:p>
    <w:p>
      <w:pPr>
        <w:pStyle w:val="2"/>
        <w:numPr>
          <w:ilvl w:val="0"/>
          <w:numId w:val="1"/>
        </w:numPr>
        <w:tabs>
          <w:tab w:val="left" w:pos="2880"/>
        </w:tabs>
        <w:rPr>
          <w:rFonts w:ascii="Tahoma" w:hAnsi="Tahoma" w:cs="Tahoma"/>
          <w:sz w:val="20"/>
          <w:szCs w:val="20"/>
        </w:rPr>
      </w:pPr>
      <w:r>
        <w:rPr>
          <w:rFonts w:ascii="Tahoma" w:hAnsi="Tahoma" w:cs="Tahoma"/>
          <w:sz w:val="20"/>
          <w:szCs w:val="20"/>
        </w:rPr>
        <w:t>Prepares summary calls and minutes for billing purposes to National Carriers.</w:t>
      </w:r>
    </w:p>
    <w:p>
      <w:pPr>
        <w:pStyle w:val="2"/>
        <w:numPr>
          <w:ilvl w:val="0"/>
          <w:numId w:val="1"/>
        </w:numPr>
        <w:tabs>
          <w:tab w:val="left" w:pos="2880"/>
        </w:tabs>
        <w:rPr>
          <w:rFonts w:ascii="Tahoma" w:hAnsi="Tahoma" w:cs="Tahoma"/>
          <w:sz w:val="20"/>
          <w:szCs w:val="20"/>
        </w:rPr>
      </w:pPr>
      <w:r>
        <w:rPr>
          <w:rFonts w:ascii="Tahoma" w:hAnsi="Tahoma" w:cs="Tahoma"/>
          <w:sz w:val="20"/>
          <w:szCs w:val="20"/>
        </w:rPr>
        <w:t>Coordinates with IBS in the preparation of toll traffic data concerning settlements transactions.</w:t>
      </w:r>
    </w:p>
    <w:p>
      <w:pPr>
        <w:pStyle w:val="2"/>
        <w:numPr>
          <w:ilvl w:val="0"/>
          <w:numId w:val="1"/>
        </w:numPr>
        <w:tabs>
          <w:tab w:val="left" w:pos="2880"/>
        </w:tabs>
        <w:rPr>
          <w:rFonts w:ascii="Tahoma" w:hAnsi="Tahoma" w:cs="Tahoma"/>
          <w:sz w:val="20"/>
          <w:szCs w:val="20"/>
        </w:rPr>
      </w:pPr>
      <w:r>
        <w:rPr>
          <w:rFonts w:ascii="Tahoma" w:hAnsi="Tahoma" w:cs="Tahoma"/>
          <w:sz w:val="20"/>
          <w:szCs w:val="20"/>
        </w:rPr>
        <w:t>Ensures the integrity, completeness and reasonableness of the data processed.</w:t>
      </w:r>
    </w:p>
    <w:p>
      <w:pPr>
        <w:pStyle w:val="2"/>
        <w:numPr>
          <w:ilvl w:val="0"/>
          <w:numId w:val="1"/>
        </w:numPr>
        <w:tabs>
          <w:tab w:val="left" w:pos="2880"/>
        </w:tabs>
        <w:rPr>
          <w:rFonts w:ascii="Tahoma" w:hAnsi="Tahoma" w:cs="Tahoma"/>
          <w:sz w:val="20"/>
          <w:szCs w:val="20"/>
        </w:rPr>
      </w:pPr>
      <w:r>
        <w:rPr>
          <w:rFonts w:ascii="Tahoma" w:hAnsi="Tahoma" w:cs="Tahoma"/>
          <w:sz w:val="20"/>
          <w:szCs w:val="20"/>
        </w:rPr>
        <w:t>Analyzes traffic data and prepares complete and accurate settlement reports.</w:t>
      </w:r>
    </w:p>
    <w:p>
      <w:pPr>
        <w:pStyle w:val="2"/>
        <w:numPr>
          <w:ilvl w:val="0"/>
          <w:numId w:val="1"/>
        </w:numPr>
        <w:tabs>
          <w:tab w:val="left" w:pos="2880"/>
        </w:tabs>
        <w:rPr>
          <w:rFonts w:ascii="Tahoma" w:hAnsi="Tahoma" w:cs="Tahoma"/>
          <w:sz w:val="20"/>
          <w:szCs w:val="20"/>
        </w:rPr>
      </w:pPr>
      <w:r>
        <w:rPr>
          <w:rFonts w:ascii="Tahoma" w:hAnsi="Tahoma" w:cs="Tahoma"/>
          <w:sz w:val="20"/>
          <w:szCs w:val="20"/>
        </w:rPr>
        <w:t>Prepares Accounting Reports for LEC &amp; GSM Business Units on a monthly basis.</w:t>
      </w:r>
    </w:p>
    <w:p>
      <w:pPr>
        <w:pStyle w:val="2"/>
        <w:numPr>
          <w:ilvl w:val="0"/>
          <w:numId w:val="1"/>
        </w:numPr>
        <w:tabs>
          <w:tab w:val="left" w:pos="2880"/>
        </w:tabs>
        <w:rPr>
          <w:rFonts w:ascii="Tahoma" w:hAnsi="Tahoma" w:cs="Tahoma"/>
          <w:sz w:val="20"/>
          <w:szCs w:val="20"/>
        </w:rPr>
      </w:pPr>
      <w:r>
        <w:rPr>
          <w:rFonts w:ascii="Tahoma" w:hAnsi="Tahoma" w:cs="Tahoma"/>
          <w:sz w:val="20"/>
          <w:szCs w:val="20"/>
        </w:rPr>
        <w:t>Prepares summary of “per carrier, per usage” based on Outbound CDR and Compare to IBS Month End Report.</w:t>
      </w:r>
    </w:p>
    <w:p>
      <w:pPr>
        <w:pStyle w:val="2"/>
        <w:numPr>
          <w:ilvl w:val="0"/>
          <w:numId w:val="1"/>
        </w:numPr>
        <w:tabs>
          <w:tab w:val="left" w:pos="2880"/>
        </w:tabs>
        <w:rPr>
          <w:rFonts w:ascii="Tahoma" w:hAnsi="Tahoma" w:cs="Tahoma"/>
          <w:sz w:val="20"/>
          <w:szCs w:val="20"/>
        </w:rPr>
      </w:pPr>
      <w:r>
        <w:rPr>
          <w:rFonts w:ascii="Tahoma" w:hAnsi="Tahoma" w:cs="Tahoma"/>
          <w:sz w:val="20"/>
          <w:szCs w:val="20"/>
        </w:rPr>
        <w:t>Maintains file and information database server.</w:t>
      </w:r>
    </w:p>
    <w:p>
      <w:pPr>
        <w:pStyle w:val="2"/>
        <w:numPr>
          <w:ilvl w:val="0"/>
          <w:numId w:val="1"/>
        </w:numPr>
        <w:tabs>
          <w:tab w:val="left" w:pos="2880"/>
        </w:tabs>
        <w:rPr>
          <w:rFonts w:ascii="Tahoma" w:hAnsi="Tahoma" w:cs="Tahoma"/>
          <w:sz w:val="20"/>
          <w:szCs w:val="20"/>
        </w:rPr>
      </w:pPr>
      <w:r>
        <w:rPr>
          <w:rFonts w:ascii="Tahoma" w:hAnsi="Tahoma" w:cs="Tahoma"/>
          <w:sz w:val="20"/>
          <w:szCs w:val="20"/>
        </w:rPr>
        <w:t>Studies traffic streams and routes for further investigations regarding call issues for proper settlement to other Telcos.</w:t>
      </w:r>
    </w:p>
    <w:p>
      <w:pPr>
        <w:pStyle w:val="2"/>
        <w:numPr>
          <w:ilvl w:val="0"/>
          <w:numId w:val="1"/>
        </w:numPr>
        <w:tabs>
          <w:tab w:val="left" w:pos="2880"/>
        </w:tabs>
        <w:rPr>
          <w:rFonts w:ascii="Tahoma" w:hAnsi="Tahoma" w:cs="Tahoma"/>
          <w:sz w:val="20"/>
          <w:szCs w:val="20"/>
        </w:rPr>
      </w:pPr>
      <w:r>
        <w:rPr>
          <w:rFonts w:ascii="Tahoma" w:hAnsi="Tahoma" w:cs="Tahoma"/>
          <w:sz w:val="20"/>
          <w:szCs w:val="20"/>
        </w:rPr>
        <w:t>Prepares customized reports as per request internally and other departments as well.</w:t>
      </w:r>
    </w:p>
    <w:p>
      <w:pPr>
        <w:pStyle w:val="2"/>
        <w:numPr>
          <w:ilvl w:val="0"/>
          <w:numId w:val="1"/>
        </w:numPr>
        <w:tabs>
          <w:tab w:val="left" w:pos="2880"/>
        </w:tabs>
        <w:rPr>
          <w:rFonts w:ascii="Tahoma" w:hAnsi="Tahoma" w:cs="Tahoma"/>
          <w:sz w:val="20"/>
          <w:szCs w:val="20"/>
        </w:rPr>
      </w:pPr>
      <w:r>
        <w:rPr>
          <w:rFonts w:ascii="Tahoma" w:hAnsi="Tahoma" w:cs="Tahoma"/>
          <w:sz w:val="20"/>
          <w:szCs w:val="20"/>
        </w:rPr>
        <w:t>Provides feedback for technical issues with other carriers.</w:t>
      </w:r>
    </w:p>
    <w:p>
      <w:pPr>
        <w:pStyle w:val="2"/>
        <w:numPr>
          <w:ilvl w:val="0"/>
          <w:numId w:val="1"/>
        </w:numPr>
        <w:tabs>
          <w:tab w:val="left" w:pos="2880"/>
        </w:tabs>
        <w:rPr>
          <w:rFonts w:ascii="Tahoma" w:hAnsi="Tahoma" w:cs="Tahoma"/>
          <w:sz w:val="20"/>
          <w:szCs w:val="20"/>
        </w:rPr>
      </w:pPr>
      <w:r>
        <w:rPr>
          <w:rFonts w:ascii="Tahoma" w:hAnsi="Tahoma" w:cs="Tahoma"/>
          <w:sz w:val="20"/>
          <w:szCs w:val="20"/>
        </w:rPr>
        <w:t>Research on solutions to technical problems that occur within the working area.</w:t>
      </w:r>
    </w:p>
    <w:p>
      <w:pPr>
        <w:pStyle w:val="2"/>
        <w:numPr>
          <w:ilvl w:val="0"/>
          <w:numId w:val="1"/>
        </w:numPr>
        <w:tabs>
          <w:tab w:val="left" w:pos="2880"/>
        </w:tabs>
        <w:rPr>
          <w:rFonts w:ascii="Tahoma" w:hAnsi="Tahoma" w:cs="Tahoma"/>
          <w:sz w:val="20"/>
          <w:szCs w:val="20"/>
        </w:rPr>
      </w:pPr>
      <w:r>
        <w:rPr>
          <w:rFonts w:ascii="Tahoma" w:hAnsi="Tahoma" w:cs="Tahoma"/>
          <w:sz w:val="20"/>
          <w:szCs w:val="20"/>
        </w:rPr>
        <w:t>Performs other tasks as required by immediate superior from time to time.</w:t>
      </w:r>
    </w:p>
    <w:p>
      <w:pPr>
        <w:ind w:left="1440" w:firstLine="720"/>
        <w:jc w:val="both"/>
        <w:rPr>
          <w:rFonts w:ascii="Tahoma" w:hAnsi="Tahoma" w:cs="Tahoma"/>
          <w:b/>
          <w:sz w:val="20"/>
          <w:szCs w:val="20"/>
        </w:rPr>
      </w:pPr>
      <w:r>
        <w:rPr>
          <w:rFonts w:ascii="Tahoma" w:hAnsi="Tahoma" w:cs="Tahoma"/>
          <w:b/>
          <w:sz w:val="20"/>
          <w:szCs w:val="20"/>
        </w:rPr>
        <w:t>IMS HEALTH PHILIPPINES, INC.</w:t>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August 16 2010 – September 17 2011</w:t>
      </w:r>
    </w:p>
    <w:p>
      <w:pPr>
        <w:jc w:val="both"/>
        <w:rPr>
          <w:rFonts w:ascii="Tahoma" w:hAnsi="Tahoma" w:cs="Tahoma"/>
          <w:sz w:val="18"/>
          <w:szCs w:val="18"/>
        </w:rPr>
      </w:pPr>
      <w:r>
        <w:rPr>
          <w:rFonts w:ascii="Tahoma" w:hAnsi="Tahoma" w:cs="Tahoma"/>
          <w:b/>
          <w:sz w:val="20"/>
          <w:szCs w:val="20"/>
        </w:rPr>
        <w:tab/>
      </w:r>
      <w:r>
        <w:rPr>
          <w:rFonts w:ascii="Tahoma" w:hAnsi="Tahoma" w:cs="Tahoma"/>
          <w:b/>
          <w:sz w:val="20"/>
          <w:szCs w:val="20"/>
        </w:rPr>
        <w:tab/>
      </w:r>
      <w:r>
        <w:rPr>
          <w:rFonts w:ascii="Tahoma" w:hAnsi="Tahoma" w:cs="Tahoma"/>
          <w:b/>
          <w:sz w:val="18"/>
          <w:szCs w:val="18"/>
        </w:rPr>
        <w:tab/>
      </w:r>
      <w:r>
        <w:rPr>
          <w:rFonts w:ascii="Tahoma" w:hAnsi="Tahoma" w:cs="Tahoma"/>
          <w:sz w:val="18"/>
          <w:szCs w:val="18"/>
        </w:rPr>
        <w:t>Database Support Analyst - NDF/WAP Division, Production Department</w:t>
      </w:r>
    </w:p>
    <w:p>
      <w:pPr>
        <w:pStyle w:val="2"/>
        <w:numPr>
          <w:ilvl w:val="0"/>
          <w:numId w:val="1"/>
        </w:numPr>
        <w:tabs>
          <w:tab w:val="left" w:pos="2880"/>
        </w:tabs>
        <w:jc w:val="both"/>
        <w:rPr>
          <w:rFonts w:ascii="Tahoma" w:hAnsi="Tahoma" w:cs="Tahoma"/>
          <w:sz w:val="20"/>
          <w:szCs w:val="20"/>
        </w:rPr>
      </w:pPr>
      <w:r>
        <w:rPr>
          <w:rFonts w:ascii="Tahoma" w:hAnsi="Tahoma" w:cs="Tahoma"/>
          <w:sz w:val="20"/>
          <w:szCs w:val="20"/>
        </w:rPr>
        <w:t>Check completeness of data from various Pharmaceutical Distributors and Manufacturers and load into IMS Databases.</w:t>
      </w:r>
    </w:p>
    <w:p>
      <w:pPr>
        <w:pStyle w:val="2"/>
        <w:numPr>
          <w:ilvl w:val="0"/>
          <w:numId w:val="1"/>
        </w:numPr>
        <w:tabs>
          <w:tab w:val="left" w:pos="2880"/>
        </w:tabs>
        <w:jc w:val="both"/>
        <w:rPr>
          <w:rFonts w:ascii="Tahoma" w:hAnsi="Tahoma" w:cs="Tahoma"/>
          <w:sz w:val="20"/>
          <w:szCs w:val="20"/>
        </w:rPr>
      </w:pPr>
      <w:r>
        <w:rPr>
          <w:rFonts w:ascii="Tahoma" w:hAnsi="Tahoma" w:cs="Tahoma"/>
          <w:sz w:val="20"/>
          <w:szCs w:val="20"/>
        </w:rPr>
        <w:t>Generate</w:t>
      </w:r>
      <w:r>
        <w:rPr>
          <w:rFonts w:ascii="Tahoma" w:hAnsi="Tahoma" w:cs="Tahoma"/>
          <w:sz w:val="20"/>
          <w:szCs w:val="20"/>
          <w:lang w:val="en-GB"/>
        </w:rPr>
        <w:t>s</w:t>
      </w:r>
      <w:r>
        <w:rPr>
          <w:rFonts w:ascii="Tahoma" w:hAnsi="Tahoma" w:cs="Tahoma"/>
          <w:sz w:val="20"/>
          <w:szCs w:val="20"/>
        </w:rPr>
        <w:t xml:space="preserve"> monthly and quarterly Pharmaceutical Sales </w:t>
      </w:r>
      <w:r>
        <w:rPr>
          <w:rFonts w:ascii="Tahoma" w:hAnsi="Tahoma" w:cs="Tahoma"/>
          <w:sz w:val="20"/>
          <w:szCs w:val="20"/>
          <w:lang w:val="en-GB"/>
        </w:rPr>
        <w:t xml:space="preserve">Audit Reports </w:t>
      </w:r>
      <w:r>
        <w:rPr>
          <w:rFonts w:ascii="Tahoma" w:hAnsi="Tahoma" w:cs="Tahoma"/>
          <w:sz w:val="20"/>
          <w:szCs w:val="20"/>
        </w:rPr>
        <w:t>for Malaysia, Hong Kong and Singapore</w:t>
      </w:r>
      <w:r>
        <w:rPr>
          <w:rFonts w:ascii="Tahoma" w:hAnsi="Tahoma" w:cs="Tahoma"/>
          <w:sz w:val="20"/>
          <w:szCs w:val="20"/>
          <w:lang w:val="en-GB"/>
        </w:rPr>
        <w:t xml:space="preserve"> </w:t>
      </w:r>
      <w:r>
        <w:rPr>
          <w:rFonts w:ascii="Tahoma" w:hAnsi="Tahoma" w:cs="Tahoma"/>
          <w:sz w:val="20"/>
          <w:szCs w:val="20"/>
        </w:rPr>
        <w:t>on time as prescribed in the monthly and quarterly Production Schedule for Malaysia, Hong Kong and Singapore.</w:t>
      </w:r>
    </w:p>
    <w:p>
      <w:pPr>
        <w:pStyle w:val="2"/>
        <w:numPr>
          <w:ilvl w:val="0"/>
          <w:numId w:val="1"/>
        </w:numPr>
        <w:tabs>
          <w:tab w:val="left" w:pos="2880"/>
        </w:tabs>
        <w:jc w:val="both"/>
        <w:rPr>
          <w:rFonts w:ascii="Tahoma" w:hAnsi="Tahoma" w:cs="Tahoma"/>
          <w:sz w:val="20"/>
          <w:szCs w:val="20"/>
        </w:rPr>
      </w:pPr>
      <w:r>
        <w:rPr>
          <w:rFonts w:ascii="Tahoma" w:hAnsi="Tahoma" w:cs="Tahoma"/>
          <w:sz w:val="20"/>
          <w:szCs w:val="20"/>
        </w:rPr>
        <w:t>Analyzes and gives timely solutions for Adhoc Query Reports from Regional and Local IMS Offices regarding Pharmaceutical Sales of Malaysia, Singapore and Hong Kong.</w:t>
      </w:r>
    </w:p>
    <w:p>
      <w:pPr>
        <w:pStyle w:val="2"/>
        <w:numPr>
          <w:ilvl w:val="0"/>
          <w:numId w:val="1"/>
        </w:numPr>
        <w:tabs>
          <w:tab w:val="left" w:pos="2880"/>
        </w:tabs>
        <w:jc w:val="both"/>
        <w:rPr>
          <w:rFonts w:ascii="Tahoma" w:hAnsi="Tahoma" w:cs="Tahoma"/>
          <w:sz w:val="20"/>
          <w:szCs w:val="20"/>
        </w:rPr>
      </w:pPr>
      <w:r>
        <w:rPr>
          <w:rFonts w:ascii="Tahoma" w:hAnsi="Tahoma" w:cs="Tahoma"/>
          <w:sz w:val="20"/>
          <w:szCs w:val="20"/>
        </w:rPr>
        <w:t>Develop</w:t>
      </w:r>
      <w:r>
        <w:rPr>
          <w:rFonts w:ascii="Tahoma" w:hAnsi="Tahoma" w:cs="Tahoma"/>
          <w:sz w:val="20"/>
          <w:szCs w:val="20"/>
          <w:lang w:val="en-GB"/>
        </w:rPr>
        <w:t>s</w:t>
      </w:r>
      <w:r>
        <w:rPr>
          <w:rFonts w:ascii="Tahoma" w:hAnsi="Tahoma" w:cs="Tahoma"/>
          <w:sz w:val="20"/>
          <w:szCs w:val="20"/>
        </w:rPr>
        <w:t xml:space="preserve"> and maintains Key Performance Indicator Monitoring System for OLC, WAP and NDF Divisions of IMS Production Department.</w:t>
      </w:r>
    </w:p>
    <w:p>
      <w:pPr>
        <w:pStyle w:val="2"/>
        <w:numPr>
          <w:ilvl w:val="0"/>
          <w:numId w:val="1"/>
        </w:numPr>
        <w:tabs>
          <w:tab w:val="left" w:pos="2880"/>
        </w:tabs>
        <w:jc w:val="both"/>
        <w:rPr>
          <w:rFonts w:ascii="Tahoma" w:hAnsi="Tahoma" w:cs="Tahoma"/>
          <w:b/>
          <w:sz w:val="20"/>
          <w:szCs w:val="20"/>
        </w:rPr>
      </w:pPr>
      <w:r>
        <w:rPr>
          <w:rFonts w:ascii="Tahoma" w:hAnsi="Tahoma" w:cs="Tahoma"/>
          <w:sz w:val="20"/>
          <w:szCs w:val="20"/>
        </w:rPr>
        <w:t xml:space="preserve">Performs </w:t>
      </w:r>
      <w:r>
        <w:rPr>
          <w:rFonts w:ascii="Tahoma" w:hAnsi="Tahoma" w:cs="Tahoma"/>
          <w:sz w:val="20"/>
          <w:szCs w:val="20"/>
          <w:lang w:val="en-GB"/>
        </w:rPr>
        <w:t xml:space="preserve">monthly and </w:t>
      </w:r>
      <w:r>
        <w:rPr>
          <w:rFonts w:ascii="Tahoma" w:hAnsi="Tahoma" w:cs="Tahoma"/>
          <w:sz w:val="20"/>
          <w:szCs w:val="20"/>
        </w:rPr>
        <w:t>quarterly backup of</w:t>
      </w:r>
      <w:r>
        <w:rPr>
          <w:rFonts w:ascii="Tahoma" w:hAnsi="Tahoma" w:cs="Tahoma"/>
          <w:sz w:val="20"/>
          <w:szCs w:val="20"/>
          <w:lang w:val="en-GB"/>
        </w:rPr>
        <w:t xml:space="preserve"> Production</w:t>
      </w:r>
      <w:r>
        <w:rPr>
          <w:rFonts w:ascii="Tahoma" w:hAnsi="Tahoma" w:cs="Tahoma"/>
          <w:sz w:val="20"/>
          <w:szCs w:val="20"/>
        </w:rPr>
        <w:t xml:space="preserve"> Databases and Stored Procedures.</w:t>
      </w:r>
    </w:p>
    <w:p>
      <w:pPr>
        <w:pStyle w:val="2"/>
        <w:jc w:val="both"/>
        <w:rPr>
          <w:rFonts w:ascii="Tahoma" w:hAnsi="Tahoma" w:cs="Tahoma"/>
          <w:b/>
          <w:sz w:val="20"/>
          <w:szCs w:val="20"/>
        </w:rPr>
      </w:pPr>
    </w:p>
    <w:p>
      <w:pPr>
        <w:pStyle w:val="2"/>
        <w:jc w:val="both"/>
        <w:rPr>
          <w:rFonts w:ascii="Tahoma" w:hAnsi="Tahoma" w:cs="Tahoma"/>
          <w:b/>
          <w:sz w:val="20"/>
          <w:szCs w:val="20"/>
        </w:rPr>
      </w:pPr>
    </w:p>
    <w:p>
      <w:pPr>
        <w:ind w:left="1440" w:firstLine="720"/>
        <w:jc w:val="both"/>
        <w:rPr>
          <w:rFonts w:ascii="Tahoma" w:hAnsi="Tahoma" w:cs="Tahoma"/>
          <w:b/>
          <w:sz w:val="20"/>
          <w:szCs w:val="20"/>
        </w:rPr>
      </w:pPr>
      <w:r>
        <w:rPr>
          <w:rFonts w:ascii="Tahoma" w:hAnsi="Tahoma" w:cs="Tahoma"/>
          <w:b/>
          <w:sz w:val="20"/>
          <w:szCs w:val="20"/>
        </w:rPr>
        <w:t>PHILIPPINE LONG DISTANCE TELECOMMUNICATIONS – Bicutan</w:t>
      </w:r>
    </w:p>
    <w:p>
      <w:pPr>
        <w:jc w:val="both"/>
        <w:rPr>
          <w:rFonts w:ascii="Tahoma" w:hAnsi="Tahoma" w:cs="Tahoma"/>
          <w:i/>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i/>
          <w:sz w:val="20"/>
          <w:szCs w:val="20"/>
        </w:rPr>
        <w:t>(Proserve Multi Resources Inc.)</w:t>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August 21 2008 – June 30 2010</w:t>
      </w:r>
    </w:p>
    <w:p>
      <w:pPr>
        <w:jc w:val="both"/>
        <w:rPr>
          <w:rFonts w:ascii="Tahoma" w:hAnsi="Tahoma" w:cs="Tahoma"/>
          <w:sz w:val="18"/>
          <w:szCs w:val="18"/>
        </w:rPr>
      </w:pPr>
      <w:r>
        <w:rPr>
          <w:rFonts w:ascii="Tahoma" w:hAnsi="Tahoma" w:cs="Tahoma"/>
          <w:b/>
          <w:sz w:val="20"/>
          <w:szCs w:val="20"/>
        </w:rPr>
        <w:tab/>
      </w:r>
      <w:r>
        <w:rPr>
          <w:rFonts w:ascii="Tahoma" w:hAnsi="Tahoma" w:cs="Tahoma"/>
          <w:b/>
          <w:sz w:val="20"/>
          <w:szCs w:val="20"/>
        </w:rPr>
        <w:tab/>
      </w:r>
      <w:r>
        <w:rPr>
          <w:rFonts w:ascii="Tahoma" w:hAnsi="Tahoma" w:cs="Tahoma"/>
          <w:b/>
          <w:sz w:val="18"/>
          <w:szCs w:val="18"/>
        </w:rPr>
        <w:tab/>
      </w:r>
      <w:r>
        <w:rPr>
          <w:rFonts w:ascii="Tahoma" w:hAnsi="Tahoma" w:cs="Tahoma"/>
          <w:sz w:val="18"/>
          <w:szCs w:val="18"/>
        </w:rPr>
        <w:t>Project Database Clerk – Engineering Information Management Division</w:t>
      </w:r>
    </w:p>
    <w:p>
      <w:pPr>
        <w:pStyle w:val="2"/>
        <w:numPr>
          <w:ilvl w:val="0"/>
          <w:numId w:val="1"/>
        </w:numPr>
        <w:tabs>
          <w:tab w:val="left" w:pos="2880"/>
        </w:tabs>
        <w:jc w:val="both"/>
        <w:rPr>
          <w:rFonts w:ascii="Tahoma" w:hAnsi="Tahoma" w:cs="Tahoma"/>
          <w:sz w:val="20"/>
          <w:szCs w:val="20"/>
        </w:rPr>
      </w:pPr>
      <w:r>
        <w:rPr>
          <w:rFonts w:ascii="Tahoma" w:hAnsi="Tahoma" w:cs="Tahoma"/>
          <w:sz w:val="20"/>
          <w:szCs w:val="20"/>
          <w:lang w:val="en-GB"/>
        </w:rPr>
        <w:t>Updates</w:t>
      </w:r>
      <w:r>
        <w:rPr>
          <w:rFonts w:ascii="Tahoma" w:hAnsi="Tahoma" w:cs="Tahoma"/>
          <w:bCs/>
          <w:color w:val="000000"/>
          <w:sz w:val="20"/>
          <w:szCs w:val="20"/>
        </w:rPr>
        <w:t xml:space="preserve"> Pole Inventory Record Management System (PIRMA)</w:t>
      </w:r>
      <w:r>
        <w:rPr>
          <w:rFonts w:ascii="Tahoma" w:hAnsi="Tahoma" w:cs="Tahoma"/>
          <w:bCs/>
          <w:color w:val="000000"/>
          <w:sz w:val="20"/>
          <w:szCs w:val="20"/>
          <w:lang w:val="en-GB"/>
        </w:rPr>
        <w:t xml:space="preserve">, analyzes and monitors </w:t>
      </w:r>
      <w:r>
        <w:rPr>
          <w:rFonts w:ascii="Tahoma" w:hAnsi="Tahoma" w:cs="Tahoma"/>
          <w:sz w:val="20"/>
          <w:szCs w:val="20"/>
        </w:rPr>
        <w:t>PLDT compliance for pole attachment requests to Meralco</w:t>
      </w:r>
      <w:r>
        <w:rPr>
          <w:rFonts w:ascii="Tahoma" w:hAnsi="Tahoma" w:cs="Tahoma"/>
          <w:sz w:val="20"/>
          <w:szCs w:val="20"/>
          <w:lang w:val="en-GB"/>
        </w:rPr>
        <w:t>.</w:t>
      </w:r>
    </w:p>
    <w:p>
      <w:pPr>
        <w:numPr>
          <w:ilvl w:val="0"/>
          <w:numId w:val="1"/>
        </w:numPr>
        <w:tabs>
          <w:tab w:val="left" w:pos="2880"/>
        </w:tabs>
        <w:jc w:val="both"/>
        <w:rPr>
          <w:rFonts w:ascii="Tahoma" w:hAnsi="Tahoma" w:cs="Tahoma"/>
          <w:sz w:val="20"/>
          <w:szCs w:val="20"/>
        </w:rPr>
      </w:pPr>
      <w:r>
        <w:rPr>
          <w:rFonts w:ascii="Tahoma" w:hAnsi="Tahoma" w:cs="Tahoma"/>
          <w:sz w:val="20"/>
          <w:szCs w:val="20"/>
        </w:rPr>
        <w:t>Receive</w:t>
      </w:r>
      <w:r>
        <w:rPr>
          <w:rFonts w:ascii="Tahoma" w:hAnsi="Tahoma" w:cs="Tahoma"/>
          <w:sz w:val="20"/>
          <w:szCs w:val="20"/>
          <w:lang w:val="en-GB"/>
        </w:rPr>
        <w:t>s</w:t>
      </w:r>
      <w:r>
        <w:rPr>
          <w:rFonts w:ascii="Tahoma" w:hAnsi="Tahoma" w:cs="Tahoma"/>
          <w:sz w:val="20"/>
          <w:szCs w:val="20"/>
        </w:rPr>
        <w:t xml:space="preserve"> </w:t>
      </w:r>
      <w:r>
        <w:rPr>
          <w:rFonts w:ascii="Tahoma" w:hAnsi="Tahoma" w:cs="Tahoma"/>
          <w:sz w:val="20"/>
          <w:szCs w:val="20"/>
          <w:lang w:val="en-GB"/>
        </w:rPr>
        <w:t xml:space="preserve">Outside Plant Facility As-built Plans from PLDT Engineers and contractors, </w:t>
      </w:r>
      <w:r>
        <w:rPr>
          <w:rFonts w:ascii="Tahoma" w:hAnsi="Tahoma" w:cs="Tahoma"/>
          <w:sz w:val="20"/>
          <w:szCs w:val="20"/>
        </w:rPr>
        <w:t xml:space="preserve">verifies information in the database and </w:t>
      </w:r>
      <w:r>
        <w:rPr>
          <w:rFonts w:ascii="Tahoma" w:hAnsi="Tahoma" w:cs="Tahoma"/>
          <w:sz w:val="20"/>
          <w:szCs w:val="20"/>
          <w:lang w:val="en-GB"/>
        </w:rPr>
        <w:t>translates it into digital versions using AutoCAD.</w:t>
      </w:r>
    </w:p>
    <w:p>
      <w:pPr>
        <w:numPr>
          <w:ilvl w:val="0"/>
          <w:numId w:val="1"/>
        </w:numPr>
        <w:tabs>
          <w:tab w:val="left" w:pos="2880"/>
        </w:tabs>
        <w:jc w:val="both"/>
        <w:rPr>
          <w:rFonts w:ascii="Tahoma" w:hAnsi="Tahoma" w:cs="Tahoma"/>
          <w:sz w:val="20"/>
          <w:szCs w:val="20"/>
        </w:rPr>
      </w:pPr>
      <w:r>
        <w:rPr>
          <w:rFonts w:ascii="Tahoma" w:hAnsi="Tahoma" w:cs="Tahoma"/>
          <w:sz w:val="20"/>
          <w:szCs w:val="20"/>
          <w:lang w:val="en-GB"/>
        </w:rPr>
        <w:t>A</w:t>
      </w:r>
      <w:r>
        <w:rPr>
          <w:rFonts w:ascii="Tahoma" w:hAnsi="Tahoma" w:cs="Tahoma"/>
          <w:sz w:val="20"/>
          <w:szCs w:val="20"/>
        </w:rPr>
        <w:t>dminist</w:t>
      </w:r>
      <w:r>
        <w:rPr>
          <w:rFonts w:ascii="Tahoma" w:hAnsi="Tahoma" w:cs="Tahoma"/>
          <w:sz w:val="20"/>
          <w:szCs w:val="20"/>
          <w:lang w:val="en-GB"/>
        </w:rPr>
        <w:t>ers</w:t>
      </w:r>
      <w:r>
        <w:rPr>
          <w:rFonts w:ascii="Tahoma" w:hAnsi="Tahoma" w:cs="Tahoma"/>
          <w:sz w:val="20"/>
          <w:szCs w:val="20"/>
        </w:rPr>
        <w:t xml:space="preserve"> the Right of Way Permits Database</w:t>
      </w:r>
      <w:r>
        <w:rPr>
          <w:rFonts w:ascii="Tahoma" w:hAnsi="Tahoma" w:cs="Tahoma"/>
          <w:sz w:val="20"/>
          <w:szCs w:val="20"/>
          <w:lang w:val="en-GB"/>
        </w:rPr>
        <w:t>.</w:t>
      </w:r>
    </w:p>
    <w:p>
      <w:pPr>
        <w:pStyle w:val="2"/>
        <w:numPr>
          <w:ilvl w:val="0"/>
          <w:numId w:val="1"/>
        </w:numPr>
        <w:tabs>
          <w:tab w:val="left" w:pos="2880"/>
        </w:tabs>
        <w:jc w:val="both"/>
        <w:rPr>
          <w:rFonts w:ascii="Tahoma" w:hAnsi="Tahoma" w:cs="Tahoma"/>
          <w:b/>
          <w:sz w:val="20"/>
          <w:szCs w:val="20"/>
        </w:rPr>
      </w:pPr>
      <w:r>
        <w:rPr>
          <w:rFonts w:ascii="Tahoma" w:hAnsi="Tahoma" w:cs="Tahoma"/>
          <w:sz w:val="20"/>
          <w:szCs w:val="20"/>
          <w:lang w:val="en-GB"/>
        </w:rPr>
        <w:t>Manages various</w:t>
      </w:r>
      <w:r>
        <w:rPr>
          <w:rFonts w:ascii="Tahoma" w:hAnsi="Tahoma" w:cs="Tahoma"/>
          <w:sz w:val="20"/>
          <w:szCs w:val="20"/>
        </w:rPr>
        <w:t xml:space="preserve"> records of PLDT</w:t>
      </w:r>
      <w:r>
        <w:rPr>
          <w:rFonts w:ascii="Tahoma" w:hAnsi="Tahoma" w:cs="Tahoma"/>
          <w:sz w:val="20"/>
          <w:szCs w:val="20"/>
          <w:lang w:val="en-GB"/>
        </w:rPr>
        <w:t xml:space="preserve"> and Smart Telecommunications</w:t>
      </w:r>
      <w:r>
        <w:rPr>
          <w:rFonts w:ascii="Tahoma" w:hAnsi="Tahoma" w:cs="Tahoma"/>
          <w:sz w:val="20"/>
          <w:szCs w:val="20"/>
        </w:rPr>
        <w:t xml:space="preserve"> </w:t>
      </w:r>
      <w:r>
        <w:rPr>
          <w:rFonts w:ascii="Tahoma" w:hAnsi="Tahoma" w:cs="Tahoma"/>
          <w:sz w:val="20"/>
          <w:szCs w:val="20"/>
          <w:lang w:val="en-GB"/>
        </w:rPr>
        <w:t>Outside Plant Facility Maps.</w:t>
      </w:r>
      <w:r>
        <w:rPr>
          <w:rFonts w:ascii="Tahoma" w:hAnsi="Tahoma" w:cs="Tahoma"/>
          <w:color w:val="000000"/>
          <w:sz w:val="20"/>
          <w:szCs w:val="20"/>
        </w:rPr>
        <w:t xml:space="preserve"> </w:t>
      </w:r>
    </w:p>
    <w:p>
      <w:pPr>
        <w:pStyle w:val="2"/>
        <w:numPr>
          <w:ilvl w:val="0"/>
          <w:numId w:val="1"/>
        </w:numPr>
        <w:tabs>
          <w:tab w:val="left" w:pos="2880"/>
        </w:tabs>
        <w:jc w:val="both"/>
        <w:rPr>
          <w:rFonts w:ascii="Tahoma" w:hAnsi="Tahoma" w:cs="Tahoma"/>
          <w:b/>
          <w:sz w:val="20"/>
          <w:szCs w:val="20"/>
        </w:rPr>
      </w:pPr>
      <w:r>
        <w:rPr>
          <w:rFonts w:ascii="Tahoma" w:hAnsi="Tahoma" w:cs="Tahoma"/>
          <w:color w:val="000000"/>
          <w:sz w:val="20"/>
          <w:szCs w:val="20"/>
        </w:rPr>
        <w:t>Develop</w:t>
      </w:r>
      <w:r>
        <w:rPr>
          <w:rFonts w:ascii="Tahoma" w:hAnsi="Tahoma" w:cs="Tahoma"/>
          <w:color w:val="000000"/>
          <w:sz w:val="20"/>
          <w:szCs w:val="20"/>
          <w:lang w:val="en-GB"/>
        </w:rPr>
        <w:t>s</w:t>
      </w:r>
      <w:r>
        <w:rPr>
          <w:rFonts w:ascii="Tahoma" w:hAnsi="Tahoma" w:cs="Tahoma"/>
          <w:color w:val="000000"/>
          <w:sz w:val="20"/>
          <w:szCs w:val="20"/>
        </w:rPr>
        <w:t xml:space="preserve"> and maintain</w:t>
      </w:r>
      <w:r>
        <w:rPr>
          <w:rFonts w:ascii="Tahoma" w:hAnsi="Tahoma" w:cs="Tahoma"/>
          <w:color w:val="000000"/>
          <w:sz w:val="20"/>
          <w:szCs w:val="20"/>
          <w:lang w:val="en-GB"/>
        </w:rPr>
        <w:t>s</w:t>
      </w:r>
      <w:r>
        <w:rPr>
          <w:rFonts w:ascii="Tahoma" w:hAnsi="Tahoma" w:cs="Tahoma"/>
          <w:color w:val="000000"/>
          <w:sz w:val="20"/>
          <w:szCs w:val="20"/>
        </w:rPr>
        <w:t xml:space="preserve"> </w:t>
      </w:r>
      <w:r>
        <w:rPr>
          <w:rFonts w:ascii="Tahoma" w:hAnsi="Tahoma" w:cs="Tahoma"/>
          <w:color w:val="000000"/>
          <w:sz w:val="20"/>
          <w:szCs w:val="20"/>
          <w:lang w:val="en-GB"/>
        </w:rPr>
        <w:t>various Programs and Macros to address Adhoc needs.</w:t>
      </w:r>
    </w:p>
    <w:p>
      <w:pPr>
        <w:ind w:left="2880"/>
        <w:jc w:val="both"/>
        <w:rPr>
          <w:rFonts w:ascii="Tahoma" w:hAnsi="Tahoma" w:cs="Tahoma"/>
          <w:sz w:val="20"/>
          <w:szCs w:val="20"/>
        </w:rPr>
      </w:pPr>
    </w:p>
    <w:p>
      <w:pPr>
        <w:jc w:val="both"/>
        <w:rPr>
          <w:rFonts w:ascii="Tahoma" w:hAnsi="Tahoma" w:cs="Tahoma"/>
          <w:b/>
          <w:sz w:val="20"/>
          <w:szCs w:val="20"/>
        </w:rPr>
      </w:pPr>
    </w:p>
    <w:p>
      <w:pPr>
        <w:jc w:val="both"/>
        <w:rPr>
          <w:rFonts w:ascii="Tahoma" w:hAnsi="Tahoma" w:cs="Tahoma"/>
          <w:b/>
          <w:sz w:val="20"/>
          <w:szCs w:val="20"/>
        </w:rPr>
      </w:pPr>
      <w:r>
        <w:rPr>
          <w:rFonts w:ascii="Tahoma" w:hAnsi="Tahoma" w:cs="Tahoma"/>
          <w:b/>
          <w:sz w:val="20"/>
          <w:szCs w:val="20"/>
        </w:rPr>
        <w:t>EDUCATION</w:t>
      </w:r>
      <w:r>
        <w:rPr>
          <w:rFonts w:ascii="Tahoma" w:hAnsi="Tahoma" w:cs="Tahoma"/>
          <w:b/>
          <w:sz w:val="20"/>
          <w:szCs w:val="20"/>
        </w:rPr>
        <w:tab/>
      </w:r>
      <w:r>
        <w:rPr>
          <w:rFonts w:ascii="Tahoma" w:hAnsi="Tahoma" w:cs="Tahoma"/>
          <w:b/>
          <w:sz w:val="20"/>
          <w:szCs w:val="20"/>
        </w:rPr>
        <w:tab/>
      </w:r>
    </w:p>
    <w:p>
      <w:pPr>
        <w:jc w:val="both"/>
        <w:rPr>
          <w:rFonts w:ascii="Tahoma" w:hAnsi="Tahoma" w:cs="Tahoma"/>
          <w:b/>
          <w:sz w:val="20"/>
          <w:szCs w:val="20"/>
        </w:rPr>
      </w:pPr>
    </w:p>
    <w:p>
      <w:pPr>
        <w:ind w:left="1440" w:firstLine="720"/>
        <w:jc w:val="both"/>
        <w:rPr>
          <w:rFonts w:ascii="Tahoma" w:hAnsi="Tahoma" w:cs="Tahoma"/>
          <w:b/>
          <w:sz w:val="20"/>
          <w:szCs w:val="20"/>
        </w:rPr>
      </w:pPr>
      <w:r>
        <w:rPr>
          <w:rFonts w:ascii="Tahoma" w:hAnsi="Tahoma" w:cs="Tahoma"/>
          <w:b/>
          <w:sz w:val="20"/>
          <w:szCs w:val="20"/>
        </w:rPr>
        <w:t>DLS – COLLEGE OF SAINT BENILDE</w:t>
      </w:r>
      <w:r>
        <w:rPr>
          <w:rFonts w:ascii="Tahoma" w:hAnsi="Tahoma" w:cs="Tahoma"/>
          <w:b/>
          <w:sz w:val="20"/>
          <w:szCs w:val="20"/>
        </w:rPr>
        <w:tab/>
      </w:r>
    </w:p>
    <w:p>
      <w:pPr>
        <w:ind w:left="1440" w:firstLine="720"/>
        <w:jc w:val="both"/>
        <w:rPr>
          <w:rFonts w:ascii="Tahoma" w:hAnsi="Tahoma" w:cs="Tahoma"/>
          <w:b/>
          <w:sz w:val="20"/>
          <w:szCs w:val="20"/>
        </w:rPr>
      </w:pPr>
      <w:r>
        <w:rPr>
          <w:rFonts w:ascii="Tahoma" w:hAnsi="Tahoma" w:cs="Tahoma"/>
          <w:b/>
          <w:sz w:val="20"/>
          <w:szCs w:val="20"/>
        </w:rPr>
        <w:t>December 2007</w:t>
      </w:r>
    </w:p>
    <w:p>
      <w:pPr>
        <w:ind w:left="1440" w:firstLine="720"/>
        <w:jc w:val="both"/>
        <w:rPr>
          <w:rFonts w:ascii="Tahoma" w:hAnsi="Tahoma" w:cs="Tahoma"/>
          <w:b/>
          <w:sz w:val="20"/>
          <w:szCs w:val="20"/>
        </w:rPr>
      </w:pPr>
    </w:p>
    <w:p>
      <w:pPr>
        <w:ind w:left="2160"/>
        <w:jc w:val="both"/>
        <w:rPr>
          <w:rFonts w:ascii="Tahoma" w:hAnsi="Tahoma" w:cs="Tahoma"/>
          <w:sz w:val="20"/>
          <w:szCs w:val="20"/>
        </w:rPr>
      </w:pPr>
      <w:r>
        <w:rPr>
          <w:rFonts w:ascii="Tahoma" w:hAnsi="Tahoma" w:cs="Tahoma"/>
          <w:sz w:val="20"/>
          <w:szCs w:val="20"/>
        </w:rPr>
        <w:t>Bachelor of Science in Business Administration Major in Computer Application</w:t>
      </w:r>
    </w:p>
    <w:p>
      <w:pPr>
        <w:jc w:val="both"/>
        <w:rPr>
          <w:rFonts w:ascii="Tahoma" w:hAnsi="Tahoma" w:cs="Tahoma"/>
          <w:sz w:val="20"/>
          <w:szCs w:val="20"/>
        </w:rPr>
      </w:pP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LA SALLE GREEN HILLS</w:t>
      </w:r>
    </w:p>
    <w:p>
      <w:pPr>
        <w:jc w:val="both"/>
        <w:rPr>
          <w:rFonts w:ascii="Tahoma" w:hAnsi="Tahoma" w:cs="Tahoma"/>
          <w:b/>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r>
        <w:rPr>
          <w:rFonts w:ascii="Tahoma" w:hAnsi="Tahoma" w:cs="Tahoma"/>
          <w:b/>
          <w:sz w:val="20"/>
          <w:szCs w:val="20"/>
        </w:rPr>
        <w:t>March 2001</w:t>
      </w:r>
    </w:p>
    <w:p>
      <w:pPr>
        <w:jc w:val="both"/>
        <w:rPr>
          <w:rFonts w:ascii="Tahoma" w:hAnsi="Tahoma" w:cs="Tahoma"/>
          <w:sz w:val="20"/>
          <w:szCs w:val="20"/>
        </w:rPr>
      </w:pPr>
      <w:r>
        <w:rPr>
          <w:rFonts w:ascii="Tahoma" w:hAnsi="Tahoma" w:cs="Tahoma"/>
          <w:b/>
          <w:sz w:val="20"/>
          <w:szCs w:val="20"/>
        </w:rPr>
        <w:tab/>
      </w:r>
      <w:r>
        <w:rPr>
          <w:rFonts w:ascii="Tahoma" w:hAnsi="Tahoma" w:cs="Tahoma"/>
          <w:b/>
          <w:sz w:val="20"/>
          <w:szCs w:val="20"/>
        </w:rPr>
        <w:tab/>
      </w:r>
      <w:r>
        <w:rPr>
          <w:rFonts w:ascii="Tahoma" w:hAnsi="Tahoma" w:cs="Tahoma"/>
          <w:b/>
          <w:sz w:val="20"/>
          <w:szCs w:val="20"/>
        </w:rPr>
        <w:tab/>
      </w:r>
    </w:p>
    <w:p>
      <w:pPr>
        <w:jc w:val="both"/>
        <w:rPr>
          <w:rFonts w:ascii="Tahoma" w:hAnsi="Tahoma" w:cs="Tahoma"/>
          <w:sz w:val="20"/>
          <w:szCs w:val="20"/>
        </w:rPr>
      </w:pPr>
    </w:p>
    <w:p>
      <w:pPr>
        <w:jc w:val="both"/>
        <w:rPr>
          <w:rFonts w:ascii="Tahoma" w:hAnsi="Tahoma" w:cs="Tahoma"/>
          <w:b/>
          <w:sz w:val="20"/>
          <w:szCs w:val="20"/>
        </w:rPr>
      </w:pPr>
      <w:r>
        <w:rPr>
          <w:rFonts w:ascii="Tahoma" w:hAnsi="Tahoma" w:cs="Tahoma"/>
          <w:b/>
          <w:sz w:val="20"/>
          <w:szCs w:val="20"/>
        </w:rPr>
        <w:t>SKILLS/COMPETENCIES</w:t>
      </w:r>
    </w:p>
    <w:p>
      <w:pPr>
        <w:pStyle w:val="3"/>
        <w:numPr>
          <w:ilvl w:val="0"/>
          <w:numId w:val="2"/>
        </w:numPr>
        <w:tabs>
          <w:tab w:val="left" w:pos="1440"/>
        </w:tabs>
        <w:jc w:val="left"/>
        <w:rPr>
          <w:rFonts w:ascii="Verdana" w:hAnsi="Verdana"/>
          <w:b w:val="0"/>
          <w:bCs w:val="0"/>
          <w:sz w:val="18"/>
        </w:rPr>
      </w:pPr>
      <w:r>
        <w:rPr>
          <w:rFonts w:ascii="Verdana" w:hAnsi="Verdana"/>
          <w:b w:val="0"/>
          <w:bCs w:val="0"/>
          <w:sz w:val="18"/>
        </w:rPr>
        <w:t>In-depth Data Analysis</w:t>
      </w:r>
    </w:p>
    <w:p>
      <w:pPr>
        <w:pStyle w:val="3"/>
        <w:numPr>
          <w:ilvl w:val="0"/>
          <w:numId w:val="2"/>
        </w:numPr>
        <w:jc w:val="left"/>
        <w:rPr>
          <w:rFonts w:ascii="Verdana" w:hAnsi="Verdana"/>
          <w:b w:val="0"/>
          <w:bCs w:val="0"/>
          <w:sz w:val="18"/>
        </w:rPr>
      </w:pPr>
      <w:r>
        <w:rPr>
          <w:rFonts w:ascii="Verdana" w:hAnsi="Verdana"/>
          <w:b w:val="0"/>
          <w:bCs w:val="0"/>
          <w:sz w:val="18"/>
        </w:rPr>
        <w:t>Front End Development in C#, VB, VB.NET, ASP.NET</w:t>
      </w:r>
    </w:p>
    <w:p>
      <w:pPr>
        <w:pStyle w:val="3"/>
        <w:numPr>
          <w:ilvl w:val="0"/>
          <w:numId w:val="2"/>
        </w:numPr>
        <w:jc w:val="left"/>
        <w:rPr>
          <w:rFonts w:ascii="Verdana" w:hAnsi="Verdana"/>
          <w:b w:val="0"/>
          <w:bCs w:val="0"/>
          <w:sz w:val="18"/>
        </w:rPr>
      </w:pPr>
      <w:r>
        <w:rPr>
          <w:rFonts w:ascii="Verdana" w:hAnsi="Verdana"/>
          <w:b w:val="0"/>
          <w:bCs w:val="0"/>
          <w:sz w:val="18"/>
        </w:rPr>
        <w:t>Back End Development proficiencies in MS SQL, Visual Foxpro, MS Access</w:t>
      </w:r>
    </w:p>
    <w:p>
      <w:pPr>
        <w:pStyle w:val="3"/>
        <w:numPr>
          <w:ilvl w:val="0"/>
          <w:numId w:val="2"/>
        </w:numPr>
        <w:jc w:val="left"/>
        <w:rPr>
          <w:rFonts w:ascii="Verdana" w:hAnsi="Verdana"/>
          <w:b w:val="0"/>
          <w:bCs w:val="0"/>
          <w:sz w:val="18"/>
        </w:rPr>
      </w:pPr>
      <w:r>
        <w:rPr>
          <w:rFonts w:ascii="Verdana" w:hAnsi="Verdana"/>
          <w:b w:val="0"/>
          <w:bCs w:val="0"/>
          <w:sz w:val="18"/>
        </w:rPr>
        <w:t>Project Management</w:t>
      </w:r>
    </w:p>
    <w:p>
      <w:pPr>
        <w:pStyle w:val="3"/>
        <w:ind w:left="2880"/>
        <w:jc w:val="left"/>
        <w:rPr>
          <w:rFonts w:ascii="Verdana" w:hAnsi="Verdana"/>
          <w:b w:val="0"/>
          <w:bCs w:val="0"/>
          <w:sz w:val="18"/>
        </w:rPr>
      </w:pPr>
    </w:p>
    <w:p>
      <w:pPr>
        <w:jc w:val="both"/>
        <w:rPr>
          <w:rFonts w:ascii="Tahoma" w:hAnsi="Tahoma" w:cs="Tahoma"/>
          <w:b/>
          <w:sz w:val="20"/>
          <w:szCs w:val="20"/>
        </w:rPr>
      </w:pPr>
      <w:r>
        <w:rPr>
          <w:rFonts w:ascii="Tahoma" w:hAnsi="Tahoma" w:cs="Tahoma"/>
          <w:b/>
          <w:sz w:val="20"/>
          <w:szCs w:val="20"/>
        </w:rPr>
        <w:t>ACHIEVEMENTS</w:t>
      </w:r>
      <w:r>
        <w:rPr>
          <w:rFonts w:ascii="Tahoma" w:hAnsi="Tahoma" w:cs="Tahoma"/>
          <w:b/>
          <w:sz w:val="20"/>
          <w:szCs w:val="20"/>
        </w:rPr>
        <w:tab/>
      </w:r>
      <w:r>
        <w:rPr>
          <w:rFonts w:ascii="Tahoma" w:hAnsi="Tahoma" w:cs="Tahoma"/>
          <w:b/>
          <w:sz w:val="20"/>
          <w:szCs w:val="20"/>
        </w:rPr>
        <w:tab/>
      </w:r>
      <w:r>
        <w:rPr>
          <w:rFonts w:ascii="Tahoma" w:hAnsi="Tahoma" w:cs="Tahoma"/>
          <w:b/>
          <w:sz w:val="20"/>
          <w:szCs w:val="20"/>
        </w:rPr>
        <w:tab/>
      </w:r>
    </w:p>
    <w:p>
      <w:pPr>
        <w:pStyle w:val="2"/>
        <w:numPr>
          <w:ilvl w:val="0"/>
          <w:numId w:val="3"/>
        </w:numPr>
        <w:tabs>
          <w:tab w:val="left" w:pos="2880"/>
        </w:tabs>
        <w:rPr>
          <w:rFonts w:ascii="Tahoma" w:hAnsi="Tahoma" w:cs="Tahoma"/>
          <w:sz w:val="20"/>
          <w:szCs w:val="20"/>
        </w:rPr>
      </w:pPr>
      <w:r>
        <w:rPr>
          <w:rFonts w:ascii="Verdana" w:hAnsi="Verdana" w:cs="Verdana"/>
          <w:sz w:val="20"/>
          <w:szCs w:val="20"/>
        </w:rPr>
        <w:t>CIVIL SERVICE ELIGIBILITY-PROFESSIONAL  July 2008</w:t>
      </w:r>
    </w:p>
    <w:p>
      <w:pPr>
        <w:ind w:left="2160" w:hanging="2160"/>
        <w:jc w:val="both"/>
        <w:rPr>
          <w:rFonts w:ascii="Tahoma" w:hAnsi="Tahoma" w:cs="Tahoma"/>
          <w:sz w:val="20"/>
          <w:szCs w:val="20"/>
        </w:rPr>
      </w:pPr>
    </w:p>
    <w:p>
      <w:pPr>
        <w:ind w:left="2160" w:hanging="2160"/>
        <w:jc w:val="both"/>
        <w:rPr>
          <w:rFonts w:ascii="Tahoma" w:hAnsi="Tahoma" w:cs="Tahoma"/>
          <w:sz w:val="21"/>
          <w:szCs w:val="21"/>
        </w:rPr>
      </w:pPr>
      <w:r>
        <w:rPr>
          <w:rFonts w:ascii="Tahoma" w:hAnsi="Tahoma" w:cs="Tahoma"/>
          <w:b/>
          <w:sz w:val="20"/>
          <w:szCs w:val="20"/>
        </w:rPr>
        <w:t>REFERENCES</w:t>
      </w:r>
      <w:r>
        <w:rPr>
          <w:rFonts w:ascii="Tahoma" w:hAnsi="Tahoma" w:cs="Tahoma"/>
          <w:b/>
          <w:sz w:val="20"/>
          <w:szCs w:val="20"/>
        </w:rPr>
        <w:tab/>
      </w:r>
      <w:r>
        <w:rPr>
          <w:rFonts w:ascii="Tahoma" w:hAnsi="Tahoma" w:cs="Tahoma"/>
          <w:b/>
          <w:sz w:val="20"/>
          <w:szCs w:val="20"/>
          <w:lang w:val="en-GB"/>
        </w:rPr>
        <w:t xml:space="preserve"> </w:t>
      </w:r>
      <w:r>
        <w:rPr>
          <w:rFonts w:ascii="Tahoma" w:hAnsi="Tahoma" w:cs="Tahoma"/>
          <w:sz w:val="20"/>
          <w:szCs w:val="20"/>
        </w:rPr>
        <w:t>Available upon request</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Wingdings">
    <w:panose1 w:val="05000000000000000000"/>
    <w:charset w:val="02"/>
    <w:family w:val="roma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Calibri Light">
    <w:panose1 w:val="020F0302020204030204"/>
    <w:charset w:val="00"/>
    <w:family w:val="decorative"/>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8538261">
    <w:nsid w:val="640C7615"/>
    <w:multiLevelType w:val="multilevel"/>
    <w:tmpl w:val="640C7615"/>
    <w:lvl w:ilvl="0" w:tentative="1">
      <w:start w:val="1"/>
      <w:numFmt w:val="bullet"/>
      <w:lvlText w:val=""/>
      <w:lvlJc w:val="left"/>
      <w:pPr>
        <w:tabs>
          <w:tab w:val="left" w:pos="2880"/>
        </w:tabs>
        <w:ind w:left="2880" w:hanging="360"/>
      </w:pPr>
      <w:rPr>
        <w:rFonts w:hint="default" w:ascii="Symbol" w:hAnsi="Symbol"/>
      </w:rPr>
    </w:lvl>
    <w:lvl w:ilvl="1" w:tentative="1">
      <w:start w:val="1"/>
      <w:numFmt w:val="bullet"/>
      <w:lvlText w:val="o"/>
      <w:lvlJc w:val="left"/>
      <w:pPr>
        <w:tabs>
          <w:tab w:val="left" w:pos="3600"/>
        </w:tabs>
        <w:ind w:left="3600" w:hanging="360"/>
      </w:pPr>
      <w:rPr>
        <w:rFonts w:hint="default" w:ascii="Courier New" w:hAnsi="Courier New" w:cs="Courier New"/>
      </w:rPr>
    </w:lvl>
    <w:lvl w:ilvl="2" w:tentative="1">
      <w:start w:val="1"/>
      <w:numFmt w:val="bullet"/>
      <w:lvlText w:val=""/>
      <w:lvlJc w:val="left"/>
      <w:pPr>
        <w:tabs>
          <w:tab w:val="left" w:pos="4320"/>
        </w:tabs>
        <w:ind w:left="4320" w:hanging="360"/>
      </w:pPr>
      <w:rPr>
        <w:rFonts w:hint="default" w:ascii="Wingdings" w:hAnsi="Wingdings"/>
      </w:rPr>
    </w:lvl>
    <w:lvl w:ilvl="3" w:tentative="1">
      <w:start w:val="1"/>
      <w:numFmt w:val="bullet"/>
      <w:lvlText w:val=""/>
      <w:lvlJc w:val="left"/>
      <w:pPr>
        <w:tabs>
          <w:tab w:val="left" w:pos="5040"/>
        </w:tabs>
        <w:ind w:left="5040" w:hanging="360"/>
      </w:pPr>
      <w:rPr>
        <w:rFonts w:hint="default" w:ascii="Symbol" w:hAnsi="Symbol"/>
      </w:rPr>
    </w:lvl>
    <w:lvl w:ilvl="4" w:tentative="1">
      <w:start w:val="1"/>
      <w:numFmt w:val="bullet"/>
      <w:lvlText w:val="o"/>
      <w:lvlJc w:val="left"/>
      <w:pPr>
        <w:tabs>
          <w:tab w:val="left" w:pos="5760"/>
        </w:tabs>
        <w:ind w:left="5760" w:hanging="360"/>
      </w:pPr>
      <w:rPr>
        <w:rFonts w:hint="default" w:ascii="Courier New" w:hAnsi="Courier New" w:cs="Courier New"/>
      </w:rPr>
    </w:lvl>
    <w:lvl w:ilvl="5" w:tentative="1">
      <w:start w:val="1"/>
      <w:numFmt w:val="bullet"/>
      <w:lvlText w:val=""/>
      <w:lvlJc w:val="left"/>
      <w:pPr>
        <w:tabs>
          <w:tab w:val="left" w:pos="6480"/>
        </w:tabs>
        <w:ind w:left="6480" w:hanging="360"/>
      </w:pPr>
      <w:rPr>
        <w:rFonts w:hint="default" w:ascii="Wingdings" w:hAnsi="Wingdings"/>
      </w:rPr>
    </w:lvl>
    <w:lvl w:ilvl="6" w:tentative="1">
      <w:start w:val="1"/>
      <w:numFmt w:val="bullet"/>
      <w:lvlText w:val=""/>
      <w:lvlJc w:val="left"/>
      <w:pPr>
        <w:tabs>
          <w:tab w:val="left" w:pos="7200"/>
        </w:tabs>
        <w:ind w:left="7200" w:hanging="360"/>
      </w:pPr>
      <w:rPr>
        <w:rFonts w:hint="default" w:ascii="Symbol" w:hAnsi="Symbol"/>
      </w:rPr>
    </w:lvl>
    <w:lvl w:ilvl="7" w:tentative="1">
      <w:start w:val="1"/>
      <w:numFmt w:val="bullet"/>
      <w:lvlText w:val="o"/>
      <w:lvlJc w:val="left"/>
      <w:pPr>
        <w:tabs>
          <w:tab w:val="left" w:pos="7920"/>
        </w:tabs>
        <w:ind w:left="7920" w:hanging="360"/>
      </w:pPr>
      <w:rPr>
        <w:rFonts w:hint="default" w:ascii="Courier New" w:hAnsi="Courier New" w:cs="Courier New"/>
      </w:rPr>
    </w:lvl>
    <w:lvl w:ilvl="8" w:tentative="1">
      <w:start w:val="1"/>
      <w:numFmt w:val="bullet"/>
      <w:lvlText w:val=""/>
      <w:lvlJc w:val="left"/>
      <w:pPr>
        <w:tabs>
          <w:tab w:val="left" w:pos="8640"/>
        </w:tabs>
        <w:ind w:left="8640" w:hanging="360"/>
      </w:pPr>
      <w:rPr>
        <w:rFonts w:hint="default" w:ascii="Wingdings" w:hAnsi="Wingdings"/>
      </w:rPr>
    </w:lvl>
  </w:abstractNum>
  <w:abstractNum w:abstractNumId="401879265">
    <w:nsid w:val="17F430E1"/>
    <w:multiLevelType w:val="multilevel"/>
    <w:tmpl w:val="17F430E1"/>
    <w:lvl w:ilvl="0" w:tentative="1">
      <w:start w:val="1"/>
      <w:numFmt w:val="bullet"/>
      <w:lvlText w:val=""/>
      <w:lvlJc w:val="left"/>
      <w:pPr>
        <w:ind w:left="2880" w:hanging="360"/>
      </w:pPr>
      <w:rPr>
        <w:rFonts w:hint="default" w:ascii="Symbol" w:hAnsi="Symbol"/>
      </w:rPr>
    </w:lvl>
    <w:lvl w:ilvl="1" w:tentative="1">
      <w:start w:val="1"/>
      <w:numFmt w:val="bullet"/>
      <w:lvlText w:val="o"/>
      <w:lvlJc w:val="left"/>
      <w:pPr>
        <w:ind w:left="3600" w:hanging="360"/>
      </w:pPr>
      <w:rPr>
        <w:rFonts w:hint="default" w:ascii="Courier New" w:hAnsi="Courier New" w:cs="Courier New"/>
      </w:rPr>
    </w:lvl>
    <w:lvl w:ilvl="2" w:tentative="1">
      <w:start w:val="1"/>
      <w:numFmt w:val="bullet"/>
      <w:lvlText w:val=""/>
      <w:lvlJc w:val="left"/>
      <w:pPr>
        <w:ind w:left="4320" w:hanging="360"/>
      </w:pPr>
      <w:rPr>
        <w:rFonts w:hint="default" w:ascii="Wingdings" w:hAnsi="Wingdings"/>
      </w:rPr>
    </w:lvl>
    <w:lvl w:ilvl="3" w:tentative="1">
      <w:start w:val="1"/>
      <w:numFmt w:val="bullet"/>
      <w:lvlText w:val=""/>
      <w:lvlJc w:val="left"/>
      <w:pPr>
        <w:ind w:left="5040" w:hanging="360"/>
      </w:pPr>
      <w:rPr>
        <w:rFonts w:hint="default" w:ascii="Symbol" w:hAnsi="Symbol"/>
      </w:rPr>
    </w:lvl>
    <w:lvl w:ilvl="4" w:tentative="1">
      <w:start w:val="1"/>
      <w:numFmt w:val="bullet"/>
      <w:lvlText w:val="o"/>
      <w:lvlJc w:val="left"/>
      <w:pPr>
        <w:ind w:left="5760" w:hanging="360"/>
      </w:pPr>
      <w:rPr>
        <w:rFonts w:hint="default" w:ascii="Courier New" w:hAnsi="Courier New" w:cs="Courier New"/>
      </w:rPr>
    </w:lvl>
    <w:lvl w:ilvl="5" w:tentative="1">
      <w:start w:val="1"/>
      <w:numFmt w:val="bullet"/>
      <w:lvlText w:val=""/>
      <w:lvlJc w:val="left"/>
      <w:pPr>
        <w:ind w:left="6480" w:hanging="360"/>
      </w:pPr>
      <w:rPr>
        <w:rFonts w:hint="default" w:ascii="Wingdings" w:hAnsi="Wingdings"/>
      </w:rPr>
    </w:lvl>
    <w:lvl w:ilvl="6" w:tentative="1">
      <w:start w:val="1"/>
      <w:numFmt w:val="bullet"/>
      <w:lvlText w:val=""/>
      <w:lvlJc w:val="left"/>
      <w:pPr>
        <w:ind w:left="7200" w:hanging="360"/>
      </w:pPr>
      <w:rPr>
        <w:rFonts w:hint="default" w:ascii="Symbol" w:hAnsi="Symbol"/>
      </w:rPr>
    </w:lvl>
    <w:lvl w:ilvl="7" w:tentative="1">
      <w:start w:val="1"/>
      <w:numFmt w:val="bullet"/>
      <w:lvlText w:val="o"/>
      <w:lvlJc w:val="left"/>
      <w:pPr>
        <w:ind w:left="7920" w:hanging="360"/>
      </w:pPr>
      <w:rPr>
        <w:rFonts w:hint="default" w:ascii="Courier New" w:hAnsi="Courier New" w:cs="Courier New"/>
      </w:rPr>
    </w:lvl>
    <w:lvl w:ilvl="8" w:tentative="1">
      <w:start w:val="1"/>
      <w:numFmt w:val="bullet"/>
      <w:lvlText w:val=""/>
      <w:lvlJc w:val="left"/>
      <w:pPr>
        <w:ind w:left="8640" w:hanging="360"/>
      </w:pPr>
      <w:rPr>
        <w:rFonts w:hint="default" w:ascii="Wingdings" w:hAnsi="Wingdings"/>
      </w:rPr>
    </w:lvl>
  </w:abstractNum>
  <w:abstractNum w:abstractNumId="2142265237">
    <w:nsid w:val="7FB05F95"/>
    <w:multiLevelType w:val="multilevel"/>
    <w:tmpl w:val="7FB05F95"/>
    <w:lvl w:ilvl="0" w:tentative="1">
      <w:start w:val="1"/>
      <w:numFmt w:val="bullet"/>
      <w:lvlText w:val=""/>
      <w:lvlJc w:val="left"/>
      <w:pPr>
        <w:tabs>
          <w:tab w:val="left" w:pos="2880"/>
        </w:tabs>
        <w:ind w:left="2880" w:hanging="360"/>
      </w:pPr>
      <w:rPr>
        <w:rFonts w:hint="default" w:ascii="Symbol" w:hAnsi="Symbol"/>
      </w:rPr>
    </w:lvl>
    <w:lvl w:ilvl="1" w:tentative="1">
      <w:start w:val="1"/>
      <w:numFmt w:val="bullet"/>
      <w:lvlText w:val="o"/>
      <w:lvlJc w:val="left"/>
      <w:pPr>
        <w:tabs>
          <w:tab w:val="left" w:pos="3600"/>
        </w:tabs>
        <w:ind w:left="3600" w:hanging="360"/>
      </w:pPr>
      <w:rPr>
        <w:rFonts w:hint="default" w:ascii="Courier New" w:hAnsi="Courier New" w:cs="Courier New"/>
      </w:rPr>
    </w:lvl>
    <w:lvl w:ilvl="2" w:tentative="1">
      <w:start w:val="1"/>
      <w:numFmt w:val="bullet"/>
      <w:lvlText w:val=""/>
      <w:lvlJc w:val="left"/>
      <w:pPr>
        <w:tabs>
          <w:tab w:val="left" w:pos="4320"/>
        </w:tabs>
        <w:ind w:left="4320" w:hanging="360"/>
      </w:pPr>
      <w:rPr>
        <w:rFonts w:hint="default" w:ascii="Wingdings" w:hAnsi="Wingdings"/>
      </w:rPr>
    </w:lvl>
    <w:lvl w:ilvl="3" w:tentative="1">
      <w:start w:val="1"/>
      <w:numFmt w:val="bullet"/>
      <w:lvlText w:val=""/>
      <w:lvlJc w:val="left"/>
      <w:pPr>
        <w:tabs>
          <w:tab w:val="left" w:pos="5040"/>
        </w:tabs>
        <w:ind w:left="5040" w:hanging="360"/>
      </w:pPr>
      <w:rPr>
        <w:rFonts w:hint="default" w:ascii="Symbol" w:hAnsi="Symbol"/>
      </w:rPr>
    </w:lvl>
    <w:lvl w:ilvl="4" w:tentative="1">
      <w:start w:val="1"/>
      <w:numFmt w:val="bullet"/>
      <w:lvlText w:val="o"/>
      <w:lvlJc w:val="left"/>
      <w:pPr>
        <w:tabs>
          <w:tab w:val="left" w:pos="5760"/>
        </w:tabs>
        <w:ind w:left="5760" w:hanging="360"/>
      </w:pPr>
      <w:rPr>
        <w:rFonts w:hint="default" w:ascii="Courier New" w:hAnsi="Courier New" w:cs="Courier New"/>
      </w:rPr>
    </w:lvl>
    <w:lvl w:ilvl="5" w:tentative="1">
      <w:start w:val="1"/>
      <w:numFmt w:val="bullet"/>
      <w:lvlText w:val=""/>
      <w:lvlJc w:val="left"/>
      <w:pPr>
        <w:tabs>
          <w:tab w:val="left" w:pos="6480"/>
        </w:tabs>
        <w:ind w:left="6480" w:hanging="360"/>
      </w:pPr>
      <w:rPr>
        <w:rFonts w:hint="default" w:ascii="Wingdings" w:hAnsi="Wingdings"/>
      </w:rPr>
    </w:lvl>
    <w:lvl w:ilvl="6" w:tentative="1">
      <w:start w:val="1"/>
      <w:numFmt w:val="bullet"/>
      <w:lvlText w:val=""/>
      <w:lvlJc w:val="left"/>
      <w:pPr>
        <w:tabs>
          <w:tab w:val="left" w:pos="7200"/>
        </w:tabs>
        <w:ind w:left="7200" w:hanging="360"/>
      </w:pPr>
      <w:rPr>
        <w:rFonts w:hint="default" w:ascii="Symbol" w:hAnsi="Symbol"/>
      </w:rPr>
    </w:lvl>
    <w:lvl w:ilvl="7" w:tentative="1">
      <w:start w:val="1"/>
      <w:numFmt w:val="bullet"/>
      <w:lvlText w:val="o"/>
      <w:lvlJc w:val="left"/>
      <w:pPr>
        <w:tabs>
          <w:tab w:val="left" w:pos="7920"/>
        </w:tabs>
        <w:ind w:left="7920" w:hanging="360"/>
      </w:pPr>
      <w:rPr>
        <w:rFonts w:hint="default" w:ascii="Courier New" w:hAnsi="Courier New" w:cs="Courier New"/>
      </w:rPr>
    </w:lvl>
    <w:lvl w:ilvl="8" w:tentative="1">
      <w:start w:val="1"/>
      <w:numFmt w:val="bullet"/>
      <w:lvlText w:val=""/>
      <w:lvlJc w:val="left"/>
      <w:pPr>
        <w:tabs>
          <w:tab w:val="left" w:pos="8640"/>
        </w:tabs>
        <w:ind w:left="8640" w:hanging="360"/>
      </w:pPr>
      <w:rPr>
        <w:rFonts w:hint="default" w:ascii="Wingdings" w:hAnsi="Wingdings"/>
      </w:rPr>
    </w:lvl>
  </w:abstractNum>
  <w:num w:numId="1">
    <w:abstractNumId w:val="1678538261"/>
  </w:num>
  <w:num w:numId="2">
    <w:abstractNumId w:val="401879265"/>
  </w:num>
  <w:num w:numId="3">
    <w:abstractNumId w:val="2142265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3BF"/>
    <w:rsid w:val="00004B04"/>
    <w:rsid w:val="00007918"/>
    <w:rsid w:val="00040644"/>
    <w:rsid w:val="00056492"/>
    <w:rsid w:val="00065E70"/>
    <w:rsid w:val="00074C06"/>
    <w:rsid w:val="00076888"/>
    <w:rsid w:val="0008647C"/>
    <w:rsid w:val="000864BF"/>
    <w:rsid w:val="000A3D9C"/>
    <w:rsid w:val="000C200E"/>
    <w:rsid w:val="000F6C84"/>
    <w:rsid w:val="001014CE"/>
    <w:rsid w:val="00122C7F"/>
    <w:rsid w:val="00124DA8"/>
    <w:rsid w:val="001259A0"/>
    <w:rsid w:val="001432EB"/>
    <w:rsid w:val="00143DBC"/>
    <w:rsid w:val="0015550F"/>
    <w:rsid w:val="0018216C"/>
    <w:rsid w:val="00190BC4"/>
    <w:rsid w:val="0019799F"/>
    <w:rsid w:val="001A1452"/>
    <w:rsid w:val="001B0AB5"/>
    <w:rsid w:val="001B4D44"/>
    <w:rsid w:val="001C64C0"/>
    <w:rsid w:val="001C6FC2"/>
    <w:rsid w:val="001D39BA"/>
    <w:rsid w:val="001F5052"/>
    <w:rsid w:val="00201F21"/>
    <w:rsid w:val="00204B24"/>
    <w:rsid w:val="00224DD3"/>
    <w:rsid w:val="002314B8"/>
    <w:rsid w:val="00241078"/>
    <w:rsid w:val="00243D32"/>
    <w:rsid w:val="002605EE"/>
    <w:rsid w:val="00275169"/>
    <w:rsid w:val="00292225"/>
    <w:rsid w:val="002B13CA"/>
    <w:rsid w:val="002C0930"/>
    <w:rsid w:val="002C4A29"/>
    <w:rsid w:val="002D70B4"/>
    <w:rsid w:val="002F0440"/>
    <w:rsid w:val="00306252"/>
    <w:rsid w:val="00313B59"/>
    <w:rsid w:val="00343F52"/>
    <w:rsid w:val="003466E5"/>
    <w:rsid w:val="003525E7"/>
    <w:rsid w:val="00366C9E"/>
    <w:rsid w:val="003857B5"/>
    <w:rsid w:val="0038609D"/>
    <w:rsid w:val="003B615F"/>
    <w:rsid w:val="003E2703"/>
    <w:rsid w:val="003F5294"/>
    <w:rsid w:val="00430C2C"/>
    <w:rsid w:val="004356B5"/>
    <w:rsid w:val="00440BC6"/>
    <w:rsid w:val="00441B49"/>
    <w:rsid w:val="00443823"/>
    <w:rsid w:val="00450C6E"/>
    <w:rsid w:val="0045714D"/>
    <w:rsid w:val="00462288"/>
    <w:rsid w:val="00466175"/>
    <w:rsid w:val="00467D3D"/>
    <w:rsid w:val="0047651B"/>
    <w:rsid w:val="00485F2F"/>
    <w:rsid w:val="00493F9D"/>
    <w:rsid w:val="00497C14"/>
    <w:rsid w:val="004A58C0"/>
    <w:rsid w:val="004C2E4A"/>
    <w:rsid w:val="004C4146"/>
    <w:rsid w:val="004C7B3D"/>
    <w:rsid w:val="004E73BF"/>
    <w:rsid w:val="0050479A"/>
    <w:rsid w:val="00506C70"/>
    <w:rsid w:val="005248E6"/>
    <w:rsid w:val="00525D1D"/>
    <w:rsid w:val="00530CC3"/>
    <w:rsid w:val="00563E6D"/>
    <w:rsid w:val="0058008B"/>
    <w:rsid w:val="00595A16"/>
    <w:rsid w:val="005A3B65"/>
    <w:rsid w:val="005B3A44"/>
    <w:rsid w:val="005D3BF9"/>
    <w:rsid w:val="005D7A94"/>
    <w:rsid w:val="005F4C77"/>
    <w:rsid w:val="00603491"/>
    <w:rsid w:val="00635F0C"/>
    <w:rsid w:val="006416A6"/>
    <w:rsid w:val="00645702"/>
    <w:rsid w:val="00655610"/>
    <w:rsid w:val="006637A1"/>
    <w:rsid w:val="00667AD2"/>
    <w:rsid w:val="00677A63"/>
    <w:rsid w:val="00677B89"/>
    <w:rsid w:val="006A6625"/>
    <w:rsid w:val="006B67B8"/>
    <w:rsid w:val="006C16D5"/>
    <w:rsid w:val="006E253C"/>
    <w:rsid w:val="006E7E89"/>
    <w:rsid w:val="006F45CA"/>
    <w:rsid w:val="00707874"/>
    <w:rsid w:val="00714F2D"/>
    <w:rsid w:val="00731B9D"/>
    <w:rsid w:val="007471AE"/>
    <w:rsid w:val="00753A42"/>
    <w:rsid w:val="00766AB9"/>
    <w:rsid w:val="00766CA5"/>
    <w:rsid w:val="00766E76"/>
    <w:rsid w:val="00766FC1"/>
    <w:rsid w:val="007758FB"/>
    <w:rsid w:val="0078124C"/>
    <w:rsid w:val="007817E8"/>
    <w:rsid w:val="00797B48"/>
    <w:rsid w:val="00797F27"/>
    <w:rsid w:val="007A26A4"/>
    <w:rsid w:val="007B427E"/>
    <w:rsid w:val="007B632B"/>
    <w:rsid w:val="007C211F"/>
    <w:rsid w:val="007C5749"/>
    <w:rsid w:val="007C76E6"/>
    <w:rsid w:val="007E6D79"/>
    <w:rsid w:val="007E7496"/>
    <w:rsid w:val="007F2F65"/>
    <w:rsid w:val="00800A07"/>
    <w:rsid w:val="00807D64"/>
    <w:rsid w:val="008151CB"/>
    <w:rsid w:val="00817A3E"/>
    <w:rsid w:val="00840835"/>
    <w:rsid w:val="00847DF9"/>
    <w:rsid w:val="008570AA"/>
    <w:rsid w:val="00863422"/>
    <w:rsid w:val="008657DB"/>
    <w:rsid w:val="00883663"/>
    <w:rsid w:val="00891546"/>
    <w:rsid w:val="00891883"/>
    <w:rsid w:val="0089512F"/>
    <w:rsid w:val="008A0DC7"/>
    <w:rsid w:val="008B0249"/>
    <w:rsid w:val="008B2D26"/>
    <w:rsid w:val="008D683D"/>
    <w:rsid w:val="008F37CD"/>
    <w:rsid w:val="008F6CB5"/>
    <w:rsid w:val="008F723A"/>
    <w:rsid w:val="0092692E"/>
    <w:rsid w:val="00931A35"/>
    <w:rsid w:val="009372A3"/>
    <w:rsid w:val="00965BDC"/>
    <w:rsid w:val="00975C66"/>
    <w:rsid w:val="009800FF"/>
    <w:rsid w:val="00995D21"/>
    <w:rsid w:val="009A4F59"/>
    <w:rsid w:val="009B2F1A"/>
    <w:rsid w:val="009E1A8D"/>
    <w:rsid w:val="009E7B6A"/>
    <w:rsid w:val="009F6BB8"/>
    <w:rsid w:val="00A0719F"/>
    <w:rsid w:val="00A07590"/>
    <w:rsid w:val="00A1188D"/>
    <w:rsid w:val="00A215A8"/>
    <w:rsid w:val="00A269DC"/>
    <w:rsid w:val="00A308F6"/>
    <w:rsid w:val="00A362A5"/>
    <w:rsid w:val="00A4179C"/>
    <w:rsid w:val="00A42DC2"/>
    <w:rsid w:val="00A46324"/>
    <w:rsid w:val="00A73D29"/>
    <w:rsid w:val="00AB4CAE"/>
    <w:rsid w:val="00AC67E5"/>
    <w:rsid w:val="00AC7717"/>
    <w:rsid w:val="00AD1FFE"/>
    <w:rsid w:val="00AD234A"/>
    <w:rsid w:val="00AD2D9E"/>
    <w:rsid w:val="00AD4B97"/>
    <w:rsid w:val="00AE2919"/>
    <w:rsid w:val="00AF4FF2"/>
    <w:rsid w:val="00AF765F"/>
    <w:rsid w:val="00B0157C"/>
    <w:rsid w:val="00B06785"/>
    <w:rsid w:val="00B143E9"/>
    <w:rsid w:val="00B22C44"/>
    <w:rsid w:val="00B417A1"/>
    <w:rsid w:val="00B520AD"/>
    <w:rsid w:val="00B5601C"/>
    <w:rsid w:val="00B62965"/>
    <w:rsid w:val="00B63D10"/>
    <w:rsid w:val="00B75693"/>
    <w:rsid w:val="00BB630C"/>
    <w:rsid w:val="00BE0F00"/>
    <w:rsid w:val="00BF120D"/>
    <w:rsid w:val="00BF27C7"/>
    <w:rsid w:val="00C043A7"/>
    <w:rsid w:val="00C15E92"/>
    <w:rsid w:val="00C27D07"/>
    <w:rsid w:val="00C30798"/>
    <w:rsid w:val="00C357B2"/>
    <w:rsid w:val="00C3652C"/>
    <w:rsid w:val="00C36BE3"/>
    <w:rsid w:val="00C52980"/>
    <w:rsid w:val="00C53D7C"/>
    <w:rsid w:val="00C744CA"/>
    <w:rsid w:val="00C94046"/>
    <w:rsid w:val="00CA2441"/>
    <w:rsid w:val="00CA4A15"/>
    <w:rsid w:val="00CA5F75"/>
    <w:rsid w:val="00CA6369"/>
    <w:rsid w:val="00CC6CA5"/>
    <w:rsid w:val="00CF1AF5"/>
    <w:rsid w:val="00CF2107"/>
    <w:rsid w:val="00D2350F"/>
    <w:rsid w:val="00D30128"/>
    <w:rsid w:val="00D47A8B"/>
    <w:rsid w:val="00D550A8"/>
    <w:rsid w:val="00D91863"/>
    <w:rsid w:val="00D9588F"/>
    <w:rsid w:val="00D95B46"/>
    <w:rsid w:val="00DD0801"/>
    <w:rsid w:val="00DF1BE1"/>
    <w:rsid w:val="00DF3EC5"/>
    <w:rsid w:val="00DF7805"/>
    <w:rsid w:val="00E040E8"/>
    <w:rsid w:val="00E37B07"/>
    <w:rsid w:val="00E37CDC"/>
    <w:rsid w:val="00E4488B"/>
    <w:rsid w:val="00E56D57"/>
    <w:rsid w:val="00E6004B"/>
    <w:rsid w:val="00E745D6"/>
    <w:rsid w:val="00E828A0"/>
    <w:rsid w:val="00E8595E"/>
    <w:rsid w:val="00E85EE8"/>
    <w:rsid w:val="00E9253E"/>
    <w:rsid w:val="00E93B6E"/>
    <w:rsid w:val="00EB09FE"/>
    <w:rsid w:val="00EC10BB"/>
    <w:rsid w:val="00F00090"/>
    <w:rsid w:val="00F14109"/>
    <w:rsid w:val="00F2150C"/>
    <w:rsid w:val="00F23F75"/>
    <w:rsid w:val="00F25A88"/>
    <w:rsid w:val="00F26776"/>
    <w:rsid w:val="00F37FB8"/>
    <w:rsid w:val="00F40CA6"/>
    <w:rsid w:val="00F57E62"/>
    <w:rsid w:val="00F664E3"/>
    <w:rsid w:val="00F723AC"/>
    <w:rsid w:val="00F85AAA"/>
    <w:rsid w:val="00F917B7"/>
    <w:rsid w:val="00FA33BE"/>
    <w:rsid w:val="00FC611A"/>
    <w:rsid w:val="00FE04AD"/>
    <w:rsid w:val="00FE36E6"/>
    <w:rsid w:val="00FF5CAF"/>
    <w:rsid w:val="0D297E40"/>
    <w:rsid w:val="33BD0142"/>
  </w:rsids>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4">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pPr>
  </w:style>
  <w:style w:type="paragraph" w:styleId="3">
    <w:name w:val="Subtitle"/>
    <w:basedOn w:val="1"/>
    <w:link w:val="8"/>
    <w:qFormat/>
    <w:uiPriority w:val="0"/>
    <w:pPr>
      <w:jc w:val="center"/>
    </w:pPr>
    <w:rPr>
      <w:b/>
      <w:bCs/>
      <w:sz w:val="32"/>
      <w:szCs w:val="20"/>
      <w:lang w:val="en-GB"/>
    </w:rPr>
  </w:style>
  <w:style w:type="character" w:styleId="5">
    <w:name w:val="Hyperlink"/>
    <w:uiPriority w:val="0"/>
    <w:rPr>
      <w:color w:val="0000FF"/>
      <w:u w:val="single"/>
    </w:rPr>
  </w:style>
  <w:style w:type="paragraph" w:customStyle="1" w:styleId="7">
    <w:name w:val="List Paragraph"/>
    <w:basedOn w:val="1"/>
    <w:qFormat/>
    <w:uiPriority w:val="34"/>
    <w:pPr>
      <w:ind w:left="720"/>
      <w:contextualSpacing/>
    </w:pPr>
  </w:style>
  <w:style w:type="character" w:customStyle="1" w:styleId="8">
    <w:name w:val="Subtitle Char"/>
    <w:basedOn w:val="4"/>
    <w:link w:val="3"/>
    <w:uiPriority w:val="0"/>
    <w:rPr>
      <w:b/>
      <w:bCs/>
      <w:sz w:val="32"/>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BC08B9-6179-034F-9AF5-839CA659509D}">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1562</Words>
  <Characters>8907</Characters>
  <Lines>74</Lines>
  <Paragraphs>20</Paragraphs>
  <ScaleCrop>false</ScaleCrop>
  <LinksUpToDate>false</LinksUpToDate>
  <CharactersWithSpaces>10449</CharactersWithSpaces>
  <Application>WPS Office_10.1.0.5657_F1E327BC-269C-435d-A152-05C5408002CA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2016-03-02T17:08:00Z</dcterms:created>
  <dc:creator>al.mistica</dc:creator>
  <cp:lastModifiedBy>user</cp:lastModifiedBy>
  <dcterms:modified xsi:type="dcterms:W3CDTF">2016-08-19T09:58:27Z</dcterms:modified>
  <dc:title>ALPHERATZ CHRISTIAN H</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